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D8A23" w14:textId="290BD983" w:rsidR="00DC101B" w:rsidRPr="000F0D29" w:rsidRDefault="00DC101B" w:rsidP="00DC101B">
      <w:pPr>
        <w:pStyle w:val="3GPPHeader"/>
        <w:rPr>
          <w:rFonts w:ascii="Times New Roman" w:hAnsi="Times New Roman" w:cs="Times New Roman"/>
          <w:sz w:val="22"/>
          <w:lang w:val="en-US"/>
        </w:rPr>
      </w:pPr>
      <w:bookmarkStart w:id="0" w:name="OLE_LINK13"/>
      <w:bookmarkStart w:id="1" w:name="OLE_LINK14"/>
      <w:r w:rsidRPr="00AD6C50">
        <w:rPr>
          <w:rFonts w:ascii="Times New Roman" w:hAnsi="Times New Roman" w:cs="Times New Roman"/>
          <w:sz w:val="22"/>
          <w:lang w:val="en-US"/>
        </w:rPr>
        <w:t>3GPP TSG-RAN WG4 Meeting #112</w:t>
      </w:r>
      <w:r>
        <w:rPr>
          <w:rFonts w:ascii="Times New Roman" w:hAnsi="Times New Roman" w:cs="Times New Roman" w:hint="eastAsia"/>
          <w:sz w:val="22"/>
          <w:lang w:val="en-US"/>
        </w:rPr>
        <w:t>bis</w:t>
      </w:r>
      <w:r w:rsidRPr="000F0D29">
        <w:rPr>
          <w:rFonts w:ascii="Times New Roman" w:hAnsi="Times New Roman" w:cs="Times New Roman"/>
          <w:sz w:val="22"/>
          <w:lang w:val="en-US"/>
        </w:rPr>
        <w:tab/>
      </w:r>
      <w:r w:rsidR="005A575D" w:rsidRPr="005A575D">
        <w:rPr>
          <w:rFonts w:ascii="Times New Roman" w:hAnsi="Times New Roman" w:cs="Times New Roman"/>
          <w:sz w:val="22"/>
          <w:lang w:val="en-US"/>
        </w:rPr>
        <w:t>R4-2416080</w:t>
      </w:r>
    </w:p>
    <w:p w14:paraId="1EA94FD6" w14:textId="77777777" w:rsidR="00DC101B" w:rsidRPr="000F0D29" w:rsidRDefault="00DC101B" w:rsidP="000F0D29">
      <w:pPr>
        <w:pStyle w:val="3GPPHeader"/>
        <w:rPr>
          <w:rFonts w:ascii="Times New Roman" w:hAnsi="Times New Roman" w:cs="Times New Roman"/>
          <w:sz w:val="22"/>
          <w:lang w:val="en-US"/>
        </w:rPr>
      </w:pPr>
      <w:r w:rsidRPr="000F0D29">
        <w:rPr>
          <w:rFonts w:ascii="Times New Roman" w:hAnsi="Times New Roman" w:cs="Times New Roman"/>
          <w:sz w:val="22"/>
          <w:lang w:val="en-US"/>
        </w:rPr>
        <w:t>Hefei, CN, October 14th-18th, 2024</w:t>
      </w:r>
    </w:p>
    <w:p w14:paraId="1CEE13C4" w14:textId="77777777" w:rsidR="00691BB1" w:rsidRPr="00B81FB1" w:rsidRDefault="00691BB1" w:rsidP="00691BB1">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7479001F" w14:textId="5E0D9691"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 xml:space="preserve">on </w:t>
      </w:r>
      <w:r w:rsidR="00C410F0" w:rsidRPr="00C410F0">
        <w:rPr>
          <w:rFonts w:ascii="Times New Roman" w:hAnsi="Times New Roman" w:cs="Times New Roman" w:hint="eastAsia"/>
          <w:sz w:val="22"/>
          <w:lang w:val="en-US"/>
        </w:rPr>
        <w:t>R</w:t>
      </w:r>
      <w:r w:rsidR="00C410F0" w:rsidRPr="00C410F0">
        <w:rPr>
          <w:rFonts w:ascii="Times New Roman" w:hAnsi="Times New Roman" w:cs="Times New Roman"/>
          <w:sz w:val="22"/>
          <w:lang w:val="en-US"/>
        </w:rPr>
        <w:t xml:space="preserve">RM core requirements </w:t>
      </w:r>
      <w:r w:rsidR="008D204C" w:rsidRPr="008D204C">
        <w:rPr>
          <w:rFonts w:ascii="Times New Roman" w:hAnsi="Times New Roman" w:cs="Times New Roman"/>
          <w:sz w:val="22"/>
          <w:lang w:val="en-US"/>
        </w:rPr>
        <w:t>for beam management</w:t>
      </w:r>
    </w:p>
    <w:p w14:paraId="61068EC2" w14:textId="58ADE37E"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Agenda Item:</w:t>
      </w:r>
      <w:r w:rsidRPr="00D350D7">
        <w:rPr>
          <w:rFonts w:ascii="Times New Roman" w:hAnsi="Times New Roman" w:cs="Times New Roman"/>
          <w:sz w:val="22"/>
          <w:lang w:val="en-US"/>
        </w:rPr>
        <w:tab/>
      </w:r>
      <w:r w:rsidR="00C410F0" w:rsidRPr="00C410F0">
        <w:rPr>
          <w:rFonts w:ascii="Times New Roman" w:hAnsi="Times New Roman" w:cs="Times New Roman"/>
          <w:sz w:val="22"/>
          <w:lang w:val="en-US"/>
        </w:rPr>
        <w:t>6.17.4.1</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lang w:eastAsia="zh-CN"/>
        </w:rPr>
      </w:pPr>
    </w:p>
    <w:p w14:paraId="1A0B8C4E" w14:textId="0FFB7F87" w:rsidR="002B0DCF" w:rsidRPr="00A05968" w:rsidRDefault="00AD04E2" w:rsidP="00AD04E2">
      <w:pPr>
        <w:pStyle w:val="Heading1"/>
        <w:rPr>
          <w:lang w:val="en-US"/>
        </w:rPr>
      </w:pPr>
      <w:r w:rsidRPr="00A05968">
        <w:rPr>
          <w:lang w:val="en-US"/>
        </w:rPr>
        <w:t>Introduction</w:t>
      </w:r>
    </w:p>
    <w:p w14:paraId="0D57778C" w14:textId="0E5ADD87" w:rsidR="00EA5352" w:rsidRPr="00A95806" w:rsidRDefault="00EA5352" w:rsidP="00EA5352">
      <w:pPr>
        <w:rPr>
          <w:lang w:eastAsia="zh-CN"/>
        </w:rPr>
      </w:pPr>
      <w:r>
        <w:rPr>
          <w:lang w:val="en-CA"/>
        </w:rPr>
        <w:t>In</w:t>
      </w:r>
      <w:r w:rsidRPr="00A05968">
        <w:rPr>
          <w:lang w:val="en-CA"/>
        </w:rPr>
        <w:t xml:space="preserve"> last meeting 3GPP TSG RAN WG4 Meeting #1</w:t>
      </w:r>
      <w:r>
        <w:rPr>
          <w:lang w:val="en-CA"/>
        </w:rPr>
        <w:t>1</w:t>
      </w:r>
      <w:r w:rsidR="00B40CE7">
        <w:rPr>
          <w:lang w:val="en-CA" w:eastAsia="zh-CN"/>
        </w:rPr>
        <w:t>2</w:t>
      </w:r>
      <w:r w:rsidR="11C4FC93" w:rsidRPr="0B8EF528">
        <w:rPr>
          <w:lang w:val="en-CA" w:eastAsia="zh-CN"/>
        </w:rPr>
        <w:t>,</w:t>
      </w:r>
      <w:r w:rsidRPr="00A05968">
        <w:rPr>
          <w:lang w:val="en-CA"/>
        </w:rPr>
        <w:t xml:space="preserve"> </w:t>
      </w:r>
      <w:r w:rsidR="00921682">
        <w:rPr>
          <w:lang w:val="en-CA"/>
        </w:rPr>
        <w:t xml:space="preserve">RAN4 discussed </w:t>
      </w:r>
      <w:r w:rsidRPr="00A05968">
        <w:rPr>
          <w:lang w:val="en-CA"/>
        </w:rPr>
        <w:t>RRM requirements for</w:t>
      </w:r>
      <w:r w:rsidR="00921682">
        <w:rPr>
          <w:lang w:val="en-CA"/>
        </w:rPr>
        <w:t xml:space="preserve"> AI/ML based</w:t>
      </w:r>
      <w:r w:rsidRPr="00A05968">
        <w:rPr>
          <w:lang w:val="en-CA"/>
        </w:rPr>
        <w:t xml:space="preserve"> </w:t>
      </w:r>
      <w:r w:rsidR="00921682" w:rsidRPr="0007468D">
        <w:rPr>
          <w:lang w:val="en-CA"/>
        </w:rPr>
        <w:t>beam management</w:t>
      </w:r>
      <w:r w:rsidR="00017CE6">
        <w:rPr>
          <w:rFonts w:hint="eastAsia"/>
          <w:lang w:val="en-CA" w:eastAsia="zh-CN"/>
        </w:rPr>
        <w:t xml:space="preserve"> </w:t>
      </w:r>
      <w:r w:rsidR="00017CE6">
        <w:rPr>
          <w:lang w:eastAsia="zh-CN"/>
        </w:rPr>
        <w:t xml:space="preserve">and the </w:t>
      </w:r>
      <w:r w:rsidR="008F647C">
        <w:rPr>
          <w:lang w:eastAsia="zh-CN"/>
        </w:rPr>
        <w:t xml:space="preserve">discussion summary is listed in </w:t>
      </w:r>
      <w:r w:rsidR="0069319C">
        <w:rPr>
          <w:lang w:eastAsia="zh-CN"/>
        </w:rPr>
        <w:t>[1]</w:t>
      </w:r>
      <w:r w:rsidRPr="00A05968">
        <w:rPr>
          <w:lang w:val="en-CA"/>
        </w:rPr>
        <w:t xml:space="preserve">. </w:t>
      </w:r>
      <w:r>
        <w:rPr>
          <w:lang w:val="en-CA"/>
        </w:rPr>
        <w:t>Follow</w:t>
      </w:r>
      <w:r w:rsidR="004813DB">
        <w:rPr>
          <w:lang w:val="en-CA"/>
        </w:rPr>
        <w:t>ing</w:t>
      </w:r>
      <w:r>
        <w:rPr>
          <w:lang w:val="en-CA"/>
        </w:rPr>
        <w:t xml:space="preserve"> the</w:t>
      </w:r>
      <w:r w:rsidR="00450944">
        <w:rPr>
          <w:rFonts w:hint="eastAsia"/>
          <w:lang w:val="en-CA" w:eastAsia="zh-CN"/>
        </w:rPr>
        <w:t xml:space="preserve"> summary in</w:t>
      </w:r>
      <w:r w:rsidR="00450944">
        <w:rPr>
          <w:lang w:eastAsia="zh-CN"/>
        </w:rPr>
        <w:t xml:space="preserve"> the</w:t>
      </w:r>
      <w:r>
        <w:rPr>
          <w:lang w:val="en-CA"/>
        </w:rPr>
        <w:t xml:space="preserve"> </w:t>
      </w:r>
      <w:r w:rsidR="003C724F">
        <w:rPr>
          <w:rFonts w:hint="eastAsia"/>
          <w:lang w:val="en-CA" w:eastAsia="zh-CN"/>
        </w:rPr>
        <w:t>WF</w:t>
      </w:r>
      <w:r>
        <w:rPr>
          <w:lang w:val="en-CA"/>
        </w:rPr>
        <w:t xml:space="preserve">, </w:t>
      </w:r>
      <w:r w:rsidRPr="00A05968">
        <w:rPr>
          <w:lang w:val="en-CA"/>
        </w:rPr>
        <w:t>we</w:t>
      </w:r>
      <w:r w:rsidRPr="00620C94">
        <w:rPr>
          <w:lang w:val="en-CA"/>
        </w:rPr>
        <w:t xml:space="preserve"> </w:t>
      </w:r>
      <w:r w:rsidRPr="00A05968">
        <w:rPr>
          <w:lang w:val="en-CA"/>
        </w:rPr>
        <w:t xml:space="preserve">herein </w:t>
      </w:r>
      <w:r>
        <w:rPr>
          <w:lang w:val="en-CA"/>
        </w:rPr>
        <w:t xml:space="preserve">in </w:t>
      </w:r>
      <w:r w:rsidRPr="00A05968">
        <w:rPr>
          <w:lang w:val="en-CA"/>
        </w:rPr>
        <w:t>this contribution</w:t>
      </w:r>
      <w:r>
        <w:rPr>
          <w:lang w:val="en-CA"/>
        </w:rPr>
        <w:t xml:space="preserve"> </w:t>
      </w:r>
      <w:r w:rsidR="00450944">
        <w:rPr>
          <w:lang w:val="en-CA"/>
        </w:rPr>
        <w:t>give</w:t>
      </w:r>
      <w:r w:rsidRPr="00A05968">
        <w:rPr>
          <w:lang w:val="en-CA"/>
        </w:rPr>
        <w:t xml:space="preserve"> our views and proposals on the remaining</w:t>
      </w:r>
      <w:r>
        <w:rPr>
          <w:lang w:val="en-CA"/>
        </w:rPr>
        <w:t xml:space="preserve"> open</w:t>
      </w:r>
      <w:r w:rsidRPr="00A05968">
        <w:rPr>
          <w:lang w:val="en-CA"/>
        </w:rPr>
        <w:t xml:space="preserve"> issues</w:t>
      </w:r>
      <w:r w:rsidR="0055211F">
        <w:rPr>
          <w:lang w:val="en-CA"/>
        </w:rPr>
        <w:t xml:space="preserve"> </w:t>
      </w:r>
      <w:r w:rsidR="003C724F">
        <w:rPr>
          <w:rFonts w:hint="eastAsia"/>
          <w:lang w:val="en-CA" w:eastAsia="zh-CN"/>
        </w:rPr>
        <w:t xml:space="preserve">related </w:t>
      </w:r>
      <w:r w:rsidR="0055211F">
        <w:rPr>
          <w:lang w:val="en-CA"/>
        </w:rPr>
        <w:t>to core requirements</w:t>
      </w:r>
      <w:r>
        <w:rPr>
          <w:lang w:eastAsia="zh-CN"/>
        </w:rPr>
        <w:t>.</w:t>
      </w:r>
    </w:p>
    <w:p w14:paraId="2C030104" w14:textId="0FF47B92" w:rsidR="007C0E30" w:rsidRPr="00CA3DCF" w:rsidRDefault="00F0753D" w:rsidP="007C0E30">
      <w:pPr>
        <w:pStyle w:val="Heading1"/>
        <w:rPr>
          <w:lang w:val="sv-SE"/>
        </w:rPr>
      </w:pPr>
      <w:r w:rsidRPr="00A05968">
        <w:rPr>
          <w:lang w:val="sv-SE"/>
        </w:rPr>
        <w:t>Dis</w:t>
      </w:r>
      <w:r w:rsidR="00771A0E" w:rsidRPr="00A05968">
        <w:rPr>
          <w:lang w:val="sv-SE" w:eastAsia="zh-CN"/>
        </w:rPr>
        <w:t>cu</w:t>
      </w:r>
      <w:r w:rsidRPr="00A05968">
        <w:rPr>
          <w:lang w:val="sv-SE"/>
        </w:rPr>
        <w:t>ssion</w:t>
      </w:r>
    </w:p>
    <w:p w14:paraId="57396B72" w14:textId="572FAC5F" w:rsidR="007C0E30" w:rsidRPr="0032378E" w:rsidRDefault="007C0E30" w:rsidP="007C0E30">
      <w:pPr>
        <w:pStyle w:val="Heading2"/>
      </w:pPr>
      <w:r w:rsidRPr="006B0115">
        <w:t>Sub-topic 2-</w:t>
      </w:r>
      <w:r>
        <w:t xml:space="preserve">1 </w:t>
      </w:r>
      <w:r w:rsidRPr="0032378E">
        <w:rPr>
          <w:rFonts w:hint="eastAsia"/>
        </w:rPr>
        <w:t xml:space="preserve">RSRP Prediction accuracy </w:t>
      </w:r>
    </w:p>
    <w:p w14:paraId="50DBE52E" w14:textId="74368393" w:rsidR="007C0E30" w:rsidRPr="001812CE" w:rsidRDefault="007C0E30" w:rsidP="007C0E30">
      <w:pPr>
        <w:rPr>
          <w:b/>
          <w:u w:val="single"/>
          <w:lang w:eastAsia="ko-KR"/>
        </w:rPr>
      </w:pPr>
      <w:r w:rsidRPr="001812CE">
        <w:rPr>
          <w:b/>
          <w:u w:val="single"/>
          <w:lang w:eastAsia="ko-KR"/>
        </w:rPr>
        <w:t>Issue 2-</w:t>
      </w:r>
      <w:r w:rsidR="00CB1EA0">
        <w:rPr>
          <w:b/>
          <w:u w:val="single"/>
          <w:lang w:eastAsia="ko-KR"/>
        </w:rPr>
        <w:t>1</w:t>
      </w:r>
      <w:r w:rsidRPr="001812CE">
        <w:rPr>
          <w:b/>
          <w:u w:val="single"/>
          <w:lang w:eastAsia="ko-KR"/>
        </w:rPr>
        <w:t xml:space="preserve">: </w:t>
      </w:r>
      <w:r w:rsidRPr="001812CE">
        <w:rPr>
          <w:rFonts w:eastAsia="Yu Mincho" w:hint="eastAsia"/>
          <w:b/>
          <w:u w:val="single"/>
          <w:lang w:eastAsia="ja-JP"/>
        </w:rPr>
        <w:t>RSRP Prediction accuracy</w:t>
      </w:r>
      <w:r w:rsidRPr="001812CE">
        <w:rPr>
          <w:b/>
          <w:u w:val="single"/>
          <w:lang w:eastAsia="ko-KR"/>
        </w:rPr>
        <w:t xml:space="preserve"> </w:t>
      </w:r>
    </w:p>
    <w:tbl>
      <w:tblPr>
        <w:tblStyle w:val="TableGrid"/>
        <w:tblW w:w="0" w:type="auto"/>
        <w:tblLook w:val="04A0" w:firstRow="1" w:lastRow="0" w:firstColumn="1" w:lastColumn="0" w:noHBand="0" w:noVBand="1"/>
      </w:tblPr>
      <w:tblGrid>
        <w:gridCol w:w="10142"/>
      </w:tblGrid>
      <w:tr w:rsidR="007C0E30" w14:paraId="12DAE5AD" w14:textId="77777777" w:rsidTr="0D5A5E90">
        <w:tc>
          <w:tcPr>
            <w:tcW w:w="10142" w:type="dxa"/>
          </w:tcPr>
          <w:p w14:paraId="1EF3FDB7" w14:textId="77777777" w:rsidR="007C0E30" w:rsidRDefault="007C0E30">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11590D75" w14:textId="6B877C16" w:rsidR="007C0E30" w:rsidRDefault="007C0E30" w:rsidP="61954E1D">
            <w:pPr>
              <w:pStyle w:val="ListParagraph"/>
              <w:numPr>
                <w:ilvl w:val="1"/>
                <w:numId w:val="13"/>
              </w:numPr>
              <w:overflowPunct w:val="0"/>
              <w:autoSpaceDE w:val="0"/>
              <w:autoSpaceDN w:val="0"/>
              <w:adjustRightInd w:val="0"/>
              <w:spacing w:after="120"/>
              <w:textAlignment w:val="baseline"/>
              <w:rPr>
                <w:rFonts w:eastAsia="Yu Mincho"/>
                <w:color w:val="0070C0"/>
                <w:lang w:val="en-US" w:eastAsia="ja-JP"/>
              </w:rPr>
            </w:pPr>
            <w:r w:rsidRPr="61954E1D">
              <w:rPr>
                <w:color w:val="0070C0"/>
                <w:lang w:val="en-US" w:eastAsia="zh-CN"/>
              </w:rPr>
              <w:t xml:space="preserve">Option 1: </w:t>
            </w:r>
            <w:r w:rsidRPr="61954E1D">
              <w:rPr>
                <w:rFonts w:eastAsia="Yu Mincho"/>
                <w:color w:val="0070C0"/>
                <w:lang w:val="en-US" w:eastAsia="ja-JP"/>
              </w:rPr>
              <w:t xml:space="preserve">The predicted L1-RSRP difference is </w:t>
            </w:r>
            <w:proofErr w:type="gramStart"/>
            <w:r w:rsidRPr="61954E1D">
              <w:rPr>
                <w:rFonts w:eastAsia="Yu Mincho"/>
                <w:color w:val="0070C0"/>
                <w:lang w:val="en-US" w:eastAsia="ja-JP"/>
              </w:rPr>
              <w:t>similar to</w:t>
            </w:r>
            <w:proofErr w:type="gramEnd"/>
            <w:r w:rsidRPr="61954E1D">
              <w:rPr>
                <w:rFonts w:eastAsia="Yu Mincho"/>
                <w:color w:val="0070C0"/>
                <w:lang w:val="en-US" w:eastAsia="ja-JP"/>
              </w:rPr>
              <w:t xml:space="preserve"> the legacy, the absolute RSRP accuracy and the relative RSRP accuracy can be:</w:t>
            </w:r>
          </w:p>
          <w:p w14:paraId="2065E8EB" w14:textId="77777777" w:rsidR="007C0E30" w:rsidRDefault="007C0E30" w:rsidP="2D8BB747">
            <w:pPr>
              <w:pStyle w:val="ListParagraph"/>
              <w:numPr>
                <w:ilvl w:val="2"/>
                <w:numId w:val="13"/>
              </w:numPr>
              <w:overflowPunct w:val="0"/>
              <w:autoSpaceDE w:val="0"/>
              <w:autoSpaceDN w:val="0"/>
              <w:adjustRightInd w:val="0"/>
              <w:spacing w:after="120"/>
              <w:textAlignment w:val="baseline"/>
              <w:rPr>
                <w:rFonts w:eastAsia="Yu Mincho"/>
                <w:color w:val="0070C0"/>
                <w:lang w:val="en-US" w:eastAsia="ja-JP"/>
              </w:rPr>
            </w:pPr>
            <w:r w:rsidRPr="2D8BB747">
              <w:rPr>
                <w:rFonts w:eastAsia="Yu Mincho"/>
                <w:color w:val="0070C0"/>
                <w:lang w:val="en-US" w:eastAsia="ja-JP"/>
              </w:rPr>
              <w:t>Absolute RSRP accuracy= predicted L1-RSRP of beam index i – ideal measured L1-RSRP of beam index I</w:t>
            </w:r>
            <w:r w:rsidRPr="2D8BB747">
              <w:rPr>
                <w:rFonts w:eastAsia="Yu Mincho" w:hint="eastAsia"/>
                <w:color w:val="0070C0"/>
                <w:lang w:val="en-US" w:eastAsia="ja-JP"/>
              </w:rPr>
              <w:t xml:space="preserve"> (ground truth as agreed in RAN4#111)</w:t>
            </w:r>
          </w:p>
          <w:p w14:paraId="00A547AE" w14:textId="77777777" w:rsidR="007C0E30" w:rsidRDefault="007C0E30" w:rsidP="2D8BB747">
            <w:pPr>
              <w:pStyle w:val="ListParagraph"/>
              <w:numPr>
                <w:ilvl w:val="2"/>
                <w:numId w:val="13"/>
              </w:numPr>
              <w:spacing w:after="120"/>
              <w:rPr>
                <w:color w:val="0070C0"/>
                <w:lang w:val="en-US" w:eastAsia="zh-CN"/>
              </w:rPr>
            </w:pPr>
            <w:r w:rsidRPr="2D8BB747">
              <w:rPr>
                <w:rFonts w:eastAsia="Yu Mincho"/>
                <w:color w:val="0070C0"/>
                <w:lang w:val="en-US" w:eastAsia="ja-JP"/>
              </w:rPr>
              <w:t>Relative RSRP accuracy= predicted L1-RSRP of beam index i – predicted L1-RSRP of beam index n, where the beam index n owns the largest predicted value.</w:t>
            </w:r>
          </w:p>
          <w:p w14:paraId="5FBB9C8D" w14:textId="77777777" w:rsidR="007C0E30" w:rsidRDefault="007C0E30">
            <w:pPr>
              <w:pStyle w:val="ListParagraph"/>
              <w:numPr>
                <w:ilvl w:val="2"/>
                <w:numId w:val="13"/>
              </w:numPr>
              <w:spacing w:after="120"/>
              <w:contextualSpacing w:val="0"/>
              <w:rPr>
                <w:color w:val="0070C0"/>
                <w:szCs w:val="24"/>
                <w:lang w:eastAsia="zh-CN"/>
              </w:rPr>
            </w:pPr>
            <w:r>
              <w:rPr>
                <w:color w:val="0070C0"/>
                <w:szCs w:val="24"/>
                <w:lang w:eastAsia="zh-CN"/>
              </w:rPr>
              <w:t>Accuracy requirements should apply to all predicted beams that satisfy the predefined side conditions, including SNR.</w:t>
            </w:r>
          </w:p>
          <w:p w14:paraId="3B71ABDC" w14:textId="77777777" w:rsidR="007C0E30" w:rsidRPr="00800104" w:rsidRDefault="007C0E30">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2: others</w:t>
            </w:r>
          </w:p>
        </w:tc>
      </w:tr>
    </w:tbl>
    <w:p w14:paraId="7DB5B47E" w14:textId="505A62F9" w:rsidR="00401556" w:rsidRDefault="00401556" w:rsidP="0D5A5E90">
      <w:pPr>
        <w:rPr>
          <w:lang w:eastAsia="zh-CN"/>
        </w:rPr>
      </w:pPr>
    </w:p>
    <w:p w14:paraId="78462421" w14:textId="4F60C072" w:rsidR="00401556" w:rsidRDefault="006E1DE8" w:rsidP="0D5A5E90">
      <w:pPr>
        <w:rPr>
          <w:lang w:eastAsia="zh-CN"/>
        </w:rPr>
      </w:pPr>
      <w:r w:rsidRPr="0D5A5E90">
        <w:rPr>
          <w:lang w:eastAsia="zh-CN"/>
        </w:rPr>
        <w:t>Regarding</w:t>
      </w:r>
      <w:r w:rsidR="00401556" w:rsidRPr="0D5A5E90">
        <w:rPr>
          <w:lang w:eastAsia="zh-CN"/>
        </w:rPr>
        <w:t xml:space="preserve"> online discussion</w:t>
      </w:r>
      <w:r w:rsidR="00CD0ACD" w:rsidRPr="0D5A5E90">
        <w:rPr>
          <w:lang w:eastAsia="zh-CN"/>
        </w:rPr>
        <w:t>s</w:t>
      </w:r>
      <w:r w:rsidR="00401556" w:rsidRPr="0D5A5E90">
        <w:rPr>
          <w:lang w:eastAsia="zh-CN"/>
        </w:rPr>
        <w:t xml:space="preserve"> in </w:t>
      </w:r>
      <w:r w:rsidR="00CD0ACD" w:rsidRPr="0D5A5E90">
        <w:rPr>
          <w:lang w:eastAsia="zh-CN"/>
        </w:rPr>
        <w:t xml:space="preserve">the </w:t>
      </w:r>
      <w:r w:rsidR="00401556" w:rsidRPr="0D5A5E90">
        <w:rPr>
          <w:lang w:eastAsia="zh-CN"/>
        </w:rPr>
        <w:t xml:space="preserve">last meeting, </w:t>
      </w:r>
      <w:r w:rsidR="782CEBE4" w:rsidRPr="0D5A5E90">
        <w:rPr>
          <w:lang w:eastAsia="zh-CN"/>
        </w:rPr>
        <w:t xml:space="preserve">most of companies agreed on </w:t>
      </w:r>
      <w:r w:rsidR="30669297" w:rsidRPr="0D5A5E90">
        <w:rPr>
          <w:lang w:eastAsia="zh-CN"/>
        </w:rPr>
        <w:t xml:space="preserve">the </w:t>
      </w:r>
      <w:r w:rsidR="782CEBE4" w:rsidRPr="0D5A5E90">
        <w:rPr>
          <w:lang w:eastAsia="zh-CN"/>
        </w:rPr>
        <w:t>absolute RSRP accuracy in Option 1. A</w:t>
      </w:r>
      <w:r w:rsidR="00401556" w:rsidRPr="0D5A5E90">
        <w:rPr>
          <w:lang w:eastAsia="zh-CN"/>
        </w:rPr>
        <w:t>t least one company</w:t>
      </w:r>
      <w:r w:rsidRPr="0D5A5E90">
        <w:rPr>
          <w:lang w:eastAsia="zh-CN"/>
        </w:rPr>
        <w:t xml:space="preserve"> proposed that </w:t>
      </w:r>
      <w:r w:rsidR="0E579082" w:rsidRPr="0D5A5E90">
        <w:rPr>
          <w:lang w:eastAsia="zh-CN"/>
        </w:rPr>
        <w:t xml:space="preserve">absolute </w:t>
      </w:r>
      <w:r w:rsidRPr="0D5A5E90">
        <w:rPr>
          <w:lang w:eastAsia="zh-CN"/>
        </w:rPr>
        <w:t>RSRP accuracy may refer to the definition in T</w:t>
      </w:r>
      <w:r w:rsidR="006C0C4C" w:rsidRPr="0D5A5E90">
        <w:rPr>
          <w:lang w:eastAsia="zh-CN"/>
        </w:rPr>
        <w:t>R38.843.</w:t>
      </w:r>
      <w:r w:rsidR="327F590F" w:rsidRPr="0D5A5E90">
        <w:rPr>
          <w:lang w:eastAsia="zh-CN"/>
        </w:rPr>
        <w:t xml:space="preserve"> Below we analyze the reasons supporting Option 1</w:t>
      </w:r>
      <w:r w:rsidR="2BBEBF6A" w:rsidRPr="6F7F5EB9">
        <w:rPr>
          <w:lang w:eastAsia="zh-CN"/>
        </w:rPr>
        <w:t xml:space="preserve"> instead of reusing the definition in TR38.843.</w:t>
      </w:r>
    </w:p>
    <w:p w14:paraId="4C3B2D86" w14:textId="62EEC4D8" w:rsidR="00C50754" w:rsidRDefault="00C50754" w:rsidP="0D5A5E90">
      <w:pPr>
        <w:rPr>
          <w:lang w:eastAsia="zh-CN"/>
        </w:rPr>
      </w:pPr>
      <w:r w:rsidRPr="0D5A5E90">
        <w:rPr>
          <w:lang w:eastAsia="zh-CN"/>
        </w:rPr>
        <w:t xml:space="preserve">We suppose </w:t>
      </w:r>
      <w:r w:rsidR="0CBD99C4" w:rsidRPr="0D5A5E90">
        <w:rPr>
          <w:lang w:eastAsia="zh-CN"/>
        </w:rPr>
        <w:t xml:space="preserve">that </w:t>
      </w:r>
      <w:r w:rsidR="38F78D25" w:rsidRPr="0D5A5E90">
        <w:rPr>
          <w:lang w:eastAsia="zh-CN"/>
        </w:rPr>
        <w:t xml:space="preserve">the mentioned </w:t>
      </w:r>
      <w:r w:rsidR="10954390" w:rsidRPr="0D5A5E90">
        <w:rPr>
          <w:lang w:eastAsia="zh-CN"/>
        </w:rPr>
        <w:t xml:space="preserve">definition </w:t>
      </w:r>
      <w:r w:rsidR="16D463E5" w:rsidRPr="0D5A5E90">
        <w:rPr>
          <w:lang w:eastAsia="zh-CN"/>
        </w:rPr>
        <w:t>in</w:t>
      </w:r>
      <w:r w:rsidR="294F4FA9" w:rsidRPr="0D5A5E90">
        <w:rPr>
          <w:lang w:eastAsia="zh-CN"/>
        </w:rPr>
        <w:t xml:space="preserve"> TR38.843 </w:t>
      </w:r>
      <w:r w:rsidRPr="0D5A5E90">
        <w:rPr>
          <w:lang w:eastAsia="zh-CN"/>
        </w:rPr>
        <w:t>is</w:t>
      </w:r>
      <w:r w:rsidR="6B95A99D" w:rsidRPr="0D5A5E90">
        <w:rPr>
          <w:lang w:eastAsia="zh-CN"/>
        </w:rPr>
        <w:t xml:space="preserve"> the </w:t>
      </w:r>
      <w:r w:rsidR="65B09D06" w:rsidRPr="0D5A5E90">
        <w:rPr>
          <w:lang w:eastAsia="zh-CN"/>
        </w:rPr>
        <w:t xml:space="preserve">content </w:t>
      </w:r>
      <w:r w:rsidR="17AE546A" w:rsidRPr="6F7F5EB9">
        <w:rPr>
          <w:lang w:eastAsia="zh-CN"/>
        </w:rPr>
        <w:t xml:space="preserve">that </w:t>
      </w:r>
      <w:r w:rsidR="34D8162F" w:rsidRPr="748DEE06">
        <w:rPr>
          <w:lang w:eastAsia="zh-CN"/>
        </w:rPr>
        <w:t xml:space="preserve">is </w:t>
      </w:r>
      <w:r w:rsidR="3FCD3182" w:rsidRPr="0D5A5E90">
        <w:rPr>
          <w:lang w:eastAsia="zh-CN"/>
        </w:rPr>
        <w:t>cited</w:t>
      </w:r>
      <w:r w:rsidR="72574E39" w:rsidRPr="0D5A5E90">
        <w:rPr>
          <w:lang w:eastAsia="zh-CN"/>
        </w:rPr>
        <w:t xml:space="preserve"> </w:t>
      </w:r>
      <w:r w:rsidR="76A8364C" w:rsidRPr="0D5A5E90">
        <w:rPr>
          <w:lang w:eastAsia="zh-CN"/>
        </w:rPr>
        <w:t xml:space="preserve">in the </w:t>
      </w:r>
      <w:r w:rsidR="72574E39" w:rsidRPr="0D5A5E90">
        <w:rPr>
          <w:lang w:eastAsia="zh-CN"/>
        </w:rPr>
        <w:t>below</w:t>
      </w:r>
      <w:r w:rsidR="00EF490F" w:rsidRPr="0D5A5E90">
        <w:rPr>
          <w:lang w:eastAsia="zh-CN"/>
        </w:rPr>
        <w:t>.</w:t>
      </w:r>
    </w:p>
    <w:tbl>
      <w:tblPr>
        <w:tblStyle w:val="TableGrid"/>
        <w:tblW w:w="0" w:type="auto"/>
        <w:tblLook w:val="04A0" w:firstRow="1" w:lastRow="0" w:firstColumn="1" w:lastColumn="0" w:noHBand="0" w:noVBand="1"/>
      </w:tblPr>
      <w:tblGrid>
        <w:gridCol w:w="10142"/>
      </w:tblGrid>
      <w:tr w:rsidR="00EF490F" w14:paraId="46547656" w14:textId="77777777" w:rsidTr="00EF490F">
        <w:tc>
          <w:tcPr>
            <w:tcW w:w="10142" w:type="dxa"/>
          </w:tcPr>
          <w:p w14:paraId="49BD12AC" w14:textId="77777777" w:rsidR="00F64B0C" w:rsidRPr="00133C49" w:rsidRDefault="00F64B0C" w:rsidP="00F64B0C">
            <w:pPr>
              <w:rPr>
                <w:rFonts w:eastAsia="Times New Roman"/>
              </w:rPr>
            </w:pPr>
            <w:r w:rsidRPr="6F7F5EB9">
              <w:rPr>
                <w:rFonts w:eastAsia="Times New Roman"/>
              </w:rPr>
              <w:t>Beam prediction accuracy related KPIs, including:</w:t>
            </w:r>
          </w:p>
          <w:p w14:paraId="75823C01" w14:textId="77777777" w:rsidR="00F64B0C" w:rsidRPr="00404BA1" w:rsidRDefault="00F64B0C" w:rsidP="00F64B0C">
            <w:pPr>
              <w:pStyle w:val="B10"/>
              <w:rPr>
                <w:rFonts w:ascii="Times New Roman" w:eastAsia="Times New Roman" w:hAnsi="Times New Roman"/>
              </w:rPr>
            </w:pPr>
            <w:r w:rsidRPr="6F7F5EB9">
              <w:rPr>
                <w:rFonts w:ascii="Times New Roman" w:eastAsia="Times New Roman" w:hAnsi="Times New Roman"/>
                <w:b/>
              </w:rPr>
              <w:t>-</w:t>
            </w:r>
            <w:r>
              <w:tab/>
            </w:r>
            <w:r w:rsidRPr="6F7F5EB9">
              <w:rPr>
                <w:rFonts w:ascii="Times New Roman" w:eastAsia="Times New Roman" w:hAnsi="Times New Roman"/>
                <w:b/>
              </w:rPr>
              <w:t>Top-1 genie-aided Tx beam</w:t>
            </w:r>
            <w:r w:rsidRPr="6F7F5EB9">
              <w:rPr>
                <w:rFonts w:ascii="Times New Roman" w:eastAsia="Times New Roman" w:hAnsi="Times New Roman"/>
              </w:rPr>
              <w:t xml:space="preserve"> considers the following definitions: </w:t>
            </w:r>
          </w:p>
          <w:p w14:paraId="2044E54E"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Option A (baseline), the Top-1 genie-aided Tx beam is the Tx beam that results in the largest L1-RSRP over all Tx and Rx beams</w:t>
            </w:r>
          </w:p>
          <w:p w14:paraId="0E1DAD3E"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Option B (optional), the Top-1 genie-aided Tx beam is the Tx beam that results in the largest L1-RSRP over all Tx beams with specific Rx beam(s)</w:t>
            </w:r>
          </w:p>
          <w:p w14:paraId="238BD713" w14:textId="77777777" w:rsidR="00F64B0C" w:rsidRPr="00404BA1" w:rsidRDefault="00F64B0C" w:rsidP="00F64B0C">
            <w:pPr>
              <w:pStyle w:val="B3"/>
              <w:rPr>
                <w:rFonts w:eastAsia="Times New Roman"/>
              </w:rPr>
            </w:pPr>
            <w:r w:rsidRPr="6F7F5EB9">
              <w:rPr>
                <w:rFonts w:eastAsia="Times New Roman"/>
              </w:rPr>
              <w:t xml:space="preserve">- Specific Rx beam(s) are to be reported. Note: specific Rx beams are a subset of all Rx beams. </w:t>
            </w:r>
            <w:r w:rsidRPr="00404BA1">
              <w:tab/>
            </w:r>
          </w:p>
          <w:p w14:paraId="46C6CC8B" w14:textId="77777777" w:rsidR="00F64B0C" w:rsidRPr="00404BA1" w:rsidRDefault="00F64B0C" w:rsidP="00F64B0C">
            <w:pPr>
              <w:pStyle w:val="B10"/>
              <w:rPr>
                <w:rFonts w:ascii="Times New Roman" w:eastAsia="Times New Roman" w:hAnsi="Times New Roman"/>
                <w:lang w:eastAsia="ko-KR"/>
              </w:rPr>
            </w:pPr>
            <w:r w:rsidRPr="6F7F5EB9">
              <w:rPr>
                <w:rFonts w:ascii="Times New Roman" w:eastAsia="Times New Roman" w:hAnsi="Times New Roman"/>
                <w:b/>
                <w:lang w:eastAsia="ko-KR"/>
              </w:rPr>
              <w:t>-</w:t>
            </w:r>
            <w:r>
              <w:tab/>
            </w:r>
            <w:r w:rsidRPr="6F7F5EB9">
              <w:rPr>
                <w:rFonts w:ascii="Times New Roman" w:eastAsia="Times New Roman" w:hAnsi="Times New Roman"/>
                <w:b/>
                <w:lang w:eastAsia="ko-KR"/>
              </w:rPr>
              <w:t>Top-1 genie-aided Tx-Rx beam pair</w:t>
            </w:r>
            <w:r w:rsidRPr="6F7F5EB9">
              <w:rPr>
                <w:rFonts w:ascii="Times New Roman" w:eastAsia="Times New Roman" w:hAnsi="Times New Roman"/>
                <w:lang w:eastAsia="ko-KR"/>
              </w:rPr>
              <w:t xml:space="preserve"> considers the following definitions:</w:t>
            </w:r>
          </w:p>
          <w:p w14:paraId="53A1C5C3" w14:textId="77777777" w:rsidR="00F64B0C" w:rsidRPr="00404BA1" w:rsidRDefault="00F64B0C" w:rsidP="00F64B0C">
            <w:pPr>
              <w:pStyle w:val="B2"/>
              <w:rPr>
                <w:rFonts w:eastAsia="Times New Roman"/>
                <w:lang w:eastAsia="ko-KR"/>
              </w:rPr>
            </w:pPr>
            <w:r w:rsidRPr="6F7F5EB9">
              <w:rPr>
                <w:rFonts w:eastAsia="Times New Roman"/>
                <w:lang w:eastAsia="ko-KR"/>
              </w:rPr>
              <w:t>-</w:t>
            </w:r>
            <w:r>
              <w:tab/>
            </w:r>
            <w:r w:rsidRPr="6F7F5EB9">
              <w:rPr>
                <w:rFonts w:eastAsia="Times New Roman"/>
                <w:lang w:eastAsia="ko-KR"/>
              </w:rPr>
              <w:t>Option A: The Tx-Rx beam pair that results in the largest L1-RSRP over all Tx and Rx beams</w:t>
            </w:r>
          </w:p>
          <w:p w14:paraId="002CBECF" w14:textId="77777777" w:rsidR="00F64B0C" w:rsidRPr="00404BA1" w:rsidRDefault="00F64B0C" w:rsidP="00F64B0C">
            <w:pPr>
              <w:pStyle w:val="B2"/>
              <w:rPr>
                <w:rFonts w:eastAsia="Times New Roman"/>
                <w:lang w:eastAsia="ko-KR"/>
              </w:rPr>
            </w:pPr>
            <w:r w:rsidRPr="6F7F5EB9">
              <w:rPr>
                <w:rFonts w:eastAsia="Times New Roman"/>
              </w:rPr>
              <w:t>-</w:t>
            </w:r>
            <w:r w:rsidRPr="00404BA1">
              <w:tab/>
            </w:r>
            <w:r w:rsidRPr="6F7F5EB9">
              <w:rPr>
                <w:rFonts w:eastAsia="Times New Roman"/>
              </w:rPr>
              <w:t>Other options not precluded and can be reported</w:t>
            </w:r>
          </w:p>
          <w:p w14:paraId="4FA0AD11" w14:textId="77777777" w:rsidR="00F64B0C" w:rsidRPr="00404BA1" w:rsidRDefault="00F64B0C" w:rsidP="00F64B0C">
            <w:pPr>
              <w:pStyle w:val="B10"/>
              <w:rPr>
                <w:rFonts w:ascii="Times New Roman" w:eastAsia="Times New Roman" w:hAnsi="Times New Roman"/>
                <w:highlight w:val="yellow"/>
              </w:rPr>
            </w:pPr>
            <w:r w:rsidRPr="6F7F5EB9">
              <w:rPr>
                <w:rFonts w:ascii="Times New Roman" w:eastAsia="Times New Roman" w:hAnsi="Times New Roman"/>
              </w:rPr>
              <w:lastRenderedPageBreak/>
              <w:t>-</w:t>
            </w:r>
            <w:r w:rsidRPr="00404BA1">
              <w:tab/>
            </w:r>
            <w:r w:rsidRPr="6F7F5EB9">
              <w:rPr>
                <w:rFonts w:ascii="Times New Roman" w:eastAsia="Times New Roman" w:hAnsi="Times New Roman"/>
                <w:highlight w:val="yellow"/>
              </w:rPr>
              <w:t>Average L1-RSRP difference of Top-1 predicted beam:</w:t>
            </w:r>
          </w:p>
          <w:p w14:paraId="621C42E9" w14:textId="77777777" w:rsidR="00F64B0C" w:rsidRPr="00404BA1" w:rsidRDefault="00F64B0C" w:rsidP="00F64B0C">
            <w:pPr>
              <w:pStyle w:val="B2"/>
              <w:rPr>
                <w:rFonts w:eastAsia="Times New Roman"/>
                <w:highlight w:val="yellow"/>
              </w:rPr>
            </w:pPr>
            <w:r w:rsidRPr="6F7F5EB9">
              <w:rPr>
                <w:rFonts w:eastAsia="Times New Roman"/>
                <w:highlight w:val="yellow"/>
              </w:rPr>
              <w:t>-</w:t>
            </w:r>
            <w:r>
              <w:tab/>
            </w:r>
            <w:r w:rsidRPr="6F7F5EB9">
              <w:rPr>
                <w:rFonts w:eastAsia="Times New Roman"/>
                <w:highlight w:val="yellow"/>
              </w:rPr>
              <w:t>The difference between the ideal L1-RSRP of Top-1 predicted beam and the ideal L1-RSRP of the Top-1 genie-aided beam</w:t>
            </w:r>
          </w:p>
          <w:p w14:paraId="713FD5C9" w14:textId="77777777" w:rsidR="00F64B0C" w:rsidRPr="00404BA1" w:rsidRDefault="00F64B0C" w:rsidP="00F64B0C">
            <w:pPr>
              <w:pStyle w:val="B10"/>
              <w:rPr>
                <w:rFonts w:ascii="Times New Roman" w:eastAsia="Times New Roman" w:hAnsi="Times New Roman"/>
              </w:rPr>
            </w:pPr>
            <w:r w:rsidRPr="6F7F5EB9">
              <w:rPr>
                <w:rFonts w:ascii="Times New Roman" w:eastAsia="Times New Roman" w:hAnsi="Times New Roman"/>
              </w:rPr>
              <w:t>-</w:t>
            </w:r>
            <w:r w:rsidRPr="00404BA1">
              <w:tab/>
            </w:r>
            <w:r w:rsidRPr="6F7F5EB9">
              <w:rPr>
                <w:rFonts w:ascii="Times New Roman" w:eastAsia="Times New Roman" w:hAnsi="Times New Roman"/>
              </w:rPr>
              <w:t>Beam prediction accuracy (%):</w:t>
            </w:r>
          </w:p>
          <w:p w14:paraId="38F96480"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 xml:space="preserve">Top-1 (%): the percentage of "the </w:t>
            </w:r>
            <w:proofErr w:type="gramStart"/>
            <w:r w:rsidRPr="6F7F5EB9">
              <w:rPr>
                <w:rFonts w:eastAsia="Times New Roman"/>
              </w:rPr>
              <w:t>Top-1</w:t>
            </w:r>
            <w:proofErr w:type="gramEnd"/>
            <w:r w:rsidRPr="6F7F5EB9">
              <w:rPr>
                <w:rFonts w:eastAsia="Times New Roman"/>
              </w:rPr>
              <w:t xml:space="preserve"> genie-aided beam is Top-1 predicted beam"</w:t>
            </w:r>
          </w:p>
          <w:p w14:paraId="52914C4E"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 xml:space="preserve">Top-K/1 (%): the percentage of "the </w:t>
            </w:r>
            <w:proofErr w:type="gramStart"/>
            <w:r w:rsidRPr="6F7F5EB9">
              <w:rPr>
                <w:rFonts w:eastAsia="Times New Roman"/>
              </w:rPr>
              <w:t>Top-1</w:t>
            </w:r>
            <w:proofErr w:type="gramEnd"/>
            <w:r w:rsidRPr="6F7F5EB9">
              <w:rPr>
                <w:rFonts w:eastAsia="Times New Roman"/>
              </w:rPr>
              <w:t xml:space="preserve"> genie-aided beam is one of the Top-K predicted beams"</w:t>
            </w:r>
          </w:p>
          <w:p w14:paraId="2B2922F4"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 xml:space="preserve">Top-1/K (%) (Optional): the percentage of "the </w:t>
            </w:r>
            <w:proofErr w:type="gramStart"/>
            <w:r w:rsidRPr="6F7F5EB9">
              <w:rPr>
                <w:rFonts w:eastAsia="Times New Roman"/>
              </w:rPr>
              <w:t>Top-1</w:t>
            </w:r>
            <w:proofErr w:type="gramEnd"/>
            <w:r w:rsidRPr="6F7F5EB9">
              <w:rPr>
                <w:rFonts w:eastAsia="Times New Roman"/>
              </w:rPr>
              <w:t xml:space="preserve"> predicted beam is one of the Top-K genie-aided beams"</w:t>
            </w:r>
          </w:p>
          <w:p w14:paraId="642EC394" w14:textId="77777777" w:rsidR="00F64B0C" w:rsidRPr="00404BA1" w:rsidRDefault="00F64B0C" w:rsidP="00F64B0C">
            <w:pPr>
              <w:pStyle w:val="B2"/>
              <w:rPr>
                <w:rFonts w:eastAsia="Times New Roman"/>
              </w:rPr>
            </w:pPr>
            <w:r w:rsidRPr="6F7F5EB9">
              <w:rPr>
                <w:rFonts w:eastAsia="Times New Roman"/>
              </w:rPr>
              <w:t>-</w:t>
            </w:r>
            <w:r w:rsidRPr="00404BA1">
              <w:tab/>
            </w:r>
            <w:r w:rsidRPr="6F7F5EB9">
              <w:rPr>
                <w:rFonts w:eastAsia="Times New Roman"/>
              </w:rPr>
              <w:t>Where K &gt;1 and values can be reported</w:t>
            </w:r>
          </w:p>
          <w:p w14:paraId="7111F5E8" w14:textId="77777777" w:rsidR="00F64B0C" w:rsidRPr="00404BA1" w:rsidRDefault="00F64B0C" w:rsidP="00F64B0C">
            <w:pPr>
              <w:pStyle w:val="B10"/>
              <w:rPr>
                <w:rFonts w:ascii="Times New Roman" w:eastAsia="Times New Roman" w:hAnsi="Times New Roman"/>
              </w:rPr>
            </w:pPr>
            <w:r w:rsidRPr="6F7F5EB9">
              <w:rPr>
                <w:rFonts w:ascii="Times New Roman" w:eastAsia="Times New Roman" w:hAnsi="Times New Roman"/>
              </w:rPr>
              <w:t>-</w:t>
            </w:r>
            <w:r w:rsidRPr="00404BA1">
              <w:tab/>
            </w:r>
            <w:r w:rsidRPr="6F7F5EB9">
              <w:rPr>
                <w:rFonts w:ascii="Times New Roman" w:eastAsia="Times New Roman" w:hAnsi="Times New Roman"/>
              </w:rPr>
              <w:t>CDF of L1-RSRP difference for Top-1 predicted beam</w:t>
            </w:r>
          </w:p>
          <w:p w14:paraId="5913A9C2" w14:textId="77777777" w:rsidR="00F64B0C" w:rsidRPr="00404BA1" w:rsidRDefault="00F64B0C" w:rsidP="00F64B0C">
            <w:pPr>
              <w:pStyle w:val="B10"/>
              <w:rPr>
                <w:rFonts w:ascii="Times New Roman" w:eastAsia="Times New Roman" w:hAnsi="Times New Roman"/>
              </w:rPr>
            </w:pPr>
            <w:r w:rsidRPr="6F7F5EB9">
              <w:rPr>
                <w:rFonts w:ascii="Times New Roman" w:eastAsia="Times New Roman" w:hAnsi="Times New Roman"/>
              </w:rPr>
              <w:t>-</w:t>
            </w:r>
            <w:r w:rsidRPr="00404BA1">
              <w:tab/>
            </w:r>
            <w:r w:rsidRPr="6F7F5EB9">
              <w:rPr>
                <w:rFonts w:ascii="Times New Roman" w:eastAsia="Times New Roman" w:hAnsi="Times New Roman"/>
              </w:rPr>
              <w:t>Beam prediction accuracy (%) with 1dB margin for Top-1 beam</w:t>
            </w:r>
          </w:p>
          <w:p w14:paraId="626467A4" w14:textId="77777777" w:rsidR="00F64B0C" w:rsidRPr="00133C49" w:rsidRDefault="00F64B0C" w:rsidP="00F64B0C">
            <w:pPr>
              <w:pStyle w:val="B2"/>
              <w:rPr>
                <w:rFonts w:eastAsia="Times New Roman"/>
              </w:rPr>
            </w:pPr>
            <w:r w:rsidRPr="6F7F5EB9">
              <w:rPr>
                <w:rFonts w:eastAsia="Times New Roman"/>
              </w:rPr>
              <w:t>-</w:t>
            </w:r>
            <w:r w:rsidRPr="00404BA1">
              <w:tab/>
            </w:r>
            <w:r w:rsidRPr="6F7F5EB9">
              <w:rPr>
                <w:rFonts w:eastAsia="Times New Roman"/>
              </w:rPr>
              <w:t xml:space="preserve">The beam prediction accuracy (%) with 1dB margin is the percentage of the </w:t>
            </w:r>
            <w:proofErr w:type="gramStart"/>
            <w:r w:rsidRPr="6F7F5EB9">
              <w:rPr>
                <w:rFonts w:eastAsia="Times New Roman"/>
              </w:rPr>
              <w:t>Top-1</w:t>
            </w:r>
            <w:proofErr w:type="gramEnd"/>
            <w:r w:rsidRPr="6F7F5EB9">
              <w:rPr>
                <w:rFonts w:eastAsia="Times New Roman"/>
              </w:rPr>
              <w:t xml:space="preserve"> predicted beam "whose ideal L1-RSRP is within 1dB of the ideal L1-RSRP of the Top-1 genie-aided beam" </w:t>
            </w:r>
          </w:p>
          <w:p w14:paraId="5E06CF88" w14:textId="5E8F7CA1" w:rsidR="00EF490F" w:rsidRDefault="00F64B0C" w:rsidP="00F64B0C">
            <w:pPr>
              <w:pStyle w:val="B10"/>
              <w:rPr>
                <w:rFonts w:ascii="Times New Roman" w:eastAsia="Times New Roman" w:hAnsi="Times New Roman"/>
              </w:rPr>
            </w:pPr>
            <w:r w:rsidRPr="6F7F5EB9">
              <w:rPr>
                <w:rFonts w:ascii="Times New Roman" w:eastAsia="Times New Roman" w:hAnsi="Times New Roman"/>
              </w:rPr>
              <w:t>-</w:t>
            </w:r>
            <w:r w:rsidRPr="00133C49">
              <w:tab/>
            </w:r>
            <w:r w:rsidRPr="6F7F5EB9">
              <w:rPr>
                <w:rFonts w:ascii="Times New Roman" w:eastAsia="Times New Roman" w:hAnsi="Times New Roman"/>
              </w:rPr>
              <w:t>Other beam prediction accuracy related KPIs are not precluded and can be reported</w:t>
            </w:r>
          </w:p>
        </w:tc>
      </w:tr>
    </w:tbl>
    <w:p w14:paraId="381DE645" w14:textId="77777777" w:rsidR="00EF490F" w:rsidRDefault="00EF490F" w:rsidP="007C0E30">
      <w:pPr>
        <w:rPr>
          <w:lang w:eastAsia="zh-CN"/>
        </w:rPr>
      </w:pPr>
    </w:p>
    <w:p w14:paraId="3C732237" w14:textId="30109BFF" w:rsidR="00F9060A" w:rsidRDefault="7E59EEF2" w:rsidP="007C0E30">
      <w:pPr>
        <w:rPr>
          <w:lang w:eastAsia="zh-CN"/>
        </w:rPr>
      </w:pPr>
      <w:r w:rsidRPr="0D5A5E90">
        <w:rPr>
          <w:lang w:eastAsia="zh-CN"/>
        </w:rPr>
        <w:t xml:space="preserve">It’s noted that the first paragraph </w:t>
      </w:r>
      <w:r w:rsidR="00AA3210">
        <w:rPr>
          <w:lang w:eastAsia="zh-CN"/>
        </w:rPr>
        <w:t xml:space="preserve">quoted </w:t>
      </w:r>
      <w:r w:rsidRPr="0D5A5E90">
        <w:rPr>
          <w:lang w:eastAsia="zh-CN"/>
        </w:rPr>
        <w:t xml:space="preserve">indicates that the KPIs </w:t>
      </w:r>
      <w:r w:rsidR="7AF3E44A" w:rsidRPr="6F7F5EB9">
        <w:rPr>
          <w:lang w:eastAsia="zh-CN"/>
        </w:rPr>
        <w:t>represented by</w:t>
      </w:r>
      <w:r w:rsidRPr="0D5A5E90">
        <w:rPr>
          <w:lang w:eastAsia="zh-CN"/>
        </w:rPr>
        <w:t xml:space="preserve"> </w:t>
      </w:r>
      <w:r w:rsidR="01CB59D4" w:rsidRPr="0D5A5E90">
        <w:rPr>
          <w:lang w:eastAsia="zh-CN"/>
        </w:rPr>
        <w:t xml:space="preserve">the subsequent bullets </w:t>
      </w:r>
      <w:r w:rsidR="7023310F" w:rsidRPr="6F7F5EB9">
        <w:rPr>
          <w:lang w:eastAsia="zh-CN"/>
        </w:rPr>
        <w:t>is to indicate</w:t>
      </w:r>
      <w:r w:rsidR="01CB59D4" w:rsidRPr="0D5A5E90">
        <w:rPr>
          <w:lang w:eastAsia="zh-CN"/>
        </w:rPr>
        <w:t xml:space="preserve"> ‘beam prediction accuracy’.</w:t>
      </w:r>
      <w:r w:rsidR="2DE140BC" w:rsidRPr="6F7F5EB9">
        <w:rPr>
          <w:lang w:eastAsia="zh-CN"/>
        </w:rPr>
        <w:t xml:space="preserve"> </w:t>
      </w:r>
      <w:r w:rsidR="00F64B0C" w:rsidRPr="0D5A5E90">
        <w:rPr>
          <w:lang w:eastAsia="zh-CN"/>
        </w:rPr>
        <w:t xml:space="preserve">It’s worth noting that </w:t>
      </w:r>
      <w:r w:rsidR="0032543A" w:rsidRPr="0D5A5E90">
        <w:rPr>
          <w:lang w:eastAsia="zh-CN"/>
        </w:rPr>
        <w:t>the two concepts: ‘</w:t>
      </w:r>
      <w:r w:rsidR="0032543A">
        <w:t xml:space="preserve">RSRP </w:t>
      </w:r>
      <w:r w:rsidR="43A85D33">
        <w:t>p</w:t>
      </w:r>
      <w:r w:rsidR="0032543A">
        <w:t>rediction accuracy</w:t>
      </w:r>
      <w:r w:rsidR="0032543A" w:rsidRPr="0D5A5E90">
        <w:rPr>
          <w:lang w:eastAsia="zh-CN"/>
        </w:rPr>
        <w:t>’ and ‘</w:t>
      </w:r>
      <w:r w:rsidR="62E4F250">
        <w:t>b</w:t>
      </w:r>
      <w:r w:rsidR="0032543A">
        <w:t>eam prediction accuracy</w:t>
      </w:r>
      <w:r w:rsidR="0032543A" w:rsidRPr="0D5A5E90">
        <w:rPr>
          <w:lang w:eastAsia="zh-CN"/>
        </w:rPr>
        <w:t>’</w:t>
      </w:r>
      <w:r w:rsidR="007469FE" w:rsidRPr="0D5A5E90">
        <w:rPr>
          <w:lang w:eastAsia="zh-CN"/>
        </w:rPr>
        <w:t xml:space="preserve"> are different and</w:t>
      </w:r>
      <w:r w:rsidR="0032543A" w:rsidRPr="0D5A5E90">
        <w:rPr>
          <w:lang w:eastAsia="zh-CN"/>
        </w:rPr>
        <w:t xml:space="preserve"> </w:t>
      </w:r>
      <w:r w:rsidR="00F9060A" w:rsidRPr="0D5A5E90">
        <w:rPr>
          <w:lang w:eastAsia="zh-CN"/>
        </w:rPr>
        <w:t>shall not be messed up</w:t>
      </w:r>
      <w:r w:rsidR="2C7F1997" w:rsidRPr="6F7F5EB9">
        <w:rPr>
          <w:lang w:eastAsia="zh-CN"/>
        </w:rPr>
        <w:t xml:space="preserve"> between each other</w:t>
      </w:r>
      <w:r w:rsidR="002407C8" w:rsidRPr="0D5A5E90">
        <w:rPr>
          <w:lang w:eastAsia="zh-CN"/>
        </w:rPr>
        <w:t>, wherein</w:t>
      </w:r>
      <w:r w:rsidR="3FB5F8E1" w:rsidRPr="0D5A5E90">
        <w:rPr>
          <w:lang w:eastAsia="zh-CN"/>
        </w:rPr>
        <w:t>, as per our understanding</w:t>
      </w:r>
      <w:r w:rsidR="002407C8" w:rsidRPr="0D5A5E90">
        <w:rPr>
          <w:lang w:eastAsia="zh-CN"/>
        </w:rPr>
        <w:t xml:space="preserve">, </w:t>
      </w:r>
    </w:p>
    <w:p w14:paraId="118705CC" w14:textId="651C10BB" w:rsidR="004C7758" w:rsidRDefault="00CB6C2F" w:rsidP="002407C8">
      <w:pPr>
        <w:pStyle w:val="ListParagraph"/>
        <w:numPr>
          <w:ilvl w:val="0"/>
          <w:numId w:val="13"/>
        </w:numPr>
      </w:pPr>
      <w:r w:rsidRPr="61954E1D">
        <w:rPr>
          <w:lang w:val="en-US"/>
        </w:rPr>
        <w:t>The b</w:t>
      </w:r>
      <w:r w:rsidR="00666758" w:rsidRPr="61954E1D">
        <w:rPr>
          <w:lang w:val="en-US"/>
        </w:rPr>
        <w:t xml:space="preserve">eam prediction accuracy </w:t>
      </w:r>
      <w:r w:rsidR="00820B39" w:rsidRPr="61954E1D">
        <w:rPr>
          <w:lang w:val="en-US"/>
        </w:rPr>
        <w:t>aim</w:t>
      </w:r>
      <w:r w:rsidR="00433A7E" w:rsidRPr="61954E1D">
        <w:rPr>
          <w:lang w:val="en-US"/>
        </w:rPr>
        <w:t>s</w:t>
      </w:r>
      <w:r w:rsidR="00820B39" w:rsidRPr="61954E1D">
        <w:rPr>
          <w:lang w:val="en-US"/>
        </w:rPr>
        <w:t xml:space="preserve"> at the </w:t>
      </w:r>
      <w:r w:rsidR="00433A7E" w:rsidRPr="61954E1D">
        <w:rPr>
          <w:lang w:val="en-US"/>
        </w:rPr>
        <w:t>e</w:t>
      </w:r>
      <w:r w:rsidR="00BB276A" w:rsidRPr="61954E1D">
        <w:rPr>
          <w:lang w:val="en-US"/>
        </w:rPr>
        <w:t>valuation (</w:t>
      </w:r>
      <w:r w:rsidR="00433A7E" w:rsidRPr="61954E1D">
        <w:rPr>
          <w:lang w:val="en-US"/>
        </w:rPr>
        <w:t>system/link level simulation</w:t>
      </w:r>
      <w:r w:rsidR="00BB276A" w:rsidRPr="61954E1D">
        <w:rPr>
          <w:lang w:val="en-US"/>
        </w:rPr>
        <w:t>)</w:t>
      </w:r>
      <w:r w:rsidR="00433A7E" w:rsidRPr="61954E1D">
        <w:rPr>
          <w:lang w:val="en-US"/>
        </w:rPr>
        <w:t xml:space="preserve"> of </w:t>
      </w:r>
      <w:r w:rsidR="00820B39" w:rsidRPr="61954E1D">
        <w:rPr>
          <w:lang w:val="en-US"/>
        </w:rPr>
        <w:t>AI/ML model performance</w:t>
      </w:r>
      <w:r w:rsidR="009B38CC" w:rsidRPr="61954E1D">
        <w:rPr>
          <w:lang w:val="en-US"/>
        </w:rPr>
        <w:t>,</w:t>
      </w:r>
      <w:r w:rsidR="00433317" w:rsidRPr="61954E1D">
        <w:rPr>
          <w:lang w:val="en-US"/>
        </w:rPr>
        <w:t xml:space="preserve"> </w:t>
      </w:r>
      <w:r w:rsidR="0075037D" w:rsidRPr="61954E1D">
        <w:rPr>
          <w:lang w:val="en-US"/>
        </w:rPr>
        <w:t>wherein,</w:t>
      </w:r>
      <w:r w:rsidR="00433317" w:rsidRPr="61954E1D">
        <w:rPr>
          <w:lang w:val="en-US"/>
        </w:rPr>
        <w:t xml:space="preserve"> </w:t>
      </w:r>
      <w:r w:rsidR="00110353" w:rsidRPr="61954E1D">
        <w:rPr>
          <w:lang w:val="en-US"/>
        </w:rPr>
        <w:t xml:space="preserve">the </w:t>
      </w:r>
      <w:r w:rsidR="00433317" w:rsidRPr="61954E1D">
        <w:rPr>
          <w:lang w:val="en-US"/>
        </w:rPr>
        <w:t xml:space="preserve">ideal </w:t>
      </w:r>
      <w:r w:rsidR="007A06E2" w:rsidRPr="61954E1D">
        <w:rPr>
          <w:lang w:val="en-US"/>
        </w:rPr>
        <w:t xml:space="preserve">L1-RSRP </w:t>
      </w:r>
      <w:r w:rsidR="007A06E2" w:rsidRPr="61954E1D">
        <w:rPr>
          <w:rFonts w:hint="eastAsia"/>
          <w:lang w:val="en-US" w:eastAsia="zh-CN"/>
        </w:rPr>
        <w:t>and</w:t>
      </w:r>
      <w:r w:rsidR="007A06E2" w:rsidRPr="61954E1D">
        <w:rPr>
          <w:lang w:val="en-US" w:eastAsia="zh-CN"/>
        </w:rPr>
        <w:t xml:space="preserve"> </w:t>
      </w:r>
      <w:r w:rsidR="00110353" w:rsidRPr="61954E1D">
        <w:rPr>
          <w:lang w:val="en-US" w:eastAsia="zh-CN"/>
        </w:rPr>
        <w:t xml:space="preserve">the </w:t>
      </w:r>
      <w:r w:rsidR="007A06E2" w:rsidRPr="61954E1D">
        <w:rPr>
          <w:lang w:val="en-US"/>
        </w:rPr>
        <w:t xml:space="preserve">genie-aided beam </w:t>
      </w:r>
      <w:r w:rsidR="0075037D" w:rsidRPr="61954E1D">
        <w:rPr>
          <w:lang w:val="en-US"/>
        </w:rPr>
        <w:t>are difficult to be acquired by</w:t>
      </w:r>
      <w:r w:rsidR="00110353" w:rsidRPr="61954E1D">
        <w:rPr>
          <w:lang w:val="en-US"/>
        </w:rPr>
        <w:t xml:space="preserve"> RAN4</w:t>
      </w:r>
      <w:r w:rsidR="0075037D" w:rsidRPr="61954E1D">
        <w:rPr>
          <w:lang w:val="en-US"/>
        </w:rPr>
        <w:t xml:space="preserve"> test. </w:t>
      </w:r>
    </w:p>
    <w:p w14:paraId="409C3CF1" w14:textId="686FBC0A" w:rsidR="00110353" w:rsidRDefault="00110353" w:rsidP="002407C8">
      <w:pPr>
        <w:pStyle w:val="ListParagraph"/>
        <w:numPr>
          <w:ilvl w:val="0"/>
          <w:numId w:val="13"/>
        </w:numPr>
      </w:pPr>
      <w:r w:rsidRPr="61954E1D">
        <w:rPr>
          <w:lang w:val="en-US" w:eastAsia="zh-CN"/>
        </w:rPr>
        <w:t xml:space="preserve">The </w:t>
      </w:r>
      <w:r w:rsidRPr="61954E1D">
        <w:rPr>
          <w:rFonts w:hint="eastAsia"/>
          <w:lang w:val="en-US"/>
        </w:rPr>
        <w:t xml:space="preserve">RSRP </w:t>
      </w:r>
      <w:r w:rsidR="0CF6279C" w:rsidRPr="6F7F5EB9">
        <w:rPr>
          <w:lang w:val="en-US"/>
        </w:rPr>
        <w:t>p</w:t>
      </w:r>
      <w:r w:rsidRPr="6F7F5EB9">
        <w:rPr>
          <w:lang w:val="en-US"/>
        </w:rPr>
        <w:t>rediction</w:t>
      </w:r>
      <w:r w:rsidRPr="61954E1D">
        <w:rPr>
          <w:rFonts w:hint="eastAsia"/>
          <w:lang w:val="en-US"/>
        </w:rPr>
        <w:t xml:space="preserve"> accuracy</w:t>
      </w:r>
      <w:r w:rsidRPr="61954E1D">
        <w:rPr>
          <w:lang w:val="en-US" w:eastAsia="zh-CN"/>
        </w:rPr>
        <w:t xml:space="preserve"> is </w:t>
      </w:r>
      <w:r w:rsidR="4C9C7DE1" w:rsidRPr="6F7F5EB9">
        <w:rPr>
          <w:lang w:val="en-US" w:eastAsia="zh-CN"/>
        </w:rPr>
        <w:t>an</w:t>
      </w:r>
      <w:r w:rsidRPr="6F7F5EB9">
        <w:rPr>
          <w:lang w:val="en-US" w:eastAsia="zh-CN"/>
        </w:rPr>
        <w:t xml:space="preserve"> </w:t>
      </w:r>
      <w:r w:rsidR="4C2F2563" w:rsidRPr="6F7F5EB9">
        <w:rPr>
          <w:lang w:val="en-US" w:eastAsia="zh-CN"/>
        </w:rPr>
        <w:t>evaluation</w:t>
      </w:r>
      <w:r w:rsidRPr="61954E1D">
        <w:rPr>
          <w:lang w:val="en-US" w:eastAsia="zh-CN"/>
        </w:rPr>
        <w:t xml:space="preserve"> from RAN4 perspective, </w:t>
      </w:r>
      <w:r w:rsidR="003817D7" w:rsidRPr="61954E1D">
        <w:rPr>
          <w:lang w:val="en-US" w:eastAsia="zh-CN"/>
        </w:rPr>
        <w:t xml:space="preserve">which is derived from the measurable </w:t>
      </w:r>
      <w:r w:rsidR="005B6019" w:rsidRPr="61954E1D">
        <w:rPr>
          <w:lang w:val="en-US" w:eastAsia="zh-CN"/>
        </w:rPr>
        <w:t xml:space="preserve">RSRP </w:t>
      </w:r>
      <w:r w:rsidR="005B6019" w:rsidRPr="61954E1D">
        <w:rPr>
          <w:lang w:val="en-US"/>
        </w:rPr>
        <w:t xml:space="preserve">acquired by RAN4 test. </w:t>
      </w:r>
    </w:p>
    <w:p w14:paraId="5AB73EF5" w14:textId="67B21568" w:rsidR="1E4B9D65" w:rsidRDefault="1E4B9D65" w:rsidP="6F7F5EB9">
      <w:pPr>
        <w:rPr>
          <w:lang w:eastAsia="zh-CN"/>
        </w:rPr>
      </w:pPr>
      <w:r w:rsidRPr="6F7F5EB9">
        <w:rPr>
          <w:rFonts w:eastAsia="Times New Roman"/>
        </w:rPr>
        <w:t xml:space="preserve">Furthermore, TR38.843 was already aware of RSRP </w:t>
      </w:r>
      <w:r w:rsidR="00D54F82">
        <w:rPr>
          <w:rFonts w:eastAsia="Times New Roman" w:hint="eastAsia"/>
          <w:lang w:eastAsia="zh-CN"/>
        </w:rPr>
        <w:t>p</w:t>
      </w:r>
      <w:r w:rsidRPr="6F7F5EB9">
        <w:rPr>
          <w:rFonts w:eastAsia="Times New Roman"/>
        </w:rPr>
        <w:t xml:space="preserve">rediction accuracy in content, as evidenced by the content 'predicted L1-RSRP difference' </w:t>
      </w:r>
      <w:r w:rsidR="00DB7C49">
        <w:rPr>
          <w:rFonts w:eastAsia="Times New Roman"/>
        </w:rPr>
        <w:t>quoted</w:t>
      </w:r>
      <w:r w:rsidRPr="6F7F5EB9">
        <w:rPr>
          <w:rFonts w:eastAsia="Times New Roman"/>
        </w:rPr>
        <w:t xml:space="preserve"> below</w:t>
      </w:r>
      <w:r w:rsidR="00DB7C49">
        <w:rPr>
          <w:rFonts w:eastAsia="Times New Roman"/>
        </w:rPr>
        <w:t>. Where, ‘</w:t>
      </w:r>
      <w:r w:rsidRPr="6F7F5EB9">
        <w:rPr>
          <w:rFonts w:eastAsia="Times New Roman"/>
        </w:rPr>
        <w:t>predicted L1-RSRP</w:t>
      </w:r>
      <w:r w:rsidR="00DB7C49">
        <w:rPr>
          <w:rFonts w:eastAsia="Times New Roman"/>
        </w:rPr>
        <w:t xml:space="preserve">’ is </w:t>
      </w:r>
      <w:r w:rsidR="00614E50">
        <w:rPr>
          <w:rFonts w:eastAsia="Times New Roman"/>
        </w:rPr>
        <w:t>used as the term, but the definition is same.</w:t>
      </w:r>
    </w:p>
    <w:tbl>
      <w:tblPr>
        <w:tblStyle w:val="TableGrid"/>
        <w:tblW w:w="0" w:type="auto"/>
        <w:tblLook w:val="04A0" w:firstRow="1" w:lastRow="0" w:firstColumn="1" w:lastColumn="0" w:noHBand="0" w:noVBand="1"/>
      </w:tblPr>
      <w:tblGrid>
        <w:gridCol w:w="10142"/>
      </w:tblGrid>
      <w:tr w:rsidR="00D07AFD" w14:paraId="00DC941B" w14:textId="77777777" w:rsidTr="00D07AFD">
        <w:tc>
          <w:tcPr>
            <w:tcW w:w="10142" w:type="dxa"/>
          </w:tcPr>
          <w:p w14:paraId="4D6A44C2" w14:textId="0A9D8201" w:rsidR="00D07AFD" w:rsidRDefault="00D07AFD" w:rsidP="007C0E30">
            <w:r w:rsidRPr="00133C49">
              <w:t xml:space="preserve">For AI/ML models, which provide L1-RSRP as the model output, the accuracy of predicted L1-RSRP is to be evaluated. Companies optionally report average (absolute value)/CDF of the predicted L1-RSRP difference, where </w:t>
            </w:r>
            <w:r w:rsidRPr="00D07AFD">
              <w:rPr>
                <w:highlight w:val="yellow"/>
              </w:rPr>
              <w:t>the predicted L1-RSRP difference is defined as the difference between the predicted L1-RSRP of Top-1 predicted beam and the ideal L1-RSRP of the same beam.</w:t>
            </w:r>
          </w:p>
        </w:tc>
      </w:tr>
    </w:tbl>
    <w:p w14:paraId="610F5B60" w14:textId="2306ADA9" w:rsidR="00721F5A" w:rsidRDefault="00721F5A" w:rsidP="007C0E30">
      <w:pPr>
        <w:rPr>
          <w:lang w:eastAsia="zh-CN"/>
        </w:rPr>
      </w:pPr>
    </w:p>
    <w:p w14:paraId="2BC0E6E2" w14:textId="2C1F9644" w:rsidR="004A4E7B" w:rsidRDefault="004A4E7B" w:rsidP="007C0E30">
      <w:pPr>
        <w:rPr>
          <w:b/>
          <w:bCs/>
          <w:lang w:eastAsia="zh-CN"/>
        </w:rPr>
      </w:pPr>
      <w:r w:rsidRPr="00963AE4">
        <w:rPr>
          <w:b/>
          <w:bCs/>
          <w:lang w:eastAsia="zh-CN"/>
        </w:rPr>
        <w:t xml:space="preserve">Observation </w:t>
      </w:r>
      <w:r w:rsidR="6E86D531" w:rsidRPr="6F7F5EB9">
        <w:rPr>
          <w:b/>
          <w:bCs/>
          <w:lang w:eastAsia="zh-CN"/>
        </w:rPr>
        <w:t>1</w:t>
      </w:r>
      <w:r w:rsidRPr="00963AE4">
        <w:rPr>
          <w:b/>
          <w:bCs/>
          <w:lang w:eastAsia="zh-CN"/>
        </w:rPr>
        <w:t xml:space="preserve">: </w:t>
      </w:r>
      <w:r w:rsidR="00963AE4" w:rsidRPr="00963AE4">
        <w:rPr>
          <w:b/>
          <w:bCs/>
          <w:lang w:eastAsia="zh-CN"/>
        </w:rPr>
        <w:t xml:space="preserve">It </w:t>
      </w:r>
      <w:r w:rsidR="00963AE4" w:rsidRPr="59C52DEE">
        <w:rPr>
          <w:b/>
          <w:bCs/>
          <w:lang w:eastAsia="zh-CN"/>
        </w:rPr>
        <w:t>does</w:t>
      </w:r>
      <w:r w:rsidR="11984695" w:rsidRPr="59C52DEE">
        <w:rPr>
          <w:b/>
          <w:bCs/>
          <w:lang w:eastAsia="zh-CN"/>
        </w:rPr>
        <w:t xml:space="preserve"> </w:t>
      </w:r>
      <w:r w:rsidR="4088F6FD" w:rsidRPr="59C52DEE">
        <w:rPr>
          <w:b/>
          <w:bCs/>
          <w:lang w:eastAsia="zh-CN"/>
        </w:rPr>
        <w:t>not</w:t>
      </w:r>
      <w:r w:rsidR="00963AE4" w:rsidRPr="00963AE4">
        <w:rPr>
          <w:b/>
          <w:bCs/>
          <w:lang w:eastAsia="zh-CN"/>
        </w:rPr>
        <w:t xml:space="preserve"> make sense </w:t>
      </w:r>
      <w:r w:rsidR="00963AE4">
        <w:rPr>
          <w:b/>
          <w:bCs/>
          <w:lang w:eastAsia="zh-CN"/>
        </w:rPr>
        <w:t xml:space="preserve">to </w:t>
      </w:r>
      <w:r w:rsidR="2FC2CA19" w:rsidRPr="6F7F5EB9">
        <w:rPr>
          <w:b/>
          <w:bCs/>
          <w:lang w:eastAsia="zh-CN"/>
        </w:rPr>
        <w:t>use</w:t>
      </w:r>
      <w:r w:rsidR="00963AE4" w:rsidRPr="00963AE4">
        <w:rPr>
          <w:b/>
          <w:bCs/>
          <w:lang w:eastAsia="zh-CN"/>
        </w:rPr>
        <w:t xml:space="preserve"> </w:t>
      </w:r>
      <w:r w:rsidR="00963AE4">
        <w:rPr>
          <w:b/>
          <w:bCs/>
          <w:lang w:eastAsia="zh-CN"/>
        </w:rPr>
        <w:t>a</w:t>
      </w:r>
      <w:r w:rsidR="00963AE4" w:rsidRPr="00963AE4">
        <w:rPr>
          <w:b/>
          <w:bCs/>
          <w:lang w:eastAsia="zh-CN"/>
        </w:rPr>
        <w:t xml:space="preserve">verage L1-RSRP difference of </w:t>
      </w:r>
      <w:proofErr w:type="gramStart"/>
      <w:r w:rsidR="00963AE4" w:rsidRPr="00963AE4">
        <w:rPr>
          <w:b/>
          <w:bCs/>
          <w:lang w:eastAsia="zh-CN"/>
        </w:rPr>
        <w:t>Top-1</w:t>
      </w:r>
      <w:proofErr w:type="gramEnd"/>
      <w:r w:rsidR="00963AE4" w:rsidRPr="00963AE4">
        <w:rPr>
          <w:b/>
          <w:bCs/>
          <w:lang w:eastAsia="zh-CN"/>
        </w:rPr>
        <w:t xml:space="preserve"> predicted beam</w:t>
      </w:r>
      <w:r w:rsidR="00A2249D">
        <w:rPr>
          <w:b/>
          <w:bCs/>
          <w:lang w:eastAsia="zh-CN"/>
        </w:rPr>
        <w:t xml:space="preserve"> (referring to TS38.843)</w:t>
      </w:r>
      <w:r w:rsidR="00963AE4" w:rsidRPr="00963AE4">
        <w:rPr>
          <w:rFonts w:hint="eastAsia"/>
          <w:b/>
          <w:bCs/>
        </w:rPr>
        <w:t xml:space="preserve"> </w:t>
      </w:r>
      <w:r w:rsidR="00963AE4" w:rsidRPr="00963AE4">
        <w:rPr>
          <w:b/>
          <w:bCs/>
        </w:rPr>
        <w:t xml:space="preserve">for defining </w:t>
      </w:r>
      <w:r w:rsidRPr="00963AE4">
        <w:rPr>
          <w:rFonts w:hint="eastAsia"/>
          <w:b/>
          <w:bCs/>
        </w:rPr>
        <w:t xml:space="preserve">RSRP </w:t>
      </w:r>
      <w:r w:rsidR="26E33BF6" w:rsidRPr="6F7F5EB9">
        <w:rPr>
          <w:b/>
          <w:bCs/>
        </w:rPr>
        <w:t>p</w:t>
      </w:r>
      <w:r w:rsidRPr="6F7F5EB9">
        <w:rPr>
          <w:b/>
          <w:bCs/>
        </w:rPr>
        <w:t>rediction</w:t>
      </w:r>
      <w:r w:rsidRPr="00963AE4">
        <w:rPr>
          <w:rFonts w:hint="eastAsia"/>
          <w:b/>
          <w:bCs/>
        </w:rPr>
        <w:t xml:space="preserve"> accuracy</w:t>
      </w:r>
      <w:r w:rsidR="00963AE4" w:rsidRPr="00963AE4">
        <w:rPr>
          <w:b/>
          <w:bCs/>
          <w:lang w:eastAsia="zh-CN"/>
        </w:rPr>
        <w:t>.</w:t>
      </w:r>
      <w:r w:rsidR="00FA4CFF">
        <w:rPr>
          <w:b/>
          <w:bCs/>
          <w:lang w:eastAsia="zh-CN"/>
        </w:rPr>
        <w:t xml:space="preserve"> </w:t>
      </w:r>
      <w:r w:rsidR="003F399B" w:rsidRPr="00C179BA">
        <w:rPr>
          <w:b/>
          <w:bCs/>
          <w:lang w:eastAsia="zh-CN"/>
        </w:rPr>
        <w:t>‘</w:t>
      </w:r>
      <w:r w:rsidR="003F399B" w:rsidRPr="00C179BA">
        <w:rPr>
          <w:b/>
          <w:bCs/>
        </w:rPr>
        <w:t>RSRP prediction accuracy</w:t>
      </w:r>
      <w:r w:rsidR="003F399B" w:rsidRPr="00C179BA">
        <w:rPr>
          <w:b/>
          <w:bCs/>
          <w:lang w:eastAsia="zh-CN"/>
        </w:rPr>
        <w:t>’ and ‘</w:t>
      </w:r>
      <w:r w:rsidR="003F399B" w:rsidRPr="00C179BA">
        <w:rPr>
          <w:b/>
          <w:bCs/>
        </w:rPr>
        <w:t>beam prediction accuracy</w:t>
      </w:r>
      <w:r w:rsidR="003F399B" w:rsidRPr="00C179BA">
        <w:rPr>
          <w:b/>
          <w:bCs/>
          <w:lang w:eastAsia="zh-CN"/>
        </w:rPr>
        <w:t xml:space="preserve">’ are different </w:t>
      </w:r>
      <w:r w:rsidR="00C179BA" w:rsidRPr="00C179BA">
        <w:rPr>
          <w:b/>
          <w:bCs/>
          <w:lang w:eastAsia="zh-CN"/>
        </w:rPr>
        <w:t>concepts, which is exposed in TS38.843 as well</w:t>
      </w:r>
      <w:r w:rsidR="003F399B" w:rsidRPr="00C179BA">
        <w:rPr>
          <w:b/>
          <w:bCs/>
          <w:lang w:eastAsia="zh-CN"/>
        </w:rPr>
        <w:t>.</w:t>
      </w:r>
      <w:r w:rsidR="003F399B">
        <w:rPr>
          <w:lang w:eastAsia="zh-CN"/>
        </w:rPr>
        <w:t xml:space="preserve"> </w:t>
      </w:r>
    </w:p>
    <w:p w14:paraId="6D26E979" w14:textId="71438FFD" w:rsidR="007C0E30" w:rsidRPr="00A834EF" w:rsidRDefault="007C0E30" w:rsidP="007C0E30">
      <w:pPr>
        <w:rPr>
          <w:b/>
          <w:bCs/>
          <w:lang w:eastAsia="zh-CN"/>
        </w:rPr>
      </w:pPr>
      <w:r w:rsidRPr="00A834EF">
        <w:rPr>
          <w:b/>
          <w:bCs/>
          <w:lang w:eastAsia="zh-CN"/>
        </w:rPr>
        <w:t>Proposal</w:t>
      </w:r>
      <w:r>
        <w:rPr>
          <w:b/>
          <w:bCs/>
          <w:lang w:eastAsia="zh-CN"/>
        </w:rPr>
        <w:t xml:space="preserve"> </w:t>
      </w:r>
      <w:r w:rsidR="24CB1B14" w:rsidRPr="6F7F5EB9">
        <w:rPr>
          <w:b/>
          <w:bCs/>
          <w:lang w:eastAsia="zh-CN"/>
        </w:rPr>
        <w:t>1</w:t>
      </w:r>
      <w:r w:rsidR="00745FD5">
        <w:rPr>
          <w:b/>
          <w:bCs/>
        </w:rPr>
        <w:t xml:space="preserve">: </w:t>
      </w:r>
      <w:r w:rsidR="00745FD5" w:rsidRPr="00745FD5">
        <w:rPr>
          <w:b/>
          <w:bCs/>
          <w:lang w:eastAsia="zh-CN"/>
        </w:rPr>
        <w:t xml:space="preserve">Absolute RSRP accuracy= predicted L1-RSRP of beam index i – ideal measured L1-RSRP of beam index </w:t>
      </w:r>
      <w:r w:rsidR="00745FD5">
        <w:rPr>
          <w:b/>
          <w:bCs/>
          <w:lang w:eastAsia="zh-CN"/>
        </w:rPr>
        <w:t>i</w:t>
      </w:r>
      <w:r w:rsidR="00635F35">
        <w:rPr>
          <w:b/>
          <w:bCs/>
          <w:lang w:eastAsia="zh-CN"/>
        </w:rPr>
        <w:t xml:space="preserve">. i may be any beam index in </w:t>
      </w:r>
      <w:proofErr w:type="gramStart"/>
      <w:r w:rsidR="00635F35">
        <w:rPr>
          <w:b/>
          <w:bCs/>
          <w:lang w:eastAsia="zh-CN"/>
        </w:rPr>
        <w:t>top-K</w:t>
      </w:r>
      <w:proofErr w:type="gramEnd"/>
      <w:r w:rsidR="00635F35">
        <w:rPr>
          <w:b/>
          <w:bCs/>
          <w:lang w:eastAsia="zh-CN"/>
        </w:rPr>
        <w:t xml:space="preserve"> </w:t>
      </w:r>
      <w:r w:rsidR="00912F35">
        <w:rPr>
          <w:b/>
          <w:bCs/>
          <w:lang w:eastAsia="zh-CN"/>
        </w:rPr>
        <w:t>predicted beams.</w:t>
      </w:r>
    </w:p>
    <w:p w14:paraId="065A8E4A" w14:textId="319843D7" w:rsidR="002E79F8" w:rsidRDefault="70B70FBA" w:rsidP="002E79F8">
      <w:pPr>
        <w:rPr>
          <w:lang w:eastAsia="zh-CN"/>
        </w:rPr>
      </w:pPr>
      <w:r w:rsidRPr="6F7F5EB9">
        <w:rPr>
          <w:lang w:eastAsia="zh-CN"/>
        </w:rPr>
        <w:t xml:space="preserve">Regarding the </w:t>
      </w:r>
      <w:r w:rsidR="00C25F9C">
        <w:rPr>
          <w:rFonts w:hint="eastAsia"/>
          <w:lang w:eastAsia="zh-CN"/>
        </w:rPr>
        <w:t>r</w:t>
      </w:r>
      <w:r w:rsidRPr="6F7F5EB9">
        <w:rPr>
          <w:lang w:eastAsia="zh-CN"/>
        </w:rPr>
        <w:t>elative RSRP accuracy, firstly, recap t</w:t>
      </w:r>
      <w:r w:rsidR="002E79F8" w:rsidRPr="6F7F5EB9">
        <w:rPr>
          <w:lang w:eastAsia="zh-CN"/>
        </w:rPr>
        <w:t>he</w:t>
      </w:r>
      <w:r w:rsidR="002E79F8">
        <w:rPr>
          <w:lang w:eastAsia="zh-CN"/>
        </w:rPr>
        <w:t xml:space="preserve"> legacy relative RSRP accuracy definition in Clause </w:t>
      </w:r>
      <w:r w:rsidR="002E79F8" w:rsidRPr="001D1FBD">
        <w:rPr>
          <w:lang w:eastAsia="zh-CN"/>
        </w:rPr>
        <w:t>10.1.20.1.2</w:t>
      </w:r>
      <w:r w:rsidR="002E79F8">
        <w:rPr>
          <w:lang w:eastAsia="zh-CN"/>
        </w:rPr>
        <w:t xml:space="preserve"> in TS38.133</w:t>
      </w:r>
      <w:r w:rsidR="46871C24" w:rsidRPr="6F7F5EB9">
        <w:rPr>
          <w:lang w:eastAsia="zh-CN"/>
        </w:rPr>
        <w:t>, the definition</w:t>
      </w:r>
      <w:r w:rsidR="002E79F8">
        <w:rPr>
          <w:lang w:eastAsia="zh-CN"/>
        </w:rPr>
        <w:t xml:space="preserve"> is copied as follows:</w:t>
      </w:r>
    </w:p>
    <w:tbl>
      <w:tblPr>
        <w:tblStyle w:val="TableGrid"/>
        <w:tblW w:w="0" w:type="auto"/>
        <w:tblLook w:val="04A0" w:firstRow="1" w:lastRow="0" w:firstColumn="1" w:lastColumn="0" w:noHBand="0" w:noVBand="1"/>
      </w:tblPr>
      <w:tblGrid>
        <w:gridCol w:w="10142"/>
      </w:tblGrid>
      <w:tr w:rsidR="002E79F8" w14:paraId="422C57CE" w14:textId="77777777">
        <w:tc>
          <w:tcPr>
            <w:tcW w:w="10142" w:type="dxa"/>
          </w:tcPr>
          <w:p w14:paraId="5B114FB9" w14:textId="77777777" w:rsidR="002E79F8" w:rsidRDefault="002E79F8">
            <w:pPr>
              <w:rPr>
                <w:lang w:eastAsia="zh-CN"/>
              </w:rPr>
            </w:pPr>
            <w:r w:rsidRPr="00371EEF">
              <w:rPr>
                <w:rFonts w:ascii="Calibri" w:hAnsi="Calibri" w:cs="Calibri"/>
                <w:b/>
                <w:bCs/>
                <w:lang w:eastAsia="zh-CN"/>
              </w:rPr>
              <w:t>﻿</w:t>
            </w:r>
            <w:r w:rsidRPr="00371EEF">
              <w:rPr>
                <w:lang w:eastAsia="zh-CN"/>
              </w:rPr>
              <w:t>The relative accuracy of SSB based L1-RSRP is defined as the L1-RSRP measured from one SSB compared to the</w:t>
            </w:r>
            <w:r>
              <w:rPr>
                <w:lang w:eastAsia="zh-CN"/>
              </w:rPr>
              <w:t xml:space="preserve"> </w:t>
            </w:r>
            <w:r w:rsidRPr="00371EEF">
              <w:rPr>
                <w:lang w:eastAsia="zh-CN"/>
              </w:rPr>
              <w:t>largest measured value of L1-RSRP among all SSBs of the serving cell.</w:t>
            </w:r>
          </w:p>
        </w:tc>
      </w:tr>
    </w:tbl>
    <w:p w14:paraId="3A314D62" w14:textId="77777777" w:rsidR="002E79F8" w:rsidRDefault="002E79F8" w:rsidP="002E79F8">
      <w:pPr>
        <w:rPr>
          <w:lang w:eastAsia="zh-CN"/>
        </w:rPr>
      </w:pPr>
    </w:p>
    <w:p w14:paraId="6001A08F" w14:textId="0E5C01FB" w:rsidR="00EB0329" w:rsidRDefault="00910A37" w:rsidP="00EB0329">
      <w:pPr>
        <w:rPr>
          <w:lang w:eastAsia="zh-CN"/>
        </w:rPr>
      </w:pPr>
      <w:r>
        <w:rPr>
          <w:lang w:eastAsia="zh-CN"/>
        </w:rPr>
        <w:t>To define</w:t>
      </w:r>
      <w:r w:rsidRPr="00910A37">
        <w:rPr>
          <w:lang w:eastAsia="zh-CN"/>
        </w:rPr>
        <w:t xml:space="preserve"> </w:t>
      </w:r>
      <w:r w:rsidR="70BEED97" w:rsidRPr="6F7F5EB9">
        <w:rPr>
          <w:lang w:eastAsia="zh-CN"/>
        </w:rPr>
        <w:t>the</w:t>
      </w:r>
      <w:r w:rsidRPr="6F7F5EB9">
        <w:rPr>
          <w:lang w:eastAsia="zh-CN"/>
        </w:rPr>
        <w:t xml:space="preserve"> </w:t>
      </w:r>
      <w:r w:rsidRPr="00371EEF">
        <w:rPr>
          <w:lang w:eastAsia="zh-CN"/>
        </w:rPr>
        <w:t>relative accuracy</w:t>
      </w:r>
      <w:r>
        <w:rPr>
          <w:lang w:eastAsia="zh-CN"/>
        </w:rPr>
        <w:t xml:space="preserve"> for</w:t>
      </w:r>
      <w:r w:rsidR="00EB0329">
        <w:rPr>
          <w:lang w:eastAsia="zh-CN"/>
        </w:rPr>
        <w:t xml:space="preserve"> the predicted RSRP</w:t>
      </w:r>
      <w:r w:rsidR="00BE5F04">
        <w:rPr>
          <w:lang w:eastAsia="zh-CN"/>
        </w:rPr>
        <w:t xml:space="preserve">, </w:t>
      </w:r>
      <w:r w:rsidR="002361E8">
        <w:rPr>
          <w:lang w:eastAsia="zh-CN"/>
        </w:rPr>
        <w:t>it</w:t>
      </w:r>
      <w:r w:rsidR="005908E1">
        <w:rPr>
          <w:lang w:eastAsia="zh-CN"/>
        </w:rPr>
        <w:t xml:space="preserve"> </w:t>
      </w:r>
      <w:r w:rsidR="1EEF3BE8" w:rsidRPr="6F7F5EB9">
        <w:rPr>
          <w:lang w:eastAsia="zh-CN"/>
        </w:rPr>
        <w:t xml:space="preserve">really </w:t>
      </w:r>
      <w:r w:rsidR="005908E1">
        <w:rPr>
          <w:lang w:eastAsia="zh-CN"/>
        </w:rPr>
        <w:t xml:space="preserve">looks straightforward to replace the </w:t>
      </w:r>
      <w:r w:rsidR="005908E1" w:rsidRPr="00371EEF">
        <w:rPr>
          <w:lang w:eastAsia="zh-CN"/>
        </w:rPr>
        <w:t xml:space="preserve">measured </w:t>
      </w:r>
      <w:r>
        <w:rPr>
          <w:lang w:eastAsia="zh-CN"/>
        </w:rPr>
        <w:t xml:space="preserve">RSRP </w:t>
      </w:r>
      <w:r w:rsidR="00EB0329">
        <w:rPr>
          <w:lang w:eastAsia="zh-CN"/>
        </w:rPr>
        <w:t xml:space="preserve">in the legacy definition </w:t>
      </w:r>
      <w:r>
        <w:rPr>
          <w:lang w:eastAsia="zh-CN"/>
        </w:rPr>
        <w:t xml:space="preserve">with </w:t>
      </w:r>
      <w:r w:rsidR="00841AA7">
        <w:rPr>
          <w:lang w:eastAsia="zh-CN"/>
        </w:rPr>
        <w:t>the predicted RSRP</w:t>
      </w:r>
      <w:r>
        <w:rPr>
          <w:lang w:eastAsia="zh-CN"/>
        </w:rPr>
        <w:t xml:space="preserve">, </w:t>
      </w:r>
      <w:r w:rsidR="00EB0329">
        <w:rPr>
          <w:lang w:eastAsia="zh-CN"/>
        </w:rPr>
        <w:t xml:space="preserve">i.e., </w:t>
      </w:r>
      <w:r w:rsidR="003B1DDF">
        <w:rPr>
          <w:lang w:eastAsia="zh-CN"/>
        </w:rPr>
        <w:t>r</w:t>
      </w:r>
      <w:r w:rsidR="00EB0329" w:rsidRPr="00301CBE">
        <w:rPr>
          <w:lang w:eastAsia="zh-CN"/>
        </w:rPr>
        <w:t>elative RSRP accuracy= predicted L1-RSRP of beam index i – predicted L1-RSRP of beam index n, where the beam index n owns the largest predicted value.</w:t>
      </w:r>
    </w:p>
    <w:p w14:paraId="0A88908E" w14:textId="47FC0617" w:rsidR="00E67373" w:rsidRPr="00661404" w:rsidRDefault="002361E8" w:rsidP="002E79F8">
      <w:pPr>
        <w:rPr>
          <w:lang w:eastAsia="zh-CN"/>
        </w:rPr>
      </w:pPr>
      <w:r w:rsidRPr="00661404">
        <w:rPr>
          <w:lang w:eastAsia="zh-CN"/>
        </w:rPr>
        <w:t xml:space="preserve">However, </w:t>
      </w:r>
      <w:r w:rsidR="003D5728" w:rsidRPr="00661404">
        <w:rPr>
          <w:lang w:eastAsia="zh-CN"/>
        </w:rPr>
        <w:t xml:space="preserve">before </w:t>
      </w:r>
      <w:r w:rsidR="3965D4A7" w:rsidRPr="6F7F5EB9">
        <w:rPr>
          <w:lang w:eastAsia="zh-CN"/>
        </w:rPr>
        <w:t>endorsing</w:t>
      </w:r>
      <w:r w:rsidR="005F62B1" w:rsidRPr="00661404">
        <w:rPr>
          <w:lang w:eastAsia="zh-CN"/>
        </w:rPr>
        <w:t xml:space="preserve"> </w:t>
      </w:r>
      <w:r w:rsidR="00AE5B56" w:rsidRPr="00661404">
        <w:rPr>
          <w:lang w:eastAsia="zh-CN"/>
        </w:rPr>
        <w:t>such</w:t>
      </w:r>
      <w:r w:rsidR="005F62B1" w:rsidRPr="00661404">
        <w:rPr>
          <w:lang w:eastAsia="zh-CN"/>
        </w:rPr>
        <w:t xml:space="preserve"> </w:t>
      </w:r>
      <w:r w:rsidR="06EBA319" w:rsidRPr="6F7F5EB9">
        <w:rPr>
          <w:lang w:eastAsia="zh-CN"/>
        </w:rPr>
        <w:t xml:space="preserve">a </w:t>
      </w:r>
      <w:r w:rsidR="005F62B1" w:rsidRPr="00661404">
        <w:rPr>
          <w:lang w:eastAsia="zh-CN"/>
        </w:rPr>
        <w:t>solution</w:t>
      </w:r>
      <w:r w:rsidR="00E57C8F" w:rsidRPr="00661404">
        <w:rPr>
          <w:lang w:eastAsia="zh-CN"/>
        </w:rPr>
        <w:t>, we</w:t>
      </w:r>
      <w:r w:rsidR="000133B5">
        <w:rPr>
          <w:rFonts w:hint="eastAsia"/>
          <w:lang w:eastAsia="zh-CN"/>
        </w:rPr>
        <w:t xml:space="preserve"> must</w:t>
      </w:r>
      <w:r w:rsidR="000133B5">
        <w:rPr>
          <w:lang w:eastAsia="zh-CN"/>
        </w:rPr>
        <w:t xml:space="preserve"> start</w:t>
      </w:r>
      <w:r w:rsidR="003D5728" w:rsidRPr="00661404">
        <w:rPr>
          <w:lang w:eastAsia="zh-CN"/>
        </w:rPr>
        <w:t xml:space="preserve"> </w:t>
      </w:r>
      <w:r w:rsidR="00E57C8F" w:rsidRPr="00661404">
        <w:rPr>
          <w:lang w:eastAsia="zh-CN"/>
        </w:rPr>
        <w:t xml:space="preserve">from </w:t>
      </w:r>
      <w:r w:rsidR="41DE0508" w:rsidRPr="6F7F5EB9">
        <w:rPr>
          <w:lang w:eastAsia="zh-CN"/>
        </w:rPr>
        <w:t xml:space="preserve">understanding </w:t>
      </w:r>
      <w:r w:rsidR="00E57C8F" w:rsidRPr="6F7F5EB9">
        <w:rPr>
          <w:lang w:eastAsia="zh-CN"/>
        </w:rPr>
        <w:t xml:space="preserve">the </w:t>
      </w:r>
      <w:r w:rsidR="1B6537F3" w:rsidRPr="6F7F5EB9">
        <w:rPr>
          <w:lang w:eastAsia="zh-CN"/>
        </w:rPr>
        <w:t>fundamental demand</w:t>
      </w:r>
      <w:r w:rsidR="00DF7D03" w:rsidRPr="00661404">
        <w:rPr>
          <w:lang w:eastAsia="zh-CN"/>
        </w:rPr>
        <w:t xml:space="preserve"> to</w:t>
      </w:r>
      <w:r w:rsidR="005F62B1" w:rsidRPr="00661404">
        <w:rPr>
          <w:lang w:eastAsia="zh-CN"/>
        </w:rPr>
        <w:t xml:space="preserve"> the relative accuracy requirement. </w:t>
      </w:r>
      <w:r w:rsidR="003D5728" w:rsidRPr="00661404">
        <w:rPr>
          <w:lang w:eastAsia="zh-CN"/>
        </w:rPr>
        <w:t>T</w:t>
      </w:r>
      <w:r w:rsidR="0029485B" w:rsidRPr="00661404">
        <w:rPr>
          <w:lang w:eastAsia="zh-CN"/>
        </w:rPr>
        <w:t xml:space="preserve">he intention of </w:t>
      </w:r>
      <w:r w:rsidR="192F90D8" w:rsidRPr="6F7F5EB9">
        <w:rPr>
          <w:lang w:eastAsia="zh-CN"/>
        </w:rPr>
        <w:t xml:space="preserve">the </w:t>
      </w:r>
      <w:r w:rsidR="0022190D">
        <w:rPr>
          <w:lang w:eastAsia="zh-CN"/>
        </w:rPr>
        <w:t>requirement</w:t>
      </w:r>
      <w:r w:rsidR="0029485B" w:rsidRPr="00661404">
        <w:rPr>
          <w:lang w:eastAsia="zh-CN"/>
        </w:rPr>
        <w:t xml:space="preserve"> is to guarantee the </w:t>
      </w:r>
      <w:r w:rsidR="005352D0" w:rsidRPr="00661404">
        <w:rPr>
          <w:lang w:eastAsia="zh-CN"/>
        </w:rPr>
        <w:t>accuracy of</w:t>
      </w:r>
      <w:r w:rsidR="007E44DB">
        <w:rPr>
          <w:lang w:eastAsia="zh-CN"/>
        </w:rPr>
        <w:t xml:space="preserve"> the</w:t>
      </w:r>
      <w:r w:rsidR="005352D0" w:rsidRPr="00661404">
        <w:rPr>
          <w:lang w:eastAsia="zh-CN"/>
        </w:rPr>
        <w:t xml:space="preserve"> </w:t>
      </w:r>
      <w:r w:rsidR="0029485B" w:rsidRPr="00661404">
        <w:rPr>
          <w:lang w:eastAsia="zh-CN"/>
        </w:rPr>
        <w:t>r</w:t>
      </w:r>
      <w:r w:rsidR="00E67373" w:rsidRPr="00661404">
        <w:rPr>
          <w:lang w:eastAsia="zh-CN"/>
        </w:rPr>
        <w:t>elative L1-RSRP</w:t>
      </w:r>
      <w:r w:rsidR="005352D0" w:rsidRPr="00661404">
        <w:rPr>
          <w:lang w:eastAsia="zh-CN"/>
        </w:rPr>
        <w:t>, which</w:t>
      </w:r>
      <w:r w:rsidR="00E67373" w:rsidRPr="00661404">
        <w:rPr>
          <w:lang w:eastAsia="zh-CN"/>
        </w:rPr>
        <w:t xml:space="preserve"> allows the network to compare the received signal power from different beams (or cells) more accurately by comparing </w:t>
      </w:r>
      <w:r w:rsidR="007E44DB">
        <w:rPr>
          <w:lang w:eastAsia="zh-CN"/>
        </w:rPr>
        <w:t xml:space="preserve">the </w:t>
      </w:r>
      <w:r w:rsidR="00E67373" w:rsidRPr="00661404">
        <w:rPr>
          <w:lang w:eastAsia="zh-CN"/>
        </w:rPr>
        <w:t>relative differences</w:t>
      </w:r>
      <w:r w:rsidR="007E44DB">
        <w:rPr>
          <w:lang w:eastAsia="zh-CN"/>
        </w:rPr>
        <w:t xml:space="preserve"> among them</w:t>
      </w:r>
      <w:r w:rsidR="00E67373" w:rsidRPr="00661404">
        <w:rPr>
          <w:lang w:eastAsia="zh-CN"/>
        </w:rPr>
        <w:t xml:space="preserve">. </w:t>
      </w:r>
      <w:r w:rsidR="00E67373" w:rsidRPr="6F7F5EB9">
        <w:rPr>
          <w:rFonts w:eastAsia="Times New Roman"/>
        </w:rPr>
        <w:t xml:space="preserve">This </w:t>
      </w:r>
      <w:r w:rsidR="799FA975" w:rsidRPr="6F7F5EB9">
        <w:rPr>
          <w:rFonts w:eastAsia="Times New Roman"/>
        </w:rPr>
        <w:t>aids</w:t>
      </w:r>
      <w:r w:rsidR="00E67373" w:rsidRPr="6F7F5EB9">
        <w:rPr>
          <w:rFonts w:eastAsia="Times New Roman"/>
        </w:rPr>
        <w:t xml:space="preserve"> the UE and the </w:t>
      </w:r>
      <w:proofErr w:type="spellStart"/>
      <w:r w:rsidR="00E67373" w:rsidRPr="6F7F5EB9">
        <w:rPr>
          <w:rFonts w:eastAsia="Times New Roman"/>
        </w:rPr>
        <w:t>gNB</w:t>
      </w:r>
      <w:proofErr w:type="spellEnd"/>
      <w:r w:rsidR="00E67373" w:rsidRPr="6F7F5EB9">
        <w:rPr>
          <w:rFonts w:eastAsia="Times New Roman"/>
        </w:rPr>
        <w:t xml:space="preserve"> </w:t>
      </w:r>
      <w:r w:rsidR="799FA975" w:rsidRPr="6F7F5EB9">
        <w:rPr>
          <w:rFonts w:eastAsia="Times New Roman"/>
        </w:rPr>
        <w:t>in determining</w:t>
      </w:r>
      <w:r w:rsidR="00E67373" w:rsidRPr="6F7F5EB9">
        <w:rPr>
          <w:rFonts w:eastAsia="Times New Roman"/>
        </w:rPr>
        <w:t xml:space="preserve"> the </w:t>
      </w:r>
      <w:r w:rsidR="799FA975" w:rsidRPr="6F7F5EB9">
        <w:rPr>
          <w:rFonts w:eastAsia="Times New Roman"/>
        </w:rPr>
        <w:t>optimal</w:t>
      </w:r>
      <w:r w:rsidR="00E67373" w:rsidRPr="6F7F5EB9">
        <w:rPr>
          <w:rFonts w:eastAsia="Times New Roman"/>
        </w:rPr>
        <w:t xml:space="preserve"> beam or cel</w:t>
      </w:r>
      <w:r w:rsidR="00817BE3" w:rsidRPr="6F7F5EB9">
        <w:rPr>
          <w:rFonts w:eastAsia="Times New Roman"/>
        </w:rPr>
        <w:t>l</w:t>
      </w:r>
      <w:r w:rsidR="00E67373" w:rsidRPr="00661404">
        <w:rPr>
          <w:lang w:eastAsia="zh-CN"/>
        </w:rPr>
        <w:t>.</w:t>
      </w:r>
      <w:r w:rsidR="005045E9" w:rsidRPr="00661404">
        <w:rPr>
          <w:lang w:eastAsia="zh-CN"/>
        </w:rPr>
        <w:t xml:space="preserve"> </w:t>
      </w:r>
      <w:r w:rsidR="000B7DC8">
        <w:rPr>
          <w:lang w:eastAsia="zh-CN"/>
        </w:rPr>
        <w:t>Hence,</w:t>
      </w:r>
      <w:r w:rsidR="002728A3" w:rsidRPr="00661404">
        <w:rPr>
          <w:lang w:eastAsia="zh-CN"/>
        </w:rPr>
        <w:t xml:space="preserve"> </w:t>
      </w:r>
      <w:r w:rsidR="00762664" w:rsidRPr="00661404">
        <w:rPr>
          <w:rFonts w:hint="eastAsia"/>
          <w:lang w:eastAsia="zh-CN"/>
        </w:rPr>
        <w:t>the</w:t>
      </w:r>
      <w:r w:rsidR="00762664" w:rsidRPr="00661404">
        <w:rPr>
          <w:lang w:eastAsia="zh-CN"/>
        </w:rPr>
        <w:t xml:space="preserve"> reference </w:t>
      </w:r>
      <w:r w:rsidR="00661404" w:rsidRPr="00661404">
        <w:rPr>
          <w:lang w:eastAsia="zh-CN"/>
        </w:rPr>
        <w:t xml:space="preserve">L1-RSRP </w:t>
      </w:r>
      <w:r w:rsidR="00762664" w:rsidRPr="00661404">
        <w:rPr>
          <w:lang w:eastAsia="zh-CN"/>
        </w:rPr>
        <w:t xml:space="preserve">of relative accuracy shall be </w:t>
      </w:r>
      <w:r w:rsidR="5E43ED41" w:rsidRPr="6F7F5EB9">
        <w:rPr>
          <w:lang w:eastAsia="zh-CN"/>
        </w:rPr>
        <w:t>assessed</w:t>
      </w:r>
      <w:r w:rsidR="00661404" w:rsidRPr="00661404">
        <w:rPr>
          <w:lang w:eastAsia="zh-CN"/>
        </w:rPr>
        <w:t>.</w:t>
      </w:r>
    </w:p>
    <w:p w14:paraId="46C66F27" w14:textId="61ADDDA5" w:rsidR="65CAC199" w:rsidRDefault="65CAC199" w:rsidP="6F7F5EB9">
      <w:pPr>
        <w:rPr>
          <w:lang w:eastAsia="zh-CN"/>
        </w:rPr>
      </w:pPr>
      <w:r w:rsidRPr="6F7F5EB9">
        <w:rPr>
          <w:lang w:eastAsia="zh-CN"/>
        </w:rPr>
        <w:t xml:space="preserve">In legacy, </w:t>
      </w:r>
      <w:r w:rsidR="284B282E" w:rsidRPr="6F7F5EB9">
        <w:rPr>
          <w:lang w:eastAsia="zh-CN"/>
        </w:rPr>
        <w:t>there is no doubt</w:t>
      </w:r>
      <w:r w:rsidRPr="6F7F5EB9">
        <w:rPr>
          <w:lang w:eastAsia="zh-CN"/>
        </w:rPr>
        <w:t xml:space="preserve"> that the reference L1-RSRP is the largest measured value of L1-RSRP.</w:t>
      </w:r>
    </w:p>
    <w:p w14:paraId="69A94045" w14:textId="7D47B4BC" w:rsidR="002154BF" w:rsidRDefault="5392A0BC" w:rsidP="002154BF">
      <w:pPr>
        <w:rPr>
          <w:lang w:eastAsia="zh-CN"/>
        </w:rPr>
      </w:pPr>
      <w:r w:rsidRPr="6F7F5EB9">
        <w:rPr>
          <w:lang w:eastAsia="zh-CN"/>
        </w:rPr>
        <w:lastRenderedPageBreak/>
        <w:t>Differently, i</w:t>
      </w:r>
      <w:r w:rsidR="00AF51AB" w:rsidRPr="6F7F5EB9">
        <w:rPr>
          <w:lang w:eastAsia="zh-CN"/>
        </w:rPr>
        <w:t>n</w:t>
      </w:r>
      <w:r w:rsidR="00AF51AB" w:rsidRPr="008D6127">
        <w:rPr>
          <w:lang w:eastAsia="zh-CN"/>
        </w:rPr>
        <w:t xml:space="preserve"> AI/ML </w:t>
      </w:r>
      <w:r w:rsidR="006D0D2F" w:rsidRPr="008D6127">
        <w:rPr>
          <w:lang w:eastAsia="zh-CN"/>
        </w:rPr>
        <w:t xml:space="preserve">based </w:t>
      </w:r>
      <w:r w:rsidR="001B1E45" w:rsidRPr="008D6127">
        <w:rPr>
          <w:lang w:eastAsia="zh-CN"/>
        </w:rPr>
        <w:t>BM,</w:t>
      </w:r>
      <w:r w:rsidR="009F0E29">
        <w:rPr>
          <w:lang w:eastAsia="zh-CN"/>
        </w:rPr>
        <w:t xml:space="preserve"> regarding the RAN1 agreements duplicated in the below, </w:t>
      </w:r>
      <w:r w:rsidR="00D80525" w:rsidRPr="008D6127">
        <w:rPr>
          <w:lang w:eastAsia="zh-CN"/>
        </w:rPr>
        <w:t>the RSRP</w:t>
      </w:r>
      <w:r w:rsidR="00BA67D1" w:rsidRPr="00BA67D1">
        <w:rPr>
          <w:lang w:eastAsia="zh-CN"/>
        </w:rPr>
        <w:t xml:space="preserve"> </w:t>
      </w:r>
      <w:r w:rsidR="00BA67D1">
        <w:rPr>
          <w:lang w:eastAsia="zh-CN"/>
        </w:rPr>
        <w:t>of a bea</w:t>
      </w:r>
      <w:r w:rsidR="00DA2B04">
        <w:rPr>
          <w:lang w:eastAsia="zh-CN"/>
        </w:rPr>
        <w:t>m, which is</w:t>
      </w:r>
      <w:r w:rsidR="00BA67D1">
        <w:rPr>
          <w:lang w:eastAsia="zh-CN"/>
        </w:rPr>
        <w:t xml:space="preserve"> </w:t>
      </w:r>
      <w:r w:rsidR="00D80525" w:rsidRPr="008D6127">
        <w:rPr>
          <w:lang w:eastAsia="zh-CN"/>
        </w:rPr>
        <w:t>reported by a UE</w:t>
      </w:r>
      <w:r w:rsidR="00DA2B04">
        <w:rPr>
          <w:lang w:eastAsia="zh-CN"/>
        </w:rPr>
        <w:t>,</w:t>
      </w:r>
      <w:r w:rsidR="00D80525" w:rsidRPr="008D6127">
        <w:rPr>
          <w:lang w:eastAsia="zh-CN"/>
        </w:rPr>
        <w:t xml:space="preserve"> may be </w:t>
      </w:r>
      <w:r w:rsidR="00EB518C" w:rsidRPr="008D6127">
        <w:rPr>
          <w:lang w:eastAsia="zh-CN"/>
        </w:rPr>
        <w:t>the</w:t>
      </w:r>
      <w:r w:rsidR="00D80525" w:rsidRPr="008D6127">
        <w:rPr>
          <w:lang w:eastAsia="zh-CN"/>
        </w:rPr>
        <w:t xml:space="preserve"> predicted </w:t>
      </w:r>
      <w:r w:rsidR="00A251CB" w:rsidRPr="008D6127">
        <w:rPr>
          <w:lang w:eastAsia="zh-CN"/>
        </w:rPr>
        <w:t>RSRP</w:t>
      </w:r>
      <w:r w:rsidR="00A251CB">
        <w:rPr>
          <w:lang w:eastAsia="zh-CN"/>
        </w:rPr>
        <w:t xml:space="preserve"> (if</w:t>
      </w:r>
      <w:r w:rsidR="0043252E">
        <w:rPr>
          <w:lang w:eastAsia="zh-CN"/>
        </w:rPr>
        <w:t xml:space="preserve"> no measurement configured for the beam)</w:t>
      </w:r>
      <w:r w:rsidR="00EB518C" w:rsidRPr="008D6127">
        <w:rPr>
          <w:lang w:eastAsia="zh-CN"/>
        </w:rPr>
        <w:t xml:space="preserve"> or </w:t>
      </w:r>
      <w:r w:rsidR="00981945" w:rsidRPr="008D6127">
        <w:rPr>
          <w:lang w:eastAsia="zh-CN"/>
        </w:rPr>
        <w:t>the measured RSRP.</w:t>
      </w:r>
      <w:r w:rsidR="001F1DC7" w:rsidRPr="008D6127">
        <w:rPr>
          <w:lang w:eastAsia="zh-CN"/>
        </w:rPr>
        <w:t xml:space="preserve"> </w:t>
      </w:r>
    </w:p>
    <w:tbl>
      <w:tblPr>
        <w:tblStyle w:val="TableGrid"/>
        <w:tblW w:w="0" w:type="auto"/>
        <w:tblLook w:val="04A0" w:firstRow="1" w:lastRow="0" w:firstColumn="1" w:lastColumn="0" w:noHBand="0" w:noVBand="1"/>
      </w:tblPr>
      <w:tblGrid>
        <w:gridCol w:w="10142"/>
      </w:tblGrid>
      <w:tr w:rsidR="007C3789" w14:paraId="0976F8F9" w14:textId="77777777" w:rsidTr="007C3789">
        <w:tc>
          <w:tcPr>
            <w:tcW w:w="10142" w:type="dxa"/>
          </w:tcPr>
          <w:p w14:paraId="15D2429A" w14:textId="77777777" w:rsidR="007C3789" w:rsidRDefault="007C3789" w:rsidP="007C3789">
            <w:pPr>
              <w:rPr>
                <w:rFonts w:eastAsia="DengXian"/>
                <w:highlight w:val="green"/>
                <w:lang w:eastAsia="zh-CN"/>
              </w:rPr>
            </w:pPr>
            <w:r>
              <w:rPr>
                <w:rFonts w:eastAsia="DengXian" w:hint="eastAsia"/>
                <w:highlight w:val="green"/>
                <w:lang w:eastAsia="zh-CN"/>
              </w:rPr>
              <w:t>Agreement</w:t>
            </w:r>
          </w:p>
          <w:p w14:paraId="3E51D1E8" w14:textId="77777777" w:rsidR="007C3789" w:rsidRDefault="007C3789" w:rsidP="007C3789">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63EE8174" w14:textId="2E64BFAA" w:rsidR="007C3789" w:rsidRDefault="007C3789" w:rsidP="61954E1D">
            <w:pPr>
              <w:pStyle w:val="ListParagraph"/>
              <w:numPr>
                <w:ilvl w:val="0"/>
                <w:numId w:val="18"/>
              </w:numPr>
              <w:rPr>
                <w:lang w:val="en-US" w:eastAsia="en-US"/>
              </w:rPr>
            </w:pPr>
            <w:r>
              <w:t>Option A</w:t>
            </w:r>
            <w:r>
              <w:rPr>
                <w:rFonts w:eastAsia="DengXian" w:hint="eastAsia"/>
                <w:lang w:eastAsia="zh-CN"/>
              </w:rPr>
              <w:t>:</w:t>
            </w:r>
            <w:r>
              <w:t xml:space="preserve"> Pre</w:t>
            </w:r>
            <w:r>
              <w:rPr>
                <w:lang w:eastAsia="en-US"/>
              </w:rPr>
              <w:t>dicted RSRP</w:t>
            </w:r>
          </w:p>
          <w:p w14:paraId="4FE9269E" w14:textId="5E734ED6" w:rsidR="007C3789" w:rsidRDefault="007C3789" w:rsidP="61954E1D">
            <w:pPr>
              <w:pStyle w:val="ListParagraph"/>
              <w:numPr>
                <w:ilvl w:val="0"/>
                <w:numId w:val="18"/>
              </w:numPr>
              <w:rPr>
                <w:lang w:val="en-US"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3E7B4F52" w14:textId="77777777" w:rsidR="007C3789" w:rsidRDefault="007C3789" w:rsidP="007C3789">
            <w:pPr>
              <w:pStyle w:val="ListParagraph"/>
              <w:numPr>
                <w:ilvl w:val="0"/>
                <w:numId w:val="18"/>
              </w:numPr>
              <w:contextualSpacing w:val="0"/>
            </w:pPr>
            <w:r>
              <w:t>Where the predicted RSRP is based on AI/ML output</w:t>
            </w:r>
          </w:p>
          <w:p w14:paraId="71EC188E" w14:textId="0E6EAB18" w:rsidR="007C3789" w:rsidRDefault="007C3789" w:rsidP="002154BF">
            <w:pPr>
              <w:pStyle w:val="ListParagraph"/>
              <w:numPr>
                <w:ilvl w:val="0"/>
                <w:numId w:val="18"/>
              </w:numPr>
              <w:contextualSpacing w:val="0"/>
            </w:pPr>
            <w:r>
              <w:t>Note: Support both Option A and Option B is not precluded.</w:t>
            </w:r>
          </w:p>
        </w:tc>
      </w:tr>
    </w:tbl>
    <w:p w14:paraId="4D8FB746" w14:textId="77777777" w:rsidR="007C3789" w:rsidRDefault="007C3789" w:rsidP="002154BF">
      <w:pPr>
        <w:rPr>
          <w:lang w:eastAsia="zh-CN"/>
        </w:rPr>
      </w:pPr>
    </w:p>
    <w:p w14:paraId="09A29172" w14:textId="57639C20" w:rsidR="00E67373" w:rsidRDefault="00EB250D" w:rsidP="002E79F8">
      <w:pPr>
        <w:rPr>
          <w:lang w:eastAsia="zh-CN"/>
        </w:rPr>
      </w:pPr>
      <w:r>
        <w:rPr>
          <w:lang w:eastAsia="zh-CN"/>
        </w:rPr>
        <w:t>F</w:t>
      </w:r>
      <w:r w:rsidR="00F31209">
        <w:rPr>
          <w:rFonts w:hint="eastAsia"/>
          <w:lang w:eastAsia="zh-CN"/>
        </w:rPr>
        <w:t>ro</w:t>
      </w:r>
      <w:r>
        <w:rPr>
          <w:lang w:eastAsia="zh-CN"/>
        </w:rPr>
        <w:t>m the practical use case point of view, i</w:t>
      </w:r>
      <w:r w:rsidR="007D7C74">
        <w:rPr>
          <w:lang w:eastAsia="zh-CN"/>
        </w:rPr>
        <w:t>t can be observed that</w:t>
      </w:r>
      <w:r w:rsidR="00750359">
        <w:rPr>
          <w:lang w:eastAsia="zh-CN"/>
        </w:rPr>
        <w:t xml:space="preserve"> </w:t>
      </w:r>
      <w:r w:rsidR="003B0BBC">
        <w:rPr>
          <w:lang w:eastAsia="zh-CN"/>
        </w:rPr>
        <w:t xml:space="preserve">the </w:t>
      </w:r>
      <w:r w:rsidR="00750359">
        <w:rPr>
          <w:lang w:eastAsia="zh-CN"/>
        </w:rPr>
        <w:t>r</w:t>
      </w:r>
      <w:r w:rsidR="00750359" w:rsidRPr="00301CBE">
        <w:rPr>
          <w:lang w:eastAsia="zh-CN"/>
        </w:rPr>
        <w:t>elative RSRP accuracy</w:t>
      </w:r>
      <w:r w:rsidR="00750359">
        <w:rPr>
          <w:lang w:eastAsia="zh-CN"/>
        </w:rPr>
        <w:t xml:space="preserve"> </w:t>
      </w:r>
      <w:r w:rsidR="69C5CE0C" w:rsidRPr="6F7F5EB9">
        <w:rPr>
          <w:lang w:eastAsia="zh-CN"/>
        </w:rPr>
        <w:t xml:space="preserve">may be </w:t>
      </w:r>
      <w:r w:rsidR="060EF134" w:rsidRPr="6F7F5EB9">
        <w:rPr>
          <w:lang w:eastAsia="zh-CN"/>
        </w:rPr>
        <w:t>predicted</w:t>
      </w:r>
      <w:r w:rsidR="69C5CE0C" w:rsidRPr="6F7F5EB9">
        <w:rPr>
          <w:lang w:eastAsia="zh-CN"/>
        </w:rPr>
        <w:t xml:space="preserve"> or measured values </w:t>
      </w:r>
      <w:r w:rsidR="00750359" w:rsidRPr="6F7F5EB9">
        <w:rPr>
          <w:lang w:eastAsia="zh-CN"/>
        </w:rPr>
        <w:t>depend</w:t>
      </w:r>
      <w:r w:rsidR="1F0B95A6" w:rsidRPr="6F7F5EB9">
        <w:rPr>
          <w:lang w:eastAsia="zh-CN"/>
        </w:rPr>
        <w:t>ing</w:t>
      </w:r>
      <w:r w:rsidR="00750359">
        <w:rPr>
          <w:lang w:eastAsia="zh-CN"/>
        </w:rPr>
        <w:t xml:space="preserve"> on whether the </w:t>
      </w:r>
      <w:r w:rsidR="00750359" w:rsidRPr="00301CBE">
        <w:rPr>
          <w:lang w:eastAsia="zh-CN"/>
        </w:rPr>
        <w:t>largest value</w:t>
      </w:r>
      <w:r w:rsidR="001D2E75">
        <w:rPr>
          <w:lang w:eastAsia="zh-CN"/>
        </w:rPr>
        <w:t xml:space="preserve"> of reported RSRP is </w:t>
      </w:r>
      <w:r w:rsidR="4768D2DD" w:rsidRPr="6F7F5EB9">
        <w:rPr>
          <w:lang w:eastAsia="zh-CN"/>
        </w:rPr>
        <w:t xml:space="preserve">derived from </w:t>
      </w:r>
      <w:r w:rsidR="003B0BBC" w:rsidRPr="6F7F5EB9">
        <w:rPr>
          <w:lang w:eastAsia="zh-CN"/>
        </w:rPr>
        <w:t>p</w:t>
      </w:r>
      <w:r w:rsidR="2E8DB424" w:rsidRPr="6F7F5EB9">
        <w:rPr>
          <w:lang w:eastAsia="zh-CN"/>
        </w:rPr>
        <w:t>rediction or measurement</w:t>
      </w:r>
      <w:r w:rsidR="00750359" w:rsidRPr="00301CBE">
        <w:rPr>
          <w:lang w:eastAsia="zh-CN"/>
        </w:rPr>
        <w:t>.</w:t>
      </w:r>
    </w:p>
    <w:p w14:paraId="73E559CB" w14:textId="453C245B" w:rsidR="003B0BBC" w:rsidRDefault="003B0BBC" w:rsidP="002E79F8">
      <w:pPr>
        <w:rPr>
          <w:lang w:eastAsia="zh-CN"/>
        </w:rPr>
      </w:pPr>
      <w:r>
        <w:rPr>
          <w:lang w:eastAsia="zh-CN"/>
        </w:rPr>
        <w:t>To our opinion, the definition of</w:t>
      </w:r>
      <w:r w:rsidRPr="003B0BBC">
        <w:rPr>
          <w:lang w:eastAsia="zh-CN"/>
        </w:rPr>
        <w:t xml:space="preserve"> </w:t>
      </w:r>
      <w:r w:rsidR="5651E0E9" w:rsidRPr="6F7F5EB9">
        <w:rPr>
          <w:lang w:eastAsia="zh-CN"/>
        </w:rPr>
        <w:t xml:space="preserve">the </w:t>
      </w:r>
      <w:r>
        <w:rPr>
          <w:lang w:eastAsia="zh-CN"/>
        </w:rPr>
        <w:t>r</w:t>
      </w:r>
      <w:r w:rsidRPr="00301CBE">
        <w:rPr>
          <w:lang w:eastAsia="zh-CN"/>
        </w:rPr>
        <w:t>elative RSRP accuracy</w:t>
      </w:r>
      <w:r w:rsidR="00224339">
        <w:rPr>
          <w:lang w:eastAsia="zh-CN"/>
        </w:rPr>
        <w:t xml:space="preserve"> </w:t>
      </w:r>
      <w:r w:rsidR="00F015C5">
        <w:rPr>
          <w:lang w:eastAsia="zh-CN"/>
        </w:rPr>
        <w:t xml:space="preserve">may </w:t>
      </w:r>
      <w:r w:rsidR="00062058">
        <w:rPr>
          <w:lang w:eastAsia="zh-CN"/>
        </w:rPr>
        <w:t>be</w:t>
      </w:r>
      <w:r w:rsidR="00224339">
        <w:rPr>
          <w:lang w:eastAsia="zh-CN"/>
        </w:rPr>
        <w:t>:</w:t>
      </w:r>
    </w:p>
    <w:p w14:paraId="6130D482" w14:textId="67EB48D3" w:rsidR="00224339" w:rsidRDefault="00224339" w:rsidP="009E24B3">
      <w:pPr>
        <w:pStyle w:val="ListParagraph"/>
        <w:numPr>
          <w:ilvl w:val="0"/>
          <w:numId w:val="33"/>
        </w:numPr>
        <w:rPr>
          <w:lang w:val="en-US" w:eastAsia="zh-CN"/>
        </w:rPr>
      </w:pPr>
      <w:r w:rsidRPr="5835BB50">
        <w:rPr>
          <w:lang w:val="en-US" w:eastAsia="zh-CN"/>
        </w:rPr>
        <w:t>Relative RSRP accuracy= predicted L1-RSRP of beam index i – predicted L1-RSRP of beam index n, where the beam index n owns the largest value</w:t>
      </w:r>
      <w:r w:rsidR="003D6DDB" w:rsidRPr="5835BB50">
        <w:rPr>
          <w:lang w:val="en-US" w:eastAsia="zh-CN"/>
        </w:rPr>
        <w:t xml:space="preserve"> (including predicted and measured beams)</w:t>
      </w:r>
      <w:r w:rsidRPr="5835BB50">
        <w:rPr>
          <w:lang w:val="en-US" w:eastAsia="zh-CN"/>
        </w:rPr>
        <w:t>, if beam index n</w:t>
      </w:r>
      <w:r w:rsidRPr="5835BB50">
        <w:rPr>
          <w:lang w:val="en-US" w:eastAsia="en-US"/>
        </w:rPr>
        <w:t xml:space="preserve"> is not configured for </w:t>
      </w:r>
      <w:r w:rsidRPr="5835BB50">
        <w:rPr>
          <w:rFonts w:eastAsia="DengXian" w:hint="eastAsia"/>
          <w:lang w:val="en-US" w:eastAsia="zh-CN"/>
        </w:rPr>
        <w:t xml:space="preserve">corresponding </w:t>
      </w:r>
      <w:r w:rsidRPr="5835BB50">
        <w:rPr>
          <w:lang w:val="en-US" w:eastAsia="en-US"/>
        </w:rPr>
        <w:t>measurement</w:t>
      </w:r>
      <w:r w:rsidR="003D6DDB" w:rsidRPr="5835BB50">
        <w:rPr>
          <w:lang w:val="en-US"/>
        </w:rPr>
        <w:t>.</w:t>
      </w:r>
    </w:p>
    <w:p w14:paraId="3F6D3E92" w14:textId="5C6F81B4" w:rsidR="00B51F34" w:rsidRDefault="00B51F34" w:rsidP="009E24B3">
      <w:pPr>
        <w:pStyle w:val="ListParagraph"/>
        <w:numPr>
          <w:ilvl w:val="0"/>
          <w:numId w:val="33"/>
        </w:numPr>
        <w:rPr>
          <w:lang w:val="en-US" w:eastAsia="zh-CN"/>
        </w:rPr>
      </w:pPr>
      <w:r w:rsidRPr="5835BB50">
        <w:rPr>
          <w:lang w:val="en-US" w:eastAsia="zh-CN"/>
        </w:rPr>
        <w:t>Relative RSRP accuracy= predicted L1-RSRP of beam index i – measured L1-RSRP of beam index n, where the beam index n owns the largest value (including predicted and measured beams), if beam index n</w:t>
      </w:r>
      <w:r w:rsidRPr="5835BB50">
        <w:rPr>
          <w:lang w:val="en-US" w:eastAsia="en-US"/>
        </w:rPr>
        <w:t xml:space="preserve"> is configured for </w:t>
      </w:r>
      <w:r w:rsidRPr="5835BB50">
        <w:rPr>
          <w:rFonts w:eastAsia="DengXian" w:hint="eastAsia"/>
          <w:lang w:val="en-US" w:eastAsia="zh-CN"/>
        </w:rPr>
        <w:t xml:space="preserve">corresponding </w:t>
      </w:r>
      <w:r w:rsidRPr="5835BB50">
        <w:rPr>
          <w:lang w:val="en-US" w:eastAsia="en-US"/>
        </w:rPr>
        <w:t>measurement</w:t>
      </w:r>
      <w:r w:rsidRPr="5835BB50">
        <w:rPr>
          <w:lang w:val="en-US"/>
        </w:rPr>
        <w:t>.</w:t>
      </w:r>
    </w:p>
    <w:p w14:paraId="0C381E0C" w14:textId="3D76A3D3" w:rsidR="5D01AC69" w:rsidRDefault="5D01AC69" w:rsidP="6F7F5EB9">
      <w:pPr>
        <w:rPr>
          <w:rFonts w:eastAsia="Times New Roman"/>
        </w:rPr>
      </w:pPr>
      <w:r w:rsidRPr="6F7F5EB9">
        <w:rPr>
          <w:rFonts w:eastAsia="Times New Roman"/>
        </w:rPr>
        <w:t>By this, t</w:t>
      </w:r>
      <w:r w:rsidR="4B1E346F" w:rsidRPr="6F7F5EB9">
        <w:rPr>
          <w:rFonts w:eastAsia="Times New Roman"/>
        </w:rPr>
        <w:t>he definition in this sense encompasses all potential conditions.</w:t>
      </w:r>
    </w:p>
    <w:p w14:paraId="01FE5719" w14:textId="717EC2FC" w:rsidR="00B51F34" w:rsidRPr="00B51F34" w:rsidRDefault="002E79F8" w:rsidP="00B51F34">
      <w:pPr>
        <w:rPr>
          <w:b/>
          <w:bCs/>
          <w:lang w:eastAsia="zh-CN"/>
        </w:rPr>
      </w:pPr>
      <w:r w:rsidRPr="00B51F34">
        <w:rPr>
          <w:b/>
          <w:bCs/>
          <w:lang w:eastAsia="zh-CN"/>
        </w:rPr>
        <w:t xml:space="preserve">Proposal </w:t>
      </w:r>
      <w:r w:rsidR="1F1B8EEE" w:rsidRPr="6F7F5EB9">
        <w:rPr>
          <w:b/>
          <w:bCs/>
          <w:lang w:eastAsia="zh-CN"/>
        </w:rPr>
        <w:t>2</w:t>
      </w:r>
      <w:r w:rsidRPr="00B51F34">
        <w:rPr>
          <w:b/>
          <w:bCs/>
          <w:lang w:eastAsia="zh-CN"/>
        </w:rPr>
        <w:t xml:space="preserve">: </w:t>
      </w:r>
      <w:r w:rsidR="00B51F34" w:rsidRPr="00B51F34">
        <w:rPr>
          <w:b/>
          <w:bCs/>
          <w:lang w:eastAsia="zh-CN"/>
        </w:rPr>
        <w:t>The definition of relative RSRP accuracy shall be:</w:t>
      </w:r>
    </w:p>
    <w:p w14:paraId="156013B4" w14:textId="77777777" w:rsidR="00B51F34" w:rsidRPr="009E24B3" w:rsidRDefault="00B51F34" w:rsidP="009E24B3">
      <w:pPr>
        <w:pStyle w:val="ListParagraph"/>
        <w:numPr>
          <w:ilvl w:val="0"/>
          <w:numId w:val="32"/>
        </w:numPr>
        <w:rPr>
          <w:b/>
          <w:lang w:val="en-US" w:eastAsia="zh-CN"/>
        </w:rPr>
      </w:pPr>
      <w:r w:rsidRPr="5835BB50">
        <w:rPr>
          <w:b/>
          <w:lang w:val="en-US" w:eastAsia="zh-CN"/>
        </w:rPr>
        <w:t>Relative RSRP accuracy= predicted L1-RSRP of beam index i – predicted L1-RSRP of beam index n, where the beam index n owns the largest value (including predicted and measured beams), if beam index n</w:t>
      </w:r>
      <w:r w:rsidRPr="5835BB50">
        <w:rPr>
          <w:b/>
          <w:lang w:val="en-US" w:eastAsia="en-US"/>
        </w:rPr>
        <w:t xml:space="preserve"> is not configured for </w:t>
      </w:r>
      <w:r w:rsidRPr="5835BB50">
        <w:rPr>
          <w:rFonts w:eastAsia="DengXian" w:hint="eastAsia"/>
          <w:b/>
          <w:lang w:val="en-US" w:eastAsia="zh-CN"/>
        </w:rPr>
        <w:t xml:space="preserve">corresponding </w:t>
      </w:r>
      <w:r w:rsidRPr="5835BB50">
        <w:rPr>
          <w:b/>
          <w:lang w:val="en-US" w:eastAsia="en-US"/>
        </w:rPr>
        <w:t>measurement</w:t>
      </w:r>
      <w:r w:rsidRPr="5835BB50">
        <w:rPr>
          <w:b/>
          <w:lang w:val="en-US"/>
        </w:rPr>
        <w:t>.</w:t>
      </w:r>
    </w:p>
    <w:p w14:paraId="21E0AE05" w14:textId="77777777" w:rsidR="00B51F34" w:rsidRPr="009E24B3" w:rsidRDefault="00B51F34" w:rsidP="009E24B3">
      <w:pPr>
        <w:pStyle w:val="ListParagraph"/>
        <w:numPr>
          <w:ilvl w:val="0"/>
          <w:numId w:val="32"/>
        </w:numPr>
        <w:rPr>
          <w:b/>
          <w:lang w:val="en-US" w:eastAsia="zh-CN"/>
        </w:rPr>
      </w:pPr>
      <w:r w:rsidRPr="5835BB50">
        <w:rPr>
          <w:b/>
          <w:lang w:val="en-US" w:eastAsia="zh-CN"/>
        </w:rPr>
        <w:t>Relative RSRP accuracy= predicted L1-RSRP of beam index i – measured L1-RSRP of beam index n, where the beam index n owns the largest value (including predicted and measured beams), if beam index n</w:t>
      </w:r>
      <w:r w:rsidRPr="5835BB50">
        <w:rPr>
          <w:b/>
          <w:lang w:val="en-US" w:eastAsia="en-US"/>
        </w:rPr>
        <w:t xml:space="preserve"> is configured for </w:t>
      </w:r>
      <w:r w:rsidRPr="5835BB50">
        <w:rPr>
          <w:rFonts w:eastAsia="DengXian" w:hint="eastAsia"/>
          <w:b/>
          <w:lang w:val="en-US" w:eastAsia="zh-CN"/>
        </w:rPr>
        <w:t xml:space="preserve">corresponding </w:t>
      </w:r>
      <w:r w:rsidRPr="5835BB50">
        <w:rPr>
          <w:b/>
          <w:lang w:val="en-US" w:eastAsia="en-US"/>
        </w:rPr>
        <w:t>measurement</w:t>
      </w:r>
      <w:r w:rsidRPr="5835BB50">
        <w:rPr>
          <w:b/>
          <w:lang w:val="en-US"/>
        </w:rPr>
        <w:t>.</w:t>
      </w:r>
    </w:p>
    <w:p w14:paraId="3458C571" w14:textId="77777777" w:rsidR="0020749C" w:rsidRDefault="0020749C" w:rsidP="007C0E30">
      <w:pPr>
        <w:rPr>
          <w:lang w:eastAsia="x-none"/>
        </w:rPr>
      </w:pPr>
    </w:p>
    <w:p w14:paraId="445B4CA0" w14:textId="64E0159C" w:rsidR="007B4F2B" w:rsidRPr="007B4F2B" w:rsidRDefault="007B4F2B">
      <w:pPr>
        <w:pStyle w:val="Heading2"/>
      </w:pPr>
      <w:r w:rsidRPr="007B4F2B">
        <w:t>Sub-topic 2-</w:t>
      </w:r>
      <w:r w:rsidRPr="007B4F2B">
        <w:rPr>
          <w:rFonts w:hint="eastAsia"/>
        </w:rPr>
        <w:t>6</w:t>
      </w:r>
      <w:r>
        <w:t xml:space="preserve"> </w:t>
      </w:r>
      <w:r w:rsidRPr="007B4F2B">
        <w:rPr>
          <w:rFonts w:hint="eastAsia"/>
        </w:rPr>
        <w:t>Measurement error impact evaluation</w:t>
      </w:r>
    </w:p>
    <w:tbl>
      <w:tblPr>
        <w:tblStyle w:val="TableGrid"/>
        <w:tblW w:w="0" w:type="auto"/>
        <w:tblLook w:val="04A0" w:firstRow="1" w:lastRow="0" w:firstColumn="1" w:lastColumn="0" w:noHBand="0" w:noVBand="1"/>
      </w:tblPr>
      <w:tblGrid>
        <w:gridCol w:w="10142"/>
      </w:tblGrid>
      <w:tr w:rsidR="00D47488" w14:paraId="0762F228" w14:textId="77777777" w:rsidTr="00D47488">
        <w:tc>
          <w:tcPr>
            <w:tcW w:w="10142" w:type="dxa"/>
          </w:tcPr>
          <w:p w14:paraId="1A9CD059" w14:textId="77777777" w:rsidR="00D47488" w:rsidRDefault="00D47488" w:rsidP="00D47488">
            <w:pPr>
              <w:rPr>
                <w:rFonts w:eastAsia="Yu Mincho"/>
                <w:iCs/>
                <w:color w:val="0070C0"/>
                <w:lang w:eastAsia="ja-JP"/>
              </w:rPr>
            </w:pPr>
            <w:r>
              <w:rPr>
                <w:rFonts w:eastAsia="Yu Mincho" w:hint="eastAsia"/>
                <w:iCs/>
                <w:color w:val="0070C0"/>
                <w:lang w:eastAsia="ja-JP"/>
              </w:rPr>
              <w:t xml:space="preserve">Multiple </w:t>
            </w:r>
            <w:r>
              <w:rPr>
                <w:rFonts w:eastAsia="Yu Mincho"/>
                <w:iCs/>
                <w:color w:val="0070C0"/>
                <w:lang w:eastAsia="ja-JP"/>
              </w:rPr>
              <w:t>companies</w:t>
            </w:r>
            <w:r>
              <w:rPr>
                <w:rFonts w:eastAsia="Yu Mincho" w:hint="eastAsia"/>
                <w:iCs/>
                <w:color w:val="0070C0"/>
                <w:lang w:eastAsia="ja-JP"/>
              </w:rPr>
              <w:t xml:space="preserve"> brought up the need to evaluate the impact that the UE measurement error and the error in the training data have on inference accuracy</w:t>
            </w:r>
          </w:p>
          <w:p w14:paraId="0CF1A14E" w14:textId="77777777" w:rsidR="00D47488" w:rsidRDefault="00D47488" w:rsidP="00D47488">
            <w:pPr>
              <w:rPr>
                <w:b/>
                <w:color w:val="0070C0"/>
                <w:u w:val="single"/>
                <w:lang w:eastAsia="ko-KR"/>
              </w:rPr>
            </w:pPr>
            <w:r>
              <w:rPr>
                <w:b/>
                <w:color w:val="0070C0"/>
                <w:u w:val="single"/>
                <w:lang w:eastAsia="ko-KR"/>
              </w:rPr>
              <w:t>Issue 2-</w:t>
            </w:r>
            <w:r>
              <w:rPr>
                <w:rFonts w:eastAsia="Yu Mincho" w:hint="eastAsia"/>
                <w:b/>
                <w:color w:val="0070C0"/>
                <w:u w:val="single"/>
                <w:lang w:eastAsia="ja-JP"/>
              </w:rPr>
              <w:t>6</w:t>
            </w:r>
            <w:r>
              <w:rPr>
                <w:b/>
                <w:color w:val="0070C0"/>
                <w:u w:val="single"/>
                <w:lang w:eastAsia="ko-KR"/>
              </w:rPr>
              <w:t>:</w:t>
            </w:r>
            <w:r>
              <w:rPr>
                <w:b/>
                <w:color w:val="0070C0"/>
                <w:u w:val="single"/>
                <w:lang w:eastAsia="ko-KR"/>
              </w:rPr>
              <w:tab/>
            </w:r>
            <w:r>
              <w:rPr>
                <w:rFonts w:eastAsia="Yu Mincho" w:hint="eastAsia"/>
                <w:b/>
                <w:color w:val="0070C0"/>
                <w:u w:val="single"/>
                <w:lang w:eastAsia="ja-JP"/>
              </w:rPr>
              <w:t>Measurement error impact</w:t>
            </w:r>
          </w:p>
          <w:p w14:paraId="2CC5DEF1" w14:textId="77777777" w:rsidR="00D47488" w:rsidRDefault="00D47488" w:rsidP="00D47488">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3E068078" w14:textId="77777777" w:rsidR="00D47488" w:rsidRDefault="00D47488" w:rsidP="01C941CD">
            <w:pPr>
              <w:pStyle w:val="ListParagraph"/>
              <w:numPr>
                <w:ilvl w:val="1"/>
                <w:numId w:val="13"/>
              </w:numPr>
              <w:spacing w:after="120"/>
              <w:ind w:left="1440"/>
              <w:rPr>
                <w:color w:val="0070C0"/>
                <w:lang w:val="en-US" w:eastAsia="zh-CN"/>
              </w:rPr>
            </w:pPr>
            <w:r w:rsidRPr="01C941CD">
              <w:rPr>
                <w:color w:val="0070C0"/>
                <w:lang w:val="en-US" w:eastAsia="zh-CN"/>
              </w:rPr>
              <w:t xml:space="preserve">Option 1: </w:t>
            </w:r>
            <w:r w:rsidRPr="01C941CD">
              <w:rPr>
                <w:rFonts w:eastAsia="Yu Mincho" w:hint="eastAsia"/>
                <w:color w:val="0070C0"/>
                <w:lang w:val="en-US" w:eastAsia="ja-JP"/>
              </w:rPr>
              <w:t xml:space="preserve">RAN4 should study the impact of measurement error, </w:t>
            </w:r>
            <w:r w:rsidRPr="01C941CD">
              <w:rPr>
                <w:rFonts w:eastAsia="Yu Mincho"/>
                <w:color w:val="0070C0"/>
                <w:lang w:val="en-US" w:eastAsia="ja-JP"/>
              </w:rPr>
              <w:t>companies</w:t>
            </w:r>
            <w:r w:rsidRPr="01C941CD">
              <w:rPr>
                <w:rFonts w:eastAsia="Yu Mincho" w:hint="eastAsia"/>
                <w:color w:val="0070C0"/>
                <w:lang w:val="en-US" w:eastAsia="ja-JP"/>
              </w:rPr>
              <w:t xml:space="preserve"> should bring proposals for the next meeting on how to proceed with such a study</w:t>
            </w:r>
          </w:p>
          <w:p w14:paraId="1A7B48EC" w14:textId="77777777" w:rsidR="00D47488" w:rsidRDefault="00D47488" w:rsidP="00D47488">
            <w:pPr>
              <w:pStyle w:val="ListParagraph"/>
              <w:numPr>
                <w:ilvl w:val="1"/>
                <w:numId w:val="13"/>
              </w:numPr>
              <w:spacing w:after="120"/>
              <w:ind w:left="1418" w:hanging="284"/>
              <w:contextualSpacing w:val="0"/>
              <w:rPr>
                <w:color w:val="0070C0"/>
                <w:szCs w:val="24"/>
                <w:lang w:eastAsia="zh-CN"/>
              </w:rPr>
            </w:pPr>
            <w:r>
              <w:rPr>
                <w:color w:val="0070C0"/>
                <w:szCs w:val="24"/>
                <w:lang w:eastAsia="zh-CN"/>
              </w:rPr>
              <w:t xml:space="preserve">Option 2: </w:t>
            </w:r>
            <w:r>
              <w:rPr>
                <w:rFonts w:eastAsia="Yu Mincho" w:hint="eastAsia"/>
                <w:color w:val="0070C0"/>
                <w:szCs w:val="24"/>
                <w:lang w:eastAsia="ja-JP"/>
              </w:rPr>
              <w:t>RAN4 should postpone the discussion on the impact of the measurement error for now</w:t>
            </w:r>
          </w:p>
          <w:p w14:paraId="06A94A99" w14:textId="77777777" w:rsidR="00D47488" w:rsidRDefault="00D47488" w:rsidP="00D47488">
            <w:pPr>
              <w:pStyle w:val="ListParagraph"/>
              <w:numPr>
                <w:ilvl w:val="1"/>
                <w:numId w:val="13"/>
              </w:numPr>
              <w:spacing w:after="120"/>
              <w:ind w:left="1440"/>
              <w:contextualSpacing w:val="0"/>
              <w:rPr>
                <w:rFonts w:eastAsia="Yu Mincho"/>
                <w:color w:val="0070C0"/>
                <w:szCs w:val="24"/>
                <w:lang w:eastAsia="ja-JP"/>
              </w:rPr>
            </w:pPr>
            <w:r>
              <w:rPr>
                <w:color w:val="0070C0"/>
                <w:szCs w:val="24"/>
                <w:lang w:eastAsia="zh-CN"/>
              </w:rPr>
              <w:t xml:space="preserve">Option 3: </w:t>
            </w:r>
            <w:r>
              <w:rPr>
                <w:rFonts w:eastAsia="Yu Mincho" w:hint="eastAsia"/>
                <w:color w:val="0070C0"/>
                <w:szCs w:val="24"/>
                <w:lang w:eastAsia="ja-JP"/>
              </w:rPr>
              <w:t xml:space="preserve">No need to </w:t>
            </w:r>
            <w:r>
              <w:rPr>
                <w:rFonts w:eastAsia="Yu Mincho"/>
                <w:color w:val="0070C0"/>
                <w:szCs w:val="24"/>
                <w:lang w:eastAsia="ja-JP"/>
              </w:rPr>
              <w:t>evaluate</w:t>
            </w:r>
            <w:r>
              <w:rPr>
                <w:rFonts w:eastAsia="Yu Mincho" w:hint="eastAsia"/>
                <w:color w:val="0070C0"/>
                <w:szCs w:val="24"/>
                <w:lang w:eastAsia="ja-JP"/>
              </w:rPr>
              <w:t xml:space="preserve"> the </w:t>
            </w:r>
            <w:r>
              <w:rPr>
                <w:rFonts w:eastAsia="Yu Mincho"/>
                <w:color w:val="0070C0"/>
                <w:szCs w:val="24"/>
                <w:lang w:eastAsia="ja-JP"/>
              </w:rPr>
              <w:t>measurement</w:t>
            </w:r>
            <w:r>
              <w:rPr>
                <w:rFonts w:eastAsia="Yu Mincho" w:hint="eastAsia"/>
                <w:color w:val="0070C0"/>
                <w:szCs w:val="24"/>
                <w:lang w:eastAsia="ja-JP"/>
              </w:rPr>
              <w:t xml:space="preserve"> error impact</w:t>
            </w:r>
          </w:p>
          <w:p w14:paraId="279F804A" w14:textId="77777777" w:rsidR="00D47488" w:rsidRDefault="00D47488" w:rsidP="00D47488">
            <w:pPr>
              <w:pStyle w:val="ListParagraph"/>
              <w:numPr>
                <w:ilvl w:val="0"/>
                <w:numId w:val="13"/>
              </w:numPr>
              <w:spacing w:after="120"/>
              <w:ind w:left="720"/>
              <w:contextualSpacing w:val="0"/>
              <w:rPr>
                <w:color w:val="0070C0"/>
                <w:szCs w:val="24"/>
                <w:lang w:eastAsia="zh-CN"/>
              </w:rPr>
            </w:pPr>
            <w:r>
              <w:rPr>
                <w:color w:val="0070C0"/>
                <w:szCs w:val="24"/>
                <w:lang w:eastAsia="zh-CN"/>
              </w:rPr>
              <w:t>Recommended WF</w:t>
            </w:r>
          </w:p>
          <w:p w14:paraId="3FDFCA5C" w14:textId="1DB5C5CF" w:rsidR="00D47488" w:rsidRPr="00D47488" w:rsidRDefault="00D47488" w:rsidP="007C0E30">
            <w:pPr>
              <w:pStyle w:val="ListParagraph"/>
              <w:numPr>
                <w:ilvl w:val="1"/>
                <w:numId w:val="13"/>
              </w:numPr>
              <w:spacing w:after="120"/>
              <w:ind w:left="1440"/>
              <w:contextualSpacing w:val="0"/>
              <w:rPr>
                <w:color w:val="0070C0"/>
                <w:szCs w:val="24"/>
                <w:lang w:eastAsia="zh-CN"/>
              </w:rPr>
            </w:pPr>
            <w:r>
              <w:rPr>
                <w:color w:val="0070C0"/>
                <w:szCs w:val="24"/>
                <w:lang w:eastAsia="zh-CN"/>
              </w:rPr>
              <w:t>To be discussed</w:t>
            </w:r>
          </w:p>
        </w:tc>
      </w:tr>
    </w:tbl>
    <w:p w14:paraId="7B9E367C" w14:textId="77777777" w:rsidR="0020749C" w:rsidRPr="00D47488" w:rsidRDefault="0020749C" w:rsidP="007C0E30">
      <w:pPr>
        <w:rPr>
          <w:lang w:val="x-none" w:eastAsia="x-none"/>
        </w:rPr>
      </w:pPr>
    </w:p>
    <w:p w14:paraId="3407B861" w14:textId="50235D66" w:rsidR="0095093D" w:rsidRDefault="0095093D" w:rsidP="6F7F5EB9">
      <w:r>
        <w:rPr>
          <w:lang w:eastAsia="zh-CN"/>
        </w:rPr>
        <w:t xml:space="preserve">Depending on the type of output of AI/ML model, </w:t>
      </w:r>
      <w:r w:rsidRPr="00367C35">
        <w:rPr>
          <w:lang w:eastAsia="zh-CN"/>
        </w:rPr>
        <w:t>the output type, such as label (classifier network) or RSRP (CNN or MLP)</w:t>
      </w:r>
      <w:r>
        <w:rPr>
          <w:lang w:eastAsia="zh-CN"/>
        </w:rPr>
        <w:t>, the request to the m</w:t>
      </w:r>
      <w:r w:rsidRPr="00420EBC">
        <w:rPr>
          <w:lang w:eastAsia="zh-CN"/>
        </w:rPr>
        <w:t>easurement error</w:t>
      </w:r>
      <w:r>
        <w:rPr>
          <w:lang w:eastAsia="zh-CN"/>
        </w:rPr>
        <w:t xml:space="preserve"> is different.</w:t>
      </w:r>
      <w:r>
        <w:rPr>
          <w:rFonts w:hint="eastAsia"/>
          <w:lang w:eastAsia="zh-CN"/>
        </w:rPr>
        <w:t xml:space="preserve"> </w:t>
      </w:r>
      <w:r>
        <w:rPr>
          <w:lang w:eastAsia="zh-CN"/>
        </w:rPr>
        <w:t xml:space="preserve"> </w:t>
      </w:r>
      <w:r w:rsidR="00CCE76A" w:rsidRPr="6F7F5EB9">
        <w:rPr>
          <w:lang w:eastAsia="zh-CN"/>
        </w:rPr>
        <w:t xml:space="preserve">Some examples show that </w:t>
      </w:r>
      <w:r w:rsidRPr="6F7F5EB9">
        <w:rPr>
          <w:lang w:eastAsia="zh-CN"/>
        </w:rPr>
        <w:t>the AI/ML model with label (classifier network) output</w:t>
      </w:r>
      <w:r w:rsidR="6D8E8362" w:rsidRPr="6F7F5EB9">
        <w:rPr>
          <w:lang w:eastAsia="zh-CN"/>
        </w:rPr>
        <w:t xml:space="preserve"> may be </w:t>
      </w:r>
      <w:r w:rsidR="66EAB85B" w:rsidRPr="6F7F5EB9">
        <w:rPr>
          <w:lang w:eastAsia="zh-CN"/>
        </w:rPr>
        <w:t xml:space="preserve">rather less </w:t>
      </w:r>
      <w:r w:rsidR="6D8E8362" w:rsidRPr="6F7F5EB9">
        <w:rPr>
          <w:lang w:eastAsia="zh-CN"/>
        </w:rPr>
        <w:t>impacted by</w:t>
      </w:r>
      <w:r w:rsidRPr="6F7F5EB9">
        <w:rPr>
          <w:lang w:eastAsia="zh-CN"/>
        </w:rPr>
        <w:t xml:space="preserve"> </w:t>
      </w:r>
      <w:r w:rsidRPr="6F7F5EB9">
        <w:t>measurement error</w:t>
      </w:r>
      <w:r w:rsidRPr="6F7F5EB9">
        <w:rPr>
          <w:lang w:eastAsia="zh-CN"/>
        </w:rPr>
        <w:t xml:space="preserve"> </w:t>
      </w:r>
      <w:r w:rsidRPr="6F7F5EB9">
        <w:t xml:space="preserve">impact </w:t>
      </w:r>
      <w:r w:rsidR="7E301C98" w:rsidRPr="6F7F5EB9">
        <w:t>on</w:t>
      </w:r>
      <w:r w:rsidRPr="6F7F5EB9">
        <w:t xml:space="preserve"> the prediction</w:t>
      </w:r>
      <w:r w:rsidR="42D7B5BC" w:rsidRPr="6F7F5EB9">
        <w:t xml:space="preserve"> than t</w:t>
      </w:r>
      <w:r w:rsidR="4E60073A" w:rsidRPr="6F7F5EB9">
        <w:t>he</w:t>
      </w:r>
      <w:r w:rsidR="42D7B5BC" w:rsidRPr="6F7F5EB9">
        <w:t xml:space="preserve"> AI/ML model with RSRP output</w:t>
      </w:r>
      <w:r w:rsidRPr="6F7F5EB9">
        <w:t>.</w:t>
      </w:r>
    </w:p>
    <w:p w14:paraId="5AE8A5FE" w14:textId="77777777" w:rsidR="00025E73" w:rsidRDefault="00025E73" w:rsidP="00025E73">
      <w:pPr>
        <w:rPr>
          <w:b/>
          <w:bCs/>
          <w:lang w:eastAsia="zh-CN"/>
        </w:rPr>
      </w:pPr>
      <w:r w:rsidRPr="6F7F5EB9">
        <w:rPr>
          <w:b/>
          <w:bCs/>
          <w:lang w:eastAsia="zh-CN"/>
        </w:rPr>
        <w:t>Observation</w:t>
      </w:r>
      <w:r>
        <w:rPr>
          <w:b/>
          <w:bCs/>
          <w:lang w:eastAsia="zh-CN"/>
        </w:rPr>
        <w:t xml:space="preserve"> 2</w:t>
      </w:r>
      <w:r w:rsidRPr="6F7F5EB9">
        <w:rPr>
          <w:b/>
          <w:bCs/>
          <w:lang w:eastAsia="zh-CN"/>
        </w:rPr>
        <w:t xml:space="preserve">: In case of AI/ML model with label (classifier network) output, measurement error may have </w:t>
      </w:r>
      <w:r>
        <w:rPr>
          <w:b/>
          <w:bCs/>
          <w:lang w:eastAsia="zh-CN"/>
        </w:rPr>
        <w:t>less</w:t>
      </w:r>
      <w:r w:rsidRPr="6F7F5EB9">
        <w:rPr>
          <w:b/>
          <w:bCs/>
          <w:lang w:eastAsia="zh-CN"/>
        </w:rPr>
        <w:t xml:space="preserve"> impact to the prediction</w:t>
      </w:r>
      <w:r w:rsidRPr="00025E73">
        <w:t xml:space="preserve"> </w:t>
      </w:r>
      <w:r w:rsidRPr="00025E73">
        <w:rPr>
          <w:b/>
          <w:bCs/>
        </w:rPr>
        <w:t>than the AI/ML model with RSRP output</w:t>
      </w:r>
      <w:r w:rsidRPr="6F7F5EB9">
        <w:rPr>
          <w:b/>
          <w:bCs/>
          <w:lang w:eastAsia="zh-CN"/>
        </w:rPr>
        <w:t xml:space="preserve">, if the reporting of the UE only relies on the output of AI/ML model without explicit or implicit assistance of measurement result. </w:t>
      </w:r>
    </w:p>
    <w:p w14:paraId="633928E4" w14:textId="40C55021" w:rsidR="72D2CF0C" w:rsidRDefault="72D2CF0C" w:rsidP="6F7F5EB9">
      <w:pPr>
        <w:rPr>
          <w:b/>
          <w:lang w:eastAsia="zh-CN"/>
        </w:rPr>
      </w:pPr>
      <w:r w:rsidRPr="6F7F5EB9">
        <w:rPr>
          <w:b/>
          <w:bCs/>
          <w:lang w:eastAsia="zh-CN"/>
        </w:rPr>
        <w:lastRenderedPageBreak/>
        <w:t>Proposal</w:t>
      </w:r>
      <w:r w:rsidR="00710283">
        <w:rPr>
          <w:b/>
          <w:bCs/>
          <w:lang w:eastAsia="zh-CN"/>
        </w:rPr>
        <w:t xml:space="preserve"> </w:t>
      </w:r>
      <w:r w:rsidR="0097138D">
        <w:rPr>
          <w:b/>
          <w:bCs/>
          <w:lang w:eastAsia="zh-CN"/>
        </w:rPr>
        <w:t>3</w:t>
      </w:r>
      <w:r w:rsidR="5F9DDC34" w:rsidRPr="6F7F5EB9">
        <w:rPr>
          <w:b/>
          <w:bCs/>
          <w:lang w:eastAsia="zh-CN"/>
        </w:rPr>
        <w:t xml:space="preserve">: </w:t>
      </w:r>
      <w:r w:rsidR="720A58FA" w:rsidRPr="6F7F5EB9">
        <w:rPr>
          <w:b/>
          <w:bCs/>
          <w:lang w:eastAsia="zh-CN"/>
        </w:rPr>
        <w:t xml:space="preserve">Measurement error shall be </w:t>
      </w:r>
      <w:r w:rsidR="211E7C4F" w:rsidRPr="6F7F5EB9">
        <w:rPr>
          <w:b/>
          <w:bCs/>
          <w:lang w:eastAsia="zh-CN"/>
        </w:rPr>
        <w:t xml:space="preserve">evaluated with respect to </w:t>
      </w:r>
      <w:r w:rsidR="7A8C711E" w:rsidRPr="6F7F5EB9">
        <w:rPr>
          <w:b/>
          <w:bCs/>
          <w:lang w:eastAsia="zh-CN"/>
        </w:rPr>
        <w:t xml:space="preserve">the </w:t>
      </w:r>
      <w:r w:rsidR="17F18614" w:rsidRPr="6F7F5EB9">
        <w:rPr>
          <w:b/>
          <w:bCs/>
          <w:lang w:eastAsia="zh-CN"/>
        </w:rPr>
        <w:t>type of output of AI/ML model</w:t>
      </w:r>
      <w:r w:rsidR="3BE1C90D" w:rsidRPr="6F7F5EB9">
        <w:rPr>
          <w:b/>
          <w:bCs/>
          <w:lang w:eastAsia="zh-CN"/>
        </w:rPr>
        <w:t>, e.g., label (classifier network) or RSRP (CNN or MLP).</w:t>
      </w:r>
    </w:p>
    <w:p w14:paraId="3E7EA6A3" w14:textId="75ED62B3" w:rsidR="0099118C" w:rsidRDefault="77DF6879" w:rsidP="0099118C">
      <w:pPr>
        <w:rPr>
          <w:b/>
          <w:bCs/>
          <w:lang w:eastAsia="zh-CN"/>
        </w:rPr>
      </w:pPr>
      <w:r w:rsidRPr="741AA2D4">
        <w:rPr>
          <w:b/>
          <w:bCs/>
          <w:lang w:eastAsia="zh-CN"/>
        </w:rPr>
        <w:t>Proposal</w:t>
      </w:r>
      <w:r w:rsidR="0097138D">
        <w:rPr>
          <w:b/>
          <w:bCs/>
          <w:lang w:eastAsia="zh-CN"/>
        </w:rPr>
        <w:t xml:space="preserve"> 4</w:t>
      </w:r>
      <w:r w:rsidRPr="741AA2D4">
        <w:rPr>
          <w:b/>
          <w:bCs/>
          <w:lang w:eastAsia="zh-CN"/>
        </w:rPr>
        <w:t>:</w:t>
      </w:r>
      <w:r w:rsidR="0042271F">
        <w:rPr>
          <w:b/>
          <w:bCs/>
          <w:lang w:eastAsia="zh-CN"/>
        </w:rPr>
        <w:t xml:space="preserve"> M</w:t>
      </w:r>
      <w:r w:rsidR="00173A01">
        <w:rPr>
          <w:rFonts w:hint="eastAsia"/>
          <w:b/>
          <w:bCs/>
          <w:lang w:eastAsia="zh-CN"/>
        </w:rPr>
        <w:t xml:space="preserve">easurement error </w:t>
      </w:r>
      <w:r w:rsidR="0043114F">
        <w:rPr>
          <w:rFonts w:hint="eastAsia"/>
          <w:b/>
          <w:bCs/>
          <w:lang w:eastAsia="zh-CN"/>
        </w:rPr>
        <w:t xml:space="preserve">impact </w:t>
      </w:r>
      <w:r w:rsidR="00DC6E0A" w:rsidRPr="6F7F5EB9">
        <w:rPr>
          <w:b/>
          <w:bCs/>
          <w:lang w:eastAsia="zh-CN"/>
        </w:rPr>
        <w:t xml:space="preserve">to prediction </w:t>
      </w:r>
      <w:r w:rsidRPr="741AA2D4">
        <w:rPr>
          <w:b/>
          <w:bCs/>
          <w:lang w:eastAsia="zh-CN"/>
        </w:rPr>
        <w:t xml:space="preserve">shall be evaluated for BM-case 1 and BM-case 2 </w:t>
      </w:r>
      <w:r w:rsidR="38145C49" w:rsidRPr="741AA2D4">
        <w:rPr>
          <w:b/>
          <w:bCs/>
          <w:lang w:eastAsia="zh-CN"/>
        </w:rPr>
        <w:t>respectively.</w:t>
      </w:r>
    </w:p>
    <w:p w14:paraId="2CBB8A70" w14:textId="5F9F25C8" w:rsidR="00921DD5" w:rsidRDefault="00921DD5" w:rsidP="00921DD5">
      <w:pPr>
        <w:rPr>
          <w:b/>
          <w:bCs/>
          <w:lang w:eastAsia="zh-CN"/>
        </w:rPr>
      </w:pPr>
      <w:r w:rsidRPr="6F7F5EB9">
        <w:rPr>
          <w:b/>
          <w:bCs/>
          <w:lang w:eastAsia="zh-CN"/>
        </w:rPr>
        <w:t xml:space="preserve">Proposal </w:t>
      </w:r>
      <w:r w:rsidR="0097138D">
        <w:rPr>
          <w:b/>
          <w:bCs/>
          <w:lang w:eastAsia="zh-CN"/>
        </w:rPr>
        <w:t>5</w:t>
      </w:r>
      <w:r w:rsidRPr="6F7F5EB9">
        <w:rPr>
          <w:b/>
          <w:bCs/>
          <w:lang w:eastAsia="zh-CN"/>
        </w:rPr>
        <w:t xml:space="preserve">: Measurement error impact to prediction shall be verified (e.g. by simulation) </w:t>
      </w:r>
      <w:r>
        <w:rPr>
          <w:rFonts w:hint="eastAsia"/>
          <w:b/>
          <w:bCs/>
          <w:lang w:eastAsia="zh-CN"/>
        </w:rPr>
        <w:t>and t</w:t>
      </w:r>
      <w:r w:rsidRPr="00C46B9C">
        <w:rPr>
          <w:b/>
          <w:bCs/>
          <w:lang w:eastAsia="zh-CN"/>
        </w:rPr>
        <w:t>he same methodology in Rel-18</w:t>
      </w:r>
      <w:r>
        <w:rPr>
          <w:rFonts w:hint="eastAsia"/>
          <w:b/>
          <w:bCs/>
          <w:lang w:eastAsia="zh-CN"/>
        </w:rPr>
        <w:t xml:space="preserve"> RAN1</w:t>
      </w:r>
      <w:r w:rsidRPr="00C46B9C">
        <w:rPr>
          <w:b/>
          <w:bCs/>
          <w:lang w:eastAsia="zh-CN"/>
        </w:rPr>
        <w:t xml:space="preserve"> </w:t>
      </w:r>
      <w:r>
        <w:rPr>
          <w:rFonts w:hint="eastAsia"/>
          <w:b/>
          <w:bCs/>
          <w:lang w:eastAsia="zh-CN"/>
        </w:rPr>
        <w:t xml:space="preserve">studies </w:t>
      </w:r>
      <w:r w:rsidRPr="00C46B9C">
        <w:rPr>
          <w:b/>
          <w:bCs/>
          <w:lang w:eastAsia="zh-CN"/>
        </w:rPr>
        <w:t xml:space="preserve">can be </w:t>
      </w:r>
      <w:r w:rsidR="000B1AE8">
        <w:rPr>
          <w:b/>
          <w:bCs/>
          <w:lang w:eastAsia="zh-CN"/>
        </w:rPr>
        <w:t>referred</w:t>
      </w:r>
      <w:r w:rsidRPr="00C46B9C">
        <w:rPr>
          <w:b/>
          <w:bCs/>
          <w:lang w:eastAsia="zh-CN"/>
        </w:rPr>
        <w:t xml:space="preserve"> with the consideration of </w:t>
      </w:r>
      <w:r w:rsidRPr="6F7F5EB9">
        <w:rPr>
          <w:b/>
          <w:bCs/>
          <w:lang w:eastAsia="zh-CN"/>
        </w:rPr>
        <w:t xml:space="preserve">to guarantee an acceptable prediction performance.  </w:t>
      </w:r>
    </w:p>
    <w:p w14:paraId="1FE8C019" w14:textId="7E28A97E" w:rsidR="0095093D" w:rsidRDefault="0095093D" w:rsidP="0095093D">
      <w:pPr>
        <w:rPr>
          <w:b/>
          <w:bCs/>
          <w:lang w:eastAsia="zh-CN"/>
        </w:rPr>
      </w:pPr>
    </w:p>
    <w:p w14:paraId="2F3EED50" w14:textId="74249C66" w:rsidR="00F3491C" w:rsidRDefault="006D5AFD" w:rsidP="00941F7E">
      <w:pPr>
        <w:pStyle w:val="Heading3"/>
      </w:pPr>
      <w:r>
        <w:t>L</w:t>
      </w:r>
      <w:r>
        <w:rPr>
          <w:rFonts w:hint="eastAsia"/>
        </w:rPr>
        <w:t xml:space="preserve">ink-level </w:t>
      </w:r>
      <w:r w:rsidR="006B4A20">
        <w:rPr>
          <w:rFonts w:hint="eastAsia"/>
        </w:rPr>
        <w:t>e</w:t>
      </w:r>
      <w:r w:rsidR="00F3491C">
        <w:rPr>
          <w:rFonts w:hint="eastAsia"/>
        </w:rPr>
        <w:t>valuation methodology:</w:t>
      </w:r>
    </w:p>
    <w:p w14:paraId="297949BA" w14:textId="1CBA1803" w:rsidR="004B316A" w:rsidRPr="00B250DF" w:rsidRDefault="00B233BA" w:rsidP="004B316A">
      <w:pPr>
        <w:rPr>
          <w:bCs/>
          <w:lang w:eastAsia="zh-CN"/>
        </w:rPr>
      </w:pPr>
      <w:r>
        <w:rPr>
          <w:rFonts w:hint="eastAsia"/>
          <w:bCs/>
          <w:lang w:eastAsia="zh-CN"/>
        </w:rPr>
        <w:t>B</w:t>
      </w:r>
      <w:r w:rsidR="004B316A">
        <w:rPr>
          <w:bCs/>
          <w:lang w:eastAsia="zh-CN"/>
        </w:rPr>
        <w:t>ased on previous RAN1’s study</w:t>
      </w:r>
      <w:r w:rsidR="004B316A">
        <w:rPr>
          <w:rFonts w:hint="eastAsia"/>
          <w:bCs/>
          <w:lang w:eastAsia="zh-CN"/>
        </w:rPr>
        <w:t xml:space="preserve"> in Rel</w:t>
      </w:r>
      <w:r w:rsidR="00CD4663">
        <w:rPr>
          <w:rFonts w:hint="eastAsia"/>
          <w:bCs/>
          <w:lang w:eastAsia="zh-CN"/>
        </w:rPr>
        <w:t>-</w:t>
      </w:r>
      <w:r w:rsidR="004B316A">
        <w:rPr>
          <w:rFonts w:hint="eastAsia"/>
          <w:bCs/>
          <w:lang w:eastAsia="zh-CN"/>
        </w:rPr>
        <w:t>18</w:t>
      </w:r>
      <w:r w:rsidR="004B316A">
        <w:rPr>
          <w:bCs/>
          <w:lang w:eastAsia="zh-CN"/>
        </w:rPr>
        <w:t xml:space="preserve">, the main source of measurement error </w:t>
      </w:r>
      <w:r w:rsidR="00652E3B" w:rsidDel="00B55D54">
        <w:rPr>
          <w:bCs/>
          <w:lang w:eastAsia="zh-CN"/>
        </w:rPr>
        <w:t>includes</w:t>
      </w:r>
      <w:r w:rsidR="004B316A">
        <w:rPr>
          <w:bCs/>
          <w:lang w:eastAsia="zh-CN"/>
        </w:rPr>
        <w:t xml:space="preserve"> </w:t>
      </w:r>
      <w:r w:rsidR="006C44B3" w:rsidRPr="006C44B3">
        <w:rPr>
          <w:bCs/>
          <w:lang w:eastAsia="zh-CN"/>
        </w:rPr>
        <w:t xml:space="preserve">RF impairments in transmitter and receiver (mainly EVM), </w:t>
      </w:r>
      <w:r w:rsidR="004B316A">
        <w:rPr>
          <w:bCs/>
          <w:lang w:eastAsia="zh-CN"/>
        </w:rPr>
        <w:t>f</w:t>
      </w:r>
      <w:r w:rsidR="006C44B3" w:rsidRPr="006C44B3">
        <w:rPr>
          <w:bCs/>
          <w:lang w:eastAsia="zh-CN"/>
        </w:rPr>
        <w:t>ading channel</w:t>
      </w:r>
      <w:r w:rsidR="004B316A">
        <w:rPr>
          <w:bCs/>
          <w:lang w:eastAsia="zh-CN"/>
        </w:rPr>
        <w:t xml:space="preserve"> and a</w:t>
      </w:r>
      <w:r w:rsidR="006C44B3" w:rsidRPr="006C44B3">
        <w:rPr>
          <w:bCs/>
          <w:lang w:eastAsia="zh-CN"/>
        </w:rPr>
        <w:t>dditive thermal AWGN noise at receiver</w:t>
      </w:r>
      <w:r w:rsidR="004B316A">
        <w:rPr>
          <w:bCs/>
          <w:lang w:eastAsia="zh-CN"/>
        </w:rPr>
        <w:t xml:space="preserve">. Specifically, the </w:t>
      </w:r>
      <w:r w:rsidR="004B316A" w:rsidRPr="002106D2">
        <w:rPr>
          <w:bCs/>
          <w:lang w:eastAsia="zh-CN"/>
        </w:rPr>
        <w:t xml:space="preserve">RF impairment inaccuracy </w:t>
      </w:r>
      <w:r w:rsidR="004B316A">
        <w:rPr>
          <w:bCs/>
          <w:lang w:eastAsia="zh-CN"/>
        </w:rPr>
        <w:t xml:space="preserve">can be </w:t>
      </w:r>
      <w:r w:rsidR="004B316A" w:rsidRPr="002106D2">
        <w:rPr>
          <w:bCs/>
          <w:lang w:eastAsia="zh-CN"/>
        </w:rPr>
        <w:t>set as +-4dB</w:t>
      </w:r>
      <w:r w:rsidR="004B316A">
        <w:rPr>
          <w:bCs/>
          <w:lang w:eastAsia="zh-CN"/>
        </w:rPr>
        <w:t>, which was based on reported value of UE vendors. The effect of noise and fading can be evaluated via different SINR levels and typical channels during the link level simulations. The obtained accuracy requirement should be set by adding up the value ranges.</w:t>
      </w:r>
    </w:p>
    <w:p w14:paraId="1C22E92A" w14:textId="0E0F97CB" w:rsidR="00F3491C" w:rsidRPr="00AA6BF8" w:rsidRDefault="00960890" w:rsidP="00F3491C">
      <w:pPr>
        <w:spacing w:before="100" w:beforeAutospacing="1" w:after="100" w:afterAutospacing="1"/>
        <w:rPr>
          <w:lang w:val="en-GB"/>
        </w:rPr>
      </w:pPr>
      <w:r>
        <w:rPr>
          <w:rFonts w:hint="eastAsia"/>
          <w:lang w:val="en-GB" w:eastAsia="zh-CN"/>
        </w:rPr>
        <w:t>T</w:t>
      </w:r>
      <w:r w:rsidRPr="00AA6BF8">
        <w:rPr>
          <w:lang w:val="en-GB"/>
        </w:rPr>
        <w:t xml:space="preserve">he </w:t>
      </w:r>
      <w:r w:rsidR="00F3491C" w:rsidRPr="00AA6BF8">
        <w:rPr>
          <w:lang w:val="en-GB"/>
        </w:rPr>
        <w:t xml:space="preserve">errors are independently selected for each </w:t>
      </w:r>
      <w:proofErr w:type="spellStart"/>
      <w:r w:rsidR="00F3491C" w:rsidRPr="00AA6BF8">
        <w:rPr>
          <w:lang w:val="en-GB"/>
        </w:rPr>
        <w:t>gNB</w:t>
      </w:r>
      <w:proofErr w:type="spellEnd"/>
      <w:r w:rsidR="00F3491C" w:rsidRPr="00AA6BF8">
        <w:rPr>
          <w:lang w:val="en-GB"/>
        </w:rPr>
        <w:t xml:space="preserve"> beam, according to the following:</w:t>
      </w:r>
    </w:p>
    <w:p w14:paraId="0257A53C" w14:textId="77777777" w:rsidR="00F3491C" w:rsidRPr="00AA6BF8" w:rsidRDefault="00F3491C" w:rsidP="00F3491C">
      <w:pPr>
        <w:numPr>
          <w:ilvl w:val="0"/>
          <w:numId w:val="45"/>
        </w:numPr>
        <w:spacing w:before="100" w:beforeAutospacing="1" w:after="100" w:afterAutospacing="1"/>
        <w:jc w:val="both"/>
        <w:rPr>
          <w:lang w:val="en-GB"/>
        </w:rPr>
      </w:pPr>
      <w:r w:rsidRPr="00AA6BF8">
        <w:rPr>
          <w:lang w:val="en-GB"/>
        </w:rPr>
        <w:t>During training: Errors were applied to model input as well as to targeted model output (ground truth).</w:t>
      </w:r>
    </w:p>
    <w:p w14:paraId="776AB261" w14:textId="77777777" w:rsidR="00F3491C" w:rsidRPr="00AA6BF8" w:rsidRDefault="00F3491C" w:rsidP="00F3491C">
      <w:pPr>
        <w:numPr>
          <w:ilvl w:val="0"/>
          <w:numId w:val="45"/>
        </w:numPr>
        <w:spacing w:before="100" w:beforeAutospacing="1" w:after="100" w:afterAutospacing="1"/>
        <w:jc w:val="both"/>
        <w:rPr>
          <w:lang w:val="en-GB"/>
        </w:rPr>
      </w:pPr>
      <w:r w:rsidRPr="00AA6BF8">
        <w:rPr>
          <w:lang w:val="en-GB"/>
        </w:rPr>
        <w:t xml:space="preserve">During inference: Errors were applied to model input but </w:t>
      </w:r>
      <w:r w:rsidRPr="00AA6BF8">
        <w:rPr>
          <w:u w:val="single"/>
          <w:lang w:val="en-GB"/>
        </w:rPr>
        <w:t>not</w:t>
      </w:r>
      <w:r w:rsidRPr="00AA6BF8">
        <w:rPr>
          <w:lang w:val="en-GB"/>
        </w:rPr>
        <w:t xml:space="preserve"> to targeted model output (ground truth).</w:t>
      </w:r>
    </w:p>
    <w:p w14:paraId="0F8929E1" w14:textId="21E17B4D" w:rsidR="007D63A7" w:rsidRDefault="00102D12" w:rsidP="00A369DF">
      <w:pPr>
        <w:rPr>
          <w:b/>
          <w:bCs/>
          <w:lang w:eastAsia="zh-CN"/>
        </w:rPr>
      </w:pPr>
      <w:r w:rsidRPr="00941F7E">
        <w:rPr>
          <w:b/>
          <w:bCs/>
          <w:lang w:eastAsia="zh-CN"/>
        </w:rPr>
        <w:t>Proposal</w:t>
      </w:r>
      <w:r w:rsidR="009C5A6C">
        <w:rPr>
          <w:b/>
          <w:bCs/>
          <w:lang w:eastAsia="zh-CN"/>
        </w:rPr>
        <w:t xml:space="preserve"> 6</w:t>
      </w:r>
      <w:r w:rsidRPr="00941F7E">
        <w:rPr>
          <w:b/>
          <w:bCs/>
          <w:lang w:eastAsia="zh-CN"/>
        </w:rPr>
        <w:t xml:space="preserve">: RAN4 to consider the </w:t>
      </w:r>
      <w:r w:rsidR="00A913E9" w:rsidRPr="00941F7E">
        <w:rPr>
          <w:b/>
          <w:bCs/>
          <w:lang w:eastAsia="zh-CN"/>
        </w:rPr>
        <w:t>L1-RSRP values for generated channel</w:t>
      </w:r>
      <w:r w:rsidR="00E82CB9">
        <w:rPr>
          <w:rFonts w:hint="eastAsia"/>
          <w:b/>
          <w:bCs/>
          <w:lang w:eastAsia="zh-CN"/>
        </w:rPr>
        <w:t xml:space="preserve"> as the metric</w:t>
      </w:r>
      <w:r w:rsidRPr="00941F7E">
        <w:rPr>
          <w:b/>
          <w:bCs/>
          <w:lang w:eastAsia="zh-CN"/>
        </w:rPr>
        <w:t xml:space="preserve"> in the link-level </w:t>
      </w:r>
      <w:r w:rsidR="00C94D9D" w:rsidRPr="00941F7E">
        <w:rPr>
          <w:b/>
          <w:bCs/>
          <w:lang w:eastAsia="zh-CN"/>
        </w:rPr>
        <w:t>simulations</w:t>
      </w:r>
      <w:r w:rsidR="00A913E9" w:rsidRPr="00941F7E">
        <w:rPr>
          <w:b/>
          <w:bCs/>
          <w:lang w:eastAsia="zh-CN"/>
        </w:rPr>
        <w:t>.</w:t>
      </w:r>
    </w:p>
    <w:p w14:paraId="7CA7CEB3" w14:textId="2B0B899A" w:rsidR="0006399A" w:rsidRDefault="0006399A" w:rsidP="0006399A">
      <w:pPr>
        <w:rPr>
          <w:lang w:eastAsia="zh-CN"/>
        </w:rPr>
      </w:pPr>
      <w:r w:rsidRPr="6F7F5EB9">
        <w:rPr>
          <w:b/>
          <w:bCs/>
          <w:lang w:eastAsia="zh-CN"/>
        </w:rPr>
        <w:t>Proposal</w:t>
      </w:r>
      <w:r>
        <w:rPr>
          <w:b/>
          <w:bCs/>
          <w:lang w:eastAsia="zh-CN"/>
        </w:rPr>
        <w:t xml:space="preserve"> 7</w:t>
      </w:r>
      <w:r w:rsidRPr="00172B96">
        <w:rPr>
          <w:b/>
          <w:bCs/>
          <w:lang w:eastAsia="zh-CN"/>
        </w:rPr>
        <w:t xml:space="preserve">: </w:t>
      </w:r>
      <w:r w:rsidDel="00CA66E2">
        <w:rPr>
          <w:b/>
          <w:bCs/>
          <w:lang w:eastAsia="zh-CN"/>
        </w:rPr>
        <w:t xml:space="preserve">If </w:t>
      </w:r>
      <w:r>
        <w:rPr>
          <w:b/>
          <w:bCs/>
          <w:lang w:eastAsia="zh-CN"/>
        </w:rPr>
        <w:t>tightening measurement error under current side condition is difficult from UE implementation perspective, RAN4 can add another side condition for tightened measurement error</w:t>
      </w:r>
      <w:r w:rsidRPr="000C583B">
        <w:rPr>
          <w:b/>
          <w:bCs/>
          <w:lang w:eastAsia="zh-CN"/>
        </w:rPr>
        <w:t xml:space="preserve"> </w:t>
      </w:r>
      <w:r>
        <w:rPr>
          <w:b/>
          <w:bCs/>
          <w:lang w:eastAsia="zh-CN"/>
        </w:rPr>
        <w:t>for enabling AI-ML model</w:t>
      </w:r>
      <w:r>
        <w:rPr>
          <w:rFonts w:hint="eastAsia"/>
          <w:b/>
          <w:bCs/>
          <w:lang w:eastAsia="zh-CN"/>
        </w:rPr>
        <w:t>.</w:t>
      </w:r>
    </w:p>
    <w:p w14:paraId="51199FE7" w14:textId="7B901FF1" w:rsidR="00E82CB9" w:rsidRDefault="00E82CB9" w:rsidP="00A369DF">
      <w:pPr>
        <w:rPr>
          <w:b/>
          <w:bCs/>
          <w:lang w:eastAsia="zh-CN"/>
        </w:rPr>
      </w:pPr>
      <w:r>
        <w:rPr>
          <w:rFonts w:hint="eastAsia"/>
          <w:b/>
          <w:bCs/>
          <w:lang w:eastAsia="zh-CN"/>
        </w:rPr>
        <w:t>Proposal</w:t>
      </w:r>
      <w:r w:rsidR="009C5A6C">
        <w:rPr>
          <w:b/>
          <w:bCs/>
          <w:lang w:eastAsia="zh-CN"/>
        </w:rPr>
        <w:t xml:space="preserve"> </w:t>
      </w:r>
      <w:r w:rsidR="0006399A">
        <w:rPr>
          <w:b/>
          <w:bCs/>
          <w:lang w:eastAsia="zh-CN"/>
        </w:rPr>
        <w:t>8</w:t>
      </w:r>
      <w:r>
        <w:rPr>
          <w:rFonts w:hint="eastAsia"/>
          <w:b/>
          <w:bCs/>
          <w:lang w:eastAsia="zh-CN"/>
        </w:rPr>
        <w:t xml:space="preserve">: RAN4 to consider the following parameters in Table </w:t>
      </w:r>
      <w:r w:rsidR="007E2A8F">
        <w:rPr>
          <w:b/>
          <w:bCs/>
          <w:lang w:eastAsia="zh-CN"/>
        </w:rPr>
        <w:t xml:space="preserve">1 </w:t>
      </w:r>
      <w:r>
        <w:rPr>
          <w:rFonts w:hint="eastAsia"/>
          <w:b/>
          <w:bCs/>
          <w:lang w:eastAsia="zh-CN"/>
        </w:rPr>
        <w:t>in the link level evaluation</w:t>
      </w:r>
      <w:r w:rsidR="00652E3B">
        <w:rPr>
          <w:b/>
          <w:bCs/>
          <w:lang w:eastAsia="zh-CN"/>
        </w:rPr>
        <w:t>.</w:t>
      </w:r>
    </w:p>
    <w:p w14:paraId="4FCD8E7D" w14:textId="77777777" w:rsidR="006B667F" w:rsidRDefault="006B667F" w:rsidP="006B667F">
      <w:pPr>
        <w:rPr>
          <w:b/>
          <w:bCs/>
          <w:lang w:eastAsia="zh-CN"/>
        </w:rPr>
      </w:pPr>
    </w:p>
    <w:p w14:paraId="347AC8E5" w14:textId="6FB92DAF" w:rsidR="006B667F" w:rsidRDefault="006B667F" w:rsidP="00941F7E">
      <w:pPr>
        <w:pStyle w:val="Caption"/>
        <w:keepNext/>
        <w:jc w:val="center"/>
      </w:pPr>
      <w:r>
        <w:t xml:space="preserve">Table </w:t>
      </w:r>
      <w:r w:rsidR="005A575D">
        <w:fldChar w:fldCharType="begin"/>
      </w:r>
      <w:r w:rsidR="005A575D">
        <w:instrText xml:space="preserve"> SEQ Table \* ARABIC </w:instrText>
      </w:r>
      <w:r w:rsidR="005A575D">
        <w:fldChar w:fldCharType="separate"/>
      </w:r>
      <w:r>
        <w:rPr>
          <w:noProof/>
        </w:rPr>
        <w:t>1</w:t>
      </w:r>
      <w:r w:rsidR="005A575D">
        <w:rPr>
          <w:noProof/>
        </w:rPr>
        <w:fldChar w:fldCharType="end"/>
      </w:r>
      <w:r>
        <w:t xml:space="preserve"> summary of link level evaluation assumptions</w:t>
      </w:r>
    </w:p>
    <w:tbl>
      <w:tblPr>
        <w:tblStyle w:val="TableGrid"/>
        <w:tblW w:w="0" w:type="auto"/>
        <w:tblLook w:val="04A0" w:firstRow="1" w:lastRow="0" w:firstColumn="1" w:lastColumn="0" w:noHBand="0" w:noVBand="1"/>
      </w:tblPr>
      <w:tblGrid>
        <w:gridCol w:w="5071"/>
        <w:gridCol w:w="5071"/>
      </w:tblGrid>
      <w:tr w:rsidR="00324621" w14:paraId="744C1216" w14:textId="77777777" w:rsidTr="00324621">
        <w:tc>
          <w:tcPr>
            <w:tcW w:w="5071" w:type="dxa"/>
          </w:tcPr>
          <w:p w14:paraId="197169B6" w14:textId="1202CED7" w:rsidR="00324621" w:rsidRDefault="0002507F" w:rsidP="00A369DF">
            <w:pPr>
              <w:rPr>
                <w:b/>
                <w:bCs/>
                <w:lang w:eastAsia="zh-CN"/>
              </w:rPr>
            </w:pPr>
            <w:r>
              <w:rPr>
                <w:b/>
                <w:bCs/>
                <w:lang w:eastAsia="zh-CN"/>
              </w:rPr>
              <w:t>Parameters</w:t>
            </w:r>
          </w:p>
        </w:tc>
        <w:tc>
          <w:tcPr>
            <w:tcW w:w="5071" w:type="dxa"/>
          </w:tcPr>
          <w:p w14:paraId="2EF12603" w14:textId="6BE03E02" w:rsidR="00324621" w:rsidRDefault="0002507F" w:rsidP="00A369DF">
            <w:pPr>
              <w:rPr>
                <w:b/>
                <w:bCs/>
                <w:lang w:eastAsia="zh-CN"/>
              </w:rPr>
            </w:pPr>
            <w:r>
              <w:rPr>
                <w:b/>
                <w:bCs/>
                <w:lang w:eastAsia="zh-CN"/>
              </w:rPr>
              <w:t>Value</w:t>
            </w:r>
          </w:p>
        </w:tc>
      </w:tr>
      <w:tr w:rsidR="00324621" w14:paraId="65B0BA52" w14:textId="77777777" w:rsidTr="00324621">
        <w:tc>
          <w:tcPr>
            <w:tcW w:w="5071" w:type="dxa"/>
          </w:tcPr>
          <w:p w14:paraId="255EBD65" w14:textId="03DEC50F" w:rsidR="00324621" w:rsidRPr="00941F7E" w:rsidRDefault="0002507F" w:rsidP="00A369DF">
            <w:pPr>
              <w:rPr>
                <w:lang w:eastAsia="zh-CN"/>
              </w:rPr>
            </w:pPr>
            <w:r w:rsidRPr="00941F7E">
              <w:rPr>
                <w:lang w:eastAsia="zh-CN"/>
              </w:rPr>
              <w:t>Frequency</w:t>
            </w:r>
            <w:r w:rsidR="007A7FDC" w:rsidRPr="00941F7E">
              <w:rPr>
                <w:lang w:eastAsia="zh-CN"/>
              </w:rPr>
              <w:t xml:space="preserve"> range</w:t>
            </w:r>
          </w:p>
        </w:tc>
        <w:tc>
          <w:tcPr>
            <w:tcW w:w="5071" w:type="dxa"/>
          </w:tcPr>
          <w:p w14:paraId="3E9498A5" w14:textId="23F64ABE" w:rsidR="00324621" w:rsidRDefault="007A7FDC" w:rsidP="00A369DF">
            <w:pPr>
              <w:rPr>
                <w:b/>
                <w:bCs/>
                <w:lang w:eastAsia="zh-CN"/>
              </w:rPr>
            </w:pPr>
            <w:r w:rsidRPr="00B250DF">
              <w:rPr>
                <w:rFonts w:hint="eastAsia"/>
                <w:lang w:eastAsia="zh-CN"/>
              </w:rPr>
              <w:t>FR2@30GHz; SCS 120kHz</w:t>
            </w:r>
          </w:p>
        </w:tc>
      </w:tr>
      <w:tr w:rsidR="00324621" w14:paraId="47387743" w14:textId="77777777" w:rsidTr="00324621">
        <w:tc>
          <w:tcPr>
            <w:tcW w:w="5071" w:type="dxa"/>
          </w:tcPr>
          <w:p w14:paraId="47E8C776" w14:textId="31BA4596" w:rsidR="00324621" w:rsidRPr="00941F7E" w:rsidRDefault="007A7FDC" w:rsidP="00A369DF">
            <w:pPr>
              <w:rPr>
                <w:lang w:eastAsia="zh-CN"/>
              </w:rPr>
            </w:pPr>
            <w:r w:rsidRPr="00941F7E">
              <w:rPr>
                <w:lang w:eastAsia="zh-CN"/>
              </w:rPr>
              <w:t>Data allocation</w:t>
            </w:r>
          </w:p>
        </w:tc>
        <w:tc>
          <w:tcPr>
            <w:tcW w:w="5071" w:type="dxa"/>
          </w:tcPr>
          <w:p w14:paraId="6C82AC17" w14:textId="6F8AAF0A" w:rsidR="00AA243C" w:rsidRPr="00941F7E" w:rsidRDefault="00AA243C" w:rsidP="00AA243C">
            <w:pPr>
              <w:rPr>
                <w:lang w:eastAsia="zh-CN"/>
              </w:rPr>
            </w:pPr>
            <w:r w:rsidRPr="00941F7E">
              <w:rPr>
                <w:lang w:eastAsia="zh-CN"/>
              </w:rPr>
              <w:t>8 RBs</w:t>
            </w:r>
          </w:p>
          <w:p w14:paraId="4838D461" w14:textId="6C10F1ED" w:rsidR="00324621" w:rsidRPr="00941F7E" w:rsidRDefault="00AA243C" w:rsidP="00AA243C">
            <w:pPr>
              <w:rPr>
                <w:lang w:eastAsia="zh-CN"/>
              </w:rPr>
            </w:pPr>
            <w:r w:rsidRPr="00941F7E">
              <w:rPr>
                <w:lang w:eastAsia="zh-CN"/>
              </w:rPr>
              <w:t>First 2 OFDM symbols for PDCCH, and following 12 OFDM symbols for data channel</w:t>
            </w:r>
          </w:p>
        </w:tc>
      </w:tr>
      <w:tr w:rsidR="00324621" w14:paraId="78AE8AC9" w14:textId="77777777" w:rsidTr="00324621">
        <w:tc>
          <w:tcPr>
            <w:tcW w:w="5071" w:type="dxa"/>
          </w:tcPr>
          <w:p w14:paraId="5C442000" w14:textId="4FC55275" w:rsidR="00324621" w:rsidRPr="00941F7E" w:rsidRDefault="001E475E" w:rsidP="00A369DF">
            <w:pPr>
              <w:rPr>
                <w:lang w:eastAsia="zh-CN"/>
              </w:rPr>
            </w:pPr>
            <w:r>
              <w:rPr>
                <w:lang w:eastAsia="zh-CN"/>
              </w:rPr>
              <w:t>PDCCH decoding</w:t>
            </w:r>
          </w:p>
        </w:tc>
        <w:tc>
          <w:tcPr>
            <w:tcW w:w="5071" w:type="dxa"/>
          </w:tcPr>
          <w:p w14:paraId="3C8C97F6" w14:textId="41B162C4" w:rsidR="00324621" w:rsidRPr="00941F7E" w:rsidRDefault="001E475E" w:rsidP="00A369DF">
            <w:pPr>
              <w:rPr>
                <w:lang w:eastAsia="zh-CN"/>
              </w:rPr>
            </w:pPr>
            <w:r>
              <w:rPr>
                <w:lang w:eastAsia="zh-CN"/>
              </w:rPr>
              <w:t>Ideal or non-ideal</w:t>
            </w:r>
          </w:p>
        </w:tc>
      </w:tr>
      <w:tr w:rsidR="00324621" w14:paraId="4AFE5A6F" w14:textId="77777777" w:rsidTr="00324621">
        <w:tc>
          <w:tcPr>
            <w:tcW w:w="5071" w:type="dxa"/>
          </w:tcPr>
          <w:p w14:paraId="5B0F39BA" w14:textId="60331F2A" w:rsidR="00324621" w:rsidRPr="00941F7E" w:rsidRDefault="001E475E" w:rsidP="00A369DF">
            <w:pPr>
              <w:rPr>
                <w:lang w:eastAsia="zh-CN"/>
              </w:rPr>
            </w:pPr>
            <w:r>
              <w:rPr>
                <w:lang w:eastAsia="zh-CN"/>
              </w:rPr>
              <w:t>Channel model</w:t>
            </w:r>
          </w:p>
        </w:tc>
        <w:tc>
          <w:tcPr>
            <w:tcW w:w="5071" w:type="dxa"/>
          </w:tcPr>
          <w:p w14:paraId="33DF795D" w14:textId="77777777" w:rsidR="00C176F1" w:rsidRPr="00C176F1" w:rsidRDefault="00C176F1" w:rsidP="00C176F1">
            <w:pPr>
              <w:rPr>
                <w:lang w:eastAsia="zh-CN"/>
              </w:rPr>
            </w:pPr>
            <w:r w:rsidRPr="00C176F1">
              <w:rPr>
                <w:lang w:val="en-GB" w:eastAsia="zh-CN"/>
              </w:rPr>
              <w:t>LOS channel: CDL-D extension, DS = 100ns</w:t>
            </w:r>
          </w:p>
          <w:p w14:paraId="72268662" w14:textId="0D9662D2" w:rsidR="00324621" w:rsidRPr="00941F7E" w:rsidRDefault="00C176F1" w:rsidP="00A369DF">
            <w:pPr>
              <w:rPr>
                <w:lang w:eastAsia="zh-CN"/>
              </w:rPr>
            </w:pPr>
            <w:r w:rsidRPr="00C176F1">
              <w:rPr>
                <w:lang w:val="en-GB" w:eastAsia="zh-CN"/>
              </w:rPr>
              <w:t>NLOS channel: CDL-A/B/C extension, DS = 100ns</w:t>
            </w:r>
          </w:p>
        </w:tc>
      </w:tr>
      <w:tr w:rsidR="00324621" w14:paraId="475ABB48" w14:textId="77777777" w:rsidTr="00324621">
        <w:tc>
          <w:tcPr>
            <w:tcW w:w="5071" w:type="dxa"/>
          </w:tcPr>
          <w:p w14:paraId="1AE01F7B" w14:textId="24712FD5" w:rsidR="00324621" w:rsidRPr="00941F7E" w:rsidRDefault="004617AB" w:rsidP="004617AB">
            <w:pPr>
              <w:rPr>
                <w:lang w:eastAsia="zh-CN"/>
              </w:rPr>
            </w:pPr>
            <w:r>
              <w:rPr>
                <w:lang w:eastAsia="zh-CN"/>
              </w:rPr>
              <w:t xml:space="preserve">The measurement </w:t>
            </w:r>
            <w:r w:rsidR="00F46C58">
              <w:rPr>
                <w:lang w:eastAsia="zh-CN"/>
              </w:rPr>
              <w:t>inaccuracy</w:t>
            </w:r>
          </w:p>
        </w:tc>
        <w:tc>
          <w:tcPr>
            <w:tcW w:w="5071" w:type="dxa"/>
          </w:tcPr>
          <w:p w14:paraId="23246C48" w14:textId="2544D692" w:rsidR="00324621" w:rsidRPr="00941F7E" w:rsidRDefault="00F46C58" w:rsidP="00A369DF">
            <w:pPr>
              <w:rPr>
                <w:lang w:eastAsia="zh-CN"/>
              </w:rPr>
            </w:pPr>
            <w:r w:rsidRPr="00F46C58">
              <w:rPr>
                <w:lang w:eastAsia="zh-CN"/>
              </w:rPr>
              <w:t>Zero mean Gaussian distribution with 95% of density be within (-6.5, 6.5) dB</w:t>
            </w:r>
          </w:p>
        </w:tc>
      </w:tr>
      <w:tr w:rsidR="006C2E6C" w14:paraId="2B1C3BC7" w14:textId="77777777" w:rsidTr="00324621">
        <w:tc>
          <w:tcPr>
            <w:tcW w:w="5071" w:type="dxa"/>
          </w:tcPr>
          <w:p w14:paraId="550728F2" w14:textId="1BD201ED" w:rsidR="006C2E6C" w:rsidRDefault="006C2E6C" w:rsidP="006C2E6C">
            <w:pPr>
              <w:rPr>
                <w:lang w:eastAsia="zh-CN"/>
              </w:rPr>
            </w:pPr>
            <w:r w:rsidRPr="00A037C6">
              <w:rPr>
                <w:lang w:eastAsia="ja-JP"/>
              </w:rPr>
              <w:t>Impairment types affecting set B measurements and set A measurements</w:t>
            </w:r>
          </w:p>
        </w:tc>
        <w:tc>
          <w:tcPr>
            <w:tcW w:w="5071" w:type="dxa"/>
          </w:tcPr>
          <w:p w14:paraId="5C2B5DC1" w14:textId="5C84390C" w:rsidR="00B23B1C" w:rsidRDefault="00C005CB" w:rsidP="006C2E6C">
            <w:pPr>
              <w:rPr>
                <w:lang w:eastAsia="ja-JP"/>
              </w:rPr>
            </w:pPr>
            <w:r w:rsidRPr="00C005CB">
              <w:rPr>
                <w:lang w:eastAsia="ja-JP"/>
              </w:rPr>
              <w:t>4dB RF impairments</w:t>
            </w:r>
            <w:r w:rsidR="00B8595C">
              <w:rPr>
                <w:lang w:eastAsia="ja-JP"/>
              </w:rPr>
              <w:t xml:space="preserve"> with normal distribution</w:t>
            </w:r>
            <w:r w:rsidRPr="00C005CB">
              <w:rPr>
                <w:lang w:eastAsia="ja-JP"/>
              </w:rPr>
              <w:t>, 1dB fading condition</w:t>
            </w:r>
            <w:r w:rsidR="00652E3B" w:rsidRPr="00C005CB">
              <w:rPr>
                <w:lang w:eastAsia="ja-JP"/>
              </w:rPr>
              <w:t>.</w:t>
            </w:r>
          </w:p>
          <w:p w14:paraId="0EBAB0C5" w14:textId="5C3E8F3F" w:rsidR="006C2E6C" w:rsidRPr="00F46C58" w:rsidRDefault="00B23B1C" w:rsidP="006C2E6C">
            <w:pPr>
              <w:rPr>
                <w:lang w:eastAsia="zh-CN"/>
              </w:rPr>
            </w:pPr>
            <w:r w:rsidRPr="00F82D55">
              <w:rPr>
                <w:lang w:val="en-GB"/>
              </w:rPr>
              <w:t>RF impairment model is composed of different elements, including I/Q imbalance, Quantization noise, Phase noise, Filters/Ripple noise, RF PA distortion noise</w:t>
            </w:r>
          </w:p>
        </w:tc>
      </w:tr>
    </w:tbl>
    <w:p w14:paraId="760C1664" w14:textId="77777777" w:rsidR="00E82CB9" w:rsidRPr="00941F7E" w:rsidRDefault="00E82CB9" w:rsidP="00A369DF">
      <w:pPr>
        <w:rPr>
          <w:b/>
          <w:bCs/>
          <w:lang w:eastAsia="zh-CN"/>
        </w:rPr>
      </w:pPr>
    </w:p>
    <w:p w14:paraId="795FCECC" w14:textId="77777777" w:rsidR="00EF0922" w:rsidRPr="006B667F" w:rsidRDefault="00EF0922" w:rsidP="00A369DF">
      <w:pPr>
        <w:rPr>
          <w:b/>
          <w:bCs/>
          <w:lang w:eastAsia="zh-CN"/>
        </w:rPr>
      </w:pPr>
    </w:p>
    <w:p w14:paraId="2C375021" w14:textId="3A73D954" w:rsidR="00A369DF" w:rsidRDefault="006B4A20" w:rsidP="00941F7E">
      <w:pPr>
        <w:pStyle w:val="Heading3"/>
      </w:pPr>
      <w:r>
        <w:t>S</w:t>
      </w:r>
      <w:r>
        <w:rPr>
          <w:rFonts w:hint="eastAsia"/>
        </w:rPr>
        <w:t>ystem-level evaluation methodology:</w:t>
      </w:r>
    </w:p>
    <w:p w14:paraId="631E526E" w14:textId="0752D830" w:rsidR="00EF0922" w:rsidRDefault="00C57178" w:rsidP="007C0E30">
      <w:pPr>
        <w:rPr>
          <w:lang w:eastAsia="zh-CN"/>
        </w:rPr>
      </w:pPr>
      <w:r>
        <w:rPr>
          <w:rFonts w:hint="eastAsia"/>
          <w:lang w:eastAsia="zh-CN"/>
        </w:rPr>
        <w:t xml:space="preserve">There are </w:t>
      </w:r>
      <w:r>
        <w:rPr>
          <w:lang w:eastAsia="zh-CN"/>
        </w:rPr>
        <w:t>multiple</w:t>
      </w:r>
      <w:r>
        <w:rPr>
          <w:rFonts w:hint="eastAsia"/>
          <w:lang w:eastAsia="zh-CN"/>
        </w:rPr>
        <w:t xml:space="preserve"> </w:t>
      </w:r>
      <w:r w:rsidR="00FE3E39">
        <w:rPr>
          <w:rFonts w:hint="eastAsia"/>
          <w:lang w:eastAsia="zh-CN"/>
        </w:rPr>
        <w:t xml:space="preserve">scenarios and configurations </w:t>
      </w:r>
      <w:r w:rsidR="001C0825" w:rsidRPr="001C0825">
        <w:rPr>
          <w:lang w:eastAsia="zh-CN"/>
        </w:rPr>
        <w:t xml:space="preserve">for generalization verification may consider the AI model inference node </w:t>
      </w:r>
      <w:r w:rsidR="00A77ED1">
        <w:rPr>
          <w:rFonts w:hint="eastAsia"/>
          <w:lang w:eastAsia="zh-CN"/>
        </w:rPr>
        <w:t xml:space="preserve">at either UE or </w:t>
      </w:r>
      <w:proofErr w:type="spellStart"/>
      <w:r w:rsidR="00A77ED1">
        <w:rPr>
          <w:rFonts w:hint="eastAsia"/>
          <w:lang w:eastAsia="zh-CN"/>
        </w:rPr>
        <w:t>gNB</w:t>
      </w:r>
      <w:proofErr w:type="spellEnd"/>
      <w:r w:rsidR="00A77ED1">
        <w:rPr>
          <w:rFonts w:hint="eastAsia"/>
          <w:lang w:eastAsia="zh-CN"/>
        </w:rPr>
        <w:t xml:space="preserve"> side and BM-Case1 </w:t>
      </w:r>
      <w:r w:rsidR="003A3BFE">
        <w:rPr>
          <w:rFonts w:hint="eastAsia"/>
          <w:lang w:eastAsia="zh-CN"/>
        </w:rPr>
        <w:t xml:space="preserve">/ </w:t>
      </w:r>
      <w:r w:rsidR="00A77ED1">
        <w:rPr>
          <w:rFonts w:hint="eastAsia"/>
          <w:lang w:eastAsia="zh-CN"/>
        </w:rPr>
        <w:t>BM-Case2.</w:t>
      </w:r>
      <w:r w:rsidR="00C97059">
        <w:rPr>
          <w:rFonts w:hint="eastAsia"/>
          <w:lang w:eastAsia="zh-CN"/>
        </w:rPr>
        <w:t xml:space="preserve"> However, for the sake of simplicity, it is preferred that </w:t>
      </w:r>
      <w:r w:rsidR="00263DC2">
        <w:rPr>
          <w:rFonts w:hint="eastAsia"/>
          <w:lang w:eastAsia="zh-CN"/>
        </w:rPr>
        <w:t>RAN4</w:t>
      </w:r>
      <w:r w:rsidR="003A3BFE">
        <w:rPr>
          <w:rFonts w:hint="eastAsia"/>
          <w:lang w:eastAsia="zh-CN"/>
        </w:rPr>
        <w:t xml:space="preserve"> consider </w:t>
      </w:r>
      <w:r w:rsidR="003F1DE6">
        <w:rPr>
          <w:lang w:eastAsia="zh-CN"/>
        </w:rPr>
        <w:t>unifying</w:t>
      </w:r>
      <w:r w:rsidR="00CE4009">
        <w:rPr>
          <w:rFonts w:hint="eastAsia"/>
          <w:lang w:eastAsia="zh-CN"/>
        </w:rPr>
        <w:t xml:space="preserve"> the </w:t>
      </w:r>
      <w:r w:rsidR="007750EA">
        <w:rPr>
          <w:rFonts w:hint="eastAsia"/>
          <w:lang w:eastAsia="zh-CN"/>
        </w:rPr>
        <w:t xml:space="preserve">baseline </w:t>
      </w:r>
      <w:r w:rsidR="00263DC2">
        <w:rPr>
          <w:rFonts w:hint="eastAsia"/>
          <w:lang w:eastAsia="zh-CN"/>
        </w:rPr>
        <w:t>simulation assumption based on the existing RAN1 studies</w:t>
      </w:r>
      <w:r w:rsidR="007750EA">
        <w:rPr>
          <w:rFonts w:hint="eastAsia"/>
          <w:lang w:eastAsia="zh-CN"/>
        </w:rPr>
        <w:t>.</w:t>
      </w:r>
    </w:p>
    <w:p w14:paraId="598F2C10" w14:textId="263FDE91" w:rsidR="00F3491C" w:rsidRDefault="00E54D85" w:rsidP="007C0E30">
      <w:pPr>
        <w:rPr>
          <w:b/>
          <w:bCs/>
          <w:lang w:eastAsia="zh-CN"/>
        </w:rPr>
      </w:pPr>
      <w:r w:rsidRPr="00941F7E">
        <w:rPr>
          <w:b/>
          <w:bCs/>
          <w:lang w:eastAsia="zh-CN"/>
        </w:rPr>
        <w:t xml:space="preserve">Proposal </w:t>
      </w:r>
      <w:r w:rsidR="009C5A6C">
        <w:rPr>
          <w:b/>
          <w:bCs/>
          <w:lang w:eastAsia="zh-CN"/>
        </w:rPr>
        <w:t>9</w:t>
      </w:r>
      <w:r w:rsidRPr="00941F7E">
        <w:rPr>
          <w:b/>
          <w:bCs/>
          <w:lang w:eastAsia="zh-CN"/>
        </w:rPr>
        <w:t>: RAN</w:t>
      </w:r>
      <w:r w:rsidR="00EF0922" w:rsidRPr="00941F7E">
        <w:rPr>
          <w:b/>
          <w:bCs/>
          <w:lang w:eastAsia="zh-CN"/>
        </w:rPr>
        <w:t>4</w:t>
      </w:r>
      <w:r w:rsidRPr="00941F7E">
        <w:rPr>
          <w:b/>
          <w:bCs/>
          <w:lang w:eastAsia="zh-CN"/>
        </w:rPr>
        <w:t xml:space="preserve"> to consider the following </w:t>
      </w:r>
      <w:r w:rsidR="00D03655">
        <w:rPr>
          <w:rFonts w:hint="eastAsia"/>
          <w:b/>
          <w:bCs/>
          <w:lang w:eastAsia="zh-CN"/>
        </w:rPr>
        <w:t>parameters</w:t>
      </w:r>
      <w:r w:rsidRPr="00941F7E">
        <w:rPr>
          <w:b/>
          <w:bCs/>
          <w:lang w:eastAsia="zh-CN"/>
        </w:rPr>
        <w:t xml:space="preserve"> in Table </w:t>
      </w:r>
      <w:r w:rsidR="007E2A8F">
        <w:rPr>
          <w:b/>
          <w:bCs/>
          <w:lang w:eastAsia="zh-CN"/>
        </w:rPr>
        <w:t>2</w:t>
      </w:r>
      <w:r w:rsidRPr="00941F7E">
        <w:rPr>
          <w:b/>
          <w:bCs/>
          <w:lang w:eastAsia="zh-CN"/>
        </w:rPr>
        <w:t xml:space="preserve"> in the system level evaluation</w:t>
      </w:r>
      <w:r w:rsidR="003F1DE6" w:rsidRPr="00941F7E">
        <w:rPr>
          <w:b/>
          <w:lang w:eastAsia="zh-CN"/>
        </w:rPr>
        <w:t>.</w:t>
      </w:r>
    </w:p>
    <w:p w14:paraId="0C49190B" w14:textId="77777777" w:rsidR="00703C79" w:rsidRDefault="00703C79" w:rsidP="007C0E30">
      <w:pPr>
        <w:rPr>
          <w:b/>
          <w:bCs/>
          <w:lang w:eastAsia="zh-CN"/>
        </w:rPr>
      </w:pPr>
    </w:p>
    <w:p w14:paraId="275011A0" w14:textId="32538080" w:rsidR="00703C79" w:rsidRDefault="00703C79" w:rsidP="00941F7E">
      <w:pPr>
        <w:pStyle w:val="Caption"/>
        <w:keepNext/>
        <w:jc w:val="center"/>
      </w:pPr>
      <w:r>
        <w:t xml:space="preserve">Table </w:t>
      </w:r>
      <w:r w:rsidR="006B667F">
        <w:fldChar w:fldCharType="begin"/>
      </w:r>
      <w:r w:rsidR="006B667F">
        <w:instrText xml:space="preserve"> SEQ Table \* ARABIC </w:instrText>
      </w:r>
      <w:r w:rsidR="006B667F">
        <w:fldChar w:fldCharType="separate"/>
      </w:r>
      <w:r w:rsidR="006B667F">
        <w:rPr>
          <w:noProof/>
        </w:rPr>
        <w:t>2</w:t>
      </w:r>
      <w:r w:rsidR="006B667F">
        <w:rPr>
          <w:noProof/>
        </w:rPr>
        <w:fldChar w:fldCharType="end"/>
      </w:r>
      <w:r>
        <w:rPr>
          <w:rFonts w:hint="eastAsia"/>
          <w:lang w:eastAsia="zh-CN"/>
        </w:rPr>
        <w:t xml:space="preserve"> Summary of system level evaluation assumptions</w:t>
      </w:r>
    </w:p>
    <w:tbl>
      <w:tblPr>
        <w:tblStyle w:val="TableGrid"/>
        <w:tblW w:w="0" w:type="auto"/>
        <w:tblLook w:val="04A0" w:firstRow="1" w:lastRow="0" w:firstColumn="1" w:lastColumn="0" w:noHBand="0" w:noVBand="1"/>
      </w:tblPr>
      <w:tblGrid>
        <w:gridCol w:w="3235"/>
        <w:gridCol w:w="6907"/>
      </w:tblGrid>
      <w:tr w:rsidR="00F235A8" w14:paraId="33B8887E" w14:textId="77777777" w:rsidTr="00941F7E">
        <w:tc>
          <w:tcPr>
            <w:tcW w:w="3235" w:type="dxa"/>
          </w:tcPr>
          <w:p w14:paraId="3BA7455C" w14:textId="48757768" w:rsidR="00F235A8" w:rsidRDefault="0002507F" w:rsidP="007C0E30">
            <w:pPr>
              <w:rPr>
                <w:b/>
                <w:bCs/>
                <w:lang w:eastAsia="zh-CN"/>
              </w:rPr>
            </w:pPr>
            <w:r>
              <w:rPr>
                <w:rFonts w:hint="eastAsia"/>
                <w:b/>
                <w:bCs/>
                <w:lang w:eastAsia="zh-CN"/>
              </w:rPr>
              <w:t>Parameters</w:t>
            </w:r>
          </w:p>
        </w:tc>
        <w:tc>
          <w:tcPr>
            <w:tcW w:w="6907" w:type="dxa"/>
          </w:tcPr>
          <w:p w14:paraId="1B1C9CD0" w14:textId="508EE81A" w:rsidR="00F235A8" w:rsidRDefault="00F235A8" w:rsidP="007C0E30">
            <w:pPr>
              <w:rPr>
                <w:b/>
                <w:bCs/>
                <w:lang w:eastAsia="zh-CN"/>
              </w:rPr>
            </w:pPr>
            <w:r>
              <w:rPr>
                <w:rFonts w:hint="eastAsia"/>
                <w:b/>
                <w:bCs/>
                <w:lang w:eastAsia="zh-CN"/>
              </w:rPr>
              <w:t>Value</w:t>
            </w:r>
          </w:p>
        </w:tc>
      </w:tr>
      <w:tr w:rsidR="000C6D8B" w14:paraId="5F96CD35" w14:textId="77777777" w:rsidTr="00941F7E">
        <w:tc>
          <w:tcPr>
            <w:tcW w:w="3235" w:type="dxa"/>
          </w:tcPr>
          <w:p w14:paraId="48B16811" w14:textId="48A4B2CC" w:rsidR="000C6D8B" w:rsidRPr="00941F7E" w:rsidRDefault="001E0BF1" w:rsidP="007C0E30">
            <w:pPr>
              <w:rPr>
                <w:lang w:eastAsia="zh-CN"/>
              </w:rPr>
            </w:pPr>
            <w:r w:rsidRPr="00941F7E">
              <w:rPr>
                <w:lang w:eastAsia="zh-CN"/>
              </w:rPr>
              <w:t>Frequency range</w:t>
            </w:r>
          </w:p>
        </w:tc>
        <w:tc>
          <w:tcPr>
            <w:tcW w:w="6907" w:type="dxa"/>
          </w:tcPr>
          <w:p w14:paraId="58F2398D" w14:textId="08D29DC3" w:rsidR="000C6D8B" w:rsidRPr="00941F7E" w:rsidRDefault="001E0BF1" w:rsidP="007C0E30">
            <w:pPr>
              <w:rPr>
                <w:lang w:eastAsia="zh-CN"/>
              </w:rPr>
            </w:pPr>
            <w:r w:rsidRPr="00941F7E">
              <w:rPr>
                <w:lang w:eastAsia="zh-CN"/>
              </w:rPr>
              <w:t>FR2@30GHz; SCS 120kHz</w:t>
            </w:r>
          </w:p>
        </w:tc>
      </w:tr>
      <w:tr w:rsidR="003330EE" w14:paraId="6B5AB2F7" w14:textId="77777777" w:rsidTr="00941F7E">
        <w:tc>
          <w:tcPr>
            <w:tcW w:w="3235" w:type="dxa"/>
          </w:tcPr>
          <w:p w14:paraId="5E75F170" w14:textId="406E3065" w:rsidR="003330EE" w:rsidRPr="003330EE" w:rsidRDefault="003330EE" w:rsidP="007C0E30">
            <w:pPr>
              <w:rPr>
                <w:lang w:eastAsia="zh-CN"/>
              </w:rPr>
            </w:pPr>
            <w:r>
              <w:rPr>
                <w:rFonts w:hint="eastAsia"/>
                <w:lang w:eastAsia="zh-CN"/>
              </w:rPr>
              <w:t>Deployment</w:t>
            </w:r>
          </w:p>
        </w:tc>
        <w:tc>
          <w:tcPr>
            <w:tcW w:w="6907" w:type="dxa"/>
          </w:tcPr>
          <w:p w14:paraId="6DBC4973" w14:textId="3BCFC354" w:rsidR="003330EE" w:rsidRPr="003330EE" w:rsidRDefault="003330EE" w:rsidP="007C0E30">
            <w:pPr>
              <w:rPr>
                <w:lang w:eastAsia="zh-CN"/>
              </w:rPr>
            </w:pPr>
            <w:r w:rsidRPr="003330EE">
              <w:rPr>
                <w:lang w:eastAsia="zh-CN"/>
              </w:rPr>
              <w:t>200m ISD, 2-tier model with wrap-around (7 sites, 3 sectors/cells per site)</w:t>
            </w:r>
          </w:p>
        </w:tc>
      </w:tr>
      <w:tr w:rsidR="001E1B96" w14:paraId="4BE7CF3F" w14:textId="77777777" w:rsidTr="00745E27">
        <w:tc>
          <w:tcPr>
            <w:tcW w:w="3235" w:type="dxa"/>
          </w:tcPr>
          <w:p w14:paraId="0B526EA3" w14:textId="7E0AB60E" w:rsidR="001E1B96" w:rsidRDefault="001E1B96" w:rsidP="007C0E30">
            <w:pPr>
              <w:rPr>
                <w:lang w:eastAsia="zh-CN"/>
              </w:rPr>
            </w:pPr>
            <w:r>
              <w:rPr>
                <w:lang w:eastAsia="zh-CN"/>
              </w:rPr>
              <w:t>S</w:t>
            </w:r>
            <w:r>
              <w:rPr>
                <w:rFonts w:hint="eastAsia"/>
                <w:lang w:eastAsia="zh-CN"/>
              </w:rPr>
              <w:t>cenario</w:t>
            </w:r>
          </w:p>
        </w:tc>
        <w:tc>
          <w:tcPr>
            <w:tcW w:w="6907" w:type="dxa"/>
          </w:tcPr>
          <w:p w14:paraId="746B1A95" w14:textId="11C484F7" w:rsidR="001E1B96" w:rsidRPr="004E0FC2" w:rsidRDefault="004E0FC2" w:rsidP="007C0E30">
            <w:pPr>
              <w:rPr>
                <w:lang w:eastAsia="zh-CN"/>
              </w:rPr>
            </w:pPr>
            <w:r>
              <w:rPr>
                <w:rFonts w:hint="eastAsia"/>
                <w:lang w:eastAsia="zh-CN"/>
              </w:rPr>
              <w:t>Dense urban (macro-layer only)</w:t>
            </w:r>
          </w:p>
        </w:tc>
      </w:tr>
      <w:tr w:rsidR="00F235A8" w14:paraId="26831BE7" w14:textId="77777777" w:rsidTr="00941F7E">
        <w:tc>
          <w:tcPr>
            <w:tcW w:w="3235" w:type="dxa"/>
          </w:tcPr>
          <w:p w14:paraId="495914B4" w14:textId="751CB2B1" w:rsidR="00F235A8" w:rsidRPr="00941F7E" w:rsidRDefault="00F235A8" w:rsidP="007C0E30">
            <w:pPr>
              <w:rPr>
                <w:lang w:eastAsia="ja-JP"/>
              </w:rPr>
            </w:pPr>
            <w:r>
              <w:rPr>
                <w:lang w:eastAsia="ja-JP"/>
              </w:rPr>
              <w:t>System level c</w:t>
            </w:r>
            <w:r w:rsidRPr="00B12B48">
              <w:rPr>
                <w:lang w:eastAsia="ja-JP"/>
              </w:rPr>
              <w:t>hannel model</w:t>
            </w:r>
            <w:r>
              <w:rPr>
                <w:lang w:eastAsia="ja-JP"/>
              </w:rPr>
              <w:t xml:space="preserve"> </w:t>
            </w:r>
          </w:p>
        </w:tc>
        <w:tc>
          <w:tcPr>
            <w:tcW w:w="6907" w:type="dxa"/>
          </w:tcPr>
          <w:p w14:paraId="797C0971" w14:textId="41081212" w:rsidR="00F235A8" w:rsidRPr="00941F7E" w:rsidRDefault="00F235A8" w:rsidP="007C0E30">
            <w:pPr>
              <w:rPr>
                <w:lang w:eastAsia="ja-JP"/>
              </w:rPr>
            </w:pPr>
            <w:proofErr w:type="spellStart"/>
            <w:r w:rsidRPr="00DA247E">
              <w:rPr>
                <w:lang w:eastAsia="ja-JP"/>
              </w:rPr>
              <w:t>UMa</w:t>
            </w:r>
            <w:proofErr w:type="spellEnd"/>
            <w:r w:rsidRPr="00DA247E">
              <w:rPr>
                <w:lang w:eastAsia="ja-JP"/>
              </w:rPr>
              <w:t xml:space="preserve"> with distance-dependent </w:t>
            </w:r>
            <w:proofErr w:type="spellStart"/>
            <w:r w:rsidRPr="00DA247E">
              <w:rPr>
                <w:lang w:eastAsia="ja-JP"/>
              </w:rPr>
              <w:t>LoS</w:t>
            </w:r>
            <w:proofErr w:type="spellEnd"/>
            <w:r w:rsidRPr="00DA247E">
              <w:rPr>
                <w:lang w:eastAsia="ja-JP"/>
              </w:rPr>
              <w:t xml:space="preserve"> probability function defined in Table 7.4.2-1 in TR 38.901.</w:t>
            </w:r>
          </w:p>
        </w:tc>
      </w:tr>
      <w:tr w:rsidR="00F235A8" w14:paraId="61CE0AC0" w14:textId="77777777" w:rsidTr="00941F7E">
        <w:tc>
          <w:tcPr>
            <w:tcW w:w="3235" w:type="dxa"/>
          </w:tcPr>
          <w:p w14:paraId="0ED23D78" w14:textId="5D72A081" w:rsidR="00F235A8" w:rsidRDefault="00804A7F" w:rsidP="007C0E30">
            <w:pPr>
              <w:rPr>
                <w:b/>
                <w:bCs/>
                <w:lang w:eastAsia="zh-CN"/>
              </w:rPr>
            </w:pPr>
            <w:r>
              <w:rPr>
                <w:rFonts w:hint="eastAsia"/>
                <w:lang w:eastAsia="zh-CN"/>
              </w:rPr>
              <w:t>N</w:t>
            </w:r>
            <w:r w:rsidR="00F235A8" w:rsidRPr="00B12B48">
              <w:rPr>
                <w:lang w:eastAsia="ja-JP"/>
              </w:rPr>
              <w:t xml:space="preserve">umber of </w:t>
            </w:r>
            <w:r w:rsidR="00F235A8">
              <w:rPr>
                <w:lang w:eastAsia="ja-JP"/>
              </w:rPr>
              <w:t>set -B/ set-A beams,</w:t>
            </w:r>
          </w:p>
        </w:tc>
        <w:tc>
          <w:tcPr>
            <w:tcW w:w="6907" w:type="dxa"/>
          </w:tcPr>
          <w:p w14:paraId="328CE230" w14:textId="1169BD38" w:rsidR="00F235A8" w:rsidRPr="00941F7E" w:rsidRDefault="00F235A8" w:rsidP="007C0E30">
            <w:pPr>
              <w:rPr>
                <w:lang w:eastAsia="ja-JP"/>
              </w:rPr>
            </w:pPr>
            <w:r>
              <w:rPr>
                <w:rFonts w:hint="eastAsia"/>
                <w:lang w:eastAsia="ja-JP"/>
              </w:rPr>
              <w:t>8 SSB /32 CSI-RS beams</w:t>
            </w:r>
          </w:p>
        </w:tc>
      </w:tr>
      <w:tr w:rsidR="00F235A8" w14:paraId="4A518635" w14:textId="77777777" w:rsidTr="00941F7E">
        <w:tc>
          <w:tcPr>
            <w:tcW w:w="3235" w:type="dxa"/>
          </w:tcPr>
          <w:p w14:paraId="387F543F" w14:textId="7FF7E8DE" w:rsidR="00F235A8" w:rsidRPr="00941F7E" w:rsidRDefault="00804A7F" w:rsidP="007C0E30">
            <w:pPr>
              <w:rPr>
                <w:lang w:eastAsia="ja-JP"/>
              </w:rPr>
            </w:pPr>
            <w:r>
              <w:rPr>
                <w:lang w:eastAsia="ja-JP"/>
              </w:rPr>
              <w:t>Antenna port layout</w:t>
            </w:r>
          </w:p>
        </w:tc>
        <w:tc>
          <w:tcPr>
            <w:tcW w:w="6907" w:type="dxa"/>
          </w:tcPr>
          <w:p w14:paraId="2201DF16" w14:textId="77777777" w:rsidR="00804A7F" w:rsidRPr="00DA247E" w:rsidRDefault="00804A7F" w:rsidP="00804A7F">
            <w:pPr>
              <w:rPr>
                <w:lang w:eastAsia="ja-JP"/>
              </w:rPr>
            </w:pPr>
            <w:r w:rsidRPr="00DA247E">
              <w:rPr>
                <w:lang w:eastAsia="ja-JP"/>
              </w:rPr>
              <w:t xml:space="preserve">Antenna setup and port layouts at </w:t>
            </w:r>
            <w:proofErr w:type="spellStart"/>
            <w:r w:rsidRPr="00DA247E">
              <w:rPr>
                <w:lang w:eastAsia="ja-JP"/>
              </w:rPr>
              <w:t>gNB</w:t>
            </w:r>
            <w:proofErr w:type="spellEnd"/>
            <w:r w:rsidRPr="00DA247E">
              <w:rPr>
                <w:lang w:eastAsia="ja-JP"/>
              </w:rPr>
              <w:t>: (4, 8, 2, 1, 1, 1, 1), (</w:t>
            </w:r>
            <w:proofErr w:type="spellStart"/>
            <w:r w:rsidRPr="00DA247E">
              <w:rPr>
                <w:lang w:eastAsia="ja-JP"/>
              </w:rPr>
              <w:t>dV</w:t>
            </w:r>
            <w:proofErr w:type="spellEnd"/>
            <w:r w:rsidRPr="00DA247E">
              <w:rPr>
                <w:lang w:eastAsia="ja-JP"/>
              </w:rPr>
              <w:t xml:space="preserve">, </w:t>
            </w:r>
            <w:proofErr w:type="spellStart"/>
            <w:r w:rsidRPr="00DA247E">
              <w:rPr>
                <w:lang w:eastAsia="ja-JP"/>
              </w:rPr>
              <w:t>dH</w:t>
            </w:r>
            <w:proofErr w:type="spellEnd"/>
            <w:r w:rsidRPr="00DA247E">
              <w:rPr>
                <w:lang w:eastAsia="ja-JP"/>
              </w:rPr>
              <w:t>) = (0.5, 0.5) λ</w:t>
            </w:r>
          </w:p>
          <w:p w14:paraId="07CFCF54" w14:textId="35370D96" w:rsidR="00F235A8" w:rsidRPr="00941F7E" w:rsidRDefault="00804A7F" w:rsidP="007C0E30">
            <w:pPr>
              <w:rPr>
                <w:lang w:eastAsia="ja-JP"/>
              </w:rPr>
            </w:pPr>
            <w:r w:rsidRPr="00DA247E">
              <w:rPr>
                <w:lang w:eastAsia="ja-JP"/>
              </w:rPr>
              <w:t>Antenna setup and port layouts at UE: (1, 4, 2, 1, 2, 1, 1), 2 panels (left, right)</w:t>
            </w:r>
          </w:p>
        </w:tc>
      </w:tr>
      <w:tr w:rsidR="00F235A8" w14:paraId="766FA580" w14:textId="77777777" w:rsidTr="00941F7E">
        <w:tc>
          <w:tcPr>
            <w:tcW w:w="3235" w:type="dxa"/>
          </w:tcPr>
          <w:p w14:paraId="34967E0A" w14:textId="00035EC4" w:rsidR="00F235A8" w:rsidRPr="00941F7E" w:rsidRDefault="00804A7F" w:rsidP="007C0E30">
            <w:pPr>
              <w:rPr>
                <w:lang w:eastAsia="zh-CN"/>
              </w:rPr>
            </w:pPr>
            <w:r>
              <w:rPr>
                <w:lang w:eastAsia="ja-JP"/>
              </w:rPr>
              <w:t>Best Rx beam selection</w:t>
            </w:r>
            <w:r>
              <w:rPr>
                <w:rFonts w:hint="eastAsia"/>
                <w:lang w:eastAsia="zh-CN"/>
              </w:rPr>
              <w:t xml:space="preserve"> algorithm</w:t>
            </w:r>
          </w:p>
        </w:tc>
        <w:tc>
          <w:tcPr>
            <w:tcW w:w="6907" w:type="dxa"/>
          </w:tcPr>
          <w:p w14:paraId="40BC7FF2" w14:textId="77777777" w:rsidR="00804A7F" w:rsidRPr="00191DC5" w:rsidRDefault="00804A7F" w:rsidP="00804A7F">
            <w:pPr>
              <w:spacing w:before="100" w:beforeAutospacing="1" w:after="100" w:afterAutospacing="1"/>
              <w:jc w:val="both"/>
              <w:rPr>
                <w:lang w:val="x-none"/>
              </w:rPr>
            </w:pPr>
            <w:r w:rsidRPr="00191DC5">
              <w:t>Baseline 1: Select the best beam within Set A of beams based on the measurement of all RS resources or all possible beams of beam Set A (exhaustive beam sweeping) </w:t>
            </w:r>
            <w:r w:rsidRPr="00191DC5">
              <w:rPr>
                <w:i/>
              </w:rPr>
              <w:t> </w:t>
            </w:r>
          </w:p>
          <w:p w14:paraId="0C6E16DC" w14:textId="118458E5" w:rsidR="00F235A8" w:rsidRDefault="00804A7F" w:rsidP="00804A7F">
            <w:pPr>
              <w:rPr>
                <w:b/>
                <w:bCs/>
                <w:lang w:eastAsia="zh-CN"/>
              </w:rPr>
            </w:pPr>
            <w:r w:rsidRPr="00191DC5">
              <w:t xml:space="preserve">Baseline 2: Select the best beam within Set B of beams based on the measurement of all RS resources or all possible beams of beam Set </w:t>
            </w:r>
            <w:r w:rsidRPr="00941F7E">
              <w:t>B</w:t>
            </w:r>
          </w:p>
        </w:tc>
      </w:tr>
      <w:tr w:rsidR="00703C79" w14:paraId="4D6619EA" w14:textId="77777777" w:rsidTr="00941F7E">
        <w:tc>
          <w:tcPr>
            <w:tcW w:w="3235" w:type="dxa"/>
          </w:tcPr>
          <w:p w14:paraId="3246B991" w14:textId="79C2F114" w:rsidR="00703C79" w:rsidRPr="00941F7E" w:rsidRDefault="00A037C6" w:rsidP="007C0E30">
            <w:pPr>
              <w:rPr>
                <w:lang w:eastAsia="zh-CN"/>
              </w:rPr>
            </w:pPr>
            <w:r w:rsidRPr="00941F7E">
              <w:rPr>
                <w:lang w:eastAsia="zh-CN"/>
              </w:rPr>
              <w:t>Transmission Power</w:t>
            </w:r>
          </w:p>
        </w:tc>
        <w:tc>
          <w:tcPr>
            <w:tcW w:w="6907" w:type="dxa"/>
          </w:tcPr>
          <w:p w14:paraId="5E49B9B4" w14:textId="6F0DFF19" w:rsidR="00703C79" w:rsidRPr="00941F7E" w:rsidRDefault="0098158A" w:rsidP="007C0E30">
            <w:pPr>
              <w:rPr>
                <w:lang w:eastAsia="zh-CN"/>
              </w:rPr>
            </w:pPr>
            <w:r w:rsidRPr="00941F7E">
              <w:rPr>
                <w:lang w:eastAsia="zh-CN"/>
              </w:rPr>
              <w:t>Maximum Power and Maximum EIRP for base station and UE as given by corresponding scenario in 38.802 (Table A.2.1-1 and Table A.2.1-2)</w:t>
            </w:r>
          </w:p>
        </w:tc>
      </w:tr>
      <w:tr w:rsidR="00703C79" w14:paraId="26946C9B" w14:textId="77777777" w:rsidTr="00941F7E">
        <w:tc>
          <w:tcPr>
            <w:tcW w:w="3235" w:type="dxa"/>
          </w:tcPr>
          <w:p w14:paraId="60FCF295" w14:textId="1F01511D" w:rsidR="00703C79" w:rsidRPr="00941F7E" w:rsidRDefault="00745E27" w:rsidP="007C0E30">
            <w:pPr>
              <w:rPr>
                <w:lang w:eastAsia="zh-CN"/>
              </w:rPr>
            </w:pPr>
            <w:r w:rsidRPr="00941F7E">
              <w:rPr>
                <w:lang w:eastAsia="zh-CN"/>
              </w:rPr>
              <w:t>Traffic Model</w:t>
            </w:r>
          </w:p>
        </w:tc>
        <w:tc>
          <w:tcPr>
            <w:tcW w:w="6907" w:type="dxa"/>
          </w:tcPr>
          <w:p w14:paraId="62F33065" w14:textId="3BE725A0" w:rsidR="00703C79" w:rsidRPr="00941F7E" w:rsidRDefault="00745E27" w:rsidP="007C0E30">
            <w:pPr>
              <w:rPr>
                <w:lang w:eastAsia="zh-CN"/>
              </w:rPr>
            </w:pPr>
            <w:r w:rsidRPr="00941F7E">
              <w:rPr>
                <w:lang w:eastAsia="zh-CN"/>
              </w:rPr>
              <w:t>Full buffer</w:t>
            </w:r>
          </w:p>
        </w:tc>
      </w:tr>
    </w:tbl>
    <w:p w14:paraId="4BF8B3F4" w14:textId="77777777" w:rsidR="00237D25" w:rsidRPr="00941F7E" w:rsidRDefault="00237D25" w:rsidP="007C0E30">
      <w:pPr>
        <w:rPr>
          <w:b/>
          <w:bCs/>
          <w:lang w:eastAsia="zh-CN"/>
        </w:rPr>
      </w:pPr>
    </w:p>
    <w:p w14:paraId="1B6A35C1" w14:textId="77777777" w:rsidR="0082114B" w:rsidRDefault="0082114B" w:rsidP="007C0E30">
      <w:pPr>
        <w:rPr>
          <w:lang w:eastAsia="zh-CN"/>
        </w:rPr>
      </w:pPr>
    </w:p>
    <w:p w14:paraId="7C905AF6" w14:textId="1A6326BA" w:rsidR="0093107A" w:rsidRPr="0093107A" w:rsidRDefault="0093107A" w:rsidP="0093107A">
      <w:pPr>
        <w:pStyle w:val="Heading2"/>
      </w:pPr>
      <w:r w:rsidRPr="0093107A">
        <w:t>Sub-topic 2-</w:t>
      </w:r>
      <w:r w:rsidRPr="0093107A">
        <w:rPr>
          <w:rFonts w:hint="eastAsia"/>
        </w:rPr>
        <w:t>8 Beam prediction and TCI state related issues</w:t>
      </w:r>
    </w:p>
    <w:tbl>
      <w:tblPr>
        <w:tblStyle w:val="TableGrid"/>
        <w:tblW w:w="0" w:type="auto"/>
        <w:tblLook w:val="04A0" w:firstRow="1" w:lastRow="0" w:firstColumn="1" w:lastColumn="0" w:noHBand="0" w:noVBand="1"/>
      </w:tblPr>
      <w:tblGrid>
        <w:gridCol w:w="10142"/>
      </w:tblGrid>
      <w:tr w:rsidR="0093107A" w14:paraId="5C42B1E4" w14:textId="77777777" w:rsidTr="0093107A">
        <w:tc>
          <w:tcPr>
            <w:tcW w:w="10142" w:type="dxa"/>
          </w:tcPr>
          <w:p w14:paraId="0ED8735E" w14:textId="77777777" w:rsidR="0093107A" w:rsidRDefault="0093107A" w:rsidP="0093107A">
            <w:pPr>
              <w:rPr>
                <w:rFonts w:eastAsia="Yu Mincho"/>
                <w:iCs/>
                <w:color w:val="0070C0"/>
                <w:lang w:eastAsia="ja-JP"/>
              </w:rPr>
            </w:pPr>
            <w:r>
              <w:rPr>
                <w:rFonts w:eastAsia="Yu Mincho" w:hint="eastAsia"/>
                <w:iCs/>
                <w:color w:val="0070C0"/>
                <w:lang w:eastAsia="ja-JP"/>
              </w:rPr>
              <w:t xml:space="preserve">Some companies brought up the issue that the UE will predict the </w:t>
            </w:r>
            <w:proofErr w:type="spellStart"/>
            <w:r>
              <w:rPr>
                <w:rFonts w:eastAsia="Yu Mincho" w:hint="eastAsia"/>
                <w:iCs/>
                <w:color w:val="0070C0"/>
                <w:lang w:eastAsia="ja-JP"/>
              </w:rPr>
              <w:t>gNB</w:t>
            </w:r>
            <w:proofErr w:type="spellEnd"/>
            <w:r>
              <w:rPr>
                <w:rFonts w:eastAsia="Yu Mincho" w:hint="eastAsia"/>
                <w:iCs/>
                <w:color w:val="0070C0"/>
                <w:lang w:eastAsia="ja-JP"/>
              </w:rPr>
              <w:t xml:space="preserve"> Tx </w:t>
            </w:r>
            <w:proofErr w:type="gramStart"/>
            <w:r>
              <w:rPr>
                <w:rFonts w:eastAsia="Yu Mincho" w:hint="eastAsia"/>
                <w:iCs/>
                <w:color w:val="0070C0"/>
                <w:lang w:eastAsia="ja-JP"/>
              </w:rPr>
              <w:t>beam</w:t>
            </w:r>
            <w:proofErr w:type="gramEnd"/>
            <w:r>
              <w:rPr>
                <w:rFonts w:eastAsia="Yu Mincho" w:hint="eastAsia"/>
                <w:iCs/>
                <w:color w:val="0070C0"/>
                <w:lang w:eastAsia="ja-JP"/>
              </w:rPr>
              <w:t xml:space="preserve"> but it might know the UE Rx beam. This could affect the known/unknown TCI state conditions </w:t>
            </w:r>
          </w:p>
          <w:p w14:paraId="20CEA77B" w14:textId="77777777" w:rsidR="0093107A" w:rsidRDefault="0093107A" w:rsidP="0093107A">
            <w:pPr>
              <w:rPr>
                <w:b/>
                <w:color w:val="0070C0"/>
                <w:u w:val="single"/>
                <w:lang w:eastAsia="ko-KR"/>
              </w:rPr>
            </w:pPr>
            <w:r>
              <w:rPr>
                <w:b/>
                <w:color w:val="0070C0"/>
                <w:u w:val="single"/>
                <w:lang w:eastAsia="ko-KR"/>
              </w:rPr>
              <w:t>Issue 2-</w:t>
            </w:r>
            <w:r>
              <w:rPr>
                <w:rFonts w:eastAsia="Yu Mincho" w:hint="eastAsia"/>
                <w:b/>
                <w:color w:val="0070C0"/>
                <w:u w:val="single"/>
                <w:lang w:eastAsia="ja-JP"/>
              </w:rPr>
              <w:t>8</w:t>
            </w:r>
            <w:r>
              <w:rPr>
                <w:b/>
                <w:color w:val="0070C0"/>
                <w:u w:val="single"/>
                <w:lang w:eastAsia="ko-KR"/>
              </w:rPr>
              <w:t>:</w:t>
            </w:r>
            <w:r>
              <w:rPr>
                <w:b/>
                <w:color w:val="0070C0"/>
                <w:u w:val="single"/>
                <w:lang w:eastAsia="ko-KR"/>
              </w:rPr>
              <w:tab/>
            </w:r>
            <w:r>
              <w:rPr>
                <w:rFonts w:eastAsia="Yu Mincho" w:hint="eastAsia"/>
                <w:b/>
                <w:color w:val="0070C0"/>
                <w:u w:val="single"/>
                <w:lang w:eastAsia="ja-JP"/>
              </w:rPr>
              <w:t xml:space="preserve">Beam prediction and TCI state related issues </w:t>
            </w:r>
          </w:p>
          <w:p w14:paraId="32FBD45B" w14:textId="77777777" w:rsidR="0093107A" w:rsidRDefault="0093107A" w:rsidP="0093107A">
            <w:pPr>
              <w:pStyle w:val="ListParagraph"/>
              <w:numPr>
                <w:ilvl w:val="0"/>
                <w:numId w:val="13"/>
              </w:numPr>
              <w:spacing w:after="120"/>
              <w:ind w:left="720"/>
              <w:contextualSpacing w:val="0"/>
              <w:rPr>
                <w:color w:val="0070C0"/>
                <w:szCs w:val="24"/>
                <w:lang w:eastAsia="zh-CN"/>
              </w:rPr>
            </w:pPr>
            <w:r>
              <w:rPr>
                <w:color w:val="0070C0"/>
                <w:szCs w:val="24"/>
                <w:lang w:eastAsia="zh-CN"/>
              </w:rPr>
              <w:t>Proposals</w:t>
            </w:r>
          </w:p>
          <w:p w14:paraId="020E6328" w14:textId="77777777" w:rsidR="0093107A" w:rsidRDefault="0093107A" w:rsidP="0093107A">
            <w:pPr>
              <w:pStyle w:val="ListParagraph"/>
              <w:numPr>
                <w:ilvl w:val="1"/>
                <w:numId w:val="13"/>
              </w:numPr>
              <w:spacing w:after="120"/>
              <w:ind w:left="1440"/>
              <w:contextualSpacing w:val="0"/>
              <w:rPr>
                <w:color w:val="0070C0"/>
                <w:szCs w:val="24"/>
                <w:lang w:eastAsia="zh-CN"/>
              </w:rPr>
            </w:pPr>
            <w:r>
              <w:rPr>
                <w:color w:val="0070C0"/>
                <w:szCs w:val="24"/>
                <w:lang w:eastAsia="zh-CN"/>
              </w:rPr>
              <w:t>Option 1:</w:t>
            </w:r>
            <w:r>
              <w:rPr>
                <w:rFonts w:eastAsia="Yu Mincho" w:hint="eastAsia"/>
                <w:color w:val="0070C0"/>
                <w:szCs w:val="24"/>
                <w:lang w:eastAsia="ja-JP"/>
              </w:rPr>
              <w:t xml:space="preserve"> Tx beam prediction does not imply that UE knows the best UE Rx beam to receive the predicted beam</w:t>
            </w:r>
          </w:p>
          <w:p w14:paraId="7CFE9C91" w14:textId="77777777" w:rsidR="0093107A" w:rsidRDefault="0093107A" w:rsidP="6472C6DD">
            <w:pPr>
              <w:pStyle w:val="ListParagraph"/>
              <w:numPr>
                <w:ilvl w:val="2"/>
                <w:numId w:val="13"/>
              </w:numPr>
              <w:spacing w:after="120"/>
              <w:rPr>
                <w:color w:val="0070C0"/>
                <w:lang w:val="en-US" w:eastAsia="zh-CN"/>
              </w:rPr>
            </w:pPr>
            <w:r w:rsidRPr="6472C6DD">
              <w:rPr>
                <w:rFonts w:eastAsia="Yu Mincho" w:hint="eastAsia"/>
                <w:color w:val="0070C0"/>
                <w:lang w:val="en-US" w:eastAsia="ja-JP"/>
              </w:rPr>
              <w:t xml:space="preserve">TCI state for the predicted beam is unknown unless it has been explicitly measured within 1280ms </w:t>
            </w:r>
          </w:p>
          <w:p w14:paraId="4EC958DE" w14:textId="77777777" w:rsidR="0093107A" w:rsidRDefault="0093107A" w:rsidP="0093107A">
            <w:pPr>
              <w:pStyle w:val="ListParagraph"/>
              <w:numPr>
                <w:ilvl w:val="1"/>
                <w:numId w:val="13"/>
              </w:numPr>
              <w:spacing w:after="120"/>
              <w:ind w:left="1418" w:hanging="284"/>
              <w:contextualSpacing w:val="0"/>
              <w:rPr>
                <w:color w:val="0070C0"/>
                <w:szCs w:val="24"/>
                <w:lang w:eastAsia="zh-CN"/>
              </w:rPr>
            </w:pPr>
            <w:r>
              <w:rPr>
                <w:color w:val="0070C0"/>
                <w:szCs w:val="24"/>
                <w:lang w:eastAsia="zh-CN"/>
              </w:rPr>
              <w:t>Option 2:</w:t>
            </w:r>
            <w:r>
              <w:rPr>
                <w:rFonts w:eastAsia="Yu Mincho" w:hint="eastAsia"/>
                <w:color w:val="0070C0"/>
                <w:szCs w:val="24"/>
                <w:lang w:eastAsia="ja-JP"/>
              </w:rPr>
              <w:t xml:space="preserve"> UE knows the Rx beam </w:t>
            </w:r>
            <w:r>
              <w:rPr>
                <w:rFonts w:eastAsia="Yu Mincho"/>
                <w:color w:val="0070C0"/>
                <w:szCs w:val="24"/>
                <w:lang w:eastAsia="ja-JP"/>
              </w:rPr>
              <w:t>paired</w:t>
            </w:r>
            <w:r>
              <w:rPr>
                <w:rFonts w:eastAsia="Yu Mincho" w:hint="eastAsia"/>
                <w:color w:val="0070C0"/>
                <w:szCs w:val="24"/>
                <w:lang w:eastAsia="ja-JP"/>
              </w:rPr>
              <w:t xml:space="preserve"> with the predicted Tx beam</w:t>
            </w:r>
          </w:p>
          <w:p w14:paraId="1D632686" w14:textId="77777777" w:rsidR="0093107A" w:rsidRDefault="0093107A" w:rsidP="0093107A">
            <w:pPr>
              <w:pStyle w:val="ListParagraph"/>
              <w:numPr>
                <w:ilvl w:val="2"/>
                <w:numId w:val="13"/>
              </w:numPr>
              <w:spacing w:after="120"/>
              <w:contextualSpacing w:val="0"/>
              <w:rPr>
                <w:color w:val="0070C0"/>
                <w:szCs w:val="24"/>
                <w:lang w:eastAsia="zh-CN"/>
              </w:rPr>
            </w:pPr>
            <w:r>
              <w:rPr>
                <w:rFonts w:eastAsia="Yu Mincho" w:hint="eastAsia"/>
                <w:color w:val="0070C0"/>
                <w:szCs w:val="24"/>
                <w:lang w:eastAsia="ja-JP"/>
              </w:rPr>
              <w:t xml:space="preserve">FFS </w:t>
            </w:r>
            <w:r>
              <w:rPr>
                <w:rFonts w:eastAsia="Yu Mincho"/>
                <w:color w:val="0070C0"/>
                <w:szCs w:val="24"/>
                <w:lang w:eastAsia="ja-JP"/>
              </w:rPr>
              <w:t>whether</w:t>
            </w:r>
            <w:r>
              <w:rPr>
                <w:rFonts w:eastAsia="Yu Mincho" w:hint="eastAsia"/>
                <w:color w:val="0070C0"/>
                <w:szCs w:val="24"/>
                <w:lang w:eastAsia="ja-JP"/>
              </w:rPr>
              <w:t xml:space="preserve"> the TCI state associated with a predicted Tx beam is known or unknown</w:t>
            </w:r>
          </w:p>
          <w:p w14:paraId="7FC9AF67" w14:textId="77777777" w:rsidR="0093107A" w:rsidRDefault="0093107A" w:rsidP="0093107A">
            <w:pPr>
              <w:pStyle w:val="ListParagraph"/>
              <w:numPr>
                <w:ilvl w:val="1"/>
                <w:numId w:val="13"/>
              </w:numPr>
              <w:spacing w:after="120"/>
              <w:ind w:left="1418" w:hanging="284"/>
              <w:contextualSpacing w:val="0"/>
              <w:rPr>
                <w:color w:val="0070C0"/>
                <w:szCs w:val="24"/>
                <w:lang w:eastAsia="zh-CN"/>
              </w:rPr>
            </w:pPr>
            <w:r>
              <w:rPr>
                <w:color w:val="0070C0"/>
                <w:szCs w:val="24"/>
                <w:lang w:eastAsia="zh-CN"/>
              </w:rPr>
              <w:t>Option 3:</w:t>
            </w:r>
            <w:r>
              <w:rPr>
                <w:rFonts w:eastAsia="Yu Mincho" w:hint="eastAsia"/>
                <w:color w:val="0070C0"/>
                <w:szCs w:val="24"/>
                <w:lang w:eastAsia="ja-JP"/>
              </w:rPr>
              <w:t xml:space="preserve"> UE knows the Rx beam </w:t>
            </w:r>
            <w:r>
              <w:rPr>
                <w:rFonts w:eastAsia="Yu Mincho"/>
                <w:color w:val="0070C0"/>
                <w:szCs w:val="24"/>
                <w:lang w:eastAsia="ja-JP"/>
              </w:rPr>
              <w:t>paired</w:t>
            </w:r>
            <w:r>
              <w:rPr>
                <w:rFonts w:eastAsia="Yu Mincho" w:hint="eastAsia"/>
                <w:color w:val="0070C0"/>
                <w:szCs w:val="24"/>
                <w:lang w:eastAsia="ja-JP"/>
              </w:rPr>
              <w:t xml:space="preserve"> with the predicted Tx beam</w:t>
            </w:r>
          </w:p>
          <w:p w14:paraId="775B029E" w14:textId="08D582DC" w:rsidR="0093107A" w:rsidRDefault="0093107A" w:rsidP="6472C6DD">
            <w:pPr>
              <w:pStyle w:val="ListParagraph"/>
              <w:numPr>
                <w:ilvl w:val="2"/>
                <w:numId w:val="13"/>
              </w:numPr>
              <w:spacing w:after="120"/>
              <w:rPr>
                <w:color w:val="0070C0"/>
                <w:lang w:val="en-US" w:eastAsia="zh-CN"/>
              </w:rPr>
            </w:pPr>
            <w:r w:rsidRPr="6472C6DD">
              <w:rPr>
                <w:rFonts w:eastAsia="Yu Mincho" w:hint="eastAsia"/>
                <w:color w:val="0070C0"/>
                <w:lang w:val="en-US" w:eastAsia="ja-JP"/>
              </w:rPr>
              <w:t xml:space="preserve">TCI state </w:t>
            </w:r>
            <w:r w:rsidRPr="6472C6DD">
              <w:rPr>
                <w:rFonts w:eastAsia="Yu Mincho"/>
                <w:color w:val="0070C0"/>
                <w:lang w:val="en-US" w:eastAsia="ja-JP"/>
              </w:rPr>
              <w:t>should</w:t>
            </w:r>
            <w:r w:rsidRPr="6472C6DD">
              <w:rPr>
                <w:rFonts w:eastAsia="Yu Mincho" w:hint="eastAsia"/>
                <w:color w:val="0070C0"/>
                <w:lang w:val="en-US" w:eastAsia="ja-JP"/>
              </w:rPr>
              <w:t xml:space="preserve"> be considered known, FFS whether side conditions for known TCI state should be modified (relaxed) for this case</w:t>
            </w:r>
          </w:p>
          <w:p w14:paraId="79805F81" w14:textId="77777777" w:rsidR="0093107A" w:rsidRDefault="0093107A" w:rsidP="0093107A">
            <w:pPr>
              <w:pStyle w:val="ListParagraph"/>
              <w:numPr>
                <w:ilvl w:val="1"/>
                <w:numId w:val="13"/>
              </w:numPr>
              <w:spacing w:after="120"/>
              <w:ind w:left="1440"/>
              <w:contextualSpacing w:val="0"/>
              <w:rPr>
                <w:color w:val="0070C0"/>
                <w:szCs w:val="24"/>
                <w:lang w:eastAsia="zh-CN"/>
              </w:rPr>
            </w:pPr>
            <w:r>
              <w:rPr>
                <w:rFonts w:eastAsia="Yu Mincho" w:hint="eastAsia"/>
                <w:color w:val="0070C0"/>
                <w:szCs w:val="24"/>
                <w:lang w:eastAsia="ja-JP"/>
              </w:rPr>
              <w:t>Option 6: others</w:t>
            </w:r>
          </w:p>
          <w:p w14:paraId="4CDCDEA9" w14:textId="77777777" w:rsidR="0093107A" w:rsidRDefault="0093107A" w:rsidP="0093107A">
            <w:pPr>
              <w:pStyle w:val="ListParagraph"/>
              <w:numPr>
                <w:ilvl w:val="0"/>
                <w:numId w:val="13"/>
              </w:numPr>
              <w:spacing w:after="120"/>
              <w:ind w:left="720"/>
              <w:contextualSpacing w:val="0"/>
              <w:rPr>
                <w:color w:val="0070C0"/>
                <w:szCs w:val="24"/>
                <w:lang w:eastAsia="zh-CN"/>
              </w:rPr>
            </w:pPr>
            <w:r>
              <w:rPr>
                <w:color w:val="0070C0"/>
                <w:szCs w:val="24"/>
                <w:lang w:eastAsia="zh-CN"/>
              </w:rPr>
              <w:t>Recommended WF</w:t>
            </w:r>
          </w:p>
          <w:p w14:paraId="72E1D203" w14:textId="68CDBA0C" w:rsidR="0093107A" w:rsidRPr="0093107A" w:rsidRDefault="0093107A" w:rsidP="007C0E30">
            <w:pPr>
              <w:pStyle w:val="ListParagraph"/>
              <w:numPr>
                <w:ilvl w:val="1"/>
                <w:numId w:val="13"/>
              </w:numPr>
              <w:spacing w:after="120"/>
              <w:ind w:left="1440"/>
              <w:contextualSpacing w:val="0"/>
              <w:rPr>
                <w:color w:val="0070C0"/>
                <w:szCs w:val="24"/>
                <w:lang w:eastAsia="zh-CN"/>
              </w:rPr>
            </w:pPr>
            <w:r>
              <w:rPr>
                <w:color w:val="0070C0"/>
                <w:szCs w:val="24"/>
                <w:lang w:eastAsia="zh-CN"/>
              </w:rPr>
              <w:t>To be discussed</w:t>
            </w:r>
          </w:p>
        </w:tc>
      </w:tr>
    </w:tbl>
    <w:p w14:paraId="682B4CA5" w14:textId="77777777" w:rsidR="00CD790D" w:rsidRDefault="00CD790D" w:rsidP="007C0E30">
      <w:pPr>
        <w:rPr>
          <w:lang w:eastAsia="zh-CN"/>
        </w:rPr>
      </w:pPr>
    </w:p>
    <w:p w14:paraId="778449B9" w14:textId="78A7AA10" w:rsidR="00080D3E" w:rsidRDefault="00392E2F" w:rsidP="00923DF6">
      <w:pPr>
        <w:rPr>
          <w:lang w:eastAsia="zh-CN"/>
        </w:rPr>
      </w:pPr>
      <w:proofErr w:type="gramStart"/>
      <w:r>
        <w:rPr>
          <w:lang w:eastAsia="zh-CN"/>
        </w:rPr>
        <w:t>First of all</w:t>
      </w:r>
      <w:proofErr w:type="gramEnd"/>
      <w:r>
        <w:rPr>
          <w:lang w:eastAsia="zh-CN"/>
        </w:rPr>
        <w:t xml:space="preserve">, </w:t>
      </w:r>
      <w:r w:rsidR="3C32BF05" w:rsidRPr="6F7F5EB9">
        <w:rPr>
          <w:lang w:eastAsia="zh-CN"/>
        </w:rPr>
        <w:t xml:space="preserve">the issue actually raises </w:t>
      </w:r>
      <w:r>
        <w:rPr>
          <w:lang w:eastAsia="zh-CN"/>
        </w:rPr>
        <w:t>a</w:t>
      </w:r>
      <w:r w:rsidR="00B51483">
        <w:rPr>
          <w:lang w:eastAsia="zh-CN"/>
        </w:rPr>
        <w:t xml:space="preserve"> </w:t>
      </w:r>
      <w:r w:rsidR="003E6040">
        <w:rPr>
          <w:lang w:eastAsia="zh-CN"/>
        </w:rPr>
        <w:t>basic question</w:t>
      </w:r>
      <w:r w:rsidR="6A79D6B2" w:rsidRPr="6F7F5EB9">
        <w:rPr>
          <w:lang w:eastAsia="zh-CN"/>
        </w:rPr>
        <w:t>:</w:t>
      </w:r>
      <w:r w:rsidR="00080D3E">
        <w:rPr>
          <w:lang w:eastAsia="zh-CN"/>
        </w:rPr>
        <w:t xml:space="preserve"> when a UE predicts </w:t>
      </w:r>
      <w:r w:rsidR="00EA7D24">
        <w:rPr>
          <w:lang w:eastAsia="zh-CN"/>
        </w:rPr>
        <w:t xml:space="preserve">a </w:t>
      </w:r>
      <w:r w:rsidR="00080D3E">
        <w:rPr>
          <w:lang w:eastAsia="zh-CN"/>
        </w:rPr>
        <w:t>T</w:t>
      </w:r>
      <w:r w:rsidR="00117353">
        <w:rPr>
          <w:lang w:eastAsia="zh-CN"/>
        </w:rPr>
        <w:t>x</w:t>
      </w:r>
      <w:r w:rsidR="00080D3E">
        <w:rPr>
          <w:lang w:eastAsia="zh-CN"/>
        </w:rPr>
        <w:t xml:space="preserve"> beam, </w:t>
      </w:r>
      <w:r w:rsidR="008239E4">
        <w:rPr>
          <w:lang w:eastAsia="zh-CN"/>
        </w:rPr>
        <w:t>whether</w:t>
      </w:r>
      <w:r w:rsidR="00080D3E">
        <w:rPr>
          <w:lang w:eastAsia="zh-CN"/>
        </w:rPr>
        <w:t xml:space="preserve"> it always knows </w:t>
      </w:r>
      <w:r w:rsidR="00EA7D24">
        <w:rPr>
          <w:lang w:eastAsia="zh-CN"/>
        </w:rPr>
        <w:t>the</w:t>
      </w:r>
      <w:r w:rsidR="00EA7D24" w:rsidRPr="00EA7D24">
        <w:rPr>
          <w:lang w:eastAsia="zh-CN"/>
        </w:rPr>
        <w:t xml:space="preserve"> </w:t>
      </w:r>
      <w:r w:rsidR="00EA7D24">
        <w:rPr>
          <w:lang w:eastAsia="zh-CN"/>
        </w:rPr>
        <w:t>associated R</w:t>
      </w:r>
      <w:r w:rsidR="00117353">
        <w:rPr>
          <w:lang w:eastAsia="zh-CN"/>
        </w:rPr>
        <w:t>x</w:t>
      </w:r>
      <w:r w:rsidR="00EA7D24">
        <w:rPr>
          <w:lang w:eastAsia="zh-CN"/>
        </w:rPr>
        <w:t xml:space="preserve"> beam for receiving the TX beam</w:t>
      </w:r>
      <w:r w:rsidR="008239E4">
        <w:rPr>
          <w:lang w:eastAsia="zh-CN"/>
        </w:rPr>
        <w:t>?</w:t>
      </w:r>
    </w:p>
    <w:p w14:paraId="419FD9AE" w14:textId="77777777" w:rsidR="004901FC" w:rsidRDefault="005D0341" w:rsidP="00E81139">
      <w:pPr>
        <w:rPr>
          <w:rFonts w:eastAsia="MS Mincho"/>
          <w:lang w:eastAsia="zh-CN"/>
        </w:rPr>
      </w:pPr>
      <w:r>
        <w:rPr>
          <w:lang w:eastAsia="zh-CN"/>
        </w:rPr>
        <w:t xml:space="preserve">As per our understanding, </w:t>
      </w:r>
      <w:r w:rsidR="000E09F3">
        <w:rPr>
          <w:lang w:eastAsia="zh-CN"/>
        </w:rPr>
        <w:t>the output</w:t>
      </w:r>
      <w:r w:rsidR="002321FC">
        <w:rPr>
          <w:lang w:eastAsia="zh-CN"/>
        </w:rPr>
        <w:t xml:space="preserve"> type</w:t>
      </w:r>
      <w:r w:rsidR="000E09F3">
        <w:rPr>
          <w:lang w:eastAsia="zh-CN"/>
        </w:rPr>
        <w:t xml:space="preserve"> of AI/ML model </w:t>
      </w:r>
      <w:r w:rsidR="002321FC">
        <w:rPr>
          <w:lang w:eastAsia="zh-CN"/>
        </w:rPr>
        <w:t>may be</w:t>
      </w:r>
      <w:r w:rsidR="000E09F3">
        <w:rPr>
          <w:lang w:eastAsia="zh-CN"/>
        </w:rPr>
        <w:t xml:space="preserve"> </w:t>
      </w:r>
      <w:r w:rsidR="00292DDB" w:rsidRPr="00292DDB">
        <w:rPr>
          <w:lang w:eastAsia="zh-CN"/>
        </w:rPr>
        <w:t>label</w:t>
      </w:r>
      <w:r w:rsidR="006F1BA3">
        <w:rPr>
          <w:lang w:eastAsia="zh-CN"/>
        </w:rPr>
        <w:t xml:space="preserve"> (beam ID)</w:t>
      </w:r>
      <w:r w:rsidR="00292DDB">
        <w:rPr>
          <w:rFonts w:eastAsia="MS Mincho"/>
          <w:lang w:eastAsia="zh-CN"/>
        </w:rPr>
        <w:t xml:space="preserve"> </w:t>
      </w:r>
      <w:r w:rsidR="007A29F2">
        <w:rPr>
          <w:rFonts w:eastAsia="MS Mincho"/>
          <w:lang w:eastAsia="zh-CN"/>
        </w:rPr>
        <w:t xml:space="preserve">&amp; RSRP or </w:t>
      </w:r>
      <w:r w:rsidR="006F1BA3" w:rsidRPr="00292DDB">
        <w:rPr>
          <w:lang w:eastAsia="zh-CN"/>
        </w:rPr>
        <w:t>label</w:t>
      </w:r>
      <w:r w:rsidR="006F1BA3">
        <w:rPr>
          <w:rFonts w:hint="eastAsia"/>
          <w:lang w:eastAsia="zh-CN"/>
        </w:rPr>
        <w:t xml:space="preserve"> </w:t>
      </w:r>
      <w:r w:rsidR="00722D19">
        <w:rPr>
          <w:rFonts w:eastAsia="MS Mincho"/>
          <w:lang w:eastAsia="zh-CN"/>
        </w:rPr>
        <w:t>only</w:t>
      </w:r>
      <w:r w:rsidR="007A29F2">
        <w:rPr>
          <w:rFonts w:eastAsia="MS Mincho"/>
          <w:lang w:eastAsia="zh-CN"/>
        </w:rPr>
        <w:t xml:space="preserve">. </w:t>
      </w:r>
    </w:p>
    <w:p w14:paraId="2F67E649" w14:textId="77777777" w:rsidR="004901FC" w:rsidRDefault="002321FC" w:rsidP="004901FC">
      <w:pPr>
        <w:pStyle w:val="ListParagraph"/>
        <w:numPr>
          <w:ilvl w:val="0"/>
          <w:numId w:val="49"/>
        </w:numPr>
        <w:rPr>
          <w:lang w:eastAsia="zh-CN"/>
        </w:rPr>
      </w:pPr>
      <w:r w:rsidRPr="004901FC">
        <w:rPr>
          <w:rFonts w:eastAsia="MS Mincho"/>
          <w:lang w:eastAsia="zh-CN"/>
        </w:rPr>
        <w:t xml:space="preserve">For </w:t>
      </w:r>
      <w:r w:rsidR="5AE162ED" w:rsidRPr="004901FC">
        <w:rPr>
          <w:rFonts w:eastAsia="MS Mincho"/>
          <w:lang w:eastAsia="zh-CN"/>
        </w:rPr>
        <w:t xml:space="preserve">the </w:t>
      </w:r>
      <w:r w:rsidR="5AE162ED" w:rsidRPr="6F7F5EB9">
        <w:rPr>
          <w:lang w:eastAsia="zh-CN"/>
        </w:rPr>
        <w:t>label</w:t>
      </w:r>
      <w:r>
        <w:rPr>
          <w:lang w:eastAsia="zh-CN"/>
        </w:rPr>
        <w:t xml:space="preserve"> type, the A</w:t>
      </w:r>
      <w:r w:rsidR="003A2536">
        <w:rPr>
          <w:lang w:eastAsia="zh-CN"/>
        </w:rPr>
        <w:t xml:space="preserve">I/ML model typically is a </w:t>
      </w:r>
      <w:r w:rsidR="003A2536" w:rsidRPr="00292DDB">
        <w:rPr>
          <w:lang w:eastAsia="zh-CN"/>
        </w:rPr>
        <w:t>classifier network</w:t>
      </w:r>
      <w:r w:rsidR="003A2536">
        <w:rPr>
          <w:lang w:eastAsia="zh-CN"/>
        </w:rPr>
        <w:t xml:space="preserve">. </w:t>
      </w:r>
    </w:p>
    <w:p w14:paraId="7F79117B" w14:textId="77777777" w:rsidR="004901FC" w:rsidRDefault="003A2536" w:rsidP="004901FC">
      <w:pPr>
        <w:pStyle w:val="ListParagraph"/>
        <w:numPr>
          <w:ilvl w:val="0"/>
          <w:numId w:val="49"/>
        </w:numPr>
        <w:rPr>
          <w:lang w:eastAsia="zh-CN"/>
        </w:rPr>
      </w:pPr>
      <w:r>
        <w:rPr>
          <w:lang w:eastAsia="zh-CN"/>
        </w:rPr>
        <w:t xml:space="preserve">For </w:t>
      </w:r>
      <w:r w:rsidRPr="00292DDB">
        <w:rPr>
          <w:lang w:eastAsia="zh-CN"/>
        </w:rPr>
        <w:t>label</w:t>
      </w:r>
      <w:r>
        <w:rPr>
          <w:lang w:eastAsia="zh-CN"/>
        </w:rPr>
        <w:t xml:space="preserve"> </w:t>
      </w:r>
      <w:r w:rsidRPr="004901FC">
        <w:rPr>
          <w:rFonts w:eastAsia="MS Mincho"/>
          <w:lang w:eastAsia="zh-CN"/>
        </w:rPr>
        <w:t xml:space="preserve">&amp; RSRP type, </w:t>
      </w:r>
      <w:r w:rsidR="003A4BE6">
        <w:rPr>
          <w:lang w:eastAsia="zh-CN"/>
        </w:rPr>
        <w:t>the AI/ML model typically is a</w:t>
      </w:r>
      <w:r w:rsidR="003A4BE6" w:rsidRPr="003A4BE6">
        <w:rPr>
          <w:lang w:eastAsia="zh-CN"/>
        </w:rPr>
        <w:t xml:space="preserve"> </w:t>
      </w:r>
      <w:r w:rsidR="003A4BE6" w:rsidRPr="00292DDB">
        <w:rPr>
          <w:lang w:eastAsia="zh-CN"/>
        </w:rPr>
        <w:t>CNN or MLP</w:t>
      </w:r>
      <w:r w:rsidR="003A4BE6">
        <w:rPr>
          <w:lang w:eastAsia="zh-CN"/>
        </w:rPr>
        <w:t xml:space="preserve"> network. </w:t>
      </w:r>
    </w:p>
    <w:p w14:paraId="05B63CB2" w14:textId="3FFA46C0" w:rsidR="00124C24" w:rsidRDefault="003A4BE6" w:rsidP="00E81139">
      <w:pPr>
        <w:rPr>
          <w:lang w:eastAsia="zh-CN"/>
        </w:rPr>
      </w:pPr>
      <w:r>
        <w:rPr>
          <w:lang w:eastAsia="zh-CN"/>
        </w:rPr>
        <w:lastRenderedPageBreak/>
        <w:t xml:space="preserve">For the former one, </w:t>
      </w:r>
      <w:r w:rsidR="000E6F3B">
        <w:rPr>
          <w:lang w:eastAsia="zh-CN"/>
        </w:rPr>
        <w:t xml:space="preserve">beam </w:t>
      </w:r>
      <w:r w:rsidR="73F588E6" w:rsidRPr="6F7F5EB9">
        <w:rPr>
          <w:lang w:eastAsia="zh-CN"/>
        </w:rPr>
        <w:t>prediction</w:t>
      </w:r>
      <w:r w:rsidR="000E6F3B">
        <w:rPr>
          <w:lang w:eastAsia="zh-CN"/>
        </w:rPr>
        <w:t xml:space="preserve"> is derived by the </w:t>
      </w:r>
      <w:r w:rsidR="00DE2BAF">
        <w:rPr>
          <w:lang w:eastAsia="zh-CN"/>
        </w:rPr>
        <w:t xml:space="preserve">valid beam detection in training, </w:t>
      </w:r>
      <w:r w:rsidR="66774539" w:rsidRPr="6F7F5EB9">
        <w:rPr>
          <w:lang w:eastAsia="zh-CN"/>
        </w:rPr>
        <w:t xml:space="preserve">and </w:t>
      </w:r>
      <w:r w:rsidR="00495A1C">
        <w:rPr>
          <w:lang w:eastAsia="zh-CN"/>
        </w:rPr>
        <w:t>f</w:t>
      </w:r>
      <w:r w:rsidR="00DE2BAF">
        <w:rPr>
          <w:lang w:eastAsia="zh-CN"/>
        </w:rPr>
        <w:t xml:space="preserve">or the </w:t>
      </w:r>
      <w:r w:rsidR="00495A1C">
        <w:rPr>
          <w:rFonts w:hint="eastAsia"/>
          <w:lang w:eastAsia="zh-CN"/>
        </w:rPr>
        <w:t xml:space="preserve">later </w:t>
      </w:r>
      <w:r w:rsidR="00DE2BAF">
        <w:rPr>
          <w:lang w:eastAsia="zh-CN"/>
        </w:rPr>
        <w:t xml:space="preserve">one, beam </w:t>
      </w:r>
      <w:r w:rsidR="11A6F172" w:rsidRPr="6F7F5EB9">
        <w:rPr>
          <w:lang w:eastAsia="zh-CN"/>
        </w:rPr>
        <w:t>prediction</w:t>
      </w:r>
      <w:r w:rsidR="00DE2BAF">
        <w:rPr>
          <w:lang w:eastAsia="zh-CN"/>
        </w:rPr>
        <w:t xml:space="preserve"> is derived by the valid beam detection and </w:t>
      </w:r>
      <w:r w:rsidR="002A7A14">
        <w:rPr>
          <w:lang w:eastAsia="zh-CN"/>
        </w:rPr>
        <w:t>RSRP measurement</w:t>
      </w:r>
      <w:r w:rsidR="00DE2BAF">
        <w:rPr>
          <w:lang w:eastAsia="zh-CN"/>
        </w:rPr>
        <w:t xml:space="preserve"> in training.</w:t>
      </w:r>
      <w:r w:rsidR="00495A1C">
        <w:rPr>
          <w:rFonts w:hint="eastAsia"/>
          <w:lang w:eastAsia="zh-CN"/>
        </w:rPr>
        <w:t xml:space="preserve"> </w:t>
      </w:r>
      <w:r w:rsidR="006A0504">
        <w:rPr>
          <w:lang w:eastAsia="zh-CN"/>
        </w:rPr>
        <w:t xml:space="preserve"> </w:t>
      </w:r>
    </w:p>
    <w:p w14:paraId="61EF01FC" w14:textId="44A8E90B" w:rsidR="00C71794" w:rsidRDefault="00AE76F4" w:rsidP="00AE76F4">
      <w:pPr>
        <w:rPr>
          <w:lang w:eastAsia="zh-CN"/>
        </w:rPr>
      </w:pPr>
      <w:r>
        <w:rPr>
          <w:lang w:eastAsia="zh-CN"/>
        </w:rPr>
        <w:t xml:space="preserve">In </w:t>
      </w:r>
      <w:r w:rsidR="00C76926">
        <w:rPr>
          <w:rFonts w:hint="eastAsia"/>
          <w:lang w:eastAsia="zh-CN"/>
        </w:rPr>
        <w:t xml:space="preserve">the </w:t>
      </w:r>
      <w:r>
        <w:rPr>
          <w:lang w:eastAsia="zh-CN"/>
        </w:rPr>
        <w:t>training phase</w:t>
      </w:r>
      <w:r w:rsidR="00745A60">
        <w:rPr>
          <w:lang w:eastAsia="zh-CN"/>
        </w:rPr>
        <w:t>,</w:t>
      </w:r>
      <w:r w:rsidR="001C5692">
        <w:rPr>
          <w:lang w:eastAsia="zh-CN"/>
        </w:rPr>
        <w:t xml:space="preserve"> for </w:t>
      </w:r>
      <w:r w:rsidR="00745A60">
        <w:rPr>
          <w:lang w:eastAsia="zh-CN"/>
        </w:rPr>
        <w:t>beam detection</w:t>
      </w:r>
      <w:r w:rsidR="008E33DC">
        <w:rPr>
          <w:lang w:eastAsia="zh-CN"/>
        </w:rPr>
        <w:t xml:space="preserve">, the UE shall be able to receive the SSB and </w:t>
      </w:r>
      <w:r w:rsidR="00D74630">
        <w:rPr>
          <w:lang w:eastAsia="zh-CN"/>
        </w:rPr>
        <w:t xml:space="preserve">identify </w:t>
      </w:r>
      <w:r w:rsidR="008E33DC">
        <w:rPr>
          <w:lang w:eastAsia="zh-CN"/>
        </w:rPr>
        <w:t>the beam ID</w:t>
      </w:r>
      <w:r w:rsidR="00664EA3">
        <w:rPr>
          <w:lang w:eastAsia="zh-CN"/>
        </w:rPr>
        <w:t xml:space="preserve"> and </w:t>
      </w:r>
      <w:r w:rsidR="00E6108A">
        <w:rPr>
          <w:lang w:eastAsia="zh-CN"/>
        </w:rPr>
        <w:t>other IDs, e.g., associated ID,</w:t>
      </w:r>
      <w:r w:rsidR="09CB68F5" w:rsidRPr="6F7F5EB9">
        <w:rPr>
          <w:lang w:eastAsia="zh-CN"/>
        </w:rPr>
        <w:t xml:space="preserve"> with respect to the given Set A and Set B</w:t>
      </w:r>
      <w:r w:rsidR="00767929" w:rsidRPr="6F7F5EB9">
        <w:rPr>
          <w:lang w:eastAsia="zh-CN"/>
        </w:rPr>
        <w:t>.</w:t>
      </w:r>
      <w:r w:rsidR="00767929">
        <w:rPr>
          <w:lang w:eastAsia="zh-CN"/>
        </w:rPr>
        <w:t xml:space="preserve"> I</w:t>
      </w:r>
      <w:r w:rsidR="00A56E84">
        <w:rPr>
          <w:lang w:eastAsia="zh-CN"/>
        </w:rPr>
        <w:t>n same manner,</w:t>
      </w:r>
      <w:r w:rsidR="00941470">
        <w:rPr>
          <w:lang w:eastAsia="zh-CN"/>
        </w:rPr>
        <w:t xml:space="preserve"> for</w:t>
      </w:r>
      <w:r w:rsidR="00A56E84">
        <w:rPr>
          <w:lang w:eastAsia="zh-CN"/>
        </w:rPr>
        <w:t xml:space="preserve"> </w:t>
      </w:r>
      <w:r w:rsidR="00767929">
        <w:rPr>
          <w:lang w:eastAsia="zh-CN"/>
        </w:rPr>
        <w:t>RSRP measurement</w:t>
      </w:r>
      <w:r w:rsidR="00941470">
        <w:rPr>
          <w:lang w:eastAsia="zh-CN"/>
        </w:rPr>
        <w:t>,</w:t>
      </w:r>
      <w:r w:rsidR="00767929">
        <w:rPr>
          <w:lang w:eastAsia="zh-CN"/>
        </w:rPr>
        <w:t xml:space="preserve"> </w:t>
      </w:r>
      <w:r w:rsidR="00A56E84">
        <w:rPr>
          <w:lang w:eastAsia="zh-CN"/>
        </w:rPr>
        <w:t xml:space="preserve">the UE shall be able to receive the SSB and </w:t>
      </w:r>
      <w:r w:rsidR="00797BB3">
        <w:rPr>
          <w:lang w:eastAsia="zh-CN"/>
        </w:rPr>
        <w:t>identify</w:t>
      </w:r>
      <w:r w:rsidR="00A56E84">
        <w:rPr>
          <w:lang w:eastAsia="zh-CN"/>
        </w:rPr>
        <w:t xml:space="preserve"> the beam ID</w:t>
      </w:r>
      <w:r w:rsidR="006E4E6F">
        <w:rPr>
          <w:lang w:eastAsia="zh-CN"/>
        </w:rPr>
        <w:t xml:space="preserve"> and further measure its RSRP.</w:t>
      </w:r>
      <w:r w:rsidR="002E6122">
        <w:rPr>
          <w:rFonts w:hint="eastAsia"/>
          <w:lang w:eastAsia="zh-CN"/>
        </w:rPr>
        <w:t xml:space="preserve"> </w:t>
      </w:r>
      <w:proofErr w:type="gramStart"/>
      <w:r w:rsidR="002E6122">
        <w:rPr>
          <w:rFonts w:hint="eastAsia"/>
          <w:lang w:eastAsia="zh-CN"/>
        </w:rPr>
        <w:t>In order to</w:t>
      </w:r>
      <w:proofErr w:type="gramEnd"/>
      <w:r w:rsidR="002E6122">
        <w:rPr>
          <w:lang w:eastAsia="zh-CN"/>
        </w:rPr>
        <w:t xml:space="preserve"> get </w:t>
      </w:r>
      <w:r w:rsidR="73ABAF22" w:rsidRPr="6F7F5EB9">
        <w:rPr>
          <w:lang w:eastAsia="zh-CN"/>
        </w:rPr>
        <w:t xml:space="preserve">the </w:t>
      </w:r>
      <w:r w:rsidR="002E6122">
        <w:rPr>
          <w:lang w:eastAsia="zh-CN"/>
        </w:rPr>
        <w:t>above information, R</w:t>
      </w:r>
      <w:r w:rsidR="00E95C9D">
        <w:rPr>
          <w:lang w:eastAsia="zh-CN"/>
        </w:rPr>
        <w:t>x</w:t>
      </w:r>
      <w:r w:rsidR="002E6122">
        <w:rPr>
          <w:lang w:eastAsia="zh-CN"/>
        </w:rPr>
        <w:t xml:space="preserve"> beam is </w:t>
      </w:r>
      <w:r w:rsidR="00525ADC">
        <w:rPr>
          <w:lang w:eastAsia="zh-CN"/>
        </w:rPr>
        <w:t xml:space="preserve">enabled </w:t>
      </w:r>
      <w:r w:rsidR="009C7F3D">
        <w:rPr>
          <w:lang w:eastAsia="zh-CN"/>
        </w:rPr>
        <w:t>for</w:t>
      </w:r>
      <w:r w:rsidR="000128C1">
        <w:rPr>
          <w:lang w:eastAsia="zh-CN"/>
        </w:rPr>
        <w:t xml:space="preserve"> the</w:t>
      </w:r>
      <w:r w:rsidR="009C7F3D">
        <w:rPr>
          <w:lang w:eastAsia="zh-CN"/>
        </w:rPr>
        <w:t xml:space="preserve"> </w:t>
      </w:r>
      <w:r w:rsidR="000128C1">
        <w:rPr>
          <w:lang w:eastAsia="zh-CN"/>
        </w:rPr>
        <w:t xml:space="preserve">beam identification and measurement, </w:t>
      </w:r>
      <w:r w:rsidR="51064A50" w:rsidRPr="6F7F5EB9">
        <w:rPr>
          <w:lang w:eastAsia="zh-CN"/>
        </w:rPr>
        <w:t>such that</w:t>
      </w:r>
      <w:r w:rsidR="00525ADC" w:rsidRPr="6F7F5EB9">
        <w:rPr>
          <w:lang w:eastAsia="zh-CN"/>
        </w:rPr>
        <w:t xml:space="preserve"> the UE </w:t>
      </w:r>
      <w:r w:rsidR="00525ADC">
        <w:rPr>
          <w:lang w:eastAsia="zh-CN"/>
        </w:rPr>
        <w:t xml:space="preserve">aware of the association between </w:t>
      </w:r>
      <w:r w:rsidR="00260967">
        <w:rPr>
          <w:lang w:eastAsia="zh-CN"/>
        </w:rPr>
        <w:t>the T</w:t>
      </w:r>
      <w:r w:rsidR="00E95C9D">
        <w:rPr>
          <w:lang w:eastAsia="zh-CN"/>
        </w:rPr>
        <w:t xml:space="preserve">x </w:t>
      </w:r>
      <w:r w:rsidR="00260967">
        <w:rPr>
          <w:lang w:eastAsia="zh-CN"/>
        </w:rPr>
        <w:t>beam</w:t>
      </w:r>
      <w:r w:rsidR="00525ADC">
        <w:rPr>
          <w:lang w:eastAsia="zh-CN"/>
        </w:rPr>
        <w:t xml:space="preserve"> and R</w:t>
      </w:r>
      <w:r w:rsidR="00E95C9D">
        <w:rPr>
          <w:lang w:eastAsia="zh-CN"/>
        </w:rPr>
        <w:t xml:space="preserve">x </w:t>
      </w:r>
      <w:r w:rsidR="00525ADC">
        <w:rPr>
          <w:lang w:eastAsia="zh-CN"/>
        </w:rPr>
        <w:t>beam</w:t>
      </w:r>
      <w:r w:rsidR="009338A9">
        <w:rPr>
          <w:lang w:eastAsia="zh-CN"/>
        </w:rPr>
        <w:t>,</w:t>
      </w:r>
      <w:r w:rsidR="009338A9">
        <w:rPr>
          <w:rFonts w:hint="eastAsia"/>
          <w:lang w:eastAsia="zh-CN"/>
        </w:rPr>
        <w:t xml:space="preserve"> </w:t>
      </w:r>
      <w:r w:rsidR="009338A9">
        <w:rPr>
          <w:lang w:eastAsia="zh-CN"/>
        </w:rPr>
        <w:t xml:space="preserve">even </w:t>
      </w:r>
      <w:r w:rsidR="448B1497" w:rsidRPr="741AA2D4">
        <w:rPr>
          <w:lang w:eastAsia="zh-CN"/>
        </w:rPr>
        <w:t>if</w:t>
      </w:r>
      <w:r w:rsidR="7849BA6B" w:rsidRPr="741AA2D4">
        <w:rPr>
          <w:lang w:eastAsia="zh-CN"/>
        </w:rPr>
        <w:t xml:space="preserve"> </w:t>
      </w:r>
      <w:r w:rsidR="009338A9">
        <w:rPr>
          <w:lang w:eastAsia="zh-CN"/>
        </w:rPr>
        <w:t xml:space="preserve">it is not specified how the UE </w:t>
      </w:r>
      <w:r w:rsidR="00E6680B">
        <w:rPr>
          <w:lang w:eastAsia="zh-CN"/>
        </w:rPr>
        <w:t>conduct</w:t>
      </w:r>
      <w:r w:rsidR="009338A9">
        <w:rPr>
          <w:lang w:eastAsia="zh-CN"/>
        </w:rPr>
        <w:t xml:space="preserve"> </w:t>
      </w:r>
      <w:r w:rsidR="002F0A4A">
        <w:rPr>
          <w:lang w:eastAsia="zh-CN"/>
        </w:rPr>
        <w:t xml:space="preserve">the </w:t>
      </w:r>
      <w:r w:rsidR="009338A9">
        <w:rPr>
          <w:lang w:eastAsia="zh-CN"/>
        </w:rPr>
        <w:t>R</w:t>
      </w:r>
      <w:r w:rsidR="00E95C9D">
        <w:rPr>
          <w:lang w:eastAsia="zh-CN"/>
        </w:rPr>
        <w:t xml:space="preserve">x </w:t>
      </w:r>
      <w:r w:rsidR="009338A9">
        <w:rPr>
          <w:lang w:eastAsia="zh-CN"/>
        </w:rPr>
        <w:t>beam</w:t>
      </w:r>
      <w:r w:rsidR="0096729A">
        <w:rPr>
          <w:lang w:eastAsia="zh-CN"/>
        </w:rPr>
        <w:t xml:space="preserve">. </w:t>
      </w:r>
    </w:p>
    <w:p w14:paraId="00A467DF" w14:textId="25C95033" w:rsidR="00506397" w:rsidRDefault="003C519B" w:rsidP="00506397">
      <w:pPr>
        <w:rPr>
          <w:lang w:eastAsia="zh-CN"/>
        </w:rPr>
      </w:pPr>
      <w:r>
        <w:rPr>
          <w:lang w:eastAsia="zh-CN"/>
        </w:rPr>
        <w:t xml:space="preserve">It's worth noting </w:t>
      </w:r>
      <w:r w:rsidR="004853C3">
        <w:rPr>
          <w:lang w:eastAsia="zh-CN"/>
        </w:rPr>
        <w:t>that</w:t>
      </w:r>
      <w:r w:rsidR="004A79FA">
        <w:rPr>
          <w:lang w:eastAsia="zh-CN"/>
        </w:rPr>
        <w:t xml:space="preserve"> Set A and Set B </w:t>
      </w:r>
      <w:r w:rsidR="690D6DA6" w:rsidRPr="6F7F5EB9">
        <w:rPr>
          <w:lang w:eastAsia="zh-CN"/>
        </w:rPr>
        <w:t>remain</w:t>
      </w:r>
      <w:r w:rsidR="004A29A9">
        <w:rPr>
          <w:lang w:eastAsia="zh-CN"/>
        </w:rPr>
        <w:t xml:space="preserve"> unchanged in training phase and inference phase with respect to </w:t>
      </w:r>
      <w:r w:rsidR="004853C3">
        <w:rPr>
          <w:lang w:eastAsia="zh-CN"/>
        </w:rPr>
        <w:t>the</w:t>
      </w:r>
      <w:r w:rsidR="00C71794">
        <w:rPr>
          <w:lang w:eastAsia="zh-CN"/>
        </w:rPr>
        <w:t xml:space="preserve"> consistency between </w:t>
      </w:r>
      <w:r w:rsidR="00440573">
        <w:rPr>
          <w:lang w:eastAsia="zh-CN"/>
        </w:rPr>
        <w:t>training phase and inference phase</w:t>
      </w:r>
      <w:r w:rsidR="004A29A9">
        <w:rPr>
          <w:lang w:eastAsia="zh-CN"/>
        </w:rPr>
        <w:t xml:space="preserve">. </w:t>
      </w:r>
      <w:r w:rsidR="00506397">
        <w:rPr>
          <w:lang w:eastAsia="zh-CN"/>
        </w:rPr>
        <w:t xml:space="preserve">Besides, we understand that if a TX beam has not been detected or measured in </w:t>
      </w:r>
      <w:r w:rsidR="00C50932">
        <w:rPr>
          <w:lang w:eastAsia="zh-CN"/>
        </w:rPr>
        <w:t xml:space="preserve">the </w:t>
      </w:r>
      <w:r w:rsidR="00506397">
        <w:rPr>
          <w:lang w:eastAsia="zh-CN"/>
        </w:rPr>
        <w:t xml:space="preserve">training phase, it’s </w:t>
      </w:r>
      <w:r w:rsidR="00674857">
        <w:rPr>
          <w:lang w:eastAsia="zh-CN"/>
        </w:rPr>
        <w:t xml:space="preserve">not </w:t>
      </w:r>
      <w:r w:rsidR="18DF1529" w:rsidRPr="6F7F5EB9">
        <w:rPr>
          <w:lang w:eastAsia="zh-CN"/>
        </w:rPr>
        <w:t>rational</w:t>
      </w:r>
      <w:r w:rsidR="00674857">
        <w:rPr>
          <w:lang w:eastAsia="zh-CN"/>
        </w:rPr>
        <w:t xml:space="preserve"> </w:t>
      </w:r>
      <w:r w:rsidR="00506397">
        <w:rPr>
          <w:lang w:eastAsia="zh-CN"/>
        </w:rPr>
        <w:t xml:space="preserve">for the NW to configure the TX beam </w:t>
      </w:r>
      <w:r w:rsidR="00674857">
        <w:rPr>
          <w:lang w:eastAsia="zh-CN"/>
        </w:rPr>
        <w:t xml:space="preserve">to the UE </w:t>
      </w:r>
      <w:r w:rsidR="00506397">
        <w:rPr>
          <w:lang w:eastAsia="zh-CN"/>
        </w:rPr>
        <w:t>for prediction</w:t>
      </w:r>
      <w:r w:rsidR="4CEE1F6A" w:rsidRPr="6F7F5EB9">
        <w:rPr>
          <w:lang w:eastAsia="zh-CN"/>
        </w:rPr>
        <w:t xml:space="preserve"> since such prediction couldn’t be </w:t>
      </w:r>
      <w:r w:rsidR="00C50932">
        <w:rPr>
          <w:lang w:eastAsia="zh-CN"/>
        </w:rPr>
        <w:t xml:space="preserve">performance </w:t>
      </w:r>
      <w:r w:rsidR="4CEE1F6A" w:rsidRPr="6F7F5EB9">
        <w:rPr>
          <w:lang w:eastAsia="zh-CN"/>
        </w:rPr>
        <w:t>guaranteed</w:t>
      </w:r>
      <w:r w:rsidR="00506397">
        <w:rPr>
          <w:lang w:eastAsia="zh-CN"/>
        </w:rPr>
        <w:t>.</w:t>
      </w:r>
    </w:p>
    <w:p w14:paraId="2FC77A88" w14:textId="0EBC4D27" w:rsidR="00AE76F4" w:rsidRDefault="004A29A9" w:rsidP="00AE76F4">
      <w:pPr>
        <w:rPr>
          <w:lang w:eastAsia="zh-CN"/>
        </w:rPr>
      </w:pPr>
      <w:r>
        <w:rPr>
          <w:lang w:eastAsia="zh-CN"/>
        </w:rPr>
        <w:t>Then, i</w:t>
      </w:r>
      <w:r w:rsidR="00E005BD">
        <w:rPr>
          <w:rFonts w:hint="eastAsia"/>
          <w:lang w:eastAsia="zh-CN"/>
        </w:rPr>
        <w:t xml:space="preserve">n </w:t>
      </w:r>
      <w:r w:rsidR="00AE76F4">
        <w:rPr>
          <w:lang w:eastAsia="zh-CN"/>
        </w:rPr>
        <w:t>inference phase</w:t>
      </w:r>
      <w:r w:rsidR="001C5692">
        <w:rPr>
          <w:lang w:eastAsia="zh-CN"/>
        </w:rPr>
        <w:t xml:space="preserve">, for </w:t>
      </w:r>
      <w:r w:rsidR="00FD2978">
        <w:rPr>
          <w:lang w:eastAsia="zh-CN"/>
        </w:rPr>
        <w:t>labe</w:t>
      </w:r>
      <w:r w:rsidR="00C138E4">
        <w:rPr>
          <w:lang w:eastAsia="zh-CN"/>
        </w:rPr>
        <w:t>l</w:t>
      </w:r>
      <w:r w:rsidR="00FD2978">
        <w:rPr>
          <w:lang w:eastAsia="zh-CN"/>
        </w:rPr>
        <w:t xml:space="preserve"> prediction</w:t>
      </w:r>
      <w:r w:rsidR="00AE76F4">
        <w:rPr>
          <w:lang w:eastAsia="zh-CN"/>
        </w:rPr>
        <w:t>, the UE shall be able to predict the SSB and beam ID</w:t>
      </w:r>
      <w:r w:rsidR="30AB28E0" w:rsidRPr="6F7F5EB9">
        <w:rPr>
          <w:lang w:eastAsia="zh-CN"/>
        </w:rPr>
        <w:t xml:space="preserve"> with respect to Set </w:t>
      </w:r>
      <w:r w:rsidR="00662D3F">
        <w:rPr>
          <w:lang w:eastAsia="zh-CN"/>
        </w:rPr>
        <w:t>A</w:t>
      </w:r>
      <w:r w:rsidR="30AB28E0" w:rsidRPr="6F7F5EB9">
        <w:rPr>
          <w:lang w:eastAsia="zh-CN"/>
        </w:rPr>
        <w:t xml:space="preserve">. </w:t>
      </w:r>
      <w:r w:rsidR="00AE76F4">
        <w:rPr>
          <w:lang w:eastAsia="zh-CN"/>
        </w:rPr>
        <w:t xml:space="preserve"> In same manner, for </w:t>
      </w:r>
      <w:r w:rsidR="00C138E4">
        <w:rPr>
          <w:lang w:eastAsia="zh-CN"/>
        </w:rPr>
        <w:t>label &amp;</w:t>
      </w:r>
      <w:r w:rsidR="00AE76F4">
        <w:rPr>
          <w:lang w:eastAsia="zh-CN"/>
        </w:rPr>
        <w:t xml:space="preserve">RSRP </w:t>
      </w:r>
      <w:r w:rsidR="2DBC290E" w:rsidRPr="6F7F5EB9">
        <w:rPr>
          <w:lang w:eastAsia="zh-CN"/>
        </w:rPr>
        <w:t>prediction</w:t>
      </w:r>
      <w:r w:rsidR="00AE76F4">
        <w:rPr>
          <w:lang w:eastAsia="zh-CN"/>
        </w:rPr>
        <w:t xml:space="preserve">, the UE shall be able to </w:t>
      </w:r>
      <w:r w:rsidR="00C138E4">
        <w:rPr>
          <w:lang w:eastAsia="zh-CN"/>
        </w:rPr>
        <w:t xml:space="preserve">predict </w:t>
      </w:r>
      <w:r w:rsidR="00AE76F4">
        <w:rPr>
          <w:lang w:eastAsia="zh-CN"/>
        </w:rPr>
        <w:t>the SSB and beam ID and further measure its RSRP.</w:t>
      </w:r>
      <w:r w:rsidR="00AE76F4">
        <w:rPr>
          <w:rFonts w:hint="eastAsia"/>
          <w:lang w:eastAsia="zh-CN"/>
        </w:rPr>
        <w:t xml:space="preserve"> </w:t>
      </w:r>
      <w:proofErr w:type="gramStart"/>
      <w:r w:rsidR="00AE76F4">
        <w:rPr>
          <w:rFonts w:hint="eastAsia"/>
          <w:lang w:eastAsia="zh-CN"/>
        </w:rPr>
        <w:t>In order to</w:t>
      </w:r>
      <w:proofErr w:type="gramEnd"/>
      <w:r w:rsidR="00AE76F4">
        <w:rPr>
          <w:lang w:eastAsia="zh-CN"/>
        </w:rPr>
        <w:t xml:space="preserve"> </w:t>
      </w:r>
      <w:r w:rsidR="00AB6A04">
        <w:rPr>
          <w:lang w:eastAsia="zh-CN"/>
        </w:rPr>
        <w:t>predict</w:t>
      </w:r>
      <w:r w:rsidR="00AE76F4">
        <w:rPr>
          <w:lang w:eastAsia="zh-CN"/>
        </w:rPr>
        <w:t xml:space="preserve"> </w:t>
      </w:r>
      <w:r w:rsidR="24CBFE68" w:rsidRPr="6F7F5EB9">
        <w:rPr>
          <w:lang w:eastAsia="zh-CN"/>
        </w:rPr>
        <w:t xml:space="preserve">the </w:t>
      </w:r>
      <w:r w:rsidR="00AE76F4">
        <w:rPr>
          <w:lang w:eastAsia="zh-CN"/>
        </w:rPr>
        <w:t xml:space="preserve">above information, </w:t>
      </w:r>
      <w:r w:rsidR="00D50946">
        <w:rPr>
          <w:lang w:eastAsia="zh-CN"/>
        </w:rPr>
        <w:t xml:space="preserve">the </w:t>
      </w:r>
      <w:r w:rsidR="00AE76F4">
        <w:rPr>
          <w:lang w:eastAsia="zh-CN"/>
        </w:rPr>
        <w:t>R</w:t>
      </w:r>
      <w:r w:rsidR="00E95C9D">
        <w:rPr>
          <w:lang w:eastAsia="zh-CN"/>
        </w:rPr>
        <w:t>x</w:t>
      </w:r>
      <w:r w:rsidR="00AE76F4">
        <w:rPr>
          <w:lang w:eastAsia="zh-CN"/>
        </w:rPr>
        <w:t xml:space="preserve"> bea</w:t>
      </w:r>
      <w:r w:rsidR="00A50CE5">
        <w:rPr>
          <w:rFonts w:hint="eastAsia"/>
          <w:lang w:eastAsia="zh-CN"/>
        </w:rPr>
        <w:t>m shall be</w:t>
      </w:r>
      <w:r w:rsidR="00AE76F4">
        <w:rPr>
          <w:lang w:eastAsia="zh-CN"/>
        </w:rPr>
        <w:t xml:space="preserve"> </w:t>
      </w:r>
      <w:r w:rsidR="00D50946">
        <w:rPr>
          <w:lang w:eastAsia="zh-CN"/>
        </w:rPr>
        <w:t xml:space="preserve">enabled and operatable to </w:t>
      </w:r>
      <w:r w:rsidR="00B366A9">
        <w:rPr>
          <w:lang w:eastAsia="zh-CN"/>
        </w:rPr>
        <w:t>those</w:t>
      </w:r>
      <w:r w:rsidR="00D50946">
        <w:rPr>
          <w:lang w:eastAsia="zh-CN"/>
        </w:rPr>
        <w:t xml:space="preserve"> Tx beams</w:t>
      </w:r>
      <w:r w:rsidR="00AE76F4">
        <w:rPr>
          <w:lang w:eastAsia="zh-CN"/>
        </w:rPr>
        <w:t xml:space="preserve"> and </w:t>
      </w:r>
      <w:r w:rsidR="66565D6E" w:rsidRPr="6F7F5EB9">
        <w:rPr>
          <w:lang w:eastAsia="zh-CN"/>
        </w:rPr>
        <w:t xml:space="preserve">such that </w:t>
      </w:r>
      <w:r w:rsidR="00AE76F4">
        <w:rPr>
          <w:lang w:eastAsia="zh-CN"/>
        </w:rPr>
        <w:t xml:space="preserve">the UE is aware of the </w:t>
      </w:r>
      <w:r w:rsidR="00A50CE5">
        <w:rPr>
          <w:rFonts w:hint="eastAsia"/>
          <w:lang w:eastAsia="zh-CN"/>
        </w:rPr>
        <w:t xml:space="preserve">predicted </w:t>
      </w:r>
      <w:r w:rsidR="00AE76F4">
        <w:rPr>
          <w:lang w:eastAsia="zh-CN"/>
        </w:rPr>
        <w:t>association between the T</w:t>
      </w:r>
      <w:r w:rsidR="00E95C9D">
        <w:rPr>
          <w:lang w:eastAsia="zh-CN"/>
        </w:rPr>
        <w:t>x</w:t>
      </w:r>
      <w:r w:rsidR="00AE76F4">
        <w:rPr>
          <w:lang w:eastAsia="zh-CN"/>
        </w:rPr>
        <w:t xml:space="preserve"> beam and RX beam,</w:t>
      </w:r>
      <w:r w:rsidR="00AE76F4">
        <w:rPr>
          <w:rFonts w:hint="eastAsia"/>
          <w:lang w:eastAsia="zh-CN"/>
        </w:rPr>
        <w:t xml:space="preserve"> </w:t>
      </w:r>
      <w:r w:rsidR="00AE76F4">
        <w:rPr>
          <w:lang w:eastAsia="zh-CN"/>
        </w:rPr>
        <w:t xml:space="preserve">even </w:t>
      </w:r>
      <w:r w:rsidR="7637EF85" w:rsidRPr="741AA2D4">
        <w:rPr>
          <w:lang w:eastAsia="zh-CN"/>
        </w:rPr>
        <w:t xml:space="preserve">if </w:t>
      </w:r>
      <w:r w:rsidR="00AE76F4">
        <w:rPr>
          <w:lang w:eastAsia="zh-CN"/>
        </w:rPr>
        <w:t xml:space="preserve">it is not specified how the UE </w:t>
      </w:r>
      <w:r w:rsidR="00182EBC">
        <w:rPr>
          <w:lang w:eastAsia="zh-CN"/>
        </w:rPr>
        <w:t>assumes</w:t>
      </w:r>
      <w:r w:rsidR="00AE76F4">
        <w:rPr>
          <w:lang w:eastAsia="zh-CN"/>
        </w:rPr>
        <w:t xml:space="preserve"> R</w:t>
      </w:r>
      <w:r w:rsidR="00E95C9D">
        <w:rPr>
          <w:lang w:eastAsia="zh-CN"/>
        </w:rPr>
        <w:t xml:space="preserve">x </w:t>
      </w:r>
      <w:r w:rsidR="00AE76F4">
        <w:rPr>
          <w:lang w:eastAsia="zh-CN"/>
        </w:rPr>
        <w:t xml:space="preserve">beam. </w:t>
      </w:r>
      <w:r w:rsidR="00AE76F4">
        <w:rPr>
          <w:rFonts w:hint="eastAsia"/>
          <w:lang w:eastAsia="zh-CN"/>
        </w:rPr>
        <w:t>Otherwise</w:t>
      </w:r>
      <w:r w:rsidR="00AE76F4">
        <w:rPr>
          <w:lang w:eastAsia="zh-CN"/>
        </w:rPr>
        <w:t>,</w:t>
      </w:r>
      <w:r w:rsidR="00E005BD">
        <w:rPr>
          <w:rFonts w:hint="eastAsia"/>
          <w:lang w:eastAsia="zh-CN"/>
        </w:rPr>
        <w:t xml:space="preserve"> for</w:t>
      </w:r>
      <w:r w:rsidR="00E005BD">
        <w:rPr>
          <w:lang w:eastAsia="zh-CN"/>
        </w:rPr>
        <w:t xml:space="preserve"> example,</w:t>
      </w:r>
      <w:r w:rsidR="00AE76F4">
        <w:rPr>
          <w:rFonts w:hint="eastAsia"/>
          <w:lang w:eastAsia="zh-CN"/>
        </w:rPr>
        <w:t xml:space="preserve"> </w:t>
      </w:r>
      <w:r w:rsidR="00AE76F4">
        <w:rPr>
          <w:lang w:eastAsia="zh-CN"/>
        </w:rPr>
        <w:t>if the UE doesn’t know its R</w:t>
      </w:r>
      <w:r w:rsidR="00E95C9D">
        <w:rPr>
          <w:lang w:eastAsia="zh-CN"/>
        </w:rPr>
        <w:t>x</w:t>
      </w:r>
      <w:r w:rsidR="00AE76F4">
        <w:rPr>
          <w:lang w:eastAsia="zh-CN"/>
        </w:rPr>
        <w:t xml:space="preserve"> beam</w:t>
      </w:r>
      <w:r w:rsidR="00E005BD">
        <w:rPr>
          <w:lang w:eastAsia="zh-CN"/>
        </w:rPr>
        <w:t xml:space="preserve"> </w:t>
      </w:r>
      <w:r w:rsidR="3FF8FF32" w:rsidRPr="6F7F5EB9">
        <w:rPr>
          <w:lang w:eastAsia="zh-CN"/>
        </w:rPr>
        <w:t xml:space="preserve">associated with a </w:t>
      </w:r>
      <w:r w:rsidR="00E005BD">
        <w:rPr>
          <w:lang w:eastAsia="zh-CN"/>
        </w:rPr>
        <w:t>T</w:t>
      </w:r>
      <w:r w:rsidR="00E95C9D">
        <w:rPr>
          <w:lang w:eastAsia="zh-CN"/>
        </w:rPr>
        <w:t>x</w:t>
      </w:r>
      <w:r w:rsidR="00E005BD">
        <w:rPr>
          <w:lang w:eastAsia="zh-CN"/>
        </w:rPr>
        <w:t xml:space="preserve"> beam, it </w:t>
      </w:r>
      <w:r w:rsidR="276601F6" w:rsidRPr="6F7F5EB9">
        <w:rPr>
          <w:lang w:eastAsia="zh-CN"/>
        </w:rPr>
        <w:t xml:space="preserve">may </w:t>
      </w:r>
      <w:r w:rsidR="0033354E">
        <w:rPr>
          <w:lang w:eastAsia="zh-CN"/>
        </w:rPr>
        <w:t xml:space="preserve">wrongly </w:t>
      </w:r>
      <w:r w:rsidR="0033354E" w:rsidRPr="6F7F5EB9">
        <w:rPr>
          <w:lang w:eastAsia="zh-CN"/>
        </w:rPr>
        <w:t>use</w:t>
      </w:r>
      <w:r w:rsidR="0033354E">
        <w:rPr>
          <w:lang w:eastAsia="zh-CN"/>
        </w:rPr>
        <w:t xml:space="preserve"> 0dB </w:t>
      </w:r>
      <w:r w:rsidR="00EB08C2">
        <w:rPr>
          <w:lang w:eastAsia="zh-CN"/>
        </w:rPr>
        <w:t>R</w:t>
      </w:r>
      <w:r w:rsidR="00DE7AB7">
        <w:rPr>
          <w:lang w:eastAsia="zh-CN"/>
        </w:rPr>
        <w:t>x</w:t>
      </w:r>
      <w:r w:rsidR="00EB08C2">
        <w:rPr>
          <w:lang w:eastAsia="zh-CN"/>
        </w:rPr>
        <w:t xml:space="preserve"> </w:t>
      </w:r>
      <w:r w:rsidR="0033354E">
        <w:rPr>
          <w:lang w:eastAsia="zh-CN"/>
        </w:rPr>
        <w:t>gain</w:t>
      </w:r>
      <w:r w:rsidR="00F60E71">
        <w:rPr>
          <w:lang w:eastAsia="zh-CN"/>
        </w:rPr>
        <w:t xml:space="preserve"> </w:t>
      </w:r>
      <w:r w:rsidR="0033354E">
        <w:rPr>
          <w:lang w:eastAsia="zh-CN"/>
        </w:rPr>
        <w:t xml:space="preserve">for </w:t>
      </w:r>
      <w:r w:rsidR="00EB08C2">
        <w:rPr>
          <w:lang w:eastAsia="zh-CN"/>
        </w:rPr>
        <w:t>T</w:t>
      </w:r>
      <w:r w:rsidR="00E95C9D">
        <w:rPr>
          <w:lang w:eastAsia="zh-CN"/>
        </w:rPr>
        <w:t>x</w:t>
      </w:r>
      <w:r w:rsidR="00EB08C2">
        <w:rPr>
          <w:lang w:eastAsia="zh-CN"/>
        </w:rPr>
        <w:t xml:space="preserve"> </w:t>
      </w:r>
      <w:r w:rsidR="0033354E">
        <w:rPr>
          <w:lang w:eastAsia="zh-CN"/>
        </w:rPr>
        <w:t>beam 1</w:t>
      </w:r>
      <w:r w:rsidR="00DE7AB7">
        <w:rPr>
          <w:lang w:eastAsia="zh-CN"/>
        </w:rPr>
        <w:t>,</w:t>
      </w:r>
      <w:r w:rsidR="0033354E">
        <w:rPr>
          <w:lang w:eastAsia="zh-CN"/>
        </w:rPr>
        <w:t xml:space="preserve"> </w:t>
      </w:r>
      <w:r w:rsidR="00EB08C2">
        <w:rPr>
          <w:lang w:eastAsia="zh-CN"/>
        </w:rPr>
        <w:t>and 6dB R</w:t>
      </w:r>
      <w:r w:rsidR="00DE7AB7">
        <w:rPr>
          <w:lang w:eastAsia="zh-CN"/>
        </w:rPr>
        <w:t>x</w:t>
      </w:r>
      <w:r w:rsidR="00EB08C2">
        <w:rPr>
          <w:lang w:eastAsia="zh-CN"/>
        </w:rPr>
        <w:t xml:space="preserve"> gain for T</w:t>
      </w:r>
      <w:r w:rsidR="00E95C9D">
        <w:rPr>
          <w:lang w:eastAsia="zh-CN"/>
        </w:rPr>
        <w:t>x</w:t>
      </w:r>
      <w:r w:rsidR="00EB08C2">
        <w:rPr>
          <w:lang w:eastAsia="zh-CN"/>
        </w:rPr>
        <w:t xml:space="preserve"> beam 2</w:t>
      </w:r>
      <w:r w:rsidR="005E272D">
        <w:rPr>
          <w:lang w:eastAsia="zh-CN"/>
        </w:rPr>
        <w:t xml:space="preserve"> which </w:t>
      </w:r>
      <w:r w:rsidR="00CF6E99">
        <w:rPr>
          <w:lang w:eastAsia="zh-CN"/>
        </w:rPr>
        <w:t>is 3dB lower than</w:t>
      </w:r>
      <w:r w:rsidR="007F5AEA">
        <w:rPr>
          <w:rFonts w:hint="eastAsia"/>
          <w:lang w:eastAsia="zh-CN"/>
        </w:rPr>
        <w:t xml:space="preserve"> T</w:t>
      </w:r>
      <w:r w:rsidR="00E95C9D">
        <w:rPr>
          <w:lang w:eastAsia="zh-CN"/>
        </w:rPr>
        <w:t>x</w:t>
      </w:r>
      <w:r w:rsidR="007F5AEA">
        <w:rPr>
          <w:rFonts w:hint="eastAsia"/>
          <w:lang w:eastAsia="zh-CN"/>
        </w:rPr>
        <w:t xml:space="preserve"> beam </w:t>
      </w:r>
      <w:r w:rsidR="00F60E71">
        <w:rPr>
          <w:rFonts w:hint="eastAsia"/>
          <w:lang w:eastAsia="zh-CN"/>
        </w:rPr>
        <w:t>1</w:t>
      </w:r>
      <w:r w:rsidR="64F538AA" w:rsidRPr="6F7F5EB9">
        <w:rPr>
          <w:lang w:eastAsia="zh-CN"/>
        </w:rPr>
        <w:t xml:space="preserve"> at transmitter side</w:t>
      </w:r>
      <w:r w:rsidR="00AE76F4">
        <w:rPr>
          <w:rFonts w:hint="eastAsia"/>
          <w:lang w:eastAsia="zh-CN"/>
        </w:rPr>
        <w:t>,</w:t>
      </w:r>
      <w:r w:rsidR="00AE76F4">
        <w:rPr>
          <w:lang w:eastAsia="zh-CN"/>
        </w:rPr>
        <w:t xml:space="preserve"> </w:t>
      </w:r>
      <w:r w:rsidR="007840B9">
        <w:rPr>
          <w:lang w:eastAsia="zh-CN"/>
        </w:rPr>
        <w:t xml:space="preserve">the prediction </w:t>
      </w:r>
      <w:r w:rsidR="0070227B">
        <w:rPr>
          <w:lang w:eastAsia="zh-CN"/>
        </w:rPr>
        <w:t>then always determines the best T</w:t>
      </w:r>
      <w:r w:rsidR="00E95C9D">
        <w:rPr>
          <w:lang w:eastAsia="zh-CN"/>
        </w:rPr>
        <w:t>x</w:t>
      </w:r>
      <w:r w:rsidR="0070227B">
        <w:rPr>
          <w:lang w:eastAsia="zh-CN"/>
        </w:rPr>
        <w:t xml:space="preserve"> beam is </w:t>
      </w:r>
      <w:r w:rsidR="00CF6E99">
        <w:rPr>
          <w:lang w:eastAsia="zh-CN"/>
        </w:rPr>
        <w:t>T</w:t>
      </w:r>
      <w:r w:rsidR="00E95C9D">
        <w:rPr>
          <w:lang w:eastAsia="zh-CN"/>
        </w:rPr>
        <w:t>x</w:t>
      </w:r>
      <w:r w:rsidR="00CF6E99">
        <w:rPr>
          <w:lang w:eastAsia="zh-CN"/>
        </w:rPr>
        <w:t xml:space="preserve"> beam 2, but it isn’t true</w:t>
      </w:r>
      <w:r w:rsidR="000D43BD">
        <w:rPr>
          <w:lang w:eastAsia="zh-CN"/>
        </w:rPr>
        <w:t xml:space="preserve">, a test or monitoring </w:t>
      </w:r>
      <w:r w:rsidR="004853C3">
        <w:rPr>
          <w:lang w:eastAsia="zh-CN"/>
        </w:rPr>
        <w:t>can easily detect the fault</w:t>
      </w:r>
      <w:r w:rsidR="49688315" w:rsidRPr="6F7F5EB9">
        <w:rPr>
          <w:lang w:eastAsia="zh-CN"/>
        </w:rPr>
        <w:t xml:space="preserve"> and eventually</w:t>
      </w:r>
      <w:r w:rsidR="004853C3">
        <w:rPr>
          <w:lang w:eastAsia="zh-CN"/>
        </w:rPr>
        <w:t xml:space="preserve"> the AI/ML model prediction is invalid.</w:t>
      </w:r>
      <w:r w:rsidR="00C93B66">
        <w:rPr>
          <w:lang w:eastAsia="zh-CN"/>
        </w:rPr>
        <w:t xml:space="preserve"> Only </w:t>
      </w:r>
      <w:r w:rsidR="1B02ADBB" w:rsidRPr="6F7F5EB9">
        <w:rPr>
          <w:lang w:eastAsia="zh-CN"/>
        </w:rPr>
        <w:t xml:space="preserve">when </w:t>
      </w:r>
      <w:r w:rsidR="00C93B66">
        <w:rPr>
          <w:lang w:eastAsia="zh-CN"/>
        </w:rPr>
        <w:t xml:space="preserve">the </w:t>
      </w:r>
      <w:r w:rsidR="00BE35F5">
        <w:rPr>
          <w:lang w:eastAsia="zh-CN"/>
        </w:rPr>
        <w:t xml:space="preserve">UE knows the Rx beam </w:t>
      </w:r>
      <w:r w:rsidR="00292D4F">
        <w:rPr>
          <w:lang w:eastAsia="zh-CN"/>
        </w:rPr>
        <w:t xml:space="preserve">and </w:t>
      </w:r>
      <w:r w:rsidR="00292D4F" w:rsidRPr="6F7F5EB9">
        <w:rPr>
          <w:lang w:eastAsia="zh-CN"/>
        </w:rPr>
        <w:t>know</w:t>
      </w:r>
      <w:r w:rsidR="67F355F5" w:rsidRPr="6F7F5EB9">
        <w:rPr>
          <w:lang w:eastAsia="zh-CN"/>
        </w:rPr>
        <w:t>s</w:t>
      </w:r>
      <w:r w:rsidR="00292D4F">
        <w:rPr>
          <w:lang w:eastAsia="zh-CN"/>
        </w:rPr>
        <w:t xml:space="preserve"> the association between the Tx beam and R</w:t>
      </w:r>
      <w:r w:rsidR="00A505E5">
        <w:rPr>
          <w:lang w:eastAsia="zh-CN"/>
        </w:rPr>
        <w:t>x</w:t>
      </w:r>
      <w:r w:rsidR="00292D4F">
        <w:rPr>
          <w:lang w:eastAsia="zh-CN"/>
        </w:rPr>
        <w:t xml:space="preserve"> beam by prediction</w:t>
      </w:r>
      <w:r w:rsidR="00B91511">
        <w:rPr>
          <w:lang w:eastAsia="zh-CN"/>
        </w:rPr>
        <w:t>, as a prerequisite</w:t>
      </w:r>
      <w:r w:rsidR="00506397">
        <w:rPr>
          <w:lang w:eastAsia="zh-CN"/>
        </w:rPr>
        <w:t>, the AI/ML model prediction is valid.</w:t>
      </w:r>
    </w:p>
    <w:p w14:paraId="715E4AE2" w14:textId="4E6C64A3" w:rsidR="00AB6813" w:rsidRPr="00AB6813" w:rsidRDefault="008522E6" w:rsidP="00AE76F4">
      <w:pPr>
        <w:rPr>
          <w:b/>
          <w:lang w:eastAsia="zh-CN"/>
        </w:rPr>
      </w:pPr>
      <w:r>
        <w:rPr>
          <w:b/>
          <w:bCs/>
          <w:lang w:eastAsia="zh-CN"/>
        </w:rPr>
        <w:t>Observation</w:t>
      </w:r>
      <w:r w:rsidR="009C5A6C">
        <w:rPr>
          <w:b/>
          <w:bCs/>
          <w:lang w:eastAsia="zh-CN"/>
        </w:rPr>
        <w:t xml:space="preserve"> 3</w:t>
      </w:r>
      <w:r w:rsidR="00AB6813" w:rsidRPr="00AB6813">
        <w:rPr>
          <w:b/>
          <w:bCs/>
          <w:lang w:eastAsia="zh-CN"/>
        </w:rPr>
        <w:t>: UE</w:t>
      </w:r>
      <w:r w:rsidR="00AB6813">
        <w:rPr>
          <w:b/>
          <w:bCs/>
          <w:lang w:eastAsia="zh-CN"/>
        </w:rPr>
        <w:t xml:space="preserve"> always</w:t>
      </w:r>
      <w:r w:rsidR="00AB6813" w:rsidRPr="00AB6813">
        <w:rPr>
          <w:b/>
          <w:bCs/>
          <w:lang w:eastAsia="zh-CN"/>
        </w:rPr>
        <w:t xml:space="preserve"> knows the Rx beam paired with the predicted Tx beam provided the predicted Tx beam is detectable</w:t>
      </w:r>
      <w:r w:rsidR="14C7AEEA" w:rsidRPr="6F7F5EB9">
        <w:rPr>
          <w:b/>
          <w:bCs/>
          <w:lang w:eastAsia="zh-CN"/>
        </w:rPr>
        <w:t xml:space="preserve"> in training phase and inference phase</w:t>
      </w:r>
      <w:r w:rsidR="00AB6813" w:rsidRPr="00AB6813">
        <w:rPr>
          <w:b/>
          <w:bCs/>
          <w:lang w:eastAsia="zh-CN"/>
        </w:rPr>
        <w:t>.</w:t>
      </w:r>
    </w:p>
    <w:p w14:paraId="77221F81" w14:textId="711781BD" w:rsidR="00735B33" w:rsidRDefault="00735B33" w:rsidP="00E81139">
      <w:pPr>
        <w:rPr>
          <w:lang w:eastAsia="zh-CN"/>
        </w:rPr>
      </w:pPr>
      <w:r>
        <w:rPr>
          <w:lang w:eastAsia="zh-CN"/>
        </w:rPr>
        <w:t xml:space="preserve">One possible concern is </w:t>
      </w:r>
      <w:r w:rsidR="003D4EE2">
        <w:rPr>
          <w:lang w:eastAsia="zh-CN"/>
        </w:rPr>
        <w:t>when</w:t>
      </w:r>
      <w:r w:rsidR="00285E75">
        <w:rPr>
          <w:lang w:eastAsia="zh-CN"/>
        </w:rPr>
        <w:t xml:space="preserve"> the</w:t>
      </w:r>
      <w:r w:rsidR="003D4EE2">
        <w:rPr>
          <w:lang w:eastAsia="zh-CN"/>
        </w:rPr>
        <w:t xml:space="preserve"> prediction happen</w:t>
      </w:r>
      <w:r w:rsidR="00FD734F">
        <w:rPr>
          <w:lang w:eastAsia="zh-CN"/>
        </w:rPr>
        <w:t>s</w:t>
      </w:r>
      <w:r w:rsidR="003D4EE2">
        <w:rPr>
          <w:lang w:eastAsia="zh-CN"/>
        </w:rPr>
        <w:t>,</w:t>
      </w:r>
      <w:r w:rsidR="00285E75">
        <w:rPr>
          <w:lang w:eastAsia="zh-CN"/>
        </w:rPr>
        <w:t xml:space="preserve"> the corresponding</w:t>
      </w:r>
      <w:r w:rsidR="003D4EE2">
        <w:rPr>
          <w:lang w:eastAsia="zh-CN"/>
        </w:rPr>
        <w:t xml:space="preserve"> </w:t>
      </w:r>
      <w:r>
        <w:rPr>
          <w:lang w:eastAsia="zh-CN"/>
        </w:rPr>
        <w:t xml:space="preserve">training phase </w:t>
      </w:r>
      <w:r w:rsidR="003D4EE2">
        <w:rPr>
          <w:lang w:eastAsia="zh-CN"/>
        </w:rPr>
        <w:t xml:space="preserve">has passed </w:t>
      </w:r>
      <w:r w:rsidR="00A36EB0">
        <w:rPr>
          <w:lang w:eastAsia="zh-CN"/>
        </w:rPr>
        <w:t>a while, if the time</w:t>
      </w:r>
      <w:r w:rsidR="00613141">
        <w:rPr>
          <w:rFonts w:hint="eastAsia"/>
          <w:lang w:eastAsia="zh-CN"/>
        </w:rPr>
        <w:t xml:space="preserve"> i</w:t>
      </w:r>
      <w:r w:rsidR="00613141">
        <w:rPr>
          <w:lang w:eastAsia="zh-CN"/>
        </w:rPr>
        <w:t>nterval</w:t>
      </w:r>
      <w:r w:rsidR="00A36EB0">
        <w:rPr>
          <w:rFonts w:hint="eastAsia"/>
          <w:lang w:eastAsia="zh-CN"/>
        </w:rPr>
        <w:t xml:space="preserve"> </w:t>
      </w:r>
      <w:r w:rsidR="42C69BE0" w:rsidRPr="6F7F5EB9">
        <w:rPr>
          <w:lang w:eastAsia="zh-CN"/>
        </w:rPr>
        <w:t xml:space="preserve">between </w:t>
      </w:r>
      <w:r w:rsidR="00FF156B">
        <w:rPr>
          <w:lang w:eastAsia="zh-CN"/>
        </w:rPr>
        <w:t xml:space="preserve">the </w:t>
      </w:r>
      <w:r w:rsidR="42C69BE0" w:rsidRPr="6F7F5EB9">
        <w:rPr>
          <w:lang w:eastAsia="zh-CN"/>
        </w:rPr>
        <w:t xml:space="preserve">training phase and inference phase </w:t>
      </w:r>
      <w:r w:rsidR="00A36EB0">
        <w:rPr>
          <w:lang w:eastAsia="zh-CN"/>
        </w:rPr>
        <w:t>is long enough, the UE may los</w:t>
      </w:r>
      <w:r w:rsidR="00F54CA9">
        <w:rPr>
          <w:lang w:eastAsia="zh-CN"/>
        </w:rPr>
        <w:t>e or abandon the information of R</w:t>
      </w:r>
      <w:r w:rsidR="00A505E5">
        <w:rPr>
          <w:lang w:eastAsia="zh-CN"/>
        </w:rPr>
        <w:t>x</w:t>
      </w:r>
      <w:r w:rsidR="00F54CA9">
        <w:rPr>
          <w:lang w:eastAsia="zh-CN"/>
        </w:rPr>
        <w:t xml:space="preserve"> beam</w:t>
      </w:r>
      <w:r w:rsidR="00260967" w:rsidRPr="6F7F5EB9">
        <w:rPr>
          <w:lang w:eastAsia="zh-CN"/>
        </w:rPr>
        <w:t>.</w:t>
      </w:r>
      <w:r w:rsidR="00260967">
        <w:rPr>
          <w:lang w:eastAsia="zh-CN"/>
        </w:rPr>
        <w:t xml:space="preserve"> </w:t>
      </w:r>
      <w:r w:rsidR="00764E72">
        <w:rPr>
          <w:lang w:eastAsia="zh-CN"/>
        </w:rPr>
        <w:t xml:space="preserve">In our </w:t>
      </w:r>
      <w:r w:rsidR="003A2585">
        <w:rPr>
          <w:lang w:eastAsia="zh-CN"/>
        </w:rPr>
        <w:t>opinion</w:t>
      </w:r>
      <w:r w:rsidR="00764E72">
        <w:rPr>
          <w:lang w:eastAsia="zh-CN"/>
        </w:rPr>
        <w:t xml:space="preserve">, it appears that at least </w:t>
      </w:r>
      <w:r w:rsidR="00613141">
        <w:rPr>
          <w:lang w:eastAsia="zh-CN"/>
        </w:rPr>
        <w:t xml:space="preserve">in </w:t>
      </w:r>
      <w:r w:rsidR="00FF156B">
        <w:rPr>
          <w:lang w:eastAsia="zh-CN"/>
        </w:rPr>
        <w:t xml:space="preserve">the </w:t>
      </w:r>
      <w:r w:rsidR="00613141">
        <w:rPr>
          <w:lang w:eastAsia="zh-CN"/>
        </w:rPr>
        <w:t xml:space="preserve">inference phase, the UE shall </w:t>
      </w:r>
      <w:r w:rsidR="0050275D">
        <w:rPr>
          <w:lang w:eastAsia="zh-CN"/>
        </w:rPr>
        <w:t xml:space="preserve">retain all information relevant to </w:t>
      </w:r>
      <w:r w:rsidR="00FF156B">
        <w:rPr>
          <w:lang w:eastAsia="zh-CN"/>
        </w:rPr>
        <w:t xml:space="preserve">the </w:t>
      </w:r>
      <w:r w:rsidR="0050275D">
        <w:rPr>
          <w:lang w:eastAsia="zh-CN"/>
        </w:rPr>
        <w:t>R</w:t>
      </w:r>
      <w:r w:rsidR="00457648">
        <w:rPr>
          <w:lang w:eastAsia="zh-CN"/>
        </w:rPr>
        <w:t>x</w:t>
      </w:r>
      <w:r w:rsidR="0050275D">
        <w:rPr>
          <w:lang w:eastAsia="zh-CN"/>
        </w:rPr>
        <w:t xml:space="preserve"> beam</w:t>
      </w:r>
      <w:r w:rsidR="00457648">
        <w:rPr>
          <w:lang w:eastAsia="zh-CN"/>
        </w:rPr>
        <w:t>, which is learned from</w:t>
      </w:r>
      <w:r w:rsidR="00263F95">
        <w:rPr>
          <w:rFonts w:hint="eastAsia"/>
          <w:lang w:eastAsia="zh-CN"/>
        </w:rPr>
        <w:t xml:space="preserve"> </w:t>
      </w:r>
      <w:r w:rsidR="002213EA">
        <w:rPr>
          <w:lang w:eastAsia="zh-CN"/>
        </w:rPr>
        <w:t xml:space="preserve">the </w:t>
      </w:r>
      <w:r w:rsidR="00263F95">
        <w:rPr>
          <w:lang w:eastAsia="zh-CN"/>
        </w:rPr>
        <w:t>training phase</w:t>
      </w:r>
      <w:r w:rsidR="00135D49">
        <w:rPr>
          <w:lang w:eastAsia="zh-CN"/>
        </w:rPr>
        <w:t xml:space="preserve">. </w:t>
      </w:r>
      <w:r w:rsidR="00135D49" w:rsidRPr="6F7F5EB9">
        <w:rPr>
          <w:lang w:eastAsia="zh-CN"/>
        </w:rPr>
        <w:t>O</w:t>
      </w:r>
      <w:r w:rsidR="0050275D" w:rsidRPr="6F7F5EB9">
        <w:rPr>
          <w:lang w:eastAsia="zh-CN"/>
        </w:rPr>
        <w:t xml:space="preserve">therwise, </w:t>
      </w:r>
      <w:r w:rsidR="678B2E8D" w:rsidRPr="6F7F5EB9">
        <w:rPr>
          <w:lang w:eastAsia="zh-CN"/>
        </w:rPr>
        <w:t xml:space="preserve">the UE </w:t>
      </w:r>
      <w:r w:rsidR="00606016">
        <w:rPr>
          <w:lang w:eastAsia="zh-CN"/>
        </w:rPr>
        <w:t>must</w:t>
      </w:r>
      <w:r w:rsidR="00B32A9A">
        <w:rPr>
          <w:rFonts w:hint="eastAsia"/>
          <w:lang w:eastAsia="zh-CN"/>
        </w:rPr>
        <w:t xml:space="preserve"> detect</w:t>
      </w:r>
      <w:r w:rsidR="00C80926">
        <w:rPr>
          <w:lang w:eastAsia="zh-CN"/>
        </w:rPr>
        <w:t xml:space="preserve"> and measure</w:t>
      </w:r>
      <w:r w:rsidR="00B32A9A">
        <w:rPr>
          <w:rFonts w:hint="eastAsia"/>
          <w:lang w:eastAsia="zh-CN"/>
        </w:rPr>
        <w:t xml:space="preserve"> the predicted beam</w:t>
      </w:r>
      <w:r w:rsidR="00C80926">
        <w:rPr>
          <w:lang w:eastAsia="zh-CN"/>
        </w:rPr>
        <w:t xml:space="preserve"> to acquire R</w:t>
      </w:r>
      <w:r w:rsidR="00457648">
        <w:rPr>
          <w:lang w:eastAsia="zh-CN"/>
        </w:rPr>
        <w:t>x</w:t>
      </w:r>
      <w:r w:rsidR="00C80926">
        <w:rPr>
          <w:lang w:eastAsia="zh-CN"/>
        </w:rPr>
        <w:t xml:space="preserve"> beam again</w:t>
      </w:r>
      <w:r w:rsidR="678B2E8D" w:rsidRPr="6F7F5EB9">
        <w:rPr>
          <w:lang w:eastAsia="zh-CN"/>
        </w:rPr>
        <w:t xml:space="preserve">, which indeed opposes </w:t>
      </w:r>
      <w:r w:rsidR="002213EA">
        <w:rPr>
          <w:lang w:eastAsia="zh-CN"/>
        </w:rPr>
        <w:t>the objective</w:t>
      </w:r>
      <w:r w:rsidR="00753AC6" w:rsidRPr="6F7F5EB9">
        <w:rPr>
          <w:lang w:eastAsia="zh-CN"/>
        </w:rPr>
        <w:t xml:space="preserve"> </w:t>
      </w:r>
      <w:r w:rsidR="0050275D" w:rsidRPr="6F7F5EB9">
        <w:rPr>
          <w:lang w:eastAsia="zh-CN"/>
        </w:rPr>
        <w:t>of prediction, reducing latency</w:t>
      </w:r>
      <w:r w:rsidR="00C80926">
        <w:rPr>
          <w:lang w:eastAsia="zh-CN"/>
        </w:rPr>
        <w:t>.</w:t>
      </w:r>
    </w:p>
    <w:p w14:paraId="33631D40" w14:textId="77F99B9E" w:rsidR="00457648" w:rsidRPr="005A6F79" w:rsidRDefault="00457648" w:rsidP="00E81139">
      <w:pPr>
        <w:rPr>
          <w:b/>
          <w:bCs/>
          <w:lang w:eastAsia="zh-CN"/>
        </w:rPr>
      </w:pPr>
      <w:r w:rsidRPr="005A6F79">
        <w:rPr>
          <w:b/>
          <w:bCs/>
          <w:lang w:eastAsia="zh-CN"/>
        </w:rPr>
        <w:t>Observation</w:t>
      </w:r>
      <w:r w:rsidR="009C5A6C">
        <w:rPr>
          <w:b/>
          <w:bCs/>
          <w:lang w:eastAsia="zh-CN"/>
        </w:rPr>
        <w:t xml:space="preserve"> 4</w:t>
      </w:r>
      <w:r w:rsidRPr="005A6F79">
        <w:rPr>
          <w:b/>
          <w:bCs/>
          <w:lang w:eastAsia="zh-CN"/>
        </w:rPr>
        <w:t xml:space="preserve">: </w:t>
      </w:r>
      <w:r w:rsidR="00BE744C">
        <w:rPr>
          <w:b/>
          <w:bCs/>
          <w:lang w:eastAsia="zh-CN"/>
        </w:rPr>
        <w:t>I</w:t>
      </w:r>
      <w:r w:rsidRPr="005A6F79">
        <w:rPr>
          <w:b/>
          <w:bCs/>
          <w:lang w:eastAsia="zh-CN"/>
        </w:rPr>
        <w:t xml:space="preserve">n inference phase, UE </w:t>
      </w:r>
      <w:proofErr w:type="gramStart"/>
      <w:r w:rsidR="6311DA9F" w:rsidRPr="6F7F5EB9">
        <w:rPr>
          <w:b/>
          <w:bCs/>
          <w:lang w:eastAsia="zh-CN"/>
        </w:rPr>
        <w:t>is able to</w:t>
      </w:r>
      <w:proofErr w:type="gramEnd"/>
      <w:r w:rsidRPr="005A6F79">
        <w:rPr>
          <w:b/>
          <w:bCs/>
          <w:lang w:eastAsia="zh-CN"/>
        </w:rPr>
        <w:t xml:space="preserve"> retain all information relevant to Rx beam (including the association between Tx beam and Rx beam), which is learned from</w:t>
      </w:r>
      <w:r w:rsidRPr="005A6F79">
        <w:rPr>
          <w:rFonts w:hint="eastAsia"/>
          <w:b/>
          <w:bCs/>
          <w:lang w:eastAsia="zh-CN"/>
        </w:rPr>
        <w:t xml:space="preserve"> </w:t>
      </w:r>
      <w:r w:rsidRPr="005A6F79">
        <w:rPr>
          <w:b/>
          <w:bCs/>
          <w:lang w:eastAsia="zh-CN"/>
        </w:rPr>
        <w:t>training phase.</w:t>
      </w:r>
    </w:p>
    <w:p w14:paraId="510D416F" w14:textId="3481AD3F" w:rsidR="00BE4BF8" w:rsidRDefault="64E9E242" w:rsidP="6F7F5EB9">
      <w:pPr>
        <w:rPr>
          <w:lang w:eastAsia="zh-CN"/>
        </w:rPr>
      </w:pPr>
      <w:r w:rsidRPr="6F7F5EB9">
        <w:rPr>
          <w:lang w:eastAsia="zh-CN"/>
        </w:rPr>
        <w:t xml:space="preserve">It’s observed that </w:t>
      </w:r>
      <w:r w:rsidR="00164160">
        <w:rPr>
          <w:lang w:eastAsia="zh-CN"/>
        </w:rPr>
        <w:t xml:space="preserve">a </w:t>
      </w:r>
      <w:r w:rsidR="00901DCD">
        <w:rPr>
          <w:lang w:eastAsia="zh-CN"/>
        </w:rPr>
        <w:t xml:space="preserve">UE </w:t>
      </w:r>
      <w:r w:rsidR="00A505E5">
        <w:rPr>
          <w:lang w:eastAsia="zh-CN"/>
        </w:rPr>
        <w:t xml:space="preserve">may </w:t>
      </w:r>
      <w:r w:rsidR="2B3F2A27" w:rsidRPr="6F7F5EB9">
        <w:rPr>
          <w:lang w:eastAsia="zh-CN"/>
        </w:rPr>
        <w:t>not</w:t>
      </w:r>
      <w:r w:rsidR="00901DCD">
        <w:rPr>
          <w:lang w:eastAsia="zh-CN"/>
        </w:rPr>
        <w:t xml:space="preserve"> know the R</w:t>
      </w:r>
      <w:r w:rsidR="00A505E5">
        <w:rPr>
          <w:lang w:eastAsia="zh-CN"/>
        </w:rPr>
        <w:t>x</w:t>
      </w:r>
      <w:r w:rsidR="00901DCD">
        <w:rPr>
          <w:lang w:eastAsia="zh-CN"/>
        </w:rPr>
        <w:t xml:space="preserve"> beam</w:t>
      </w:r>
      <w:r w:rsidR="00F4286F" w:rsidRPr="00F4286F">
        <w:rPr>
          <w:lang w:eastAsia="zh-CN"/>
        </w:rPr>
        <w:t xml:space="preserve"> </w:t>
      </w:r>
      <w:r w:rsidR="00F4286F">
        <w:rPr>
          <w:lang w:eastAsia="zh-CN"/>
        </w:rPr>
        <w:t>associated with a T</w:t>
      </w:r>
      <w:r w:rsidR="00DE3B1C">
        <w:rPr>
          <w:lang w:eastAsia="zh-CN"/>
        </w:rPr>
        <w:t xml:space="preserve">x </w:t>
      </w:r>
      <w:r w:rsidR="00F4286F">
        <w:rPr>
          <w:lang w:eastAsia="zh-CN"/>
        </w:rPr>
        <w:t>beam</w:t>
      </w:r>
      <w:r w:rsidR="00C078B5">
        <w:rPr>
          <w:lang w:eastAsia="zh-CN"/>
        </w:rPr>
        <w:t xml:space="preserve"> </w:t>
      </w:r>
      <w:r w:rsidR="00554587">
        <w:rPr>
          <w:lang w:eastAsia="zh-CN"/>
        </w:rPr>
        <w:t xml:space="preserve">in the </w:t>
      </w:r>
      <w:r w:rsidR="1D57488C" w:rsidRPr="6F7F5EB9">
        <w:rPr>
          <w:lang w:eastAsia="zh-CN"/>
        </w:rPr>
        <w:t>below two cases:</w:t>
      </w:r>
    </w:p>
    <w:p w14:paraId="4D1C8D55" w14:textId="2641FD58" w:rsidR="00BE4BF8" w:rsidRDefault="1D57488C" w:rsidP="6F7F5EB9">
      <w:pPr>
        <w:pStyle w:val="ListParagraph"/>
        <w:numPr>
          <w:ilvl w:val="0"/>
          <w:numId w:val="46"/>
        </w:numPr>
        <w:rPr>
          <w:lang w:val="en-US" w:eastAsia="zh-CN"/>
        </w:rPr>
      </w:pPr>
      <w:r w:rsidRPr="2D8BB747">
        <w:rPr>
          <w:lang w:val="en-US" w:eastAsia="zh-CN"/>
        </w:rPr>
        <w:t>Case</w:t>
      </w:r>
      <w:r w:rsidR="001B173A">
        <w:rPr>
          <w:lang w:val="en-US" w:eastAsia="zh-CN"/>
        </w:rPr>
        <w:t xml:space="preserve"> Set A</w:t>
      </w:r>
      <w:r w:rsidRPr="2D8BB747">
        <w:rPr>
          <w:lang w:val="en-US" w:eastAsia="zh-CN"/>
        </w:rPr>
        <w:t xml:space="preserve">: </w:t>
      </w:r>
      <w:r w:rsidR="00F4286F" w:rsidRPr="2D8BB747">
        <w:rPr>
          <w:lang w:val="en-US" w:eastAsia="zh-CN"/>
        </w:rPr>
        <w:t>the UE h</w:t>
      </w:r>
      <w:r w:rsidR="00A505E5" w:rsidRPr="2D8BB747">
        <w:rPr>
          <w:lang w:val="en-US" w:eastAsia="zh-CN"/>
        </w:rPr>
        <w:t xml:space="preserve">as not detected/measured the Tx </w:t>
      </w:r>
      <w:r w:rsidR="2B09F40A" w:rsidRPr="2D8BB747">
        <w:rPr>
          <w:lang w:val="en-US" w:eastAsia="zh-CN"/>
        </w:rPr>
        <w:t xml:space="preserve">Set A </w:t>
      </w:r>
      <w:r w:rsidR="00A505E5" w:rsidRPr="2D8BB747">
        <w:rPr>
          <w:lang w:val="en-US" w:eastAsia="zh-CN"/>
        </w:rPr>
        <w:t>beam in train</w:t>
      </w:r>
      <w:r w:rsidR="002A673B">
        <w:rPr>
          <w:rFonts w:hint="eastAsia"/>
          <w:lang w:val="en-US" w:eastAsia="zh-CN"/>
        </w:rPr>
        <w:t>ing</w:t>
      </w:r>
      <w:r w:rsidR="00A505E5" w:rsidRPr="2D8BB747">
        <w:rPr>
          <w:lang w:val="en-US" w:eastAsia="zh-CN"/>
        </w:rPr>
        <w:t xml:space="preserve"> phase</w:t>
      </w:r>
      <w:r w:rsidR="09D08349" w:rsidRPr="2D8BB747">
        <w:rPr>
          <w:lang w:val="en-US" w:eastAsia="zh-CN"/>
        </w:rPr>
        <w:t xml:space="preserve">, but as we mentioned in above paragraph, if the TX beam isn’t trained, </w:t>
      </w:r>
      <w:r w:rsidR="36FF51FB" w:rsidRPr="2D8BB747">
        <w:rPr>
          <w:lang w:val="en-US" w:eastAsia="zh-CN"/>
        </w:rPr>
        <w:t xml:space="preserve">no reason to predict it directly in inference phase. </w:t>
      </w:r>
    </w:p>
    <w:p w14:paraId="24289796" w14:textId="4EBA930B" w:rsidR="00BE4BF8" w:rsidRDefault="7439F218" w:rsidP="6F7F5EB9">
      <w:pPr>
        <w:pStyle w:val="ListParagraph"/>
        <w:numPr>
          <w:ilvl w:val="0"/>
          <w:numId w:val="46"/>
        </w:numPr>
        <w:rPr>
          <w:lang w:val="en-US" w:eastAsia="zh-CN"/>
        </w:rPr>
      </w:pPr>
      <w:r w:rsidRPr="2D8BB747">
        <w:rPr>
          <w:lang w:val="en-US" w:eastAsia="zh-CN"/>
        </w:rPr>
        <w:t xml:space="preserve">Case </w:t>
      </w:r>
      <w:r w:rsidR="001B173A">
        <w:rPr>
          <w:lang w:val="en-US" w:eastAsia="zh-CN"/>
        </w:rPr>
        <w:t>Set B</w:t>
      </w:r>
      <w:r w:rsidRPr="2D8BB747">
        <w:rPr>
          <w:lang w:val="en-US" w:eastAsia="zh-CN"/>
        </w:rPr>
        <w:t>:</w:t>
      </w:r>
      <w:r w:rsidR="00A505E5" w:rsidRPr="2D8BB747">
        <w:rPr>
          <w:lang w:val="en-US" w:eastAsia="zh-CN"/>
        </w:rPr>
        <w:t xml:space="preserve"> the Tx beam is not in Set B.</w:t>
      </w:r>
      <w:r w:rsidR="4236A344" w:rsidRPr="2D8BB747">
        <w:rPr>
          <w:lang w:val="en-US" w:eastAsia="zh-CN"/>
        </w:rPr>
        <w:t xml:space="preserve"> Same concern to the case, if the TX beam isn’t trained, no reason to predict it directly in inference phase.</w:t>
      </w:r>
    </w:p>
    <w:p w14:paraId="63512A56" w14:textId="6B72812E" w:rsidR="00372DCC" w:rsidRDefault="00372DCC" w:rsidP="00372DCC">
      <w:pPr>
        <w:rPr>
          <w:b/>
          <w:bCs/>
          <w:lang w:eastAsia="zh-CN"/>
        </w:rPr>
      </w:pPr>
      <w:r w:rsidRPr="6F7F5EB9">
        <w:rPr>
          <w:b/>
          <w:bCs/>
          <w:lang w:eastAsia="zh-CN"/>
        </w:rPr>
        <w:t>Observation</w:t>
      </w:r>
      <w:r>
        <w:rPr>
          <w:b/>
          <w:bCs/>
          <w:lang w:eastAsia="zh-CN"/>
        </w:rPr>
        <w:t xml:space="preserve"> 5</w:t>
      </w:r>
      <w:r w:rsidRPr="6F7F5EB9">
        <w:rPr>
          <w:b/>
          <w:bCs/>
          <w:lang w:eastAsia="zh-CN"/>
        </w:rPr>
        <w:t>:</w:t>
      </w:r>
      <w:r>
        <w:rPr>
          <w:b/>
          <w:bCs/>
          <w:lang w:eastAsia="zh-CN"/>
        </w:rPr>
        <w:t xml:space="preserve"> </w:t>
      </w:r>
      <w:r w:rsidRPr="6F7F5EB9">
        <w:rPr>
          <w:b/>
          <w:bCs/>
          <w:lang w:eastAsia="zh-CN"/>
        </w:rPr>
        <w:t xml:space="preserve">UE </w:t>
      </w:r>
      <w:r w:rsidR="00573E17">
        <w:rPr>
          <w:b/>
          <w:bCs/>
          <w:lang w:eastAsia="zh-CN"/>
        </w:rPr>
        <w:t>needs</w:t>
      </w:r>
      <w:r w:rsidRPr="6F7F5EB9">
        <w:rPr>
          <w:b/>
          <w:bCs/>
          <w:lang w:eastAsia="zh-CN"/>
        </w:rPr>
        <w:t xml:space="preserve"> not know the Rx beam associated with a Tx beam</w:t>
      </w:r>
      <w:r>
        <w:rPr>
          <w:b/>
          <w:bCs/>
          <w:lang w:eastAsia="zh-CN"/>
        </w:rPr>
        <w:t>, if the Tx beam belongs to</w:t>
      </w:r>
      <w:r w:rsidRPr="6F7F5EB9">
        <w:rPr>
          <w:b/>
          <w:bCs/>
          <w:lang w:eastAsia="zh-CN"/>
        </w:rPr>
        <w:t xml:space="preserve"> the below two cases:</w:t>
      </w:r>
    </w:p>
    <w:p w14:paraId="3BD20E4B" w14:textId="77777777" w:rsidR="00372DCC" w:rsidRDefault="00372DCC" w:rsidP="00372DCC">
      <w:pPr>
        <w:pStyle w:val="ListParagraph"/>
        <w:numPr>
          <w:ilvl w:val="0"/>
          <w:numId w:val="46"/>
        </w:numPr>
        <w:rPr>
          <w:b/>
          <w:bCs/>
          <w:lang w:eastAsia="zh-CN"/>
        </w:rPr>
      </w:pPr>
      <w:r w:rsidRPr="6F7F5EB9">
        <w:rPr>
          <w:b/>
          <w:bCs/>
          <w:lang w:eastAsia="zh-CN"/>
        </w:rPr>
        <w:t xml:space="preserve">Case </w:t>
      </w:r>
      <w:r>
        <w:rPr>
          <w:b/>
          <w:bCs/>
          <w:lang w:eastAsia="zh-CN"/>
        </w:rPr>
        <w:t>Set A</w:t>
      </w:r>
      <w:r w:rsidRPr="6F7F5EB9">
        <w:rPr>
          <w:b/>
          <w:bCs/>
          <w:lang w:eastAsia="zh-CN"/>
        </w:rPr>
        <w:t xml:space="preserve">: the UE has not detected/measured the Tx beam in train phase. </w:t>
      </w:r>
    </w:p>
    <w:p w14:paraId="047B200D" w14:textId="77777777" w:rsidR="00372DCC" w:rsidRDefault="00372DCC" w:rsidP="00372DCC">
      <w:pPr>
        <w:pStyle w:val="ListParagraph"/>
        <w:numPr>
          <w:ilvl w:val="0"/>
          <w:numId w:val="46"/>
        </w:numPr>
        <w:rPr>
          <w:b/>
          <w:bCs/>
          <w:lang w:eastAsia="zh-CN"/>
        </w:rPr>
      </w:pPr>
      <w:r w:rsidRPr="6F7F5EB9">
        <w:rPr>
          <w:b/>
          <w:bCs/>
          <w:lang w:eastAsia="zh-CN"/>
        </w:rPr>
        <w:t xml:space="preserve">Case </w:t>
      </w:r>
      <w:r>
        <w:rPr>
          <w:b/>
          <w:bCs/>
          <w:lang w:eastAsia="zh-CN"/>
        </w:rPr>
        <w:t>Set B</w:t>
      </w:r>
      <w:r w:rsidRPr="6F7F5EB9">
        <w:rPr>
          <w:b/>
          <w:bCs/>
          <w:lang w:eastAsia="zh-CN"/>
        </w:rPr>
        <w:t xml:space="preserve">: the Tx beam is not in Set B. </w:t>
      </w:r>
    </w:p>
    <w:p w14:paraId="11B3920E" w14:textId="0B519908" w:rsidR="003D5DD0" w:rsidRDefault="003D5DD0" w:rsidP="00923DF6">
      <w:pPr>
        <w:rPr>
          <w:rFonts w:eastAsia="Times New Roman"/>
        </w:rPr>
      </w:pPr>
      <w:r>
        <w:rPr>
          <w:lang w:eastAsia="zh-CN"/>
        </w:rPr>
        <w:t xml:space="preserve">Different from </w:t>
      </w:r>
      <w:r w:rsidR="45C7859A" w:rsidRPr="6F7F5EB9">
        <w:rPr>
          <w:lang w:eastAsia="zh-CN"/>
        </w:rPr>
        <w:t>the legacy way</w:t>
      </w:r>
      <w:r w:rsidR="00C03434">
        <w:rPr>
          <w:lang w:eastAsia="zh-CN"/>
        </w:rPr>
        <w:t xml:space="preserve"> as quoted in the below</w:t>
      </w:r>
      <w:r w:rsidR="45C7859A" w:rsidRPr="6F7F5EB9">
        <w:rPr>
          <w:lang w:eastAsia="zh-CN"/>
        </w:rPr>
        <w:t xml:space="preserve">, </w:t>
      </w:r>
      <w:r>
        <w:rPr>
          <w:lang w:eastAsia="zh-CN"/>
        </w:rPr>
        <w:t xml:space="preserve">defining </w:t>
      </w:r>
      <w:r w:rsidR="00025A2D">
        <w:rPr>
          <w:lang w:eastAsia="zh-CN"/>
        </w:rPr>
        <w:t>an</w:t>
      </w:r>
      <w:r>
        <w:rPr>
          <w:lang w:eastAsia="zh-CN"/>
        </w:rPr>
        <w:t xml:space="preserve"> exact </w:t>
      </w:r>
      <w:r w:rsidR="00F07896">
        <w:rPr>
          <w:lang w:eastAsia="zh-CN"/>
        </w:rPr>
        <w:t>delay</w:t>
      </w:r>
      <w:r w:rsidR="00025A2D">
        <w:rPr>
          <w:lang w:eastAsia="zh-CN"/>
        </w:rPr>
        <w:t xml:space="preserve">, i.e., 1280ms in the </w:t>
      </w:r>
      <w:r w:rsidR="6B282626" w:rsidRPr="6F7F5EB9">
        <w:rPr>
          <w:lang w:eastAsia="zh-CN"/>
        </w:rPr>
        <w:t>known condition</w:t>
      </w:r>
      <w:r w:rsidR="007E0C55">
        <w:rPr>
          <w:lang w:eastAsia="zh-CN"/>
        </w:rPr>
        <w:t>s</w:t>
      </w:r>
      <w:r w:rsidR="00C03434">
        <w:rPr>
          <w:lang w:eastAsia="zh-CN"/>
        </w:rPr>
        <w:t xml:space="preserve"> </w:t>
      </w:r>
      <w:r w:rsidR="00F07896">
        <w:rPr>
          <w:lang w:eastAsia="zh-CN"/>
        </w:rPr>
        <w:t xml:space="preserve">is </w:t>
      </w:r>
      <w:r w:rsidR="0028477E">
        <w:rPr>
          <w:rFonts w:hint="eastAsia"/>
          <w:lang w:eastAsia="zh-CN"/>
        </w:rPr>
        <w:t>not</w:t>
      </w:r>
      <w:r w:rsidR="00F07896">
        <w:rPr>
          <w:lang w:eastAsia="zh-CN"/>
        </w:rPr>
        <w:t xml:space="preserve"> suitable </w:t>
      </w:r>
      <w:r w:rsidR="00DE3B1C">
        <w:rPr>
          <w:lang w:eastAsia="zh-CN"/>
        </w:rPr>
        <w:t xml:space="preserve">for </w:t>
      </w:r>
      <w:r w:rsidR="6FD3DBA2" w:rsidRPr="6F7F5EB9">
        <w:rPr>
          <w:lang w:eastAsia="zh-CN"/>
        </w:rPr>
        <w:t>an</w:t>
      </w:r>
      <w:r w:rsidR="31832A2B" w:rsidRPr="6F7F5EB9">
        <w:rPr>
          <w:lang w:eastAsia="zh-CN"/>
        </w:rPr>
        <w:t xml:space="preserve"> AI/ML based known TCI state, i.e., </w:t>
      </w:r>
      <w:r w:rsidR="00DE3B1C">
        <w:rPr>
          <w:lang w:eastAsia="zh-CN"/>
        </w:rPr>
        <w:t xml:space="preserve">a TCI state </w:t>
      </w:r>
      <w:proofErr w:type="spellStart"/>
      <w:r w:rsidR="00DE3B1C">
        <w:rPr>
          <w:lang w:eastAsia="zh-CN"/>
        </w:rPr>
        <w:t>QCLed</w:t>
      </w:r>
      <w:proofErr w:type="spellEnd"/>
      <w:r w:rsidR="00DE3B1C">
        <w:rPr>
          <w:lang w:eastAsia="zh-CN"/>
        </w:rPr>
        <w:t xml:space="preserve"> with a predicted Tx beam. </w:t>
      </w:r>
      <w:r w:rsidR="5AC5FE23" w:rsidRPr="6F7F5EB9">
        <w:rPr>
          <w:rFonts w:eastAsia="Times New Roman"/>
        </w:rPr>
        <w:t xml:space="preserve">Instead, the criteria for known conditions based on </w:t>
      </w:r>
      <w:r w:rsidR="00AF6E84">
        <w:rPr>
          <w:rFonts w:eastAsia="Times New Roman"/>
        </w:rPr>
        <w:t>the</w:t>
      </w:r>
      <w:r w:rsidR="5AC5FE23" w:rsidRPr="6F7F5EB9">
        <w:rPr>
          <w:rFonts w:eastAsia="Times New Roman"/>
        </w:rPr>
        <w:t xml:space="preserve"> AI/ML model </w:t>
      </w:r>
      <w:r w:rsidR="00A736D4">
        <w:rPr>
          <w:rFonts w:eastAsia="Times New Roman"/>
        </w:rPr>
        <w:t xml:space="preserve">behavior </w:t>
      </w:r>
      <w:r w:rsidR="5AC5FE23" w:rsidRPr="6F7F5EB9">
        <w:rPr>
          <w:rFonts w:eastAsia="Times New Roman"/>
        </w:rPr>
        <w:t>must be constructed while taking training and interference into consideration.</w:t>
      </w:r>
    </w:p>
    <w:tbl>
      <w:tblPr>
        <w:tblStyle w:val="TableGrid"/>
        <w:tblW w:w="0" w:type="auto"/>
        <w:tblLook w:val="04A0" w:firstRow="1" w:lastRow="0" w:firstColumn="1" w:lastColumn="0" w:noHBand="0" w:noVBand="1"/>
      </w:tblPr>
      <w:tblGrid>
        <w:gridCol w:w="10142"/>
      </w:tblGrid>
      <w:tr w:rsidR="0007571D" w14:paraId="1ECCD5BA" w14:textId="77777777" w:rsidTr="0007571D">
        <w:tc>
          <w:tcPr>
            <w:tcW w:w="10142" w:type="dxa"/>
          </w:tcPr>
          <w:p w14:paraId="7C8F653A" w14:textId="77777777" w:rsidR="0007571D" w:rsidRPr="00585FAA" w:rsidRDefault="0007571D" w:rsidP="0007571D">
            <w:pPr>
              <w:rPr>
                <w:lang w:eastAsia="zh-CN"/>
              </w:rPr>
            </w:pPr>
            <w:r w:rsidRPr="00585FAA">
              <w:rPr>
                <w:lang w:eastAsia="zh-CN"/>
              </w:rPr>
              <w:t>The TCI state is known if the following conditions are met:</w:t>
            </w:r>
          </w:p>
          <w:p w14:paraId="242B6FB0" w14:textId="77777777" w:rsidR="0007571D" w:rsidRPr="00585FAA" w:rsidRDefault="0007571D" w:rsidP="0007571D">
            <w:pPr>
              <w:rPr>
                <w:lang w:eastAsia="zh-CN"/>
              </w:rPr>
            </w:pPr>
            <w:r w:rsidRPr="00585FAA">
              <w:rPr>
                <w:lang w:eastAsia="zh-CN"/>
              </w:rPr>
              <w:t>-</w:t>
            </w:r>
            <w:r w:rsidRPr="00585FAA">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585FAA">
              <w:rPr>
                <w:lang w:eastAsia="zh-CN"/>
              </w:rPr>
              <w:t>QCLed</w:t>
            </w:r>
            <w:proofErr w:type="spellEnd"/>
            <w:r w:rsidRPr="00585FAA">
              <w:rPr>
                <w:lang w:eastAsia="zh-CN"/>
              </w:rPr>
              <w:t xml:space="preserve"> to the target TCI state</w:t>
            </w:r>
          </w:p>
          <w:p w14:paraId="316888E2" w14:textId="77777777" w:rsidR="0007571D" w:rsidRPr="00585FAA" w:rsidRDefault="0007571D" w:rsidP="0007571D">
            <w:pPr>
              <w:rPr>
                <w:lang w:eastAsia="zh-CN"/>
              </w:rPr>
            </w:pPr>
            <w:r w:rsidRPr="00585FAA">
              <w:rPr>
                <w:lang w:eastAsia="zh-CN"/>
              </w:rPr>
              <w:t>-</w:t>
            </w:r>
            <w:r w:rsidRPr="00585FAA">
              <w:rPr>
                <w:lang w:eastAsia="zh-CN"/>
              </w:rPr>
              <w:tab/>
              <w:t xml:space="preserve">TCI state switch command is received within 1280 </w:t>
            </w:r>
            <w:proofErr w:type="spellStart"/>
            <w:r w:rsidRPr="00585FAA">
              <w:rPr>
                <w:lang w:eastAsia="zh-CN"/>
              </w:rPr>
              <w:t>ms</w:t>
            </w:r>
            <w:proofErr w:type="spellEnd"/>
            <w:r w:rsidRPr="00585FAA">
              <w:rPr>
                <w:lang w:eastAsia="zh-CN"/>
              </w:rPr>
              <w:t xml:space="preserve"> upon the last transmission of the RS resource for beam reporting or measurement </w:t>
            </w:r>
          </w:p>
          <w:p w14:paraId="125806B1" w14:textId="77777777" w:rsidR="0007571D" w:rsidRPr="00585FAA" w:rsidRDefault="0007571D" w:rsidP="0007571D">
            <w:pPr>
              <w:rPr>
                <w:lang w:eastAsia="zh-CN"/>
              </w:rPr>
            </w:pPr>
            <w:r w:rsidRPr="00585FAA">
              <w:rPr>
                <w:lang w:eastAsia="zh-CN"/>
              </w:rPr>
              <w:t>-</w:t>
            </w:r>
            <w:r w:rsidRPr="00585FAA">
              <w:rPr>
                <w:lang w:eastAsia="zh-CN"/>
              </w:rPr>
              <w:tab/>
              <w:t>The UE has sent at least 1 L1-RSRP report for the target TCI state before the TCI state switch command</w:t>
            </w:r>
          </w:p>
          <w:p w14:paraId="56057DCE" w14:textId="77777777" w:rsidR="0007571D" w:rsidRPr="00585FAA" w:rsidRDefault="0007571D" w:rsidP="0007571D">
            <w:pPr>
              <w:rPr>
                <w:lang w:eastAsia="zh-CN"/>
              </w:rPr>
            </w:pPr>
            <w:r w:rsidRPr="00585FAA">
              <w:rPr>
                <w:lang w:eastAsia="zh-CN"/>
              </w:rPr>
              <w:t>-</w:t>
            </w:r>
            <w:r w:rsidRPr="00585FAA">
              <w:rPr>
                <w:lang w:eastAsia="zh-CN"/>
              </w:rPr>
              <w:tab/>
              <w:t>The TCI state remains detectable during the TCI state switching period</w:t>
            </w:r>
          </w:p>
          <w:p w14:paraId="2BB828F2" w14:textId="77777777" w:rsidR="0007571D" w:rsidRPr="00585FAA" w:rsidRDefault="0007571D" w:rsidP="0007571D">
            <w:pPr>
              <w:rPr>
                <w:lang w:eastAsia="zh-CN"/>
              </w:rPr>
            </w:pPr>
            <w:r w:rsidRPr="00585FAA">
              <w:rPr>
                <w:lang w:eastAsia="zh-CN"/>
              </w:rPr>
              <w:t>-</w:t>
            </w:r>
            <w:r w:rsidRPr="00585FAA">
              <w:rPr>
                <w:lang w:eastAsia="zh-CN"/>
              </w:rPr>
              <w:tab/>
              <w:t>The SSB associated with the TCI state remain detectable during the TCI switching period</w:t>
            </w:r>
          </w:p>
          <w:p w14:paraId="43AB5446" w14:textId="4EE38817" w:rsidR="0007571D" w:rsidRDefault="0007571D" w:rsidP="0007571D">
            <w:pPr>
              <w:rPr>
                <w:lang w:eastAsia="zh-CN"/>
              </w:rPr>
            </w:pPr>
            <w:r w:rsidRPr="00585FAA">
              <w:rPr>
                <w:lang w:eastAsia="zh-CN"/>
              </w:rPr>
              <w:lastRenderedPageBreak/>
              <w:t>-</w:t>
            </w:r>
            <w:r w:rsidRPr="00585FAA">
              <w:rPr>
                <w:lang w:eastAsia="zh-CN"/>
              </w:rPr>
              <w:tab/>
              <w:t>SNR of the TCI state ≥ -3dB</w:t>
            </w:r>
          </w:p>
        </w:tc>
      </w:tr>
    </w:tbl>
    <w:p w14:paraId="01753099" w14:textId="4375FAEB" w:rsidR="0007571D" w:rsidRDefault="0007571D" w:rsidP="00923DF6">
      <w:pPr>
        <w:rPr>
          <w:b/>
          <w:lang w:eastAsia="zh-CN"/>
        </w:rPr>
      </w:pPr>
    </w:p>
    <w:p w14:paraId="66CCE263" w14:textId="5C8AE0A8" w:rsidR="00DB1745" w:rsidRDefault="320BBC17" w:rsidP="741AA2D4">
      <w:pPr>
        <w:rPr>
          <w:b/>
          <w:bCs/>
          <w:lang w:eastAsia="zh-CN"/>
        </w:rPr>
      </w:pPr>
      <w:r w:rsidRPr="741AA2D4">
        <w:rPr>
          <w:b/>
          <w:bCs/>
          <w:lang w:eastAsia="zh-CN"/>
        </w:rPr>
        <w:t>Proposal</w:t>
      </w:r>
      <w:r w:rsidR="009C5A6C">
        <w:rPr>
          <w:b/>
          <w:bCs/>
          <w:lang w:eastAsia="zh-CN"/>
        </w:rPr>
        <w:t xml:space="preserve"> </w:t>
      </w:r>
      <w:r w:rsidR="007E2A8F">
        <w:rPr>
          <w:b/>
          <w:bCs/>
          <w:lang w:eastAsia="zh-CN"/>
        </w:rPr>
        <w:t>10</w:t>
      </w:r>
      <w:r w:rsidRPr="741AA2D4">
        <w:rPr>
          <w:b/>
          <w:bCs/>
          <w:lang w:eastAsia="zh-CN"/>
        </w:rPr>
        <w:t xml:space="preserve">: </w:t>
      </w:r>
      <w:r w:rsidR="0B197133" w:rsidRPr="741AA2D4">
        <w:rPr>
          <w:b/>
          <w:bCs/>
          <w:lang w:eastAsia="zh-CN"/>
        </w:rPr>
        <w:t>For prediction</w:t>
      </w:r>
      <w:r w:rsidR="5DA1663F" w:rsidRPr="741AA2D4">
        <w:rPr>
          <w:b/>
          <w:bCs/>
          <w:lang w:eastAsia="zh-CN"/>
        </w:rPr>
        <w:t>-</w:t>
      </w:r>
      <w:r w:rsidR="0B197133" w:rsidRPr="741AA2D4">
        <w:rPr>
          <w:b/>
          <w:bCs/>
          <w:lang w:eastAsia="zh-CN"/>
        </w:rPr>
        <w:t xml:space="preserve">based TCI state </w:t>
      </w:r>
      <w:r w:rsidR="2AB1F893" w:rsidRPr="741AA2D4">
        <w:rPr>
          <w:b/>
          <w:bCs/>
          <w:lang w:eastAsia="zh-CN"/>
        </w:rPr>
        <w:t xml:space="preserve">switch, </w:t>
      </w:r>
      <w:r w:rsidR="008F576E">
        <w:rPr>
          <w:b/>
          <w:bCs/>
          <w:lang w:eastAsia="zh-CN"/>
        </w:rPr>
        <w:t>not to</w:t>
      </w:r>
      <w:r w:rsidR="5523EA0C" w:rsidRPr="741AA2D4">
        <w:rPr>
          <w:b/>
          <w:bCs/>
          <w:lang w:eastAsia="zh-CN"/>
        </w:rPr>
        <w:t xml:space="preserve"> reuse</w:t>
      </w:r>
      <w:r w:rsidR="140551BA" w:rsidRPr="741AA2D4">
        <w:rPr>
          <w:b/>
          <w:bCs/>
          <w:lang w:eastAsia="zh-CN"/>
        </w:rPr>
        <w:t xml:space="preserve"> 1280ms as one of known conditions, instead, we shall take training</w:t>
      </w:r>
      <w:r w:rsidR="0060210A">
        <w:rPr>
          <w:b/>
          <w:bCs/>
          <w:lang w:eastAsia="zh-CN"/>
        </w:rPr>
        <w:t>/</w:t>
      </w:r>
      <w:r w:rsidR="140551BA" w:rsidRPr="741AA2D4">
        <w:rPr>
          <w:b/>
          <w:bCs/>
          <w:lang w:eastAsia="zh-CN"/>
        </w:rPr>
        <w:t xml:space="preserve"> inference</w:t>
      </w:r>
      <w:r w:rsidR="0060210A">
        <w:rPr>
          <w:b/>
          <w:bCs/>
          <w:lang w:eastAsia="zh-CN"/>
        </w:rPr>
        <w:t xml:space="preserve"> phase, or training/ inference validity</w:t>
      </w:r>
      <w:r w:rsidR="140551BA" w:rsidRPr="741AA2D4">
        <w:rPr>
          <w:b/>
          <w:bCs/>
          <w:lang w:eastAsia="zh-CN"/>
        </w:rPr>
        <w:t xml:space="preserve"> as </w:t>
      </w:r>
      <w:r w:rsidR="0060210A">
        <w:rPr>
          <w:b/>
          <w:bCs/>
          <w:lang w:eastAsia="zh-CN"/>
        </w:rPr>
        <w:t>benchmark</w:t>
      </w:r>
      <w:r w:rsidR="55975E3F" w:rsidRPr="741AA2D4">
        <w:rPr>
          <w:b/>
          <w:bCs/>
          <w:lang w:eastAsia="zh-CN"/>
        </w:rPr>
        <w:t xml:space="preserve"> </w:t>
      </w:r>
      <w:r w:rsidR="07D2BA59" w:rsidRPr="741AA2D4">
        <w:rPr>
          <w:b/>
          <w:bCs/>
          <w:lang w:eastAsia="zh-CN"/>
        </w:rPr>
        <w:t>in the</w:t>
      </w:r>
      <w:r w:rsidR="55975E3F" w:rsidRPr="741AA2D4">
        <w:rPr>
          <w:b/>
          <w:bCs/>
          <w:lang w:eastAsia="zh-CN"/>
        </w:rPr>
        <w:t xml:space="preserve"> known conditions.</w:t>
      </w:r>
    </w:p>
    <w:p w14:paraId="74A5C841" w14:textId="64E96697" w:rsidR="009B5BE8" w:rsidRDefault="32096A2F" w:rsidP="6F7F5EB9">
      <w:pPr>
        <w:spacing w:line="259" w:lineRule="auto"/>
        <w:rPr>
          <w:lang w:eastAsia="zh-CN"/>
        </w:rPr>
      </w:pPr>
      <w:r w:rsidRPr="6F7F5EB9">
        <w:rPr>
          <w:lang w:eastAsia="zh-CN"/>
        </w:rPr>
        <w:t>As listed in the following table, in</w:t>
      </w:r>
      <w:r w:rsidR="00FD391F">
        <w:rPr>
          <w:lang w:eastAsia="zh-CN"/>
        </w:rPr>
        <w:t xml:space="preserve"> the</w:t>
      </w:r>
      <w:r w:rsidRPr="6F7F5EB9">
        <w:rPr>
          <w:lang w:eastAsia="zh-CN"/>
        </w:rPr>
        <w:t xml:space="preserve"> inference phase, the known conditions of TCI state have below relationships with the RS in the target TCI state.</w:t>
      </w:r>
    </w:p>
    <w:tbl>
      <w:tblPr>
        <w:tblStyle w:val="TableGrid"/>
        <w:tblW w:w="0" w:type="auto"/>
        <w:tblLook w:val="04A0" w:firstRow="1" w:lastRow="0" w:firstColumn="1" w:lastColumn="0" w:noHBand="0" w:noVBand="1"/>
      </w:tblPr>
      <w:tblGrid>
        <w:gridCol w:w="5071"/>
        <w:gridCol w:w="5071"/>
      </w:tblGrid>
      <w:tr w:rsidR="6F7F5EB9" w14:paraId="3ABCB095" w14:textId="77777777" w:rsidTr="6F7F5EB9">
        <w:trPr>
          <w:trHeight w:val="300"/>
        </w:trPr>
        <w:tc>
          <w:tcPr>
            <w:tcW w:w="5071" w:type="dxa"/>
          </w:tcPr>
          <w:p w14:paraId="211EF16D" w14:textId="3591F74B" w:rsidR="6F7F5EB9" w:rsidRDefault="6F7F5EB9" w:rsidP="6F7F5EB9">
            <w:pPr>
              <w:jc w:val="center"/>
              <w:rPr>
                <w:lang w:eastAsia="zh-CN"/>
              </w:rPr>
            </w:pPr>
            <w:r w:rsidRPr="6F7F5EB9">
              <w:rPr>
                <w:lang w:eastAsia="zh-CN"/>
              </w:rPr>
              <w:t>Known TCI state</w:t>
            </w:r>
          </w:p>
        </w:tc>
        <w:tc>
          <w:tcPr>
            <w:tcW w:w="5071" w:type="dxa"/>
          </w:tcPr>
          <w:p w14:paraId="71F7201B" w14:textId="1FE06E3E" w:rsidR="6F7F5EB9" w:rsidRDefault="6F7F5EB9" w:rsidP="6F7F5EB9">
            <w:pPr>
              <w:jc w:val="center"/>
              <w:rPr>
                <w:lang w:eastAsia="zh-CN"/>
              </w:rPr>
            </w:pPr>
            <w:r w:rsidRPr="6F7F5EB9">
              <w:rPr>
                <w:lang w:eastAsia="zh-CN"/>
              </w:rPr>
              <w:t>Unknown TCI state</w:t>
            </w:r>
          </w:p>
        </w:tc>
      </w:tr>
      <w:tr w:rsidR="6F7F5EB9" w14:paraId="303E7372" w14:textId="77777777" w:rsidTr="6F7F5EB9">
        <w:trPr>
          <w:trHeight w:val="300"/>
        </w:trPr>
        <w:tc>
          <w:tcPr>
            <w:tcW w:w="5071" w:type="dxa"/>
          </w:tcPr>
          <w:p w14:paraId="29C96B05" w14:textId="327CDC48" w:rsidR="6F7F5EB9" w:rsidRDefault="6F7F5EB9" w:rsidP="6F7F5EB9">
            <w:pPr>
              <w:rPr>
                <w:lang w:eastAsia="zh-CN"/>
              </w:rPr>
            </w:pPr>
            <w:r w:rsidRPr="6F7F5EB9">
              <w:rPr>
                <w:lang w:eastAsia="zh-CN"/>
              </w:rPr>
              <w:t xml:space="preserve">Detectable RS in Set A </w:t>
            </w:r>
            <w:r w:rsidR="6540E838" w:rsidRPr="6F7F5EB9">
              <w:rPr>
                <w:lang w:eastAsia="zh-CN"/>
              </w:rPr>
              <w:t>(</w:t>
            </w:r>
            <w:r w:rsidRPr="6F7F5EB9">
              <w:rPr>
                <w:lang w:eastAsia="zh-CN"/>
              </w:rPr>
              <w:t>even the RS isn’t in the prediction report by UE</w:t>
            </w:r>
            <w:proofErr w:type="gramStart"/>
            <w:r w:rsidR="2C4F4EE5" w:rsidRPr="6F7F5EB9">
              <w:rPr>
                <w:lang w:eastAsia="zh-CN"/>
              </w:rPr>
              <w:t>)</w:t>
            </w:r>
            <w:proofErr w:type="gramEnd"/>
            <w:r w:rsidR="2C4F4EE5" w:rsidRPr="6F7F5EB9">
              <w:rPr>
                <w:lang w:eastAsia="zh-CN"/>
              </w:rPr>
              <w:t xml:space="preserve"> </w:t>
            </w:r>
            <w:r w:rsidR="0E135BEA" w:rsidRPr="6F7F5EB9">
              <w:rPr>
                <w:lang w:eastAsia="zh-CN"/>
              </w:rPr>
              <w:t>and the RS in Set A is trained</w:t>
            </w:r>
          </w:p>
        </w:tc>
        <w:tc>
          <w:tcPr>
            <w:tcW w:w="5071" w:type="dxa"/>
          </w:tcPr>
          <w:p w14:paraId="54D3E471" w14:textId="77777777" w:rsidR="6F7F5EB9" w:rsidRDefault="6F7F5EB9" w:rsidP="6F7F5EB9">
            <w:pPr>
              <w:rPr>
                <w:lang w:eastAsia="zh-CN"/>
              </w:rPr>
            </w:pPr>
            <w:r w:rsidRPr="6F7F5EB9">
              <w:rPr>
                <w:lang w:eastAsia="zh-CN"/>
              </w:rPr>
              <w:t>Undetected RS in Set A</w:t>
            </w:r>
            <w:r w:rsidR="0021621F">
              <w:rPr>
                <w:lang w:eastAsia="zh-CN"/>
              </w:rPr>
              <w:t xml:space="preserve">, or </w:t>
            </w:r>
          </w:p>
          <w:p w14:paraId="62C8FD9F" w14:textId="44CD5452" w:rsidR="0021621F" w:rsidRDefault="0021621F" w:rsidP="6F7F5EB9">
            <w:pPr>
              <w:rPr>
                <w:lang w:eastAsia="zh-CN"/>
              </w:rPr>
            </w:pPr>
            <w:r>
              <w:rPr>
                <w:lang w:eastAsia="zh-CN"/>
              </w:rPr>
              <w:t>Detected RS in Set A, but the RS isn’t trained</w:t>
            </w:r>
          </w:p>
        </w:tc>
      </w:tr>
      <w:tr w:rsidR="6F7F5EB9" w14:paraId="2AC03D50" w14:textId="77777777" w:rsidTr="6F7F5EB9">
        <w:trPr>
          <w:trHeight w:val="300"/>
        </w:trPr>
        <w:tc>
          <w:tcPr>
            <w:tcW w:w="5071" w:type="dxa"/>
          </w:tcPr>
          <w:p w14:paraId="326ED9D8" w14:textId="6AF4CE18" w:rsidR="6F7F5EB9" w:rsidRDefault="6F7F5EB9" w:rsidP="6F7F5EB9">
            <w:pPr>
              <w:rPr>
                <w:lang w:eastAsia="zh-CN"/>
              </w:rPr>
            </w:pPr>
            <w:r w:rsidRPr="6F7F5EB9">
              <w:rPr>
                <w:lang w:eastAsia="zh-CN"/>
              </w:rPr>
              <w:t>Detectable RS in Set B</w:t>
            </w:r>
          </w:p>
        </w:tc>
        <w:tc>
          <w:tcPr>
            <w:tcW w:w="5071" w:type="dxa"/>
          </w:tcPr>
          <w:p w14:paraId="670711F0" w14:textId="654A50E4" w:rsidR="6F7F5EB9" w:rsidRPr="003C724F" w:rsidRDefault="00156F05" w:rsidP="6F7F5EB9">
            <w:pPr>
              <w:rPr>
                <w:lang w:eastAsia="zh-CN"/>
              </w:rPr>
            </w:pPr>
            <w:r>
              <w:rPr>
                <w:rFonts w:hint="eastAsia"/>
                <w:lang w:eastAsia="zh-CN"/>
              </w:rPr>
              <w:t>U</w:t>
            </w:r>
            <w:r w:rsidR="6F7F5EB9" w:rsidRPr="6F7F5EB9">
              <w:rPr>
                <w:lang w:eastAsia="zh-CN"/>
              </w:rPr>
              <w:t>ndetectable RS in Set B</w:t>
            </w:r>
          </w:p>
        </w:tc>
      </w:tr>
    </w:tbl>
    <w:p w14:paraId="513A6CC7" w14:textId="123137E9" w:rsidR="009B5BE8" w:rsidRDefault="009B5BE8" w:rsidP="00923DF6">
      <w:pPr>
        <w:rPr>
          <w:lang w:eastAsia="zh-CN"/>
        </w:rPr>
      </w:pPr>
    </w:p>
    <w:p w14:paraId="6AF0D727" w14:textId="3D37217F" w:rsidR="00257E7A" w:rsidRPr="00585FAA" w:rsidRDefault="00257E7A" w:rsidP="00257E7A">
      <w:pPr>
        <w:rPr>
          <w:b/>
          <w:lang w:eastAsia="zh-CN"/>
        </w:rPr>
      </w:pPr>
      <w:r w:rsidRPr="6F7F5EB9">
        <w:rPr>
          <w:b/>
          <w:lang w:eastAsia="zh-CN"/>
        </w:rPr>
        <w:t>Proposal</w:t>
      </w:r>
      <w:r w:rsidR="009C5A6C">
        <w:rPr>
          <w:b/>
          <w:lang w:eastAsia="zh-CN"/>
        </w:rPr>
        <w:t xml:space="preserve"> </w:t>
      </w:r>
      <w:r w:rsidR="007E2A8F">
        <w:rPr>
          <w:b/>
          <w:lang w:eastAsia="zh-CN"/>
        </w:rPr>
        <w:t>11</w:t>
      </w:r>
      <w:r w:rsidRPr="6F7F5EB9">
        <w:rPr>
          <w:b/>
          <w:lang w:eastAsia="zh-CN"/>
        </w:rPr>
        <w:t>: The</w:t>
      </w:r>
      <w:r w:rsidR="000825D6">
        <w:rPr>
          <w:b/>
          <w:lang w:eastAsia="zh-CN"/>
        </w:rPr>
        <w:t xml:space="preserve"> known </w:t>
      </w:r>
      <w:r w:rsidR="000D6C91">
        <w:rPr>
          <w:b/>
          <w:lang w:eastAsia="zh-CN"/>
        </w:rPr>
        <w:t>conditions</w:t>
      </w:r>
      <w:r w:rsidR="000825D6">
        <w:rPr>
          <w:b/>
          <w:lang w:eastAsia="zh-CN"/>
        </w:rPr>
        <w:t xml:space="preserve"> of the</w:t>
      </w:r>
      <w:r w:rsidRPr="6F7F5EB9">
        <w:rPr>
          <w:b/>
          <w:lang w:eastAsia="zh-CN"/>
        </w:rPr>
        <w:t xml:space="preserve"> predicted TCI state </w:t>
      </w:r>
      <w:r w:rsidR="007E1911">
        <w:rPr>
          <w:b/>
          <w:lang w:eastAsia="zh-CN"/>
        </w:rPr>
        <w:t xml:space="preserve">shall </w:t>
      </w:r>
      <w:r w:rsidR="000D6C91">
        <w:rPr>
          <w:b/>
          <w:lang w:eastAsia="zh-CN"/>
        </w:rPr>
        <w:t>take below conditions into account</w:t>
      </w:r>
      <w:r w:rsidRPr="6F7F5EB9">
        <w:rPr>
          <w:b/>
          <w:lang w:eastAsia="zh-CN"/>
        </w:rPr>
        <w:t>:</w:t>
      </w:r>
    </w:p>
    <w:p w14:paraId="3F8EB1D8" w14:textId="618FC99F" w:rsidR="005B3B06" w:rsidRDefault="00BB45C8" w:rsidP="002177A5">
      <w:pPr>
        <w:pStyle w:val="ListParagraph"/>
        <w:numPr>
          <w:ilvl w:val="0"/>
          <w:numId w:val="50"/>
        </w:numPr>
        <w:rPr>
          <w:b/>
          <w:bCs/>
          <w:lang w:eastAsia="zh-CN"/>
        </w:rPr>
      </w:pPr>
      <w:r>
        <w:rPr>
          <w:b/>
          <w:bCs/>
          <w:lang w:eastAsia="zh-CN"/>
        </w:rPr>
        <w:t xml:space="preserve">The TCI state </w:t>
      </w:r>
      <w:r w:rsidR="00776C68">
        <w:rPr>
          <w:b/>
          <w:bCs/>
          <w:lang w:eastAsia="zh-CN"/>
        </w:rPr>
        <w:t xml:space="preserve">switch </w:t>
      </w:r>
      <w:r>
        <w:rPr>
          <w:b/>
          <w:bCs/>
          <w:lang w:eastAsia="zh-CN"/>
        </w:rPr>
        <w:t xml:space="preserve">command is received </w:t>
      </w:r>
      <w:r w:rsidR="005C033F">
        <w:rPr>
          <w:b/>
          <w:bCs/>
          <w:lang w:eastAsia="zh-CN"/>
        </w:rPr>
        <w:t>during</w:t>
      </w:r>
      <w:r>
        <w:rPr>
          <w:b/>
          <w:bCs/>
          <w:lang w:eastAsia="zh-CN"/>
        </w:rPr>
        <w:t xml:space="preserve"> inference phase</w:t>
      </w:r>
      <w:r w:rsidR="00B43945">
        <w:rPr>
          <w:b/>
          <w:bCs/>
          <w:lang w:eastAsia="zh-CN"/>
        </w:rPr>
        <w:t xml:space="preserve"> of AI/ML mode</w:t>
      </w:r>
      <w:r>
        <w:rPr>
          <w:b/>
          <w:bCs/>
          <w:lang w:eastAsia="zh-CN"/>
        </w:rPr>
        <w:t>.</w:t>
      </w:r>
    </w:p>
    <w:p w14:paraId="0831264B" w14:textId="264E177E" w:rsidR="00C62CA4" w:rsidRPr="002177A5" w:rsidRDefault="00C62CA4" w:rsidP="002177A5">
      <w:pPr>
        <w:pStyle w:val="ListParagraph"/>
        <w:numPr>
          <w:ilvl w:val="0"/>
          <w:numId w:val="50"/>
        </w:numPr>
        <w:rPr>
          <w:b/>
          <w:bCs/>
          <w:lang w:eastAsia="zh-CN"/>
        </w:rPr>
      </w:pPr>
      <w:r w:rsidRPr="002177A5">
        <w:rPr>
          <w:b/>
          <w:bCs/>
        </w:rPr>
        <w:t xml:space="preserve">The predicted beam in Set A is </w:t>
      </w:r>
      <w:r w:rsidR="005C033F">
        <w:rPr>
          <w:b/>
          <w:bCs/>
          <w:lang w:eastAsia="zh-CN"/>
        </w:rPr>
        <w:t>t</w:t>
      </w:r>
      <w:r w:rsidRPr="002177A5">
        <w:rPr>
          <w:b/>
          <w:bCs/>
          <w:lang w:eastAsia="zh-CN"/>
        </w:rPr>
        <w:t>he RS in target TCI state.</w:t>
      </w:r>
    </w:p>
    <w:p w14:paraId="32BB28FE" w14:textId="2442CDD9" w:rsidR="00C62CA4" w:rsidRPr="002177A5" w:rsidRDefault="00C62CA4" w:rsidP="002177A5">
      <w:pPr>
        <w:pStyle w:val="ListParagraph"/>
        <w:numPr>
          <w:ilvl w:val="0"/>
          <w:numId w:val="50"/>
        </w:numPr>
        <w:rPr>
          <w:b/>
          <w:bCs/>
        </w:rPr>
      </w:pPr>
      <w:r w:rsidRPr="002177A5">
        <w:rPr>
          <w:b/>
          <w:bCs/>
          <w:lang w:eastAsia="zh-CN"/>
        </w:rPr>
        <w:t xml:space="preserve">The </w:t>
      </w:r>
      <w:r w:rsidRPr="002177A5">
        <w:rPr>
          <w:b/>
          <w:bCs/>
        </w:rPr>
        <w:t>predicted beam in Set A is detectable</w:t>
      </w:r>
      <w:r w:rsidR="002177A5" w:rsidRPr="002177A5">
        <w:rPr>
          <w:b/>
          <w:bCs/>
        </w:rPr>
        <w:t xml:space="preserve"> </w:t>
      </w:r>
      <w:r w:rsidR="002177A5" w:rsidRPr="002177A5">
        <w:rPr>
          <w:b/>
          <w:bCs/>
          <w:lang w:eastAsia="zh-CN"/>
        </w:rPr>
        <w:t>during training and inference phase, which implies the beam has been trained successfully</w:t>
      </w:r>
      <w:r w:rsidR="00672164">
        <w:rPr>
          <w:b/>
          <w:bCs/>
          <w:lang w:eastAsia="zh-CN"/>
        </w:rPr>
        <w:t xml:space="preserve"> and availab</w:t>
      </w:r>
      <w:r w:rsidR="0072468F">
        <w:rPr>
          <w:b/>
          <w:bCs/>
          <w:lang w:eastAsia="zh-CN"/>
        </w:rPr>
        <w:t>l</w:t>
      </w:r>
      <w:r w:rsidR="00672164">
        <w:rPr>
          <w:b/>
          <w:bCs/>
          <w:lang w:eastAsia="zh-CN"/>
        </w:rPr>
        <w:t>e in inference ph</w:t>
      </w:r>
      <w:r w:rsidR="0072468F">
        <w:rPr>
          <w:b/>
          <w:bCs/>
          <w:lang w:eastAsia="zh-CN"/>
        </w:rPr>
        <w:t>a</w:t>
      </w:r>
      <w:r w:rsidR="00672164">
        <w:rPr>
          <w:b/>
          <w:bCs/>
          <w:lang w:eastAsia="zh-CN"/>
        </w:rPr>
        <w:t>se</w:t>
      </w:r>
      <w:r w:rsidR="002177A5" w:rsidRPr="002177A5">
        <w:rPr>
          <w:b/>
          <w:bCs/>
          <w:lang w:eastAsia="zh-CN"/>
        </w:rPr>
        <w:t xml:space="preserve">. </w:t>
      </w:r>
    </w:p>
    <w:p w14:paraId="2EBBF1AD" w14:textId="2EF3BE70" w:rsidR="00D8554E" w:rsidRPr="00D76DE6" w:rsidRDefault="00D76DE6" w:rsidP="6F7F5EB9">
      <w:pPr>
        <w:spacing w:line="259" w:lineRule="auto"/>
        <w:rPr>
          <w:b/>
          <w:highlight w:val="yellow"/>
          <w:lang w:eastAsia="zh-CN"/>
        </w:rPr>
      </w:pPr>
      <w:r w:rsidRPr="6F7F5EB9">
        <w:rPr>
          <w:b/>
          <w:lang w:eastAsia="zh-CN"/>
        </w:rPr>
        <w:t>Proposal</w:t>
      </w:r>
      <w:r w:rsidR="009C5A6C">
        <w:rPr>
          <w:b/>
          <w:lang w:eastAsia="zh-CN"/>
        </w:rPr>
        <w:t xml:space="preserve"> </w:t>
      </w:r>
      <w:r w:rsidR="007E2A8F">
        <w:rPr>
          <w:b/>
          <w:lang w:eastAsia="zh-CN"/>
        </w:rPr>
        <w:t>12</w:t>
      </w:r>
      <w:r w:rsidRPr="6F7F5EB9">
        <w:rPr>
          <w:b/>
          <w:lang w:eastAsia="zh-CN"/>
        </w:rPr>
        <w:t xml:space="preserve">: </w:t>
      </w:r>
      <w:r w:rsidR="1782ACDF" w:rsidRPr="6F7F5EB9">
        <w:rPr>
          <w:b/>
          <w:bCs/>
          <w:lang w:eastAsia="zh-CN"/>
        </w:rPr>
        <w:t>During</w:t>
      </w:r>
      <w:r w:rsidR="004D0576" w:rsidRPr="6F7F5EB9">
        <w:rPr>
          <w:b/>
          <w:lang w:eastAsia="zh-CN"/>
        </w:rPr>
        <w:t xml:space="preserve"> training phase, me</w:t>
      </w:r>
      <w:r w:rsidR="008F0AFB" w:rsidRPr="6F7F5EB9">
        <w:rPr>
          <w:b/>
          <w:lang w:eastAsia="zh-CN"/>
        </w:rPr>
        <w:t>asurement</w:t>
      </w:r>
      <w:r w:rsidR="00C15796" w:rsidRPr="6F7F5EB9">
        <w:rPr>
          <w:b/>
          <w:lang w:eastAsia="zh-CN"/>
        </w:rPr>
        <w:t xml:space="preserve"> reporting</w:t>
      </w:r>
      <w:r w:rsidR="008F0AFB" w:rsidRPr="6F7F5EB9">
        <w:rPr>
          <w:b/>
          <w:lang w:eastAsia="zh-CN"/>
        </w:rPr>
        <w:t xml:space="preserve"> on Set A and Set B </w:t>
      </w:r>
      <w:r w:rsidR="00513AAA" w:rsidRPr="6F7F5EB9">
        <w:rPr>
          <w:b/>
          <w:lang w:eastAsia="zh-CN"/>
        </w:rPr>
        <w:t xml:space="preserve">also </w:t>
      </w:r>
      <w:r w:rsidR="001812A6" w:rsidRPr="6F7F5EB9">
        <w:rPr>
          <w:b/>
          <w:lang w:eastAsia="zh-CN"/>
        </w:rPr>
        <w:t>may</w:t>
      </w:r>
      <w:r w:rsidR="004D0576" w:rsidRPr="6F7F5EB9">
        <w:rPr>
          <w:b/>
          <w:lang w:eastAsia="zh-CN"/>
        </w:rPr>
        <w:t xml:space="preserve"> </w:t>
      </w:r>
      <w:r w:rsidR="00513AAA" w:rsidRPr="6F7F5EB9">
        <w:rPr>
          <w:b/>
          <w:lang w:eastAsia="zh-CN"/>
        </w:rPr>
        <w:t>enable the NW to</w:t>
      </w:r>
      <w:r w:rsidR="00587D19" w:rsidRPr="6F7F5EB9">
        <w:rPr>
          <w:b/>
          <w:lang w:eastAsia="zh-CN"/>
        </w:rPr>
        <w:t xml:space="preserve"> configure a </w:t>
      </w:r>
      <w:r w:rsidR="006F049A" w:rsidRPr="6F7F5EB9">
        <w:rPr>
          <w:b/>
          <w:lang w:eastAsia="zh-CN"/>
        </w:rPr>
        <w:t xml:space="preserve">TCI </w:t>
      </w:r>
      <w:r w:rsidR="00BE1321" w:rsidRPr="6F7F5EB9">
        <w:rPr>
          <w:b/>
          <w:lang w:eastAsia="zh-CN"/>
        </w:rPr>
        <w:t xml:space="preserve">state associated with </w:t>
      </w:r>
      <w:r w:rsidR="005A58E3" w:rsidRPr="6F7F5EB9">
        <w:rPr>
          <w:b/>
          <w:lang w:eastAsia="zh-CN"/>
        </w:rPr>
        <w:t xml:space="preserve">a </w:t>
      </w:r>
      <w:r w:rsidR="00C15796" w:rsidRPr="6F7F5EB9">
        <w:rPr>
          <w:b/>
          <w:lang w:eastAsia="zh-CN"/>
        </w:rPr>
        <w:t xml:space="preserve">RS </w:t>
      </w:r>
      <w:r w:rsidR="004D0576" w:rsidRPr="6F7F5EB9">
        <w:rPr>
          <w:b/>
          <w:lang w:eastAsia="zh-CN"/>
        </w:rPr>
        <w:t xml:space="preserve">out of the </w:t>
      </w:r>
      <w:r w:rsidR="005A58E3" w:rsidRPr="6F7F5EB9">
        <w:rPr>
          <w:b/>
          <w:lang w:eastAsia="zh-CN"/>
        </w:rPr>
        <w:t xml:space="preserve">measured Set A </w:t>
      </w:r>
      <w:r w:rsidR="00C15796" w:rsidRPr="6F7F5EB9">
        <w:rPr>
          <w:b/>
          <w:lang w:eastAsia="zh-CN"/>
        </w:rPr>
        <w:t>or</w:t>
      </w:r>
      <w:r w:rsidR="005A58E3" w:rsidRPr="6F7F5EB9">
        <w:rPr>
          <w:b/>
          <w:lang w:eastAsia="zh-CN"/>
        </w:rPr>
        <w:t xml:space="preserve"> Set B</w:t>
      </w:r>
      <w:r w:rsidR="004D0576" w:rsidRPr="6F7F5EB9">
        <w:rPr>
          <w:b/>
          <w:lang w:eastAsia="zh-CN"/>
        </w:rPr>
        <w:t xml:space="preserve">. </w:t>
      </w:r>
      <w:r w:rsidR="00985E5A" w:rsidRPr="6F7F5EB9">
        <w:rPr>
          <w:b/>
          <w:lang w:eastAsia="zh-CN"/>
        </w:rPr>
        <w:t xml:space="preserve">However, </w:t>
      </w:r>
      <w:r w:rsidR="00E50D80" w:rsidRPr="6F7F5EB9">
        <w:rPr>
          <w:b/>
          <w:lang w:eastAsia="zh-CN"/>
        </w:rPr>
        <w:t>it</w:t>
      </w:r>
      <w:r w:rsidR="00985E5A" w:rsidRPr="6F7F5EB9">
        <w:rPr>
          <w:b/>
          <w:lang w:eastAsia="zh-CN"/>
        </w:rPr>
        <w:t xml:space="preserve"> is not relevant to AI/ML model</w:t>
      </w:r>
      <w:r w:rsidR="2D5CDCF7" w:rsidRPr="741AA2D4">
        <w:rPr>
          <w:b/>
          <w:bCs/>
          <w:lang w:eastAsia="zh-CN"/>
        </w:rPr>
        <w:t xml:space="preserve">. </w:t>
      </w:r>
      <w:r w:rsidR="1828F4D9" w:rsidRPr="741AA2D4">
        <w:rPr>
          <w:b/>
          <w:bCs/>
          <w:lang w:eastAsia="zh-CN"/>
        </w:rPr>
        <w:t>Hence,</w:t>
      </w:r>
      <w:r w:rsidR="001812A6" w:rsidRPr="6F7F5EB9">
        <w:rPr>
          <w:b/>
          <w:lang w:eastAsia="zh-CN"/>
        </w:rPr>
        <w:t xml:space="preserve"> the </w:t>
      </w:r>
      <w:r w:rsidR="2D5CDCF7" w:rsidRPr="741AA2D4">
        <w:rPr>
          <w:b/>
          <w:bCs/>
          <w:lang w:eastAsia="zh-CN"/>
        </w:rPr>
        <w:t xml:space="preserve">known conditions </w:t>
      </w:r>
      <w:r w:rsidR="1828F4D9" w:rsidRPr="741AA2D4">
        <w:rPr>
          <w:b/>
          <w:bCs/>
          <w:lang w:eastAsia="zh-CN"/>
        </w:rPr>
        <w:t xml:space="preserve">for Set A or Set B during </w:t>
      </w:r>
      <w:r w:rsidR="00D8554E" w:rsidRPr="6F7F5EB9">
        <w:rPr>
          <w:b/>
          <w:lang w:eastAsia="zh-CN"/>
        </w:rPr>
        <w:t xml:space="preserve">training phase </w:t>
      </w:r>
      <w:r w:rsidR="22A1A925" w:rsidRPr="741AA2D4">
        <w:rPr>
          <w:b/>
          <w:bCs/>
          <w:lang w:eastAsia="zh-CN"/>
        </w:rPr>
        <w:t xml:space="preserve">are not </w:t>
      </w:r>
      <w:r w:rsidR="1828F4D9" w:rsidRPr="741AA2D4">
        <w:rPr>
          <w:b/>
          <w:bCs/>
          <w:lang w:eastAsia="zh-CN"/>
        </w:rPr>
        <w:t xml:space="preserve">in </w:t>
      </w:r>
      <w:r w:rsidR="00985E5A" w:rsidRPr="6F7F5EB9">
        <w:rPr>
          <w:b/>
          <w:lang w:eastAsia="zh-CN"/>
        </w:rPr>
        <w:t>scope.</w:t>
      </w:r>
    </w:p>
    <w:p w14:paraId="2C3ABBA5" w14:textId="7BB3F04D" w:rsidR="008B31E3" w:rsidRPr="00D76DE6" w:rsidRDefault="00D76DE6" w:rsidP="741AA2D4">
      <w:pPr>
        <w:spacing w:line="259" w:lineRule="auto"/>
        <w:rPr>
          <w:b/>
          <w:bCs/>
          <w:highlight w:val="yellow"/>
          <w:lang w:eastAsia="zh-CN"/>
        </w:rPr>
      </w:pPr>
      <w:r w:rsidRPr="6F7F5EB9">
        <w:rPr>
          <w:b/>
          <w:lang w:eastAsia="zh-CN"/>
        </w:rPr>
        <w:t>Proposal</w:t>
      </w:r>
      <w:r w:rsidR="009C5A6C">
        <w:rPr>
          <w:b/>
          <w:lang w:eastAsia="zh-CN"/>
        </w:rPr>
        <w:t xml:space="preserve"> </w:t>
      </w:r>
      <w:r w:rsidR="007E2A8F">
        <w:rPr>
          <w:b/>
          <w:lang w:eastAsia="zh-CN"/>
        </w:rPr>
        <w:t>13</w:t>
      </w:r>
      <w:r w:rsidRPr="6F7F5EB9">
        <w:rPr>
          <w:b/>
          <w:lang w:eastAsia="zh-CN"/>
        </w:rPr>
        <w:t xml:space="preserve">: </w:t>
      </w:r>
      <w:r w:rsidR="64F444F7" w:rsidRPr="6F7F5EB9">
        <w:rPr>
          <w:b/>
          <w:bCs/>
          <w:lang w:eastAsia="zh-CN"/>
        </w:rPr>
        <w:t xml:space="preserve">During </w:t>
      </w:r>
      <w:r w:rsidR="2831DE2F" w:rsidRPr="6F7F5EB9">
        <w:rPr>
          <w:b/>
          <w:bCs/>
          <w:lang w:eastAsia="zh-CN"/>
        </w:rPr>
        <w:t xml:space="preserve">inference phase, </w:t>
      </w:r>
      <w:r w:rsidR="00464142" w:rsidRPr="6F7F5EB9">
        <w:rPr>
          <w:b/>
          <w:lang w:eastAsia="zh-CN"/>
        </w:rPr>
        <w:t xml:space="preserve">it </w:t>
      </w:r>
      <w:r w:rsidR="1D95AD55" w:rsidRPr="6F7F5EB9">
        <w:rPr>
          <w:b/>
          <w:bCs/>
          <w:lang w:eastAsia="zh-CN"/>
        </w:rPr>
        <w:t>may occur</w:t>
      </w:r>
      <w:r w:rsidR="00464142" w:rsidRPr="6F7F5EB9">
        <w:rPr>
          <w:b/>
          <w:lang w:eastAsia="zh-CN"/>
        </w:rPr>
        <w:t xml:space="preserve"> that</w:t>
      </w:r>
      <w:r w:rsidR="00E50D80" w:rsidRPr="6F7F5EB9">
        <w:rPr>
          <w:b/>
          <w:lang w:eastAsia="zh-CN"/>
        </w:rPr>
        <w:t xml:space="preserve"> the TCI state is </w:t>
      </w:r>
      <w:proofErr w:type="spellStart"/>
      <w:r w:rsidR="00E50D80" w:rsidRPr="6F7F5EB9">
        <w:rPr>
          <w:b/>
          <w:lang w:eastAsia="zh-CN"/>
        </w:rPr>
        <w:t>QCLed</w:t>
      </w:r>
      <w:proofErr w:type="spellEnd"/>
      <w:r w:rsidR="00E50D80" w:rsidRPr="6F7F5EB9">
        <w:rPr>
          <w:b/>
          <w:lang w:eastAsia="zh-CN"/>
        </w:rPr>
        <w:t xml:space="preserve"> with </w:t>
      </w:r>
      <w:r w:rsidR="0001556A" w:rsidRPr="6F7F5EB9">
        <w:rPr>
          <w:b/>
          <w:lang w:eastAsia="zh-CN"/>
        </w:rPr>
        <w:t xml:space="preserve">a RS belonging to </w:t>
      </w:r>
      <w:r w:rsidR="00E50D80" w:rsidRPr="6F7F5EB9">
        <w:rPr>
          <w:b/>
          <w:lang w:eastAsia="zh-CN"/>
        </w:rPr>
        <w:t>Set B</w:t>
      </w:r>
      <w:r w:rsidR="18E3F945" w:rsidRPr="6F7F5EB9">
        <w:rPr>
          <w:b/>
          <w:bCs/>
          <w:lang w:eastAsia="zh-CN"/>
        </w:rPr>
        <w:t>.</w:t>
      </w:r>
      <w:r w:rsidR="0001556A" w:rsidRPr="6F7F5EB9">
        <w:rPr>
          <w:b/>
          <w:bCs/>
          <w:lang w:eastAsia="zh-CN"/>
        </w:rPr>
        <w:t xml:space="preserve"> </w:t>
      </w:r>
      <w:r w:rsidR="7DC98155" w:rsidRPr="741AA2D4">
        <w:rPr>
          <w:b/>
          <w:bCs/>
          <w:lang w:eastAsia="zh-CN"/>
        </w:rPr>
        <w:t>The legacy known conditions are applied.</w:t>
      </w:r>
      <w:r w:rsidR="1828F4D9" w:rsidRPr="741AA2D4">
        <w:rPr>
          <w:b/>
          <w:bCs/>
          <w:lang w:eastAsia="zh-CN"/>
        </w:rPr>
        <w:t xml:space="preserve"> Hence, the known conditions for Set B during inference phase </w:t>
      </w:r>
      <w:r w:rsidR="21675C45" w:rsidRPr="741AA2D4">
        <w:rPr>
          <w:b/>
          <w:bCs/>
          <w:lang w:eastAsia="zh-CN"/>
        </w:rPr>
        <w:t xml:space="preserve">are not </w:t>
      </w:r>
      <w:r w:rsidR="1828F4D9" w:rsidRPr="741AA2D4">
        <w:rPr>
          <w:b/>
          <w:bCs/>
          <w:lang w:eastAsia="zh-CN"/>
        </w:rPr>
        <w:t>in scope.</w:t>
      </w:r>
    </w:p>
    <w:p w14:paraId="656B76D6" w14:textId="643D646F" w:rsidR="00E50D80" w:rsidRPr="00257E7A" w:rsidRDefault="00E50D80" w:rsidP="00E50D80">
      <w:pPr>
        <w:rPr>
          <w:b/>
          <w:lang w:eastAsia="zh-CN"/>
        </w:rPr>
      </w:pPr>
    </w:p>
    <w:p w14:paraId="38459628" w14:textId="14685A38" w:rsidR="008D1329" w:rsidRDefault="008D3F4C" w:rsidP="008D3F4C">
      <w:pPr>
        <w:pStyle w:val="Heading2"/>
      </w:pPr>
      <w:r>
        <w:t>Sub-topic 2-10 KPIs for beam prediction</w:t>
      </w:r>
    </w:p>
    <w:tbl>
      <w:tblPr>
        <w:tblStyle w:val="TableGrid"/>
        <w:tblW w:w="0" w:type="auto"/>
        <w:tblLook w:val="04A0" w:firstRow="1" w:lastRow="0" w:firstColumn="1" w:lastColumn="0" w:noHBand="0" w:noVBand="1"/>
      </w:tblPr>
      <w:tblGrid>
        <w:gridCol w:w="10142"/>
      </w:tblGrid>
      <w:tr w:rsidR="008638BA" w14:paraId="5F9A2AA8" w14:textId="77777777" w:rsidTr="008638BA">
        <w:tc>
          <w:tcPr>
            <w:tcW w:w="10142" w:type="dxa"/>
          </w:tcPr>
          <w:p w14:paraId="389F863F" w14:textId="77777777" w:rsidR="008638BA" w:rsidRDefault="008638BA" w:rsidP="008638BA">
            <w:pPr>
              <w:rPr>
                <w:rFonts w:eastAsia="Yu Mincho"/>
                <w:i/>
                <w:color w:val="0070C0"/>
                <w:lang w:eastAsia="ja-JP"/>
              </w:rPr>
            </w:pPr>
            <w:r>
              <w:rPr>
                <w:rFonts w:eastAsia="Yu Mincho"/>
                <w:i/>
                <w:color w:val="0070C0"/>
                <w:lang w:eastAsia="ja-JP"/>
              </w:rPr>
              <w:t>KPIs for beam prediction</w:t>
            </w:r>
          </w:p>
          <w:p w14:paraId="5AEDEAF0" w14:textId="77777777" w:rsidR="008638BA" w:rsidRDefault="008638BA" w:rsidP="008638BA">
            <w:pPr>
              <w:rPr>
                <w:rFonts w:eastAsia="Yu Mincho"/>
                <w:iCs/>
                <w:color w:val="0070C0"/>
                <w:lang w:eastAsia="ja-JP"/>
              </w:rPr>
            </w:pPr>
            <w:r>
              <w:rPr>
                <w:rFonts w:eastAsia="Yu Mincho"/>
                <w:iCs/>
                <w:color w:val="0070C0"/>
                <w:lang w:eastAsia="ja-JP"/>
              </w:rPr>
              <w:t>Different metrics/KPIs have been discussed and were captured in the TR:</w:t>
            </w:r>
          </w:p>
          <w:p w14:paraId="745AE109" w14:textId="77777777" w:rsidR="008638BA" w:rsidRDefault="008638BA" w:rsidP="008638BA">
            <w:pPr>
              <w:rPr>
                <w:rFonts w:eastAsia="Yu Mincho"/>
                <w:iCs/>
                <w:color w:val="0070C0"/>
                <w:lang w:eastAsia="ja-JP"/>
              </w:rPr>
            </w:pPr>
            <w:r>
              <w:rPr>
                <w:rFonts w:eastAsia="Yu Mincho"/>
                <w:iCs/>
                <w:color w:val="0070C0"/>
                <w:lang w:eastAsia="ja-JP"/>
              </w:rPr>
              <w:t>For metrics for beam management requirements/tests, the following test metrics are identified and could be considered</w:t>
            </w:r>
          </w:p>
          <w:p w14:paraId="5D780D08" w14:textId="77777777" w:rsidR="008638BA" w:rsidRDefault="008638BA" w:rsidP="008638BA">
            <w:pPr>
              <w:rPr>
                <w:rFonts w:eastAsia="Yu Mincho"/>
                <w:iCs/>
                <w:color w:val="0070C0"/>
                <w:lang w:eastAsia="ja-JP"/>
              </w:rPr>
            </w:pPr>
            <w:r>
              <w:rPr>
                <w:rFonts w:eastAsia="Yu Mincho"/>
                <w:iCs/>
                <w:color w:val="0070C0"/>
                <w:lang w:eastAsia="ja-JP"/>
              </w:rPr>
              <w:t>-</w:t>
            </w:r>
            <w:r>
              <w:rPr>
                <w:rFonts w:eastAsia="Yu Mincho"/>
                <w:iCs/>
                <w:color w:val="0070C0"/>
                <w:lang w:eastAsia="ja-JP"/>
              </w:rPr>
              <w:tab/>
              <w:t>Option 1: RSRP accuracy</w:t>
            </w:r>
          </w:p>
          <w:p w14:paraId="6198C1FF" w14:textId="77777777" w:rsidR="008638BA" w:rsidRDefault="008638BA" w:rsidP="008638BA">
            <w:pPr>
              <w:rPr>
                <w:rFonts w:eastAsia="Yu Mincho"/>
                <w:iCs/>
                <w:color w:val="0070C0"/>
                <w:lang w:eastAsia="ja-JP"/>
              </w:rPr>
            </w:pPr>
            <w:r>
              <w:rPr>
                <w:rFonts w:eastAsia="Yu Mincho"/>
                <w:iCs/>
                <w:color w:val="0070C0"/>
                <w:lang w:eastAsia="ja-JP"/>
              </w:rPr>
              <w:t>-</w:t>
            </w:r>
            <w:r>
              <w:rPr>
                <w:rFonts w:eastAsia="Yu Mincho"/>
                <w:iCs/>
                <w:color w:val="0070C0"/>
                <w:lang w:eastAsia="ja-JP"/>
              </w:rPr>
              <w:tab/>
              <w:t>Option 2: Beam prediction accuracy</w:t>
            </w:r>
          </w:p>
          <w:p w14:paraId="3C574887" w14:textId="31260C72" w:rsidR="008638BA" w:rsidRDefault="008638BA" w:rsidP="008638BA">
            <w:pPr>
              <w:rPr>
                <w:rFonts w:eastAsia="Yu Mincho"/>
                <w:iCs/>
                <w:color w:val="0070C0"/>
                <w:lang w:eastAsia="ja-JP"/>
              </w:rPr>
            </w:pPr>
            <w:r>
              <w:rPr>
                <w:rFonts w:eastAsia="Yu Mincho"/>
                <w:iCs/>
                <w:color w:val="0070C0"/>
                <w:lang w:eastAsia="ja-JP"/>
              </w:rPr>
              <w:t>-</w:t>
            </w:r>
            <w:r>
              <w:tab/>
            </w:r>
            <w:r>
              <w:rPr>
                <w:rFonts w:eastAsia="Yu Mincho"/>
                <w:iCs/>
                <w:color w:val="0070C0"/>
                <w:lang w:eastAsia="ja-JP"/>
              </w:rPr>
              <w:t xml:space="preserve">Top-1 (%): the percentage of "the </w:t>
            </w:r>
            <w:proofErr w:type="gramStart"/>
            <w:r>
              <w:rPr>
                <w:rFonts w:eastAsia="Yu Mincho"/>
                <w:iCs/>
                <w:color w:val="0070C0"/>
                <w:lang w:eastAsia="ja-JP"/>
              </w:rPr>
              <w:t>Top-1</w:t>
            </w:r>
            <w:proofErr w:type="gramEnd"/>
            <w:r>
              <w:rPr>
                <w:rFonts w:eastAsia="Yu Mincho"/>
                <w:iCs/>
                <w:color w:val="0070C0"/>
                <w:lang w:eastAsia="ja-JP"/>
              </w:rPr>
              <w:t xml:space="preserve"> strongest beam is Top-1 predicted beam"</w:t>
            </w:r>
          </w:p>
          <w:p w14:paraId="7B86244D" w14:textId="1BB84842" w:rsidR="008638BA" w:rsidRDefault="008638BA" w:rsidP="008638BA">
            <w:pPr>
              <w:rPr>
                <w:rFonts w:eastAsia="Yu Mincho"/>
                <w:iCs/>
                <w:color w:val="0070C0"/>
                <w:lang w:eastAsia="ja-JP"/>
              </w:rPr>
            </w:pPr>
            <w:r>
              <w:rPr>
                <w:rFonts w:eastAsia="Yu Mincho"/>
                <w:iCs/>
                <w:color w:val="0070C0"/>
                <w:lang w:eastAsia="ja-JP"/>
              </w:rPr>
              <w:t>-</w:t>
            </w:r>
            <w:r>
              <w:tab/>
            </w:r>
            <w:r>
              <w:rPr>
                <w:rFonts w:eastAsia="Yu Mincho"/>
                <w:iCs/>
                <w:color w:val="0070C0"/>
                <w:lang w:eastAsia="ja-JP"/>
              </w:rPr>
              <w:t xml:space="preserve">Top-K/1 (%): the percentage of "the </w:t>
            </w:r>
            <w:proofErr w:type="gramStart"/>
            <w:r>
              <w:rPr>
                <w:rFonts w:eastAsia="Yu Mincho"/>
                <w:iCs/>
                <w:color w:val="0070C0"/>
                <w:lang w:eastAsia="ja-JP"/>
              </w:rPr>
              <w:t>Top-1</w:t>
            </w:r>
            <w:proofErr w:type="gramEnd"/>
            <w:r>
              <w:rPr>
                <w:rFonts w:eastAsia="Yu Mincho"/>
                <w:iCs/>
                <w:color w:val="0070C0"/>
                <w:lang w:eastAsia="ja-JP"/>
              </w:rPr>
              <w:t xml:space="preserve"> strongest beam is one of the Top-K predicted beams"</w:t>
            </w:r>
          </w:p>
          <w:p w14:paraId="642BA631" w14:textId="07B8D376" w:rsidR="008638BA" w:rsidRDefault="008638BA" w:rsidP="008638BA">
            <w:pPr>
              <w:rPr>
                <w:rFonts w:eastAsia="Yu Mincho"/>
                <w:iCs/>
                <w:color w:val="0070C0"/>
                <w:lang w:eastAsia="ja-JP"/>
              </w:rPr>
            </w:pPr>
            <w:r>
              <w:rPr>
                <w:rFonts w:eastAsia="Yu Mincho"/>
                <w:iCs/>
                <w:color w:val="0070C0"/>
                <w:lang w:eastAsia="ja-JP"/>
              </w:rPr>
              <w:t>-</w:t>
            </w:r>
            <w:r>
              <w:tab/>
            </w:r>
            <w:r>
              <w:rPr>
                <w:rFonts w:eastAsia="Yu Mincho"/>
                <w:iCs/>
                <w:color w:val="0070C0"/>
                <w:lang w:eastAsia="ja-JP"/>
              </w:rPr>
              <w:t xml:space="preserve">Top-1/K (%): the percentage of "the </w:t>
            </w:r>
            <w:proofErr w:type="gramStart"/>
            <w:r>
              <w:rPr>
                <w:rFonts w:eastAsia="Yu Mincho"/>
                <w:iCs/>
                <w:color w:val="0070C0"/>
                <w:lang w:eastAsia="ja-JP"/>
              </w:rPr>
              <w:t>Top-1</w:t>
            </w:r>
            <w:proofErr w:type="gramEnd"/>
            <w:r>
              <w:rPr>
                <w:rFonts w:eastAsia="Yu Mincho"/>
                <w:iCs/>
                <w:color w:val="0070C0"/>
                <w:lang w:eastAsia="ja-JP"/>
              </w:rPr>
              <w:t xml:space="preserve"> predicted beam is one of the Top-K strongest beams"</w:t>
            </w:r>
          </w:p>
          <w:p w14:paraId="7993882E" w14:textId="77777777" w:rsidR="008638BA" w:rsidRDefault="008638BA" w:rsidP="008638BA">
            <w:pPr>
              <w:rPr>
                <w:rFonts w:eastAsia="Yu Mincho"/>
                <w:iCs/>
                <w:color w:val="0070C0"/>
                <w:lang w:eastAsia="ja-JP"/>
              </w:rPr>
            </w:pPr>
            <w:r>
              <w:rPr>
                <w:rFonts w:eastAsia="Yu Mincho"/>
                <w:iCs/>
                <w:color w:val="0070C0"/>
                <w:lang w:eastAsia="ja-JP"/>
              </w:rPr>
              <w:t>-</w:t>
            </w:r>
            <w:r>
              <w:rPr>
                <w:rFonts w:eastAsia="Yu Mincho"/>
                <w:iCs/>
                <w:color w:val="0070C0"/>
                <w:lang w:eastAsia="ja-JP"/>
              </w:rPr>
              <w:tab/>
              <w:t xml:space="preserve">Option 3: The successful rate for the correct prediction which is considered as maximum RSRP among top-K predicted beams is larger than the RSRP of the strongest beam – x dB, </w:t>
            </w:r>
          </w:p>
          <w:p w14:paraId="2BDC3982" w14:textId="77777777" w:rsidR="008638BA" w:rsidRDefault="008638BA" w:rsidP="008638BA">
            <w:pPr>
              <w:rPr>
                <w:rFonts w:eastAsia="Yu Mincho"/>
                <w:iCs/>
                <w:color w:val="0070C0"/>
                <w:lang w:eastAsia="ja-JP"/>
              </w:rPr>
            </w:pPr>
            <w:r>
              <w:rPr>
                <w:rFonts w:eastAsia="Yu Mincho"/>
                <w:iCs/>
                <w:color w:val="0070C0"/>
                <w:lang w:eastAsia="ja-JP"/>
              </w:rPr>
              <w:t>-</w:t>
            </w:r>
            <w:r>
              <w:rPr>
                <w:rFonts w:eastAsia="Yu Mincho"/>
                <w:iCs/>
                <w:color w:val="0070C0"/>
                <w:lang w:eastAsia="ja-JP"/>
              </w:rPr>
              <w:tab/>
              <w:t>Related measurement accuracy can be considered to determine x</w:t>
            </w:r>
          </w:p>
          <w:p w14:paraId="3A97002D" w14:textId="77777777" w:rsidR="008638BA" w:rsidRDefault="008638BA" w:rsidP="008638BA">
            <w:pPr>
              <w:rPr>
                <w:rFonts w:eastAsia="Yu Mincho"/>
                <w:iCs/>
                <w:color w:val="0070C0"/>
                <w:lang w:eastAsia="ja-JP"/>
              </w:rPr>
            </w:pPr>
            <w:r>
              <w:rPr>
                <w:rFonts w:eastAsia="Yu Mincho"/>
                <w:iCs/>
                <w:color w:val="0070C0"/>
                <w:lang w:eastAsia="ja-JP"/>
              </w:rPr>
              <w:t>-</w:t>
            </w:r>
            <w:r>
              <w:rPr>
                <w:rFonts w:eastAsia="Yu Mincho"/>
                <w:iCs/>
                <w:color w:val="0070C0"/>
                <w:lang w:eastAsia="ja-JP"/>
              </w:rPr>
              <w:tab/>
              <w:t>Option 4: combinations of above options</w:t>
            </w:r>
          </w:p>
          <w:p w14:paraId="4DEE90EB" w14:textId="77777777" w:rsidR="008638BA" w:rsidRDefault="008638BA" w:rsidP="008638BA">
            <w:pPr>
              <w:rPr>
                <w:rFonts w:eastAsia="Yu Mincho"/>
                <w:i/>
                <w:iCs/>
                <w:color w:val="0070C0"/>
                <w:lang w:eastAsia="ja-JP"/>
              </w:rPr>
            </w:pPr>
            <w:r>
              <w:rPr>
                <w:rFonts w:eastAsia="Yu Mincho"/>
                <w:iCs/>
                <w:color w:val="0070C0"/>
                <w:lang w:eastAsia="ja-JP"/>
              </w:rPr>
              <w:t>KPIs and metrics were discussed in the previous meeting without any agreement, RAN4 should continue to discuss what metrics are more appropriate and how they impact requirement definition and testing</w:t>
            </w:r>
          </w:p>
          <w:p w14:paraId="0491291E" w14:textId="77777777" w:rsidR="00063973" w:rsidRDefault="00063973" w:rsidP="00063973">
            <w:pPr>
              <w:rPr>
                <w:rFonts w:eastAsia="Yu Mincho"/>
                <w:b/>
                <w:iCs/>
                <w:color w:val="0070C0"/>
                <w:u w:val="single"/>
                <w:lang w:eastAsia="ja-JP"/>
              </w:rPr>
            </w:pPr>
            <w:r>
              <w:rPr>
                <w:rFonts w:eastAsia="Yu Mincho"/>
                <w:b/>
                <w:iCs/>
                <w:color w:val="0070C0"/>
                <w:u w:val="single"/>
                <w:lang w:eastAsia="ja-JP"/>
              </w:rPr>
              <w:t>Issue 2-1</w:t>
            </w:r>
            <w:r>
              <w:rPr>
                <w:rFonts w:eastAsia="Yu Mincho" w:hint="eastAsia"/>
                <w:b/>
                <w:iCs/>
                <w:color w:val="0070C0"/>
                <w:u w:val="single"/>
                <w:lang w:eastAsia="ja-JP"/>
              </w:rPr>
              <w:t>0</w:t>
            </w:r>
            <w:r>
              <w:rPr>
                <w:rFonts w:eastAsia="Yu Mincho"/>
                <w:b/>
                <w:iCs/>
                <w:color w:val="0070C0"/>
                <w:u w:val="single"/>
                <w:lang w:eastAsia="ja-JP"/>
              </w:rPr>
              <w:t>: Metrics/KPIs for BM</w:t>
            </w:r>
          </w:p>
          <w:p w14:paraId="4FE30ADC" w14:textId="77777777" w:rsidR="00063973" w:rsidRDefault="00063973" w:rsidP="00063973">
            <w:pPr>
              <w:rPr>
                <w:rFonts w:eastAsia="Yu Mincho"/>
                <w:iCs/>
                <w:color w:val="0070C0"/>
                <w:lang w:eastAsia="ja-JP"/>
              </w:rPr>
            </w:pPr>
            <w:r>
              <w:rPr>
                <w:rFonts w:eastAsia="Yu Mincho"/>
                <w:iCs/>
                <w:color w:val="0070C0"/>
                <w:lang w:eastAsia="ja-JP"/>
              </w:rPr>
              <w:t>Proposals</w:t>
            </w:r>
          </w:p>
          <w:p w14:paraId="54248525"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Option 1: Use Option 1</w:t>
            </w:r>
          </w:p>
          <w:p w14:paraId="1814B383"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lastRenderedPageBreak/>
              <w:t>Option 2: Use Option 2</w:t>
            </w:r>
          </w:p>
          <w:p w14:paraId="6D375E9C"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Option 3: Use Option 1,2,3 depending on use case</w:t>
            </w:r>
          </w:p>
          <w:p w14:paraId="00358574"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Option 4: Neither Option 1, 2, 3 is appropriate, a new metric is needed</w:t>
            </w:r>
          </w:p>
          <w:p w14:paraId="204D7382"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Option 5: Consider reliability metric based on relative difference in between the predictions due to change in the conditions/inputs.</w:t>
            </w:r>
          </w:p>
          <w:p w14:paraId="5654F6D4"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Option 6: Other</w:t>
            </w:r>
          </w:p>
          <w:p w14:paraId="148DF883" w14:textId="77777777" w:rsidR="00063973" w:rsidRDefault="00063973" w:rsidP="00063973">
            <w:pPr>
              <w:numPr>
                <w:ilvl w:val="0"/>
                <w:numId w:val="13"/>
              </w:numPr>
              <w:rPr>
                <w:rFonts w:eastAsia="Yu Mincho"/>
                <w:iCs/>
                <w:color w:val="0070C0"/>
                <w:lang w:eastAsia="ja-JP"/>
              </w:rPr>
            </w:pPr>
            <w:r>
              <w:rPr>
                <w:rFonts w:eastAsia="Yu Mincho"/>
                <w:iCs/>
                <w:color w:val="0070C0"/>
                <w:lang w:eastAsia="ja-JP"/>
              </w:rPr>
              <w:t>Recommended WF</w:t>
            </w:r>
          </w:p>
          <w:p w14:paraId="258376BC" w14:textId="77777777" w:rsidR="00063973" w:rsidRDefault="00063973" w:rsidP="00063973">
            <w:pPr>
              <w:numPr>
                <w:ilvl w:val="1"/>
                <w:numId w:val="13"/>
              </w:numPr>
              <w:rPr>
                <w:rFonts w:eastAsia="Yu Mincho"/>
                <w:iCs/>
                <w:color w:val="0070C0"/>
                <w:lang w:eastAsia="ja-JP"/>
              </w:rPr>
            </w:pPr>
            <w:r>
              <w:rPr>
                <w:rFonts w:eastAsia="Yu Mincho"/>
                <w:iCs/>
                <w:color w:val="0070C0"/>
                <w:lang w:eastAsia="ja-JP"/>
              </w:rPr>
              <w:t>To be discussed</w:t>
            </w:r>
          </w:p>
          <w:p w14:paraId="3F6EC62A" w14:textId="77777777" w:rsidR="00063973" w:rsidRDefault="00063973" w:rsidP="00063973">
            <w:pPr>
              <w:rPr>
                <w:rFonts w:eastAsia="Yu Mincho"/>
                <w:iCs/>
                <w:color w:val="0070C0"/>
                <w:lang w:eastAsia="ja-JP"/>
              </w:rPr>
            </w:pPr>
            <w:r>
              <w:rPr>
                <w:rFonts w:eastAsia="Yu Mincho"/>
                <w:iCs/>
                <w:color w:val="0070C0"/>
                <w:lang w:eastAsia="ja-JP"/>
              </w:rPr>
              <w:t xml:space="preserve">Companies suggesting </w:t>
            </w:r>
            <w:proofErr w:type="gramStart"/>
            <w:r>
              <w:rPr>
                <w:rFonts w:eastAsia="Yu Mincho"/>
                <w:iCs/>
                <w:color w:val="0070C0"/>
                <w:lang w:eastAsia="ja-JP"/>
              </w:rPr>
              <w:t>to use</w:t>
            </w:r>
            <w:proofErr w:type="gramEnd"/>
            <w:r>
              <w:rPr>
                <w:rFonts w:eastAsia="Yu Mincho"/>
                <w:iCs/>
                <w:color w:val="0070C0"/>
                <w:lang w:eastAsia="ja-JP"/>
              </w:rPr>
              <w:t xml:space="preserve"> different metrics(new) should come up with a concrete proposal </w:t>
            </w:r>
          </w:p>
          <w:p w14:paraId="250F8626" w14:textId="77777777" w:rsidR="008638BA" w:rsidRDefault="008638BA" w:rsidP="007C0E30">
            <w:pPr>
              <w:rPr>
                <w:lang w:eastAsia="zh-CN"/>
              </w:rPr>
            </w:pPr>
          </w:p>
        </w:tc>
      </w:tr>
    </w:tbl>
    <w:p w14:paraId="035A74C8" w14:textId="77777777" w:rsidR="00581483" w:rsidRDefault="00581483" w:rsidP="00581483">
      <w:pPr>
        <w:rPr>
          <w:lang w:eastAsia="zh-CN"/>
        </w:rPr>
      </w:pPr>
    </w:p>
    <w:p w14:paraId="60412592" w14:textId="3077FEB9" w:rsidR="00581483" w:rsidRPr="00612911" w:rsidRDefault="00581483" w:rsidP="00581483">
      <w:pPr>
        <w:rPr>
          <w:lang w:eastAsia="zh-CN"/>
        </w:rPr>
      </w:pPr>
      <w:r>
        <w:rPr>
          <w:lang w:eastAsia="zh-CN"/>
        </w:rPr>
        <w:t xml:space="preserve">We consider the </w:t>
      </w:r>
      <w:r w:rsidRPr="00EB0F6D">
        <w:rPr>
          <w:lang w:eastAsia="zh-CN"/>
        </w:rPr>
        <w:t xml:space="preserve">Metrics/KPIs for </w:t>
      </w:r>
      <w:r>
        <w:rPr>
          <w:lang w:eastAsia="zh-CN"/>
        </w:rPr>
        <w:t>b</w:t>
      </w:r>
      <w:r w:rsidRPr="00EB0F6D">
        <w:rPr>
          <w:lang w:eastAsia="zh-CN"/>
        </w:rPr>
        <w:t xml:space="preserve">eam </w:t>
      </w:r>
      <w:r>
        <w:rPr>
          <w:lang w:eastAsia="zh-CN"/>
        </w:rPr>
        <w:t>m</w:t>
      </w:r>
      <w:r w:rsidRPr="00EB0F6D">
        <w:rPr>
          <w:lang w:eastAsia="zh-CN"/>
        </w:rPr>
        <w:t>anagement requirements/tests</w:t>
      </w:r>
      <w:r>
        <w:rPr>
          <w:lang w:eastAsia="zh-CN"/>
        </w:rPr>
        <w:t xml:space="preserve"> as follows with </w:t>
      </w:r>
      <w:r w:rsidR="00041F4C">
        <w:rPr>
          <w:lang w:eastAsia="zh-CN"/>
        </w:rPr>
        <w:t xml:space="preserve">the </w:t>
      </w:r>
      <w:r>
        <w:rPr>
          <w:lang w:eastAsia="zh-CN"/>
        </w:rPr>
        <w:t>below options</w:t>
      </w:r>
      <w:r w:rsidRPr="002D023E">
        <w:rPr>
          <w:lang w:eastAsia="zh-CN"/>
        </w:rPr>
        <w:t xml:space="preserve"> </w:t>
      </w:r>
      <w:r>
        <w:rPr>
          <w:lang w:eastAsia="zh-CN"/>
        </w:rPr>
        <w:t>separately:</w:t>
      </w:r>
    </w:p>
    <w:p w14:paraId="3E4B40B5" w14:textId="5B56B0C3" w:rsidR="00581483" w:rsidRPr="00822D83" w:rsidRDefault="00581483" w:rsidP="00581483">
      <w:pPr>
        <w:pStyle w:val="ListParagraph"/>
        <w:numPr>
          <w:ilvl w:val="0"/>
          <w:numId w:val="19"/>
        </w:numPr>
        <w:rPr>
          <w:lang w:eastAsia="zh-CN"/>
        </w:rPr>
      </w:pPr>
      <w:r w:rsidRPr="005F1CB9">
        <w:rPr>
          <w:lang w:eastAsia="zh-CN"/>
        </w:rPr>
        <w:t>I</w:t>
      </w:r>
      <w:r>
        <w:rPr>
          <w:lang w:eastAsia="zh-CN"/>
        </w:rPr>
        <w:t xml:space="preserve">n the case of </w:t>
      </w:r>
      <w:r w:rsidR="741F0FA9" w:rsidRPr="6F7F5EB9">
        <w:rPr>
          <w:lang w:eastAsia="zh-CN"/>
        </w:rPr>
        <w:t>label (</w:t>
      </w:r>
      <w:r w:rsidRPr="00822D83">
        <w:rPr>
          <w:lang w:eastAsia="zh-CN"/>
        </w:rPr>
        <w:t xml:space="preserve">beam </w:t>
      </w:r>
      <w:r w:rsidR="741F0FA9" w:rsidRPr="6F7F5EB9">
        <w:rPr>
          <w:lang w:eastAsia="zh-CN"/>
        </w:rPr>
        <w:t>ID)</w:t>
      </w:r>
      <w:r w:rsidRPr="6F7F5EB9">
        <w:rPr>
          <w:lang w:eastAsia="zh-CN"/>
        </w:rPr>
        <w:t xml:space="preserve"> </w:t>
      </w:r>
      <w:r w:rsidR="2376D1DA" w:rsidRPr="6F7F5EB9">
        <w:rPr>
          <w:lang w:eastAsia="zh-CN"/>
        </w:rPr>
        <w:t>output type</w:t>
      </w:r>
      <w:r w:rsidRPr="00822D83">
        <w:rPr>
          <w:lang w:eastAsia="zh-CN"/>
        </w:rPr>
        <w:t xml:space="preserve"> of AI/ML model, the Metrics/KPIs for beam management requirements/tests must be derived by beam prediction accuracy.</w:t>
      </w:r>
    </w:p>
    <w:p w14:paraId="1831C41B" w14:textId="0DCFBC69" w:rsidR="00945BD0" w:rsidRDefault="00581483" w:rsidP="6F7F5EB9">
      <w:pPr>
        <w:pStyle w:val="ListParagraph"/>
        <w:numPr>
          <w:ilvl w:val="0"/>
          <w:numId w:val="19"/>
        </w:numPr>
        <w:rPr>
          <w:rFonts w:eastAsia="Times New Roman"/>
          <w:lang w:eastAsia="zh-CN"/>
        </w:rPr>
      </w:pPr>
      <w:r>
        <w:rPr>
          <w:lang w:eastAsia="zh-CN"/>
        </w:rPr>
        <w:t xml:space="preserve">In the case of </w:t>
      </w:r>
      <w:r w:rsidR="485C0698" w:rsidRPr="6F7F5EB9">
        <w:rPr>
          <w:lang w:eastAsia="zh-CN"/>
        </w:rPr>
        <w:t>label (beam ID)</w:t>
      </w:r>
      <w:r w:rsidRPr="6F7F5EB9">
        <w:rPr>
          <w:rFonts w:eastAsia="Times New Roman"/>
        </w:rPr>
        <w:t xml:space="preserve"> </w:t>
      </w:r>
      <w:r w:rsidRPr="00822D83">
        <w:rPr>
          <w:rFonts w:eastAsia="Times New Roman"/>
          <w:lang w:eastAsia="zh-CN"/>
        </w:rPr>
        <w:t xml:space="preserve">+ </w:t>
      </w:r>
      <w:r w:rsidRPr="00822D83">
        <w:rPr>
          <w:rFonts w:eastAsia="Times New Roman"/>
        </w:rPr>
        <w:t>RSRP</w:t>
      </w:r>
      <w:r w:rsidRPr="00822D83">
        <w:rPr>
          <w:rFonts w:eastAsia="Times New Roman"/>
          <w:lang w:eastAsia="zh-CN"/>
        </w:rPr>
        <w:t xml:space="preserve"> </w:t>
      </w:r>
      <w:r w:rsidR="0B7C282E" w:rsidRPr="6F7F5EB9">
        <w:rPr>
          <w:lang w:eastAsia="zh-CN"/>
        </w:rPr>
        <w:t>output type</w:t>
      </w:r>
      <w:r w:rsidRPr="6F7F5EB9">
        <w:rPr>
          <w:lang w:eastAsia="zh-CN"/>
        </w:rPr>
        <w:t xml:space="preserve"> of AI/ML model,</w:t>
      </w:r>
      <w:r w:rsidRPr="00822D83">
        <w:rPr>
          <w:rFonts w:eastAsia="Times New Roman"/>
          <w:lang w:eastAsia="zh-CN"/>
        </w:rPr>
        <w:t xml:space="preserve"> the Metrics/KPIs for beam management requirements/tests must take both of </w:t>
      </w:r>
      <w:r w:rsidRPr="00822D83">
        <w:rPr>
          <w:rFonts w:eastAsia="MS Mincho"/>
          <w:lang w:eastAsia="zh-CN"/>
        </w:rPr>
        <w:t xml:space="preserve">beam prediction accuracy and </w:t>
      </w:r>
      <w:r w:rsidR="50DA89D0" w:rsidRPr="6F7F5EB9">
        <w:rPr>
          <w:rFonts w:eastAsia="MS Mincho"/>
          <w:lang w:eastAsia="zh-CN"/>
        </w:rPr>
        <w:t>RSRP accuracy</w:t>
      </w:r>
      <w:r w:rsidRPr="6F7F5EB9">
        <w:rPr>
          <w:rFonts w:eastAsia="Times New Roman"/>
        </w:rPr>
        <w:t xml:space="preserve"> </w:t>
      </w:r>
      <w:r w:rsidRPr="00822D83">
        <w:rPr>
          <w:rFonts w:eastAsia="Times New Roman"/>
          <w:lang w:eastAsia="zh-CN"/>
        </w:rPr>
        <w:t xml:space="preserve">into account, i.e., the UE shall fulfil </w:t>
      </w:r>
      <w:r w:rsidRPr="00822D83">
        <w:rPr>
          <w:rFonts w:eastAsia="MS Mincho"/>
          <w:lang w:eastAsia="zh-CN"/>
        </w:rPr>
        <w:t xml:space="preserve">beam prediction accuracy and </w:t>
      </w:r>
      <w:r w:rsidR="447BBDA0" w:rsidRPr="6F7F5EB9">
        <w:rPr>
          <w:rFonts w:eastAsia="MS Mincho"/>
          <w:lang w:eastAsia="zh-CN"/>
        </w:rPr>
        <w:t>RSRP accuracy</w:t>
      </w:r>
      <w:r w:rsidRPr="6F7F5EB9">
        <w:rPr>
          <w:rFonts w:eastAsia="MS Mincho"/>
          <w:lang w:eastAsia="zh-CN"/>
        </w:rPr>
        <w:t xml:space="preserve"> </w:t>
      </w:r>
      <w:r w:rsidRPr="00822D83">
        <w:rPr>
          <w:rFonts w:eastAsia="Times New Roman"/>
          <w:lang w:eastAsia="zh-CN"/>
        </w:rPr>
        <w:t xml:space="preserve">simultaneously. </w:t>
      </w:r>
    </w:p>
    <w:p w14:paraId="133EF75E" w14:textId="49CE39C4" w:rsidR="00581483" w:rsidRPr="001F71E7" w:rsidRDefault="00581483" w:rsidP="00581483">
      <w:pPr>
        <w:rPr>
          <w:b/>
          <w:bCs/>
          <w:lang w:eastAsia="zh-CN"/>
        </w:rPr>
      </w:pPr>
      <w:r w:rsidRPr="001F71E7">
        <w:rPr>
          <w:rFonts w:eastAsia="Times New Roman"/>
          <w:b/>
          <w:bCs/>
          <w:lang w:eastAsia="zh-CN"/>
        </w:rPr>
        <w:t>Proposal</w:t>
      </w:r>
      <w:r w:rsidR="009C5A6C">
        <w:rPr>
          <w:rFonts w:eastAsia="Times New Roman"/>
          <w:b/>
          <w:bCs/>
          <w:lang w:eastAsia="zh-CN"/>
        </w:rPr>
        <w:t xml:space="preserve"> 1</w:t>
      </w:r>
      <w:r w:rsidR="006C4A0F">
        <w:rPr>
          <w:rFonts w:eastAsia="Times New Roman"/>
          <w:b/>
          <w:bCs/>
          <w:lang w:eastAsia="zh-CN"/>
        </w:rPr>
        <w:t>4</w:t>
      </w:r>
      <w:r w:rsidRPr="6F7F5EB9">
        <w:rPr>
          <w:rFonts w:eastAsia="Times New Roman"/>
          <w:b/>
          <w:bCs/>
          <w:lang w:eastAsia="zh-CN"/>
        </w:rPr>
        <w:t xml:space="preserve">: </w:t>
      </w:r>
      <w:r w:rsidRPr="001F71E7">
        <w:rPr>
          <w:b/>
          <w:bCs/>
          <w:lang w:eastAsia="zh-CN"/>
        </w:rPr>
        <w:t>Metrics/KPIs for beam management requirements/tests</w:t>
      </w:r>
      <w:r w:rsidR="007E66E7">
        <w:rPr>
          <w:b/>
          <w:bCs/>
          <w:lang w:eastAsia="zh-CN"/>
        </w:rPr>
        <w:t xml:space="preserve"> are </w:t>
      </w:r>
      <w:r w:rsidRPr="001F71E7">
        <w:rPr>
          <w:b/>
          <w:bCs/>
          <w:lang w:eastAsia="zh-CN"/>
        </w:rPr>
        <w:t>separate</w:t>
      </w:r>
      <w:r w:rsidR="00350064">
        <w:rPr>
          <w:b/>
          <w:bCs/>
          <w:lang w:eastAsia="zh-CN"/>
        </w:rPr>
        <w:t>d</w:t>
      </w:r>
      <w:r w:rsidRPr="001F71E7">
        <w:rPr>
          <w:b/>
          <w:bCs/>
          <w:lang w:eastAsia="zh-CN"/>
        </w:rPr>
        <w:t xml:space="preserve"> in below options:</w:t>
      </w:r>
    </w:p>
    <w:p w14:paraId="7943DA52" w14:textId="2D2356A1" w:rsidR="2FDE9CBA" w:rsidRPr="00CD64BA" w:rsidRDefault="2FDE9CBA" w:rsidP="6F7F5EB9">
      <w:pPr>
        <w:pStyle w:val="ListParagraph"/>
        <w:numPr>
          <w:ilvl w:val="0"/>
          <w:numId w:val="19"/>
        </w:numPr>
        <w:rPr>
          <w:b/>
          <w:bCs/>
          <w:lang w:eastAsia="zh-CN"/>
        </w:rPr>
      </w:pPr>
      <w:r w:rsidRPr="00CD64BA">
        <w:rPr>
          <w:b/>
          <w:bCs/>
          <w:lang w:eastAsia="zh-CN"/>
        </w:rPr>
        <w:t>In the case of label (beam ID) output type of AI/ML model</w:t>
      </w:r>
    </w:p>
    <w:p w14:paraId="2C86A9EF" w14:textId="52D3D57A" w:rsidR="7BC00BC2" w:rsidRPr="00CD64BA" w:rsidRDefault="7BC00BC2" w:rsidP="008522E6">
      <w:pPr>
        <w:pStyle w:val="ListParagraph"/>
        <w:numPr>
          <w:ilvl w:val="1"/>
          <w:numId w:val="19"/>
        </w:numPr>
        <w:rPr>
          <w:b/>
          <w:bCs/>
          <w:lang w:eastAsia="zh-CN"/>
        </w:rPr>
      </w:pPr>
      <w:r w:rsidRPr="00CD64BA">
        <w:rPr>
          <w:b/>
          <w:bCs/>
          <w:lang w:eastAsia="zh-CN"/>
        </w:rPr>
        <w:t>B</w:t>
      </w:r>
      <w:r w:rsidR="2FDE9CBA" w:rsidRPr="00CD64BA">
        <w:rPr>
          <w:b/>
          <w:bCs/>
          <w:lang w:eastAsia="zh-CN"/>
        </w:rPr>
        <w:t>eam prediction accuracy</w:t>
      </w:r>
      <w:r w:rsidR="0E17BB5F" w:rsidRPr="00CD64BA">
        <w:rPr>
          <w:b/>
          <w:bCs/>
          <w:lang w:eastAsia="zh-CN"/>
        </w:rPr>
        <w:t xml:space="preserve"> shall be fulfilled.</w:t>
      </w:r>
    </w:p>
    <w:p w14:paraId="538390DA" w14:textId="406C2639" w:rsidR="2FDE9CBA" w:rsidRPr="00CD64BA" w:rsidRDefault="2FDE9CBA" w:rsidP="6F7F5EB9">
      <w:pPr>
        <w:pStyle w:val="ListParagraph"/>
        <w:numPr>
          <w:ilvl w:val="0"/>
          <w:numId w:val="19"/>
        </w:numPr>
        <w:rPr>
          <w:rFonts w:eastAsia="Times New Roman"/>
          <w:b/>
          <w:bCs/>
          <w:lang w:eastAsia="zh-CN"/>
        </w:rPr>
      </w:pPr>
      <w:r w:rsidRPr="00CD64BA">
        <w:rPr>
          <w:b/>
          <w:bCs/>
          <w:lang w:eastAsia="zh-CN"/>
        </w:rPr>
        <w:t>In the case of label (beam ID)</w:t>
      </w:r>
      <w:r w:rsidRPr="00CD64BA">
        <w:rPr>
          <w:rFonts w:eastAsia="Times New Roman"/>
          <w:b/>
          <w:bCs/>
        </w:rPr>
        <w:t xml:space="preserve"> + RSRP </w:t>
      </w:r>
      <w:r w:rsidRPr="00CD64BA">
        <w:rPr>
          <w:b/>
          <w:bCs/>
          <w:lang w:eastAsia="zh-CN"/>
        </w:rPr>
        <w:t>output type of AI/ML model</w:t>
      </w:r>
    </w:p>
    <w:p w14:paraId="23CFD6EC" w14:textId="696FA573" w:rsidR="6E4EF19F" w:rsidRPr="00CD64BA" w:rsidRDefault="6E4EF19F" w:rsidP="008522E6">
      <w:pPr>
        <w:pStyle w:val="ListParagraph"/>
        <w:numPr>
          <w:ilvl w:val="1"/>
          <w:numId w:val="19"/>
        </w:numPr>
        <w:rPr>
          <w:rFonts w:eastAsia="Times New Roman"/>
          <w:b/>
          <w:bCs/>
          <w:lang w:eastAsia="zh-CN"/>
        </w:rPr>
      </w:pPr>
      <w:r w:rsidRPr="00CD64BA">
        <w:rPr>
          <w:rFonts w:eastAsia="MS Mincho"/>
          <w:b/>
          <w:bCs/>
          <w:lang w:eastAsia="zh-CN"/>
        </w:rPr>
        <w:t>B</w:t>
      </w:r>
      <w:r w:rsidR="2FDE9CBA" w:rsidRPr="00CD64BA">
        <w:rPr>
          <w:rFonts w:eastAsia="MS Mincho"/>
          <w:b/>
          <w:bCs/>
          <w:lang w:eastAsia="zh-CN"/>
        </w:rPr>
        <w:t xml:space="preserve">eam prediction accuracy and RSRP accuracy </w:t>
      </w:r>
      <w:r w:rsidR="2FDE9CBA" w:rsidRPr="00CD64BA">
        <w:rPr>
          <w:rFonts w:eastAsia="Times New Roman"/>
          <w:b/>
          <w:bCs/>
          <w:lang w:eastAsia="zh-CN"/>
        </w:rPr>
        <w:t>simultaneously</w:t>
      </w:r>
      <w:r w:rsidR="3C16112A" w:rsidRPr="00CD64BA">
        <w:rPr>
          <w:rFonts w:eastAsia="Times New Roman"/>
          <w:b/>
          <w:bCs/>
          <w:lang w:eastAsia="zh-CN"/>
        </w:rPr>
        <w:t xml:space="preserve"> shall be fulfilled.</w:t>
      </w:r>
    </w:p>
    <w:p w14:paraId="23A3BAD2" w14:textId="04E6CD71" w:rsidR="00581483" w:rsidRDefault="00581483" w:rsidP="00581483">
      <w:pPr>
        <w:rPr>
          <w:rFonts w:eastAsia="MS Mincho"/>
          <w:b/>
          <w:bCs/>
          <w:lang w:eastAsia="zh-CN"/>
        </w:rPr>
      </w:pPr>
      <w:r>
        <w:rPr>
          <w:lang w:eastAsia="zh-CN"/>
        </w:rPr>
        <w:t>Besides, a</w:t>
      </w:r>
      <w:r w:rsidRPr="00496111">
        <w:rPr>
          <w:lang w:eastAsia="zh-CN"/>
        </w:rPr>
        <w:t xml:space="preserve">nother possible </w:t>
      </w:r>
      <w:r w:rsidR="1F303198" w:rsidRPr="6F7F5EB9">
        <w:rPr>
          <w:lang w:eastAsia="zh-CN"/>
        </w:rPr>
        <w:t>issue</w:t>
      </w:r>
      <w:r w:rsidRPr="6F7F5EB9">
        <w:rPr>
          <w:lang w:eastAsia="zh-CN"/>
        </w:rPr>
        <w:t xml:space="preserve"> </w:t>
      </w:r>
      <w:r w:rsidR="67DF188D" w:rsidRPr="6F7F5EB9">
        <w:rPr>
          <w:lang w:eastAsia="zh-CN"/>
        </w:rPr>
        <w:t xml:space="preserve">may be valuable to be </w:t>
      </w:r>
      <w:r w:rsidR="008522E6" w:rsidRPr="6F7F5EB9">
        <w:rPr>
          <w:lang w:eastAsia="zh-CN"/>
        </w:rPr>
        <w:t>identified</w:t>
      </w:r>
      <w:r w:rsidR="67DF188D" w:rsidRPr="6F7F5EB9">
        <w:rPr>
          <w:lang w:eastAsia="zh-CN"/>
        </w:rPr>
        <w:t xml:space="preserve"> </w:t>
      </w:r>
      <w:r w:rsidRPr="6F7F5EB9">
        <w:rPr>
          <w:lang w:eastAsia="zh-CN"/>
        </w:rPr>
        <w:t>as well.</w:t>
      </w:r>
      <w:r w:rsidRPr="00496111">
        <w:rPr>
          <w:lang w:eastAsia="zh-CN"/>
        </w:rPr>
        <w:t xml:space="preserve"> </w:t>
      </w:r>
      <w:r>
        <w:rPr>
          <w:lang w:eastAsia="zh-CN"/>
        </w:rPr>
        <w:t>According to RAN1 agreements</w:t>
      </w:r>
      <w:r w:rsidRPr="0018300D">
        <w:rPr>
          <w:lang w:eastAsia="zh-CN"/>
        </w:rPr>
        <w:t xml:space="preserve"> to date</w:t>
      </w:r>
      <w:r>
        <w:rPr>
          <w:lang w:eastAsia="zh-CN"/>
        </w:rPr>
        <w:t xml:space="preserve">, </w:t>
      </w:r>
      <w:r w:rsidRPr="00A55A43">
        <w:t>for BM-Case 1</w:t>
      </w:r>
      <w:r>
        <w:t xml:space="preserve">, </w:t>
      </w:r>
      <w:r>
        <w:rPr>
          <w:lang w:eastAsia="zh-CN"/>
        </w:rPr>
        <w:t xml:space="preserve">if a </w:t>
      </w:r>
      <w:r w:rsidRPr="00481D44">
        <w:t>beam</w:t>
      </w:r>
      <w:r w:rsidRPr="00A02A9F">
        <w:t xml:space="preserve"> </w:t>
      </w:r>
      <w:r w:rsidRPr="00EC2159">
        <w:t xml:space="preserve">in Set </w:t>
      </w:r>
      <w:r w:rsidR="00E834E5">
        <w:t>A</w:t>
      </w:r>
      <w:r w:rsidRPr="00481D44">
        <w:t xml:space="preserve"> is configured for </w:t>
      </w:r>
      <w:r w:rsidRPr="00EC2159">
        <w:t xml:space="preserve">measurement, then the AI/ML model may produce the measured RSRP not the predicted RSRP. In this case, </w:t>
      </w:r>
      <w:r w:rsidRPr="00EC2159">
        <w:rPr>
          <w:lang w:eastAsia="zh-CN"/>
        </w:rPr>
        <w:t>if</w:t>
      </w:r>
      <w:r w:rsidR="00C249EC">
        <w:rPr>
          <w:lang w:eastAsia="zh-CN"/>
        </w:rPr>
        <w:t xml:space="preserve"> the</w:t>
      </w:r>
      <w:r w:rsidRPr="00EC2159">
        <w:rPr>
          <w:lang w:eastAsia="zh-CN"/>
        </w:rPr>
        <w:t xml:space="preserve"> </w:t>
      </w:r>
      <w:r w:rsidRPr="00EC2159">
        <w:rPr>
          <w:rFonts w:eastAsia="Times New Roman"/>
        </w:rPr>
        <w:t xml:space="preserve">beam </w:t>
      </w:r>
      <w:r w:rsidRPr="00EC2159">
        <w:rPr>
          <w:rFonts w:eastAsia="Times New Roman"/>
          <w:lang w:eastAsia="zh-CN"/>
        </w:rPr>
        <w:t xml:space="preserve">information and </w:t>
      </w:r>
      <w:r w:rsidRPr="00EC2159">
        <w:rPr>
          <w:rFonts w:eastAsia="Times New Roman"/>
        </w:rPr>
        <w:t>RSRP</w:t>
      </w:r>
      <w:r w:rsidRPr="00EC2159">
        <w:rPr>
          <w:rFonts w:eastAsia="Times New Roman"/>
          <w:lang w:eastAsia="zh-CN"/>
        </w:rPr>
        <w:t xml:space="preserve"> both are in the content in the report of AI/ML model inference results, the Metrics/KPIs for beam management requirements/tests must take both of the </w:t>
      </w:r>
      <w:r w:rsidRPr="00EC2159">
        <w:t xml:space="preserve">measured RSRP </w:t>
      </w:r>
      <w:r w:rsidRPr="00EC2159">
        <w:rPr>
          <w:rFonts w:eastAsia="MS Mincho"/>
          <w:lang w:eastAsia="zh-CN"/>
        </w:rPr>
        <w:t xml:space="preserve">accuracy and </w:t>
      </w:r>
      <w:r w:rsidRPr="00EC2159">
        <w:rPr>
          <w:rFonts w:eastAsia="Times New Roman"/>
        </w:rPr>
        <w:t xml:space="preserve">beam </w:t>
      </w:r>
      <w:r w:rsidRPr="00EC2159">
        <w:rPr>
          <w:rFonts w:eastAsia="Times New Roman"/>
          <w:lang w:eastAsia="zh-CN"/>
        </w:rPr>
        <w:t xml:space="preserve">information into account, where </w:t>
      </w:r>
      <w:r w:rsidR="001128EC">
        <w:rPr>
          <w:rFonts w:eastAsia="Times New Roman"/>
          <w:lang w:eastAsia="zh-CN"/>
        </w:rPr>
        <w:t xml:space="preserve">the </w:t>
      </w:r>
      <w:r w:rsidRPr="00EC2159">
        <w:t xml:space="preserve">measured RSRP </w:t>
      </w:r>
      <w:r w:rsidRPr="00EC2159">
        <w:rPr>
          <w:rFonts w:eastAsia="MS Mincho"/>
          <w:lang w:eastAsia="zh-CN"/>
        </w:rPr>
        <w:t>accuracy shall follow the legacy requirements.</w:t>
      </w:r>
    </w:p>
    <w:p w14:paraId="5B42CAE0" w14:textId="3A84D9F7" w:rsidR="00581483" w:rsidRPr="00206FDE" w:rsidRDefault="00581483" w:rsidP="00581483">
      <w:pPr>
        <w:rPr>
          <w:b/>
          <w:bCs/>
          <w:lang w:eastAsia="zh-CN"/>
        </w:rPr>
      </w:pPr>
      <w:r w:rsidRPr="00206FDE">
        <w:rPr>
          <w:b/>
          <w:bCs/>
          <w:lang w:eastAsia="zh-CN"/>
        </w:rPr>
        <w:t>Proposal</w:t>
      </w:r>
      <w:r w:rsidR="009C5A6C">
        <w:rPr>
          <w:b/>
          <w:bCs/>
          <w:lang w:eastAsia="zh-CN"/>
        </w:rPr>
        <w:t xml:space="preserve"> 1</w:t>
      </w:r>
      <w:r w:rsidR="006C4A0F">
        <w:rPr>
          <w:b/>
          <w:bCs/>
          <w:lang w:eastAsia="zh-CN"/>
        </w:rPr>
        <w:t>5</w:t>
      </w:r>
      <w:r w:rsidRPr="00206FDE">
        <w:rPr>
          <w:b/>
          <w:bCs/>
          <w:lang w:eastAsia="zh-CN"/>
        </w:rPr>
        <w:t>:</w:t>
      </w:r>
      <w:r w:rsidRPr="00206FDE">
        <w:rPr>
          <w:b/>
          <w:bCs/>
        </w:rPr>
        <w:t xml:space="preserve"> For BM-Case 1, </w:t>
      </w:r>
      <w:r w:rsidRPr="00206FDE">
        <w:rPr>
          <w:b/>
          <w:bCs/>
          <w:lang w:eastAsia="zh-CN"/>
        </w:rPr>
        <w:t xml:space="preserve">if a </w:t>
      </w:r>
      <w:r w:rsidRPr="00206FDE">
        <w:rPr>
          <w:b/>
          <w:bCs/>
        </w:rPr>
        <w:t>beam</w:t>
      </w:r>
      <w:r w:rsidR="00234469" w:rsidRPr="00234469">
        <w:rPr>
          <w:b/>
          <w:bCs/>
        </w:rPr>
        <w:t xml:space="preserve"> </w:t>
      </w:r>
      <w:r w:rsidR="00234469" w:rsidRPr="00206FDE">
        <w:rPr>
          <w:b/>
          <w:bCs/>
        </w:rPr>
        <w:t xml:space="preserve">in Set </w:t>
      </w:r>
      <w:r w:rsidR="00234469">
        <w:rPr>
          <w:b/>
          <w:bCs/>
        </w:rPr>
        <w:t>A</w:t>
      </w:r>
      <w:r w:rsidRPr="00206FDE">
        <w:rPr>
          <w:b/>
          <w:bCs/>
        </w:rPr>
        <w:t xml:space="preserve"> is configured for </w:t>
      </w:r>
      <w:r w:rsidR="005811CB">
        <w:rPr>
          <w:b/>
          <w:bCs/>
        </w:rPr>
        <w:t>being measured</w:t>
      </w:r>
      <w:r w:rsidR="00C81A3D">
        <w:rPr>
          <w:b/>
          <w:bCs/>
        </w:rPr>
        <w:t xml:space="preserve"> as well</w:t>
      </w:r>
      <w:r w:rsidRPr="00206FDE">
        <w:rPr>
          <w:b/>
          <w:bCs/>
        </w:rPr>
        <w:t xml:space="preserve">, then the AI/ML model may produce the measured RSRP </w:t>
      </w:r>
      <w:r>
        <w:rPr>
          <w:b/>
          <w:bCs/>
        </w:rPr>
        <w:t>instead of</w:t>
      </w:r>
      <w:r w:rsidRPr="00206FDE">
        <w:rPr>
          <w:b/>
          <w:bCs/>
        </w:rPr>
        <w:t xml:space="preserve"> the predicted RSRP. In this case, </w:t>
      </w:r>
      <w:r w:rsidRPr="00206FDE">
        <w:rPr>
          <w:b/>
          <w:bCs/>
          <w:lang w:eastAsia="zh-CN"/>
        </w:rPr>
        <w:t xml:space="preserve">if </w:t>
      </w:r>
      <w:r w:rsidRPr="00206FDE">
        <w:rPr>
          <w:rFonts w:eastAsia="Times New Roman"/>
          <w:b/>
          <w:bCs/>
        </w:rPr>
        <w:t xml:space="preserve">beam </w:t>
      </w:r>
      <w:r w:rsidRPr="00206FDE">
        <w:rPr>
          <w:rFonts w:eastAsia="Times New Roman"/>
          <w:b/>
          <w:bCs/>
          <w:lang w:eastAsia="zh-CN"/>
        </w:rPr>
        <w:t xml:space="preserve">information and </w:t>
      </w:r>
      <w:r w:rsidRPr="00206FDE">
        <w:rPr>
          <w:rFonts w:eastAsia="Times New Roman"/>
          <w:b/>
          <w:bCs/>
        </w:rPr>
        <w:t>RSRP</w:t>
      </w:r>
      <w:r w:rsidRPr="00206FDE">
        <w:rPr>
          <w:rFonts w:eastAsia="Times New Roman"/>
          <w:b/>
          <w:bCs/>
          <w:lang w:eastAsia="zh-CN"/>
        </w:rPr>
        <w:t xml:space="preserve"> both are in the content in the report of AI/ML model inference results, the Metrics/KPIs for beam management requirements/tests must take </w:t>
      </w:r>
      <w:proofErr w:type="gramStart"/>
      <w:r w:rsidRPr="00206FDE">
        <w:rPr>
          <w:rFonts w:eastAsia="Times New Roman"/>
          <w:b/>
          <w:bCs/>
          <w:lang w:eastAsia="zh-CN"/>
        </w:rPr>
        <w:t xml:space="preserve">both of the </w:t>
      </w:r>
      <w:r w:rsidRPr="00206FDE">
        <w:rPr>
          <w:b/>
          <w:bCs/>
        </w:rPr>
        <w:t>measured</w:t>
      </w:r>
      <w:proofErr w:type="gramEnd"/>
      <w:r w:rsidRPr="00206FDE">
        <w:rPr>
          <w:b/>
          <w:bCs/>
        </w:rPr>
        <w:t xml:space="preserve"> RSRP </w:t>
      </w:r>
      <w:r w:rsidRPr="00206FDE">
        <w:rPr>
          <w:rFonts w:eastAsia="MS Mincho"/>
          <w:b/>
          <w:bCs/>
          <w:lang w:eastAsia="zh-CN"/>
        </w:rPr>
        <w:t xml:space="preserve">accuracy and </w:t>
      </w:r>
      <w:r w:rsidRPr="00206FDE">
        <w:rPr>
          <w:rFonts w:eastAsia="Times New Roman"/>
          <w:b/>
          <w:bCs/>
        </w:rPr>
        <w:t xml:space="preserve">beam </w:t>
      </w:r>
      <w:r w:rsidRPr="00206FDE">
        <w:rPr>
          <w:rFonts w:eastAsia="Times New Roman"/>
          <w:b/>
          <w:bCs/>
          <w:lang w:eastAsia="zh-CN"/>
        </w:rPr>
        <w:t xml:space="preserve">information into account, where </w:t>
      </w:r>
      <w:r w:rsidRPr="00206FDE">
        <w:rPr>
          <w:b/>
          <w:bCs/>
        </w:rPr>
        <w:t xml:space="preserve">measured RSRP </w:t>
      </w:r>
      <w:r w:rsidRPr="00206FDE">
        <w:rPr>
          <w:rFonts w:eastAsia="MS Mincho"/>
          <w:b/>
          <w:bCs/>
          <w:lang w:eastAsia="zh-CN"/>
        </w:rPr>
        <w:t>accuracy shall follow the legacy requirements.</w:t>
      </w:r>
    </w:p>
    <w:p w14:paraId="009E69B7" w14:textId="77777777" w:rsidR="008467A6" w:rsidRPr="00CC3FE3" w:rsidRDefault="008467A6" w:rsidP="00784575">
      <w:pPr>
        <w:rPr>
          <w:lang w:val="x-none" w:eastAsia="zh-CN"/>
        </w:rPr>
      </w:pPr>
    </w:p>
    <w:bookmarkEnd w:id="0"/>
    <w:bookmarkEnd w:id="1"/>
    <w:p w14:paraId="14007EA6" w14:textId="06F936BF" w:rsidR="00AD3201" w:rsidRPr="00A05968" w:rsidRDefault="001545B7" w:rsidP="003F12BE">
      <w:pPr>
        <w:pStyle w:val="Heading1"/>
        <w:ind w:right="72"/>
        <w:rPr>
          <w:lang w:val="sv-SE"/>
        </w:rPr>
      </w:pPr>
      <w:r w:rsidRPr="00A05968">
        <w:rPr>
          <w:lang w:val="sv-SE"/>
        </w:rPr>
        <w:t>Conclusion</w:t>
      </w:r>
    </w:p>
    <w:p w14:paraId="020B1FF3" w14:textId="77777777" w:rsidR="00187013" w:rsidRDefault="00187013" w:rsidP="00187013">
      <w:pPr>
        <w:rPr>
          <w:b/>
          <w:bCs/>
          <w:lang w:eastAsia="zh-CN"/>
        </w:rPr>
      </w:pPr>
      <w:r w:rsidRPr="00963AE4">
        <w:rPr>
          <w:b/>
          <w:bCs/>
          <w:lang w:eastAsia="zh-CN"/>
        </w:rPr>
        <w:t xml:space="preserve">Observation </w:t>
      </w:r>
      <w:r w:rsidRPr="6F7F5EB9">
        <w:rPr>
          <w:b/>
          <w:bCs/>
          <w:lang w:eastAsia="zh-CN"/>
        </w:rPr>
        <w:t>1</w:t>
      </w:r>
      <w:r w:rsidRPr="00963AE4">
        <w:rPr>
          <w:b/>
          <w:bCs/>
          <w:lang w:eastAsia="zh-CN"/>
        </w:rPr>
        <w:t xml:space="preserve">: It </w:t>
      </w:r>
      <w:r w:rsidRPr="59C52DEE">
        <w:rPr>
          <w:b/>
          <w:bCs/>
          <w:lang w:eastAsia="zh-CN"/>
        </w:rPr>
        <w:t>does not</w:t>
      </w:r>
      <w:r w:rsidRPr="00963AE4">
        <w:rPr>
          <w:b/>
          <w:bCs/>
          <w:lang w:eastAsia="zh-CN"/>
        </w:rPr>
        <w:t xml:space="preserve"> make sense </w:t>
      </w:r>
      <w:r>
        <w:rPr>
          <w:b/>
          <w:bCs/>
          <w:lang w:eastAsia="zh-CN"/>
        </w:rPr>
        <w:t xml:space="preserve">to </w:t>
      </w:r>
      <w:r w:rsidRPr="6F7F5EB9">
        <w:rPr>
          <w:b/>
          <w:bCs/>
          <w:lang w:eastAsia="zh-CN"/>
        </w:rPr>
        <w:t>use</w:t>
      </w:r>
      <w:r w:rsidRPr="00963AE4">
        <w:rPr>
          <w:b/>
          <w:bCs/>
          <w:lang w:eastAsia="zh-CN"/>
        </w:rPr>
        <w:t xml:space="preserve"> </w:t>
      </w:r>
      <w:r>
        <w:rPr>
          <w:b/>
          <w:bCs/>
          <w:lang w:eastAsia="zh-CN"/>
        </w:rPr>
        <w:t>a</w:t>
      </w:r>
      <w:r w:rsidRPr="00963AE4">
        <w:rPr>
          <w:b/>
          <w:bCs/>
          <w:lang w:eastAsia="zh-CN"/>
        </w:rPr>
        <w:t xml:space="preserve">verage L1-RSRP difference of </w:t>
      </w:r>
      <w:proofErr w:type="gramStart"/>
      <w:r w:rsidRPr="00963AE4">
        <w:rPr>
          <w:b/>
          <w:bCs/>
          <w:lang w:eastAsia="zh-CN"/>
        </w:rPr>
        <w:t>Top-1</w:t>
      </w:r>
      <w:proofErr w:type="gramEnd"/>
      <w:r w:rsidRPr="00963AE4">
        <w:rPr>
          <w:b/>
          <w:bCs/>
          <w:lang w:eastAsia="zh-CN"/>
        </w:rPr>
        <w:t xml:space="preserve"> predicted beam</w:t>
      </w:r>
      <w:r>
        <w:rPr>
          <w:b/>
          <w:bCs/>
          <w:lang w:eastAsia="zh-CN"/>
        </w:rPr>
        <w:t xml:space="preserve"> (referring to TS38.843)</w:t>
      </w:r>
      <w:r w:rsidRPr="00963AE4">
        <w:rPr>
          <w:rFonts w:hint="eastAsia"/>
          <w:b/>
          <w:bCs/>
        </w:rPr>
        <w:t xml:space="preserve"> </w:t>
      </w:r>
      <w:r w:rsidRPr="00963AE4">
        <w:rPr>
          <w:b/>
          <w:bCs/>
        </w:rPr>
        <w:t xml:space="preserve">for defining </w:t>
      </w:r>
      <w:r w:rsidRPr="00963AE4">
        <w:rPr>
          <w:rFonts w:hint="eastAsia"/>
          <w:b/>
          <w:bCs/>
        </w:rPr>
        <w:t xml:space="preserve">RSRP </w:t>
      </w:r>
      <w:r w:rsidRPr="6F7F5EB9">
        <w:rPr>
          <w:b/>
          <w:bCs/>
        </w:rPr>
        <w:t>prediction</w:t>
      </w:r>
      <w:r w:rsidRPr="00963AE4">
        <w:rPr>
          <w:rFonts w:hint="eastAsia"/>
          <w:b/>
          <w:bCs/>
        </w:rPr>
        <w:t xml:space="preserve"> accuracy</w:t>
      </w:r>
      <w:r w:rsidRPr="00963AE4">
        <w:rPr>
          <w:b/>
          <w:bCs/>
          <w:lang w:eastAsia="zh-CN"/>
        </w:rPr>
        <w:t>.</w:t>
      </w:r>
      <w:r>
        <w:rPr>
          <w:b/>
          <w:bCs/>
          <w:lang w:eastAsia="zh-CN"/>
        </w:rPr>
        <w:t xml:space="preserve"> </w:t>
      </w:r>
      <w:r w:rsidRPr="00C179BA">
        <w:rPr>
          <w:b/>
          <w:bCs/>
          <w:lang w:eastAsia="zh-CN"/>
        </w:rPr>
        <w:t>‘</w:t>
      </w:r>
      <w:r w:rsidRPr="00C179BA">
        <w:rPr>
          <w:b/>
          <w:bCs/>
        </w:rPr>
        <w:t>RSRP prediction accuracy</w:t>
      </w:r>
      <w:r w:rsidRPr="00C179BA">
        <w:rPr>
          <w:b/>
          <w:bCs/>
          <w:lang w:eastAsia="zh-CN"/>
        </w:rPr>
        <w:t>’ and ‘</w:t>
      </w:r>
      <w:r w:rsidRPr="00C179BA">
        <w:rPr>
          <w:b/>
          <w:bCs/>
        </w:rPr>
        <w:t>beam prediction accuracy</w:t>
      </w:r>
      <w:r w:rsidRPr="00C179BA">
        <w:rPr>
          <w:b/>
          <w:bCs/>
          <w:lang w:eastAsia="zh-CN"/>
        </w:rPr>
        <w:t>’ are different concepts, which is exposed in TS38.843 as well.</w:t>
      </w:r>
      <w:r>
        <w:rPr>
          <w:lang w:eastAsia="zh-CN"/>
        </w:rPr>
        <w:t xml:space="preserve"> </w:t>
      </w:r>
    </w:p>
    <w:p w14:paraId="3F0686BB" w14:textId="14EE376D" w:rsidR="00DD28F6" w:rsidRDefault="00DD28F6" w:rsidP="00DD28F6">
      <w:pPr>
        <w:rPr>
          <w:b/>
          <w:bCs/>
          <w:lang w:eastAsia="zh-CN"/>
        </w:rPr>
      </w:pPr>
      <w:r w:rsidRPr="6F7F5EB9">
        <w:rPr>
          <w:b/>
          <w:bCs/>
          <w:lang w:eastAsia="zh-CN"/>
        </w:rPr>
        <w:t>Observation</w:t>
      </w:r>
      <w:r>
        <w:rPr>
          <w:b/>
          <w:bCs/>
          <w:lang w:eastAsia="zh-CN"/>
        </w:rPr>
        <w:t xml:space="preserve"> 2</w:t>
      </w:r>
      <w:r w:rsidRPr="6F7F5EB9">
        <w:rPr>
          <w:b/>
          <w:bCs/>
          <w:lang w:eastAsia="zh-CN"/>
        </w:rPr>
        <w:t xml:space="preserve">: In case of AI/ML model with label (classifier network) output, measurement error may have </w:t>
      </w:r>
      <w:r w:rsidR="00802073">
        <w:rPr>
          <w:b/>
          <w:bCs/>
          <w:lang w:eastAsia="zh-CN"/>
        </w:rPr>
        <w:t>less</w:t>
      </w:r>
      <w:r w:rsidRPr="6F7F5EB9">
        <w:rPr>
          <w:b/>
          <w:bCs/>
          <w:lang w:eastAsia="zh-CN"/>
        </w:rPr>
        <w:t xml:space="preserve"> impact to the prediction</w:t>
      </w:r>
      <w:r w:rsidR="00025E73" w:rsidRPr="00025E73">
        <w:t xml:space="preserve"> </w:t>
      </w:r>
      <w:r w:rsidR="00025E73" w:rsidRPr="00025E73">
        <w:rPr>
          <w:b/>
          <w:bCs/>
        </w:rPr>
        <w:t>than the AI/ML model with RSRP output</w:t>
      </w:r>
      <w:r w:rsidRPr="6F7F5EB9">
        <w:rPr>
          <w:b/>
          <w:bCs/>
          <w:lang w:eastAsia="zh-CN"/>
        </w:rPr>
        <w:t xml:space="preserve">, if the reporting of the UE only relies on the output of AI/ML model without explicit or implicit assistance of measurement result. </w:t>
      </w:r>
    </w:p>
    <w:p w14:paraId="29751630" w14:textId="77777777" w:rsidR="007E2A8F" w:rsidRDefault="007E2A8F" w:rsidP="007E2A8F">
      <w:pPr>
        <w:rPr>
          <w:b/>
          <w:bCs/>
          <w:lang w:eastAsia="zh-CN"/>
        </w:rPr>
      </w:pPr>
      <w:r>
        <w:rPr>
          <w:b/>
          <w:bCs/>
          <w:lang w:eastAsia="zh-CN"/>
        </w:rPr>
        <w:t>Observation 3</w:t>
      </w:r>
      <w:r w:rsidRPr="00AB6813">
        <w:rPr>
          <w:b/>
          <w:bCs/>
          <w:lang w:eastAsia="zh-CN"/>
        </w:rPr>
        <w:t>: UE</w:t>
      </w:r>
      <w:r>
        <w:rPr>
          <w:b/>
          <w:bCs/>
          <w:lang w:eastAsia="zh-CN"/>
        </w:rPr>
        <w:t xml:space="preserve"> always</w:t>
      </w:r>
      <w:r w:rsidRPr="00AB6813">
        <w:rPr>
          <w:b/>
          <w:bCs/>
          <w:lang w:eastAsia="zh-CN"/>
        </w:rPr>
        <w:t xml:space="preserve"> knows the Rx beam paired with the predicted Tx beam provided the predicted Tx beam is detectable</w:t>
      </w:r>
      <w:r w:rsidRPr="6F7F5EB9">
        <w:rPr>
          <w:b/>
          <w:bCs/>
          <w:lang w:eastAsia="zh-CN"/>
        </w:rPr>
        <w:t xml:space="preserve"> in training phase and inference phase</w:t>
      </w:r>
      <w:r w:rsidRPr="00AB6813">
        <w:rPr>
          <w:b/>
          <w:bCs/>
          <w:lang w:eastAsia="zh-CN"/>
        </w:rPr>
        <w:t>.</w:t>
      </w:r>
    </w:p>
    <w:p w14:paraId="5CF63A5C" w14:textId="77777777" w:rsidR="00F37226" w:rsidRPr="005A6F79" w:rsidRDefault="00F37226" w:rsidP="00F37226">
      <w:pPr>
        <w:rPr>
          <w:b/>
          <w:bCs/>
          <w:lang w:eastAsia="zh-CN"/>
        </w:rPr>
      </w:pPr>
      <w:r w:rsidRPr="005A6F79">
        <w:rPr>
          <w:b/>
          <w:bCs/>
          <w:lang w:eastAsia="zh-CN"/>
        </w:rPr>
        <w:t>Observation</w:t>
      </w:r>
      <w:r>
        <w:rPr>
          <w:b/>
          <w:bCs/>
          <w:lang w:eastAsia="zh-CN"/>
        </w:rPr>
        <w:t xml:space="preserve"> 4</w:t>
      </w:r>
      <w:r w:rsidRPr="005A6F79">
        <w:rPr>
          <w:b/>
          <w:bCs/>
          <w:lang w:eastAsia="zh-CN"/>
        </w:rPr>
        <w:t xml:space="preserve">: </w:t>
      </w:r>
      <w:r>
        <w:rPr>
          <w:b/>
          <w:bCs/>
          <w:lang w:eastAsia="zh-CN"/>
        </w:rPr>
        <w:t>I</w:t>
      </w:r>
      <w:r w:rsidRPr="005A6F79">
        <w:rPr>
          <w:b/>
          <w:bCs/>
          <w:lang w:eastAsia="zh-CN"/>
        </w:rPr>
        <w:t xml:space="preserve">n inference phase, UE </w:t>
      </w:r>
      <w:proofErr w:type="gramStart"/>
      <w:r w:rsidRPr="6F7F5EB9">
        <w:rPr>
          <w:b/>
          <w:bCs/>
          <w:lang w:eastAsia="zh-CN"/>
        </w:rPr>
        <w:t>is able to</w:t>
      </w:r>
      <w:proofErr w:type="gramEnd"/>
      <w:r w:rsidRPr="005A6F79">
        <w:rPr>
          <w:b/>
          <w:bCs/>
          <w:lang w:eastAsia="zh-CN"/>
        </w:rPr>
        <w:t xml:space="preserve"> retain all information relevant to Rx beam (including the association between Tx beam and Rx beam), which is learned from</w:t>
      </w:r>
      <w:r w:rsidRPr="005A6F79">
        <w:rPr>
          <w:rFonts w:hint="eastAsia"/>
          <w:b/>
          <w:bCs/>
          <w:lang w:eastAsia="zh-CN"/>
        </w:rPr>
        <w:t xml:space="preserve"> </w:t>
      </w:r>
      <w:r w:rsidRPr="005A6F79">
        <w:rPr>
          <w:b/>
          <w:bCs/>
          <w:lang w:eastAsia="zh-CN"/>
        </w:rPr>
        <w:t>training phase.</w:t>
      </w:r>
    </w:p>
    <w:p w14:paraId="69899236" w14:textId="77777777" w:rsidR="00573E17" w:rsidRDefault="00573E17" w:rsidP="00573E17">
      <w:pPr>
        <w:rPr>
          <w:b/>
          <w:bCs/>
          <w:lang w:eastAsia="zh-CN"/>
        </w:rPr>
      </w:pPr>
      <w:r w:rsidRPr="6F7F5EB9">
        <w:rPr>
          <w:b/>
          <w:bCs/>
          <w:lang w:eastAsia="zh-CN"/>
        </w:rPr>
        <w:t>Observation</w:t>
      </w:r>
      <w:r>
        <w:rPr>
          <w:b/>
          <w:bCs/>
          <w:lang w:eastAsia="zh-CN"/>
        </w:rPr>
        <w:t xml:space="preserve"> 5</w:t>
      </w:r>
      <w:r w:rsidRPr="6F7F5EB9">
        <w:rPr>
          <w:b/>
          <w:bCs/>
          <w:lang w:eastAsia="zh-CN"/>
        </w:rPr>
        <w:t>:</w:t>
      </w:r>
      <w:r>
        <w:rPr>
          <w:b/>
          <w:bCs/>
          <w:lang w:eastAsia="zh-CN"/>
        </w:rPr>
        <w:t xml:space="preserve"> </w:t>
      </w:r>
      <w:r w:rsidRPr="6F7F5EB9">
        <w:rPr>
          <w:b/>
          <w:bCs/>
          <w:lang w:eastAsia="zh-CN"/>
        </w:rPr>
        <w:t xml:space="preserve">UE </w:t>
      </w:r>
      <w:r>
        <w:rPr>
          <w:b/>
          <w:bCs/>
          <w:lang w:eastAsia="zh-CN"/>
        </w:rPr>
        <w:t>needs</w:t>
      </w:r>
      <w:r w:rsidRPr="6F7F5EB9">
        <w:rPr>
          <w:b/>
          <w:bCs/>
          <w:lang w:eastAsia="zh-CN"/>
        </w:rPr>
        <w:t xml:space="preserve"> not know the Rx beam associated with a Tx beam</w:t>
      </w:r>
      <w:r>
        <w:rPr>
          <w:b/>
          <w:bCs/>
          <w:lang w:eastAsia="zh-CN"/>
        </w:rPr>
        <w:t>, if the Tx beam belongs to</w:t>
      </w:r>
      <w:r w:rsidRPr="6F7F5EB9">
        <w:rPr>
          <w:b/>
          <w:bCs/>
          <w:lang w:eastAsia="zh-CN"/>
        </w:rPr>
        <w:t xml:space="preserve"> the below two cases:</w:t>
      </w:r>
    </w:p>
    <w:p w14:paraId="5DBB215E" w14:textId="77777777" w:rsidR="00573E17" w:rsidRDefault="00573E17" w:rsidP="00573E17">
      <w:pPr>
        <w:pStyle w:val="ListParagraph"/>
        <w:numPr>
          <w:ilvl w:val="0"/>
          <w:numId w:val="46"/>
        </w:numPr>
        <w:rPr>
          <w:b/>
          <w:bCs/>
          <w:lang w:eastAsia="zh-CN"/>
        </w:rPr>
      </w:pPr>
      <w:r w:rsidRPr="6F7F5EB9">
        <w:rPr>
          <w:b/>
          <w:bCs/>
          <w:lang w:eastAsia="zh-CN"/>
        </w:rPr>
        <w:lastRenderedPageBreak/>
        <w:t xml:space="preserve">Case </w:t>
      </w:r>
      <w:r>
        <w:rPr>
          <w:b/>
          <w:bCs/>
          <w:lang w:eastAsia="zh-CN"/>
        </w:rPr>
        <w:t>Set A</w:t>
      </w:r>
      <w:r w:rsidRPr="6F7F5EB9">
        <w:rPr>
          <w:b/>
          <w:bCs/>
          <w:lang w:eastAsia="zh-CN"/>
        </w:rPr>
        <w:t xml:space="preserve">: the UE has not detected/measured the Tx beam in train phase. </w:t>
      </w:r>
    </w:p>
    <w:p w14:paraId="6EFC07BC" w14:textId="77777777" w:rsidR="00573E17" w:rsidRDefault="00573E17" w:rsidP="00573E17">
      <w:pPr>
        <w:pStyle w:val="ListParagraph"/>
        <w:numPr>
          <w:ilvl w:val="0"/>
          <w:numId w:val="46"/>
        </w:numPr>
        <w:rPr>
          <w:b/>
          <w:bCs/>
          <w:lang w:eastAsia="zh-CN"/>
        </w:rPr>
      </w:pPr>
      <w:r w:rsidRPr="6F7F5EB9">
        <w:rPr>
          <w:b/>
          <w:bCs/>
          <w:lang w:eastAsia="zh-CN"/>
        </w:rPr>
        <w:t xml:space="preserve">Case </w:t>
      </w:r>
      <w:r>
        <w:rPr>
          <w:b/>
          <w:bCs/>
          <w:lang w:eastAsia="zh-CN"/>
        </w:rPr>
        <w:t>Set B</w:t>
      </w:r>
      <w:r w:rsidRPr="6F7F5EB9">
        <w:rPr>
          <w:b/>
          <w:bCs/>
          <w:lang w:eastAsia="zh-CN"/>
        </w:rPr>
        <w:t xml:space="preserve">: the Tx beam is not in Set B. </w:t>
      </w:r>
    </w:p>
    <w:p w14:paraId="2EE86743" w14:textId="77777777" w:rsidR="00DD28F6" w:rsidRPr="00A834EF" w:rsidRDefault="00DD28F6" w:rsidP="00DD28F6">
      <w:pPr>
        <w:rPr>
          <w:b/>
          <w:bCs/>
          <w:lang w:eastAsia="zh-CN"/>
        </w:rPr>
      </w:pPr>
      <w:r w:rsidRPr="00A834EF">
        <w:rPr>
          <w:b/>
          <w:bCs/>
          <w:lang w:eastAsia="zh-CN"/>
        </w:rPr>
        <w:t>Proposal</w:t>
      </w:r>
      <w:r>
        <w:rPr>
          <w:b/>
          <w:bCs/>
          <w:lang w:eastAsia="zh-CN"/>
        </w:rPr>
        <w:t xml:space="preserve"> </w:t>
      </w:r>
      <w:r w:rsidRPr="6F7F5EB9">
        <w:rPr>
          <w:b/>
          <w:bCs/>
          <w:lang w:eastAsia="zh-CN"/>
        </w:rPr>
        <w:t>1</w:t>
      </w:r>
      <w:r>
        <w:rPr>
          <w:b/>
          <w:bCs/>
        </w:rPr>
        <w:t xml:space="preserve">: </w:t>
      </w:r>
      <w:r w:rsidRPr="00745FD5">
        <w:rPr>
          <w:b/>
          <w:bCs/>
          <w:lang w:eastAsia="zh-CN"/>
        </w:rPr>
        <w:t xml:space="preserve">Absolute RSRP accuracy= predicted L1-RSRP of beam index </w:t>
      </w:r>
      <w:proofErr w:type="spellStart"/>
      <w:r w:rsidRPr="00745FD5">
        <w:rPr>
          <w:b/>
          <w:bCs/>
          <w:lang w:eastAsia="zh-CN"/>
        </w:rPr>
        <w:t>i</w:t>
      </w:r>
      <w:proofErr w:type="spellEnd"/>
      <w:r w:rsidRPr="00745FD5">
        <w:rPr>
          <w:b/>
          <w:bCs/>
          <w:lang w:eastAsia="zh-CN"/>
        </w:rPr>
        <w:t xml:space="preserve"> – ideal measured L1-RSRP of beam index </w:t>
      </w:r>
      <w:proofErr w:type="spellStart"/>
      <w:r>
        <w:rPr>
          <w:b/>
          <w:bCs/>
          <w:lang w:eastAsia="zh-CN"/>
        </w:rPr>
        <w:t>i</w:t>
      </w:r>
      <w:proofErr w:type="spellEnd"/>
      <w:r>
        <w:rPr>
          <w:b/>
          <w:bCs/>
          <w:lang w:eastAsia="zh-CN"/>
        </w:rPr>
        <w:t xml:space="preserve">. i may be any beam index in </w:t>
      </w:r>
      <w:proofErr w:type="gramStart"/>
      <w:r>
        <w:rPr>
          <w:b/>
          <w:bCs/>
          <w:lang w:eastAsia="zh-CN"/>
        </w:rPr>
        <w:t>top-K</w:t>
      </w:r>
      <w:proofErr w:type="gramEnd"/>
      <w:r>
        <w:rPr>
          <w:b/>
          <w:bCs/>
          <w:lang w:eastAsia="zh-CN"/>
        </w:rPr>
        <w:t xml:space="preserve"> predicted beams.</w:t>
      </w:r>
    </w:p>
    <w:p w14:paraId="63B325CC" w14:textId="77777777" w:rsidR="00DD28F6" w:rsidRPr="00B51F34" w:rsidRDefault="00DD28F6" w:rsidP="00DD28F6">
      <w:pPr>
        <w:rPr>
          <w:b/>
          <w:bCs/>
          <w:lang w:eastAsia="zh-CN"/>
        </w:rPr>
      </w:pPr>
      <w:r w:rsidRPr="00B51F34">
        <w:rPr>
          <w:b/>
          <w:bCs/>
          <w:lang w:eastAsia="zh-CN"/>
        </w:rPr>
        <w:t xml:space="preserve">Proposal </w:t>
      </w:r>
      <w:r w:rsidRPr="6F7F5EB9">
        <w:rPr>
          <w:b/>
          <w:bCs/>
          <w:lang w:eastAsia="zh-CN"/>
        </w:rPr>
        <w:t>2</w:t>
      </w:r>
      <w:r w:rsidRPr="00B51F34">
        <w:rPr>
          <w:b/>
          <w:bCs/>
          <w:lang w:eastAsia="zh-CN"/>
        </w:rPr>
        <w:t>: The definition of relative RSRP accuracy shall be:</w:t>
      </w:r>
    </w:p>
    <w:p w14:paraId="6ABE0003" w14:textId="77777777" w:rsidR="00DD28F6" w:rsidRPr="009E24B3" w:rsidRDefault="00DD28F6" w:rsidP="00DD28F6">
      <w:pPr>
        <w:pStyle w:val="ListParagraph"/>
        <w:numPr>
          <w:ilvl w:val="0"/>
          <w:numId w:val="32"/>
        </w:numPr>
        <w:rPr>
          <w:b/>
          <w:lang w:val="en-US" w:eastAsia="zh-CN"/>
        </w:rPr>
      </w:pPr>
      <w:r w:rsidRPr="5835BB50">
        <w:rPr>
          <w:b/>
          <w:lang w:val="en-US" w:eastAsia="zh-CN"/>
        </w:rPr>
        <w:t xml:space="preserve">Relative RSRP accuracy= predicted L1-RSRP of beam index </w:t>
      </w:r>
      <w:proofErr w:type="spellStart"/>
      <w:r w:rsidRPr="5835BB50">
        <w:rPr>
          <w:b/>
          <w:lang w:val="en-US" w:eastAsia="zh-CN"/>
        </w:rPr>
        <w:t>i</w:t>
      </w:r>
      <w:proofErr w:type="spellEnd"/>
      <w:r w:rsidRPr="5835BB50">
        <w:rPr>
          <w:b/>
          <w:lang w:val="en-US" w:eastAsia="zh-CN"/>
        </w:rPr>
        <w:t xml:space="preserve"> – predicted L1-RSRP of beam index n, where the beam index n owns the largest value (including predicted and measured beams), if beam index n</w:t>
      </w:r>
      <w:r w:rsidRPr="5835BB50">
        <w:rPr>
          <w:b/>
          <w:lang w:val="en-US" w:eastAsia="en-US"/>
        </w:rPr>
        <w:t xml:space="preserve"> is not configured for </w:t>
      </w:r>
      <w:r w:rsidRPr="5835BB50">
        <w:rPr>
          <w:rFonts w:eastAsia="DengXian" w:hint="eastAsia"/>
          <w:b/>
          <w:lang w:val="en-US" w:eastAsia="zh-CN"/>
        </w:rPr>
        <w:t xml:space="preserve">corresponding </w:t>
      </w:r>
      <w:r w:rsidRPr="5835BB50">
        <w:rPr>
          <w:b/>
          <w:lang w:val="en-US" w:eastAsia="en-US"/>
        </w:rPr>
        <w:t>measurement</w:t>
      </w:r>
      <w:r w:rsidRPr="5835BB50">
        <w:rPr>
          <w:b/>
          <w:lang w:val="en-US"/>
        </w:rPr>
        <w:t>.</w:t>
      </w:r>
    </w:p>
    <w:p w14:paraId="16136B6D" w14:textId="77777777" w:rsidR="00DD28F6" w:rsidRPr="009E24B3" w:rsidRDefault="00DD28F6" w:rsidP="00DD28F6">
      <w:pPr>
        <w:pStyle w:val="ListParagraph"/>
        <w:numPr>
          <w:ilvl w:val="0"/>
          <w:numId w:val="32"/>
        </w:numPr>
        <w:rPr>
          <w:b/>
          <w:lang w:val="en-US" w:eastAsia="zh-CN"/>
        </w:rPr>
      </w:pPr>
      <w:r w:rsidRPr="5835BB50">
        <w:rPr>
          <w:b/>
          <w:lang w:val="en-US" w:eastAsia="zh-CN"/>
        </w:rPr>
        <w:t xml:space="preserve">Relative RSRP accuracy= predicted L1-RSRP of beam index </w:t>
      </w:r>
      <w:proofErr w:type="spellStart"/>
      <w:r w:rsidRPr="5835BB50">
        <w:rPr>
          <w:b/>
          <w:lang w:val="en-US" w:eastAsia="zh-CN"/>
        </w:rPr>
        <w:t>i</w:t>
      </w:r>
      <w:proofErr w:type="spellEnd"/>
      <w:r w:rsidRPr="5835BB50">
        <w:rPr>
          <w:b/>
          <w:lang w:val="en-US" w:eastAsia="zh-CN"/>
        </w:rPr>
        <w:t xml:space="preserve"> – measured L1-RSRP of beam index n, where the beam index n owns the largest value (including predicted and measured beams), if beam index n</w:t>
      </w:r>
      <w:r w:rsidRPr="5835BB50">
        <w:rPr>
          <w:b/>
          <w:lang w:val="en-US" w:eastAsia="en-US"/>
        </w:rPr>
        <w:t xml:space="preserve"> is configured for </w:t>
      </w:r>
      <w:r w:rsidRPr="5835BB50">
        <w:rPr>
          <w:rFonts w:eastAsia="DengXian" w:hint="eastAsia"/>
          <w:b/>
          <w:lang w:val="en-US" w:eastAsia="zh-CN"/>
        </w:rPr>
        <w:t xml:space="preserve">corresponding </w:t>
      </w:r>
      <w:r w:rsidRPr="5835BB50">
        <w:rPr>
          <w:b/>
          <w:lang w:val="en-US" w:eastAsia="en-US"/>
        </w:rPr>
        <w:t>measurement</w:t>
      </w:r>
      <w:r w:rsidRPr="5835BB50">
        <w:rPr>
          <w:b/>
          <w:lang w:val="en-US"/>
        </w:rPr>
        <w:t>.</w:t>
      </w:r>
    </w:p>
    <w:p w14:paraId="1AB64559" w14:textId="77777777" w:rsidR="00DD28F6" w:rsidRPr="00DD28F6" w:rsidRDefault="00DD28F6" w:rsidP="00DD28F6">
      <w:pPr>
        <w:rPr>
          <w:b/>
          <w:lang w:eastAsia="zh-CN"/>
        </w:rPr>
      </w:pPr>
      <w:r w:rsidRPr="00DD28F6">
        <w:rPr>
          <w:b/>
          <w:bCs/>
          <w:lang w:eastAsia="zh-CN"/>
        </w:rPr>
        <w:t>Proposal 3: Measurement error shall be evaluated with respect to the type of output of AI/ML model, e.g., label (classifier network) or RSRP (CNN or MLP).</w:t>
      </w:r>
    </w:p>
    <w:p w14:paraId="228E179A" w14:textId="2EF054CE" w:rsidR="0042271F" w:rsidRDefault="0042271F" w:rsidP="000B1AE8">
      <w:pPr>
        <w:rPr>
          <w:b/>
          <w:bCs/>
          <w:lang w:eastAsia="zh-CN"/>
        </w:rPr>
      </w:pPr>
      <w:r w:rsidRPr="741AA2D4">
        <w:rPr>
          <w:b/>
          <w:bCs/>
          <w:lang w:eastAsia="zh-CN"/>
        </w:rPr>
        <w:t>Proposal</w:t>
      </w:r>
      <w:r>
        <w:rPr>
          <w:b/>
          <w:bCs/>
          <w:lang w:eastAsia="zh-CN"/>
        </w:rPr>
        <w:t xml:space="preserve"> 4</w:t>
      </w:r>
      <w:r w:rsidRPr="741AA2D4">
        <w:rPr>
          <w:b/>
          <w:bCs/>
          <w:lang w:eastAsia="zh-CN"/>
        </w:rPr>
        <w:t>:</w:t>
      </w:r>
      <w:r>
        <w:rPr>
          <w:b/>
          <w:bCs/>
          <w:lang w:eastAsia="zh-CN"/>
        </w:rPr>
        <w:t xml:space="preserve"> M</w:t>
      </w:r>
      <w:r>
        <w:rPr>
          <w:rFonts w:hint="eastAsia"/>
          <w:b/>
          <w:bCs/>
          <w:lang w:eastAsia="zh-CN"/>
        </w:rPr>
        <w:t xml:space="preserve">easurement error impact </w:t>
      </w:r>
      <w:r w:rsidR="00DC6E0A" w:rsidRPr="6F7F5EB9">
        <w:rPr>
          <w:b/>
          <w:bCs/>
          <w:lang w:eastAsia="zh-CN"/>
        </w:rPr>
        <w:t xml:space="preserve">to prediction </w:t>
      </w:r>
      <w:r w:rsidRPr="741AA2D4">
        <w:rPr>
          <w:b/>
          <w:bCs/>
          <w:lang w:eastAsia="zh-CN"/>
        </w:rPr>
        <w:t>shall be evaluated for BM-case 1 and BM-case 2 respectively.</w:t>
      </w:r>
    </w:p>
    <w:p w14:paraId="36A55070" w14:textId="3CF87430" w:rsidR="000B1AE8" w:rsidRDefault="000B1AE8" w:rsidP="000B1AE8">
      <w:pPr>
        <w:rPr>
          <w:b/>
          <w:bCs/>
          <w:lang w:eastAsia="zh-CN"/>
        </w:rPr>
      </w:pPr>
      <w:r w:rsidRPr="6F7F5EB9">
        <w:rPr>
          <w:b/>
          <w:bCs/>
          <w:lang w:eastAsia="zh-CN"/>
        </w:rPr>
        <w:t xml:space="preserve">Proposal </w:t>
      </w:r>
      <w:r>
        <w:rPr>
          <w:b/>
          <w:bCs/>
          <w:lang w:eastAsia="zh-CN"/>
        </w:rPr>
        <w:t>5</w:t>
      </w:r>
      <w:r w:rsidRPr="6F7F5EB9">
        <w:rPr>
          <w:b/>
          <w:bCs/>
          <w:lang w:eastAsia="zh-CN"/>
        </w:rPr>
        <w:t xml:space="preserve">: Measurement error impact to prediction shall be verified (e.g. by simulation) </w:t>
      </w:r>
      <w:r>
        <w:rPr>
          <w:rFonts w:hint="eastAsia"/>
          <w:b/>
          <w:bCs/>
          <w:lang w:eastAsia="zh-CN"/>
        </w:rPr>
        <w:t>and t</w:t>
      </w:r>
      <w:r w:rsidRPr="00C46B9C">
        <w:rPr>
          <w:b/>
          <w:bCs/>
          <w:lang w:eastAsia="zh-CN"/>
        </w:rPr>
        <w:t>he same methodology in Rel-18</w:t>
      </w:r>
      <w:r>
        <w:rPr>
          <w:rFonts w:hint="eastAsia"/>
          <w:b/>
          <w:bCs/>
          <w:lang w:eastAsia="zh-CN"/>
        </w:rPr>
        <w:t xml:space="preserve"> RAN1</w:t>
      </w:r>
      <w:r w:rsidRPr="00C46B9C">
        <w:rPr>
          <w:b/>
          <w:bCs/>
          <w:lang w:eastAsia="zh-CN"/>
        </w:rPr>
        <w:t xml:space="preserve"> </w:t>
      </w:r>
      <w:r>
        <w:rPr>
          <w:rFonts w:hint="eastAsia"/>
          <w:b/>
          <w:bCs/>
          <w:lang w:eastAsia="zh-CN"/>
        </w:rPr>
        <w:t xml:space="preserve">studies </w:t>
      </w:r>
      <w:r w:rsidRPr="00C46B9C">
        <w:rPr>
          <w:b/>
          <w:bCs/>
          <w:lang w:eastAsia="zh-CN"/>
        </w:rPr>
        <w:t xml:space="preserve">can be </w:t>
      </w:r>
      <w:r>
        <w:rPr>
          <w:b/>
          <w:bCs/>
          <w:lang w:eastAsia="zh-CN"/>
        </w:rPr>
        <w:t>referred</w:t>
      </w:r>
      <w:r w:rsidRPr="00C46B9C">
        <w:rPr>
          <w:b/>
          <w:bCs/>
          <w:lang w:eastAsia="zh-CN"/>
        </w:rPr>
        <w:t xml:space="preserve"> with the consideration of </w:t>
      </w:r>
      <w:r w:rsidRPr="6F7F5EB9">
        <w:rPr>
          <w:b/>
          <w:bCs/>
          <w:lang w:eastAsia="zh-CN"/>
        </w:rPr>
        <w:t xml:space="preserve">to guarantee an acceptable prediction performance.  </w:t>
      </w:r>
    </w:p>
    <w:p w14:paraId="0CD7216A" w14:textId="77777777" w:rsidR="007E2A8F" w:rsidRDefault="007E2A8F" w:rsidP="007E2A8F">
      <w:pPr>
        <w:rPr>
          <w:b/>
          <w:bCs/>
          <w:lang w:eastAsia="zh-CN"/>
        </w:rPr>
      </w:pPr>
      <w:r w:rsidRPr="00941F7E">
        <w:rPr>
          <w:b/>
          <w:bCs/>
          <w:lang w:eastAsia="zh-CN"/>
        </w:rPr>
        <w:t>Proposal</w:t>
      </w:r>
      <w:r>
        <w:rPr>
          <w:b/>
          <w:bCs/>
          <w:lang w:eastAsia="zh-CN"/>
        </w:rPr>
        <w:t xml:space="preserve"> 6</w:t>
      </w:r>
      <w:r w:rsidRPr="00941F7E">
        <w:rPr>
          <w:b/>
          <w:bCs/>
          <w:lang w:eastAsia="zh-CN"/>
        </w:rPr>
        <w:t>: RAN4 to consider the L1-RSRP values for generated channel</w:t>
      </w:r>
      <w:r>
        <w:rPr>
          <w:rFonts w:hint="eastAsia"/>
          <w:b/>
          <w:bCs/>
          <w:lang w:eastAsia="zh-CN"/>
        </w:rPr>
        <w:t xml:space="preserve"> as the metric</w:t>
      </w:r>
      <w:r w:rsidRPr="00941F7E">
        <w:rPr>
          <w:b/>
          <w:bCs/>
          <w:lang w:eastAsia="zh-CN"/>
        </w:rPr>
        <w:t xml:space="preserve"> in the link-level simulations.</w:t>
      </w:r>
    </w:p>
    <w:p w14:paraId="160CE5D6" w14:textId="77777777" w:rsidR="0006399A" w:rsidRDefault="0006399A" w:rsidP="0006399A">
      <w:pPr>
        <w:rPr>
          <w:lang w:eastAsia="zh-CN"/>
        </w:rPr>
      </w:pPr>
      <w:r w:rsidRPr="6F7F5EB9">
        <w:rPr>
          <w:b/>
          <w:bCs/>
          <w:lang w:eastAsia="zh-CN"/>
        </w:rPr>
        <w:t>Proposal</w:t>
      </w:r>
      <w:r>
        <w:rPr>
          <w:b/>
          <w:bCs/>
          <w:lang w:eastAsia="zh-CN"/>
        </w:rPr>
        <w:t xml:space="preserve"> 7</w:t>
      </w:r>
      <w:r w:rsidRPr="00172B96">
        <w:rPr>
          <w:b/>
          <w:bCs/>
          <w:lang w:eastAsia="zh-CN"/>
        </w:rPr>
        <w:t xml:space="preserve">: </w:t>
      </w:r>
      <w:r w:rsidDel="00CA66E2">
        <w:rPr>
          <w:b/>
          <w:bCs/>
          <w:lang w:eastAsia="zh-CN"/>
        </w:rPr>
        <w:t xml:space="preserve">If </w:t>
      </w:r>
      <w:r>
        <w:rPr>
          <w:b/>
          <w:bCs/>
          <w:lang w:eastAsia="zh-CN"/>
        </w:rPr>
        <w:t>tightening measurement error under current side condition is difficult from UE implementation perspective, RAN4 can add another side condition for tightened measurement error</w:t>
      </w:r>
      <w:r w:rsidRPr="000C583B">
        <w:rPr>
          <w:b/>
          <w:bCs/>
          <w:lang w:eastAsia="zh-CN"/>
        </w:rPr>
        <w:t xml:space="preserve"> </w:t>
      </w:r>
      <w:r>
        <w:rPr>
          <w:b/>
          <w:bCs/>
          <w:lang w:eastAsia="zh-CN"/>
        </w:rPr>
        <w:t>for enabling AI-ML model</w:t>
      </w:r>
      <w:r>
        <w:rPr>
          <w:rFonts w:hint="eastAsia"/>
          <w:b/>
          <w:bCs/>
          <w:lang w:eastAsia="zh-CN"/>
        </w:rPr>
        <w:t>.</w:t>
      </w:r>
    </w:p>
    <w:p w14:paraId="07D9FA0B" w14:textId="77777777" w:rsidR="0006399A" w:rsidRDefault="0006399A" w:rsidP="0006399A">
      <w:pPr>
        <w:rPr>
          <w:b/>
          <w:bCs/>
          <w:lang w:eastAsia="zh-CN"/>
        </w:rPr>
      </w:pPr>
      <w:r>
        <w:rPr>
          <w:rFonts w:hint="eastAsia"/>
          <w:b/>
          <w:bCs/>
          <w:lang w:eastAsia="zh-CN"/>
        </w:rPr>
        <w:t>Proposal</w:t>
      </w:r>
      <w:r>
        <w:rPr>
          <w:b/>
          <w:bCs/>
          <w:lang w:eastAsia="zh-CN"/>
        </w:rPr>
        <w:t xml:space="preserve"> 8</w:t>
      </w:r>
      <w:r>
        <w:rPr>
          <w:rFonts w:hint="eastAsia"/>
          <w:b/>
          <w:bCs/>
          <w:lang w:eastAsia="zh-CN"/>
        </w:rPr>
        <w:t xml:space="preserve">: RAN4 to consider the following parameters in Table </w:t>
      </w:r>
      <w:r>
        <w:rPr>
          <w:b/>
          <w:bCs/>
          <w:lang w:eastAsia="zh-CN"/>
        </w:rPr>
        <w:t xml:space="preserve">1 </w:t>
      </w:r>
      <w:r>
        <w:rPr>
          <w:rFonts w:hint="eastAsia"/>
          <w:b/>
          <w:bCs/>
          <w:lang w:eastAsia="zh-CN"/>
        </w:rPr>
        <w:t>in the link level evaluation</w:t>
      </w:r>
    </w:p>
    <w:p w14:paraId="2E8D4F45" w14:textId="77777777" w:rsidR="0006399A" w:rsidRDefault="0006399A" w:rsidP="0006399A">
      <w:pPr>
        <w:pStyle w:val="Caption"/>
        <w:keepNext/>
        <w:jc w:val="center"/>
      </w:pPr>
      <w:r>
        <w:t xml:space="preserve">Table </w:t>
      </w:r>
      <w:r w:rsidR="005A575D">
        <w:fldChar w:fldCharType="begin"/>
      </w:r>
      <w:r w:rsidR="005A575D">
        <w:instrText xml:space="preserve"> SEQ Table \* ARABIC </w:instrText>
      </w:r>
      <w:r w:rsidR="005A575D">
        <w:fldChar w:fldCharType="separate"/>
      </w:r>
      <w:r>
        <w:rPr>
          <w:noProof/>
        </w:rPr>
        <w:t>1</w:t>
      </w:r>
      <w:r w:rsidR="005A575D">
        <w:rPr>
          <w:noProof/>
        </w:rPr>
        <w:fldChar w:fldCharType="end"/>
      </w:r>
      <w:r>
        <w:t xml:space="preserve"> summary of link level evaluation assumptions</w:t>
      </w:r>
    </w:p>
    <w:tbl>
      <w:tblPr>
        <w:tblStyle w:val="TableGrid"/>
        <w:tblW w:w="0" w:type="auto"/>
        <w:tblLook w:val="04A0" w:firstRow="1" w:lastRow="0" w:firstColumn="1" w:lastColumn="0" w:noHBand="0" w:noVBand="1"/>
      </w:tblPr>
      <w:tblGrid>
        <w:gridCol w:w="5071"/>
        <w:gridCol w:w="5071"/>
      </w:tblGrid>
      <w:tr w:rsidR="0006399A" w14:paraId="31655B14" w14:textId="77777777" w:rsidTr="00A73F43">
        <w:tc>
          <w:tcPr>
            <w:tcW w:w="5071" w:type="dxa"/>
          </w:tcPr>
          <w:p w14:paraId="7E26C508" w14:textId="77777777" w:rsidR="0006399A" w:rsidRDefault="0006399A" w:rsidP="00A73F43">
            <w:pPr>
              <w:rPr>
                <w:b/>
                <w:bCs/>
                <w:lang w:eastAsia="zh-CN"/>
              </w:rPr>
            </w:pPr>
            <w:r>
              <w:rPr>
                <w:b/>
                <w:bCs/>
                <w:lang w:eastAsia="zh-CN"/>
              </w:rPr>
              <w:t>Parameters</w:t>
            </w:r>
          </w:p>
        </w:tc>
        <w:tc>
          <w:tcPr>
            <w:tcW w:w="5071" w:type="dxa"/>
          </w:tcPr>
          <w:p w14:paraId="3061C23D" w14:textId="77777777" w:rsidR="0006399A" w:rsidRDefault="0006399A" w:rsidP="00A73F43">
            <w:pPr>
              <w:rPr>
                <w:b/>
                <w:bCs/>
                <w:lang w:eastAsia="zh-CN"/>
              </w:rPr>
            </w:pPr>
            <w:r>
              <w:rPr>
                <w:b/>
                <w:bCs/>
                <w:lang w:eastAsia="zh-CN"/>
              </w:rPr>
              <w:t>Value</w:t>
            </w:r>
          </w:p>
        </w:tc>
      </w:tr>
      <w:tr w:rsidR="0006399A" w14:paraId="01D7A556" w14:textId="77777777" w:rsidTr="00A73F43">
        <w:tc>
          <w:tcPr>
            <w:tcW w:w="5071" w:type="dxa"/>
          </w:tcPr>
          <w:p w14:paraId="1863DB98" w14:textId="77777777" w:rsidR="0006399A" w:rsidRPr="00941F7E" w:rsidRDefault="0006399A" w:rsidP="00A73F43">
            <w:pPr>
              <w:rPr>
                <w:lang w:eastAsia="zh-CN"/>
              </w:rPr>
            </w:pPr>
            <w:r w:rsidRPr="00941F7E">
              <w:rPr>
                <w:lang w:eastAsia="zh-CN"/>
              </w:rPr>
              <w:t>Frequency range</w:t>
            </w:r>
          </w:p>
        </w:tc>
        <w:tc>
          <w:tcPr>
            <w:tcW w:w="5071" w:type="dxa"/>
          </w:tcPr>
          <w:p w14:paraId="49EC1B14" w14:textId="77777777" w:rsidR="0006399A" w:rsidRDefault="0006399A" w:rsidP="00A73F43">
            <w:pPr>
              <w:rPr>
                <w:b/>
                <w:bCs/>
                <w:lang w:eastAsia="zh-CN"/>
              </w:rPr>
            </w:pPr>
            <w:r w:rsidRPr="00B250DF">
              <w:rPr>
                <w:rFonts w:hint="eastAsia"/>
                <w:lang w:eastAsia="zh-CN"/>
              </w:rPr>
              <w:t>FR2@30GHz; SCS 120kHz</w:t>
            </w:r>
          </w:p>
        </w:tc>
      </w:tr>
      <w:tr w:rsidR="0006399A" w14:paraId="0D1AC164" w14:textId="77777777" w:rsidTr="00A73F43">
        <w:tc>
          <w:tcPr>
            <w:tcW w:w="5071" w:type="dxa"/>
          </w:tcPr>
          <w:p w14:paraId="48EE8A44" w14:textId="77777777" w:rsidR="0006399A" w:rsidRPr="00941F7E" w:rsidRDefault="0006399A" w:rsidP="00A73F43">
            <w:pPr>
              <w:rPr>
                <w:lang w:eastAsia="zh-CN"/>
              </w:rPr>
            </w:pPr>
            <w:r w:rsidRPr="00941F7E">
              <w:rPr>
                <w:lang w:eastAsia="zh-CN"/>
              </w:rPr>
              <w:t>Data allocation</w:t>
            </w:r>
          </w:p>
        </w:tc>
        <w:tc>
          <w:tcPr>
            <w:tcW w:w="5071" w:type="dxa"/>
          </w:tcPr>
          <w:p w14:paraId="023B2B20" w14:textId="77777777" w:rsidR="0006399A" w:rsidRPr="00941F7E" w:rsidRDefault="0006399A" w:rsidP="00A73F43">
            <w:pPr>
              <w:rPr>
                <w:lang w:eastAsia="zh-CN"/>
              </w:rPr>
            </w:pPr>
            <w:r w:rsidRPr="00941F7E">
              <w:rPr>
                <w:lang w:eastAsia="zh-CN"/>
              </w:rPr>
              <w:t>8 RBs</w:t>
            </w:r>
          </w:p>
          <w:p w14:paraId="32F21BA1" w14:textId="77777777" w:rsidR="0006399A" w:rsidRPr="00941F7E" w:rsidRDefault="0006399A" w:rsidP="00A73F43">
            <w:pPr>
              <w:rPr>
                <w:lang w:eastAsia="zh-CN"/>
              </w:rPr>
            </w:pPr>
            <w:r w:rsidRPr="00941F7E">
              <w:rPr>
                <w:lang w:eastAsia="zh-CN"/>
              </w:rPr>
              <w:t>First 2 OFDM symbols for PDCCH, and following 12 OFDM symbols for data channel</w:t>
            </w:r>
          </w:p>
        </w:tc>
      </w:tr>
      <w:tr w:rsidR="0006399A" w14:paraId="4610912E" w14:textId="77777777" w:rsidTr="00A73F43">
        <w:tc>
          <w:tcPr>
            <w:tcW w:w="5071" w:type="dxa"/>
          </w:tcPr>
          <w:p w14:paraId="5679D1E6" w14:textId="77777777" w:rsidR="0006399A" w:rsidRPr="00941F7E" w:rsidRDefault="0006399A" w:rsidP="00A73F43">
            <w:pPr>
              <w:rPr>
                <w:lang w:eastAsia="zh-CN"/>
              </w:rPr>
            </w:pPr>
            <w:r>
              <w:rPr>
                <w:lang w:eastAsia="zh-CN"/>
              </w:rPr>
              <w:t>PDCCH decoding</w:t>
            </w:r>
          </w:p>
        </w:tc>
        <w:tc>
          <w:tcPr>
            <w:tcW w:w="5071" w:type="dxa"/>
          </w:tcPr>
          <w:p w14:paraId="1A7643B7" w14:textId="77777777" w:rsidR="0006399A" w:rsidRPr="00941F7E" w:rsidRDefault="0006399A" w:rsidP="00A73F43">
            <w:pPr>
              <w:rPr>
                <w:lang w:eastAsia="zh-CN"/>
              </w:rPr>
            </w:pPr>
            <w:r>
              <w:rPr>
                <w:lang w:eastAsia="zh-CN"/>
              </w:rPr>
              <w:t>Ideal or non-ideal</w:t>
            </w:r>
          </w:p>
        </w:tc>
      </w:tr>
      <w:tr w:rsidR="0006399A" w14:paraId="54A872DD" w14:textId="77777777" w:rsidTr="00A73F43">
        <w:tc>
          <w:tcPr>
            <w:tcW w:w="5071" w:type="dxa"/>
          </w:tcPr>
          <w:p w14:paraId="049E796A" w14:textId="77777777" w:rsidR="0006399A" w:rsidRPr="00941F7E" w:rsidRDefault="0006399A" w:rsidP="00A73F43">
            <w:pPr>
              <w:rPr>
                <w:lang w:eastAsia="zh-CN"/>
              </w:rPr>
            </w:pPr>
            <w:r>
              <w:rPr>
                <w:lang w:eastAsia="zh-CN"/>
              </w:rPr>
              <w:t>Channel model</w:t>
            </w:r>
          </w:p>
        </w:tc>
        <w:tc>
          <w:tcPr>
            <w:tcW w:w="5071" w:type="dxa"/>
          </w:tcPr>
          <w:p w14:paraId="4EA499F8" w14:textId="77777777" w:rsidR="0006399A" w:rsidRPr="00C176F1" w:rsidRDefault="0006399A" w:rsidP="00A73F43">
            <w:pPr>
              <w:rPr>
                <w:lang w:eastAsia="zh-CN"/>
              </w:rPr>
            </w:pPr>
            <w:r w:rsidRPr="00C176F1">
              <w:rPr>
                <w:lang w:val="en-GB" w:eastAsia="zh-CN"/>
              </w:rPr>
              <w:t>LOS channel: CDL-D extension, DS = 100ns</w:t>
            </w:r>
          </w:p>
          <w:p w14:paraId="1BB39D5B" w14:textId="77777777" w:rsidR="0006399A" w:rsidRPr="00941F7E" w:rsidRDefault="0006399A" w:rsidP="00A73F43">
            <w:pPr>
              <w:rPr>
                <w:lang w:eastAsia="zh-CN"/>
              </w:rPr>
            </w:pPr>
            <w:r w:rsidRPr="00C176F1">
              <w:rPr>
                <w:lang w:val="en-GB" w:eastAsia="zh-CN"/>
              </w:rPr>
              <w:t>NLOS channel: CDL-A/B/C extension, DS = 100ns</w:t>
            </w:r>
          </w:p>
        </w:tc>
      </w:tr>
      <w:tr w:rsidR="0006399A" w14:paraId="04EDF598" w14:textId="77777777" w:rsidTr="00A73F43">
        <w:tc>
          <w:tcPr>
            <w:tcW w:w="5071" w:type="dxa"/>
          </w:tcPr>
          <w:p w14:paraId="5D4B7B13" w14:textId="77777777" w:rsidR="0006399A" w:rsidRPr="00941F7E" w:rsidRDefault="0006399A" w:rsidP="00A73F43">
            <w:pPr>
              <w:rPr>
                <w:lang w:eastAsia="zh-CN"/>
              </w:rPr>
            </w:pPr>
            <w:r>
              <w:rPr>
                <w:lang w:eastAsia="zh-CN"/>
              </w:rPr>
              <w:t>The measurement inaccuracy</w:t>
            </w:r>
          </w:p>
        </w:tc>
        <w:tc>
          <w:tcPr>
            <w:tcW w:w="5071" w:type="dxa"/>
          </w:tcPr>
          <w:p w14:paraId="33BD6C3B" w14:textId="77777777" w:rsidR="0006399A" w:rsidRPr="00941F7E" w:rsidRDefault="0006399A" w:rsidP="00A73F43">
            <w:pPr>
              <w:rPr>
                <w:lang w:eastAsia="zh-CN"/>
              </w:rPr>
            </w:pPr>
            <w:r w:rsidRPr="00F46C58">
              <w:rPr>
                <w:lang w:eastAsia="zh-CN"/>
              </w:rPr>
              <w:t>Zero mean Gaussian distribution with 95% of density be within (-6.5, 6.5) dB</w:t>
            </w:r>
          </w:p>
        </w:tc>
      </w:tr>
      <w:tr w:rsidR="0006399A" w14:paraId="1C8790CF" w14:textId="77777777" w:rsidTr="00A73F43">
        <w:tc>
          <w:tcPr>
            <w:tcW w:w="5071" w:type="dxa"/>
          </w:tcPr>
          <w:p w14:paraId="37F379BF" w14:textId="77777777" w:rsidR="0006399A" w:rsidRDefault="0006399A" w:rsidP="00A73F43">
            <w:pPr>
              <w:rPr>
                <w:lang w:eastAsia="zh-CN"/>
              </w:rPr>
            </w:pPr>
            <w:r w:rsidRPr="00A037C6">
              <w:rPr>
                <w:lang w:eastAsia="ja-JP"/>
              </w:rPr>
              <w:t>Impairment types affecting set B measurements and set A measurements</w:t>
            </w:r>
          </w:p>
        </w:tc>
        <w:tc>
          <w:tcPr>
            <w:tcW w:w="5071" w:type="dxa"/>
          </w:tcPr>
          <w:p w14:paraId="129270B4" w14:textId="77777777" w:rsidR="0006399A" w:rsidRDefault="0006399A" w:rsidP="00A73F43">
            <w:pPr>
              <w:rPr>
                <w:lang w:eastAsia="ja-JP"/>
              </w:rPr>
            </w:pPr>
            <w:r w:rsidRPr="00C005CB">
              <w:rPr>
                <w:lang w:eastAsia="ja-JP"/>
              </w:rPr>
              <w:t>4dB RF impairments</w:t>
            </w:r>
            <w:r>
              <w:rPr>
                <w:lang w:eastAsia="ja-JP"/>
              </w:rPr>
              <w:t xml:space="preserve"> with normal distribution</w:t>
            </w:r>
            <w:r w:rsidRPr="00C005CB">
              <w:rPr>
                <w:lang w:eastAsia="ja-JP"/>
              </w:rPr>
              <w:t>, 1dB fading condition</w:t>
            </w:r>
          </w:p>
          <w:p w14:paraId="16FA547A" w14:textId="77777777" w:rsidR="0006399A" w:rsidRPr="00F46C58" w:rsidRDefault="0006399A" w:rsidP="00A73F43">
            <w:pPr>
              <w:rPr>
                <w:lang w:eastAsia="zh-CN"/>
              </w:rPr>
            </w:pPr>
            <w:r w:rsidRPr="00F82D55">
              <w:rPr>
                <w:lang w:val="en-GB"/>
              </w:rPr>
              <w:t>RF impairment model is composed of different elements, including I/Q imbalance, Quantization noise, Phase noise, Filters/Ripple noise, RF PA distortion noise</w:t>
            </w:r>
          </w:p>
        </w:tc>
      </w:tr>
    </w:tbl>
    <w:p w14:paraId="00E6CD38" w14:textId="77777777" w:rsidR="00257F1A" w:rsidRDefault="00257F1A" w:rsidP="007E2A8F">
      <w:pPr>
        <w:rPr>
          <w:b/>
          <w:bCs/>
          <w:lang w:eastAsia="zh-CN"/>
        </w:rPr>
      </w:pPr>
    </w:p>
    <w:p w14:paraId="620BC0D2" w14:textId="54E56F2C" w:rsidR="007E2A8F" w:rsidRDefault="007E2A8F" w:rsidP="007E2A8F">
      <w:pPr>
        <w:rPr>
          <w:b/>
          <w:bCs/>
          <w:lang w:eastAsia="zh-CN"/>
        </w:rPr>
      </w:pPr>
      <w:r w:rsidRPr="00941F7E">
        <w:rPr>
          <w:b/>
          <w:bCs/>
          <w:lang w:eastAsia="zh-CN"/>
        </w:rPr>
        <w:t xml:space="preserve">Proposal </w:t>
      </w:r>
      <w:r>
        <w:rPr>
          <w:b/>
          <w:bCs/>
          <w:lang w:eastAsia="zh-CN"/>
        </w:rPr>
        <w:t>9</w:t>
      </w:r>
      <w:r w:rsidRPr="00941F7E">
        <w:rPr>
          <w:b/>
          <w:bCs/>
          <w:lang w:eastAsia="zh-CN"/>
        </w:rPr>
        <w:t xml:space="preserve">: RAN4 to consider the following </w:t>
      </w:r>
      <w:r>
        <w:rPr>
          <w:rFonts w:hint="eastAsia"/>
          <w:b/>
          <w:bCs/>
          <w:lang w:eastAsia="zh-CN"/>
        </w:rPr>
        <w:t>parameters</w:t>
      </w:r>
      <w:r w:rsidRPr="00941F7E">
        <w:rPr>
          <w:b/>
          <w:bCs/>
          <w:lang w:eastAsia="zh-CN"/>
        </w:rPr>
        <w:t xml:space="preserve"> in Table </w:t>
      </w:r>
      <w:r>
        <w:rPr>
          <w:b/>
          <w:bCs/>
          <w:lang w:eastAsia="zh-CN"/>
        </w:rPr>
        <w:t>2</w:t>
      </w:r>
      <w:r w:rsidRPr="00941F7E">
        <w:rPr>
          <w:b/>
          <w:bCs/>
          <w:lang w:eastAsia="zh-CN"/>
        </w:rPr>
        <w:t xml:space="preserve"> in the system level evaluation</w:t>
      </w:r>
    </w:p>
    <w:p w14:paraId="7811B97B" w14:textId="77777777" w:rsidR="007E2A8F" w:rsidRDefault="007E2A8F" w:rsidP="007E2A8F">
      <w:pPr>
        <w:pStyle w:val="Caption"/>
        <w:keepNext/>
        <w:jc w:val="center"/>
      </w:pPr>
      <w:r>
        <w:t xml:space="preserve">Table </w:t>
      </w:r>
      <w:r w:rsidR="005A575D">
        <w:fldChar w:fldCharType="begin"/>
      </w:r>
      <w:r w:rsidR="005A575D">
        <w:instrText xml:space="preserve"> SEQ Table \* ARABIC </w:instrText>
      </w:r>
      <w:r w:rsidR="005A575D">
        <w:fldChar w:fldCharType="separate"/>
      </w:r>
      <w:r>
        <w:rPr>
          <w:noProof/>
        </w:rPr>
        <w:t>2</w:t>
      </w:r>
      <w:r w:rsidR="005A575D">
        <w:rPr>
          <w:noProof/>
        </w:rPr>
        <w:fldChar w:fldCharType="end"/>
      </w:r>
      <w:r>
        <w:rPr>
          <w:rFonts w:hint="eastAsia"/>
          <w:lang w:eastAsia="zh-CN"/>
        </w:rPr>
        <w:t xml:space="preserve"> Summary of system level evaluation assumptions</w:t>
      </w:r>
    </w:p>
    <w:tbl>
      <w:tblPr>
        <w:tblStyle w:val="TableGrid"/>
        <w:tblW w:w="0" w:type="auto"/>
        <w:tblLook w:val="04A0" w:firstRow="1" w:lastRow="0" w:firstColumn="1" w:lastColumn="0" w:noHBand="0" w:noVBand="1"/>
      </w:tblPr>
      <w:tblGrid>
        <w:gridCol w:w="3235"/>
        <w:gridCol w:w="6907"/>
      </w:tblGrid>
      <w:tr w:rsidR="007E2A8F" w14:paraId="01158014" w14:textId="77777777" w:rsidTr="00A73F43">
        <w:tc>
          <w:tcPr>
            <w:tcW w:w="3235" w:type="dxa"/>
          </w:tcPr>
          <w:p w14:paraId="5B05ACBA" w14:textId="77777777" w:rsidR="007E2A8F" w:rsidRDefault="007E2A8F" w:rsidP="00A73F43">
            <w:pPr>
              <w:rPr>
                <w:b/>
                <w:bCs/>
                <w:lang w:eastAsia="zh-CN"/>
              </w:rPr>
            </w:pPr>
            <w:r>
              <w:rPr>
                <w:rFonts w:hint="eastAsia"/>
                <w:b/>
                <w:bCs/>
                <w:lang w:eastAsia="zh-CN"/>
              </w:rPr>
              <w:t>Parameters</w:t>
            </w:r>
          </w:p>
        </w:tc>
        <w:tc>
          <w:tcPr>
            <w:tcW w:w="6907" w:type="dxa"/>
          </w:tcPr>
          <w:p w14:paraId="03C03DF5" w14:textId="77777777" w:rsidR="007E2A8F" w:rsidRDefault="007E2A8F" w:rsidP="00A73F43">
            <w:pPr>
              <w:rPr>
                <w:b/>
                <w:bCs/>
                <w:lang w:eastAsia="zh-CN"/>
              </w:rPr>
            </w:pPr>
            <w:r>
              <w:rPr>
                <w:rFonts w:hint="eastAsia"/>
                <w:b/>
                <w:bCs/>
                <w:lang w:eastAsia="zh-CN"/>
              </w:rPr>
              <w:t>Value</w:t>
            </w:r>
          </w:p>
        </w:tc>
      </w:tr>
      <w:tr w:rsidR="007E2A8F" w14:paraId="32FD1BFD" w14:textId="77777777" w:rsidTr="00A73F43">
        <w:tc>
          <w:tcPr>
            <w:tcW w:w="3235" w:type="dxa"/>
          </w:tcPr>
          <w:p w14:paraId="30DF28DA" w14:textId="77777777" w:rsidR="007E2A8F" w:rsidRPr="00941F7E" w:rsidRDefault="007E2A8F" w:rsidP="00A73F43">
            <w:pPr>
              <w:rPr>
                <w:lang w:eastAsia="zh-CN"/>
              </w:rPr>
            </w:pPr>
            <w:r w:rsidRPr="00941F7E">
              <w:rPr>
                <w:lang w:eastAsia="zh-CN"/>
              </w:rPr>
              <w:t>Frequency range</w:t>
            </w:r>
          </w:p>
        </w:tc>
        <w:tc>
          <w:tcPr>
            <w:tcW w:w="6907" w:type="dxa"/>
          </w:tcPr>
          <w:p w14:paraId="7C2F05C4" w14:textId="77777777" w:rsidR="007E2A8F" w:rsidRPr="00941F7E" w:rsidRDefault="007E2A8F" w:rsidP="00A73F43">
            <w:pPr>
              <w:rPr>
                <w:lang w:eastAsia="zh-CN"/>
              </w:rPr>
            </w:pPr>
            <w:r w:rsidRPr="00941F7E">
              <w:rPr>
                <w:lang w:eastAsia="zh-CN"/>
              </w:rPr>
              <w:t>FR2@30GHz; SCS 120kHz</w:t>
            </w:r>
          </w:p>
        </w:tc>
      </w:tr>
      <w:tr w:rsidR="007E2A8F" w14:paraId="6EC9D96E" w14:textId="77777777" w:rsidTr="00A73F43">
        <w:tc>
          <w:tcPr>
            <w:tcW w:w="3235" w:type="dxa"/>
          </w:tcPr>
          <w:p w14:paraId="33278AA8" w14:textId="77777777" w:rsidR="007E2A8F" w:rsidRPr="003330EE" w:rsidRDefault="007E2A8F" w:rsidP="00A73F43">
            <w:pPr>
              <w:rPr>
                <w:lang w:eastAsia="zh-CN"/>
              </w:rPr>
            </w:pPr>
            <w:r>
              <w:rPr>
                <w:rFonts w:hint="eastAsia"/>
                <w:lang w:eastAsia="zh-CN"/>
              </w:rPr>
              <w:t>Deployment</w:t>
            </w:r>
          </w:p>
        </w:tc>
        <w:tc>
          <w:tcPr>
            <w:tcW w:w="6907" w:type="dxa"/>
          </w:tcPr>
          <w:p w14:paraId="0EFF2F64" w14:textId="77777777" w:rsidR="007E2A8F" w:rsidRPr="003330EE" w:rsidRDefault="007E2A8F" w:rsidP="00A73F43">
            <w:pPr>
              <w:rPr>
                <w:lang w:eastAsia="zh-CN"/>
              </w:rPr>
            </w:pPr>
            <w:r w:rsidRPr="003330EE">
              <w:rPr>
                <w:lang w:eastAsia="zh-CN"/>
              </w:rPr>
              <w:t>200m ISD, 2-tier model with wrap-around (7 sites, 3 sectors/cells per site)</w:t>
            </w:r>
          </w:p>
        </w:tc>
      </w:tr>
      <w:tr w:rsidR="007E2A8F" w14:paraId="3C1F96DC" w14:textId="77777777" w:rsidTr="00A73F43">
        <w:tc>
          <w:tcPr>
            <w:tcW w:w="3235" w:type="dxa"/>
          </w:tcPr>
          <w:p w14:paraId="50A74373" w14:textId="77777777" w:rsidR="007E2A8F" w:rsidRDefault="007E2A8F" w:rsidP="00A73F43">
            <w:pPr>
              <w:rPr>
                <w:lang w:eastAsia="zh-CN"/>
              </w:rPr>
            </w:pPr>
            <w:r>
              <w:rPr>
                <w:lang w:eastAsia="zh-CN"/>
              </w:rPr>
              <w:t>S</w:t>
            </w:r>
            <w:r>
              <w:rPr>
                <w:rFonts w:hint="eastAsia"/>
                <w:lang w:eastAsia="zh-CN"/>
              </w:rPr>
              <w:t>cenario</w:t>
            </w:r>
          </w:p>
        </w:tc>
        <w:tc>
          <w:tcPr>
            <w:tcW w:w="6907" w:type="dxa"/>
          </w:tcPr>
          <w:p w14:paraId="3BD38199" w14:textId="77777777" w:rsidR="007E2A8F" w:rsidRPr="004E0FC2" w:rsidRDefault="007E2A8F" w:rsidP="00A73F43">
            <w:pPr>
              <w:rPr>
                <w:lang w:eastAsia="zh-CN"/>
              </w:rPr>
            </w:pPr>
            <w:r>
              <w:rPr>
                <w:rFonts w:hint="eastAsia"/>
                <w:lang w:eastAsia="zh-CN"/>
              </w:rPr>
              <w:t>Dense urban (macro-layer only)</w:t>
            </w:r>
          </w:p>
        </w:tc>
      </w:tr>
      <w:tr w:rsidR="007E2A8F" w14:paraId="7B4F1D01" w14:textId="77777777" w:rsidTr="00A73F43">
        <w:tc>
          <w:tcPr>
            <w:tcW w:w="3235" w:type="dxa"/>
          </w:tcPr>
          <w:p w14:paraId="22EB4C51" w14:textId="77777777" w:rsidR="007E2A8F" w:rsidRPr="00941F7E" w:rsidRDefault="007E2A8F" w:rsidP="00A73F43">
            <w:pPr>
              <w:rPr>
                <w:lang w:eastAsia="ja-JP"/>
              </w:rPr>
            </w:pPr>
            <w:r>
              <w:rPr>
                <w:lang w:eastAsia="ja-JP"/>
              </w:rPr>
              <w:lastRenderedPageBreak/>
              <w:t>System level c</w:t>
            </w:r>
            <w:r w:rsidRPr="00B12B48">
              <w:rPr>
                <w:lang w:eastAsia="ja-JP"/>
              </w:rPr>
              <w:t>hannel model</w:t>
            </w:r>
            <w:r>
              <w:rPr>
                <w:lang w:eastAsia="ja-JP"/>
              </w:rPr>
              <w:t xml:space="preserve"> </w:t>
            </w:r>
          </w:p>
        </w:tc>
        <w:tc>
          <w:tcPr>
            <w:tcW w:w="6907" w:type="dxa"/>
          </w:tcPr>
          <w:p w14:paraId="37DB8376" w14:textId="77777777" w:rsidR="007E2A8F" w:rsidRPr="00941F7E" w:rsidRDefault="007E2A8F" w:rsidP="00A73F43">
            <w:pPr>
              <w:rPr>
                <w:lang w:eastAsia="ja-JP"/>
              </w:rPr>
            </w:pPr>
            <w:proofErr w:type="spellStart"/>
            <w:r w:rsidRPr="00DA247E">
              <w:rPr>
                <w:lang w:eastAsia="ja-JP"/>
              </w:rPr>
              <w:t>UMa</w:t>
            </w:r>
            <w:proofErr w:type="spellEnd"/>
            <w:r w:rsidRPr="00DA247E">
              <w:rPr>
                <w:lang w:eastAsia="ja-JP"/>
              </w:rPr>
              <w:t xml:space="preserve"> with distance-dependent </w:t>
            </w:r>
            <w:proofErr w:type="spellStart"/>
            <w:r w:rsidRPr="00DA247E">
              <w:rPr>
                <w:lang w:eastAsia="ja-JP"/>
              </w:rPr>
              <w:t>LoS</w:t>
            </w:r>
            <w:proofErr w:type="spellEnd"/>
            <w:r w:rsidRPr="00DA247E">
              <w:rPr>
                <w:lang w:eastAsia="ja-JP"/>
              </w:rPr>
              <w:t xml:space="preserve"> probability function defined in Table 7.4.2-1 in TR 38.901.</w:t>
            </w:r>
          </w:p>
        </w:tc>
      </w:tr>
      <w:tr w:rsidR="007E2A8F" w14:paraId="36F1FAD6" w14:textId="77777777" w:rsidTr="00A73F43">
        <w:tc>
          <w:tcPr>
            <w:tcW w:w="3235" w:type="dxa"/>
          </w:tcPr>
          <w:p w14:paraId="2518B915" w14:textId="77777777" w:rsidR="007E2A8F" w:rsidRDefault="007E2A8F" w:rsidP="00A73F43">
            <w:pPr>
              <w:rPr>
                <w:b/>
                <w:bCs/>
                <w:lang w:eastAsia="zh-CN"/>
              </w:rPr>
            </w:pPr>
            <w:r>
              <w:rPr>
                <w:rFonts w:hint="eastAsia"/>
                <w:lang w:eastAsia="zh-CN"/>
              </w:rPr>
              <w:t>N</w:t>
            </w:r>
            <w:r w:rsidRPr="00B12B48">
              <w:rPr>
                <w:lang w:eastAsia="ja-JP"/>
              </w:rPr>
              <w:t xml:space="preserve">umber of </w:t>
            </w:r>
            <w:r>
              <w:rPr>
                <w:lang w:eastAsia="ja-JP"/>
              </w:rPr>
              <w:t>set -B/ set-A beams,</w:t>
            </w:r>
          </w:p>
        </w:tc>
        <w:tc>
          <w:tcPr>
            <w:tcW w:w="6907" w:type="dxa"/>
          </w:tcPr>
          <w:p w14:paraId="40812EEC" w14:textId="77777777" w:rsidR="007E2A8F" w:rsidRPr="00941F7E" w:rsidRDefault="007E2A8F" w:rsidP="00A73F43">
            <w:pPr>
              <w:rPr>
                <w:lang w:eastAsia="ja-JP"/>
              </w:rPr>
            </w:pPr>
            <w:r>
              <w:rPr>
                <w:rFonts w:hint="eastAsia"/>
                <w:lang w:eastAsia="ja-JP"/>
              </w:rPr>
              <w:t>8 SSB /32 CSI-RS beams</w:t>
            </w:r>
          </w:p>
        </w:tc>
      </w:tr>
      <w:tr w:rsidR="007E2A8F" w14:paraId="2B825119" w14:textId="77777777" w:rsidTr="00A73F43">
        <w:tc>
          <w:tcPr>
            <w:tcW w:w="3235" w:type="dxa"/>
          </w:tcPr>
          <w:p w14:paraId="7C30BB2E" w14:textId="77777777" w:rsidR="007E2A8F" w:rsidRPr="00941F7E" w:rsidRDefault="007E2A8F" w:rsidP="00A73F43">
            <w:pPr>
              <w:rPr>
                <w:lang w:eastAsia="ja-JP"/>
              </w:rPr>
            </w:pPr>
            <w:r>
              <w:rPr>
                <w:lang w:eastAsia="ja-JP"/>
              </w:rPr>
              <w:t>Antenna port layout</w:t>
            </w:r>
          </w:p>
        </w:tc>
        <w:tc>
          <w:tcPr>
            <w:tcW w:w="6907" w:type="dxa"/>
          </w:tcPr>
          <w:p w14:paraId="7489D2F0" w14:textId="77777777" w:rsidR="007E2A8F" w:rsidRPr="00DA247E" w:rsidRDefault="007E2A8F" w:rsidP="00A73F43">
            <w:pPr>
              <w:rPr>
                <w:lang w:eastAsia="ja-JP"/>
              </w:rPr>
            </w:pPr>
            <w:r w:rsidRPr="00DA247E">
              <w:rPr>
                <w:lang w:eastAsia="ja-JP"/>
              </w:rPr>
              <w:t xml:space="preserve">Antenna setup and port layouts at </w:t>
            </w:r>
            <w:proofErr w:type="spellStart"/>
            <w:r w:rsidRPr="00DA247E">
              <w:rPr>
                <w:lang w:eastAsia="ja-JP"/>
              </w:rPr>
              <w:t>gNB</w:t>
            </w:r>
            <w:proofErr w:type="spellEnd"/>
            <w:r w:rsidRPr="00DA247E">
              <w:rPr>
                <w:lang w:eastAsia="ja-JP"/>
              </w:rPr>
              <w:t>: (4, 8, 2, 1, 1, 1, 1), (</w:t>
            </w:r>
            <w:proofErr w:type="spellStart"/>
            <w:r w:rsidRPr="00DA247E">
              <w:rPr>
                <w:lang w:eastAsia="ja-JP"/>
              </w:rPr>
              <w:t>dV</w:t>
            </w:r>
            <w:proofErr w:type="spellEnd"/>
            <w:r w:rsidRPr="00DA247E">
              <w:rPr>
                <w:lang w:eastAsia="ja-JP"/>
              </w:rPr>
              <w:t xml:space="preserve">, </w:t>
            </w:r>
            <w:proofErr w:type="spellStart"/>
            <w:r w:rsidRPr="00DA247E">
              <w:rPr>
                <w:lang w:eastAsia="ja-JP"/>
              </w:rPr>
              <w:t>dH</w:t>
            </w:r>
            <w:proofErr w:type="spellEnd"/>
            <w:r w:rsidRPr="00DA247E">
              <w:rPr>
                <w:lang w:eastAsia="ja-JP"/>
              </w:rPr>
              <w:t>) = (0.5, 0.5) λ</w:t>
            </w:r>
          </w:p>
          <w:p w14:paraId="666E2B5C" w14:textId="77777777" w:rsidR="007E2A8F" w:rsidRPr="00941F7E" w:rsidRDefault="007E2A8F" w:rsidP="00A73F43">
            <w:pPr>
              <w:rPr>
                <w:lang w:eastAsia="ja-JP"/>
              </w:rPr>
            </w:pPr>
            <w:r w:rsidRPr="00DA247E">
              <w:rPr>
                <w:lang w:eastAsia="ja-JP"/>
              </w:rPr>
              <w:t>Antenna setup and port layouts at UE: (1, 4, 2, 1, 2, 1, 1), 2 panels (left, right)</w:t>
            </w:r>
          </w:p>
        </w:tc>
      </w:tr>
      <w:tr w:rsidR="007E2A8F" w14:paraId="609BEF75" w14:textId="77777777" w:rsidTr="00A73F43">
        <w:tc>
          <w:tcPr>
            <w:tcW w:w="3235" w:type="dxa"/>
          </w:tcPr>
          <w:p w14:paraId="416DFC68" w14:textId="77777777" w:rsidR="007E2A8F" w:rsidRPr="00941F7E" w:rsidRDefault="007E2A8F" w:rsidP="00A73F43">
            <w:pPr>
              <w:rPr>
                <w:lang w:eastAsia="zh-CN"/>
              </w:rPr>
            </w:pPr>
            <w:r>
              <w:rPr>
                <w:lang w:eastAsia="ja-JP"/>
              </w:rPr>
              <w:t>Best Rx beam selection</w:t>
            </w:r>
            <w:r>
              <w:rPr>
                <w:rFonts w:hint="eastAsia"/>
                <w:lang w:eastAsia="zh-CN"/>
              </w:rPr>
              <w:t xml:space="preserve"> algorithm</w:t>
            </w:r>
          </w:p>
        </w:tc>
        <w:tc>
          <w:tcPr>
            <w:tcW w:w="6907" w:type="dxa"/>
          </w:tcPr>
          <w:p w14:paraId="3378F0D5" w14:textId="77777777" w:rsidR="007E2A8F" w:rsidRPr="00191DC5" w:rsidRDefault="007E2A8F" w:rsidP="00A73F43">
            <w:pPr>
              <w:spacing w:before="100" w:beforeAutospacing="1" w:after="100" w:afterAutospacing="1"/>
              <w:jc w:val="both"/>
              <w:rPr>
                <w:lang w:val="x-none"/>
              </w:rPr>
            </w:pPr>
            <w:r w:rsidRPr="00191DC5">
              <w:t>Baseline 1: Select the best beam within Set A of beams based on the measurement of all RS resources or all possible beams of beam Set A (exhaustive beam sweeping) </w:t>
            </w:r>
            <w:r w:rsidRPr="00191DC5">
              <w:rPr>
                <w:i/>
              </w:rPr>
              <w:t> </w:t>
            </w:r>
          </w:p>
          <w:p w14:paraId="41BBE70F" w14:textId="77777777" w:rsidR="007E2A8F" w:rsidRDefault="007E2A8F" w:rsidP="00A73F43">
            <w:pPr>
              <w:rPr>
                <w:b/>
                <w:bCs/>
                <w:lang w:eastAsia="zh-CN"/>
              </w:rPr>
            </w:pPr>
            <w:r w:rsidRPr="00191DC5">
              <w:t xml:space="preserve">Baseline 2: Select the best beam within Set B of beams based on the measurement of all RS resources or all possible beams of beam Set </w:t>
            </w:r>
            <w:r w:rsidRPr="00941F7E">
              <w:t>B</w:t>
            </w:r>
          </w:p>
        </w:tc>
      </w:tr>
      <w:tr w:rsidR="007E2A8F" w14:paraId="08B208AE" w14:textId="77777777" w:rsidTr="00A73F43">
        <w:tc>
          <w:tcPr>
            <w:tcW w:w="3235" w:type="dxa"/>
          </w:tcPr>
          <w:p w14:paraId="593E4082" w14:textId="77777777" w:rsidR="007E2A8F" w:rsidRPr="00941F7E" w:rsidRDefault="007E2A8F" w:rsidP="00A73F43">
            <w:pPr>
              <w:rPr>
                <w:lang w:eastAsia="zh-CN"/>
              </w:rPr>
            </w:pPr>
            <w:r w:rsidRPr="00941F7E">
              <w:rPr>
                <w:lang w:eastAsia="zh-CN"/>
              </w:rPr>
              <w:t>Transmission Power</w:t>
            </w:r>
          </w:p>
        </w:tc>
        <w:tc>
          <w:tcPr>
            <w:tcW w:w="6907" w:type="dxa"/>
          </w:tcPr>
          <w:p w14:paraId="443D8F5F" w14:textId="77777777" w:rsidR="007E2A8F" w:rsidRPr="00941F7E" w:rsidRDefault="007E2A8F" w:rsidP="00A73F43">
            <w:pPr>
              <w:rPr>
                <w:lang w:eastAsia="zh-CN"/>
              </w:rPr>
            </w:pPr>
            <w:r w:rsidRPr="00941F7E">
              <w:rPr>
                <w:lang w:eastAsia="zh-CN"/>
              </w:rPr>
              <w:t>Maximum Power and Maximum EIRP for base station and UE as given by corresponding scenario in 38.802 (Table A.2.1-1 and Table A.2.1-2)</w:t>
            </w:r>
          </w:p>
        </w:tc>
      </w:tr>
      <w:tr w:rsidR="007E2A8F" w14:paraId="6874E888" w14:textId="77777777" w:rsidTr="00A73F43">
        <w:tc>
          <w:tcPr>
            <w:tcW w:w="3235" w:type="dxa"/>
          </w:tcPr>
          <w:p w14:paraId="3103B488" w14:textId="77777777" w:rsidR="007E2A8F" w:rsidRPr="00941F7E" w:rsidRDefault="007E2A8F" w:rsidP="00A73F43">
            <w:pPr>
              <w:rPr>
                <w:lang w:eastAsia="zh-CN"/>
              </w:rPr>
            </w:pPr>
            <w:r w:rsidRPr="00941F7E">
              <w:rPr>
                <w:lang w:eastAsia="zh-CN"/>
              </w:rPr>
              <w:t>Traffic Model</w:t>
            </w:r>
          </w:p>
        </w:tc>
        <w:tc>
          <w:tcPr>
            <w:tcW w:w="6907" w:type="dxa"/>
          </w:tcPr>
          <w:p w14:paraId="76319D85" w14:textId="77777777" w:rsidR="007E2A8F" w:rsidRPr="00941F7E" w:rsidRDefault="007E2A8F" w:rsidP="00A73F43">
            <w:pPr>
              <w:rPr>
                <w:lang w:eastAsia="zh-CN"/>
              </w:rPr>
            </w:pPr>
            <w:r w:rsidRPr="00941F7E">
              <w:rPr>
                <w:lang w:eastAsia="zh-CN"/>
              </w:rPr>
              <w:t>Full buffer</w:t>
            </w:r>
          </w:p>
        </w:tc>
      </w:tr>
    </w:tbl>
    <w:p w14:paraId="547EEE6A" w14:textId="77777777" w:rsidR="0074432A" w:rsidRDefault="0074432A" w:rsidP="007A005E">
      <w:pPr>
        <w:rPr>
          <w:b/>
          <w:bCs/>
          <w:lang w:eastAsia="zh-CN"/>
        </w:rPr>
      </w:pPr>
    </w:p>
    <w:p w14:paraId="6B87E1C5" w14:textId="77777777" w:rsidR="0060210A" w:rsidRDefault="0060210A" w:rsidP="0060210A">
      <w:pPr>
        <w:rPr>
          <w:b/>
          <w:bCs/>
          <w:lang w:eastAsia="zh-CN"/>
        </w:rPr>
      </w:pPr>
      <w:r w:rsidRPr="741AA2D4">
        <w:rPr>
          <w:b/>
          <w:bCs/>
          <w:lang w:eastAsia="zh-CN"/>
        </w:rPr>
        <w:t>Proposal</w:t>
      </w:r>
      <w:r>
        <w:rPr>
          <w:b/>
          <w:bCs/>
          <w:lang w:eastAsia="zh-CN"/>
        </w:rPr>
        <w:t xml:space="preserve"> 10</w:t>
      </w:r>
      <w:r w:rsidRPr="741AA2D4">
        <w:rPr>
          <w:b/>
          <w:bCs/>
          <w:lang w:eastAsia="zh-CN"/>
        </w:rPr>
        <w:t xml:space="preserve">: For prediction-based TCI state switch, </w:t>
      </w:r>
      <w:r>
        <w:rPr>
          <w:b/>
          <w:bCs/>
          <w:lang w:eastAsia="zh-CN"/>
        </w:rPr>
        <w:t>not to</w:t>
      </w:r>
      <w:r w:rsidRPr="741AA2D4">
        <w:rPr>
          <w:b/>
          <w:bCs/>
          <w:lang w:eastAsia="zh-CN"/>
        </w:rPr>
        <w:t xml:space="preserve"> reuse 1280ms as one of known conditions, instead, we shall take training</w:t>
      </w:r>
      <w:r>
        <w:rPr>
          <w:b/>
          <w:bCs/>
          <w:lang w:eastAsia="zh-CN"/>
        </w:rPr>
        <w:t>/</w:t>
      </w:r>
      <w:r w:rsidRPr="741AA2D4">
        <w:rPr>
          <w:b/>
          <w:bCs/>
          <w:lang w:eastAsia="zh-CN"/>
        </w:rPr>
        <w:t xml:space="preserve"> inference</w:t>
      </w:r>
      <w:r>
        <w:rPr>
          <w:b/>
          <w:bCs/>
          <w:lang w:eastAsia="zh-CN"/>
        </w:rPr>
        <w:t xml:space="preserve"> phase, or training/ inference validity</w:t>
      </w:r>
      <w:r w:rsidRPr="741AA2D4">
        <w:rPr>
          <w:b/>
          <w:bCs/>
          <w:lang w:eastAsia="zh-CN"/>
        </w:rPr>
        <w:t xml:space="preserve"> as </w:t>
      </w:r>
      <w:r>
        <w:rPr>
          <w:b/>
          <w:bCs/>
          <w:lang w:eastAsia="zh-CN"/>
        </w:rPr>
        <w:t>benchmark</w:t>
      </w:r>
      <w:r w:rsidRPr="741AA2D4">
        <w:rPr>
          <w:b/>
          <w:bCs/>
          <w:lang w:eastAsia="zh-CN"/>
        </w:rPr>
        <w:t xml:space="preserve"> in the known conditions.</w:t>
      </w:r>
    </w:p>
    <w:p w14:paraId="29B208E3" w14:textId="77777777" w:rsidR="005C033F" w:rsidRPr="00585FAA" w:rsidRDefault="005C033F" w:rsidP="005C033F">
      <w:pPr>
        <w:rPr>
          <w:b/>
          <w:lang w:eastAsia="zh-CN"/>
        </w:rPr>
      </w:pPr>
      <w:r w:rsidRPr="6F7F5EB9">
        <w:rPr>
          <w:b/>
          <w:lang w:eastAsia="zh-CN"/>
        </w:rPr>
        <w:t>Proposal</w:t>
      </w:r>
      <w:r>
        <w:rPr>
          <w:b/>
          <w:lang w:eastAsia="zh-CN"/>
        </w:rPr>
        <w:t xml:space="preserve"> 11</w:t>
      </w:r>
      <w:r w:rsidRPr="6F7F5EB9">
        <w:rPr>
          <w:b/>
          <w:lang w:eastAsia="zh-CN"/>
        </w:rPr>
        <w:t>: The</w:t>
      </w:r>
      <w:r>
        <w:rPr>
          <w:b/>
          <w:lang w:eastAsia="zh-CN"/>
        </w:rPr>
        <w:t xml:space="preserve"> known conditions of the</w:t>
      </w:r>
      <w:r w:rsidRPr="6F7F5EB9">
        <w:rPr>
          <w:b/>
          <w:lang w:eastAsia="zh-CN"/>
        </w:rPr>
        <w:t xml:space="preserve"> predicted TCI state </w:t>
      </w:r>
      <w:r>
        <w:rPr>
          <w:b/>
          <w:lang w:eastAsia="zh-CN"/>
        </w:rPr>
        <w:t>shall take below conditions into account</w:t>
      </w:r>
      <w:r w:rsidRPr="6F7F5EB9">
        <w:rPr>
          <w:b/>
          <w:lang w:eastAsia="zh-CN"/>
        </w:rPr>
        <w:t>:</w:t>
      </w:r>
    </w:p>
    <w:p w14:paraId="2E0BAB2E" w14:textId="77777777" w:rsidR="005C033F" w:rsidRDefault="005C033F" w:rsidP="005C033F">
      <w:pPr>
        <w:pStyle w:val="ListParagraph"/>
        <w:numPr>
          <w:ilvl w:val="0"/>
          <w:numId w:val="50"/>
        </w:numPr>
        <w:rPr>
          <w:b/>
          <w:bCs/>
          <w:lang w:eastAsia="zh-CN"/>
        </w:rPr>
      </w:pPr>
      <w:r>
        <w:rPr>
          <w:b/>
          <w:bCs/>
          <w:lang w:eastAsia="zh-CN"/>
        </w:rPr>
        <w:t>The TCI state switch command is received during inference phase of AI/ML mode.</w:t>
      </w:r>
    </w:p>
    <w:p w14:paraId="10B2DED4" w14:textId="77777777" w:rsidR="005C033F" w:rsidRPr="002177A5" w:rsidRDefault="005C033F" w:rsidP="005C033F">
      <w:pPr>
        <w:pStyle w:val="ListParagraph"/>
        <w:numPr>
          <w:ilvl w:val="0"/>
          <w:numId w:val="50"/>
        </w:numPr>
        <w:rPr>
          <w:b/>
          <w:bCs/>
          <w:lang w:eastAsia="zh-CN"/>
        </w:rPr>
      </w:pPr>
      <w:r w:rsidRPr="002177A5">
        <w:rPr>
          <w:b/>
          <w:bCs/>
        </w:rPr>
        <w:t xml:space="preserve">The predicted beam in Set A is </w:t>
      </w:r>
      <w:r>
        <w:rPr>
          <w:b/>
          <w:bCs/>
          <w:lang w:eastAsia="zh-CN"/>
        </w:rPr>
        <w:t>t</w:t>
      </w:r>
      <w:r w:rsidRPr="002177A5">
        <w:rPr>
          <w:b/>
          <w:bCs/>
          <w:lang w:eastAsia="zh-CN"/>
        </w:rPr>
        <w:t>he RS in target TCI state.</w:t>
      </w:r>
    </w:p>
    <w:p w14:paraId="391B19B2" w14:textId="77777777" w:rsidR="005C033F" w:rsidRPr="002177A5" w:rsidRDefault="005C033F" w:rsidP="005C033F">
      <w:pPr>
        <w:pStyle w:val="ListParagraph"/>
        <w:numPr>
          <w:ilvl w:val="0"/>
          <w:numId w:val="50"/>
        </w:numPr>
        <w:rPr>
          <w:b/>
          <w:bCs/>
        </w:rPr>
      </w:pPr>
      <w:r w:rsidRPr="002177A5">
        <w:rPr>
          <w:b/>
          <w:bCs/>
          <w:lang w:eastAsia="zh-CN"/>
        </w:rPr>
        <w:t xml:space="preserve">The </w:t>
      </w:r>
      <w:r w:rsidRPr="002177A5">
        <w:rPr>
          <w:b/>
          <w:bCs/>
        </w:rPr>
        <w:t xml:space="preserve">predicted beam in Set A is detectable </w:t>
      </w:r>
      <w:r w:rsidRPr="002177A5">
        <w:rPr>
          <w:b/>
          <w:bCs/>
          <w:lang w:eastAsia="zh-CN"/>
        </w:rPr>
        <w:t>during training and inference phase, which implies the beam has been trained successfully</w:t>
      </w:r>
      <w:r>
        <w:rPr>
          <w:b/>
          <w:bCs/>
          <w:lang w:eastAsia="zh-CN"/>
        </w:rPr>
        <w:t xml:space="preserve"> and available in inference phase</w:t>
      </w:r>
      <w:r w:rsidRPr="002177A5">
        <w:rPr>
          <w:b/>
          <w:bCs/>
          <w:lang w:eastAsia="zh-CN"/>
        </w:rPr>
        <w:t xml:space="preserve">. </w:t>
      </w:r>
    </w:p>
    <w:p w14:paraId="5FB5A1B8" w14:textId="77777777" w:rsidR="005C033F" w:rsidRPr="00D76DE6" w:rsidRDefault="005C033F" w:rsidP="005C033F">
      <w:pPr>
        <w:spacing w:line="259" w:lineRule="auto"/>
        <w:rPr>
          <w:b/>
          <w:highlight w:val="yellow"/>
          <w:lang w:eastAsia="zh-CN"/>
        </w:rPr>
      </w:pPr>
      <w:r w:rsidRPr="6F7F5EB9">
        <w:rPr>
          <w:b/>
          <w:lang w:eastAsia="zh-CN"/>
        </w:rPr>
        <w:t>Proposal</w:t>
      </w:r>
      <w:r>
        <w:rPr>
          <w:b/>
          <w:lang w:eastAsia="zh-CN"/>
        </w:rPr>
        <w:t xml:space="preserve"> 12</w:t>
      </w:r>
      <w:r w:rsidRPr="6F7F5EB9">
        <w:rPr>
          <w:b/>
          <w:lang w:eastAsia="zh-CN"/>
        </w:rPr>
        <w:t xml:space="preserve">: </w:t>
      </w:r>
      <w:r w:rsidRPr="6F7F5EB9">
        <w:rPr>
          <w:b/>
          <w:bCs/>
          <w:lang w:eastAsia="zh-CN"/>
        </w:rPr>
        <w:t>During</w:t>
      </w:r>
      <w:r w:rsidRPr="6F7F5EB9">
        <w:rPr>
          <w:b/>
          <w:lang w:eastAsia="zh-CN"/>
        </w:rPr>
        <w:t xml:space="preserve"> training phase, measurement reporting on Set A and Set B also may enable the NW to configure a TCI state associated with a RS out of the measured Set A or Set B. However, it is not relevant to AI/ML model</w:t>
      </w:r>
      <w:r w:rsidRPr="741AA2D4">
        <w:rPr>
          <w:b/>
          <w:bCs/>
          <w:lang w:eastAsia="zh-CN"/>
        </w:rPr>
        <w:t>. Hence,</w:t>
      </w:r>
      <w:r w:rsidRPr="6F7F5EB9">
        <w:rPr>
          <w:b/>
          <w:lang w:eastAsia="zh-CN"/>
        </w:rPr>
        <w:t xml:space="preserve"> the </w:t>
      </w:r>
      <w:r w:rsidRPr="741AA2D4">
        <w:rPr>
          <w:b/>
          <w:bCs/>
          <w:lang w:eastAsia="zh-CN"/>
        </w:rPr>
        <w:t xml:space="preserve">known conditions for Set A or Set B during </w:t>
      </w:r>
      <w:r w:rsidRPr="6F7F5EB9">
        <w:rPr>
          <w:b/>
          <w:lang w:eastAsia="zh-CN"/>
        </w:rPr>
        <w:t xml:space="preserve">training phase </w:t>
      </w:r>
      <w:r w:rsidRPr="741AA2D4">
        <w:rPr>
          <w:b/>
          <w:bCs/>
          <w:lang w:eastAsia="zh-CN"/>
        </w:rPr>
        <w:t xml:space="preserve">are not in </w:t>
      </w:r>
      <w:r w:rsidRPr="6F7F5EB9">
        <w:rPr>
          <w:b/>
          <w:lang w:eastAsia="zh-CN"/>
        </w:rPr>
        <w:t>scope.</w:t>
      </w:r>
    </w:p>
    <w:p w14:paraId="560A0ACD" w14:textId="77777777" w:rsidR="005C033F" w:rsidRPr="00D76DE6" w:rsidRDefault="005C033F" w:rsidP="005C033F">
      <w:pPr>
        <w:spacing w:line="259" w:lineRule="auto"/>
        <w:rPr>
          <w:b/>
          <w:bCs/>
          <w:highlight w:val="yellow"/>
          <w:lang w:eastAsia="zh-CN"/>
        </w:rPr>
      </w:pPr>
      <w:r w:rsidRPr="6F7F5EB9">
        <w:rPr>
          <w:b/>
          <w:lang w:eastAsia="zh-CN"/>
        </w:rPr>
        <w:t>Proposal</w:t>
      </w:r>
      <w:r>
        <w:rPr>
          <w:b/>
          <w:lang w:eastAsia="zh-CN"/>
        </w:rPr>
        <w:t xml:space="preserve"> 13</w:t>
      </w:r>
      <w:r w:rsidRPr="6F7F5EB9">
        <w:rPr>
          <w:b/>
          <w:lang w:eastAsia="zh-CN"/>
        </w:rPr>
        <w:t xml:space="preserve">: </w:t>
      </w:r>
      <w:r w:rsidRPr="6F7F5EB9">
        <w:rPr>
          <w:b/>
          <w:bCs/>
          <w:lang w:eastAsia="zh-CN"/>
        </w:rPr>
        <w:t xml:space="preserve">During inference phase, </w:t>
      </w:r>
      <w:r w:rsidRPr="6F7F5EB9">
        <w:rPr>
          <w:b/>
          <w:lang w:eastAsia="zh-CN"/>
        </w:rPr>
        <w:t xml:space="preserve">it </w:t>
      </w:r>
      <w:r w:rsidRPr="6F7F5EB9">
        <w:rPr>
          <w:b/>
          <w:bCs/>
          <w:lang w:eastAsia="zh-CN"/>
        </w:rPr>
        <w:t>may occur</w:t>
      </w:r>
      <w:r w:rsidRPr="6F7F5EB9">
        <w:rPr>
          <w:b/>
          <w:lang w:eastAsia="zh-CN"/>
        </w:rPr>
        <w:t xml:space="preserve"> that the TCI state is </w:t>
      </w:r>
      <w:proofErr w:type="spellStart"/>
      <w:r w:rsidRPr="6F7F5EB9">
        <w:rPr>
          <w:b/>
          <w:lang w:eastAsia="zh-CN"/>
        </w:rPr>
        <w:t>QCLed</w:t>
      </w:r>
      <w:proofErr w:type="spellEnd"/>
      <w:r w:rsidRPr="6F7F5EB9">
        <w:rPr>
          <w:b/>
          <w:lang w:eastAsia="zh-CN"/>
        </w:rPr>
        <w:t xml:space="preserve"> with a RS belonging to Set B</w:t>
      </w:r>
      <w:r w:rsidRPr="6F7F5EB9">
        <w:rPr>
          <w:b/>
          <w:bCs/>
          <w:lang w:eastAsia="zh-CN"/>
        </w:rPr>
        <w:t xml:space="preserve">. </w:t>
      </w:r>
      <w:r w:rsidRPr="741AA2D4">
        <w:rPr>
          <w:b/>
          <w:bCs/>
          <w:lang w:eastAsia="zh-CN"/>
        </w:rPr>
        <w:t>The legacy known conditions are applied. Hence, the known conditions for Set B during inference phase are not in scope.</w:t>
      </w:r>
    </w:p>
    <w:p w14:paraId="145CA8D9" w14:textId="77777777" w:rsidR="00350064" w:rsidRPr="001F71E7" w:rsidRDefault="00350064" w:rsidP="00350064">
      <w:pPr>
        <w:rPr>
          <w:b/>
          <w:bCs/>
          <w:lang w:eastAsia="zh-CN"/>
        </w:rPr>
      </w:pPr>
      <w:r w:rsidRPr="001F71E7">
        <w:rPr>
          <w:rFonts w:eastAsia="Times New Roman"/>
          <w:b/>
          <w:bCs/>
          <w:lang w:eastAsia="zh-CN"/>
        </w:rPr>
        <w:t>Proposal</w:t>
      </w:r>
      <w:r>
        <w:rPr>
          <w:rFonts w:eastAsia="Times New Roman"/>
          <w:b/>
          <w:bCs/>
          <w:lang w:eastAsia="zh-CN"/>
        </w:rPr>
        <w:t xml:space="preserve"> 14</w:t>
      </w:r>
      <w:r w:rsidRPr="6F7F5EB9">
        <w:rPr>
          <w:rFonts w:eastAsia="Times New Roman"/>
          <w:b/>
          <w:bCs/>
          <w:lang w:eastAsia="zh-CN"/>
        </w:rPr>
        <w:t xml:space="preserve">: </w:t>
      </w:r>
      <w:r w:rsidRPr="001F71E7">
        <w:rPr>
          <w:b/>
          <w:bCs/>
          <w:lang w:eastAsia="zh-CN"/>
        </w:rPr>
        <w:t>Metrics/KPIs for beam management requirements/tests</w:t>
      </w:r>
      <w:r>
        <w:rPr>
          <w:b/>
          <w:bCs/>
          <w:lang w:eastAsia="zh-CN"/>
        </w:rPr>
        <w:t xml:space="preserve"> are </w:t>
      </w:r>
      <w:r w:rsidRPr="001F71E7">
        <w:rPr>
          <w:b/>
          <w:bCs/>
          <w:lang w:eastAsia="zh-CN"/>
        </w:rPr>
        <w:t>separate</w:t>
      </w:r>
      <w:r>
        <w:rPr>
          <w:b/>
          <w:bCs/>
          <w:lang w:eastAsia="zh-CN"/>
        </w:rPr>
        <w:t>d</w:t>
      </w:r>
      <w:r w:rsidRPr="001F71E7">
        <w:rPr>
          <w:b/>
          <w:bCs/>
          <w:lang w:eastAsia="zh-CN"/>
        </w:rPr>
        <w:t xml:space="preserve"> in below options:</w:t>
      </w:r>
    </w:p>
    <w:p w14:paraId="41C636DE" w14:textId="77777777" w:rsidR="00350064" w:rsidRPr="00CD64BA" w:rsidRDefault="00350064" w:rsidP="00350064">
      <w:pPr>
        <w:pStyle w:val="ListParagraph"/>
        <w:numPr>
          <w:ilvl w:val="0"/>
          <w:numId w:val="19"/>
        </w:numPr>
        <w:rPr>
          <w:b/>
          <w:bCs/>
          <w:lang w:eastAsia="zh-CN"/>
        </w:rPr>
      </w:pPr>
      <w:r w:rsidRPr="00CD64BA">
        <w:rPr>
          <w:b/>
          <w:bCs/>
          <w:lang w:eastAsia="zh-CN"/>
        </w:rPr>
        <w:t>In the case of label (beam ID) output type of AI/ML model</w:t>
      </w:r>
    </w:p>
    <w:p w14:paraId="6C33B8AA" w14:textId="77777777" w:rsidR="00350064" w:rsidRPr="00CD64BA" w:rsidRDefault="00350064" w:rsidP="00350064">
      <w:pPr>
        <w:pStyle w:val="ListParagraph"/>
        <w:numPr>
          <w:ilvl w:val="1"/>
          <w:numId w:val="19"/>
        </w:numPr>
        <w:rPr>
          <w:b/>
          <w:bCs/>
          <w:lang w:eastAsia="zh-CN"/>
        </w:rPr>
      </w:pPr>
      <w:r w:rsidRPr="00CD64BA">
        <w:rPr>
          <w:b/>
          <w:bCs/>
          <w:lang w:eastAsia="zh-CN"/>
        </w:rPr>
        <w:t>Beam prediction accuracy shall be fulfilled.</w:t>
      </w:r>
    </w:p>
    <w:p w14:paraId="17403FAE" w14:textId="77777777" w:rsidR="00350064" w:rsidRPr="00CD64BA" w:rsidRDefault="00350064" w:rsidP="00350064">
      <w:pPr>
        <w:pStyle w:val="ListParagraph"/>
        <w:numPr>
          <w:ilvl w:val="0"/>
          <w:numId w:val="19"/>
        </w:numPr>
        <w:rPr>
          <w:rFonts w:eastAsia="Times New Roman"/>
          <w:b/>
          <w:bCs/>
          <w:lang w:eastAsia="zh-CN"/>
        </w:rPr>
      </w:pPr>
      <w:r w:rsidRPr="00CD64BA">
        <w:rPr>
          <w:b/>
          <w:bCs/>
          <w:lang w:eastAsia="zh-CN"/>
        </w:rPr>
        <w:t>In the case of label (beam ID)</w:t>
      </w:r>
      <w:r w:rsidRPr="00CD64BA">
        <w:rPr>
          <w:rFonts w:eastAsia="Times New Roman"/>
          <w:b/>
          <w:bCs/>
        </w:rPr>
        <w:t xml:space="preserve"> + RSRP </w:t>
      </w:r>
      <w:r w:rsidRPr="00CD64BA">
        <w:rPr>
          <w:b/>
          <w:bCs/>
          <w:lang w:eastAsia="zh-CN"/>
        </w:rPr>
        <w:t>output type of AI/ML model</w:t>
      </w:r>
    </w:p>
    <w:p w14:paraId="16D7BBAC" w14:textId="77777777" w:rsidR="00350064" w:rsidRPr="00CD64BA" w:rsidRDefault="00350064" w:rsidP="00350064">
      <w:pPr>
        <w:pStyle w:val="ListParagraph"/>
        <w:numPr>
          <w:ilvl w:val="1"/>
          <w:numId w:val="19"/>
        </w:numPr>
        <w:rPr>
          <w:rFonts w:eastAsia="Times New Roman"/>
          <w:b/>
          <w:bCs/>
          <w:lang w:eastAsia="zh-CN"/>
        </w:rPr>
      </w:pPr>
      <w:r w:rsidRPr="00CD64BA">
        <w:rPr>
          <w:rFonts w:eastAsia="MS Mincho"/>
          <w:b/>
          <w:bCs/>
          <w:lang w:eastAsia="zh-CN"/>
        </w:rPr>
        <w:t xml:space="preserve">Beam prediction accuracy and RSRP accuracy </w:t>
      </w:r>
      <w:r w:rsidRPr="00CD64BA">
        <w:rPr>
          <w:rFonts w:eastAsia="Times New Roman"/>
          <w:b/>
          <w:bCs/>
          <w:lang w:eastAsia="zh-CN"/>
        </w:rPr>
        <w:t>simultaneously shall be fulfilled.</w:t>
      </w:r>
    </w:p>
    <w:p w14:paraId="69112672" w14:textId="4CCEAF5C" w:rsidR="005811CB" w:rsidRPr="005811CB" w:rsidRDefault="005811CB" w:rsidP="005811CB">
      <w:pPr>
        <w:rPr>
          <w:b/>
          <w:bCs/>
          <w:lang w:eastAsia="zh-CN"/>
        </w:rPr>
      </w:pPr>
      <w:r w:rsidRPr="005811CB">
        <w:rPr>
          <w:b/>
          <w:bCs/>
          <w:lang w:eastAsia="zh-CN"/>
        </w:rPr>
        <w:t>Proposal 15:</w:t>
      </w:r>
      <w:r w:rsidRPr="005811CB">
        <w:rPr>
          <w:b/>
          <w:bCs/>
        </w:rPr>
        <w:t xml:space="preserve"> For BM-Case 1, </w:t>
      </w:r>
      <w:r w:rsidRPr="005811CB">
        <w:rPr>
          <w:b/>
          <w:bCs/>
          <w:lang w:eastAsia="zh-CN"/>
        </w:rPr>
        <w:t xml:space="preserve">if a </w:t>
      </w:r>
      <w:r w:rsidRPr="005811CB">
        <w:rPr>
          <w:b/>
          <w:bCs/>
        </w:rPr>
        <w:t>beam in Set A is configured for being measured</w:t>
      </w:r>
      <w:r w:rsidR="00C81A3D">
        <w:rPr>
          <w:b/>
          <w:bCs/>
        </w:rPr>
        <w:t xml:space="preserve"> as well</w:t>
      </w:r>
      <w:r w:rsidRPr="005811CB">
        <w:rPr>
          <w:b/>
          <w:bCs/>
        </w:rPr>
        <w:t xml:space="preserve">, then the AI/ML model may produce the measured RSRP instead of the predicted RSRP. In this case, </w:t>
      </w:r>
      <w:r w:rsidRPr="005811CB">
        <w:rPr>
          <w:b/>
          <w:bCs/>
          <w:lang w:eastAsia="zh-CN"/>
        </w:rPr>
        <w:t xml:space="preserve">if </w:t>
      </w:r>
      <w:r w:rsidRPr="005811CB">
        <w:rPr>
          <w:rFonts w:eastAsia="Times New Roman"/>
          <w:b/>
          <w:bCs/>
        </w:rPr>
        <w:t xml:space="preserve">beam </w:t>
      </w:r>
      <w:r w:rsidRPr="005811CB">
        <w:rPr>
          <w:rFonts w:eastAsia="Times New Roman"/>
          <w:b/>
          <w:bCs/>
          <w:lang w:eastAsia="zh-CN"/>
        </w:rPr>
        <w:t xml:space="preserve">information and </w:t>
      </w:r>
      <w:r w:rsidRPr="005811CB">
        <w:rPr>
          <w:rFonts w:eastAsia="Times New Roman"/>
          <w:b/>
          <w:bCs/>
        </w:rPr>
        <w:t>RSRP</w:t>
      </w:r>
      <w:r w:rsidRPr="005811CB">
        <w:rPr>
          <w:rFonts w:eastAsia="Times New Roman"/>
          <w:b/>
          <w:bCs/>
          <w:lang w:eastAsia="zh-CN"/>
        </w:rPr>
        <w:t xml:space="preserve"> both are in the content in the report of AI/ML model inference results, the Metrics/KPIs for beam management requirements/tests must take both of the </w:t>
      </w:r>
      <w:r w:rsidRPr="005811CB">
        <w:rPr>
          <w:b/>
          <w:bCs/>
        </w:rPr>
        <w:t xml:space="preserve">measured RSRP </w:t>
      </w:r>
      <w:r w:rsidRPr="005811CB">
        <w:rPr>
          <w:rFonts w:eastAsia="MS Mincho"/>
          <w:b/>
          <w:bCs/>
          <w:lang w:eastAsia="zh-CN"/>
        </w:rPr>
        <w:t xml:space="preserve">accuracy and </w:t>
      </w:r>
      <w:r w:rsidRPr="005811CB">
        <w:rPr>
          <w:rFonts w:eastAsia="Times New Roman"/>
          <w:b/>
          <w:bCs/>
        </w:rPr>
        <w:t xml:space="preserve">beam </w:t>
      </w:r>
      <w:r w:rsidRPr="005811CB">
        <w:rPr>
          <w:rFonts w:eastAsia="Times New Roman"/>
          <w:b/>
          <w:bCs/>
          <w:lang w:eastAsia="zh-CN"/>
        </w:rPr>
        <w:t xml:space="preserve">information into account, where </w:t>
      </w:r>
      <w:r w:rsidRPr="005811CB">
        <w:rPr>
          <w:b/>
          <w:bCs/>
        </w:rPr>
        <w:t xml:space="preserve">measured RSRP </w:t>
      </w:r>
      <w:r w:rsidRPr="005811CB">
        <w:rPr>
          <w:rFonts w:eastAsia="MS Mincho"/>
          <w:b/>
          <w:bCs/>
          <w:lang w:eastAsia="zh-CN"/>
        </w:rPr>
        <w:t>accuracy shall follow the legacy requirements.</w:t>
      </w:r>
    </w:p>
    <w:p w14:paraId="23208697" w14:textId="77777777" w:rsidR="006C4A0F" w:rsidRPr="005811CB" w:rsidRDefault="006C4A0F" w:rsidP="006C4A0F">
      <w:pPr>
        <w:rPr>
          <w:lang w:val="x-none" w:eastAsia="zh-CN"/>
        </w:rPr>
      </w:pPr>
    </w:p>
    <w:p w14:paraId="5AAAFAEF" w14:textId="41DED160" w:rsidR="004A7656" w:rsidRPr="00A05968" w:rsidRDefault="004A7656" w:rsidP="004A7656">
      <w:pPr>
        <w:pStyle w:val="Heading1"/>
        <w:ind w:right="72"/>
        <w:rPr>
          <w:lang w:val="en-US"/>
        </w:rPr>
      </w:pPr>
      <w:r w:rsidRPr="00A05968">
        <w:rPr>
          <w:lang w:val="en-US"/>
        </w:rPr>
        <w:t>References</w:t>
      </w:r>
    </w:p>
    <w:p w14:paraId="297DB2BE" w14:textId="0C3BD9AF" w:rsidR="004B481F" w:rsidRDefault="00B40CE7" w:rsidP="004B481F">
      <w:pPr>
        <w:pStyle w:val="ListParagraph"/>
        <w:numPr>
          <w:ilvl w:val="0"/>
          <w:numId w:val="12"/>
        </w:numPr>
        <w:rPr>
          <w:rFonts w:eastAsiaTheme="minorEastAsia"/>
        </w:rPr>
      </w:pPr>
      <w:r w:rsidRPr="00B40CE7">
        <w:rPr>
          <w:rFonts w:eastAsiaTheme="minorEastAsia"/>
        </w:rPr>
        <w:t>R4-2414323</w:t>
      </w:r>
      <w:r>
        <w:rPr>
          <w:rFonts w:eastAsiaTheme="minorEastAsia"/>
          <w:lang w:val="en-US" w:eastAsia="zh-CN"/>
        </w:rPr>
        <w:t xml:space="preserve"> </w:t>
      </w:r>
      <w:r w:rsidR="007D5645" w:rsidRPr="004B481F">
        <w:rPr>
          <w:rFonts w:eastAsiaTheme="minorEastAsia"/>
        </w:rPr>
        <w:t>WF on AI/ML</w:t>
      </w:r>
      <w:r w:rsidR="004B481F" w:rsidRPr="004B481F">
        <w:rPr>
          <w:rFonts w:eastAsiaTheme="minorEastAsia"/>
        </w:rPr>
        <w:t xml:space="preserve">, </w:t>
      </w:r>
      <w:r>
        <w:rPr>
          <w:rFonts w:eastAsiaTheme="minorEastAsia"/>
        </w:rPr>
        <w:t>Qualcomm</w:t>
      </w:r>
    </w:p>
    <w:p w14:paraId="35F7A069" w14:textId="77777777" w:rsidR="00BE4E2D" w:rsidRPr="00F10AC9" w:rsidRDefault="00BE4E2D" w:rsidP="00F10AC9">
      <w:pPr>
        <w:ind w:left="360"/>
        <w:rPr>
          <w:rFonts w:eastAsiaTheme="minorEastAsia"/>
          <w:lang w:eastAsia="zh-CN"/>
        </w:rPr>
      </w:pPr>
    </w:p>
    <w:sectPr w:rsidR="00BE4E2D" w:rsidRPr="00F10AC9" w:rsidSect="004A44A0">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5D7EE" w14:textId="77777777" w:rsidR="007452BA" w:rsidRDefault="007452BA">
      <w:r>
        <w:separator/>
      </w:r>
    </w:p>
  </w:endnote>
  <w:endnote w:type="continuationSeparator" w:id="0">
    <w:p w14:paraId="17A320B7" w14:textId="77777777" w:rsidR="007452BA" w:rsidRDefault="007452BA">
      <w:r>
        <w:continuationSeparator/>
      </w:r>
    </w:p>
  </w:endnote>
  <w:endnote w:type="continuationNotice" w:id="1">
    <w:p w14:paraId="4F237CDC" w14:textId="77777777" w:rsidR="007452BA" w:rsidRDefault="00745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5EB6A0" w14:textId="77777777" w:rsidR="007452BA" w:rsidRDefault="007452BA">
      <w:r>
        <w:separator/>
      </w:r>
    </w:p>
  </w:footnote>
  <w:footnote w:type="continuationSeparator" w:id="0">
    <w:p w14:paraId="1F9D8798" w14:textId="77777777" w:rsidR="007452BA" w:rsidRDefault="007452BA">
      <w:r>
        <w:continuationSeparator/>
      </w:r>
    </w:p>
  </w:footnote>
  <w:footnote w:type="continuationNotice" w:id="1">
    <w:p w14:paraId="162730D1" w14:textId="77777777" w:rsidR="007452BA" w:rsidRDefault="007452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E7045"/>
    <w:multiLevelType w:val="hybridMultilevel"/>
    <w:tmpl w:val="CB087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992ED5"/>
    <w:multiLevelType w:val="hybridMultilevel"/>
    <w:tmpl w:val="D0200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B3782"/>
    <w:multiLevelType w:val="hybridMultilevel"/>
    <w:tmpl w:val="5874D874"/>
    <w:lvl w:ilvl="0" w:tplc="5AC8455A">
      <w:start w:val="1"/>
      <w:numFmt w:val="bullet"/>
      <w:lvlText w:val=""/>
      <w:lvlJc w:val="left"/>
      <w:pPr>
        <w:ind w:left="1440" w:hanging="360"/>
      </w:pPr>
      <w:rPr>
        <w:rFonts w:ascii="Symbol" w:hAnsi="Symbol"/>
      </w:rPr>
    </w:lvl>
    <w:lvl w:ilvl="1" w:tplc="10CA6F2A">
      <w:start w:val="1"/>
      <w:numFmt w:val="bullet"/>
      <w:lvlText w:val=""/>
      <w:lvlJc w:val="left"/>
      <w:pPr>
        <w:ind w:left="1440" w:hanging="360"/>
      </w:pPr>
      <w:rPr>
        <w:rFonts w:ascii="Symbol" w:hAnsi="Symbol"/>
      </w:rPr>
    </w:lvl>
    <w:lvl w:ilvl="2" w:tplc="345AE9DC">
      <w:start w:val="1"/>
      <w:numFmt w:val="bullet"/>
      <w:lvlText w:val=""/>
      <w:lvlJc w:val="left"/>
      <w:pPr>
        <w:ind w:left="1440" w:hanging="360"/>
      </w:pPr>
      <w:rPr>
        <w:rFonts w:ascii="Symbol" w:hAnsi="Symbol"/>
      </w:rPr>
    </w:lvl>
    <w:lvl w:ilvl="3" w:tplc="37E48702">
      <w:start w:val="1"/>
      <w:numFmt w:val="bullet"/>
      <w:lvlText w:val=""/>
      <w:lvlJc w:val="left"/>
      <w:pPr>
        <w:ind w:left="1440" w:hanging="360"/>
      </w:pPr>
      <w:rPr>
        <w:rFonts w:ascii="Symbol" w:hAnsi="Symbol"/>
      </w:rPr>
    </w:lvl>
    <w:lvl w:ilvl="4" w:tplc="D63A0C6E">
      <w:start w:val="1"/>
      <w:numFmt w:val="bullet"/>
      <w:lvlText w:val=""/>
      <w:lvlJc w:val="left"/>
      <w:pPr>
        <w:ind w:left="1440" w:hanging="360"/>
      </w:pPr>
      <w:rPr>
        <w:rFonts w:ascii="Symbol" w:hAnsi="Symbol"/>
      </w:rPr>
    </w:lvl>
    <w:lvl w:ilvl="5" w:tplc="3D5AF448">
      <w:start w:val="1"/>
      <w:numFmt w:val="bullet"/>
      <w:lvlText w:val=""/>
      <w:lvlJc w:val="left"/>
      <w:pPr>
        <w:ind w:left="1440" w:hanging="360"/>
      </w:pPr>
      <w:rPr>
        <w:rFonts w:ascii="Symbol" w:hAnsi="Symbol"/>
      </w:rPr>
    </w:lvl>
    <w:lvl w:ilvl="6" w:tplc="0CC65A36">
      <w:start w:val="1"/>
      <w:numFmt w:val="bullet"/>
      <w:lvlText w:val=""/>
      <w:lvlJc w:val="left"/>
      <w:pPr>
        <w:ind w:left="1440" w:hanging="360"/>
      </w:pPr>
      <w:rPr>
        <w:rFonts w:ascii="Symbol" w:hAnsi="Symbol"/>
      </w:rPr>
    </w:lvl>
    <w:lvl w:ilvl="7" w:tplc="552AB108">
      <w:start w:val="1"/>
      <w:numFmt w:val="bullet"/>
      <w:lvlText w:val=""/>
      <w:lvlJc w:val="left"/>
      <w:pPr>
        <w:ind w:left="1440" w:hanging="360"/>
      </w:pPr>
      <w:rPr>
        <w:rFonts w:ascii="Symbol" w:hAnsi="Symbol"/>
      </w:rPr>
    </w:lvl>
    <w:lvl w:ilvl="8" w:tplc="16760336">
      <w:start w:val="1"/>
      <w:numFmt w:val="bullet"/>
      <w:lvlText w:val=""/>
      <w:lvlJc w:val="left"/>
      <w:pPr>
        <w:ind w:left="1440" w:hanging="360"/>
      </w:pPr>
      <w:rPr>
        <w:rFonts w:ascii="Symbol" w:hAnsi="Symbol"/>
      </w:rPr>
    </w:lvl>
  </w:abstractNum>
  <w:abstractNum w:abstractNumId="6" w15:restartNumberingAfterBreak="0">
    <w:nsid w:val="0F5E4BA5"/>
    <w:multiLevelType w:val="hybridMultilevel"/>
    <w:tmpl w:val="874AC0F0"/>
    <w:lvl w:ilvl="0" w:tplc="5D4A5510">
      <w:start w:val="1"/>
      <w:numFmt w:val="decimal"/>
      <w:lvlText w:val="%1."/>
      <w:lvlJc w:val="left"/>
      <w:pPr>
        <w:tabs>
          <w:tab w:val="num" w:pos="720"/>
        </w:tabs>
        <w:ind w:left="720" w:hanging="360"/>
      </w:pPr>
    </w:lvl>
    <w:lvl w:ilvl="1" w:tplc="B29C9E44" w:tentative="1">
      <w:start w:val="1"/>
      <w:numFmt w:val="decimal"/>
      <w:lvlText w:val="%2."/>
      <w:lvlJc w:val="left"/>
      <w:pPr>
        <w:tabs>
          <w:tab w:val="num" w:pos="1440"/>
        </w:tabs>
        <w:ind w:left="1440" w:hanging="360"/>
      </w:pPr>
    </w:lvl>
    <w:lvl w:ilvl="2" w:tplc="0F7674EC">
      <w:start w:val="1"/>
      <w:numFmt w:val="decimal"/>
      <w:lvlText w:val="%3."/>
      <w:lvlJc w:val="left"/>
      <w:pPr>
        <w:tabs>
          <w:tab w:val="num" w:pos="2160"/>
        </w:tabs>
        <w:ind w:left="2160" w:hanging="360"/>
      </w:pPr>
    </w:lvl>
    <w:lvl w:ilvl="3" w:tplc="E946A254" w:tentative="1">
      <w:start w:val="1"/>
      <w:numFmt w:val="decimal"/>
      <w:lvlText w:val="%4."/>
      <w:lvlJc w:val="left"/>
      <w:pPr>
        <w:tabs>
          <w:tab w:val="num" w:pos="2880"/>
        </w:tabs>
        <w:ind w:left="2880" w:hanging="360"/>
      </w:pPr>
    </w:lvl>
    <w:lvl w:ilvl="4" w:tplc="181A24C0" w:tentative="1">
      <w:start w:val="1"/>
      <w:numFmt w:val="decimal"/>
      <w:lvlText w:val="%5."/>
      <w:lvlJc w:val="left"/>
      <w:pPr>
        <w:tabs>
          <w:tab w:val="num" w:pos="3600"/>
        </w:tabs>
        <w:ind w:left="3600" w:hanging="360"/>
      </w:pPr>
    </w:lvl>
    <w:lvl w:ilvl="5" w:tplc="215A0418" w:tentative="1">
      <w:start w:val="1"/>
      <w:numFmt w:val="decimal"/>
      <w:lvlText w:val="%6."/>
      <w:lvlJc w:val="left"/>
      <w:pPr>
        <w:tabs>
          <w:tab w:val="num" w:pos="4320"/>
        </w:tabs>
        <w:ind w:left="4320" w:hanging="360"/>
      </w:pPr>
    </w:lvl>
    <w:lvl w:ilvl="6" w:tplc="682E2876" w:tentative="1">
      <w:start w:val="1"/>
      <w:numFmt w:val="decimal"/>
      <w:lvlText w:val="%7."/>
      <w:lvlJc w:val="left"/>
      <w:pPr>
        <w:tabs>
          <w:tab w:val="num" w:pos="5040"/>
        </w:tabs>
        <w:ind w:left="5040" w:hanging="360"/>
      </w:pPr>
    </w:lvl>
    <w:lvl w:ilvl="7" w:tplc="C0503C64" w:tentative="1">
      <w:start w:val="1"/>
      <w:numFmt w:val="decimal"/>
      <w:lvlText w:val="%8."/>
      <w:lvlJc w:val="left"/>
      <w:pPr>
        <w:tabs>
          <w:tab w:val="num" w:pos="5760"/>
        </w:tabs>
        <w:ind w:left="5760" w:hanging="360"/>
      </w:pPr>
    </w:lvl>
    <w:lvl w:ilvl="8" w:tplc="5860E43C" w:tentative="1">
      <w:start w:val="1"/>
      <w:numFmt w:val="decimal"/>
      <w:lvlText w:val="%9."/>
      <w:lvlJc w:val="left"/>
      <w:pPr>
        <w:tabs>
          <w:tab w:val="num" w:pos="6480"/>
        </w:tabs>
        <w:ind w:left="6480" w:hanging="360"/>
      </w:pPr>
    </w:lvl>
  </w:abstractNum>
  <w:abstractNum w:abstractNumId="7" w15:restartNumberingAfterBreak="0">
    <w:nsid w:val="13136410"/>
    <w:multiLevelType w:val="hybridMultilevel"/>
    <w:tmpl w:val="1A4AF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B3B6B76"/>
    <w:multiLevelType w:val="hybridMultilevel"/>
    <w:tmpl w:val="CB646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471E3"/>
    <w:multiLevelType w:val="hybridMultilevel"/>
    <w:tmpl w:val="DF2086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2B7B58"/>
    <w:multiLevelType w:val="hybridMultilevel"/>
    <w:tmpl w:val="6A3C1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570F7"/>
    <w:multiLevelType w:val="hybridMultilevel"/>
    <w:tmpl w:val="2430B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C1C21"/>
    <w:multiLevelType w:val="hybridMultilevel"/>
    <w:tmpl w:val="BBD45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2A175F"/>
    <w:multiLevelType w:val="hybridMultilevel"/>
    <w:tmpl w:val="A136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E5A3654"/>
    <w:multiLevelType w:val="hybridMultilevel"/>
    <w:tmpl w:val="C6704F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F375B2"/>
    <w:multiLevelType w:val="hybridMultilevel"/>
    <w:tmpl w:val="F4BA0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817881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944E62"/>
    <w:multiLevelType w:val="hybridMultilevel"/>
    <w:tmpl w:val="B358C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DF12E1"/>
    <w:multiLevelType w:val="hybridMultilevel"/>
    <w:tmpl w:val="DC567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B05992"/>
    <w:multiLevelType w:val="hybridMultilevel"/>
    <w:tmpl w:val="59068D72"/>
    <w:lvl w:ilvl="0" w:tplc="EA6497CE">
      <w:start w:val="1"/>
      <w:numFmt w:val="bullet"/>
      <w:lvlText w:val=""/>
      <w:lvlJc w:val="left"/>
      <w:pPr>
        <w:ind w:left="720" w:hanging="360"/>
      </w:pPr>
      <w:rPr>
        <w:rFonts w:ascii="Symbol" w:hAnsi="Symbol" w:hint="default"/>
      </w:rPr>
    </w:lvl>
    <w:lvl w:ilvl="1" w:tplc="600413C2">
      <w:start w:val="1"/>
      <w:numFmt w:val="bullet"/>
      <w:lvlText w:val="o"/>
      <w:lvlJc w:val="left"/>
      <w:pPr>
        <w:ind w:left="1440" w:hanging="360"/>
      </w:pPr>
      <w:rPr>
        <w:rFonts w:ascii="Courier New" w:hAnsi="Courier New" w:hint="default"/>
      </w:rPr>
    </w:lvl>
    <w:lvl w:ilvl="2" w:tplc="413648B6">
      <w:start w:val="1"/>
      <w:numFmt w:val="bullet"/>
      <w:lvlText w:val=""/>
      <w:lvlJc w:val="left"/>
      <w:pPr>
        <w:ind w:left="2160" w:hanging="360"/>
      </w:pPr>
      <w:rPr>
        <w:rFonts w:ascii="Wingdings" w:hAnsi="Wingdings" w:hint="default"/>
      </w:rPr>
    </w:lvl>
    <w:lvl w:ilvl="3" w:tplc="D826C900">
      <w:start w:val="1"/>
      <w:numFmt w:val="bullet"/>
      <w:lvlText w:val=""/>
      <w:lvlJc w:val="left"/>
      <w:pPr>
        <w:ind w:left="2880" w:hanging="360"/>
      </w:pPr>
      <w:rPr>
        <w:rFonts w:ascii="Symbol" w:hAnsi="Symbol" w:hint="default"/>
      </w:rPr>
    </w:lvl>
    <w:lvl w:ilvl="4" w:tplc="8C40E882">
      <w:start w:val="1"/>
      <w:numFmt w:val="bullet"/>
      <w:lvlText w:val="o"/>
      <w:lvlJc w:val="left"/>
      <w:pPr>
        <w:ind w:left="3600" w:hanging="360"/>
      </w:pPr>
      <w:rPr>
        <w:rFonts w:ascii="Courier New" w:hAnsi="Courier New" w:hint="default"/>
      </w:rPr>
    </w:lvl>
    <w:lvl w:ilvl="5" w:tplc="6E9A855C">
      <w:start w:val="1"/>
      <w:numFmt w:val="bullet"/>
      <w:lvlText w:val=""/>
      <w:lvlJc w:val="left"/>
      <w:pPr>
        <w:ind w:left="4320" w:hanging="360"/>
      </w:pPr>
      <w:rPr>
        <w:rFonts w:ascii="Wingdings" w:hAnsi="Wingdings" w:hint="default"/>
      </w:rPr>
    </w:lvl>
    <w:lvl w:ilvl="6" w:tplc="A7D648A0">
      <w:start w:val="1"/>
      <w:numFmt w:val="bullet"/>
      <w:lvlText w:val=""/>
      <w:lvlJc w:val="left"/>
      <w:pPr>
        <w:ind w:left="5040" w:hanging="360"/>
      </w:pPr>
      <w:rPr>
        <w:rFonts w:ascii="Symbol" w:hAnsi="Symbol" w:hint="default"/>
      </w:rPr>
    </w:lvl>
    <w:lvl w:ilvl="7" w:tplc="AB6AAF80">
      <w:start w:val="1"/>
      <w:numFmt w:val="bullet"/>
      <w:lvlText w:val="o"/>
      <w:lvlJc w:val="left"/>
      <w:pPr>
        <w:ind w:left="5760" w:hanging="360"/>
      </w:pPr>
      <w:rPr>
        <w:rFonts w:ascii="Courier New" w:hAnsi="Courier New" w:hint="default"/>
      </w:rPr>
    </w:lvl>
    <w:lvl w:ilvl="8" w:tplc="6270EC0C">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5C822AAD"/>
    <w:multiLevelType w:val="hybridMultilevel"/>
    <w:tmpl w:val="C9D6C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18494E"/>
    <w:multiLevelType w:val="hybridMultilevel"/>
    <w:tmpl w:val="FAF899D0"/>
    <w:lvl w:ilvl="0" w:tplc="A9C6855A">
      <w:numFmt w:val="bullet"/>
      <w:lvlText w:val=""/>
      <w:lvlJc w:val="left"/>
      <w:pPr>
        <w:ind w:left="720" w:hanging="360"/>
      </w:pPr>
      <w:rPr>
        <w:rFonts w:ascii="Symbol" w:eastAsia="Calibri" w:hAnsi="Symbol" w:cs="Times New Roman"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357DCD"/>
    <w:multiLevelType w:val="hybridMultilevel"/>
    <w:tmpl w:val="C526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6A70C9"/>
    <w:multiLevelType w:val="hybridMultilevel"/>
    <w:tmpl w:val="24BE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CD4AE0"/>
    <w:multiLevelType w:val="hybridMultilevel"/>
    <w:tmpl w:val="6446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8273B"/>
    <w:multiLevelType w:val="hybridMultilevel"/>
    <w:tmpl w:val="5A804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3"/>
  </w:num>
  <w:num w:numId="2" w16cid:durableId="2059434476">
    <w:abstractNumId w:val="41"/>
  </w:num>
  <w:num w:numId="3" w16cid:durableId="559248169">
    <w:abstractNumId w:val="40"/>
  </w:num>
  <w:num w:numId="4" w16cid:durableId="1805738266">
    <w:abstractNumId w:val="20"/>
  </w:num>
  <w:num w:numId="5" w16cid:durableId="633951440">
    <w:abstractNumId w:val="22"/>
  </w:num>
  <w:num w:numId="6" w16cid:durableId="1252162723">
    <w:abstractNumId w:val="1"/>
  </w:num>
  <w:num w:numId="7" w16cid:durableId="1165045746">
    <w:abstractNumId w:val="0"/>
  </w:num>
  <w:num w:numId="8" w16cid:durableId="1934240767">
    <w:abstractNumId w:val="43"/>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4"/>
  </w:num>
  <w:num w:numId="12" w16cid:durableId="1496069578">
    <w:abstractNumId w:val="31"/>
  </w:num>
  <w:num w:numId="13" w16cid:durableId="284385930">
    <w:abstractNumId w:val="28"/>
  </w:num>
  <w:num w:numId="14" w16cid:durableId="1989360356">
    <w:abstractNumId w:val="17"/>
  </w:num>
  <w:num w:numId="15" w16cid:durableId="1534271509">
    <w:abstractNumId w:val="8"/>
  </w:num>
  <w:num w:numId="16" w16cid:durableId="1639415281">
    <w:abstractNumId w:val="38"/>
  </w:num>
  <w:num w:numId="17" w16cid:durableId="1698308656">
    <w:abstractNumId w:val="27"/>
  </w:num>
  <w:num w:numId="18" w16cid:durableId="1917088457">
    <w:abstractNumId w:val="25"/>
  </w:num>
  <w:num w:numId="19" w16cid:durableId="1918395535">
    <w:abstractNumId w:val="2"/>
  </w:num>
  <w:num w:numId="20" w16cid:durableId="907882361">
    <w:abstractNumId w:val="35"/>
  </w:num>
  <w:num w:numId="21" w16cid:durableId="1780300267">
    <w:abstractNumId w:val="11"/>
  </w:num>
  <w:num w:numId="22" w16cid:durableId="569968567">
    <w:abstractNumId w:val="13"/>
  </w:num>
  <w:num w:numId="23" w16cid:durableId="634024702">
    <w:abstractNumId w:val="29"/>
  </w:num>
  <w:num w:numId="24" w16cid:durableId="594900786">
    <w:abstractNumId w:val="3"/>
  </w:num>
  <w:num w:numId="25" w16cid:durableId="850607540">
    <w:abstractNumId w:val="34"/>
  </w:num>
  <w:num w:numId="26" w16cid:durableId="1841386846">
    <w:abstractNumId w:val="16"/>
  </w:num>
  <w:num w:numId="27" w16cid:durableId="574626565">
    <w:abstractNumId w:val="21"/>
  </w:num>
  <w:num w:numId="28" w16cid:durableId="620765107">
    <w:abstractNumId w:val="26"/>
  </w:num>
  <w:num w:numId="29" w16cid:durableId="924918652">
    <w:abstractNumId w:val="5"/>
  </w:num>
  <w:num w:numId="30" w16cid:durableId="1664774218">
    <w:abstractNumId w:val="12"/>
  </w:num>
  <w:num w:numId="31" w16cid:durableId="313409267">
    <w:abstractNumId w:val="23"/>
  </w:num>
  <w:num w:numId="32" w16cid:durableId="636184789">
    <w:abstractNumId w:val="42"/>
  </w:num>
  <w:num w:numId="33" w16cid:durableId="1040202659">
    <w:abstractNumId w:val="7"/>
  </w:num>
  <w:num w:numId="34" w16cid:durableId="1667978153">
    <w:abstractNumId w:val="40"/>
  </w:num>
  <w:num w:numId="35" w16cid:durableId="1202136792">
    <w:abstractNumId w:val="36"/>
  </w:num>
  <w:num w:numId="36" w16cid:durableId="625044179">
    <w:abstractNumId w:val="37"/>
  </w:num>
  <w:num w:numId="37" w16cid:durableId="369496202">
    <w:abstractNumId w:val="40"/>
  </w:num>
  <w:num w:numId="38" w16cid:durableId="616644471">
    <w:abstractNumId w:val="39"/>
  </w:num>
  <w:num w:numId="39" w16cid:durableId="582646832">
    <w:abstractNumId w:val="19"/>
  </w:num>
  <w:num w:numId="40" w16cid:durableId="1933972450">
    <w:abstractNumId w:val="40"/>
  </w:num>
  <w:num w:numId="41" w16cid:durableId="1206524743">
    <w:abstractNumId w:val="40"/>
  </w:num>
  <w:num w:numId="42" w16cid:durableId="1555195424">
    <w:abstractNumId w:val="40"/>
  </w:num>
  <w:num w:numId="43" w16cid:durableId="1612349002">
    <w:abstractNumId w:val="40"/>
  </w:num>
  <w:num w:numId="44" w16cid:durableId="1843936769">
    <w:abstractNumId w:val="15"/>
  </w:num>
  <w:num w:numId="45" w16cid:durableId="1669286483">
    <w:abstractNumId w:val="30"/>
  </w:num>
  <w:num w:numId="46" w16cid:durableId="1393195199">
    <w:abstractNumId w:val="32"/>
  </w:num>
  <w:num w:numId="47" w16cid:durableId="858348620">
    <w:abstractNumId w:val="6"/>
  </w:num>
  <w:num w:numId="48" w16cid:durableId="1329093651">
    <w:abstractNumId w:val="4"/>
  </w:num>
  <w:num w:numId="49" w16cid:durableId="636378856">
    <w:abstractNumId w:val="18"/>
  </w:num>
  <w:num w:numId="50" w16cid:durableId="132783015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1"/>
  <w:removePersonalInformation/>
  <w:removeDateAndTime/>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96B"/>
    <w:rsid w:val="000069A8"/>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757"/>
    <w:rsid w:val="0001781C"/>
    <w:rsid w:val="00017CE6"/>
    <w:rsid w:val="00017E83"/>
    <w:rsid w:val="00017E8E"/>
    <w:rsid w:val="00017F08"/>
    <w:rsid w:val="00017F1B"/>
    <w:rsid w:val="00020035"/>
    <w:rsid w:val="0002009E"/>
    <w:rsid w:val="000203E8"/>
    <w:rsid w:val="0002058C"/>
    <w:rsid w:val="00020A55"/>
    <w:rsid w:val="00020B62"/>
    <w:rsid w:val="00020E8B"/>
    <w:rsid w:val="000211ED"/>
    <w:rsid w:val="00021216"/>
    <w:rsid w:val="00021284"/>
    <w:rsid w:val="00021388"/>
    <w:rsid w:val="0002146D"/>
    <w:rsid w:val="000214AF"/>
    <w:rsid w:val="000217E2"/>
    <w:rsid w:val="00021913"/>
    <w:rsid w:val="00021914"/>
    <w:rsid w:val="00021AF3"/>
    <w:rsid w:val="00021BC8"/>
    <w:rsid w:val="00021D55"/>
    <w:rsid w:val="00021E8B"/>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07F"/>
    <w:rsid w:val="0002560A"/>
    <w:rsid w:val="00025702"/>
    <w:rsid w:val="00025A2D"/>
    <w:rsid w:val="00025BFB"/>
    <w:rsid w:val="00025D0C"/>
    <w:rsid w:val="00025DF1"/>
    <w:rsid w:val="00025E73"/>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416"/>
    <w:rsid w:val="00031506"/>
    <w:rsid w:val="0003174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90"/>
    <w:rsid w:val="00034334"/>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B78"/>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B87"/>
    <w:rsid w:val="00044BF3"/>
    <w:rsid w:val="00044C73"/>
    <w:rsid w:val="00044D38"/>
    <w:rsid w:val="00044D3F"/>
    <w:rsid w:val="00044E03"/>
    <w:rsid w:val="00044F0B"/>
    <w:rsid w:val="000451B2"/>
    <w:rsid w:val="000451C5"/>
    <w:rsid w:val="00045287"/>
    <w:rsid w:val="00045FAA"/>
    <w:rsid w:val="00045FB1"/>
    <w:rsid w:val="00046765"/>
    <w:rsid w:val="00046883"/>
    <w:rsid w:val="00046D4F"/>
    <w:rsid w:val="0004704D"/>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D88"/>
    <w:rsid w:val="00054186"/>
    <w:rsid w:val="00054473"/>
    <w:rsid w:val="00054511"/>
    <w:rsid w:val="0005454F"/>
    <w:rsid w:val="000546F8"/>
    <w:rsid w:val="000548C3"/>
    <w:rsid w:val="00054D3E"/>
    <w:rsid w:val="00054E44"/>
    <w:rsid w:val="0005511E"/>
    <w:rsid w:val="000551BD"/>
    <w:rsid w:val="000556AE"/>
    <w:rsid w:val="00055713"/>
    <w:rsid w:val="00055BE7"/>
    <w:rsid w:val="00055C90"/>
    <w:rsid w:val="0005625C"/>
    <w:rsid w:val="00056365"/>
    <w:rsid w:val="000565F3"/>
    <w:rsid w:val="0005684E"/>
    <w:rsid w:val="000569F9"/>
    <w:rsid w:val="00056BB0"/>
    <w:rsid w:val="00056BCB"/>
    <w:rsid w:val="00056E89"/>
    <w:rsid w:val="00056F92"/>
    <w:rsid w:val="0005711A"/>
    <w:rsid w:val="00057277"/>
    <w:rsid w:val="000576DC"/>
    <w:rsid w:val="00057793"/>
    <w:rsid w:val="000577E5"/>
    <w:rsid w:val="00057861"/>
    <w:rsid w:val="00057AC9"/>
    <w:rsid w:val="00057C1A"/>
    <w:rsid w:val="0006008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99A"/>
    <w:rsid w:val="00063A1B"/>
    <w:rsid w:val="00063C68"/>
    <w:rsid w:val="00063CF1"/>
    <w:rsid w:val="00063DB3"/>
    <w:rsid w:val="000640F9"/>
    <w:rsid w:val="0006418F"/>
    <w:rsid w:val="000641D6"/>
    <w:rsid w:val="000644F0"/>
    <w:rsid w:val="00064510"/>
    <w:rsid w:val="0006458A"/>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1066"/>
    <w:rsid w:val="000712FD"/>
    <w:rsid w:val="00071316"/>
    <w:rsid w:val="0007145B"/>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8D"/>
    <w:rsid w:val="00074BD9"/>
    <w:rsid w:val="00074D36"/>
    <w:rsid w:val="00074EAF"/>
    <w:rsid w:val="00074F6D"/>
    <w:rsid w:val="00074FDE"/>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70F"/>
    <w:rsid w:val="0007674A"/>
    <w:rsid w:val="0007697A"/>
    <w:rsid w:val="00076DF7"/>
    <w:rsid w:val="00077293"/>
    <w:rsid w:val="00077786"/>
    <w:rsid w:val="000779AC"/>
    <w:rsid w:val="00077BA9"/>
    <w:rsid w:val="00077BC5"/>
    <w:rsid w:val="00077D79"/>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DFC"/>
    <w:rsid w:val="000840BF"/>
    <w:rsid w:val="00084226"/>
    <w:rsid w:val="00084385"/>
    <w:rsid w:val="0008458E"/>
    <w:rsid w:val="00084888"/>
    <w:rsid w:val="0008521E"/>
    <w:rsid w:val="0008541C"/>
    <w:rsid w:val="00085437"/>
    <w:rsid w:val="0008547F"/>
    <w:rsid w:val="00085718"/>
    <w:rsid w:val="00085C0D"/>
    <w:rsid w:val="00085FA7"/>
    <w:rsid w:val="0008615F"/>
    <w:rsid w:val="000861F7"/>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8B4"/>
    <w:rsid w:val="00096A2F"/>
    <w:rsid w:val="00096DDD"/>
    <w:rsid w:val="0009712E"/>
    <w:rsid w:val="000974A1"/>
    <w:rsid w:val="00097568"/>
    <w:rsid w:val="000976FD"/>
    <w:rsid w:val="000977A7"/>
    <w:rsid w:val="0009782E"/>
    <w:rsid w:val="00097CA5"/>
    <w:rsid w:val="00097E62"/>
    <w:rsid w:val="00097EC7"/>
    <w:rsid w:val="00097F25"/>
    <w:rsid w:val="000A0359"/>
    <w:rsid w:val="000A0565"/>
    <w:rsid w:val="000A070D"/>
    <w:rsid w:val="000A0A5F"/>
    <w:rsid w:val="000A0B72"/>
    <w:rsid w:val="000A0D5A"/>
    <w:rsid w:val="000A0D70"/>
    <w:rsid w:val="000A1114"/>
    <w:rsid w:val="000A1353"/>
    <w:rsid w:val="000A16FD"/>
    <w:rsid w:val="000A17B2"/>
    <w:rsid w:val="000A189F"/>
    <w:rsid w:val="000A1A62"/>
    <w:rsid w:val="000A1C0E"/>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AE8"/>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3C2"/>
    <w:rsid w:val="000B53EE"/>
    <w:rsid w:val="000B53FD"/>
    <w:rsid w:val="000B5740"/>
    <w:rsid w:val="000B595E"/>
    <w:rsid w:val="000B5A4E"/>
    <w:rsid w:val="000B5C53"/>
    <w:rsid w:val="000B64B2"/>
    <w:rsid w:val="000B6513"/>
    <w:rsid w:val="000B65C9"/>
    <w:rsid w:val="000B6775"/>
    <w:rsid w:val="000B679E"/>
    <w:rsid w:val="000B77E5"/>
    <w:rsid w:val="000B77ED"/>
    <w:rsid w:val="000B79DD"/>
    <w:rsid w:val="000B7B3B"/>
    <w:rsid w:val="000B7B9D"/>
    <w:rsid w:val="000B7BBF"/>
    <w:rsid w:val="000B7DC8"/>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13"/>
    <w:rsid w:val="000C2AB4"/>
    <w:rsid w:val="000C2F93"/>
    <w:rsid w:val="000C2FC2"/>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312"/>
    <w:rsid w:val="000D2328"/>
    <w:rsid w:val="000D234A"/>
    <w:rsid w:val="000D23F8"/>
    <w:rsid w:val="000D256B"/>
    <w:rsid w:val="000D26B5"/>
    <w:rsid w:val="000D26D1"/>
    <w:rsid w:val="000D2A4C"/>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91A"/>
    <w:rsid w:val="000D69D8"/>
    <w:rsid w:val="000D6ABC"/>
    <w:rsid w:val="000D6AD6"/>
    <w:rsid w:val="000D6C91"/>
    <w:rsid w:val="000D6E30"/>
    <w:rsid w:val="000D7458"/>
    <w:rsid w:val="000D752B"/>
    <w:rsid w:val="000D760A"/>
    <w:rsid w:val="000D7747"/>
    <w:rsid w:val="000D79E2"/>
    <w:rsid w:val="000E0224"/>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239A"/>
    <w:rsid w:val="000E244E"/>
    <w:rsid w:val="000E254D"/>
    <w:rsid w:val="000E2562"/>
    <w:rsid w:val="000E25BF"/>
    <w:rsid w:val="000E2A0C"/>
    <w:rsid w:val="000E2A73"/>
    <w:rsid w:val="000E2A7A"/>
    <w:rsid w:val="000E2BE7"/>
    <w:rsid w:val="000E2C98"/>
    <w:rsid w:val="000E2D21"/>
    <w:rsid w:val="000E3178"/>
    <w:rsid w:val="000E35C2"/>
    <w:rsid w:val="000E3A0A"/>
    <w:rsid w:val="000E3A62"/>
    <w:rsid w:val="000E4402"/>
    <w:rsid w:val="000E450C"/>
    <w:rsid w:val="000E4849"/>
    <w:rsid w:val="000E4AE4"/>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C7"/>
    <w:rsid w:val="000E6C34"/>
    <w:rsid w:val="000E6DC2"/>
    <w:rsid w:val="000E6E0B"/>
    <w:rsid w:val="000E6E0D"/>
    <w:rsid w:val="000E6ED2"/>
    <w:rsid w:val="000E6EE4"/>
    <w:rsid w:val="000E6F3B"/>
    <w:rsid w:val="000E6F50"/>
    <w:rsid w:val="000E706D"/>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D29"/>
    <w:rsid w:val="000F10AE"/>
    <w:rsid w:val="000F1158"/>
    <w:rsid w:val="000F1552"/>
    <w:rsid w:val="000F1A6D"/>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B45"/>
    <w:rsid w:val="00100B4F"/>
    <w:rsid w:val="00100F5D"/>
    <w:rsid w:val="0010109E"/>
    <w:rsid w:val="00101461"/>
    <w:rsid w:val="00101539"/>
    <w:rsid w:val="00101956"/>
    <w:rsid w:val="00101B88"/>
    <w:rsid w:val="00101CC6"/>
    <w:rsid w:val="001020E6"/>
    <w:rsid w:val="00102119"/>
    <w:rsid w:val="00102507"/>
    <w:rsid w:val="00102557"/>
    <w:rsid w:val="001026EB"/>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6FBD"/>
    <w:rsid w:val="00107060"/>
    <w:rsid w:val="001070EA"/>
    <w:rsid w:val="00107521"/>
    <w:rsid w:val="00107A84"/>
    <w:rsid w:val="00107D24"/>
    <w:rsid w:val="00107F06"/>
    <w:rsid w:val="00110192"/>
    <w:rsid w:val="00110353"/>
    <w:rsid w:val="001104A7"/>
    <w:rsid w:val="001104EF"/>
    <w:rsid w:val="00110722"/>
    <w:rsid w:val="0011125E"/>
    <w:rsid w:val="001114F3"/>
    <w:rsid w:val="0011208A"/>
    <w:rsid w:val="001120F5"/>
    <w:rsid w:val="001122FF"/>
    <w:rsid w:val="0011268C"/>
    <w:rsid w:val="001126B0"/>
    <w:rsid w:val="00112760"/>
    <w:rsid w:val="00112794"/>
    <w:rsid w:val="001128EC"/>
    <w:rsid w:val="00112AFD"/>
    <w:rsid w:val="00112C06"/>
    <w:rsid w:val="00112DDD"/>
    <w:rsid w:val="00112F02"/>
    <w:rsid w:val="0011328A"/>
    <w:rsid w:val="0011373D"/>
    <w:rsid w:val="00113C18"/>
    <w:rsid w:val="00113D70"/>
    <w:rsid w:val="00113E12"/>
    <w:rsid w:val="00113E70"/>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88D"/>
    <w:rsid w:val="00116A7F"/>
    <w:rsid w:val="00116AD8"/>
    <w:rsid w:val="00116B1B"/>
    <w:rsid w:val="00116D75"/>
    <w:rsid w:val="001171A1"/>
    <w:rsid w:val="00117353"/>
    <w:rsid w:val="001173AF"/>
    <w:rsid w:val="00117538"/>
    <w:rsid w:val="0011772D"/>
    <w:rsid w:val="00117B5A"/>
    <w:rsid w:val="00117F1E"/>
    <w:rsid w:val="001203FA"/>
    <w:rsid w:val="00120A70"/>
    <w:rsid w:val="00120C75"/>
    <w:rsid w:val="00120F1E"/>
    <w:rsid w:val="001210B7"/>
    <w:rsid w:val="001213ED"/>
    <w:rsid w:val="001215C5"/>
    <w:rsid w:val="00121806"/>
    <w:rsid w:val="0012188C"/>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987"/>
    <w:rsid w:val="00123A2E"/>
    <w:rsid w:val="00123AF8"/>
    <w:rsid w:val="00123BC7"/>
    <w:rsid w:val="00123FC2"/>
    <w:rsid w:val="001242A3"/>
    <w:rsid w:val="001243FE"/>
    <w:rsid w:val="00124441"/>
    <w:rsid w:val="001246AC"/>
    <w:rsid w:val="00124C24"/>
    <w:rsid w:val="00125157"/>
    <w:rsid w:val="00125187"/>
    <w:rsid w:val="001253E8"/>
    <w:rsid w:val="001254AF"/>
    <w:rsid w:val="0012572D"/>
    <w:rsid w:val="00125755"/>
    <w:rsid w:val="0012594B"/>
    <w:rsid w:val="00125DD2"/>
    <w:rsid w:val="00125EA8"/>
    <w:rsid w:val="00126165"/>
    <w:rsid w:val="001268AE"/>
    <w:rsid w:val="00126954"/>
    <w:rsid w:val="00126972"/>
    <w:rsid w:val="0012711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C9F"/>
    <w:rsid w:val="00130D7F"/>
    <w:rsid w:val="00131126"/>
    <w:rsid w:val="0013123C"/>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A2"/>
    <w:rsid w:val="001379FC"/>
    <w:rsid w:val="00137E1E"/>
    <w:rsid w:val="00137E56"/>
    <w:rsid w:val="0014020B"/>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B98"/>
    <w:rsid w:val="00141C57"/>
    <w:rsid w:val="00141DDA"/>
    <w:rsid w:val="00142084"/>
    <w:rsid w:val="001420D1"/>
    <w:rsid w:val="001421BF"/>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328"/>
    <w:rsid w:val="001523DB"/>
    <w:rsid w:val="001525D0"/>
    <w:rsid w:val="0015268A"/>
    <w:rsid w:val="001527E4"/>
    <w:rsid w:val="00152B89"/>
    <w:rsid w:val="00152C4F"/>
    <w:rsid w:val="00152FAE"/>
    <w:rsid w:val="0015335F"/>
    <w:rsid w:val="00153597"/>
    <w:rsid w:val="001535B9"/>
    <w:rsid w:val="00153762"/>
    <w:rsid w:val="00153811"/>
    <w:rsid w:val="00153A47"/>
    <w:rsid w:val="00153A93"/>
    <w:rsid w:val="00153AC2"/>
    <w:rsid w:val="00153AD5"/>
    <w:rsid w:val="00153E6C"/>
    <w:rsid w:val="00153EAE"/>
    <w:rsid w:val="00154183"/>
    <w:rsid w:val="0015436B"/>
    <w:rsid w:val="001543BA"/>
    <w:rsid w:val="001545B7"/>
    <w:rsid w:val="001545ED"/>
    <w:rsid w:val="0015478F"/>
    <w:rsid w:val="00154F84"/>
    <w:rsid w:val="001551C2"/>
    <w:rsid w:val="0015544F"/>
    <w:rsid w:val="001554CD"/>
    <w:rsid w:val="00155596"/>
    <w:rsid w:val="001555D3"/>
    <w:rsid w:val="00155880"/>
    <w:rsid w:val="00155B67"/>
    <w:rsid w:val="00155C31"/>
    <w:rsid w:val="0015602A"/>
    <w:rsid w:val="0015623C"/>
    <w:rsid w:val="00156243"/>
    <w:rsid w:val="0015643C"/>
    <w:rsid w:val="00156474"/>
    <w:rsid w:val="001565BF"/>
    <w:rsid w:val="001565F8"/>
    <w:rsid w:val="00156A2C"/>
    <w:rsid w:val="00156AFC"/>
    <w:rsid w:val="00156D3C"/>
    <w:rsid w:val="00156D67"/>
    <w:rsid w:val="00156EBC"/>
    <w:rsid w:val="00156F05"/>
    <w:rsid w:val="001573EE"/>
    <w:rsid w:val="00157466"/>
    <w:rsid w:val="0015755D"/>
    <w:rsid w:val="001579A2"/>
    <w:rsid w:val="00157E62"/>
    <w:rsid w:val="0016042B"/>
    <w:rsid w:val="00160B05"/>
    <w:rsid w:val="00160DA6"/>
    <w:rsid w:val="00160F70"/>
    <w:rsid w:val="00161988"/>
    <w:rsid w:val="001619F0"/>
    <w:rsid w:val="00161AD5"/>
    <w:rsid w:val="00161E88"/>
    <w:rsid w:val="00162121"/>
    <w:rsid w:val="0016220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7F7"/>
    <w:rsid w:val="001679E8"/>
    <w:rsid w:val="00167B80"/>
    <w:rsid w:val="0017001B"/>
    <w:rsid w:val="001700C3"/>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34DF"/>
    <w:rsid w:val="0017350F"/>
    <w:rsid w:val="001737BB"/>
    <w:rsid w:val="0017384A"/>
    <w:rsid w:val="001739B2"/>
    <w:rsid w:val="00173A01"/>
    <w:rsid w:val="00173A82"/>
    <w:rsid w:val="00173BA8"/>
    <w:rsid w:val="00173C2E"/>
    <w:rsid w:val="00173DBF"/>
    <w:rsid w:val="00173DC0"/>
    <w:rsid w:val="00173F52"/>
    <w:rsid w:val="00174335"/>
    <w:rsid w:val="00174414"/>
    <w:rsid w:val="001744B1"/>
    <w:rsid w:val="0017474A"/>
    <w:rsid w:val="001747EB"/>
    <w:rsid w:val="001749EC"/>
    <w:rsid w:val="00174AE2"/>
    <w:rsid w:val="00174B7F"/>
    <w:rsid w:val="00174D74"/>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3B9"/>
    <w:rsid w:val="001854C7"/>
    <w:rsid w:val="001854F4"/>
    <w:rsid w:val="00185617"/>
    <w:rsid w:val="001858FE"/>
    <w:rsid w:val="0018597D"/>
    <w:rsid w:val="00185A85"/>
    <w:rsid w:val="00185AFD"/>
    <w:rsid w:val="00185ED7"/>
    <w:rsid w:val="00185F15"/>
    <w:rsid w:val="001863B0"/>
    <w:rsid w:val="001867EE"/>
    <w:rsid w:val="00186A2B"/>
    <w:rsid w:val="00186F48"/>
    <w:rsid w:val="00186F6B"/>
    <w:rsid w:val="00187013"/>
    <w:rsid w:val="00187237"/>
    <w:rsid w:val="001875D3"/>
    <w:rsid w:val="0018768D"/>
    <w:rsid w:val="001878E9"/>
    <w:rsid w:val="00187908"/>
    <w:rsid w:val="00187A17"/>
    <w:rsid w:val="00187EB9"/>
    <w:rsid w:val="00187EE0"/>
    <w:rsid w:val="00187F1A"/>
    <w:rsid w:val="001901C2"/>
    <w:rsid w:val="0019022E"/>
    <w:rsid w:val="00190668"/>
    <w:rsid w:val="0019085C"/>
    <w:rsid w:val="00190F67"/>
    <w:rsid w:val="00191268"/>
    <w:rsid w:val="00191585"/>
    <w:rsid w:val="00191672"/>
    <w:rsid w:val="00191835"/>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59"/>
    <w:rsid w:val="001A7588"/>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73A"/>
    <w:rsid w:val="001B1822"/>
    <w:rsid w:val="001B187B"/>
    <w:rsid w:val="001B1B06"/>
    <w:rsid w:val="001B1C22"/>
    <w:rsid w:val="001B1CBD"/>
    <w:rsid w:val="001B1D3B"/>
    <w:rsid w:val="001B1E45"/>
    <w:rsid w:val="001B1F5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559"/>
    <w:rsid w:val="001B656C"/>
    <w:rsid w:val="001B66BF"/>
    <w:rsid w:val="001B6A9C"/>
    <w:rsid w:val="001B6C4D"/>
    <w:rsid w:val="001B6D7B"/>
    <w:rsid w:val="001B71C4"/>
    <w:rsid w:val="001B759C"/>
    <w:rsid w:val="001B764D"/>
    <w:rsid w:val="001B7A1D"/>
    <w:rsid w:val="001B7AE9"/>
    <w:rsid w:val="001B7AFF"/>
    <w:rsid w:val="001B7BBF"/>
    <w:rsid w:val="001B7D35"/>
    <w:rsid w:val="001C00F0"/>
    <w:rsid w:val="001C01FC"/>
    <w:rsid w:val="001C046A"/>
    <w:rsid w:val="001C0479"/>
    <w:rsid w:val="001C051C"/>
    <w:rsid w:val="001C0535"/>
    <w:rsid w:val="001C068D"/>
    <w:rsid w:val="001C0825"/>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71"/>
    <w:rsid w:val="001C5314"/>
    <w:rsid w:val="001C54B2"/>
    <w:rsid w:val="001C5692"/>
    <w:rsid w:val="001C59FB"/>
    <w:rsid w:val="001C5B44"/>
    <w:rsid w:val="001C5C88"/>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4"/>
    <w:rsid w:val="001D00D8"/>
    <w:rsid w:val="001D042F"/>
    <w:rsid w:val="001D04BC"/>
    <w:rsid w:val="001D085A"/>
    <w:rsid w:val="001D0D76"/>
    <w:rsid w:val="001D0E39"/>
    <w:rsid w:val="001D0FB0"/>
    <w:rsid w:val="001D1020"/>
    <w:rsid w:val="001D10E1"/>
    <w:rsid w:val="001D132B"/>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BC3"/>
    <w:rsid w:val="001D4F4D"/>
    <w:rsid w:val="001D500E"/>
    <w:rsid w:val="001D5728"/>
    <w:rsid w:val="001D61E7"/>
    <w:rsid w:val="001D6329"/>
    <w:rsid w:val="001D651E"/>
    <w:rsid w:val="001D68DA"/>
    <w:rsid w:val="001D6A19"/>
    <w:rsid w:val="001D6A30"/>
    <w:rsid w:val="001D6B32"/>
    <w:rsid w:val="001D7121"/>
    <w:rsid w:val="001D7B05"/>
    <w:rsid w:val="001D7BA4"/>
    <w:rsid w:val="001D7C91"/>
    <w:rsid w:val="001D7E39"/>
    <w:rsid w:val="001D7E7E"/>
    <w:rsid w:val="001D7FC0"/>
    <w:rsid w:val="001E031C"/>
    <w:rsid w:val="001E03F7"/>
    <w:rsid w:val="001E0BC7"/>
    <w:rsid w:val="001E0BF1"/>
    <w:rsid w:val="001E10AA"/>
    <w:rsid w:val="001E10C4"/>
    <w:rsid w:val="001E115D"/>
    <w:rsid w:val="001E1199"/>
    <w:rsid w:val="001E1450"/>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9B"/>
    <w:rsid w:val="001F2F0A"/>
    <w:rsid w:val="001F2F20"/>
    <w:rsid w:val="001F3082"/>
    <w:rsid w:val="001F30B7"/>
    <w:rsid w:val="001F3196"/>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240"/>
    <w:rsid w:val="001F67CB"/>
    <w:rsid w:val="001F68E7"/>
    <w:rsid w:val="001F69C0"/>
    <w:rsid w:val="001F69FD"/>
    <w:rsid w:val="001F708B"/>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D4D"/>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D20"/>
    <w:rsid w:val="00204DE4"/>
    <w:rsid w:val="00204ECB"/>
    <w:rsid w:val="00205033"/>
    <w:rsid w:val="0020532A"/>
    <w:rsid w:val="00205710"/>
    <w:rsid w:val="00205C67"/>
    <w:rsid w:val="00205D41"/>
    <w:rsid w:val="00205D81"/>
    <w:rsid w:val="00205F2D"/>
    <w:rsid w:val="002063B5"/>
    <w:rsid w:val="0020643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D16"/>
    <w:rsid w:val="00207DB0"/>
    <w:rsid w:val="0021002B"/>
    <w:rsid w:val="00210288"/>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98"/>
    <w:rsid w:val="0021236E"/>
    <w:rsid w:val="00212430"/>
    <w:rsid w:val="0021245A"/>
    <w:rsid w:val="00212478"/>
    <w:rsid w:val="002126E1"/>
    <w:rsid w:val="00212AC2"/>
    <w:rsid w:val="00212CC7"/>
    <w:rsid w:val="00212F9B"/>
    <w:rsid w:val="002131A3"/>
    <w:rsid w:val="002132BC"/>
    <w:rsid w:val="002134B6"/>
    <w:rsid w:val="002136CB"/>
    <w:rsid w:val="00213E50"/>
    <w:rsid w:val="002140CF"/>
    <w:rsid w:val="002142F5"/>
    <w:rsid w:val="002142FF"/>
    <w:rsid w:val="002145C3"/>
    <w:rsid w:val="0021488F"/>
    <w:rsid w:val="00214946"/>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32B"/>
    <w:rsid w:val="00217434"/>
    <w:rsid w:val="00217473"/>
    <w:rsid w:val="00217537"/>
    <w:rsid w:val="002176EB"/>
    <w:rsid w:val="002177A5"/>
    <w:rsid w:val="00217801"/>
    <w:rsid w:val="00217B61"/>
    <w:rsid w:val="00217CE3"/>
    <w:rsid w:val="00217D05"/>
    <w:rsid w:val="00217D0D"/>
    <w:rsid w:val="002201A5"/>
    <w:rsid w:val="00220502"/>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FE"/>
    <w:rsid w:val="002348E3"/>
    <w:rsid w:val="002349E7"/>
    <w:rsid w:val="00234A59"/>
    <w:rsid w:val="00234CF8"/>
    <w:rsid w:val="00234F4E"/>
    <w:rsid w:val="00235165"/>
    <w:rsid w:val="00235387"/>
    <w:rsid w:val="0023548A"/>
    <w:rsid w:val="002356BB"/>
    <w:rsid w:val="00235D97"/>
    <w:rsid w:val="00235F3E"/>
    <w:rsid w:val="0023606C"/>
    <w:rsid w:val="002361E8"/>
    <w:rsid w:val="002366A3"/>
    <w:rsid w:val="002367FB"/>
    <w:rsid w:val="002368EE"/>
    <w:rsid w:val="00236927"/>
    <w:rsid w:val="00236CB4"/>
    <w:rsid w:val="00236E00"/>
    <w:rsid w:val="00236FB3"/>
    <w:rsid w:val="00237056"/>
    <w:rsid w:val="00237242"/>
    <w:rsid w:val="00237A6A"/>
    <w:rsid w:val="00237A84"/>
    <w:rsid w:val="00237D25"/>
    <w:rsid w:val="00237E80"/>
    <w:rsid w:val="00237F1E"/>
    <w:rsid w:val="0024035E"/>
    <w:rsid w:val="002407C8"/>
    <w:rsid w:val="00240888"/>
    <w:rsid w:val="002409A5"/>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E9"/>
    <w:rsid w:val="00247AE0"/>
    <w:rsid w:val="00247B3F"/>
    <w:rsid w:val="00247BC7"/>
    <w:rsid w:val="00247D16"/>
    <w:rsid w:val="00247F82"/>
    <w:rsid w:val="002505E2"/>
    <w:rsid w:val="0025082E"/>
    <w:rsid w:val="00250AB9"/>
    <w:rsid w:val="00250DF3"/>
    <w:rsid w:val="00250E8D"/>
    <w:rsid w:val="00250F0A"/>
    <w:rsid w:val="00250F29"/>
    <w:rsid w:val="00250F90"/>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8F"/>
    <w:rsid w:val="0025730A"/>
    <w:rsid w:val="0025766F"/>
    <w:rsid w:val="0025792E"/>
    <w:rsid w:val="00257C8A"/>
    <w:rsid w:val="00257E7A"/>
    <w:rsid w:val="00257F1A"/>
    <w:rsid w:val="00257F7D"/>
    <w:rsid w:val="00257FB7"/>
    <w:rsid w:val="002600C2"/>
    <w:rsid w:val="002602BD"/>
    <w:rsid w:val="00260303"/>
    <w:rsid w:val="002603BF"/>
    <w:rsid w:val="00260599"/>
    <w:rsid w:val="002605C6"/>
    <w:rsid w:val="00260843"/>
    <w:rsid w:val="00260967"/>
    <w:rsid w:val="00260977"/>
    <w:rsid w:val="00260AE6"/>
    <w:rsid w:val="00260B1A"/>
    <w:rsid w:val="00260D3D"/>
    <w:rsid w:val="00260FC3"/>
    <w:rsid w:val="00261174"/>
    <w:rsid w:val="00261673"/>
    <w:rsid w:val="00261983"/>
    <w:rsid w:val="00261A71"/>
    <w:rsid w:val="00261D75"/>
    <w:rsid w:val="00261E8E"/>
    <w:rsid w:val="00261EAF"/>
    <w:rsid w:val="00262237"/>
    <w:rsid w:val="002623E3"/>
    <w:rsid w:val="0026246F"/>
    <w:rsid w:val="00262626"/>
    <w:rsid w:val="0026276B"/>
    <w:rsid w:val="002627B5"/>
    <w:rsid w:val="002627FF"/>
    <w:rsid w:val="002629D8"/>
    <w:rsid w:val="00262BB0"/>
    <w:rsid w:val="00262C0A"/>
    <w:rsid w:val="00262D2C"/>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A7"/>
    <w:rsid w:val="00264E22"/>
    <w:rsid w:val="00264F4E"/>
    <w:rsid w:val="002651B6"/>
    <w:rsid w:val="002652DC"/>
    <w:rsid w:val="002653D8"/>
    <w:rsid w:val="002656E2"/>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E88"/>
    <w:rsid w:val="0027309A"/>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492"/>
    <w:rsid w:val="002806B0"/>
    <w:rsid w:val="002806E6"/>
    <w:rsid w:val="002808CA"/>
    <w:rsid w:val="00280A2E"/>
    <w:rsid w:val="0028118C"/>
    <w:rsid w:val="0028126B"/>
    <w:rsid w:val="002814D5"/>
    <w:rsid w:val="0028190A"/>
    <w:rsid w:val="00281CBF"/>
    <w:rsid w:val="00281D6D"/>
    <w:rsid w:val="00281E1A"/>
    <w:rsid w:val="00281E7A"/>
    <w:rsid w:val="0028251D"/>
    <w:rsid w:val="002826A4"/>
    <w:rsid w:val="00282B0F"/>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A54"/>
    <w:rsid w:val="00285B65"/>
    <w:rsid w:val="00285B9A"/>
    <w:rsid w:val="00285DCF"/>
    <w:rsid w:val="00285E75"/>
    <w:rsid w:val="00285F66"/>
    <w:rsid w:val="002860B4"/>
    <w:rsid w:val="002861BA"/>
    <w:rsid w:val="002861C4"/>
    <w:rsid w:val="0028625A"/>
    <w:rsid w:val="00286596"/>
    <w:rsid w:val="00286649"/>
    <w:rsid w:val="00286875"/>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1264"/>
    <w:rsid w:val="00291292"/>
    <w:rsid w:val="002912C7"/>
    <w:rsid w:val="002915B8"/>
    <w:rsid w:val="002916EF"/>
    <w:rsid w:val="0029198C"/>
    <w:rsid w:val="00291A2A"/>
    <w:rsid w:val="00291B7F"/>
    <w:rsid w:val="00291FE6"/>
    <w:rsid w:val="0029215D"/>
    <w:rsid w:val="00292692"/>
    <w:rsid w:val="00292769"/>
    <w:rsid w:val="00292A6B"/>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58"/>
    <w:rsid w:val="00296B74"/>
    <w:rsid w:val="00296F22"/>
    <w:rsid w:val="0029704F"/>
    <w:rsid w:val="00297344"/>
    <w:rsid w:val="00297694"/>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3B"/>
    <w:rsid w:val="002A67D4"/>
    <w:rsid w:val="002A6842"/>
    <w:rsid w:val="002A69DE"/>
    <w:rsid w:val="002A69F8"/>
    <w:rsid w:val="002A6B4E"/>
    <w:rsid w:val="002A6B8A"/>
    <w:rsid w:val="002A6D1F"/>
    <w:rsid w:val="002A6D8A"/>
    <w:rsid w:val="002A7150"/>
    <w:rsid w:val="002A7306"/>
    <w:rsid w:val="002A7A14"/>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978"/>
    <w:rsid w:val="002B1B69"/>
    <w:rsid w:val="002B1E56"/>
    <w:rsid w:val="002B2482"/>
    <w:rsid w:val="002B29C5"/>
    <w:rsid w:val="002B2B92"/>
    <w:rsid w:val="002B2BD6"/>
    <w:rsid w:val="002B2F1B"/>
    <w:rsid w:val="002B2F6E"/>
    <w:rsid w:val="002B30BC"/>
    <w:rsid w:val="002B32AA"/>
    <w:rsid w:val="002B3324"/>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B5"/>
    <w:rsid w:val="002B6CE7"/>
    <w:rsid w:val="002B6DE2"/>
    <w:rsid w:val="002B6E2F"/>
    <w:rsid w:val="002B7079"/>
    <w:rsid w:val="002B70EC"/>
    <w:rsid w:val="002B73AD"/>
    <w:rsid w:val="002B7401"/>
    <w:rsid w:val="002B78B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C81"/>
    <w:rsid w:val="002C1DA6"/>
    <w:rsid w:val="002C1DAF"/>
    <w:rsid w:val="002C22F7"/>
    <w:rsid w:val="002C22F9"/>
    <w:rsid w:val="002C23D1"/>
    <w:rsid w:val="002C285B"/>
    <w:rsid w:val="002C2A5F"/>
    <w:rsid w:val="002C319E"/>
    <w:rsid w:val="002C3237"/>
    <w:rsid w:val="002C3727"/>
    <w:rsid w:val="002C377D"/>
    <w:rsid w:val="002C3949"/>
    <w:rsid w:val="002C3A93"/>
    <w:rsid w:val="002C3ABC"/>
    <w:rsid w:val="002C3B2F"/>
    <w:rsid w:val="002C3BC0"/>
    <w:rsid w:val="002C3D11"/>
    <w:rsid w:val="002C4016"/>
    <w:rsid w:val="002C4612"/>
    <w:rsid w:val="002C469E"/>
    <w:rsid w:val="002C47B6"/>
    <w:rsid w:val="002C4973"/>
    <w:rsid w:val="002C4A10"/>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5AB"/>
    <w:rsid w:val="002C65ED"/>
    <w:rsid w:val="002C6691"/>
    <w:rsid w:val="002C679B"/>
    <w:rsid w:val="002C6A69"/>
    <w:rsid w:val="002C72B8"/>
    <w:rsid w:val="002C7527"/>
    <w:rsid w:val="002C7671"/>
    <w:rsid w:val="002C78CA"/>
    <w:rsid w:val="002C7A3C"/>
    <w:rsid w:val="002C7B33"/>
    <w:rsid w:val="002C7BC9"/>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328"/>
    <w:rsid w:val="002D16D1"/>
    <w:rsid w:val="002D1743"/>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F5"/>
    <w:rsid w:val="002E0C70"/>
    <w:rsid w:val="002E0D59"/>
    <w:rsid w:val="002E0DA0"/>
    <w:rsid w:val="002E1368"/>
    <w:rsid w:val="002E14E1"/>
    <w:rsid w:val="002E1568"/>
    <w:rsid w:val="002E18FC"/>
    <w:rsid w:val="002E1A0B"/>
    <w:rsid w:val="002E1B71"/>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57"/>
    <w:rsid w:val="002E2FA9"/>
    <w:rsid w:val="002E2FB1"/>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F0022"/>
    <w:rsid w:val="002F02EF"/>
    <w:rsid w:val="002F091C"/>
    <w:rsid w:val="002F0A4A"/>
    <w:rsid w:val="002F0E5C"/>
    <w:rsid w:val="002F168A"/>
    <w:rsid w:val="002F1719"/>
    <w:rsid w:val="002F1780"/>
    <w:rsid w:val="002F1807"/>
    <w:rsid w:val="002F1878"/>
    <w:rsid w:val="002F18CE"/>
    <w:rsid w:val="002F1BEF"/>
    <w:rsid w:val="002F1D26"/>
    <w:rsid w:val="002F1FA0"/>
    <w:rsid w:val="002F204C"/>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702"/>
    <w:rsid w:val="002F4A87"/>
    <w:rsid w:val="002F4BBD"/>
    <w:rsid w:val="002F4C62"/>
    <w:rsid w:val="002F4D8C"/>
    <w:rsid w:val="002F4F99"/>
    <w:rsid w:val="002F514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D0"/>
    <w:rsid w:val="00315F1D"/>
    <w:rsid w:val="003161AC"/>
    <w:rsid w:val="0031678A"/>
    <w:rsid w:val="003168FC"/>
    <w:rsid w:val="00316BC4"/>
    <w:rsid w:val="00316C21"/>
    <w:rsid w:val="00316E8D"/>
    <w:rsid w:val="0031701B"/>
    <w:rsid w:val="00317145"/>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C1"/>
    <w:rsid w:val="00324B33"/>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D6D"/>
    <w:rsid w:val="00330E17"/>
    <w:rsid w:val="003310FB"/>
    <w:rsid w:val="00331186"/>
    <w:rsid w:val="003313F5"/>
    <w:rsid w:val="0033157D"/>
    <w:rsid w:val="0033186E"/>
    <w:rsid w:val="003319D5"/>
    <w:rsid w:val="003319F9"/>
    <w:rsid w:val="0033200F"/>
    <w:rsid w:val="00332322"/>
    <w:rsid w:val="0033242E"/>
    <w:rsid w:val="0033248F"/>
    <w:rsid w:val="003324DC"/>
    <w:rsid w:val="00332636"/>
    <w:rsid w:val="00332B80"/>
    <w:rsid w:val="00332B8F"/>
    <w:rsid w:val="00332DAE"/>
    <w:rsid w:val="003330EE"/>
    <w:rsid w:val="00333302"/>
    <w:rsid w:val="003333C0"/>
    <w:rsid w:val="0033354E"/>
    <w:rsid w:val="00333B60"/>
    <w:rsid w:val="00333B9B"/>
    <w:rsid w:val="00333C7F"/>
    <w:rsid w:val="00333DB7"/>
    <w:rsid w:val="00333F00"/>
    <w:rsid w:val="0033426F"/>
    <w:rsid w:val="00334337"/>
    <w:rsid w:val="003344E5"/>
    <w:rsid w:val="003344F6"/>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1F9"/>
    <w:rsid w:val="00337242"/>
    <w:rsid w:val="0033761D"/>
    <w:rsid w:val="0033780D"/>
    <w:rsid w:val="00337829"/>
    <w:rsid w:val="003379D0"/>
    <w:rsid w:val="00337A98"/>
    <w:rsid w:val="00337C42"/>
    <w:rsid w:val="00337EA5"/>
    <w:rsid w:val="00337F95"/>
    <w:rsid w:val="0034038C"/>
    <w:rsid w:val="0034040B"/>
    <w:rsid w:val="003407FB"/>
    <w:rsid w:val="0034083D"/>
    <w:rsid w:val="00340C9F"/>
    <w:rsid w:val="00340CA8"/>
    <w:rsid w:val="00340CDA"/>
    <w:rsid w:val="00340D13"/>
    <w:rsid w:val="0034149E"/>
    <w:rsid w:val="00341606"/>
    <w:rsid w:val="003418ED"/>
    <w:rsid w:val="00341A28"/>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21A"/>
    <w:rsid w:val="00346769"/>
    <w:rsid w:val="00346796"/>
    <w:rsid w:val="00346810"/>
    <w:rsid w:val="003469D4"/>
    <w:rsid w:val="00346F69"/>
    <w:rsid w:val="003471C7"/>
    <w:rsid w:val="003471CE"/>
    <w:rsid w:val="0034774F"/>
    <w:rsid w:val="0034783F"/>
    <w:rsid w:val="003479A1"/>
    <w:rsid w:val="00347B7F"/>
    <w:rsid w:val="00347D23"/>
    <w:rsid w:val="00347EE2"/>
    <w:rsid w:val="00350064"/>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44"/>
    <w:rsid w:val="00364884"/>
    <w:rsid w:val="00364893"/>
    <w:rsid w:val="00364C4F"/>
    <w:rsid w:val="00364D06"/>
    <w:rsid w:val="00364D95"/>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5CA"/>
    <w:rsid w:val="0037273D"/>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A83"/>
    <w:rsid w:val="00375C39"/>
    <w:rsid w:val="003764B8"/>
    <w:rsid w:val="00376826"/>
    <w:rsid w:val="00376B38"/>
    <w:rsid w:val="00376D40"/>
    <w:rsid w:val="00376E40"/>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783"/>
    <w:rsid w:val="003817D7"/>
    <w:rsid w:val="0038188C"/>
    <w:rsid w:val="003818EE"/>
    <w:rsid w:val="00381CE0"/>
    <w:rsid w:val="003824CC"/>
    <w:rsid w:val="0038277C"/>
    <w:rsid w:val="003827AC"/>
    <w:rsid w:val="003827B6"/>
    <w:rsid w:val="0038283A"/>
    <w:rsid w:val="00382AC0"/>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C36"/>
    <w:rsid w:val="00385DD5"/>
    <w:rsid w:val="00385FA4"/>
    <w:rsid w:val="00386372"/>
    <w:rsid w:val="003863DE"/>
    <w:rsid w:val="003864C6"/>
    <w:rsid w:val="003867B6"/>
    <w:rsid w:val="00386A6C"/>
    <w:rsid w:val="00386AC4"/>
    <w:rsid w:val="00386D3A"/>
    <w:rsid w:val="00386EBE"/>
    <w:rsid w:val="00386F51"/>
    <w:rsid w:val="003874C7"/>
    <w:rsid w:val="00387550"/>
    <w:rsid w:val="003875F0"/>
    <w:rsid w:val="0038770A"/>
    <w:rsid w:val="00387B00"/>
    <w:rsid w:val="00387CB7"/>
    <w:rsid w:val="00387DF5"/>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EDA"/>
    <w:rsid w:val="00391F05"/>
    <w:rsid w:val="00391F24"/>
    <w:rsid w:val="00391F4E"/>
    <w:rsid w:val="003922C3"/>
    <w:rsid w:val="003922EE"/>
    <w:rsid w:val="003922FC"/>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1FB"/>
    <w:rsid w:val="0039737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131C"/>
    <w:rsid w:val="003A148A"/>
    <w:rsid w:val="003A17D3"/>
    <w:rsid w:val="003A1A01"/>
    <w:rsid w:val="003A1CB8"/>
    <w:rsid w:val="003A1CE9"/>
    <w:rsid w:val="003A1F5A"/>
    <w:rsid w:val="003A1FEB"/>
    <w:rsid w:val="003A2055"/>
    <w:rsid w:val="003A20B5"/>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BFE"/>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652"/>
    <w:rsid w:val="003A6856"/>
    <w:rsid w:val="003A6A2E"/>
    <w:rsid w:val="003A6B31"/>
    <w:rsid w:val="003A6C21"/>
    <w:rsid w:val="003A6ECE"/>
    <w:rsid w:val="003A6EFD"/>
    <w:rsid w:val="003A70D9"/>
    <w:rsid w:val="003A71F4"/>
    <w:rsid w:val="003A7592"/>
    <w:rsid w:val="003A780B"/>
    <w:rsid w:val="003A7902"/>
    <w:rsid w:val="003A7928"/>
    <w:rsid w:val="003A799C"/>
    <w:rsid w:val="003A7BE6"/>
    <w:rsid w:val="003A7DD5"/>
    <w:rsid w:val="003A7E56"/>
    <w:rsid w:val="003B0065"/>
    <w:rsid w:val="003B013B"/>
    <w:rsid w:val="003B01ED"/>
    <w:rsid w:val="003B02A5"/>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7B"/>
    <w:rsid w:val="003B607B"/>
    <w:rsid w:val="003B66D2"/>
    <w:rsid w:val="003B6734"/>
    <w:rsid w:val="003B67C1"/>
    <w:rsid w:val="003B681A"/>
    <w:rsid w:val="003B6927"/>
    <w:rsid w:val="003B693D"/>
    <w:rsid w:val="003B6951"/>
    <w:rsid w:val="003B752B"/>
    <w:rsid w:val="003B754F"/>
    <w:rsid w:val="003B77B7"/>
    <w:rsid w:val="003B7953"/>
    <w:rsid w:val="003B7BA6"/>
    <w:rsid w:val="003B7CCE"/>
    <w:rsid w:val="003B7EAA"/>
    <w:rsid w:val="003B7FC6"/>
    <w:rsid w:val="003C016F"/>
    <w:rsid w:val="003C0574"/>
    <w:rsid w:val="003C0A65"/>
    <w:rsid w:val="003C0B3E"/>
    <w:rsid w:val="003C0FA9"/>
    <w:rsid w:val="003C0FD0"/>
    <w:rsid w:val="003C1095"/>
    <w:rsid w:val="003C10D6"/>
    <w:rsid w:val="003C114E"/>
    <w:rsid w:val="003C12EF"/>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4A3"/>
    <w:rsid w:val="003C6677"/>
    <w:rsid w:val="003C67AD"/>
    <w:rsid w:val="003C699A"/>
    <w:rsid w:val="003C6C39"/>
    <w:rsid w:val="003C6CF6"/>
    <w:rsid w:val="003C6D23"/>
    <w:rsid w:val="003C6D2C"/>
    <w:rsid w:val="003C707D"/>
    <w:rsid w:val="003C70A7"/>
    <w:rsid w:val="003C724F"/>
    <w:rsid w:val="003C72D2"/>
    <w:rsid w:val="003C767D"/>
    <w:rsid w:val="003C7806"/>
    <w:rsid w:val="003C7959"/>
    <w:rsid w:val="003C7C7D"/>
    <w:rsid w:val="003D0362"/>
    <w:rsid w:val="003D0697"/>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C7"/>
    <w:rsid w:val="003D337F"/>
    <w:rsid w:val="003D341B"/>
    <w:rsid w:val="003D38D0"/>
    <w:rsid w:val="003D3A83"/>
    <w:rsid w:val="003D3DFB"/>
    <w:rsid w:val="003D3EDE"/>
    <w:rsid w:val="003D3F23"/>
    <w:rsid w:val="003D4041"/>
    <w:rsid w:val="003D4114"/>
    <w:rsid w:val="003D43E9"/>
    <w:rsid w:val="003D4592"/>
    <w:rsid w:val="003D46F1"/>
    <w:rsid w:val="003D4716"/>
    <w:rsid w:val="003D487C"/>
    <w:rsid w:val="003D49EC"/>
    <w:rsid w:val="003D4B7A"/>
    <w:rsid w:val="003D4BC9"/>
    <w:rsid w:val="003D4BFB"/>
    <w:rsid w:val="003D4EE2"/>
    <w:rsid w:val="003D509E"/>
    <w:rsid w:val="003D50DF"/>
    <w:rsid w:val="003D51DB"/>
    <w:rsid w:val="003D5320"/>
    <w:rsid w:val="003D5383"/>
    <w:rsid w:val="003D5390"/>
    <w:rsid w:val="003D5501"/>
    <w:rsid w:val="003D5728"/>
    <w:rsid w:val="003D5A1E"/>
    <w:rsid w:val="003D5A51"/>
    <w:rsid w:val="003D5BCE"/>
    <w:rsid w:val="003D5D81"/>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854"/>
    <w:rsid w:val="003E589C"/>
    <w:rsid w:val="003E5B3E"/>
    <w:rsid w:val="003E6040"/>
    <w:rsid w:val="003E65EB"/>
    <w:rsid w:val="003E6620"/>
    <w:rsid w:val="003E670F"/>
    <w:rsid w:val="003E6AED"/>
    <w:rsid w:val="003E6B19"/>
    <w:rsid w:val="003E6BCE"/>
    <w:rsid w:val="003E6DB7"/>
    <w:rsid w:val="003E762E"/>
    <w:rsid w:val="003E77A3"/>
    <w:rsid w:val="003E7B41"/>
    <w:rsid w:val="003E7C8E"/>
    <w:rsid w:val="003E7E55"/>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F2"/>
    <w:rsid w:val="003F5284"/>
    <w:rsid w:val="003F5640"/>
    <w:rsid w:val="003F583C"/>
    <w:rsid w:val="003F608C"/>
    <w:rsid w:val="003F60C3"/>
    <w:rsid w:val="003F66B1"/>
    <w:rsid w:val="003F7028"/>
    <w:rsid w:val="003F717B"/>
    <w:rsid w:val="003F73F7"/>
    <w:rsid w:val="003F75B7"/>
    <w:rsid w:val="003F78A4"/>
    <w:rsid w:val="003F7B0C"/>
    <w:rsid w:val="003F7B15"/>
    <w:rsid w:val="003F7C42"/>
    <w:rsid w:val="003F7D11"/>
    <w:rsid w:val="00400063"/>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92"/>
    <w:rsid w:val="004026D4"/>
    <w:rsid w:val="004027F4"/>
    <w:rsid w:val="00402A38"/>
    <w:rsid w:val="00402A70"/>
    <w:rsid w:val="00402F27"/>
    <w:rsid w:val="00403019"/>
    <w:rsid w:val="0040340C"/>
    <w:rsid w:val="004037F7"/>
    <w:rsid w:val="00403868"/>
    <w:rsid w:val="00403931"/>
    <w:rsid w:val="00403F5A"/>
    <w:rsid w:val="00404001"/>
    <w:rsid w:val="004041B3"/>
    <w:rsid w:val="0040434F"/>
    <w:rsid w:val="00404697"/>
    <w:rsid w:val="004047C0"/>
    <w:rsid w:val="00404894"/>
    <w:rsid w:val="00404901"/>
    <w:rsid w:val="00404958"/>
    <w:rsid w:val="00404A50"/>
    <w:rsid w:val="00404B01"/>
    <w:rsid w:val="00404B7F"/>
    <w:rsid w:val="00404BA1"/>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4D1"/>
    <w:rsid w:val="004114EF"/>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8E6"/>
    <w:rsid w:val="00413C10"/>
    <w:rsid w:val="0041408B"/>
    <w:rsid w:val="004140E3"/>
    <w:rsid w:val="004144D4"/>
    <w:rsid w:val="00414601"/>
    <w:rsid w:val="0041469D"/>
    <w:rsid w:val="0041495C"/>
    <w:rsid w:val="00414DCA"/>
    <w:rsid w:val="00414E1D"/>
    <w:rsid w:val="00414F06"/>
    <w:rsid w:val="0041512A"/>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8FE"/>
    <w:rsid w:val="00417A0F"/>
    <w:rsid w:val="00417AE3"/>
    <w:rsid w:val="00417B4D"/>
    <w:rsid w:val="00417C33"/>
    <w:rsid w:val="00417EA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71F"/>
    <w:rsid w:val="00422860"/>
    <w:rsid w:val="00422955"/>
    <w:rsid w:val="0042299E"/>
    <w:rsid w:val="00422D2C"/>
    <w:rsid w:val="00422D6D"/>
    <w:rsid w:val="00422EFD"/>
    <w:rsid w:val="00422FC2"/>
    <w:rsid w:val="0042301A"/>
    <w:rsid w:val="0042324A"/>
    <w:rsid w:val="0042338F"/>
    <w:rsid w:val="00423612"/>
    <w:rsid w:val="00423B60"/>
    <w:rsid w:val="00423D3F"/>
    <w:rsid w:val="00423DD3"/>
    <w:rsid w:val="00424020"/>
    <w:rsid w:val="00424170"/>
    <w:rsid w:val="004241D3"/>
    <w:rsid w:val="004242D4"/>
    <w:rsid w:val="004246F4"/>
    <w:rsid w:val="004248FA"/>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91B"/>
    <w:rsid w:val="00427B49"/>
    <w:rsid w:val="00427BDE"/>
    <w:rsid w:val="00427E7A"/>
    <w:rsid w:val="00427F9C"/>
    <w:rsid w:val="00430083"/>
    <w:rsid w:val="004302CD"/>
    <w:rsid w:val="00430510"/>
    <w:rsid w:val="004305C2"/>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98E"/>
    <w:rsid w:val="00434AEE"/>
    <w:rsid w:val="00434CDE"/>
    <w:rsid w:val="00434DD1"/>
    <w:rsid w:val="00434F18"/>
    <w:rsid w:val="00435320"/>
    <w:rsid w:val="00435886"/>
    <w:rsid w:val="00435895"/>
    <w:rsid w:val="004358F1"/>
    <w:rsid w:val="00435CD0"/>
    <w:rsid w:val="00436036"/>
    <w:rsid w:val="004360A1"/>
    <w:rsid w:val="004360EC"/>
    <w:rsid w:val="004364C5"/>
    <w:rsid w:val="00436501"/>
    <w:rsid w:val="00436742"/>
    <w:rsid w:val="004372AA"/>
    <w:rsid w:val="004376F5"/>
    <w:rsid w:val="00437709"/>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1B6"/>
    <w:rsid w:val="004461B8"/>
    <w:rsid w:val="0044646C"/>
    <w:rsid w:val="00446C1F"/>
    <w:rsid w:val="00446CDA"/>
    <w:rsid w:val="00446DD6"/>
    <w:rsid w:val="00446E93"/>
    <w:rsid w:val="0044704E"/>
    <w:rsid w:val="00447100"/>
    <w:rsid w:val="004471B7"/>
    <w:rsid w:val="00447889"/>
    <w:rsid w:val="00447D1A"/>
    <w:rsid w:val="00447D42"/>
    <w:rsid w:val="00447D76"/>
    <w:rsid w:val="00447FCC"/>
    <w:rsid w:val="004500B5"/>
    <w:rsid w:val="00450452"/>
    <w:rsid w:val="00450491"/>
    <w:rsid w:val="004505FE"/>
    <w:rsid w:val="00450944"/>
    <w:rsid w:val="004509FC"/>
    <w:rsid w:val="00450C4D"/>
    <w:rsid w:val="00450D16"/>
    <w:rsid w:val="00450D5E"/>
    <w:rsid w:val="00450F1E"/>
    <w:rsid w:val="004510C2"/>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A94"/>
    <w:rsid w:val="00454E34"/>
    <w:rsid w:val="00455031"/>
    <w:rsid w:val="004554F4"/>
    <w:rsid w:val="00455507"/>
    <w:rsid w:val="00455509"/>
    <w:rsid w:val="00455652"/>
    <w:rsid w:val="004558A0"/>
    <w:rsid w:val="00455988"/>
    <w:rsid w:val="00455E1B"/>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743"/>
    <w:rsid w:val="0047099C"/>
    <w:rsid w:val="00470F84"/>
    <w:rsid w:val="004710B6"/>
    <w:rsid w:val="0047114A"/>
    <w:rsid w:val="004711AD"/>
    <w:rsid w:val="00471242"/>
    <w:rsid w:val="0047125F"/>
    <w:rsid w:val="0047148E"/>
    <w:rsid w:val="00471534"/>
    <w:rsid w:val="004715B0"/>
    <w:rsid w:val="00471634"/>
    <w:rsid w:val="004717C9"/>
    <w:rsid w:val="00471880"/>
    <w:rsid w:val="00471ABD"/>
    <w:rsid w:val="00472191"/>
    <w:rsid w:val="004724E2"/>
    <w:rsid w:val="0047269E"/>
    <w:rsid w:val="00472AAE"/>
    <w:rsid w:val="00472B41"/>
    <w:rsid w:val="00472B68"/>
    <w:rsid w:val="00472F1B"/>
    <w:rsid w:val="0047306D"/>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8D9"/>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49"/>
    <w:rsid w:val="004826B9"/>
    <w:rsid w:val="004827C0"/>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D59"/>
    <w:rsid w:val="00484D9D"/>
    <w:rsid w:val="00484EE4"/>
    <w:rsid w:val="00484EED"/>
    <w:rsid w:val="0048508B"/>
    <w:rsid w:val="004852F9"/>
    <w:rsid w:val="004853C3"/>
    <w:rsid w:val="004855AE"/>
    <w:rsid w:val="00485889"/>
    <w:rsid w:val="00485C3A"/>
    <w:rsid w:val="00485E5D"/>
    <w:rsid w:val="00485F8D"/>
    <w:rsid w:val="00485FDD"/>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D9F"/>
    <w:rsid w:val="004901FC"/>
    <w:rsid w:val="004908D5"/>
    <w:rsid w:val="00490A11"/>
    <w:rsid w:val="00490E49"/>
    <w:rsid w:val="00490EB2"/>
    <w:rsid w:val="00491025"/>
    <w:rsid w:val="00491065"/>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A96"/>
    <w:rsid w:val="00493E61"/>
    <w:rsid w:val="0049412D"/>
    <w:rsid w:val="00494352"/>
    <w:rsid w:val="00494576"/>
    <w:rsid w:val="00494717"/>
    <w:rsid w:val="004948CD"/>
    <w:rsid w:val="00494A8C"/>
    <w:rsid w:val="00494BEF"/>
    <w:rsid w:val="00494E53"/>
    <w:rsid w:val="00494F37"/>
    <w:rsid w:val="004952E8"/>
    <w:rsid w:val="00495745"/>
    <w:rsid w:val="00495996"/>
    <w:rsid w:val="00495A05"/>
    <w:rsid w:val="00495A1C"/>
    <w:rsid w:val="00495CC5"/>
    <w:rsid w:val="00495EC6"/>
    <w:rsid w:val="00496111"/>
    <w:rsid w:val="00496463"/>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A01A3"/>
    <w:rsid w:val="004A01AB"/>
    <w:rsid w:val="004A01E2"/>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656"/>
    <w:rsid w:val="004A767A"/>
    <w:rsid w:val="004A7742"/>
    <w:rsid w:val="004A799B"/>
    <w:rsid w:val="004A79FA"/>
    <w:rsid w:val="004A7A4A"/>
    <w:rsid w:val="004A7A7F"/>
    <w:rsid w:val="004A7B7D"/>
    <w:rsid w:val="004A7DBB"/>
    <w:rsid w:val="004B01BB"/>
    <w:rsid w:val="004B024F"/>
    <w:rsid w:val="004B02B1"/>
    <w:rsid w:val="004B0720"/>
    <w:rsid w:val="004B0C7F"/>
    <w:rsid w:val="004B13FC"/>
    <w:rsid w:val="004B193E"/>
    <w:rsid w:val="004B1948"/>
    <w:rsid w:val="004B1974"/>
    <w:rsid w:val="004B1A6C"/>
    <w:rsid w:val="004B1C68"/>
    <w:rsid w:val="004B1DCA"/>
    <w:rsid w:val="004B232E"/>
    <w:rsid w:val="004B2514"/>
    <w:rsid w:val="004B2624"/>
    <w:rsid w:val="004B2895"/>
    <w:rsid w:val="004B29A3"/>
    <w:rsid w:val="004B29C3"/>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FA7"/>
    <w:rsid w:val="004C4104"/>
    <w:rsid w:val="004C4625"/>
    <w:rsid w:val="004C4691"/>
    <w:rsid w:val="004C477F"/>
    <w:rsid w:val="004C47C0"/>
    <w:rsid w:val="004C49DE"/>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C44"/>
    <w:rsid w:val="004D02DA"/>
    <w:rsid w:val="004D0576"/>
    <w:rsid w:val="004D05CD"/>
    <w:rsid w:val="004D06BC"/>
    <w:rsid w:val="004D08BF"/>
    <w:rsid w:val="004D09C5"/>
    <w:rsid w:val="004D0BA1"/>
    <w:rsid w:val="004D0CF8"/>
    <w:rsid w:val="004D0D1E"/>
    <w:rsid w:val="004D0DCB"/>
    <w:rsid w:val="004D10C0"/>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43C"/>
    <w:rsid w:val="004D65A7"/>
    <w:rsid w:val="004D6653"/>
    <w:rsid w:val="004D6695"/>
    <w:rsid w:val="004D67C8"/>
    <w:rsid w:val="004D68C3"/>
    <w:rsid w:val="004D69C8"/>
    <w:rsid w:val="004D6D46"/>
    <w:rsid w:val="004D6E8D"/>
    <w:rsid w:val="004D6F2E"/>
    <w:rsid w:val="004D6FC6"/>
    <w:rsid w:val="004D714B"/>
    <w:rsid w:val="004D7251"/>
    <w:rsid w:val="004D7442"/>
    <w:rsid w:val="004D7C1F"/>
    <w:rsid w:val="004D7F2C"/>
    <w:rsid w:val="004D7F4A"/>
    <w:rsid w:val="004E076E"/>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E77"/>
    <w:rsid w:val="004E647C"/>
    <w:rsid w:val="004E6BCC"/>
    <w:rsid w:val="004E6D2A"/>
    <w:rsid w:val="004E6EE4"/>
    <w:rsid w:val="004E7153"/>
    <w:rsid w:val="004E7251"/>
    <w:rsid w:val="004E7356"/>
    <w:rsid w:val="004E73D7"/>
    <w:rsid w:val="004E7462"/>
    <w:rsid w:val="004E7B16"/>
    <w:rsid w:val="004E7BF8"/>
    <w:rsid w:val="004E7CDF"/>
    <w:rsid w:val="004E7DCB"/>
    <w:rsid w:val="004F033E"/>
    <w:rsid w:val="004F0387"/>
    <w:rsid w:val="004F04DE"/>
    <w:rsid w:val="004F0711"/>
    <w:rsid w:val="004F0955"/>
    <w:rsid w:val="004F09E3"/>
    <w:rsid w:val="004F09E8"/>
    <w:rsid w:val="004F0A7F"/>
    <w:rsid w:val="004F0B91"/>
    <w:rsid w:val="004F0CB0"/>
    <w:rsid w:val="004F0E32"/>
    <w:rsid w:val="004F0E4E"/>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7B"/>
    <w:rsid w:val="004F2C99"/>
    <w:rsid w:val="004F2CE3"/>
    <w:rsid w:val="004F2EBD"/>
    <w:rsid w:val="004F2F76"/>
    <w:rsid w:val="004F3088"/>
    <w:rsid w:val="004F3127"/>
    <w:rsid w:val="004F34E5"/>
    <w:rsid w:val="004F3671"/>
    <w:rsid w:val="004F383D"/>
    <w:rsid w:val="004F3889"/>
    <w:rsid w:val="004F3A6E"/>
    <w:rsid w:val="004F3BBC"/>
    <w:rsid w:val="004F3D66"/>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7"/>
    <w:rsid w:val="00504255"/>
    <w:rsid w:val="005045E9"/>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7C7"/>
    <w:rsid w:val="005137FE"/>
    <w:rsid w:val="005138D0"/>
    <w:rsid w:val="00513AAA"/>
    <w:rsid w:val="00513C3A"/>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A06"/>
    <w:rsid w:val="00517EFA"/>
    <w:rsid w:val="00517F8B"/>
    <w:rsid w:val="00517FAE"/>
    <w:rsid w:val="00520098"/>
    <w:rsid w:val="0052013A"/>
    <w:rsid w:val="0052081B"/>
    <w:rsid w:val="00520964"/>
    <w:rsid w:val="00520BB3"/>
    <w:rsid w:val="0052119B"/>
    <w:rsid w:val="00521406"/>
    <w:rsid w:val="00521D33"/>
    <w:rsid w:val="00521D3E"/>
    <w:rsid w:val="00521F3E"/>
    <w:rsid w:val="00521F9B"/>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725"/>
    <w:rsid w:val="005278A0"/>
    <w:rsid w:val="00527987"/>
    <w:rsid w:val="00527EFF"/>
    <w:rsid w:val="0053003B"/>
    <w:rsid w:val="005306B2"/>
    <w:rsid w:val="0053074E"/>
    <w:rsid w:val="0053093A"/>
    <w:rsid w:val="00530ACF"/>
    <w:rsid w:val="00530F1B"/>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CE"/>
    <w:rsid w:val="00533B31"/>
    <w:rsid w:val="00533BB6"/>
    <w:rsid w:val="00533C3A"/>
    <w:rsid w:val="00533CD1"/>
    <w:rsid w:val="0053407C"/>
    <w:rsid w:val="005340CD"/>
    <w:rsid w:val="0053419A"/>
    <w:rsid w:val="00534411"/>
    <w:rsid w:val="005345F6"/>
    <w:rsid w:val="00534799"/>
    <w:rsid w:val="00534962"/>
    <w:rsid w:val="00534B25"/>
    <w:rsid w:val="00534C64"/>
    <w:rsid w:val="00534CB4"/>
    <w:rsid w:val="00534DCC"/>
    <w:rsid w:val="00534FF9"/>
    <w:rsid w:val="005352D0"/>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186"/>
    <w:rsid w:val="005415E5"/>
    <w:rsid w:val="0054176E"/>
    <w:rsid w:val="0054181E"/>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838"/>
    <w:rsid w:val="00543A9A"/>
    <w:rsid w:val="00543C59"/>
    <w:rsid w:val="00543D21"/>
    <w:rsid w:val="00543D5A"/>
    <w:rsid w:val="00543F72"/>
    <w:rsid w:val="00544185"/>
    <w:rsid w:val="005446D8"/>
    <w:rsid w:val="005447A7"/>
    <w:rsid w:val="00544B00"/>
    <w:rsid w:val="00544BAC"/>
    <w:rsid w:val="00544CC0"/>
    <w:rsid w:val="00544FE2"/>
    <w:rsid w:val="00545161"/>
    <w:rsid w:val="005451DA"/>
    <w:rsid w:val="005451E2"/>
    <w:rsid w:val="0054524D"/>
    <w:rsid w:val="00545310"/>
    <w:rsid w:val="005457C7"/>
    <w:rsid w:val="00545F87"/>
    <w:rsid w:val="005461C4"/>
    <w:rsid w:val="00546319"/>
    <w:rsid w:val="005466E6"/>
    <w:rsid w:val="00546795"/>
    <w:rsid w:val="00546C48"/>
    <w:rsid w:val="00546CA3"/>
    <w:rsid w:val="00546E1A"/>
    <w:rsid w:val="00546F20"/>
    <w:rsid w:val="00546FB1"/>
    <w:rsid w:val="005471A8"/>
    <w:rsid w:val="005472AC"/>
    <w:rsid w:val="00547561"/>
    <w:rsid w:val="00547655"/>
    <w:rsid w:val="00547B58"/>
    <w:rsid w:val="00547B8C"/>
    <w:rsid w:val="00547E61"/>
    <w:rsid w:val="00547EA4"/>
    <w:rsid w:val="00547EF5"/>
    <w:rsid w:val="00547FF1"/>
    <w:rsid w:val="00550444"/>
    <w:rsid w:val="00550711"/>
    <w:rsid w:val="005507A6"/>
    <w:rsid w:val="0055090D"/>
    <w:rsid w:val="0055096D"/>
    <w:rsid w:val="00550B00"/>
    <w:rsid w:val="00550B8D"/>
    <w:rsid w:val="00550CF0"/>
    <w:rsid w:val="00550E27"/>
    <w:rsid w:val="00550E36"/>
    <w:rsid w:val="00551147"/>
    <w:rsid w:val="00551302"/>
    <w:rsid w:val="00551458"/>
    <w:rsid w:val="00551BFA"/>
    <w:rsid w:val="00551C49"/>
    <w:rsid w:val="0055211F"/>
    <w:rsid w:val="00552132"/>
    <w:rsid w:val="005521C6"/>
    <w:rsid w:val="00552260"/>
    <w:rsid w:val="00552348"/>
    <w:rsid w:val="005524C6"/>
    <w:rsid w:val="005524ED"/>
    <w:rsid w:val="00552549"/>
    <w:rsid w:val="00552782"/>
    <w:rsid w:val="0055284C"/>
    <w:rsid w:val="00552A69"/>
    <w:rsid w:val="00552C40"/>
    <w:rsid w:val="00553028"/>
    <w:rsid w:val="0055309A"/>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60433"/>
    <w:rsid w:val="0056052F"/>
    <w:rsid w:val="00560716"/>
    <w:rsid w:val="005608F9"/>
    <w:rsid w:val="005608FA"/>
    <w:rsid w:val="0056099D"/>
    <w:rsid w:val="00560CA2"/>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DCC"/>
    <w:rsid w:val="00563E2F"/>
    <w:rsid w:val="005643F3"/>
    <w:rsid w:val="00564456"/>
    <w:rsid w:val="0056452C"/>
    <w:rsid w:val="00564542"/>
    <w:rsid w:val="00564946"/>
    <w:rsid w:val="00564A83"/>
    <w:rsid w:val="00564CCE"/>
    <w:rsid w:val="00564D31"/>
    <w:rsid w:val="00564E65"/>
    <w:rsid w:val="00565071"/>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2285"/>
    <w:rsid w:val="00572559"/>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17"/>
    <w:rsid w:val="00573E26"/>
    <w:rsid w:val="00573F97"/>
    <w:rsid w:val="00574067"/>
    <w:rsid w:val="005743A4"/>
    <w:rsid w:val="00574BA3"/>
    <w:rsid w:val="00574CAA"/>
    <w:rsid w:val="00574CCE"/>
    <w:rsid w:val="0057519C"/>
    <w:rsid w:val="0057524F"/>
    <w:rsid w:val="0057565B"/>
    <w:rsid w:val="005757A0"/>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1E5"/>
    <w:rsid w:val="005912E5"/>
    <w:rsid w:val="005914CF"/>
    <w:rsid w:val="005914D6"/>
    <w:rsid w:val="00591615"/>
    <w:rsid w:val="00591924"/>
    <w:rsid w:val="005919A1"/>
    <w:rsid w:val="00591FCC"/>
    <w:rsid w:val="005921F7"/>
    <w:rsid w:val="005926CA"/>
    <w:rsid w:val="00592996"/>
    <w:rsid w:val="00592A37"/>
    <w:rsid w:val="00592B9B"/>
    <w:rsid w:val="00592D19"/>
    <w:rsid w:val="00592E0F"/>
    <w:rsid w:val="00592FB1"/>
    <w:rsid w:val="00593188"/>
    <w:rsid w:val="005931A1"/>
    <w:rsid w:val="005931F2"/>
    <w:rsid w:val="0059364D"/>
    <w:rsid w:val="0059395B"/>
    <w:rsid w:val="00593B51"/>
    <w:rsid w:val="00593C46"/>
    <w:rsid w:val="00593CC0"/>
    <w:rsid w:val="00593D58"/>
    <w:rsid w:val="00593ED3"/>
    <w:rsid w:val="00594034"/>
    <w:rsid w:val="0059407E"/>
    <w:rsid w:val="0059436B"/>
    <w:rsid w:val="00594485"/>
    <w:rsid w:val="00594534"/>
    <w:rsid w:val="00594796"/>
    <w:rsid w:val="005947C9"/>
    <w:rsid w:val="005947D4"/>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730"/>
    <w:rsid w:val="00597B1F"/>
    <w:rsid w:val="00597B83"/>
    <w:rsid w:val="00597C0A"/>
    <w:rsid w:val="00597C1B"/>
    <w:rsid w:val="005A0134"/>
    <w:rsid w:val="005A01B9"/>
    <w:rsid w:val="005A02E1"/>
    <w:rsid w:val="005A0384"/>
    <w:rsid w:val="005A065F"/>
    <w:rsid w:val="005A068E"/>
    <w:rsid w:val="005A0810"/>
    <w:rsid w:val="005A0A99"/>
    <w:rsid w:val="005A0BBA"/>
    <w:rsid w:val="005A0D63"/>
    <w:rsid w:val="005A0E7F"/>
    <w:rsid w:val="005A0E86"/>
    <w:rsid w:val="005A0F52"/>
    <w:rsid w:val="005A11DB"/>
    <w:rsid w:val="005A13D6"/>
    <w:rsid w:val="005A14AA"/>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423"/>
    <w:rsid w:val="005A5451"/>
    <w:rsid w:val="005A575D"/>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5AE"/>
    <w:rsid w:val="005B363A"/>
    <w:rsid w:val="005B3B06"/>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DA"/>
    <w:rsid w:val="005C7215"/>
    <w:rsid w:val="005C769E"/>
    <w:rsid w:val="005C782F"/>
    <w:rsid w:val="005C7A2B"/>
    <w:rsid w:val="005C7ADE"/>
    <w:rsid w:val="005C7C85"/>
    <w:rsid w:val="005C7DE3"/>
    <w:rsid w:val="005D00CD"/>
    <w:rsid w:val="005D0341"/>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9B6"/>
    <w:rsid w:val="005D6BBA"/>
    <w:rsid w:val="005D6BE6"/>
    <w:rsid w:val="005D6EFD"/>
    <w:rsid w:val="005D732A"/>
    <w:rsid w:val="005D735F"/>
    <w:rsid w:val="005D775F"/>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2D"/>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2D3"/>
    <w:rsid w:val="005E65DD"/>
    <w:rsid w:val="005E6725"/>
    <w:rsid w:val="005E69AE"/>
    <w:rsid w:val="005E69C4"/>
    <w:rsid w:val="005E6CE1"/>
    <w:rsid w:val="005E6E43"/>
    <w:rsid w:val="005E7289"/>
    <w:rsid w:val="005E7461"/>
    <w:rsid w:val="005E7612"/>
    <w:rsid w:val="005E77CA"/>
    <w:rsid w:val="005E78FD"/>
    <w:rsid w:val="005E7DBD"/>
    <w:rsid w:val="005E7DFE"/>
    <w:rsid w:val="005E7ECF"/>
    <w:rsid w:val="005E7F4D"/>
    <w:rsid w:val="005E7F8F"/>
    <w:rsid w:val="005F0333"/>
    <w:rsid w:val="005F034D"/>
    <w:rsid w:val="005F0480"/>
    <w:rsid w:val="005F05CA"/>
    <w:rsid w:val="005F067D"/>
    <w:rsid w:val="005F0DB9"/>
    <w:rsid w:val="005F122E"/>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A2"/>
    <w:rsid w:val="005F38B0"/>
    <w:rsid w:val="005F38BB"/>
    <w:rsid w:val="005F3A58"/>
    <w:rsid w:val="005F3CBD"/>
    <w:rsid w:val="005F3E5E"/>
    <w:rsid w:val="005F3F2A"/>
    <w:rsid w:val="005F41CB"/>
    <w:rsid w:val="005F4411"/>
    <w:rsid w:val="005F4485"/>
    <w:rsid w:val="005F4615"/>
    <w:rsid w:val="005F4A4C"/>
    <w:rsid w:val="005F526E"/>
    <w:rsid w:val="005F592C"/>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9FF"/>
    <w:rsid w:val="005F7DA3"/>
    <w:rsid w:val="005F7EE2"/>
    <w:rsid w:val="005F7F9E"/>
    <w:rsid w:val="005F7FCC"/>
    <w:rsid w:val="00600033"/>
    <w:rsid w:val="00600701"/>
    <w:rsid w:val="006008C2"/>
    <w:rsid w:val="006008C8"/>
    <w:rsid w:val="006009EA"/>
    <w:rsid w:val="00600A2A"/>
    <w:rsid w:val="00601290"/>
    <w:rsid w:val="00601298"/>
    <w:rsid w:val="0060162F"/>
    <w:rsid w:val="00601706"/>
    <w:rsid w:val="00601B57"/>
    <w:rsid w:val="00601BCE"/>
    <w:rsid w:val="00601F4A"/>
    <w:rsid w:val="00601F91"/>
    <w:rsid w:val="00602023"/>
    <w:rsid w:val="00602082"/>
    <w:rsid w:val="0060210A"/>
    <w:rsid w:val="00602111"/>
    <w:rsid w:val="0060214F"/>
    <w:rsid w:val="006021C9"/>
    <w:rsid w:val="00602681"/>
    <w:rsid w:val="00602696"/>
    <w:rsid w:val="00602798"/>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928"/>
    <w:rsid w:val="00604DCB"/>
    <w:rsid w:val="00604FCF"/>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8D1"/>
    <w:rsid w:val="00614E50"/>
    <w:rsid w:val="00614EF6"/>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A1E"/>
    <w:rsid w:val="00624A9E"/>
    <w:rsid w:val="00624B25"/>
    <w:rsid w:val="00624B46"/>
    <w:rsid w:val="00624B73"/>
    <w:rsid w:val="00624CDE"/>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A2D"/>
    <w:rsid w:val="00626D34"/>
    <w:rsid w:val="00627203"/>
    <w:rsid w:val="0062753C"/>
    <w:rsid w:val="00627ADA"/>
    <w:rsid w:val="00627AFC"/>
    <w:rsid w:val="00627DCA"/>
    <w:rsid w:val="00627EA5"/>
    <w:rsid w:val="006300AC"/>
    <w:rsid w:val="00630219"/>
    <w:rsid w:val="0063079F"/>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3022"/>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4E4"/>
    <w:rsid w:val="0063560A"/>
    <w:rsid w:val="00635734"/>
    <w:rsid w:val="0063588B"/>
    <w:rsid w:val="006358EE"/>
    <w:rsid w:val="00635926"/>
    <w:rsid w:val="0063592A"/>
    <w:rsid w:val="00635945"/>
    <w:rsid w:val="00635AAC"/>
    <w:rsid w:val="00635F00"/>
    <w:rsid w:val="00635F35"/>
    <w:rsid w:val="00635FA1"/>
    <w:rsid w:val="00635FC8"/>
    <w:rsid w:val="006360F5"/>
    <w:rsid w:val="00636127"/>
    <w:rsid w:val="0063631E"/>
    <w:rsid w:val="006364DE"/>
    <w:rsid w:val="00636612"/>
    <w:rsid w:val="00636691"/>
    <w:rsid w:val="00636861"/>
    <w:rsid w:val="00636963"/>
    <w:rsid w:val="00636999"/>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968"/>
    <w:rsid w:val="00642972"/>
    <w:rsid w:val="00642B57"/>
    <w:rsid w:val="00642C0F"/>
    <w:rsid w:val="0064319D"/>
    <w:rsid w:val="0064322F"/>
    <w:rsid w:val="00643300"/>
    <w:rsid w:val="00643552"/>
    <w:rsid w:val="006436A8"/>
    <w:rsid w:val="00643777"/>
    <w:rsid w:val="00643AC2"/>
    <w:rsid w:val="0064425A"/>
    <w:rsid w:val="006442B5"/>
    <w:rsid w:val="006445F9"/>
    <w:rsid w:val="00644B65"/>
    <w:rsid w:val="00644D74"/>
    <w:rsid w:val="00644E97"/>
    <w:rsid w:val="00644EA7"/>
    <w:rsid w:val="00644F4C"/>
    <w:rsid w:val="006454FE"/>
    <w:rsid w:val="0064554A"/>
    <w:rsid w:val="006455D1"/>
    <w:rsid w:val="00645D6F"/>
    <w:rsid w:val="0064643A"/>
    <w:rsid w:val="006467A3"/>
    <w:rsid w:val="006468B0"/>
    <w:rsid w:val="00646A71"/>
    <w:rsid w:val="00646A7C"/>
    <w:rsid w:val="00647034"/>
    <w:rsid w:val="0064715F"/>
    <w:rsid w:val="006473C0"/>
    <w:rsid w:val="006476AD"/>
    <w:rsid w:val="00647DBE"/>
    <w:rsid w:val="00647F0D"/>
    <w:rsid w:val="0065002E"/>
    <w:rsid w:val="0065024A"/>
    <w:rsid w:val="0065024B"/>
    <w:rsid w:val="006503A2"/>
    <w:rsid w:val="0065051E"/>
    <w:rsid w:val="00650713"/>
    <w:rsid w:val="006507D4"/>
    <w:rsid w:val="00650977"/>
    <w:rsid w:val="00650A2C"/>
    <w:rsid w:val="00650BA1"/>
    <w:rsid w:val="00650C10"/>
    <w:rsid w:val="00650CB3"/>
    <w:rsid w:val="00650E6B"/>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95"/>
    <w:rsid w:val="00656E64"/>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AFE"/>
    <w:rsid w:val="00660CA3"/>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689"/>
    <w:rsid w:val="00667691"/>
    <w:rsid w:val="00667716"/>
    <w:rsid w:val="00667A85"/>
    <w:rsid w:val="00667AFA"/>
    <w:rsid w:val="00667D7A"/>
    <w:rsid w:val="006702F5"/>
    <w:rsid w:val="00670421"/>
    <w:rsid w:val="00670687"/>
    <w:rsid w:val="00670B33"/>
    <w:rsid w:val="00670C50"/>
    <w:rsid w:val="00670C6F"/>
    <w:rsid w:val="00670D08"/>
    <w:rsid w:val="00670EEF"/>
    <w:rsid w:val="0067171C"/>
    <w:rsid w:val="0067187B"/>
    <w:rsid w:val="006718CF"/>
    <w:rsid w:val="0067193C"/>
    <w:rsid w:val="00671BE8"/>
    <w:rsid w:val="00671DBE"/>
    <w:rsid w:val="00671F26"/>
    <w:rsid w:val="00672164"/>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6F3"/>
    <w:rsid w:val="0068078A"/>
    <w:rsid w:val="00680A5E"/>
    <w:rsid w:val="00680BF5"/>
    <w:rsid w:val="00680C52"/>
    <w:rsid w:val="00680E5D"/>
    <w:rsid w:val="00680F19"/>
    <w:rsid w:val="00680F7D"/>
    <w:rsid w:val="006810AD"/>
    <w:rsid w:val="0068125C"/>
    <w:rsid w:val="006812C4"/>
    <w:rsid w:val="00681379"/>
    <w:rsid w:val="00681880"/>
    <w:rsid w:val="00681A16"/>
    <w:rsid w:val="00681C47"/>
    <w:rsid w:val="0068219B"/>
    <w:rsid w:val="00682627"/>
    <w:rsid w:val="006826C2"/>
    <w:rsid w:val="00682703"/>
    <w:rsid w:val="006827DD"/>
    <w:rsid w:val="006828EC"/>
    <w:rsid w:val="00682996"/>
    <w:rsid w:val="00682A24"/>
    <w:rsid w:val="00682C0D"/>
    <w:rsid w:val="00682E78"/>
    <w:rsid w:val="0068332A"/>
    <w:rsid w:val="006835EE"/>
    <w:rsid w:val="00683700"/>
    <w:rsid w:val="006837BD"/>
    <w:rsid w:val="006838BF"/>
    <w:rsid w:val="00683942"/>
    <w:rsid w:val="00683DDB"/>
    <w:rsid w:val="00684088"/>
    <w:rsid w:val="0068424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AEC"/>
    <w:rsid w:val="00687107"/>
    <w:rsid w:val="00687352"/>
    <w:rsid w:val="0068748F"/>
    <w:rsid w:val="006876A1"/>
    <w:rsid w:val="0068781D"/>
    <w:rsid w:val="006878D8"/>
    <w:rsid w:val="00687D97"/>
    <w:rsid w:val="00687FDC"/>
    <w:rsid w:val="00687FDE"/>
    <w:rsid w:val="006903B7"/>
    <w:rsid w:val="00690575"/>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C1C"/>
    <w:rsid w:val="00693CE0"/>
    <w:rsid w:val="00693D6C"/>
    <w:rsid w:val="00693DBF"/>
    <w:rsid w:val="00693EB5"/>
    <w:rsid w:val="00693EDF"/>
    <w:rsid w:val="00694001"/>
    <w:rsid w:val="00694148"/>
    <w:rsid w:val="0069441B"/>
    <w:rsid w:val="00694A9B"/>
    <w:rsid w:val="00694EAD"/>
    <w:rsid w:val="00695311"/>
    <w:rsid w:val="00695418"/>
    <w:rsid w:val="0069558E"/>
    <w:rsid w:val="00695646"/>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D2A"/>
    <w:rsid w:val="00697D67"/>
    <w:rsid w:val="00697D71"/>
    <w:rsid w:val="00697E87"/>
    <w:rsid w:val="00697F18"/>
    <w:rsid w:val="006A03F0"/>
    <w:rsid w:val="006A0504"/>
    <w:rsid w:val="006A06A5"/>
    <w:rsid w:val="006A0AE7"/>
    <w:rsid w:val="006A0C8C"/>
    <w:rsid w:val="006A1488"/>
    <w:rsid w:val="006A1509"/>
    <w:rsid w:val="006A1576"/>
    <w:rsid w:val="006A1A2B"/>
    <w:rsid w:val="006A1E24"/>
    <w:rsid w:val="006A21EC"/>
    <w:rsid w:val="006A2313"/>
    <w:rsid w:val="006A2391"/>
    <w:rsid w:val="006A240A"/>
    <w:rsid w:val="006A2755"/>
    <w:rsid w:val="006A277C"/>
    <w:rsid w:val="006A2A65"/>
    <w:rsid w:val="006A2D2E"/>
    <w:rsid w:val="006A2DAF"/>
    <w:rsid w:val="006A3012"/>
    <w:rsid w:val="006A3A2B"/>
    <w:rsid w:val="006A3B2D"/>
    <w:rsid w:val="006A3C2E"/>
    <w:rsid w:val="006A3EDA"/>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999"/>
    <w:rsid w:val="006B09B0"/>
    <w:rsid w:val="006B0E38"/>
    <w:rsid w:val="006B0EEF"/>
    <w:rsid w:val="006B0FCA"/>
    <w:rsid w:val="006B1245"/>
    <w:rsid w:val="006B127B"/>
    <w:rsid w:val="006B12CD"/>
    <w:rsid w:val="006B13B6"/>
    <w:rsid w:val="006B149E"/>
    <w:rsid w:val="006B1500"/>
    <w:rsid w:val="006B1720"/>
    <w:rsid w:val="006B1B25"/>
    <w:rsid w:val="006B1CCE"/>
    <w:rsid w:val="006B1D38"/>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84C"/>
    <w:rsid w:val="006C38D9"/>
    <w:rsid w:val="006C39A5"/>
    <w:rsid w:val="006C40D3"/>
    <w:rsid w:val="006C4211"/>
    <w:rsid w:val="006C4306"/>
    <w:rsid w:val="006C44B3"/>
    <w:rsid w:val="006C4680"/>
    <w:rsid w:val="006C474C"/>
    <w:rsid w:val="006C47D2"/>
    <w:rsid w:val="006C48C4"/>
    <w:rsid w:val="006C48C8"/>
    <w:rsid w:val="006C4A0F"/>
    <w:rsid w:val="006C4A67"/>
    <w:rsid w:val="006C4AFE"/>
    <w:rsid w:val="006C4B6F"/>
    <w:rsid w:val="006C4DFA"/>
    <w:rsid w:val="006C4E31"/>
    <w:rsid w:val="006C4F81"/>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A1"/>
    <w:rsid w:val="006E4328"/>
    <w:rsid w:val="006E4713"/>
    <w:rsid w:val="006E4755"/>
    <w:rsid w:val="006E4990"/>
    <w:rsid w:val="006E4CC8"/>
    <w:rsid w:val="006E4E6F"/>
    <w:rsid w:val="006E5164"/>
    <w:rsid w:val="006E52CD"/>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FB"/>
    <w:rsid w:val="006F2404"/>
    <w:rsid w:val="006F2407"/>
    <w:rsid w:val="006F24C8"/>
    <w:rsid w:val="006F2837"/>
    <w:rsid w:val="006F2944"/>
    <w:rsid w:val="006F2A27"/>
    <w:rsid w:val="006F2E30"/>
    <w:rsid w:val="006F2ECD"/>
    <w:rsid w:val="006F308B"/>
    <w:rsid w:val="006F327E"/>
    <w:rsid w:val="006F333A"/>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D4"/>
    <w:rsid w:val="006F5FC8"/>
    <w:rsid w:val="006F62AA"/>
    <w:rsid w:val="006F6361"/>
    <w:rsid w:val="006F6514"/>
    <w:rsid w:val="006F65CF"/>
    <w:rsid w:val="006F691B"/>
    <w:rsid w:val="006F6BAE"/>
    <w:rsid w:val="006F6CE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7D6"/>
    <w:rsid w:val="00701960"/>
    <w:rsid w:val="00701989"/>
    <w:rsid w:val="007019C6"/>
    <w:rsid w:val="00701D34"/>
    <w:rsid w:val="00701D6D"/>
    <w:rsid w:val="00701DA7"/>
    <w:rsid w:val="00701DF3"/>
    <w:rsid w:val="00701EEB"/>
    <w:rsid w:val="00701F0D"/>
    <w:rsid w:val="00702110"/>
    <w:rsid w:val="0070227B"/>
    <w:rsid w:val="007027A3"/>
    <w:rsid w:val="00702948"/>
    <w:rsid w:val="00702C29"/>
    <w:rsid w:val="00702C30"/>
    <w:rsid w:val="00702D43"/>
    <w:rsid w:val="00702E3A"/>
    <w:rsid w:val="0070316E"/>
    <w:rsid w:val="00703607"/>
    <w:rsid w:val="0070378E"/>
    <w:rsid w:val="00703ACD"/>
    <w:rsid w:val="00703B0E"/>
    <w:rsid w:val="00703BBD"/>
    <w:rsid w:val="00703C79"/>
    <w:rsid w:val="00703FB6"/>
    <w:rsid w:val="007045AA"/>
    <w:rsid w:val="007047BA"/>
    <w:rsid w:val="0070485F"/>
    <w:rsid w:val="007048C6"/>
    <w:rsid w:val="007048DA"/>
    <w:rsid w:val="00704A53"/>
    <w:rsid w:val="00704B91"/>
    <w:rsid w:val="00704BB6"/>
    <w:rsid w:val="00704C2A"/>
    <w:rsid w:val="00704DF3"/>
    <w:rsid w:val="007050A6"/>
    <w:rsid w:val="007053FA"/>
    <w:rsid w:val="007054F5"/>
    <w:rsid w:val="0070569D"/>
    <w:rsid w:val="007057AA"/>
    <w:rsid w:val="007057DE"/>
    <w:rsid w:val="0070588D"/>
    <w:rsid w:val="0070594D"/>
    <w:rsid w:val="00705B02"/>
    <w:rsid w:val="00705DBE"/>
    <w:rsid w:val="00705E5F"/>
    <w:rsid w:val="00705E98"/>
    <w:rsid w:val="00706003"/>
    <w:rsid w:val="007060E8"/>
    <w:rsid w:val="00706179"/>
    <w:rsid w:val="0070652A"/>
    <w:rsid w:val="007065B9"/>
    <w:rsid w:val="0070688D"/>
    <w:rsid w:val="007068AF"/>
    <w:rsid w:val="007072E7"/>
    <w:rsid w:val="007074F7"/>
    <w:rsid w:val="007075DB"/>
    <w:rsid w:val="007076FC"/>
    <w:rsid w:val="007077A2"/>
    <w:rsid w:val="00707A7B"/>
    <w:rsid w:val="0071004A"/>
    <w:rsid w:val="00710051"/>
    <w:rsid w:val="007100D4"/>
    <w:rsid w:val="00710283"/>
    <w:rsid w:val="0071053A"/>
    <w:rsid w:val="00710540"/>
    <w:rsid w:val="007105AE"/>
    <w:rsid w:val="0071070E"/>
    <w:rsid w:val="007107BB"/>
    <w:rsid w:val="00710856"/>
    <w:rsid w:val="00710B0B"/>
    <w:rsid w:val="00710D23"/>
    <w:rsid w:val="00710DB7"/>
    <w:rsid w:val="00710ECC"/>
    <w:rsid w:val="00710FC7"/>
    <w:rsid w:val="0071104F"/>
    <w:rsid w:val="007112FC"/>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CA5"/>
    <w:rsid w:val="00713F8E"/>
    <w:rsid w:val="007140DA"/>
    <w:rsid w:val="007141A0"/>
    <w:rsid w:val="00714309"/>
    <w:rsid w:val="0071430D"/>
    <w:rsid w:val="00714A02"/>
    <w:rsid w:val="00714EE4"/>
    <w:rsid w:val="00714F5F"/>
    <w:rsid w:val="007152CE"/>
    <w:rsid w:val="0071571B"/>
    <w:rsid w:val="007157F5"/>
    <w:rsid w:val="007158E4"/>
    <w:rsid w:val="00715999"/>
    <w:rsid w:val="00715A86"/>
    <w:rsid w:val="00715E3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77B"/>
    <w:rsid w:val="007267EC"/>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92C"/>
    <w:rsid w:val="00734C0E"/>
    <w:rsid w:val="00734CDA"/>
    <w:rsid w:val="00734D06"/>
    <w:rsid w:val="00734E1A"/>
    <w:rsid w:val="00734E8A"/>
    <w:rsid w:val="00734EA7"/>
    <w:rsid w:val="00734FDC"/>
    <w:rsid w:val="007357C0"/>
    <w:rsid w:val="00735AD1"/>
    <w:rsid w:val="00735AF0"/>
    <w:rsid w:val="00735B33"/>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92A"/>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30E6"/>
    <w:rsid w:val="00743A5B"/>
    <w:rsid w:val="0074432A"/>
    <w:rsid w:val="00744392"/>
    <w:rsid w:val="007443F9"/>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691"/>
    <w:rsid w:val="007547D4"/>
    <w:rsid w:val="007547DB"/>
    <w:rsid w:val="0075492E"/>
    <w:rsid w:val="00754ADC"/>
    <w:rsid w:val="00754AE3"/>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CC"/>
    <w:rsid w:val="00765825"/>
    <w:rsid w:val="00765966"/>
    <w:rsid w:val="00765A55"/>
    <w:rsid w:val="00765E54"/>
    <w:rsid w:val="0076612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85F"/>
    <w:rsid w:val="00776C68"/>
    <w:rsid w:val="00776CC8"/>
    <w:rsid w:val="00776CEC"/>
    <w:rsid w:val="00776ECC"/>
    <w:rsid w:val="00776F95"/>
    <w:rsid w:val="0077708F"/>
    <w:rsid w:val="00777093"/>
    <w:rsid w:val="007775F5"/>
    <w:rsid w:val="00777A45"/>
    <w:rsid w:val="00777AF0"/>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C61"/>
    <w:rsid w:val="00785D16"/>
    <w:rsid w:val="00785DA8"/>
    <w:rsid w:val="00785F45"/>
    <w:rsid w:val="00786017"/>
    <w:rsid w:val="00786130"/>
    <w:rsid w:val="007864A2"/>
    <w:rsid w:val="007867E1"/>
    <w:rsid w:val="00786813"/>
    <w:rsid w:val="00786F04"/>
    <w:rsid w:val="00786F65"/>
    <w:rsid w:val="00787035"/>
    <w:rsid w:val="0078757D"/>
    <w:rsid w:val="007878A8"/>
    <w:rsid w:val="00787DF8"/>
    <w:rsid w:val="00787E9B"/>
    <w:rsid w:val="00787ED5"/>
    <w:rsid w:val="00787FD4"/>
    <w:rsid w:val="0079007D"/>
    <w:rsid w:val="00790163"/>
    <w:rsid w:val="007904DC"/>
    <w:rsid w:val="007907D1"/>
    <w:rsid w:val="00790AA9"/>
    <w:rsid w:val="00790E52"/>
    <w:rsid w:val="00790FA3"/>
    <w:rsid w:val="007911F5"/>
    <w:rsid w:val="00791274"/>
    <w:rsid w:val="00791609"/>
    <w:rsid w:val="007916EF"/>
    <w:rsid w:val="007919E5"/>
    <w:rsid w:val="00791C7D"/>
    <w:rsid w:val="00791CE5"/>
    <w:rsid w:val="00791D17"/>
    <w:rsid w:val="00791E1E"/>
    <w:rsid w:val="00791FF0"/>
    <w:rsid w:val="0079205B"/>
    <w:rsid w:val="00792528"/>
    <w:rsid w:val="00792867"/>
    <w:rsid w:val="00792C95"/>
    <w:rsid w:val="00792FE6"/>
    <w:rsid w:val="0079321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213"/>
    <w:rsid w:val="00797434"/>
    <w:rsid w:val="007975C6"/>
    <w:rsid w:val="0079783D"/>
    <w:rsid w:val="007979D8"/>
    <w:rsid w:val="00797B17"/>
    <w:rsid w:val="00797B75"/>
    <w:rsid w:val="00797BB3"/>
    <w:rsid w:val="00797CE0"/>
    <w:rsid w:val="00797D2D"/>
    <w:rsid w:val="00797F9C"/>
    <w:rsid w:val="007A005E"/>
    <w:rsid w:val="007A00F9"/>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506F"/>
    <w:rsid w:val="007A519C"/>
    <w:rsid w:val="007A5209"/>
    <w:rsid w:val="007A533C"/>
    <w:rsid w:val="007A5415"/>
    <w:rsid w:val="007A542F"/>
    <w:rsid w:val="007A6158"/>
    <w:rsid w:val="007A6309"/>
    <w:rsid w:val="007A63E4"/>
    <w:rsid w:val="007A64EE"/>
    <w:rsid w:val="007A6517"/>
    <w:rsid w:val="007A6688"/>
    <w:rsid w:val="007A66A0"/>
    <w:rsid w:val="007A6953"/>
    <w:rsid w:val="007A6FAA"/>
    <w:rsid w:val="007A7064"/>
    <w:rsid w:val="007A7541"/>
    <w:rsid w:val="007A7645"/>
    <w:rsid w:val="007A7A79"/>
    <w:rsid w:val="007A7D27"/>
    <w:rsid w:val="007A7D2C"/>
    <w:rsid w:val="007A7DA5"/>
    <w:rsid w:val="007A7FDC"/>
    <w:rsid w:val="007B0002"/>
    <w:rsid w:val="007B01DE"/>
    <w:rsid w:val="007B0398"/>
    <w:rsid w:val="007B0503"/>
    <w:rsid w:val="007B0BC3"/>
    <w:rsid w:val="007B0D8E"/>
    <w:rsid w:val="007B12F1"/>
    <w:rsid w:val="007B137C"/>
    <w:rsid w:val="007B1843"/>
    <w:rsid w:val="007B1BCD"/>
    <w:rsid w:val="007B1D44"/>
    <w:rsid w:val="007B218D"/>
    <w:rsid w:val="007B2213"/>
    <w:rsid w:val="007B237E"/>
    <w:rsid w:val="007B2771"/>
    <w:rsid w:val="007B2B58"/>
    <w:rsid w:val="007B2B65"/>
    <w:rsid w:val="007B2E31"/>
    <w:rsid w:val="007B2ED0"/>
    <w:rsid w:val="007B2F1F"/>
    <w:rsid w:val="007B2FCE"/>
    <w:rsid w:val="007B303F"/>
    <w:rsid w:val="007B30D9"/>
    <w:rsid w:val="007B30E7"/>
    <w:rsid w:val="007B33D6"/>
    <w:rsid w:val="007B381C"/>
    <w:rsid w:val="007B39EF"/>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6E5"/>
    <w:rsid w:val="007C3789"/>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59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935"/>
    <w:rsid w:val="007C7C93"/>
    <w:rsid w:val="007C7EC1"/>
    <w:rsid w:val="007C7EED"/>
    <w:rsid w:val="007C7EF5"/>
    <w:rsid w:val="007C7FEF"/>
    <w:rsid w:val="007D0147"/>
    <w:rsid w:val="007D0249"/>
    <w:rsid w:val="007D05CD"/>
    <w:rsid w:val="007D06C3"/>
    <w:rsid w:val="007D0722"/>
    <w:rsid w:val="007D0813"/>
    <w:rsid w:val="007D08BB"/>
    <w:rsid w:val="007D098A"/>
    <w:rsid w:val="007D0B13"/>
    <w:rsid w:val="007D0B5D"/>
    <w:rsid w:val="007D0CE2"/>
    <w:rsid w:val="007D0E2C"/>
    <w:rsid w:val="007D0ED2"/>
    <w:rsid w:val="007D101A"/>
    <w:rsid w:val="007D109F"/>
    <w:rsid w:val="007D1278"/>
    <w:rsid w:val="007D15A8"/>
    <w:rsid w:val="007D1706"/>
    <w:rsid w:val="007D1968"/>
    <w:rsid w:val="007D1C0C"/>
    <w:rsid w:val="007D1E03"/>
    <w:rsid w:val="007D1F4D"/>
    <w:rsid w:val="007D2184"/>
    <w:rsid w:val="007D226A"/>
    <w:rsid w:val="007D2292"/>
    <w:rsid w:val="007D22AD"/>
    <w:rsid w:val="007D24F3"/>
    <w:rsid w:val="007D2554"/>
    <w:rsid w:val="007D2CF8"/>
    <w:rsid w:val="007D2EBF"/>
    <w:rsid w:val="007D2FC2"/>
    <w:rsid w:val="007D3058"/>
    <w:rsid w:val="007D32AD"/>
    <w:rsid w:val="007D379A"/>
    <w:rsid w:val="007D389F"/>
    <w:rsid w:val="007D38A5"/>
    <w:rsid w:val="007D3933"/>
    <w:rsid w:val="007D3956"/>
    <w:rsid w:val="007D395A"/>
    <w:rsid w:val="007D3B40"/>
    <w:rsid w:val="007D3CE5"/>
    <w:rsid w:val="007D3D08"/>
    <w:rsid w:val="007D3D9F"/>
    <w:rsid w:val="007D3E54"/>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B"/>
    <w:rsid w:val="007D6D82"/>
    <w:rsid w:val="007D71A6"/>
    <w:rsid w:val="007D7516"/>
    <w:rsid w:val="007D758B"/>
    <w:rsid w:val="007D76EA"/>
    <w:rsid w:val="007D7810"/>
    <w:rsid w:val="007D7A4B"/>
    <w:rsid w:val="007D7C74"/>
    <w:rsid w:val="007D7CC4"/>
    <w:rsid w:val="007D7D00"/>
    <w:rsid w:val="007D7ED0"/>
    <w:rsid w:val="007E0034"/>
    <w:rsid w:val="007E004E"/>
    <w:rsid w:val="007E004F"/>
    <w:rsid w:val="007E03CE"/>
    <w:rsid w:val="007E0816"/>
    <w:rsid w:val="007E0919"/>
    <w:rsid w:val="007E0BD2"/>
    <w:rsid w:val="007E0C55"/>
    <w:rsid w:val="007E0D34"/>
    <w:rsid w:val="007E0EBA"/>
    <w:rsid w:val="007E1636"/>
    <w:rsid w:val="007E1715"/>
    <w:rsid w:val="007E1730"/>
    <w:rsid w:val="007E1911"/>
    <w:rsid w:val="007E1E36"/>
    <w:rsid w:val="007E20AB"/>
    <w:rsid w:val="007E20D6"/>
    <w:rsid w:val="007E2272"/>
    <w:rsid w:val="007E24A6"/>
    <w:rsid w:val="007E2667"/>
    <w:rsid w:val="007E2A48"/>
    <w:rsid w:val="007E2A4F"/>
    <w:rsid w:val="007E2A8F"/>
    <w:rsid w:val="007E2CEA"/>
    <w:rsid w:val="007E310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230"/>
    <w:rsid w:val="007E6500"/>
    <w:rsid w:val="007E66E7"/>
    <w:rsid w:val="007E6CB4"/>
    <w:rsid w:val="007E6F76"/>
    <w:rsid w:val="007E7140"/>
    <w:rsid w:val="007E78D9"/>
    <w:rsid w:val="007E7A84"/>
    <w:rsid w:val="007E7FD8"/>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B92"/>
    <w:rsid w:val="007F1D89"/>
    <w:rsid w:val="007F1E74"/>
    <w:rsid w:val="007F201B"/>
    <w:rsid w:val="007F220A"/>
    <w:rsid w:val="007F2341"/>
    <w:rsid w:val="007F2481"/>
    <w:rsid w:val="007F2941"/>
    <w:rsid w:val="007F29D9"/>
    <w:rsid w:val="007F2A23"/>
    <w:rsid w:val="007F2AF5"/>
    <w:rsid w:val="007F3104"/>
    <w:rsid w:val="007F38D8"/>
    <w:rsid w:val="007F39F5"/>
    <w:rsid w:val="007F3A85"/>
    <w:rsid w:val="007F3ABB"/>
    <w:rsid w:val="007F3DFB"/>
    <w:rsid w:val="007F3E3B"/>
    <w:rsid w:val="007F3E44"/>
    <w:rsid w:val="007F3E9E"/>
    <w:rsid w:val="007F41F5"/>
    <w:rsid w:val="007F43B6"/>
    <w:rsid w:val="007F4609"/>
    <w:rsid w:val="007F48B0"/>
    <w:rsid w:val="007F4B59"/>
    <w:rsid w:val="007F4C86"/>
    <w:rsid w:val="007F4C97"/>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073"/>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6F3"/>
    <w:rsid w:val="00803ABB"/>
    <w:rsid w:val="00803B6C"/>
    <w:rsid w:val="00803D24"/>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AE"/>
    <w:rsid w:val="008055B4"/>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242"/>
    <w:rsid w:val="008077A9"/>
    <w:rsid w:val="00807801"/>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405C"/>
    <w:rsid w:val="008142F0"/>
    <w:rsid w:val="00814339"/>
    <w:rsid w:val="00814857"/>
    <w:rsid w:val="00814A1D"/>
    <w:rsid w:val="00814A4A"/>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201FC"/>
    <w:rsid w:val="008205AA"/>
    <w:rsid w:val="008205D6"/>
    <w:rsid w:val="00820725"/>
    <w:rsid w:val="0082079D"/>
    <w:rsid w:val="00820B39"/>
    <w:rsid w:val="00820C54"/>
    <w:rsid w:val="00820E85"/>
    <w:rsid w:val="0082114B"/>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3D"/>
    <w:rsid w:val="00834991"/>
    <w:rsid w:val="00834B7C"/>
    <w:rsid w:val="00834DAA"/>
    <w:rsid w:val="00834F19"/>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ACF"/>
    <w:rsid w:val="0084407D"/>
    <w:rsid w:val="0084410B"/>
    <w:rsid w:val="008443E3"/>
    <w:rsid w:val="00844664"/>
    <w:rsid w:val="00844714"/>
    <w:rsid w:val="008452A9"/>
    <w:rsid w:val="00845525"/>
    <w:rsid w:val="00845591"/>
    <w:rsid w:val="00845B6B"/>
    <w:rsid w:val="00845B83"/>
    <w:rsid w:val="00845F43"/>
    <w:rsid w:val="00846238"/>
    <w:rsid w:val="0084631A"/>
    <w:rsid w:val="0084641D"/>
    <w:rsid w:val="008467A6"/>
    <w:rsid w:val="008469A3"/>
    <w:rsid w:val="00846A0B"/>
    <w:rsid w:val="00846AB9"/>
    <w:rsid w:val="00846B1C"/>
    <w:rsid w:val="00846D9E"/>
    <w:rsid w:val="00846F38"/>
    <w:rsid w:val="00846F54"/>
    <w:rsid w:val="0084770E"/>
    <w:rsid w:val="00847713"/>
    <w:rsid w:val="00847F4C"/>
    <w:rsid w:val="00850454"/>
    <w:rsid w:val="00850549"/>
    <w:rsid w:val="008505F7"/>
    <w:rsid w:val="00850D17"/>
    <w:rsid w:val="00851130"/>
    <w:rsid w:val="00851697"/>
    <w:rsid w:val="0085189A"/>
    <w:rsid w:val="00851ADA"/>
    <w:rsid w:val="00851DDA"/>
    <w:rsid w:val="00851E53"/>
    <w:rsid w:val="00851F06"/>
    <w:rsid w:val="008522E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1182"/>
    <w:rsid w:val="008613B6"/>
    <w:rsid w:val="0086154B"/>
    <w:rsid w:val="008618CB"/>
    <w:rsid w:val="008619D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39E"/>
    <w:rsid w:val="0088140C"/>
    <w:rsid w:val="00881472"/>
    <w:rsid w:val="008814D3"/>
    <w:rsid w:val="00881921"/>
    <w:rsid w:val="0088194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478"/>
    <w:rsid w:val="00890861"/>
    <w:rsid w:val="008909D2"/>
    <w:rsid w:val="00890CE1"/>
    <w:rsid w:val="00890D2C"/>
    <w:rsid w:val="00890E89"/>
    <w:rsid w:val="008913B5"/>
    <w:rsid w:val="008913BB"/>
    <w:rsid w:val="00891420"/>
    <w:rsid w:val="008914A5"/>
    <w:rsid w:val="008914D3"/>
    <w:rsid w:val="008919EC"/>
    <w:rsid w:val="00891A40"/>
    <w:rsid w:val="008923F4"/>
    <w:rsid w:val="00892953"/>
    <w:rsid w:val="00892B07"/>
    <w:rsid w:val="00892D0A"/>
    <w:rsid w:val="00892D4E"/>
    <w:rsid w:val="00893042"/>
    <w:rsid w:val="008930BA"/>
    <w:rsid w:val="0089315D"/>
    <w:rsid w:val="008934E0"/>
    <w:rsid w:val="00893641"/>
    <w:rsid w:val="008939C9"/>
    <w:rsid w:val="00893AA9"/>
    <w:rsid w:val="00894026"/>
    <w:rsid w:val="008940C4"/>
    <w:rsid w:val="00894217"/>
    <w:rsid w:val="0089446E"/>
    <w:rsid w:val="0089463F"/>
    <w:rsid w:val="00894A35"/>
    <w:rsid w:val="00894B0A"/>
    <w:rsid w:val="00894CEF"/>
    <w:rsid w:val="00894D34"/>
    <w:rsid w:val="00894F7C"/>
    <w:rsid w:val="0089549A"/>
    <w:rsid w:val="008959BC"/>
    <w:rsid w:val="00895C1B"/>
    <w:rsid w:val="00895E20"/>
    <w:rsid w:val="00895FC3"/>
    <w:rsid w:val="008966B8"/>
    <w:rsid w:val="008966E3"/>
    <w:rsid w:val="00896B32"/>
    <w:rsid w:val="00896C22"/>
    <w:rsid w:val="00896EA4"/>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C11"/>
    <w:rsid w:val="008A1DE0"/>
    <w:rsid w:val="008A1E56"/>
    <w:rsid w:val="008A2082"/>
    <w:rsid w:val="008A241E"/>
    <w:rsid w:val="008A29E7"/>
    <w:rsid w:val="008A2AE4"/>
    <w:rsid w:val="008A2CEF"/>
    <w:rsid w:val="008A2FB8"/>
    <w:rsid w:val="008A2FFA"/>
    <w:rsid w:val="008A30DB"/>
    <w:rsid w:val="008A3154"/>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83"/>
    <w:rsid w:val="008B151A"/>
    <w:rsid w:val="008B16E9"/>
    <w:rsid w:val="008B1794"/>
    <w:rsid w:val="008B195E"/>
    <w:rsid w:val="008B1D4F"/>
    <w:rsid w:val="008B1E20"/>
    <w:rsid w:val="008B1F5E"/>
    <w:rsid w:val="008B1F78"/>
    <w:rsid w:val="008B21D9"/>
    <w:rsid w:val="008B251A"/>
    <w:rsid w:val="008B2600"/>
    <w:rsid w:val="008B2660"/>
    <w:rsid w:val="008B2694"/>
    <w:rsid w:val="008B29C4"/>
    <w:rsid w:val="008B2B07"/>
    <w:rsid w:val="008B31E3"/>
    <w:rsid w:val="008B33BD"/>
    <w:rsid w:val="008B34E3"/>
    <w:rsid w:val="008B385E"/>
    <w:rsid w:val="008B387C"/>
    <w:rsid w:val="008B39A8"/>
    <w:rsid w:val="008B39F4"/>
    <w:rsid w:val="008B3A90"/>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8FB"/>
    <w:rsid w:val="008B6AB2"/>
    <w:rsid w:val="008B6BEB"/>
    <w:rsid w:val="008B6D0E"/>
    <w:rsid w:val="008B6DEF"/>
    <w:rsid w:val="008B70F1"/>
    <w:rsid w:val="008B733A"/>
    <w:rsid w:val="008B7637"/>
    <w:rsid w:val="008B77A4"/>
    <w:rsid w:val="008B786F"/>
    <w:rsid w:val="008B7BFA"/>
    <w:rsid w:val="008B7D3C"/>
    <w:rsid w:val="008B7DB3"/>
    <w:rsid w:val="008C0038"/>
    <w:rsid w:val="008C022F"/>
    <w:rsid w:val="008C02F0"/>
    <w:rsid w:val="008C036D"/>
    <w:rsid w:val="008C037E"/>
    <w:rsid w:val="008C0595"/>
    <w:rsid w:val="008C0719"/>
    <w:rsid w:val="008C0BA8"/>
    <w:rsid w:val="008C0EC8"/>
    <w:rsid w:val="008C1197"/>
    <w:rsid w:val="008C14BF"/>
    <w:rsid w:val="008C1628"/>
    <w:rsid w:val="008C1A92"/>
    <w:rsid w:val="008C1AA2"/>
    <w:rsid w:val="008C1FBB"/>
    <w:rsid w:val="008C1FCB"/>
    <w:rsid w:val="008C2112"/>
    <w:rsid w:val="008C2165"/>
    <w:rsid w:val="008C23B8"/>
    <w:rsid w:val="008C2490"/>
    <w:rsid w:val="008C2690"/>
    <w:rsid w:val="008C27F4"/>
    <w:rsid w:val="008C28DC"/>
    <w:rsid w:val="008C2904"/>
    <w:rsid w:val="008C2B78"/>
    <w:rsid w:val="008C2C27"/>
    <w:rsid w:val="008C2E06"/>
    <w:rsid w:val="008C2FB9"/>
    <w:rsid w:val="008C3173"/>
    <w:rsid w:val="008C37D0"/>
    <w:rsid w:val="008C3921"/>
    <w:rsid w:val="008C3962"/>
    <w:rsid w:val="008C3A68"/>
    <w:rsid w:val="008C3CD5"/>
    <w:rsid w:val="008C3D87"/>
    <w:rsid w:val="008C4004"/>
    <w:rsid w:val="008C44E5"/>
    <w:rsid w:val="008C462C"/>
    <w:rsid w:val="008C47E6"/>
    <w:rsid w:val="008C4B83"/>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B07"/>
    <w:rsid w:val="008D2D21"/>
    <w:rsid w:val="008D2E27"/>
    <w:rsid w:val="008D30CD"/>
    <w:rsid w:val="008D36E7"/>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B60"/>
    <w:rsid w:val="008D6B96"/>
    <w:rsid w:val="008D6DDE"/>
    <w:rsid w:val="008D6E34"/>
    <w:rsid w:val="008D6F1A"/>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677"/>
    <w:rsid w:val="008E5DAF"/>
    <w:rsid w:val="008E5FA9"/>
    <w:rsid w:val="008E64A6"/>
    <w:rsid w:val="008E6691"/>
    <w:rsid w:val="008E66A3"/>
    <w:rsid w:val="008E6774"/>
    <w:rsid w:val="008E6914"/>
    <w:rsid w:val="008E6993"/>
    <w:rsid w:val="008E6BC2"/>
    <w:rsid w:val="008E6E09"/>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2DC"/>
    <w:rsid w:val="008F576E"/>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E03"/>
    <w:rsid w:val="008F7444"/>
    <w:rsid w:val="008F76CE"/>
    <w:rsid w:val="008F771E"/>
    <w:rsid w:val="008F7767"/>
    <w:rsid w:val="008F7DA7"/>
    <w:rsid w:val="008F7F3F"/>
    <w:rsid w:val="008F7FAA"/>
    <w:rsid w:val="009001BC"/>
    <w:rsid w:val="0090048F"/>
    <w:rsid w:val="00900754"/>
    <w:rsid w:val="009007AB"/>
    <w:rsid w:val="00900D0D"/>
    <w:rsid w:val="00900ED7"/>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E33"/>
    <w:rsid w:val="00907EAA"/>
    <w:rsid w:val="00907EF2"/>
    <w:rsid w:val="00907FAF"/>
    <w:rsid w:val="009102A3"/>
    <w:rsid w:val="0091087F"/>
    <w:rsid w:val="00910A37"/>
    <w:rsid w:val="00910A71"/>
    <w:rsid w:val="00910B3E"/>
    <w:rsid w:val="00910D9B"/>
    <w:rsid w:val="009110F2"/>
    <w:rsid w:val="0091135F"/>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311A"/>
    <w:rsid w:val="0091311E"/>
    <w:rsid w:val="00913189"/>
    <w:rsid w:val="0091322C"/>
    <w:rsid w:val="0091333D"/>
    <w:rsid w:val="0091338D"/>
    <w:rsid w:val="0091364E"/>
    <w:rsid w:val="009136E3"/>
    <w:rsid w:val="009137A9"/>
    <w:rsid w:val="0091389E"/>
    <w:rsid w:val="00913A05"/>
    <w:rsid w:val="00913A35"/>
    <w:rsid w:val="00913CE1"/>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69"/>
    <w:rsid w:val="00917EAF"/>
    <w:rsid w:val="00920197"/>
    <w:rsid w:val="00920208"/>
    <w:rsid w:val="009202D1"/>
    <w:rsid w:val="00920411"/>
    <w:rsid w:val="00920520"/>
    <w:rsid w:val="009205D3"/>
    <w:rsid w:val="00920642"/>
    <w:rsid w:val="009206EC"/>
    <w:rsid w:val="00920871"/>
    <w:rsid w:val="00920C2A"/>
    <w:rsid w:val="00920CBE"/>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718"/>
    <w:rsid w:val="0092775D"/>
    <w:rsid w:val="0092778C"/>
    <w:rsid w:val="00927DDD"/>
    <w:rsid w:val="00927ECE"/>
    <w:rsid w:val="00927F42"/>
    <w:rsid w:val="00927F8D"/>
    <w:rsid w:val="00930444"/>
    <w:rsid w:val="00930702"/>
    <w:rsid w:val="00930883"/>
    <w:rsid w:val="009309C8"/>
    <w:rsid w:val="00930DF0"/>
    <w:rsid w:val="00930EE5"/>
    <w:rsid w:val="0093107A"/>
    <w:rsid w:val="0093132A"/>
    <w:rsid w:val="00931567"/>
    <w:rsid w:val="009316C0"/>
    <w:rsid w:val="00931A13"/>
    <w:rsid w:val="00931D4A"/>
    <w:rsid w:val="00931EF0"/>
    <w:rsid w:val="0093242F"/>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4D"/>
    <w:rsid w:val="00934604"/>
    <w:rsid w:val="00934753"/>
    <w:rsid w:val="009348BC"/>
    <w:rsid w:val="00934974"/>
    <w:rsid w:val="009349CA"/>
    <w:rsid w:val="00934BC0"/>
    <w:rsid w:val="00934E42"/>
    <w:rsid w:val="00934EFF"/>
    <w:rsid w:val="00934FC0"/>
    <w:rsid w:val="00935053"/>
    <w:rsid w:val="009354F9"/>
    <w:rsid w:val="00936408"/>
    <w:rsid w:val="00936863"/>
    <w:rsid w:val="00936D96"/>
    <w:rsid w:val="0093715B"/>
    <w:rsid w:val="0093738C"/>
    <w:rsid w:val="0093777A"/>
    <w:rsid w:val="00937ACF"/>
    <w:rsid w:val="00937BC1"/>
    <w:rsid w:val="00937BF4"/>
    <w:rsid w:val="00937DB3"/>
    <w:rsid w:val="00937E56"/>
    <w:rsid w:val="0094005E"/>
    <w:rsid w:val="009400FD"/>
    <w:rsid w:val="0094010D"/>
    <w:rsid w:val="00940799"/>
    <w:rsid w:val="009407B5"/>
    <w:rsid w:val="00940A49"/>
    <w:rsid w:val="00940EAF"/>
    <w:rsid w:val="00941356"/>
    <w:rsid w:val="00941470"/>
    <w:rsid w:val="00941481"/>
    <w:rsid w:val="00941655"/>
    <w:rsid w:val="00941713"/>
    <w:rsid w:val="0094179A"/>
    <w:rsid w:val="00941AF4"/>
    <w:rsid w:val="00941B9E"/>
    <w:rsid w:val="00941C37"/>
    <w:rsid w:val="00941CF3"/>
    <w:rsid w:val="00941F1F"/>
    <w:rsid w:val="00941F7E"/>
    <w:rsid w:val="00941FBB"/>
    <w:rsid w:val="0094239C"/>
    <w:rsid w:val="009425BF"/>
    <w:rsid w:val="00942764"/>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B53"/>
    <w:rsid w:val="00945B7D"/>
    <w:rsid w:val="00945BD0"/>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2233"/>
    <w:rsid w:val="00962257"/>
    <w:rsid w:val="009622A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C2"/>
    <w:rsid w:val="0096572D"/>
    <w:rsid w:val="00965944"/>
    <w:rsid w:val="00965A48"/>
    <w:rsid w:val="00965E5A"/>
    <w:rsid w:val="0096612B"/>
    <w:rsid w:val="0096660E"/>
    <w:rsid w:val="009666B6"/>
    <w:rsid w:val="0096681D"/>
    <w:rsid w:val="0096729A"/>
    <w:rsid w:val="00967442"/>
    <w:rsid w:val="009675D7"/>
    <w:rsid w:val="00967632"/>
    <w:rsid w:val="009678D3"/>
    <w:rsid w:val="0096790C"/>
    <w:rsid w:val="00967988"/>
    <w:rsid w:val="00967F59"/>
    <w:rsid w:val="009701FF"/>
    <w:rsid w:val="0097043B"/>
    <w:rsid w:val="009704E2"/>
    <w:rsid w:val="00970621"/>
    <w:rsid w:val="009707FE"/>
    <w:rsid w:val="00970B79"/>
    <w:rsid w:val="00970D88"/>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58A"/>
    <w:rsid w:val="009817B1"/>
    <w:rsid w:val="0098180E"/>
    <w:rsid w:val="00981945"/>
    <w:rsid w:val="0098197E"/>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E09"/>
    <w:rsid w:val="00984E3A"/>
    <w:rsid w:val="009852BC"/>
    <w:rsid w:val="0098538E"/>
    <w:rsid w:val="00985406"/>
    <w:rsid w:val="00985CDD"/>
    <w:rsid w:val="00985D81"/>
    <w:rsid w:val="00985E5A"/>
    <w:rsid w:val="00986412"/>
    <w:rsid w:val="00986469"/>
    <w:rsid w:val="0098647B"/>
    <w:rsid w:val="00986976"/>
    <w:rsid w:val="00986A75"/>
    <w:rsid w:val="00986CEF"/>
    <w:rsid w:val="0098716B"/>
    <w:rsid w:val="009875DC"/>
    <w:rsid w:val="009877A1"/>
    <w:rsid w:val="009877A8"/>
    <w:rsid w:val="00987D21"/>
    <w:rsid w:val="00987DD5"/>
    <w:rsid w:val="00987DF1"/>
    <w:rsid w:val="00987E53"/>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B83"/>
    <w:rsid w:val="00991C84"/>
    <w:rsid w:val="00991D30"/>
    <w:rsid w:val="009921BD"/>
    <w:rsid w:val="009922A8"/>
    <w:rsid w:val="0099259F"/>
    <w:rsid w:val="0099278B"/>
    <w:rsid w:val="00992929"/>
    <w:rsid w:val="00992AA2"/>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F6E"/>
    <w:rsid w:val="0099633C"/>
    <w:rsid w:val="00996461"/>
    <w:rsid w:val="00996479"/>
    <w:rsid w:val="00996718"/>
    <w:rsid w:val="009969CC"/>
    <w:rsid w:val="00996AAE"/>
    <w:rsid w:val="00996BCE"/>
    <w:rsid w:val="00996C19"/>
    <w:rsid w:val="00996C43"/>
    <w:rsid w:val="00996FE0"/>
    <w:rsid w:val="00997046"/>
    <w:rsid w:val="00997919"/>
    <w:rsid w:val="00997A56"/>
    <w:rsid w:val="00997BCB"/>
    <w:rsid w:val="009A00FB"/>
    <w:rsid w:val="009A01F3"/>
    <w:rsid w:val="009A024F"/>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923"/>
    <w:rsid w:val="009A5E1D"/>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DE"/>
    <w:rsid w:val="009B6AE0"/>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E28"/>
    <w:rsid w:val="009C1F82"/>
    <w:rsid w:val="009C2345"/>
    <w:rsid w:val="009C2553"/>
    <w:rsid w:val="009C2593"/>
    <w:rsid w:val="009C260A"/>
    <w:rsid w:val="009C275B"/>
    <w:rsid w:val="009C2E7C"/>
    <w:rsid w:val="009C2F75"/>
    <w:rsid w:val="009C2FAC"/>
    <w:rsid w:val="009C347A"/>
    <w:rsid w:val="009C3544"/>
    <w:rsid w:val="009C359B"/>
    <w:rsid w:val="009C3C81"/>
    <w:rsid w:val="009C3D89"/>
    <w:rsid w:val="009C41A7"/>
    <w:rsid w:val="009C43F3"/>
    <w:rsid w:val="009C45D3"/>
    <w:rsid w:val="009C466D"/>
    <w:rsid w:val="009C4809"/>
    <w:rsid w:val="009C4A98"/>
    <w:rsid w:val="009C4C48"/>
    <w:rsid w:val="009C50E8"/>
    <w:rsid w:val="009C51F7"/>
    <w:rsid w:val="009C5506"/>
    <w:rsid w:val="009C55EB"/>
    <w:rsid w:val="009C5645"/>
    <w:rsid w:val="009C567A"/>
    <w:rsid w:val="009C56C6"/>
    <w:rsid w:val="009C570A"/>
    <w:rsid w:val="009C5A6C"/>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996"/>
    <w:rsid w:val="009E1DE1"/>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4075"/>
    <w:rsid w:val="009E40C2"/>
    <w:rsid w:val="009E4229"/>
    <w:rsid w:val="009E4509"/>
    <w:rsid w:val="009E464E"/>
    <w:rsid w:val="009E4743"/>
    <w:rsid w:val="009E474C"/>
    <w:rsid w:val="009E47BC"/>
    <w:rsid w:val="009E47EC"/>
    <w:rsid w:val="009E4812"/>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D1"/>
    <w:rsid w:val="009F0CD1"/>
    <w:rsid w:val="009F0E29"/>
    <w:rsid w:val="009F0EAC"/>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7F"/>
    <w:rsid w:val="00A14C5A"/>
    <w:rsid w:val="00A14C6C"/>
    <w:rsid w:val="00A15211"/>
    <w:rsid w:val="00A15391"/>
    <w:rsid w:val="00A153B6"/>
    <w:rsid w:val="00A15408"/>
    <w:rsid w:val="00A154AB"/>
    <w:rsid w:val="00A155D3"/>
    <w:rsid w:val="00A15701"/>
    <w:rsid w:val="00A15781"/>
    <w:rsid w:val="00A157FA"/>
    <w:rsid w:val="00A15AEA"/>
    <w:rsid w:val="00A15B2A"/>
    <w:rsid w:val="00A15BEC"/>
    <w:rsid w:val="00A16049"/>
    <w:rsid w:val="00A160A3"/>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FA"/>
    <w:rsid w:val="00A20E25"/>
    <w:rsid w:val="00A20F4A"/>
    <w:rsid w:val="00A212D8"/>
    <w:rsid w:val="00A213D5"/>
    <w:rsid w:val="00A2171F"/>
    <w:rsid w:val="00A218A3"/>
    <w:rsid w:val="00A21C1F"/>
    <w:rsid w:val="00A22046"/>
    <w:rsid w:val="00A2210A"/>
    <w:rsid w:val="00A2239F"/>
    <w:rsid w:val="00A223D8"/>
    <w:rsid w:val="00A2249D"/>
    <w:rsid w:val="00A2267B"/>
    <w:rsid w:val="00A2281A"/>
    <w:rsid w:val="00A228A7"/>
    <w:rsid w:val="00A228FC"/>
    <w:rsid w:val="00A22A62"/>
    <w:rsid w:val="00A22C4F"/>
    <w:rsid w:val="00A22E8A"/>
    <w:rsid w:val="00A22EF8"/>
    <w:rsid w:val="00A232B2"/>
    <w:rsid w:val="00A233B9"/>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AD"/>
    <w:rsid w:val="00A26D9F"/>
    <w:rsid w:val="00A27055"/>
    <w:rsid w:val="00A272F4"/>
    <w:rsid w:val="00A273EB"/>
    <w:rsid w:val="00A274A8"/>
    <w:rsid w:val="00A27E70"/>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BBE"/>
    <w:rsid w:val="00A34CF1"/>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50D"/>
    <w:rsid w:val="00A43821"/>
    <w:rsid w:val="00A43926"/>
    <w:rsid w:val="00A43AD8"/>
    <w:rsid w:val="00A43CA2"/>
    <w:rsid w:val="00A43E45"/>
    <w:rsid w:val="00A440B8"/>
    <w:rsid w:val="00A44321"/>
    <w:rsid w:val="00A44347"/>
    <w:rsid w:val="00A444BB"/>
    <w:rsid w:val="00A4474D"/>
    <w:rsid w:val="00A447BA"/>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A99"/>
    <w:rsid w:val="00A50C18"/>
    <w:rsid w:val="00A50CE5"/>
    <w:rsid w:val="00A50DE6"/>
    <w:rsid w:val="00A50E7E"/>
    <w:rsid w:val="00A51061"/>
    <w:rsid w:val="00A5129E"/>
    <w:rsid w:val="00A51905"/>
    <w:rsid w:val="00A51B3B"/>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BFA"/>
    <w:rsid w:val="00A53F4D"/>
    <w:rsid w:val="00A543ED"/>
    <w:rsid w:val="00A5446B"/>
    <w:rsid w:val="00A54590"/>
    <w:rsid w:val="00A5469D"/>
    <w:rsid w:val="00A54D02"/>
    <w:rsid w:val="00A54D3F"/>
    <w:rsid w:val="00A54D8A"/>
    <w:rsid w:val="00A553F4"/>
    <w:rsid w:val="00A557EE"/>
    <w:rsid w:val="00A557F6"/>
    <w:rsid w:val="00A558E0"/>
    <w:rsid w:val="00A55A7E"/>
    <w:rsid w:val="00A55C98"/>
    <w:rsid w:val="00A55D76"/>
    <w:rsid w:val="00A560E0"/>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377"/>
    <w:rsid w:val="00A574E0"/>
    <w:rsid w:val="00A5761F"/>
    <w:rsid w:val="00A57F86"/>
    <w:rsid w:val="00A60023"/>
    <w:rsid w:val="00A60070"/>
    <w:rsid w:val="00A60113"/>
    <w:rsid w:val="00A601E7"/>
    <w:rsid w:val="00A6026D"/>
    <w:rsid w:val="00A6032D"/>
    <w:rsid w:val="00A603CB"/>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33C"/>
    <w:rsid w:val="00A62659"/>
    <w:rsid w:val="00A62713"/>
    <w:rsid w:val="00A62F7D"/>
    <w:rsid w:val="00A6350B"/>
    <w:rsid w:val="00A63A04"/>
    <w:rsid w:val="00A63D58"/>
    <w:rsid w:val="00A63F76"/>
    <w:rsid w:val="00A64061"/>
    <w:rsid w:val="00A64629"/>
    <w:rsid w:val="00A64863"/>
    <w:rsid w:val="00A64915"/>
    <w:rsid w:val="00A64A66"/>
    <w:rsid w:val="00A64C7E"/>
    <w:rsid w:val="00A64CD3"/>
    <w:rsid w:val="00A64E3D"/>
    <w:rsid w:val="00A64F54"/>
    <w:rsid w:val="00A65082"/>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4423"/>
    <w:rsid w:val="00A74432"/>
    <w:rsid w:val="00A74881"/>
    <w:rsid w:val="00A74AC4"/>
    <w:rsid w:val="00A74BB8"/>
    <w:rsid w:val="00A74BDD"/>
    <w:rsid w:val="00A74C0D"/>
    <w:rsid w:val="00A74CBA"/>
    <w:rsid w:val="00A74F79"/>
    <w:rsid w:val="00A750AD"/>
    <w:rsid w:val="00A751B8"/>
    <w:rsid w:val="00A7531B"/>
    <w:rsid w:val="00A754BB"/>
    <w:rsid w:val="00A755EA"/>
    <w:rsid w:val="00A75A97"/>
    <w:rsid w:val="00A75AD3"/>
    <w:rsid w:val="00A75BC8"/>
    <w:rsid w:val="00A76068"/>
    <w:rsid w:val="00A76175"/>
    <w:rsid w:val="00A762B3"/>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598"/>
    <w:rsid w:val="00A8573B"/>
    <w:rsid w:val="00A858F6"/>
    <w:rsid w:val="00A85A3A"/>
    <w:rsid w:val="00A85AED"/>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EB"/>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EB"/>
    <w:rsid w:val="00A9511F"/>
    <w:rsid w:val="00A958E1"/>
    <w:rsid w:val="00A95B05"/>
    <w:rsid w:val="00A95D03"/>
    <w:rsid w:val="00A96054"/>
    <w:rsid w:val="00A964D5"/>
    <w:rsid w:val="00A96687"/>
    <w:rsid w:val="00A96C8E"/>
    <w:rsid w:val="00A974BB"/>
    <w:rsid w:val="00A97585"/>
    <w:rsid w:val="00A97590"/>
    <w:rsid w:val="00A9772C"/>
    <w:rsid w:val="00A978D5"/>
    <w:rsid w:val="00A9792B"/>
    <w:rsid w:val="00A97A69"/>
    <w:rsid w:val="00A97B1D"/>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B66"/>
    <w:rsid w:val="00AA2B82"/>
    <w:rsid w:val="00AA2F81"/>
    <w:rsid w:val="00AA30CD"/>
    <w:rsid w:val="00AA3118"/>
    <w:rsid w:val="00AA3143"/>
    <w:rsid w:val="00AA3210"/>
    <w:rsid w:val="00AA32ED"/>
    <w:rsid w:val="00AA338D"/>
    <w:rsid w:val="00AA3A18"/>
    <w:rsid w:val="00AA3B17"/>
    <w:rsid w:val="00AA41E3"/>
    <w:rsid w:val="00AA43E0"/>
    <w:rsid w:val="00AA4545"/>
    <w:rsid w:val="00AA49BF"/>
    <w:rsid w:val="00AA4B26"/>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2D1"/>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FE"/>
    <w:rsid w:val="00AB193C"/>
    <w:rsid w:val="00AB201F"/>
    <w:rsid w:val="00AB2A01"/>
    <w:rsid w:val="00AB2A78"/>
    <w:rsid w:val="00AB2AE2"/>
    <w:rsid w:val="00AB2E13"/>
    <w:rsid w:val="00AB31BA"/>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41F6"/>
    <w:rsid w:val="00AC43A3"/>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7C"/>
    <w:rsid w:val="00AC61AD"/>
    <w:rsid w:val="00AC627A"/>
    <w:rsid w:val="00AC6352"/>
    <w:rsid w:val="00AC6441"/>
    <w:rsid w:val="00AC6476"/>
    <w:rsid w:val="00AC6479"/>
    <w:rsid w:val="00AC65FF"/>
    <w:rsid w:val="00AC66D2"/>
    <w:rsid w:val="00AC682A"/>
    <w:rsid w:val="00AC6A31"/>
    <w:rsid w:val="00AC6C5D"/>
    <w:rsid w:val="00AC6D40"/>
    <w:rsid w:val="00AC6F0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86"/>
    <w:rsid w:val="00AD57C0"/>
    <w:rsid w:val="00AD5815"/>
    <w:rsid w:val="00AD5821"/>
    <w:rsid w:val="00AD5D8F"/>
    <w:rsid w:val="00AD5DE4"/>
    <w:rsid w:val="00AD5DEB"/>
    <w:rsid w:val="00AD5EF6"/>
    <w:rsid w:val="00AD609F"/>
    <w:rsid w:val="00AD6234"/>
    <w:rsid w:val="00AD63F3"/>
    <w:rsid w:val="00AD64CE"/>
    <w:rsid w:val="00AD66F0"/>
    <w:rsid w:val="00AD681C"/>
    <w:rsid w:val="00AD695B"/>
    <w:rsid w:val="00AD6CE6"/>
    <w:rsid w:val="00AD743E"/>
    <w:rsid w:val="00AD757C"/>
    <w:rsid w:val="00AD7593"/>
    <w:rsid w:val="00AD75A9"/>
    <w:rsid w:val="00AD775E"/>
    <w:rsid w:val="00AD77CB"/>
    <w:rsid w:val="00AD7ACB"/>
    <w:rsid w:val="00AD7F5A"/>
    <w:rsid w:val="00AE013E"/>
    <w:rsid w:val="00AE034B"/>
    <w:rsid w:val="00AE04F8"/>
    <w:rsid w:val="00AE05C8"/>
    <w:rsid w:val="00AE0727"/>
    <w:rsid w:val="00AE0A08"/>
    <w:rsid w:val="00AE0D11"/>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9F4"/>
    <w:rsid w:val="00AF1A08"/>
    <w:rsid w:val="00AF1B3F"/>
    <w:rsid w:val="00AF1C0C"/>
    <w:rsid w:val="00AF1D01"/>
    <w:rsid w:val="00AF1EED"/>
    <w:rsid w:val="00AF1F9B"/>
    <w:rsid w:val="00AF21FF"/>
    <w:rsid w:val="00AF2240"/>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CD"/>
    <w:rsid w:val="00AF67D0"/>
    <w:rsid w:val="00AF6D32"/>
    <w:rsid w:val="00AF6E84"/>
    <w:rsid w:val="00AF7769"/>
    <w:rsid w:val="00AF7EF5"/>
    <w:rsid w:val="00AF7FC9"/>
    <w:rsid w:val="00B00303"/>
    <w:rsid w:val="00B00348"/>
    <w:rsid w:val="00B003A8"/>
    <w:rsid w:val="00B003B2"/>
    <w:rsid w:val="00B00445"/>
    <w:rsid w:val="00B00B09"/>
    <w:rsid w:val="00B00B50"/>
    <w:rsid w:val="00B00C2B"/>
    <w:rsid w:val="00B01214"/>
    <w:rsid w:val="00B01309"/>
    <w:rsid w:val="00B013A2"/>
    <w:rsid w:val="00B015C0"/>
    <w:rsid w:val="00B01995"/>
    <w:rsid w:val="00B01A89"/>
    <w:rsid w:val="00B01D59"/>
    <w:rsid w:val="00B01EED"/>
    <w:rsid w:val="00B02368"/>
    <w:rsid w:val="00B02388"/>
    <w:rsid w:val="00B027FD"/>
    <w:rsid w:val="00B029A7"/>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270"/>
    <w:rsid w:val="00B13371"/>
    <w:rsid w:val="00B13897"/>
    <w:rsid w:val="00B1393D"/>
    <w:rsid w:val="00B13B85"/>
    <w:rsid w:val="00B13B8A"/>
    <w:rsid w:val="00B13B9F"/>
    <w:rsid w:val="00B13CC8"/>
    <w:rsid w:val="00B13EA4"/>
    <w:rsid w:val="00B14511"/>
    <w:rsid w:val="00B147DD"/>
    <w:rsid w:val="00B14819"/>
    <w:rsid w:val="00B148F7"/>
    <w:rsid w:val="00B14BDE"/>
    <w:rsid w:val="00B14ECC"/>
    <w:rsid w:val="00B14FCC"/>
    <w:rsid w:val="00B150FF"/>
    <w:rsid w:val="00B15252"/>
    <w:rsid w:val="00B1525F"/>
    <w:rsid w:val="00B153AD"/>
    <w:rsid w:val="00B154AC"/>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A75"/>
    <w:rsid w:val="00B20CD1"/>
    <w:rsid w:val="00B20FDA"/>
    <w:rsid w:val="00B211FC"/>
    <w:rsid w:val="00B212A3"/>
    <w:rsid w:val="00B218CC"/>
    <w:rsid w:val="00B21D3C"/>
    <w:rsid w:val="00B21DE5"/>
    <w:rsid w:val="00B21E78"/>
    <w:rsid w:val="00B226A9"/>
    <w:rsid w:val="00B22C14"/>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A9A"/>
    <w:rsid w:val="00B32D14"/>
    <w:rsid w:val="00B32D4C"/>
    <w:rsid w:val="00B32DF5"/>
    <w:rsid w:val="00B32F2F"/>
    <w:rsid w:val="00B33017"/>
    <w:rsid w:val="00B3301A"/>
    <w:rsid w:val="00B3352F"/>
    <w:rsid w:val="00B33A90"/>
    <w:rsid w:val="00B33AB3"/>
    <w:rsid w:val="00B33B49"/>
    <w:rsid w:val="00B33BD7"/>
    <w:rsid w:val="00B33C1C"/>
    <w:rsid w:val="00B33E76"/>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CE7"/>
    <w:rsid w:val="00B40ED1"/>
    <w:rsid w:val="00B411D9"/>
    <w:rsid w:val="00B41614"/>
    <w:rsid w:val="00B41822"/>
    <w:rsid w:val="00B4183F"/>
    <w:rsid w:val="00B41E37"/>
    <w:rsid w:val="00B41FD9"/>
    <w:rsid w:val="00B42069"/>
    <w:rsid w:val="00B42594"/>
    <w:rsid w:val="00B42A93"/>
    <w:rsid w:val="00B430CE"/>
    <w:rsid w:val="00B4319F"/>
    <w:rsid w:val="00B431A2"/>
    <w:rsid w:val="00B4327D"/>
    <w:rsid w:val="00B432D4"/>
    <w:rsid w:val="00B434EA"/>
    <w:rsid w:val="00B4354D"/>
    <w:rsid w:val="00B43705"/>
    <w:rsid w:val="00B438C4"/>
    <w:rsid w:val="00B43945"/>
    <w:rsid w:val="00B43C7D"/>
    <w:rsid w:val="00B43C94"/>
    <w:rsid w:val="00B440AA"/>
    <w:rsid w:val="00B4416F"/>
    <w:rsid w:val="00B44371"/>
    <w:rsid w:val="00B44411"/>
    <w:rsid w:val="00B44444"/>
    <w:rsid w:val="00B4477A"/>
    <w:rsid w:val="00B447E9"/>
    <w:rsid w:val="00B4495C"/>
    <w:rsid w:val="00B449B4"/>
    <w:rsid w:val="00B44C8E"/>
    <w:rsid w:val="00B45278"/>
    <w:rsid w:val="00B452B6"/>
    <w:rsid w:val="00B454BF"/>
    <w:rsid w:val="00B455D7"/>
    <w:rsid w:val="00B457FA"/>
    <w:rsid w:val="00B45838"/>
    <w:rsid w:val="00B45963"/>
    <w:rsid w:val="00B45B22"/>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B0"/>
    <w:rsid w:val="00B559CE"/>
    <w:rsid w:val="00B55A9A"/>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83E"/>
    <w:rsid w:val="00B6296C"/>
    <w:rsid w:val="00B62A50"/>
    <w:rsid w:val="00B62C26"/>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271"/>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F7"/>
    <w:rsid w:val="00B76BF8"/>
    <w:rsid w:val="00B76DB6"/>
    <w:rsid w:val="00B76F78"/>
    <w:rsid w:val="00B770AD"/>
    <w:rsid w:val="00B770CB"/>
    <w:rsid w:val="00B7731F"/>
    <w:rsid w:val="00B77B2D"/>
    <w:rsid w:val="00B77B41"/>
    <w:rsid w:val="00B77C5C"/>
    <w:rsid w:val="00B77C9A"/>
    <w:rsid w:val="00B77E96"/>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D25"/>
    <w:rsid w:val="00B84DB4"/>
    <w:rsid w:val="00B84E03"/>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8C"/>
    <w:rsid w:val="00B91CDF"/>
    <w:rsid w:val="00B91FB9"/>
    <w:rsid w:val="00B9208F"/>
    <w:rsid w:val="00B923C1"/>
    <w:rsid w:val="00B92908"/>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530A"/>
    <w:rsid w:val="00B95418"/>
    <w:rsid w:val="00B95A1E"/>
    <w:rsid w:val="00B95D5F"/>
    <w:rsid w:val="00B95E8A"/>
    <w:rsid w:val="00B95F59"/>
    <w:rsid w:val="00B961E4"/>
    <w:rsid w:val="00B963F9"/>
    <w:rsid w:val="00B96CFB"/>
    <w:rsid w:val="00B96F9A"/>
    <w:rsid w:val="00B97105"/>
    <w:rsid w:val="00B9724B"/>
    <w:rsid w:val="00B9734D"/>
    <w:rsid w:val="00B973CC"/>
    <w:rsid w:val="00B97789"/>
    <w:rsid w:val="00B977E4"/>
    <w:rsid w:val="00B97805"/>
    <w:rsid w:val="00B9795E"/>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163"/>
    <w:rsid w:val="00BA22AB"/>
    <w:rsid w:val="00BA23AC"/>
    <w:rsid w:val="00BA24F0"/>
    <w:rsid w:val="00BA267F"/>
    <w:rsid w:val="00BA28BA"/>
    <w:rsid w:val="00BA2D17"/>
    <w:rsid w:val="00BA2D65"/>
    <w:rsid w:val="00BA2E99"/>
    <w:rsid w:val="00BA303C"/>
    <w:rsid w:val="00BA30BD"/>
    <w:rsid w:val="00BA34C2"/>
    <w:rsid w:val="00BA3516"/>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35F"/>
    <w:rsid w:val="00BA5452"/>
    <w:rsid w:val="00BA561C"/>
    <w:rsid w:val="00BA5719"/>
    <w:rsid w:val="00BA578C"/>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A79"/>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E3"/>
    <w:rsid w:val="00BC41C6"/>
    <w:rsid w:val="00BC4412"/>
    <w:rsid w:val="00BC466C"/>
    <w:rsid w:val="00BC4925"/>
    <w:rsid w:val="00BC4D46"/>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842"/>
    <w:rsid w:val="00BC6A3C"/>
    <w:rsid w:val="00BC6BD2"/>
    <w:rsid w:val="00BC6C71"/>
    <w:rsid w:val="00BC6F28"/>
    <w:rsid w:val="00BC6F6A"/>
    <w:rsid w:val="00BC7410"/>
    <w:rsid w:val="00BC7665"/>
    <w:rsid w:val="00BC7B33"/>
    <w:rsid w:val="00BC7B54"/>
    <w:rsid w:val="00BC7B86"/>
    <w:rsid w:val="00BC7BF8"/>
    <w:rsid w:val="00BC7E72"/>
    <w:rsid w:val="00BD0101"/>
    <w:rsid w:val="00BD0129"/>
    <w:rsid w:val="00BD016F"/>
    <w:rsid w:val="00BD0330"/>
    <w:rsid w:val="00BD06EC"/>
    <w:rsid w:val="00BD07CF"/>
    <w:rsid w:val="00BD089D"/>
    <w:rsid w:val="00BD0BF2"/>
    <w:rsid w:val="00BD0E37"/>
    <w:rsid w:val="00BD0F97"/>
    <w:rsid w:val="00BD0FC3"/>
    <w:rsid w:val="00BD12CD"/>
    <w:rsid w:val="00BD149F"/>
    <w:rsid w:val="00BD16B0"/>
    <w:rsid w:val="00BD1823"/>
    <w:rsid w:val="00BD1C4D"/>
    <w:rsid w:val="00BD1EDE"/>
    <w:rsid w:val="00BD1EF3"/>
    <w:rsid w:val="00BD2584"/>
    <w:rsid w:val="00BD26A6"/>
    <w:rsid w:val="00BD279D"/>
    <w:rsid w:val="00BD2AAD"/>
    <w:rsid w:val="00BD2BC3"/>
    <w:rsid w:val="00BD3B48"/>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7BA"/>
    <w:rsid w:val="00BD5803"/>
    <w:rsid w:val="00BD58E0"/>
    <w:rsid w:val="00BD5939"/>
    <w:rsid w:val="00BD5B8D"/>
    <w:rsid w:val="00BD5DBA"/>
    <w:rsid w:val="00BD606C"/>
    <w:rsid w:val="00BD6178"/>
    <w:rsid w:val="00BD62E8"/>
    <w:rsid w:val="00BD65A7"/>
    <w:rsid w:val="00BD6667"/>
    <w:rsid w:val="00BD6930"/>
    <w:rsid w:val="00BD6A13"/>
    <w:rsid w:val="00BD6A3A"/>
    <w:rsid w:val="00BD6AEF"/>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783"/>
    <w:rsid w:val="00BE27E7"/>
    <w:rsid w:val="00BE27E8"/>
    <w:rsid w:val="00BE2CEA"/>
    <w:rsid w:val="00BE2E9D"/>
    <w:rsid w:val="00BE2F2D"/>
    <w:rsid w:val="00BE318E"/>
    <w:rsid w:val="00BE31E0"/>
    <w:rsid w:val="00BE334C"/>
    <w:rsid w:val="00BE3453"/>
    <w:rsid w:val="00BE34B6"/>
    <w:rsid w:val="00BE35F5"/>
    <w:rsid w:val="00BE390D"/>
    <w:rsid w:val="00BE3C6B"/>
    <w:rsid w:val="00BE3CB6"/>
    <w:rsid w:val="00BE3E27"/>
    <w:rsid w:val="00BE3EB3"/>
    <w:rsid w:val="00BE40EA"/>
    <w:rsid w:val="00BE4113"/>
    <w:rsid w:val="00BE4268"/>
    <w:rsid w:val="00BE42F4"/>
    <w:rsid w:val="00BE45BF"/>
    <w:rsid w:val="00BE45EA"/>
    <w:rsid w:val="00BE491E"/>
    <w:rsid w:val="00BE4B5E"/>
    <w:rsid w:val="00BE4B8F"/>
    <w:rsid w:val="00BE4BF8"/>
    <w:rsid w:val="00BE4D30"/>
    <w:rsid w:val="00BE4E0B"/>
    <w:rsid w:val="00BE4E2D"/>
    <w:rsid w:val="00BE4E48"/>
    <w:rsid w:val="00BE4E75"/>
    <w:rsid w:val="00BE4EC0"/>
    <w:rsid w:val="00BE51CE"/>
    <w:rsid w:val="00BE51E1"/>
    <w:rsid w:val="00BE525A"/>
    <w:rsid w:val="00BE54EF"/>
    <w:rsid w:val="00BE55C7"/>
    <w:rsid w:val="00BE57A2"/>
    <w:rsid w:val="00BE57BD"/>
    <w:rsid w:val="00BE582B"/>
    <w:rsid w:val="00BE5AA9"/>
    <w:rsid w:val="00BE5D8A"/>
    <w:rsid w:val="00BE5E6E"/>
    <w:rsid w:val="00BE5F04"/>
    <w:rsid w:val="00BE5F8B"/>
    <w:rsid w:val="00BE623D"/>
    <w:rsid w:val="00BE6AF6"/>
    <w:rsid w:val="00BE6C2A"/>
    <w:rsid w:val="00BE6C75"/>
    <w:rsid w:val="00BE6D0A"/>
    <w:rsid w:val="00BE717F"/>
    <w:rsid w:val="00BE7284"/>
    <w:rsid w:val="00BE744C"/>
    <w:rsid w:val="00BE7566"/>
    <w:rsid w:val="00BE7F11"/>
    <w:rsid w:val="00BF001B"/>
    <w:rsid w:val="00BF0115"/>
    <w:rsid w:val="00BF01CD"/>
    <w:rsid w:val="00BF034F"/>
    <w:rsid w:val="00BF0397"/>
    <w:rsid w:val="00BF08B4"/>
    <w:rsid w:val="00BF0914"/>
    <w:rsid w:val="00BF0989"/>
    <w:rsid w:val="00BF1025"/>
    <w:rsid w:val="00BF10DA"/>
    <w:rsid w:val="00BF1356"/>
    <w:rsid w:val="00BF15B4"/>
    <w:rsid w:val="00BF1973"/>
    <w:rsid w:val="00BF1B9A"/>
    <w:rsid w:val="00BF1D56"/>
    <w:rsid w:val="00BF1F2E"/>
    <w:rsid w:val="00BF216E"/>
    <w:rsid w:val="00BF234B"/>
    <w:rsid w:val="00BF2411"/>
    <w:rsid w:val="00BF2711"/>
    <w:rsid w:val="00BF29D2"/>
    <w:rsid w:val="00BF2F67"/>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5D5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434"/>
    <w:rsid w:val="00C038FF"/>
    <w:rsid w:val="00C03D7A"/>
    <w:rsid w:val="00C03FC9"/>
    <w:rsid w:val="00C049CC"/>
    <w:rsid w:val="00C04B1C"/>
    <w:rsid w:val="00C04E8A"/>
    <w:rsid w:val="00C05017"/>
    <w:rsid w:val="00C05274"/>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C1D"/>
    <w:rsid w:val="00C13EA8"/>
    <w:rsid w:val="00C13F3B"/>
    <w:rsid w:val="00C13F99"/>
    <w:rsid w:val="00C140CE"/>
    <w:rsid w:val="00C14112"/>
    <w:rsid w:val="00C1420B"/>
    <w:rsid w:val="00C14285"/>
    <w:rsid w:val="00C14600"/>
    <w:rsid w:val="00C149DA"/>
    <w:rsid w:val="00C14C81"/>
    <w:rsid w:val="00C14C9B"/>
    <w:rsid w:val="00C14EBB"/>
    <w:rsid w:val="00C1501E"/>
    <w:rsid w:val="00C153DD"/>
    <w:rsid w:val="00C15460"/>
    <w:rsid w:val="00C1548D"/>
    <w:rsid w:val="00C15769"/>
    <w:rsid w:val="00C15796"/>
    <w:rsid w:val="00C1595C"/>
    <w:rsid w:val="00C159FF"/>
    <w:rsid w:val="00C15A92"/>
    <w:rsid w:val="00C15AA2"/>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4A"/>
    <w:rsid w:val="00C17516"/>
    <w:rsid w:val="00C176F1"/>
    <w:rsid w:val="00C178B7"/>
    <w:rsid w:val="00C17984"/>
    <w:rsid w:val="00C179BA"/>
    <w:rsid w:val="00C17A60"/>
    <w:rsid w:val="00C17B74"/>
    <w:rsid w:val="00C17CC2"/>
    <w:rsid w:val="00C17E4A"/>
    <w:rsid w:val="00C2006B"/>
    <w:rsid w:val="00C200CD"/>
    <w:rsid w:val="00C20585"/>
    <w:rsid w:val="00C207C4"/>
    <w:rsid w:val="00C20961"/>
    <w:rsid w:val="00C20A36"/>
    <w:rsid w:val="00C20C7C"/>
    <w:rsid w:val="00C20DBA"/>
    <w:rsid w:val="00C20E99"/>
    <w:rsid w:val="00C20F07"/>
    <w:rsid w:val="00C2107D"/>
    <w:rsid w:val="00C21154"/>
    <w:rsid w:val="00C212FD"/>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0CF"/>
    <w:rsid w:val="00C23631"/>
    <w:rsid w:val="00C23783"/>
    <w:rsid w:val="00C239C0"/>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745"/>
    <w:rsid w:val="00C258AA"/>
    <w:rsid w:val="00C258D7"/>
    <w:rsid w:val="00C25995"/>
    <w:rsid w:val="00C25D4F"/>
    <w:rsid w:val="00C25D78"/>
    <w:rsid w:val="00C25E05"/>
    <w:rsid w:val="00C25F9C"/>
    <w:rsid w:val="00C26042"/>
    <w:rsid w:val="00C2606E"/>
    <w:rsid w:val="00C2609D"/>
    <w:rsid w:val="00C260A9"/>
    <w:rsid w:val="00C26369"/>
    <w:rsid w:val="00C26735"/>
    <w:rsid w:val="00C26933"/>
    <w:rsid w:val="00C269F9"/>
    <w:rsid w:val="00C26B41"/>
    <w:rsid w:val="00C26CD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3113"/>
    <w:rsid w:val="00C3329B"/>
    <w:rsid w:val="00C33377"/>
    <w:rsid w:val="00C334A4"/>
    <w:rsid w:val="00C33512"/>
    <w:rsid w:val="00C3352F"/>
    <w:rsid w:val="00C335CD"/>
    <w:rsid w:val="00C337BE"/>
    <w:rsid w:val="00C338C2"/>
    <w:rsid w:val="00C33B4D"/>
    <w:rsid w:val="00C33F4D"/>
    <w:rsid w:val="00C33F82"/>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E1"/>
    <w:rsid w:val="00C40749"/>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CE"/>
    <w:rsid w:val="00C430B8"/>
    <w:rsid w:val="00C432F0"/>
    <w:rsid w:val="00C435E0"/>
    <w:rsid w:val="00C43DDC"/>
    <w:rsid w:val="00C43E18"/>
    <w:rsid w:val="00C43EE0"/>
    <w:rsid w:val="00C44308"/>
    <w:rsid w:val="00C4444C"/>
    <w:rsid w:val="00C44778"/>
    <w:rsid w:val="00C447EE"/>
    <w:rsid w:val="00C44CDF"/>
    <w:rsid w:val="00C45430"/>
    <w:rsid w:val="00C45477"/>
    <w:rsid w:val="00C456AD"/>
    <w:rsid w:val="00C456DE"/>
    <w:rsid w:val="00C459B8"/>
    <w:rsid w:val="00C45F63"/>
    <w:rsid w:val="00C45F74"/>
    <w:rsid w:val="00C460B7"/>
    <w:rsid w:val="00C4626D"/>
    <w:rsid w:val="00C46334"/>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A13"/>
    <w:rsid w:val="00C47A44"/>
    <w:rsid w:val="00C47B6C"/>
    <w:rsid w:val="00C47B81"/>
    <w:rsid w:val="00C47C07"/>
    <w:rsid w:val="00C5027F"/>
    <w:rsid w:val="00C504EA"/>
    <w:rsid w:val="00C50754"/>
    <w:rsid w:val="00C50801"/>
    <w:rsid w:val="00C508A9"/>
    <w:rsid w:val="00C5090E"/>
    <w:rsid w:val="00C50932"/>
    <w:rsid w:val="00C50A52"/>
    <w:rsid w:val="00C50FD4"/>
    <w:rsid w:val="00C51224"/>
    <w:rsid w:val="00C514D7"/>
    <w:rsid w:val="00C515B6"/>
    <w:rsid w:val="00C516C1"/>
    <w:rsid w:val="00C51869"/>
    <w:rsid w:val="00C519E1"/>
    <w:rsid w:val="00C51CE4"/>
    <w:rsid w:val="00C51DE3"/>
    <w:rsid w:val="00C52146"/>
    <w:rsid w:val="00C52162"/>
    <w:rsid w:val="00C52499"/>
    <w:rsid w:val="00C52A06"/>
    <w:rsid w:val="00C52B92"/>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1A8"/>
    <w:rsid w:val="00C562A2"/>
    <w:rsid w:val="00C5669B"/>
    <w:rsid w:val="00C56720"/>
    <w:rsid w:val="00C567DF"/>
    <w:rsid w:val="00C5692F"/>
    <w:rsid w:val="00C57064"/>
    <w:rsid w:val="00C57178"/>
    <w:rsid w:val="00C5717D"/>
    <w:rsid w:val="00C5721B"/>
    <w:rsid w:val="00C572E6"/>
    <w:rsid w:val="00C57624"/>
    <w:rsid w:val="00C57657"/>
    <w:rsid w:val="00C57783"/>
    <w:rsid w:val="00C57955"/>
    <w:rsid w:val="00C57969"/>
    <w:rsid w:val="00C57D59"/>
    <w:rsid w:val="00C57ED4"/>
    <w:rsid w:val="00C60108"/>
    <w:rsid w:val="00C603B5"/>
    <w:rsid w:val="00C606EE"/>
    <w:rsid w:val="00C60911"/>
    <w:rsid w:val="00C60A83"/>
    <w:rsid w:val="00C60ACA"/>
    <w:rsid w:val="00C60B8B"/>
    <w:rsid w:val="00C612EB"/>
    <w:rsid w:val="00C616F6"/>
    <w:rsid w:val="00C61A1E"/>
    <w:rsid w:val="00C61AE3"/>
    <w:rsid w:val="00C61B70"/>
    <w:rsid w:val="00C61BFA"/>
    <w:rsid w:val="00C622C8"/>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FD7"/>
    <w:rsid w:val="00C6400A"/>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F0"/>
    <w:rsid w:val="00C67968"/>
    <w:rsid w:val="00C67D88"/>
    <w:rsid w:val="00C704ED"/>
    <w:rsid w:val="00C706BC"/>
    <w:rsid w:val="00C707C3"/>
    <w:rsid w:val="00C70918"/>
    <w:rsid w:val="00C70934"/>
    <w:rsid w:val="00C709BA"/>
    <w:rsid w:val="00C70DBD"/>
    <w:rsid w:val="00C70FA4"/>
    <w:rsid w:val="00C71063"/>
    <w:rsid w:val="00C71453"/>
    <w:rsid w:val="00C71794"/>
    <w:rsid w:val="00C71B15"/>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CF9"/>
    <w:rsid w:val="00C76093"/>
    <w:rsid w:val="00C76709"/>
    <w:rsid w:val="00C76926"/>
    <w:rsid w:val="00C76932"/>
    <w:rsid w:val="00C76EE8"/>
    <w:rsid w:val="00C7720E"/>
    <w:rsid w:val="00C772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E"/>
    <w:rsid w:val="00C86195"/>
    <w:rsid w:val="00C863DF"/>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D"/>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2D9"/>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6BB"/>
    <w:rsid w:val="00CA09CF"/>
    <w:rsid w:val="00CA0E8B"/>
    <w:rsid w:val="00CA1229"/>
    <w:rsid w:val="00CA13A3"/>
    <w:rsid w:val="00CA1429"/>
    <w:rsid w:val="00CA1472"/>
    <w:rsid w:val="00CA160D"/>
    <w:rsid w:val="00CA16CB"/>
    <w:rsid w:val="00CA171A"/>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A0"/>
    <w:rsid w:val="00CB0BD1"/>
    <w:rsid w:val="00CB0E36"/>
    <w:rsid w:val="00CB0E84"/>
    <w:rsid w:val="00CB101E"/>
    <w:rsid w:val="00CB112C"/>
    <w:rsid w:val="00CB13E7"/>
    <w:rsid w:val="00CB1573"/>
    <w:rsid w:val="00CB170B"/>
    <w:rsid w:val="00CB178F"/>
    <w:rsid w:val="00CB17DF"/>
    <w:rsid w:val="00CB1A5E"/>
    <w:rsid w:val="00CB1CE3"/>
    <w:rsid w:val="00CB1CEB"/>
    <w:rsid w:val="00CB1D1B"/>
    <w:rsid w:val="00CB1EA0"/>
    <w:rsid w:val="00CB2190"/>
    <w:rsid w:val="00CB2562"/>
    <w:rsid w:val="00CB2DB4"/>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2F"/>
    <w:rsid w:val="00CB6C8F"/>
    <w:rsid w:val="00CB700B"/>
    <w:rsid w:val="00CB7151"/>
    <w:rsid w:val="00CB73CB"/>
    <w:rsid w:val="00CB747E"/>
    <w:rsid w:val="00CB75B9"/>
    <w:rsid w:val="00CB7614"/>
    <w:rsid w:val="00CB7975"/>
    <w:rsid w:val="00CB7C2E"/>
    <w:rsid w:val="00CB7F4C"/>
    <w:rsid w:val="00CB7F7B"/>
    <w:rsid w:val="00CC0025"/>
    <w:rsid w:val="00CC006D"/>
    <w:rsid w:val="00CC0244"/>
    <w:rsid w:val="00CC03B3"/>
    <w:rsid w:val="00CC0411"/>
    <w:rsid w:val="00CC059C"/>
    <w:rsid w:val="00CC05E8"/>
    <w:rsid w:val="00CC0B77"/>
    <w:rsid w:val="00CC0D74"/>
    <w:rsid w:val="00CC0F4E"/>
    <w:rsid w:val="00CC0FC1"/>
    <w:rsid w:val="00CC0FD9"/>
    <w:rsid w:val="00CC1350"/>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C2"/>
    <w:rsid w:val="00CC5498"/>
    <w:rsid w:val="00CC54DF"/>
    <w:rsid w:val="00CC58F4"/>
    <w:rsid w:val="00CC5A1A"/>
    <w:rsid w:val="00CC5AE8"/>
    <w:rsid w:val="00CC6068"/>
    <w:rsid w:val="00CC6329"/>
    <w:rsid w:val="00CC6418"/>
    <w:rsid w:val="00CC7057"/>
    <w:rsid w:val="00CC752D"/>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242"/>
    <w:rsid w:val="00CD239C"/>
    <w:rsid w:val="00CD246D"/>
    <w:rsid w:val="00CD267C"/>
    <w:rsid w:val="00CD26A2"/>
    <w:rsid w:val="00CD278E"/>
    <w:rsid w:val="00CD27A3"/>
    <w:rsid w:val="00CD287A"/>
    <w:rsid w:val="00CD28D5"/>
    <w:rsid w:val="00CD2929"/>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4BA"/>
    <w:rsid w:val="00CD6712"/>
    <w:rsid w:val="00CD67FD"/>
    <w:rsid w:val="00CD69FE"/>
    <w:rsid w:val="00CD6CD9"/>
    <w:rsid w:val="00CD6F93"/>
    <w:rsid w:val="00CD6FCD"/>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473"/>
    <w:rsid w:val="00CE463A"/>
    <w:rsid w:val="00CE4767"/>
    <w:rsid w:val="00CE4922"/>
    <w:rsid w:val="00CE4ACF"/>
    <w:rsid w:val="00CE4D7B"/>
    <w:rsid w:val="00CE4E6A"/>
    <w:rsid w:val="00CE5447"/>
    <w:rsid w:val="00CE54E8"/>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FE3"/>
    <w:rsid w:val="00CF0030"/>
    <w:rsid w:val="00CF03E1"/>
    <w:rsid w:val="00CF0576"/>
    <w:rsid w:val="00CF0F23"/>
    <w:rsid w:val="00CF0FE5"/>
    <w:rsid w:val="00CF0FF3"/>
    <w:rsid w:val="00CF1026"/>
    <w:rsid w:val="00CF12EE"/>
    <w:rsid w:val="00CF139D"/>
    <w:rsid w:val="00CF1549"/>
    <w:rsid w:val="00CF1604"/>
    <w:rsid w:val="00CF1A28"/>
    <w:rsid w:val="00CF2059"/>
    <w:rsid w:val="00CF2061"/>
    <w:rsid w:val="00CF2085"/>
    <w:rsid w:val="00CF2247"/>
    <w:rsid w:val="00CF2249"/>
    <w:rsid w:val="00CF230C"/>
    <w:rsid w:val="00CF270E"/>
    <w:rsid w:val="00CF2A44"/>
    <w:rsid w:val="00CF2C4C"/>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67"/>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8C0"/>
    <w:rsid w:val="00D03A1C"/>
    <w:rsid w:val="00D03AF8"/>
    <w:rsid w:val="00D03D0B"/>
    <w:rsid w:val="00D040BB"/>
    <w:rsid w:val="00D0413E"/>
    <w:rsid w:val="00D04254"/>
    <w:rsid w:val="00D04724"/>
    <w:rsid w:val="00D048C4"/>
    <w:rsid w:val="00D048DB"/>
    <w:rsid w:val="00D04A46"/>
    <w:rsid w:val="00D04AFA"/>
    <w:rsid w:val="00D04D3F"/>
    <w:rsid w:val="00D04D82"/>
    <w:rsid w:val="00D04DBD"/>
    <w:rsid w:val="00D0512B"/>
    <w:rsid w:val="00D05230"/>
    <w:rsid w:val="00D05372"/>
    <w:rsid w:val="00D05456"/>
    <w:rsid w:val="00D056BC"/>
    <w:rsid w:val="00D0570D"/>
    <w:rsid w:val="00D05AA1"/>
    <w:rsid w:val="00D05AF9"/>
    <w:rsid w:val="00D05C88"/>
    <w:rsid w:val="00D05F7C"/>
    <w:rsid w:val="00D06333"/>
    <w:rsid w:val="00D06452"/>
    <w:rsid w:val="00D06496"/>
    <w:rsid w:val="00D064B7"/>
    <w:rsid w:val="00D067B8"/>
    <w:rsid w:val="00D06A0A"/>
    <w:rsid w:val="00D06ACF"/>
    <w:rsid w:val="00D06BC7"/>
    <w:rsid w:val="00D06F9A"/>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28B"/>
    <w:rsid w:val="00D122E1"/>
    <w:rsid w:val="00D123C5"/>
    <w:rsid w:val="00D12723"/>
    <w:rsid w:val="00D1274F"/>
    <w:rsid w:val="00D12996"/>
    <w:rsid w:val="00D12AC0"/>
    <w:rsid w:val="00D12C7F"/>
    <w:rsid w:val="00D12DE8"/>
    <w:rsid w:val="00D12ECA"/>
    <w:rsid w:val="00D131EF"/>
    <w:rsid w:val="00D132DE"/>
    <w:rsid w:val="00D1347A"/>
    <w:rsid w:val="00D1380A"/>
    <w:rsid w:val="00D13918"/>
    <w:rsid w:val="00D13B3D"/>
    <w:rsid w:val="00D13DA9"/>
    <w:rsid w:val="00D13EAC"/>
    <w:rsid w:val="00D13F97"/>
    <w:rsid w:val="00D1411A"/>
    <w:rsid w:val="00D145C2"/>
    <w:rsid w:val="00D14734"/>
    <w:rsid w:val="00D14E50"/>
    <w:rsid w:val="00D15011"/>
    <w:rsid w:val="00D150D8"/>
    <w:rsid w:val="00D151B7"/>
    <w:rsid w:val="00D152A6"/>
    <w:rsid w:val="00D1568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5B"/>
    <w:rsid w:val="00D22D56"/>
    <w:rsid w:val="00D22E3F"/>
    <w:rsid w:val="00D22E78"/>
    <w:rsid w:val="00D23090"/>
    <w:rsid w:val="00D23096"/>
    <w:rsid w:val="00D234D3"/>
    <w:rsid w:val="00D2397E"/>
    <w:rsid w:val="00D23D25"/>
    <w:rsid w:val="00D23DAF"/>
    <w:rsid w:val="00D24252"/>
    <w:rsid w:val="00D244CE"/>
    <w:rsid w:val="00D24613"/>
    <w:rsid w:val="00D24723"/>
    <w:rsid w:val="00D248C5"/>
    <w:rsid w:val="00D24D7F"/>
    <w:rsid w:val="00D24D98"/>
    <w:rsid w:val="00D24EFF"/>
    <w:rsid w:val="00D2514A"/>
    <w:rsid w:val="00D25360"/>
    <w:rsid w:val="00D256DC"/>
    <w:rsid w:val="00D257F9"/>
    <w:rsid w:val="00D25BCE"/>
    <w:rsid w:val="00D262DF"/>
    <w:rsid w:val="00D2634C"/>
    <w:rsid w:val="00D2654A"/>
    <w:rsid w:val="00D26743"/>
    <w:rsid w:val="00D2678C"/>
    <w:rsid w:val="00D269AB"/>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B9D"/>
    <w:rsid w:val="00D33CFE"/>
    <w:rsid w:val="00D34045"/>
    <w:rsid w:val="00D343B8"/>
    <w:rsid w:val="00D345A5"/>
    <w:rsid w:val="00D345A8"/>
    <w:rsid w:val="00D34675"/>
    <w:rsid w:val="00D3472F"/>
    <w:rsid w:val="00D347B6"/>
    <w:rsid w:val="00D34CAF"/>
    <w:rsid w:val="00D34D93"/>
    <w:rsid w:val="00D350D7"/>
    <w:rsid w:val="00D35F70"/>
    <w:rsid w:val="00D36308"/>
    <w:rsid w:val="00D36628"/>
    <w:rsid w:val="00D3672E"/>
    <w:rsid w:val="00D367A5"/>
    <w:rsid w:val="00D36B44"/>
    <w:rsid w:val="00D36C40"/>
    <w:rsid w:val="00D36DA5"/>
    <w:rsid w:val="00D370FA"/>
    <w:rsid w:val="00D3719D"/>
    <w:rsid w:val="00D373EA"/>
    <w:rsid w:val="00D3768A"/>
    <w:rsid w:val="00D37E8D"/>
    <w:rsid w:val="00D40263"/>
    <w:rsid w:val="00D402D6"/>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ED"/>
    <w:rsid w:val="00D44855"/>
    <w:rsid w:val="00D44B62"/>
    <w:rsid w:val="00D44CE6"/>
    <w:rsid w:val="00D44ED3"/>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D0A"/>
    <w:rsid w:val="00D46F4C"/>
    <w:rsid w:val="00D46F82"/>
    <w:rsid w:val="00D47069"/>
    <w:rsid w:val="00D47488"/>
    <w:rsid w:val="00D478C2"/>
    <w:rsid w:val="00D47AEE"/>
    <w:rsid w:val="00D47C70"/>
    <w:rsid w:val="00D47EA6"/>
    <w:rsid w:val="00D47FDB"/>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E7F"/>
    <w:rsid w:val="00D611B0"/>
    <w:rsid w:val="00D611C7"/>
    <w:rsid w:val="00D61253"/>
    <w:rsid w:val="00D61258"/>
    <w:rsid w:val="00D613CF"/>
    <w:rsid w:val="00D6155E"/>
    <w:rsid w:val="00D6161F"/>
    <w:rsid w:val="00D61785"/>
    <w:rsid w:val="00D61961"/>
    <w:rsid w:val="00D61A64"/>
    <w:rsid w:val="00D61C10"/>
    <w:rsid w:val="00D61EC0"/>
    <w:rsid w:val="00D61FA3"/>
    <w:rsid w:val="00D62002"/>
    <w:rsid w:val="00D620FA"/>
    <w:rsid w:val="00D6220A"/>
    <w:rsid w:val="00D624C1"/>
    <w:rsid w:val="00D625D8"/>
    <w:rsid w:val="00D6262E"/>
    <w:rsid w:val="00D62B9A"/>
    <w:rsid w:val="00D62E96"/>
    <w:rsid w:val="00D62E9F"/>
    <w:rsid w:val="00D63051"/>
    <w:rsid w:val="00D636C8"/>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29B"/>
    <w:rsid w:val="00D753B2"/>
    <w:rsid w:val="00D7590B"/>
    <w:rsid w:val="00D7591C"/>
    <w:rsid w:val="00D7623D"/>
    <w:rsid w:val="00D76340"/>
    <w:rsid w:val="00D763A8"/>
    <w:rsid w:val="00D763E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A9"/>
    <w:rsid w:val="00D805F0"/>
    <w:rsid w:val="00D80655"/>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54E"/>
    <w:rsid w:val="00D85C7E"/>
    <w:rsid w:val="00D85E1C"/>
    <w:rsid w:val="00D85FBA"/>
    <w:rsid w:val="00D862BD"/>
    <w:rsid w:val="00D8647E"/>
    <w:rsid w:val="00D86485"/>
    <w:rsid w:val="00D864EA"/>
    <w:rsid w:val="00D866C6"/>
    <w:rsid w:val="00D867CF"/>
    <w:rsid w:val="00D86D1C"/>
    <w:rsid w:val="00D86F48"/>
    <w:rsid w:val="00D87010"/>
    <w:rsid w:val="00D870B7"/>
    <w:rsid w:val="00D872AB"/>
    <w:rsid w:val="00D874B3"/>
    <w:rsid w:val="00D877BC"/>
    <w:rsid w:val="00D879CD"/>
    <w:rsid w:val="00D87B98"/>
    <w:rsid w:val="00D87CDF"/>
    <w:rsid w:val="00D87E42"/>
    <w:rsid w:val="00D90075"/>
    <w:rsid w:val="00D9030E"/>
    <w:rsid w:val="00D903B6"/>
    <w:rsid w:val="00D907FA"/>
    <w:rsid w:val="00D90D36"/>
    <w:rsid w:val="00D90E8E"/>
    <w:rsid w:val="00D90F72"/>
    <w:rsid w:val="00D91416"/>
    <w:rsid w:val="00D91614"/>
    <w:rsid w:val="00D917CD"/>
    <w:rsid w:val="00D91CD5"/>
    <w:rsid w:val="00D91D3C"/>
    <w:rsid w:val="00D92030"/>
    <w:rsid w:val="00D92331"/>
    <w:rsid w:val="00D92349"/>
    <w:rsid w:val="00D925E2"/>
    <w:rsid w:val="00D9284F"/>
    <w:rsid w:val="00D92B4B"/>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93"/>
    <w:rsid w:val="00DA1B70"/>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3118"/>
    <w:rsid w:val="00DA3165"/>
    <w:rsid w:val="00DA3483"/>
    <w:rsid w:val="00DA36D9"/>
    <w:rsid w:val="00DA38D8"/>
    <w:rsid w:val="00DA3FBC"/>
    <w:rsid w:val="00DA408B"/>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C0"/>
    <w:rsid w:val="00DB25C2"/>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2F9"/>
    <w:rsid w:val="00DC53A2"/>
    <w:rsid w:val="00DC53C5"/>
    <w:rsid w:val="00DC5A15"/>
    <w:rsid w:val="00DC5E05"/>
    <w:rsid w:val="00DC600A"/>
    <w:rsid w:val="00DC6142"/>
    <w:rsid w:val="00DC6355"/>
    <w:rsid w:val="00DC65FC"/>
    <w:rsid w:val="00DC66A6"/>
    <w:rsid w:val="00DC6709"/>
    <w:rsid w:val="00DC6876"/>
    <w:rsid w:val="00DC68CC"/>
    <w:rsid w:val="00DC695D"/>
    <w:rsid w:val="00DC6A09"/>
    <w:rsid w:val="00DC6B72"/>
    <w:rsid w:val="00DC6C0E"/>
    <w:rsid w:val="00DC6E0A"/>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F52"/>
    <w:rsid w:val="00DD1010"/>
    <w:rsid w:val="00DD10F3"/>
    <w:rsid w:val="00DD179D"/>
    <w:rsid w:val="00DD18CC"/>
    <w:rsid w:val="00DD1E43"/>
    <w:rsid w:val="00DD1F82"/>
    <w:rsid w:val="00DD2387"/>
    <w:rsid w:val="00DD2411"/>
    <w:rsid w:val="00DD24D7"/>
    <w:rsid w:val="00DD28F6"/>
    <w:rsid w:val="00DD294D"/>
    <w:rsid w:val="00DD33FF"/>
    <w:rsid w:val="00DD34F6"/>
    <w:rsid w:val="00DD353F"/>
    <w:rsid w:val="00DD35F4"/>
    <w:rsid w:val="00DD3696"/>
    <w:rsid w:val="00DD3B16"/>
    <w:rsid w:val="00DD40E4"/>
    <w:rsid w:val="00DD41AF"/>
    <w:rsid w:val="00DD4573"/>
    <w:rsid w:val="00DD47DD"/>
    <w:rsid w:val="00DD4BE3"/>
    <w:rsid w:val="00DD4DD5"/>
    <w:rsid w:val="00DD4FD6"/>
    <w:rsid w:val="00DD543E"/>
    <w:rsid w:val="00DD5A69"/>
    <w:rsid w:val="00DD5FFE"/>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D3A"/>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D52"/>
    <w:rsid w:val="00DE5EBD"/>
    <w:rsid w:val="00DE6299"/>
    <w:rsid w:val="00DE6452"/>
    <w:rsid w:val="00DE6E2D"/>
    <w:rsid w:val="00DE6ED5"/>
    <w:rsid w:val="00DE6FD1"/>
    <w:rsid w:val="00DE7A9D"/>
    <w:rsid w:val="00DE7AB7"/>
    <w:rsid w:val="00DE7B4F"/>
    <w:rsid w:val="00DE7DF0"/>
    <w:rsid w:val="00DE7E52"/>
    <w:rsid w:val="00DE7F65"/>
    <w:rsid w:val="00DF0342"/>
    <w:rsid w:val="00DF052D"/>
    <w:rsid w:val="00DF0640"/>
    <w:rsid w:val="00DF0912"/>
    <w:rsid w:val="00DF0923"/>
    <w:rsid w:val="00DF0A4C"/>
    <w:rsid w:val="00DF0CC4"/>
    <w:rsid w:val="00DF0E29"/>
    <w:rsid w:val="00DF13F8"/>
    <w:rsid w:val="00DF14E8"/>
    <w:rsid w:val="00DF158B"/>
    <w:rsid w:val="00DF1C65"/>
    <w:rsid w:val="00DF1CF6"/>
    <w:rsid w:val="00DF1EE6"/>
    <w:rsid w:val="00DF1EF7"/>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7243"/>
    <w:rsid w:val="00DF724D"/>
    <w:rsid w:val="00DF72C8"/>
    <w:rsid w:val="00DF73A4"/>
    <w:rsid w:val="00DF73FB"/>
    <w:rsid w:val="00DF7577"/>
    <w:rsid w:val="00DF776D"/>
    <w:rsid w:val="00DF7D03"/>
    <w:rsid w:val="00E0007D"/>
    <w:rsid w:val="00E002DF"/>
    <w:rsid w:val="00E004A9"/>
    <w:rsid w:val="00E004CB"/>
    <w:rsid w:val="00E005BD"/>
    <w:rsid w:val="00E00960"/>
    <w:rsid w:val="00E00B83"/>
    <w:rsid w:val="00E00C8C"/>
    <w:rsid w:val="00E00DA1"/>
    <w:rsid w:val="00E00F5E"/>
    <w:rsid w:val="00E01010"/>
    <w:rsid w:val="00E01620"/>
    <w:rsid w:val="00E01C9D"/>
    <w:rsid w:val="00E021E4"/>
    <w:rsid w:val="00E0232E"/>
    <w:rsid w:val="00E025C0"/>
    <w:rsid w:val="00E0261F"/>
    <w:rsid w:val="00E0278A"/>
    <w:rsid w:val="00E029EA"/>
    <w:rsid w:val="00E02A60"/>
    <w:rsid w:val="00E02B76"/>
    <w:rsid w:val="00E02EED"/>
    <w:rsid w:val="00E030B4"/>
    <w:rsid w:val="00E030D1"/>
    <w:rsid w:val="00E0329B"/>
    <w:rsid w:val="00E03468"/>
    <w:rsid w:val="00E034CF"/>
    <w:rsid w:val="00E036E4"/>
    <w:rsid w:val="00E03EC5"/>
    <w:rsid w:val="00E03F24"/>
    <w:rsid w:val="00E04033"/>
    <w:rsid w:val="00E04547"/>
    <w:rsid w:val="00E045C5"/>
    <w:rsid w:val="00E0470B"/>
    <w:rsid w:val="00E04912"/>
    <w:rsid w:val="00E04BC5"/>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D4D"/>
    <w:rsid w:val="00E15F7C"/>
    <w:rsid w:val="00E15F80"/>
    <w:rsid w:val="00E15FD4"/>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E6F"/>
    <w:rsid w:val="00E24E75"/>
    <w:rsid w:val="00E24E7E"/>
    <w:rsid w:val="00E24F72"/>
    <w:rsid w:val="00E2504A"/>
    <w:rsid w:val="00E253DA"/>
    <w:rsid w:val="00E25B95"/>
    <w:rsid w:val="00E25F8F"/>
    <w:rsid w:val="00E260AB"/>
    <w:rsid w:val="00E260F5"/>
    <w:rsid w:val="00E262DC"/>
    <w:rsid w:val="00E26652"/>
    <w:rsid w:val="00E269FB"/>
    <w:rsid w:val="00E26C4B"/>
    <w:rsid w:val="00E26CC5"/>
    <w:rsid w:val="00E26E4A"/>
    <w:rsid w:val="00E2726C"/>
    <w:rsid w:val="00E276AB"/>
    <w:rsid w:val="00E276B8"/>
    <w:rsid w:val="00E27997"/>
    <w:rsid w:val="00E27B9B"/>
    <w:rsid w:val="00E27D63"/>
    <w:rsid w:val="00E27EBC"/>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61B"/>
    <w:rsid w:val="00E33934"/>
    <w:rsid w:val="00E33C03"/>
    <w:rsid w:val="00E33C5A"/>
    <w:rsid w:val="00E33CAA"/>
    <w:rsid w:val="00E345CA"/>
    <w:rsid w:val="00E3488A"/>
    <w:rsid w:val="00E349CC"/>
    <w:rsid w:val="00E34C8C"/>
    <w:rsid w:val="00E34EEE"/>
    <w:rsid w:val="00E3510E"/>
    <w:rsid w:val="00E3534D"/>
    <w:rsid w:val="00E355E6"/>
    <w:rsid w:val="00E35620"/>
    <w:rsid w:val="00E357DA"/>
    <w:rsid w:val="00E35A1F"/>
    <w:rsid w:val="00E35AEB"/>
    <w:rsid w:val="00E35B46"/>
    <w:rsid w:val="00E35DA1"/>
    <w:rsid w:val="00E35F12"/>
    <w:rsid w:val="00E362B2"/>
    <w:rsid w:val="00E364A9"/>
    <w:rsid w:val="00E36567"/>
    <w:rsid w:val="00E3685A"/>
    <w:rsid w:val="00E36A7E"/>
    <w:rsid w:val="00E36F9A"/>
    <w:rsid w:val="00E37233"/>
    <w:rsid w:val="00E3734B"/>
    <w:rsid w:val="00E373B7"/>
    <w:rsid w:val="00E37419"/>
    <w:rsid w:val="00E37422"/>
    <w:rsid w:val="00E3753C"/>
    <w:rsid w:val="00E376ED"/>
    <w:rsid w:val="00E37C38"/>
    <w:rsid w:val="00E37E9D"/>
    <w:rsid w:val="00E4028B"/>
    <w:rsid w:val="00E40317"/>
    <w:rsid w:val="00E4034A"/>
    <w:rsid w:val="00E40430"/>
    <w:rsid w:val="00E40552"/>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03E"/>
    <w:rsid w:val="00E4614F"/>
    <w:rsid w:val="00E461A2"/>
    <w:rsid w:val="00E462D9"/>
    <w:rsid w:val="00E465ED"/>
    <w:rsid w:val="00E46677"/>
    <w:rsid w:val="00E46701"/>
    <w:rsid w:val="00E4680D"/>
    <w:rsid w:val="00E46B7E"/>
    <w:rsid w:val="00E46C14"/>
    <w:rsid w:val="00E46D20"/>
    <w:rsid w:val="00E475DA"/>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5F4"/>
    <w:rsid w:val="00E5483D"/>
    <w:rsid w:val="00E548C6"/>
    <w:rsid w:val="00E54B9C"/>
    <w:rsid w:val="00E54D85"/>
    <w:rsid w:val="00E54D8C"/>
    <w:rsid w:val="00E550B2"/>
    <w:rsid w:val="00E55C87"/>
    <w:rsid w:val="00E5618E"/>
    <w:rsid w:val="00E561E0"/>
    <w:rsid w:val="00E56594"/>
    <w:rsid w:val="00E56647"/>
    <w:rsid w:val="00E566CE"/>
    <w:rsid w:val="00E566F2"/>
    <w:rsid w:val="00E568F6"/>
    <w:rsid w:val="00E56CE5"/>
    <w:rsid w:val="00E56D5A"/>
    <w:rsid w:val="00E57358"/>
    <w:rsid w:val="00E57384"/>
    <w:rsid w:val="00E573D7"/>
    <w:rsid w:val="00E5752E"/>
    <w:rsid w:val="00E57788"/>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B54"/>
    <w:rsid w:val="00E62225"/>
    <w:rsid w:val="00E6264B"/>
    <w:rsid w:val="00E62AF3"/>
    <w:rsid w:val="00E62B29"/>
    <w:rsid w:val="00E62B8A"/>
    <w:rsid w:val="00E63134"/>
    <w:rsid w:val="00E63204"/>
    <w:rsid w:val="00E63295"/>
    <w:rsid w:val="00E635F1"/>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D75"/>
    <w:rsid w:val="00E75FDA"/>
    <w:rsid w:val="00E760DB"/>
    <w:rsid w:val="00E76173"/>
    <w:rsid w:val="00E76458"/>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948"/>
    <w:rsid w:val="00E81A8D"/>
    <w:rsid w:val="00E81F92"/>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6C9"/>
    <w:rsid w:val="00E92768"/>
    <w:rsid w:val="00E928D1"/>
    <w:rsid w:val="00E92A54"/>
    <w:rsid w:val="00E92CFB"/>
    <w:rsid w:val="00E92DF0"/>
    <w:rsid w:val="00E92DF8"/>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C9D"/>
    <w:rsid w:val="00E95D00"/>
    <w:rsid w:val="00E961C6"/>
    <w:rsid w:val="00E9626C"/>
    <w:rsid w:val="00E962E6"/>
    <w:rsid w:val="00E96316"/>
    <w:rsid w:val="00E96438"/>
    <w:rsid w:val="00E96461"/>
    <w:rsid w:val="00E9663C"/>
    <w:rsid w:val="00E96675"/>
    <w:rsid w:val="00E96C36"/>
    <w:rsid w:val="00E96F87"/>
    <w:rsid w:val="00E96FE8"/>
    <w:rsid w:val="00E97153"/>
    <w:rsid w:val="00E97245"/>
    <w:rsid w:val="00E97457"/>
    <w:rsid w:val="00E97458"/>
    <w:rsid w:val="00E974A6"/>
    <w:rsid w:val="00E97891"/>
    <w:rsid w:val="00E97A85"/>
    <w:rsid w:val="00E97C17"/>
    <w:rsid w:val="00E97D06"/>
    <w:rsid w:val="00E97E64"/>
    <w:rsid w:val="00EA041D"/>
    <w:rsid w:val="00EA0420"/>
    <w:rsid w:val="00EA0A42"/>
    <w:rsid w:val="00EA0AA4"/>
    <w:rsid w:val="00EA0B84"/>
    <w:rsid w:val="00EA0C57"/>
    <w:rsid w:val="00EA0D1E"/>
    <w:rsid w:val="00EA10CB"/>
    <w:rsid w:val="00EA1128"/>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5352"/>
    <w:rsid w:val="00EA563E"/>
    <w:rsid w:val="00EA56BA"/>
    <w:rsid w:val="00EA5717"/>
    <w:rsid w:val="00EA5B0F"/>
    <w:rsid w:val="00EA5C6C"/>
    <w:rsid w:val="00EA5F79"/>
    <w:rsid w:val="00EA606F"/>
    <w:rsid w:val="00EA6142"/>
    <w:rsid w:val="00EA6721"/>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4165"/>
    <w:rsid w:val="00EB43BE"/>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A3"/>
    <w:rsid w:val="00EB77C7"/>
    <w:rsid w:val="00EB7800"/>
    <w:rsid w:val="00EB7C65"/>
    <w:rsid w:val="00EB7D20"/>
    <w:rsid w:val="00EB7D9E"/>
    <w:rsid w:val="00EC001E"/>
    <w:rsid w:val="00EC0168"/>
    <w:rsid w:val="00EC0407"/>
    <w:rsid w:val="00EC075A"/>
    <w:rsid w:val="00EC08B9"/>
    <w:rsid w:val="00EC0FB0"/>
    <w:rsid w:val="00EC10C2"/>
    <w:rsid w:val="00EC1144"/>
    <w:rsid w:val="00EC1178"/>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D02CD"/>
    <w:rsid w:val="00ED04BF"/>
    <w:rsid w:val="00ED04C7"/>
    <w:rsid w:val="00ED05D1"/>
    <w:rsid w:val="00ED06C4"/>
    <w:rsid w:val="00ED08CC"/>
    <w:rsid w:val="00ED09C9"/>
    <w:rsid w:val="00ED0A3C"/>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42"/>
    <w:rsid w:val="00ED4BAE"/>
    <w:rsid w:val="00ED4FB9"/>
    <w:rsid w:val="00ED53A9"/>
    <w:rsid w:val="00ED5486"/>
    <w:rsid w:val="00ED56B2"/>
    <w:rsid w:val="00ED59C3"/>
    <w:rsid w:val="00ED5B1E"/>
    <w:rsid w:val="00ED620B"/>
    <w:rsid w:val="00ED6254"/>
    <w:rsid w:val="00ED63A1"/>
    <w:rsid w:val="00ED63AA"/>
    <w:rsid w:val="00ED67B9"/>
    <w:rsid w:val="00ED68F7"/>
    <w:rsid w:val="00ED70FB"/>
    <w:rsid w:val="00ED740A"/>
    <w:rsid w:val="00ED752B"/>
    <w:rsid w:val="00ED7617"/>
    <w:rsid w:val="00ED7843"/>
    <w:rsid w:val="00ED7D62"/>
    <w:rsid w:val="00ED7D7F"/>
    <w:rsid w:val="00ED7D87"/>
    <w:rsid w:val="00ED7F44"/>
    <w:rsid w:val="00ED7F66"/>
    <w:rsid w:val="00EE015C"/>
    <w:rsid w:val="00EE0193"/>
    <w:rsid w:val="00EE01F6"/>
    <w:rsid w:val="00EE0479"/>
    <w:rsid w:val="00EE0841"/>
    <w:rsid w:val="00EE08A3"/>
    <w:rsid w:val="00EE08AD"/>
    <w:rsid w:val="00EE09C3"/>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DE"/>
    <w:rsid w:val="00EE4B49"/>
    <w:rsid w:val="00EE4F28"/>
    <w:rsid w:val="00EE52EA"/>
    <w:rsid w:val="00EE5673"/>
    <w:rsid w:val="00EE56EC"/>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922"/>
    <w:rsid w:val="00EF0A6A"/>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3B2"/>
    <w:rsid w:val="00EF5424"/>
    <w:rsid w:val="00EF56B6"/>
    <w:rsid w:val="00EF5A4C"/>
    <w:rsid w:val="00EF5AEA"/>
    <w:rsid w:val="00EF5E4E"/>
    <w:rsid w:val="00EF5FF4"/>
    <w:rsid w:val="00EF60D4"/>
    <w:rsid w:val="00EF6364"/>
    <w:rsid w:val="00EF69FB"/>
    <w:rsid w:val="00EF6BDA"/>
    <w:rsid w:val="00EF6DCB"/>
    <w:rsid w:val="00EF6EAF"/>
    <w:rsid w:val="00EF70B2"/>
    <w:rsid w:val="00EF782B"/>
    <w:rsid w:val="00EF7861"/>
    <w:rsid w:val="00EF79FC"/>
    <w:rsid w:val="00EF7AD9"/>
    <w:rsid w:val="00EF7D14"/>
    <w:rsid w:val="00EF7D7F"/>
    <w:rsid w:val="00F00343"/>
    <w:rsid w:val="00F0046F"/>
    <w:rsid w:val="00F006FD"/>
    <w:rsid w:val="00F0093D"/>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98B"/>
    <w:rsid w:val="00F039F7"/>
    <w:rsid w:val="00F03E10"/>
    <w:rsid w:val="00F04219"/>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D0D"/>
    <w:rsid w:val="00F14D89"/>
    <w:rsid w:val="00F14F51"/>
    <w:rsid w:val="00F152C2"/>
    <w:rsid w:val="00F155C0"/>
    <w:rsid w:val="00F1563C"/>
    <w:rsid w:val="00F15696"/>
    <w:rsid w:val="00F158DF"/>
    <w:rsid w:val="00F15AB2"/>
    <w:rsid w:val="00F15FDC"/>
    <w:rsid w:val="00F16225"/>
    <w:rsid w:val="00F16226"/>
    <w:rsid w:val="00F16385"/>
    <w:rsid w:val="00F1638A"/>
    <w:rsid w:val="00F16564"/>
    <w:rsid w:val="00F16589"/>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70B"/>
    <w:rsid w:val="00F30810"/>
    <w:rsid w:val="00F30873"/>
    <w:rsid w:val="00F3090F"/>
    <w:rsid w:val="00F30D72"/>
    <w:rsid w:val="00F30DA2"/>
    <w:rsid w:val="00F30E0A"/>
    <w:rsid w:val="00F310A2"/>
    <w:rsid w:val="00F31209"/>
    <w:rsid w:val="00F315D8"/>
    <w:rsid w:val="00F31A14"/>
    <w:rsid w:val="00F31F3E"/>
    <w:rsid w:val="00F32018"/>
    <w:rsid w:val="00F322EB"/>
    <w:rsid w:val="00F325F0"/>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A36"/>
    <w:rsid w:val="00F37A5A"/>
    <w:rsid w:val="00F37E55"/>
    <w:rsid w:val="00F37E65"/>
    <w:rsid w:val="00F37ED4"/>
    <w:rsid w:val="00F401D4"/>
    <w:rsid w:val="00F40790"/>
    <w:rsid w:val="00F40CAD"/>
    <w:rsid w:val="00F40E33"/>
    <w:rsid w:val="00F40ECA"/>
    <w:rsid w:val="00F413B5"/>
    <w:rsid w:val="00F413F3"/>
    <w:rsid w:val="00F413F7"/>
    <w:rsid w:val="00F4141B"/>
    <w:rsid w:val="00F41644"/>
    <w:rsid w:val="00F418B9"/>
    <w:rsid w:val="00F4195C"/>
    <w:rsid w:val="00F41C9F"/>
    <w:rsid w:val="00F41E35"/>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38B"/>
    <w:rsid w:val="00F45882"/>
    <w:rsid w:val="00F45898"/>
    <w:rsid w:val="00F458CB"/>
    <w:rsid w:val="00F45D85"/>
    <w:rsid w:val="00F46528"/>
    <w:rsid w:val="00F46789"/>
    <w:rsid w:val="00F469DC"/>
    <w:rsid w:val="00F46A9A"/>
    <w:rsid w:val="00F46C58"/>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758"/>
    <w:rsid w:val="00F57AF0"/>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92"/>
    <w:rsid w:val="00F6198C"/>
    <w:rsid w:val="00F619AC"/>
    <w:rsid w:val="00F61C71"/>
    <w:rsid w:val="00F61D42"/>
    <w:rsid w:val="00F6200B"/>
    <w:rsid w:val="00F620D7"/>
    <w:rsid w:val="00F6212C"/>
    <w:rsid w:val="00F62557"/>
    <w:rsid w:val="00F62651"/>
    <w:rsid w:val="00F626E9"/>
    <w:rsid w:val="00F627BC"/>
    <w:rsid w:val="00F6323A"/>
    <w:rsid w:val="00F6363A"/>
    <w:rsid w:val="00F63702"/>
    <w:rsid w:val="00F6393B"/>
    <w:rsid w:val="00F63962"/>
    <w:rsid w:val="00F63AF0"/>
    <w:rsid w:val="00F63C74"/>
    <w:rsid w:val="00F63D05"/>
    <w:rsid w:val="00F644B1"/>
    <w:rsid w:val="00F64713"/>
    <w:rsid w:val="00F648EC"/>
    <w:rsid w:val="00F64ADA"/>
    <w:rsid w:val="00F64B0C"/>
    <w:rsid w:val="00F64CD2"/>
    <w:rsid w:val="00F64CF9"/>
    <w:rsid w:val="00F6528B"/>
    <w:rsid w:val="00F657B3"/>
    <w:rsid w:val="00F6586D"/>
    <w:rsid w:val="00F659A7"/>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57D"/>
    <w:rsid w:val="00F715F3"/>
    <w:rsid w:val="00F7161F"/>
    <w:rsid w:val="00F717D6"/>
    <w:rsid w:val="00F71E07"/>
    <w:rsid w:val="00F71E7A"/>
    <w:rsid w:val="00F71F95"/>
    <w:rsid w:val="00F7235B"/>
    <w:rsid w:val="00F72368"/>
    <w:rsid w:val="00F723BD"/>
    <w:rsid w:val="00F7255C"/>
    <w:rsid w:val="00F7264B"/>
    <w:rsid w:val="00F728E4"/>
    <w:rsid w:val="00F72B24"/>
    <w:rsid w:val="00F72BDF"/>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629"/>
    <w:rsid w:val="00F75758"/>
    <w:rsid w:val="00F75867"/>
    <w:rsid w:val="00F75FB4"/>
    <w:rsid w:val="00F75FEB"/>
    <w:rsid w:val="00F762F1"/>
    <w:rsid w:val="00F76706"/>
    <w:rsid w:val="00F76C8C"/>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746"/>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3CD"/>
    <w:rsid w:val="00F9441E"/>
    <w:rsid w:val="00F946DC"/>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CFF"/>
    <w:rsid w:val="00FA4E35"/>
    <w:rsid w:val="00FA52CD"/>
    <w:rsid w:val="00FA5466"/>
    <w:rsid w:val="00FA57AD"/>
    <w:rsid w:val="00FA57F1"/>
    <w:rsid w:val="00FA5BE4"/>
    <w:rsid w:val="00FA5CD5"/>
    <w:rsid w:val="00FA6031"/>
    <w:rsid w:val="00FA6367"/>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5A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DE8"/>
    <w:rsid w:val="00FC1F5E"/>
    <w:rsid w:val="00FC2056"/>
    <w:rsid w:val="00FC25EA"/>
    <w:rsid w:val="00FC297D"/>
    <w:rsid w:val="00FC2999"/>
    <w:rsid w:val="00FC29D3"/>
    <w:rsid w:val="00FC2CBA"/>
    <w:rsid w:val="00FC30BA"/>
    <w:rsid w:val="00FC34F5"/>
    <w:rsid w:val="00FC3805"/>
    <w:rsid w:val="00FC38CA"/>
    <w:rsid w:val="00FC3BA4"/>
    <w:rsid w:val="00FC3BA5"/>
    <w:rsid w:val="00FC3C01"/>
    <w:rsid w:val="00FC3D31"/>
    <w:rsid w:val="00FC4591"/>
    <w:rsid w:val="00FC463B"/>
    <w:rsid w:val="00FC471A"/>
    <w:rsid w:val="00FC4814"/>
    <w:rsid w:val="00FC4845"/>
    <w:rsid w:val="00FC4913"/>
    <w:rsid w:val="00FC4A46"/>
    <w:rsid w:val="00FC4A64"/>
    <w:rsid w:val="00FC4D53"/>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CA4"/>
    <w:rsid w:val="00FD60FC"/>
    <w:rsid w:val="00FD63B6"/>
    <w:rsid w:val="00FD651B"/>
    <w:rsid w:val="00FD684D"/>
    <w:rsid w:val="00FD6A36"/>
    <w:rsid w:val="00FD6BCB"/>
    <w:rsid w:val="00FD6CEA"/>
    <w:rsid w:val="00FD6D56"/>
    <w:rsid w:val="00FD6EEC"/>
    <w:rsid w:val="00FD700A"/>
    <w:rsid w:val="00FD7231"/>
    <w:rsid w:val="00FD734F"/>
    <w:rsid w:val="00FD740B"/>
    <w:rsid w:val="00FD745B"/>
    <w:rsid w:val="00FD750C"/>
    <w:rsid w:val="00FD75AF"/>
    <w:rsid w:val="00FD76EA"/>
    <w:rsid w:val="00FD7B86"/>
    <w:rsid w:val="00FD7BC2"/>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41"/>
    <w:rsid w:val="00FE17B2"/>
    <w:rsid w:val="00FE1B36"/>
    <w:rsid w:val="00FE1E32"/>
    <w:rsid w:val="00FE1F41"/>
    <w:rsid w:val="00FE2129"/>
    <w:rsid w:val="00FE22D2"/>
    <w:rsid w:val="00FE2901"/>
    <w:rsid w:val="00FE2AF6"/>
    <w:rsid w:val="00FE2EF3"/>
    <w:rsid w:val="00FE2FBF"/>
    <w:rsid w:val="00FE2FFB"/>
    <w:rsid w:val="00FE312F"/>
    <w:rsid w:val="00FE3671"/>
    <w:rsid w:val="00FE3AAA"/>
    <w:rsid w:val="00FE3B52"/>
    <w:rsid w:val="00FE3C01"/>
    <w:rsid w:val="00FE3C19"/>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846"/>
    <w:rsid w:val="00FF28B3"/>
    <w:rsid w:val="00FF290A"/>
    <w:rsid w:val="00FF29C6"/>
    <w:rsid w:val="00FF29E7"/>
    <w:rsid w:val="00FF2B98"/>
    <w:rsid w:val="00FF2CB3"/>
    <w:rsid w:val="00FF2D52"/>
    <w:rsid w:val="00FF32FC"/>
    <w:rsid w:val="00FF3482"/>
    <w:rsid w:val="00FF3576"/>
    <w:rsid w:val="00FF39F7"/>
    <w:rsid w:val="00FF3A41"/>
    <w:rsid w:val="00FF3B4D"/>
    <w:rsid w:val="00FF3B7E"/>
    <w:rsid w:val="00FF3C82"/>
    <w:rsid w:val="00FF3C8A"/>
    <w:rsid w:val="00FF3C94"/>
    <w:rsid w:val="00FF3EF3"/>
    <w:rsid w:val="00FF40A3"/>
    <w:rsid w:val="00FF439E"/>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6FE"/>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EE"/>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hAnsi="Times New Roman"/>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hAnsi="Times New Roman"/>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hAnsi="Times New Roman"/>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hAnsi="Times New Roman"/>
      <w:sz w:val="24"/>
      <w:lang w:val="x-none" w:eastAsia="x-none"/>
    </w:rPr>
  </w:style>
  <w:style w:type="character" w:customStyle="1" w:styleId="Heading5Char">
    <w:name w:val="Heading 5 Char"/>
    <w:aliases w:val="h5 Char,Heading5 Char"/>
    <w:link w:val="Heading5"/>
    <w:locked/>
    <w:rsid w:val="005E1CEA"/>
    <w:rPr>
      <w:rFonts w:ascii="Times New Roman" w:hAnsi="Times New Roman"/>
      <w:lang w:val="x-none" w:eastAsia="x-none"/>
    </w:rPr>
  </w:style>
  <w:style w:type="character" w:customStyle="1" w:styleId="Heading6Char">
    <w:name w:val="Heading 6 Char"/>
    <w:link w:val="Heading6"/>
    <w:locked/>
    <w:rsid w:val="005E1CEA"/>
    <w:rPr>
      <w:rFonts w:ascii="Times New Roman" w:hAnsi="Times New Roman"/>
      <w:lang w:val="x-none" w:eastAsia="x-none"/>
    </w:rPr>
  </w:style>
  <w:style w:type="character" w:customStyle="1" w:styleId="Heading7Char">
    <w:name w:val="Heading 7 Char"/>
    <w:link w:val="Heading7"/>
    <w:locked/>
    <w:rsid w:val="005E1CEA"/>
    <w:rPr>
      <w:rFonts w:ascii="Times New Roman" w:hAnsi="Times New Roman"/>
      <w:lang w:val="x-none" w:eastAsia="x-none"/>
    </w:rPr>
  </w:style>
  <w:style w:type="character" w:customStyle="1" w:styleId="Heading8Char">
    <w:name w:val="Heading 8 Char"/>
    <w:link w:val="Heading8"/>
    <w:locked/>
    <w:rsid w:val="005E1CEA"/>
    <w:rPr>
      <w:rFonts w:ascii="Times New Roman" w:hAnsi="Times New Roman"/>
      <w:sz w:val="36"/>
      <w:lang w:val="x-none" w:eastAsia="x-none"/>
    </w:rPr>
  </w:style>
  <w:style w:type="character" w:customStyle="1" w:styleId="Heading9Char">
    <w:name w:val="Heading 9 Char"/>
    <w:link w:val="Heading9"/>
    <w:locked/>
    <w:rsid w:val="005E1CEA"/>
    <w:rPr>
      <w:rFonts w:ascii="Times New Roman" w:hAnsi="Times New Roman"/>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spacing w:after="0"/>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qFormat/>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qFormat/>
    <w:rsid w:val="00886DD7"/>
    <w:pPr>
      <w:numPr>
        <w:numId w:val="39"/>
      </w:numPr>
      <w:tabs>
        <w:tab w:val="left" w:pos="1701"/>
      </w:tabs>
      <w:spacing w:after="120" w:line="259" w:lineRule="auto"/>
      <w:jc w:val="both"/>
    </w:pPr>
    <w:rPr>
      <w:rFonts w:ascii="Arial" w:eastAsiaTheme="minorHAnsi" w:hAnsi="Arial" w:cstheme="minorBidi"/>
      <w:b/>
      <w:bCs/>
      <w:sz w:val="20"/>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5NUHHDQN7SK2-1476151046-567035</_dlc_DocId>
    <_dlc_DocIdUrl xmlns="f166a696-7b5b-4ccd-9f0c-ffde0cceec81">
      <Url>https://ericsson.sharepoint.com/sites/star/_layouts/15/DocIdRedir.aspx?ID=5NUHHDQN7SK2-1476151046-567035</Url>
      <Description>5NUHHDQN7SK2-1476151046-567035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4E2F6D86-6930-4D30-8916-B30F09256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966764-7E36-4118-AD6D-F6C8AA6251E6}">
  <ds:schemaRefs>
    <ds:schemaRef ds:uri="http://schemas.microsoft.com/sharepoint/events"/>
  </ds:schemaRefs>
</ds:datastoreItem>
</file>

<file path=customXml/itemProps6.xml><?xml version="1.0" encoding="utf-8"?>
<ds:datastoreItem xmlns:ds="http://schemas.openxmlformats.org/officeDocument/2006/customXml" ds:itemID="{B8EF762F-BADF-47C3-9F45-B956632DDC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5348</Words>
  <Characters>26803</Characters>
  <Application>Microsoft Office Word</Application>
  <DocSecurity>0</DocSecurity>
  <Lines>223</Lines>
  <Paragraphs>64</Paragraphs>
  <ScaleCrop>false</ScaleCrop>
  <LinksUpToDate>false</LinksUpToDate>
  <CharactersWithSpaces>32087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cp:lastPrinted>2010-10-05T02:58:00Z</cp:lastPrinted>
  <dcterms:created xsi:type="dcterms:W3CDTF">2024-05-28T12:24:00Z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0x010100C5F30C9B16E14C8EACE5F2CC7B7AC7F400F5862E332FC6CE449700A00A9FC83FBA</vt:lpwstr>
  </property>
  <property fmtid="{D5CDD505-2E9C-101B-9397-08002B2CF9AE}" pid="7" name="MediaServiceImageTags">
    <vt:lpwstr/>
  </property>
  <property fmtid="{D5CDD505-2E9C-101B-9397-08002B2CF9AE}" pid="8" name="_dlc_DocIdItemGuid">
    <vt:lpwstr>6a72f2bf-1b1e-4b68-b804-da3446a749d1</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