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75B0629" w14:textId="6AF388F0" w:rsidR="00DC5180" w:rsidRPr="0033027D" w:rsidRDefault="00E73A82" w:rsidP="00DC5180">
      <w:pPr>
        <w:pStyle w:val="CRCoverPage"/>
        <w:tabs>
          <w:tab w:val="right" w:pos="9639"/>
        </w:tabs>
        <w:spacing w:after="0"/>
        <w:rPr>
          <w:b/>
          <w:noProof/>
          <w:sz w:val="24"/>
          <w:lang w:eastAsia="ja-JP"/>
        </w:rPr>
      </w:pPr>
      <w:bookmarkStart w:id="0" w:name="_Hlk162609689"/>
      <w:bookmarkStart w:id="1" w:name="_Hlk514061252"/>
      <w:bookmarkEnd w:id="0"/>
      <w:r>
        <w:rPr>
          <w:b/>
          <w:noProof/>
          <w:sz w:val="24"/>
        </w:rPr>
        <w:t>3</w:t>
      </w:r>
      <w:r w:rsidR="00DC5180" w:rsidRPr="0033027D">
        <w:rPr>
          <w:b/>
          <w:noProof/>
          <w:sz w:val="24"/>
        </w:rPr>
        <w:t>GPP TSG</w:t>
      </w:r>
      <w:r w:rsidR="00D81C65">
        <w:rPr>
          <w:b/>
          <w:noProof/>
          <w:sz w:val="24"/>
        </w:rPr>
        <w:t>-</w:t>
      </w:r>
      <w:r w:rsidR="00DC5180">
        <w:rPr>
          <w:b/>
          <w:noProof/>
          <w:sz w:val="24"/>
        </w:rPr>
        <w:t>RAN</w:t>
      </w:r>
      <w:r w:rsidR="00DC5180" w:rsidRPr="0033027D">
        <w:rPr>
          <w:b/>
          <w:noProof/>
          <w:sz w:val="24"/>
        </w:rPr>
        <w:t xml:space="preserve"> </w:t>
      </w:r>
      <w:r w:rsidR="0080320A">
        <w:rPr>
          <w:b/>
          <w:noProof/>
          <w:sz w:val="24"/>
        </w:rPr>
        <w:t xml:space="preserve">WG4 </w:t>
      </w:r>
      <w:r w:rsidR="00DC5180" w:rsidRPr="0033027D">
        <w:rPr>
          <w:b/>
          <w:noProof/>
          <w:sz w:val="24"/>
        </w:rPr>
        <w:t>Meeting</w:t>
      </w:r>
      <w:r w:rsidR="007B605F">
        <w:rPr>
          <w:b/>
          <w:noProof/>
          <w:sz w:val="24"/>
        </w:rPr>
        <w:t xml:space="preserve"> #</w:t>
      </w:r>
      <w:bookmarkEnd w:id="1"/>
      <w:r w:rsidR="00657AB4">
        <w:rPr>
          <w:b/>
          <w:noProof/>
          <w:sz w:val="24"/>
        </w:rPr>
        <w:t>1</w:t>
      </w:r>
      <w:r w:rsidR="00155ECF">
        <w:rPr>
          <w:b/>
          <w:noProof/>
          <w:sz w:val="24"/>
        </w:rPr>
        <w:t>1</w:t>
      </w:r>
      <w:r w:rsidR="00C51A76">
        <w:rPr>
          <w:b/>
          <w:noProof/>
          <w:sz w:val="24"/>
        </w:rPr>
        <w:t>2</w:t>
      </w:r>
      <w:r w:rsidR="00AF4AF5">
        <w:rPr>
          <w:b/>
          <w:noProof/>
          <w:sz w:val="24"/>
        </w:rPr>
        <w:t>-Bis</w:t>
      </w:r>
      <w:r w:rsidR="00DC5180" w:rsidRPr="0033027D">
        <w:rPr>
          <w:b/>
          <w:noProof/>
          <w:sz w:val="24"/>
        </w:rPr>
        <w:tab/>
      </w:r>
      <w:r w:rsidR="00A97251" w:rsidRPr="00A97251">
        <w:rPr>
          <w:b/>
          <w:noProof/>
          <w:sz w:val="24"/>
        </w:rPr>
        <w:t>R4-2</w:t>
      </w:r>
      <w:r w:rsidR="00F62AA2">
        <w:rPr>
          <w:b/>
          <w:noProof/>
          <w:sz w:val="24"/>
        </w:rPr>
        <w:t>4</w:t>
      </w:r>
      <w:r w:rsidR="008F1CFE">
        <w:rPr>
          <w:b/>
          <w:noProof/>
          <w:sz w:val="24"/>
        </w:rPr>
        <w:t>1</w:t>
      </w:r>
      <w:r w:rsidR="00A66A43">
        <w:rPr>
          <w:b/>
          <w:noProof/>
          <w:sz w:val="24"/>
        </w:rPr>
        <w:t>5724</w:t>
      </w:r>
    </w:p>
    <w:p w14:paraId="63C63B34" w14:textId="3EB98F04" w:rsidR="001512D7" w:rsidRPr="0010618D" w:rsidRDefault="00AF4AF5" w:rsidP="00DC5180">
      <w:pPr>
        <w:spacing w:after="60"/>
        <w:ind w:left="1985" w:hanging="1985"/>
        <w:rPr>
          <w:rFonts w:ascii="Arial" w:hAnsi="Arial" w:cs="Arial"/>
          <w:bCs/>
        </w:rPr>
      </w:pPr>
      <w:r>
        <w:rPr>
          <w:rFonts w:ascii="Arial" w:hAnsi="Arial" w:cs="Arial"/>
          <w:b/>
          <w:sz w:val="24"/>
        </w:rPr>
        <w:t>Hefei</w:t>
      </w:r>
      <w:r w:rsidR="001F271E">
        <w:rPr>
          <w:rFonts w:ascii="Arial" w:hAnsi="Arial" w:cs="Arial"/>
          <w:b/>
          <w:sz w:val="24"/>
        </w:rPr>
        <w:t xml:space="preserve">, </w:t>
      </w:r>
      <w:r>
        <w:rPr>
          <w:rFonts w:ascii="Arial" w:hAnsi="Arial" w:cs="Arial"/>
          <w:b/>
          <w:sz w:val="24"/>
        </w:rPr>
        <w:t>China</w:t>
      </w:r>
      <w:r w:rsidR="00EC6002">
        <w:rPr>
          <w:rFonts w:ascii="Arial" w:hAnsi="Arial" w:cs="Arial"/>
          <w:b/>
          <w:sz w:val="24"/>
        </w:rPr>
        <w:t>,</w:t>
      </w:r>
      <w:r w:rsidR="00840BEC">
        <w:rPr>
          <w:rFonts w:ascii="Arial" w:hAnsi="Arial" w:cs="Arial"/>
          <w:b/>
          <w:sz w:val="24"/>
        </w:rPr>
        <w:t xml:space="preserve"> </w:t>
      </w:r>
      <w:r>
        <w:rPr>
          <w:rFonts w:ascii="Arial" w:hAnsi="Arial" w:cs="Arial"/>
          <w:b/>
          <w:sz w:val="24"/>
        </w:rPr>
        <w:t>Oct.</w:t>
      </w:r>
      <w:r w:rsidR="009C6146">
        <w:rPr>
          <w:rFonts w:ascii="Arial" w:hAnsi="Arial" w:cs="Arial"/>
          <w:b/>
          <w:sz w:val="24"/>
        </w:rPr>
        <w:t xml:space="preserve"> </w:t>
      </w:r>
      <w:r w:rsidR="009C6146" w:rsidRPr="00766B19">
        <w:rPr>
          <w:rFonts w:ascii="Arial" w:hAnsi="Arial" w:cs="Arial"/>
          <w:b/>
          <w:sz w:val="24"/>
        </w:rPr>
        <w:t>202</w:t>
      </w:r>
      <w:r w:rsidR="00155ECF">
        <w:rPr>
          <w:rFonts w:ascii="Arial" w:hAnsi="Arial" w:cs="Arial"/>
          <w:b/>
          <w:sz w:val="24"/>
        </w:rPr>
        <w:t>4</w:t>
      </w:r>
      <w:r w:rsidR="00766B19">
        <w:rPr>
          <w:rFonts w:ascii="Arial" w:hAnsi="Arial" w:cs="Arial"/>
          <w:b/>
          <w:sz w:val="24"/>
        </w:rPr>
        <w:br/>
      </w:r>
    </w:p>
    <w:p w14:paraId="0AA7E0E3" w14:textId="5DD6BACE" w:rsidR="00494683" w:rsidRPr="005E4466" w:rsidRDefault="00494683" w:rsidP="005E0013">
      <w:pPr>
        <w:spacing w:after="60"/>
        <w:ind w:left="1985" w:hanging="1985"/>
        <w:rPr>
          <w:rFonts w:ascii="Arial" w:hAnsi="Arial" w:cs="Arial"/>
          <w:b/>
        </w:rPr>
      </w:pPr>
    </w:p>
    <w:p w14:paraId="2DCC7F60" w14:textId="7F34F69D" w:rsidR="005E0013" w:rsidRPr="00E96C56" w:rsidRDefault="002B09A1" w:rsidP="003E76B3">
      <w:pPr>
        <w:spacing w:after="60"/>
        <w:ind w:left="1985" w:hanging="1985"/>
        <w:rPr>
          <w:rFonts w:ascii="Arial" w:hAnsi="Arial" w:cs="Arial"/>
          <w:b/>
        </w:rPr>
      </w:pPr>
      <w:r w:rsidRPr="005E4466">
        <w:rPr>
          <w:rFonts w:ascii="Arial" w:hAnsi="Arial" w:cs="Arial"/>
          <w:b/>
        </w:rPr>
        <w:t>Source</w:t>
      </w:r>
      <w:r w:rsidR="003E76B3">
        <w:rPr>
          <w:rFonts w:ascii="Arial" w:hAnsi="Arial" w:cs="Arial"/>
          <w:b/>
        </w:rPr>
        <w:tab/>
      </w:r>
      <w:r w:rsidRPr="005E4466">
        <w:rPr>
          <w:rFonts w:ascii="Arial" w:hAnsi="Arial" w:cs="Arial"/>
          <w:b/>
        </w:rPr>
        <w:t>:</w:t>
      </w:r>
      <w:r w:rsidRPr="005E4466">
        <w:rPr>
          <w:rFonts w:ascii="Arial" w:hAnsi="Arial" w:cs="Arial"/>
          <w:b/>
        </w:rPr>
        <w:tab/>
      </w:r>
      <w:r w:rsidR="00DC5180" w:rsidRPr="005E4466">
        <w:rPr>
          <w:rFonts w:ascii="Arial" w:hAnsi="Arial" w:cs="Arial"/>
          <w:b/>
        </w:rPr>
        <w:t>Qualcomm Incorporated</w:t>
      </w:r>
      <w:r w:rsidR="00394F31">
        <w:rPr>
          <w:rFonts w:ascii="Arial" w:hAnsi="Arial" w:cs="Arial"/>
          <w:b/>
        </w:rPr>
        <w:t>, Sony</w:t>
      </w:r>
    </w:p>
    <w:p w14:paraId="157BD185" w14:textId="5832DC93" w:rsidR="005E0013" w:rsidRPr="00E96C56" w:rsidRDefault="005E0013" w:rsidP="00D622E2">
      <w:pPr>
        <w:spacing w:after="60"/>
        <w:ind w:left="1985" w:hanging="1985"/>
        <w:rPr>
          <w:rFonts w:ascii="Arial" w:hAnsi="Arial" w:cs="Arial"/>
          <w:b/>
        </w:rPr>
      </w:pPr>
      <w:r w:rsidRPr="00E96C56">
        <w:rPr>
          <w:rFonts w:ascii="Arial" w:hAnsi="Arial" w:cs="Arial"/>
          <w:b/>
        </w:rPr>
        <w:t>Title</w:t>
      </w:r>
      <w:r w:rsidR="003E76B3">
        <w:rPr>
          <w:rFonts w:ascii="Arial" w:hAnsi="Arial" w:cs="Arial"/>
          <w:b/>
        </w:rPr>
        <w:tab/>
      </w:r>
      <w:r w:rsidRPr="00E96C56">
        <w:rPr>
          <w:rFonts w:ascii="Arial" w:hAnsi="Arial" w:cs="Arial"/>
          <w:b/>
        </w:rPr>
        <w:t>:</w:t>
      </w:r>
      <w:r w:rsidRPr="00E96C56">
        <w:rPr>
          <w:rFonts w:ascii="Arial" w:hAnsi="Arial" w:cs="Arial"/>
          <w:b/>
        </w:rPr>
        <w:tab/>
      </w:r>
      <w:r w:rsidR="00B332D9">
        <w:rPr>
          <w:rFonts w:ascii="Arial" w:hAnsi="Arial" w:cs="Arial"/>
          <w:b/>
        </w:rPr>
        <w:t xml:space="preserve">FR1 3Tx </w:t>
      </w:r>
      <w:r w:rsidR="00C26B9E">
        <w:rPr>
          <w:rFonts w:ascii="Arial" w:hAnsi="Arial" w:cs="Arial"/>
          <w:b/>
        </w:rPr>
        <w:t xml:space="preserve">power scaling and </w:t>
      </w:r>
      <w:r w:rsidR="006833C7">
        <w:rPr>
          <w:rFonts w:ascii="Arial" w:hAnsi="Arial" w:cs="Arial"/>
          <w:b/>
        </w:rPr>
        <w:t>FR2</w:t>
      </w:r>
      <w:r w:rsidR="00EB2CEC">
        <w:rPr>
          <w:rFonts w:ascii="Arial" w:hAnsi="Arial" w:cs="Arial"/>
          <w:b/>
        </w:rPr>
        <w:t xml:space="preserve"> asymmetric connection scenario</w:t>
      </w:r>
      <w:r w:rsidR="00442E68">
        <w:rPr>
          <w:rFonts w:ascii="Arial" w:hAnsi="Arial" w:cs="Arial"/>
          <w:b/>
        </w:rPr>
        <w:t xml:space="preserve"> </w:t>
      </w:r>
    </w:p>
    <w:p w14:paraId="6F13FD65" w14:textId="0A2F931D" w:rsidR="005E0013" w:rsidRPr="003E76B3" w:rsidRDefault="0010618D" w:rsidP="003E76B3">
      <w:pPr>
        <w:spacing w:after="60"/>
        <w:ind w:left="1985" w:hanging="1985"/>
        <w:rPr>
          <w:rFonts w:ascii="Arial" w:hAnsi="Arial" w:cs="Arial"/>
          <w:b/>
        </w:rPr>
      </w:pPr>
      <w:r w:rsidRPr="005E4466">
        <w:rPr>
          <w:rFonts w:ascii="Arial" w:hAnsi="Arial" w:cs="Arial"/>
          <w:b/>
        </w:rPr>
        <w:t>Agenda item</w:t>
      </w:r>
      <w:r w:rsidR="003E76B3">
        <w:rPr>
          <w:rFonts w:ascii="Arial" w:hAnsi="Arial" w:cs="Arial"/>
          <w:b/>
        </w:rPr>
        <w:tab/>
      </w:r>
      <w:r w:rsidRPr="005E4466">
        <w:rPr>
          <w:rFonts w:ascii="Arial" w:hAnsi="Arial" w:cs="Arial"/>
          <w:b/>
        </w:rPr>
        <w:t>:</w:t>
      </w:r>
      <w:r w:rsidRPr="005E4466">
        <w:rPr>
          <w:rFonts w:ascii="Arial" w:hAnsi="Arial" w:cs="Arial"/>
          <w:b/>
        </w:rPr>
        <w:tab/>
      </w:r>
      <w:r w:rsidR="00732878">
        <w:rPr>
          <w:rFonts w:ascii="Arial" w:hAnsi="Arial" w:cs="Arial"/>
          <w:b/>
        </w:rPr>
        <w:t>6.19.2</w:t>
      </w:r>
    </w:p>
    <w:p w14:paraId="0BA5C5C8" w14:textId="76B4F1B8" w:rsidR="00222D66" w:rsidRDefault="00222D66" w:rsidP="001E300C">
      <w:pPr>
        <w:spacing w:after="60"/>
        <w:ind w:left="1985" w:hanging="1985"/>
        <w:rPr>
          <w:rFonts w:ascii="Arial" w:hAnsi="Arial" w:cs="Arial"/>
          <w:b/>
        </w:rPr>
      </w:pPr>
      <w:r w:rsidRPr="005E4466">
        <w:rPr>
          <w:rFonts w:ascii="Arial" w:hAnsi="Arial" w:cs="Arial"/>
          <w:b/>
        </w:rPr>
        <w:t>Document for</w:t>
      </w:r>
      <w:r w:rsidR="003E76B3">
        <w:rPr>
          <w:rFonts w:ascii="Arial" w:hAnsi="Arial" w:cs="Arial"/>
          <w:b/>
        </w:rPr>
        <w:tab/>
      </w:r>
      <w:r w:rsidRPr="005E4466">
        <w:rPr>
          <w:rFonts w:ascii="Arial" w:hAnsi="Arial" w:cs="Arial"/>
          <w:b/>
        </w:rPr>
        <w:t>:</w:t>
      </w:r>
      <w:r w:rsidRPr="005E4466">
        <w:rPr>
          <w:rFonts w:ascii="Arial" w:hAnsi="Arial" w:cs="Arial"/>
          <w:b/>
        </w:rPr>
        <w:tab/>
        <w:t>Approval</w:t>
      </w:r>
    </w:p>
    <w:p w14:paraId="73FB1592" w14:textId="5DDE3DA9" w:rsidR="00A35B3D" w:rsidRDefault="00A35B3D" w:rsidP="001E300C">
      <w:pPr>
        <w:spacing w:after="60"/>
        <w:ind w:left="1985" w:hanging="1985"/>
        <w:rPr>
          <w:rFonts w:ascii="Arial" w:hAnsi="Arial" w:cs="Arial"/>
          <w:b/>
        </w:rPr>
      </w:pPr>
    </w:p>
    <w:p w14:paraId="71A1430C" w14:textId="7F1FF177" w:rsidR="0045428D" w:rsidRDefault="000A567D" w:rsidP="002A1C01">
      <w:pPr>
        <w:pStyle w:val="Heading1"/>
      </w:pPr>
      <w:r>
        <w:t>1.</w:t>
      </w:r>
      <w:r>
        <w:tab/>
      </w:r>
      <w:r w:rsidR="002A1C01">
        <w:t>Introduction</w:t>
      </w:r>
    </w:p>
    <w:p w14:paraId="76847460" w14:textId="0DC02ABF" w:rsidR="00CD21BF" w:rsidRPr="00C648B2" w:rsidRDefault="00AC7D7F" w:rsidP="00CD21BF">
      <w:pPr>
        <w:tabs>
          <w:tab w:val="num" w:pos="1800"/>
        </w:tabs>
        <w:jc w:val="both"/>
        <w:rPr>
          <w:rFonts w:eastAsia="Microsoft YaHei"/>
        </w:rPr>
      </w:pPr>
      <w:r w:rsidRPr="00C648B2">
        <w:rPr>
          <w:noProof/>
        </w:rPr>
        <mc:AlternateContent>
          <mc:Choice Requires="wps">
            <w:drawing>
              <wp:anchor distT="0" distB="0" distL="114300" distR="114300" simplePos="0" relativeHeight="251658240" behindDoc="0" locked="0" layoutInCell="1" allowOverlap="1" wp14:anchorId="66F36C0C" wp14:editId="5E31DEDE">
                <wp:simplePos x="0" y="0"/>
                <wp:positionH relativeFrom="margin">
                  <wp:align>center</wp:align>
                </wp:positionH>
                <wp:positionV relativeFrom="paragraph">
                  <wp:posOffset>208280</wp:posOffset>
                </wp:positionV>
                <wp:extent cx="6572250" cy="1828800"/>
                <wp:effectExtent l="0" t="0" r="19050" b="16510"/>
                <wp:wrapSquare wrapText="bothSides"/>
                <wp:docPr id="1" name="Text Box 1"/>
                <wp:cNvGraphicFramePr/>
                <a:graphic xmlns:a="http://schemas.openxmlformats.org/drawingml/2006/main">
                  <a:graphicData uri="http://schemas.microsoft.com/office/word/2010/wordprocessingShape">
                    <wps:wsp>
                      <wps:cNvSpPr txBox="1"/>
                      <wps:spPr>
                        <a:xfrm>
                          <a:off x="0" y="0"/>
                          <a:ext cx="6572250" cy="1828800"/>
                        </a:xfrm>
                        <a:prstGeom prst="rect">
                          <a:avLst/>
                        </a:prstGeom>
                        <a:noFill/>
                        <a:ln w="6350">
                          <a:solidFill>
                            <a:prstClr val="black"/>
                          </a:solidFill>
                        </a:ln>
                      </wps:spPr>
                      <wps:txbx>
                        <w:txbxContent>
                          <w:p w14:paraId="5EEFDB4E" w14:textId="77777777" w:rsidR="0025391C" w:rsidRPr="000D100E" w:rsidRDefault="0025391C" w:rsidP="0025391C">
                            <w:pPr>
                              <w:numPr>
                                <w:ilvl w:val="0"/>
                                <w:numId w:val="10"/>
                              </w:numPr>
                              <w:snapToGrid w:val="0"/>
                              <w:spacing w:after="0"/>
                              <w:rPr>
                                <w:rFonts w:eastAsia="Times New Roman"/>
                                <w:szCs w:val="24"/>
                                <w:lang w:val="en-US"/>
                              </w:rPr>
                            </w:pPr>
                            <w:r w:rsidRPr="000D100E">
                              <w:rPr>
                                <w:rFonts w:eastAsia="Times New Roman"/>
                                <w:szCs w:val="24"/>
                                <w:lang w:val="en-US"/>
                              </w:rPr>
                              <w:t>Specify enhancement for asymmetric DL sTRP/UL mTRP deployment scenarios, assuming intra-band intra-DU non-co-located mTRP scenarios, without changing existing cell definition or defining a new cell (e.g. UL-only cell), assuming the Rel-17/18 unified TCI framework</w:t>
                            </w:r>
                            <w:r w:rsidRPr="000D100E">
                              <w:rPr>
                                <w:rFonts w:eastAsia="Times New Roman"/>
                                <w:sz w:val="24"/>
                                <w:szCs w:val="24"/>
                                <w:lang w:val="en-US"/>
                              </w:rPr>
                              <w:t xml:space="preserve"> </w:t>
                            </w:r>
                            <w:r w:rsidRPr="000D100E">
                              <w:rPr>
                                <w:rFonts w:eastAsia="Times New Roman"/>
                                <w:szCs w:val="24"/>
                                <w:lang w:val="en-US"/>
                              </w:rPr>
                              <w:t xml:space="preserve">and fully reusing the legacy QCL/UL spatial relation rules, targeting FR1 and FR2 </w:t>
                            </w:r>
                          </w:p>
                          <w:p w14:paraId="32BD28FC" w14:textId="77777777" w:rsidR="0025391C" w:rsidRDefault="0025391C" w:rsidP="0025391C">
                            <w:pPr>
                              <w:numPr>
                                <w:ilvl w:val="1"/>
                                <w:numId w:val="10"/>
                              </w:numPr>
                              <w:snapToGrid w:val="0"/>
                              <w:spacing w:after="0"/>
                              <w:rPr>
                                <w:rFonts w:eastAsia="Times New Roman"/>
                                <w:szCs w:val="24"/>
                                <w:lang w:val="en-US"/>
                              </w:rPr>
                            </w:pPr>
                            <w:r w:rsidRPr="000D100E">
                              <w:rPr>
                                <w:rFonts w:eastAsia="Times New Roman"/>
                                <w:szCs w:val="24"/>
                                <w:lang w:val="en-US"/>
                              </w:rPr>
                              <w:t xml:space="preserve">Two closed-loop PC adjustment states for SRS, both separate from PUSCH; and pathloss offset configurations for pathloss calculation to UL TRP(s), when the pathloss RS is from DL sTRP. </w:t>
                            </w:r>
                          </w:p>
                          <w:p w14:paraId="1DDA29BC" w14:textId="77777777" w:rsidR="0025391C" w:rsidRPr="00E82AC8" w:rsidRDefault="0025391C" w:rsidP="0025391C">
                            <w:pPr>
                              <w:numPr>
                                <w:ilvl w:val="1"/>
                                <w:numId w:val="10"/>
                              </w:numPr>
                              <w:snapToGrid w:val="0"/>
                              <w:spacing w:after="0"/>
                              <w:rPr>
                                <w:rFonts w:eastAsia="Times New Roman"/>
                                <w:szCs w:val="24"/>
                                <w:lang w:val="en-US"/>
                              </w:rPr>
                            </w:pPr>
                            <w:r w:rsidRPr="00E82AC8">
                              <w:rPr>
                                <w:rFonts w:eastAsia="Times New Roman"/>
                                <w:szCs w:val="24"/>
                              </w:rPr>
                              <w:t>Two TAs through reusing Rel-18 specification of two TAs for multi-DCI-based multi-TRP and removing the restriction that </w:t>
                            </w:r>
                            <w:r w:rsidRPr="00E82AC8">
                              <w:rPr>
                                <w:rFonts w:eastAsia="Times New Roman"/>
                                <w:i/>
                                <w:iCs/>
                                <w:szCs w:val="24"/>
                              </w:rPr>
                              <w:t xml:space="preserve">coresetPoolIndex </w:t>
                            </w:r>
                            <w:r w:rsidRPr="00E82AC8">
                              <w:rPr>
                                <w:rFonts w:eastAsia="Times New Roman"/>
                                <w:szCs w:val="24"/>
                              </w:rPr>
                              <w:t>needs to be configured, assuming legacy PRACH resources</w:t>
                            </w:r>
                          </w:p>
                          <w:p w14:paraId="02F1470A" w14:textId="43884C9C" w:rsidR="00CD21BF" w:rsidRPr="00C648B2" w:rsidRDefault="00CD21BF" w:rsidP="0025391C">
                            <w:pPr>
                              <w:snapToGrid w:val="0"/>
                              <w:spacing w:after="0"/>
                              <w:ind w:left="1440"/>
                              <w:jc w:val="both"/>
                              <w:rPr>
                                <w:rFonts w:eastAsia="Times New Roman"/>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type w14:anchorId="66F36C0C" id="_x0000_t202" coordsize="21600,21600" o:spt="202" path="m,l,21600r21600,l21600,xe">
                <v:stroke joinstyle="miter"/>
                <v:path gradientshapeok="t" o:connecttype="rect"/>
              </v:shapetype>
              <v:shape id="Text Box 1" o:spid="_x0000_s1026" type="#_x0000_t202" style="position:absolute;left:0;text-align:left;margin-left:0;margin-top:16.4pt;width:517.5pt;height:2in;z-index:251658240;visibility:visible;mso-wrap-style:square;mso-width-percent:0;mso-wrap-distance-left:9pt;mso-wrap-distance-top:0;mso-wrap-distance-right:9pt;mso-wrap-distance-bottom:0;mso-position-horizontal:center;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xuNaKgIAAFUEAAAOAAAAZHJzL2Uyb0RvYy54bWysVE1vGjEQvVfqf7B8LwuUpBSxRJSIqlKU&#10;RCJVzsbrZVf1elzbsEt/fZ/Np9Keql7MjN/sfLw3ZnrXNZrtlPM1mZwPen3OlJFU1GaT8+8vyw9j&#10;znwQphCajMr5Xnl+N3v/btraiRpSRbpQjiGJ8ZPW5rwKwU6yzMtKNcL3yCoDsCTXiADXbbLCiRbZ&#10;G50N+/3brCVXWEdSeY/b+wPIZyl/WSoZnsrSq8B0ztFbSKdL5zqe2WwqJhsnbFXLYxviH7poRG1Q&#10;9JzqXgTBtq7+I1VTS0eeytCT1GRUlrVUaQZMM+i/mWZVCavSLCDH2zNN/v+llY+7lX12LHRfqIOA&#10;kZDW+onHZZynK10Tf9EpAw4K92faVBeYxOXtzafh8AaQBDYYD8fjfiI2u3xunQ9fFTUsGjl30CXR&#10;JXYPPqAkQk8hsZqhZa110kYb1qLER+SPiCddFxGMTvxkoR3bCai71kL+iO0j11UUPG1weRkqWqFb&#10;d8dJ11TsQYCjw254K5c18j4IH56FwzJgMCx4eMJRakIzdLQ4q8j9+tt9jIdGQDlrsVw59z+3winO&#10;9DcD9T4PRqO4jckZgT447hpZXyNm2ywIEw7wlKxMZowP+mSWjppXvIN5rApIGInaOQ8ncxEOK493&#10;JNV8noKwf1aEB7OyMqY+8fnSvQpnjzoFSPxIpzUUkzdyHWKTLHa+DRAtaRkJPrB65B27m2Q5vrP4&#10;OK79FHX5N5j9BgAA//8DAFBLAwQUAAYACAAAACEAdgOf5NwAAAAIAQAADwAAAGRycy9kb3ducmV2&#10;LnhtbEyPwU7DMBBE70j8g7VI3KhDK6BK41QIAZG4Ueght228TVLidRS7bfr3bE5w3JnR7JtsPbpO&#10;nWgIrWcD97MEFHHlbcu1ge+vt7slqBCRLXaeycCFAqzz66sMU+vP/EmnTayVlHBI0UATY59qHaqG&#10;HIaZ74nF2/vBYZRzqLUd8CzlrtPzJHnUDluWDw329NJQ9bM5OgOl25b9xyvi0/s+lNvxUFxCURhz&#10;ezM+r0BFGuNfGCZ8QYdcmHb+yDaozoAMiQYWc+Gf3GTxIMpuUpIl6DzT/wfkvwAAAP//AwBQSwEC&#10;LQAUAAYACAAAACEAtoM4kv4AAADhAQAAEwAAAAAAAAAAAAAAAAAAAAAAW0NvbnRlbnRfVHlwZXNd&#10;LnhtbFBLAQItABQABgAIAAAAIQA4/SH/1gAAAJQBAAALAAAAAAAAAAAAAAAAAC8BAABfcmVscy8u&#10;cmVsc1BLAQItABQABgAIAAAAIQAdxuNaKgIAAFUEAAAOAAAAAAAAAAAAAAAAAC4CAABkcnMvZTJv&#10;RG9jLnhtbFBLAQItABQABgAIAAAAIQB2A5/k3AAAAAgBAAAPAAAAAAAAAAAAAAAAAIQEAABkcnMv&#10;ZG93bnJldi54bWxQSwUGAAAAAAQABADzAAAAjQUAAAAA&#10;" filled="f" strokeweight=".5pt">
                <v:textbox style="mso-fit-shape-to-text:t">
                  <w:txbxContent>
                    <w:p w14:paraId="5EEFDB4E" w14:textId="77777777" w:rsidR="0025391C" w:rsidRPr="000D100E" w:rsidRDefault="0025391C" w:rsidP="0025391C">
                      <w:pPr>
                        <w:numPr>
                          <w:ilvl w:val="0"/>
                          <w:numId w:val="10"/>
                        </w:numPr>
                        <w:snapToGrid w:val="0"/>
                        <w:spacing w:after="0"/>
                        <w:rPr>
                          <w:rFonts w:eastAsia="Times New Roman"/>
                          <w:szCs w:val="24"/>
                          <w:lang w:val="en-US"/>
                        </w:rPr>
                      </w:pPr>
                      <w:r w:rsidRPr="000D100E">
                        <w:rPr>
                          <w:rFonts w:eastAsia="Times New Roman"/>
                          <w:szCs w:val="24"/>
                          <w:lang w:val="en-US"/>
                        </w:rPr>
                        <w:t>Specify enhancement for asymmetric DL sTRP/UL mTRP deployment scenarios, assuming intra-band intra-DU non-co-located mTRP scenarios, without changing existing cell definition or defining a new cell (e.g. UL-only cell), assuming the Rel-17/18 unified TCI framework</w:t>
                      </w:r>
                      <w:r w:rsidRPr="000D100E">
                        <w:rPr>
                          <w:rFonts w:eastAsia="Times New Roman"/>
                          <w:sz w:val="24"/>
                          <w:szCs w:val="24"/>
                          <w:lang w:val="en-US"/>
                        </w:rPr>
                        <w:t xml:space="preserve"> </w:t>
                      </w:r>
                      <w:r w:rsidRPr="000D100E">
                        <w:rPr>
                          <w:rFonts w:eastAsia="Times New Roman"/>
                          <w:szCs w:val="24"/>
                          <w:lang w:val="en-US"/>
                        </w:rPr>
                        <w:t xml:space="preserve">and fully reusing the legacy QCL/UL spatial relation rules, targeting FR1 and FR2 </w:t>
                      </w:r>
                    </w:p>
                    <w:p w14:paraId="32BD28FC" w14:textId="77777777" w:rsidR="0025391C" w:rsidRDefault="0025391C" w:rsidP="0025391C">
                      <w:pPr>
                        <w:numPr>
                          <w:ilvl w:val="1"/>
                          <w:numId w:val="10"/>
                        </w:numPr>
                        <w:snapToGrid w:val="0"/>
                        <w:spacing w:after="0"/>
                        <w:rPr>
                          <w:rFonts w:eastAsia="Times New Roman"/>
                          <w:szCs w:val="24"/>
                          <w:lang w:val="en-US"/>
                        </w:rPr>
                      </w:pPr>
                      <w:r w:rsidRPr="000D100E">
                        <w:rPr>
                          <w:rFonts w:eastAsia="Times New Roman"/>
                          <w:szCs w:val="24"/>
                          <w:lang w:val="en-US"/>
                        </w:rPr>
                        <w:t xml:space="preserve">Two closed-loop PC adjustment states for SRS, both separate from PUSCH; and pathloss offset configurations for pathloss calculation to UL TRP(s), when the pathloss RS is from DL sTRP. </w:t>
                      </w:r>
                    </w:p>
                    <w:p w14:paraId="1DDA29BC" w14:textId="77777777" w:rsidR="0025391C" w:rsidRPr="00E82AC8" w:rsidRDefault="0025391C" w:rsidP="0025391C">
                      <w:pPr>
                        <w:numPr>
                          <w:ilvl w:val="1"/>
                          <w:numId w:val="10"/>
                        </w:numPr>
                        <w:snapToGrid w:val="0"/>
                        <w:spacing w:after="0"/>
                        <w:rPr>
                          <w:rFonts w:eastAsia="Times New Roman"/>
                          <w:szCs w:val="24"/>
                          <w:lang w:val="en-US"/>
                        </w:rPr>
                      </w:pPr>
                      <w:r w:rsidRPr="00E82AC8">
                        <w:rPr>
                          <w:rFonts w:eastAsia="Times New Roman"/>
                          <w:szCs w:val="24"/>
                        </w:rPr>
                        <w:t>Two TAs through reusing Rel-18 specification of two TAs for multi-DCI-based multi-TRP and removing the restriction that </w:t>
                      </w:r>
                      <w:r w:rsidRPr="00E82AC8">
                        <w:rPr>
                          <w:rFonts w:eastAsia="Times New Roman"/>
                          <w:i/>
                          <w:iCs/>
                          <w:szCs w:val="24"/>
                        </w:rPr>
                        <w:t xml:space="preserve">coresetPoolIndex </w:t>
                      </w:r>
                      <w:r w:rsidRPr="00E82AC8">
                        <w:rPr>
                          <w:rFonts w:eastAsia="Times New Roman"/>
                          <w:szCs w:val="24"/>
                        </w:rPr>
                        <w:t>needs to be configured, assuming legacy PRACH resources</w:t>
                      </w:r>
                    </w:p>
                    <w:p w14:paraId="02F1470A" w14:textId="43884C9C" w:rsidR="00CD21BF" w:rsidRPr="00C648B2" w:rsidRDefault="00CD21BF" w:rsidP="0025391C">
                      <w:pPr>
                        <w:snapToGrid w:val="0"/>
                        <w:spacing w:after="0"/>
                        <w:ind w:left="1440"/>
                        <w:jc w:val="both"/>
                        <w:rPr>
                          <w:rFonts w:eastAsia="Times New Roman"/>
                        </w:rPr>
                      </w:pPr>
                    </w:p>
                  </w:txbxContent>
                </v:textbox>
                <w10:wrap type="square" anchorx="margin"/>
              </v:shape>
            </w:pict>
          </mc:Fallback>
        </mc:AlternateContent>
      </w:r>
      <w:r w:rsidR="00CD21BF" w:rsidRPr="00C648B2">
        <w:rPr>
          <w:bCs/>
        </w:rPr>
        <w:t xml:space="preserve">The </w:t>
      </w:r>
      <w:r w:rsidR="00EA2A7C">
        <w:rPr>
          <w:bCs/>
        </w:rPr>
        <w:t xml:space="preserve">revised </w:t>
      </w:r>
      <w:r w:rsidR="00CD21BF" w:rsidRPr="00C648B2">
        <w:rPr>
          <w:rFonts w:eastAsia="Microsoft YaHei"/>
        </w:rPr>
        <w:t>Rel-19 WID on NR MIMO Phase [</w:t>
      </w:r>
      <w:r w:rsidR="0025391C">
        <w:rPr>
          <w:rFonts w:eastAsia="Microsoft YaHei"/>
        </w:rPr>
        <w:t>2</w:t>
      </w:r>
      <w:r w:rsidR="00CD21BF" w:rsidRPr="00C648B2">
        <w:rPr>
          <w:rFonts w:eastAsia="Microsoft YaHei"/>
        </w:rPr>
        <w:t>] includes the following objective:</w:t>
      </w:r>
    </w:p>
    <w:p w14:paraId="52717DC9" w14:textId="6B113236" w:rsidR="00CD21BF" w:rsidRDefault="00CD21BF" w:rsidP="00831AA1">
      <w:pPr>
        <w:spacing w:after="0"/>
        <w:jc w:val="both"/>
        <w:rPr>
          <w:rFonts w:eastAsia="Malgun Gothic"/>
          <w:sz w:val="22"/>
          <w:szCs w:val="22"/>
        </w:rPr>
      </w:pPr>
    </w:p>
    <w:p w14:paraId="16EE8169" w14:textId="163096E6" w:rsidR="00831AA1" w:rsidRPr="00831AA1" w:rsidRDefault="008211A0" w:rsidP="00831AA1">
      <w:pPr>
        <w:spacing w:after="0"/>
        <w:jc w:val="both"/>
        <w:rPr>
          <w:rFonts w:eastAsia="Malgun Gothic"/>
        </w:rPr>
      </w:pPr>
      <w:r>
        <w:rPr>
          <w:rFonts w:eastAsia="Malgun Gothic"/>
        </w:rPr>
        <w:t>Previously, we identified a scenario that is consistent with the WID</w:t>
      </w:r>
      <w:r w:rsidR="00D64895">
        <w:rPr>
          <w:rFonts w:eastAsia="Malgun Gothic"/>
        </w:rPr>
        <w:t xml:space="preserve"> [3]</w:t>
      </w:r>
      <w:r>
        <w:rPr>
          <w:rFonts w:eastAsia="Malgun Gothic"/>
        </w:rPr>
        <w:t xml:space="preserve"> and </w:t>
      </w:r>
      <w:r w:rsidR="004A55CD">
        <w:rPr>
          <w:rFonts w:eastAsia="Malgun Gothic"/>
        </w:rPr>
        <w:t xml:space="preserve">had the potential to improve UL performance significantly. </w:t>
      </w:r>
      <w:r w:rsidR="00831AA1" w:rsidRPr="00831AA1">
        <w:rPr>
          <w:rFonts w:eastAsia="Malgun Gothic"/>
        </w:rPr>
        <w:t>In this contribution</w:t>
      </w:r>
      <w:r w:rsidR="00831AA1">
        <w:rPr>
          <w:rFonts w:eastAsia="Malgun Gothic"/>
        </w:rPr>
        <w:t xml:space="preserve">, </w:t>
      </w:r>
      <w:r w:rsidR="004A55CD">
        <w:rPr>
          <w:rFonts w:eastAsia="Malgun Gothic"/>
        </w:rPr>
        <w:t>we provide more</w:t>
      </w:r>
      <w:r w:rsidR="00D64895">
        <w:rPr>
          <w:rFonts w:eastAsia="Malgun Gothic"/>
        </w:rPr>
        <w:t xml:space="preserve"> detail on its feasibility, including a discussion on </w:t>
      </w:r>
      <w:r w:rsidR="00825B07">
        <w:rPr>
          <w:rFonts w:eastAsia="Malgun Gothic"/>
        </w:rPr>
        <w:t>possible</w:t>
      </w:r>
      <w:r w:rsidR="00FF60D4">
        <w:rPr>
          <w:rFonts w:eastAsia="Malgun Gothic"/>
        </w:rPr>
        <w:t xml:space="preserve"> concerns</w:t>
      </w:r>
      <w:r w:rsidR="009105C7">
        <w:rPr>
          <w:rFonts w:eastAsia="Malgun Gothic"/>
        </w:rPr>
        <w:t>.</w:t>
      </w:r>
    </w:p>
    <w:p w14:paraId="65A85401" w14:textId="4A08D77D" w:rsidR="00962566" w:rsidRDefault="000A567D" w:rsidP="009F1196">
      <w:pPr>
        <w:pStyle w:val="Heading1"/>
      </w:pPr>
      <w:r>
        <w:t xml:space="preserve">2. </w:t>
      </w:r>
      <w:r>
        <w:tab/>
      </w:r>
      <w:r w:rsidR="00FC0145">
        <w:t xml:space="preserve">FR2 </w:t>
      </w:r>
      <w:r w:rsidR="00312965">
        <w:t>enhancement d</w:t>
      </w:r>
      <w:r w:rsidR="002A1C01">
        <w:t>iscussion</w:t>
      </w:r>
    </w:p>
    <w:p w14:paraId="4401D068" w14:textId="42CE1EE5" w:rsidR="00630676" w:rsidRDefault="03C53C13" w:rsidP="00630676">
      <w:pPr>
        <w:pStyle w:val="Heading2"/>
      </w:pPr>
      <w:r>
        <w:t>2.</w:t>
      </w:r>
      <w:r w:rsidR="00546FCD">
        <w:t>1</w:t>
      </w:r>
      <w:r w:rsidR="006F546D">
        <w:tab/>
      </w:r>
      <w:r w:rsidR="00430B93">
        <w:t>A</w:t>
      </w:r>
      <w:r w:rsidR="004A7442">
        <w:t>symmet</w:t>
      </w:r>
      <w:r w:rsidR="00421618">
        <w:t>ric scenario</w:t>
      </w:r>
      <w:r w:rsidR="00123C07">
        <w:t xml:space="preserve"> for FR2</w:t>
      </w:r>
      <w:r w:rsidR="003473BD">
        <w:t xml:space="preserve"> </w:t>
      </w:r>
      <w:r w:rsidR="002F139E">
        <w:t>in Rel-19</w:t>
      </w:r>
    </w:p>
    <w:p w14:paraId="70C1DA1A" w14:textId="1DE95ED1" w:rsidR="00D03259" w:rsidRDefault="00630676" w:rsidP="00630676">
      <w:pPr>
        <w:pStyle w:val="Heading3"/>
      </w:pPr>
      <w:r>
        <w:t>2.1.1</w:t>
      </w:r>
      <w:r>
        <w:tab/>
      </w:r>
      <w:r w:rsidR="006277CE">
        <w:t>Background</w:t>
      </w:r>
    </w:p>
    <w:p w14:paraId="4CD39632" w14:textId="77777777" w:rsidR="00255111" w:rsidRDefault="00A6003F" w:rsidP="00983BB9">
      <w:pPr>
        <w:rPr>
          <w:lang w:eastAsia="ko-KR"/>
        </w:rPr>
      </w:pPr>
      <w:r>
        <w:rPr>
          <w:lang w:eastAsia="ko-KR"/>
        </w:rPr>
        <w:t xml:space="preserve">Previously, </w:t>
      </w:r>
      <w:r w:rsidR="00A40D7E">
        <w:rPr>
          <w:lang w:eastAsia="ko-KR"/>
        </w:rPr>
        <w:t>we identif</w:t>
      </w:r>
      <w:r>
        <w:rPr>
          <w:lang w:eastAsia="ko-KR"/>
        </w:rPr>
        <w:t>ied</w:t>
      </w:r>
      <w:r w:rsidR="00A40D7E">
        <w:rPr>
          <w:lang w:eastAsia="ko-KR"/>
        </w:rPr>
        <w:t xml:space="preserve"> various </w:t>
      </w:r>
      <w:r w:rsidR="00BF265A">
        <w:rPr>
          <w:lang w:eastAsia="ko-KR"/>
        </w:rPr>
        <w:t xml:space="preserve">asymmetric </w:t>
      </w:r>
      <w:r w:rsidR="00413F8B">
        <w:rPr>
          <w:lang w:eastAsia="ko-KR"/>
        </w:rPr>
        <w:t xml:space="preserve">FR2 </w:t>
      </w:r>
      <w:r w:rsidR="00A40D7E">
        <w:rPr>
          <w:lang w:eastAsia="ko-KR"/>
        </w:rPr>
        <w:t xml:space="preserve">scenarios that </w:t>
      </w:r>
      <w:r w:rsidR="001C31D6">
        <w:rPr>
          <w:lang w:eastAsia="ko-KR"/>
        </w:rPr>
        <w:t>warrant</w:t>
      </w:r>
      <w:r>
        <w:rPr>
          <w:lang w:eastAsia="ko-KR"/>
        </w:rPr>
        <w:t>ed</w:t>
      </w:r>
      <w:r w:rsidR="001C31D6">
        <w:rPr>
          <w:lang w:eastAsia="ko-KR"/>
        </w:rPr>
        <w:t xml:space="preserve"> further investigation</w:t>
      </w:r>
      <w:r w:rsidR="00B84A41">
        <w:rPr>
          <w:lang w:eastAsia="ko-KR"/>
        </w:rPr>
        <w:t xml:space="preserve"> and then proposed a </w:t>
      </w:r>
      <w:r w:rsidR="00A84C57">
        <w:rPr>
          <w:lang w:eastAsia="ko-KR"/>
        </w:rPr>
        <w:t>down selection to ‘scenario 2’</w:t>
      </w:r>
      <w:r w:rsidR="00B045D0">
        <w:rPr>
          <w:lang w:eastAsia="ko-KR"/>
        </w:rPr>
        <w:t xml:space="preserve"> [</w:t>
      </w:r>
      <w:r w:rsidR="000B6144">
        <w:rPr>
          <w:lang w:eastAsia="ko-KR"/>
        </w:rPr>
        <w:t>3</w:t>
      </w:r>
      <w:r w:rsidR="00B045D0">
        <w:rPr>
          <w:lang w:eastAsia="ko-KR"/>
        </w:rPr>
        <w:t>]</w:t>
      </w:r>
      <w:r w:rsidR="00350D3A">
        <w:rPr>
          <w:lang w:eastAsia="ko-KR"/>
        </w:rPr>
        <w:t xml:space="preserve">. </w:t>
      </w:r>
      <w:r w:rsidR="005A762C">
        <w:rPr>
          <w:lang w:eastAsia="ko-KR"/>
        </w:rPr>
        <w:t>For the possible scenarios</w:t>
      </w:r>
      <w:r w:rsidR="008A4A57">
        <w:rPr>
          <w:lang w:eastAsia="ko-KR"/>
        </w:rPr>
        <w:t>, tw</w:t>
      </w:r>
      <w:r w:rsidR="00E2402F">
        <w:rPr>
          <w:lang w:eastAsia="ko-KR"/>
        </w:rPr>
        <w:t xml:space="preserve">o different TRP types are assumed: </w:t>
      </w:r>
    </w:p>
    <w:p w14:paraId="0C9C6FBD" w14:textId="6D42C1BA" w:rsidR="00255111" w:rsidRPr="00255111" w:rsidRDefault="008D6B7E" w:rsidP="00255111">
      <w:pPr>
        <w:pStyle w:val="ListParagraph"/>
        <w:numPr>
          <w:ilvl w:val="0"/>
          <w:numId w:val="16"/>
        </w:numPr>
        <w:rPr>
          <w:rFonts w:ascii="Times New Roman" w:hAnsi="Times New Roman"/>
          <w:lang w:eastAsia="ko-KR"/>
        </w:rPr>
      </w:pPr>
      <w:r>
        <w:rPr>
          <w:rFonts w:ascii="Times New Roman" w:hAnsi="Times New Roman"/>
          <w:lang w:eastAsia="ko-KR"/>
        </w:rPr>
        <w:t xml:space="preserve">Two different TRP-types: </w:t>
      </w:r>
      <w:r w:rsidR="00E2402F" w:rsidRPr="00255111">
        <w:rPr>
          <w:rFonts w:ascii="Times New Roman" w:hAnsi="Times New Roman"/>
          <w:lang w:eastAsia="ko-KR"/>
        </w:rPr>
        <w:t>an UL</w:t>
      </w:r>
      <w:r>
        <w:rPr>
          <w:rFonts w:ascii="Times New Roman" w:hAnsi="Times New Roman"/>
          <w:lang w:eastAsia="ko-KR"/>
        </w:rPr>
        <w:t>-specific</w:t>
      </w:r>
      <w:r w:rsidR="00E2402F" w:rsidRPr="00255111">
        <w:rPr>
          <w:rFonts w:ascii="Times New Roman" w:hAnsi="Times New Roman"/>
          <w:lang w:eastAsia="ko-KR"/>
        </w:rPr>
        <w:t xml:space="preserve"> TRP </w:t>
      </w:r>
      <w:r w:rsidR="00A202E9" w:rsidRPr="00255111">
        <w:rPr>
          <w:rFonts w:ascii="Times New Roman" w:hAnsi="Times New Roman"/>
          <w:lang w:eastAsia="ko-KR"/>
        </w:rPr>
        <w:t xml:space="preserve">(type 2) </w:t>
      </w:r>
      <w:r w:rsidR="00E2402F" w:rsidRPr="00255111">
        <w:rPr>
          <w:rFonts w:ascii="Times New Roman" w:hAnsi="Times New Roman"/>
          <w:lang w:eastAsia="ko-KR"/>
        </w:rPr>
        <w:t>and an UL+DL TRP</w:t>
      </w:r>
      <w:r w:rsidR="00A202E9" w:rsidRPr="00255111">
        <w:rPr>
          <w:rFonts w:ascii="Times New Roman" w:hAnsi="Times New Roman"/>
          <w:lang w:eastAsia="ko-KR"/>
        </w:rPr>
        <w:t xml:space="preserve"> (type 1</w:t>
      </w:r>
      <w:r w:rsidR="00A47486" w:rsidRPr="00255111">
        <w:rPr>
          <w:rFonts w:ascii="Times New Roman" w:hAnsi="Times New Roman"/>
          <w:lang w:eastAsia="ko-KR"/>
        </w:rPr>
        <w:t>, or legacy style)</w:t>
      </w:r>
      <w:r w:rsidR="00856ABD" w:rsidRPr="00255111">
        <w:rPr>
          <w:rFonts w:ascii="Times New Roman" w:hAnsi="Times New Roman"/>
          <w:lang w:eastAsia="ko-KR"/>
        </w:rPr>
        <w:t xml:space="preserve">. </w:t>
      </w:r>
    </w:p>
    <w:p w14:paraId="45BD4439" w14:textId="7BA76B92" w:rsidR="00255111" w:rsidRPr="00255111" w:rsidRDefault="00856ABD" w:rsidP="00255111">
      <w:pPr>
        <w:pStyle w:val="ListParagraph"/>
        <w:numPr>
          <w:ilvl w:val="0"/>
          <w:numId w:val="16"/>
        </w:numPr>
        <w:rPr>
          <w:rFonts w:ascii="Times New Roman" w:hAnsi="Times New Roman"/>
          <w:lang w:eastAsia="ko-KR"/>
        </w:rPr>
      </w:pPr>
      <w:r w:rsidRPr="00255111">
        <w:rPr>
          <w:rFonts w:ascii="Times New Roman" w:hAnsi="Times New Roman"/>
          <w:lang w:eastAsia="ko-KR"/>
        </w:rPr>
        <w:t>Two different UE types</w:t>
      </w:r>
      <w:r w:rsidR="007F0C00">
        <w:rPr>
          <w:rFonts w:ascii="Times New Roman" w:hAnsi="Times New Roman"/>
          <w:lang w:eastAsia="ko-KR"/>
        </w:rPr>
        <w:t xml:space="preserve">, based </w:t>
      </w:r>
      <w:r w:rsidRPr="00255111">
        <w:rPr>
          <w:rFonts w:ascii="Times New Roman" w:hAnsi="Times New Roman"/>
          <w:lang w:eastAsia="ko-KR"/>
        </w:rPr>
        <w:t>on</w:t>
      </w:r>
      <w:r w:rsidR="00AA0859" w:rsidRPr="00255111">
        <w:rPr>
          <w:rFonts w:ascii="Times New Roman" w:hAnsi="Times New Roman"/>
          <w:lang w:eastAsia="ko-KR"/>
        </w:rPr>
        <w:t xml:space="preserve"> whether the UE </w:t>
      </w:r>
      <w:r w:rsidR="003B1A71" w:rsidRPr="00255111">
        <w:rPr>
          <w:rFonts w:ascii="Times New Roman" w:hAnsi="Times New Roman"/>
          <w:lang w:eastAsia="ko-KR"/>
        </w:rPr>
        <w:t>supports</w:t>
      </w:r>
      <w:r w:rsidR="00AA0859" w:rsidRPr="00255111">
        <w:rPr>
          <w:rFonts w:ascii="Times New Roman" w:hAnsi="Times New Roman"/>
          <w:lang w:eastAsia="ko-KR"/>
        </w:rPr>
        <w:t xml:space="preserve"> STxMP or not</w:t>
      </w:r>
      <w:r w:rsidR="005328CE" w:rsidRPr="00255111">
        <w:rPr>
          <w:rFonts w:ascii="Times New Roman" w:hAnsi="Times New Roman"/>
          <w:lang w:eastAsia="ko-KR"/>
        </w:rPr>
        <w:t>. STxMP</w:t>
      </w:r>
      <w:r w:rsidR="00E33EAD" w:rsidRPr="00255111">
        <w:rPr>
          <w:rFonts w:ascii="Times New Roman" w:hAnsi="Times New Roman"/>
          <w:lang w:eastAsia="ko-KR"/>
        </w:rPr>
        <w:t xml:space="preserve"> refers to simultaneous transmission to two different TRPs</w:t>
      </w:r>
      <w:r w:rsidR="00902D8C" w:rsidRPr="00255111">
        <w:rPr>
          <w:rFonts w:ascii="Times New Roman" w:hAnsi="Times New Roman"/>
          <w:lang w:eastAsia="ko-KR"/>
        </w:rPr>
        <w:t xml:space="preserve"> (multi-TCI-state)</w:t>
      </w:r>
      <w:r w:rsidR="00C15025" w:rsidRPr="00255111">
        <w:rPr>
          <w:rFonts w:ascii="Times New Roman" w:hAnsi="Times New Roman"/>
          <w:lang w:eastAsia="ko-KR"/>
        </w:rPr>
        <w:t>.</w:t>
      </w:r>
      <w:r w:rsidR="008A4A57" w:rsidRPr="00255111">
        <w:rPr>
          <w:rFonts w:ascii="Times New Roman" w:hAnsi="Times New Roman"/>
          <w:lang w:eastAsia="ko-KR"/>
        </w:rPr>
        <w:t xml:space="preserve"> </w:t>
      </w:r>
    </w:p>
    <w:p w14:paraId="4903C206" w14:textId="687759CF" w:rsidR="00423539" w:rsidRDefault="00102194" w:rsidP="00255111">
      <w:pPr>
        <w:rPr>
          <w:lang w:eastAsia="ko-KR"/>
        </w:rPr>
      </w:pPr>
      <w:r>
        <w:rPr>
          <w:lang w:eastAsia="ko-KR"/>
        </w:rPr>
        <w:t xml:space="preserve">All the possible scenarios are presented in the table below, including the </w:t>
      </w:r>
      <w:r w:rsidR="008A4A57">
        <w:rPr>
          <w:lang w:eastAsia="ko-KR"/>
        </w:rPr>
        <w:t xml:space="preserve">proposed </w:t>
      </w:r>
      <w:r w:rsidR="00E532F7">
        <w:rPr>
          <w:lang w:eastAsia="ko-KR"/>
        </w:rPr>
        <w:t>down selection</w:t>
      </w:r>
      <w:r w:rsidR="008A4A57">
        <w:rPr>
          <w:lang w:eastAsia="ko-KR"/>
        </w:rPr>
        <w:t xml:space="preserve"> </w:t>
      </w:r>
      <w:r>
        <w:rPr>
          <w:lang w:eastAsia="ko-KR"/>
        </w:rPr>
        <w:t>in</w:t>
      </w:r>
      <w:r w:rsidR="008A4A57">
        <w:rPr>
          <w:lang w:eastAsia="ko-KR"/>
        </w:rPr>
        <w:t xml:space="preserve"> green highlight</w:t>
      </w:r>
      <w:r w:rsidR="00D80930">
        <w:rPr>
          <w:lang w:eastAsia="ko-KR"/>
        </w:rPr>
        <w:t>.</w:t>
      </w:r>
    </w:p>
    <w:tbl>
      <w:tblPr>
        <w:tblStyle w:val="GridTable4-Accent5"/>
        <w:tblW w:w="0" w:type="auto"/>
        <w:tblInd w:w="1028" w:type="dxa"/>
        <w:tblLook w:val="0680" w:firstRow="0" w:lastRow="0" w:firstColumn="1" w:lastColumn="0" w:noHBand="1" w:noVBand="1"/>
      </w:tblPr>
      <w:tblGrid>
        <w:gridCol w:w="1245"/>
        <w:gridCol w:w="2405"/>
        <w:gridCol w:w="1845"/>
        <w:gridCol w:w="2070"/>
      </w:tblGrid>
      <w:tr w:rsidR="00FD2E16" w14:paraId="2A282975" w14:textId="77777777" w:rsidTr="00D71919">
        <w:tc>
          <w:tcPr>
            <w:cnfStyle w:val="001000000000" w:firstRow="0" w:lastRow="0" w:firstColumn="1" w:lastColumn="0" w:oddVBand="0" w:evenVBand="0" w:oddHBand="0" w:evenHBand="0" w:firstRowFirstColumn="0" w:firstRowLastColumn="0" w:lastRowFirstColumn="0" w:lastRowLastColumn="0"/>
            <w:tcW w:w="3650" w:type="dxa"/>
            <w:gridSpan w:val="2"/>
            <w:vMerge w:val="restart"/>
            <w:tcBorders>
              <w:right w:val="single" w:sz="18" w:space="0" w:color="auto"/>
            </w:tcBorders>
            <w:shd w:val="clear" w:color="auto" w:fill="FBE4D5" w:themeFill="accent2" w:themeFillTint="33"/>
            <w:vAlign w:val="center"/>
          </w:tcPr>
          <w:p w14:paraId="629C7F8D" w14:textId="1598D7B8" w:rsidR="00FD2E16" w:rsidRDefault="00243E57" w:rsidP="000848C8">
            <w:pPr>
              <w:jc w:val="center"/>
              <w:rPr>
                <w:lang w:eastAsia="ko-KR"/>
              </w:rPr>
            </w:pPr>
            <w:r>
              <w:rPr>
                <w:lang w:eastAsia="ko-KR"/>
              </w:rPr>
              <w:t>(FR2 asymm</w:t>
            </w:r>
            <w:r w:rsidR="007B3DA5">
              <w:rPr>
                <w:lang w:eastAsia="ko-KR"/>
              </w:rPr>
              <w:t>etric</w:t>
            </w:r>
            <w:r>
              <w:rPr>
                <w:lang w:eastAsia="ko-KR"/>
              </w:rPr>
              <w:t xml:space="preserve"> scenarios for Rel-19)</w:t>
            </w:r>
          </w:p>
        </w:tc>
        <w:tc>
          <w:tcPr>
            <w:tcW w:w="3915" w:type="dxa"/>
            <w:gridSpan w:val="2"/>
            <w:tcBorders>
              <w:top w:val="single" w:sz="18" w:space="0" w:color="auto"/>
              <w:left w:val="single" w:sz="18" w:space="0" w:color="auto"/>
              <w:right w:val="single" w:sz="18" w:space="0" w:color="auto"/>
            </w:tcBorders>
            <w:vAlign w:val="center"/>
          </w:tcPr>
          <w:p w14:paraId="3A1DF40B" w14:textId="5C70F532" w:rsidR="00FD2E16" w:rsidRDefault="0018402C" w:rsidP="000848C8">
            <w:pPr>
              <w:jc w:val="center"/>
              <w:cnfStyle w:val="000000000000" w:firstRow="0" w:lastRow="0" w:firstColumn="0" w:lastColumn="0" w:oddVBand="0" w:evenVBand="0" w:oddHBand="0" w:evenHBand="0" w:firstRowFirstColumn="0" w:firstRowLastColumn="0" w:lastRowFirstColumn="0" w:lastRowLastColumn="0"/>
              <w:rPr>
                <w:lang w:eastAsia="ko-KR"/>
              </w:rPr>
            </w:pPr>
            <w:r>
              <w:rPr>
                <w:lang w:eastAsia="ko-KR"/>
              </w:rPr>
              <w:t xml:space="preserve">Tx capability of </w:t>
            </w:r>
            <w:r w:rsidR="00FD2E16">
              <w:rPr>
                <w:lang w:eastAsia="ko-KR"/>
              </w:rPr>
              <w:t>UL-specific TRP</w:t>
            </w:r>
          </w:p>
        </w:tc>
      </w:tr>
      <w:tr w:rsidR="009F1F20" w14:paraId="463FE41B" w14:textId="77777777" w:rsidTr="00D71919">
        <w:tc>
          <w:tcPr>
            <w:cnfStyle w:val="001000000000" w:firstRow="0" w:lastRow="0" w:firstColumn="1" w:lastColumn="0" w:oddVBand="0" w:evenVBand="0" w:oddHBand="0" w:evenHBand="0" w:firstRowFirstColumn="0" w:firstRowLastColumn="0" w:lastRowFirstColumn="0" w:lastRowLastColumn="0"/>
            <w:tcW w:w="3650" w:type="dxa"/>
            <w:gridSpan w:val="2"/>
            <w:vMerge/>
            <w:tcBorders>
              <w:bottom w:val="single" w:sz="18" w:space="0" w:color="auto"/>
              <w:right w:val="single" w:sz="18" w:space="0" w:color="auto"/>
            </w:tcBorders>
            <w:shd w:val="clear" w:color="auto" w:fill="FBE4D5" w:themeFill="accent2" w:themeFillTint="33"/>
            <w:vAlign w:val="center"/>
          </w:tcPr>
          <w:p w14:paraId="4B18B3B2" w14:textId="5C0D6ED8" w:rsidR="009F1F20" w:rsidRDefault="009F1F20" w:rsidP="000848C8">
            <w:pPr>
              <w:jc w:val="center"/>
              <w:rPr>
                <w:lang w:eastAsia="ko-KR"/>
              </w:rPr>
            </w:pPr>
          </w:p>
        </w:tc>
        <w:tc>
          <w:tcPr>
            <w:tcW w:w="1845" w:type="dxa"/>
            <w:tcBorders>
              <w:left w:val="single" w:sz="18" w:space="0" w:color="auto"/>
              <w:bottom w:val="single" w:sz="18" w:space="0" w:color="auto"/>
            </w:tcBorders>
            <w:vAlign w:val="center"/>
          </w:tcPr>
          <w:p w14:paraId="0DB29DFE" w14:textId="6AF050ED" w:rsidR="009F1F20" w:rsidRDefault="00E532F7" w:rsidP="000848C8">
            <w:pPr>
              <w:jc w:val="center"/>
              <w:cnfStyle w:val="000000000000" w:firstRow="0" w:lastRow="0" w:firstColumn="0" w:lastColumn="0" w:oddVBand="0" w:evenVBand="0" w:oddHBand="0" w:evenHBand="0" w:firstRowFirstColumn="0" w:firstRowLastColumn="0" w:lastRowFirstColumn="0" w:lastRowLastColumn="0"/>
              <w:rPr>
                <w:lang w:eastAsia="ko-KR"/>
              </w:rPr>
            </w:pPr>
            <w:r>
              <w:rPr>
                <w:lang w:eastAsia="ko-KR"/>
              </w:rPr>
              <w:t>Limited DL capability</w:t>
            </w:r>
          </w:p>
        </w:tc>
        <w:tc>
          <w:tcPr>
            <w:tcW w:w="2070" w:type="dxa"/>
            <w:tcBorders>
              <w:bottom w:val="single" w:sz="18" w:space="0" w:color="auto"/>
              <w:right w:val="single" w:sz="18" w:space="0" w:color="auto"/>
            </w:tcBorders>
            <w:vAlign w:val="center"/>
          </w:tcPr>
          <w:p w14:paraId="1863C316" w14:textId="12D5E82E" w:rsidR="009F1F20" w:rsidRDefault="009F1F20" w:rsidP="000848C8">
            <w:pPr>
              <w:jc w:val="center"/>
              <w:cnfStyle w:val="000000000000" w:firstRow="0" w:lastRow="0" w:firstColumn="0" w:lastColumn="0" w:oddVBand="0" w:evenVBand="0" w:oddHBand="0" w:evenHBand="0" w:firstRowFirstColumn="0" w:firstRowLastColumn="0" w:lastRowFirstColumn="0" w:lastRowLastColumn="0"/>
              <w:rPr>
                <w:lang w:eastAsia="ko-KR"/>
              </w:rPr>
            </w:pPr>
            <w:r>
              <w:rPr>
                <w:lang w:eastAsia="ko-KR"/>
              </w:rPr>
              <w:t>No transmi</w:t>
            </w:r>
            <w:r w:rsidR="00E21F7E">
              <w:rPr>
                <w:lang w:eastAsia="ko-KR"/>
              </w:rPr>
              <w:t>tter</w:t>
            </w:r>
          </w:p>
        </w:tc>
      </w:tr>
      <w:tr w:rsidR="00FD2E16" w14:paraId="7E393311" w14:textId="77777777" w:rsidTr="00BA7057">
        <w:tc>
          <w:tcPr>
            <w:cnfStyle w:val="001000000000" w:firstRow="0" w:lastRow="0" w:firstColumn="1" w:lastColumn="0" w:oddVBand="0" w:evenVBand="0" w:oddHBand="0" w:evenHBand="0" w:firstRowFirstColumn="0" w:firstRowLastColumn="0" w:lastRowFirstColumn="0" w:lastRowLastColumn="0"/>
            <w:tcW w:w="1245" w:type="dxa"/>
            <w:vMerge w:val="restart"/>
            <w:tcBorders>
              <w:top w:val="single" w:sz="18" w:space="0" w:color="auto"/>
              <w:left w:val="single" w:sz="18" w:space="0" w:color="auto"/>
            </w:tcBorders>
            <w:vAlign w:val="center"/>
          </w:tcPr>
          <w:p w14:paraId="1C1EB3BB" w14:textId="44E17F53" w:rsidR="00FD2E16" w:rsidRDefault="00585F62" w:rsidP="000848C8">
            <w:pPr>
              <w:jc w:val="center"/>
              <w:rPr>
                <w:lang w:eastAsia="ko-KR"/>
              </w:rPr>
            </w:pPr>
            <w:r>
              <w:rPr>
                <w:lang w:eastAsia="ko-KR"/>
              </w:rPr>
              <w:t>UE UL TCI</w:t>
            </w:r>
            <w:r w:rsidR="00E21F7E">
              <w:rPr>
                <w:lang w:eastAsia="ko-KR"/>
              </w:rPr>
              <w:t>-</w:t>
            </w:r>
            <w:r>
              <w:rPr>
                <w:lang w:eastAsia="ko-KR"/>
              </w:rPr>
              <w:t>state</w:t>
            </w:r>
          </w:p>
        </w:tc>
        <w:tc>
          <w:tcPr>
            <w:tcW w:w="2405" w:type="dxa"/>
            <w:tcBorders>
              <w:top w:val="single" w:sz="18" w:space="0" w:color="auto"/>
              <w:right w:val="single" w:sz="18" w:space="0" w:color="auto"/>
            </w:tcBorders>
            <w:vAlign w:val="center"/>
          </w:tcPr>
          <w:p w14:paraId="2416E1CB" w14:textId="77777777" w:rsidR="00FD2E16" w:rsidRDefault="00FD2E16" w:rsidP="000848C8">
            <w:pPr>
              <w:jc w:val="center"/>
              <w:cnfStyle w:val="000000000000" w:firstRow="0" w:lastRow="0" w:firstColumn="0" w:lastColumn="0" w:oddVBand="0" w:evenVBand="0" w:oddHBand="0" w:evenHBand="0" w:firstRowFirstColumn="0" w:firstRowLastColumn="0" w:lastRowFirstColumn="0" w:lastRowLastColumn="0"/>
              <w:rPr>
                <w:lang w:eastAsia="ko-KR"/>
              </w:rPr>
            </w:pPr>
            <w:r>
              <w:rPr>
                <w:lang w:eastAsia="ko-KR"/>
              </w:rPr>
              <w:t>STxMP</w:t>
            </w:r>
          </w:p>
          <w:p w14:paraId="60E1D131" w14:textId="6B972343" w:rsidR="00547867" w:rsidRDefault="00547867" w:rsidP="000848C8">
            <w:pPr>
              <w:jc w:val="center"/>
              <w:cnfStyle w:val="000000000000" w:firstRow="0" w:lastRow="0" w:firstColumn="0" w:lastColumn="0" w:oddVBand="0" w:evenVBand="0" w:oddHBand="0" w:evenHBand="0" w:firstRowFirstColumn="0" w:firstRowLastColumn="0" w:lastRowFirstColumn="0" w:lastRowLastColumn="0"/>
              <w:rPr>
                <w:lang w:eastAsia="ko-KR"/>
              </w:rPr>
            </w:pPr>
            <w:r>
              <w:rPr>
                <w:sz w:val="16"/>
                <w:szCs w:val="16"/>
                <w:lang w:eastAsia="ko-KR"/>
              </w:rPr>
              <w:t xml:space="preserve">Simultaneous transmission </w:t>
            </w:r>
            <w:r w:rsidR="00321B08">
              <w:rPr>
                <w:sz w:val="16"/>
                <w:szCs w:val="16"/>
                <w:lang w:eastAsia="ko-KR"/>
              </w:rPr>
              <w:t>with multiple TCI states</w:t>
            </w:r>
          </w:p>
        </w:tc>
        <w:tc>
          <w:tcPr>
            <w:tcW w:w="1845" w:type="dxa"/>
            <w:tcBorders>
              <w:top w:val="single" w:sz="18" w:space="0" w:color="auto"/>
              <w:left w:val="single" w:sz="18" w:space="0" w:color="auto"/>
            </w:tcBorders>
            <w:vAlign w:val="center"/>
          </w:tcPr>
          <w:p w14:paraId="522330D9" w14:textId="5FACA032" w:rsidR="00FD2E16" w:rsidRDefault="00321B08" w:rsidP="00BA7057">
            <w:pPr>
              <w:jc w:val="center"/>
              <w:cnfStyle w:val="000000000000" w:firstRow="0" w:lastRow="0" w:firstColumn="0" w:lastColumn="0" w:oddVBand="0" w:evenVBand="0" w:oddHBand="0" w:evenHBand="0" w:firstRowFirstColumn="0" w:firstRowLastColumn="0" w:lastRowFirstColumn="0" w:lastRowLastColumn="0"/>
              <w:rPr>
                <w:lang w:eastAsia="ko-KR"/>
              </w:rPr>
            </w:pPr>
            <w:r>
              <w:rPr>
                <w:lang w:eastAsia="ko-KR"/>
              </w:rPr>
              <w:t>‘</w:t>
            </w:r>
            <w:r w:rsidR="00FD2E16">
              <w:rPr>
                <w:lang w:eastAsia="ko-KR"/>
              </w:rPr>
              <w:t>Scenario 1</w:t>
            </w:r>
            <w:r>
              <w:rPr>
                <w:lang w:eastAsia="ko-KR"/>
              </w:rPr>
              <w:t>’</w:t>
            </w:r>
          </w:p>
        </w:tc>
        <w:tc>
          <w:tcPr>
            <w:tcW w:w="2070" w:type="dxa"/>
            <w:tcBorders>
              <w:top w:val="single" w:sz="18" w:space="0" w:color="auto"/>
              <w:right w:val="single" w:sz="18" w:space="0" w:color="auto"/>
            </w:tcBorders>
            <w:vAlign w:val="center"/>
          </w:tcPr>
          <w:p w14:paraId="2B15CBD3" w14:textId="2B172BE7" w:rsidR="00FD2E16" w:rsidRDefault="00321B08" w:rsidP="00BA7057">
            <w:pPr>
              <w:jc w:val="center"/>
              <w:cnfStyle w:val="000000000000" w:firstRow="0" w:lastRow="0" w:firstColumn="0" w:lastColumn="0" w:oddVBand="0" w:evenVBand="0" w:oddHBand="0" w:evenHBand="0" w:firstRowFirstColumn="0" w:firstRowLastColumn="0" w:lastRowFirstColumn="0" w:lastRowLastColumn="0"/>
              <w:rPr>
                <w:lang w:eastAsia="ko-KR"/>
              </w:rPr>
            </w:pPr>
            <w:r>
              <w:rPr>
                <w:lang w:eastAsia="ko-KR"/>
              </w:rPr>
              <w:t>‘</w:t>
            </w:r>
            <w:r w:rsidR="00FD2E16">
              <w:rPr>
                <w:lang w:eastAsia="ko-KR"/>
              </w:rPr>
              <w:t>Scenario 3</w:t>
            </w:r>
            <w:r>
              <w:rPr>
                <w:lang w:eastAsia="ko-KR"/>
              </w:rPr>
              <w:t>’</w:t>
            </w:r>
          </w:p>
        </w:tc>
      </w:tr>
      <w:tr w:rsidR="00FD2E16" w14:paraId="34BA2B44" w14:textId="77777777" w:rsidTr="00CB2459">
        <w:tc>
          <w:tcPr>
            <w:cnfStyle w:val="001000000000" w:firstRow="0" w:lastRow="0" w:firstColumn="1" w:lastColumn="0" w:oddVBand="0" w:evenVBand="0" w:oddHBand="0" w:evenHBand="0" w:firstRowFirstColumn="0" w:firstRowLastColumn="0" w:lastRowFirstColumn="0" w:lastRowLastColumn="0"/>
            <w:tcW w:w="1245" w:type="dxa"/>
            <w:vMerge/>
            <w:tcBorders>
              <w:left w:val="single" w:sz="18" w:space="0" w:color="auto"/>
              <w:bottom w:val="single" w:sz="18" w:space="0" w:color="auto"/>
            </w:tcBorders>
            <w:vAlign w:val="center"/>
          </w:tcPr>
          <w:p w14:paraId="73691613" w14:textId="374AC42F" w:rsidR="00FD2E16" w:rsidRDefault="00FD2E16" w:rsidP="000848C8">
            <w:pPr>
              <w:jc w:val="center"/>
              <w:rPr>
                <w:lang w:eastAsia="ko-KR"/>
              </w:rPr>
            </w:pPr>
          </w:p>
        </w:tc>
        <w:tc>
          <w:tcPr>
            <w:tcW w:w="2405" w:type="dxa"/>
            <w:tcBorders>
              <w:bottom w:val="single" w:sz="18" w:space="0" w:color="auto"/>
              <w:right w:val="single" w:sz="18" w:space="0" w:color="auto"/>
            </w:tcBorders>
            <w:vAlign w:val="center"/>
          </w:tcPr>
          <w:p w14:paraId="44FAF165" w14:textId="77777777" w:rsidR="00BC168C" w:rsidRDefault="00FD2E16" w:rsidP="000848C8">
            <w:pPr>
              <w:jc w:val="center"/>
              <w:cnfStyle w:val="000000000000" w:firstRow="0" w:lastRow="0" w:firstColumn="0" w:lastColumn="0" w:oddVBand="0" w:evenVBand="0" w:oddHBand="0" w:evenHBand="0" w:firstRowFirstColumn="0" w:firstRowLastColumn="0" w:lastRowFirstColumn="0" w:lastRowLastColumn="0"/>
              <w:rPr>
                <w:lang w:eastAsia="ko-KR"/>
              </w:rPr>
            </w:pPr>
            <w:r>
              <w:rPr>
                <w:lang w:eastAsia="ko-KR"/>
              </w:rPr>
              <w:t>Single</w:t>
            </w:r>
          </w:p>
          <w:p w14:paraId="2180BD55" w14:textId="58300349" w:rsidR="00FD2E16" w:rsidRDefault="00C27804" w:rsidP="000848C8">
            <w:pPr>
              <w:jc w:val="center"/>
              <w:cnfStyle w:val="000000000000" w:firstRow="0" w:lastRow="0" w:firstColumn="0" w:lastColumn="0" w:oddVBand="0" w:evenVBand="0" w:oddHBand="0" w:evenHBand="0" w:firstRowFirstColumn="0" w:firstRowLastColumn="0" w:lastRowFirstColumn="0" w:lastRowLastColumn="0"/>
              <w:rPr>
                <w:lang w:eastAsia="ko-KR"/>
              </w:rPr>
            </w:pPr>
            <w:r w:rsidRPr="00BC168C">
              <w:rPr>
                <w:sz w:val="16"/>
                <w:szCs w:val="16"/>
                <w:lang w:eastAsia="ko-KR"/>
              </w:rPr>
              <w:t>UL TRP</w:t>
            </w:r>
            <w:r w:rsidR="00FD2E16" w:rsidRPr="00BC168C">
              <w:rPr>
                <w:sz w:val="16"/>
                <w:szCs w:val="16"/>
                <w:lang w:eastAsia="ko-KR"/>
              </w:rPr>
              <w:t xml:space="preserve"> can be same or different from DL TRP</w:t>
            </w:r>
          </w:p>
        </w:tc>
        <w:tc>
          <w:tcPr>
            <w:tcW w:w="1845" w:type="dxa"/>
            <w:tcBorders>
              <w:left w:val="single" w:sz="18" w:space="0" w:color="auto"/>
              <w:bottom w:val="single" w:sz="18" w:space="0" w:color="auto"/>
            </w:tcBorders>
            <w:shd w:val="clear" w:color="auto" w:fill="A8D08D" w:themeFill="accent6" w:themeFillTint="99"/>
            <w:vAlign w:val="center"/>
          </w:tcPr>
          <w:p w14:paraId="62EC250B" w14:textId="40A4A2CB" w:rsidR="00FD2E16" w:rsidRDefault="00321B08" w:rsidP="00BA7057">
            <w:pPr>
              <w:jc w:val="center"/>
              <w:cnfStyle w:val="000000000000" w:firstRow="0" w:lastRow="0" w:firstColumn="0" w:lastColumn="0" w:oddVBand="0" w:evenVBand="0" w:oddHBand="0" w:evenHBand="0" w:firstRowFirstColumn="0" w:firstRowLastColumn="0" w:lastRowFirstColumn="0" w:lastRowLastColumn="0"/>
              <w:rPr>
                <w:lang w:eastAsia="ko-KR"/>
              </w:rPr>
            </w:pPr>
            <w:r>
              <w:rPr>
                <w:lang w:eastAsia="ko-KR"/>
              </w:rPr>
              <w:t>‘</w:t>
            </w:r>
            <w:r w:rsidR="00FD2E16">
              <w:rPr>
                <w:lang w:eastAsia="ko-KR"/>
              </w:rPr>
              <w:t>Scenario 2</w:t>
            </w:r>
            <w:r>
              <w:rPr>
                <w:lang w:eastAsia="ko-KR"/>
              </w:rPr>
              <w:t>’</w:t>
            </w:r>
          </w:p>
        </w:tc>
        <w:tc>
          <w:tcPr>
            <w:tcW w:w="2070" w:type="dxa"/>
            <w:tcBorders>
              <w:bottom w:val="single" w:sz="18" w:space="0" w:color="auto"/>
              <w:right w:val="single" w:sz="18" w:space="0" w:color="auto"/>
            </w:tcBorders>
            <w:vAlign w:val="center"/>
          </w:tcPr>
          <w:p w14:paraId="1855F58F" w14:textId="5A82F8CB" w:rsidR="00FD2E16" w:rsidRDefault="00321B08" w:rsidP="00BA7057">
            <w:pPr>
              <w:jc w:val="center"/>
              <w:cnfStyle w:val="000000000000" w:firstRow="0" w:lastRow="0" w:firstColumn="0" w:lastColumn="0" w:oddVBand="0" w:evenVBand="0" w:oddHBand="0" w:evenHBand="0" w:firstRowFirstColumn="0" w:firstRowLastColumn="0" w:lastRowFirstColumn="0" w:lastRowLastColumn="0"/>
              <w:rPr>
                <w:lang w:eastAsia="ko-KR"/>
              </w:rPr>
            </w:pPr>
            <w:r>
              <w:rPr>
                <w:lang w:eastAsia="ko-KR"/>
              </w:rPr>
              <w:t>‘</w:t>
            </w:r>
            <w:r w:rsidR="00FD2E16">
              <w:rPr>
                <w:lang w:eastAsia="ko-KR"/>
              </w:rPr>
              <w:t>Scenario 4</w:t>
            </w:r>
            <w:r>
              <w:rPr>
                <w:lang w:eastAsia="ko-KR"/>
              </w:rPr>
              <w:t>’</w:t>
            </w:r>
          </w:p>
        </w:tc>
      </w:tr>
    </w:tbl>
    <w:p w14:paraId="00A8ADD4" w14:textId="5AEE061E" w:rsidR="001C38D9" w:rsidRDefault="005200DB" w:rsidP="001C38D9">
      <w:pPr>
        <w:pStyle w:val="Heading3"/>
      </w:pPr>
      <w:r>
        <w:rPr>
          <w:noProof/>
        </w:rPr>
        <w:lastRenderedPageBreak/>
        <mc:AlternateContent>
          <mc:Choice Requires="wpc">
            <w:drawing>
              <wp:anchor distT="0" distB="0" distL="114300" distR="114300" simplePos="0" relativeHeight="251658241" behindDoc="0" locked="0" layoutInCell="1" allowOverlap="1" wp14:anchorId="3A3DE5F2" wp14:editId="675C25B0">
                <wp:simplePos x="0" y="0"/>
                <wp:positionH relativeFrom="column">
                  <wp:posOffset>3042920</wp:posOffset>
                </wp:positionH>
                <wp:positionV relativeFrom="paragraph">
                  <wp:posOffset>0</wp:posOffset>
                </wp:positionV>
                <wp:extent cx="3772535" cy="2729865"/>
                <wp:effectExtent l="0" t="0" r="0" b="0"/>
                <wp:wrapSquare wrapText="bothSides"/>
                <wp:docPr id="519988817" name="Canvas 1"/>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654623552" name="Oval 654623552">
                          <a:extLst>
                            <a:ext uri="{FF2B5EF4-FFF2-40B4-BE49-F238E27FC236}">
                              <a16:creationId xmlns:a16="http://schemas.microsoft.com/office/drawing/2014/main" id="{3EC4EB69-B049-2240-73DF-48AED8FED5CA}"/>
                            </a:ext>
                          </a:extLst>
                        </wps:cNvPr>
                        <wps:cNvSpPr/>
                        <wps:spPr bwMode="auto">
                          <a:xfrm>
                            <a:off x="1511708" y="566916"/>
                            <a:ext cx="435168" cy="277181"/>
                          </a:xfrm>
                          <a:prstGeom prst="ellipse">
                            <a:avLst/>
                          </a:prstGeom>
                          <a:solidFill>
                            <a:srgbClr val="2853DC"/>
                          </a:solidFill>
                          <a:ln>
                            <a:noFill/>
                          </a:ln>
                        </wps:spPr>
                        <wps:bodyPr rot="0" spcFirstLastPara="0" vert="horz" wrap="square" lIns="91392" tIns="45696" rIns="91392" bIns="45696" numCol="1" spcCol="0" rtlCol="0" fromWordArt="0" anchor="t" anchorCtr="0" forceAA="0" compatLnSpc="1">
                          <a:prstTxWarp prst="textNoShape">
                            <a:avLst/>
                          </a:prstTxWarp>
                          <a:noAutofit/>
                        </wps:bodyPr>
                      </wps:wsp>
                      <wps:wsp>
                        <wps:cNvPr id="1367639657" name="TextBox 6">
                          <a:extLst>
                            <a:ext uri="{FF2B5EF4-FFF2-40B4-BE49-F238E27FC236}">
                              <a16:creationId xmlns:a16="http://schemas.microsoft.com/office/drawing/2014/main" id="{B51DF4B7-DEB4-EC23-CBF9-53171018DD6A}"/>
                            </a:ext>
                          </a:extLst>
                        </wps:cNvPr>
                        <wps:cNvSpPr txBox="1"/>
                        <wps:spPr>
                          <a:xfrm>
                            <a:off x="1228058" y="320511"/>
                            <a:ext cx="1280795" cy="263525"/>
                          </a:xfrm>
                          <a:prstGeom prst="rect">
                            <a:avLst/>
                          </a:prstGeom>
                          <a:noFill/>
                        </wps:spPr>
                        <wps:txbx>
                          <w:txbxContent>
                            <w:p w14:paraId="233655EE" w14:textId="3A784C49" w:rsidR="008D68B9" w:rsidRPr="00035E6E" w:rsidRDefault="00035E68" w:rsidP="008D68B9">
                              <w:pPr>
                                <w:spacing w:after="60" w:line="216" w:lineRule="auto"/>
                                <w:textAlignment w:val="baseline"/>
                                <w:rPr>
                                  <w:rFonts w:ascii="Calibre Semibold" w:hAnsi="Calibre Semibold" w:cstheme="minorBidi" w:hint="eastAsia"/>
                                  <w:color w:val="404040"/>
                                  <w:szCs w:val="18"/>
                                  <w14:textFill>
                                    <w14:solidFill>
                                      <w14:srgbClr w14:val="404040">
                                        <w14:lumMod w14:val="75000"/>
                                        <w14:lumOff w14:val="25000"/>
                                      </w14:srgbClr>
                                    </w14:solidFill>
                                  </w14:textFill>
                                </w:rPr>
                              </w:pPr>
                              <w:r>
                                <w:rPr>
                                  <w:rFonts w:ascii="Calibre Semibold" w:hAnsi="Calibre Semibold" w:cstheme="minorBidi"/>
                                  <w:color w:val="404040"/>
                                  <w:szCs w:val="18"/>
                                  <w14:textFill>
                                    <w14:solidFill>
                                      <w14:srgbClr w14:val="404040">
                                        <w14:lumMod w14:val="75000"/>
                                        <w14:lumOff w14:val="25000"/>
                                      </w14:srgbClr>
                                    </w14:solidFill>
                                  </w14:textFill>
                                </w:rPr>
                                <w:t xml:space="preserve">UL + DL TRP, </w:t>
                              </w:r>
                              <w:r w:rsidRPr="00A53B60">
                                <w:rPr>
                                  <w:rFonts w:ascii="Calibre Semibold" w:hAnsi="Calibre Semibold" w:cstheme="minorBidi"/>
                                  <w:b/>
                                  <w:bCs/>
                                  <w:color w:val="FF0000"/>
                                  <w:szCs w:val="18"/>
                                </w:rPr>
                                <w:t>type</w:t>
                              </w:r>
                              <w:r w:rsidR="00E16367">
                                <w:rPr>
                                  <w:rFonts w:ascii="Calibre Semibold" w:hAnsi="Calibre Semibold" w:cstheme="minorBidi"/>
                                  <w:b/>
                                  <w:bCs/>
                                  <w:color w:val="FF0000"/>
                                  <w:szCs w:val="18"/>
                                </w:rPr>
                                <w:t xml:space="preserve"> </w:t>
                              </w:r>
                              <w:r w:rsidRPr="00A53B60">
                                <w:rPr>
                                  <w:rFonts w:ascii="Calibre Semibold" w:hAnsi="Calibre Semibold" w:cstheme="minorBidi"/>
                                  <w:b/>
                                  <w:bCs/>
                                  <w:color w:val="FF0000"/>
                                  <w:szCs w:val="18"/>
                                </w:rPr>
                                <w:t>1</w:t>
                              </w:r>
                            </w:p>
                          </w:txbxContent>
                        </wps:txbx>
                        <wps:bodyPr wrap="none" rtlCol="0">
                          <a:spAutoFit/>
                        </wps:bodyPr>
                      </wps:wsp>
                      <wps:wsp>
                        <wps:cNvPr id="319717961" name="Oval 319717961">
                          <a:extLst>
                            <a:ext uri="{FF2B5EF4-FFF2-40B4-BE49-F238E27FC236}">
                              <a16:creationId xmlns:a16="http://schemas.microsoft.com/office/drawing/2014/main" id="{723B44F3-9621-5166-1FB3-B7AB2DD18403}"/>
                            </a:ext>
                          </a:extLst>
                        </wps:cNvPr>
                        <wps:cNvSpPr/>
                        <wps:spPr bwMode="auto">
                          <a:xfrm>
                            <a:off x="2848336" y="474623"/>
                            <a:ext cx="221301" cy="140451"/>
                          </a:xfrm>
                          <a:prstGeom prst="ellipse">
                            <a:avLst/>
                          </a:prstGeom>
                          <a:solidFill>
                            <a:srgbClr val="FFC000"/>
                          </a:solidFill>
                          <a:ln>
                            <a:noFill/>
                          </a:ln>
                        </wps:spPr>
                        <wps:bodyPr rot="0" spcFirstLastPara="0" vert="horz" wrap="square" lIns="91392" tIns="45696" rIns="91392" bIns="45696" numCol="1" spcCol="0" rtlCol="0" fromWordArt="0" anchor="t" anchorCtr="0" forceAA="0" compatLnSpc="1">
                          <a:prstTxWarp prst="textNoShape">
                            <a:avLst/>
                          </a:prstTxWarp>
                          <a:noAutofit/>
                        </wps:bodyPr>
                      </wps:wsp>
                      <wps:wsp>
                        <wps:cNvPr id="1833942028" name="TextBox 8">
                          <a:extLst>
                            <a:ext uri="{FF2B5EF4-FFF2-40B4-BE49-F238E27FC236}">
                              <a16:creationId xmlns:a16="http://schemas.microsoft.com/office/drawing/2014/main" id="{9DEEB73B-F0FB-3EE0-3340-3F7169175402}"/>
                            </a:ext>
                          </a:extLst>
                        </wps:cNvPr>
                        <wps:cNvSpPr txBox="1"/>
                        <wps:spPr>
                          <a:xfrm>
                            <a:off x="2455671" y="104774"/>
                            <a:ext cx="1308735" cy="369849"/>
                          </a:xfrm>
                          <a:prstGeom prst="rect">
                            <a:avLst/>
                          </a:prstGeom>
                          <a:noFill/>
                        </wps:spPr>
                        <wps:txbx>
                          <w:txbxContent>
                            <w:p w14:paraId="357C4B5B" w14:textId="34134E02" w:rsidR="008D68B9" w:rsidRPr="00035E6E" w:rsidRDefault="008D68B9" w:rsidP="008D68B9">
                              <w:pPr>
                                <w:spacing w:after="60" w:line="216" w:lineRule="auto"/>
                                <w:textAlignment w:val="baseline"/>
                                <w:rPr>
                                  <w:rFonts w:ascii="Calibre Semibold" w:hAnsi="Calibre Semibold" w:cstheme="minorBidi" w:hint="eastAsia"/>
                                  <w:color w:val="404040"/>
                                  <w:szCs w:val="18"/>
                                  <w14:textFill>
                                    <w14:solidFill>
                                      <w14:srgbClr w14:val="404040">
                                        <w14:lumMod w14:val="75000"/>
                                        <w14:lumOff w14:val="25000"/>
                                      </w14:srgbClr>
                                    </w14:solidFill>
                                  </w14:textFill>
                                </w:rPr>
                              </w:pPr>
                              <w:r w:rsidRPr="00035E6E">
                                <w:rPr>
                                  <w:rFonts w:ascii="Calibre Semibold" w:hAnsi="Calibre Semibold" w:cstheme="minorBidi"/>
                                  <w:color w:val="404040"/>
                                  <w:szCs w:val="18"/>
                                  <w14:textFill>
                                    <w14:solidFill>
                                      <w14:srgbClr w14:val="404040">
                                        <w14:lumMod w14:val="75000"/>
                                        <w14:lumOff w14:val="25000"/>
                                      </w14:srgbClr>
                                    </w14:solidFill>
                                  </w14:textFill>
                                </w:rPr>
                                <w:t>UL-</w:t>
                              </w:r>
                              <w:r w:rsidR="006C3A3A">
                                <w:rPr>
                                  <w:rFonts w:ascii="Calibre Semibold" w:hAnsi="Calibre Semibold" w:cstheme="minorBidi"/>
                                  <w:color w:val="404040"/>
                                  <w:szCs w:val="18"/>
                                  <w14:textFill>
                                    <w14:solidFill>
                                      <w14:srgbClr w14:val="404040">
                                        <w14:lumMod w14:val="75000"/>
                                        <w14:lumOff w14:val="25000"/>
                                      </w14:srgbClr>
                                    </w14:solidFill>
                                  </w14:textFill>
                                </w:rPr>
                                <w:t>specific</w:t>
                              </w:r>
                              <w:r w:rsidR="00FF4E56" w:rsidRPr="00035E6E">
                                <w:rPr>
                                  <w:rFonts w:ascii="Calibre Semibold" w:hAnsi="Calibre Semibold" w:cstheme="minorBidi"/>
                                  <w:color w:val="404040"/>
                                  <w:szCs w:val="18"/>
                                  <w14:textFill>
                                    <w14:solidFill>
                                      <w14:srgbClr w14:val="404040">
                                        <w14:lumMod w14:val="75000"/>
                                        <w14:lumOff w14:val="25000"/>
                                      </w14:srgbClr>
                                    </w14:solidFill>
                                  </w14:textFill>
                                </w:rPr>
                                <w:t xml:space="preserve"> </w:t>
                              </w:r>
                              <w:r w:rsidR="00F700BC">
                                <w:rPr>
                                  <w:rFonts w:ascii="Calibre Semibold" w:hAnsi="Calibre Semibold" w:cstheme="minorBidi"/>
                                  <w:color w:val="404040"/>
                                  <w:szCs w:val="18"/>
                                  <w14:textFill>
                                    <w14:solidFill>
                                      <w14:srgbClr w14:val="404040">
                                        <w14:lumMod w14:val="75000"/>
                                        <w14:lumOff w14:val="25000"/>
                                      </w14:srgbClr>
                                    </w14:solidFill>
                                  </w14:textFill>
                                </w:rPr>
                                <w:t>TRP</w:t>
                              </w:r>
                              <w:r w:rsidR="00170700">
                                <w:rPr>
                                  <w:rFonts w:ascii="Calibre Semibold" w:hAnsi="Calibre Semibold" w:cstheme="minorBidi"/>
                                  <w:color w:val="404040"/>
                                  <w:szCs w:val="18"/>
                                  <w14:textFill>
                                    <w14:solidFill>
                                      <w14:srgbClr w14:val="404040">
                                        <w14:lumMod w14:val="75000"/>
                                        <w14:lumOff w14:val="25000"/>
                                      </w14:srgbClr>
                                    </w14:solidFill>
                                  </w14:textFill>
                                </w:rPr>
                                <w:t xml:space="preserve">, </w:t>
                              </w:r>
                              <w:r w:rsidR="00170700" w:rsidRPr="00A53B60">
                                <w:rPr>
                                  <w:rFonts w:ascii="Calibre Semibold" w:hAnsi="Calibre Semibold" w:cstheme="minorBidi"/>
                                  <w:b/>
                                  <w:bCs/>
                                  <w:color w:val="FF0000"/>
                                  <w:szCs w:val="18"/>
                                </w:rPr>
                                <w:t>type</w:t>
                              </w:r>
                              <w:r w:rsidR="00E16367">
                                <w:rPr>
                                  <w:rFonts w:ascii="Calibre Semibold" w:hAnsi="Calibre Semibold" w:cstheme="minorBidi"/>
                                  <w:b/>
                                  <w:bCs/>
                                  <w:color w:val="FF0000"/>
                                  <w:szCs w:val="18"/>
                                </w:rPr>
                                <w:t xml:space="preserve"> </w:t>
                              </w:r>
                              <w:r w:rsidR="00170700" w:rsidRPr="00A53B60">
                                <w:rPr>
                                  <w:rFonts w:ascii="Calibre Semibold" w:hAnsi="Calibre Semibold" w:cstheme="minorBidi"/>
                                  <w:b/>
                                  <w:bCs/>
                                  <w:color w:val="FF0000"/>
                                  <w:szCs w:val="18"/>
                                </w:rPr>
                                <w:t>2</w:t>
                              </w:r>
                              <w:r w:rsidR="00F700BC" w:rsidRPr="00A53B60">
                                <w:rPr>
                                  <w:rFonts w:ascii="Calibre Semibold" w:hAnsi="Calibre Semibold" w:cstheme="minorBidi"/>
                                  <w:color w:val="FF0000"/>
                                  <w:szCs w:val="18"/>
                                </w:rPr>
                                <w:t xml:space="preserve"> </w:t>
                              </w:r>
                              <w:r w:rsidR="00FF4E56" w:rsidRPr="00035E6E">
                                <w:rPr>
                                  <w:rFonts w:ascii="Calibre Semibold" w:hAnsi="Calibre Semibold" w:cstheme="minorBidi"/>
                                  <w:color w:val="404040"/>
                                  <w:szCs w:val="18"/>
                                  <w14:textFill>
                                    <w14:solidFill>
                                      <w14:srgbClr w14:val="404040">
                                        <w14:lumMod w14:val="75000"/>
                                        <w14:lumOff w14:val="25000"/>
                                      </w14:srgbClr>
                                    </w14:solidFill>
                                  </w14:textFill>
                                </w:rPr>
                                <w:t>(*)</w:t>
                              </w:r>
                            </w:p>
                          </w:txbxContent>
                        </wps:txbx>
                        <wps:bodyPr wrap="square" rtlCol="0">
                          <a:noAutofit/>
                        </wps:bodyPr>
                      </wps:wsp>
                      <wpg:wgp>
                        <wpg:cNvPr id="1357009491" name="Group 1357009491">
                          <a:extLst>
                            <a:ext uri="{FF2B5EF4-FFF2-40B4-BE49-F238E27FC236}">
                              <a16:creationId xmlns:a16="http://schemas.microsoft.com/office/drawing/2014/main" id="{363D32BF-7C2D-1A10-3E91-497BCFDFE5EE}"/>
                            </a:ext>
                          </a:extLst>
                        </wpg:cNvPr>
                        <wpg:cNvGrpSpPr/>
                        <wpg:grpSpPr>
                          <a:xfrm>
                            <a:off x="1766377" y="1855759"/>
                            <a:ext cx="167690" cy="335056"/>
                            <a:chOff x="2100422" y="1878241"/>
                            <a:chExt cx="269080" cy="550635"/>
                          </a:xfrm>
                        </wpg:grpSpPr>
                        <wps:wsp>
                          <wps:cNvPr id="40803712" name="Rectangle 40803712">
                            <a:extLst>
                              <a:ext uri="{FF2B5EF4-FFF2-40B4-BE49-F238E27FC236}">
                                <a16:creationId xmlns:a16="http://schemas.microsoft.com/office/drawing/2014/main" id="{8F13466F-99D4-83AC-DA3E-EB07E092F4C7}"/>
                              </a:ext>
                            </a:extLst>
                          </wps:cNvPr>
                          <wps:cNvSpPr/>
                          <wps:spPr bwMode="auto">
                            <a:xfrm>
                              <a:off x="2100422" y="2002358"/>
                              <a:ext cx="269080" cy="426518"/>
                            </a:xfrm>
                            <a:prstGeom prst="rect">
                              <a:avLst/>
                            </a:prstGeom>
                            <a:solidFill>
                              <a:srgbClr val="E04F4F"/>
                            </a:solidFill>
                            <a:ln>
                              <a:noFill/>
                            </a:ln>
                          </wps:spPr>
                          <wps:bodyPr rot="0" spcFirstLastPara="0" vert="horz" wrap="square" lIns="91392" tIns="45696" rIns="91392" bIns="45696" numCol="1" spcCol="0" rtlCol="0" fromWordArt="0" anchor="t" anchorCtr="0" forceAA="0" compatLnSpc="1">
                            <a:prstTxWarp prst="textNoShape">
                              <a:avLst/>
                            </a:prstTxWarp>
                            <a:noAutofit/>
                          </wps:bodyPr>
                        </wps:wsp>
                        <wps:wsp>
                          <wps:cNvPr id="322311130" name="Straight Connector 322311130">
                            <a:extLst>
                              <a:ext uri="{FF2B5EF4-FFF2-40B4-BE49-F238E27FC236}">
                                <a16:creationId xmlns:a16="http://schemas.microsoft.com/office/drawing/2014/main" id="{6410FB42-2E9B-3D8E-DF93-ECA29C489E52}"/>
                              </a:ext>
                            </a:extLst>
                          </wps:cNvPr>
                          <wps:cNvCnPr/>
                          <wps:spPr>
                            <a:xfrm>
                              <a:off x="2157462" y="1878241"/>
                              <a:ext cx="0" cy="219369"/>
                            </a:xfrm>
                            <a:prstGeom prst="line">
                              <a:avLst/>
                            </a:prstGeom>
                            <a:noFill/>
                            <a:ln w="38100" cap="flat" cmpd="sng" algn="ctr">
                              <a:gradFill flip="none" rotWithShape="1">
                                <a:gsLst>
                                  <a:gs pos="0">
                                    <a:srgbClr val="143C66"/>
                                  </a:gs>
                                  <a:gs pos="100000">
                                    <a:srgbClr val="008080"/>
                                  </a:gs>
                                </a:gsLst>
                                <a:lin ang="0" scaled="1"/>
                                <a:tileRect/>
                              </a:gradFill>
                              <a:prstDash val="solid"/>
                            </a:ln>
                            <a:effectLst/>
                          </wps:spPr>
                          <wps:bodyPr/>
                        </wps:wsp>
                      </wpg:wgp>
                      <wps:wsp>
                        <wps:cNvPr id="1343738396" name="Oval 1343738396">
                          <a:extLst>
                            <a:ext uri="{FF2B5EF4-FFF2-40B4-BE49-F238E27FC236}">
                              <a16:creationId xmlns:a16="http://schemas.microsoft.com/office/drawing/2014/main" id="{41BE7A73-BAB9-CFA6-03B1-B610D0F310B6}"/>
                            </a:ext>
                          </a:extLst>
                        </wps:cNvPr>
                        <wps:cNvSpPr/>
                        <wps:spPr bwMode="auto">
                          <a:xfrm>
                            <a:off x="2697762" y="1530968"/>
                            <a:ext cx="221301" cy="140451"/>
                          </a:xfrm>
                          <a:prstGeom prst="ellipse">
                            <a:avLst/>
                          </a:prstGeom>
                          <a:solidFill>
                            <a:srgbClr val="FFC000"/>
                          </a:solidFill>
                          <a:ln>
                            <a:noFill/>
                          </a:ln>
                        </wps:spPr>
                        <wps:bodyPr rot="0" spcFirstLastPara="0" vert="horz" wrap="square" lIns="91392" tIns="45696" rIns="91392" bIns="45696" numCol="1" spcCol="0" rtlCol="0" fromWordArt="0" anchor="t" anchorCtr="0" forceAA="0" compatLnSpc="1">
                          <a:prstTxWarp prst="textNoShape">
                            <a:avLst/>
                          </a:prstTxWarp>
                          <a:noAutofit/>
                        </wps:bodyPr>
                      </wps:wsp>
                      <wps:wsp>
                        <wps:cNvPr id="1076995951" name="Oval 1076995951">
                          <a:extLst>
                            <a:ext uri="{FF2B5EF4-FFF2-40B4-BE49-F238E27FC236}">
                              <a16:creationId xmlns:a16="http://schemas.microsoft.com/office/drawing/2014/main" id="{46492E7D-88C2-7782-21BF-E6A27572C727}"/>
                            </a:ext>
                          </a:extLst>
                        </wps:cNvPr>
                        <wps:cNvSpPr/>
                        <wps:spPr bwMode="auto">
                          <a:xfrm>
                            <a:off x="948754" y="2299667"/>
                            <a:ext cx="221301" cy="140451"/>
                          </a:xfrm>
                          <a:prstGeom prst="ellipse">
                            <a:avLst/>
                          </a:prstGeom>
                          <a:solidFill>
                            <a:srgbClr val="FFC000"/>
                          </a:solidFill>
                          <a:ln>
                            <a:noFill/>
                          </a:ln>
                        </wps:spPr>
                        <wps:bodyPr rot="0" spcFirstLastPara="0" vert="horz" wrap="square" lIns="91392" tIns="45696" rIns="91392" bIns="45696" numCol="1" spcCol="0" rtlCol="0" fromWordArt="0" anchor="t" anchorCtr="0" forceAA="0" compatLnSpc="1">
                          <a:prstTxWarp prst="textNoShape">
                            <a:avLst/>
                          </a:prstTxWarp>
                          <a:noAutofit/>
                        </wps:bodyPr>
                      </wps:wsp>
                      <wps:wsp>
                        <wps:cNvPr id="402354961" name="Oval 402354961">
                          <a:extLst>
                            <a:ext uri="{FF2B5EF4-FFF2-40B4-BE49-F238E27FC236}">
                              <a16:creationId xmlns:a16="http://schemas.microsoft.com/office/drawing/2014/main" id="{C8E3038C-5052-3F84-31F4-AD5D1AB5093B}"/>
                            </a:ext>
                          </a:extLst>
                        </wps:cNvPr>
                        <wps:cNvSpPr/>
                        <wps:spPr bwMode="auto">
                          <a:xfrm>
                            <a:off x="204570" y="1019675"/>
                            <a:ext cx="221301" cy="140451"/>
                          </a:xfrm>
                          <a:prstGeom prst="ellipse">
                            <a:avLst/>
                          </a:prstGeom>
                          <a:solidFill>
                            <a:srgbClr val="FFC000"/>
                          </a:solidFill>
                          <a:ln>
                            <a:noFill/>
                          </a:ln>
                        </wps:spPr>
                        <wps:bodyPr rot="0" spcFirstLastPara="0" vert="horz" wrap="square" lIns="91392" tIns="45696" rIns="91392" bIns="45696" numCol="1" spcCol="0" rtlCol="0" fromWordArt="0" anchor="t" anchorCtr="0" forceAA="0" compatLnSpc="1">
                          <a:prstTxWarp prst="textNoShape">
                            <a:avLst/>
                          </a:prstTxWarp>
                          <a:noAutofit/>
                        </wps:bodyPr>
                      </wps:wsp>
                      <wps:wsp>
                        <wps:cNvPr id="217633632" name="Straight Connector 217633632">
                          <a:extLst>
                            <a:ext uri="{FF2B5EF4-FFF2-40B4-BE49-F238E27FC236}">
                              <a16:creationId xmlns:a16="http://schemas.microsoft.com/office/drawing/2014/main" id="{31C17E71-D6A7-67E0-BA1C-BCD124D65110}"/>
                            </a:ext>
                          </a:extLst>
                        </wps:cNvPr>
                        <wps:cNvCnPr>
                          <a:stCxn id="402354961" idx="6"/>
                        </wps:cNvCnPr>
                        <wps:spPr>
                          <a:xfrm flipV="1">
                            <a:off x="425871" y="769014"/>
                            <a:ext cx="1096304" cy="320887"/>
                          </a:xfrm>
                          <a:prstGeom prst="line">
                            <a:avLst/>
                          </a:prstGeom>
                          <a:noFill/>
                          <a:ln w="12700" cap="rnd" cmpd="sng" algn="ctr">
                            <a:solidFill>
                              <a:srgbClr val="ACBACF">
                                <a:lumMod val="60000"/>
                                <a:lumOff val="40000"/>
                              </a:srgbClr>
                            </a:solidFill>
                            <a:prstDash val="solid"/>
                            <a:round/>
                            <a:headEnd type="none" w="sm" len="sm"/>
                            <a:tailEnd type="none" w="sm" len="sm"/>
                          </a:ln>
                          <a:effectLst/>
                        </wps:spPr>
                        <wps:bodyPr/>
                      </wps:wsp>
                      <wps:wsp>
                        <wps:cNvPr id="1070709017" name="Straight Connector 1070709017">
                          <a:extLst>
                            <a:ext uri="{FF2B5EF4-FFF2-40B4-BE49-F238E27FC236}">
                              <a16:creationId xmlns:a16="http://schemas.microsoft.com/office/drawing/2014/main" id="{7C3404F8-7E33-D40F-B653-CD08B67A0CD0}"/>
                            </a:ext>
                          </a:extLst>
                        </wps:cNvPr>
                        <wps:cNvCnPr>
                          <a:cxnSpLocks/>
                          <a:stCxn id="1076995951" idx="0"/>
                          <a:endCxn id="654623552" idx="4"/>
                        </wps:cNvCnPr>
                        <wps:spPr>
                          <a:xfrm flipV="1">
                            <a:off x="1059404" y="844097"/>
                            <a:ext cx="669889" cy="1455570"/>
                          </a:xfrm>
                          <a:prstGeom prst="line">
                            <a:avLst/>
                          </a:prstGeom>
                          <a:noFill/>
                          <a:ln w="12700" cap="rnd" cmpd="sng" algn="ctr">
                            <a:solidFill>
                              <a:srgbClr val="ACBACF">
                                <a:lumMod val="60000"/>
                                <a:lumOff val="40000"/>
                              </a:srgbClr>
                            </a:solidFill>
                            <a:prstDash val="solid"/>
                            <a:round/>
                            <a:headEnd type="none" w="sm" len="sm"/>
                            <a:tailEnd type="none" w="sm" len="sm"/>
                          </a:ln>
                          <a:effectLst/>
                        </wps:spPr>
                        <wps:bodyPr/>
                      </wps:wsp>
                      <wps:wsp>
                        <wps:cNvPr id="1652210370" name="Straight Connector 1652210370">
                          <a:extLst>
                            <a:ext uri="{FF2B5EF4-FFF2-40B4-BE49-F238E27FC236}">
                              <a16:creationId xmlns:a16="http://schemas.microsoft.com/office/drawing/2014/main" id="{F39612C2-08AC-CB29-624A-B7924C4FB00A}"/>
                            </a:ext>
                          </a:extLst>
                        </wps:cNvPr>
                        <wps:cNvCnPr>
                          <a:cxnSpLocks/>
                          <a:stCxn id="1343738396" idx="0"/>
                          <a:endCxn id="654623552" idx="5"/>
                        </wps:cNvCnPr>
                        <wps:spPr>
                          <a:xfrm flipH="1" flipV="1">
                            <a:off x="1883147" y="803504"/>
                            <a:ext cx="925265" cy="727464"/>
                          </a:xfrm>
                          <a:prstGeom prst="line">
                            <a:avLst/>
                          </a:prstGeom>
                          <a:noFill/>
                          <a:ln w="12700" cap="rnd" cmpd="sng" algn="ctr">
                            <a:solidFill>
                              <a:srgbClr val="ACBACF">
                                <a:lumMod val="60000"/>
                                <a:lumOff val="40000"/>
                              </a:srgbClr>
                            </a:solidFill>
                            <a:prstDash val="solid"/>
                            <a:round/>
                            <a:headEnd type="none" w="sm" len="sm"/>
                            <a:tailEnd type="none" w="sm" len="sm"/>
                          </a:ln>
                          <a:effectLst/>
                        </wps:spPr>
                        <wps:bodyPr/>
                      </wps:wsp>
                      <wps:wsp>
                        <wps:cNvPr id="262145665" name="Straight Connector 262145665">
                          <a:extLst>
                            <a:ext uri="{FF2B5EF4-FFF2-40B4-BE49-F238E27FC236}">
                              <a16:creationId xmlns:a16="http://schemas.microsoft.com/office/drawing/2014/main" id="{8523A973-38A7-27BB-9722-5D32E938FC9A}"/>
                            </a:ext>
                          </a:extLst>
                        </wps:cNvPr>
                        <wps:cNvCnPr>
                          <a:cxnSpLocks/>
                        </wps:cNvCnPr>
                        <wps:spPr>
                          <a:xfrm flipH="1">
                            <a:off x="1946876" y="574034"/>
                            <a:ext cx="933869" cy="111001"/>
                          </a:xfrm>
                          <a:prstGeom prst="line">
                            <a:avLst/>
                          </a:prstGeom>
                          <a:noFill/>
                          <a:ln w="12700" cap="rnd" cmpd="sng" algn="ctr">
                            <a:solidFill>
                              <a:srgbClr val="ACBACF">
                                <a:lumMod val="60000"/>
                                <a:lumOff val="40000"/>
                              </a:srgbClr>
                            </a:solidFill>
                            <a:prstDash val="solid"/>
                            <a:round/>
                            <a:headEnd type="none" w="sm" len="sm"/>
                            <a:tailEnd type="none" w="sm" len="sm"/>
                          </a:ln>
                          <a:effectLst/>
                        </wps:spPr>
                        <wps:bodyPr/>
                      </wps:wsp>
                      <wps:wsp>
                        <wps:cNvPr id="1396476585" name="Straight Arrow Connector 1396476585">
                          <a:extLst>
                            <a:ext uri="{FF2B5EF4-FFF2-40B4-BE49-F238E27FC236}">
                              <a16:creationId xmlns:a16="http://schemas.microsoft.com/office/drawing/2014/main" id="{F6EACB46-3052-89B7-308F-888978681735}"/>
                            </a:ext>
                          </a:extLst>
                        </wps:cNvPr>
                        <wps:cNvCnPr>
                          <a:cxnSpLocks/>
                        </wps:cNvCnPr>
                        <wps:spPr>
                          <a:xfrm>
                            <a:off x="1766378" y="910845"/>
                            <a:ext cx="76070" cy="876603"/>
                          </a:xfrm>
                          <a:prstGeom prst="straightConnector1">
                            <a:avLst/>
                          </a:prstGeom>
                          <a:noFill/>
                          <a:ln w="38100" cap="rnd" cmpd="sng" algn="ctr">
                            <a:solidFill>
                              <a:srgbClr val="2853DC"/>
                            </a:solidFill>
                            <a:prstDash val="solid"/>
                            <a:round/>
                            <a:headEnd type="none" w="sm" len="sm"/>
                            <a:tailEnd type="triangle"/>
                          </a:ln>
                          <a:effectLst/>
                        </wps:spPr>
                        <wps:bodyPr/>
                      </wps:wsp>
                      <wps:wsp>
                        <wps:cNvPr id="1597793015" name="TextBox 22">
                          <a:extLst>
                            <a:ext uri="{FF2B5EF4-FFF2-40B4-BE49-F238E27FC236}">
                              <a16:creationId xmlns:a16="http://schemas.microsoft.com/office/drawing/2014/main" id="{DF89C62C-75F7-FDA0-7308-F1917AA2F286}"/>
                            </a:ext>
                          </a:extLst>
                        </wps:cNvPr>
                        <wps:cNvSpPr txBox="1"/>
                        <wps:spPr>
                          <a:xfrm>
                            <a:off x="1778819" y="1221434"/>
                            <a:ext cx="1298575" cy="659130"/>
                          </a:xfrm>
                          <a:prstGeom prst="rect">
                            <a:avLst/>
                          </a:prstGeom>
                          <a:noFill/>
                        </wps:spPr>
                        <wps:txbx>
                          <w:txbxContent>
                            <w:p w14:paraId="7F808A61" w14:textId="77777777" w:rsidR="008D68B9" w:rsidRPr="00C32C0C" w:rsidRDefault="008D68B9" w:rsidP="008D68B9">
                              <w:pPr>
                                <w:spacing w:after="60" w:line="216" w:lineRule="auto"/>
                                <w:textAlignment w:val="baseline"/>
                                <w:rPr>
                                  <w:rFonts w:ascii="Calibre Semibold" w:hAnsi="Calibre Semibold" w:cstheme="minorBidi" w:hint="eastAsia"/>
                                  <w:color w:val="2853DC"/>
                                  <w:sz w:val="16"/>
                                  <w:szCs w:val="12"/>
                                </w:rPr>
                              </w:pPr>
                              <w:r w:rsidRPr="00035E6E">
                                <w:rPr>
                                  <w:rFonts w:ascii="Calibre Semibold" w:hAnsi="Calibre Semibold" w:cstheme="minorBidi"/>
                                  <w:color w:val="2853DC"/>
                                  <w:szCs w:val="16"/>
                                </w:rPr>
                                <w:t>DL</w:t>
                              </w:r>
                            </w:p>
                            <w:p w14:paraId="74DC5BBF" w14:textId="77777777" w:rsidR="00C32C0C" w:rsidRPr="00C32C0C" w:rsidRDefault="00C32C0C" w:rsidP="00C32C0C">
                              <w:pPr>
                                <w:spacing w:line="228" w:lineRule="auto"/>
                                <w:rPr>
                                  <w:rFonts w:ascii="Microsoft Sans Serif" w:eastAsia="DengXian" w:hAnsi="Microsoft Sans Serif" w:cs="Microsoft Sans Serif"/>
                                  <w:color w:val="4472C4" w:themeColor="accent1"/>
                                  <w:kern w:val="24"/>
                                  <w:sz w:val="16"/>
                                  <w:szCs w:val="16"/>
                                </w:rPr>
                              </w:pPr>
                              <w:r w:rsidRPr="00C32C0C">
                                <w:rPr>
                                  <w:rFonts w:ascii="Microsoft Sans Serif" w:eastAsia="DengXian" w:hAnsi="Microsoft Sans Serif" w:cs="Microsoft Sans Serif"/>
                                  <w:color w:val="4472C4" w:themeColor="accent1"/>
                                  <w:kern w:val="24"/>
                                  <w:sz w:val="16"/>
                                  <w:szCs w:val="16"/>
                                </w:rPr>
                                <w:t>SSB + PDSCH</w:t>
                              </w:r>
                            </w:p>
                            <w:p w14:paraId="2AEA2D66" w14:textId="77777777" w:rsidR="00C32C0C" w:rsidRPr="00035E6E" w:rsidRDefault="00C32C0C" w:rsidP="008D68B9">
                              <w:pPr>
                                <w:spacing w:after="60" w:line="216" w:lineRule="auto"/>
                                <w:textAlignment w:val="baseline"/>
                                <w:rPr>
                                  <w:rFonts w:ascii="Calibre Semibold" w:hAnsi="Calibre Semibold" w:cstheme="minorBidi" w:hint="eastAsia"/>
                                  <w:color w:val="2853DC"/>
                                  <w:szCs w:val="16"/>
                                </w:rPr>
                              </w:pPr>
                            </w:p>
                          </w:txbxContent>
                        </wps:txbx>
                        <wps:bodyPr wrap="square" rtlCol="0">
                          <a:spAutoFit/>
                        </wps:bodyPr>
                      </wps:wsp>
                      <wps:wsp>
                        <wps:cNvPr id="1734450851" name="Straight Arrow Connector 1734450851">
                          <a:extLst>
                            <a:ext uri="{FF2B5EF4-FFF2-40B4-BE49-F238E27FC236}">
                              <a16:creationId xmlns:a16="http://schemas.microsoft.com/office/drawing/2014/main" id="{0A51AA2F-9947-7468-20F9-E533412AD88C}"/>
                            </a:ext>
                          </a:extLst>
                        </wps:cNvPr>
                        <wps:cNvCnPr>
                          <a:cxnSpLocks/>
                          <a:stCxn id="40803712" idx="1"/>
                          <a:endCxn id="1076995951" idx="7"/>
                        </wps:cNvCnPr>
                        <wps:spPr>
                          <a:xfrm flipH="1">
                            <a:off x="1137646" y="2061045"/>
                            <a:ext cx="628731" cy="259190"/>
                          </a:xfrm>
                          <a:prstGeom prst="straightConnector1">
                            <a:avLst/>
                          </a:prstGeom>
                          <a:noFill/>
                          <a:ln w="38100" cap="rnd" cmpd="sng" algn="ctr">
                            <a:solidFill>
                              <a:srgbClr val="FFC000"/>
                            </a:solidFill>
                            <a:prstDash val="solid"/>
                            <a:round/>
                            <a:headEnd type="none" w="sm" len="sm"/>
                            <a:tailEnd type="triangle"/>
                          </a:ln>
                          <a:effectLst/>
                        </wps:spPr>
                        <wps:bodyPr/>
                      </wps:wsp>
                      <wps:wsp>
                        <wps:cNvPr id="132477650" name="TextBox 24">
                          <a:extLst>
                            <a:ext uri="{FF2B5EF4-FFF2-40B4-BE49-F238E27FC236}">
                              <a16:creationId xmlns:a16="http://schemas.microsoft.com/office/drawing/2014/main" id="{545E8638-374A-D53C-1E73-CB81B6F2154E}"/>
                            </a:ext>
                          </a:extLst>
                        </wps:cNvPr>
                        <wps:cNvSpPr txBox="1"/>
                        <wps:spPr>
                          <a:xfrm>
                            <a:off x="1335494" y="2204631"/>
                            <a:ext cx="431165" cy="263525"/>
                          </a:xfrm>
                          <a:prstGeom prst="rect">
                            <a:avLst/>
                          </a:prstGeom>
                          <a:noFill/>
                        </wps:spPr>
                        <wps:txbx>
                          <w:txbxContent>
                            <w:p w14:paraId="75CF5FC4" w14:textId="77777777" w:rsidR="008D68B9" w:rsidRPr="00035E6E" w:rsidRDefault="008D68B9" w:rsidP="008D68B9">
                              <w:pPr>
                                <w:spacing w:after="60" w:line="216" w:lineRule="auto"/>
                                <w:textAlignment w:val="baseline"/>
                                <w:rPr>
                                  <w:rFonts w:ascii="Calibre Semibold" w:hAnsi="Calibre Semibold" w:cstheme="minorBidi" w:hint="eastAsia"/>
                                  <w:color w:val="FFC000"/>
                                  <w:szCs w:val="16"/>
                                </w:rPr>
                              </w:pPr>
                              <w:r w:rsidRPr="00035E6E">
                                <w:rPr>
                                  <w:rFonts w:ascii="Calibre Semibold" w:hAnsi="Calibre Semibold" w:cstheme="minorBidi"/>
                                  <w:color w:val="FFC000"/>
                                  <w:szCs w:val="16"/>
                                </w:rPr>
                                <w:t>UL</w:t>
                              </w:r>
                            </w:p>
                          </w:txbxContent>
                        </wps:txbx>
                        <wps:bodyPr wrap="square" rtlCol="0">
                          <a:spAutoFit/>
                        </wps:bodyPr>
                      </wps:wsp>
                      <wps:wsp>
                        <wps:cNvPr id="1904114617" name="TextBox 8">
                          <a:extLst>
                            <a:ext uri="{FF2B5EF4-FFF2-40B4-BE49-F238E27FC236}">
                              <a16:creationId xmlns:a16="http://schemas.microsoft.com/office/drawing/2014/main" id="{9DEEB73B-F0FB-3EE0-3340-3F7169175402}"/>
                            </a:ext>
                          </a:extLst>
                        </wps:cNvPr>
                        <wps:cNvSpPr txBox="1"/>
                        <wps:spPr>
                          <a:xfrm>
                            <a:off x="2342803" y="1930784"/>
                            <a:ext cx="1216660" cy="531495"/>
                          </a:xfrm>
                          <a:prstGeom prst="rect">
                            <a:avLst/>
                          </a:prstGeom>
                          <a:noFill/>
                        </wps:spPr>
                        <wps:txbx>
                          <w:txbxContent>
                            <w:p w14:paraId="5015EDC0" w14:textId="346FA777" w:rsidR="00FF4E56" w:rsidRDefault="00FF4E56" w:rsidP="00FF4E56">
                              <w:pPr>
                                <w:spacing w:after="60" w:line="216" w:lineRule="auto"/>
                                <w:textAlignment w:val="baseline"/>
                                <w:rPr>
                                  <w:rFonts w:ascii="Calibre Semibold" w:eastAsia="DengXian" w:hAnsi="Calibre Semibold" w:hint="eastAsia"/>
                                  <w:color w:val="707070"/>
                                  <w:sz w:val="24"/>
                                  <w:szCs w:val="24"/>
                                </w:rPr>
                              </w:pPr>
                              <w:r>
                                <w:rPr>
                                  <w:rFonts w:ascii="Calibre Semibold" w:eastAsia="DengXian" w:hAnsi="Calibre Semibold"/>
                                  <w:color w:val="707070"/>
                                </w:rPr>
                                <w:t xml:space="preserve"> (</w:t>
                              </w:r>
                              <w:r w:rsidR="00035E68">
                                <w:rPr>
                                  <w:rFonts w:ascii="Calibre Semibold" w:eastAsia="DengXian" w:hAnsi="Calibre Semibold"/>
                                  <w:color w:val="707070"/>
                                </w:rPr>
                                <w:t xml:space="preserve">type2, </w:t>
                              </w:r>
                              <w:r>
                                <w:rPr>
                                  <w:rFonts w:ascii="Calibre Semibold" w:eastAsia="DengXian" w:hAnsi="Calibre Semibold"/>
                                  <w:color w:val="707070"/>
                                </w:rPr>
                                <w:t>*) – limited DL capability</w:t>
                              </w:r>
                            </w:p>
                          </w:txbxContent>
                        </wps:txbx>
                        <wps:bodyPr wrap="square" rtlCol="0">
                          <a:spAutoFit/>
                        </wps:bodyPr>
                      </wps:wsp>
                      <wps:wsp>
                        <wps:cNvPr id="194852476" name="Straight Arrow Connector 194852476">
                          <a:extLst>
                            <a:ext uri="{FF2B5EF4-FFF2-40B4-BE49-F238E27FC236}">
                              <a16:creationId xmlns:a16="http://schemas.microsoft.com/office/drawing/2014/main" id="{66161A89-4510-E6A6-43BF-A34CAC0E188F}"/>
                            </a:ext>
                          </a:extLst>
                        </wps:cNvPr>
                        <wps:cNvCnPr>
                          <a:cxnSpLocks/>
                        </wps:cNvCnPr>
                        <wps:spPr>
                          <a:xfrm>
                            <a:off x="438036" y="1179673"/>
                            <a:ext cx="689907" cy="427085"/>
                          </a:xfrm>
                          <a:prstGeom prst="straightConnector1">
                            <a:avLst/>
                          </a:prstGeom>
                          <a:ln w="19050">
                            <a:solidFill>
                              <a:schemeClr val="accent1"/>
                            </a:solidFill>
                            <a:prstDash val="dash"/>
                            <a:headEnd type="none" w="sm" len="sm"/>
                            <a:tailEnd type="triangle"/>
                          </a:ln>
                        </wps:spPr>
                        <wps:style>
                          <a:lnRef idx="1">
                            <a:schemeClr val="dk1"/>
                          </a:lnRef>
                          <a:fillRef idx="0">
                            <a:schemeClr val="dk1"/>
                          </a:fillRef>
                          <a:effectRef idx="0">
                            <a:schemeClr val="dk1"/>
                          </a:effectRef>
                          <a:fontRef idx="minor">
                            <a:schemeClr val="tx1"/>
                          </a:fontRef>
                        </wps:style>
                        <wps:bodyPr/>
                      </wps:wsp>
                      <wps:wsp>
                        <wps:cNvPr id="1406217464" name="Straight Arrow Connector 1406217464">
                          <a:extLst>
                            <a:ext uri="{FF2B5EF4-FFF2-40B4-BE49-F238E27FC236}">
                              <a16:creationId xmlns:a16="http://schemas.microsoft.com/office/drawing/2014/main" id="{66161A89-4510-E6A6-43BF-A34CAC0E188F}"/>
                            </a:ext>
                          </a:extLst>
                        </wps:cNvPr>
                        <wps:cNvCnPr>
                          <a:cxnSpLocks/>
                        </wps:cNvCnPr>
                        <wps:spPr>
                          <a:xfrm flipV="1">
                            <a:off x="1121777" y="2061045"/>
                            <a:ext cx="389931" cy="143972"/>
                          </a:xfrm>
                          <a:prstGeom prst="straightConnector1">
                            <a:avLst/>
                          </a:prstGeom>
                          <a:ln w="19050">
                            <a:solidFill>
                              <a:schemeClr val="accent1"/>
                            </a:solidFill>
                            <a:prstDash val="dash"/>
                            <a:headEnd type="none" w="sm" len="sm"/>
                            <a:tailEnd type="triangle"/>
                          </a:ln>
                        </wps:spPr>
                        <wps:style>
                          <a:lnRef idx="1">
                            <a:schemeClr val="dk1"/>
                          </a:lnRef>
                          <a:fillRef idx="0">
                            <a:schemeClr val="dk1"/>
                          </a:fillRef>
                          <a:effectRef idx="0">
                            <a:schemeClr val="dk1"/>
                          </a:effectRef>
                          <a:fontRef idx="minor">
                            <a:schemeClr val="tx1"/>
                          </a:fontRef>
                        </wps:style>
                        <wps:bodyPr/>
                      </wps:wsp>
                      <wps:wsp>
                        <wps:cNvPr id="1015532423" name="Straight Arrow Connector 1015532423">
                          <a:extLst>
                            <a:ext uri="{FF2B5EF4-FFF2-40B4-BE49-F238E27FC236}">
                              <a16:creationId xmlns:a16="http://schemas.microsoft.com/office/drawing/2014/main" id="{66161A89-4510-E6A6-43BF-A34CAC0E188F}"/>
                            </a:ext>
                          </a:extLst>
                        </wps:cNvPr>
                        <wps:cNvCnPr>
                          <a:cxnSpLocks/>
                        </wps:cNvCnPr>
                        <wps:spPr>
                          <a:xfrm flipH="1">
                            <a:off x="2271363" y="1618168"/>
                            <a:ext cx="339736" cy="169280"/>
                          </a:xfrm>
                          <a:prstGeom prst="straightConnector1">
                            <a:avLst/>
                          </a:prstGeom>
                          <a:ln w="19050">
                            <a:solidFill>
                              <a:schemeClr val="accent1"/>
                            </a:solidFill>
                            <a:prstDash val="dash"/>
                            <a:headEnd type="none" w="sm" len="sm"/>
                            <a:tailEnd type="triangle"/>
                          </a:ln>
                        </wps:spPr>
                        <wps:style>
                          <a:lnRef idx="1">
                            <a:schemeClr val="dk1"/>
                          </a:lnRef>
                          <a:fillRef idx="0">
                            <a:schemeClr val="dk1"/>
                          </a:fillRef>
                          <a:effectRef idx="0">
                            <a:schemeClr val="dk1"/>
                          </a:effectRef>
                          <a:fontRef idx="minor">
                            <a:schemeClr val="tx1"/>
                          </a:fontRef>
                        </wps:style>
                        <wps:bodyPr/>
                      </wps:wsp>
                      <wps:wsp>
                        <wps:cNvPr id="163623225" name="Straight Arrow Connector 163623225">
                          <a:extLst>
                            <a:ext uri="{FF2B5EF4-FFF2-40B4-BE49-F238E27FC236}">
                              <a16:creationId xmlns:a16="http://schemas.microsoft.com/office/drawing/2014/main" id="{66161A89-4510-E6A6-43BF-A34CAC0E188F}"/>
                            </a:ext>
                          </a:extLst>
                        </wps:cNvPr>
                        <wps:cNvCnPr>
                          <a:cxnSpLocks/>
                        </wps:cNvCnPr>
                        <wps:spPr>
                          <a:xfrm flipH="1">
                            <a:off x="2562510" y="675187"/>
                            <a:ext cx="311658" cy="334747"/>
                          </a:xfrm>
                          <a:prstGeom prst="straightConnector1">
                            <a:avLst/>
                          </a:prstGeom>
                          <a:ln w="19050">
                            <a:solidFill>
                              <a:schemeClr val="accent1"/>
                            </a:solidFill>
                            <a:prstDash val="dash"/>
                            <a:headEnd type="none" w="sm" len="sm"/>
                            <a:tailEnd type="triangle"/>
                          </a:ln>
                        </wps:spPr>
                        <wps:style>
                          <a:lnRef idx="1">
                            <a:schemeClr val="dk1"/>
                          </a:lnRef>
                          <a:fillRef idx="0">
                            <a:schemeClr val="dk1"/>
                          </a:fillRef>
                          <a:effectRef idx="0">
                            <a:schemeClr val="dk1"/>
                          </a:effectRef>
                          <a:fontRef idx="minor">
                            <a:schemeClr val="tx1"/>
                          </a:fontRef>
                        </wps:style>
                        <wps:bodyPr/>
                      </wps:wsp>
                      <wps:wsp>
                        <wps:cNvPr id="719134548" name="TextBox 35">
                          <a:extLst>
                            <a:ext uri="{FF2B5EF4-FFF2-40B4-BE49-F238E27FC236}">
                              <a16:creationId xmlns:a16="http://schemas.microsoft.com/office/drawing/2014/main" id="{3F5A5BC9-141B-BC83-56B3-8B588CC59D1C}"/>
                            </a:ext>
                          </a:extLst>
                        </wps:cNvPr>
                        <wps:cNvSpPr txBox="1"/>
                        <wps:spPr>
                          <a:xfrm>
                            <a:off x="2830118" y="803398"/>
                            <a:ext cx="499110" cy="360045"/>
                          </a:xfrm>
                          <a:prstGeom prst="rect">
                            <a:avLst/>
                          </a:prstGeom>
                        </wps:spPr>
                        <wps:txbx>
                          <w:txbxContent>
                            <w:p w14:paraId="3E0877F6" w14:textId="3D45A744" w:rsidR="00C7774A" w:rsidRPr="00C32C0C" w:rsidRDefault="00C7774A" w:rsidP="00C7774A">
                              <w:pPr>
                                <w:spacing w:line="228" w:lineRule="auto"/>
                                <w:rPr>
                                  <w:rFonts w:ascii="Microsoft Sans Serif" w:eastAsia="DengXian" w:hAnsi="Microsoft Sans Serif" w:cs="Microsoft Sans Serif"/>
                                  <w:color w:val="4472C4"/>
                                  <w:kern w:val="24"/>
                                  <w:sz w:val="18"/>
                                  <w:szCs w:val="18"/>
                                </w:rPr>
                              </w:pPr>
                              <w:r w:rsidRPr="00C32C0C">
                                <w:rPr>
                                  <w:rFonts w:ascii="Microsoft Sans Serif" w:eastAsia="DengXian" w:hAnsi="Microsoft Sans Serif" w:cs="Microsoft Sans Serif"/>
                                  <w:color w:val="4472C4"/>
                                  <w:kern w:val="24"/>
                                  <w:sz w:val="18"/>
                                  <w:szCs w:val="18"/>
                                </w:rPr>
                                <w:t>SSB only DL</w:t>
                              </w:r>
                            </w:p>
                          </w:txbxContent>
                        </wps:txbx>
                        <wps:bodyPr wrap="square" lIns="0" tIns="0" rIns="0" bIns="0" rtlCol="0">
                          <a:spAutoFit/>
                        </wps:bodyPr>
                      </wps:wsp>
                    </wpc:wpc>
                  </a:graphicData>
                </a:graphic>
                <wp14:sizeRelH relativeFrom="margin">
                  <wp14:pctWidth>0</wp14:pctWidth>
                </wp14:sizeRelH>
                <wp14:sizeRelV relativeFrom="margin">
                  <wp14:pctHeight>0</wp14:pctHeight>
                </wp14:sizeRelV>
              </wp:anchor>
            </w:drawing>
          </mc:Choice>
          <mc:Fallback>
            <w:pict>
              <v:group w14:anchorId="3A3DE5F2" id="_x0000_s1027" editas="canvas" style="position:absolute;left:0;text-align:left;margin-left:239.6pt;margin-top:0;width:297.05pt;height:214.95pt;z-index:251658241;mso-width-relative:margin;mso-height-relative:margin" coordsize="37725,2729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LzPNgoAAGc9AAAOAAAAZHJzL2Uyb0RvYy54bWzsW9lu20gWfR9g/oHQ+8SslaQQpeFW4swA&#10;me6gne480xQlEU2RHJKO5P76ObVw02LZcuxJMkIAhyKLxVrOPXXurVuvf9qsUudLXFZJnk1G5JU7&#10;cuIsymdJtpiMfv909Q9/5FR1mM3CNM/iyegurkY/vfn7316vi3FM82WezuLSQSVZNV4Xk9Gyrovx&#10;xUUVLeNVWL3KizjDw3lersIaP8vFxawM16h9lV5Q15UX67ycFWUexVWFu2/Nw9EbXf98Hkf1r/N5&#10;FddOOhmhbbX+W+q/N+rvxZvX4XhRhsUyiWwzwhNasQqTDB9tq3ob1qFzWyY7Va2SqMyrfF6/ivLV&#10;RT6fJ1Gs+4DeEHerN9Mw+xJWujMRRqdpIK6+Yr03C9XuKk+T2VWSpupHUVb1NC2dLyFGbb1M6liN&#10;08Wg1AVaMVbvqv/XmMcYRdYFZrEq2vmsntbO62VYxLr71Tj65cvH0klmk5EUXFImBB05WbgCpn5F&#10;O53urm0HXrguPpb2V4VL52b973yGF8LbOteztZmXK9VhzIOzAXwFIZ4LxN5NRkLKgEiDj3hTOxGe&#10;cyaIxOMIz6nnEZ/YcWnqUQP3Ps5XjrqYjOI0TYpK9SAch18+VLUZxabUzrhX5eKmHXfqC/Z2ujvw&#10;4TjN1JtZrqbL1KjuYEKqseqmmYabfHaHLpe5gXxVRFcJGvUhrOqPYQmMwxpgt3i6zMu/Rs4aNjAZ&#10;Vf+5Dct45KT/yjB3AWEBRrnWP7iQgRw5Zf/JTf9Jdrua5gAMgcUXkb7EN8o6bS7nZb76DHO9VF/F&#10;ozCL8O3JqG4up7WxTJh7FF9e6kIwkyKsP2TXCvRED6Uav0+bz2FZ2HGuMUG/5A1adsbalDVjdomp&#10;nyd6ItR4mVGygwfkvhCECZOeZIEUXoPhT+jCz/nG0YhTLbPwdeoNbque94CsutJAroEupb4rDHQZ&#10;dQHkIXQJHnuBsNiVTFBxP3ZLUOd9wO3gN8RdvbnZaDNtW2yRaACWYRXog0LbQKFm5ep/PiuMBB7x&#10;AgkA94ilu2tn4ARioT73GYP1gDi4p+hrODuUEubis4pYCHe5eE5iubqauq5e+YaMfiaWH4BYALOA&#10;U5eCCQyGG2LxGwJ5JLFQLoT0gE0FTZd7Hh9CF8D1PWaJhcnA58EzEwttejIglmbl6tabBxP+Yrxe&#10;dJoFunVLhD5Ks70v89sCxLkuFj3NQpjwXDfgQcstupzTu6/ZRb/zviyuG+WygDjVv/Zxvicl87CE&#10;qKnxhfCEHvpw3OgVglUmwEKraIUx4QqrZ6IlRLESPJS4LqdY4nUNnk+5XTai5TureShq8G0dQrhY&#10;OQbTC9XRa6JaCp5d/3G0h3mklX+/YaUKs0UaO+2TJzB1b0TgX0BnasPpxrQ/HpxKQfRzMGmzIDfq&#10;zmqTY+voQHgPBOA7l1/xKzvag2JnAfi9C0BGKSME3NnQ9HVdhsliWTvTPMsA6Lx0ujIdnKfZwKPZ&#10;QwqUCCUwdk26IQVry5QEYOuBLRvHr+e/pAnEmvrGAeel1YBKOjhrkIwP8wHfKFdinoYQ9tGqmMGt&#10;yBbQ+OkCIYKoLnWV8Lm1v+nM4SNNRlYX5vXnpF5qJa80r/r2ooLjZC6cIodX4urbA1MhnE2lJjcY&#10;4qLql0aDlNpRtwavuGAR8BqG1r6i/7OfQsfhnWAlQGeqKExj9MEyY52ksWIc+6LthapeGf7bsFoa&#10;t1kbrK3e2GuswxHWCxyKZrOSqSotg+orvS69mEfCmcd8+CQNIrVXTVh7uwNhuzgZf/OoWw3K9LwG&#10;koK5AXxo1Nbj1LP8PfvVrx4lsxpnX9kLFK0NDREXgicQAfynvgvXu306igPue4JrXqU0CKT0ziA+&#10;B4ee5CvsBzFXqpNvhyG6u6dDmCKy4GFJ064cCaSntfyZh/tRzHN88yvwMCUIbzLJWh9tj7ztynSA&#10;VvJWK7V6usl0FLGDPX7CYzUiz7K+Kd5JKeOEaUX5RyMfbXyUU+HbKIbyicl2FAOihLlgd+0qU9f3&#10;NbsfduseLY0JRQDASuMym92jjAeu3kCzXk5/vpxeaS2b3q6wl2GkptQKVysq3Fauvd644c1t9MJW&#10;o8XuoP4DojUcI4yRzXSdyzicvctmTn1XYO/ECHVo/WqFbYIYih4XulwdJunxcmjMKXLY6uLn3VmC&#10;TsA/oKMNy+/Bba/QLnCjDTYqPuTRn5UeEmyjWRz3JIgBst16jLNZU6TbwTIlNES1QwCB8wioE1cE&#10;iCFrmvc5d4MtoYKNLd8PDNQJontqSUBrz1iHR/J/hHUpsOuAQBpIyUSK92G9K/QYrHdO40OxboKK&#10;x2n9n4rW9xI88X1GuAmGIj4oYADaBJuwR0AFonUG9R5FiMSY18G43Zngf0CCp5KC8aTCwUHMd2WO&#10;QP4B1KzhqgRNs0sbcOl7Zh8QYTqXbYOUMR9BObMPSBC6OrIPeAbpDwhSJF1I7knh76L0sizzdS9E&#10;3Cv6JLD2Iao3lUwiQUBcn2/5iJ6ERDIIBZKlq3eyD2uHysa127C2CeqeElA+VTUfTqR5NvFbl4ne&#10;kbK66tsVvAKR2QCpBy3Umu1ibAp2iFIB3wcnonie7xNwmAoyQGHwbY4jNPCxVWkgJAVyjI7Iz2M7&#10;aO0uhCbkCm01MfM2E0VDVGmLB2wYV99ILgrxGOfC9btIZivPdkigK9pNWeNJH3RI2r1SI9Hs7kbP&#10;HdnxWIxH/ECN1mcUwjzJzaJHXYkkgi1KkRQZBJB1Oq0OgMCWNTryTXPK4RyaM6cwiiwRKVq/oqUU&#10;LXYsfh5FKchd4EETene5BFgAkC5uybGX2mh7+hK5bW1PvidGCVxOCJddcKOZmJNTgxhHViEzVI9V&#10;xPO35CyhREIiGMsWcM+QgHivZT+Z6nX93xvVY2dJwGbandfDTN+WPEL097smPW7mDBNoqBmpz9gR&#10;2EpMlH4QuHCqFTVzRDChSe+dwMfJPZM0AL4HWahGDSKT+ghA3KZDh1EUZ3XjDw1KDil3hi14Qw+n&#10;BXP2aLctYVHVd2ms2ptmv8XzZv3UHVDHFro2z/5s2qtLqhJz5Gy3L9leH3rJllWvmdyBh77YltZf&#10;zLO6fXGVZLnJv9ga3nrTNHVuyusMBGzwm752JqWmX/16wWRp7sJt1xGbba99Rwp1RZ9kIfsjTKAz&#10;z6bb7dUxDMbS6Bjo3sDTGvpr6ZizsdxrYWdjARHB5YIvJ6DAkGF+1Fi6ok83lu1IF6UeDjlYbSBx&#10;UmY75wd5yp5aedTKQmQAIXFeWRq2Pa8sL3OSjEiGoxgUR2GO2kpb8hlMRUgqCFQyLAEpGcRsPXfe&#10;jXZu7KkzxnB85MjW9FmDnTXY4BDtV0jo8AjidFzwnWMl5jjACU499RF2RPK8Qj18EBZs5YTyIMAG&#10;iFkfGDIcTNDosJi633XcUvBtaFCnk3Tidu8pSDTCnIDEhckOwoU5+ajutOcbtTw5Hj5EU3Bgtoh0&#10;hMuePFbHhfu/tcbuzke/+S8AAAD//wMAUEsDBBQABgAIAAAAIQBdSuzE3QAAAAkBAAAPAAAAZHJz&#10;L2Rvd25yZXYueG1sTI/NTsMwEITvSLyDtUjcqNMUERLiVKioFw4ICoirG2/jKPE6it008PRsT3Ac&#10;faP5Kdez68WEY2g9KVguEhBItTctNQo+3rc39yBC1GR07wkVfGOAdXV5UerC+BO94bSLjeAQCoVW&#10;YGMcCilDbdHpsPADErODH52OLMdGmlGfONz1Mk2SO+l0S9xg9YAbi3W3Ozou2XTbLqu/nn/s0+vy&#10;ZfokOkyk1PXV/PgAIuIc/8xwns/ToeJNe38kE0Sv4DbLU7Yq4EdnnGSrFYg9gzTPQVal/P+g+gUA&#10;AP//AwBQSwECLQAUAAYACAAAACEAtoM4kv4AAADhAQAAEwAAAAAAAAAAAAAAAAAAAAAAW0NvbnRl&#10;bnRfVHlwZXNdLnhtbFBLAQItABQABgAIAAAAIQA4/SH/1gAAAJQBAAALAAAAAAAAAAAAAAAAAC8B&#10;AABfcmVscy8ucmVsc1BLAQItABQABgAIAAAAIQBR+LzPNgoAAGc9AAAOAAAAAAAAAAAAAAAAAC4C&#10;AABkcnMvZTJvRG9jLnhtbFBLAQItABQABgAIAAAAIQBdSuzE3QAAAAkBAAAPAAAAAAAAAAAAAAAA&#10;AJAMAABkcnMvZG93bnJldi54bWxQSwUGAAAAAAQABADzAAAAmg0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8" type="#_x0000_t75" style="position:absolute;width:37725;height:27298;visibility:visible;mso-wrap-style:square" filled="t">
                  <v:fill o:detectmouseclick="t"/>
                  <v:path o:connecttype="none"/>
                </v:shape>
                <v:oval id="Oval 654623552" o:spid="_x0000_s1029" style="position:absolute;left:15117;top:5669;width:4351;height:27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cxKEygAAAOIAAAAPAAAAZHJzL2Rvd25yZXYueG1sRI9BSwMx&#10;FITvgv8hPKE3m3XbXWRtWkql4qm2VfD62Dw3azcva5K2W3+9EQSPw8x8w8wWg+3EiXxoHSu4G2cg&#10;iGunW24UvL2ub+9BhIissXNMCi4UYDG/vpphpd2Zd3Tax0YkCIcKFZgY+0rKUBuyGMauJ07eh/MW&#10;Y5K+kdrjOcFtJ/MsK6XFltOCwZ5WhurD/mgVyBfS/v3xYDBOd5unr+03t+5TqdHNsHwAEWmI/+G/&#10;9rNWUBbTMp8URQ6/l9IdkPMfAAAA//8DAFBLAQItABQABgAIAAAAIQDb4fbL7gAAAIUBAAATAAAA&#10;AAAAAAAAAAAAAAAAAABbQ29udGVudF9UeXBlc10ueG1sUEsBAi0AFAAGAAgAAAAhAFr0LFu/AAAA&#10;FQEAAAsAAAAAAAAAAAAAAAAAHwEAAF9yZWxzLy5yZWxzUEsBAi0AFAAGAAgAAAAhAHRzEoTKAAAA&#10;4gAAAA8AAAAAAAAAAAAAAAAABwIAAGRycy9kb3ducmV2LnhtbFBLBQYAAAAAAwADALcAAAD+AgAA&#10;AAA=&#10;" fillcolor="#2853dc" stroked="f">
                  <v:textbox inset="2.53867mm,1.2693mm,2.53867mm,1.2693mm"/>
                </v:oval>
                <v:shape id="TextBox 6" o:spid="_x0000_s1030" type="#_x0000_t202" style="position:absolute;left:12280;top:3205;width:12808;height:263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ASpSxwAAAOMAAAAPAAAAZHJzL2Rvd25yZXYueG1sRE9LbsIw&#10;EN1X6h2sqdRdcYCSQIpBFW0ldnwPMIqncZp4HMUupD09RkJiOe8/82VvG3GizleOFQwHCQjiwumK&#10;SwXHw9fLFIQPyBobx6TgjzwsF48Pc8y1O/OOTvtQihjCPkcFJoQ2l9IXhiz6gWuJI/ftOoshnl0p&#10;dYfnGG4bOUqSVFqsODYYbGllqKj3v1bBNLGbup6Ntt6+/g8nZvXhPtsfpZ6f+vc3EIH6cBff3Gsd&#10;54/TLB3P0kkG158iAHJxAQAA//8DAFBLAQItABQABgAIAAAAIQDb4fbL7gAAAIUBAAATAAAAAAAA&#10;AAAAAAAAAAAAAABbQ29udGVudF9UeXBlc10ueG1sUEsBAi0AFAAGAAgAAAAhAFr0LFu/AAAAFQEA&#10;AAsAAAAAAAAAAAAAAAAAHwEAAF9yZWxzLy5yZWxzUEsBAi0AFAAGAAgAAAAhAEsBKlLHAAAA4wAA&#10;AA8AAAAAAAAAAAAAAAAABwIAAGRycy9kb3ducmV2LnhtbFBLBQYAAAAAAwADALcAAAD7AgAAAAA=&#10;" filled="f" stroked="f">
                  <v:textbox style="mso-fit-shape-to-text:t">
                    <w:txbxContent>
                      <w:p w14:paraId="233655EE" w14:textId="3A784C49" w:rsidR="008D68B9" w:rsidRPr="00035E6E" w:rsidRDefault="00035E68" w:rsidP="008D68B9">
                        <w:pPr>
                          <w:spacing w:after="60" w:line="216" w:lineRule="auto"/>
                          <w:textAlignment w:val="baseline"/>
                          <w:rPr>
                            <w:rFonts w:ascii="Calibre Semibold" w:hAnsi="Calibre Semibold" w:cstheme="minorBidi" w:hint="eastAsia"/>
                            <w:color w:val="404040"/>
                            <w:szCs w:val="18"/>
                            <w14:textFill>
                              <w14:solidFill>
                                <w14:srgbClr w14:val="404040">
                                  <w14:lumMod w14:val="75000"/>
                                  <w14:lumOff w14:val="25000"/>
                                </w14:srgbClr>
                              </w14:solidFill>
                            </w14:textFill>
                          </w:rPr>
                        </w:pPr>
                        <w:r>
                          <w:rPr>
                            <w:rFonts w:ascii="Calibre Semibold" w:hAnsi="Calibre Semibold" w:cstheme="minorBidi"/>
                            <w:color w:val="404040"/>
                            <w:szCs w:val="18"/>
                            <w14:textFill>
                              <w14:solidFill>
                                <w14:srgbClr w14:val="404040">
                                  <w14:lumMod w14:val="75000"/>
                                  <w14:lumOff w14:val="25000"/>
                                </w14:srgbClr>
                              </w14:solidFill>
                            </w14:textFill>
                          </w:rPr>
                          <w:t xml:space="preserve">UL + DL TRP, </w:t>
                        </w:r>
                        <w:r w:rsidRPr="00A53B60">
                          <w:rPr>
                            <w:rFonts w:ascii="Calibre Semibold" w:hAnsi="Calibre Semibold" w:cstheme="minorBidi"/>
                            <w:b/>
                            <w:bCs/>
                            <w:color w:val="FF0000"/>
                            <w:szCs w:val="18"/>
                          </w:rPr>
                          <w:t>type</w:t>
                        </w:r>
                        <w:r w:rsidR="00E16367">
                          <w:rPr>
                            <w:rFonts w:ascii="Calibre Semibold" w:hAnsi="Calibre Semibold" w:cstheme="minorBidi"/>
                            <w:b/>
                            <w:bCs/>
                            <w:color w:val="FF0000"/>
                            <w:szCs w:val="18"/>
                          </w:rPr>
                          <w:t xml:space="preserve"> </w:t>
                        </w:r>
                        <w:r w:rsidRPr="00A53B60">
                          <w:rPr>
                            <w:rFonts w:ascii="Calibre Semibold" w:hAnsi="Calibre Semibold" w:cstheme="minorBidi"/>
                            <w:b/>
                            <w:bCs/>
                            <w:color w:val="FF0000"/>
                            <w:szCs w:val="18"/>
                          </w:rPr>
                          <w:t>1</w:t>
                        </w:r>
                      </w:p>
                    </w:txbxContent>
                  </v:textbox>
                </v:shape>
                <v:oval id="Oval 319717961" o:spid="_x0000_s1031" style="position:absolute;left:28483;top:4746;width:2213;height:14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zmHmzAAAAOIAAAAPAAAAZHJzL2Rvd25yZXYueG1sRI9BSwMx&#10;FITvgv8hPMGLtNm10HbXpqUUlMWL2BbF2yN57i5uXrZJbLf/vikIHoeZ+YZZrAbbiSP50DpWkI8z&#10;EMTamZZrBfvd82gOIkRkg51jUnCmAKvl7c0CS+NO/E7HbaxFgnAoUUETY19KGXRDFsPY9cTJ+3be&#10;YkzS19J4PCW47eRjlk2lxZbTQoM9bRrSP9tfq+BwfvX6LWTtZv1VvHwcqomuHj6Vur8b1k8gIg3x&#10;P/zXroyCSV7M8lkxzeF6Kd0BubwAAAD//wMAUEsBAi0AFAAGAAgAAAAhANvh9svuAAAAhQEAABMA&#10;AAAAAAAAAAAAAAAAAAAAAFtDb250ZW50X1R5cGVzXS54bWxQSwECLQAUAAYACAAAACEAWvQsW78A&#10;AAAVAQAACwAAAAAAAAAAAAAAAAAfAQAAX3JlbHMvLnJlbHNQSwECLQAUAAYACAAAACEAeM5h5swA&#10;AADiAAAADwAAAAAAAAAAAAAAAAAHAgAAZHJzL2Rvd25yZXYueG1sUEsFBgAAAAADAAMAtwAAAAAD&#10;AAAAAA==&#10;" fillcolor="#ffc000" stroked="f">
                  <v:textbox inset="2.53867mm,1.2693mm,2.53867mm,1.2693mm"/>
                </v:oval>
                <v:shape id="TextBox 8" o:spid="_x0000_s1032" type="#_x0000_t202" style="position:absolute;left:24556;top:1047;width:13088;height:36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zRUIygAAAOMAAAAPAAAAZHJzL2Rvd25yZXYueG1sRI9Ba8JA&#10;EIXvQv/DMgVvdbfRFk1dpVQKniq1VehtyI5JaHY2ZLcm/vvOQfA48968981yPfhGnamLdWALjxMD&#10;irgIrubSwvfX+8McVEzIDpvAZOFCEdaru9EScxd6/qTzPpVKQjjmaKFKqc21jkVFHuMktMSinULn&#10;McnYldp12Eu4b3RmzLP2WLM0VNjSW0XF7/7PWzh8nH6OM7MrN/6p7cNgNPuFtnZ8P7y+gEo0pJv5&#10;er11gj+fThezzGQCLT/JAvTqHwAA//8DAFBLAQItABQABgAIAAAAIQDb4fbL7gAAAIUBAAATAAAA&#10;AAAAAAAAAAAAAAAAAABbQ29udGVudF9UeXBlc10ueG1sUEsBAi0AFAAGAAgAAAAhAFr0LFu/AAAA&#10;FQEAAAsAAAAAAAAAAAAAAAAAHwEAAF9yZWxzLy5yZWxzUEsBAi0AFAAGAAgAAAAhAFXNFQjKAAAA&#10;4wAAAA8AAAAAAAAAAAAAAAAABwIAAGRycy9kb3ducmV2LnhtbFBLBQYAAAAAAwADALcAAAD+AgAA&#10;AAA=&#10;" filled="f" stroked="f">
                  <v:textbox>
                    <w:txbxContent>
                      <w:p w14:paraId="357C4B5B" w14:textId="34134E02" w:rsidR="008D68B9" w:rsidRPr="00035E6E" w:rsidRDefault="008D68B9" w:rsidP="008D68B9">
                        <w:pPr>
                          <w:spacing w:after="60" w:line="216" w:lineRule="auto"/>
                          <w:textAlignment w:val="baseline"/>
                          <w:rPr>
                            <w:rFonts w:ascii="Calibre Semibold" w:hAnsi="Calibre Semibold" w:cstheme="minorBidi" w:hint="eastAsia"/>
                            <w:color w:val="404040"/>
                            <w:szCs w:val="18"/>
                            <w14:textFill>
                              <w14:solidFill>
                                <w14:srgbClr w14:val="404040">
                                  <w14:lumMod w14:val="75000"/>
                                  <w14:lumOff w14:val="25000"/>
                                </w14:srgbClr>
                              </w14:solidFill>
                            </w14:textFill>
                          </w:rPr>
                        </w:pPr>
                        <w:r w:rsidRPr="00035E6E">
                          <w:rPr>
                            <w:rFonts w:ascii="Calibre Semibold" w:hAnsi="Calibre Semibold" w:cstheme="minorBidi"/>
                            <w:color w:val="404040"/>
                            <w:szCs w:val="18"/>
                            <w14:textFill>
                              <w14:solidFill>
                                <w14:srgbClr w14:val="404040">
                                  <w14:lumMod w14:val="75000"/>
                                  <w14:lumOff w14:val="25000"/>
                                </w14:srgbClr>
                              </w14:solidFill>
                            </w14:textFill>
                          </w:rPr>
                          <w:t>UL-</w:t>
                        </w:r>
                        <w:r w:rsidR="006C3A3A">
                          <w:rPr>
                            <w:rFonts w:ascii="Calibre Semibold" w:hAnsi="Calibre Semibold" w:cstheme="minorBidi"/>
                            <w:color w:val="404040"/>
                            <w:szCs w:val="18"/>
                            <w14:textFill>
                              <w14:solidFill>
                                <w14:srgbClr w14:val="404040">
                                  <w14:lumMod w14:val="75000"/>
                                  <w14:lumOff w14:val="25000"/>
                                </w14:srgbClr>
                              </w14:solidFill>
                            </w14:textFill>
                          </w:rPr>
                          <w:t>specific</w:t>
                        </w:r>
                        <w:r w:rsidR="00FF4E56" w:rsidRPr="00035E6E">
                          <w:rPr>
                            <w:rFonts w:ascii="Calibre Semibold" w:hAnsi="Calibre Semibold" w:cstheme="minorBidi"/>
                            <w:color w:val="404040"/>
                            <w:szCs w:val="18"/>
                            <w14:textFill>
                              <w14:solidFill>
                                <w14:srgbClr w14:val="404040">
                                  <w14:lumMod w14:val="75000"/>
                                  <w14:lumOff w14:val="25000"/>
                                </w14:srgbClr>
                              </w14:solidFill>
                            </w14:textFill>
                          </w:rPr>
                          <w:t xml:space="preserve"> </w:t>
                        </w:r>
                        <w:r w:rsidR="00F700BC">
                          <w:rPr>
                            <w:rFonts w:ascii="Calibre Semibold" w:hAnsi="Calibre Semibold" w:cstheme="minorBidi"/>
                            <w:color w:val="404040"/>
                            <w:szCs w:val="18"/>
                            <w14:textFill>
                              <w14:solidFill>
                                <w14:srgbClr w14:val="404040">
                                  <w14:lumMod w14:val="75000"/>
                                  <w14:lumOff w14:val="25000"/>
                                </w14:srgbClr>
                              </w14:solidFill>
                            </w14:textFill>
                          </w:rPr>
                          <w:t>TRP</w:t>
                        </w:r>
                        <w:r w:rsidR="00170700">
                          <w:rPr>
                            <w:rFonts w:ascii="Calibre Semibold" w:hAnsi="Calibre Semibold" w:cstheme="minorBidi"/>
                            <w:color w:val="404040"/>
                            <w:szCs w:val="18"/>
                            <w14:textFill>
                              <w14:solidFill>
                                <w14:srgbClr w14:val="404040">
                                  <w14:lumMod w14:val="75000"/>
                                  <w14:lumOff w14:val="25000"/>
                                </w14:srgbClr>
                              </w14:solidFill>
                            </w14:textFill>
                          </w:rPr>
                          <w:t xml:space="preserve">, </w:t>
                        </w:r>
                        <w:r w:rsidR="00170700" w:rsidRPr="00A53B60">
                          <w:rPr>
                            <w:rFonts w:ascii="Calibre Semibold" w:hAnsi="Calibre Semibold" w:cstheme="minorBidi"/>
                            <w:b/>
                            <w:bCs/>
                            <w:color w:val="FF0000"/>
                            <w:szCs w:val="18"/>
                          </w:rPr>
                          <w:t>type</w:t>
                        </w:r>
                        <w:r w:rsidR="00E16367">
                          <w:rPr>
                            <w:rFonts w:ascii="Calibre Semibold" w:hAnsi="Calibre Semibold" w:cstheme="minorBidi"/>
                            <w:b/>
                            <w:bCs/>
                            <w:color w:val="FF0000"/>
                            <w:szCs w:val="18"/>
                          </w:rPr>
                          <w:t xml:space="preserve"> </w:t>
                        </w:r>
                        <w:r w:rsidR="00170700" w:rsidRPr="00A53B60">
                          <w:rPr>
                            <w:rFonts w:ascii="Calibre Semibold" w:hAnsi="Calibre Semibold" w:cstheme="minorBidi"/>
                            <w:b/>
                            <w:bCs/>
                            <w:color w:val="FF0000"/>
                            <w:szCs w:val="18"/>
                          </w:rPr>
                          <w:t>2</w:t>
                        </w:r>
                        <w:r w:rsidR="00F700BC" w:rsidRPr="00A53B60">
                          <w:rPr>
                            <w:rFonts w:ascii="Calibre Semibold" w:hAnsi="Calibre Semibold" w:cstheme="minorBidi"/>
                            <w:color w:val="FF0000"/>
                            <w:szCs w:val="18"/>
                          </w:rPr>
                          <w:t xml:space="preserve"> </w:t>
                        </w:r>
                        <w:r w:rsidR="00FF4E56" w:rsidRPr="00035E6E">
                          <w:rPr>
                            <w:rFonts w:ascii="Calibre Semibold" w:hAnsi="Calibre Semibold" w:cstheme="minorBidi"/>
                            <w:color w:val="404040"/>
                            <w:szCs w:val="18"/>
                            <w14:textFill>
                              <w14:solidFill>
                                <w14:srgbClr w14:val="404040">
                                  <w14:lumMod w14:val="75000"/>
                                  <w14:lumOff w14:val="25000"/>
                                </w14:srgbClr>
                              </w14:solidFill>
                            </w14:textFill>
                          </w:rPr>
                          <w:t>(*)</w:t>
                        </w:r>
                      </w:p>
                    </w:txbxContent>
                  </v:textbox>
                </v:shape>
                <v:group id="Group 1357009491" o:spid="_x0000_s1033" style="position:absolute;left:17663;top:18557;width:1677;height:3351" coordorigin="21004,18782" coordsize="2690,55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mfWOyQAAAOMAAAAPAAAAZHJzL2Rvd25yZXYueG1sRE9La8JA&#10;EL4X+h+WEXqru6m1anQVkbb0IAUfIN6G7JgEs7Mhu03iv+8WhB7ne89i1dtKtNT40rGGZKhAEGfO&#10;lJxrOB4+nqcgfEA2WDkmDTfysFo+PiwwNa7jHbX7kIsYwj5FDUUIdSqlzwqy6IeuJo7cxTUWQzyb&#10;XJoGuxhuK/mi1Ju0WHJsKLCmTUHZdf9jNXx22K1HyXu7vV42t/Nh/H3aJqT106Bfz0EE6sO/+O7+&#10;MnH+aDxRavY6S+DvpwiAXP4CAAD//wMAUEsBAi0AFAAGAAgAAAAhANvh9svuAAAAhQEAABMAAAAA&#10;AAAAAAAAAAAAAAAAAFtDb250ZW50X1R5cGVzXS54bWxQSwECLQAUAAYACAAAACEAWvQsW78AAAAV&#10;AQAACwAAAAAAAAAAAAAAAAAfAQAAX3JlbHMvLnJlbHNQSwECLQAUAAYACAAAACEAwJn1jskAAADj&#10;AAAADwAAAAAAAAAAAAAAAAAHAgAAZHJzL2Rvd25yZXYueG1sUEsFBgAAAAADAAMAtwAAAP0CAAAA&#10;AA==&#10;">
                  <v:rect id="Rectangle 40803712" o:spid="_x0000_s1034" style="position:absolute;left:21004;top:20023;width:2691;height:42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jaHeyAAAAOEAAAAPAAAAZHJzL2Rvd25yZXYueG1sRI9Ra8Iw&#10;FIXfB/sP4Q58m4l1qHRGGQOxiIxNt/dLc9d0a25KE2v3781A8PFwzvkOZ7keXCN66kLtWcNkrEAQ&#10;l97UXGn4PG4eFyBCRDbYeCYNfxRgvbq/W2Ju/Jk/qD/ESiQIhxw12BjbXMpQWnIYxr4lTt637xzG&#10;JLtKmg7PCe4amSk1kw5rTgsWW3q1VP4eTk7D/n237d+KnzabFzgce4vTry1qPXoYXp5BRBriLXxt&#10;F0bDk1qo6XySwf+j9Abk6gIAAP//AwBQSwECLQAUAAYACAAAACEA2+H2y+4AAACFAQAAEwAAAAAA&#10;AAAAAAAAAAAAAAAAW0NvbnRlbnRfVHlwZXNdLnhtbFBLAQItABQABgAIAAAAIQBa9CxbvwAAABUB&#10;AAALAAAAAAAAAAAAAAAAAB8BAABfcmVscy8ucmVsc1BLAQItABQABgAIAAAAIQDQjaHeyAAAAOEA&#10;AAAPAAAAAAAAAAAAAAAAAAcCAABkcnMvZG93bnJldi54bWxQSwUGAAAAAAMAAwC3AAAA/AIAAAAA&#10;" fillcolor="#e04f4f" stroked="f">
                    <v:textbox inset="2.53867mm,1.2693mm,2.53867mm,1.2693mm"/>
                  </v:rect>
                  <v:line id="Straight Connector 322311130" o:spid="_x0000_s1035" style="position:absolute;visibility:visible;mso-wrap-style:square" from="21574,18782" to="21574,20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yi8xwAAAOIAAAAPAAAAZHJzL2Rvd25yZXYueG1sRI/LagIx&#10;FIb3Bd8hnEJ3TuYCRaZGaQXBRTeOUro8JMeZwcnJkEQdfXqzKHT589/4luvJDuJKPvSOFRRZDoJY&#10;O9Nzq+B42M4XIEJENjg4JgV3CrBezV6WWBt34z1dm9iKNMKhRgVdjGMtZdAdWQyZG4mTd3LeYkzS&#10;t9J4vKVxO8gyz9+lxZ7TQ4cjbTrS5+ZiFTQ7fXKPyp9/fr++td6i32PvlXp7nT4/QESa4n/4r70z&#10;CqqyrIqiqBJEQko4IFdPAAAA//8DAFBLAQItABQABgAIAAAAIQDb4fbL7gAAAIUBAAATAAAAAAAA&#10;AAAAAAAAAAAAAABbQ29udGVudF9UeXBlc10ueG1sUEsBAi0AFAAGAAgAAAAhAFr0LFu/AAAAFQEA&#10;AAsAAAAAAAAAAAAAAAAAHwEAAF9yZWxzLy5yZWxzUEsBAi0AFAAGAAgAAAAhAP4/KLzHAAAA4gAA&#10;AA8AAAAAAAAAAAAAAAAABwIAAGRycy9kb3ducmV2LnhtbFBLBQYAAAAAAwADALcAAAD7AgAAAAA=&#10;" strokeweight="3pt"/>
                </v:group>
                <v:oval id="Oval 1343738396" o:spid="_x0000_s1036" style="position:absolute;left:26977;top:15309;width:2213;height:14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COk1yQAAAOMAAAAPAAAAZHJzL2Rvd25yZXYueG1sRE/NSgMx&#10;EL4LvkMYwYvYbI3Udm1aSkFZvEhbUbwNybi7dDPZJrHdvr0RBI/z/c98ObhOHCnE1rOG8agAQWy8&#10;bbnW8LZ7up2CiAnZYueZNJwpwnJxeTHH0voTb+i4TbXIIRxL1NCk1JdSRtOQwzjyPXHmvnxwmPIZ&#10;amkDnnK46+RdUUykw5ZzQ4M9rRsy++2303A4vwTzGot2vfqcPb8fKmWqmw+tr6+G1SOIREP6F/+5&#10;K5vnq3v1oKZqNoHfnzIAcvEDAAD//wMAUEsBAi0AFAAGAAgAAAAhANvh9svuAAAAhQEAABMAAAAA&#10;AAAAAAAAAAAAAAAAAFtDb250ZW50X1R5cGVzXS54bWxQSwECLQAUAAYACAAAACEAWvQsW78AAAAV&#10;AQAACwAAAAAAAAAAAAAAAAAfAQAAX3JlbHMvLnJlbHNQSwECLQAUAAYACAAAACEAPAjpNckAAADj&#10;AAAADwAAAAAAAAAAAAAAAAAHAgAAZHJzL2Rvd25yZXYueG1sUEsFBgAAAAADAAMAtwAAAP0CAAAA&#10;AA==&#10;" fillcolor="#ffc000" stroked="f">
                  <v:textbox inset="2.53867mm,1.2693mm,2.53867mm,1.2693mm"/>
                </v:oval>
                <v:oval id="Oval 1076995951" o:spid="_x0000_s1037" style="position:absolute;left:9487;top:22996;width:2213;height:14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GGCoyQAAAOMAAAAPAAAAZHJzL2Rvd25yZXYueG1sRE/NSgMx&#10;EL4XfIcwgpdikyqt7rZpKQVl8SJWUXobknF3cTPZJrHdvr0RBI/z/c9yPbhOHCnE1rOG6USBIDbe&#10;tlxreHt9uL4HEROyxc4zaThThPXqYrTE0voTv9Bxl2qRQziWqKFJqS+ljKYhh3Hie+LMffrgMOUz&#10;1NIGPOVw18kbpebSYcu5ocGetg2Zr92303A4PwXzHFW73eyLx/dDdWuq8YfWV5fDZgEi0ZD+xX/u&#10;yub56m5eFLNiNoXfnzIAcvUDAAD//wMAUEsBAi0AFAAGAAgAAAAhANvh9svuAAAAhQEAABMAAAAA&#10;AAAAAAAAAAAAAAAAAFtDb250ZW50X1R5cGVzXS54bWxQSwECLQAUAAYACAAAACEAWvQsW78AAAAV&#10;AQAACwAAAAAAAAAAAAAAAAAfAQAAX3JlbHMvLnJlbHNQSwECLQAUAAYACAAAACEA4RhgqMkAAADj&#10;AAAADwAAAAAAAAAAAAAAAAAHAgAAZHJzL2Rvd25yZXYueG1sUEsFBgAAAAADAAMAtwAAAP0CAAAA&#10;AA==&#10;" fillcolor="#ffc000" stroked="f">
                  <v:textbox inset="2.53867mm,1.2693mm,2.53867mm,1.2693mm"/>
                </v:oval>
                <v:oval id="Oval 402354961" o:spid="_x0000_s1038" style="position:absolute;left:2045;top:10196;width:2213;height:14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mlSbywAAAOIAAAAPAAAAZHJzL2Rvd25yZXYueG1sRI9PSwMx&#10;FMTvgt8hPMGL2KR/sWvTUgrK4kVsxdLbI3nuLm5etklst9/eCILHYWZ+wyxWvWvFiUJsPGsYDhQI&#10;YuNtw5WG993T/QOImJAttp5Jw4UirJbXVwssrD/zG522qRIZwrFADXVKXSFlNDU5jAPfEWfv0weH&#10;KctQSRvwnOGulSOlZtJhw3mhxo42NZmv7bfTcLy8BPMaVbNZH+bPH8dybMq7vda3N/36EUSiPv2H&#10;/9ql1TBRo/F0Mp8N4fdSvgNy+QMAAP//AwBQSwECLQAUAAYACAAAACEA2+H2y+4AAACFAQAAEwAA&#10;AAAAAAAAAAAAAAAAAAAAW0NvbnRlbnRfVHlwZXNdLnhtbFBLAQItABQABgAIAAAAIQBa9CxbvwAA&#10;ABUBAAALAAAAAAAAAAAAAAAAAB8BAABfcmVscy8ucmVsc1BLAQItABQABgAIAAAAIQDsmlSbywAA&#10;AOIAAAAPAAAAAAAAAAAAAAAAAAcCAABkcnMvZG93bnJldi54bWxQSwUGAAAAAAMAAwC3AAAA/wIA&#10;AAAA&#10;" fillcolor="#ffc000" stroked="f">
                  <v:textbox inset="2.53867mm,1.2693mm,2.53867mm,1.2693mm"/>
                </v:oval>
                <v:line id="Straight Connector 217633632" o:spid="_x0000_s1039" style="position:absolute;flip:y;visibility:visible;mso-wrap-style:square" from="4258,7690" to="15221,108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eLRjywAAAOIAAAAPAAAAZHJzL2Rvd25yZXYueG1sRI9Pa8JA&#10;FMTvBb/D8oTe6sYEEomuIkL/gYdqVfD2yD6TYPZtyK6a9tO7QqHHYWZ+w8wWvWnElTpXW1YwHkUg&#10;iAuray4V7L5fXyYgnEfW2FgmBT/kYDEfPM0w1/bGG7pufSkChF2OCirv21xKV1Rk0I1sSxy8k+0M&#10;+iC7UuoObwFuGhlHUSoN1hwWKmxpVVFx3l6MgvX77+Tt85hpTi/r/eG8WhZZ86XU87BfTkF46v1/&#10;+K/9oRXE4yxNkjSJ4XEp3AE5vwMAAP//AwBQSwECLQAUAAYACAAAACEA2+H2y+4AAACFAQAAEwAA&#10;AAAAAAAAAAAAAAAAAAAAW0NvbnRlbnRfVHlwZXNdLnhtbFBLAQItABQABgAIAAAAIQBa9CxbvwAA&#10;ABUBAAALAAAAAAAAAAAAAAAAAB8BAABfcmVscy8ucmVsc1BLAQItABQABgAIAAAAIQDfeLRjywAA&#10;AOIAAAAPAAAAAAAAAAAAAAAAAAcCAABkcnMvZG93bnJldi54bWxQSwUGAAAAAAMAAwC3AAAA/wIA&#10;AAAA&#10;" strokecolor="#cdd6e2" strokeweight="1pt">
                  <v:stroke startarrowwidth="narrow" startarrowlength="short" endarrowwidth="narrow" endarrowlength="short" endcap="round"/>
                </v:line>
                <v:line id="Straight Connector 1070709017" o:spid="_x0000_s1040" style="position:absolute;flip:y;visibility:visible;mso-wrap-style:square" from="10594,8440" to="17292,2299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Fko/ygAAAOMAAAAPAAAAZHJzL2Rvd25yZXYueG1sRE9NawIx&#10;EL0X+h/CCL3VRA+uXY0iQm0LHvwGb8Nm3F3cTJZN1G1/vRGE8k4zb95788bT1lbiSo0vHWvodRUI&#10;4syZknMNu+3n+xCED8gGK8ek4Zc8TCevL2NMjbvxmq6bkItowj5FDUUIdSqlzwqy6LuuJo7cyTUW&#10;QxybXJoGb9HcVrKv1EBaLDkmFFjTvKDsvLlYDcuvv+Hi55gYHlyW+8N5PsuSaqX1W6edjUAEasP/&#10;8VP9beL7Kon4UL0EHp3iAuTkDgAA//8DAFBLAQItABQABgAIAAAAIQDb4fbL7gAAAIUBAAATAAAA&#10;AAAAAAAAAAAAAAAAAABbQ29udGVudF9UeXBlc10ueG1sUEsBAi0AFAAGAAgAAAAhAFr0LFu/AAAA&#10;FQEAAAsAAAAAAAAAAAAAAAAAHwEAAF9yZWxzLy5yZWxzUEsBAi0AFAAGAAgAAAAhAJQWSj/KAAAA&#10;4wAAAA8AAAAAAAAAAAAAAAAABwIAAGRycy9kb3ducmV2LnhtbFBLBQYAAAAAAwADALcAAAD+AgAA&#10;AAA=&#10;" strokecolor="#cdd6e2" strokeweight="1pt">
                  <v:stroke startarrowwidth="narrow" startarrowlength="short" endarrowwidth="narrow" endarrowlength="short" endcap="round"/>
                  <o:lock v:ext="edit" shapetype="f"/>
                </v:line>
                <v:line id="Straight Connector 1652210370" o:spid="_x0000_s1041" style="position:absolute;flip:x y;visibility:visible;mso-wrap-style:square" from="18831,8035" to="28084,153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1Tt9zAAAAOMAAAAPAAAAZHJzL2Rvd25yZXYueG1sRI9BT8Mw&#10;DIXvSPsPkSdxQSxdp41Rlk0IUWmXSWzwA0xi2orGqZqwFn49Pkza0fbze+/b7EbfqjP1sQlsYD7L&#10;QBHb4BquDHy8l/drUDEhO2wDk4FfirDbTm42WLgw8JHOp1QpMeFYoIE6pa7QOtqaPMZZ6Ijl9hV6&#10;j0nGvtKux0HMfavzLFtpjw1LQo0dvdRkv08/3kBYvL0+fpK9O9CxHPZuad1fuTbmdjo+P4FKNKar&#10;+PK9d1J/tczzebZ4EAphkgXo7T8AAAD//wMAUEsBAi0AFAAGAAgAAAAhANvh9svuAAAAhQEAABMA&#10;AAAAAAAAAAAAAAAAAAAAAFtDb250ZW50X1R5cGVzXS54bWxQSwECLQAUAAYACAAAACEAWvQsW78A&#10;AAAVAQAACwAAAAAAAAAAAAAAAAAfAQAAX3JlbHMvLnJlbHNQSwECLQAUAAYACAAAACEAA9U7fcwA&#10;AADjAAAADwAAAAAAAAAAAAAAAAAHAgAAZHJzL2Rvd25yZXYueG1sUEsFBgAAAAADAAMAtwAAAAAD&#10;AAAAAA==&#10;" strokecolor="#cdd6e2" strokeweight="1pt">
                  <v:stroke startarrowwidth="narrow" startarrowlength="short" endarrowwidth="narrow" endarrowlength="short" endcap="round"/>
                  <o:lock v:ext="edit" shapetype="f"/>
                </v:line>
                <v:line id="Straight Connector 262145665" o:spid="_x0000_s1042" style="position:absolute;flip:x;visibility:visible;mso-wrap-style:square" from="19468,5740" to="28807,68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mFZbzAAAAOIAAAAPAAAAZHJzL2Rvd25yZXYueG1sRI9bi8Iw&#10;FITfhf0P4Szsm6aWNUrXKCLsRfDBdS+wb4fmbFtsTkoTtfrrjSD4OMzMN8x03tlaHKj1lWMNw0EC&#10;gjh3puJCw/fXa38Cwgdkg7Vj0nAiD/PZQ2+KmXFH/qTDNhQiQthnqKEMocmk9HlJFv3ANcTR+3et&#10;xRBlW0jT4jHCbS3TJFHSYsVxocSGliXlu+3eali/nydvq7+xYbVf//zulot8XG+0fnrsFi8gAnXh&#10;Hr61P4yGVKXD55FSI7heindAzi4AAAD//wMAUEsBAi0AFAAGAAgAAAAhANvh9svuAAAAhQEAABMA&#10;AAAAAAAAAAAAAAAAAAAAAFtDb250ZW50X1R5cGVzXS54bWxQSwECLQAUAAYACAAAACEAWvQsW78A&#10;AAAVAQAACwAAAAAAAAAAAAAAAAAfAQAAX3JlbHMvLnJlbHNQSwECLQAUAAYACAAAACEAI5hWW8wA&#10;AADiAAAADwAAAAAAAAAAAAAAAAAHAgAAZHJzL2Rvd25yZXYueG1sUEsFBgAAAAADAAMAtwAAAAAD&#10;AAAAAA==&#10;" strokecolor="#cdd6e2" strokeweight="1pt">
                  <v:stroke startarrowwidth="narrow" startarrowlength="short" endarrowwidth="narrow" endarrowlength="short" endcap="round"/>
                  <o:lock v:ext="edit" shapetype="f"/>
                </v:line>
                <v:shapetype id="_x0000_t32" coordsize="21600,21600" o:spt="32" o:oned="t" path="m,l21600,21600e" filled="f">
                  <v:path arrowok="t" fillok="f" o:connecttype="none"/>
                  <o:lock v:ext="edit" shapetype="t"/>
                </v:shapetype>
                <v:shape id="Straight Arrow Connector 1396476585" o:spid="_x0000_s1043" type="#_x0000_t32" style="position:absolute;left:17663;top:9108;width:761;height:876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Qr1IyAAAAOMAAAAPAAAAZHJzL2Rvd25yZXYueG1sRE9LawIx&#10;EL4X+h/CFHqrWdu66moUkRaLUMQHnofNdLN0M1mSqKu/vikUepzvPdN5ZxtxJh9qxwr6vQwEcel0&#10;zZWCw/79aQQiRGSNjWNScKUA89n93RQL7S68pfMuViKFcChQgYmxLaQMpSGLoeda4sR9OW8xptNX&#10;Unu8pHDbyOcsy6XFmlODwZaWhsrv3ckqGF7Xm8/tKeO4WL6ZFr3t31ZHpR4fusUERKQu/ov/3B86&#10;zX8Z56/DfDAawO9PCQA5+wEAAP//AwBQSwECLQAUAAYACAAAACEA2+H2y+4AAACFAQAAEwAAAAAA&#10;AAAAAAAAAAAAAAAAW0NvbnRlbnRfVHlwZXNdLnhtbFBLAQItABQABgAIAAAAIQBa9CxbvwAAABUB&#10;AAALAAAAAAAAAAAAAAAAAB8BAABfcmVscy8ucmVsc1BLAQItABQABgAIAAAAIQDbQr1IyAAAAOMA&#10;AAAPAAAAAAAAAAAAAAAAAAcCAABkcnMvZG93bnJldi54bWxQSwUGAAAAAAMAAwC3AAAA/AIAAAAA&#10;" strokecolor="#2853dc" strokeweight="3pt">
                  <v:stroke startarrowwidth="narrow" startarrowlength="short" endarrow="block" endcap="round"/>
                  <o:lock v:ext="edit" shapetype="f"/>
                </v:shape>
                <v:shape id="TextBox 22" o:spid="_x0000_s1044" type="#_x0000_t202" style="position:absolute;left:17788;top:12214;width:12985;height:65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33lBxgAAAOMAAAAPAAAAZHJzL2Rvd25yZXYueG1sRE9LT8Mw&#10;DL4j8R8iI3FjSUFlrCybJh7SDlw2yt1qTFPROFVj1u7fEyQkjv7eXm/n0KsTjamLbKFYGFDETXQd&#10;txbq99ebB1BJkB32kcnCmRJsN5cXa6xcnPhAp6O0KodwqtCCFxkqrVPjKWBaxIE4c59xDCj5HFvt&#10;RpxyeOj1rTH3OmDHucHjQE+emq/jd7Ag4nbFuX4Jaf8xvz1P3jQl1tZeX827R1BCs/yL/9x7l+eX&#10;q+VydWeKEn5/ygDozQ8AAAD//wMAUEsBAi0AFAAGAAgAAAAhANvh9svuAAAAhQEAABMAAAAAAAAA&#10;AAAAAAAAAAAAAFtDb250ZW50X1R5cGVzXS54bWxQSwECLQAUAAYACAAAACEAWvQsW78AAAAVAQAA&#10;CwAAAAAAAAAAAAAAAAAfAQAAX3JlbHMvLnJlbHNQSwECLQAUAAYACAAAACEAc995QcYAAADjAAAA&#10;DwAAAAAAAAAAAAAAAAAHAgAAZHJzL2Rvd25yZXYueG1sUEsFBgAAAAADAAMAtwAAAPoCAAAAAA==&#10;" filled="f" stroked="f">
                  <v:textbox style="mso-fit-shape-to-text:t">
                    <w:txbxContent>
                      <w:p w14:paraId="7F808A61" w14:textId="77777777" w:rsidR="008D68B9" w:rsidRPr="00C32C0C" w:rsidRDefault="008D68B9" w:rsidP="008D68B9">
                        <w:pPr>
                          <w:spacing w:after="60" w:line="216" w:lineRule="auto"/>
                          <w:textAlignment w:val="baseline"/>
                          <w:rPr>
                            <w:rFonts w:ascii="Calibre Semibold" w:hAnsi="Calibre Semibold" w:cstheme="minorBidi" w:hint="eastAsia"/>
                            <w:color w:val="2853DC"/>
                            <w:sz w:val="16"/>
                            <w:szCs w:val="12"/>
                          </w:rPr>
                        </w:pPr>
                        <w:r w:rsidRPr="00035E6E">
                          <w:rPr>
                            <w:rFonts w:ascii="Calibre Semibold" w:hAnsi="Calibre Semibold" w:cstheme="minorBidi"/>
                            <w:color w:val="2853DC"/>
                            <w:szCs w:val="16"/>
                          </w:rPr>
                          <w:t>DL</w:t>
                        </w:r>
                      </w:p>
                      <w:p w14:paraId="74DC5BBF" w14:textId="77777777" w:rsidR="00C32C0C" w:rsidRPr="00C32C0C" w:rsidRDefault="00C32C0C" w:rsidP="00C32C0C">
                        <w:pPr>
                          <w:spacing w:line="228" w:lineRule="auto"/>
                          <w:rPr>
                            <w:rFonts w:ascii="Microsoft Sans Serif" w:eastAsia="DengXian" w:hAnsi="Microsoft Sans Serif" w:cs="Microsoft Sans Serif"/>
                            <w:color w:val="4472C4" w:themeColor="accent1"/>
                            <w:kern w:val="24"/>
                            <w:sz w:val="16"/>
                            <w:szCs w:val="16"/>
                          </w:rPr>
                        </w:pPr>
                        <w:r w:rsidRPr="00C32C0C">
                          <w:rPr>
                            <w:rFonts w:ascii="Microsoft Sans Serif" w:eastAsia="DengXian" w:hAnsi="Microsoft Sans Serif" w:cs="Microsoft Sans Serif"/>
                            <w:color w:val="4472C4" w:themeColor="accent1"/>
                            <w:kern w:val="24"/>
                            <w:sz w:val="16"/>
                            <w:szCs w:val="16"/>
                          </w:rPr>
                          <w:t>SSB + PDSCH</w:t>
                        </w:r>
                      </w:p>
                      <w:p w14:paraId="2AEA2D66" w14:textId="77777777" w:rsidR="00C32C0C" w:rsidRPr="00035E6E" w:rsidRDefault="00C32C0C" w:rsidP="008D68B9">
                        <w:pPr>
                          <w:spacing w:after="60" w:line="216" w:lineRule="auto"/>
                          <w:textAlignment w:val="baseline"/>
                          <w:rPr>
                            <w:rFonts w:ascii="Calibre Semibold" w:hAnsi="Calibre Semibold" w:cstheme="minorBidi" w:hint="eastAsia"/>
                            <w:color w:val="2853DC"/>
                            <w:szCs w:val="16"/>
                          </w:rPr>
                        </w:pPr>
                      </w:p>
                    </w:txbxContent>
                  </v:textbox>
                </v:shape>
                <v:shape id="Straight Arrow Connector 1734450851" o:spid="_x0000_s1045" type="#_x0000_t32" style="position:absolute;left:11376;top:20610;width:6287;height:2592;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UkNoxwAAAOMAAAAPAAAAZHJzL2Rvd25yZXYueG1sRE9Li8Iw&#10;EL4L+x/CLHiRNfXRVatRRFA8unbB69CMbbGZ1CZq/febBcHjfO9ZrFpTiTs1rrSsYNCPQBBnVpec&#10;K/hNt19TEM4ja6wsk4InOVgtPzoLTLR98A/djz4XIYRdggoK7+tESpcVZND1bU0cuLNtDPpwNrnU&#10;DT5CuKnkMIq+pcGSQ0OBNW0Kyi7Hm1FQ2YM9jC4+3cTXXVrPTmbdm+2U6n626zkIT61/i1/uvQ7z&#10;J6PxOI6m8QD+fwoAyOUfAAAA//8DAFBLAQItABQABgAIAAAAIQDb4fbL7gAAAIUBAAATAAAAAAAA&#10;AAAAAAAAAAAAAABbQ29udGVudF9UeXBlc10ueG1sUEsBAi0AFAAGAAgAAAAhAFr0LFu/AAAAFQEA&#10;AAsAAAAAAAAAAAAAAAAAHwEAAF9yZWxzLy5yZWxzUEsBAi0AFAAGAAgAAAAhAJJSQ2jHAAAA4wAA&#10;AA8AAAAAAAAAAAAAAAAABwIAAGRycy9kb3ducmV2LnhtbFBLBQYAAAAAAwADALcAAAD7AgAAAAA=&#10;" strokecolor="#ffc000" strokeweight="3pt">
                  <v:stroke startarrowwidth="narrow" startarrowlength="short" endarrow="block" endcap="round"/>
                  <o:lock v:ext="edit" shapetype="f"/>
                </v:shape>
                <v:shape id="TextBox 24" o:spid="_x0000_s1046" type="#_x0000_t202" style="position:absolute;left:13354;top:22046;width:4312;height:26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Z1XjxQAAAOIAAAAPAAAAZHJzL2Rvd25yZXYueG1sRE9LS8NA&#10;EL4L/odlBG9202pbid2W4gN68NIa70N2zAazsyE7Num/dw6Cx4/vvdlNsTNnGnKb2MF8VoAhrpNv&#10;uXFQfbzdPYLJguyxS0wOLpRht72+2mDp08hHOp+kMRrCuUQHQaQvrc11oIh5lnpi5b7SEFEUDo31&#10;A44aHju7KIqVjdiyNgTs6TlQ/X36iQ5E/H5+qV5jPnxO7y9jKOolVs7d3kz7JzBCk/yL/9wHr/Pv&#10;Fw/r9WqpJ/SSYrDbXwAAAP//AwBQSwECLQAUAAYACAAAACEA2+H2y+4AAACFAQAAEwAAAAAAAAAA&#10;AAAAAAAAAAAAW0NvbnRlbnRfVHlwZXNdLnhtbFBLAQItABQABgAIAAAAIQBa9CxbvwAAABUBAAAL&#10;AAAAAAAAAAAAAAAAAB8BAABfcmVscy8ucmVsc1BLAQItABQABgAIAAAAIQAiZ1XjxQAAAOIAAAAP&#10;AAAAAAAAAAAAAAAAAAcCAABkcnMvZG93bnJldi54bWxQSwUGAAAAAAMAAwC3AAAA+QIAAAAA&#10;" filled="f" stroked="f">
                  <v:textbox style="mso-fit-shape-to-text:t">
                    <w:txbxContent>
                      <w:p w14:paraId="75CF5FC4" w14:textId="77777777" w:rsidR="008D68B9" w:rsidRPr="00035E6E" w:rsidRDefault="008D68B9" w:rsidP="008D68B9">
                        <w:pPr>
                          <w:spacing w:after="60" w:line="216" w:lineRule="auto"/>
                          <w:textAlignment w:val="baseline"/>
                          <w:rPr>
                            <w:rFonts w:ascii="Calibre Semibold" w:hAnsi="Calibre Semibold" w:cstheme="minorBidi" w:hint="eastAsia"/>
                            <w:color w:val="FFC000"/>
                            <w:szCs w:val="16"/>
                          </w:rPr>
                        </w:pPr>
                        <w:r w:rsidRPr="00035E6E">
                          <w:rPr>
                            <w:rFonts w:ascii="Calibre Semibold" w:hAnsi="Calibre Semibold" w:cstheme="minorBidi"/>
                            <w:color w:val="FFC000"/>
                            <w:szCs w:val="16"/>
                          </w:rPr>
                          <w:t>UL</w:t>
                        </w:r>
                      </w:p>
                    </w:txbxContent>
                  </v:textbox>
                </v:shape>
                <v:shape id="TextBox 8" o:spid="_x0000_s1047" type="#_x0000_t202" style="position:absolute;left:23428;top:19307;width:12166;height:53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UFX9xQAAAOMAAAAPAAAAZHJzL2Rvd25yZXYueG1sRE9LT8Mw&#10;DL4j8R8iI3FjSdAYUJZNEw9pBy6Mcrca01Q0TtWYtfv3BAmJo7+319s59upIY+4SO7ALA4q4Sb7j&#10;1kH9/nJ1ByoLssc+MTk4UYbt5vxsjZVPE7/R8SCtKiGcK3QQRIZK69wEipgXaSAu3GcaI0o5x1b7&#10;EacSHnt9bcxKR+y4NAQc6DFQ83X4jg5E/M6e6ueY9x/z69MUTHODtXOXF/PuAZTQLP/iP/fel/n3&#10;ZmntcmVv4fenAoDe/AAAAP//AwBQSwECLQAUAAYACAAAACEA2+H2y+4AAACFAQAAEwAAAAAAAAAA&#10;AAAAAAAAAAAAW0NvbnRlbnRfVHlwZXNdLnhtbFBLAQItABQABgAIAAAAIQBa9CxbvwAAABUBAAAL&#10;AAAAAAAAAAAAAAAAAB8BAABfcmVscy8ucmVsc1BLAQItABQABgAIAAAAIQBTUFX9xQAAAOMAAAAP&#10;AAAAAAAAAAAAAAAAAAcCAABkcnMvZG93bnJldi54bWxQSwUGAAAAAAMAAwC3AAAA+QIAAAAA&#10;" filled="f" stroked="f">
                  <v:textbox style="mso-fit-shape-to-text:t">
                    <w:txbxContent>
                      <w:p w14:paraId="5015EDC0" w14:textId="346FA777" w:rsidR="00FF4E56" w:rsidRDefault="00FF4E56" w:rsidP="00FF4E56">
                        <w:pPr>
                          <w:spacing w:after="60" w:line="216" w:lineRule="auto"/>
                          <w:textAlignment w:val="baseline"/>
                          <w:rPr>
                            <w:rFonts w:ascii="Calibre Semibold" w:eastAsia="DengXian" w:hAnsi="Calibre Semibold" w:hint="eastAsia"/>
                            <w:color w:val="707070"/>
                            <w:sz w:val="24"/>
                            <w:szCs w:val="24"/>
                          </w:rPr>
                        </w:pPr>
                        <w:r>
                          <w:rPr>
                            <w:rFonts w:ascii="Calibre Semibold" w:eastAsia="DengXian" w:hAnsi="Calibre Semibold"/>
                            <w:color w:val="707070"/>
                          </w:rPr>
                          <w:t xml:space="preserve"> (</w:t>
                        </w:r>
                        <w:r w:rsidR="00035E68">
                          <w:rPr>
                            <w:rFonts w:ascii="Calibre Semibold" w:eastAsia="DengXian" w:hAnsi="Calibre Semibold"/>
                            <w:color w:val="707070"/>
                          </w:rPr>
                          <w:t xml:space="preserve">type2, </w:t>
                        </w:r>
                        <w:r>
                          <w:rPr>
                            <w:rFonts w:ascii="Calibre Semibold" w:eastAsia="DengXian" w:hAnsi="Calibre Semibold"/>
                            <w:color w:val="707070"/>
                          </w:rPr>
                          <w:t>*) – limited DL capability</w:t>
                        </w:r>
                      </w:p>
                    </w:txbxContent>
                  </v:textbox>
                </v:shape>
                <v:shape id="Straight Arrow Connector 194852476" o:spid="_x0000_s1048" type="#_x0000_t32" style="position:absolute;left:4380;top:11796;width:6899;height:427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jrNcxwAAAOIAAAAPAAAAZHJzL2Rvd25yZXYueG1sRE/LasJA&#10;FN0X+g/DFbqrE22iNjpKaTHtNj4o7i6ZaxKauRMyUxP/3hEKXR7Oe7UZTCMu1LnasoLJOAJBXFhd&#10;c6ngsN8+L0A4j6yxsUwKruRgs358WGGqbc85XXa+FCGEXYoKKu/bVEpXVGTQjW1LHLiz7Qz6ALtS&#10;6g77EG4aOY2imTRYc2iosKX3ioqf3a9RcPz4fJnn0TUzhyzPrT8l31s6KfU0Gt6WIDwN/l/85/7S&#10;Yf5rvEim8XwG90sBg1zfAAAA//8DAFBLAQItABQABgAIAAAAIQDb4fbL7gAAAIUBAAATAAAAAAAA&#10;AAAAAAAAAAAAAABbQ29udGVudF9UeXBlc10ueG1sUEsBAi0AFAAGAAgAAAAhAFr0LFu/AAAAFQEA&#10;AAsAAAAAAAAAAAAAAAAAHwEAAF9yZWxzLy5yZWxzUEsBAi0AFAAGAAgAAAAhACGOs1zHAAAA4gAA&#10;AA8AAAAAAAAAAAAAAAAABwIAAGRycy9kb3ducmV2LnhtbFBLBQYAAAAAAwADALcAAAD7AgAAAAA=&#10;" strokecolor="#4472c4 [3204]" strokeweight="1.5pt">
                  <v:stroke dashstyle="dash" startarrowwidth="narrow" startarrowlength="short" endarrow="block" joinstyle="miter"/>
                  <o:lock v:ext="edit" shapetype="f"/>
                </v:shape>
                <v:shape id="Straight Arrow Connector 1406217464" o:spid="_x0000_s1049" type="#_x0000_t32" style="position:absolute;left:11217;top:20610;width:3900;height:144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uPmsxwAAAOMAAAAPAAAAZHJzL2Rvd25yZXYueG1sRE/NTsJA&#10;EL6b8A6bIfEmuzS1YmUhoGnizVA5eJx0x7bQnW26Ky1v75qYcJzvf9bbyXbiQoNvHWtYLhQI4sqZ&#10;lmsNx8/iYQXCB2SDnWPScCUP283sbo25cSMf6FKGWsQQ9jlqaELocyl91ZBFv3A9ceS+3WAxxHOo&#10;pRlwjOG2k4lSmbTYcmxosKfXhqpz+WM1FPKg3j7MWO7756svgvw6PSZO6/v5tHsBEWgKN/G/+93E&#10;+anKkuVTmqXw91MEQG5+AQAA//8DAFBLAQItABQABgAIAAAAIQDb4fbL7gAAAIUBAAATAAAAAAAA&#10;AAAAAAAAAAAAAABbQ29udGVudF9UeXBlc10ueG1sUEsBAi0AFAAGAAgAAAAhAFr0LFu/AAAAFQEA&#10;AAsAAAAAAAAAAAAAAAAAHwEAAF9yZWxzLy5yZWxzUEsBAi0AFAAGAAgAAAAhAIS4+azHAAAA4wAA&#10;AA8AAAAAAAAAAAAAAAAABwIAAGRycy9kb3ducmV2LnhtbFBLBQYAAAAAAwADALcAAAD7AgAAAAA=&#10;" strokecolor="#4472c4 [3204]" strokeweight="1.5pt">
                  <v:stroke dashstyle="dash" startarrowwidth="narrow" startarrowlength="short" endarrow="block" joinstyle="miter"/>
                  <o:lock v:ext="edit" shapetype="f"/>
                </v:shape>
                <v:shape id="Straight Arrow Connector 1015532423" o:spid="_x0000_s1050" type="#_x0000_t32" style="position:absolute;left:22713;top:16181;width:3397;height:1693;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auT/xwAAAOMAAAAPAAAAZHJzL2Rvd25yZXYueG1sRE/NasJA&#10;EL4X+g7LFLzVXWMjGl2lrQR6K0YPHofsmKTNzobs1sS37xYKHuf7n81utK24Uu8bxxpmUwWCuHSm&#10;4UrD6Zg/L0H4gGywdUwabuRht3182GBm3MAHuhahEjGEfYYa6hC6TEpf1mTRT11HHLmL6y2GePaV&#10;ND0OMdy2MlFqIS02HBtq7Oi9pvK7+LEacnlQ+08zFG/d6ubzIM9faeK0njyNr2sQgcZwF/+7P0yc&#10;r2ZpOk9ekjn8/RQBkNtfAAAA//8DAFBLAQItABQABgAIAAAAIQDb4fbL7gAAAIUBAAATAAAAAAAA&#10;AAAAAAAAAAAAAABbQ29udGVudF9UeXBlc10ueG1sUEsBAi0AFAAGAAgAAAAhAFr0LFu/AAAAFQEA&#10;AAsAAAAAAAAAAAAAAAAAHwEAAF9yZWxzLy5yZWxzUEsBAi0AFAAGAAgAAAAhAF1q5P/HAAAA4wAA&#10;AA8AAAAAAAAAAAAAAAAABwIAAGRycy9kb3ducmV2LnhtbFBLBQYAAAAAAwADALcAAAD7AgAAAAA=&#10;" strokecolor="#4472c4 [3204]" strokeweight="1.5pt">
                  <v:stroke dashstyle="dash" startarrowwidth="narrow" startarrowlength="short" endarrow="block" joinstyle="miter"/>
                  <o:lock v:ext="edit" shapetype="f"/>
                </v:shape>
                <v:shape id="Straight Arrow Connector 163623225" o:spid="_x0000_s1051" type="#_x0000_t32" style="position:absolute;left:25625;top:6751;width:3116;height:3348;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zJijxQAAAOIAAAAPAAAAZHJzL2Rvd25yZXYueG1sRE/Pa8Iw&#10;FL4P/B/CE7zN1Ihl64yik8Juw86Dx0fzbKvNS2kyW//7ZTDY8eP7vd6OthV36n3jWMNinoAgLp1p&#10;uNJw+sqfX0D4gGywdUwaHuRhu5k8rTEzbuAj3YtQiRjCPkMNdQhdJqUva7Lo564jjtzF9RZDhH0l&#10;TY9DDLetVEmSSosNx4YaO3qvqbwV31ZDLo/J4dMMxb57ffg8yPN1pZzWs+m4ewMRaAz/4j/3h4nz&#10;02Wqlkqt4PdSxCA3PwAAAP//AwBQSwECLQAUAAYACAAAACEA2+H2y+4AAACFAQAAEwAAAAAAAAAA&#10;AAAAAAAAAAAAW0NvbnRlbnRfVHlwZXNdLnhtbFBLAQItABQABgAIAAAAIQBa9CxbvwAAABUBAAAL&#10;AAAAAAAAAAAAAAAAAB8BAABfcmVscy8ucmVsc1BLAQItABQABgAIAAAAIQC9zJijxQAAAOIAAAAP&#10;AAAAAAAAAAAAAAAAAAcCAABkcnMvZG93bnJldi54bWxQSwUGAAAAAAMAAwC3AAAA+QIAAAAA&#10;" strokecolor="#4472c4 [3204]" strokeweight="1.5pt">
                  <v:stroke dashstyle="dash" startarrowwidth="narrow" startarrowlength="short" endarrow="block" joinstyle="miter"/>
                  <o:lock v:ext="edit" shapetype="f"/>
                </v:shape>
                <v:shape id="TextBox 35" o:spid="_x0000_s1052" type="#_x0000_t202" style="position:absolute;left:28301;top:8033;width:4991;height:36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uxDHxwAAAOIAAAAPAAAAZHJzL2Rvd25yZXYueG1sRE/LasJA&#10;FN0X+g/DLXQjOhm1PqKjlFJB3GnduLtkrkkwcydkpknq1zsLocvDea+3va1ES40vHWtQowQEceZM&#10;ybmG889uuADhA7LByjFp+CMP283ryxpT4zo+UnsKuYgh7FPUUIRQp1L6rCCLfuRq4shdXWMxRNjk&#10;0jTYxXBbyXGSzKTFkmNDgTV9FZTdTr9Ww6z/rgeHJY27e1a1fLkrFUhp/f7Wf65ABOrDv/jp3hsN&#10;c7VUk+nHNG6Ol+IdkJsHAAAA//8DAFBLAQItABQABgAIAAAAIQDb4fbL7gAAAIUBAAATAAAAAAAA&#10;AAAAAAAAAAAAAABbQ29udGVudF9UeXBlc10ueG1sUEsBAi0AFAAGAAgAAAAhAFr0LFu/AAAAFQEA&#10;AAsAAAAAAAAAAAAAAAAAHwEAAF9yZWxzLy5yZWxzUEsBAi0AFAAGAAgAAAAhAHO7EMfHAAAA4gAA&#10;AA8AAAAAAAAAAAAAAAAABwIAAGRycy9kb3ducmV2LnhtbFBLBQYAAAAAAwADALcAAAD7AgAAAAA=&#10;" filled="f" stroked="f">
                  <v:textbox style="mso-fit-shape-to-text:t" inset="0,0,0,0">
                    <w:txbxContent>
                      <w:p w14:paraId="3E0877F6" w14:textId="3D45A744" w:rsidR="00C7774A" w:rsidRPr="00C32C0C" w:rsidRDefault="00C7774A" w:rsidP="00C7774A">
                        <w:pPr>
                          <w:spacing w:line="228" w:lineRule="auto"/>
                          <w:rPr>
                            <w:rFonts w:ascii="Microsoft Sans Serif" w:eastAsia="DengXian" w:hAnsi="Microsoft Sans Serif" w:cs="Microsoft Sans Serif"/>
                            <w:color w:val="4472C4"/>
                            <w:kern w:val="24"/>
                            <w:sz w:val="18"/>
                            <w:szCs w:val="18"/>
                          </w:rPr>
                        </w:pPr>
                        <w:r w:rsidRPr="00C32C0C">
                          <w:rPr>
                            <w:rFonts w:ascii="Microsoft Sans Serif" w:eastAsia="DengXian" w:hAnsi="Microsoft Sans Serif" w:cs="Microsoft Sans Serif"/>
                            <w:color w:val="4472C4"/>
                            <w:kern w:val="24"/>
                            <w:sz w:val="18"/>
                            <w:szCs w:val="18"/>
                          </w:rPr>
                          <w:t>SSB only DL</w:t>
                        </w:r>
                      </w:p>
                    </w:txbxContent>
                  </v:textbox>
                </v:shape>
                <w10:wrap type="square"/>
              </v:group>
            </w:pict>
          </mc:Fallback>
        </mc:AlternateContent>
      </w:r>
      <w:r w:rsidR="001C38D9">
        <w:t>2.1.2</w:t>
      </w:r>
      <w:r w:rsidR="001C38D9">
        <w:tab/>
        <w:t>‘Scenario 2’ [3]</w:t>
      </w:r>
    </w:p>
    <w:p w14:paraId="3538A490" w14:textId="70F51D04" w:rsidR="00D05E3A" w:rsidRDefault="000D1453" w:rsidP="001C38D9">
      <w:pPr>
        <w:rPr>
          <w:lang w:eastAsia="ko-KR"/>
        </w:rPr>
      </w:pPr>
      <w:r>
        <w:rPr>
          <w:lang w:eastAsia="ko-KR"/>
        </w:rPr>
        <w:t xml:space="preserve">In scenario </w:t>
      </w:r>
      <w:r w:rsidR="005D24AE">
        <w:rPr>
          <w:lang w:eastAsia="ko-KR"/>
        </w:rPr>
        <w:t>2</w:t>
      </w:r>
      <w:r>
        <w:rPr>
          <w:lang w:eastAsia="ko-KR"/>
        </w:rPr>
        <w:t>, the</w:t>
      </w:r>
      <w:r w:rsidR="00B511A2">
        <w:rPr>
          <w:lang w:eastAsia="ko-KR"/>
        </w:rPr>
        <w:t xml:space="preserve"> </w:t>
      </w:r>
      <w:r w:rsidR="0083220C" w:rsidRPr="006A313C">
        <w:rPr>
          <w:lang w:eastAsia="ko-KR"/>
        </w:rPr>
        <w:t>TRP</w:t>
      </w:r>
      <w:r w:rsidR="00B511A2">
        <w:rPr>
          <w:lang w:eastAsia="ko-KR"/>
        </w:rPr>
        <w:t xml:space="preserve"> assigned to </w:t>
      </w:r>
      <w:r w:rsidR="00293A45">
        <w:rPr>
          <w:lang w:eastAsia="ko-KR"/>
        </w:rPr>
        <w:t xml:space="preserve">handle UL is </w:t>
      </w:r>
      <w:r w:rsidR="002D7AD3" w:rsidRPr="006A313C">
        <w:rPr>
          <w:lang w:eastAsia="ko-KR"/>
        </w:rPr>
        <w:t>type 2</w:t>
      </w:r>
      <w:r w:rsidR="00293A45">
        <w:rPr>
          <w:lang w:eastAsia="ko-KR"/>
        </w:rPr>
        <w:t>, and</w:t>
      </w:r>
      <w:r w:rsidR="00AD52E4">
        <w:rPr>
          <w:lang w:eastAsia="ko-KR"/>
        </w:rPr>
        <w:t xml:space="preserve"> is</w:t>
      </w:r>
      <w:r w:rsidR="0083220C">
        <w:rPr>
          <w:lang w:eastAsia="ko-KR"/>
        </w:rPr>
        <w:t xml:space="preserve"> different from the TRP</w:t>
      </w:r>
      <w:r w:rsidR="0053690A">
        <w:rPr>
          <w:lang w:eastAsia="ko-KR"/>
        </w:rPr>
        <w:t xml:space="preserve"> </w:t>
      </w:r>
      <w:r w:rsidR="00973EAA">
        <w:rPr>
          <w:lang w:eastAsia="ko-KR"/>
        </w:rPr>
        <w:t xml:space="preserve">for DL </w:t>
      </w:r>
      <w:r w:rsidR="006935D2">
        <w:rPr>
          <w:lang w:eastAsia="ko-KR"/>
        </w:rPr>
        <w:t xml:space="preserve">(type 1) </w:t>
      </w:r>
      <w:r w:rsidR="0053690A">
        <w:rPr>
          <w:lang w:eastAsia="ko-KR"/>
        </w:rPr>
        <w:t xml:space="preserve">with the intent of </w:t>
      </w:r>
      <w:r w:rsidR="00A931E3">
        <w:rPr>
          <w:lang w:eastAsia="ko-KR"/>
        </w:rPr>
        <w:t>improving the UL budget</w:t>
      </w:r>
      <w:r w:rsidR="0083220C">
        <w:rPr>
          <w:lang w:eastAsia="ko-KR"/>
        </w:rPr>
        <w:t xml:space="preserve">. </w:t>
      </w:r>
      <w:r w:rsidR="008C2B0E">
        <w:rPr>
          <w:lang w:eastAsia="ko-KR"/>
        </w:rPr>
        <w:t xml:space="preserve">In more precise terms, the UL and DL </w:t>
      </w:r>
      <w:r w:rsidR="007C7A6C">
        <w:rPr>
          <w:lang w:eastAsia="ko-KR"/>
        </w:rPr>
        <w:t>are associated with</w:t>
      </w:r>
      <w:r w:rsidR="008C2B0E">
        <w:rPr>
          <w:lang w:eastAsia="ko-KR"/>
        </w:rPr>
        <w:t xml:space="preserve"> different TCI states</w:t>
      </w:r>
      <w:r w:rsidR="007C7A6C">
        <w:rPr>
          <w:lang w:eastAsia="ko-KR"/>
        </w:rPr>
        <w:t>.</w:t>
      </w:r>
    </w:p>
    <w:p w14:paraId="6CDA7007" w14:textId="4F228371" w:rsidR="00137DEF" w:rsidRDefault="00137DEF" w:rsidP="000D1453">
      <w:pPr>
        <w:rPr>
          <w:lang w:eastAsia="ko-KR"/>
        </w:rPr>
      </w:pPr>
      <w:r>
        <w:rPr>
          <w:lang w:eastAsia="ko-KR"/>
        </w:rPr>
        <w:t xml:space="preserve">There are </w:t>
      </w:r>
      <w:r w:rsidR="00DD27FA">
        <w:rPr>
          <w:lang w:eastAsia="ko-KR"/>
        </w:rPr>
        <w:t>multiple motivations</w:t>
      </w:r>
      <w:r>
        <w:rPr>
          <w:lang w:eastAsia="ko-KR"/>
        </w:rPr>
        <w:t xml:space="preserve"> for this </w:t>
      </w:r>
      <w:r w:rsidR="00D05E3A">
        <w:rPr>
          <w:lang w:eastAsia="ko-KR"/>
        </w:rPr>
        <w:t>scenario</w:t>
      </w:r>
      <w:r>
        <w:rPr>
          <w:lang w:eastAsia="ko-KR"/>
        </w:rPr>
        <w:t>:</w:t>
      </w:r>
    </w:p>
    <w:p w14:paraId="3AA3CE3E" w14:textId="6BC3CEBE" w:rsidR="00F66493" w:rsidRDefault="00D927FD" w:rsidP="00137DEF">
      <w:pPr>
        <w:pStyle w:val="ListParagraph"/>
        <w:numPr>
          <w:ilvl w:val="0"/>
          <w:numId w:val="13"/>
        </w:numPr>
        <w:rPr>
          <w:rFonts w:ascii="Times New Roman" w:hAnsi="Times New Roman"/>
          <w:lang w:eastAsia="ko-KR"/>
        </w:rPr>
      </w:pPr>
      <w:r>
        <w:rPr>
          <w:rFonts w:ascii="Times New Roman" w:hAnsi="Times New Roman"/>
          <w:lang w:eastAsia="ko-KR"/>
        </w:rPr>
        <w:t xml:space="preserve">Legacy </w:t>
      </w:r>
      <w:r w:rsidR="00F66493">
        <w:rPr>
          <w:rFonts w:ascii="Times New Roman" w:hAnsi="Times New Roman"/>
          <w:lang w:eastAsia="ko-KR"/>
        </w:rPr>
        <w:t>configured Tx power requirement</w:t>
      </w:r>
      <w:r w:rsidR="002608AB">
        <w:rPr>
          <w:rFonts w:ascii="Times New Roman" w:hAnsi="Times New Roman"/>
          <w:lang w:eastAsia="ko-KR"/>
        </w:rPr>
        <w:t xml:space="preserve"> applies</w:t>
      </w:r>
      <w:r w:rsidR="00F66493">
        <w:rPr>
          <w:rFonts w:ascii="Times New Roman" w:hAnsi="Times New Roman"/>
          <w:lang w:eastAsia="ko-KR"/>
        </w:rPr>
        <w:t>, due to single TCI state transmission</w:t>
      </w:r>
    </w:p>
    <w:p w14:paraId="6B646F86" w14:textId="56BCC35A" w:rsidR="00236485" w:rsidRDefault="00D927FD" w:rsidP="00137DEF">
      <w:pPr>
        <w:pStyle w:val="ListParagraph"/>
        <w:numPr>
          <w:ilvl w:val="0"/>
          <w:numId w:val="13"/>
        </w:numPr>
        <w:rPr>
          <w:rFonts w:ascii="Times New Roman" w:hAnsi="Times New Roman"/>
          <w:lang w:eastAsia="ko-KR"/>
        </w:rPr>
      </w:pPr>
      <w:r>
        <w:rPr>
          <w:rFonts w:ascii="Times New Roman" w:hAnsi="Times New Roman"/>
          <w:lang w:eastAsia="ko-KR"/>
        </w:rPr>
        <w:t xml:space="preserve">Can be used for </w:t>
      </w:r>
      <w:r w:rsidR="00137DEF" w:rsidRPr="009E15FF">
        <w:rPr>
          <w:rFonts w:ascii="Times New Roman" w:hAnsi="Times New Roman"/>
          <w:lang w:eastAsia="ko-KR"/>
        </w:rPr>
        <w:t xml:space="preserve">MPE related </w:t>
      </w:r>
      <w:r w:rsidR="00EB01A3" w:rsidRPr="009E15FF">
        <w:rPr>
          <w:rFonts w:ascii="Times New Roman" w:hAnsi="Times New Roman"/>
          <w:lang w:eastAsia="ko-KR"/>
        </w:rPr>
        <w:t>direction re-evaluation</w:t>
      </w:r>
      <w:r>
        <w:rPr>
          <w:rFonts w:ascii="Times New Roman" w:hAnsi="Times New Roman"/>
          <w:lang w:eastAsia="ko-KR"/>
        </w:rPr>
        <w:t xml:space="preserve"> by UE</w:t>
      </w:r>
      <w:r w:rsidR="000A3191">
        <w:rPr>
          <w:rFonts w:ascii="Times New Roman" w:hAnsi="Times New Roman"/>
          <w:lang w:eastAsia="ko-KR"/>
        </w:rPr>
        <w:t xml:space="preserve"> and network</w:t>
      </w:r>
    </w:p>
    <w:p w14:paraId="2F9B905D" w14:textId="34BE76BF" w:rsidR="00690FA4" w:rsidRPr="009E15FF" w:rsidRDefault="00690FA4" w:rsidP="00137DEF">
      <w:pPr>
        <w:pStyle w:val="ListParagraph"/>
        <w:numPr>
          <w:ilvl w:val="0"/>
          <w:numId w:val="13"/>
        </w:numPr>
        <w:rPr>
          <w:rFonts w:ascii="Times New Roman" w:hAnsi="Times New Roman"/>
          <w:lang w:eastAsia="ko-KR"/>
        </w:rPr>
      </w:pPr>
      <w:r>
        <w:rPr>
          <w:rFonts w:ascii="Times New Roman" w:hAnsi="Times New Roman"/>
          <w:lang w:eastAsia="ko-KR"/>
        </w:rPr>
        <w:t>Compatibility with HetNet</w:t>
      </w:r>
      <w:r w:rsidR="00AF5505">
        <w:rPr>
          <w:rFonts w:ascii="Times New Roman" w:hAnsi="Times New Roman"/>
          <w:lang w:eastAsia="ko-KR"/>
        </w:rPr>
        <w:t xml:space="preserve"> deployments</w:t>
      </w:r>
    </w:p>
    <w:p w14:paraId="6D719A6B" w14:textId="51DF37EC" w:rsidR="000D1453" w:rsidRPr="009E15FF" w:rsidRDefault="00E3248C" w:rsidP="00DA7DA3">
      <w:pPr>
        <w:pStyle w:val="ListParagraph"/>
        <w:numPr>
          <w:ilvl w:val="0"/>
          <w:numId w:val="13"/>
        </w:numPr>
        <w:rPr>
          <w:rFonts w:ascii="Times New Roman" w:hAnsi="Times New Roman"/>
          <w:lang w:eastAsia="ko-KR"/>
        </w:rPr>
      </w:pPr>
      <w:r>
        <w:rPr>
          <w:rFonts w:ascii="Times New Roman" w:hAnsi="Times New Roman"/>
          <w:lang w:eastAsia="ko-KR"/>
        </w:rPr>
        <w:t>Further e</w:t>
      </w:r>
      <w:r w:rsidR="00DE0996" w:rsidRPr="009E15FF">
        <w:rPr>
          <w:rFonts w:ascii="Times New Roman" w:hAnsi="Times New Roman"/>
          <w:lang w:eastAsia="ko-KR"/>
        </w:rPr>
        <w:t xml:space="preserve">volution in beam management framework </w:t>
      </w:r>
      <w:r>
        <w:rPr>
          <w:rFonts w:ascii="Times New Roman" w:hAnsi="Times New Roman"/>
          <w:lang w:eastAsia="ko-KR"/>
        </w:rPr>
        <w:t xml:space="preserve">(i.e. lifting of constraints in beam management) </w:t>
      </w:r>
      <w:r w:rsidR="00DA7DA3" w:rsidRPr="009E15FF">
        <w:rPr>
          <w:rFonts w:ascii="Times New Roman" w:hAnsi="Times New Roman"/>
          <w:lang w:eastAsia="ko-KR"/>
        </w:rPr>
        <w:t>can be absorbed</w:t>
      </w:r>
      <w:r w:rsidR="000D1453" w:rsidRPr="009E15FF">
        <w:rPr>
          <w:rFonts w:ascii="Times New Roman" w:hAnsi="Times New Roman"/>
          <w:lang w:eastAsia="ko-KR"/>
        </w:rPr>
        <w:t xml:space="preserve"> </w:t>
      </w:r>
      <w:r>
        <w:rPr>
          <w:rFonts w:ascii="Times New Roman" w:hAnsi="Times New Roman"/>
          <w:lang w:eastAsia="ko-KR"/>
        </w:rPr>
        <w:t>in the future.</w:t>
      </w:r>
    </w:p>
    <w:p w14:paraId="1EC5FD80" w14:textId="06B5222C" w:rsidR="00624A39" w:rsidRPr="008D03F2" w:rsidRDefault="00624A39" w:rsidP="00624A39">
      <w:pPr>
        <w:pStyle w:val="Heading2"/>
      </w:pPr>
      <w:r>
        <w:t>2.2</w:t>
      </w:r>
      <w:r>
        <w:tab/>
      </w:r>
      <w:r w:rsidR="00121EF9">
        <w:t>RACH</w:t>
      </w:r>
      <w:r w:rsidR="003677F0">
        <w:t xml:space="preserve"> procedure</w:t>
      </w:r>
      <w:r w:rsidR="005200DB">
        <w:t xml:space="preserve"> detail </w:t>
      </w:r>
      <w:r w:rsidR="00C72275">
        <w:t>for</w:t>
      </w:r>
      <w:r w:rsidR="005200DB">
        <w:t xml:space="preserve"> </w:t>
      </w:r>
      <w:r w:rsidR="00FE0977">
        <w:t xml:space="preserve">‘scenario 2’ </w:t>
      </w:r>
    </w:p>
    <w:p w14:paraId="184967DD" w14:textId="53F136D9" w:rsidR="007509BD" w:rsidRPr="007509BD" w:rsidRDefault="00AF65CA" w:rsidP="00382C00">
      <w:r>
        <w:t>One</w:t>
      </w:r>
      <w:r w:rsidR="00BD73F4">
        <w:t xml:space="preserve"> important</w:t>
      </w:r>
      <w:r>
        <w:t xml:space="preserve"> detail </w:t>
      </w:r>
      <w:r w:rsidR="00CE656A">
        <w:t>is</w:t>
      </w:r>
      <w:r>
        <w:t xml:space="preserve"> how a UE would connect to </w:t>
      </w:r>
      <w:r w:rsidR="007D769D">
        <w:t>a</w:t>
      </w:r>
      <w:r>
        <w:t xml:space="preserve"> network populated with both types of TRPs (‘type 1’ and ‘type 2</w:t>
      </w:r>
      <w:r w:rsidR="007870EC">
        <w:t>’</w:t>
      </w:r>
      <w:r w:rsidR="00B90687">
        <w:t>)</w:t>
      </w:r>
      <w:r>
        <w:t xml:space="preserve"> and operate according to scenario 2 above. </w:t>
      </w:r>
      <w:r w:rsidR="003700ED">
        <w:t>T</w:t>
      </w:r>
      <w:r w:rsidR="00C861DB">
        <w:t xml:space="preserve">he RACH </w:t>
      </w:r>
      <w:r w:rsidR="00FF4D04">
        <w:t>procedure</w:t>
      </w:r>
      <w:r w:rsidR="003700ED">
        <w:t xml:space="preserve"> primarily depends on </w:t>
      </w:r>
      <w:r w:rsidR="00DC5981" w:rsidRPr="007509BD">
        <w:t>what DL capabilities the type 2 TRP has in the network</w:t>
      </w:r>
      <w:r w:rsidR="007509BD" w:rsidRPr="007509BD">
        <w:t>:</w:t>
      </w:r>
      <w:r w:rsidR="00640E0C" w:rsidRPr="007509BD">
        <w:t xml:space="preserve"> </w:t>
      </w:r>
    </w:p>
    <w:p w14:paraId="30D7CB06" w14:textId="729314B3" w:rsidR="007509BD" w:rsidRPr="007509BD" w:rsidRDefault="00640E0C" w:rsidP="007509BD">
      <w:pPr>
        <w:pStyle w:val="ListParagraph"/>
        <w:numPr>
          <w:ilvl w:val="0"/>
          <w:numId w:val="14"/>
        </w:numPr>
        <w:rPr>
          <w:rFonts w:ascii="Times New Roman" w:hAnsi="Times New Roman"/>
        </w:rPr>
      </w:pPr>
      <w:r w:rsidRPr="007509BD">
        <w:rPr>
          <w:rFonts w:ascii="Times New Roman" w:hAnsi="Times New Roman"/>
        </w:rPr>
        <w:t>the UL-specif</w:t>
      </w:r>
      <w:r w:rsidR="00746017" w:rsidRPr="007509BD">
        <w:rPr>
          <w:rFonts w:ascii="Times New Roman" w:hAnsi="Times New Roman"/>
        </w:rPr>
        <w:t>i</w:t>
      </w:r>
      <w:r w:rsidRPr="007509BD">
        <w:rPr>
          <w:rFonts w:ascii="Times New Roman" w:hAnsi="Times New Roman"/>
        </w:rPr>
        <w:t>c</w:t>
      </w:r>
      <w:r w:rsidR="00FF73E9">
        <w:rPr>
          <w:rFonts w:ascii="Times New Roman" w:hAnsi="Times New Roman"/>
        </w:rPr>
        <w:t xml:space="preserve"> </w:t>
      </w:r>
      <w:r w:rsidR="009564CC">
        <w:rPr>
          <w:rFonts w:ascii="Times New Roman" w:hAnsi="Times New Roman"/>
        </w:rPr>
        <w:t>(</w:t>
      </w:r>
      <w:r w:rsidR="00FF73E9">
        <w:rPr>
          <w:rFonts w:ascii="Times New Roman" w:hAnsi="Times New Roman"/>
        </w:rPr>
        <w:t>type2</w:t>
      </w:r>
      <w:r w:rsidR="009564CC">
        <w:rPr>
          <w:rFonts w:ascii="Times New Roman" w:hAnsi="Times New Roman"/>
        </w:rPr>
        <w:t>)</w:t>
      </w:r>
      <w:r w:rsidRPr="007509BD">
        <w:rPr>
          <w:rFonts w:ascii="Times New Roman" w:hAnsi="Times New Roman"/>
        </w:rPr>
        <w:t xml:space="preserve"> TRP </w:t>
      </w:r>
      <w:r w:rsidR="00746017" w:rsidRPr="007509BD">
        <w:rPr>
          <w:rFonts w:ascii="Times New Roman" w:hAnsi="Times New Roman"/>
        </w:rPr>
        <w:t>can support IA</w:t>
      </w:r>
      <w:r w:rsidR="00C94597">
        <w:rPr>
          <w:rFonts w:ascii="Times New Roman" w:hAnsi="Times New Roman"/>
        </w:rPr>
        <w:t xml:space="preserve"> </w:t>
      </w:r>
      <w:r w:rsidR="00804F77">
        <w:rPr>
          <w:rFonts w:ascii="Times New Roman" w:hAnsi="Times New Roman"/>
        </w:rPr>
        <w:t>(initial access)</w:t>
      </w:r>
    </w:p>
    <w:p w14:paraId="4F42CD5E" w14:textId="19CAF107" w:rsidR="00746017" w:rsidRDefault="00746017" w:rsidP="007509BD">
      <w:pPr>
        <w:pStyle w:val="ListParagraph"/>
        <w:numPr>
          <w:ilvl w:val="0"/>
          <w:numId w:val="14"/>
        </w:numPr>
        <w:rPr>
          <w:rFonts w:ascii="Times New Roman" w:hAnsi="Times New Roman"/>
        </w:rPr>
      </w:pPr>
      <w:r w:rsidRPr="007509BD">
        <w:rPr>
          <w:rFonts w:ascii="Times New Roman" w:hAnsi="Times New Roman"/>
        </w:rPr>
        <w:t>the UL-specific</w:t>
      </w:r>
      <w:r w:rsidR="00804F77">
        <w:rPr>
          <w:rFonts w:ascii="Times New Roman" w:hAnsi="Times New Roman"/>
        </w:rPr>
        <w:t xml:space="preserve"> </w:t>
      </w:r>
      <w:r w:rsidR="009564CC">
        <w:rPr>
          <w:rFonts w:ascii="Times New Roman" w:hAnsi="Times New Roman"/>
        </w:rPr>
        <w:t>(type2)</w:t>
      </w:r>
      <w:r w:rsidR="009564CC" w:rsidRPr="007509BD">
        <w:rPr>
          <w:rFonts w:ascii="Times New Roman" w:hAnsi="Times New Roman"/>
        </w:rPr>
        <w:t xml:space="preserve"> </w:t>
      </w:r>
      <w:r w:rsidR="00804F77">
        <w:rPr>
          <w:rFonts w:ascii="Times New Roman" w:hAnsi="Times New Roman"/>
        </w:rPr>
        <w:t>TRP</w:t>
      </w:r>
      <w:r w:rsidRPr="007509BD">
        <w:rPr>
          <w:rFonts w:ascii="Times New Roman" w:hAnsi="Times New Roman"/>
        </w:rPr>
        <w:t xml:space="preserve"> is limited to transmitting SSBs only</w:t>
      </w:r>
      <w:r w:rsidR="007D769D" w:rsidRPr="007509BD">
        <w:rPr>
          <w:rFonts w:ascii="Times New Roman" w:hAnsi="Times New Roman"/>
        </w:rPr>
        <w:t xml:space="preserve">. </w:t>
      </w:r>
    </w:p>
    <w:p w14:paraId="7D03E190" w14:textId="526C82BF" w:rsidR="00E43B79" w:rsidRPr="00E43B79" w:rsidRDefault="00E43B79" w:rsidP="00E43B79">
      <w:r>
        <w:t xml:space="preserve">The discussion below </w:t>
      </w:r>
      <w:r w:rsidR="0097549C">
        <w:t xml:space="preserve">looks at both </w:t>
      </w:r>
      <w:r w:rsidR="00436D24">
        <w:t>possibilities</w:t>
      </w:r>
      <w:r w:rsidR="0097549C">
        <w:t xml:space="preserve"> in more detail to identify the path to be taken by RAN4 to </w:t>
      </w:r>
      <w:r w:rsidR="00A95EF2">
        <w:t>leverage the WI to improve FR2 UL.</w:t>
      </w:r>
      <w:r w:rsidR="00436D24">
        <w:t xml:space="preserve"> The overall goal </w:t>
      </w:r>
      <w:r w:rsidR="004A6D65">
        <w:t xml:space="preserve">for the UE </w:t>
      </w:r>
      <w:r w:rsidR="00436D24">
        <w:t xml:space="preserve">is to successfully RACH onto both kinds of TRP and </w:t>
      </w:r>
      <w:r w:rsidR="004A6D65">
        <w:t>obtain separate TAs for each.</w:t>
      </w:r>
    </w:p>
    <w:p w14:paraId="69F8F67B" w14:textId="272F24C8" w:rsidR="00746017" w:rsidRPr="008D03F2" w:rsidRDefault="00746017" w:rsidP="00746017">
      <w:pPr>
        <w:pStyle w:val="Heading3"/>
      </w:pPr>
      <w:r>
        <w:t>2.2.1</w:t>
      </w:r>
      <w:r>
        <w:tab/>
      </w:r>
      <w:r w:rsidR="00762C61">
        <w:t xml:space="preserve">type 2 TRP </w:t>
      </w:r>
      <w:r w:rsidR="009F116E">
        <w:t>can support IA</w:t>
      </w:r>
      <w:r>
        <w:t xml:space="preserve"> </w:t>
      </w:r>
      <w:r w:rsidR="006A584A">
        <w:t>(in addition to SSB transmissions)</w:t>
      </w:r>
    </w:p>
    <w:p w14:paraId="4AFD6542" w14:textId="255502D3" w:rsidR="00C04FCE" w:rsidRDefault="002F139E" w:rsidP="00382C00">
      <w:r>
        <w:t>In figure 2.2</w:t>
      </w:r>
      <w:r w:rsidR="009F116E">
        <w:t>.1</w:t>
      </w:r>
      <w:r>
        <w:t xml:space="preserve">-1, </w:t>
      </w:r>
      <w:r w:rsidR="00A7271C">
        <w:t xml:space="preserve">we sketch out </w:t>
      </w:r>
      <w:r w:rsidR="00FF4D04">
        <w:t>a</w:t>
      </w:r>
      <w:r w:rsidR="00300C63">
        <w:t xml:space="preserve"> RACH</w:t>
      </w:r>
      <w:r w:rsidR="00FF4D04">
        <w:t xml:space="preserve"> scheme</w:t>
      </w:r>
      <w:r w:rsidR="00300C63">
        <w:t xml:space="preserve"> </w:t>
      </w:r>
      <w:r w:rsidR="007870EC">
        <w:t>assuming all TRP types in the network can support RACH.</w:t>
      </w:r>
      <w:r w:rsidR="00D861F1">
        <w:t xml:space="preserve"> </w:t>
      </w:r>
      <w:r w:rsidR="00267A5E">
        <w:t>(G</w:t>
      </w:r>
      <w:r w:rsidR="00E6029A">
        <w:t xml:space="preserve">reen boxes represent legacy operation). </w:t>
      </w:r>
      <w:r w:rsidR="0004298F">
        <w:t>In this scheme, t</w:t>
      </w:r>
      <w:r w:rsidR="00D861F1">
        <w:t>here is no need for a UE to be able to discriminate between the TRPs</w:t>
      </w:r>
      <w:r w:rsidR="00E0498D">
        <w:t>, so</w:t>
      </w:r>
      <w:r w:rsidR="008E4FA9">
        <w:t xml:space="preserve"> the first step</w:t>
      </w:r>
      <w:r w:rsidR="007E6930">
        <w:t xml:space="preserve"> for the UE</w:t>
      </w:r>
      <w:r w:rsidR="008E4FA9">
        <w:t xml:space="preserve"> is simply connecting to the network</w:t>
      </w:r>
      <w:r w:rsidR="007D79C1">
        <w:t xml:space="preserve"> using legacy procedure</w:t>
      </w:r>
      <w:r w:rsidR="00E0498D">
        <w:t>.</w:t>
      </w:r>
      <w:r w:rsidR="008E4FA9">
        <w:t xml:space="preserve"> </w:t>
      </w:r>
      <w:r w:rsidR="004140B2">
        <w:t>A</w:t>
      </w:r>
      <w:r w:rsidR="008E4FA9">
        <w:t xml:space="preserve">t this time the UE does not know </w:t>
      </w:r>
      <w:r w:rsidR="00AB4173">
        <w:t xml:space="preserve">the TRP </w:t>
      </w:r>
      <w:r w:rsidR="0094288C">
        <w:t xml:space="preserve">type </w:t>
      </w:r>
      <w:r w:rsidR="00AB4173">
        <w:t>used for initial access (IA).</w:t>
      </w:r>
      <w:r w:rsidR="007E6930">
        <w:t xml:space="preserve"> Per legacy procedure, a valid TA is obtained through RAR</w:t>
      </w:r>
      <w:r w:rsidR="00035DFE">
        <w:t>.</w:t>
      </w:r>
      <w:r w:rsidR="00662112">
        <w:t xml:space="preserve"> </w:t>
      </w:r>
      <w:r w:rsidR="00D847B6">
        <w:t>The UE continues legacy operation</w:t>
      </w:r>
      <w:r w:rsidR="008030BE">
        <w:t xml:space="preserve">, specifically it </w:t>
      </w:r>
      <w:r w:rsidR="003A4185">
        <w:t xml:space="preserve">continues to </w:t>
      </w:r>
      <w:r w:rsidR="00D847B6">
        <w:t>measur</w:t>
      </w:r>
      <w:r w:rsidR="003A4185">
        <w:t>e</w:t>
      </w:r>
      <w:r w:rsidR="00D847B6">
        <w:t xml:space="preserve"> other SSBs and report</w:t>
      </w:r>
      <w:r w:rsidR="003A4185">
        <w:t>s</w:t>
      </w:r>
      <w:r w:rsidR="00D847B6">
        <w:t xml:space="preserve"> back</w:t>
      </w:r>
      <w:r w:rsidR="003A4185">
        <w:t xml:space="preserve"> their relative strengths</w:t>
      </w:r>
      <w:r w:rsidR="00D847B6">
        <w:t>.</w:t>
      </w:r>
      <w:r w:rsidR="0073754B">
        <w:t xml:space="preserve"> </w:t>
      </w:r>
      <w:r w:rsidR="00C04FCE">
        <w:t>The next steps depend on the TRP type that the UE has attached to:</w:t>
      </w:r>
    </w:p>
    <w:p w14:paraId="621199A1" w14:textId="32602773" w:rsidR="00D716D8" w:rsidRPr="00C04FCE" w:rsidRDefault="009224BB" w:rsidP="00C04FCE">
      <w:pPr>
        <w:pStyle w:val="ListParagraph"/>
        <w:numPr>
          <w:ilvl w:val="0"/>
          <w:numId w:val="15"/>
        </w:numPr>
        <w:rPr>
          <w:rFonts w:ascii="Times New Roman" w:hAnsi="Times New Roman"/>
        </w:rPr>
      </w:pPr>
      <w:r w:rsidRPr="00C04FCE">
        <w:rPr>
          <w:rFonts w:ascii="Times New Roman" w:hAnsi="Times New Roman"/>
        </w:rPr>
        <w:t>If the IA TRP is type 2, t</w:t>
      </w:r>
      <w:r w:rsidR="0073754B" w:rsidRPr="00C04FCE">
        <w:rPr>
          <w:rFonts w:ascii="Times New Roman" w:hAnsi="Times New Roman"/>
        </w:rPr>
        <w:t xml:space="preserve">he network </w:t>
      </w:r>
      <w:r w:rsidR="00962D32" w:rsidRPr="00C04FCE">
        <w:rPr>
          <w:rFonts w:ascii="Times New Roman" w:hAnsi="Times New Roman"/>
        </w:rPr>
        <w:t>would</w:t>
      </w:r>
      <w:r w:rsidR="0073754B" w:rsidRPr="00C04FCE">
        <w:rPr>
          <w:rFonts w:ascii="Times New Roman" w:hAnsi="Times New Roman"/>
        </w:rPr>
        <w:t xml:space="preserve"> now have to ensure that </w:t>
      </w:r>
      <w:r w:rsidR="00035E68" w:rsidRPr="00C04FCE">
        <w:rPr>
          <w:rFonts w:ascii="Times New Roman" w:hAnsi="Times New Roman"/>
        </w:rPr>
        <w:t xml:space="preserve">a </w:t>
      </w:r>
      <w:r w:rsidR="003A4185" w:rsidRPr="00C04FCE">
        <w:rPr>
          <w:rFonts w:ascii="Times New Roman" w:hAnsi="Times New Roman"/>
        </w:rPr>
        <w:t xml:space="preserve">type 1 is connected to secure </w:t>
      </w:r>
      <w:r w:rsidR="00A447A5" w:rsidRPr="00C04FCE">
        <w:rPr>
          <w:rFonts w:ascii="Times New Roman" w:hAnsi="Times New Roman"/>
        </w:rPr>
        <w:t>downlink.</w:t>
      </w:r>
      <w:r w:rsidRPr="00C04FCE">
        <w:rPr>
          <w:rFonts w:ascii="Times New Roman" w:hAnsi="Times New Roman"/>
        </w:rPr>
        <w:t xml:space="preserve"> If an appropriate </w:t>
      </w:r>
      <w:r w:rsidR="00340F8E" w:rsidRPr="00C04FCE">
        <w:rPr>
          <w:rFonts w:ascii="Times New Roman" w:hAnsi="Times New Roman"/>
        </w:rPr>
        <w:t xml:space="preserve">type 1 </w:t>
      </w:r>
      <w:r w:rsidRPr="00C04FCE">
        <w:rPr>
          <w:rFonts w:ascii="Times New Roman" w:hAnsi="Times New Roman"/>
        </w:rPr>
        <w:t>candidate is found among the reported SSBs</w:t>
      </w:r>
      <w:r w:rsidR="00264749" w:rsidRPr="00C04FCE">
        <w:rPr>
          <w:rFonts w:ascii="Times New Roman" w:hAnsi="Times New Roman"/>
        </w:rPr>
        <w:t xml:space="preserve"> (the network would know by id)</w:t>
      </w:r>
      <w:r w:rsidRPr="00C04FCE">
        <w:rPr>
          <w:rFonts w:ascii="Times New Roman" w:hAnsi="Times New Roman"/>
        </w:rPr>
        <w:t xml:space="preserve">, the network can initiate a contention-free </w:t>
      </w:r>
      <w:r w:rsidR="00C26CA5" w:rsidRPr="00C04FCE">
        <w:rPr>
          <w:rFonts w:ascii="Times New Roman" w:hAnsi="Times New Roman"/>
        </w:rPr>
        <w:t xml:space="preserve">random access </w:t>
      </w:r>
      <w:r w:rsidRPr="00C04FCE">
        <w:rPr>
          <w:rFonts w:ascii="Times New Roman" w:hAnsi="Times New Roman"/>
        </w:rPr>
        <w:t>(CFR</w:t>
      </w:r>
      <w:r w:rsidR="00C26CA5" w:rsidRPr="00C04FCE">
        <w:rPr>
          <w:rFonts w:ascii="Times New Roman" w:hAnsi="Times New Roman"/>
        </w:rPr>
        <w:t>A</w:t>
      </w:r>
      <w:r w:rsidRPr="00C04FCE">
        <w:rPr>
          <w:rFonts w:ascii="Times New Roman" w:hAnsi="Times New Roman"/>
        </w:rPr>
        <w:t>) attachment</w:t>
      </w:r>
      <w:r w:rsidR="00340F8E" w:rsidRPr="00C04FCE">
        <w:rPr>
          <w:rFonts w:ascii="Times New Roman" w:hAnsi="Times New Roman"/>
        </w:rPr>
        <w:t xml:space="preserve">, </w:t>
      </w:r>
      <w:r w:rsidR="00561BA7" w:rsidRPr="00C04FCE">
        <w:rPr>
          <w:rFonts w:ascii="Times New Roman" w:hAnsi="Times New Roman"/>
        </w:rPr>
        <w:t xml:space="preserve">and the UE can obtain a second TA for the second connection. </w:t>
      </w:r>
      <w:r w:rsidR="00C7006E" w:rsidRPr="00C04FCE">
        <w:rPr>
          <w:rFonts w:ascii="Times New Roman" w:hAnsi="Times New Roman"/>
        </w:rPr>
        <w:t xml:space="preserve">If not, </w:t>
      </w:r>
      <w:r w:rsidR="00D51454" w:rsidRPr="00C04FCE">
        <w:rPr>
          <w:rFonts w:ascii="Times New Roman" w:hAnsi="Times New Roman"/>
        </w:rPr>
        <w:t>the network would drop the call to remain consistent with legacy operation</w:t>
      </w:r>
      <w:r w:rsidR="00413123" w:rsidRPr="00C04FCE">
        <w:rPr>
          <w:rFonts w:ascii="Times New Roman" w:hAnsi="Times New Roman"/>
        </w:rPr>
        <w:t xml:space="preserve"> which requires connection to a type 1 TRP</w:t>
      </w:r>
      <w:r w:rsidR="00D51454" w:rsidRPr="00C04FCE">
        <w:rPr>
          <w:rFonts w:ascii="Times New Roman" w:hAnsi="Times New Roman"/>
        </w:rPr>
        <w:t>.</w:t>
      </w:r>
    </w:p>
    <w:p w14:paraId="09C6F5B4" w14:textId="1BE45092" w:rsidR="00D51454" w:rsidRPr="00C04FCE" w:rsidRDefault="00D51454" w:rsidP="00C04FCE">
      <w:pPr>
        <w:pStyle w:val="ListParagraph"/>
        <w:numPr>
          <w:ilvl w:val="0"/>
          <w:numId w:val="15"/>
        </w:numPr>
        <w:rPr>
          <w:rFonts w:ascii="Times New Roman" w:hAnsi="Times New Roman"/>
        </w:rPr>
      </w:pPr>
      <w:r w:rsidRPr="00C04FCE">
        <w:rPr>
          <w:rFonts w:ascii="Times New Roman" w:hAnsi="Times New Roman"/>
        </w:rPr>
        <w:t>If the IA TRP is type 1, th</w:t>
      </w:r>
      <w:r w:rsidR="00C6367A" w:rsidRPr="00C04FCE">
        <w:rPr>
          <w:rFonts w:ascii="Times New Roman" w:hAnsi="Times New Roman"/>
        </w:rPr>
        <w:t>e</w:t>
      </w:r>
      <w:r w:rsidR="00A22D14" w:rsidRPr="00C04FCE">
        <w:rPr>
          <w:rFonts w:ascii="Times New Roman" w:hAnsi="Times New Roman"/>
        </w:rPr>
        <w:t>re is no novelty yet, and the</w:t>
      </w:r>
      <w:r w:rsidR="00C6367A" w:rsidRPr="00C04FCE">
        <w:rPr>
          <w:rFonts w:ascii="Times New Roman" w:hAnsi="Times New Roman"/>
        </w:rPr>
        <w:t xml:space="preserve"> situation</w:t>
      </w:r>
      <w:r w:rsidRPr="00C04FCE">
        <w:rPr>
          <w:rFonts w:ascii="Times New Roman" w:hAnsi="Times New Roman"/>
        </w:rPr>
        <w:t xml:space="preserve"> i</w:t>
      </w:r>
      <w:r w:rsidR="003931E2" w:rsidRPr="00C04FCE">
        <w:rPr>
          <w:rFonts w:ascii="Times New Roman" w:hAnsi="Times New Roman"/>
        </w:rPr>
        <w:t>s still</w:t>
      </w:r>
      <w:r w:rsidR="008D16F7">
        <w:rPr>
          <w:rFonts w:ascii="Times New Roman" w:hAnsi="Times New Roman"/>
        </w:rPr>
        <w:t xml:space="preserve"> consistent with</w:t>
      </w:r>
      <w:r w:rsidR="003931E2" w:rsidRPr="00C04FCE">
        <w:rPr>
          <w:rFonts w:ascii="Times New Roman" w:hAnsi="Times New Roman"/>
        </w:rPr>
        <w:t xml:space="preserve"> </w:t>
      </w:r>
      <w:r w:rsidR="00C6367A" w:rsidRPr="00C04FCE">
        <w:rPr>
          <w:rFonts w:ascii="Times New Roman" w:hAnsi="Times New Roman"/>
        </w:rPr>
        <w:t>Rel-15 behavior</w:t>
      </w:r>
      <w:r w:rsidR="003931E2" w:rsidRPr="00C04FCE">
        <w:rPr>
          <w:rFonts w:ascii="Times New Roman" w:hAnsi="Times New Roman"/>
        </w:rPr>
        <w:t>.</w:t>
      </w:r>
      <w:r w:rsidR="00DF7916" w:rsidRPr="00C04FCE">
        <w:rPr>
          <w:rFonts w:ascii="Times New Roman" w:hAnsi="Times New Roman"/>
        </w:rPr>
        <w:t xml:space="preserve"> Now the network opportunistically </w:t>
      </w:r>
      <w:r w:rsidR="00C83299" w:rsidRPr="00C04FCE">
        <w:rPr>
          <w:rFonts w:ascii="Times New Roman" w:hAnsi="Times New Roman"/>
        </w:rPr>
        <w:t xml:space="preserve">tries to locate a type 2 TRP among the UE’s SSB reports </w:t>
      </w:r>
      <w:r w:rsidR="0049175C" w:rsidRPr="00C04FCE">
        <w:rPr>
          <w:rFonts w:ascii="Times New Roman" w:hAnsi="Times New Roman"/>
        </w:rPr>
        <w:t xml:space="preserve">(the network would know by id) </w:t>
      </w:r>
      <w:r w:rsidR="00C83299" w:rsidRPr="00C04FCE">
        <w:rPr>
          <w:rFonts w:ascii="Times New Roman" w:hAnsi="Times New Roman"/>
        </w:rPr>
        <w:t xml:space="preserve">and determines whether </w:t>
      </w:r>
      <w:r w:rsidR="0049175C" w:rsidRPr="00C04FCE">
        <w:rPr>
          <w:rFonts w:ascii="Times New Roman" w:hAnsi="Times New Roman"/>
        </w:rPr>
        <w:t>a</w:t>
      </w:r>
      <w:r w:rsidR="00742C96" w:rsidRPr="00C04FCE">
        <w:rPr>
          <w:rFonts w:ascii="Times New Roman" w:hAnsi="Times New Roman"/>
        </w:rPr>
        <w:t xml:space="preserve"> candidate is worthwhile</w:t>
      </w:r>
      <w:r w:rsidR="00441F28" w:rsidRPr="00C04FCE">
        <w:rPr>
          <w:rFonts w:ascii="Times New Roman" w:hAnsi="Times New Roman"/>
        </w:rPr>
        <w:t xml:space="preserve"> from a link budget perspective</w:t>
      </w:r>
      <w:r w:rsidR="00742C96" w:rsidRPr="00C04FCE">
        <w:rPr>
          <w:rFonts w:ascii="Times New Roman" w:hAnsi="Times New Roman"/>
        </w:rPr>
        <w:t>. Note that even though the type 2 TRP could be physically closer to the UE, the RSRP can be lower</w:t>
      </w:r>
      <w:r w:rsidR="001C5660" w:rsidRPr="00C04FCE">
        <w:rPr>
          <w:rFonts w:ascii="Times New Roman" w:hAnsi="Times New Roman"/>
        </w:rPr>
        <w:t>,</w:t>
      </w:r>
      <w:r w:rsidR="00742C96" w:rsidRPr="00C04FCE">
        <w:rPr>
          <w:rFonts w:ascii="Times New Roman" w:hAnsi="Times New Roman"/>
        </w:rPr>
        <w:t xml:space="preserve"> owing to </w:t>
      </w:r>
      <w:r w:rsidR="00467832" w:rsidRPr="00C04FCE">
        <w:rPr>
          <w:rFonts w:ascii="Times New Roman" w:hAnsi="Times New Roman"/>
        </w:rPr>
        <w:t>lower DL EIRP</w:t>
      </w:r>
      <w:r w:rsidR="001C5660" w:rsidRPr="00C04FCE">
        <w:rPr>
          <w:rFonts w:ascii="Times New Roman" w:hAnsi="Times New Roman"/>
        </w:rPr>
        <w:t xml:space="preserve"> from a type 2 TRP.</w:t>
      </w:r>
      <w:r w:rsidR="006B54E7" w:rsidRPr="00C04FCE">
        <w:rPr>
          <w:rFonts w:ascii="Times New Roman" w:hAnsi="Times New Roman"/>
        </w:rPr>
        <w:t xml:space="preserve"> </w:t>
      </w:r>
      <w:r w:rsidR="008A34C6" w:rsidRPr="00C04FCE">
        <w:rPr>
          <w:rFonts w:ascii="Times New Roman" w:hAnsi="Times New Roman"/>
        </w:rPr>
        <w:t xml:space="preserve">If successful </w:t>
      </w:r>
      <w:r w:rsidR="00841486" w:rsidRPr="00C04FCE">
        <w:rPr>
          <w:rFonts w:ascii="Times New Roman" w:hAnsi="Times New Roman"/>
        </w:rPr>
        <w:t>the network would have to initiate a CFR</w:t>
      </w:r>
      <w:r w:rsidR="00B20981" w:rsidRPr="00C04FCE">
        <w:rPr>
          <w:rFonts w:ascii="Times New Roman" w:hAnsi="Times New Roman"/>
        </w:rPr>
        <w:t xml:space="preserve">A to the type 2 TRP, and </w:t>
      </w:r>
      <w:r w:rsidR="0005708B" w:rsidRPr="00C04FCE">
        <w:rPr>
          <w:rFonts w:ascii="Times New Roman" w:hAnsi="Times New Roman"/>
        </w:rPr>
        <w:t>the UE can obtain a second TA for the second connection.</w:t>
      </w:r>
    </w:p>
    <w:p w14:paraId="17ABA1E3" w14:textId="6C9BCC90" w:rsidR="00F3115C" w:rsidRDefault="00681F92" w:rsidP="00382C00">
      <w:pPr>
        <w:rPr>
          <w:b/>
          <w:bCs/>
        </w:rPr>
      </w:pPr>
      <w:r w:rsidRPr="00D716D8">
        <w:rPr>
          <w:b/>
          <w:bCs/>
        </w:rPr>
        <w:t xml:space="preserve">Observation 1: </w:t>
      </w:r>
      <w:r>
        <w:rPr>
          <w:b/>
          <w:bCs/>
        </w:rPr>
        <w:t xml:space="preserve">One possible RACH scheme is for the </w:t>
      </w:r>
      <w:r w:rsidRPr="00D716D8">
        <w:rPr>
          <w:b/>
          <w:bCs/>
        </w:rPr>
        <w:t xml:space="preserve">UL-specific TRP </w:t>
      </w:r>
      <w:r>
        <w:rPr>
          <w:b/>
          <w:bCs/>
        </w:rPr>
        <w:t xml:space="preserve">to support initial access in addition to SSBs, </w:t>
      </w:r>
      <w:r w:rsidRPr="00D716D8">
        <w:rPr>
          <w:b/>
          <w:bCs/>
        </w:rPr>
        <w:t>for the Rel-19 enhancement</w:t>
      </w:r>
      <w:r>
        <w:rPr>
          <w:b/>
          <w:bCs/>
        </w:rPr>
        <w:t xml:space="preserve"> </w:t>
      </w:r>
    </w:p>
    <w:p w14:paraId="225E45F3" w14:textId="6219AC99" w:rsidR="004B04B1" w:rsidRDefault="004B04B1" w:rsidP="00382C00">
      <w:r>
        <w:t xml:space="preserve">Note the </w:t>
      </w:r>
      <w:r w:rsidR="003F57F7">
        <w:t>presu</w:t>
      </w:r>
      <w:r w:rsidR="008B138D">
        <w:t xml:space="preserve">mption that even the UL-specific TRP must support </w:t>
      </w:r>
      <w:r w:rsidR="00BF36BD">
        <w:t>complex</w:t>
      </w:r>
      <w:r w:rsidR="008B138D">
        <w:t xml:space="preserve"> DL duties like </w:t>
      </w:r>
      <w:r w:rsidR="00FE0179">
        <w:t>RAR</w:t>
      </w:r>
      <w:r w:rsidR="00C06CC6">
        <w:t xml:space="preserve">, PDCCH, </w:t>
      </w:r>
      <w:r w:rsidR="00AD575B">
        <w:t>data</w:t>
      </w:r>
      <w:r w:rsidR="004C42EE">
        <w:t xml:space="preserve"> and some minimum configuration capability, </w:t>
      </w:r>
      <w:r w:rsidR="00225BFA">
        <w:t>even if only limited to IA.</w:t>
      </w:r>
      <w:r w:rsidR="00BF36BD">
        <w:t xml:space="preserve"> </w:t>
      </w:r>
      <w:r w:rsidR="00D840AC">
        <w:t>These amount to a full-feature DL capability.</w:t>
      </w:r>
    </w:p>
    <w:p w14:paraId="6D7C016E" w14:textId="145FAB5E" w:rsidR="004C42EE" w:rsidRPr="00762C61" w:rsidRDefault="004C42EE" w:rsidP="004C42EE">
      <w:pPr>
        <w:rPr>
          <w:b/>
          <w:bCs/>
        </w:rPr>
      </w:pPr>
      <w:r w:rsidRPr="00D716D8">
        <w:rPr>
          <w:b/>
          <w:bCs/>
        </w:rPr>
        <w:t xml:space="preserve">Observation </w:t>
      </w:r>
      <w:r>
        <w:rPr>
          <w:b/>
          <w:bCs/>
        </w:rPr>
        <w:t>2</w:t>
      </w:r>
      <w:r w:rsidRPr="00D716D8">
        <w:rPr>
          <w:b/>
          <w:bCs/>
        </w:rPr>
        <w:t xml:space="preserve">: </w:t>
      </w:r>
      <w:r w:rsidR="00BF36BD">
        <w:rPr>
          <w:b/>
          <w:bCs/>
        </w:rPr>
        <w:t>For an UL-specific TRP to support IA, it needs a full featured DL</w:t>
      </w:r>
      <w:r>
        <w:rPr>
          <w:b/>
          <w:bCs/>
        </w:rPr>
        <w:t xml:space="preserve"> </w:t>
      </w:r>
    </w:p>
    <w:p w14:paraId="45F8E02A" w14:textId="77777777" w:rsidR="004C42EE" w:rsidRPr="004B04B1" w:rsidRDefault="004C42EE" w:rsidP="00382C00"/>
    <w:p w14:paraId="570E3AE9" w14:textId="2FB671E1" w:rsidR="00F3115C" w:rsidRDefault="00F3115C" w:rsidP="00382C00">
      <w:r>
        <w:rPr>
          <w:noProof/>
        </w:rPr>
        <mc:AlternateContent>
          <mc:Choice Requires="wpc">
            <w:drawing>
              <wp:inline distT="0" distB="0" distL="0" distR="0" wp14:anchorId="053B8EEC" wp14:editId="56CF0077">
                <wp:extent cx="6116320" cy="6886756"/>
                <wp:effectExtent l="0" t="0" r="0" b="9525"/>
                <wp:docPr id="41488842" name="Canvas 1"/>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1477358533" name="Flowchart: Alternate Process 1477358533"/>
                        <wps:cNvSpPr/>
                        <wps:spPr>
                          <a:xfrm>
                            <a:off x="218356" y="197892"/>
                            <a:ext cx="1480782" cy="614149"/>
                          </a:xfrm>
                          <a:prstGeom prst="flowChartAlternateProcess">
                            <a:avLst/>
                          </a:prstGeom>
                        </wps:spPr>
                        <wps:style>
                          <a:lnRef idx="2">
                            <a:schemeClr val="accent1">
                              <a:shade val="15000"/>
                            </a:schemeClr>
                          </a:lnRef>
                          <a:fillRef idx="1">
                            <a:schemeClr val="accent1"/>
                          </a:fillRef>
                          <a:effectRef idx="0">
                            <a:schemeClr val="accent1"/>
                          </a:effectRef>
                          <a:fontRef idx="minor">
                            <a:schemeClr val="lt1"/>
                          </a:fontRef>
                        </wps:style>
                        <wps:txbx>
                          <w:txbxContent>
                            <w:p w14:paraId="300C20F8" w14:textId="77777777" w:rsidR="00F3115C" w:rsidRPr="003E6549" w:rsidRDefault="00F3115C" w:rsidP="00F3115C">
                              <w:pPr>
                                <w:jc w:val="center"/>
                                <w:rPr>
                                  <w:sz w:val="18"/>
                                  <w:szCs w:val="18"/>
                                </w:rPr>
                              </w:pPr>
                              <w:r w:rsidRPr="003E6549">
                                <w:rPr>
                                  <w:sz w:val="18"/>
                                  <w:szCs w:val="18"/>
                                </w:rPr>
                                <w:t>Unconnected UE measures SSBs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95464650" name="Flowchart: Alternate Process 295464650"/>
                        <wps:cNvSpPr/>
                        <wps:spPr>
                          <a:xfrm>
                            <a:off x="2220170" y="197893"/>
                            <a:ext cx="1554480" cy="614149"/>
                          </a:xfrm>
                          <a:prstGeom prst="flowChartAlternateProcess">
                            <a:avLst/>
                          </a:prstGeom>
                        </wps:spPr>
                        <wps:style>
                          <a:lnRef idx="2">
                            <a:schemeClr val="accent6">
                              <a:shade val="15000"/>
                            </a:schemeClr>
                          </a:lnRef>
                          <a:fillRef idx="1">
                            <a:schemeClr val="accent6"/>
                          </a:fillRef>
                          <a:effectRef idx="0">
                            <a:schemeClr val="accent6"/>
                          </a:effectRef>
                          <a:fontRef idx="minor">
                            <a:schemeClr val="lt1"/>
                          </a:fontRef>
                        </wps:style>
                        <wps:txbx>
                          <w:txbxContent>
                            <w:p w14:paraId="7593FDC3" w14:textId="77777777" w:rsidR="00F3115C" w:rsidRPr="003E6549" w:rsidRDefault="00F3115C" w:rsidP="00F3115C">
                              <w:pPr>
                                <w:jc w:val="center"/>
                                <w:rPr>
                                  <w:rFonts w:eastAsia="DengXian"/>
                                  <w:sz w:val="18"/>
                                  <w:szCs w:val="18"/>
                                </w:rPr>
                              </w:pPr>
                              <w:r w:rsidRPr="003E6549">
                                <w:rPr>
                                  <w:rFonts w:eastAsia="DengXian"/>
                                  <w:sz w:val="18"/>
                                  <w:szCs w:val="18"/>
                                </w:rPr>
                                <w:t>UE sends RACH MSG1in direction of strongest SSB</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862096912" name="Flowchart: Alternate Process 862096912"/>
                        <wps:cNvSpPr/>
                        <wps:spPr>
                          <a:xfrm>
                            <a:off x="225187" y="3318985"/>
                            <a:ext cx="1554480" cy="633730"/>
                          </a:xfrm>
                          <a:prstGeom prst="flowChartAlternateProcess">
                            <a:avLst/>
                          </a:prstGeom>
                        </wps:spPr>
                        <wps:style>
                          <a:lnRef idx="2">
                            <a:schemeClr val="accent2">
                              <a:shade val="15000"/>
                            </a:schemeClr>
                          </a:lnRef>
                          <a:fillRef idx="1">
                            <a:schemeClr val="accent2"/>
                          </a:fillRef>
                          <a:effectRef idx="0">
                            <a:schemeClr val="accent2"/>
                          </a:effectRef>
                          <a:fontRef idx="minor">
                            <a:schemeClr val="lt1"/>
                          </a:fontRef>
                        </wps:style>
                        <wps:txbx>
                          <w:txbxContent>
                            <w:p w14:paraId="285C168D" w14:textId="60723123" w:rsidR="00F3115C" w:rsidRPr="003E6549" w:rsidRDefault="00124BD6" w:rsidP="00F3115C">
                              <w:pPr>
                                <w:rPr>
                                  <w:rFonts w:eastAsia="DengXian"/>
                                  <w:sz w:val="18"/>
                                  <w:szCs w:val="18"/>
                                </w:rPr>
                              </w:pPr>
                              <w:r w:rsidRPr="00AB0E66">
                                <w:rPr>
                                  <w:rFonts w:eastAsia="DengXian"/>
                                  <w:color w:val="FFFFFF" w:themeColor="background1"/>
                                  <w:sz w:val="18"/>
                                  <w:szCs w:val="18"/>
                                </w:rPr>
                                <w:t xml:space="preserve">New </w:t>
                              </w:r>
                              <w:r w:rsidR="001F5143" w:rsidRPr="00AB0E66">
                                <w:rPr>
                                  <w:rFonts w:eastAsia="DengXian"/>
                                  <w:color w:val="FFFFFF" w:themeColor="background1"/>
                                  <w:sz w:val="18"/>
                                  <w:szCs w:val="18"/>
                                </w:rPr>
                                <w:t xml:space="preserve">network </w:t>
                              </w:r>
                              <w:r w:rsidR="00620CE1">
                                <w:rPr>
                                  <w:rFonts w:eastAsia="DengXian"/>
                                  <w:color w:val="FFFFFF" w:themeColor="background1"/>
                                  <w:sz w:val="18"/>
                                  <w:szCs w:val="18"/>
                                </w:rPr>
                                <w:t>algo</w:t>
                              </w:r>
                              <w:r w:rsidRPr="00AB0E66">
                                <w:rPr>
                                  <w:rFonts w:eastAsia="DengXian"/>
                                  <w:color w:val="FFFFFF" w:themeColor="background1"/>
                                  <w:sz w:val="18"/>
                                  <w:szCs w:val="18"/>
                                </w:rPr>
                                <w:t xml:space="preserve">: </w:t>
                              </w:r>
                              <w:r w:rsidR="00F3115C" w:rsidRPr="003E6549">
                                <w:rPr>
                                  <w:rFonts w:eastAsia="DengXian"/>
                                  <w:sz w:val="18"/>
                                  <w:szCs w:val="18"/>
                                </w:rPr>
                                <w:t xml:space="preserve">can UE see </w:t>
                              </w:r>
                              <w:r w:rsidR="00190E2D">
                                <w:rPr>
                                  <w:rFonts w:eastAsia="DengXian"/>
                                  <w:sz w:val="18"/>
                                  <w:szCs w:val="18"/>
                                </w:rPr>
                                <w:t>type 2 TRPs</w:t>
                              </w:r>
                              <w:r w:rsidR="00F3115C" w:rsidRPr="003E6549">
                                <w:rPr>
                                  <w:rFonts w:eastAsia="DengXian"/>
                                  <w:sz w:val="18"/>
                                  <w:szCs w:val="18"/>
                                </w:rPr>
                                <w:t xml:space="preserve">?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23334000" name="Text Box 423334000"/>
                        <wps:cNvSpPr txBox="1"/>
                        <wps:spPr>
                          <a:xfrm>
                            <a:off x="1263650" y="1636025"/>
                            <a:ext cx="914399" cy="357831"/>
                          </a:xfrm>
                          <a:prstGeom prst="rect">
                            <a:avLst/>
                          </a:prstGeom>
                          <a:noFill/>
                          <a:ln w="6350">
                            <a:noFill/>
                          </a:ln>
                        </wps:spPr>
                        <wps:txbx>
                          <w:txbxContent>
                            <w:p w14:paraId="1568ECB0" w14:textId="6AD954D9" w:rsidR="00F3115C" w:rsidRPr="002D3480" w:rsidRDefault="00F3115C" w:rsidP="00F3115C">
                              <w:pPr>
                                <w:rPr>
                                  <w:sz w:val="16"/>
                                  <w:szCs w:val="16"/>
                                </w:rPr>
                              </w:pPr>
                              <w:r w:rsidRPr="002D3480">
                                <w:rPr>
                                  <w:sz w:val="16"/>
                                  <w:szCs w:val="16"/>
                                </w:rPr>
                                <w:t>DL + UL TRP</w:t>
                              </w:r>
                              <w:r w:rsidR="0011109D" w:rsidRPr="002D3480">
                                <w:rPr>
                                  <w:sz w:val="16"/>
                                  <w:szCs w:val="16"/>
                                </w:rPr>
                                <w:t xml:space="preserve"> (type 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911514964" name="Text Box 1"/>
                        <wps:cNvSpPr txBox="1"/>
                        <wps:spPr>
                          <a:xfrm>
                            <a:off x="3121092" y="2006012"/>
                            <a:ext cx="955608" cy="419687"/>
                          </a:xfrm>
                          <a:prstGeom prst="rect">
                            <a:avLst/>
                          </a:prstGeom>
                          <a:solidFill>
                            <a:schemeClr val="lt1"/>
                          </a:solidFill>
                          <a:ln w="6350">
                            <a:noFill/>
                          </a:ln>
                        </wps:spPr>
                        <wps:txbx>
                          <w:txbxContent>
                            <w:p w14:paraId="22FC764C" w14:textId="3CF3778E" w:rsidR="00F3115C" w:rsidRPr="002D3480" w:rsidRDefault="00F3115C" w:rsidP="00F3115C">
                              <w:pPr>
                                <w:rPr>
                                  <w:rFonts w:eastAsia="DengXian"/>
                                  <w:sz w:val="16"/>
                                  <w:szCs w:val="16"/>
                                </w:rPr>
                              </w:pPr>
                              <w:r w:rsidRPr="002D3480">
                                <w:rPr>
                                  <w:rFonts w:eastAsia="DengXian"/>
                                  <w:sz w:val="16"/>
                                  <w:szCs w:val="16"/>
                                </w:rPr>
                                <w:t>UL-only TRP</w:t>
                              </w:r>
                              <w:r w:rsidR="0011109D" w:rsidRPr="002D3480">
                                <w:rPr>
                                  <w:rFonts w:eastAsia="DengXian"/>
                                  <w:sz w:val="16"/>
                                  <w:szCs w:val="16"/>
                                </w:rPr>
                                <w:t xml:space="preserve"> (type 2)</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582506110" name="Flowchart: Alternate Process 1582506110"/>
                        <wps:cNvSpPr/>
                        <wps:spPr>
                          <a:xfrm>
                            <a:off x="2220341" y="1262291"/>
                            <a:ext cx="1554480" cy="640080"/>
                          </a:xfrm>
                          <a:prstGeom prst="flowChartAlternateProcess">
                            <a:avLst/>
                          </a:prstGeom>
                        </wps:spPr>
                        <wps:style>
                          <a:lnRef idx="2">
                            <a:schemeClr val="accent2">
                              <a:shade val="15000"/>
                            </a:schemeClr>
                          </a:lnRef>
                          <a:fillRef idx="1">
                            <a:schemeClr val="accent2"/>
                          </a:fillRef>
                          <a:effectRef idx="0">
                            <a:schemeClr val="accent2"/>
                          </a:effectRef>
                          <a:fontRef idx="minor">
                            <a:schemeClr val="lt1"/>
                          </a:fontRef>
                        </wps:style>
                        <wps:txbx>
                          <w:txbxContent>
                            <w:p w14:paraId="6DC48550" w14:textId="44F055CB" w:rsidR="00F3115C" w:rsidRPr="003E6549" w:rsidRDefault="00124BD6" w:rsidP="00F3115C">
                              <w:pPr>
                                <w:jc w:val="center"/>
                                <w:rPr>
                                  <w:rFonts w:eastAsia="DengXian"/>
                                  <w:sz w:val="18"/>
                                  <w:szCs w:val="18"/>
                                </w:rPr>
                              </w:pPr>
                              <w:r w:rsidRPr="00AB0E66">
                                <w:rPr>
                                  <w:rFonts w:eastAsia="DengXian"/>
                                  <w:color w:val="FFFFFF" w:themeColor="background1"/>
                                  <w:sz w:val="18"/>
                                  <w:szCs w:val="18"/>
                                </w:rPr>
                                <w:t xml:space="preserve">New </w:t>
                              </w:r>
                              <w:r w:rsidR="004F57FA" w:rsidRPr="00AB0E66">
                                <w:rPr>
                                  <w:rFonts w:eastAsia="DengXian"/>
                                  <w:color w:val="FFFFFF" w:themeColor="background1"/>
                                  <w:sz w:val="18"/>
                                  <w:szCs w:val="18"/>
                                </w:rPr>
                                <w:t xml:space="preserve">network </w:t>
                              </w:r>
                              <w:r w:rsidR="00620CE1">
                                <w:rPr>
                                  <w:rFonts w:eastAsia="DengXian"/>
                                  <w:color w:val="FFFFFF" w:themeColor="background1"/>
                                  <w:sz w:val="18"/>
                                  <w:szCs w:val="18"/>
                                </w:rPr>
                                <w:t>algo</w:t>
                              </w:r>
                              <w:r w:rsidRPr="00AB0E66">
                                <w:rPr>
                                  <w:rFonts w:eastAsia="DengXian"/>
                                  <w:color w:val="FFFFFF" w:themeColor="background1"/>
                                  <w:sz w:val="18"/>
                                  <w:szCs w:val="18"/>
                                </w:rPr>
                                <w:t xml:space="preserve">: </w:t>
                              </w:r>
                              <w:r w:rsidR="00F3115C" w:rsidRPr="003E6549">
                                <w:rPr>
                                  <w:rFonts w:eastAsia="DengXian"/>
                                  <w:sz w:val="18"/>
                                  <w:szCs w:val="18"/>
                                </w:rPr>
                                <w:t>What kind of TRP used for initial access?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76864799" name="Text Box 1"/>
                        <wps:cNvSpPr txBox="1"/>
                        <wps:spPr>
                          <a:xfrm>
                            <a:off x="1803487" y="3626060"/>
                            <a:ext cx="641350" cy="272415"/>
                          </a:xfrm>
                          <a:prstGeom prst="rect">
                            <a:avLst/>
                          </a:prstGeom>
                          <a:noFill/>
                          <a:ln w="6350">
                            <a:noFill/>
                          </a:ln>
                        </wps:spPr>
                        <wps:txbx>
                          <w:txbxContent>
                            <w:p w14:paraId="28D49CD9" w14:textId="77777777" w:rsidR="00F3115C" w:rsidRPr="003E6549" w:rsidRDefault="00F3115C" w:rsidP="00F3115C">
                              <w:pPr>
                                <w:rPr>
                                  <w:rFonts w:eastAsia="DengXian"/>
                                  <w:sz w:val="18"/>
                                  <w:szCs w:val="18"/>
                                </w:rPr>
                              </w:pPr>
                              <w:r w:rsidRPr="003E6549">
                                <w:rPr>
                                  <w:rFonts w:eastAsia="DengXian"/>
                                  <w:sz w:val="18"/>
                                  <w:szCs w:val="18"/>
                                </w:rPr>
                                <w:t>NO</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019441755" name="Text Box 1"/>
                        <wps:cNvSpPr txBox="1"/>
                        <wps:spPr>
                          <a:xfrm>
                            <a:off x="948614" y="3994550"/>
                            <a:ext cx="641350" cy="271780"/>
                          </a:xfrm>
                          <a:prstGeom prst="rect">
                            <a:avLst/>
                          </a:prstGeom>
                          <a:noFill/>
                          <a:ln w="6350">
                            <a:noFill/>
                          </a:ln>
                        </wps:spPr>
                        <wps:txbx>
                          <w:txbxContent>
                            <w:p w14:paraId="1FAAA5ED" w14:textId="77777777" w:rsidR="00F3115C" w:rsidRPr="003E6549" w:rsidRDefault="00F3115C" w:rsidP="00F3115C">
                              <w:pPr>
                                <w:rPr>
                                  <w:rFonts w:eastAsia="DengXian"/>
                                  <w:sz w:val="18"/>
                                  <w:szCs w:val="18"/>
                                </w:rPr>
                              </w:pPr>
                              <w:r w:rsidRPr="003E6549">
                                <w:rPr>
                                  <w:rFonts w:eastAsia="DengXian"/>
                                  <w:sz w:val="18"/>
                                  <w:szCs w:val="18"/>
                                </w:rPr>
                                <w:t>YES</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816001384" name="Flowchart: Alternate Process 1816001384"/>
                        <wps:cNvSpPr/>
                        <wps:spPr>
                          <a:xfrm>
                            <a:off x="225180" y="4391026"/>
                            <a:ext cx="1554480" cy="731520"/>
                          </a:xfrm>
                          <a:prstGeom prst="flowChartAlternateProcess">
                            <a:avLst/>
                          </a:prstGeom>
                        </wps:spPr>
                        <wps:style>
                          <a:lnRef idx="2">
                            <a:schemeClr val="accent6">
                              <a:shade val="15000"/>
                            </a:schemeClr>
                          </a:lnRef>
                          <a:fillRef idx="1">
                            <a:schemeClr val="accent6"/>
                          </a:fillRef>
                          <a:effectRef idx="0">
                            <a:schemeClr val="accent6"/>
                          </a:effectRef>
                          <a:fontRef idx="minor">
                            <a:schemeClr val="lt1"/>
                          </a:fontRef>
                        </wps:style>
                        <wps:txbx>
                          <w:txbxContent>
                            <w:p w14:paraId="1C042E62" w14:textId="2518A0DF" w:rsidR="00F3115C" w:rsidRPr="00AF0AAC" w:rsidRDefault="00F3115C" w:rsidP="00F3115C">
                              <w:pPr>
                                <w:jc w:val="center"/>
                                <w:rPr>
                                  <w:rFonts w:eastAsia="DengXian"/>
                                  <w:color w:val="FFFFFF" w:themeColor="background1"/>
                                  <w:sz w:val="18"/>
                                  <w:szCs w:val="18"/>
                                </w:rPr>
                              </w:pPr>
                              <w:r w:rsidRPr="00AF0AAC">
                                <w:rPr>
                                  <w:rFonts w:eastAsia="DengXian"/>
                                  <w:color w:val="FFFFFF" w:themeColor="background1"/>
                                  <w:sz w:val="18"/>
                                  <w:szCs w:val="18"/>
                                </w:rPr>
                                <w:t xml:space="preserve">Network </w:t>
                              </w:r>
                              <w:r w:rsidR="00A41291" w:rsidRPr="00AF0AAC">
                                <w:rPr>
                                  <w:rFonts w:eastAsia="DengXian"/>
                                  <w:color w:val="FFFFFF" w:themeColor="background1"/>
                                  <w:sz w:val="18"/>
                                  <w:szCs w:val="18"/>
                                </w:rPr>
                                <w:t>request</w:t>
                              </w:r>
                              <w:r w:rsidR="00A84208" w:rsidRPr="00AF0AAC">
                                <w:rPr>
                                  <w:rFonts w:eastAsia="DengXian"/>
                                  <w:color w:val="FFFFFF" w:themeColor="background1"/>
                                  <w:sz w:val="18"/>
                                  <w:szCs w:val="18"/>
                                </w:rPr>
                                <w:t>s</w:t>
                              </w:r>
                              <w:r w:rsidR="00A41291" w:rsidRPr="00AF0AAC">
                                <w:rPr>
                                  <w:rFonts w:eastAsia="DengXian"/>
                                  <w:color w:val="FFFFFF" w:themeColor="background1"/>
                                  <w:sz w:val="18"/>
                                  <w:szCs w:val="18"/>
                                </w:rPr>
                                <w:t xml:space="preserve"> </w:t>
                              </w:r>
                              <w:r w:rsidR="00006C2B" w:rsidRPr="00AF0AAC">
                                <w:rPr>
                                  <w:rFonts w:eastAsia="DengXian"/>
                                  <w:color w:val="FFFFFF" w:themeColor="background1"/>
                                  <w:sz w:val="18"/>
                                  <w:szCs w:val="18"/>
                                </w:rPr>
                                <w:t>CFR</w:t>
                              </w:r>
                              <w:r w:rsidR="0065216F" w:rsidRPr="00AF0AAC">
                                <w:rPr>
                                  <w:rFonts w:eastAsia="DengXian"/>
                                  <w:color w:val="FFFFFF" w:themeColor="background1"/>
                                  <w:sz w:val="18"/>
                                  <w:szCs w:val="18"/>
                                </w:rPr>
                                <w:t>A</w:t>
                              </w:r>
                              <w:r w:rsidR="00024BC0" w:rsidRPr="00AF0AAC">
                                <w:rPr>
                                  <w:rFonts w:eastAsia="DengXian"/>
                                  <w:color w:val="FFFFFF" w:themeColor="background1"/>
                                  <w:sz w:val="18"/>
                                  <w:szCs w:val="18"/>
                                </w:rPr>
                                <w:t xml:space="preserve"> to identified type 2 TRP</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03713103" name="Flowchart: Alternate Process 203713103"/>
                        <wps:cNvSpPr/>
                        <wps:spPr>
                          <a:xfrm>
                            <a:off x="225189" y="5420596"/>
                            <a:ext cx="1554480" cy="731520"/>
                          </a:xfrm>
                          <a:prstGeom prst="flowChartAlternateProcess">
                            <a:avLst/>
                          </a:prstGeom>
                        </wps:spPr>
                        <wps:style>
                          <a:lnRef idx="2">
                            <a:schemeClr val="accent6">
                              <a:shade val="15000"/>
                            </a:schemeClr>
                          </a:lnRef>
                          <a:fillRef idx="1">
                            <a:schemeClr val="accent6"/>
                          </a:fillRef>
                          <a:effectRef idx="0">
                            <a:schemeClr val="accent6"/>
                          </a:effectRef>
                          <a:fontRef idx="minor">
                            <a:schemeClr val="lt1"/>
                          </a:fontRef>
                        </wps:style>
                        <wps:txbx>
                          <w:txbxContent>
                            <w:p w14:paraId="6B466DB2" w14:textId="5A8C1180" w:rsidR="00F3115C" w:rsidRPr="00F55B79" w:rsidRDefault="00F3115C" w:rsidP="00F3115C">
                              <w:pPr>
                                <w:jc w:val="center"/>
                                <w:rPr>
                                  <w:rFonts w:eastAsia="DengXian"/>
                                  <w:color w:val="FFFFFF" w:themeColor="background1"/>
                                  <w:sz w:val="18"/>
                                  <w:szCs w:val="18"/>
                                </w:rPr>
                              </w:pPr>
                              <w:r w:rsidRPr="00F55B79">
                                <w:rPr>
                                  <w:rFonts w:eastAsia="DengXian"/>
                                  <w:color w:val="FFFFFF" w:themeColor="background1"/>
                                  <w:sz w:val="18"/>
                                  <w:szCs w:val="18"/>
                                </w:rPr>
                                <w:t>UE sends RACH</w:t>
                              </w:r>
                              <w:r w:rsidR="001D24F8">
                                <w:rPr>
                                  <w:rFonts w:eastAsia="DengXian"/>
                                  <w:color w:val="FFFFFF" w:themeColor="background1"/>
                                  <w:sz w:val="18"/>
                                  <w:szCs w:val="18"/>
                                </w:rPr>
                                <w:t>, and second valid TA is obtained from RAR</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051305803" name="Flowchart: Alternate Process 1051305803"/>
                        <wps:cNvSpPr/>
                        <wps:spPr>
                          <a:xfrm>
                            <a:off x="4390336" y="166348"/>
                            <a:ext cx="1554480" cy="678871"/>
                          </a:xfrm>
                          <a:prstGeom prst="flowChartAlternateProcess">
                            <a:avLst/>
                          </a:prstGeom>
                        </wps:spPr>
                        <wps:style>
                          <a:lnRef idx="2">
                            <a:schemeClr val="accent6">
                              <a:shade val="15000"/>
                            </a:schemeClr>
                          </a:lnRef>
                          <a:fillRef idx="1">
                            <a:schemeClr val="accent6"/>
                          </a:fillRef>
                          <a:effectRef idx="0">
                            <a:schemeClr val="accent6"/>
                          </a:effectRef>
                          <a:fontRef idx="minor">
                            <a:schemeClr val="lt1"/>
                          </a:fontRef>
                        </wps:style>
                        <wps:txbx>
                          <w:txbxContent>
                            <w:p w14:paraId="7C289805" w14:textId="293170DE" w:rsidR="00F3115C" w:rsidRDefault="003361D4" w:rsidP="00F3115C">
                              <w:pPr>
                                <w:jc w:val="center"/>
                                <w:rPr>
                                  <w:rFonts w:eastAsia="DengXian"/>
                                  <w:sz w:val="18"/>
                                  <w:szCs w:val="18"/>
                                </w:rPr>
                              </w:pPr>
                              <w:r>
                                <w:rPr>
                                  <w:rFonts w:eastAsia="DengXian"/>
                                  <w:sz w:val="18"/>
                                  <w:szCs w:val="18"/>
                                </w:rPr>
                                <w:t xml:space="preserve">IA </w:t>
                              </w:r>
                              <w:r w:rsidR="00F3115C">
                                <w:rPr>
                                  <w:rFonts w:eastAsia="DengXian"/>
                                  <w:sz w:val="18"/>
                                  <w:szCs w:val="18"/>
                                </w:rPr>
                                <w:t>TRP sends back RAR</w:t>
                              </w:r>
                              <w:r w:rsidR="00EE5892">
                                <w:rPr>
                                  <w:rFonts w:eastAsia="DengXian"/>
                                  <w:sz w:val="18"/>
                                  <w:szCs w:val="18"/>
                                </w:rPr>
                                <w:t>+ minimum config</w:t>
                              </w:r>
                              <w:r w:rsidR="00F3115C">
                                <w:rPr>
                                  <w:rFonts w:eastAsia="DengXian"/>
                                  <w:sz w:val="18"/>
                                  <w:szCs w:val="18"/>
                                </w:rPr>
                                <w:t xml:space="preserve"> and UE is connected, with valid TA</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569081506" name="Flowchart: Alternate Process 1569081506"/>
                        <wps:cNvSpPr/>
                        <wps:spPr>
                          <a:xfrm>
                            <a:off x="4390974" y="1262285"/>
                            <a:ext cx="1554480" cy="640080"/>
                          </a:xfrm>
                          <a:prstGeom prst="flowChartAlternateProcess">
                            <a:avLst/>
                          </a:prstGeom>
                        </wps:spPr>
                        <wps:style>
                          <a:lnRef idx="2">
                            <a:schemeClr val="accent6">
                              <a:shade val="15000"/>
                            </a:schemeClr>
                          </a:lnRef>
                          <a:fillRef idx="1">
                            <a:schemeClr val="accent6"/>
                          </a:fillRef>
                          <a:effectRef idx="0">
                            <a:schemeClr val="accent6"/>
                          </a:effectRef>
                          <a:fontRef idx="minor">
                            <a:schemeClr val="lt1"/>
                          </a:fontRef>
                        </wps:style>
                        <wps:txbx>
                          <w:txbxContent>
                            <w:p w14:paraId="5727B82E" w14:textId="1A319CC6" w:rsidR="00F3115C" w:rsidRDefault="00F3115C" w:rsidP="00F3115C">
                              <w:pPr>
                                <w:jc w:val="center"/>
                                <w:rPr>
                                  <w:rFonts w:eastAsia="DengXian"/>
                                  <w:sz w:val="18"/>
                                  <w:szCs w:val="18"/>
                                </w:rPr>
                              </w:pPr>
                              <w:r>
                                <w:rPr>
                                  <w:rFonts w:eastAsia="DengXian"/>
                                  <w:sz w:val="18"/>
                                  <w:szCs w:val="18"/>
                                </w:rPr>
                                <w:t>UE measures neighbor cell SSBs and reports back</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321554123" name="Flowchart: Alternate Process 1321554123"/>
                        <wps:cNvSpPr/>
                        <wps:spPr>
                          <a:xfrm>
                            <a:off x="4390335" y="3189331"/>
                            <a:ext cx="1554480" cy="633730"/>
                          </a:xfrm>
                          <a:prstGeom prst="flowChartAlternateProcess">
                            <a:avLst/>
                          </a:prstGeom>
                        </wps:spPr>
                        <wps:style>
                          <a:lnRef idx="2">
                            <a:schemeClr val="accent2">
                              <a:shade val="15000"/>
                            </a:schemeClr>
                          </a:lnRef>
                          <a:fillRef idx="1">
                            <a:schemeClr val="accent2"/>
                          </a:fillRef>
                          <a:effectRef idx="0">
                            <a:schemeClr val="accent2"/>
                          </a:effectRef>
                          <a:fontRef idx="minor">
                            <a:schemeClr val="lt1"/>
                          </a:fontRef>
                        </wps:style>
                        <wps:txbx>
                          <w:txbxContent>
                            <w:p w14:paraId="67AC1ADA" w14:textId="07257C72" w:rsidR="00F3115C" w:rsidRDefault="00190E2D" w:rsidP="00F3115C">
                              <w:pPr>
                                <w:rPr>
                                  <w:rFonts w:eastAsia="DengXian"/>
                                  <w:sz w:val="18"/>
                                  <w:szCs w:val="18"/>
                                </w:rPr>
                              </w:pPr>
                              <w:r w:rsidRPr="00AB0E66">
                                <w:rPr>
                                  <w:rFonts w:eastAsia="DengXian"/>
                                  <w:color w:val="FFFFFF" w:themeColor="background1"/>
                                  <w:sz w:val="18"/>
                                  <w:szCs w:val="18"/>
                                </w:rPr>
                                <w:t xml:space="preserve">New network </w:t>
                              </w:r>
                              <w:r w:rsidR="00620CE1">
                                <w:rPr>
                                  <w:rFonts w:eastAsia="DengXian"/>
                                  <w:color w:val="FFFFFF" w:themeColor="background1"/>
                                  <w:sz w:val="18"/>
                                  <w:szCs w:val="18"/>
                                </w:rPr>
                                <w:t>algo</w:t>
                              </w:r>
                              <w:r w:rsidRPr="00AB0E66">
                                <w:rPr>
                                  <w:rFonts w:eastAsia="DengXian"/>
                                  <w:color w:val="FFFFFF" w:themeColor="background1"/>
                                  <w:sz w:val="18"/>
                                  <w:szCs w:val="18"/>
                                </w:rPr>
                                <w:t xml:space="preserve">: </w:t>
                              </w:r>
                              <w:r w:rsidRPr="003E6549">
                                <w:rPr>
                                  <w:rFonts w:eastAsia="DengXian"/>
                                  <w:sz w:val="18"/>
                                  <w:szCs w:val="18"/>
                                </w:rPr>
                                <w:t xml:space="preserve">can UE see </w:t>
                              </w:r>
                              <w:r>
                                <w:rPr>
                                  <w:rFonts w:eastAsia="DengXian"/>
                                  <w:sz w:val="18"/>
                                  <w:szCs w:val="18"/>
                                </w:rPr>
                                <w:t>type 1 TRPs</w:t>
                              </w:r>
                              <w:r w:rsidRPr="003E6549">
                                <w:rPr>
                                  <w:rFonts w:eastAsia="DengXian"/>
                                  <w:sz w:val="18"/>
                                  <w:szCs w:val="18"/>
                                </w:rPr>
                                <w:t xml:space="preserve">?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338029601" name="Flowchart: Alternate Process 1338029601"/>
                        <wps:cNvSpPr/>
                        <wps:spPr>
                          <a:xfrm>
                            <a:off x="4389698" y="4364182"/>
                            <a:ext cx="1554480" cy="734677"/>
                          </a:xfrm>
                          <a:prstGeom prst="flowChartAlternateProcess">
                            <a:avLst/>
                          </a:prstGeom>
                        </wps:spPr>
                        <wps:style>
                          <a:lnRef idx="2">
                            <a:schemeClr val="accent6">
                              <a:shade val="15000"/>
                            </a:schemeClr>
                          </a:lnRef>
                          <a:fillRef idx="1">
                            <a:schemeClr val="accent6"/>
                          </a:fillRef>
                          <a:effectRef idx="0">
                            <a:schemeClr val="accent6"/>
                          </a:effectRef>
                          <a:fontRef idx="minor">
                            <a:schemeClr val="lt1"/>
                          </a:fontRef>
                        </wps:style>
                        <wps:txbx>
                          <w:txbxContent>
                            <w:p w14:paraId="192634BE" w14:textId="6211A34E" w:rsidR="00F3115C" w:rsidRPr="00463F38" w:rsidRDefault="003F5FEC" w:rsidP="00F3115C">
                              <w:pPr>
                                <w:jc w:val="center"/>
                                <w:rPr>
                                  <w:rFonts w:eastAsia="DengXian"/>
                                  <w:color w:val="FFFFFF" w:themeColor="background1"/>
                                  <w:sz w:val="18"/>
                                  <w:szCs w:val="18"/>
                                </w:rPr>
                              </w:pPr>
                              <w:r w:rsidRPr="00463F38">
                                <w:rPr>
                                  <w:rFonts w:eastAsia="DengXian"/>
                                  <w:color w:val="FFFFFF" w:themeColor="background1"/>
                                  <w:sz w:val="18"/>
                                  <w:szCs w:val="18"/>
                                </w:rPr>
                                <w:t>Network requests CFRA to identified type 1 TRP</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73361357" name="Flowchart: Alternate Process 473361357"/>
                        <wps:cNvSpPr/>
                        <wps:spPr>
                          <a:xfrm>
                            <a:off x="2670717" y="3912662"/>
                            <a:ext cx="1478915" cy="633730"/>
                          </a:xfrm>
                          <a:prstGeom prst="flowChartAlternateProcess">
                            <a:avLst/>
                          </a:prstGeom>
                        </wps:spPr>
                        <wps:style>
                          <a:lnRef idx="2">
                            <a:schemeClr val="accent4">
                              <a:shade val="15000"/>
                            </a:schemeClr>
                          </a:lnRef>
                          <a:fillRef idx="1">
                            <a:schemeClr val="accent4"/>
                          </a:fillRef>
                          <a:effectRef idx="0">
                            <a:schemeClr val="accent4"/>
                          </a:effectRef>
                          <a:fontRef idx="minor">
                            <a:schemeClr val="lt1"/>
                          </a:fontRef>
                        </wps:style>
                        <wps:txbx>
                          <w:txbxContent>
                            <w:p w14:paraId="5907C1BE" w14:textId="15168DD5" w:rsidR="00F3115C" w:rsidRPr="009E647A" w:rsidRDefault="00F3115C" w:rsidP="00F3115C">
                              <w:pPr>
                                <w:jc w:val="center"/>
                                <w:rPr>
                                  <w:rFonts w:eastAsia="DengXian"/>
                                  <w:color w:val="000000" w:themeColor="text1"/>
                                  <w:sz w:val="18"/>
                                  <w:szCs w:val="18"/>
                                </w:rPr>
                              </w:pPr>
                              <w:r w:rsidRPr="009E647A">
                                <w:rPr>
                                  <w:rFonts w:eastAsia="DengXian"/>
                                  <w:color w:val="000000" w:themeColor="text1"/>
                                  <w:sz w:val="18"/>
                                  <w:szCs w:val="18"/>
                                </w:rPr>
                                <w:t xml:space="preserve">New </w:t>
                              </w:r>
                              <w:r w:rsidR="00AA1526">
                                <w:rPr>
                                  <w:rFonts w:eastAsia="DengXian"/>
                                  <w:color w:val="000000" w:themeColor="text1"/>
                                  <w:sz w:val="18"/>
                                  <w:szCs w:val="18"/>
                                </w:rPr>
                                <w:t xml:space="preserve">network </w:t>
                              </w:r>
                              <w:r w:rsidRPr="009E647A">
                                <w:rPr>
                                  <w:rFonts w:eastAsia="DengXian"/>
                                  <w:color w:val="000000" w:themeColor="text1"/>
                                  <w:sz w:val="18"/>
                                  <w:szCs w:val="18"/>
                                </w:rPr>
                                <w:t>procedure</w:t>
                              </w:r>
                              <w:r w:rsidR="00EA4EC0">
                                <w:rPr>
                                  <w:rFonts w:eastAsia="DengXian"/>
                                  <w:color w:val="000000" w:themeColor="text1"/>
                                  <w:sz w:val="18"/>
                                  <w:szCs w:val="18"/>
                                </w:rPr>
                                <w:t xml:space="preserve"> for error case</w:t>
                              </w:r>
                              <w:r w:rsidR="0084624F">
                                <w:rPr>
                                  <w:rFonts w:eastAsia="DengXian"/>
                                  <w:color w:val="000000" w:themeColor="text1"/>
                                  <w:sz w:val="18"/>
                                  <w:szCs w:val="18"/>
                                </w:rPr>
                                <w:t xml:space="preserve"> needed</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615187664" name="Text Box 1"/>
                        <wps:cNvSpPr txBox="1"/>
                        <wps:spPr>
                          <a:xfrm>
                            <a:off x="3912663" y="3506198"/>
                            <a:ext cx="640715" cy="272415"/>
                          </a:xfrm>
                          <a:prstGeom prst="rect">
                            <a:avLst/>
                          </a:prstGeom>
                          <a:noFill/>
                          <a:ln w="6350">
                            <a:noFill/>
                          </a:ln>
                        </wps:spPr>
                        <wps:txbx>
                          <w:txbxContent>
                            <w:p w14:paraId="6CEE874C" w14:textId="77777777" w:rsidR="00F3115C" w:rsidRDefault="00F3115C" w:rsidP="00F3115C">
                              <w:pPr>
                                <w:rPr>
                                  <w:rFonts w:eastAsia="DengXian"/>
                                  <w:sz w:val="18"/>
                                  <w:szCs w:val="18"/>
                                </w:rPr>
                              </w:pPr>
                              <w:r>
                                <w:rPr>
                                  <w:rFonts w:eastAsia="DengXian"/>
                                  <w:sz w:val="18"/>
                                  <w:szCs w:val="18"/>
                                </w:rPr>
                                <w:t>NO</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319133333" name="Text Box 1"/>
                        <wps:cNvSpPr txBox="1"/>
                        <wps:spPr>
                          <a:xfrm>
                            <a:off x="4792944" y="3858073"/>
                            <a:ext cx="640715" cy="271780"/>
                          </a:xfrm>
                          <a:prstGeom prst="rect">
                            <a:avLst/>
                          </a:prstGeom>
                          <a:noFill/>
                          <a:ln w="6350">
                            <a:noFill/>
                          </a:ln>
                        </wps:spPr>
                        <wps:txbx>
                          <w:txbxContent>
                            <w:p w14:paraId="6A6821FF" w14:textId="77777777" w:rsidR="00F3115C" w:rsidRDefault="00F3115C" w:rsidP="00F3115C">
                              <w:pPr>
                                <w:rPr>
                                  <w:rFonts w:eastAsia="DengXian"/>
                                  <w:sz w:val="18"/>
                                  <w:szCs w:val="18"/>
                                </w:rPr>
                              </w:pPr>
                              <w:r>
                                <w:rPr>
                                  <w:rFonts w:eastAsia="DengXian"/>
                                  <w:sz w:val="18"/>
                                  <w:szCs w:val="18"/>
                                </w:rPr>
                                <w:t>YES</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608708639" name="Connector: Elbow 1608708639"/>
                        <wps:cNvCnPr/>
                        <wps:spPr>
                          <a:xfrm>
                            <a:off x="1699138" y="504967"/>
                            <a:ext cx="521032" cy="1"/>
                          </a:xfrm>
                          <a:prstGeom prst="bentConnector3">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338925141" name="Connector: Elbow 1338925141"/>
                        <wps:cNvCnPr>
                          <a:stCxn id="295464650" idx="3"/>
                          <a:endCxn id="1051305803" idx="1"/>
                        </wps:cNvCnPr>
                        <wps:spPr>
                          <a:xfrm>
                            <a:off x="3774650" y="504968"/>
                            <a:ext cx="615686" cy="816"/>
                          </a:xfrm>
                          <a:prstGeom prst="bentConnector3">
                            <a:avLst>
                              <a:gd name="adj1" fmla="val 50000"/>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481366456" name="Connector: Elbow 481366456"/>
                        <wps:cNvCnPr>
                          <a:stCxn id="1582506110" idx="1"/>
                          <a:endCxn id="862096912" idx="0"/>
                        </wps:cNvCnPr>
                        <wps:spPr>
                          <a:xfrm rot="10800000" flipV="1">
                            <a:off x="1002427" y="1582290"/>
                            <a:ext cx="1217914" cy="1736608"/>
                          </a:xfrm>
                          <a:prstGeom prst="bentConnector2">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692057155" name="Connector: Elbow 1692057155"/>
                        <wps:cNvCnPr>
                          <a:stCxn id="862096912" idx="2"/>
                          <a:endCxn id="1816001384" idx="0"/>
                        </wps:cNvCnPr>
                        <wps:spPr>
                          <a:xfrm rot="5400000">
                            <a:off x="783269" y="4171867"/>
                            <a:ext cx="438311" cy="7"/>
                          </a:xfrm>
                          <a:prstGeom prst="bentConnector3">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839046557" name="Connector: Elbow 839046557"/>
                        <wps:cNvCnPr>
                          <a:stCxn id="862096912" idx="3"/>
                          <a:endCxn id="1554840632" idx="2"/>
                        </wps:cNvCnPr>
                        <wps:spPr>
                          <a:xfrm flipV="1">
                            <a:off x="1779667" y="3144727"/>
                            <a:ext cx="338344" cy="491123"/>
                          </a:xfrm>
                          <a:prstGeom prst="bentConnector2">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530838325" name="Connector: Elbow 530838325"/>
                        <wps:cNvCnPr/>
                        <wps:spPr>
                          <a:xfrm rot="16200000" flipH="1">
                            <a:off x="858678" y="5276987"/>
                            <a:ext cx="287493" cy="9"/>
                          </a:xfrm>
                          <a:prstGeom prst="bentConnector3">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669488912" name="Connector: Elbow 669488912"/>
                        <wps:cNvCnPr>
                          <a:stCxn id="1051305803" idx="2"/>
                          <a:endCxn id="1569081506" idx="0"/>
                        </wps:cNvCnPr>
                        <wps:spPr>
                          <a:xfrm rot="16200000" flipH="1">
                            <a:off x="4959362" y="1053433"/>
                            <a:ext cx="417066" cy="638"/>
                          </a:xfrm>
                          <a:prstGeom prst="bentConnector3">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804561591" name="Connector: Elbow 804561591"/>
                        <wps:cNvCnPr>
                          <a:stCxn id="1582506110" idx="2"/>
                          <a:endCxn id="1321554123" idx="0"/>
                        </wps:cNvCnPr>
                        <wps:spPr>
                          <a:xfrm rot="16200000" flipH="1">
                            <a:off x="3439115" y="1460787"/>
                            <a:ext cx="1286926" cy="2169994"/>
                          </a:xfrm>
                          <a:prstGeom prst="bentConnector3">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307615319" name="Connector: Elbow 1307615319"/>
                        <wps:cNvCnPr>
                          <a:stCxn id="1321554123" idx="2"/>
                          <a:endCxn id="1338029601" idx="0"/>
                        </wps:cNvCnPr>
                        <wps:spPr>
                          <a:xfrm rot="5400000">
                            <a:off x="4896704" y="4093195"/>
                            <a:ext cx="541107" cy="637"/>
                          </a:xfrm>
                          <a:prstGeom prst="bentConnector3">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2108271417" name="Connector: Elbow 2108271417"/>
                        <wps:cNvCnPr/>
                        <wps:spPr>
                          <a:xfrm rot="10800000" flipV="1">
                            <a:off x="3410175" y="3506196"/>
                            <a:ext cx="980160" cy="406466"/>
                          </a:xfrm>
                          <a:prstGeom prst="bentConnector2">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263344211" name="Connector: Elbow 263344211"/>
                        <wps:cNvCnPr/>
                        <wps:spPr>
                          <a:xfrm rot="16200000" flipH="1">
                            <a:off x="5043982" y="5222083"/>
                            <a:ext cx="246550" cy="638"/>
                          </a:xfrm>
                          <a:prstGeom prst="bentConnector3">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687878645" name="Flowchart: Alternate Process 1687878645"/>
                        <wps:cNvSpPr/>
                        <wps:spPr>
                          <a:xfrm>
                            <a:off x="2670418" y="4854359"/>
                            <a:ext cx="1480185" cy="338614"/>
                          </a:xfrm>
                          <a:prstGeom prst="flowChartAlternateProcess">
                            <a:avLst/>
                          </a:prstGeom>
                        </wps:spPr>
                        <wps:style>
                          <a:lnRef idx="2">
                            <a:schemeClr val="accent1">
                              <a:shade val="15000"/>
                            </a:schemeClr>
                          </a:lnRef>
                          <a:fillRef idx="1">
                            <a:schemeClr val="accent1"/>
                          </a:fillRef>
                          <a:effectRef idx="0">
                            <a:schemeClr val="accent1"/>
                          </a:effectRef>
                          <a:fontRef idx="minor">
                            <a:schemeClr val="lt1"/>
                          </a:fontRef>
                        </wps:style>
                        <wps:txbx>
                          <w:txbxContent>
                            <w:p w14:paraId="1EFC5289" w14:textId="77777777" w:rsidR="00F3115C" w:rsidRDefault="00F3115C" w:rsidP="00F3115C">
                              <w:pPr>
                                <w:jc w:val="center"/>
                                <w:rPr>
                                  <w:rFonts w:eastAsia="DengXian"/>
                                  <w:sz w:val="18"/>
                                  <w:szCs w:val="18"/>
                                </w:rPr>
                              </w:pPr>
                              <w:r>
                                <w:rPr>
                                  <w:rFonts w:eastAsia="DengXian"/>
                                  <w:sz w:val="18"/>
                                  <w:szCs w:val="18"/>
                                </w:rPr>
                                <w:t xml:space="preserve">UE disconnected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406154752" name="Connector: Elbow 1406154752"/>
                        <wps:cNvCnPr/>
                        <wps:spPr>
                          <a:xfrm rot="16200000" flipH="1">
                            <a:off x="3256345" y="4700221"/>
                            <a:ext cx="307967" cy="307"/>
                          </a:xfrm>
                          <a:prstGeom prst="bentConnector3">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148341701" name="Connector: Elbow 1148341701"/>
                        <wps:cNvCnPr>
                          <a:stCxn id="1569081506" idx="1"/>
                          <a:endCxn id="1582506110" idx="3"/>
                        </wps:cNvCnPr>
                        <wps:spPr>
                          <a:xfrm rot="10800000" flipV="1">
                            <a:off x="3774822" y="1582325"/>
                            <a:ext cx="616153" cy="6"/>
                          </a:xfrm>
                          <a:prstGeom prst="bentConnector3">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554840632" name="Flowchart: Alternate Process 1554840632"/>
                        <wps:cNvSpPr/>
                        <wps:spPr>
                          <a:xfrm>
                            <a:off x="1340771" y="2763672"/>
                            <a:ext cx="1554480" cy="381055"/>
                          </a:xfrm>
                          <a:prstGeom prst="flowChartAlternateProcess">
                            <a:avLst/>
                          </a:prstGeom>
                        </wps:spPr>
                        <wps:style>
                          <a:lnRef idx="2">
                            <a:schemeClr val="accent6">
                              <a:shade val="15000"/>
                            </a:schemeClr>
                          </a:lnRef>
                          <a:fillRef idx="1">
                            <a:schemeClr val="accent6"/>
                          </a:fillRef>
                          <a:effectRef idx="0">
                            <a:schemeClr val="accent6"/>
                          </a:effectRef>
                          <a:fontRef idx="minor">
                            <a:schemeClr val="lt1"/>
                          </a:fontRef>
                        </wps:style>
                        <wps:txbx>
                          <w:txbxContent>
                            <w:p w14:paraId="2D2E309E" w14:textId="16979B07" w:rsidR="00450B01" w:rsidRDefault="00204435" w:rsidP="00450B01">
                              <w:pPr>
                                <w:jc w:val="center"/>
                                <w:rPr>
                                  <w:rFonts w:eastAsia="DengXian"/>
                                  <w:sz w:val="18"/>
                                  <w:szCs w:val="18"/>
                                </w:rPr>
                              </w:pPr>
                              <w:r>
                                <w:rPr>
                                  <w:rFonts w:eastAsia="DengXian"/>
                                  <w:sz w:val="18"/>
                                  <w:szCs w:val="18"/>
                                </w:rPr>
                                <w:t>Continue l</w:t>
                              </w:r>
                              <w:r w:rsidR="00450B01">
                                <w:rPr>
                                  <w:rFonts w:eastAsia="DengXian"/>
                                  <w:sz w:val="18"/>
                                  <w:szCs w:val="18"/>
                                </w:rPr>
                                <w:t xml:space="preserve">egacy </w:t>
                              </w:r>
                              <w:r>
                                <w:rPr>
                                  <w:rFonts w:eastAsia="DengXian"/>
                                  <w:sz w:val="18"/>
                                  <w:szCs w:val="18"/>
                                </w:rPr>
                                <w:t xml:space="preserve">operation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537232060" name="Connector: Elbow 537232060"/>
                        <wps:cNvCnPr>
                          <a:stCxn id="1554840632" idx="0"/>
                          <a:endCxn id="862096912" idx="0"/>
                        </wps:cNvCnPr>
                        <wps:spPr>
                          <a:xfrm rot="16200000" flipH="1" flipV="1">
                            <a:off x="1282562" y="2483536"/>
                            <a:ext cx="555313" cy="1115584"/>
                          </a:xfrm>
                          <a:prstGeom prst="bentConnector3">
                            <a:avLst>
                              <a:gd name="adj1" fmla="val -41166"/>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355563587" name="Text Box 1"/>
                        <wps:cNvSpPr txBox="1"/>
                        <wps:spPr>
                          <a:xfrm>
                            <a:off x="2169118" y="5949950"/>
                            <a:ext cx="2094124" cy="872243"/>
                          </a:xfrm>
                          <a:prstGeom prst="rect">
                            <a:avLst/>
                          </a:prstGeom>
                          <a:noFill/>
                          <a:ln w="6350">
                            <a:noFill/>
                          </a:ln>
                        </wps:spPr>
                        <wps:txbx>
                          <w:txbxContent>
                            <w:p w14:paraId="51990244" w14:textId="47EE4913" w:rsidR="00A71335" w:rsidRPr="009363B5" w:rsidRDefault="00A71335" w:rsidP="00A71335">
                              <w:pPr>
                                <w:rPr>
                                  <w:rFonts w:eastAsia="DengXian"/>
                                </w:rPr>
                              </w:pPr>
                              <w:r w:rsidRPr="009363B5">
                                <w:rPr>
                                  <w:rFonts w:eastAsia="DengXian"/>
                                  <w:b/>
                                  <w:bCs/>
                                </w:rPr>
                                <w:t>Figure 2.2</w:t>
                              </w:r>
                              <w:r w:rsidR="0069139B">
                                <w:rPr>
                                  <w:rFonts w:eastAsia="DengXian"/>
                                  <w:b/>
                                  <w:bCs/>
                                </w:rPr>
                                <w:t>.1</w:t>
                              </w:r>
                              <w:r w:rsidRPr="009363B5">
                                <w:rPr>
                                  <w:rFonts w:eastAsia="DengXian"/>
                                  <w:b/>
                                  <w:bCs/>
                                </w:rPr>
                                <w:t>-1:</w:t>
                              </w:r>
                              <w:r w:rsidRPr="009363B5">
                                <w:rPr>
                                  <w:rFonts w:eastAsia="DengXian"/>
                                </w:rPr>
                                <w:t xml:space="preserve"> </w:t>
                              </w:r>
                              <w:r w:rsidR="00552A67">
                                <w:rPr>
                                  <w:rFonts w:eastAsia="DengXian"/>
                                </w:rPr>
                                <w:t xml:space="preserve">Example </w:t>
                              </w:r>
                              <w:r w:rsidR="005E728B" w:rsidRPr="009363B5">
                                <w:rPr>
                                  <w:rFonts w:eastAsia="DengXian"/>
                                </w:rPr>
                                <w:t xml:space="preserve">RACH procedure </w:t>
                              </w:r>
                              <w:r w:rsidR="009E1BA3" w:rsidRPr="009363B5">
                                <w:rPr>
                                  <w:rFonts w:eastAsia="DengXian"/>
                                </w:rPr>
                                <w:t>to operate UE with different TCI states for UL and DL</w:t>
                              </w:r>
                              <w:r w:rsidR="0069139B">
                                <w:rPr>
                                  <w:rFonts w:eastAsia="DengXian"/>
                                </w:rPr>
                                <w:t xml:space="preserve">, assuming </w:t>
                              </w:r>
                              <w:r w:rsidR="00D370FD" w:rsidRPr="001B2463">
                                <w:rPr>
                                  <w:rFonts w:eastAsia="DengXian"/>
                                  <w:highlight w:val="yellow"/>
                                </w:rPr>
                                <w:t>all TRPs support IA</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537533342" name="Flowchart: Alternate Process 537533342"/>
                        <wps:cNvSpPr/>
                        <wps:spPr>
                          <a:xfrm>
                            <a:off x="4396685" y="5341390"/>
                            <a:ext cx="1554480" cy="731520"/>
                          </a:xfrm>
                          <a:prstGeom prst="flowChartAlternateProcess">
                            <a:avLst/>
                          </a:prstGeom>
                        </wps:spPr>
                        <wps:style>
                          <a:lnRef idx="2">
                            <a:schemeClr val="accent6">
                              <a:shade val="15000"/>
                            </a:schemeClr>
                          </a:lnRef>
                          <a:fillRef idx="1">
                            <a:schemeClr val="accent6"/>
                          </a:fillRef>
                          <a:effectRef idx="0">
                            <a:schemeClr val="accent6"/>
                          </a:effectRef>
                          <a:fontRef idx="minor">
                            <a:schemeClr val="lt1"/>
                          </a:fontRef>
                        </wps:style>
                        <wps:txbx>
                          <w:txbxContent>
                            <w:p w14:paraId="693539BF" w14:textId="7C58178A" w:rsidR="003F5FEC" w:rsidRDefault="003F5FEC" w:rsidP="003F5FEC">
                              <w:pPr>
                                <w:jc w:val="center"/>
                                <w:rPr>
                                  <w:rFonts w:eastAsia="DengXian"/>
                                  <w:color w:val="FFFFFF"/>
                                  <w:sz w:val="18"/>
                                  <w:szCs w:val="18"/>
                                </w:rPr>
                              </w:pPr>
                              <w:r>
                                <w:rPr>
                                  <w:rFonts w:eastAsia="DengXian"/>
                                  <w:color w:val="FFFFFF"/>
                                  <w:sz w:val="18"/>
                                  <w:szCs w:val="18"/>
                                </w:rPr>
                                <w:t>UE sends RACH, and second valid TA is obtained from RAR</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c:wpc>
                  </a:graphicData>
                </a:graphic>
              </wp:inline>
            </w:drawing>
          </mc:Choice>
          <mc:Fallback>
            <w:pict>
              <v:group w14:anchorId="053B8EEC" id="Canvas 1" o:spid="_x0000_s1053" editas="canvas" style="width:481.6pt;height:542.25pt;mso-position-horizontal-relative:char;mso-position-vertical-relative:line" coordsize="61163,688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FJTbQAwAAF9yAAAOAAAAZHJzL2Uyb0RvYy54bWzsXV1v20YWfV9g/wOh99acD86QRpwi6za7&#10;CwRtsMlun2mJirWQSC3JxE5//Z47Q3JEWpQoJ3YliyjgSuGQGpHn3nvup179dL9ael+SvFhk6dWE&#10;/ehPvCSdZrNF+ulq8u+Pb38IJ15RxuksXmZpcjX5mhSTn17/9S+v7taXCc9us+UsyT1cJC0u79ZX&#10;k9uyXF9eXBTT22QVFz9m6yTFwXmWr+ISb/NPF7M8vsPVV8sL7vvq4i7LZ+s8myZFgX/92R6cvDbX&#10;n8+TafnbfF4kpbe8mmBvpfmbm7839Pfi9av48lMer28X02ob8SN2sYoXKT60udTPcRl7n/PFg0ut&#10;FtM8K7J5+eM0W11k8/limpjvgG/D/M63uY7TL3FhvswUd6feIF59x+vefKJ9F9lyMXu7WC7pzTov&#10;yutl7n2JcdfubhdlQvfporXqAru4pHPp/3d4jgmW3K3xFIt18zyLb9vnh9t4nZivX1xOf/3yPvcW&#10;M4BMai2CMBBi4qXxCqB6u8zuprdxXl56b5ZlkqdxmXjvLSi8jeXVDnGpD+v3efWuwEv60vfzfEX/&#10;xzPx7q8mnIUiUBPvKz4w0mHELVSS+9Kb4jCToa9DPvGmWKCYZDKq7lF9HbqJf0+ylUcvriZz7PGa&#10;9tjssNqggU385V1R2ntcn4cbTrfTbs+8Kr8uE9rhMv1XMsetoF2as420JM0Ti6fTJC2ZPXQbzxL7&#10;IFng+wbw9CBJvugM81jNBenKcwCguXZ1gXqlvUh9bbvXaj2dmhhha072d23MntycYT45S8vm5NUi&#10;zfJtF1jiW1WfbNfXN8neGrpL5f3NvYGJppX0LzfZ7Cugk2dW+Iv19O0Cj+RdXJTv4xzSDr0ADVb+&#10;hj/0lK4mWfVq4t1m+R/b/p3WA9s4OvHuoD2uJsX/Psd5MvGW/0yB+ohJSerGvJGB5niTbx652TyS&#10;fl5dZxA1Bl25npqXtL5c1i/nebb6HYruDX0qDsXpFJ99NZmWef3murRaDapymrx5Y5ZBxazj8l36&#10;gRSGfZyEro/3v8f5usJlCUT/mtWSFl92kGjX0hNKszefy2y+MDB197V6ApD6ZxJ/HgVSSRXgNgyQ&#10;fre6QsMw4efQxhqfUEu/6Eh/EEgogCOWfvWE0q9qGbTa4jDpr09+YukPD5X+UZpJSz67NIeK+5GK&#10;GCzpAGl2qw+T5oCF2gizECyMwmCXNAuhRW0mj8WWV2b+SWy5ITagBI+y5fXJTyzNhls5m7Pflo/S&#10;/KdIs+RCCEk0s5Lmj8SX/5bde+5IW3K98h6HiZ1U/95DxxlXwth8ssh46fOOEINxiSiyFlkEOhQ1&#10;U+yR4RyuobGRHcJDlN3SHfKGsCni2x5IoRKgHK0jEJplWjNQ40W0CCgzWuQQ1G5jmkfOQMuz458s&#10;YiyAu6fkA5A3IK5I5lBwC8aZDw+T6CYFNXyYQ4O82tuMgkD5iKSQsylZpGDNcBz4eyS4W95+4wta&#10;D8/5WK1VjxWC5p4MdcOOQHWfIaiDkAe+YtBZQ3gYc8srtT3YrRISXi4pca44jww6EDyooyotvwqG&#10;BD7WTqA/e1Tl3JmY1UyHGLUjkOdzDJMwrUIlNVEi61g1VKzRyAdaKRb6QtZ+lOIKdqptpZRkxJGM&#10;leKaS2Yo2uOtVJp9MwUzcZsTQ+v5WR8E2yIpmQ6C7wbWSIaIylufP4pkAFy2GFUbq0zvMzTP4C5I&#10;2uGI1VYi5PjCzyxkyveZCBv6vzv75JYfxpQQsoIqJb4vIuZzEzbtIUpasAAJhuMiSucegLbG78TE&#10;+RyJEveFZoL5w7LJbvXB4gwmBnEOJPeDaBRnU1tgs8l1SuhREej65CeOQDPzOaM4d6KlR2if/YAJ&#10;P4CvUnPJ3fbZLT9EoGGUfSGq8hCl4Be16SVrBTJ0GGrjdfX7Qs8eyDh7+3xwfcgYyPhTckosUJEf&#10;ongJ0jYgRbyx/FCBjrR1GE1ocneS+BhDk2cv0WPNx7aE5hGaaMHJPjI+0ES75YdKtBCIKIF0U9UH&#10;Sj922eix7OOAEs5nKvtgY93HqUi0CH0eIXE9zEaLZvlhEh2iVAxpcBMVQwQX9dc4vzcqJpXekycf&#10;WffVpO2DP7EbbcOUoxt99G601HBvkc5D2eQA0u1WHyLPXGlfs6owEyWgSnXlWaLxAoFU22RxjBZa&#10;Gv1cPElhpskHIWLwqLBYffJTy3OTTD6h8p5zjHIr1KyFWn3PojUjsaDwxK+pdgiWuWWNlYR0V8J7&#10;HOUA3OiXE7M+51cOgGxMxFBI7Br8vrl2BYUwHCUGFqwhosO609HTBusx1APAO66M6Qmp1jMEKwpz&#10;tR8q0RRaXWdpiuLyLL/0flneZHceCgbqJY4eXaf7OlCZiiAG1t0JfBQcG2fGeTsBioZF1YG6J7tw&#10;g37QZltim09Zl71TQXt8WcaL5S/pzCu/rtFeW+aLOP20rJuAt9S8F1taUwe0j27vOx3QOvooSlTf&#10;o0dQovK+Pnne13dqhRTP13TtPl87JBQlmpNRkN643s2DbvDnlrTxR48and73qWmYda2Stre41pDp&#10;rF7BXLLMLrF3hQwqagkJ0baAqaeHQ2ht+zYpDU6A7hIGxO5DRPmpyh1lM6T++hNmfZCm7/RpVjkt&#10;8ey/uC3z1RJdvkg4e9QBXRfKGBfMfILruLYNHSP+XX+47Qk4YvzLkAnQWmrVt47qA/i7FbvQv1HS&#10;voFtaFsHf9d9aFdYJO1Ev+1UY6hjN8jz5svF+j91L3Y1aYD5PpfcusG0Cx51ahXRHaLR3mQFg2l8&#10;XfSCDBcOW7LeiTiM+h5NZ71zBo4Y72AFKCCCY9XUyj4A/MaSXYjvwrkOvjjAb9Y6mnETgxEfUBMg&#10;VC1p4wrmaMnjytZAodSXhV06IwV69qCtSfvvCdv26X4rE6M6r4aDnCK8QxTWgCS4uOMDdLsVh4B7&#10;C5lBCjKUviIKXc1SIfzsVudb9bfWkQKabaJRSg1djis5og76Jcj3NN176B60nt1AajNqbxrihNEw&#10;dEcr9m2f1ynCOxB+CDSgebmPrbgVbXhX7zapdUUuMEHB6FpDLv7RIReIdShd+ZBcI3vWwSYPtYwQ&#10;xCNs7plgNGpdM1WJlARkux539CJgqRT6ZZBqaaZwPNC6bkUblvT1nQv5wEHcwik2yrkO4xRsJ9Bl&#10;FEQCCSTSwtiGkIgeYqtOC4N0+KryLhXCKvY59jRQj1h/sVgPfTiLLEDrcZ8Kdit2Yt31QG/wh5bD&#10;yFzl0qEe406sA9w0hMBiXSoMoutodcZDuAkV2DkFEqM6ITgC3qZsd421e1nKHeXwGoBHUqUX8RtL&#10;dkK+i+ct6t2V9hwI+S0uo0S9j/Zt1kb6Eb5BZ+gLigiZD+ZN7EWJ0WusHL8BEfSXBXFkQkKuEQMH&#10;FnqigBtL2hCv3m0h1jujdphjgRGBVgfb9LcJWDu+EYU+Ej+V1+djYuEhAe3R63tJXh9mVyEAwCm6&#10;1YfOZsVQcO4kCMiuiIim00IvBhzDLMMOGeYUY6nAOZLhZvDs2SlOhlFS+A/5kxqau7vl3HKH0w/7&#10;ZymTFWdV4W4YSBGYUIPTlTRNmaHjxhhyMAga3YAP6A+RPXvh7rlPU+bmgZxY6dQ5FvoxhLRZIHXQ&#10;H8vZWOKkuKceZUiMEeFMdMBaKiQ1spnc1AU48YYDQtUrVrrB13eK9hh6ebGhFwY9D96sXZvIgzjj&#10;xpI2NjuBxm4UsUbcRvKyG58xFGhPfscMid+drqcqFiTpbfAFn0HBfGzVoV0x8rYrp3TEeh0GMA/w&#10;jKIuG+nFAR0U1BBZZSMd7vczK4ZpuxqzBYjoI70jlK5DMtsmKooQkfE9Q9menVmde9uyVR8js+oU&#10;KB1f23IgNJQ9TT3s8+LdCifDtiqylSRzol7rRms/nO3qluYMrrvZkiPbXnPGMe+1ypZxGOUAs0xa&#10;RiwIEDCujBhDriHAvDMs6PfI+mgbqf3eeswfEL9t4mJjQSbdq5MvcRCADmal06BQa/e+uXmDElis&#10;Ch8EkYyi7jBH/IQEpglUFTah5lxarvfo+djfPnnUDuw7Ma1ent0wd2hs/I6YkI2zvDP85VY7/b6f&#10;oyEUqxQFtygYC/cHFW5tXUvcr/k1oXGYIzypurimto+9vkOdU2nOGK5C3Zz73p6O5rfEbEXfiUnz&#10;kUW/4HmbHzE0JKL6xUX6mcTN93i9+buQr/8PAAD//wMAUEsDBBQABgAIAAAAIQCQVqZQ3QAAAAYB&#10;AAAPAAAAZHJzL2Rvd25yZXYueG1sTI/BTsMwEETvSPyDtUjcqE2BqIQ4VYUKPXCoWiq4bpMlCY3X&#10;Uey04e9ZuMBlpdWMZt5k89G16kh9aDxbuJ4YUMSFLxuuLOxen65moEJELrH1TBa+KMA8Pz/LMC39&#10;iTd03MZKSQiHFC3UMXap1qGoyWGY+I5YtA/fO4zy9pUuezxJuGv11JhEO2xYGmrs6LGm4rAdnJRs&#10;4rowz2/6M1mt3ofdYrnEl4O1lxfj4gFUpDH+meEHX9AhF6a9H7gMqrUgQ+LvFe0+uZmC2ovJzG7v&#10;QOeZ/o+ffwMAAP//AwBQSwECLQAUAAYACAAAACEAtoM4kv4AAADhAQAAEwAAAAAAAAAAAAAAAAAA&#10;AAAAW0NvbnRlbnRfVHlwZXNdLnhtbFBLAQItABQABgAIAAAAIQA4/SH/1gAAAJQBAAALAAAAAAAA&#10;AAAAAAAAAC8BAABfcmVscy8ucmVsc1BLAQItABQABgAIAAAAIQAeFJTbQAwAAF9yAAAOAAAAAAAA&#10;AAAAAAAAAC4CAABkcnMvZTJvRG9jLnhtbFBLAQItABQABgAIAAAAIQCQVqZQ3QAAAAYBAAAPAAAA&#10;AAAAAAAAAAAAAJoOAABkcnMvZG93bnJldi54bWxQSwUGAAAAAAQABADzAAAApA8AAAAA&#10;">
                <v:shape id="_x0000_s1054" type="#_x0000_t75" style="position:absolute;width:61163;height:68865;visibility:visible;mso-wrap-style:square" filled="t">
                  <v:fill o:detectmouseclick="t"/>
                  <v:path o:connecttype="none"/>
                </v:shape>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Flowchart: Alternate Process 1477358533" o:spid="_x0000_s1055" type="#_x0000_t176" style="position:absolute;left:2183;top:1978;width:14808;height:61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Z59pyQAAAOMAAAAPAAAAZHJzL2Rvd25yZXYueG1sRE9fa8Iw&#10;EH8X9h3CDfamqavV0hnFTQQfJmNOmI9nc2vKmktpMq3ffhkMfLzf/5sve9uIM3W+dqxgPEpAEJdO&#10;11wpOHxshjkIH5A1No5JwZU8LBd3gzkW2l34nc77UIkYwr5ABSaEtpDSl4Ys+pFriSP35TqLIZ5d&#10;JXWHlxhuG/mYJFNpsebYYLClF0Pl9/7HKgif67eDXE3Xr7V7zsfmmO1OplXq4b5fPYEI1Ieb+N+9&#10;1XH+ZDZLszxLU/j7KQIgF78AAAD//wMAUEsBAi0AFAAGAAgAAAAhANvh9svuAAAAhQEAABMAAAAA&#10;AAAAAAAAAAAAAAAAAFtDb250ZW50X1R5cGVzXS54bWxQSwECLQAUAAYACAAAACEAWvQsW78AAAAV&#10;AQAACwAAAAAAAAAAAAAAAAAfAQAAX3JlbHMvLnJlbHNQSwECLQAUAAYACAAAACEA0mefackAAADj&#10;AAAADwAAAAAAAAAAAAAAAAAHAgAAZHJzL2Rvd25yZXYueG1sUEsFBgAAAAADAAMAtwAAAP0CAAAA&#10;AA==&#10;" fillcolor="#4472c4 [3204]" strokecolor="#09101d [484]" strokeweight="1pt">
                  <v:textbox>
                    <w:txbxContent>
                      <w:p w14:paraId="300C20F8" w14:textId="77777777" w:rsidR="00F3115C" w:rsidRPr="003E6549" w:rsidRDefault="00F3115C" w:rsidP="00F3115C">
                        <w:pPr>
                          <w:jc w:val="center"/>
                          <w:rPr>
                            <w:sz w:val="18"/>
                            <w:szCs w:val="18"/>
                          </w:rPr>
                        </w:pPr>
                        <w:r w:rsidRPr="003E6549">
                          <w:rPr>
                            <w:sz w:val="18"/>
                            <w:szCs w:val="18"/>
                          </w:rPr>
                          <w:t>Unconnected UE measures SSBs</w:t>
                        </w:r>
                      </w:p>
                    </w:txbxContent>
                  </v:textbox>
                </v:shape>
                <v:shape id="Flowchart: Alternate Process 295464650" o:spid="_x0000_s1056" type="#_x0000_t176" style="position:absolute;left:22201;top:1978;width:15545;height:61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TUO2xQAAAOIAAAAPAAAAZHJzL2Rvd25yZXYueG1sRI/fasIw&#10;FMbvhb1DOIPdaapoWTujyGDDeafbAxyaY1NMTkqSan17cyHs8uP7x2+9HZ0VVwqx86xgPitAEDde&#10;d9wq+Pv9mr6DiAlZo/VMCu4UYbt5mayx1v7GR7qeUivyCMcaFZiU+lrK2BhyGGe+J87e2QeHKcvQ&#10;Sh3wlsedlYuiKKXDjvODwZ4+DTWX0+AU6MYGrszuO0hj3c+5ouEwDkq9vY67DxCJxvQffrb3WsGi&#10;Wi3LZbnKEBkp44DcPAAAAP//AwBQSwECLQAUAAYACAAAACEA2+H2y+4AAACFAQAAEwAAAAAAAAAA&#10;AAAAAAAAAAAAW0NvbnRlbnRfVHlwZXNdLnhtbFBLAQItABQABgAIAAAAIQBa9CxbvwAAABUBAAAL&#10;AAAAAAAAAAAAAAAAAB8BAABfcmVscy8ucmVsc1BLAQItABQABgAIAAAAIQC4TUO2xQAAAOIAAAAP&#10;AAAAAAAAAAAAAAAAAAcCAABkcnMvZG93bnJldi54bWxQSwUGAAAAAAMAAwC3AAAA+QIAAAAA&#10;" fillcolor="#70ad47 [3209]" strokecolor="#10190a [489]" strokeweight="1pt">
                  <v:textbox>
                    <w:txbxContent>
                      <w:p w14:paraId="7593FDC3" w14:textId="77777777" w:rsidR="00F3115C" w:rsidRPr="003E6549" w:rsidRDefault="00F3115C" w:rsidP="00F3115C">
                        <w:pPr>
                          <w:jc w:val="center"/>
                          <w:rPr>
                            <w:rFonts w:eastAsia="DengXian"/>
                            <w:sz w:val="18"/>
                            <w:szCs w:val="18"/>
                          </w:rPr>
                        </w:pPr>
                        <w:r w:rsidRPr="003E6549">
                          <w:rPr>
                            <w:rFonts w:eastAsia="DengXian"/>
                            <w:sz w:val="18"/>
                            <w:szCs w:val="18"/>
                          </w:rPr>
                          <w:t>UE sends RACH MSG1in direction of strongest SSB</w:t>
                        </w:r>
                      </w:p>
                    </w:txbxContent>
                  </v:textbox>
                </v:shape>
                <v:shape id="Flowchart: Alternate Process 862096912" o:spid="_x0000_s1057" type="#_x0000_t176" style="position:absolute;left:2251;top:33189;width:15545;height:633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SJdtyAAAAOIAAAAPAAAAZHJzL2Rvd25yZXYueG1sRI/BasMw&#10;EETvhf6D2EJujRwdjO1GCSFgCD2laehZtTaWqbVSJNVx/r4qFHocZuYNs97OdmQThjg4krBaFsCQ&#10;OqcH6iWc39vnClhMirQaHaGEO0bYbh4f1qrR7kZvOJ1SzzKEYqMkmJR8w3nsDFoVl84jZe/iglUp&#10;y9BzHdQtw+3IRVGU3KqB8oJRHvcGu6/Tt5XgL+eP++vRi1bU1fRJ7TWYsZRy8TTvXoAlnNN/+K99&#10;0BKqUhR1Wa8E/F7Kd4BvfgAAAP//AwBQSwECLQAUAAYACAAAACEA2+H2y+4AAACFAQAAEwAAAAAA&#10;AAAAAAAAAAAAAAAAW0NvbnRlbnRfVHlwZXNdLnhtbFBLAQItABQABgAIAAAAIQBa9CxbvwAAABUB&#10;AAALAAAAAAAAAAAAAAAAAB8BAABfcmVscy8ucmVsc1BLAQItABQABgAIAAAAIQCgSJdtyAAAAOIA&#10;AAAPAAAAAAAAAAAAAAAAAAcCAABkcnMvZG93bnJldi54bWxQSwUGAAAAAAMAAwC3AAAA/AIAAAAA&#10;" fillcolor="#ed7d31 [3205]" strokecolor="#261103 [485]" strokeweight="1pt">
                  <v:textbox>
                    <w:txbxContent>
                      <w:p w14:paraId="285C168D" w14:textId="60723123" w:rsidR="00F3115C" w:rsidRPr="003E6549" w:rsidRDefault="00124BD6" w:rsidP="00F3115C">
                        <w:pPr>
                          <w:rPr>
                            <w:rFonts w:eastAsia="DengXian"/>
                            <w:sz w:val="18"/>
                            <w:szCs w:val="18"/>
                          </w:rPr>
                        </w:pPr>
                        <w:r w:rsidRPr="00AB0E66">
                          <w:rPr>
                            <w:rFonts w:eastAsia="DengXian"/>
                            <w:color w:val="FFFFFF" w:themeColor="background1"/>
                            <w:sz w:val="18"/>
                            <w:szCs w:val="18"/>
                          </w:rPr>
                          <w:t xml:space="preserve">New </w:t>
                        </w:r>
                        <w:r w:rsidR="001F5143" w:rsidRPr="00AB0E66">
                          <w:rPr>
                            <w:rFonts w:eastAsia="DengXian"/>
                            <w:color w:val="FFFFFF" w:themeColor="background1"/>
                            <w:sz w:val="18"/>
                            <w:szCs w:val="18"/>
                          </w:rPr>
                          <w:t xml:space="preserve">network </w:t>
                        </w:r>
                        <w:r w:rsidR="00620CE1">
                          <w:rPr>
                            <w:rFonts w:eastAsia="DengXian"/>
                            <w:color w:val="FFFFFF" w:themeColor="background1"/>
                            <w:sz w:val="18"/>
                            <w:szCs w:val="18"/>
                          </w:rPr>
                          <w:t>algo</w:t>
                        </w:r>
                        <w:r w:rsidRPr="00AB0E66">
                          <w:rPr>
                            <w:rFonts w:eastAsia="DengXian"/>
                            <w:color w:val="FFFFFF" w:themeColor="background1"/>
                            <w:sz w:val="18"/>
                            <w:szCs w:val="18"/>
                          </w:rPr>
                          <w:t xml:space="preserve">: </w:t>
                        </w:r>
                        <w:r w:rsidR="00F3115C" w:rsidRPr="003E6549">
                          <w:rPr>
                            <w:rFonts w:eastAsia="DengXian"/>
                            <w:sz w:val="18"/>
                            <w:szCs w:val="18"/>
                          </w:rPr>
                          <w:t xml:space="preserve">can UE see </w:t>
                        </w:r>
                        <w:r w:rsidR="00190E2D">
                          <w:rPr>
                            <w:rFonts w:eastAsia="DengXian"/>
                            <w:sz w:val="18"/>
                            <w:szCs w:val="18"/>
                          </w:rPr>
                          <w:t>type 2 TRPs</w:t>
                        </w:r>
                        <w:r w:rsidR="00F3115C" w:rsidRPr="003E6549">
                          <w:rPr>
                            <w:rFonts w:eastAsia="DengXian"/>
                            <w:sz w:val="18"/>
                            <w:szCs w:val="18"/>
                          </w:rPr>
                          <w:t xml:space="preserve">? </w:t>
                        </w:r>
                      </w:p>
                    </w:txbxContent>
                  </v:textbox>
                </v:shape>
                <v:shape id="Text Box 423334000" o:spid="_x0000_s1058" type="#_x0000_t202" style="position:absolute;left:12636;top:16360;width:9144;height:35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wq3AygAAAOIAAAAPAAAAZHJzL2Rvd25yZXYueG1sRI/NasJA&#10;FIX3Bd9huEJ3dcbEFomOIgFpKXahdePumrkmwcydmJlq6tN3FgWXh/PHN1/2thFX6nztWMN4pEAQ&#10;F87UXGrYf69fpiB8QDbYOCYNv+RhuRg8zTEz7sZbuu5CKeII+ww1VCG0mZS+qMiiH7mWOHon11kM&#10;UXalNB3e4rhtZKLUm7RYc3yosKW8ouK8+7EaPvP1F26PiZ3em/x9c1q1l/3hVevnYb+agQjUh0f4&#10;v/1hNEySNE0nSkWIiBRxQC7+AAAA//8DAFBLAQItABQABgAIAAAAIQDb4fbL7gAAAIUBAAATAAAA&#10;AAAAAAAAAAAAAAAAAABbQ29udGVudF9UeXBlc10ueG1sUEsBAi0AFAAGAAgAAAAhAFr0LFu/AAAA&#10;FQEAAAsAAAAAAAAAAAAAAAAAHwEAAF9yZWxzLy5yZWxzUEsBAi0AFAAGAAgAAAAhAA/CrcDKAAAA&#10;4gAAAA8AAAAAAAAAAAAAAAAABwIAAGRycy9kb3ducmV2LnhtbFBLBQYAAAAAAwADALcAAAD+AgAA&#10;AAA=&#10;" filled="f" stroked="f" strokeweight=".5pt">
                  <v:textbox>
                    <w:txbxContent>
                      <w:p w14:paraId="1568ECB0" w14:textId="6AD954D9" w:rsidR="00F3115C" w:rsidRPr="002D3480" w:rsidRDefault="00F3115C" w:rsidP="00F3115C">
                        <w:pPr>
                          <w:rPr>
                            <w:sz w:val="16"/>
                            <w:szCs w:val="16"/>
                          </w:rPr>
                        </w:pPr>
                        <w:r w:rsidRPr="002D3480">
                          <w:rPr>
                            <w:sz w:val="16"/>
                            <w:szCs w:val="16"/>
                          </w:rPr>
                          <w:t>DL + UL TRP</w:t>
                        </w:r>
                        <w:r w:rsidR="0011109D" w:rsidRPr="002D3480">
                          <w:rPr>
                            <w:sz w:val="16"/>
                            <w:szCs w:val="16"/>
                          </w:rPr>
                          <w:t xml:space="preserve"> (type 1)</w:t>
                        </w:r>
                      </w:p>
                    </w:txbxContent>
                  </v:textbox>
                </v:shape>
                <v:shape id="_x0000_s1059" type="#_x0000_t202" style="position:absolute;left:31210;top:20060;width:9557;height:41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drjBygAAAOMAAAAPAAAAZHJzL2Rvd25yZXYueG1sRE9La8JA&#10;EL4X/A/LCF5K3aQ+WqOrFOlDvNX0gbchOybB7GzIbpP4791Cocf53rPa9KYSLTWutKwgHkcgiDOr&#10;S84VfKQvd48gnEfWWFkmBRdysFkPblaYaNvxO7UHn4sQwi5BBYX3dSKlywoy6Ma2Jg7cyTYGfTib&#10;XOoGuxBuKnkfRXNpsOTQUGBN24Ky8+HHKDje5t97179+dpPZpH5+a9OHL50qNRr2T0sQnnr/L/5z&#10;73SYv4jjWTxdzKfw+1MAQK6vAAAA//8DAFBLAQItABQABgAIAAAAIQDb4fbL7gAAAIUBAAATAAAA&#10;AAAAAAAAAAAAAAAAAABbQ29udGVudF9UeXBlc10ueG1sUEsBAi0AFAAGAAgAAAAhAFr0LFu/AAAA&#10;FQEAAAsAAAAAAAAAAAAAAAAAHwEAAF9yZWxzLy5yZWxzUEsBAi0AFAAGAAgAAAAhAIt2uMHKAAAA&#10;4wAAAA8AAAAAAAAAAAAAAAAABwIAAGRycy9kb3ducmV2LnhtbFBLBQYAAAAAAwADALcAAAD+AgAA&#10;AAA=&#10;" fillcolor="white [3201]" stroked="f" strokeweight=".5pt">
                  <v:textbox>
                    <w:txbxContent>
                      <w:p w14:paraId="22FC764C" w14:textId="3CF3778E" w:rsidR="00F3115C" w:rsidRPr="002D3480" w:rsidRDefault="00F3115C" w:rsidP="00F3115C">
                        <w:pPr>
                          <w:rPr>
                            <w:rFonts w:eastAsia="DengXian"/>
                            <w:sz w:val="16"/>
                            <w:szCs w:val="16"/>
                          </w:rPr>
                        </w:pPr>
                        <w:r w:rsidRPr="002D3480">
                          <w:rPr>
                            <w:rFonts w:eastAsia="DengXian"/>
                            <w:sz w:val="16"/>
                            <w:szCs w:val="16"/>
                          </w:rPr>
                          <w:t>UL-only TRP</w:t>
                        </w:r>
                        <w:r w:rsidR="0011109D" w:rsidRPr="002D3480">
                          <w:rPr>
                            <w:rFonts w:eastAsia="DengXian"/>
                            <w:sz w:val="16"/>
                            <w:szCs w:val="16"/>
                          </w:rPr>
                          <w:t xml:space="preserve"> (type 2)</w:t>
                        </w:r>
                      </w:p>
                    </w:txbxContent>
                  </v:textbox>
                </v:shape>
                <v:shape id="Flowchart: Alternate Process 1582506110" o:spid="_x0000_s1060" type="#_x0000_t176" style="position:absolute;left:22203;top:12622;width:15545;height:64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tQsWyQAAAOMAAAAPAAAAZHJzL2Rvd25yZXYueG1sRI9BT8Mw&#10;DIXvSPyHyEjcWNpKq0pZNk1IlRAnGBNn03hNtcYJSei6f08OSBxtP7/3vs1usZOYKcTRsYJyVYAg&#10;7p0eeVBw/OgeGhAxIWucHJOCK0XYbW9vNthqd+F3mg9pENmEY4sKTEq+lTL2hizGlfPE+XZywWLK&#10;YxikDnjJ5naSVVHU0uLIOcGgp2dD/fnwYxX40/Hz+vrmq656bOYv7r6DmWql7u+W/ROIREv6F/99&#10;v+hcf91U66Iuy0yRmfIC5PYXAAD//wMAUEsBAi0AFAAGAAgAAAAhANvh9svuAAAAhQEAABMAAAAA&#10;AAAAAAAAAAAAAAAAAFtDb250ZW50X1R5cGVzXS54bWxQSwECLQAUAAYACAAAACEAWvQsW78AAAAV&#10;AQAACwAAAAAAAAAAAAAAAAAfAQAAX3JlbHMvLnJlbHNQSwECLQAUAAYACAAAACEAILULFskAAADj&#10;AAAADwAAAAAAAAAAAAAAAAAHAgAAZHJzL2Rvd25yZXYueG1sUEsFBgAAAAADAAMAtwAAAP0CAAAA&#10;AA==&#10;" fillcolor="#ed7d31 [3205]" strokecolor="#261103 [485]" strokeweight="1pt">
                  <v:textbox>
                    <w:txbxContent>
                      <w:p w14:paraId="6DC48550" w14:textId="44F055CB" w:rsidR="00F3115C" w:rsidRPr="003E6549" w:rsidRDefault="00124BD6" w:rsidP="00F3115C">
                        <w:pPr>
                          <w:jc w:val="center"/>
                          <w:rPr>
                            <w:rFonts w:eastAsia="DengXian"/>
                            <w:sz w:val="18"/>
                            <w:szCs w:val="18"/>
                          </w:rPr>
                        </w:pPr>
                        <w:r w:rsidRPr="00AB0E66">
                          <w:rPr>
                            <w:rFonts w:eastAsia="DengXian"/>
                            <w:color w:val="FFFFFF" w:themeColor="background1"/>
                            <w:sz w:val="18"/>
                            <w:szCs w:val="18"/>
                          </w:rPr>
                          <w:t xml:space="preserve">New </w:t>
                        </w:r>
                        <w:r w:rsidR="004F57FA" w:rsidRPr="00AB0E66">
                          <w:rPr>
                            <w:rFonts w:eastAsia="DengXian"/>
                            <w:color w:val="FFFFFF" w:themeColor="background1"/>
                            <w:sz w:val="18"/>
                            <w:szCs w:val="18"/>
                          </w:rPr>
                          <w:t xml:space="preserve">network </w:t>
                        </w:r>
                        <w:r w:rsidR="00620CE1">
                          <w:rPr>
                            <w:rFonts w:eastAsia="DengXian"/>
                            <w:color w:val="FFFFFF" w:themeColor="background1"/>
                            <w:sz w:val="18"/>
                            <w:szCs w:val="18"/>
                          </w:rPr>
                          <w:t>algo</w:t>
                        </w:r>
                        <w:r w:rsidRPr="00AB0E66">
                          <w:rPr>
                            <w:rFonts w:eastAsia="DengXian"/>
                            <w:color w:val="FFFFFF" w:themeColor="background1"/>
                            <w:sz w:val="18"/>
                            <w:szCs w:val="18"/>
                          </w:rPr>
                          <w:t xml:space="preserve">: </w:t>
                        </w:r>
                        <w:r w:rsidR="00F3115C" w:rsidRPr="003E6549">
                          <w:rPr>
                            <w:rFonts w:eastAsia="DengXian"/>
                            <w:sz w:val="18"/>
                            <w:szCs w:val="18"/>
                          </w:rPr>
                          <w:t>What kind of TRP used for initial access?</w:t>
                        </w:r>
                      </w:p>
                    </w:txbxContent>
                  </v:textbox>
                </v:shape>
                <v:shape id="_x0000_s1061" type="#_x0000_t202" style="position:absolute;left:18034;top:36260;width:6414;height:27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rXWByAAAAOIAAAAPAAAAZHJzL2Rvd25yZXYueG1sRE9Na8JA&#10;EL0X/A/LCN7qRrExpq4iAWmRejD10ts0Oyah2dmY3Wrsr+8WhB4f73u57k0jLtS52rKCyTgCQVxY&#10;XXOp4Pi+fUxAOI+ssbFMCm7kYL0aPCwx1fbKB7rkvhQhhF2KCirv21RKV1Rk0I1tSxy4k+0M+gC7&#10;UuoOryHcNHIaRbE0WHNoqLClrKLiK/82CnbZdo+Hz6lJfprs5e20ac/HjyelRsN+8wzCU+//xXf3&#10;qw7z53ESz+aLBfxdChjk6hcAAP//AwBQSwECLQAUAAYACAAAACEA2+H2y+4AAACFAQAAEwAAAAAA&#10;AAAAAAAAAAAAAAAAW0NvbnRlbnRfVHlwZXNdLnhtbFBLAQItABQABgAIAAAAIQBa9CxbvwAAABUB&#10;AAALAAAAAAAAAAAAAAAAAB8BAABfcmVscy8ucmVsc1BLAQItABQABgAIAAAAIQD4rXWByAAAAOIA&#10;AAAPAAAAAAAAAAAAAAAAAAcCAABkcnMvZG93bnJldi54bWxQSwUGAAAAAAMAAwC3AAAA/AIAAAAA&#10;" filled="f" stroked="f" strokeweight=".5pt">
                  <v:textbox>
                    <w:txbxContent>
                      <w:p w14:paraId="28D49CD9" w14:textId="77777777" w:rsidR="00F3115C" w:rsidRPr="003E6549" w:rsidRDefault="00F3115C" w:rsidP="00F3115C">
                        <w:pPr>
                          <w:rPr>
                            <w:rFonts w:eastAsia="DengXian"/>
                            <w:sz w:val="18"/>
                            <w:szCs w:val="18"/>
                          </w:rPr>
                        </w:pPr>
                        <w:r w:rsidRPr="003E6549">
                          <w:rPr>
                            <w:rFonts w:eastAsia="DengXian"/>
                            <w:sz w:val="18"/>
                            <w:szCs w:val="18"/>
                          </w:rPr>
                          <w:t>NO</w:t>
                        </w:r>
                      </w:p>
                    </w:txbxContent>
                  </v:textbox>
                </v:shape>
                <v:shape id="_x0000_s1062" type="#_x0000_t202" style="position:absolute;left:9486;top:39945;width:6413;height:27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Ua4xzQAAAOMAAAAPAAAAZHJzL2Rvd25yZXYueG1sRI9Ba8JA&#10;FITvhf6H5Qne6ibBtBpdRQLSUupB68XbM/tMgtm3aXbVtL++Wyh4HGbmG2a+7E0jrtS52rKCeBSB&#10;IC6srrlUsP9cP01AOI+ssbFMCr7JwXLx+DDHTNsbb+m686UIEHYZKqi8bzMpXVGRQTeyLXHwTrYz&#10;6IPsSqk7vAW4aWQSRc/SYM1hocKW8oqK8+5iFLzn6w1uj4mZ/DT568dp1X7tD6lSw0G/moHw1Pt7&#10;+L/9phUkUTwdj+OXNIW/T+EPyMUvAAAA//8DAFBLAQItABQABgAIAAAAIQDb4fbL7gAAAIUBAAAT&#10;AAAAAAAAAAAAAAAAAAAAAABbQ29udGVudF9UeXBlc10ueG1sUEsBAi0AFAAGAAgAAAAhAFr0LFu/&#10;AAAAFQEAAAsAAAAAAAAAAAAAAAAAHwEAAF9yZWxzLy5yZWxzUEsBAi0AFAAGAAgAAAAhALRRrjHN&#10;AAAA4wAAAA8AAAAAAAAAAAAAAAAABwIAAGRycy9kb3ducmV2LnhtbFBLBQYAAAAAAwADALcAAAAB&#10;AwAAAAA=&#10;" filled="f" stroked="f" strokeweight=".5pt">
                  <v:textbox>
                    <w:txbxContent>
                      <w:p w14:paraId="1FAAA5ED" w14:textId="77777777" w:rsidR="00F3115C" w:rsidRPr="003E6549" w:rsidRDefault="00F3115C" w:rsidP="00F3115C">
                        <w:pPr>
                          <w:rPr>
                            <w:rFonts w:eastAsia="DengXian"/>
                            <w:sz w:val="18"/>
                            <w:szCs w:val="18"/>
                          </w:rPr>
                        </w:pPr>
                        <w:r w:rsidRPr="003E6549">
                          <w:rPr>
                            <w:rFonts w:eastAsia="DengXian"/>
                            <w:sz w:val="18"/>
                            <w:szCs w:val="18"/>
                          </w:rPr>
                          <w:t>YES</w:t>
                        </w:r>
                      </w:p>
                    </w:txbxContent>
                  </v:textbox>
                </v:shape>
                <v:shape id="Flowchart: Alternate Process 1816001384" o:spid="_x0000_s1063" type="#_x0000_t176" style="position:absolute;left:2251;top:43910;width:15545;height:73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aDH8xAAAAOMAAAAPAAAAZHJzL2Rvd25yZXYueG1sRE/NSgMx&#10;EL4LfYcwhd5sslbKdm1aitCi3qw+wLCZbhaTyZJk2/XtjSB4nO9/tvvJO3GlmPrAGqqlAkHcBtNz&#10;p+Hz43hfg0gZ2aALTBq+KcF+N7vbYmPCjd/pes6dKCGcGtRgcx4aKVNryWNahoG4cJcQPeZyxk6a&#10;iLcS7p18UGotPfZcGiwO9Gyp/TqPXoNpXeSNPZyitM6/XjY0vk2j1ov5dHgCkWnK/+I/94sp8+tq&#10;rVS1qh/h96cCgNz9AAAA//8DAFBLAQItABQABgAIAAAAIQDb4fbL7gAAAIUBAAATAAAAAAAAAAAA&#10;AAAAAAAAAABbQ29udGVudF9UeXBlc10ueG1sUEsBAi0AFAAGAAgAAAAhAFr0LFu/AAAAFQEAAAsA&#10;AAAAAAAAAAAAAAAAHwEAAF9yZWxzLy5yZWxzUEsBAi0AFAAGAAgAAAAhALVoMfzEAAAA4wAAAA8A&#10;AAAAAAAAAAAAAAAABwIAAGRycy9kb3ducmV2LnhtbFBLBQYAAAAAAwADALcAAAD4AgAAAAA=&#10;" fillcolor="#70ad47 [3209]" strokecolor="#10190a [489]" strokeweight="1pt">
                  <v:textbox>
                    <w:txbxContent>
                      <w:p w14:paraId="1C042E62" w14:textId="2518A0DF" w:rsidR="00F3115C" w:rsidRPr="00AF0AAC" w:rsidRDefault="00F3115C" w:rsidP="00F3115C">
                        <w:pPr>
                          <w:jc w:val="center"/>
                          <w:rPr>
                            <w:rFonts w:eastAsia="DengXian"/>
                            <w:color w:val="FFFFFF" w:themeColor="background1"/>
                            <w:sz w:val="18"/>
                            <w:szCs w:val="18"/>
                          </w:rPr>
                        </w:pPr>
                        <w:r w:rsidRPr="00AF0AAC">
                          <w:rPr>
                            <w:rFonts w:eastAsia="DengXian"/>
                            <w:color w:val="FFFFFF" w:themeColor="background1"/>
                            <w:sz w:val="18"/>
                            <w:szCs w:val="18"/>
                          </w:rPr>
                          <w:t xml:space="preserve">Network </w:t>
                        </w:r>
                        <w:r w:rsidR="00A41291" w:rsidRPr="00AF0AAC">
                          <w:rPr>
                            <w:rFonts w:eastAsia="DengXian"/>
                            <w:color w:val="FFFFFF" w:themeColor="background1"/>
                            <w:sz w:val="18"/>
                            <w:szCs w:val="18"/>
                          </w:rPr>
                          <w:t>request</w:t>
                        </w:r>
                        <w:r w:rsidR="00A84208" w:rsidRPr="00AF0AAC">
                          <w:rPr>
                            <w:rFonts w:eastAsia="DengXian"/>
                            <w:color w:val="FFFFFF" w:themeColor="background1"/>
                            <w:sz w:val="18"/>
                            <w:szCs w:val="18"/>
                          </w:rPr>
                          <w:t>s</w:t>
                        </w:r>
                        <w:r w:rsidR="00A41291" w:rsidRPr="00AF0AAC">
                          <w:rPr>
                            <w:rFonts w:eastAsia="DengXian"/>
                            <w:color w:val="FFFFFF" w:themeColor="background1"/>
                            <w:sz w:val="18"/>
                            <w:szCs w:val="18"/>
                          </w:rPr>
                          <w:t xml:space="preserve"> </w:t>
                        </w:r>
                        <w:r w:rsidR="00006C2B" w:rsidRPr="00AF0AAC">
                          <w:rPr>
                            <w:rFonts w:eastAsia="DengXian"/>
                            <w:color w:val="FFFFFF" w:themeColor="background1"/>
                            <w:sz w:val="18"/>
                            <w:szCs w:val="18"/>
                          </w:rPr>
                          <w:t>CFR</w:t>
                        </w:r>
                        <w:r w:rsidR="0065216F" w:rsidRPr="00AF0AAC">
                          <w:rPr>
                            <w:rFonts w:eastAsia="DengXian"/>
                            <w:color w:val="FFFFFF" w:themeColor="background1"/>
                            <w:sz w:val="18"/>
                            <w:szCs w:val="18"/>
                          </w:rPr>
                          <w:t>A</w:t>
                        </w:r>
                        <w:r w:rsidR="00024BC0" w:rsidRPr="00AF0AAC">
                          <w:rPr>
                            <w:rFonts w:eastAsia="DengXian"/>
                            <w:color w:val="FFFFFF" w:themeColor="background1"/>
                            <w:sz w:val="18"/>
                            <w:szCs w:val="18"/>
                          </w:rPr>
                          <w:t xml:space="preserve"> to identified type 2 TRP</w:t>
                        </w:r>
                      </w:p>
                    </w:txbxContent>
                  </v:textbox>
                </v:shape>
                <v:shape id="Flowchart: Alternate Process 203713103" o:spid="_x0000_s1064" type="#_x0000_t176" style="position:absolute;left:2251;top:54205;width:15545;height:731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C2JcxgAAAOIAAAAPAAAAZHJzL2Rvd25yZXYueG1sRI/RSgMx&#10;FETfBf8h3ELfbLJd0HZtWoqgqG+2fsBlc7tZmtwsSbbd/r0RBB+HmTnDbHaTd+JCMfWBNVQLBYK4&#10;DabnTsP38fVhBSJlZIMuMGm4UYLd9v5ug40JV/6iyyF3okA4NajB5jw0UqbWkse0CANx8U4hesxF&#10;xk6aiNcC904ulXqUHnsuCxYHerHUng+j12BaF3lt929RWuc/TmsaP6dR6/ls2j+DyDTl//Bf+91o&#10;WKr6qaorVcPvpXIH5PYHAAD//wMAUEsBAi0AFAAGAAgAAAAhANvh9svuAAAAhQEAABMAAAAAAAAA&#10;AAAAAAAAAAAAAFtDb250ZW50X1R5cGVzXS54bWxQSwECLQAUAAYACAAAACEAWvQsW78AAAAVAQAA&#10;CwAAAAAAAAAAAAAAAAAfAQAAX3JlbHMvLnJlbHNQSwECLQAUAAYACAAAACEAKAtiXMYAAADiAAAA&#10;DwAAAAAAAAAAAAAAAAAHAgAAZHJzL2Rvd25yZXYueG1sUEsFBgAAAAADAAMAtwAAAPoCAAAAAA==&#10;" fillcolor="#70ad47 [3209]" strokecolor="#10190a [489]" strokeweight="1pt">
                  <v:textbox>
                    <w:txbxContent>
                      <w:p w14:paraId="6B466DB2" w14:textId="5A8C1180" w:rsidR="00F3115C" w:rsidRPr="00F55B79" w:rsidRDefault="00F3115C" w:rsidP="00F3115C">
                        <w:pPr>
                          <w:jc w:val="center"/>
                          <w:rPr>
                            <w:rFonts w:eastAsia="DengXian"/>
                            <w:color w:val="FFFFFF" w:themeColor="background1"/>
                            <w:sz w:val="18"/>
                            <w:szCs w:val="18"/>
                          </w:rPr>
                        </w:pPr>
                        <w:r w:rsidRPr="00F55B79">
                          <w:rPr>
                            <w:rFonts w:eastAsia="DengXian"/>
                            <w:color w:val="FFFFFF" w:themeColor="background1"/>
                            <w:sz w:val="18"/>
                            <w:szCs w:val="18"/>
                          </w:rPr>
                          <w:t>UE sends RACH</w:t>
                        </w:r>
                        <w:r w:rsidR="001D24F8">
                          <w:rPr>
                            <w:rFonts w:eastAsia="DengXian"/>
                            <w:color w:val="FFFFFF" w:themeColor="background1"/>
                            <w:sz w:val="18"/>
                            <w:szCs w:val="18"/>
                          </w:rPr>
                          <w:t>, and second valid TA is obtained from RAR</w:t>
                        </w:r>
                      </w:p>
                    </w:txbxContent>
                  </v:textbox>
                </v:shape>
                <v:shape id="Flowchart: Alternate Process 1051305803" o:spid="_x0000_s1065" type="#_x0000_t176" style="position:absolute;left:43903;top:1663;width:15545;height:678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hunRxAAAAOMAAAAPAAAAZHJzL2Rvd25yZXYueG1sRE/NagIx&#10;EL4LfYcwhd40UVF0axQpWNreuvYBhs24WZpMliSr27dvCgWP8/3P7jB6J64UUxdYw3ymQBA3wXTc&#10;avg6n6YbECkjG3SBScMPJTjsHyY7rEy48Sdd69yKEsKpQg02576SMjWWPKZZ6IkLdwnRYy5nbKWJ&#10;eCvh3smFUmvpsePSYLGnF0vNdz14DaZxkbf2+Bqldf79sqXhYxy0fnocj88gMo35Lv53v5kyX63m&#10;S7XaqCX8/VQAkPtfAAAA//8DAFBLAQItABQABgAIAAAAIQDb4fbL7gAAAIUBAAATAAAAAAAAAAAA&#10;AAAAAAAAAABbQ29udGVudF9UeXBlc10ueG1sUEsBAi0AFAAGAAgAAAAhAFr0LFu/AAAAFQEAAAsA&#10;AAAAAAAAAAAAAAAAHwEAAF9yZWxzLy5yZWxzUEsBAi0AFAAGAAgAAAAhAGmG6dHEAAAA4wAAAA8A&#10;AAAAAAAAAAAAAAAABwIAAGRycy9kb3ducmV2LnhtbFBLBQYAAAAAAwADALcAAAD4AgAAAAA=&#10;" fillcolor="#70ad47 [3209]" strokecolor="#10190a [489]" strokeweight="1pt">
                  <v:textbox>
                    <w:txbxContent>
                      <w:p w14:paraId="7C289805" w14:textId="293170DE" w:rsidR="00F3115C" w:rsidRDefault="003361D4" w:rsidP="00F3115C">
                        <w:pPr>
                          <w:jc w:val="center"/>
                          <w:rPr>
                            <w:rFonts w:eastAsia="DengXian"/>
                            <w:sz w:val="18"/>
                            <w:szCs w:val="18"/>
                          </w:rPr>
                        </w:pPr>
                        <w:r>
                          <w:rPr>
                            <w:rFonts w:eastAsia="DengXian"/>
                            <w:sz w:val="18"/>
                            <w:szCs w:val="18"/>
                          </w:rPr>
                          <w:t xml:space="preserve">IA </w:t>
                        </w:r>
                        <w:r w:rsidR="00F3115C">
                          <w:rPr>
                            <w:rFonts w:eastAsia="DengXian"/>
                            <w:sz w:val="18"/>
                            <w:szCs w:val="18"/>
                          </w:rPr>
                          <w:t>TRP sends back RAR</w:t>
                        </w:r>
                        <w:r w:rsidR="00EE5892">
                          <w:rPr>
                            <w:rFonts w:eastAsia="DengXian"/>
                            <w:sz w:val="18"/>
                            <w:szCs w:val="18"/>
                          </w:rPr>
                          <w:t>+ minimum config</w:t>
                        </w:r>
                        <w:r w:rsidR="00F3115C">
                          <w:rPr>
                            <w:rFonts w:eastAsia="DengXian"/>
                            <w:sz w:val="18"/>
                            <w:szCs w:val="18"/>
                          </w:rPr>
                          <w:t xml:space="preserve"> and UE is connected, with valid TA</w:t>
                        </w:r>
                      </w:p>
                    </w:txbxContent>
                  </v:textbox>
                </v:shape>
                <v:shape id="Flowchart: Alternate Process 1569081506" o:spid="_x0000_s1066" type="#_x0000_t176" style="position:absolute;left:43909;top:12622;width:15545;height:64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2MjLxAAAAOMAAAAPAAAAZHJzL2Rvd25yZXYueG1sRE/NagIx&#10;EL4XfIcwQm81UXBxt0aRQsX2VtsHGDbjZmkyWZKsrm/fFAo9zvc/2/3knbhSTH1gDcuFAkHcBtNz&#10;p+Hr8/VpAyJlZIMuMGm4U4L9bvawxcaEG3/Q9Zw7UUI4NajB5jw0UqbWkse0CANx4S4heszljJ00&#10;EW8l3Du5UqqSHnsuDRYHerHUfp9Hr8G0LnJtD8corfNvl5rG92nU+nE+HZ5BZJryv/jPfTJl/rqq&#10;1Wa5VhX8/lQAkLsfAAAA//8DAFBLAQItABQABgAIAAAAIQDb4fbL7gAAAIUBAAATAAAAAAAAAAAA&#10;AAAAAAAAAABbQ29udGVudF9UeXBlc10ueG1sUEsBAi0AFAAGAAgAAAAhAFr0LFu/AAAAFQEAAAsA&#10;AAAAAAAAAAAAAAAAHwEAAF9yZWxzLy5yZWxzUEsBAi0AFAAGAAgAAAAhADDYyMvEAAAA4wAAAA8A&#10;AAAAAAAAAAAAAAAABwIAAGRycy9kb3ducmV2LnhtbFBLBQYAAAAAAwADALcAAAD4AgAAAAA=&#10;" fillcolor="#70ad47 [3209]" strokecolor="#10190a [489]" strokeweight="1pt">
                  <v:textbox>
                    <w:txbxContent>
                      <w:p w14:paraId="5727B82E" w14:textId="1A319CC6" w:rsidR="00F3115C" w:rsidRDefault="00F3115C" w:rsidP="00F3115C">
                        <w:pPr>
                          <w:jc w:val="center"/>
                          <w:rPr>
                            <w:rFonts w:eastAsia="DengXian"/>
                            <w:sz w:val="18"/>
                            <w:szCs w:val="18"/>
                          </w:rPr>
                        </w:pPr>
                        <w:r>
                          <w:rPr>
                            <w:rFonts w:eastAsia="DengXian"/>
                            <w:sz w:val="18"/>
                            <w:szCs w:val="18"/>
                          </w:rPr>
                          <w:t>UE measures neighbor cell SSBs and reports back</w:t>
                        </w:r>
                      </w:p>
                    </w:txbxContent>
                  </v:textbox>
                </v:shape>
                <v:shape id="Flowchart: Alternate Process 1321554123" o:spid="_x0000_s1067" type="#_x0000_t176" style="position:absolute;left:43903;top:31893;width:15545;height:633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PDAdxwAAAOMAAAAPAAAAZHJzL2Rvd25yZXYueG1sRE9Pa8Iw&#10;FL8P/A7hDXabaeMUrUYZg8LYyTnZOWueTVnzEpOs1m+/CIMd3+//2+xG27MBQ+wcSSinBTCkxumO&#10;WgnHj/pxCSwmRVr1jlDCFSPstpO7jaq0u9A7DofUshxCsVISTEq+4jw2Bq2KU+eRMndywaqUz9By&#10;HdQlh9uei6JYcKs6yg1GeXwx2HwffqwEfzp+Xt/2XtRitRy+qD4H0y+kfLgfn9fAEo7pX/znftV5&#10;/kyU8/lTKWZw+ykDwLe/AAAA//8DAFBLAQItABQABgAIAAAAIQDb4fbL7gAAAIUBAAATAAAAAAAA&#10;AAAAAAAAAAAAAABbQ29udGVudF9UeXBlc10ueG1sUEsBAi0AFAAGAAgAAAAhAFr0LFu/AAAAFQEA&#10;AAsAAAAAAAAAAAAAAAAAHwEAAF9yZWxzLy5yZWxzUEsBAi0AFAAGAAgAAAAhAFo8MB3HAAAA4wAA&#10;AA8AAAAAAAAAAAAAAAAABwIAAGRycy9kb3ducmV2LnhtbFBLBQYAAAAAAwADALcAAAD7AgAAAAA=&#10;" fillcolor="#ed7d31 [3205]" strokecolor="#261103 [485]" strokeweight="1pt">
                  <v:textbox>
                    <w:txbxContent>
                      <w:p w14:paraId="67AC1ADA" w14:textId="07257C72" w:rsidR="00F3115C" w:rsidRDefault="00190E2D" w:rsidP="00F3115C">
                        <w:pPr>
                          <w:rPr>
                            <w:rFonts w:eastAsia="DengXian"/>
                            <w:sz w:val="18"/>
                            <w:szCs w:val="18"/>
                          </w:rPr>
                        </w:pPr>
                        <w:r w:rsidRPr="00AB0E66">
                          <w:rPr>
                            <w:rFonts w:eastAsia="DengXian"/>
                            <w:color w:val="FFFFFF" w:themeColor="background1"/>
                            <w:sz w:val="18"/>
                            <w:szCs w:val="18"/>
                          </w:rPr>
                          <w:t xml:space="preserve">New network </w:t>
                        </w:r>
                        <w:r w:rsidR="00620CE1">
                          <w:rPr>
                            <w:rFonts w:eastAsia="DengXian"/>
                            <w:color w:val="FFFFFF" w:themeColor="background1"/>
                            <w:sz w:val="18"/>
                            <w:szCs w:val="18"/>
                          </w:rPr>
                          <w:t>algo</w:t>
                        </w:r>
                        <w:r w:rsidRPr="00AB0E66">
                          <w:rPr>
                            <w:rFonts w:eastAsia="DengXian"/>
                            <w:color w:val="FFFFFF" w:themeColor="background1"/>
                            <w:sz w:val="18"/>
                            <w:szCs w:val="18"/>
                          </w:rPr>
                          <w:t xml:space="preserve">: </w:t>
                        </w:r>
                        <w:r w:rsidRPr="003E6549">
                          <w:rPr>
                            <w:rFonts w:eastAsia="DengXian"/>
                            <w:sz w:val="18"/>
                            <w:szCs w:val="18"/>
                          </w:rPr>
                          <w:t xml:space="preserve">can UE see </w:t>
                        </w:r>
                        <w:r>
                          <w:rPr>
                            <w:rFonts w:eastAsia="DengXian"/>
                            <w:sz w:val="18"/>
                            <w:szCs w:val="18"/>
                          </w:rPr>
                          <w:t>type 1 TRPs</w:t>
                        </w:r>
                        <w:r w:rsidRPr="003E6549">
                          <w:rPr>
                            <w:rFonts w:eastAsia="DengXian"/>
                            <w:sz w:val="18"/>
                            <w:szCs w:val="18"/>
                          </w:rPr>
                          <w:t xml:space="preserve">? </w:t>
                        </w:r>
                      </w:p>
                    </w:txbxContent>
                  </v:textbox>
                </v:shape>
                <v:shape id="Flowchart: Alternate Process 1338029601" o:spid="_x0000_s1068" type="#_x0000_t176" style="position:absolute;left:43896;top:43641;width:15545;height:73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xPCtwwAAAOMAAAAPAAAAZHJzL2Rvd25yZXYueG1sRE/NagIx&#10;EL4XfIcwQm81UUHcrVFEaKm9VfsAw2bcLCaTJcnq9u0bodDjfP+z2Y3eiRvF1AXWMJ8pEMRNMB23&#10;Gr7Pby9rECkjG3SBScMPJdhtJ08brE248xfdTrkVJYRTjRpszn0tZWoseUyz0BMX7hKix1zO2EoT&#10;8V7CvZMLpVbSY8elwWJPB0vN9TR4DaZxkSu7f4/SOn+8VDR8joPWz9Nx/woi05j/xX/uD1PmL5dr&#10;tahWag6PnwoAcvsLAAD//wMAUEsBAi0AFAAGAAgAAAAhANvh9svuAAAAhQEAABMAAAAAAAAAAAAA&#10;AAAAAAAAAFtDb250ZW50X1R5cGVzXS54bWxQSwECLQAUAAYACAAAACEAWvQsW78AAAAVAQAACwAA&#10;AAAAAAAAAAAAAAAfAQAAX3JlbHMvLnJlbHNQSwECLQAUAAYACAAAACEAQcTwrcMAAADjAAAADwAA&#10;AAAAAAAAAAAAAAAHAgAAZHJzL2Rvd25yZXYueG1sUEsFBgAAAAADAAMAtwAAAPcCAAAAAA==&#10;" fillcolor="#70ad47 [3209]" strokecolor="#10190a [489]" strokeweight="1pt">
                  <v:textbox>
                    <w:txbxContent>
                      <w:p w14:paraId="192634BE" w14:textId="6211A34E" w:rsidR="00F3115C" w:rsidRPr="00463F38" w:rsidRDefault="003F5FEC" w:rsidP="00F3115C">
                        <w:pPr>
                          <w:jc w:val="center"/>
                          <w:rPr>
                            <w:rFonts w:eastAsia="DengXian"/>
                            <w:color w:val="FFFFFF" w:themeColor="background1"/>
                            <w:sz w:val="18"/>
                            <w:szCs w:val="18"/>
                          </w:rPr>
                        </w:pPr>
                        <w:r w:rsidRPr="00463F38">
                          <w:rPr>
                            <w:rFonts w:eastAsia="DengXian"/>
                            <w:color w:val="FFFFFF" w:themeColor="background1"/>
                            <w:sz w:val="18"/>
                            <w:szCs w:val="18"/>
                          </w:rPr>
                          <w:t>Network requests CFRA to identified type 1 TRP</w:t>
                        </w:r>
                      </w:p>
                    </w:txbxContent>
                  </v:textbox>
                </v:shape>
                <v:shape id="Flowchart: Alternate Process 473361357" o:spid="_x0000_s1069" type="#_x0000_t176" style="position:absolute;left:26707;top:39126;width:14789;height:633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xUoFyQAAAOIAAAAPAAAAZHJzL2Rvd25yZXYueG1sRI9Ra8Iw&#10;FIXfhf2HcAd701Rb6+iMMgYOHyZS3Q+4NNem2NyUJNPu3y+DwR4P55zvcNbb0fbiRj50jhXMZxkI&#10;4sbpjlsFn+fd9BlEiMgae8ek4JsCbDcPkzVW2t25ptsptiJBOFSowMQ4VFKGxpDFMHMDcfIuzluM&#10;SfpWao/3BLe9XGRZKS12nBYMDvRmqLmevqyCQx32xSIad/Gy7o/X3UdB741ST4/j6wuISGP8D/+1&#10;91pBscrzcp4vV/B7Kd0BufkBAAD//wMAUEsBAi0AFAAGAAgAAAAhANvh9svuAAAAhQEAABMAAAAA&#10;AAAAAAAAAAAAAAAAAFtDb250ZW50X1R5cGVzXS54bWxQSwECLQAUAAYACAAAACEAWvQsW78AAAAV&#10;AQAACwAAAAAAAAAAAAAAAAAfAQAAX3JlbHMvLnJlbHNQSwECLQAUAAYACAAAACEAecVKBckAAADi&#10;AAAADwAAAAAAAAAAAAAAAAAHAgAAZHJzL2Rvd25yZXYueG1sUEsFBgAAAAADAAMAtwAAAP0CAAAA&#10;AA==&#10;" fillcolor="#ffc000 [3207]" strokecolor="#261c00 [487]" strokeweight="1pt">
                  <v:textbox>
                    <w:txbxContent>
                      <w:p w14:paraId="5907C1BE" w14:textId="15168DD5" w:rsidR="00F3115C" w:rsidRPr="009E647A" w:rsidRDefault="00F3115C" w:rsidP="00F3115C">
                        <w:pPr>
                          <w:jc w:val="center"/>
                          <w:rPr>
                            <w:rFonts w:eastAsia="DengXian"/>
                            <w:color w:val="000000" w:themeColor="text1"/>
                            <w:sz w:val="18"/>
                            <w:szCs w:val="18"/>
                          </w:rPr>
                        </w:pPr>
                        <w:r w:rsidRPr="009E647A">
                          <w:rPr>
                            <w:rFonts w:eastAsia="DengXian"/>
                            <w:color w:val="000000" w:themeColor="text1"/>
                            <w:sz w:val="18"/>
                            <w:szCs w:val="18"/>
                          </w:rPr>
                          <w:t xml:space="preserve">New </w:t>
                        </w:r>
                        <w:r w:rsidR="00AA1526">
                          <w:rPr>
                            <w:rFonts w:eastAsia="DengXian"/>
                            <w:color w:val="000000" w:themeColor="text1"/>
                            <w:sz w:val="18"/>
                            <w:szCs w:val="18"/>
                          </w:rPr>
                          <w:t xml:space="preserve">network </w:t>
                        </w:r>
                        <w:r w:rsidRPr="009E647A">
                          <w:rPr>
                            <w:rFonts w:eastAsia="DengXian"/>
                            <w:color w:val="000000" w:themeColor="text1"/>
                            <w:sz w:val="18"/>
                            <w:szCs w:val="18"/>
                          </w:rPr>
                          <w:t>procedure</w:t>
                        </w:r>
                        <w:r w:rsidR="00EA4EC0">
                          <w:rPr>
                            <w:rFonts w:eastAsia="DengXian"/>
                            <w:color w:val="000000" w:themeColor="text1"/>
                            <w:sz w:val="18"/>
                            <w:szCs w:val="18"/>
                          </w:rPr>
                          <w:t xml:space="preserve"> for error case</w:t>
                        </w:r>
                        <w:r w:rsidR="0084624F">
                          <w:rPr>
                            <w:rFonts w:eastAsia="DengXian"/>
                            <w:color w:val="000000" w:themeColor="text1"/>
                            <w:sz w:val="18"/>
                            <w:szCs w:val="18"/>
                          </w:rPr>
                          <w:t xml:space="preserve"> needed</w:t>
                        </w:r>
                      </w:p>
                    </w:txbxContent>
                  </v:textbox>
                </v:shape>
                <v:shape id="_x0000_s1070" type="#_x0000_t202" style="position:absolute;left:39126;top:35061;width:6407;height:27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8PJjzAAAAOIAAAAPAAAAZHJzL2Rvd25yZXYueG1sRI9Pa8JA&#10;FMTvhX6H5RW81U2kpiG6igSkIvbgn4u3Z/aZhGbfptlV0376riD0OMzMb5jpvDeNuFLnassK4mEE&#10;griwuuZSwWG/fE1BOI+ssbFMCn7IwXz2/DTFTNsbb+m686UIEHYZKqi8bzMpXVGRQTe0LXHwzrYz&#10;6IPsSqk7vAW4aeQoihJpsOawUGFLeUXF1+5iFKzz5SduTyOT/jb5x+a8aL8Px7FSg5d+MQHhqff/&#10;4Ud7pRUk8ThO35PkDe6Xwh2Qsz8AAAD//wMAUEsBAi0AFAAGAAgAAAAhANvh9svuAAAAhQEAABMA&#10;AAAAAAAAAAAAAAAAAAAAAFtDb250ZW50X1R5cGVzXS54bWxQSwECLQAUAAYACAAAACEAWvQsW78A&#10;AAAVAQAACwAAAAAAAAAAAAAAAAAfAQAAX3JlbHMvLnJlbHNQSwECLQAUAAYACAAAACEAuPDyY8wA&#10;AADiAAAADwAAAAAAAAAAAAAAAAAHAgAAZHJzL2Rvd25yZXYueG1sUEsFBgAAAAADAAMAtwAAAAAD&#10;AAAAAA==&#10;" filled="f" stroked="f" strokeweight=".5pt">
                  <v:textbox>
                    <w:txbxContent>
                      <w:p w14:paraId="6CEE874C" w14:textId="77777777" w:rsidR="00F3115C" w:rsidRDefault="00F3115C" w:rsidP="00F3115C">
                        <w:pPr>
                          <w:rPr>
                            <w:rFonts w:eastAsia="DengXian"/>
                            <w:sz w:val="18"/>
                            <w:szCs w:val="18"/>
                          </w:rPr>
                        </w:pPr>
                        <w:r>
                          <w:rPr>
                            <w:rFonts w:eastAsia="DengXian"/>
                            <w:sz w:val="18"/>
                            <w:szCs w:val="18"/>
                          </w:rPr>
                          <w:t>NO</w:t>
                        </w:r>
                      </w:p>
                    </w:txbxContent>
                  </v:textbox>
                </v:shape>
                <v:shape id="_x0000_s1071" type="#_x0000_t202" style="position:absolute;left:47929;top:38580;width:6407;height:27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zrwSygAAAOMAAAAPAAAAZHJzL2Rvd25yZXYueG1sRE9Na8JA&#10;EL0L/Q/LFLzpJkrFRleRgChFD35cehuzYxKanU2zq6b99a4g+G4zb95786bz1lTiSo0rLSuI+xEI&#10;4szqknMFx8OyNwbhPLLGyjIp+CMH89lbZ4qJtjfe0XXvcxFM2CWooPC+TqR0WUEGXd/WxIE728ag&#10;D2OTS93gLZibSg6iaCQNlhwSCqwpLSj72V+Mgq90ucXdaWDG/1W62pwX9e/x+0Op7nu7mIDw1PrX&#10;8VO91uH9YfwZDx+AR6ewADm7AwAA//8DAFBLAQItABQABgAIAAAAIQDb4fbL7gAAAIUBAAATAAAA&#10;AAAAAAAAAAAAAAAAAABbQ29udGVudF9UeXBlc10ueG1sUEsBAi0AFAAGAAgAAAAhAFr0LFu/AAAA&#10;FQEAAAsAAAAAAAAAAAAAAAAAHwEAAF9yZWxzLy5yZWxzUEsBAi0AFAAGAAgAAAAhANPOvBLKAAAA&#10;4wAAAA8AAAAAAAAAAAAAAAAABwIAAGRycy9kb3ducmV2LnhtbFBLBQYAAAAAAwADALcAAAD+AgAA&#10;AAA=&#10;" filled="f" stroked="f" strokeweight=".5pt">
                  <v:textbox>
                    <w:txbxContent>
                      <w:p w14:paraId="6A6821FF" w14:textId="77777777" w:rsidR="00F3115C" w:rsidRDefault="00F3115C" w:rsidP="00F3115C">
                        <w:pPr>
                          <w:rPr>
                            <w:rFonts w:eastAsia="DengXian"/>
                            <w:sz w:val="18"/>
                            <w:szCs w:val="18"/>
                          </w:rPr>
                        </w:pPr>
                        <w:r>
                          <w:rPr>
                            <w:rFonts w:eastAsia="DengXian"/>
                            <w:sz w:val="18"/>
                            <w:szCs w:val="18"/>
                          </w:rPr>
                          <w:t>YES</w:t>
                        </w:r>
                      </w:p>
                    </w:txbxContent>
                  </v:textbox>
                </v:shape>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Connector: Elbow 1608708639" o:spid="_x0000_s1072" type="#_x0000_t34" style="position:absolute;left:16991;top:5049;width:5210;height: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7W2iyQAAAOMAAAAPAAAAZHJzL2Rvd25yZXYueG1sRE9fS8Mw&#10;EH8X9h3CCb65RIXa1WVDRHGKD3UO3OPRnG1ZcwlN1nV++mUg+Hi//zdfjrYTA/WhdazhZqpAEFfO&#10;tFxr2Hy9XOcgQkQ22DkmDUcKsFxMLuZYGHfgTxrWsRYphEOBGpoYfSFlqBqyGKbOEyfux/UWYzr7&#10;WpoeDyncdvJWqUxabDk1NOjpqaFqt95bDeXxdbvfvD+X2cd3Odta//Y7rLzWV5fj4wOISGP8F/+5&#10;VybNz1R+r/LsbgbnnxIAcnECAAD//wMAUEsBAi0AFAAGAAgAAAAhANvh9svuAAAAhQEAABMAAAAA&#10;AAAAAAAAAAAAAAAAAFtDb250ZW50X1R5cGVzXS54bWxQSwECLQAUAAYACAAAACEAWvQsW78AAAAV&#10;AQAACwAAAAAAAAAAAAAAAAAfAQAAX3JlbHMvLnJlbHNQSwECLQAUAAYACAAAACEARO1toskAAADj&#10;AAAADwAAAAAAAAAAAAAAAAAHAgAAZHJzL2Rvd25yZXYueG1sUEsFBgAAAAADAAMAtwAAAP0CAAAA&#10;AA==&#10;" strokecolor="#4472c4 [3204]" strokeweight=".5pt">
                  <v:stroke endarrow="block"/>
                </v:shape>
                <v:shape id="Connector: Elbow 1338925141" o:spid="_x0000_s1073" type="#_x0000_t34" style="position:absolute;left:37746;top:5049;width:6157;height:8;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zokOygAAAOMAAAAPAAAAZHJzL2Rvd25yZXYueG1sRE9fa8Iw&#10;EH8f+B3CDXybaXUT7YwyhmNu7KFzwnw8mltbbC6hibX66RdhsMf7/b/FqjeN6Kj1tWUF6SgBQVxY&#10;XXOpYPf1cjcD4QOyxsYyKTiTh9VycLPATNsTf1K3DaWIIewzVFCF4DIpfVGRQT+yjjhyP7Y1GOLZ&#10;llK3eIrhppHjJJlKgzXHhgodPVdUHLZHoyA/v+6Pu/d1Pv34zud7494u3cYpNbztnx5BBOrDv/jP&#10;vdFx/mQym48f0vsUrj9FAOTyFwAA//8DAFBLAQItABQABgAIAAAAIQDb4fbL7gAAAIUBAAATAAAA&#10;AAAAAAAAAAAAAAAAAABbQ29udGVudF9UeXBlc10ueG1sUEsBAi0AFAAGAAgAAAAhAFr0LFu/AAAA&#10;FQEAAAsAAAAAAAAAAAAAAAAAHwEAAF9yZWxzLy5yZWxzUEsBAi0AFAAGAAgAAAAhAG3OiQ7KAAAA&#10;4wAAAA8AAAAAAAAAAAAAAAAABwIAAGRycy9kb3ducmV2LnhtbFBLBQYAAAAAAwADALcAAAD+AgAA&#10;AAA=&#10;" strokecolor="#4472c4 [3204]" strokeweight=".5pt">
                  <v:stroke endarrow="block"/>
                </v:shape>
                <v:shapetype id="_x0000_t33" coordsize="21600,21600" o:spt="33" o:oned="t" path="m,l21600,r,21600e" filled="f">
                  <v:stroke joinstyle="miter"/>
                  <v:path arrowok="t" fillok="f" o:connecttype="none"/>
                  <o:lock v:ext="edit" shapetype="t"/>
                </v:shapetype>
                <v:shape id="Connector: Elbow 481366456" o:spid="_x0000_s1074" type="#_x0000_t33" style="position:absolute;left:10024;top:15822;width:12179;height:17366;rotation:18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1IVZygAAAOIAAAAPAAAAZHJzL2Rvd25yZXYueG1sRI9Pa8JA&#10;FMTvBb/D8gRvdeO/kKauIkXRgyBqL709ss8kmH2bZtcYv70rFHocZuY3zHzZmUq01LjSsoLRMAJB&#10;nFldcq7g+7x5T0A4j6yxskwKHuRguei9zTHV9s5Hak8+FwHCLkUFhfd1KqXLCjLohrYmDt7FNgZ9&#10;kE0udYP3ADeVHEdRLA2WHBYKrOmroOx6uhkF19+q/imzfTt7tLSi9SH5iLZOqUG/W32C8NT5//Bf&#10;e6cVTJPRJI6nsxhel8IdkIsnAAAA//8DAFBLAQItABQABgAIAAAAIQDb4fbL7gAAAIUBAAATAAAA&#10;AAAAAAAAAAAAAAAAAABbQ29udGVudF9UeXBlc10ueG1sUEsBAi0AFAAGAAgAAAAhAFr0LFu/AAAA&#10;FQEAAAsAAAAAAAAAAAAAAAAAHwEAAF9yZWxzLy5yZWxzUEsBAi0AFAAGAAgAAAAhAHDUhVnKAAAA&#10;4gAAAA8AAAAAAAAAAAAAAAAABwIAAGRycy9kb3ducmV2LnhtbFBLBQYAAAAAAwADALcAAAD+AgAA&#10;AAA=&#10;" strokecolor="#4472c4 [3204]" strokeweight=".5pt">
                  <v:stroke endarrow="block"/>
                </v:shape>
                <v:shape id="Connector: Elbow 1692057155" o:spid="_x0000_s1075" type="#_x0000_t34" style="position:absolute;left:7832;top:41719;width:4383;height:0;rotation:9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aDzCxwAAAOMAAAAPAAAAZHJzL2Rvd25yZXYueG1sRE9La8JA&#10;EL4X/A/LCL3pxrRJY3QVKRWKnmpDvQ7ZyQOzsyG71fTfdwtCj/O9Z70dTSeuNLjWsoLFPAJBXFrd&#10;cq2g+NzPMhDOI2vsLJOCH3Kw3Uwe1phre+MPup58LUIIuxwVNN73uZSubMigm9ueOHCVHQz6cA61&#10;1APeQrjpZBxFqTTYcmhosKfXhsrL6dso2D+7pF4+9W/n6stXlBXmcDzESj1Ox90KhKfR/4vv7ncd&#10;5qfLOEpeFkkCfz8FAOTmFwAA//8DAFBLAQItABQABgAIAAAAIQDb4fbL7gAAAIUBAAATAAAAAAAA&#10;AAAAAAAAAAAAAABbQ29udGVudF9UeXBlc10ueG1sUEsBAi0AFAAGAAgAAAAhAFr0LFu/AAAAFQEA&#10;AAsAAAAAAAAAAAAAAAAAHwEAAF9yZWxzLy5yZWxzUEsBAi0AFAAGAAgAAAAhAGpoPMLHAAAA4wAA&#10;AA8AAAAAAAAAAAAAAAAABwIAAGRycy9kb3ducmV2LnhtbFBLBQYAAAAAAwADALcAAAD7AgAAAAA=&#10;" strokecolor="#4472c4 [3204]" strokeweight=".5pt">
                  <v:stroke endarrow="block"/>
                </v:shape>
                <v:shape id="Connector: Elbow 839046557" o:spid="_x0000_s1076" type="#_x0000_t33" style="position:absolute;left:17796;top:31447;width:3384;height:4911;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vKMaygAAAOIAAAAPAAAAZHJzL2Rvd25yZXYueG1sRI9BawIx&#10;FITvBf9DeEJvNal11W6NIlLB2l66Cl4fm9fdxc3LkqS6/vumUOhxmJlvmMWqt624kA+NYw2PIwWC&#10;uHSm4UrD8bB9mIMIEdlg65g03CjAajm4W2Bu3JU/6VLESiQIhxw11DF2uZShrMliGLmOOHlfzluM&#10;SfpKGo/XBLetHCs1lRYbTgs1drSpqTwX31bDPpw+Jrtt8f72yqeDDOuNV9lN6/thv34BEamP/+G/&#10;9s5omD89q8k0y2bweyndAbn8AQAA//8DAFBLAQItABQABgAIAAAAIQDb4fbL7gAAAIUBAAATAAAA&#10;AAAAAAAAAAAAAAAAAABbQ29udGVudF9UeXBlc10ueG1sUEsBAi0AFAAGAAgAAAAhAFr0LFu/AAAA&#10;FQEAAAsAAAAAAAAAAAAAAAAAHwEAAF9yZWxzLy5yZWxzUEsBAi0AFAAGAAgAAAAhAFq8oxrKAAAA&#10;4gAAAA8AAAAAAAAAAAAAAAAABwIAAGRycy9kb3ducmV2LnhtbFBLBQYAAAAAAwADALcAAAD+AgAA&#10;AAA=&#10;" strokecolor="#4472c4 [3204]" strokeweight=".5pt">
                  <v:stroke endarrow="block"/>
                </v:shape>
                <v:shape id="Connector: Elbow 530838325" o:spid="_x0000_s1077" type="#_x0000_t34" style="position:absolute;left:8586;top:52770;width:2875;height:0;rotation:90;flip:x;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6aZRyQAAAOIAAAAPAAAAZHJzL2Rvd25yZXYueG1sRI9Ba8JA&#10;FITvgv9heYXedFNTS0hdRZRCr1UpentkX5No9u2aXWPy77uFgsdhZr5hFqveNKKj1teWFbxMExDE&#10;hdU1lwoO+49JBsIHZI2NZVIwkIfVcjxaYK7tnb+o24VSRAj7HBVUIbhcSl9UZNBPrSOO3o9tDYYo&#10;21LqFu8Rbho5S5I3abDmuFCho01FxWV3Mwpej+vh6mQ/XA6ns/vW2XbbnfdKPT/163cQgfrwCP+3&#10;P7WCeZpkaZbO5vB3Kd4BufwFAAD//wMAUEsBAi0AFAAGAAgAAAAhANvh9svuAAAAhQEAABMAAAAA&#10;AAAAAAAAAAAAAAAAAFtDb250ZW50X1R5cGVzXS54bWxQSwECLQAUAAYACAAAACEAWvQsW78AAAAV&#10;AQAACwAAAAAAAAAAAAAAAAAfAQAAX3JlbHMvLnJlbHNQSwECLQAUAAYACAAAACEAA+mmUckAAADi&#10;AAAADwAAAAAAAAAAAAAAAAAHAgAAZHJzL2Rvd25yZXYueG1sUEsFBgAAAAADAAMAtwAAAP0CAAAA&#10;AA==&#10;" strokecolor="#4472c4 [3204]" strokeweight=".5pt">
                  <v:stroke endarrow="block"/>
                </v:shape>
                <v:shape id="Connector: Elbow 669488912" o:spid="_x0000_s1078" type="#_x0000_t34" style="position:absolute;left:49594;top:10533;width:4170;height:7;rotation:90;flip:x;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LSDsygAAAOIAAAAPAAAAZHJzL2Rvd25yZXYueG1sRI9Ba8JA&#10;FITvQv/D8gq96UaREFM3IhWh16qU9vbIviYx2bdrdhuTf98tFHocZuYbZrsbTScG6n1jWcFykYAg&#10;Lq1uuFJwOR/nGQgfkDV2lknBRB52xcNsi7m2d36j4RQqESHsc1RQh+ByKX1Zk0G/sI44el+2Nxii&#10;7Cupe7xHuOnkKklSabDhuFCjo5eayvb0bRSsP/bTzclxai+fV/eus8NhuJ6Venoc988gAo3hP/zX&#10;ftUK0nSzzrLNcgW/l+IdkMUPAAAA//8DAFBLAQItABQABgAIAAAAIQDb4fbL7gAAAIUBAAATAAAA&#10;AAAAAAAAAAAAAAAAAABbQ29udGVudF9UeXBlc10ueG1sUEsBAi0AFAAGAAgAAAAhAFr0LFu/AAAA&#10;FQEAAAsAAAAAAAAAAAAAAAAAHwEAAF9yZWxzLy5yZWxzUEsBAi0AFAAGAAgAAAAhAKgtIOzKAAAA&#10;4gAAAA8AAAAAAAAAAAAAAAAABwIAAGRycy9kb3ducmV2LnhtbFBLBQYAAAAAAwADALcAAAD+AgAA&#10;AAA=&#10;" strokecolor="#4472c4 [3204]" strokeweight=".5pt">
                  <v:stroke endarrow="block"/>
                </v:shape>
                <v:shape id="Connector: Elbow 804561591" o:spid="_x0000_s1079" type="#_x0000_t34" style="position:absolute;left:34390;top:14608;width:12869;height:21700;rotation:90;flip:x;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GJFNygAAAOIAAAAPAAAAZHJzL2Rvd25yZXYueG1sRI9Pa8JA&#10;FMTvQr/D8gq96SaikqauIkqhV/9Q2tsj+5pEs2+32W1Mvr0rCD0OM/MbZrnuTSM6an1tWUE6SUAQ&#10;F1bXXCo4Hd/HGQgfkDU2lknBQB7Wq6fREnNtr7yn7hBKESHsc1RQheByKX1RkUE/sY44ej+2NRii&#10;bEupW7xGuGnkNEkW0mDNcaFCR9uKisvhzyiYfW2GXyf74XL6PrtPne123fmo1Mtzv3kDEagP/+FH&#10;+0MryJLZfJHOX1O4X4p3QK5uAAAA//8DAFBLAQItABQABgAIAAAAIQDb4fbL7gAAAIUBAAATAAAA&#10;AAAAAAAAAAAAAAAAAABbQ29udGVudF9UeXBlc10ueG1sUEsBAi0AFAAGAAgAAAAhAFr0LFu/AAAA&#10;FQEAAAsAAAAAAAAAAAAAAAAAHwEAAF9yZWxzLy5yZWxzUEsBAi0AFAAGAAgAAAAhAAAYkU3KAAAA&#10;4gAAAA8AAAAAAAAAAAAAAAAABwIAAGRycy9kb3ducmV2LnhtbFBLBQYAAAAAAwADALcAAAD+AgAA&#10;AAA=&#10;" strokecolor="#4472c4 [3204]" strokeweight=".5pt">
                  <v:stroke endarrow="block"/>
                </v:shape>
                <v:shape id="Connector: Elbow 1307615319" o:spid="_x0000_s1080" type="#_x0000_t34" style="position:absolute;left:48966;top:40932;width:5411;height:6;rotation:9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7VEsxgAAAOMAAAAPAAAAZHJzL2Rvd25yZXYueG1sRE9La8JA&#10;EL4X/A/LCN7qJkatRlcRURB7qhW9DtnJA7OzIbtq+u+7QqHH+d6zXHemFg9qXWVZQTyMQBBnVldc&#10;KDh/799nIJxH1lhbJgU/5GC96r0tMdX2yV/0OPlChBB2KSoovW9SKV1WkkE3tA1x4HLbGvThbAup&#10;W3yGcFPLURRNpcGKQ0OJDW1Lym6nu1GwH7tJMU+a3TW/+JxmZ3P8PI6UGvS7zQKEp87/i//cBx3m&#10;J9HHNJ4k8RxePwUA5OoXAAD//wMAUEsBAi0AFAAGAAgAAAAhANvh9svuAAAAhQEAABMAAAAAAAAA&#10;AAAAAAAAAAAAAFtDb250ZW50X1R5cGVzXS54bWxQSwECLQAUAAYACAAAACEAWvQsW78AAAAVAQAA&#10;CwAAAAAAAAAAAAAAAAAfAQAAX3JlbHMvLnJlbHNQSwECLQAUAAYACAAAACEA6+1RLMYAAADjAAAA&#10;DwAAAAAAAAAAAAAAAAAHAgAAZHJzL2Rvd25yZXYueG1sUEsFBgAAAAADAAMAtwAAAPoCAAAAAA==&#10;" strokecolor="#4472c4 [3204]" strokeweight=".5pt">
                  <v:stroke endarrow="block"/>
                </v:shape>
                <v:shape id="Connector: Elbow 2108271417" o:spid="_x0000_s1081" type="#_x0000_t33" style="position:absolute;left:34101;top:35061;width:9802;height:4065;rotation:18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dCMywAAAOMAAAAPAAAAZHJzL2Rvd25yZXYueG1sRI9Ba8JA&#10;FITvBf/D8gRvdTfB1jS6ioilHgqltpfeHtlnEsy+jdk1xn/fFQo9DjPzDbNcD7YRPXW+dqwhmSoQ&#10;xIUzNZcavr9eHzMQPiAbbByThht5WK9GD0vMjbvyJ/WHUIoIYZ+jhiqENpfSFxVZ9FPXEkfv6DqL&#10;IcqulKbDa4TbRqZKPUuLNceFClvaVlScDher4XRu2p+6eO+fbj1taPeRvag3r/VkPGwWIAIN4T/8&#10;194bDWmisnSezJI53D/FPyBXvwAAAP//AwBQSwECLQAUAAYACAAAACEA2+H2y+4AAACFAQAAEwAA&#10;AAAAAAAAAAAAAAAAAAAAW0NvbnRlbnRfVHlwZXNdLnhtbFBLAQItABQABgAIAAAAIQBa9CxbvwAA&#10;ABUBAAALAAAAAAAAAAAAAAAAAB8BAABfcmVscy8ucmVsc1BLAQItABQABgAIAAAAIQArcdCMywAA&#10;AOMAAAAPAAAAAAAAAAAAAAAAAAcCAABkcnMvZG93bnJldi54bWxQSwUGAAAAAAMAAwC3AAAA/wIA&#10;AAAA&#10;" strokecolor="#4472c4 [3204]" strokeweight=".5pt">
                  <v:stroke endarrow="block"/>
                </v:shape>
                <v:shape id="Connector: Elbow 263344211" o:spid="_x0000_s1082" type="#_x0000_t34" style="position:absolute;left:50439;top:52221;width:2465;height:6;rotation:90;flip:x;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7KtKyQAAAOIAAAAPAAAAZHJzL2Rvd25yZXYueG1sRI9Ba8JA&#10;FITvQv/D8gq96SYxiERXkUrBa1VKvT2yr0k0+3abXWPy77uFQo/DzHzDrLeDaUVPnW8sK0hnCQji&#10;0uqGKwXn09t0CcIHZI2tZVIwkoft5mmyxkLbB79TfwyViBD2BSqoQ3CFlL6syaCfWUccvS/bGQxR&#10;dpXUHT4i3LQyS5KFNNhwXKjR0WtN5e14Nwryz9347eQw3s6Xq/vQy/2+v56UenkedisQgYbwH/5r&#10;H7SCbDGf53mWpvB7Kd4BufkBAAD//wMAUEsBAi0AFAAGAAgAAAAhANvh9svuAAAAhQEAABMAAAAA&#10;AAAAAAAAAAAAAAAAAFtDb250ZW50X1R5cGVzXS54bWxQSwECLQAUAAYACAAAACEAWvQsW78AAAAV&#10;AQAACwAAAAAAAAAAAAAAAAAfAQAAX3JlbHMvLnJlbHNQSwECLQAUAAYACAAAACEABOyrSskAAADi&#10;AAAADwAAAAAAAAAAAAAAAAAHAgAAZHJzL2Rvd25yZXYueG1sUEsFBgAAAAADAAMAtwAAAP0CAAAA&#10;AA==&#10;" strokecolor="#4472c4 [3204]" strokeweight=".5pt">
                  <v:stroke endarrow="block"/>
                </v:shape>
                <v:shape id="Flowchart: Alternate Process 1687878645" o:spid="_x0000_s1083" type="#_x0000_t176" style="position:absolute;left:26704;top:48543;width:14802;height:33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MMs8ygAAAOMAAAAPAAAAZHJzL2Rvd25yZXYueG1sRE9da8JA&#10;EHwv9D8cW/CtXhRNQ/QUPyj0wSJVQR/X3JoL5vZC7qrpv/cKhTJPu7MzszOdd7YWN2p95VjBoJ+A&#10;IC6crrhUcNi/v2YgfEDWWDsmBT/kYT57fppirt2dv+i2C6WIJuxzVGBCaHIpfWHIou+7hjhyF9da&#10;DHFsS6lbvEdzW8thkqTSYsUxwWBDK0PFdfdtFYTjenuQi3S9qdwyG5jT+PNsGqV6L91iAiJQF/6P&#10;/9QfOr6fZm8R6WgMv53iAuTsAQAA//8DAFBLAQItABQABgAIAAAAIQDb4fbL7gAAAIUBAAATAAAA&#10;AAAAAAAAAAAAAAAAAABbQ29udGVudF9UeXBlc10ueG1sUEsBAi0AFAAGAAgAAAAhAFr0LFu/AAAA&#10;FQEAAAsAAAAAAAAAAAAAAAAAHwEAAF9yZWxzLy5yZWxzUEsBAi0AFAAGAAgAAAAhAIowyzzKAAAA&#10;4wAAAA8AAAAAAAAAAAAAAAAABwIAAGRycy9kb3ducmV2LnhtbFBLBQYAAAAAAwADALcAAAD+AgAA&#10;AAA=&#10;" fillcolor="#4472c4 [3204]" strokecolor="#09101d [484]" strokeweight="1pt">
                  <v:textbox>
                    <w:txbxContent>
                      <w:p w14:paraId="1EFC5289" w14:textId="77777777" w:rsidR="00F3115C" w:rsidRDefault="00F3115C" w:rsidP="00F3115C">
                        <w:pPr>
                          <w:jc w:val="center"/>
                          <w:rPr>
                            <w:rFonts w:eastAsia="DengXian"/>
                            <w:sz w:val="18"/>
                            <w:szCs w:val="18"/>
                          </w:rPr>
                        </w:pPr>
                        <w:r>
                          <w:rPr>
                            <w:rFonts w:eastAsia="DengXian"/>
                            <w:sz w:val="18"/>
                            <w:szCs w:val="18"/>
                          </w:rPr>
                          <w:t xml:space="preserve">UE disconnected </w:t>
                        </w:r>
                      </w:p>
                    </w:txbxContent>
                  </v:textbox>
                </v:shape>
                <v:shape id="Connector: Elbow 1406154752" o:spid="_x0000_s1084" type="#_x0000_t34" style="position:absolute;left:32563;top:47001;width:3080;height:3;rotation:90;flip:x;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8hzfxwAAAOMAAAAPAAAAZHJzL2Rvd25yZXYueG1sRE9La8JA&#10;EL4L/Q/LFHrTjRKtpK4iFaFXH5T2NmSnSTQ7u82uMfn3riB4nO89i1VnatFS4yvLCsajBARxbnXF&#10;hYLjYTucg/ABWWNtmRT05GG1fBksMNP2yjtq96EQMYR9hgrKEFwmpc9LMuhH1hFH7s82BkM8m0Lq&#10;Bq8x3NRykiQzabDi2FCio8+S8vP+YhSkP+v+38muPx9/T+5bzzeb9nRQ6u21W3+ACNSFp/jh/tJx&#10;fprMxtP0fTqB+08RALm8AQAA//8DAFBLAQItABQABgAIAAAAIQDb4fbL7gAAAIUBAAATAAAAAAAA&#10;AAAAAAAAAAAAAABbQ29udGVudF9UeXBlc10ueG1sUEsBAi0AFAAGAAgAAAAhAFr0LFu/AAAAFQEA&#10;AAsAAAAAAAAAAAAAAAAAHwEAAF9yZWxzLy5yZWxzUEsBAi0AFAAGAAgAAAAhADfyHN/HAAAA4wAA&#10;AA8AAAAAAAAAAAAAAAAABwIAAGRycy9kb3ducmV2LnhtbFBLBQYAAAAAAwADALcAAAD7AgAAAAA=&#10;" strokecolor="#4472c4 [3204]" strokeweight=".5pt">
                  <v:stroke endarrow="block"/>
                </v:shape>
                <v:shape id="Connector: Elbow 1148341701" o:spid="_x0000_s1085" type="#_x0000_t34" style="position:absolute;left:37748;top:15823;width:6161;height:0;rotation:18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z5TexgAAAOMAAAAPAAAAZHJzL2Rvd25yZXYueG1sRE9Li8Iw&#10;EL4L+x/CCN40bdcX1SjrwsLu0RfibWzGtthMShO1/vuNIHic7z3zZWsqcaPGlZYVxIMIBHFmdcm5&#10;gt32pz8F4TyyxsoyKXiQg+XiozPHVNs7r+m28bkIIexSVFB4X6dSuqwgg25ga+LAnW1j0IezyaVu&#10;8B7CTSWTKBpLgyWHhgJr+i4ou2yuRsHpcvo7jka5rdfZ7rHfrpIDrhKlet32awbCU+vf4pf7V4f5&#10;8XD6OYwnUQzPnwIAcvEPAAD//wMAUEsBAi0AFAAGAAgAAAAhANvh9svuAAAAhQEAABMAAAAAAAAA&#10;AAAAAAAAAAAAAFtDb250ZW50X1R5cGVzXS54bWxQSwECLQAUAAYACAAAACEAWvQsW78AAAAVAQAA&#10;CwAAAAAAAAAAAAAAAAAfAQAAX3JlbHMvLnJlbHNQSwECLQAUAAYACAAAACEAvc+U3sYAAADjAAAA&#10;DwAAAAAAAAAAAAAAAAAHAgAAZHJzL2Rvd25yZXYueG1sUEsFBgAAAAADAAMAtwAAAPoCAAAAAA==&#10;" strokecolor="#4472c4 [3204]" strokeweight=".5pt">
                  <v:stroke endarrow="block"/>
                </v:shape>
                <v:shape id="Flowchart: Alternate Process 1554840632" o:spid="_x0000_s1086" type="#_x0000_t176" style="position:absolute;left:13407;top:27636;width:15545;height:381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pFGhxAAAAOMAAAAPAAAAZHJzL2Rvd25yZXYueG1sRE/bagIx&#10;EH0v9B/CFHyr2XpDV6NIwWL75uUDhs24WUwmS5LV9e8bodDHOfdZbXpnxY1CbDwr+BgWIIgrrxuu&#10;FZxPu/c5iJiQNVrPpOBBETbr15cVltrf+UC3Y6pFDuFYogKTUltKGStDDuPQt8SZu/jgMOUz1FIH&#10;vOdwZ+WoKGbSYcO5wWBLn4aq67FzCnRlAy/M9itIY933ZUHdT98pNXjrt0sQifr0L/5z73WeP51O&#10;5pNiNh7B86cMgFz/AgAA//8DAFBLAQItABQABgAIAAAAIQDb4fbL7gAAAIUBAAATAAAAAAAAAAAA&#10;AAAAAAAAAABbQ29udGVudF9UeXBlc10ueG1sUEsBAi0AFAAGAAgAAAAhAFr0LFu/AAAAFQEAAAsA&#10;AAAAAAAAAAAAAAAAHwEAAF9yZWxzLy5yZWxzUEsBAi0AFAAGAAgAAAAhAKakUaHEAAAA4wAAAA8A&#10;AAAAAAAAAAAAAAAABwIAAGRycy9kb3ducmV2LnhtbFBLBQYAAAAAAwADALcAAAD4AgAAAAA=&#10;" fillcolor="#70ad47 [3209]" strokecolor="#10190a [489]" strokeweight="1pt">
                  <v:textbox>
                    <w:txbxContent>
                      <w:p w14:paraId="2D2E309E" w14:textId="16979B07" w:rsidR="00450B01" w:rsidRDefault="00204435" w:rsidP="00450B01">
                        <w:pPr>
                          <w:jc w:val="center"/>
                          <w:rPr>
                            <w:rFonts w:eastAsia="DengXian"/>
                            <w:sz w:val="18"/>
                            <w:szCs w:val="18"/>
                          </w:rPr>
                        </w:pPr>
                        <w:r>
                          <w:rPr>
                            <w:rFonts w:eastAsia="DengXian"/>
                            <w:sz w:val="18"/>
                            <w:szCs w:val="18"/>
                          </w:rPr>
                          <w:t>Continue l</w:t>
                        </w:r>
                        <w:r w:rsidR="00450B01">
                          <w:rPr>
                            <w:rFonts w:eastAsia="DengXian"/>
                            <w:sz w:val="18"/>
                            <w:szCs w:val="18"/>
                          </w:rPr>
                          <w:t xml:space="preserve">egacy </w:t>
                        </w:r>
                        <w:r>
                          <w:rPr>
                            <w:rFonts w:eastAsia="DengXian"/>
                            <w:sz w:val="18"/>
                            <w:szCs w:val="18"/>
                          </w:rPr>
                          <w:t xml:space="preserve">operation </w:t>
                        </w:r>
                      </w:p>
                    </w:txbxContent>
                  </v:textbox>
                </v:shape>
                <v:shape id="Connector: Elbow 537232060" o:spid="_x0000_s1087" type="#_x0000_t34" style="position:absolute;left:12825;top:24835;width:5553;height:11156;rotation:-90;flip:x 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VnAvyQAAAOIAAAAPAAAAZHJzL2Rvd25yZXYueG1sRI/NasJA&#10;FIX3Qt9huIXudGJEjdFRSqHgopumRXB3zVyT0MyddGZi0rfvLASXh/PHtzuMphU3cr6xrGA+S0AQ&#10;l1Y3XCn4/nqfZiB8QNbYWiYFf+ThsH+a7DDXduBPuhWhEnGEfY4K6hC6XEpf1mTQz2xHHL2rdQZD&#10;lK6S2uEQx00r0yRZSYMNx4caO3qrqfwpeqOg4Wv6u8mOfdZfTkOx/HCn+Xmt1Mvz+LoFEWgMj/C9&#10;fdQKlot1ukiTVYSISBEH5P4fAAD//wMAUEsBAi0AFAAGAAgAAAAhANvh9svuAAAAhQEAABMAAAAA&#10;AAAAAAAAAAAAAAAAAFtDb250ZW50X1R5cGVzXS54bWxQSwECLQAUAAYACAAAACEAWvQsW78AAAAV&#10;AQAACwAAAAAAAAAAAAAAAAAfAQAAX3JlbHMvLnJlbHNQSwECLQAUAAYACAAAACEArlZwL8kAAADi&#10;AAAADwAAAAAAAAAAAAAAAAAHAgAAZHJzL2Rvd25yZXYueG1sUEsFBgAAAAADAAMAtwAAAP0CAAAA&#10;AA==&#10;" adj="-8892" strokecolor="#4472c4 [3204]" strokeweight=".5pt">
                  <v:stroke endarrow="block"/>
                </v:shape>
                <v:shape id="_x0000_s1088" type="#_x0000_t202" style="position:absolute;left:21691;top:59499;width:20941;height:87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Yv+JywAAAOIAAAAPAAAAZHJzL2Rvd25yZXYueG1sRI9Ba8JA&#10;FITvhf6H5RW81U2V1ZC6igSkIu1B66W31+wzCc2+TbOrRn99tyB4HGbmG2a26G0jTtT52rGGl2EC&#10;grhwpuZSw/5z9ZyC8AHZYOOYNFzIw2L++DDDzLgzb+m0C6WIEPYZaqhCaDMpfVGRRT90LXH0Dq6z&#10;GKLsSmk6PEe4beQoSSbSYs1xocKW8oqKn93Ratjkqw/cfo9sem3yt/fDsv3dfymtB0/98hVEoD7c&#10;w7f22mgYK6UmY5VO4f9SvANy/gcAAP//AwBQSwECLQAUAAYACAAAACEA2+H2y+4AAACFAQAAEwAA&#10;AAAAAAAAAAAAAAAAAAAAW0NvbnRlbnRfVHlwZXNdLnhtbFBLAQItABQABgAIAAAAIQBa9CxbvwAA&#10;ABUBAAALAAAAAAAAAAAAAAAAAB8BAABfcmVscy8ucmVsc1BLAQItABQABgAIAAAAIQDZYv+JywAA&#10;AOIAAAAPAAAAAAAAAAAAAAAAAAcCAABkcnMvZG93bnJldi54bWxQSwUGAAAAAAMAAwC3AAAA/wIA&#10;AAAA&#10;" filled="f" stroked="f" strokeweight=".5pt">
                  <v:textbox>
                    <w:txbxContent>
                      <w:p w14:paraId="51990244" w14:textId="47EE4913" w:rsidR="00A71335" w:rsidRPr="009363B5" w:rsidRDefault="00A71335" w:rsidP="00A71335">
                        <w:pPr>
                          <w:rPr>
                            <w:rFonts w:eastAsia="DengXian"/>
                          </w:rPr>
                        </w:pPr>
                        <w:r w:rsidRPr="009363B5">
                          <w:rPr>
                            <w:rFonts w:eastAsia="DengXian"/>
                            <w:b/>
                            <w:bCs/>
                          </w:rPr>
                          <w:t>Figure 2.2</w:t>
                        </w:r>
                        <w:r w:rsidR="0069139B">
                          <w:rPr>
                            <w:rFonts w:eastAsia="DengXian"/>
                            <w:b/>
                            <w:bCs/>
                          </w:rPr>
                          <w:t>.1</w:t>
                        </w:r>
                        <w:r w:rsidRPr="009363B5">
                          <w:rPr>
                            <w:rFonts w:eastAsia="DengXian"/>
                            <w:b/>
                            <w:bCs/>
                          </w:rPr>
                          <w:t>-1:</w:t>
                        </w:r>
                        <w:r w:rsidRPr="009363B5">
                          <w:rPr>
                            <w:rFonts w:eastAsia="DengXian"/>
                          </w:rPr>
                          <w:t xml:space="preserve"> </w:t>
                        </w:r>
                        <w:r w:rsidR="00552A67">
                          <w:rPr>
                            <w:rFonts w:eastAsia="DengXian"/>
                          </w:rPr>
                          <w:t xml:space="preserve">Example </w:t>
                        </w:r>
                        <w:r w:rsidR="005E728B" w:rsidRPr="009363B5">
                          <w:rPr>
                            <w:rFonts w:eastAsia="DengXian"/>
                          </w:rPr>
                          <w:t xml:space="preserve">RACH procedure </w:t>
                        </w:r>
                        <w:r w:rsidR="009E1BA3" w:rsidRPr="009363B5">
                          <w:rPr>
                            <w:rFonts w:eastAsia="DengXian"/>
                          </w:rPr>
                          <w:t>to operate UE with different TCI states for UL and DL</w:t>
                        </w:r>
                        <w:r w:rsidR="0069139B">
                          <w:rPr>
                            <w:rFonts w:eastAsia="DengXian"/>
                          </w:rPr>
                          <w:t xml:space="preserve">, assuming </w:t>
                        </w:r>
                        <w:r w:rsidR="00D370FD" w:rsidRPr="001B2463">
                          <w:rPr>
                            <w:rFonts w:eastAsia="DengXian"/>
                            <w:highlight w:val="yellow"/>
                          </w:rPr>
                          <w:t>all TRPs support IA</w:t>
                        </w:r>
                      </w:p>
                    </w:txbxContent>
                  </v:textbox>
                </v:shape>
                <v:shape id="Flowchart: Alternate Process 537533342" o:spid="_x0000_s1089" type="#_x0000_t176" style="position:absolute;left:43966;top:53413;width:15545;height:731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qzb8xwAAAOIAAAAPAAAAZHJzL2Rvd25yZXYueG1sRI/RagIx&#10;FETfC/2HcAt9q1ldrboaRQottm+1fsBlc90sJjdLktXt3zeC0MdhZs4w6+3grLhQiK1nBeNRAYK4&#10;9rrlRsHx5/1lASImZI3WMyn4pQjbzePDGivtr/xNl0NqRIZwrFCBSamrpIy1IYdx5Dvi7J18cJiy&#10;DI3UAa8Z7qycFMWrdNhyXjDY0Zuh+nzonQJd28BLs/sI0lj3eVpS/zX0Sj0/DbsViERD+g/f23ut&#10;YFbOZ2VZTidwu5TvgNz8AQAA//8DAFBLAQItABQABgAIAAAAIQDb4fbL7gAAAIUBAAATAAAAAAAA&#10;AAAAAAAAAAAAAABbQ29udGVudF9UeXBlc10ueG1sUEsBAi0AFAAGAAgAAAAhAFr0LFu/AAAAFQEA&#10;AAsAAAAAAAAAAAAAAAAAHwEAAF9yZWxzLy5yZWxzUEsBAi0AFAAGAAgAAAAhAOSrNvzHAAAA4gAA&#10;AA8AAAAAAAAAAAAAAAAABwIAAGRycy9kb3ducmV2LnhtbFBLBQYAAAAAAwADALcAAAD7AgAAAAA=&#10;" fillcolor="#70ad47 [3209]" strokecolor="#10190a [489]" strokeweight="1pt">
                  <v:textbox>
                    <w:txbxContent>
                      <w:p w14:paraId="693539BF" w14:textId="7C58178A" w:rsidR="003F5FEC" w:rsidRDefault="003F5FEC" w:rsidP="003F5FEC">
                        <w:pPr>
                          <w:jc w:val="center"/>
                          <w:rPr>
                            <w:rFonts w:eastAsia="DengXian"/>
                            <w:color w:val="FFFFFF"/>
                            <w:sz w:val="18"/>
                            <w:szCs w:val="18"/>
                          </w:rPr>
                        </w:pPr>
                        <w:r>
                          <w:rPr>
                            <w:rFonts w:eastAsia="DengXian"/>
                            <w:color w:val="FFFFFF"/>
                            <w:sz w:val="18"/>
                            <w:szCs w:val="18"/>
                          </w:rPr>
                          <w:t>UE sends RACH, and second valid TA is obtained from RAR</w:t>
                        </w:r>
                      </w:p>
                    </w:txbxContent>
                  </v:textbox>
                </v:shape>
                <w10:anchorlock/>
              </v:group>
            </w:pict>
          </mc:Fallback>
        </mc:AlternateContent>
      </w:r>
    </w:p>
    <w:p w14:paraId="51ABC6E8" w14:textId="77777777" w:rsidR="00762C61" w:rsidRDefault="00762C61">
      <w:pPr>
        <w:spacing w:after="0"/>
        <w:rPr>
          <w:rFonts w:ascii="Arial" w:eastAsia="SimSun" w:hAnsi="Arial"/>
          <w:sz w:val="28"/>
          <w:lang w:eastAsia="ko-KR"/>
        </w:rPr>
      </w:pPr>
      <w:r>
        <w:br w:type="page"/>
      </w:r>
    </w:p>
    <w:p w14:paraId="65A898BE" w14:textId="3778CD21" w:rsidR="00D370FD" w:rsidRPr="008D03F2" w:rsidRDefault="00D370FD" w:rsidP="00D370FD">
      <w:pPr>
        <w:pStyle w:val="Heading3"/>
      </w:pPr>
      <w:r>
        <w:lastRenderedPageBreak/>
        <w:t>2.2.2</w:t>
      </w:r>
      <w:r>
        <w:tab/>
      </w:r>
      <w:r w:rsidR="00FE63F5">
        <w:t xml:space="preserve">type 2 TRP </w:t>
      </w:r>
      <w:r>
        <w:t xml:space="preserve">cannot support IA </w:t>
      </w:r>
    </w:p>
    <w:p w14:paraId="4DF9B1A7" w14:textId="4583F46F" w:rsidR="00D370FD" w:rsidRDefault="00D370FD" w:rsidP="00D370FD">
      <w:r>
        <w:t xml:space="preserve">In figure 2.2.2-1, we sketch out </w:t>
      </w:r>
      <w:r w:rsidR="004E0DF8">
        <w:t>a</w:t>
      </w:r>
      <w:r>
        <w:t xml:space="preserve"> possible RACH </w:t>
      </w:r>
      <w:r w:rsidR="004E0DF8">
        <w:t xml:space="preserve">scheme </w:t>
      </w:r>
      <w:r>
        <w:t xml:space="preserve">assuming </w:t>
      </w:r>
      <w:r w:rsidR="00957091">
        <w:t>type 2</w:t>
      </w:r>
      <w:r>
        <w:t xml:space="preserve"> TRP</w:t>
      </w:r>
      <w:r w:rsidR="00957091">
        <w:t>s</w:t>
      </w:r>
      <w:r>
        <w:t xml:space="preserve"> in the network can</w:t>
      </w:r>
      <w:r w:rsidR="00957091">
        <w:t>not</w:t>
      </w:r>
      <w:r>
        <w:t xml:space="preserve"> support RACH</w:t>
      </w:r>
      <w:r w:rsidR="004E0DF8">
        <w:t xml:space="preserve"> and IA</w:t>
      </w:r>
      <w:r>
        <w:t>.</w:t>
      </w:r>
      <w:r w:rsidR="00957091">
        <w:t xml:space="preserve"> </w:t>
      </w:r>
      <w:r w:rsidR="00E6029A">
        <w:t xml:space="preserve">(Green boxes represent legacy operation). </w:t>
      </w:r>
      <w:r w:rsidR="00957091">
        <w:t xml:space="preserve">These </w:t>
      </w:r>
      <w:r w:rsidR="006B4FD3">
        <w:t xml:space="preserve">type 2 </w:t>
      </w:r>
      <w:r w:rsidR="00957091">
        <w:t>TRPs would send NCD SSBs (</w:t>
      </w:r>
      <w:r w:rsidR="006B4FD3">
        <w:t>non-cell-</w:t>
      </w:r>
      <w:r w:rsidR="00957091">
        <w:t>defining SSBs, a Rel-17 feature)</w:t>
      </w:r>
      <w:r w:rsidR="00753EE0">
        <w:t>.</w:t>
      </w:r>
      <w:r w:rsidR="007A7ECA">
        <w:t xml:space="preserve"> </w:t>
      </w:r>
      <w:r w:rsidR="0069359A">
        <w:t xml:space="preserve">In this scheme, the key detail is that the UE can discriminate between the TRP </w:t>
      </w:r>
      <w:r w:rsidR="0019528A">
        <w:t xml:space="preserve">types </w:t>
      </w:r>
      <w:r w:rsidR="007A7ECA">
        <w:t xml:space="preserve">(based on SSB type) </w:t>
      </w:r>
      <w:r w:rsidR="0019528A">
        <w:t>and</w:t>
      </w:r>
      <w:r w:rsidR="0069359A">
        <w:t xml:space="preserve"> chooses a </w:t>
      </w:r>
      <w:r w:rsidR="007F77CB">
        <w:t xml:space="preserve">legacy TRP type (type 1) for initial access. </w:t>
      </w:r>
      <w:r>
        <w:t xml:space="preserve">Per legacy procedure, a valid TA is obtained through RAR. </w:t>
      </w:r>
    </w:p>
    <w:p w14:paraId="6DA72207" w14:textId="32BA804B" w:rsidR="00D370FD" w:rsidRDefault="00D370FD" w:rsidP="00D370FD">
      <w:r>
        <w:t xml:space="preserve">The UE continues legacy operation, specifically it continues to measure other SSBs and reports back their relative strengths. Now the network opportunistically tries to locate a type 2 TRP among the UE’s </w:t>
      </w:r>
      <w:r w:rsidR="00625B36">
        <w:t xml:space="preserve">NCD </w:t>
      </w:r>
      <w:r>
        <w:t xml:space="preserve">SSB reports and determines whether </w:t>
      </w:r>
      <w:r w:rsidR="004321FF">
        <w:t>a</w:t>
      </w:r>
      <w:r>
        <w:t xml:space="preserve"> candidate is worthwhile from a link budget perspective. If successful the network would have to initiate a CFRA to the </w:t>
      </w:r>
      <w:r w:rsidR="007B3B50">
        <w:t xml:space="preserve">identified </w:t>
      </w:r>
      <w:r>
        <w:t xml:space="preserve">type 2 TRP, and the </w:t>
      </w:r>
      <w:r w:rsidR="00CB32BC">
        <w:t xml:space="preserve">RAR </w:t>
      </w:r>
      <w:r w:rsidR="004D6F15">
        <w:t xml:space="preserve">and subsequent communication </w:t>
      </w:r>
      <w:r w:rsidR="00CB32BC">
        <w:t xml:space="preserve">can be provided to the </w:t>
      </w:r>
      <w:r w:rsidR="00137500">
        <w:t>UE through the type 1 TRP that the UE originally connects to</w:t>
      </w:r>
      <w:r>
        <w:t>.</w:t>
      </w:r>
      <w:r w:rsidR="0012766F">
        <w:t xml:space="preserve"> This arrangement is possible because the </w:t>
      </w:r>
      <w:r w:rsidR="0012766F" w:rsidRPr="0012766F">
        <w:t>UE monitors RAR based on the same search space (DL TRP) irrespective of whether CFRA is toward DL TRP (for first TA) or UL TRP (for second TA)</w:t>
      </w:r>
      <w:r w:rsidR="007F495C">
        <w:t>.</w:t>
      </w:r>
    </w:p>
    <w:p w14:paraId="2510EA7F" w14:textId="16884DDF" w:rsidR="007A7ECA" w:rsidRPr="00762C61" w:rsidRDefault="007A7ECA" w:rsidP="00D370FD">
      <w:pPr>
        <w:rPr>
          <w:b/>
          <w:bCs/>
        </w:rPr>
      </w:pPr>
      <w:r w:rsidRPr="00D716D8">
        <w:rPr>
          <w:b/>
          <w:bCs/>
        </w:rPr>
        <w:t xml:space="preserve">Observation </w:t>
      </w:r>
      <w:r w:rsidR="004C42EE">
        <w:rPr>
          <w:b/>
          <w:bCs/>
        </w:rPr>
        <w:t>3</w:t>
      </w:r>
      <w:r w:rsidRPr="00D716D8">
        <w:rPr>
          <w:b/>
          <w:bCs/>
        </w:rPr>
        <w:t xml:space="preserve">: </w:t>
      </w:r>
      <w:r>
        <w:rPr>
          <w:b/>
          <w:bCs/>
        </w:rPr>
        <w:t xml:space="preserve">Another possible RACH </w:t>
      </w:r>
      <w:r w:rsidR="00A34595">
        <w:rPr>
          <w:b/>
          <w:bCs/>
        </w:rPr>
        <w:t>scheme</w:t>
      </w:r>
      <w:r>
        <w:rPr>
          <w:b/>
          <w:bCs/>
        </w:rPr>
        <w:t xml:space="preserve"> is for the </w:t>
      </w:r>
      <w:r w:rsidRPr="00D716D8">
        <w:rPr>
          <w:b/>
          <w:bCs/>
        </w:rPr>
        <w:t>UL-specific TRP</w:t>
      </w:r>
      <w:r w:rsidR="00A34595">
        <w:rPr>
          <w:b/>
          <w:bCs/>
        </w:rPr>
        <w:t xml:space="preserve"> (type</w:t>
      </w:r>
      <w:r w:rsidR="00CC166F">
        <w:rPr>
          <w:b/>
          <w:bCs/>
        </w:rPr>
        <w:t xml:space="preserve"> </w:t>
      </w:r>
      <w:r w:rsidR="00A34595">
        <w:rPr>
          <w:b/>
          <w:bCs/>
        </w:rPr>
        <w:t>2)</w:t>
      </w:r>
      <w:r w:rsidRPr="00D716D8">
        <w:rPr>
          <w:b/>
          <w:bCs/>
        </w:rPr>
        <w:t xml:space="preserve"> </w:t>
      </w:r>
      <w:r>
        <w:rPr>
          <w:b/>
          <w:bCs/>
        </w:rPr>
        <w:t xml:space="preserve">to only transmit NCD SSBs, </w:t>
      </w:r>
      <w:r w:rsidRPr="00D716D8">
        <w:rPr>
          <w:b/>
          <w:bCs/>
        </w:rPr>
        <w:t>for the Rel-19 enhancement</w:t>
      </w:r>
      <w:r>
        <w:rPr>
          <w:b/>
          <w:bCs/>
        </w:rPr>
        <w:t xml:space="preserve"> </w:t>
      </w:r>
    </w:p>
    <w:p w14:paraId="3FD16266" w14:textId="5E3FEB88" w:rsidR="009B2B31" w:rsidRDefault="00D370FD" w:rsidP="00D370FD">
      <w:r>
        <w:rPr>
          <w:noProof/>
        </w:rPr>
        <mc:AlternateContent>
          <mc:Choice Requires="wpc">
            <w:drawing>
              <wp:inline distT="0" distB="0" distL="0" distR="0" wp14:anchorId="71A91E0C" wp14:editId="34E4B6AC">
                <wp:extent cx="6116320" cy="5645151"/>
                <wp:effectExtent l="0" t="0" r="0" b="0"/>
                <wp:docPr id="505906886" name="Canvas 1"/>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894241836" name="Flowchart: Alternate Process 894241836"/>
                        <wps:cNvSpPr/>
                        <wps:spPr>
                          <a:xfrm>
                            <a:off x="218356" y="882651"/>
                            <a:ext cx="1480782" cy="463549"/>
                          </a:xfrm>
                          <a:prstGeom prst="flowChartAlternateProcess">
                            <a:avLst/>
                          </a:prstGeom>
                        </wps:spPr>
                        <wps:style>
                          <a:lnRef idx="2">
                            <a:schemeClr val="accent6">
                              <a:shade val="15000"/>
                            </a:schemeClr>
                          </a:lnRef>
                          <a:fillRef idx="1">
                            <a:schemeClr val="accent6"/>
                          </a:fillRef>
                          <a:effectRef idx="0">
                            <a:schemeClr val="accent6"/>
                          </a:effectRef>
                          <a:fontRef idx="minor">
                            <a:schemeClr val="lt1"/>
                          </a:fontRef>
                        </wps:style>
                        <wps:txbx>
                          <w:txbxContent>
                            <w:p w14:paraId="70B4A0E1" w14:textId="10DAF1C0" w:rsidR="00D370FD" w:rsidRPr="003E6549" w:rsidRDefault="007142EB" w:rsidP="00D370FD">
                              <w:pPr>
                                <w:jc w:val="center"/>
                                <w:rPr>
                                  <w:sz w:val="18"/>
                                  <w:szCs w:val="18"/>
                                </w:rPr>
                              </w:pPr>
                              <w:r>
                                <w:rPr>
                                  <w:sz w:val="18"/>
                                  <w:szCs w:val="18"/>
                                </w:rPr>
                                <w:t>UE ignores</w:t>
                              </w:r>
                              <w:r w:rsidR="00185326">
                                <w:rPr>
                                  <w:sz w:val="18"/>
                                  <w:szCs w:val="18"/>
                                </w:rPr>
                                <w:t xml:space="preserve"> NCD SSBs for IA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87688745" name="Flowchart: Alternate Process 587688745"/>
                        <wps:cNvSpPr/>
                        <wps:spPr>
                          <a:xfrm>
                            <a:off x="2220170" y="801143"/>
                            <a:ext cx="1554480" cy="614149"/>
                          </a:xfrm>
                          <a:prstGeom prst="flowChartAlternateProcess">
                            <a:avLst/>
                          </a:prstGeom>
                        </wps:spPr>
                        <wps:style>
                          <a:lnRef idx="2">
                            <a:schemeClr val="accent6">
                              <a:shade val="15000"/>
                            </a:schemeClr>
                          </a:lnRef>
                          <a:fillRef idx="1">
                            <a:schemeClr val="accent6"/>
                          </a:fillRef>
                          <a:effectRef idx="0">
                            <a:schemeClr val="accent6"/>
                          </a:effectRef>
                          <a:fontRef idx="minor">
                            <a:schemeClr val="lt1"/>
                          </a:fontRef>
                        </wps:style>
                        <wps:txbx>
                          <w:txbxContent>
                            <w:p w14:paraId="1FE0C5EC" w14:textId="573CADA8" w:rsidR="00D370FD" w:rsidRPr="003E6549" w:rsidRDefault="00D370FD" w:rsidP="00D370FD">
                              <w:pPr>
                                <w:jc w:val="center"/>
                                <w:rPr>
                                  <w:rFonts w:eastAsia="DengXian"/>
                                  <w:sz w:val="18"/>
                                  <w:szCs w:val="18"/>
                                </w:rPr>
                              </w:pPr>
                              <w:r w:rsidRPr="003E6549">
                                <w:rPr>
                                  <w:rFonts w:eastAsia="DengXian"/>
                                  <w:sz w:val="18"/>
                                  <w:szCs w:val="18"/>
                                </w:rPr>
                                <w:t xml:space="preserve">UE sends RACH </w:t>
                              </w:r>
                              <w:r w:rsidR="00D64C1C">
                                <w:rPr>
                                  <w:rFonts w:eastAsia="DengXian"/>
                                  <w:sz w:val="18"/>
                                  <w:szCs w:val="18"/>
                                </w:rPr>
                                <w:t xml:space="preserve">to type </w:t>
                              </w:r>
                              <w:r w:rsidR="00EA0133">
                                <w:rPr>
                                  <w:rFonts w:eastAsia="DengXian"/>
                                  <w:sz w:val="18"/>
                                  <w:szCs w:val="18"/>
                                </w:rPr>
                                <w:t>1</w:t>
                              </w:r>
                              <w:r w:rsidR="00D64C1C">
                                <w:rPr>
                                  <w:rFonts w:eastAsia="DengXian"/>
                                  <w:sz w:val="18"/>
                                  <w:szCs w:val="18"/>
                                </w:rPr>
                                <w:t xml:space="preserve"> TRP </w:t>
                              </w:r>
                              <w:r w:rsidR="00EA0133">
                                <w:rPr>
                                  <w:rFonts w:eastAsia="DengXian"/>
                                  <w:sz w:val="18"/>
                                  <w:szCs w:val="18"/>
                                </w:rPr>
                                <w:t>with</w:t>
                              </w:r>
                              <w:r w:rsidRPr="003E6549">
                                <w:rPr>
                                  <w:rFonts w:eastAsia="DengXian"/>
                                  <w:sz w:val="18"/>
                                  <w:szCs w:val="18"/>
                                </w:rPr>
                                <w:t xml:space="preserve"> strongest SSB</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533011115" name="Flowchart: Alternate Process 1533011115"/>
                        <wps:cNvSpPr/>
                        <wps:spPr>
                          <a:xfrm>
                            <a:off x="2220341" y="1865541"/>
                            <a:ext cx="1554480" cy="640080"/>
                          </a:xfrm>
                          <a:prstGeom prst="flowChartAlternateProcess">
                            <a:avLst/>
                          </a:prstGeom>
                        </wps:spPr>
                        <wps:style>
                          <a:lnRef idx="2">
                            <a:schemeClr val="accent2">
                              <a:shade val="15000"/>
                            </a:schemeClr>
                          </a:lnRef>
                          <a:fillRef idx="1">
                            <a:schemeClr val="accent2"/>
                          </a:fillRef>
                          <a:effectRef idx="0">
                            <a:schemeClr val="accent2"/>
                          </a:effectRef>
                          <a:fontRef idx="minor">
                            <a:schemeClr val="lt1"/>
                          </a:fontRef>
                        </wps:style>
                        <wps:txbx>
                          <w:txbxContent>
                            <w:p w14:paraId="425AD7F6" w14:textId="6E138BF3" w:rsidR="00D370FD" w:rsidRPr="003B754B" w:rsidRDefault="00D370FD" w:rsidP="00D370FD">
                              <w:pPr>
                                <w:jc w:val="center"/>
                                <w:rPr>
                                  <w:rFonts w:eastAsia="DengXian"/>
                                  <w:color w:val="FFFFFF" w:themeColor="background1"/>
                                  <w:sz w:val="18"/>
                                  <w:szCs w:val="18"/>
                                </w:rPr>
                              </w:pPr>
                              <w:r w:rsidRPr="003B754B">
                                <w:rPr>
                                  <w:rFonts w:eastAsia="DengXian"/>
                                  <w:color w:val="FFFFFF" w:themeColor="background1"/>
                                  <w:sz w:val="18"/>
                                  <w:szCs w:val="18"/>
                                </w:rPr>
                                <w:t xml:space="preserve">New </w:t>
                              </w:r>
                              <w:r w:rsidR="00CC166F" w:rsidRPr="003B754B">
                                <w:rPr>
                                  <w:rFonts w:eastAsia="DengXian"/>
                                  <w:color w:val="FFFFFF" w:themeColor="background1"/>
                                  <w:sz w:val="18"/>
                                  <w:szCs w:val="18"/>
                                </w:rPr>
                                <w:t xml:space="preserve">network </w:t>
                              </w:r>
                              <w:r w:rsidR="00B21FB8">
                                <w:rPr>
                                  <w:rFonts w:eastAsia="DengXian"/>
                                  <w:color w:val="FFFFFF" w:themeColor="background1"/>
                                  <w:sz w:val="18"/>
                                  <w:szCs w:val="18"/>
                                </w:rPr>
                                <w:t>algo</w:t>
                              </w:r>
                              <w:r w:rsidRPr="003B754B">
                                <w:rPr>
                                  <w:rFonts w:eastAsia="DengXian"/>
                                  <w:color w:val="FFFFFF" w:themeColor="background1"/>
                                  <w:sz w:val="18"/>
                                  <w:szCs w:val="18"/>
                                </w:rPr>
                                <w:t xml:space="preserve">: </w:t>
                              </w:r>
                              <w:r w:rsidR="00BB1DCA" w:rsidRPr="003B754B">
                                <w:rPr>
                                  <w:rFonts w:eastAsia="DengXian"/>
                                  <w:color w:val="FFFFFF" w:themeColor="background1"/>
                                  <w:sz w:val="18"/>
                                  <w:szCs w:val="18"/>
                                </w:rPr>
                                <w:t>D</w:t>
                              </w:r>
                              <w:r w:rsidR="003B754B">
                                <w:rPr>
                                  <w:rFonts w:eastAsia="DengXian"/>
                                  <w:color w:val="FFFFFF" w:themeColor="background1"/>
                                  <w:sz w:val="18"/>
                                  <w:szCs w:val="18"/>
                                </w:rPr>
                                <w:t>id</w:t>
                              </w:r>
                              <w:r w:rsidR="00BB1DCA" w:rsidRPr="003B754B">
                                <w:rPr>
                                  <w:rFonts w:eastAsia="DengXian"/>
                                  <w:color w:val="FFFFFF" w:themeColor="background1"/>
                                  <w:sz w:val="18"/>
                                  <w:szCs w:val="18"/>
                                </w:rPr>
                                <w:t xml:space="preserve"> UE </w:t>
                              </w:r>
                              <w:r w:rsidR="003B754B">
                                <w:rPr>
                                  <w:rFonts w:eastAsia="DengXian"/>
                                  <w:color w:val="FFFFFF" w:themeColor="background1"/>
                                  <w:sz w:val="18"/>
                                  <w:szCs w:val="18"/>
                                </w:rPr>
                                <w:t>report</w:t>
                              </w:r>
                              <w:r w:rsidR="00BB1DCA" w:rsidRPr="003B754B">
                                <w:rPr>
                                  <w:rFonts w:eastAsia="DengXian"/>
                                  <w:color w:val="FFFFFF" w:themeColor="background1"/>
                                  <w:sz w:val="18"/>
                                  <w:szCs w:val="18"/>
                                </w:rPr>
                                <w:t xml:space="preserve"> any</w:t>
                              </w:r>
                              <w:r w:rsidR="003743C1" w:rsidRPr="003B754B">
                                <w:rPr>
                                  <w:rFonts w:eastAsia="DengXian"/>
                                  <w:color w:val="FFFFFF" w:themeColor="background1"/>
                                  <w:sz w:val="18"/>
                                  <w:szCs w:val="18"/>
                                </w:rPr>
                                <w:t xml:space="preserve"> NCD SSBs</w:t>
                              </w:r>
                              <w:r w:rsidR="0003589B">
                                <w:rPr>
                                  <w:rFonts w:eastAsia="DengXian"/>
                                  <w:color w:val="FFFFFF" w:themeColor="background1"/>
                                  <w:sz w:val="18"/>
                                  <w:szCs w:val="18"/>
                                </w:rPr>
                                <w:t>?</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223565284" name="Text Box 1"/>
                        <wps:cNvSpPr txBox="1"/>
                        <wps:spPr>
                          <a:xfrm>
                            <a:off x="1668644" y="1872857"/>
                            <a:ext cx="641350" cy="272415"/>
                          </a:xfrm>
                          <a:prstGeom prst="rect">
                            <a:avLst/>
                          </a:prstGeom>
                          <a:noFill/>
                          <a:ln w="6350">
                            <a:noFill/>
                          </a:ln>
                        </wps:spPr>
                        <wps:txbx>
                          <w:txbxContent>
                            <w:p w14:paraId="72AC3248" w14:textId="77777777" w:rsidR="00D370FD" w:rsidRPr="003E6549" w:rsidRDefault="00D370FD" w:rsidP="00D370FD">
                              <w:pPr>
                                <w:rPr>
                                  <w:rFonts w:eastAsia="DengXian"/>
                                  <w:sz w:val="18"/>
                                  <w:szCs w:val="18"/>
                                </w:rPr>
                              </w:pPr>
                              <w:r w:rsidRPr="003E6549">
                                <w:rPr>
                                  <w:rFonts w:eastAsia="DengXian"/>
                                  <w:sz w:val="18"/>
                                  <w:szCs w:val="18"/>
                                </w:rPr>
                                <w:t>NO</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687945237" name="Flowchart: Alternate Process 1687945237"/>
                        <wps:cNvSpPr/>
                        <wps:spPr>
                          <a:xfrm>
                            <a:off x="4390336" y="769598"/>
                            <a:ext cx="1554480" cy="678871"/>
                          </a:xfrm>
                          <a:prstGeom prst="flowChartAlternateProcess">
                            <a:avLst/>
                          </a:prstGeom>
                        </wps:spPr>
                        <wps:style>
                          <a:lnRef idx="2">
                            <a:schemeClr val="accent6">
                              <a:shade val="15000"/>
                            </a:schemeClr>
                          </a:lnRef>
                          <a:fillRef idx="1">
                            <a:schemeClr val="accent6"/>
                          </a:fillRef>
                          <a:effectRef idx="0">
                            <a:schemeClr val="accent6"/>
                          </a:effectRef>
                          <a:fontRef idx="minor">
                            <a:schemeClr val="lt1"/>
                          </a:fontRef>
                        </wps:style>
                        <wps:txbx>
                          <w:txbxContent>
                            <w:p w14:paraId="20A2297A" w14:textId="1BFE21BA" w:rsidR="00D370FD" w:rsidRDefault="00EA0133" w:rsidP="00D370FD">
                              <w:pPr>
                                <w:jc w:val="center"/>
                                <w:rPr>
                                  <w:rFonts w:eastAsia="DengXian"/>
                                  <w:sz w:val="18"/>
                                  <w:szCs w:val="18"/>
                                </w:rPr>
                              </w:pPr>
                              <w:r>
                                <w:rPr>
                                  <w:rFonts w:eastAsia="DengXian"/>
                                  <w:sz w:val="18"/>
                                  <w:szCs w:val="18"/>
                                </w:rPr>
                                <w:t xml:space="preserve">type 1 </w:t>
                              </w:r>
                              <w:r w:rsidR="00D370FD">
                                <w:rPr>
                                  <w:rFonts w:eastAsia="DengXian"/>
                                  <w:sz w:val="18"/>
                                  <w:szCs w:val="18"/>
                                </w:rPr>
                                <w:t>TRP sends back RAR and UE is connected, with valid TA</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907306117" name="Flowchart: Alternate Process 1907306117"/>
                        <wps:cNvSpPr/>
                        <wps:spPr>
                          <a:xfrm>
                            <a:off x="4390974" y="1865535"/>
                            <a:ext cx="1554480" cy="640080"/>
                          </a:xfrm>
                          <a:prstGeom prst="flowChartAlternateProcess">
                            <a:avLst/>
                          </a:prstGeom>
                        </wps:spPr>
                        <wps:style>
                          <a:lnRef idx="2">
                            <a:schemeClr val="accent6">
                              <a:shade val="15000"/>
                            </a:schemeClr>
                          </a:lnRef>
                          <a:fillRef idx="1">
                            <a:schemeClr val="accent6"/>
                          </a:fillRef>
                          <a:effectRef idx="0">
                            <a:schemeClr val="accent6"/>
                          </a:effectRef>
                          <a:fontRef idx="minor">
                            <a:schemeClr val="lt1"/>
                          </a:fontRef>
                        </wps:style>
                        <wps:txbx>
                          <w:txbxContent>
                            <w:p w14:paraId="00875E48" w14:textId="7F60A2B3" w:rsidR="00D370FD" w:rsidRDefault="00D370FD" w:rsidP="00D370FD">
                              <w:pPr>
                                <w:jc w:val="center"/>
                                <w:rPr>
                                  <w:rFonts w:eastAsia="DengXian"/>
                                  <w:sz w:val="18"/>
                                  <w:szCs w:val="18"/>
                                </w:rPr>
                              </w:pPr>
                              <w:r>
                                <w:rPr>
                                  <w:rFonts w:eastAsia="DengXian"/>
                                  <w:sz w:val="18"/>
                                  <w:szCs w:val="18"/>
                                </w:rPr>
                                <w:t>UE measures neighbor cell SSBs and reports back</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607740713" name="Flowchart: Alternate Process 1607740713"/>
                        <wps:cNvSpPr/>
                        <wps:spPr>
                          <a:xfrm>
                            <a:off x="4408748" y="3101001"/>
                            <a:ext cx="1554480" cy="734476"/>
                          </a:xfrm>
                          <a:prstGeom prst="flowChartAlternateProcess">
                            <a:avLst/>
                          </a:prstGeom>
                        </wps:spPr>
                        <wps:style>
                          <a:lnRef idx="2">
                            <a:schemeClr val="accent6">
                              <a:shade val="15000"/>
                            </a:schemeClr>
                          </a:lnRef>
                          <a:fillRef idx="1">
                            <a:schemeClr val="accent6"/>
                          </a:fillRef>
                          <a:effectRef idx="0">
                            <a:schemeClr val="accent6"/>
                          </a:effectRef>
                          <a:fontRef idx="minor">
                            <a:schemeClr val="lt1"/>
                          </a:fontRef>
                        </wps:style>
                        <wps:txbx>
                          <w:txbxContent>
                            <w:p w14:paraId="6CFC71F8" w14:textId="6683E7A6" w:rsidR="00D370FD" w:rsidRPr="002C749E" w:rsidRDefault="00E06F2D" w:rsidP="00D370FD">
                              <w:pPr>
                                <w:jc w:val="center"/>
                                <w:rPr>
                                  <w:rFonts w:eastAsia="DengXian"/>
                                  <w:color w:val="FFFFFF" w:themeColor="background1"/>
                                  <w:sz w:val="18"/>
                                  <w:szCs w:val="18"/>
                                </w:rPr>
                              </w:pPr>
                              <w:r w:rsidRPr="002C749E">
                                <w:rPr>
                                  <w:rFonts w:eastAsia="DengXian"/>
                                  <w:color w:val="FFFFFF" w:themeColor="background1"/>
                                  <w:sz w:val="18"/>
                                  <w:szCs w:val="18"/>
                                </w:rPr>
                                <w:t xml:space="preserve">UE </w:t>
                              </w:r>
                              <w:r w:rsidR="001127F0">
                                <w:rPr>
                                  <w:rFonts w:eastAsia="DengXian"/>
                                  <w:color w:val="FFFFFF" w:themeColor="background1"/>
                                  <w:sz w:val="18"/>
                                  <w:szCs w:val="18"/>
                                </w:rPr>
                                <w:t xml:space="preserve">initiates </w:t>
                              </w:r>
                              <w:r w:rsidRPr="002C749E">
                                <w:rPr>
                                  <w:rFonts w:eastAsia="DengXian"/>
                                  <w:color w:val="FFFFFF" w:themeColor="background1"/>
                                  <w:sz w:val="18"/>
                                  <w:szCs w:val="18"/>
                                </w:rPr>
                                <w:t>RACH</w:t>
                              </w:r>
                              <w:r w:rsidR="001127F0">
                                <w:rPr>
                                  <w:rFonts w:eastAsia="DengXian"/>
                                  <w:color w:val="FFFFFF" w:themeColor="background1"/>
                                  <w:sz w:val="18"/>
                                  <w:szCs w:val="18"/>
                                </w:rPr>
                                <w:t xml:space="preserve"> </w:t>
                              </w:r>
                              <w:r w:rsidR="00462948" w:rsidRPr="002C749E">
                                <w:rPr>
                                  <w:rFonts w:eastAsia="DengXian"/>
                                  <w:color w:val="FFFFFF" w:themeColor="background1"/>
                                  <w:sz w:val="18"/>
                                  <w:szCs w:val="18"/>
                                </w:rPr>
                                <w:t>towards type 2 TRP</w:t>
                              </w:r>
                              <w:r w:rsidR="00CD2613" w:rsidRPr="002C749E">
                                <w:rPr>
                                  <w:rFonts w:eastAsia="DengXian"/>
                                  <w:color w:val="FFFFFF" w:themeColor="background1"/>
                                  <w:sz w:val="18"/>
                                  <w:szCs w:val="18"/>
                                </w:rPr>
                                <w:t xml:space="preserve"> </w:t>
                              </w:r>
                              <w:r w:rsidR="00335792" w:rsidRPr="002C749E">
                                <w:rPr>
                                  <w:rFonts w:eastAsia="DengXian"/>
                                  <w:color w:val="FFFFFF" w:themeColor="background1"/>
                                  <w:sz w:val="18"/>
                                  <w:szCs w:val="18"/>
                                </w:rPr>
                                <w:t>per CFRA</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317108214" name="Flowchart: Alternate Process 1317108214"/>
                        <wps:cNvSpPr/>
                        <wps:spPr>
                          <a:xfrm>
                            <a:off x="4409386" y="4082026"/>
                            <a:ext cx="1554480" cy="680473"/>
                          </a:xfrm>
                          <a:prstGeom prst="flowChartAlternateProcess">
                            <a:avLst/>
                          </a:prstGeom>
                        </wps:spPr>
                        <wps:style>
                          <a:lnRef idx="2">
                            <a:schemeClr val="accent6">
                              <a:shade val="15000"/>
                            </a:schemeClr>
                          </a:lnRef>
                          <a:fillRef idx="1">
                            <a:schemeClr val="accent6"/>
                          </a:fillRef>
                          <a:effectRef idx="0">
                            <a:schemeClr val="accent6"/>
                          </a:effectRef>
                          <a:fontRef idx="minor">
                            <a:schemeClr val="lt1"/>
                          </a:fontRef>
                        </wps:style>
                        <wps:txbx>
                          <w:txbxContent>
                            <w:p w14:paraId="57A35E08" w14:textId="42BA4E32" w:rsidR="00D370FD" w:rsidRPr="002C749E" w:rsidRDefault="00D370FD" w:rsidP="00D370FD">
                              <w:pPr>
                                <w:jc w:val="center"/>
                                <w:rPr>
                                  <w:rFonts w:eastAsia="DengXian"/>
                                  <w:color w:val="FFFFFF" w:themeColor="background1"/>
                                  <w:sz w:val="18"/>
                                  <w:szCs w:val="18"/>
                                </w:rPr>
                              </w:pPr>
                              <w:r w:rsidRPr="002C749E">
                                <w:rPr>
                                  <w:rFonts w:eastAsia="DengXian"/>
                                  <w:color w:val="FFFFFF" w:themeColor="background1"/>
                                  <w:sz w:val="18"/>
                                  <w:szCs w:val="18"/>
                                </w:rPr>
                                <w:t xml:space="preserve">UE </w:t>
                              </w:r>
                              <w:r w:rsidR="00335792" w:rsidRPr="002C749E">
                                <w:rPr>
                                  <w:rFonts w:eastAsia="DengXian"/>
                                  <w:color w:val="FFFFFF" w:themeColor="background1"/>
                                  <w:sz w:val="18"/>
                                  <w:szCs w:val="18"/>
                                </w:rPr>
                                <w:t xml:space="preserve">receives </w:t>
                              </w:r>
                              <w:r w:rsidR="00FE63F5" w:rsidRPr="002C749E">
                                <w:rPr>
                                  <w:rFonts w:eastAsia="DengXian"/>
                                  <w:color w:val="FFFFFF" w:themeColor="background1"/>
                                  <w:sz w:val="18"/>
                                  <w:szCs w:val="18"/>
                                </w:rPr>
                                <w:t>subsequent RACH process communication from original type 1 TRP</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89859882" name="Flowchart: Alternate Process 189859882"/>
                        <wps:cNvSpPr/>
                        <wps:spPr>
                          <a:xfrm>
                            <a:off x="4408746" y="5181600"/>
                            <a:ext cx="1554480" cy="441325"/>
                          </a:xfrm>
                          <a:prstGeom prst="flowChartAlternateProcess">
                            <a:avLst/>
                          </a:prstGeom>
                        </wps:spPr>
                        <wps:style>
                          <a:lnRef idx="2">
                            <a:schemeClr val="accent6">
                              <a:shade val="15000"/>
                            </a:schemeClr>
                          </a:lnRef>
                          <a:fillRef idx="1">
                            <a:schemeClr val="accent6"/>
                          </a:fillRef>
                          <a:effectRef idx="0">
                            <a:schemeClr val="accent6"/>
                          </a:effectRef>
                          <a:fontRef idx="minor">
                            <a:schemeClr val="lt1"/>
                          </a:fontRef>
                        </wps:style>
                        <wps:txbx>
                          <w:txbxContent>
                            <w:p w14:paraId="119A07DD" w14:textId="098E0312" w:rsidR="00D370FD" w:rsidRPr="002C749E" w:rsidRDefault="00D370FD" w:rsidP="00D370FD">
                              <w:pPr>
                                <w:jc w:val="center"/>
                                <w:rPr>
                                  <w:rFonts w:eastAsia="DengXian"/>
                                  <w:color w:val="FFFFFF" w:themeColor="background1"/>
                                  <w:sz w:val="18"/>
                                  <w:szCs w:val="18"/>
                                </w:rPr>
                              </w:pPr>
                              <w:r w:rsidRPr="002C749E">
                                <w:rPr>
                                  <w:rFonts w:eastAsia="DengXian"/>
                                  <w:color w:val="FFFFFF" w:themeColor="background1"/>
                                  <w:sz w:val="18"/>
                                  <w:szCs w:val="18"/>
                                </w:rPr>
                                <w:t>UE is connected, with second valid TA</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988952196" name="Text Box 1"/>
                        <wps:cNvSpPr txBox="1"/>
                        <wps:spPr>
                          <a:xfrm>
                            <a:off x="3046694" y="2657923"/>
                            <a:ext cx="640715" cy="271780"/>
                          </a:xfrm>
                          <a:prstGeom prst="rect">
                            <a:avLst/>
                          </a:prstGeom>
                          <a:noFill/>
                          <a:ln w="6350">
                            <a:noFill/>
                          </a:ln>
                        </wps:spPr>
                        <wps:txbx>
                          <w:txbxContent>
                            <w:p w14:paraId="05545418" w14:textId="77777777" w:rsidR="00D370FD" w:rsidRDefault="00D370FD" w:rsidP="00D370FD">
                              <w:pPr>
                                <w:rPr>
                                  <w:rFonts w:eastAsia="DengXian"/>
                                  <w:sz w:val="18"/>
                                  <w:szCs w:val="18"/>
                                </w:rPr>
                              </w:pPr>
                              <w:r>
                                <w:rPr>
                                  <w:rFonts w:eastAsia="DengXian"/>
                                  <w:sz w:val="18"/>
                                  <w:szCs w:val="18"/>
                                </w:rPr>
                                <w:t>YES</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820731032" name="Connector: Elbow 1820731032"/>
                        <wps:cNvCnPr/>
                        <wps:spPr>
                          <a:xfrm>
                            <a:off x="1699138" y="1108217"/>
                            <a:ext cx="521032" cy="1"/>
                          </a:xfrm>
                          <a:prstGeom prst="bentConnector3">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932234020" name="Connector: Elbow 932234020"/>
                        <wps:cNvCnPr/>
                        <wps:spPr>
                          <a:xfrm>
                            <a:off x="3774650" y="1108218"/>
                            <a:ext cx="615686" cy="816"/>
                          </a:xfrm>
                          <a:prstGeom prst="bentConnector3">
                            <a:avLst>
                              <a:gd name="adj1" fmla="val 50000"/>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371438829" name="Connector: Elbow 371438829"/>
                        <wps:cNvCnPr>
                          <a:stCxn id="938137008" idx="0"/>
                          <a:endCxn id="1907306117" idx="0"/>
                        </wps:cNvCnPr>
                        <wps:spPr>
                          <a:xfrm rot="5400000" flipH="1" flipV="1">
                            <a:off x="2953079" y="-196140"/>
                            <a:ext cx="153460" cy="4276810"/>
                          </a:xfrm>
                          <a:prstGeom prst="bentConnector3">
                            <a:avLst>
                              <a:gd name="adj1" fmla="val 248964"/>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870631638" name="Connector: Elbow 1870631638"/>
                        <wps:cNvCnPr/>
                        <wps:spPr>
                          <a:xfrm rot="16200000" flipH="1">
                            <a:off x="4959362" y="1656683"/>
                            <a:ext cx="417066" cy="638"/>
                          </a:xfrm>
                          <a:prstGeom prst="bentConnector3">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499936430" name="Connector: Elbow 1499936430"/>
                        <wps:cNvCnPr>
                          <a:stCxn id="1533011115" idx="2"/>
                          <a:endCxn id="291341511" idx="0"/>
                        </wps:cNvCnPr>
                        <wps:spPr>
                          <a:xfrm rot="5400000">
                            <a:off x="2699807" y="2803225"/>
                            <a:ext cx="595379" cy="171"/>
                          </a:xfrm>
                          <a:prstGeom prst="bentConnector3">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444125488" name="Connector: Elbow 444125488"/>
                        <wps:cNvCnPr>
                          <a:stCxn id="291341511" idx="3"/>
                          <a:endCxn id="1607740713" idx="1"/>
                        </wps:cNvCnPr>
                        <wps:spPr>
                          <a:xfrm>
                            <a:off x="3774650" y="3466760"/>
                            <a:ext cx="634098" cy="1479"/>
                          </a:xfrm>
                          <a:prstGeom prst="bentConnector3">
                            <a:avLst>
                              <a:gd name="adj1" fmla="val 50000"/>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89494164" name="Connector: Elbow 189494164"/>
                        <wps:cNvCnPr>
                          <a:stCxn id="1607740713" idx="2"/>
                          <a:endCxn id="1317108214" idx="0"/>
                        </wps:cNvCnPr>
                        <wps:spPr>
                          <a:xfrm rot="16200000" flipH="1">
                            <a:off x="5063033" y="3958432"/>
                            <a:ext cx="246549" cy="638"/>
                          </a:xfrm>
                          <a:prstGeom prst="bentConnector3">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803849727" name="Connector: Elbow 803849727"/>
                        <wps:cNvCnPr>
                          <a:stCxn id="1317108214" idx="2"/>
                          <a:endCxn id="189859882" idx="0"/>
                        </wps:cNvCnPr>
                        <wps:spPr>
                          <a:xfrm rot="5400000">
                            <a:off x="4976756" y="4971729"/>
                            <a:ext cx="419101" cy="640"/>
                          </a:xfrm>
                          <a:prstGeom prst="bentConnector3">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581188515" name="Connector: Elbow 581188515"/>
                        <wps:cNvCnPr/>
                        <wps:spPr>
                          <a:xfrm rot="10800000" flipV="1">
                            <a:off x="3774822" y="2185575"/>
                            <a:ext cx="616153" cy="6"/>
                          </a:xfrm>
                          <a:prstGeom prst="bentConnector3">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98869320" name="Text Box 1"/>
                        <wps:cNvSpPr txBox="1"/>
                        <wps:spPr>
                          <a:xfrm>
                            <a:off x="615950" y="4724400"/>
                            <a:ext cx="2989561" cy="592841"/>
                          </a:xfrm>
                          <a:prstGeom prst="rect">
                            <a:avLst/>
                          </a:prstGeom>
                          <a:noFill/>
                          <a:ln w="6350">
                            <a:noFill/>
                          </a:ln>
                        </wps:spPr>
                        <wps:txbx>
                          <w:txbxContent>
                            <w:p w14:paraId="2C60338C" w14:textId="5428EF0E" w:rsidR="00D370FD" w:rsidRPr="009363B5" w:rsidRDefault="00D370FD" w:rsidP="00D370FD">
                              <w:pPr>
                                <w:rPr>
                                  <w:rFonts w:eastAsia="DengXian"/>
                                </w:rPr>
                              </w:pPr>
                              <w:r w:rsidRPr="009363B5">
                                <w:rPr>
                                  <w:rFonts w:eastAsia="DengXian"/>
                                  <w:b/>
                                  <w:bCs/>
                                </w:rPr>
                                <w:t>Figure 2.2</w:t>
                              </w:r>
                              <w:r>
                                <w:rPr>
                                  <w:rFonts w:eastAsia="DengXian"/>
                                  <w:b/>
                                  <w:bCs/>
                                </w:rPr>
                                <w:t>.</w:t>
                              </w:r>
                              <w:r w:rsidR="00FA5B00">
                                <w:rPr>
                                  <w:rFonts w:eastAsia="DengXian"/>
                                  <w:b/>
                                  <w:bCs/>
                                </w:rPr>
                                <w:t>2</w:t>
                              </w:r>
                              <w:r w:rsidRPr="009363B5">
                                <w:rPr>
                                  <w:rFonts w:eastAsia="DengXian"/>
                                  <w:b/>
                                  <w:bCs/>
                                </w:rPr>
                                <w:t>-1:</w:t>
                              </w:r>
                              <w:r w:rsidRPr="009363B5">
                                <w:rPr>
                                  <w:rFonts w:eastAsia="DengXian"/>
                                </w:rPr>
                                <w:t xml:space="preserve"> RACH procedure to operate UE with different TCI states for UL and DL</w:t>
                              </w:r>
                              <w:r>
                                <w:rPr>
                                  <w:rFonts w:eastAsia="DengXian"/>
                                </w:rPr>
                                <w:t xml:space="preserve">, </w:t>
                              </w:r>
                              <w:r w:rsidRPr="00066CC6">
                                <w:rPr>
                                  <w:rFonts w:eastAsia="DengXian"/>
                                  <w:highlight w:val="yellow"/>
                                </w:rPr>
                                <w:t xml:space="preserve">assuming </w:t>
                              </w:r>
                              <w:r w:rsidR="00FE63F5" w:rsidRPr="00066CC6">
                                <w:rPr>
                                  <w:rFonts w:eastAsia="DengXian"/>
                                  <w:highlight w:val="yellow"/>
                                </w:rPr>
                                <w:t xml:space="preserve">type </w:t>
                              </w:r>
                              <w:r w:rsidR="008E5ACF">
                                <w:rPr>
                                  <w:rFonts w:eastAsia="DengXian"/>
                                  <w:highlight w:val="yellow"/>
                                </w:rPr>
                                <w:t xml:space="preserve">2 </w:t>
                              </w:r>
                              <w:r w:rsidRPr="00066CC6">
                                <w:rPr>
                                  <w:rFonts w:eastAsia="DengXian"/>
                                  <w:highlight w:val="yellow"/>
                                </w:rPr>
                                <w:t>TRPs</w:t>
                              </w:r>
                              <w:r w:rsidR="008E5ACF">
                                <w:rPr>
                                  <w:rFonts w:eastAsia="DengXian"/>
                                  <w:highlight w:val="yellow"/>
                                </w:rPr>
                                <w:t xml:space="preserve"> cannot</w:t>
                              </w:r>
                              <w:r w:rsidRPr="00066CC6">
                                <w:rPr>
                                  <w:rFonts w:eastAsia="DengXian"/>
                                  <w:highlight w:val="yellow"/>
                                </w:rPr>
                                <w:t xml:space="preserve"> support IA</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18842410" name="Flowchart: Alternate Process 418842410"/>
                        <wps:cNvSpPr/>
                        <wps:spPr>
                          <a:xfrm>
                            <a:off x="218356" y="65700"/>
                            <a:ext cx="1480185" cy="614045"/>
                          </a:xfrm>
                          <a:prstGeom prst="flowChartAlternateProcess">
                            <a:avLst/>
                          </a:prstGeom>
                        </wps:spPr>
                        <wps:style>
                          <a:lnRef idx="2">
                            <a:schemeClr val="accent1">
                              <a:shade val="15000"/>
                            </a:schemeClr>
                          </a:lnRef>
                          <a:fillRef idx="1">
                            <a:schemeClr val="accent1"/>
                          </a:fillRef>
                          <a:effectRef idx="0">
                            <a:schemeClr val="accent1"/>
                          </a:effectRef>
                          <a:fontRef idx="minor">
                            <a:schemeClr val="lt1"/>
                          </a:fontRef>
                        </wps:style>
                        <wps:txbx>
                          <w:txbxContent>
                            <w:p w14:paraId="127D4617" w14:textId="77777777" w:rsidR="007142EB" w:rsidRDefault="007142EB" w:rsidP="007142EB">
                              <w:pPr>
                                <w:jc w:val="center"/>
                                <w:rPr>
                                  <w:rFonts w:eastAsia="DengXian"/>
                                  <w:sz w:val="18"/>
                                  <w:szCs w:val="18"/>
                                </w:rPr>
                              </w:pPr>
                              <w:r>
                                <w:rPr>
                                  <w:rFonts w:eastAsia="DengXian"/>
                                  <w:sz w:val="18"/>
                                  <w:szCs w:val="18"/>
                                </w:rPr>
                                <w:t>Unconnected UE measures SSBs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912534193" name="Connector: Elbow 1912534193"/>
                        <wps:cNvCnPr>
                          <a:stCxn id="418842410" idx="2"/>
                          <a:endCxn id="894241836" idx="0"/>
                        </wps:cNvCnPr>
                        <wps:spPr>
                          <a:xfrm rot="16200000" flipH="1">
                            <a:off x="857145" y="781049"/>
                            <a:ext cx="202906" cy="298"/>
                          </a:xfrm>
                          <a:prstGeom prst="bentConnector3">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291341511" name="Flowchart: Alternate Process 291341511"/>
                        <wps:cNvSpPr/>
                        <wps:spPr>
                          <a:xfrm>
                            <a:off x="2220170" y="3101000"/>
                            <a:ext cx="1554480" cy="731520"/>
                          </a:xfrm>
                          <a:prstGeom prst="flowChartAlternateProcess">
                            <a:avLst/>
                          </a:prstGeom>
                        </wps:spPr>
                        <wps:style>
                          <a:lnRef idx="2">
                            <a:schemeClr val="accent6">
                              <a:shade val="15000"/>
                            </a:schemeClr>
                          </a:lnRef>
                          <a:fillRef idx="1">
                            <a:schemeClr val="accent6"/>
                          </a:fillRef>
                          <a:effectRef idx="0">
                            <a:schemeClr val="accent6"/>
                          </a:effectRef>
                          <a:fontRef idx="minor">
                            <a:schemeClr val="lt1"/>
                          </a:fontRef>
                        </wps:style>
                        <wps:txbx>
                          <w:txbxContent>
                            <w:p w14:paraId="75792D53" w14:textId="1A6F8126" w:rsidR="00CD2613" w:rsidRPr="002C749E" w:rsidRDefault="00CD2613" w:rsidP="00CD2613">
                              <w:pPr>
                                <w:jc w:val="center"/>
                                <w:rPr>
                                  <w:rFonts w:eastAsia="DengXian"/>
                                  <w:color w:val="FFFFFF" w:themeColor="background1"/>
                                  <w:sz w:val="18"/>
                                  <w:szCs w:val="18"/>
                                </w:rPr>
                              </w:pPr>
                              <w:r w:rsidRPr="002C749E">
                                <w:rPr>
                                  <w:rFonts w:eastAsia="DengXian"/>
                                  <w:color w:val="FFFFFF" w:themeColor="background1"/>
                                  <w:sz w:val="18"/>
                                  <w:szCs w:val="18"/>
                                </w:rPr>
                                <w:t>Network requests CFR</w:t>
                              </w:r>
                              <w:r w:rsidR="00335792" w:rsidRPr="002C749E">
                                <w:rPr>
                                  <w:rFonts w:eastAsia="DengXian"/>
                                  <w:color w:val="FFFFFF" w:themeColor="background1"/>
                                  <w:sz w:val="18"/>
                                  <w:szCs w:val="18"/>
                                </w:rPr>
                                <w:t>A</w:t>
                              </w:r>
                              <w:r w:rsidRPr="002C749E">
                                <w:rPr>
                                  <w:rFonts w:eastAsia="DengXian"/>
                                  <w:color w:val="FFFFFF" w:themeColor="background1"/>
                                  <w:sz w:val="18"/>
                                  <w:szCs w:val="18"/>
                                </w:rPr>
                                <w:t xml:space="preserve"> to </w:t>
                              </w:r>
                              <w:r w:rsidR="008D74DD" w:rsidRPr="002C749E">
                                <w:rPr>
                                  <w:rFonts w:eastAsia="DengXian"/>
                                  <w:color w:val="FFFFFF" w:themeColor="background1"/>
                                  <w:sz w:val="18"/>
                                  <w:szCs w:val="18"/>
                                </w:rPr>
                                <w:t xml:space="preserve">type 2 TRP with </w:t>
                              </w:r>
                              <w:r w:rsidRPr="002C749E">
                                <w:rPr>
                                  <w:rFonts w:eastAsia="DengXian"/>
                                  <w:color w:val="FFFFFF" w:themeColor="background1"/>
                                  <w:sz w:val="18"/>
                                  <w:szCs w:val="18"/>
                                </w:rPr>
                                <w:t>best NCD SSB</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938137008" name="Flowchart: Alternate Process 938137008"/>
                        <wps:cNvSpPr/>
                        <wps:spPr>
                          <a:xfrm>
                            <a:off x="114164" y="2018995"/>
                            <a:ext cx="1554480" cy="334232"/>
                          </a:xfrm>
                          <a:prstGeom prst="flowChartAlternateProcess">
                            <a:avLst/>
                          </a:prstGeom>
                        </wps:spPr>
                        <wps:style>
                          <a:lnRef idx="2">
                            <a:schemeClr val="accent6">
                              <a:shade val="15000"/>
                            </a:schemeClr>
                          </a:lnRef>
                          <a:fillRef idx="1">
                            <a:schemeClr val="accent6"/>
                          </a:fillRef>
                          <a:effectRef idx="0">
                            <a:schemeClr val="accent6"/>
                          </a:effectRef>
                          <a:fontRef idx="minor">
                            <a:schemeClr val="lt1"/>
                          </a:fontRef>
                        </wps:style>
                        <wps:txbx>
                          <w:txbxContent>
                            <w:p w14:paraId="617B53EF" w14:textId="77777777" w:rsidR="00F63643" w:rsidRDefault="00F63643" w:rsidP="00F63643">
                              <w:pPr>
                                <w:jc w:val="center"/>
                                <w:rPr>
                                  <w:rFonts w:eastAsia="DengXian"/>
                                  <w:sz w:val="18"/>
                                  <w:szCs w:val="18"/>
                                </w:rPr>
                              </w:pPr>
                              <w:r>
                                <w:rPr>
                                  <w:rFonts w:eastAsia="DengXian"/>
                                  <w:sz w:val="18"/>
                                  <w:szCs w:val="18"/>
                                </w:rPr>
                                <w:t xml:space="preserve">Continue legacy operation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41432434" name="Connector: Elbow 241432434"/>
                        <wps:cNvCnPr>
                          <a:stCxn id="1533011115" idx="1"/>
                          <a:endCxn id="938137008" idx="3"/>
                        </wps:cNvCnPr>
                        <wps:spPr>
                          <a:xfrm rot="10800000" flipV="1">
                            <a:off x="1668645" y="2185581"/>
                            <a:ext cx="551697" cy="530"/>
                          </a:xfrm>
                          <a:prstGeom prst="bentConnector3">
                            <a:avLst/>
                          </a:prstGeom>
                          <a:ln>
                            <a:tailEnd type="triangle"/>
                          </a:ln>
                        </wps:spPr>
                        <wps:style>
                          <a:lnRef idx="1">
                            <a:schemeClr val="accent1"/>
                          </a:lnRef>
                          <a:fillRef idx="0">
                            <a:schemeClr val="accent1"/>
                          </a:fillRef>
                          <a:effectRef idx="0">
                            <a:schemeClr val="accent1"/>
                          </a:effectRef>
                          <a:fontRef idx="minor">
                            <a:schemeClr val="tx1"/>
                          </a:fontRef>
                        </wps:style>
                        <wps:bodyPr/>
                      </wps:wsp>
                    </wpc:wpc>
                  </a:graphicData>
                </a:graphic>
              </wp:inline>
            </w:drawing>
          </mc:Choice>
          <mc:Fallback>
            <w:pict>
              <v:group w14:anchorId="71A91E0C" id="_x0000_s1090" editas="canvas" style="width:481.6pt;height:444.5pt;mso-position-horizontal-relative:char;mso-position-vertical-relative:line" coordsize="61163,5645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2x8SyQkAAHVTAAAOAAAAZHJzL2Uyb0RvYy54bWzsXF2Tm0YWfd+q/Q8U7/HQdNOAynJqdhIn&#10;W+VKXGsneWYQGimFQAE80uTX77ndzYc0AyONY1nj4cVGowY19Dn3nvvRvP5+u0qt26Qol3k2tdkr&#10;x7aSLM5ny+xmav/28e13gW2VVZTNojTPkql9l5T292/+/a/Xm/UkcfNFns6SwsJFsnKyWU/tRVWt&#10;JxcXZbxIVlH5Kl8nGb6c58UqqvCxuLmYFdEGV1+lF67jyItNXszWRR4nZYm//qC/tN+o68/nSVz9&#10;Op+XSWWlUxtzq9S/hfr3mv69ePM6mtwU0XqxjM00oifMYhUtM/xoc6kfoiqyPhXLe5daLeMiL/N5&#10;9SrOVxf5fL6ME3UPuBvm7N3NVZTdRqW6mRhPp54gjv7B617f0LzLPF3O3i7TlD6si7K6SgvrNsJT&#10;2yyWVULP6WJn1AVmMaFz6f8N1jHBkM0aq1ium/UsP2+eHxbROlG3X07iX27fF9ZyNrWDULiCBVza&#10;VhatgKm3ab6JF1FRTazLtEqKLKoS673GhNWONvPDhT6s3xfmU4lDuuXtvFjR/1gRazu1XVzfww/c&#10;4ecCV3pMAyXZVlaMr5kIHD9wbSvGACG5J0LzhOrr0CP8KclXFh1M7TmmeEVTbCZo5qdAE92+Kyv9&#10;hOvz8LjpYerpqaPqLk1ohmn2v2SOB0GzVGcrriTNekVxnGSV1F8tolmil5F5jqPgTstI7KIz1KKq&#10;C9KV51j+5tps6Np6rmY8nZooqjUnO4+f3JyhfjnPqubk1TLLi4cukFZqGXADcz2+fkj60dBTqrbX&#10;WwUSN6AFoT9d57M7IKfINffLdfx2iTV5F5XV+6gA2WEWYMCqX/EPLdPUzs2RbS3y4u+H/k7jAW18&#10;a1sbGI+pXf71KSoS20r/mwH0IROCrI36IDzfxYei+81195vs0+oqB9MYTOU6Voc0vkrrw3mRr/6A&#10;nbukX8VXURbjt6d2XBX1h6tKGzVYyji5vFTDYGHWUfUu+0D2Qq8nwevj9o+oWBtgVoD0L3lNtGiy&#10;B0U9lpYoyy8/Vfl8qXDaPlezBCD9idjvBb4MAl94B7G/HW3QcBj7XRhjHw+a6O8wJvge/T1PwAJo&#10;+ksm2Eh/8rQNg8+A/soetzB9nP4jnclMnpzOzOMcDGPsMD53hh9LaC5gX0FoFkjQd9+h7zBaOA7Y&#10;rZ3cuTh04+u/iEN3zb0+yaHXJ39hh87VgoyMPnsHzVwX0tlzA1F76I8km/+Tby1FOlpC44Wtaos/&#10;kzYxZO5R40zKQApcT9HXdwPP33XIUjDuGX/s+ogOvGH2FvBWSmHuPU1S7FrsUCiESZHctiAJIfG1&#10;U8ty8w1UaJrVAlQFEXRjjf7kzT0dqj/PwAFVL05NMhn4ofBc7tdgHQwmO8OPcT+Chw6neBX49WXo&#10;hSo4QdRUh5M73seHvFXoAcTOxfu89HCSKy83ep89e3l+4SELHZ87krEDCd0OP5bQoV87JOhJrhxO&#10;H6PPUU++eEarmH5k9PkzWjq+Lxyf8QNddDP8KEYLB0klFCvgojlDKt5RLriH0T4XwpfDGnNM+U7t&#10;OheNlYCY+dIRoqjDiGckuV9iCpdx5jMncFkTIQ6L7nb4kYwOeaBFN8jtOq4ibA+jZeAIX7mEUXWb&#10;6tLXz+JqVTX66PP30UEYIKqliugBJVnWjD6Sz/DQms8eC5jU5cwePgtkhNxHskCjhz61h1YWeOTz&#10;2fMZVA49l4Vgm+bzZ6dwuSOkDHXEjH4KP3T3aqqSJD6KQNRR4frMf6wAc4IUrkoyPzO0vsAULqSd&#10;j5ANKToD1qs8y5Dgz4uJ9WN6nW8s1g5pPc5V9lgTEJNhyLiOCZkSrHtlB1BE/Sxh9pGM7TV6cpp5&#10;8aHaA1UVokkVLdMfs5lV3a3R4VQVyyi7Ses2rAcKD+UD7UEDLTz1bB/u/RlQfvWJTyoV1ic/IRCs&#10;tvXJvb0/OuqjUJM4e7qOlJCj4iUc6vHRxrJZ5xp/7Yhj4MeR9pBU1SJ0KfjtlQ0k81AX0yYTemg4&#10;HdEHQALbzczMPJr9iSL5fJWiLQrNfxb1jNWFcOW0VBzf9qjpGtiI1rajTjfbnTFauY92Jij1sBet&#10;7YhdtBJS0Be6zVSDHWJrxn00Sti6F1HBBGI8m9Ujuql41a6okUTkRP2XzK9uGesWfXWfjoeEOQHP&#10;mqfL9c9kW9XR73REs6ibNEOPOz5uBAT5DmKFoecOU+5GBFxIUxYWLvrGWA3mnrrak0jiiiCUKveE&#10;1MHIEloAY6M1Mnr7Oc+YJSzwHcmZJO/fY9Q7Q3Z5Yj7dhzWT6FjfxXUHzQJ1YS4hYsjcSw8tD3sK&#10;WaAlURpzTxPD7/TnqvqQrE8aLbjJcT1LbIowBFIEOqJ6sdkO2cUm4a214Z1uOk1VVeXeMeIuFDDa&#10;aRhM8NNseAfhLvQ0+uYVwt0AylknaFp77cGgkz1XevqxHogR4QgpalH8bSlqgeyd64mg3/i2I4bw&#10;vQ/e2qB2NEqnuKjwrR/ooEbpILor0SE1pA+1gQm1iJYIDNDtoxEtgG1tf/9J+TFq9KeVFs9afYQi&#10;FAyistfAY1uTHjGEf+TIm9K52TCk0dkhQFtcO9LAD6sZD/IJPW/K1vPQC4TuoGqZ4SK2xbYJxYxR&#10;zRyydeLbtPXQAYEIfbfp17qXPWlHDGJ9H8j3tUxbdzoS6nU82rH8mLL0zQ5BHDMfAbXmlunpFCxE&#10;G4nBtw5MR7VO29LoITYbEHW6RLeJfJv49gLGgsBr97fcw3c7Yhff5tMDcSR2p7Rx5H5WhDRJ4Oo4&#10;EttYPc/f602UDIlDWGZS2U9MGmJqAPMYRT7jKBIlPom8dBNDfnaFD6AKTbZaYAsGUni7BtENUVOU&#10;xiJ6IfaH1ITvUcMnqPAdvUl43KTxFfYIYrN/QFv+G6wOtou1o1tz+gEbdB4wpx1/3tnwj+r0PnZp&#10;vz9MqbGZyDNj+7G2gT3YPXlrian1fZHtgTVPT13zO2a/Px83/D5UVD7HDRpI7SClGDbt3PcEEZRz&#10;PaSlsK4XdbOXLdH7kpftuz+OFPzDsS22HzJ6/wD0k4+Skt7834lsHTd0TJ4eTm/YUIxZzG82i9nJ&#10;Ph7QFNmObjF/gNvqvKlCb1vYU12su7UQbTIeFN95ea6XvhFJ5waeWZvZS9y20Ol4OIDP7ehj+Ix3&#10;zai0L1wLXkEThOFe7L5DZ86Fq9Oq/ZmlkwvRF09npZZHOp99jzMCShQlBO8vsrQjWgrfl6H3iugK&#10;AJCDbZGltQVah+p9RoNFRt0Iha6/gUyffi2GFqIq0xfUP21y0J6HFlYk1inTh1apYcc/KtGvoUTV&#10;axTxCkWVUDXvoaSXR3Y/47j7tsw3/wcAAP//AwBQSwMEFAAGAAgAAAAhAKcRuXrcAAAABQEAAA8A&#10;AABkcnMvZG93bnJldi54bWxMj8FqwzAQRO+B/IPYQi6hketCcFzLIQRyKaQlrj9AsTaWsbUykpI4&#10;f1+1l/ayMMww87bYTmZgN3S+syTgZZUAQ2qs6qgVUH8dnjNgPkhScrCEAh7oYVvOZ4XMlb3TCW9V&#10;aFksIZ9LATqEMefcNxqN9Cs7IkXvYp2RIUrXcuXkPZabgadJsuZGdhQXtBxxr7Hpq6sR8HncH6p3&#10;t+w/wumRakU11ZdeiMXTtHsDFnAKf2H4wY/oUEams72S8mwQEB8Jvzd6m/VrCuwsIMs2CfCy4P/p&#10;y28AAAD//wMAUEsBAi0AFAAGAAgAAAAhALaDOJL+AAAA4QEAABMAAAAAAAAAAAAAAAAAAAAAAFtD&#10;b250ZW50X1R5cGVzXS54bWxQSwECLQAUAAYACAAAACEAOP0h/9YAAACUAQAACwAAAAAAAAAAAAAA&#10;AAAvAQAAX3JlbHMvLnJlbHNQSwECLQAUAAYACAAAACEAaNsfEskJAAB1UwAADgAAAAAAAAAAAAAA&#10;AAAuAgAAZHJzL2Uyb0RvYy54bWxQSwECLQAUAAYACAAAACEApxG5etwAAAAFAQAADwAAAAAAAAAA&#10;AAAAAAAjDAAAZHJzL2Rvd25yZXYueG1sUEsFBgAAAAAEAAQA8wAAACwNAAAAAA==&#10;">
                <v:shape id="_x0000_s1091" type="#_x0000_t75" style="position:absolute;width:61163;height:56451;visibility:visible;mso-wrap-style:square" filled="t">
                  <v:fill o:detectmouseclick="t"/>
                  <v:path o:connecttype="none"/>
                </v:shape>
                <v:shape id="Flowchart: Alternate Process 894241836" o:spid="_x0000_s1092" type="#_x0000_t176" style="position:absolute;left:2183;top:8826;width:14808;height:463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WFSZxwAAAOIAAAAPAAAAZHJzL2Rvd25yZXYueG1sRI/RagIx&#10;FETfC/5DuELfalYrsrsaRQot1TdtP+CyuW4Wk5slyer27xuh0MdhZs4wm93orLhRiJ1nBfNZAYK4&#10;8brjVsH31/tLCSImZI3WMyn4oQi77eRpg7X2dz7R7ZxakSEca1RgUuprKWNjyGGc+Z44excfHKYs&#10;Qyt1wHuGOysXRbGSDjvOCwZ7ejPUXM+DU6AbG7gy+48gjXWHS0XDcRyUep6O+zWIRGP6D/+1P7WC&#10;sloulvPydQWPS/kOyO0vAAAA//8DAFBLAQItABQABgAIAAAAIQDb4fbL7gAAAIUBAAATAAAAAAAA&#10;AAAAAAAAAAAAAABbQ29udGVudF9UeXBlc10ueG1sUEsBAi0AFAAGAAgAAAAhAFr0LFu/AAAAFQEA&#10;AAsAAAAAAAAAAAAAAAAAHwEAAF9yZWxzLy5yZWxzUEsBAi0AFAAGAAgAAAAhADpYVJnHAAAA4gAA&#10;AA8AAAAAAAAAAAAAAAAABwIAAGRycy9kb3ducmV2LnhtbFBLBQYAAAAAAwADALcAAAD7AgAAAAA=&#10;" fillcolor="#70ad47 [3209]" strokecolor="#10190a [489]" strokeweight="1pt">
                  <v:textbox>
                    <w:txbxContent>
                      <w:p w14:paraId="70B4A0E1" w14:textId="10DAF1C0" w:rsidR="00D370FD" w:rsidRPr="003E6549" w:rsidRDefault="007142EB" w:rsidP="00D370FD">
                        <w:pPr>
                          <w:jc w:val="center"/>
                          <w:rPr>
                            <w:sz w:val="18"/>
                            <w:szCs w:val="18"/>
                          </w:rPr>
                        </w:pPr>
                        <w:r>
                          <w:rPr>
                            <w:sz w:val="18"/>
                            <w:szCs w:val="18"/>
                          </w:rPr>
                          <w:t>UE ignores</w:t>
                        </w:r>
                        <w:r w:rsidR="00185326">
                          <w:rPr>
                            <w:sz w:val="18"/>
                            <w:szCs w:val="18"/>
                          </w:rPr>
                          <w:t xml:space="preserve"> NCD SSBs for IA</w:t>
                        </w:r>
                      </w:p>
                    </w:txbxContent>
                  </v:textbox>
                </v:shape>
                <v:shape id="Flowchart: Alternate Process 587688745" o:spid="_x0000_s1093" type="#_x0000_t176" style="position:absolute;left:22201;top:8011;width:15545;height:61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gEDsxwAAAOIAAAAPAAAAZHJzL2Rvd25yZXYueG1sRI/dagIx&#10;FITvC32HcAq9q1mLP+vWKFJQtHe1fYDD5rhZTE6WJKvbtzeC0MthZr5hluvBWXGhEFvPCsajAgRx&#10;7XXLjYLfn+1bCSImZI3WMyn4owjr1fPTEivtr/xNl2NqRIZwrFCBSamrpIy1IYdx5Dvi7J18cJiy&#10;DI3UAa8Z7qx8L4qZdNhyXjDY0aeh+nzsnQJd28ALs9kFaaw7nBbUfw29Uq8vw+YDRKIh/Ycf7b1W&#10;MC3ns7KcT6Zwv5TvgFzdAAAA//8DAFBLAQItABQABgAIAAAAIQDb4fbL7gAAAIUBAAATAAAAAAAA&#10;AAAAAAAAAAAAAABbQ29udGVudF9UeXBlc10ueG1sUEsBAi0AFAAGAAgAAAAhAFr0LFu/AAAAFQEA&#10;AAsAAAAAAAAAAAAAAAAAHwEAAF9yZWxzLy5yZWxzUEsBAi0AFAAGAAgAAAAhAJuAQOzHAAAA4gAA&#10;AA8AAAAAAAAAAAAAAAAABwIAAGRycy9kb3ducmV2LnhtbFBLBQYAAAAAAwADALcAAAD7AgAAAAA=&#10;" fillcolor="#70ad47 [3209]" strokecolor="#10190a [489]" strokeweight="1pt">
                  <v:textbox>
                    <w:txbxContent>
                      <w:p w14:paraId="1FE0C5EC" w14:textId="573CADA8" w:rsidR="00D370FD" w:rsidRPr="003E6549" w:rsidRDefault="00D370FD" w:rsidP="00D370FD">
                        <w:pPr>
                          <w:jc w:val="center"/>
                          <w:rPr>
                            <w:rFonts w:eastAsia="DengXian"/>
                            <w:sz w:val="18"/>
                            <w:szCs w:val="18"/>
                          </w:rPr>
                        </w:pPr>
                        <w:r w:rsidRPr="003E6549">
                          <w:rPr>
                            <w:rFonts w:eastAsia="DengXian"/>
                            <w:sz w:val="18"/>
                            <w:szCs w:val="18"/>
                          </w:rPr>
                          <w:t xml:space="preserve">UE sends RACH </w:t>
                        </w:r>
                        <w:r w:rsidR="00D64C1C">
                          <w:rPr>
                            <w:rFonts w:eastAsia="DengXian"/>
                            <w:sz w:val="18"/>
                            <w:szCs w:val="18"/>
                          </w:rPr>
                          <w:t xml:space="preserve">to type </w:t>
                        </w:r>
                        <w:r w:rsidR="00EA0133">
                          <w:rPr>
                            <w:rFonts w:eastAsia="DengXian"/>
                            <w:sz w:val="18"/>
                            <w:szCs w:val="18"/>
                          </w:rPr>
                          <w:t>1</w:t>
                        </w:r>
                        <w:r w:rsidR="00D64C1C">
                          <w:rPr>
                            <w:rFonts w:eastAsia="DengXian"/>
                            <w:sz w:val="18"/>
                            <w:szCs w:val="18"/>
                          </w:rPr>
                          <w:t xml:space="preserve"> TRP </w:t>
                        </w:r>
                        <w:r w:rsidR="00EA0133">
                          <w:rPr>
                            <w:rFonts w:eastAsia="DengXian"/>
                            <w:sz w:val="18"/>
                            <w:szCs w:val="18"/>
                          </w:rPr>
                          <w:t>with</w:t>
                        </w:r>
                        <w:r w:rsidRPr="003E6549">
                          <w:rPr>
                            <w:rFonts w:eastAsia="DengXian"/>
                            <w:sz w:val="18"/>
                            <w:szCs w:val="18"/>
                          </w:rPr>
                          <w:t xml:space="preserve"> strongest SSB</w:t>
                        </w:r>
                      </w:p>
                    </w:txbxContent>
                  </v:textbox>
                </v:shape>
                <v:shape id="Flowchart: Alternate Process 1533011115" o:spid="_x0000_s1094" type="#_x0000_t176" style="position:absolute;left:22203;top:18655;width:15545;height:64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ncoKyAAAAOMAAAAPAAAAZHJzL2Rvd25yZXYueG1sRE/RagIx&#10;EHwv+A9hC32rOU8UvRpFCgelT62Kz9vLejl62aRJep5/3xQKnbfd2ZnZ2exG24uBQuwcK5hNCxDE&#10;jdMdtwpOx/pxBSImZI29Y1Jwowi77eRug5V2V36n4ZBakU04VqjApOQrKWNjyGKcOk+cuYsLFlMe&#10;Qyt1wGs2t70si2IpLXacEwx6ejbUfB6+rQJ/OZ1vr2++rMv1avjg+iuYfqnUw/24fwKRaEz/x3/q&#10;F53fX8znxSxjAb+d8gLk9gcAAP//AwBQSwECLQAUAAYACAAAACEA2+H2y+4AAACFAQAAEwAAAAAA&#10;AAAAAAAAAAAAAAAAW0NvbnRlbnRfVHlwZXNdLnhtbFBLAQItABQABgAIAAAAIQBa9CxbvwAAABUB&#10;AAALAAAAAAAAAAAAAAAAAB8BAABfcmVscy8ucmVsc1BLAQItABQABgAIAAAAIQD6ncoKyAAAAOMA&#10;AAAPAAAAAAAAAAAAAAAAAAcCAABkcnMvZG93bnJldi54bWxQSwUGAAAAAAMAAwC3AAAA/AIAAAAA&#10;" fillcolor="#ed7d31 [3205]" strokecolor="#261103 [485]" strokeweight="1pt">
                  <v:textbox>
                    <w:txbxContent>
                      <w:p w14:paraId="425AD7F6" w14:textId="6E138BF3" w:rsidR="00D370FD" w:rsidRPr="003B754B" w:rsidRDefault="00D370FD" w:rsidP="00D370FD">
                        <w:pPr>
                          <w:jc w:val="center"/>
                          <w:rPr>
                            <w:rFonts w:eastAsia="DengXian"/>
                            <w:color w:val="FFFFFF" w:themeColor="background1"/>
                            <w:sz w:val="18"/>
                            <w:szCs w:val="18"/>
                          </w:rPr>
                        </w:pPr>
                        <w:r w:rsidRPr="003B754B">
                          <w:rPr>
                            <w:rFonts w:eastAsia="DengXian"/>
                            <w:color w:val="FFFFFF" w:themeColor="background1"/>
                            <w:sz w:val="18"/>
                            <w:szCs w:val="18"/>
                          </w:rPr>
                          <w:t xml:space="preserve">New </w:t>
                        </w:r>
                        <w:r w:rsidR="00CC166F" w:rsidRPr="003B754B">
                          <w:rPr>
                            <w:rFonts w:eastAsia="DengXian"/>
                            <w:color w:val="FFFFFF" w:themeColor="background1"/>
                            <w:sz w:val="18"/>
                            <w:szCs w:val="18"/>
                          </w:rPr>
                          <w:t xml:space="preserve">network </w:t>
                        </w:r>
                        <w:r w:rsidR="00B21FB8">
                          <w:rPr>
                            <w:rFonts w:eastAsia="DengXian"/>
                            <w:color w:val="FFFFFF" w:themeColor="background1"/>
                            <w:sz w:val="18"/>
                            <w:szCs w:val="18"/>
                          </w:rPr>
                          <w:t>algo</w:t>
                        </w:r>
                        <w:r w:rsidRPr="003B754B">
                          <w:rPr>
                            <w:rFonts w:eastAsia="DengXian"/>
                            <w:color w:val="FFFFFF" w:themeColor="background1"/>
                            <w:sz w:val="18"/>
                            <w:szCs w:val="18"/>
                          </w:rPr>
                          <w:t xml:space="preserve">: </w:t>
                        </w:r>
                        <w:r w:rsidR="00BB1DCA" w:rsidRPr="003B754B">
                          <w:rPr>
                            <w:rFonts w:eastAsia="DengXian"/>
                            <w:color w:val="FFFFFF" w:themeColor="background1"/>
                            <w:sz w:val="18"/>
                            <w:szCs w:val="18"/>
                          </w:rPr>
                          <w:t>D</w:t>
                        </w:r>
                        <w:r w:rsidR="003B754B">
                          <w:rPr>
                            <w:rFonts w:eastAsia="DengXian"/>
                            <w:color w:val="FFFFFF" w:themeColor="background1"/>
                            <w:sz w:val="18"/>
                            <w:szCs w:val="18"/>
                          </w:rPr>
                          <w:t>id</w:t>
                        </w:r>
                        <w:r w:rsidR="00BB1DCA" w:rsidRPr="003B754B">
                          <w:rPr>
                            <w:rFonts w:eastAsia="DengXian"/>
                            <w:color w:val="FFFFFF" w:themeColor="background1"/>
                            <w:sz w:val="18"/>
                            <w:szCs w:val="18"/>
                          </w:rPr>
                          <w:t xml:space="preserve"> UE </w:t>
                        </w:r>
                        <w:r w:rsidR="003B754B">
                          <w:rPr>
                            <w:rFonts w:eastAsia="DengXian"/>
                            <w:color w:val="FFFFFF" w:themeColor="background1"/>
                            <w:sz w:val="18"/>
                            <w:szCs w:val="18"/>
                          </w:rPr>
                          <w:t>report</w:t>
                        </w:r>
                        <w:r w:rsidR="00BB1DCA" w:rsidRPr="003B754B">
                          <w:rPr>
                            <w:rFonts w:eastAsia="DengXian"/>
                            <w:color w:val="FFFFFF" w:themeColor="background1"/>
                            <w:sz w:val="18"/>
                            <w:szCs w:val="18"/>
                          </w:rPr>
                          <w:t xml:space="preserve"> any</w:t>
                        </w:r>
                        <w:r w:rsidR="003743C1" w:rsidRPr="003B754B">
                          <w:rPr>
                            <w:rFonts w:eastAsia="DengXian"/>
                            <w:color w:val="FFFFFF" w:themeColor="background1"/>
                            <w:sz w:val="18"/>
                            <w:szCs w:val="18"/>
                          </w:rPr>
                          <w:t xml:space="preserve"> NCD SSBs</w:t>
                        </w:r>
                        <w:r w:rsidR="0003589B">
                          <w:rPr>
                            <w:rFonts w:eastAsia="DengXian"/>
                            <w:color w:val="FFFFFF" w:themeColor="background1"/>
                            <w:sz w:val="18"/>
                            <w:szCs w:val="18"/>
                          </w:rPr>
                          <w:t>?</w:t>
                        </w:r>
                      </w:p>
                    </w:txbxContent>
                  </v:textbox>
                </v:shape>
                <v:shape id="_x0000_s1095" type="#_x0000_t202" style="position:absolute;left:16686;top:18728;width:6413;height:27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L/3jyQAAAOMAAAAPAAAAZHJzL2Rvd25yZXYueG1sRE/NasJA&#10;EL4XfIdlhN7qxm0jIXUVCYiltAetl96m2TEJZmdjdqvRp+8WCj3O9z/z5WBbcabeN441TCcJCOLS&#10;mYYrDfuP9UMGwgdkg61j0nAlD8vF6G6OuXEX3tJ5FyoRQ9jnqKEOocul9GVNFv3EdcSRO7jeYohn&#10;X0nT4yWG21aqJJlJiw3Hhho7Kmoqj7tvq+G1WL/j9kvZ7NYWm7fDqjvtP1Ot78fD6hlEoCH8i//c&#10;LybOV+oxnaUqe4LfnyIAcvEDAAD//wMAUEsBAi0AFAAGAAgAAAAhANvh9svuAAAAhQEAABMAAAAA&#10;AAAAAAAAAAAAAAAAAFtDb250ZW50X1R5cGVzXS54bWxQSwECLQAUAAYACAAAACEAWvQsW78AAAAV&#10;AQAACwAAAAAAAAAAAAAAAAAfAQAAX3JlbHMvLnJlbHNQSwECLQAUAAYACAAAACEAwi/948kAAADj&#10;AAAADwAAAAAAAAAAAAAAAAAHAgAAZHJzL2Rvd25yZXYueG1sUEsFBgAAAAADAAMAtwAAAP0CAAAA&#10;AA==&#10;" filled="f" stroked="f" strokeweight=".5pt">
                  <v:textbox>
                    <w:txbxContent>
                      <w:p w14:paraId="72AC3248" w14:textId="77777777" w:rsidR="00D370FD" w:rsidRPr="003E6549" w:rsidRDefault="00D370FD" w:rsidP="00D370FD">
                        <w:pPr>
                          <w:rPr>
                            <w:rFonts w:eastAsia="DengXian"/>
                            <w:sz w:val="18"/>
                            <w:szCs w:val="18"/>
                          </w:rPr>
                        </w:pPr>
                        <w:r w:rsidRPr="003E6549">
                          <w:rPr>
                            <w:rFonts w:eastAsia="DengXian"/>
                            <w:sz w:val="18"/>
                            <w:szCs w:val="18"/>
                          </w:rPr>
                          <w:t>NO</w:t>
                        </w:r>
                      </w:p>
                    </w:txbxContent>
                  </v:textbox>
                </v:shape>
                <v:shape id="Flowchart: Alternate Process 1687945237" o:spid="_x0000_s1096" type="#_x0000_t176" style="position:absolute;left:43903;top:7695;width:15545;height:678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KXvmxQAAAOMAAAAPAAAAZHJzL2Rvd25yZXYueG1sRE/NagIx&#10;EL4X+g5hCr3VrNaquxpFCpXWW60PMGzGzWIyWZKsrm9vCoUe5/uf1WZwVlwoxNazgvGoAEFce91y&#10;o+D48/GyABETskbrmRTcKMJm/fiwwkr7K3/T5ZAakUM4VqjApNRVUsbakMM48h1x5k4+OEz5DI3U&#10;Aa853Fk5KYqZdNhybjDY0buh+nzonQJd28Cl2e6CNNZ9nUrq90Ov1PPTsF2CSDSkf/Gf+1Pn+bPF&#10;vJy+TV7n8PtTBkCu7wAAAP//AwBQSwECLQAUAAYACAAAACEA2+H2y+4AAACFAQAAEwAAAAAAAAAA&#10;AAAAAAAAAAAAW0NvbnRlbnRfVHlwZXNdLnhtbFBLAQItABQABgAIAAAAIQBa9CxbvwAAABUBAAAL&#10;AAAAAAAAAAAAAAAAAB8BAABfcmVscy8ucmVsc1BLAQItABQABgAIAAAAIQDyKXvmxQAAAOMAAAAP&#10;AAAAAAAAAAAAAAAAAAcCAABkcnMvZG93bnJldi54bWxQSwUGAAAAAAMAAwC3AAAA+QIAAAAA&#10;" fillcolor="#70ad47 [3209]" strokecolor="#10190a [489]" strokeweight="1pt">
                  <v:textbox>
                    <w:txbxContent>
                      <w:p w14:paraId="20A2297A" w14:textId="1BFE21BA" w:rsidR="00D370FD" w:rsidRDefault="00EA0133" w:rsidP="00D370FD">
                        <w:pPr>
                          <w:jc w:val="center"/>
                          <w:rPr>
                            <w:rFonts w:eastAsia="DengXian"/>
                            <w:sz w:val="18"/>
                            <w:szCs w:val="18"/>
                          </w:rPr>
                        </w:pPr>
                        <w:r>
                          <w:rPr>
                            <w:rFonts w:eastAsia="DengXian"/>
                            <w:sz w:val="18"/>
                            <w:szCs w:val="18"/>
                          </w:rPr>
                          <w:t xml:space="preserve">type 1 </w:t>
                        </w:r>
                        <w:r w:rsidR="00D370FD">
                          <w:rPr>
                            <w:rFonts w:eastAsia="DengXian"/>
                            <w:sz w:val="18"/>
                            <w:szCs w:val="18"/>
                          </w:rPr>
                          <w:t>TRP sends back RAR and UE is connected, with valid TA</w:t>
                        </w:r>
                      </w:p>
                    </w:txbxContent>
                  </v:textbox>
                </v:shape>
                <v:shape id="Flowchart: Alternate Process 1907306117" o:spid="_x0000_s1097" type="#_x0000_t176" style="position:absolute;left:43909;top:18655;width:15545;height:64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LRh4xAAAAOMAAAAPAAAAZHJzL2Rvd25yZXYueG1sRE/NSgMx&#10;EL4LfYcwBW82WQutuzYtpWBRb1YfYNhMN0uTyZJk2/XtjSB4nO9/NrvJO3GlmPrAGqqFAkHcBtNz&#10;p+Hr8+XhCUTKyAZdYNLwTQl229ndBhsTbvxB11PuRAnh1KAGm/PQSJlaSx7TIgzEhTuH6DGXM3bS&#10;RLyVcO/ko1Ir6bHn0mBxoIOl9nIavQbTusi13R+jtM6/nWsa36dR6/v5tH8GkWnK/+I/96sp82u1&#10;XqpVVa3h96cCgNz+AAAA//8DAFBLAQItABQABgAIAAAAIQDb4fbL7gAAAIUBAAATAAAAAAAAAAAA&#10;AAAAAAAAAABbQ29udGVudF9UeXBlc10ueG1sUEsBAi0AFAAGAAgAAAAhAFr0LFu/AAAAFQEAAAsA&#10;AAAAAAAAAAAAAAAAHwEAAF9yZWxzLy5yZWxzUEsBAi0AFAAGAAgAAAAhAGEtGHjEAAAA4wAAAA8A&#10;AAAAAAAAAAAAAAAABwIAAGRycy9kb3ducmV2LnhtbFBLBQYAAAAAAwADALcAAAD4AgAAAAA=&#10;" fillcolor="#70ad47 [3209]" strokecolor="#10190a [489]" strokeweight="1pt">
                  <v:textbox>
                    <w:txbxContent>
                      <w:p w14:paraId="00875E48" w14:textId="7F60A2B3" w:rsidR="00D370FD" w:rsidRDefault="00D370FD" w:rsidP="00D370FD">
                        <w:pPr>
                          <w:jc w:val="center"/>
                          <w:rPr>
                            <w:rFonts w:eastAsia="DengXian"/>
                            <w:sz w:val="18"/>
                            <w:szCs w:val="18"/>
                          </w:rPr>
                        </w:pPr>
                        <w:r>
                          <w:rPr>
                            <w:rFonts w:eastAsia="DengXian"/>
                            <w:sz w:val="18"/>
                            <w:szCs w:val="18"/>
                          </w:rPr>
                          <w:t>UE measures neighbor cell SSBs and reports back</w:t>
                        </w:r>
                      </w:p>
                    </w:txbxContent>
                  </v:textbox>
                </v:shape>
                <v:shape id="Flowchart: Alternate Process 1607740713" o:spid="_x0000_s1098" type="#_x0000_t176" style="position:absolute;left:44087;top:31010;width:15545;height:73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koB6xAAAAOMAAAAPAAAAZHJzL2Rvd25yZXYueG1sRE/NSgMx&#10;EL4LvkOYQm82qZWuXZuWIijqrT8PMGymm6XJZEmy7fr2RhA8zvc/6+3onbhSTF1gDfOZAkHcBNNx&#10;q+F0fHt4BpEyskEXmDR8U4Lt5v5ujbUJN97T9ZBbUUI41ajB5tzXUqbGksc0Cz1x4c4heszljK00&#10;EW8l3Dv5qNRSeuy4NFjs6dVSczkMXoNpXOSV3b1HaZ3/PK9o+BoHraeTcfcCItOY/8V/7g9T5i9V&#10;VT2par6A358KAHLzAwAA//8DAFBLAQItABQABgAIAAAAIQDb4fbL7gAAAIUBAAATAAAAAAAAAAAA&#10;AAAAAAAAAABbQ29udGVudF9UeXBlc10ueG1sUEsBAi0AFAAGAAgAAAAhAFr0LFu/AAAAFQEAAAsA&#10;AAAAAAAAAAAAAAAAHwEAAF9yZWxzLy5yZWxzUEsBAi0AFAAGAAgAAAAhADOSgHrEAAAA4wAAAA8A&#10;AAAAAAAAAAAAAAAABwIAAGRycy9kb3ducmV2LnhtbFBLBQYAAAAAAwADALcAAAD4AgAAAAA=&#10;" fillcolor="#70ad47 [3209]" strokecolor="#10190a [489]" strokeweight="1pt">
                  <v:textbox>
                    <w:txbxContent>
                      <w:p w14:paraId="6CFC71F8" w14:textId="6683E7A6" w:rsidR="00D370FD" w:rsidRPr="002C749E" w:rsidRDefault="00E06F2D" w:rsidP="00D370FD">
                        <w:pPr>
                          <w:jc w:val="center"/>
                          <w:rPr>
                            <w:rFonts w:eastAsia="DengXian"/>
                            <w:color w:val="FFFFFF" w:themeColor="background1"/>
                            <w:sz w:val="18"/>
                            <w:szCs w:val="18"/>
                          </w:rPr>
                        </w:pPr>
                        <w:r w:rsidRPr="002C749E">
                          <w:rPr>
                            <w:rFonts w:eastAsia="DengXian"/>
                            <w:color w:val="FFFFFF" w:themeColor="background1"/>
                            <w:sz w:val="18"/>
                            <w:szCs w:val="18"/>
                          </w:rPr>
                          <w:t xml:space="preserve">UE </w:t>
                        </w:r>
                        <w:r w:rsidR="001127F0">
                          <w:rPr>
                            <w:rFonts w:eastAsia="DengXian"/>
                            <w:color w:val="FFFFFF" w:themeColor="background1"/>
                            <w:sz w:val="18"/>
                            <w:szCs w:val="18"/>
                          </w:rPr>
                          <w:t xml:space="preserve">initiates </w:t>
                        </w:r>
                        <w:r w:rsidRPr="002C749E">
                          <w:rPr>
                            <w:rFonts w:eastAsia="DengXian"/>
                            <w:color w:val="FFFFFF" w:themeColor="background1"/>
                            <w:sz w:val="18"/>
                            <w:szCs w:val="18"/>
                          </w:rPr>
                          <w:t>RACH</w:t>
                        </w:r>
                        <w:r w:rsidR="001127F0">
                          <w:rPr>
                            <w:rFonts w:eastAsia="DengXian"/>
                            <w:color w:val="FFFFFF" w:themeColor="background1"/>
                            <w:sz w:val="18"/>
                            <w:szCs w:val="18"/>
                          </w:rPr>
                          <w:t xml:space="preserve"> </w:t>
                        </w:r>
                        <w:r w:rsidR="00462948" w:rsidRPr="002C749E">
                          <w:rPr>
                            <w:rFonts w:eastAsia="DengXian"/>
                            <w:color w:val="FFFFFF" w:themeColor="background1"/>
                            <w:sz w:val="18"/>
                            <w:szCs w:val="18"/>
                          </w:rPr>
                          <w:t>towards type 2 TRP</w:t>
                        </w:r>
                        <w:r w:rsidR="00CD2613" w:rsidRPr="002C749E">
                          <w:rPr>
                            <w:rFonts w:eastAsia="DengXian"/>
                            <w:color w:val="FFFFFF" w:themeColor="background1"/>
                            <w:sz w:val="18"/>
                            <w:szCs w:val="18"/>
                          </w:rPr>
                          <w:t xml:space="preserve"> </w:t>
                        </w:r>
                        <w:r w:rsidR="00335792" w:rsidRPr="002C749E">
                          <w:rPr>
                            <w:rFonts w:eastAsia="DengXian"/>
                            <w:color w:val="FFFFFF" w:themeColor="background1"/>
                            <w:sz w:val="18"/>
                            <w:szCs w:val="18"/>
                          </w:rPr>
                          <w:t>per CFRA</w:t>
                        </w:r>
                      </w:p>
                    </w:txbxContent>
                  </v:textbox>
                </v:shape>
                <v:shape id="Flowchart: Alternate Process 1317108214" o:spid="_x0000_s1099" type="#_x0000_t176" style="position:absolute;left:44093;top:40820;width:15545;height:68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cl/KxAAAAOMAAAAPAAAAZHJzL2Rvd25yZXYueG1sRE/NagIx&#10;EL4X+g5hhN5qdrW0ujWKFJTam7YPMGzGzWIyWZKsbt/eCILH+f5nsRqcFWcKsfWsoBwXIIhrr1tu&#10;FPz9bl5nIGJC1mg9k4J/irBaPj8tsNL+wns6H1IjcgjHChWYlLpKylgbchjHviPO3NEHhymfoZE6&#10;4CWHOysnRfEuHbacGwx29GWoPh16p0DXNvDcrLdBGut2xzn1P0Ov1MtoWH+CSDSkh/ju/tZ5/rT8&#10;KIvZpHyD208ZALm8AgAA//8DAFBLAQItABQABgAIAAAAIQDb4fbL7gAAAIUBAAATAAAAAAAAAAAA&#10;AAAAAAAAAABbQ29udGVudF9UeXBlc10ueG1sUEsBAi0AFAAGAAgAAAAhAFr0LFu/AAAAFQEAAAsA&#10;AAAAAAAAAAAAAAAAHwEAAF9yZWxzLy5yZWxzUEsBAi0AFAAGAAgAAAAhAJ5yX8rEAAAA4wAAAA8A&#10;AAAAAAAAAAAAAAAABwIAAGRycy9kb3ducmV2LnhtbFBLBQYAAAAAAwADALcAAAD4AgAAAAA=&#10;" fillcolor="#70ad47 [3209]" strokecolor="#10190a [489]" strokeweight="1pt">
                  <v:textbox>
                    <w:txbxContent>
                      <w:p w14:paraId="57A35E08" w14:textId="42BA4E32" w:rsidR="00D370FD" w:rsidRPr="002C749E" w:rsidRDefault="00D370FD" w:rsidP="00D370FD">
                        <w:pPr>
                          <w:jc w:val="center"/>
                          <w:rPr>
                            <w:rFonts w:eastAsia="DengXian"/>
                            <w:color w:val="FFFFFF" w:themeColor="background1"/>
                            <w:sz w:val="18"/>
                            <w:szCs w:val="18"/>
                          </w:rPr>
                        </w:pPr>
                        <w:r w:rsidRPr="002C749E">
                          <w:rPr>
                            <w:rFonts w:eastAsia="DengXian"/>
                            <w:color w:val="FFFFFF" w:themeColor="background1"/>
                            <w:sz w:val="18"/>
                            <w:szCs w:val="18"/>
                          </w:rPr>
                          <w:t xml:space="preserve">UE </w:t>
                        </w:r>
                        <w:r w:rsidR="00335792" w:rsidRPr="002C749E">
                          <w:rPr>
                            <w:rFonts w:eastAsia="DengXian"/>
                            <w:color w:val="FFFFFF" w:themeColor="background1"/>
                            <w:sz w:val="18"/>
                            <w:szCs w:val="18"/>
                          </w:rPr>
                          <w:t xml:space="preserve">receives </w:t>
                        </w:r>
                        <w:r w:rsidR="00FE63F5" w:rsidRPr="002C749E">
                          <w:rPr>
                            <w:rFonts w:eastAsia="DengXian"/>
                            <w:color w:val="FFFFFF" w:themeColor="background1"/>
                            <w:sz w:val="18"/>
                            <w:szCs w:val="18"/>
                          </w:rPr>
                          <w:t>subsequent RACH process communication from original type 1 TRP</w:t>
                        </w:r>
                      </w:p>
                    </w:txbxContent>
                  </v:textbox>
                </v:shape>
                <v:shape id="Flowchart: Alternate Process 189859882" o:spid="_x0000_s1100" type="#_x0000_t176" style="position:absolute;left:44087;top:51816;width:15545;height:441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KPywgAAAOIAAAAPAAAAZHJzL2Rvd25yZXYueG1sRE/dasIw&#10;FL4X9g7hDHan6YSNtDOKDDZ0d1Mf4NAcm7LkpCSp1rc3g8EuP77/1WbyTlwopj6whudFBYK4Dabn&#10;TsPp+DFXIFJGNugCk4YbJdisH2YrbEy48jddDrkTJYRTgxpszkMjZWoteUyLMBAX7hyix1xg7KSJ&#10;eC3h3sllVb1Kjz2XBosDvVtqfw6j12BaF7m2288orfP7c03j1zRq/fQ4bd9AZJryv/jPvTNlvqrV&#10;S63UEn4vFQxyfQcAAP//AwBQSwECLQAUAAYACAAAACEA2+H2y+4AAACFAQAAEwAAAAAAAAAAAAAA&#10;AAAAAAAAW0NvbnRlbnRfVHlwZXNdLnhtbFBLAQItABQABgAIAAAAIQBa9CxbvwAAABUBAAALAAAA&#10;AAAAAAAAAAAAAB8BAABfcmVscy8ucmVsc1BLAQItABQABgAIAAAAIQDu/KPywgAAAOIAAAAPAAAA&#10;AAAAAAAAAAAAAAcCAABkcnMvZG93bnJldi54bWxQSwUGAAAAAAMAAwC3AAAA9gIAAAAA&#10;" fillcolor="#70ad47 [3209]" strokecolor="#10190a [489]" strokeweight="1pt">
                  <v:textbox>
                    <w:txbxContent>
                      <w:p w14:paraId="119A07DD" w14:textId="098E0312" w:rsidR="00D370FD" w:rsidRPr="002C749E" w:rsidRDefault="00D370FD" w:rsidP="00D370FD">
                        <w:pPr>
                          <w:jc w:val="center"/>
                          <w:rPr>
                            <w:rFonts w:eastAsia="DengXian"/>
                            <w:color w:val="FFFFFF" w:themeColor="background1"/>
                            <w:sz w:val="18"/>
                            <w:szCs w:val="18"/>
                          </w:rPr>
                        </w:pPr>
                        <w:r w:rsidRPr="002C749E">
                          <w:rPr>
                            <w:rFonts w:eastAsia="DengXian"/>
                            <w:color w:val="FFFFFF" w:themeColor="background1"/>
                            <w:sz w:val="18"/>
                            <w:szCs w:val="18"/>
                          </w:rPr>
                          <w:t>UE is connected, with second valid TA</w:t>
                        </w:r>
                      </w:p>
                    </w:txbxContent>
                  </v:textbox>
                </v:shape>
                <v:shape id="_x0000_s1101" type="#_x0000_t202" style="position:absolute;left:30466;top:26579;width:6408;height:27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gN5AywAAAOIAAAAPAAAAZHJzL2Rvd25yZXYueG1sRI9Ba8JA&#10;FITvQv/D8gRvujGgJKmrSEAqYg9aL729Zp9JMPs2zW41+uu7hYLHYWa+YRar3jTiSp2rLSuYTiIQ&#10;xIXVNZcKTh+bcQLCeWSNjWVScCcHq+XLYIGZtjc+0PXoSxEg7DJUUHnfZlK6oiKDbmJb4uCdbWfQ&#10;B9mVUnd4C3DTyDiK5tJgzWGhwpbyiorL8cco2OWbdzx8xSZ5NPnb/rxuv0+fM6VGw379CsJT75/h&#10;//ZWK0iTJJ3F03QOf5fCHZDLXwAAAP//AwBQSwECLQAUAAYACAAAACEA2+H2y+4AAACFAQAAEwAA&#10;AAAAAAAAAAAAAAAAAAAAW0NvbnRlbnRfVHlwZXNdLnhtbFBLAQItABQABgAIAAAAIQBa9CxbvwAA&#10;ABUBAAALAAAAAAAAAAAAAAAAAB8BAABfcmVscy8ucmVsc1BLAQItABQABgAIAAAAIQCJgN5AywAA&#10;AOIAAAAPAAAAAAAAAAAAAAAAAAcCAABkcnMvZG93bnJldi54bWxQSwUGAAAAAAMAAwC3AAAA/wIA&#10;AAAA&#10;" filled="f" stroked="f" strokeweight=".5pt">
                  <v:textbox>
                    <w:txbxContent>
                      <w:p w14:paraId="05545418" w14:textId="77777777" w:rsidR="00D370FD" w:rsidRDefault="00D370FD" w:rsidP="00D370FD">
                        <w:pPr>
                          <w:rPr>
                            <w:rFonts w:eastAsia="DengXian"/>
                            <w:sz w:val="18"/>
                            <w:szCs w:val="18"/>
                          </w:rPr>
                        </w:pPr>
                        <w:r>
                          <w:rPr>
                            <w:rFonts w:eastAsia="DengXian"/>
                            <w:sz w:val="18"/>
                            <w:szCs w:val="18"/>
                          </w:rPr>
                          <w:t>YES</w:t>
                        </w:r>
                      </w:p>
                    </w:txbxContent>
                  </v:textbox>
                </v:shape>
                <v:shape id="Connector: Elbow 1820731032" o:spid="_x0000_s1102" type="#_x0000_t34" style="position:absolute;left:16991;top:11082;width:5210;height: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QpoOygAAAOMAAAAPAAAAZHJzL2Rvd25yZXYueG1sRE9fS8Mw&#10;EH8X9h3CDXxzyTqYsy4bIopTfKhz4B6P5taWNZfQZF3npzeC4OP9/t9yPdhW9NSFxrGG6USBIC6d&#10;abjSsPt8vlmACBHZYOuYNFwowHo1ulpibtyZP6jfxkqkEA45aqhj9LmUoazJYpg4T5y4g+ssxnR2&#10;lTQdnlO4bWWm1FxabDg11OjpsabyuD1ZDcXlZX/avT0V8/ev4m5v/et3v/FaX4+Hh3sQkYb4L/5z&#10;b0yav8jU7WyqZhn8/pQAkKsfAAAA//8DAFBLAQItABQABgAIAAAAIQDb4fbL7gAAAIUBAAATAAAA&#10;AAAAAAAAAAAAAAAAAABbQ29udGVudF9UeXBlc10ueG1sUEsBAi0AFAAGAAgAAAAhAFr0LFu/AAAA&#10;FQEAAAsAAAAAAAAAAAAAAAAAHwEAAF9yZWxzLy5yZWxzUEsBAi0AFAAGAAgAAAAhAPtCmg7KAAAA&#10;4wAAAA8AAAAAAAAAAAAAAAAABwIAAGRycy9kb3ducmV2LnhtbFBLBQYAAAAAAwADALcAAAD+AgAA&#10;AAA=&#10;" strokecolor="#4472c4 [3204]" strokeweight=".5pt">
                  <v:stroke endarrow="block"/>
                </v:shape>
                <v:shape id="Connector: Elbow 932234020" o:spid="_x0000_s1103" type="#_x0000_t34" style="position:absolute;left:37746;top:11082;width:6157;height:8;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GicMywAAAOIAAAAPAAAAZHJzL2Rvd25yZXYueG1sRI/NasJA&#10;FIX3Qt9huIXudNIoUqOjlKJUi4vUCnV5yVyT0MydITPG2KfvLAouD+ePb7HqTSM6an1tWcHzKAFB&#10;XFhdc6ng+LUZvoDwAVljY5kU3MjDavkwWGCm7ZU/qTuEUsQR9hkqqEJwmZS+qMigH1lHHL2zbQ2G&#10;KNtS6havcdw0Mk2SqTRYc3yo0NFbRcXP4WIU5Lf30+X4sc6n++98djJu99ttnVJPj/3rHESgPtzD&#10;/+2tVjAbp+l4kqQRIiJFHJDLPwAAAP//AwBQSwECLQAUAAYACAAAACEA2+H2y+4AAACFAQAAEwAA&#10;AAAAAAAAAAAAAAAAAAAAW0NvbnRlbnRfVHlwZXNdLnhtbFBLAQItABQABgAIAAAAIQBa9CxbvwAA&#10;ABUBAAALAAAAAAAAAAAAAAAAAB8BAABfcmVscy8ucmVsc1BLAQItABQABgAIAAAAIQCWGicMywAA&#10;AOIAAAAPAAAAAAAAAAAAAAAAAAcCAABkcnMvZG93bnJldi54bWxQSwUGAAAAAAMAAwC3AAAA/wIA&#10;AAAA&#10;" strokecolor="#4472c4 [3204]" strokeweight=".5pt">
                  <v:stroke endarrow="block"/>
                </v:shape>
                <v:shape id="Connector: Elbow 371438829" o:spid="_x0000_s1104" type="#_x0000_t34" style="position:absolute;left:29531;top:-1962;width:1534;height:42768;rotation:90;flip:x 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myFzQAAAOIAAAAPAAAAZHJzL2Rvd25yZXYueG1sRI9Ba8JA&#10;FITvQv/D8gq9iG6ipqapq0hF8ODBRg/29si+JqHZtyG71dhf7xYKPQ4z8w2zWPWmERfqXG1ZQTyO&#10;QBAXVtdcKjgdt6MUhPPIGhvLpOBGDlbLh8ECM22v/E6X3JciQNhlqKDyvs2kdEVFBt3YtsTB+7Sd&#10;QR9kV0rd4TXATSMnUfQsDdYcFips6a2i4iv/NgpMPL8d8uRg24/k/LPJk/16OHNKPT3261cQnnr/&#10;H/5r77SC6TyeTdN08gK/l8IdkMs7AAAA//8DAFBLAQItABQABgAIAAAAIQDb4fbL7gAAAIUBAAAT&#10;AAAAAAAAAAAAAAAAAAAAAABbQ29udGVudF9UeXBlc10ueG1sUEsBAi0AFAAGAAgAAAAhAFr0LFu/&#10;AAAAFQEAAAsAAAAAAAAAAAAAAAAAHwEAAF9yZWxzLy5yZWxzUEsBAi0AFAAGAAgAAAAhAP56bIXN&#10;AAAA4gAAAA8AAAAAAAAAAAAAAAAABwIAAGRycy9kb3ducmV2LnhtbFBLBQYAAAAAAwADALcAAAAB&#10;AwAAAAA=&#10;" adj="53776" strokecolor="#4472c4 [3204]" strokeweight=".5pt">
                  <v:stroke endarrow="block"/>
                </v:shape>
                <v:shape id="Connector: Elbow 1870631638" o:spid="_x0000_s1105" type="#_x0000_t34" style="position:absolute;left:49593;top:16566;width:4171;height:7;rotation:90;flip:x;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hTHfywAAAOMAAAAPAAAAZHJzL2Rvd25yZXYueG1sRI9BT8Mw&#10;DIXvSPyHyEjcWDqGStUtmyYmJK5sE4Kb1Xhtt8YJTejaf48PSBzt9/ze59VmdJ0aqI+tZwPzWQaK&#10;uPK25drA8fD6UICKCdli55kMTBRhs769WWFp/ZXfadinWkkIxxINNCmFUutYNeQwznwgFu3ke4dJ&#10;xr7WtserhLtOP2ZZrh22LA0NBnppqLrsf5yBp8/t9B30OF2OX+fwYYvdbjgfjLm/G7dLUInG9G/+&#10;u36zgl88Z/lini8EWn6SBej1LwAAAP//AwBQSwECLQAUAAYACAAAACEA2+H2y+4AAACFAQAAEwAA&#10;AAAAAAAAAAAAAAAAAAAAW0NvbnRlbnRfVHlwZXNdLnhtbFBLAQItABQABgAIAAAAIQBa9CxbvwAA&#10;ABUBAAALAAAAAAAAAAAAAAAAAB8BAABfcmVscy8ucmVsc1BLAQItABQABgAIAAAAIQD8hTHfywAA&#10;AOMAAAAPAAAAAAAAAAAAAAAAAAcCAABkcnMvZG93bnJldi54bWxQSwUGAAAAAAMAAwC3AAAA/wIA&#10;AAAA&#10;" strokecolor="#4472c4 [3204]" strokeweight=".5pt">
                  <v:stroke endarrow="block"/>
                </v:shape>
                <v:shape id="Connector: Elbow 1499936430" o:spid="_x0000_s1106" type="#_x0000_t34" style="position:absolute;left:26998;top:28032;width:5954;height:1;rotation:9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nRzCywAAAOMAAAAPAAAAZHJzL2Rvd25yZXYueG1sRI9La8NA&#10;DITvhf6HRYXemnVjN8RONiGEBkp6yoPkKrzyg3q1xrtN3H9fHQo9ShrNzLdcj65TNxpC69nA6yQB&#10;RVx623Jt4HzavcxBhYhssfNMBn4owHr1+LDEwvo7H+h2jLUSEw4FGmhi7AutQ9mQwzDxPbHcKj84&#10;jDIOtbYD3sXcdXqaJDPtsGVJaLCnbUPl1/HbGdhl4a3O0/79Wl1iRfOz23/up8Y8P42bBahIY/wX&#10;/31/WKmf5XmezrJUKIRJFqBXvwAAAP//AwBQSwECLQAUAAYACAAAACEA2+H2y+4AAACFAQAAEwAA&#10;AAAAAAAAAAAAAAAAAAAAW0NvbnRlbnRfVHlwZXNdLnhtbFBLAQItABQABgAIAAAAIQBa9CxbvwAA&#10;ABUBAAALAAAAAAAAAAAAAAAAAB8BAABfcmVscy8ucmVsc1BLAQItABQABgAIAAAAIQD5nRzCywAA&#10;AOMAAAAPAAAAAAAAAAAAAAAAAAcCAABkcnMvZG93bnJldi54bWxQSwUGAAAAAAMAAwC3AAAA/wIA&#10;AAAA&#10;" strokecolor="#4472c4 [3204]" strokeweight=".5pt">
                  <v:stroke endarrow="block"/>
                </v:shape>
                <v:shape id="Connector: Elbow 444125488" o:spid="_x0000_s1107" type="#_x0000_t34" style="position:absolute;left:37746;top:34667;width:6341;height:15;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pcKfyQAAAOIAAAAPAAAAZHJzL2Rvd25yZXYueG1sRE/Pa8Iw&#10;FL4L+x/CG+ymqVJFq1HG2JgOD50Kenw0b21Z8xKaWOv++uUw2PHj+73a9KYRHbW+tqxgPEpAEBdW&#10;11wqOB3fhnMQPiBrbCyTgjt52KwfBivMtL3xJ3WHUIoYwj5DBVUILpPSFxUZ9CPriCP3ZVuDIcK2&#10;lLrFWww3jZwkyUwarDk2VOjopaLi+3A1CvL7++V6+njNZ/tzvrgYt/vptk6pp8f+eQkiUB/+xX/u&#10;rVaQpul4Mk3ncXO8FO+AXP8CAAD//wMAUEsBAi0AFAAGAAgAAAAhANvh9svuAAAAhQEAABMAAAAA&#10;AAAAAAAAAAAAAAAAAFtDb250ZW50X1R5cGVzXS54bWxQSwECLQAUAAYACAAAACEAWvQsW78AAAAV&#10;AQAACwAAAAAAAAAAAAAAAAAfAQAAX3JlbHMvLnJlbHNQSwECLQAUAAYACAAAACEAy6XCn8kAAADi&#10;AAAADwAAAAAAAAAAAAAAAAAHAgAAZHJzL2Rvd25yZXYueG1sUEsFBgAAAAADAAMAtwAAAP0CAAAA&#10;AA==&#10;" strokecolor="#4472c4 [3204]" strokeweight=".5pt">
                  <v:stroke endarrow="block"/>
                </v:shape>
                <v:shape id="Connector: Elbow 189494164" o:spid="_x0000_s1108" type="#_x0000_t34" style="position:absolute;left:50630;top:39583;width:2466;height:7;rotation:90;flip:x;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GJPTxQAAAOIAAAAPAAAAZHJzL2Rvd25yZXYueG1sRE9ba8Iw&#10;FH4X9h/CGfimqaNI7Ywik4GvXpDt7dCctdXmJGtibf/9MhB8/Pjuy3VvGtFR62vLCmbTBARxYXXN&#10;pYLT8XOSgfABWWNjmRQM5GG9ehktMdf2znvqDqEUMYR9jgqqEFwupS8qMuin1hFH7se2BkOEbSl1&#10;i/cYbhr5liRzabDm2FCho4+KiuvhZhSkX5vh18l+uJ6+L+6ss+22uxyVGr/2m3cQgfrwFD/cOx3n&#10;Z4t0kc7mKfxfihjk6g8AAP//AwBQSwECLQAUAAYACAAAACEA2+H2y+4AAACFAQAAEwAAAAAAAAAA&#10;AAAAAAAAAAAAW0NvbnRlbnRfVHlwZXNdLnhtbFBLAQItABQABgAIAAAAIQBa9CxbvwAAABUBAAAL&#10;AAAAAAAAAAAAAAAAAB8BAABfcmVscy8ucmVsc1BLAQItABQABgAIAAAAIQBWGJPTxQAAAOIAAAAP&#10;AAAAAAAAAAAAAAAAAAcCAABkcnMvZG93bnJldi54bWxQSwUGAAAAAAMAAwC3AAAA+QIAAAAA&#10;" strokecolor="#4472c4 [3204]" strokeweight=".5pt">
                  <v:stroke endarrow="block"/>
                </v:shape>
                <v:shape id="Connector: Elbow 803849727" o:spid="_x0000_s1109" type="#_x0000_t34" style="position:absolute;left:49767;top:49716;width:4191;height:7;rotation:9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FAsyQAAAOIAAAAPAAAAZHJzL2Rvd25yZXYueG1sRI9ba8JA&#10;FITfC/0Pyyn4phuj1RhdpRSFok9e0NdD9uSC2bMhu2r8992C0MdhZr5hFqvO1OJOrassKxgOIhDE&#10;mdUVFwpOx00/AeE8ssbaMil4koPV8v1tgam2D97T/eALESDsUlRQet+kUrqsJINuYBvi4OW2NeiD&#10;bAupW3wEuKllHEUTabDisFBiQ98lZdfDzSjYjN1nMRs160t+9jklJ7PdbWOleh/d1xyEp87/h1/t&#10;H60giUbJeDaNp/B3KdwBufwFAAD//wMAUEsBAi0AFAAGAAgAAAAhANvh9svuAAAAhQEAABMAAAAA&#10;AAAAAAAAAAAAAAAAAFtDb250ZW50X1R5cGVzXS54bWxQSwECLQAUAAYACAAAACEAWvQsW78AAAAV&#10;AQAACwAAAAAAAAAAAAAAAAAfAQAAX3JlbHMvLnJlbHNQSwECLQAUAAYACAAAACEAq/hQLMkAAADi&#10;AAAADwAAAAAAAAAAAAAAAAAHAgAAZHJzL2Rvd25yZXYueG1sUEsFBgAAAAADAAMAtwAAAP0CAAAA&#10;AA==&#10;" strokecolor="#4472c4 [3204]" strokeweight=".5pt">
                  <v:stroke endarrow="block"/>
                </v:shape>
                <v:shape id="Connector: Elbow 581188515" o:spid="_x0000_s1110" type="#_x0000_t34" style="position:absolute;left:37748;top:21855;width:6161;height:0;rotation:18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45X2yAAAAOIAAAAPAAAAZHJzL2Rvd25yZXYueG1sRI9Pi8Iw&#10;FMTvwn6H8ARvmraQpVSj6MLC7tF/LHt7Ns+22LyUJqv125sFweMwM79hFqvBtuJKvW8ca0hnCQji&#10;0pmGKw2H/ec0B+EDssHWMWm4k4fV8m20wMK4G2/puguViBD2BWqoQ+gKKX1Zk0U/cx1x9M6utxii&#10;7CtperxFuG1lliTv0mLDcaHGjj5qKi+7P6vhdDl9/ypVuW5bHu7H/Sb7wU2m9WQ8rOcgAg3hFX62&#10;v4wGladpnqtUwf+leAfk8gEAAP//AwBQSwECLQAUAAYACAAAACEA2+H2y+4AAACFAQAAEwAAAAAA&#10;AAAAAAAAAAAAAAAAW0NvbnRlbnRfVHlwZXNdLnhtbFBLAQItABQABgAIAAAAIQBa9CxbvwAAABUB&#10;AAALAAAAAAAAAAAAAAAAAB8BAABfcmVscy8ucmVsc1BLAQItABQABgAIAAAAIQBK45X2yAAAAOIA&#10;AAAPAAAAAAAAAAAAAAAAAAcCAABkcnMvZG93bnJldi54bWxQSwUGAAAAAAMAAwC3AAAA/AIAAAAA&#10;" strokecolor="#4472c4 [3204]" strokeweight=".5pt">
                  <v:stroke endarrow="block"/>
                </v:shape>
                <v:shape id="_x0000_s1111" type="#_x0000_t202" style="position:absolute;left:6159;top:47244;width:29896;height:59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LiGsyQAAAOEAAAAPAAAAZHJzL2Rvd25yZXYueG1sRI/NasJA&#10;FIX3gu8w3EJ3OmmKEqOjSEAqogutm+5uM9ckmLkTM1ONPr2zELo8nD++2aIztbhS6yrLCj6GEQji&#10;3OqKCwXH79UgAeE8ssbaMim4k4PFvN+bYartjfd0PfhChBF2KSoovW9SKV1ekkE3tA1x8E62NeiD&#10;bAupW7yFcVPLOIrG0mDF4aHEhrKS8vPhzyjYZKsd7n9jkzzq7Gt7WjaX489Iqfe3bjkF4anz/+FX&#10;e60VTJJkPPmMA0MgCjQg508AAAD//wMAUEsBAi0AFAAGAAgAAAAhANvh9svuAAAAhQEAABMAAAAA&#10;AAAAAAAAAAAAAAAAAFtDb250ZW50X1R5cGVzXS54bWxQSwECLQAUAAYACAAAACEAWvQsW78AAAAV&#10;AQAACwAAAAAAAAAAAAAAAAAfAQAAX3JlbHMvLnJlbHNQSwECLQAUAAYACAAAACEACC4hrMkAAADh&#10;AAAADwAAAAAAAAAAAAAAAAAHAgAAZHJzL2Rvd25yZXYueG1sUEsFBgAAAAADAAMAtwAAAP0CAAAA&#10;AA==&#10;" filled="f" stroked="f" strokeweight=".5pt">
                  <v:textbox>
                    <w:txbxContent>
                      <w:p w14:paraId="2C60338C" w14:textId="5428EF0E" w:rsidR="00D370FD" w:rsidRPr="009363B5" w:rsidRDefault="00D370FD" w:rsidP="00D370FD">
                        <w:pPr>
                          <w:rPr>
                            <w:rFonts w:eastAsia="DengXian"/>
                          </w:rPr>
                        </w:pPr>
                        <w:r w:rsidRPr="009363B5">
                          <w:rPr>
                            <w:rFonts w:eastAsia="DengXian"/>
                            <w:b/>
                            <w:bCs/>
                          </w:rPr>
                          <w:t>Figure 2.2</w:t>
                        </w:r>
                        <w:r>
                          <w:rPr>
                            <w:rFonts w:eastAsia="DengXian"/>
                            <w:b/>
                            <w:bCs/>
                          </w:rPr>
                          <w:t>.</w:t>
                        </w:r>
                        <w:r w:rsidR="00FA5B00">
                          <w:rPr>
                            <w:rFonts w:eastAsia="DengXian"/>
                            <w:b/>
                            <w:bCs/>
                          </w:rPr>
                          <w:t>2</w:t>
                        </w:r>
                        <w:r w:rsidRPr="009363B5">
                          <w:rPr>
                            <w:rFonts w:eastAsia="DengXian"/>
                            <w:b/>
                            <w:bCs/>
                          </w:rPr>
                          <w:t>-1:</w:t>
                        </w:r>
                        <w:r w:rsidRPr="009363B5">
                          <w:rPr>
                            <w:rFonts w:eastAsia="DengXian"/>
                          </w:rPr>
                          <w:t xml:space="preserve"> RACH procedure to operate UE with different TCI states for UL and DL</w:t>
                        </w:r>
                        <w:r>
                          <w:rPr>
                            <w:rFonts w:eastAsia="DengXian"/>
                          </w:rPr>
                          <w:t xml:space="preserve">, </w:t>
                        </w:r>
                        <w:r w:rsidRPr="00066CC6">
                          <w:rPr>
                            <w:rFonts w:eastAsia="DengXian"/>
                            <w:highlight w:val="yellow"/>
                          </w:rPr>
                          <w:t xml:space="preserve">assuming </w:t>
                        </w:r>
                        <w:r w:rsidR="00FE63F5" w:rsidRPr="00066CC6">
                          <w:rPr>
                            <w:rFonts w:eastAsia="DengXian"/>
                            <w:highlight w:val="yellow"/>
                          </w:rPr>
                          <w:t xml:space="preserve">type </w:t>
                        </w:r>
                        <w:r w:rsidR="008E5ACF">
                          <w:rPr>
                            <w:rFonts w:eastAsia="DengXian"/>
                            <w:highlight w:val="yellow"/>
                          </w:rPr>
                          <w:t xml:space="preserve">2 </w:t>
                        </w:r>
                        <w:r w:rsidRPr="00066CC6">
                          <w:rPr>
                            <w:rFonts w:eastAsia="DengXian"/>
                            <w:highlight w:val="yellow"/>
                          </w:rPr>
                          <w:t>TRPs</w:t>
                        </w:r>
                        <w:r w:rsidR="008E5ACF">
                          <w:rPr>
                            <w:rFonts w:eastAsia="DengXian"/>
                            <w:highlight w:val="yellow"/>
                          </w:rPr>
                          <w:t xml:space="preserve"> cannot</w:t>
                        </w:r>
                        <w:r w:rsidRPr="00066CC6">
                          <w:rPr>
                            <w:rFonts w:eastAsia="DengXian"/>
                            <w:highlight w:val="yellow"/>
                          </w:rPr>
                          <w:t xml:space="preserve"> support IA</w:t>
                        </w:r>
                      </w:p>
                    </w:txbxContent>
                  </v:textbox>
                </v:shape>
                <v:shape id="Flowchart: Alternate Process 418842410" o:spid="_x0000_s1112" type="#_x0000_t176" style="position:absolute;left:2183;top:657;width:14802;height:61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LPztyQAAAOIAAAAPAAAAZHJzL2Rvd25yZXYueG1sRI/LasJA&#10;FIb3Bd9hOIXu6iQSJURH8YLgwlK8gC5PM6eZ0MyZkJlqfPvOouDy57/xzRa9bcSNOl87VpAOExDE&#10;pdM1VwrOp+17DsIHZI2NY1LwIA+L+eBlhoV2dz7Q7RgqEUfYF6jAhNAWUvrSkEU/dC1x9L5dZzFE&#10;2VVSd3iP47aRoySZSIs1xweDLa0NlT/HX6sgXDafZ7mcbPa1W+WpuY4/vkyr1Ntrv5yCCNSHZ/i/&#10;vdMKsjTPs1GWRoiIFHFAzv8AAAD//wMAUEsBAi0AFAAGAAgAAAAhANvh9svuAAAAhQEAABMAAAAA&#10;AAAAAAAAAAAAAAAAAFtDb250ZW50X1R5cGVzXS54bWxQSwECLQAUAAYACAAAACEAWvQsW78AAAAV&#10;AQAACwAAAAAAAAAAAAAAAAAfAQAAX3JlbHMvLnJlbHNQSwECLQAUAAYACAAAACEA+Cz87ckAAADi&#10;AAAADwAAAAAAAAAAAAAAAAAHAgAAZHJzL2Rvd25yZXYueG1sUEsFBgAAAAADAAMAtwAAAP0CAAAA&#10;AA==&#10;" fillcolor="#4472c4 [3204]" strokecolor="#09101d [484]" strokeweight="1pt">
                  <v:textbox>
                    <w:txbxContent>
                      <w:p w14:paraId="127D4617" w14:textId="77777777" w:rsidR="007142EB" w:rsidRDefault="007142EB" w:rsidP="007142EB">
                        <w:pPr>
                          <w:jc w:val="center"/>
                          <w:rPr>
                            <w:rFonts w:eastAsia="DengXian"/>
                            <w:sz w:val="18"/>
                            <w:szCs w:val="18"/>
                          </w:rPr>
                        </w:pPr>
                        <w:r>
                          <w:rPr>
                            <w:rFonts w:eastAsia="DengXian"/>
                            <w:sz w:val="18"/>
                            <w:szCs w:val="18"/>
                          </w:rPr>
                          <w:t>Unconnected UE measures SSBs</w:t>
                        </w:r>
                      </w:p>
                    </w:txbxContent>
                  </v:textbox>
                </v:shape>
                <v:shape id="Connector: Elbow 1912534193" o:spid="_x0000_s1113" type="#_x0000_t34" style="position:absolute;left:8571;top:7810;width:2029;height:3;rotation:90;flip:x;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U0NsyAAAAOMAAAAPAAAAZHJzL2Rvd25yZXYueG1sRE9La8JA&#10;EL4X+h+WEXqrm6gVja4ilUKvPij1NmTHJJqd3Wa3Mfn3XaHgcb73LNedqUVLja8sK0iHCQji3OqK&#10;CwXHw8frDIQPyBpry6SgJw/r1fPTEjNtb7yjdh8KEUPYZ6igDMFlUvq8JIN+aB1x5M62MRji2RRS&#10;N3iL4aaWoySZSoMVx4YSHb2XlF/3v0bB5HvT/zjZ9dfj6eK+9Gy7bS8HpV4G3WYBIlAXHuJ/96eO&#10;8+fp6G08SedjuP8UAZCrPwAAAP//AwBQSwECLQAUAAYACAAAACEA2+H2y+4AAACFAQAAEwAAAAAA&#10;AAAAAAAAAAAAAAAAW0NvbnRlbnRfVHlwZXNdLnhtbFBLAQItABQABgAIAAAAIQBa9CxbvwAAABUB&#10;AAALAAAAAAAAAAAAAAAAAB8BAABfcmVscy8ucmVsc1BLAQItABQABgAIAAAAIQDNU0NsyAAAAOMA&#10;AAAPAAAAAAAAAAAAAAAAAAcCAABkcnMvZG93bnJldi54bWxQSwUGAAAAAAMAAwC3AAAA/AIAAAAA&#10;" strokecolor="#4472c4 [3204]" strokeweight=".5pt">
                  <v:stroke endarrow="block"/>
                </v:shape>
                <v:shape id="Flowchart: Alternate Process 291341511" o:spid="_x0000_s1114" type="#_x0000_t176" style="position:absolute;left:22201;top:31010;width:15545;height:73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iMOxwAAAOIAAAAPAAAAZHJzL2Rvd25yZXYueG1sRI/RSgMx&#10;FETfBf8hXME3m03V0t02LUWwqG+tfsBlc7tZTG6WJNuuf98Igo/DzJxh1tvJO3GmmPrAGtSsAkHc&#10;BtNzp+Hr8/VhCSJlZIMuMGn4oQTbze3NGhsTLnyg8zF3okA4NajB5jw0UqbWksc0CwNx8U4hesxF&#10;xk6aiJcC907Oq2ohPfZcFiwO9GKp/T6OXoNpXeTa7vZRWuffTzWNH9Oo9f3dtFuByDTl//Bf+81o&#10;mNfq8Uk9KwW/l8odkJsrAAAA//8DAFBLAQItABQABgAIAAAAIQDb4fbL7gAAAIUBAAATAAAAAAAA&#10;AAAAAAAAAAAAAABbQ29udGVudF9UeXBlc10ueG1sUEsBAi0AFAAGAAgAAAAhAFr0LFu/AAAAFQEA&#10;AAsAAAAAAAAAAAAAAAAAHwEAAF9yZWxzLy5yZWxzUEsBAi0AFAAGAAgAAAAhAD9+Iw7HAAAA4gAA&#10;AA8AAAAAAAAAAAAAAAAABwIAAGRycy9kb3ducmV2LnhtbFBLBQYAAAAAAwADALcAAAD7AgAAAAA=&#10;" fillcolor="#70ad47 [3209]" strokecolor="#10190a [489]" strokeweight="1pt">
                  <v:textbox>
                    <w:txbxContent>
                      <w:p w14:paraId="75792D53" w14:textId="1A6F8126" w:rsidR="00CD2613" w:rsidRPr="002C749E" w:rsidRDefault="00CD2613" w:rsidP="00CD2613">
                        <w:pPr>
                          <w:jc w:val="center"/>
                          <w:rPr>
                            <w:rFonts w:eastAsia="DengXian"/>
                            <w:color w:val="FFFFFF" w:themeColor="background1"/>
                            <w:sz w:val="18"/>
                            <w:szCs w:val="18"/>
                          </w:rPr>
                        </w:pPr>
                        <w:r w:rsidRPr="002C749E">
                          <w:rPr>
                            <w:rFonts w:eastAsia="DengXian"/>
                            <w:color w:val="FFFFFF" w:themeColor="background1"/>
                            <w:sz w:val="18"/>
                            <w:szCs w:val="18"/>
                          </w:rPr>
                          <w:t>Network requests CFR</w:t>
                        </w:r>
                        <w:r w:rsidR="00335792" w:rsidRPr="002C749E">
                          <w:rPr>
                            <w:rFonts w:eastAsia="DengXian"/>
                            <w:color w:val="FFFFFF" w:themeColor="background1"/>
                            <w:sz w:val="18"/>
                            <w:szCs w:val="18"/>
                          </w:rPr>
                          <w:t>A</w:t>
                        </w:r>
                        <w:r w:rsidRPr="002C749E">
                          <w:rPr>
                            <w:rFonts w:eastAsia="DengXian"/>
                            <w:color w:val="FFFFFF" w:themeColor="background1"/>
                            <w:sz w:val="18"/>
                            <w:szCs w:val="18"/>
                          </w:rPr>
                          <w:t xml:space="preserve"> to </w:t>
                        </w:r>
                        <w:r w:rsidR="008D74DD" w:rsidRPr="002C749E">
                          <w:rPr>
                            <w:rFonts w:eastAsia="DengXian"/>
                            <w:color w:val="FFFFFF" w:themeColor="background1"/>
                            <w:sz w:val="18"/>
                            <w:szCs w:val="18"/>
                          </w:rPr>
                          <w:t xml:space="preserve">type 2 TRP with </w:t>
                        </w:r>
                        <w:r w:rsidRPr="002C749E">
                          <w:rPr>
                            <w:rFonts w:eastAsia="DengXian"/>
                            <w:color w:val="FFFFFF" w:themeColor="background1"/>
                            <w:sz w:val="18"/>
                            <w:szCs w:val="18"/>
                          </w:rPr>
                          <w:t>best NCD SSB</w:t>
                        </w:r>
                      </w:p>
                    </w:txbxContent>
                  </v:textbox>
                </v:shape>
                <v:shape id="Flowchart: Alternate Process 938137008" o:spid="_x0000_s1115" type="#_x0000_t176" style="position:absolute;left:1141;top:20189;width:15545;height:33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1+R2xAAAAOIAAAAPAAAAZHJzL2Rvd25yZXYueG1sRE/NagIx&#10;EL4LfYcwhd40sULrbo0ihRbtrWsfYNiMm6XJZEmyun375iB4/Pj+N7vJO3GhmPrAGpYLBYK4Dabn&#10;TsPP6WO+BpEyskEXmDT8UYLd9mG2wdqEK3/TpcmdKCGcatRgcx5qKVNryWNahIG4cOcQPeYCYydN&#10;xGsJ904+K/UiPfZcGiwO9G6p/W1Gr8G0LnJl959RWueP54rGr2nU+ulx2r+ByDTlu/jmPhgN1Wq9&#10;XL0qVTaXS+UOyO0/AAAA//8DAFBLAQItABQABgAIAAAAIQDb4fbL7gAAAIUBAAATAAAAAAAAAAAA&#10;AAAAAAAAAABbQ29udGVudF9UeXBlc10ueG1sUEsBAi0AFAAGAAgAAAAhAFr0LFu/AAAAFQEAAAsA&#10;AAAAAAAAAAAAAAAAHwEAAF9yZWxzLy5yZWxzUEsBAi0AFAAGAAgAAAAhAOfX5HbEAAAA4gAAAA8A&#10;AAAAAAAAAAAAAAAABwIAAGRycy9kb3ducmV2LnhtbFBLBQYAAAAAAwADALcAAAD4AgAAAAA=&#10;" fillcolor="#70ad47 [3209]" strokecolor="#10190a [489]" strokeweight="1pt">
                  <v:textbox>
                    <w:txbxContent>
                      <w:p w14:paraId="617B53EF" w14:textId="77777777" w:rsidR="00F63643" w:rsidRDefault="00F63643" w:rsidP="00F63643">
                        <w:pPr>
                          <w:jc w:val="center"/>
                          <w:rPr>
                            <w:rFonts w:eastAsia="DengXian"/>
                            <w:sz w:val="18"/>
                            <w:szCs w:val="18"/>
                          </w:rPr>
                        </w:pPr>
                        <w:r>
                          <w:rPr>
                            <w:rFonts w:eastAsia="DengXian"/>
                            <w:sz w:val="18"/>
                            <w:szCs w:val="18"/>
                          </w:rPr>
                          <w:t xml:space="preserve">Continue legacy operation </w:t>
                        </w:r>
                      </w:p>
                    </w:txbxContent>
                  </v:textbox>
                </v:shape>
                <v:shape id="Connector: Elbow 241432434" o:spid="_x0000_s1116" type="#_x0000_t34" style="position:absolute;left:16686;top:21855;width:5517;height:6;rotation:18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95RYyQAAAOIAAAAPAAAAZHJzL2Rvd25yZXYueG1sRI9Pi8Iw&#10;FMTvwn6H8Bb2pqmxLlKNosLC7tF/iLdn82yLzUtpslq//UYQ9jjMzG+Y2aKztbhR6yvHGoaDBARx&#10;7kzFhYb97qs/AeEDssHaMWl4kIfF/K03w8y4O2/otg2FiBD2GWooQ2gyKX1ekkU/cA1x9C6utRii&#10;bAtpWrxHuK2lSpJPabHiuFBiQ+uS8uv212o4X88/p/G4cM0m3z8Ou5U64kpp/fHeLacgAnXhP/xq&#10;fxsNKh2mI5WOUnheindAzv8AAAD//wMAUEsBAi0AFAAGAAgAAAAhANvh9svuAAAAhQEAABMAAAAA&#10;AAAAAAAAAAAAAAAAAFtDb250ZW50X1R5cGVzXS54bWxQSwECLQAUAAYACAAAACEAWvQsW78AAAAV&#10;AQAACwAAAAAAAAAAAAAAAAAfAQAAX3JlbHMvLnJlbHNQSwECLQAUAAYACAAAACEAy/eUWMkAAADi&#10;AAAADwAAAAAAAAAAAAAAAAAHAgAAZHJzL2Rvd25yZXYueG1sUEsFBgAAAAADAAMAtwAAAP0CAAAA&#10;AA==&#10;" strokecolor="#4472c4 [3204]" strokeweight=".5pt">
                  <v:stroke endarrow="block"/>
                </v:shape>
                <w10:anchorlock/>
              </v:group>
            </w:pict>
          </mc:Fallback>
        </mc:AlternateContent>
      </w:r>
    </w:p>
    <w:p w14:paraId="3559F164" w14:textId="5B4079DD" w:rsidR="002908E0" w:rsidRPr="008D03F2" w:rsidRDefault="002908E0" w:rsidP="002908E0">
      <w:pPr>
        <w:pStyle w:val="Heading2"/>
      </w:pPr>
      <w:r>
        <w:lastRenderedPageBreak/>
        <w:t>2.</w:t>
      </w:r>
      <w:r w:rsidR="00797F70">
        <w:t>3</w:t>
      </w:r>
      <w:r>
        <w:tab/>
        <w:t xml:space="preserve">Concerns with </w:t>
      </w:r>
      <w:r w:rsidR="009861CC">
        <w:t>operations with</w:t>
      </w:r>
      <w:r w:rsidR="001D7DF2">
        <w:t xml:space="preserve"> </w:t>
      </w:r>
      <w:r w:rsidR="001D7DF2" w:rsidRPr="001D7DF2">
        <w:t>different TCI states for UL and DL</w:t>
      </w:r>
      <w:r>
        <w:t xml:space="preserve"> </w:t>
      </w:r>
    </w:p>
    <w:p w14:paraId="41BDAA48" w14:textId="1F0F2730" w:rsidR="00063F98" w:rsidRPr="008D03F2" w:rsidRDefault="00063F98" w:rsidP="00063F98">
      <w:pPr>
        <w:pStyle w:val="Heading3"/>
      </w:pPr>
      <w:r>
        <w:t>2.</w:t>
      </w:r>
      <w:r w:rsidR="00797F70">
        <w:t>3</w:t>
      </w:r>
      <w:r>
        <w:t>.</w:t>
      </w:r>
      <w:r w:rsidR="00F32BA7">
        <w:t>1</w:t>
      </w:r>
      <w:r>
        <w:tab/>
      </w:r>
      <w:r w:rsidR="00AF3B77">
        <w:t>‘</w:t>
      </w:r>
      <w:r>
        <w:t>Why are 2 TAs required</w:t>
      </w:r>
      <w:r w:rsidR="00797F70">
        <w:t xml:space="preserve"> for single UL?</w:t>
      </w:r>
      <w:r w:rsidR="00AF3B77">
        <w:t>’</w:t>
      </w:r>
      <w:r>
        <w:t xml:space="preserve"> </w:t>
      </w:r>
    </w:p>
    <w:p w14:paraId="0F657171" w14:textId="1BC8574A" w:rsidR="00063F98" w:rsidRDefault="00737879" w:rsidP="002908E0">
      <w:r>
        <w:t>The feature</w:t>
      </w:r>
      <w:r w:rsidR="00A05A27">
        <w:t xml:space="preserve"> is built around the </w:t>
      </w:r>
      <w:r>
        <w:t>scenario</w:t>
      </w:r>
      <w:r w:rsidR="00A05A27">
        <w:t xml:space="preserve"> of ‘UL in a different direction than DL’. </w:t>
      </w:r>
      <w:r w:rsidR="00E42EB0">
        <w:t xml:space="preserve">This would imply just one TA is necessary for the UE. </w:t>
      </w:r>
      <w:r w:rsidR="00EF06B5">
        <w:t xml:space="preserve">In practical networks, it is helpful to retain limited UL capability </w:t>
      </w:r>
      <w:r w:rsidR="00CD47E3">
        <w:t>at</w:t>
      </w:r>
      <w:r w:rsidR="00EF06B5">
        <w:t xml:space="preserve"> the UE in the direction of the DL</w:t>
      </w:r>
      <w:r w:rsidR="00931CBD">
        <w:t xml:space="preserve">, even if not simultaneous with the ‘regular’ UL. This secondary capability </w:t>
      </w:r>
      <w:r w:rsidR="00727B83">
        <w:t>is useful ACK/NACKs, as well as DL channel sounding by the UE</w:t>
      </w:r>
      <w:r w:rsidR="00CD47E3">
        <w:t>.</w:t>
      </w:r>
    </w:p>
    <w:p w14:paraId="3567A179" w14:textId="604466B3" w:rsidR="00727B83" w:rsidRPr="00772072" w:rsidRDefault="00727B83" w:rsidP="00727B83">
      <w:pPr>
        <w:rPr>
          <w:b/>
          <w:bCs/>
        </w:rPr>
      </w:pPr>
      <w:r w:rsidRPr="00772072">
        <w:rPr>
          <w:b/>
          <w:bCs/>
        </w:rPr>
        <w:t xml:space="preserve">Observation </w:t>
      </w:r>
      <w:r w:rsidR="00F32BA7">
        <w:rPr>
          <w:b/>
          <w:bCs/>
        </w:rPr>
        <w:t>4</w:t>
      </w:r>
      <w:r w:rsidRPr="00772072">
        <w:rPr>
          <w:b/>
          <w:bCs/>
        </w:rPr>
        <w:t xml:space="preserve">: The proposed scenario (different TCI states for UL and DL) </w:t>
      </w:r>
      <w:r w:rsidR="001E0A84">
        <w:rPr>
          <w:b/>
          <w:bCs/>
        </w:rPr>
        <w:t xml:space="preserve">benefits </w:t>
      </w:r>
      <w:r w:rsidR="008E239B">
        <w:rPr>
          <w:b/>
          <w:bCs/>
        </w:rPr>
        <w:t>UEs with</w:t>
      </w:r>
      <w:r w:rsidR="001E0A84">
        <w:rPr>
          <w:b/>
          <w:bCs/>
        </w:rPr>
        <w:t xml:space="preserve"> limited UL capability towards the DL TRP</w:t>
      </w:r>
      <w:r w:rsidR="00E717C2">
        <w:rPr>
          <w:b/>
          <w:bCs/>
        </w:rPr>
        <w:t xml:space="preserve">. The different TCI states </w:t>
      </w:r>
      <w:r w:rsidR="00BF2AC7">
        <w:rPr>
          <w:b/>
          <w:bCs/>
        </w:rPr>
        <w:t xml:space="preserve">are expected to have different physical locations, </w:t>
      </w:r>
      <w:r w:rsidR="001E0A84">
        <w:rPr>
          <w:b/>
          <w:bCs/>
        </w:rPr>
        <w:t xml:space="preserve">consequently, 2 TA capability is </w:t>
      </w:r>
      <w:r w:rsidR="009C5419">
        <w:rPr>
          <w:b/>
          <w:bCs/>
        </w:rPr>
        <w:t>required</w:t>
      </w:r>
      <w:r w:rsidRPr="00772072">
        <w:rPr>
          <w:b/>
          <w:bCs/>
        </w:rPr>
        <w:t>.</w:t>
      </w:r>
    </w:p>
    <w:p w14:paraId="18B7F73D" w14:textId="28789727" w:rsidR="00797F70" w:rsidRPr="008D03F2" w:rsidRDefault="00797F70" w:rsidP="00797F70">
      <w:pPr>
        <w:pStyle w:val="Heading3"/>
      </w:pPr>
      <w:r>
        <w:t>2.3.</w:t>
      </w:r>
      <w:r w:rsidR="00F32BA7">
        <w:t>2</w:t>
      </w:r>
      <w:r>
        <w:tab/>
        <w:t xml:space="preserve">gNB timing error </w:t>
      </w:r>
    </w:p>
    <w:p w14:paraId="7FE163FC" w14:textId="06DA2554" w:rsidR="00614817" w:rsidRPr="00614817" w:rsidRDefault="00E3180A" w:rsidP="00797F70">
      <w:r>
        <w:t xml:space="preserve">gNB timing error </w:t>
      </w:r>
      <w:r w:rsidR="004A0408">
        <w:t>is a well understood phenomenon. Timing mismatch between the UL TRP and DL TRP can cause</w:t>
      </w:r>
      <w:r w:rsidR="00E5406A">
        <w:t xml:space="preserve"> </w:t>
      </w:r>
      <w:r w:rsidR="00B5140C">
        <w:t xml:space="preserve">elevated probability of UL/DL collision at the </w:t>
      </w:r>
      <w:r w:rsidR="00EC2D27">
        <w:t>UE</w:t>
      </w:r>
      <w:r w:rsidR="00E5406A">
        <w:t xml:space="preserve">. </w:t>
      </w:r>
      <w:r w:rsidR="00BC0025">
        <w:t xml:space="preserve">The annex has some example timing diagrams to aid in visualizing the problem. </w:t>
      </w:r>
      <w:r w:rsidR="00614817">
        <w:t xml:space="preserve">There are other </w:t>
      </w:r>
      <w:r w:rsidR="004D2824">
        <w:t xml:space="preserve">challenging </w:t>
      </w:r>
      <w:r w:rsidR="00614817">
        <w:t xml:space="preserve">possibilities </w:t>
      </w:r>
      <w:r w:rsidR="001E7CC2">
        <w:t>like Tx to Tx collisions</w:t>
      </w:r>
      <w:r w:rsidR="00614817">
        <w:t xml:space="preserve">, </w:t>
      </w:r>
      <w:r w:rsidR="008C023B">
        <w:t>for example</w:t>
      </w:r>
      <w:r w:rsidR="005A76EF">
        <w:t xml:space="preserve"> when </w:t>
      </w:r>
      <w:r w:rsidR="00614817">
        <w:t>DL channel sounding SRS (associated with</w:t>
      </w:r>
      <w:r w:rsidR="0049284E">
        <w:t xml:space="preserve"> the</w:t>
      </w:r>
      <w:r w:rsidR="00614817">
        <w:t xml:space="preserve"> DL TCI state) </w:t>
      </w:r>
      <w:r w:rsidR="005A76EF">
        <w:t xml:space="preserve">is </w:t>
      </w:r>
      <w:r w:rsidR="004D2824">
        <w:t>followed by</w:t>
      </w:r>
      <w:r w:rsidR="00614817">
        <w:t xml:space="preserve"> UL SRS or PUSCH</w:t>
      </w:r>
      <w:r w:rsidR="008C023B">
        <w:t xml:space="preserve"> (associated with </w:t>
      </w:r>
      <w:r w:rsidR="0049284E">
        <w:t xml:space="preserve">the </w:t>
      </w:r>
      <w:r w:rsidR="008C023B">
        <w:t xml:space="preserve">UL TCI state). All these cases </w:t>
      </w:r>
      <w:r w:rsidR="00BC0F94">
        <w:t>represent</w:t>
      </w:r>
      <w:r w:rsidR="008C023B">
        <w:t xml:space="preserve"> legacy </w:t>
      </w:r>
      <w:r w:rsidR="00BC0F94">
        <w:t xml:space="preserve">2TA </w:t>
      </w:r>
      <w:r w:rsidR="008C023B">
        <w:t>challenges</w:t>
      </w:r>
      <w:r w:rsidR="00D30B10">
        <w:t xml:space="preserve"> however</w:t>
      </w:r>
      <w:r w:rsidR="008C023B">
        <w:t xml:space="preserve">, and no new </w:t>
      </w:r>
      <w:r w:rsidR="00BC0F94">
        <w:t>challenge</w:t>
      </w:r>
      <w:r w:rsidR="008C023B">
        <w:t xml:space="preserve"> is introduced by the Rel-19 proposal. </w:t>
      </w:r>
      <w:r w:rsidR="00AD4CDC">
        <w:t xml:space="preserve">By precedent then, it can be left to the network </w:t>
      </w:r>
      <w:r w:rsidR="00B13503">
        <w:t>implementation</w:t>
      </w:r>
      <w:r w:rsidR="002116FD">
        <w:t xml:space="preserve"> to provision enough time at the UE for switching</w:t>
      </w:r>
      <w:r w:rsidR="0049284E">
        <w:t xml:space="preserve"> for this proposed feature also</w:t>
      </w:r>
      <w:r w:rsidR="004D2824">
        <w:t>.</w:t>
      </w:r>
    </w:p>
    <w:p w14:paraId="71CC4F7F" w14:textId="40D72F0F" w:rsidR="003677C5" w:rsidRDefault="001471C5" w:rsidP="00797F70">
      <w:pPr>
        <w:rPr>
          <w:b/>
          <w:bCs/>
        </w:rPr>
      </w:pPr>
      <w:r w:rsidRPr="00772072">
        <w:rPr>
          <w:b/>
          <w:bCs/>
        </w:rPr>
        <w:t xml:space="preserve">Observation </w:t>
      </w:r>
      <w:r w:rsidR="00F32BA7">
        <w:rPr>
          <w:b/>
          <w:bCs/>
        </w:rPr>
        <w:t>5</w:t>
      </w:r>
      <w:r w:rsidRPr="00772072">
        <w:rPr>
          <w:b/>
          <w:bCs/>
        </w:rPr>
        <w:t xml:space="preserve">: </w:t>
      </w:r>
      <w:r w:rsidR="007B0E7E">
        <w:rPr>
          <w:b/>
          <w:bCs/>
        </w:rPr>
        <w:t xml:space="preserve">Inter-TRP timing error is </w:t>
      </w:r>
      <w:r w:rsidR="00033C45">
        <w:rPr>
          <w:b/>
          <w:bCs/>
        </w:rPr>
        <w:t xml:space="preserve">a legacy 2TA </w:t>
      </w:r>
      <w:r w:rsidR="00FB78AB">
        <w:rPr>
          <w:b/>
          <w:bCs/>
        </w:rPr>
        <w:t>timing challenge for</w:t>
      </w:r>
      <w:r w:rsidR="00892A40">
        <w:rPr>
          <w:b/>
          <w:bCs/>
        </w:rPr>
        <w:t xml:space="preserve"> the netw</w:t>
      </w:r>
      <w:r w:rsidR="00571F03">
        <w:rPr>
          <w:b/>
          <w:bCs/>
        </w:rPr>
        <w:t>ork</w:t>
      </w:r>
      <w:r w:rsidR="00FB78AB">
        <w:rPr>
          <w:b/>
          <w:bCs/>
        </w:rPr>
        <w:t xml:space="preserve">, and no </w:t>
      </w:r>
      <w:r w:rsidR="00E24435">
        <w:rPr>
          <w:b/>
          <w:bCs/>
        </w:rPr>
        <w:t>novel RAN1 design is required for the network to provision sufficient switching time at the UE.</w:t>
      </w:r>
    </w:p>
    <w:p w14:paraId="49D6318F" w14:textId="0FFCD5AD" w:rsidR="00DF7194" w:rsidRPr="008D03F2" w:rsidRDefault="00DF7194" w:rsidP="00DF7194">
      <w:pPr>
        <w:pStyle w:val="Heading2"/>
      </w:pPr>
      <w:r>
        <w:t>2.</w:t>
      </w:r>
      <w:r w:rsidR="00715243">
        <w:t>4</w:t>
      </w:r>
      <w:r>
        <w:tab/>
      </w:r>
      <w:r w:rsidR="00715243">
        <w:t>The FR2 proposal for this WI</w:t>
      </w:r>
      <w:r>
        <w:t xml:space="preserve"> </w:t>
      </w:r>
    </w:p>
    <w:p w14:paraId="524413C9" w14:textId="465352B4" w:rsidR="00797F70" w:rsidRPr="00715243" w:rsidRDefault="0073644F" w:rsidP="00382C00">
      <w:r>
        <w:t xml:space="preserve">In this contribution we </w:t>
      </w:r>
      <w:r w:rsidR="00CA6A61">
        <w:t xml:space="preserve">identified the potential benefits of the proposed scenario, </w:t>
      </w:r>
      <w:r w:rsidR="00C02B66">
        <w:t xml:space="preserve">we </w:t>
      </w:r>
      <w:r>
        <w:t>have elaborated on</w:t>
      </w:r>
      <w:r w:rsidR="00E04C9C">
        <w:t xml:space="preserve"> possible RACH procedure</w:t>
      </w:r>
      <w:r w:rsidR="0098215E">
        <w:t>s</w:t>
      </w:r>
      <w:r w:rsidR="00E04C9C">
        <w:t xml:space="preserve"> for the proposed scenario, </w:t>
      </w:r>
      <w:r w:rsidR="00715243">
        <w:t>a</w:t>
      </w:r>
      <w:r w:rsidR="00C330F6">
        <w:t xml:space="preserve">s well as </w:t>
      </w:r>
      <w:r w:rsidR="00E04C9C">
        <w:t xml:space="preserve">discussed </w:t>
      </w:r>
      <w:r w:rsidR="00C02B66">
        <w:t xml:space="preserve">and addressed </w:t>
      </w:r>
      <w:r w:rsidR="00E04C9C">
        <w:t xml:space="preserve">concerns </w:t>
      </w:r>
      <w:r w:rsidR="00E96058">
        <w:t xml:space="preserve">ranging from timing to release applicability. It </w:t>
      </w:r>
      <w:r w:rsidR="00C330F6">
        <w:t xml:space="preserve">is </w:t>
      </w:r>
      <w:r w:rsidR="00E96058">
        <w:t xml:space="preserve">therefore </w:t>
      </w:r>
      <w:r w:rsidR="00C330F6">
        <w:t xml:space="preserve">possible to confirm </w:t>
      </w:r>
      <w:r w:rsidR="00497A1B">
        <w:t xml:space="preserve">that </w:t>
      </w:r>
      <w:r w:rsidR="00C330F6">
        <w:t>the previous proposal [3]</w:t>
      </w:r>
      <w:r w:rsidR="002F39EA">
        <w:t xml:space="preserve"> is indeed feasible and </w:t>
      </w:r>
      <w:r w:rsidR="00497A1B">
        <w:t xml:space="preserve">potentially </w:t>
      </w:r>
      <w:r w:rsidR="002F39EA">
        <w:t>beneficial to networks</w:t>
      </w:r>
      <w:r w:rsidR="00497A1B">
        <w:t xml:space="preserve"> owing to better UL </w:t>
      </w:r>
      <w:r w:rsidR="008817C4">
        <w:t>conditions</w:t>
      </w:r>
      <w:r w:rsidR="002F39EA">
        <w:t>.</w:t>
      </w:r>
    </w:p>
    <w:p w14:paraId="03DBA38C" w14:textId="155B75EB" w:rsidR="00382C00" w:rsidRDefault="00382C00" w:rsidP="00382C00">
      <w:pPr>
        <w:rPr>
          <w:b/>
          <w:bCs/>
        </w:rPr>
      </w:pPr>
      <w:r w:rsidRPr="008E572A">
        <w:rPr>
          <w:b/>
          <w:bCs/>
        </w:rPr>
        <w:t xml:space="preserve">Proposal </w:t>
      </w:r>
      <w:r>
        <w:rPr>
          <w:b/>
          <w:bCs/>
        </w:rPr>
        <w:t>1</w:t>
      </w:r>
      <w:r w:rsidRPr="008E572A">
        <w:rPr>
          <w:b/>
          <w:bCs/>
        </w:rPr>
        <w:t xml:space="preserve">: </w:t>
      </w:r>
      <w:r>
        <w:rPr>
          <w:b/>
          <w:bCs/>
        </w:rPr>
        <w:t xml:space="preserve">RAN4 to </w:t>
      </w:r>
      <w:r w:rsidR="00C74776">
        <w:rPr>
          <w:b/>
          <w:bCs/>
        </w:rPr>
        <w:t xml:space="preserve">adopt </w:t>
      </w:r>
      <w:r w:rsidR="008817C4">
        <w:rPr>
          <w:b/>
          <w:bCs/>
        </w:rPr>
        <w:t xml:space="preserve">the scenario of </w:t>
      </w:r>
      <w:r w:rsidR="00D3209C">
        <w:rPr>
          <w:b/>
          <w:bCs/>
        </w:rPr>
        <w:t>different TCI states for UL and DL</w:t>
      </w:r>
      <w:r w:rsidR="00C74776">
        <w:rPr>
          <w:b/>
          <w:bCs/>
        </w:rPr>
        <w:t xml:space="preserve"> </w:t>
      </w:r>
      <w:r w:rsidR="00215A30">
        <w:rPr>
          <w:b/>
          <w:bCs/>
        </w:rPr>
        <w:t>as the basis for an FR2 UE RF</w:t>
      </w:r>
      <w:r w:rsidR="00C74776">
        <w:rPr>
          <w:b/>
          <w:bCs/>
        </w:rPr>
        <w:t xml:space="preserve"> </w:t>
      </w:r>
      <w:r w:rsidR="00215A30">
        <w:rPr>
          <w:b/>
          <w:bCs/>
        </w:rPr>
        <w:t xml:space="preserve">requirement </w:t>
      </w:r>
      <w:r w:rsidR="00C74776">
        <w:rPr>
          <w:b/>
          <w:bCs/>
        </w:rPr>
        <w:t xml:space="preserve">for the Rel-19 asymmetric </w:t>
      </w:r>
      <w:r w:rsidR="008E241A">
        <w:rPr>
          <w:b/>
          <w:bCs/>
        </w:rPr>
        <w:t>connection objective</w:t>
      </w:r>
      <w:r>
        <w:rPr>
          <w:b/>
          <w:bCs/>
        </w:rPr>
        <w:t>.</w:t>
      </w:r>
    </w:p>
    <w:p w14:paraId="13FE4FF3" w14:textId="033C2A0A" w:rsidR="008E1A5A" w:rsidRDefault="00176D80" w:rsidP="008E1A5A">
      <w:r>
        <w:t xml:space="preserve">From observations 1-3, </w:t>
      </w:r>
      <w:r w:rsidR="007D20C3">
        <w:t>it is evident that b</w:t>
      </w:r>
      <w:r w:rsidR="008E1A5A">
        <w:t xml:space="preserve">oth </w:t>
      </w:r>
      <w:r w:rsidR="009C3A29">
        <w:t xml:space="preserve">RACH </w:t>
      </w:r>
      <w:r w:rsidR="008E1A5A">
        <w:t xml:space="preserve">schemes discussed </w:t>
      </w:r>
      <w:r w:rsidR="009C3A29">
        <w:t>in the previous section</w:t>
      </w:r>
      <w:r w:rsidR="008E1A5A">
        <w:t xml:space="preserve"> are feasible, but it is self-defeating for an UL-specific TRP to need a full-fledged DL capability</w:t>
      </w:r>
      <w:r w:rsidR="00214ABD">
        <w:t xml:space="preserve"> comparable to a type 1 TRP</w:t>
      </w:r>
      <w:r w:rsidR="00EB63A5">
        <w:t xml:space="preserve">. </w:t>
      </w:r>
      <w:r w:rsidR="008E1A5A">
        <w:t xml:space="preserve"> </w:t>
      </w:r>
      <w:r w:rsidR="00C17214">
        <w:t xml:space="preserve">From a network point of view, </w:t>
      </w:r>
      <w:r w:rsidR="004E0929">
        <w:t>this is simply a densification argument.</w:t>
      </w:r>
      <w:r w:rsidR="00D33A38">
        <w:t xml:space="preserve"> </w:t>
      </w:r>
      <w:r w:rsidR="008E1A5A">
        <w:t xml:space="preserve">This makes the scheme of 2.2.1 (UL </w:t>
      </w:r>
      <w:r w:rsidR="008F5286">
        <w:t>T</w:t>
      </w:r>
      <w:r w:rsidR="008E1A5A">
        <w:t>RP supports IA) not viable as an enhancement, see observation 3.</w:t>
      </w:r>
    </w:p>
    <w:p w14:paraId="1E4DE9C8" w14:textId="0CEDC277" w:rsidR="008E1A5A" w:rsidRPr="007A4F95" w:rsidRDefault="008E1A5A" w:rsidP="008E1A5A">
      <w:pPr>
        <w:rPr>
          <w:b/>
          <w:bCs/>
        </w:rPr>
      </w:pPr>
      <w:r w:rsidRPr="007A4F95">
        <w:rPr>
          <w:b/>
          <w:bCs/>
        </w:rPr>
        <w:t xml:space="preserve">Proposal </w:t>
      </w:r>
      <w:r>
        <w:rPr>
          <w:b/>
          <w:bCs/>
        </w:rPr>
        <w:t>2</w:t>
      </w:r>
      <w:r w:rsidRPr="007A4F95">
        <w:rPr>
          <w:b/>
          <w:bCs/>
        </w:rPr>
        <w:t xml:space="preserve">: For the FR2 UE RF requirement for the Rel-19 asymmetric connection objective, UL-specific TRPs are assumed to have limited DL capability, and that capability is limited to SSB transmissions. </w:t>
      </w:r>
    </w:p>
    <w:p w14:paraId="0A5C121A" w14:textId="115D2464" w:rsidR="006635A6" w:rsidRDefault="006635A6" w:rsidP="00382C00">
      <w:r>
        <w:t xml:space="preserve">An example requirement </w:t>
      </w:r>
      <w:r w:rsidR="00374F05">
        <w:t xml:space="preserve">could be UE spherical coverage with a different TCI state for UL compared to DL. Further </w:t>
      </w:r>
      <w:r w:rsidR="00D470D7">
        <w:t xml:space="preserve">RAN4 </w:t>
      </w:r>
      <w:r w:rsidR="00374F05">
        <w:t>discussion</w:t>
      </w:r>
      <w:r w:rsidR="00B80696">
        <w:t xml:space="preserve"> will help determine if </w:t>
      </w:r>
      <w:r w:rsidR="00A632EE">
        <w:t xml:space="preserve">necessary to specify </w:t>
      </w:r>
      <w:r w:rsidR="00B80696">
        <w:t>other requirements</w:t>
      </w:r>
      <w:r w:rsidR="00FE6A8C">
        <w:t xml:space="preserve"> unique to this configuration</w:t>
      </w:r>
      <w:r w:rsidR="00D470D7">
        <w:t>.</w:t>
      </w:r>
    </w:p>
    <w:p w14:paraId="50274BC5" w14:textId="77777777" w:rsidR="00753065" w:rsidRDefault="00753065" w:rsidP="00382C00"/>
    <w:p w14:paraId="6E436B48" w14:textId="77777777" w:rsidR="00B5140C" w:rsidRDefault="00B5140C">
      <w:pPr>
        <w:spacing w:after="0"/>
        <w:rPr>
          <w:rFonts w:ascii="Arial" w:eastAsia="SimSun" w:hAnsi="Arial"/>
          <w:sz w:val="36"/>
          <w:lang w:eastAsia="ko-KR"/>
        </w:rPr>
      </w:pPr>
      <w:r>
        <w:br w:type="page"/>
      </w:r>
    </w:p>
    <w:p w14:paraId="491F4867" w14:textId="1D82FAD1" w:rsidR="000227D5" w:rsidRDefault="41AB9782" w:rsidP="000227D5">
      <w:pPr>
        <w:pStyle w:val="Heading1"/>
      </w:pPr>
      <w:r>
        <w:lastRenderedPageBreak/>
        <w:t xml:space="preserve">3. </w:t>
      </w:r>
      <w:r w:rsidR="000227D5">
        <w:tab/>
      </w:r>
      <w:r>
        <w:t>FR1</w:t>
      </w:r>
      <w:r w:rsidR="5D760686">
        <w:t xml:space="preserve">- </w:t>
      </w:r>
      <w:r w:rsidR="09F05A00">
        <w:t xml:space="preserve">Establishing </w:t>
      </w:r>
      <w:r w:rsidR="713A7038">
        <w:t xml:space="preserve">UL </w:t>
      </w:r>
      <w:r w:rsidR="09F05A00">
        <w:t>specifications for 3 Tx</w:t>
      </w:r>
    </w:p>
    <w:p w14:paraId="39BD8176" w14:textId="592190F4" w:rsidR="000227D5" w:rsidRPr="00217B9F" w:rsidRDefault="1A1668A7" w:rsidP="56CD848F">
      <w:pPr>
        <w:rPr>
          <w:rFonts w:eastAsia="Times New Roman"/>
        </w:rPr>
      </w:pPr>
      <w:r w:rsidRPr="00217B9F">
        <w:rPr>
          <w:rFonts w:eastAsia="Times New Roman"/>
        </w:rPr>
        <w:t>The 3Tx WI was started in RAN1#116 and to date the following 1-layer, 2-layer and 3-layer TPMIs have been defined.</w:t>
      </w:r>
    </w:p>
    <w:p w14:paraId="1318D6F1" w14:textId="788634FF" w:rsidR="000227D5" w:rsidRPr="00217B9F" w:rsidRDefault="7FA127E8" w:rsidP="56CD848F">
      <w:pPr>
        <w:jc w:val="center"/>
        <w:rPr>
          <w:sz w:val="18"/>
          <w:szCs w:val="18"/>
        </w:rPr>
      </w:pPr>
      <w:r w:rsidRPr="00217B9F">
        <w:rPr>
          <w:noProof/>
          <w:sz w:val="18"/>
          <w:szCs w:val="18"/>
        </w:rPr>
        <w:drawing>
          <wp:inline distT="0" distB="0" distL="0" distR="0" wp14:anchorId="26144128" wp14:editId="02931C3C">
            <wp:extent cx="5450295" cy="2639797"/>
            <wp:effectExtent l="0" t="0" r="0" b="0"/>
            <wp:docPr id="1450388881" name="Picture 14503888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extLst>
                        <a:ext uri="{28A0092B-C50C-407E-A947-70E740481C1C}">
                          <a14:useLocalDpi xmlns:a14="http://schemas.microsoft.com/office/drawing/2010/main" val="0"/>
                        </a:ext>
                      </a:extLst>
                    </a:blip>
                    <a:stretch>
                      <a:fillRect/>
                    </a:stretch>
                  </pic:blipFill>
                  <pic:spPr>
                    <a:xfrm>
                      <a:off x="0" y="0"/>
                      <a:ext cx="5450295" cy="2639797"/>
                    </a:xfrm>
                    <a:prstGeom prst="rect">
                      <a:avLst/>
                    </a:prstGeom>
                  </pic:spPr>
                </pic:pic>
              </a:graphicData>
            </a:graphic>
          </wp:inline>
        </w:drawing>
      </w:r>
    </w:p>
    <w:p w14:paraId="33F847F6" w14:textId="30161887" w:rsidR="000227D5" w:rsidRPr="00217B9F" w:rsidRDefault="0E0CA7E4" w:rsidP="56CD848F">
      <w:pPr>
        <w:rPr>
          <w:rFonts w:eastAsia="Times New Roman"/>
        </w:rPr>
      </w:pPr>
      <w:r w:rsidRPr="057BBDE3">
        <w:rPr>
          <w:rFonts w:eastAsia="Times New Roman"/>
        </w:rPr>
        <w:t>In the WF [</w:t>
      </w:r>
      <w:r w:rsidR="76460CE5" w:rsidRPr="057BBDE3">
        <w:rPr>
          <w:rFonts w:eastAsia="Times New Roman"/>
        </w:rPr>
        <w:t>4</w:t>
      </w:r>
      <w:r w:rsidRPr="057BBDE3">
        <w:rPr>
          <w:rFonts w:eastAsia="Times New Roman"/>
        </w:rPr>
        <w:t>] generated in RAN4#112 companies were asked to comment on the establishing power class specifications and PA configurations for 3 Tx UL MIMO:</w:t>
      </w:r>
    </w:p>
    <w:p w14:paraId="608A9600" w14:textId="07E51263" w:rsidR="000227D5" w:rsidRDefault="1A1668A7" w:rsidP="56CD848F">
      <w:r w:rsidRPr="56CD848F">
        <w:rPr>
          <w:rFonts w:eastAsia="Times New Roman"/>
        </w:rPr>
        <w:t xml:space="preserve"> </w:t>
      </w:r>
      <w:r w:rsidR="698E3741">
        <w:rPr>
          <w:noProof/>
        </w:rPr>
        <w:drawing>
          <wp:inline distT="0" distB="0" distL="0" distR="0" wp14:anchorId="6F34C95C" wp14:editId="0D287682">
            <wp:extent cx="6124574" cy="2066925"/>
            <wp:effectExtent l="0" t="0" r="0" b="0"/>
            <wp:docPr id="1798787351" name="Picture 17987873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extLst>
                        <a:ext uri="{28A0092B-C50C-407E-A947-70E740481C1C}">
                          <a14:useLocalDpi xmlns:a14="http://schemas.microsoft.com/office/drawing/2010/main" val="0"/>
                        </a:ext>
                      </a:extLst>
                    </a:blip>
                    <a:stretch>
                      <a:fillRect/>
                    </a:stretch>
                  </pic:blipFill>
                  <pic:spPr>
                    <a:xfrm>
                      <a:off x="0" y="0"/>
                      <a:ext cx="6124574" cy="2066925"/>
                    </a:xfrm>
                    <a:prstGeom prst="rect">
                      <a:avLst/>
                    </a:prstGeom>
                  </pic:spPr>
                </pic:pic>
              </a:graphicData>
            </a:graphic>
          </wp:inline>
        </w:drawing>
      </w:r>
      <w:r w:rsidRPr="56CD848F">
        <w:rPr>
          <w:rFonts w:eastAsia="Times New Roman"/>
          <w:color w:val="0070C0"/>
        </w:rPr>
        <w:t xml:space="preserve"> </w:t>
      </w:r>
    </w:p>
    <w:p w14:paraId="5E83F889" w14:textId="6D8153D7" w:rsidR="000227D5" w:rsidRPr="00984397" w:rsidRDefault="0E0CA7E4" w:rsidP="6F8F1BDD">
      <w:pPr>
        <w:rPr>
          <w:rFonts w:eastAsia="Times New Roman"/>
        </w:rPr>
      </w:pPr>
      <w:r w:rsidRPr="00984397">
        <w:rPr>
          <w:rFonts w:eastAsia="Times New Roman"/>
        </w:rPr>
        <w:t>It has been stated in the WI [</w:t>
      </w:r>
      <w:r w:rsidR="1128A7EB" w:rsidRPr="00984397">
        <w:rPr>
          <w:rFonts w:eastAsia="Times New Roman"/>
        </w:rPr>
        <w:t>1</w:t>
      </w:r>
      <w:r w:rsidRPr="00984397">
        <w:rPr>
          <w:rFonts w:eastAsia="Times New Roman"/>
        </w:rPr>
        <w:t xml:space="preserve">] that UL full power transmission mode1 and mode2 will not be supported. Therefore, only UL full power mode 0 will be supported in 3Tx. Furthermore, it should be noted that the above TPMIs will support both Rel-15 power scaling as well. For power scaling the factor </w:t>
      </w:r>
      <m:oMath>
        <m:f>
          <m:fPr>
            <m:ctrlPr>
              <w:rPr>
                <w:rFonts w:ascii="Cambria Math" w:hAnsi="Cambria Math"/>
              </w:rPr>
            </m:ctrlPr>
          </m:fPr>
          <m:num>
            <m:r>
              <w:rPr>
                <w:rFonts w:ascii="Cambria Math" w:hAnsi="Cambria Math"/>
              </w:rPr>
              <m:t>1</m:t>
            </m:r>
          </m:num>
          <m:den>
            <m:rad>
              <m:radPr>
                <m:degHide m:val="1"/>
                <m:ctrlPr>
                  <w:rPr>
                    <w:rFonts w:ascii="Cambria Math" w:hAnsi="Cambria Math"/>
                  </w:rPr>
                </m:ctrlPr>
              </m:radPr>
              <m:deg/>
              <m:e>
                <m:r>
                  <w:rPr>
                    <w:rFonts w:ascii="Cambria Math" w:hAnsi="Cambria Math"/>
                  </w:rPr>
                  <m:t>3</m:t>
                </m:r>
              </m:e>
            </m:rad>
          </m:den>
        </m:f>
      </m:oMath>
      <w:r w:rsidR="12CC2626" w:rsidRPr="00984397">
        <w:rPr>
          <w:rFonts w:eastAsia="Times New Roman"/>
        </w:rPr>
        <w:t xml:space="preserve">       </w:t>
      </w:r>
      <w:r w:rsidRPr="00984397">
        <w:rPr>
          <w:rFonts w:eastAsia="Times New Roman"/>
        </w:rPr>
        <w:t xml:space="preserve"> will be used while for full power mode the scaling factor will be set to 1.0. Also, it has been stated in the WI [</w:t>
      </w:r>
      <w:r w:rsidR="4213EC59" w:rsidRPr="00984397">
        <w:rPr>
          <w:rFonts w:eastAsia="Times New Roman"/>
        </w:rPr>
        <w:t>1</w:t>
      </w:r>
      <w:r w:rsidRPr="00984397">
        <w:rPr>
          <w:rFonts w:eastAsia="Times New Roman"/>
        </w:rPr>
        <w:t>] that these</w:t>
      </w:r>
      <w:r w:rsidR="7DA46129" w:rsidRPr="00984397">
        <w:rPr>
          <w:rFonts w:eastAsia="Times New Roman"/>
        </w:rPr>
        <w:t xml:space="preserve"> </w:t>
      </w:r>
      <w:r w:rsidRPr="00984397">
        <w:rPr>
          <w:rFonts w:eastAsia="Times New Roman"/>
        </w:rPr>
        <w:t xml:space="preserve">3Tx TPMIs will support only non-coherent operation. </w:t>
      </w:r>
    </w:p>
    <w:p w14:paraId="006A9665" w14:textId="5C4216F7" w:rsidR="000227D5" w:rsidRPr="00984397" w:rsidRDefault="1A1668A7" w:rsidP="56CD848F">
      <w:pPr>
        <w:spacing w:after="120"/>
      </w:pPr>
      <w:r w:rsidRPr="00984397">
        <w:rPr>
          <w:rFonts w:eastAsia="Times New Roman"/>
        </w:rPr>
        <w:t xml:space="preserve"> </w:t>
      </w:r>
    </w:p>
    <w:p w14:paraId="4D336770" w14:textId="51888115" w:rsidR="000227D5" w:rsidRPr="00984397" w:rsidRDefault="1A1668A7" w:rsidP="56CD848F">
      <w:pPr>
        <w:spacing w:after="120"/>
        <w:rPr>
          <w:rFonts w:eastAsia="Times New Roman"/>
          <w:b/>
          <w:bCs/>
        </w:rPr>
      </w:pPr>
      <w:r w:rsidRPr="00984397">
        <w:rPr>
          <w:rFonts w:eastAsia="Times New Roman"/>
          <w:b/>
          <w:bCs/>
        </w:rPr>
        <w:t>Observation 6: UL full power transmission mode1 and mode 2 are not supported in 3 Tx</w:t>
      </w:r>
    </w:p>
    <w:p w14:paraId="6CE7328F" w14:textId="2E292B8F" w:rsidR="000227D5" w:rsidRPr="00984397" w:rsidRDefault="1A1668A7" w:rsidP="56CD848F">
      <w:pPr>
        <w:spacing w:after="120"/>
      </w:pPr>
      <w:r w:rsidRPr="00984397">
        <w:rPr>
          <w:rFonts w:eastAsia="Times New Roman"/>
          <w:b/>
          <w:bCs/>
        </w:rPr>
        <w:t xml:space="preserve"> </w:t>
      </w:r>
    </w:p>
    <w:p w14:paraId="4966AC62" w14:textId="61A6EBDF" w:rsidR="000227D5" w:rsidRPr="00984397" w:rsidRDefault="1A1668A7" w:rsidP="56CD848F">
      <w:pPr>
        <w:spacing w:after="120"/>
        <w:rPr>
          <w:rFonts w:eastAsia="Times New Roman"/>
          <w:b/>
          <w:bCs/>
        </w:rPr>
      </w:pPr>
      <w:r w:rsidRPr="00984397">
        <w:rPr>
          <w:rFonts w:eastAsia="Times New Roman"/>
          <w:b/>
          <w:bCs/>
        </w:rPr>
        <w:t>Observation 7: UL full power transmission mode 0 and Rel-15 power scaling are supported in 3 Tx</w:t>
      </w:r>
    </w:p>
    <w:p w14:paraId="13633D20" w14:textId="682826DC" w:rsidR="000227D5" w:rsidRPr="00984397" w:rsidRDefault="1A1668A7" w:rsidP="56CD848F">
      <w:pPr>
        <w:spacing w:after="120"/>
      </w:pPr>
      <w:r w:rsidRPr="00984397">
        <w:rPr>
          <w:rFonts w:eastAsia="Times New Roman"/>
        </w:rPr>
        <w:t xml:space="preserve"> </w:t>
      </w:r>
    </w:p>
    <w:p w14:paraId="1AB5AAE8" w14:textId="77D0AB58" w:rsidR="000227D5" w:rsidRPr="00984397" w:rsidRDefault="1A1668A7" w:rsidP="56CD848F">
      <w:pPr>
        <w:rPr>
          <w:rFonts w:eastAsia="Times New Roman"/>
        </w:rPr>
      </w:pPr>
      <w:r w:rsidRPr="00984397">
        <w:rPr>
          <w:rFonts w:eastAsia="Times New Roman"/>
        </w:rPr>
        <w:t xml:space="preserve">To enable the 3Tx feature to be used in a broad range of applications it should be capable of supporting PC3, PC2 and PC1.5. An inspection of the above TPMIs reveal that it is not possible to support PC1.5 in mode 0 operation because such a device would have to support the same power class for all ranks and currently the highest power achievable from a single PA based on current technology is presumed to be PC2. However, a UE supporting Rel-15 power scaling will </w:t>
      </w:r>
      <w:r w:rsidRPr="00984397">
        <w:rPr>
          <w:rFonts w:eastAsia="Times New Roman"/>
        </w:rPr>
        <w:lastRenderedPageBreak/>
        <w:t>be able to support all power classes as it can scale its output power with rank. The below table illustrates the output power as a function of the rank and declared UL power modes.</w:t>
      </w:r>
    </w:p>
    <w:p w14:paraId="25581ACD" w14:textId="32F31DE4" w:rsidR="000227D5" w:rsidRPr="00984397" w:rsidRDefault="1A1668A7" w:rsidP="56CD848F">
      <w:pPr>
        <w:spacing w:after="120"/>
      </w:pPr>
      <w:r w:rsidRPr="00984397">
        <w:rPr>
          <w:rFonts w:eastAsia="Times New Roman"/>
        </w:rPr>
        <w:t xml:space="preserve"> </w:t>
      </w:r>
    </w:p>
    <w:tbl>
      <w:tblPr>
        <w:tblW w:w="0" w:type="auto"/>
        <w:tblLayout w:type="fixed"/>
        <w:tblLook w:val="04A0" w:firstRow="1" w:lastRow="0" w:firstColumn="1" w:lastColumn="0" w:noHBand="0" w:noVBand="1"/>
      </w:tblPr>
      <w:tblGrid>
        <w:gridCol w:w="2348"/>
        <w:gridCol w:w="947"/>
        <w:gridCol w:w="947"/>
        <w:gridCol w:w="1796"/>
        <w:gridCol w:w="1796"/>
        <w:gridCol w:w="1796"/>
      </w:tblGrid>
      <w:tr w:rsidR="56CD848F" w:rsidRPr="00984397" w14:paraId="20A2E964" w14:textId="77777777" w:rsidTr="56CD848F">
        <w:trPr>
          <w:trHeight w:val="300"/>
        </w:trPr>
        <w:tc>
          <w:tcPr>
            <w:tcW w:w="2348"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0935F68D" w14:textId="6A0664F0" w:rsidR="56CD848F" w:rsidRPr="00984397" w:rsidRDefault="56CD848F" w:rsidP="56CD848F">
            <w:pPr>
              <w:spacing w:after="0"/>
              <w:jc w:val="center"/>
            </w:pPr>
            <w:r w:rsidRPr="00984397">
              <w:rPr>
                <w:rFonts w:ascii="Aptos Narrow" w:eastAsia="Aptos Narrow" w:hAnsi="Aptos Narrow" w:cs="Aptos Narrow"/>
                <w:color w:val="000000" w:themeColor="text1"/>
              </w:rPr>
              <w:t>UE UL power mode</w:t>
            </w:r>
          </w:p>
        </w:tc>
        <w:tc>
          <w:tcPr>
            <w:tcW w:w="947"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47FB360E" w14:textId="0322188D" w:rsidR="56CD848F" w:rsidRPr="00984397" w:rsidRDefault="56CD848F" w:rsidP="56CD848F">
            <w:pPr>
              <w:spacing w:after="0"/>
              <w:jc w:val="center"/>
            </w:pPr>
            <w:r w:rsidRPr="00984397">
              <w:rPr>
                <w:rFonts w:ascii="Aptos Narrow" w:eastAsia="Aptos Narrow" w:hAnsi="Aptos Narrow" w:cs="Aptos Narrow"/>
                <w:color w:val="000000" w:themeColor="text1"/>
              </w:rPr>
              <w:t>mode 0</w:t>
            </w:r>
          </w:p>
        </w:tc>
        <w:tc>
          <w:tcPr>
            <w:tcW w:w="947"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2BB73843" w14:textId="389E5CC1" w:rsidR="56CD848F" w:rsidRPr="00984397" w:rsidRDefault="56CD848F" w:rsidP="56CD848F">
            <w:pPr>
              <w:spacing w:after="0"/>
              <w:jc w:val="center"/>
            </w:pPr>
            <w:r w:rsidRPr="00984397">
              <w:rPr>
                <w:rFonts w:ascii="Aptos Narrow" w:eastAsia="Aptos Narrow" w:hAnsi="Aptos Narrow" w:cs="Aptos Narrow"/>
                <w:color w:val="000000" w:themeColor="text1"/>
              </w:rPr>
              <w:t>mode 0</w:t>
            </w:r>
          </w:p>
        </w:tc>
        <w:tc>
          <w:tcPr>
            <w:tcW w:w="1796"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396518B0" w14:textId="0732D6F7" w:rsidR="56CD848F" w:rsidRPr="00984397" w:rsidRDefault="56CD848F" w:rsidP="56CD848F">
            <w:pPr>
              <w:spacing w:after="0"/>
              <w:jc w:val="center"/>
            </w:pPr>
            <w:r w:rsidRPr="00984397">
              <w:rPr>
                <w:rFonts w:ascii="Aptos Narrow" w:eastAsia="Aptos Narrow" w:hAnsi="Aptos Narrow" w:cs="Aptos Narrow"/>
                <w:color w:val="000000" w:themeColor="text1"/>
              </w:rPr>
              <w:t>Rel-15 pwr scaling</w:t>
            </w:r>
          </w:p>
        </w:tc>
        <w:tc>
          <w:tcPr>
            <w:tcW w:w="1796"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46D69D15" w14:textId="5760072F" w:rsidR="56CD848F" w:rsidRPr="00984397" w:rsidRDefault="56CD848F" w:rsidP="56CD848F">
            <w:pPr>
              <w:spacing w:after="0"/>
              <w:jc w:val="center"/>
            </w:pPr>
            <w:r w:rsidRPr="00984397">
              <w:rPr>
                <w:rFonts w:ascii="Aptos Narrow" w:eastAsia="Aptos Narrow" w:hAnsi="Aptos Narrow" w:cs="Aptos Narrow"/>
                <w:color w:val="000000" w:themeColor="text1"/>
              </w:rPr>
              <w:t>Rel-15 pwr scaling</w:t>
            </w:r>
          </w:p>
        </w:tc>
        <w:tc>
          <w:tcPr>
            <w:tcW w:w="1796"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4C7FA3EF" w14:textId="774E3260" w:rsidR="56CD848F" w:rsidRPr="00984397" w:rsidRDefault="56CD848F" w:rsidP="56CD848F">
            <w:pPr>
              <w:spacing w:after="0"/>
              <w:jc w:val="center"/>
            </w:pPr>
            <w:r w:rsidRPr="00984397">
              <w:rPr>
                <w:rFonts w:ascii="Aptos Narrow" w:eastAsia="Aptos Narrow" w:hAnsi="Aptos Narrow" w:cs="Aptos Narrow"/>
                <w:color w:val="000000" w:themeColor="text1"/>
              </w:rPr>
              <w:t>Rel-15 pwr scaling</w:t>
            </w:r>
          </w:p>
        </w:tc>
      </w:tr>
      <w:tr w:rsidR="56CD848F" w:rsidRPr="00984397" w14:paraId="5B693392" w14:textId="77777777" w:rsidTr="56CD848F">
        <w:trPr>
          <w:trHeight w:val="300"/>
        </w:trPr>
        <w:tc>
          <w:tcPr>
            <w:tcW w:w="2348"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52D21A55" w14:textId="47594EA8" w:rsidR="56CD848F" w:rsidRPr="00984397" w:rsidRDefault="56CD848F" w:rsidP="56CD848F">
            <w:pPr>
              <w:spacing w:after="0"/>
              <w:jc w:val="center"/>
            </w:pPr>
            <w:r w:rsidRPr="00984397">
              <w:rPr>
                <w:rFonts w:ascii="Aptos Narrow" w:eastAsia="Aptos Narrow" w:hAnsi="Aptos Narrow" w:cs="Aptos Narrow"/>
                <w:color w:val="000000" w:themeColor="text1"/>
              </w:rPr>
              <w:t>UE power class</w:t>
            </w:r>
          </w:p>
        </w:tc>
        <w:tc>
          <w:tcPr>
            <w:tcW w:w="947"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1483FAE9" w14:textId="34439822" w:rsidR="56CD848F" w:rsidRPr="00984397" w:rsidRDefault="56CD848F" w:rsidP="56CD848F">
            <w:pPr>
              <w:spacing w:after="0"/>
              <w:jc w:val="center"/>
            </w:pPr>
            <w:r w:rsidRPr="00984397">
              <w:rPr>
                <w:rFonts w:ascii="Aptos Narrow" w:eastAsia="Aptos Narrow" w:hAnsi="Aptos Narrow" w:cs="Aptos Narrow"/>
                <w:color w:val="000000" w:themeColor="text1"/>
              </w:rPr>
              <w:t>3</w:t>
            </w:r>
          </w:p>
        </w:tc>
        <w:tc>
          <w:tcPr>
            <w:tcW w:w="947"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74886DBE" w14:textId="37A450B2" w:rsidR="56CD848F" w:rsidRPr="00984397" w:rsidRDefault="56CD848F" w:rsidP="56CD848F">
            <w:pPr>
              <w:spacing w:after="0"/>
              <w:jc w:val="center"/>
            </w:pPr>
            <w:r w:rsidRPr="00984397">
              <w:rPr>
                <w:rFonts w:ascii="Aptos Narrow" w:eastAsia="Aptos Narrow" w:hAnsi="Aptos Narrow" w:cs="Aptos Narrow"/>
                <w:color w:val="000000" w:themeColor="text1"/>
              </w:rPr>
              <w:t>2</w:t>
            </w:r>
          </w:p>
        </w:tc>
        <w:tc>
          <w:tcPr>
            <w:tcW w:w="1796"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28899A01" w14:textId="1EA4D494" w:rsidR="56CD848F" w:rsidRPr="00984397" w:rsidRDefault="56CD848F" w:rsidP="56CD848F">
            <w:pPr>
              <w:spacing w:after="0"/>
              <w:jc w:val="center"/>
            </w:pPr>
            <w:r w:rsidRPr="00984397">
              <w:rPr>
                <w:rFonts w:ascii="Aptos Narrow" w:eastAsia="Aptos Narrow" w:hAnsi="Aptos Narrow" w:cs="Aptos Narrow"/>
                <w:color w:val="000000" w:themeColor="text1"/>
              </w:rPr>
              <w:t>3</w:t>
            </w:r>
          </w:p>
        </w:tc>
        <w:tc>
          <w:tcPr>
            <w:tcW w:w="1796"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6728DFC3" w14:textId="193615B8" w:rsidR="56CD848F" w:rsidRPr="00984397" w:rsidRDefault="56CD848F" w:rsidP="56CD848F">
            <w:pPr>
              <w:spacing w:after="0"/>
              <w:jc w:val="center"/>
            </w:pPr>
            <w:r w:rsidRPr="00984397">
              <w:rPr>
                <w:rFonts w:ascii="Aptos Narrow" w:eastAsia="Aptos Narrow" w:hAnsi="Aptos Narrow" w:cs="Aptos Narrow"/>
                <w:color w:val="000000" w:themeColor="text1"/>
              </w:rPr>
              <w:t>2</w:t>
            </w:r>
          </w:p>
        </w:tc>
        <w:tc>
          <w:tcPr>
            <w:tcW w:w="1796"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5F73D7DE" w14:textId="1CE7B33D" w:rsidR="56CD848F" w:rsidRPr="00984397" w:rsidRDefault="56CD848F" w:rsidP="56CD848F">
            <w:pPr>
              <w:spacing w:after="0"/>
              <w:jc w:val="center"/>
            </w:pPr>
            <w:r w:rsidRPr="00984397">
              <w:rPr>
                <w:rFonts w:ascii="Aptos Narrow" w:eastAsia="Aptos Narrow" w:hAnsi="Aptos Narrow" w:cs="Aptos Narrow"/>
                <w:color w:val="000000" w:themeColor="text1"/>
              </w:rPr>
              <w:t>1.5</w:t>
            </w:r>
          </w:p>
        </w:tc>
      </w:tr>
      <w:tr w:rsidR="56CD848F" w:rsidRPr="00984397" w14:paraId="797BEF05" w14:textId="77777777" w:rsidTr="56CD848F">
        <w:trPr>
          <w:trHeight w:val="300"/>
        </w:trPr>
        <w:tc>
          <w:tcPr>
            <w:tcW w:w="2348"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0FDD4395" w14:textId="7945A2EE" w:rsidR="56CD848F" w:rsidRPr="00984397" w:rsidRDefault="56CD848F" w:rsidP="56CD848F">
            <w:pPr>
              <w:spacing w:after="0"/>
              <w:jc w:val="center"/>
            </w:pPr>
            <w:r w:rsidRPr="00984397">
              <w:rPr>
                <w:rFonts w:ascii="Aptos Narrow" w:eastAsia="Aptos Narrow" w:hAnsi="Aptos Narrow" w:cs="Aptos Narrow"/>
                <w:color w:val="000000" w:themeColor="text1"/>
              </w:rPr>
              <w:t>Rank 1 Pout (dBm)</w:t>
            </w:r>
          </w:p>
        </w:tc>
        <w:tc>
          <w:tcPr>
            <w:tcW w:w="947"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2734CA44" w14:textId="4B8E553E" w:rsidR="56CD848F" w:rsidRPr="00984397" w:rsidRDefault="56CD848F" w:rsidP="56CD848F">
            <w:pPr>
              <w:spacing w:after="0"/>
              <w:jc w:val="center"/>
            </w:pPr>
            <w:r w:rsidRPr="00984397">
              <w:rPr>
                <w:rFonts w:ascii="Aptos Narrow" w:eastAsia="Aptos Narrow" w:hAnsi="Aptos Narrow" w:cs="Aptos Narrow"/>
                <w:color w:val="000000" w:themeColor="text1"/>
              </w:rPr>
              <w:t>23</w:t>
            </w:r>
          </w:p>
        </w:tc>
        <w:tc>
          <w:tcPr>
            <w:tcW w:w="947"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0B0E93A5" w14:textId="2E097B8F" w:rsidR="56CD848F" w:rsidRPr="00984397" w:rsidRDefault="56CD848F" w:rsidP="56CD848F">
            <w:pPr>
              <w:spacing w:after="0"/>
              <w:jc w:val="center"/>
            </w:pPr>
            <w:r w:rsidRPr="00984397">
              <w:rPr>
                <w:rFonts w:ascii="Aptos Narrow" w:eastAsia="Aptos Narrow" w:hAnsi="Aptos Narrow" w:cs="Aptos Narrow"/>
                <w:color w:val="000000" w:themeColor="text1"/>
              </w:rPr>
              <w:t>26</w:t>
            </w:r>
          </w:p>
        </w:tc>
        <w:tc>
          <w:tcPr>
            <w:tcW w:w="1796"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0F5B2ED3" w14:textId="7F6447E5" w:rsidR="56CD848F" w:rsidRPr="00984397" w:rsidRDefault="56CD848F" w:rsidP="56CD848F">
            <w:pPr>
              <w:spacing w:after="0"/>
              <w:jc w:val="center"/>
            </w:pPr>
            <w:r w:rsidRPr="00984397">
              <w:rPr>
                <w:rFonts w:ascii="Aptos Narrow" w:eastAsia="Aptos Narrow" w:hAnsi="Aptos Narrow" w:cs="Aptos Narrow"/>
                <w:color w:val="000000" w:themeColor="text1"/>
              </w:rPr>
              <w:t>18.3</w:t>
            </w:r>
          </w:p>
        </w:tc>
        <w:tc>
          <w:tcPr>
            <w:tcW w:w="1796"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14DE84BE" w14:textId="5E4D1BBE" w:rsidR="56CD848F" w:rsidRPr="00984397" w:rsidRDefault="56CD848F" w:rsidP="56CD848F">
            <w:pPr>
              <w:spacing w:after="0"/>
              <w:jc w:val="center"/>
            </w:pPr>
            <w:r w:rsidRPr="00984397">
              <w:rPr>
                <w:rFonts w:ascii="Aptos Narrow" w:eastAsia="Aptos Narrow" w:hAnsi="Aptos Narrow" w:cs="Aptos Narrow"/>
                <w:color w:val="000000" w:themeColor="text1"/>
              </w:rPr>
              <w:t>21.3</w:t>
            </w:r>
          </w:p>
        </w:tc>
        <w:tc>
          <w:tcPr>
            <w:tcW w:w="1796"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33321675" w14:textId="7BAC619E" w:rsidR="56CD848F" w:rsidRPr="00984397" w:rsidRDefault="56CD848F" w:rsidP="56CD848F">
            <w:pPr>
              <w:spacing w:after="0"/>
              <w:jc w:val="center"/>
            </w:pPr>
            <w:r w:rsidRPr="00984397">
              <w:rPr>
                <w:rFonts w:ascii="Aptos Narrow" w:eastAsia="Aptos Narrow" w:hAnsi="Aptos Narrow" w:cs="Aptos Narrow"/>
                <w:color w:val="000000" w:themeColor="text1"/>
              </w:rPr>
              <w:t>24.3</w:t>
            </w:r>
          </w:p>
        </w:tc>
      </w:tr>
      <w:tr w:rsidR="56CD848F" w:rsidRPr="00984397" w14:paraId="0DD97660" w14:textId="77777777" w:rsidTr="56CD848F">
        <w:trPr>
          <w:trHeight w:val="300"/>
        </w:trPr>
        <w:tc>
          <w:tcPr>
            <w:tcW w:w="2348"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2A710BF2" w14:textId="20F88EF7" w:rsidR="56CD848F" w:rsidRPr="00984397" w:rsidRDefault="56CD848F" w:rsidP="56CD848F">
            <w:pPr>
              <w:spacing w:after="0"/>
              <w:jc w:val="center"/>
            </w:pPr>
            <w:r w:rsidRPr="00984397">
              <w:rPr>
                <w:rFonts w:ascii="Aptos Narrow" w:eastAsia="Aptos Narrow" w:hAnsi="Aptos Narrow" w:cs="Aptos Narrow"/>
                <w:color w:val="000000" w:themeColor="text1"/>
              </w:rPr>
              <w:t>Rank 2 Pout (dBm)</w:t>
            </w:r>
          </w:p>
        </w:tc>
        <w:tc>
          <w:tcPr>
            <w:tcW w:w="947"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08A53D55" w14:textId="32D914D1" w:rsidR="56CD848F" w:rsidRPr="00984397" w:rsidRDefault="56CD848F" w:rsidP="56CD848F">
            <w:pPr>
              <w:spacing w:after="0"/>
              <w:jc w:val="center"/>
            </w:pPr>
            <w:r w:rsidRPr="00984397">
              <w:rPr>
                <w:rFonts w:ascii="Aptos Narrow" w:eastAsia="Aptos Narrow" w:hAnsi="Aptos Narrow" w:cs="Aptos Narrow"/>
                <w:color w:val="000000" w:themeColor="text1"/>
              </w:rPr>
              <w:t>23</w:t>
            </w:r>
          </w:p>
        </w:tc>
        <w:tc>
          <w:tcPr>
            <w:tcW w:w="947"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720C9D1C" w14:textId="622078E2" w:rsidR="56CD848F" w:rsidRPr="00984397" w:rsidRDefault="56CD848F" w:rsidP="56CD848F">
            <w:pPr>
              <w:spacing w:after="0"/>
              <w:jc w:val="center"/>
            </w:pPr>
            <w:r w:rsidRPr="00984397">
              <w:rPr>
                <w:rFonts w:ascii="Aptos Narrow" w:eastAsia="Aptos Narrow" w:hAnsi="Aptos Narrow" w:cs="Aptos Narrow"/>
                <w:color w:val="000000" w:themeColor="text1"/>
              </w:rPr>
              <w:t>26</w:t>
            </w:r>
          </w:p>
        </w:tc>
        <w:tc>
          <w:tcPr>
            <w:tcW w:w="1796"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6EA86F23" w14:textId="5BBDD91C" w:rsidR="56CD848F" w:rsidRPr="00984397" w:rsidRDefault="56CD848F" w:rsidP="56CD848F">
            <w:pPr>
              <w:spacing w:after="0"/>
              <w:jc w:val="center"/>
            </w:pPr>
            <w:r w:rsidRPr="00984397">
              <w:rPr>
                <w:rFonts w:ascii="Aptos Narrow" w:eastAsia="Aptos Narrow" w:hAnsi="Aptos Narrow" w:cs="Aptos Narrow"/>
                <w:color w:val="000000" w:themeColor="text1"/>
              </w:rPr>
              <w:t>21.3</w:t>
            </w:r>
          </w:p>
        </w:tc>
        <w:tc>
          <w:tcPr>
            <w:tcW w:w="1796"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14CF345B" w14:textId="2E81BC70" w:rsidR="56CD848F" w:rsidRPr="00984397" w:rsidRDefault="56CD848F" w:rsidP="56CD848F">
            <w:pPr>
              <w:spacing w:after="0"/>
              <w:jc w:val="center"/>
            </w:pPr>
            <w:r w:rsidRPr="00984397">
              <w:rPr>
                <w:rFonts w:ascii="Aptos Narrow" w:eastAsia="Aptos Narrow" w:hAnsi="Aptos Narrow" w:cs="Aptos Narrow"/>
                <w:color w:val="000000" w:themeColor="text1"/>
              </w:rPr>
              <w:t>24.3</w:t>
            </w:r>
          </w:p>
        </w:tc>
        <w:tc>
          <w:tcPr>
            <w:tcW w:w="1796"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2DE3CC55" w14:textId="79B08A8B" w:rsidR="56CD848F" w:rsidRPr="00984397" w:rsidRDefault="56CD848F" w:rsidP="56CD848F">
            <w:pPr>
              <w:spacing w:after="0"/>
              <w:jc w:val="center"/>
            </w:pPr>
            <w:r w:rsidRPr="00984397">
              <w:rPr>
                <w:rFonts w:ascii="Aptos Narrow" w:eastAsia="Aptos Narrow" w:hAnsi="Aptos Narrow" w:cs="Aptos Narrow"/>
                <w:color w:val="000000" w:themeColor="text1"/>
              </w:rPr>
              <w:t>27.3</w:t>
            </w:r>
          </w:p>
        </w:tc>
      </w:tr>
      <w:tr w:rsidR="56CD848F" w:rsidRPr="00984397" w14:paraId="633A9C2F" w14:textId="77777777" w:rsidTr="56CD848F">
        <w:trPr>
          <w:trHeight w:val="300"/>
        </w:trPr>
        <w:tc>
          <w:tcPr>
            <w:tcW w:w="2348"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619AA5D0" w14:textId="3BFDB22F" w:rsidR="56CD848F" w:rsidRPr="00984397" w:rsidRDefault="56CD848F" w:rsidP="56CD848F">
            <w:pPr>
              <w:spacing w:after="0"/>
              <w:jc w:val="center"/>
            </w:pPr>
            <w:r w:rsidRPr="00984397">
              <w:rPr>
                <w:rFonts w:ascii="Aptos Narrow" w:eastAsia="Aptos Narrow" w:hAnsi="Aptos Narrow" w:cs="Aptos Narrow"/>
                <w:color w:val="000000" w:themeColor="text1"/>
              </w:rPr>
              <w:t>Rank 3 Pout (dBm)</w:t>
            </w:r>
          </w:p>
        </w:tc>
        <w:tc>
          <w:tcPr>
            <w:tcW w:w="947"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757B6603" w14:textId="1AD70DD0" w:rsidR="56CD848F" w:rsidRPr="00984397" w:rsidRDefault="56CD848F" w:rsidP="56CD848F">
            <w:pPr>
              <w:spacing w:after="0"/>
              <w:jc w:val="center"/>
            </w:pPr>
            <w:r w:rsidRPr="00984397">
              <w:rPr>
                <w:rFonts w:ascii="Aptos Narrow" w:eastAsia="Aptos Narrow" w:hAnsi="Aptos Narrow" w:cs="Aptos Narrow"/>
                <w:color w:val="000000" w:themeColor="text1"/>
              </w:rPr>
              <w:t>23</w:t>
            </w:r>
          </w:p>
        </w:tc>
        <w:tc>
          <w:tcPr>
            <w:tcW w:w="947"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2E6E599F" w14:textId="733F79A3" w:rsidR="56CD848F" w:rsidRPr="00984397" w:rsidRDefault="56CD848F" w:rsidP="56CD848F">
            <w:pPr>
              <w:spacing w:after="0"/>
              <w:jc w:val="center"/>
            </w:pPr>
            <w:r w:rsidRPr="00984397">
              <w:rPr>
                <w:rFonts w:ascii="Aptos Narrow" w:eastAsia="Aptos Narrow" w:hAnsi="Aptos Narrow" w:cs="Aptos Narrow"/>
                <w:color w:val="000000" w:themeColor="text1"/>
              </w:rPr>
              <w:t>26</w:t>
            </w:r>
          </w:p>
        </w:tc>
        <w:tc>
          <w:tcPr>
            <w:tcW w:w="1796"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778A5A95" w14:textId="0BFDED2D" w:rsidR="56CD848F" w:rsidRPr="00984397" w:rsidRDefault="56CD848F" w:rsidP="56CD848F">
            <w:pPr>
              <w:spacing w:after="0"/>
              <w:jc w:val="center"/>
            </w:pPr>
            <w:r w:rsidRPr="00984397">
              <w:rPr>
                <w:rFonts w:ascii="Aptos Narrow" w:eastAsia="Aptos Narrow" w:hAnsi="Aptos Narrow" w:cs="Aptos Narrow"/>
                <w:color w:val="000000" w:themeColor="text1"/>
              </w:rPr>
              <w:t>23</w:t>
            </w:r>
          </w:p>
        </w:tc>
        <w:tc>
          <w:tcPr>
            <w:tcW w:w="1796"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42A78B2F" w14:textId="5415D295" w:rsidR="56CD848F" w:rsidRPr="00984397" w:rsidRDefault="56CD848F" w:rsidP="56CD848F">
            <w:pPr>
              <w:spacing w:after="0"/>
              <w:jc w:val="center"/>
            </w:pPr>
            <w:r w:rsidRPr="00984397">
              <w:rPr>
                <w:rFonts w:ascii="Aptos Narrow" w:eastAsia="Aptos Narrow" w:hAnsi="Aptos Narrow" w:cs="Aptos Narrow"/>
                <w:color w:val="000000" w:themeColor="text1"/>
              </w:rPr>
              <w:t>26</w:t>
            </w:r>
          </w:p>
        </w:tc>
        <w:tc>
          <w:tcPr>
            <w:tcW w:w="1796"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238E67E1" w14:textId="4C55D0C7" w:rsidR="56CD848F" w:rsidRPr="00984397" w:rsidRDefault="56CD848F" w:rsidP="56CD848F">
            <w:pPr>
              <w:spacing w:after="0"/>
              <w:jc w:val="center"/>
            </w:pPr>
            <w:r w:rsidRPr="00984397">
              <w:rPr>
                <w:rFonts w:ascii="Aptos Narrow" w:eastAsia="Aptos Narrow" w:hAnsi="Aptos Narrow" w:cs="Aptos Narrow"/>
                <w:color w:val="000000" w:themeColor="text1"/>
              </w:rPr>
              <w:t>29</w:t>
            </w:r>
          </w:p>
        </w:tc>
      </w:tr>
    </w:tbl>
    <w:p w14:paraId="5C3C322F" w14:textId="4833E817" w:rsidR="000227D5" w:rsidRPr="00984397" w:rsidRDefault="1A1668A7" w:rsidP="56CD848F">
      <w:pPr>
        <w:spacing w:after="120"/>
        <w:jc w:val="center"/>
      </w:pPr>
      <w:r w:rsidRPr="00984397">
        <w:rPr>
          <w:rFonts w:eastAsia="Times New Roman"/>
        </w:rPr>
        <w:t>Table 1: UE output power as a function of rank for different UL power modes</w:t>
      </w:r>
    </w:p>
    <w:p w14:paraId="070D83B3" w14:textId="4FFD1068" w:rsidR="000227D5" w:rsidRPr="00984397" w:rsidRDefault="1A1668A7" w:rsidP="56CD848F">
      <w:pPr>
        <w:spacing w:after="120"/>
      </w:pPr>
      <w:r w:rsidRPr="00984397">
        <w:rPr>
          <w:rFonts w:eastAsia="Times New Roman"/>
        </w:rPr>
        <w:t xml:space="preserve"> </w:t>
      </w:r>
    </w:p>
    <w:p w14:paraId="77CADA1D" w14:textId="497B6C01" w:rsidR="000227D5" w:rsidRPr="00984397" w:rsidRDefault="1A1668A7" w:rsidP="56CD848F">
      <w:pPr>
        <w:rPr>
          <w:rFonts w:eastAsia="Times New Roman"/>
        </w:rPr>
      </w:pPr>
      <w:r w:rsidRPr="00984397">
        <w:rPr>
          <w:rFonts w:eastAsia="Times New Roman"/>
        </w:rPr>
        <w:t xml:space="preserve">Currently, the UE declares power class on a per band basis. If 3 Tx is to exploit both UL full power mode 0 and Rel-15 power scaling, then a new power class per band per declared UL power mode would have to be defined. </w:t>
      </w:r>
    </w:p>
    <w:p w14:paraId="72CE5154" w14:textId="09093CE8" w:rsidR="000227D5" w:rsidRPr="00984397" w:rsidRDefault="1A1668A7" w:rsidP="56CD848F">
      <w:pPr>
        <w:rPr>
          <w:rFonts w:eastAsia="Times New Roman"/>
          <w:b/>
          <w:bCs/>
        </w:rPr>
      </w:pPr>
      <w:r w:rsidRPr="00984397">
        <w:rPr>
          <w:rFonts w:eastAsia="Times New Roman"/>
          <w:b/>
          <w:bCs/>
        </w:rPr>
        <w:t xml:space="preserve">Proposal </w:t>
      </w:r>
      <w:r w:rsidR="1498AC96" w:rsidRPr="00984397">
        <w:rPr>
          <w:rFonts w:eastAsia="Times New Roman"/>
          <w:b/>
          <w:bCs/>
        </w:rPr>
        <w:t>3</w:t>
      </w:r>
      <w:r w:rsidRPr="00984397">
        <w:rPr>
          <w:rFonts w:eastAsia="Times New Roman"/>
          <w:b/>
          <w:bCs/>
        </w:rPr>
        <w:t>: Define new UE power class signalling capability based on power class per band per declared UL power mode.</w:t>
      </w:r>
    </w:p>
    <w:p w14:paraId="7938F3AF" w14:textId="3A601091" w:rsidR="000227D5" w:rsidRPr="00984397" w:rsidRDefault="1A1668A7" w:rsidP="56CD848F">
      <w:pPr>
        <w:spacing w:after="120"/>
      </w:pPr>
      <w:r w:rsidRPr="00984397">
        <w:rPr>
          <w:rFonts w:eastAsia="Times New Roman"/>
        </w:rPr>
        <w:t xml:space="preserve"> </w:t>
      </w:r>
    </w:p>
    <w:p w14:paraId="3479E9B5" w14:textId="2472F2E2" w:rsidR="000227D5" w:rsidRPr="00984397" w:rsidRDefault="1A1668A7" w:rsidP="56CD848F">
      <w:pPr>
        <w:rPr>
          <w:rFonts w:eastAsia="Times New Roman"/>
        </w:rPr>
      </w:pPr>
      <w:r w:rsidRPr="00984397">
        <w:rPr>
          <w:rFonts w:eastAsia="Times New Roman"/>
        </w:rPr>
        <w:t xml:space="preserve">Also, MPR tables </w:t>
      </w:r>
      <w:r w:rsidR="004E44A9" w:rsidRPr="00984397">
        <w:rPr>
          <w:rFonts w:eastAsia="Times New Roman"/>
        </w:rPr>
        <w:t>should</w:t>
      </w:r>
      <w:r w:rsidRPr="00984397">
        <w:rPr>
          <w:rFonts w:eastAsia="Times New Roman"/>
        </w:rPr>
        <w:t xml:space="preserve"> be defined for 3Tx operation for handheld UEs as well as CPE/FWA devices using either measurements or simulations. </w:t>
      </w:r>
    </w:p>
    <w:p w14:paraId="645D0290" w14:textId="7B2F02D9" w:rsidR="000227D5" w:rsidRPr="00984397" w:rsidRDefault="1A1668A7" w:rsidP="56CD848F">
      <w:pPr>
        <w:spacing w:after="120"/>
      </w:pPr>
      <w:r w:rsidRPr="00984397">
        <w:rPr>
          <w:rFonts w:eastAsia="Times New Roman"/>
          <w:b/>
          <w:bCs/>
        </w:rPr>
        <w:t xml:space="preserve"> </w:t>
      </w:r>
    </w:p>
    <w:p w14:paraId="697F93D2" w14:textId="056D7794" w:rsidR="000227D5" w:rsidRPr="00984397" w:rsidRDefault="1A1668A7" w:rsidP="56CD848F">
      <w:pPr>
        <w:rPr>
          <w:rFonts w:eastAsia="Times New Roman"/>
          <w:b/>
          <w:bCs/>
        </w:rPr>
      </w:pPr>
      <w:r w:rsidRPr="00984397">
        <w:rPr>
          <w:rFonts w:eastAsia="Times New Roman"/>
          <w:b/>
          <w:bCs/>
        </w:rPr>
        <w:t xml:space="preserve">Proposal </w:t>
      </w:r>
      <w:r w:rsidR="7B4A2C85" w:rsidRPr="00984397">
        <w:rPr>
          <w:rFonts w:eastAsia="Times New Roman"/>
          <w:b/>
          <w:bCs/>
        </w:rPr>
        <w:t>4</w:t>
      </w:r>
      <w:r w:rsidRPr="00984397">
        <w:rPr>
          <w:rFonts w:eastAsia="Times New Roman"/>
          <w:b/>
          <w:bCs/>
        </w:rPr>
        <w:t>: Create MPR tables for 3Tx for both UE handheld and CPE/FWA devices. Use 10 dB antenna-antenna isolation for UE handhelds and 20 dB antenna-antenna isolation for CPE/FWA devices.</w:t>
      </w:r>
    </w:p>
    <w:p w14:paraId="247E98D0" w14:textId="66D1FE46" w:rsidR="000227D5" w:rsidRDefault="1A1668A7" w:rsidP="56CD848F">
      <w:pPr>
        <w:spacing w:after="120"/>
      </w:pPr>
      <w:r w:rsidRPr="56CD848F">
        <w:rPr>
          <w:rFonts w:eastAsia="Times New Roman"/>
        </w:rPr>
        <w:t xml:space="preserve"> </w:t>
      </w:r>
      <w:r w:rsidR="6442B2D0">
        <w:rPr>
          <w:noProof/>
        </w:rPr>
        <w:drawing>
          <wp:inline distT="0" distB="0" distL="0" distR="0" wp14:anchorId="1196ECBF" wp14:editId="453ED25B">
            <wp:extent cx="6124574" cy="1485900"/>
            <wp:effectExtent l="0" t="0" r="0" b="0"/>
            <wp:docPr id="1911283686" name="Picture 19112836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extLst>
                        <a:ext uri="{28A0092B-C50C-407E-A947-70E740481C1C}">
                          <a14:useLocalDpi xmlns:a14="http://schemas.microsoft.com/office/drawing/2010/main" val="0"/>
                        </a:ext>
                      </a:extLst>
                    </a:blip>
                    <a:stretch>
                      <a:fillRect/>
                    </a:stretch>
                  </pic:blipFill>
                  <pic:spPr>
                    <a:xfrm>
                      <a:off x="0" y="0"/>
                      <a:ext cx="6124574" cy="1485900"/>
                    </a:xfrm>
                    <a:prstGeom prst="rect">
                      <a:avLst/>
                    </a:prstGeom>
                  </pic:spPr>
                </pic:pic>
              </a:graphicData>
            </a:graphic>
          </wp:inline>
        </w:drawing>
      </w:r>
    </w:p>
    <w:p w14:paraId="641EC9A5" w14:textId="430B9C39" w:rsidR="000227D5" w:rsidRPr="00984397" w:rsidRDefault="1A1668A7" w:rsidP="56CD848F">
      <w:pPr>
        <w:rPr>
          <w:rFonts w:eastAsia="Times New Roman"/>
        </w:rPr>
      </w:pPr>
      <w:r w:rsidRPr="00984397">
        <w:rPr>
          <w:rFonts w:eastAsia="Times New Roman"/>
        </w:rPr>
        <w:t xml:space="preserve">We are of the opinion that enabling 2-layer operation would give greater flexibility to the 3 Tx feature which should be exploited to enable this feature to reach its full potential. </w:t>
      </w:r>
    </w:p>
    <w:p w14:paraId="11ACD44A" w14:textId="0ED06A3C" w:rsidR="000227D5" w:rsidRPr="00984397" w:rsidRDefault="1A1668A7" w:rsidP="56CD848F">
      <w:pPr>
        <w:spacing w:after="120"/>
        <w:rPr>
          <w:rFonts w:eastAsia="Times New Roman"/>
          <w:b/>
          <w:bCs/>
        </w:rPr>
      </w:pPr>
      <w:r w:rsidRPr="00984397">
        <w:rPr>
          <w:b/>
          <w:bCs/>
        </w:rPr>
        <w:t xml:space="preserve">Proposal </w:t>
      </w:r>
      <w:r w:rsidR="20DC968B" w:rsidRPr="00984397">
        <w:rPr>
          <w:b/>
          <w:bCs/>
        </w:rPr>
        <w:t>5</w:t>
      </w:r>
      <w:r w:rsidRPr="00984397">
        <w:rPr>
          <w:b/>
          <w:bCs/>
        </w:rPr>
        <w:t>: Enable the use of 2-layer TPMIs for the 3 Tx featur</w:t>
      </w:r>
      <w:r w:rsidR="6BD59D6F" w:rsidRPr="00984397">
        <w:rPr>
          <w:b/>
          <w:bCs/>
        </w:rPr>
        <w:t>e</w:t>
      </w:r>
    </w:p>
    <w:p w14:paraId="163CC030" w14:textId="1BBC55B6" w:rsidR="00753065" w:rsidRDefault="000227D5" w:rsidP="00753065">
      <w:pPr>
        <w:pStyle w:val="Heading1"/>
        <w:ind w:left="0" w:firstLine="0"/>
      </w:pPr>
      <w:r>
        <w:t>4</w:t>
      </w:r>
      <w:r w:rsidR="00753065">
        <w:t>.</w:t>
      </w:r>
      <w:r w:rsidR="00753065">
        <w:tab/>
        <w:t>Conclusions</w:t>
      </w:r>
    </w:p>
    <w:p w14:paraId="22CF015B" w14:textId="77777777" w:rsidR="00B364BC" w:rsidRDefault="00B364BC" w:rsidP="00EA1AA5">
      <w:pPr>
        <w:ind w:left="1350" w:hanging="1350"/>
        <w:rPr>
          <w:b/>
          <w:bCs/>
        </w:rPr>
      </w:pPr>
      <w:r>
        <w:rPr>
          <w:b/>
          <w:bCs/>
        </w:rPr>
        <w:t>FR2:</w:t>
      </w:r>
    </w:p>
    <w:p w14:paraId="729A257B" w14:textId="4841E3DA" w:rsidR="00891F75" w:rsidRDefault="00891F75" w:rsidP="00EA1AA5">
      <w:pPr>
        <w:ind w:left="1350" w:hanging="1350"/>
        <w:rPr>
          <w:b/>
          <w:bCs/>
        </w:rPr>
      </w:pPr>
      <w:r w:rsidRPr="00D716D8">
        <w:rPr>
          <w:b/>
          <w:bCs/>
        </w:rPr>
        <w:t xml:space="preserve">Observation 1: </w:t>
      </w:r>
      <w:r>
        <w:rPr>
          <w:b/>
          <w:bCs/>
        </w:rPr>
        <w:t xml:space="preserve">One possible RACH scheme is for the </w:t>
      </w:r>
      <w:r w:rsidRPr="00D716D8">
        <w:rPr>
          <w:b/>
          <w:bCs/>
        </w:rPr>
        <w:t xml:space="preserve">UL-specific TRP </w:t>
      </w:r>
      <w:r>
        <w:rPr>
          <w:b/>
          <w:bCs/>
        </w:rPr>
        <w:t xml:space="preserve">to support initial access in addition to SSBs, </w:t>
      </w:r>
      <w:r w:rsidRPr="00D716D8">
        <w:rPr>
          <w:b/>
          <w:bCs/>
        </w:rPr>
        <w:t>for the Rel-19 enhancement</w:t>
      </w:r>
      <w:r>
        <w:rPr>
          <w:b/>
          <w:bCs/>
        </w:rPr>
        <w:t xml:space="preserve"> </w:t>
      </w:r>
    </w:p>
    <w:p w14:paraId="7F188951" w14:textId="77777777" w:rsidR="00891F75" w:rsidRPr="00762C61" w:rsidRDefault="00891F75" w:rsidP="00EA1AA5">
      <w:pPr>
        <w:ind w:left="1350" w:hanging="1350"/>
        <w:rPr>
          <w:b/>
          <w:bCs/>
        </w:rPr>
      </w:pPr>
      <w:r w:rsidRPr="00D716D8">
        <w:rPr>
          <w:b/>
          <w:bCs/>
        </w:rPr>
        <w:t xml:space="preserve">Observation </w:t>
      </w:r>
      <w:r>
        <w:rPr>
          <w:b/>
          <w:bCs/>
        </w:rPr>
        <w:t>2</w:t>
      </w:r>
      <w:r w:rsidRPr="00D716D8">
        <w:rPr>
          <w:b/>
          <w:bCs/>
        </w:rPr>
        <w:t xml:space="preserve">: </w:t>
      </w:r>
      <w:r>
        <w:rPr>
          <w:b/>
          <w:bCs/>
        </w:rPr>
        <w:t xml:space="preserve">For an UL-specific TRP to support IA, it needs a full featured DL </w:t>
      </w:r>
    </w:p>
    <w:p w14:paraId="59912F12" w14:textId="77777777" w:rsidR="002E5938" w:rsidRPr="00762C61" w:rsidRDefault="002E5938" w:rsidP="00EA1AA5">
      <w:pPr>
        <w:ind w:left="1350" w:hanging="1350"/>
        <w:rPr>
          <w:b/>
          <w:bCs/>
        </w:rPr>
      </w:pPr>
      <w:r w:rsidRPr="00D716D8">
        <w:rPr>
          <w:b/>
          <w:bCs/>
        </w:rPr>
        <w:t xml:space="preserve">Observation </w:t>
      </w:r>
      <w:r>
        <w:rPr>
          <w:b/>
          <w:bCs/>
        </w:rPr>
        <w:t>3</w:t>
      </w:r>
      <w:r w:rsidRPr="00D716D8">
        <w:rPr>
          <w:b/>
          <w:bCs/>
        </w:rPr>
        <w:t xml:space="preserve">: </w:t>
      </w:r>
      <w:r>
        <w:rPr>
          <w:b/>
          <w:bCs/>
        </w:rPr>
        <w:t xml:space="preserve">Another possible RACH scheme is for the </w:t>
      </w:r>
      <w:r w:rsidRPr="00D716D8">
        <w:rPr>
          <w:b/>
          <w:bCs/>
        </w:rPr>
        <w:t>UL-specific TRP</w:t>
      </w:r>
      <w:r>
        <w:rPr>
          <w:b/>
          <w:bCs/>
        </w:rPr>
        <w:t xml:space="preserve"> (type 2)</w:t>
      </w:r>
      <w:r w:rsidRPr="00D716D8">
        <w:rPr>
          <w:b/>
          <w:bCs/>
        </w:rPr>
        <w:t xml:space="preserve"> </w:t>
      </w:r>
      <w:r>
        <w:rPr>
          <w:b/>
          <w:bCs/>
        </w:rPr>
        <w:t xml:space="preserve">to only transmit NCD SSBs, </w:t>
      </w:r>
      <w:r w:rsidRPr="00D716D8">
        <w:rPr>
          <w:b/>
          <w:bCs/>
        </w:rPr>
        <w:t>for the Rel-19 enhancement</w:t>
      </w:r>
      <w:r>
        <w:rPr>
          <w:b/>
          <w:bCs/>
        </w:rPr>
        <w:t xml:space="preserve"> </w:t>
      </w:r>
    </w:p>
    <w:p w14:paraId="2181FDA2" w14:textId="77777777" w:rsidR="002E5938" w:rsidRPr="00772072" w:rsidRDefault="002E5938" w:rsidP="00EA1AA5">
      <w:pPr>
        <w:ind w:left="1350" w:hanging="1350"/>
        <w:rPr>
          <w:b/>
          <w:bCs/>
        </w:rPr>
      </w:pPr>
      <w:r w:rsidRPr="00772072">
        <w:rPr>
          <w:b/>
          <w:bCs/>
        </w:rPr>
        <w:t xml:space="preserve">Observation </w:t>
      </w:r>
      <w:r>
        <w:rPr>
          <w:b/>
          <w:bCs/>
        </w:rPr>
        <w:t>4</w:t>
      </w:r>
      <w:r w:rsidRPr="00772072">
        <w:rPr>
          <w:b/>
          <w:bCs/>
        </w:rPr>
        <w:t xml:space="preserve">: The proposed scenario (different TCI states for UL and DL) </w:t>
      </w:r>
      <w:r>
        <w:rPr>
          <w:b/>
          <w:bCs/>
        </w:rPr>
        <w:t>benefits UEs with limited UL capability towards the DL TRP. The different TCI states are expected to have different physical locations, consequently, 2 TA capability is required</w:t>
      </w:r>
      <w:r w:rsidRPr="00772072">
        <w:rPr>
          <w:b/>
          <w:bCs/>
        </w:rPr>
        <w:t>.</w:t>
      </w:r>
    </w:p>
    <w:p w14:paraId="08E49135" w14:textId="77777777" w:rsidR="002E5938" w:rsidRDefault="002E5938" w:rsidP="00EA1AA5">
      <w:pPr>
        <w:ind w:left="1350" w:hanging="1350"/>
        <w:rPr>
          <w:b/>
          <w:bCs/>
        </w:rPr>
      </w:pPr>
      <w:r w:rsidRPr="00772072">
        <w:rPr>
          <w:b/>
          <w:bCs/>
        </w:rPr>
        <w:lastRenderedPageBreak/>
        <w:t xml:space="preserve">Observation </w:t>
      </w:r>
      <w:r>
        <w:rPr>
          <w:b/>
          <w:bCs/>
        </w:rPr>
        <w:t>5</w:t>
      </w:r>
      <w:r w:rsidRPr="00772072">
        <w:rPr>
          <w:b/>
          <w:bCs/>
        </w:rPr>
        <w:t xml:space="preserve">: </w:t>
      </w:r>
      <w:r>
        <w:rPr>
          <w:b/>
          <w:bCs/>
        </w:rPr>
        <w:t>Inter-TRP timing error is a legacy 2TA timing challenge for the network, and no novel RAN1 design is required for the network to provision sufficient switching time at the UE.</w:t>
      </w:r>
    </w:p>
    <w:p w14:paraId="629AE780" w14:textId="77777777" w:rsidR="002E5938" w:rsidRDefault="002E5938" w:rsidP="00EA1AA5">
      <w:pPr>
        <w:ind w:left="1350" w:hanging="1350"/>
        <w:rPr>
          <w:b/>
          <w:bCs/>
        </w:rPr>
      </w:pPr>
      <w:r w:rsidRPr="008E572A">
        <w:rPr>
          <w:b/>
          <w:bCs/>
        </w:rPr>
        <w:t xml:space="preserve">Proposal </w:t>
      </w:r>
      <w:r>
        <w:rPr>
          <w:b/>
          <w:bCs/>
        </w:rPr>
        <w:t>1</w:t>
      </w:r>
      <w:r w:rsidRPr="008E572A">
        <w:rPr>
          <w:b/>
          <w:bCs/>
        </w:rPr>
        <w:t xml:space="preserve">: </w:t>
      </w:r>
      <w:r>
        <w:rPr>
          <w:b/>
          <w:bCs/>
        </w:rPr>
        <w:t>RAN4 to adopt the scenario of different TCI states for UL and DL as the basis for an FR2 UE RF requirement for the Rel-19 asymmetric connection objective.</w:t>
      </w:r>
    </w:p>
    <w:p w14:paraId="59A3D06E" w14:textId="77777777" w:rsidR="002E5938" w:rsidRDefault="002E5938" w:rsidP="00EA1AA5">
      <w:pPr>
        <w:ind w:left="1350" w:hanging="1350"/>
        <w:rPr>
          <w:b/>
          <w:bCs/>
        </w:rPr>
      </w:pPr>
      <w:r w:rsidRPr="007A4F95">
        <w:rPr>
          <w:b/>
          <w:bCs/>
        </w:rPr>
        <w:t xml:space="preserve">Proposal </w:t>
      </w:r>
      <w:r>
        <w:rPr>
          <w:b/>
          <w:bCs/>
        </w:rPr>
        <w:t>2</w:t>
      </w:r>
      <w:r w:rsidRPr="007A4F95">
        <w:rPr>
          <w:b/>
          <w:bCs/>
        </w:rPr>
        <w:t xml:space="preserve">: For the FR2 UE RF requirement for the Rel-19 asymmetric connection objective, UL-specific TRPs are assumed to have limited DL capability, and that capability is limited to SSB transmissions. </w:t>
      </w:r>
    </w:p>
    <w:p w14:paraId="47A9732D" w14:textId="77777777" w:rsidR="00B364BC" w:rsidRDefault="00B364BC" w:rsidP="00EA1AA5">
      <w:pPr>
        <w:ind w:left="1350" w:hanging="1350"/>
        <w:rPr>
          <w:b/>
          <w:bCs/>
        </w:rPr>
      </w:pPr>
    </w:p>
    <w:p w14:paraId="06F36C3F" w14:textId="77777777" w:rsidR="00B364BC" w:rsidRDefault="00B364BC" w:rsidP="00EA1AA5">
      <w:pPr>
        <w:ind w:left="1350" w:hanging="1350"/>
        <w:rPr>
          <w:b/>
          <w:bCs/>
        </w:rPr>
      </w:pPr>
    </w:p>
    <w:p w14:paraId="1480EC1E" w14:textId="4AB46E2C" w:rsidR="00B364BC" w:rsidRPr="007A4F95" w:rsidRDefault="00B364BC" w:rsidP="00EA1AA5">
      <w:pPr>
        <w:ind w:left="1350" w:hanging="1350"/>
        <w:rPr>
          <w:b/>
          <w:bCs/>
        </w:rPr>
      </w:pPr>
      <w:r>
        <w:rPr>
          <w:b/>
          <w:bCs/>
        </w:rPr>
        <w:t>FR1:</w:t>
      </w:r>
    </w:p>
    <w:p w14:paraId="42350FCE" w14:textId="53945159" w:rsidR="6728AD70" w:rsidRPr="00984397" w:rsidRDefault="6728AD70" w:rsidP="00EA1AA5">
      <w:pPr>
        <w:ind w:left="1350" w:hanging="1350"/>
        <w:rPr>
          <w:rFonts w:eastAsia="Times New Roman"/>
          <w:b/>
          <w:bCs/>
          <w:sz w:val="18"/>
          <w:szCs w:val="18"/>
        </w:rPr>
      </w:pPr>
      <w:r w:rsidRPr="00984397">
        <w:rPr>
          <w:rFonts w:eastAsia="Times New Roman"/>
          <w:b/>
          <w:bCs/>
        </w:rPr>
        <w:t>Observation 6: UL full power transmission mode1 and mode 2 are not supported in 3 Tx</w:t>
      </w:r>
    </w:p>
    <w:p w14:paraId="65F0EAFB" w14:textId="61A6EBDF" w:rsidR="6728AD70" w:rsidRPr="00984397" w:rsidRDefault="6728AD70" w:rsidP="00EA1AA5">
      <w:pPr>
        <w:ind w:left="1350" w:hanging="1350"/>
        <w:rPr>
          <w:rFonts w:eastAsia="Times New Roman"/>
          <w:b/>
          <w:bCs/>
          <w:sz w:val="18"/>
          <w:szCs w:val="18"/>
        </w:rPr>
      </w:pPr>
      <w:r w:rsidRPr="00984397">
        <w:rPr>
          <w:rFonts w:eastAsia="Times New Roman"/>
          <w:b/>
          <w:bCs/>
        </w:rPr>
        <w:t>Observation 7: UL full power transmission mode 0 and Rel-15 power scaling are supported in 3 Tx</w:t>
      </w:r>
    </w:p>
    <w:p w14:paraId="24272F87" w14:textId="09093CE8" w:rsidR="6728AD70" w:rsidRPr="00984397" w:rsidRDefault="6728AD70" w:rsidP="00EA1AA5">
      <w:pPr>
        <w:ind w:left="1350" w:hanging="1350"/>
        <w:rPr>
          <w:rFonts w:eastAsia="Times New Roman"/>
          <w:b/>
          <w:bCs/>
        </w:rPr>
      </w:pPr>
      <w:r w:rsidRPr="00984397">
        <w:rPr>
          <w:rFonts w:eastAsia="Times New Roman"/>
          <w:b/>
          <w:bCs/>
        </w:rPr>
        <w:t>Proposal 3: Define new UE power class signalling capability based on power class per band per declared UL power mode.</w:t>
      </w:r>
    </w:p>
    <w:p w14:paraId="4EA2EDE0" w14:textId="1DBC9A8B" w:rsidR="6728AD70" w:rsidRPr="00984397" w:rsidRDefault="6728AD70" w:rsidP="00EA1AA5">
      <w:pPr>
        <w:ind w:left="1350" w:hanging="1350"/>
        <w:rPr>
          <w:rFonts w:eastAsia="Times New Roman"/>
          <w:b/>
          <w:bCs/>
        </w:rPr>
      </w:pPr>
      <w:r w:rsidRPr="00984397">
        <w:rPr>
          <w:rFonts w:eastAsia="Times New Roman"/>
          <w:b/>
          <w:bCs/>
        </w:rPr>
        <w:t>Proposal 4: Create MPR tables for 3Tx for both UE handheld and CPE/FWA devices. Use 10 dB antenna-antenna isolation for UE handhelds and 20 dB antenna-antenna isolation for CPE/FWA devices.</w:t>
      </w:r>
    </w:p>
    <w:p w14:paraId="0959F12B" w14:textId="3841D15C" w:rsidR="6728AD70" w:rsidRPr="00984397" w:rsidRDefault="6728AD70" w:rsidP="00EA1AA5">
      <w:pPr>
        <w:ind w:left="1350" w:hanging="1350"/>
        <w:rPr>
          <w:rFonts w:eastAsia="Times New Roman"/>
          <w:b/>
          <w:bCs/>
        </w:rPr>
      </w:pPr>
      <w:r w:rsidRPr="00984397">
        <w:rPr>
          <w:b/>
          <w:bCs/>
          <w:color w:val="000000" w:themeColor="text1"/>
        </w:rPr>
        <w:t>Proposal 5: Enable the use of 2-layer TPMIs for the 3 Tx feature</w:t>
      </w:r>
    </w:p>
    <w:p w14:paraId="0DEB2FA5" w14:textId="014D8394" w:rsidR="56CD848F" w:rsidRDefault="56CD848F" w:rsidP="56CD848F">
      <w:pPr>
        <w:rPr>
          <w:b/>
          <w:bCs/>
          <w:color w:val="000000" w:themeColor="text1"/>
        </w:rPr>
      </w:pPr>
    </w:p>
    <w:p w14:paraId="2B2472D1" w14:textId="27890500" w:rsidR="00011F96" w:rsidRDefault="000227D5" w:rsidP="00EC3F2A">
      <w:pPr>
        <w:pStyle w:val="Heading1"/>
        <w:ind w:left="0" w:firstLine="0"/>
      </w:pPr>
      <w:r>
        <w:t>5</w:t>
      </w:r>
      <w:r w:rsidR="009B0187">
        <w:t>.</w:t>
      </w:r>
      <w:r w:rsidR="009B0187">
        <w:tab/>
      </w:r>
      <w:r w:rsidR="00011F96">
        <w:t>References</w:t>
      </w:r>
    </w:p>
    <w:p w14:paraId="192C6CBD" w14:textId="072B8344" w:rsidR="0083758A" w:rsidRDefault="6785CCD4" w:rsidP="057BBDE3">
      <w:pPr>
        <w:numPr>
          <w:ilvl w:val="0"/>
          <w:numId w:val="1"/>
        </w:numPr>
        <w:spacing w:after="0"/>
        <w:rPr>
          <w:rFonts w:eastAsia="Calibri"/>
        </w:rPr>
      </w:pPr>
      <w:r w:rsidRPr="057BBDE3">
        <w:rPr>
          <w:rFonts w:eastAsia="Calibri"/>
        </w:rPr>
        <w:t>RP-234007, New WID: NR MIMO Phase 5, Samsung.</w:t>
      </w:r>
    </w:p>
    <w:p w14:paraId="0E8E0250" w14:textId="2616DBB9" w:rsidR="00F11ED3" w:rsidRPr="00F11ED3" w:rsidRDefault="75EBC35C" w:rsidP="057BBDE3">
      <w:pPr>
        <w:numPr>
          <w:ilvl w:val="0"/>
          <w:numId w:val="1"/>
        </w:numPr>
        <w:spacing w:after="0"/>
        <w:rPr>
          <w:rFonts w:eastAsia="Calibri"/>
        </w:rPr>
      </w:pPr>
      <w:r w:rsidRPr="057BBDE3">
        <w:rPr>
          <w:rFonts w:eastAsia="Calibri"/>
        </w:rPr>
        <w:t>RP-2</w:t>
      </w:r>
      <w:r w:rsidR="2AF511F7" w:rsidRPr="057BBDE3">
        <w:rPr>
          <w:rFonts w:eastAsia="Calibri"/>
        </w:rPr>
        <w:t>42394</w:t>
      </w:r>
      <w:r w:rsidRPr="057BBDE3">
        <w:rPr>
          <w:rFonts w:eastAsia="Calibri"/>
        </w:rPr>
        <w:t>, ‘</w:t>
      </w:r>
      <w:r w:rsidR="36204142" w:rsidRPr="057BBDE3">
        <w:rPr>
          <w:rFonts w:eastAsia="Calibri"/>
        </w:rPr>
        <w:t xml:space="preserve">WID revision: </w:t>
      </w:r>
      <w:r w:rsidRPr="057BBDE3">
        <w:rPr>
          <w:rFonts w:eastAsia="Calibri"/>
        </w:rPr>
        <w:t>NR MIMO Phase 5’, Samsung, RAN#105, Melbourne, AUS</w:t>
      </w:r>
    </w:p>
    <w:p w14:paraId="4E59B6B3" w14:textId="4CD7C91A" w:rsidR="00B9296B" w:rsidRPr="00AF4AF5" w:rsidRDefault="4D09289F" w:rsidP="057BBDE3">
      <w:pPr>
        <w:numPr>
          <w:ilvl w:val="0"/>
          <w:numId w:val="1"/>
        </w:numPr>
        <w:spacing w:after="0"/>
        <w:rPr>
          <w:rFonts w:eastAsia="Calibri"/>
        </w:rPr>
      </w:pPr>
      <w:r w:rsidRPr="057BBDE3">
        <w:rPr>
          <w:rFonts w:eastAsia="Calibri"/>
        </w:rPr>
        <w:t>R4-2313224, ‘On asymmetric connection scenarios for NR MIMO Phase 5</w:t>
      </w:r>
      <w:r w:rsidR="42E7C7B1" w:rsidRPr="057BBDE3">
        <w:rPr>
          <w:rFonts w:eastAsia="Calibri"/>
        </w:rPr>
        <w:t>’, Qualcomm, RAN4#112, Maastricht, NL</w:t>
      </w:r>
    </w:p>
    <w:p w14:paraId="69B1DB61" w14:textId="1476369A" w:rsidR="00B428B3" w:rsidRPr="00AF4AF5" w:rsidRDefault="31D2E260" w:rsidP="00B428B3">
      <w:pPr>
        <w:numPr>
          <w:ilvl w:val="0"/>
          <w:numId w:val="1"/>
        </w:numPr>
        <w:spacing w:after="0"/>
        <w:rPr>
          <w:rFonts w:eastAsia="Calibri"/>
        </w:rPr>
      </w:pPr>
      <w:r w:rsidRPr="057BBDE3">
        <w:rPr>
          <w:rFonts w:eastAsia="Times New Roman"/>
        </w:rPr>
        <w:t xml:space="preserve">R4-2414310, </w:t>
      </w:r>
      <w:r w:rsidR="00B428B3">
        <w:rPr>
          <w:rFonts w:eastAsia="Times New Roman"/>
        </w:rPr>
        <w:t>‘</w:t>
      </w:r>
      <w:r w:rsidRPr="057BBDE3">
        <w:rPr>
          <w:rFonts w:eastAsia="Times New Roman"/>
        </w:rPr>
        <w:t>WF on UE RF requirements for Rel-19 MIMO enhancement, RAN4#112</w:t>
      </w:r>
      <w:r w:rsidR="00B428B3">
        <w:rPr>
          <w:rFonts w:eastAsia="Times New Roman"/>
        </w:rPr>
        <w:t>’</w:t>
      </w:r>
      <w:r w:rsidR="00B428B3" w:rsidRPr="057BBDE3">
        <w:rPr>
          <w:rFonts w:eastAsia="Calibri"/>
        </w:rPr>
        <w:t xml:space="preserve">, </w:t>
      </w:r>
      <w:r w:rsidR="00B428B3">
        <w:rPr>
          <w:rFonts w:eastAsia="Calibri"/>
        </w:rPr>
        <w:t>Samsung</w:t>
      </w:r>
      <w:r w:rsidR="005368ED">
        <w:rPr>
          <w:rFonts w:eastAsia="Calibri"/>
        </w:rPr>
        <w:t>,</w:t>
      </w:r>
      <w:r w:rsidR="00B428B3" w:rsidRPr="057BBDE3">
        <w:rPr>
          <w:rFonts w:eastAsia="Calibri"/>
        </w:rPr>
        <w:t>, RAN4#112, Maastricht, NL</w:t>
      </w:r>
    </w:p>
    <w:p w14:paraId="6C280BDC" w14:textId="673A172A" w:rsidR="31D2E260" w:rsidRDefault="31D2E260" w:rsidP="00B428B3">
      <w:pPr>
        <w:spacing w:after="0"/>
        <w:ind w:left="720"/>
        <w:rPr>
          <w:rFonts w:eastAsia="Times New Roman"/>
        </w:rPr>
      </w:pPr>
    </w:p>
    <w:p w14:paraId="27A2862D" w14:textId="616A835F" w:rsidR="057BBDE3" w:rsidRDefault="057BBDE3" w:rsidP="057BBDE3">
      <w:pPr>
        <w:spacing w:after="0"/>
        <w:ind w:left="720"/>
        <w:rPr>
          <w:rFonts w:eastAsia="Times New Roman"/>
        </w:rPr>
      </w:pPr>
    </w:p>
    <w:p w14:paraId="133961BA" w14:textId="72F3098A" w:rsidR="057BBDE3" w:rsidRDefault="057BBDE3" w:rsidP="057BBDE3">
      <w:pPr>
        <w:spacing w:after="0"/>
        <w:ind w:left="720"/>
        <w:rPr>
          <w:rFonts w:eastAsia="Times New Roman"/>
        </w:rPr>
      </w:pPr>
    </w:p>
    <w:p w14:paraId="26441FBD" w14:textId="41742B23" w:rsidR="057BBDE3" w:rsidRDefault="057BBDE3" w:rsidP="057BBDE3">
      <w:pPr>
        <w:spacing w:after="0"/>
        <w:ind w:left="540"/>
        <w:rPr>
          <w:rFonts w:eastAsia="Calibri"/>
        </w:rPr>
      </w:pPr>
    </w:p>
    <w:p w14:paraId="1D2E4ABF" w14:textId="585454DE" w:rsidR="00D32DDA" w:rsidRDefault="00D32DDA" w:rsidP="00DC6376">
      <w:pPr>
        <w:ind w:left="540" w:hanging="540"/>
        <w:rPr>
          <w:lang w:eastAsia="ko-KR"/>
        </w:rPr>
      </w:pPr>
    </w:p>
    <w:p w14:paraId="0A804222" w14:textId="77777777" w:rsidR="00921C01" w:rsidRDefault="00921C01">
      <w:pPr>
        <w:spacing w:after="0"/>
        <w:rPr>
          <w:rFonts w:ascii="Arial" w:eastAsia="SimSun" w:hAnsi="Arial"/>
          <w:sz w:val="36"/>
          <w:lang w:eastAsia="ko-KR"/>
        </w:rPr>
      </w:pPr>
      <w:r>
        <w:br w:type="page"/>
      </w:r>
    </w:p>
    <w:p w14:paraId="50932F97" w14:textId="04FB61EE" w:rsidR="00921C01" w:rsidRDefault="000227D5" w:rsidP="00921C01">
      <w:pPr>
        <w:pStyle w:val="Heading1"/>
        <w:ind w:left="0" w:firstLine="0"/>
      </w:pPr>
      <w:r>
        <w:lastRenderedPageBreak/>
        <w:t>6</w:t>
      </w:r>
      <w:r w:rsidR="00921C01">
        <w:t>.</w:t>
      </w:r>
      <w:r w:rsidR="00921C01">
        <w:tab/>
        <w:t>Annex (gNB timing</w:t>
      </w:r>
      <w:r w:rsidR="003E6CA8">
        <w:t xml:space="preserve"> error</w:t>
      </w:r>
      <w:r w:rsidR="00921C01">
        <w:t>)</w:t>
      </w:r>
    </w:p>
    <w:p w14:paraId="061D1C27" w14:textId="5D5ACE37" w:rsidR="00546EC3" w:rsidRPr="008D03F2" w:rsidRDefault="000227D5" w:rsidP="00772F34">
      <w:pPr>
        <w:pStyle w:val="Heading2"/>
      </w:pPr>
      <w:r>
        <w:t>6</w:t>
      </w:r>
      <w:r w:rsidR="00546EC3">
        <w:t>.1</w:t>
      </w:r>
      <w:r w:rsidR="00546EC3">
        <w:tab/>
      </w:r>
      <w:r w:rsidR="00772F34">
        <w:t>Baseline case, connection to single TRP</w:t>
      </w:r>
      <w:r w:rsidR="00546EC3">
        <w:t xml:space="preserve"> </w:t>
      </w:r>
    </w:p>
    <w:p w14:paraId="44988787" w14:textId="589ED37E" w:rsidR="007101DB" w:rsidRPr="007101DB" w:rsidRDefault="00772F34" w:rsidP="00546EC3">
      <w:pPr>
        <w:rPr>
          <w:lang w:eastAsia="ko-KR"/>
        </w:rPr>
      </w:pPr>
      <w:r>
        <w:rPr>
          <w:lang w:eastAsia="ko-KR"/>
        </w:rPr>
        <w:t>The baseline case is</w:t>
      </w:r>
      <w:r w:rsidR="004B0371">
        <w:rPr>
          <w:lang w:eastAsia="ko-KR"/>
        </w:rPr>
        <w:t xml:space="preserve"> the legacy single TCI state, single TA case.</w:t>
      </w:r>
    </w:p>
    <w:p w14:paraId="5BC6D8B3" w14:textId="1660A140" w:rsidR="00587620" w:rsidRDefault="0035493B" w:rsidP="0035493B">
      <w:pPr>
        <w:rPr>
          <w:lang w:val="en-US"/>
        </w:rPr>
      </w:pPr>
      <w:r>
        <w:t xml:space="preserve">At the outset, it is reasonable to assume that the TA associated with the UL TRP is lower than that for the DL TRP. The reasoning is that an UL TRP is chosen by the network for link budget reasons, which typically means proximity, and therefore lower TA. The figures below explore some typical scenarios. Figure </w:t>
      </w:r>
      <w:r w:rsidR="000227D5">
        <w:t>6</w:t>
      </w:r>
      <w:r w:rsidR="004B0371">
        <w:t>.1</w:t>
      </w:r>
      <w:r>
        <w:t xml:space="preserve">-1 shows the legacy </w:t>
      </w:r>
      <w:r w:rsidR="004B0371">
        <w:t xml:space="preserve">(baseline) </w:t>
      </w:r>
      <w:r>
        <w:t>timing</w:t>
      </w:r>
      <w:r w:rsidR="004B0371">
        <w:t xml:space="preserve">, </w:t>
      </w:r>
      <w:r>
        <w:t xml:space="preserve">symbol types are </w:t>
      </w:r>
      <w:r>
        <w:rPr>
          <w:lang w:val="en-US"/>
        </w:rPr>
        <w:t>(</w:t>
      </w:r>
      <w:r w:rsidRPr="0023798B">
        <w:rPr>
          <w:color w:val="FFFFFF"/>
          <w:highlight w:val="blue"/>
          <w:lang w:val="en-US"/>
        </w:rPr>
        <w:t>D</w:t>
      </w:r>
      <w:r>
        <w:rPr>
          <w:lang w:val="en-US"/>
        </w:rPr>
        <w:t xml:space="preserve">, </w:t>
      </w:r>
      <w:r w:rsidRPr="00602186">
        <w:rPr>
          <w:color w:val="000000" w:themeColor="text1"/>
          <w:highlight w:val="green"/>
          <w:lang w:val="en-US"/>
        </w:rPr>
        <w:t>X</w:t>
      </w:r>
      <w:r>
        <w:rPr>
          <w:lang w:val="en-US"/>
        </w:rPr>
        <w:t xml:space="preserve">, </w:t>
      </w:r>
      <w:r w:rsidRPr="0023798B">
        <w:rPr>
          <w:color w:val="FFFFFF"/>
          <w:highlight w:val="red"/>
          <w:lang w:val="en-US"/>
        </w:rPr>
        <w:t>U</w:t>
      </w:r>
      <w:r>
        <w:rPr>
          <w:lang w:val="en-US"/>
        </w:rPr>
        <w:t xml:space="preserve">). </w:t>
      </w:r>
      <w:r w:rsidR="00F93794">
        <w:rPr>
          <w:lang w:val="en-US"/>
        </w:rPr>
        <w:t xml:space="preserve">The special slot </w:t>
      </w:r>
      <w:r w:rsidR="00A9008B">
        <w:rPr>
          <w:lang w:val="en-US"/>
        </w:rPr>
        <w:t xml:space="preserve">content is randomly chosen </w:t>
      </w:r>
      <w:r w:rsidR="00553D3D">
        <w:rPr>
          <w:lang w:val="en-US"/>
        </w:rPr>
        <w:t>as1D</w:t>
      </w:r>
      <w:r w:rsidR="009E1E19">
        <w:rPr>
          <w:lang w:val="en-US"/>
        </w:rPr>
        <w:t>-</w:t>
      </w:r>
      <w:r w:rsidR="00553D3D">
        <w:rPr>
          <w:lang w:val="en-US"/>
        </w:rPr>
        <w:t>1X</w:t>
      </w:r>
      <w:r w:rsidR="009E1E19">
        <w:rPr>
          <w:lang w:val="en-US"/>
        </w:rPr>
        <w:t>-</w:t>
      </w:r>
      <w:r w:rsidR="00553D3D">
        <w:rPr>
          <w:lang w:val="en-US"/>
        </w:rPr>
        <w:t>12U</w:t>
      </w:r>
      <w:r w:rsidR="009E1E19">
        <w:rPr>
          <w:lang w:val="en-US"/>
        </w:rPr>
        <w:t xml:space="preserve">, but the </w:t>
      </w:r>
      <w:r w:rsidR="004A2185">
        <w:rPr>
          <w:lang w:val="en-US"/>
        </w:rPr>
        <w:t>parameters</w:t>
      </w:r>
      <w:r w:rsidR="009E1E19">
        <w:rPr>
          <w:lang w:val="en-US"/>
        </w:rPr>
        <w:t xml:space="preserve"> are not specific to </w:t>
      </w:r>
      <w:r w:rsidR="006A0E3E">
        <w:rPr>
          <w:lang w:val="en-US"/>
        </w:rPr>
        <w:t xml:space="preserve">this </w:t>
      </w:r>
      <w:r w:rsidR="00EC71CA">
        <w:rPr>
          <w:lang w:val="en-US"/>
        </w:rPr>
        <w:t xml:space="preserve">illustration. </w:t>
      </w:r>
    </w:p>
    <w:p w14:paraId="4BEEA308" w14:textId="7237A521" w:rsidR="0035493B" w:rsidRPr="000D29E6" w:rsidRDefault="0035493B" w:rsidP="0035493B">
      <w:r>
        <w:t>The quantity T</w:t>
      </w:r>
      <w:r>
        <w:rPr>
          <w:vertAlign w:val="subscript"/>
        </w:rPr>
        <w:t>R</w:t>
      </w:r>
      <w:r w:rsidRPr="00AD593F">
        <w:rPr>
          <w:vertAlign w:val="subscript"/>
        </w:rPr>
        <w:t>x</w:t>
      </w:r>
      <w:r>
        <w:rPr>
          <w:vertAlign w:val="subscript"/>
        </w:rPr>
        <w:t>T</w:t>
      </w:r>
      <w:r w:rsidRPr="00AD593F">
        <w:rPr>
          <w:vertAlign w:val="subscript"/>
        </w:rPr>
        <w:t>x</w:t>
      </w:r>
      <w:r w:rsidR="00B01B19">
        <w:rPr>
          <w:vertAlign w:val="subscript"/>
        </w:rPr>
        <w:t>_</w:t>
      </w:r>
      <w:r w:rsidRPr="00AD593F">
        <w:rPr>
          <w:vertAlign w:val="subscript"/>
        </w:rPr>
        <w:t>UE</w:t>
      </w:r>
      <w:r>
        <w:t xml:space="preserve"> is the time available for the UE to make the Rx to Tx transition</w:t>
      </w:r>
      <w:r w:rsidR="00921954">
        <w:t xml:space="preserve"> and i</w:t>
      </w:r>
      <w:r>
        <w:t>t is up to the network to provision enough N</w:t>
      </w:r>
      <w:r w:rsidRPr="00FB440A">
        <w:rPr>
          <w:vertAlign w:val="subscript"/>
        </w:rPr>
        <w:t>sw</w:t>
      </w:r>
      <w:r>
        <w:t xml:space="preserve"> switching symbols to satisfy the UE’s requirement of 7 us.</w:t>
      </w:r>
      <w:r w:rsidR="00921954">
        <w:t xml:space="preserve"> Similarly, </w:t>
      </w:r>
      <w:r w:rsidR="00C819C9">
        <w:t>the quantity</w:t>
      </w:r>
      <w:r w:rsidR="00921954">
        <w:t xml:space="preserve"> T</w:t>
      </w:r>
      <w:r w:rsidR="00921954">
        <w:rPr>
          <w:vertAlign w:val="subscript"/>
        </w:rPr>
        <w:t>T</w:t>
      </w:r>
      <w:r w:rsidR="00921954" w:rsidRPr="00AD593F">
        <w:rPr>
          <w:vertAlign w:val="subscript"/>
        </w:rPr>
        <w:t>x</w:t>
      </w:r>
      <w:r w:rsidR="00921954">
        <w:rPr>
          <w:vertAlign w:val="subscript"/>
        </w:rPr>
        <w:t>R</w:t>
      </w:r>
      <w:r w:rsidR="00921954" w:rsidRPr="00AD593F">
        <w:rPr>
          <w:vertAlign w:val="subscript"/>
        </w:rPr>
        <w:t>x</w:t>
      </w:r>
      <w:r w:rsidR="00921954">
        <w:rPr>
          <w:vertAlign w:val="subscript"/>
        </w:rPr>
        <w:t>_</w:t>
      </w:r>
      <w:r w:rsidR="00921954" w:rsidRPr="00AD593F">
        <w:rPr>
          <w:vertAlign w:val="subscript"/>
        </w:rPr>
        <w:t>UE</w:t>
      </w:r>
      <w:r w:rsidR="00921954">
        <w:t xml:space="preserve"> is the time available for the UE to make the Tx to Rx </w:t>
      </w:r>
      <w:r w:rsidR="00850DD3">
        <w:t>transition and</w:t>
      </w:r>
      <w:r w:rsidR="000F312B">
        <w:t xml:space="preserve"> is typically not a challenge</w:t>
      </w:r>
      <w:r w:rsidR="00921954">
        <w:t xml:space="preserve">.  </w:t>
      </w:r>
    </w:p>
    <w:p w14:paraId="1CF155F5" w14:textId="77777777" w:rsidR="0035493B" w:rsidRDefault="0035493B" w:rsidP="0035493B">
      <w:r>
        <w:rPr>
          <w:noProof/>
        </w:rPr>
        <mc:AlternateContent>
          <mc:Choice Requires="wpc">
            <w:drawing>
              <wp:inline distT="0" distB="0" distL="0" distR="0" wp14:anchorId="0184A86C" wp14:editId="6C2BE1D0">
                <wp:extent cx="6003925" cy="3794077"/>
                <wp:effectExtent l="0" t="0" r="0" b="0"/>
                <wp:docPr id="21" name="Canvas 34"/>
                <wp:cNvGraphicFramePr>
                  <a:graphicFrameLocks xmlns:a="http://schemas.openxmlformats.org/drawingml/2006/main"/>
                </wp:cNvGraphicFramePr>
                <a:graphic xmlns:a="http://schemas.openxmlformats.org/drawingml/2006/main">
                  <a:graphicData uri="http://schemas.microsoft.com/office/word/2010/wordprocessingCanvas">
                    <wpc:wpc>
                      <wpc:bg/>
                      <wpc:whole>
                        <a:ln w="9525" cap="flat" cmpd="sng" algn="ctr">
                          <a:noFill/>
                          <a:prstDash val="solid"/>
                          <a:round/>
                          <a:headEnd type="none" w="med" len="med"/>
                          <a:tailEnd type="none" w="med" len="med"/>
                        </a:ln>
                      </wpc:whole>
                      <wps:wsp>
                        <wps:cNvPr id="36" name="Straight Arrow Connector 36"/>
                        <wps:cNvCnPr/>
                        <wps:spPr>
                          <a:xfrm>
                            <a:off x="689820" y="303170"/>
                            <a:ext cx="2872530" cy="14669"/>
                          </a:xfrm>
                          <a:prstGeom prst="straightConnector1">
                            <a:avLst/>
                          </a:prstGeom>
                          <a:noFill/>
                          <a:ln w="6350" cap="flat" cmpd="sng" algn="ctr">
                            <a:solidFill>
                              <a:srgbClr val="4472C4"/>
                            </a:solidFill>
                            <a:prstDash val="solid"/>
                            <a:miter lim="800000"/>
                            <a:headEnd type="triangle"/>
                            <a:tailEnd type="triangle"/>
                          </a:ln>
                          <a:effectLst/>
                        </wps:spPr>
                        <wps:bodyPr/>
                      </wps:wsp>
                      <wps:wsp>
                        <wps:cNvPr id="38" name="Rectangle 38">
                          <a:extLst>
                            <a:ext uri="{FF2B5EF4-FFF2-40B4-BE49-F238E27FC236}">
                              <a16:creationId xmlns:a16="http://schemas.microsoft.com/office/drawing/2014/main" id="{B9636971-0891-4053-A4E4-5C3427A104A8}"/>
                            </a:ext>
                          </a:extLst>
                        </wps:cNvPr>
                        <wps:cNvSpPr>
                          <a:spLocks/>
                        </wps:cNvSpPr>
                        <wps:spPr>
                          <a:xfrm>
                            <a:off x="697542" y="387469"/>
                            <a:ext cx="285115" cy="436245"/>
                          </a:xfrm>
                          <a:prstGeom prst="rect">
                            <a:avLst/>
                          </a:prstGeom>
                          <a:solidFill>
                            <a:srgbClr val="3253DC"/>
                          </a:solidFill>
                          <a:ln w="10795" cap="flat" cmpd="sng" algn="ctr">
                            <a:solidFill>
                              <a:srgbClr val="000000"/>
                            </a:solidFill>
                            <a:prstDash val="solid"/>
                          </a:ln>
                          <a:effectLst/>
                        </wps:spPr>
                        <wps:txbx>
                          <w:txbxContent>
                            <w:p w14:paraId="07898D88" w14:textId="77777777" w:rsidR="0035493B" w:rsidRDefault="0035493B" w:rsidP="0035493B">
                              <w:pPr>
                                <w:pStyle w:val="NormalWeb"/>
                                <w:spacing w:before="0" w:beforeAutospacing="0" w:after="180" w:afterAutospacing="0"/>
                                <w:jc w:val="center"/>
                              </w:pPr>
                              <w:r w:rsidRPr="0083245B">
                                <w:rPr>
                                  <w:color w:val="FFFFFF"/>
                                  <w:sz w:val="20"/>
                                  <w:szCs w:val="20"/>
                                </w:rPr>
                                <w:t>0</w:t>
                              </w:r>
                            </w:p>
                          </w:txbxContent>
                        </wps:txbx>
                        <wps:bodyPr rtlCol="0" anchor="ctr"/>
                      </wps:wsp>
                      <wps:wsp>
                        <wps:cNvPr id="39" name="Rectangle 39">
                          <a:extLst>
                            <a:ext uri="{FF2B5EF4-FFF2-40B4-BE49-F238E27FC236}">
                              <a16:creationId xmlns:a16="http://schemas.microsoft.com/office/drawing/2014/main" id="{5A14C6C4-64CB-4099-9B71-B82B221CA991}"/>
                            </a:ext>
                          </a:extLst>
                        </wps:cNvPr>
                        <wps:cNvSpPr>
                          <a:spLocks/>
                        </wps:cNvSpPr>
                        <wps:spPr>
                          <a:xfrm>
                            <a:off x="982657" y="389690"/>
                            <a:ext cx="285115" cy="436245"/>
                          </a:xfrm>
                          <a:prstGeom prst="rect">
                            <a:avLst/>
                          </a:prstGeom>
                          <a:solidFill>
                            <a:srgbClr val="70AD47">
                              <a:lumMod val="60000"/>
                              <a:lumOff val="40000"/>
                            </a:srgbClr>
                          </a:solidFill>
                          <a:ln w="10795" cap="flat" cmpd="sng" algn="ctr">
                            <a:solidFill>
                              <a:srgbClr val="000000"/>
                            </a:solidFill>
                            <a:prstDash val="solid"/>
                          </a:ln>
                          <a:effectLst/>
                        </wps:spPr>
                        <wps:txbx>
                          <w:txbxContent>
                            <w:p w14:paraId="43074557" w14:textId="77777777" w:rsidR="0035493B" w:rsidRDefault="0035493B" w:rsidP="0035493B">
                              <w:pPr>
                                <w:pStyle w:val="NormalWeb"/>
                                <w:spacing w:before="0" w:beforeAutospacing="0" w:after="180" w:afterAutospacing="0"/>
                                <w:jc w:val="center"/>
                              </w:pPr>
                              <w:r>
                                <w:rPr>
                                  <w:sz w:val="20"/>
                                  <w:szCs w:val="20"/>
                                </w:rPr>
                                <w:t>1</w:t>
                              </w:r>
                            </w:p>
                          </w:txbxContent>
                        </wps:txbx>
                        <wps:bodyPr rtlCol="0" anchor="ctr"/>
                      </wps:wsp>
                      <wps:wsp>
                        <wps:cNvPr id="40" name="Rectangle 40">
                          <a:extLst>
                            <a:ext uri="{FF2B5EF4-FFF2-40B4-BE49-F238E27FC236}">
                              <a16:creationId xmlns:a16="http://schemas.microsoft.com/office/drawing/2014/main" id="{57E223C4-13CC-4D67-8654-EE4C6D2F40AD}"/>
                            </a:ext>
                          </a:extLst>
                        </wps:cNvPr>
                        <wps:cNvSpPr>
                          <a:spLocks/>
                        </wps:cNvSpPr>
                        <wps:spPr>
                          <a:xfrm>
                            <a:off x="1143242" y="500499"/>
                            <a:ext cx="285115" cy="436245"/>
                          </a:xfrm>
                          <a:prstGeom prst="rect">
                            <a:avLst/>
                          </a:prstGeom>
                          <a:solidFill>
                            <a:srgbClr val="E04F4F"/>
                          </a:solidFill>
                          <a:ln w="10795" cap="flat" cmpd="sng" algn="ctr">
                            <a:solidFill>
                              <a:srgbClr val="000000"/>
                            </a:solidFill>
                            <a:prstDash val="solid"/>
                          </a:ln>
                          <a:effectLst/>
                        </wps:spPr>
                        <wps:txbx>
                          <w:txbxContent>
                            <w:p w14:paraId="08FBF785" w14:textId="77777777" w:rsidR="0035493B" w:rsidRDefault="0035493B" w:rsidP="0035493B">
                              <w:pPr>
                                <w:pStyle w:val="NormalWeb"/>
                                <w:spacing w:before="0" w:beforeAutospacing="0" w:after="0" w:afterAutospacing="0"/>
                                <w:jc w:val="center"/>
                              </w:pPr>
                              <w:r w:rsidRPr="0083245B">
                                <w:rPr>
                                  <w:rFonts w:ascii="Microsoft Sans Serif" w:hAnsi="Microsoft Sans Serif"/>
                                  <w:color w:val="FFFFFF"/>
                                  <w:kern w:val="24"/>
                                  <w:sz w:val="16"/>
                                  <w:szCs w:val="16"/>
                                </w:rPr>
                                <w:t>2</w:t>
                              </w:r>
                            </w:p>
                          </w:txbxContent>
                        </wps:txbx>
                        <wps:bodyPr rtlCol="0" anchor="ctr"/>
                      </wps:wsp>
                      <wps:wsp>
                        <wps:cNvPr id="42" name="Rectangle 42">
                          <a:extLst>
                            <a:ext uri="{FF2B5EF4-FFF2-40B4-BE49-F238E27FC236}">
                              <a16:creationId xmlns:a16="http://schemas.microsoft.com/office/drawing/2014/main" id="{26D47D9B-C197-45C4-9D5E-6453E217C964}"/>
                            </a:ext>
                          </a:extLst>
                        </wps:cNvPr>
                        <wps:cNvSpPr>
                          <a:spLocks/>
                        </wps:cNvSpPr>
                        <wps:spPr>
                          <a:xfrm>
                            <a:off x="1428357" y="500499"/>
                            <a:ext cx="285115" cy="436245"/>
                          </a:xfrm>
                          <a:prstGeom prst="rect">
                            <a:avLst/>
                          </a:prstGeom>
                          <a:solidFill>
                            <a:srgbClr val="E04F4F"/>
                          </a:solidFill>
                          <a:ln w="10795" cap="flat" cmpd="sng" algn="ctr">
                            <a:solidFill>
                              <a:srgbClr val="000000"/>
                            </a:solidFill>
                            <a:prstDash val="solid"/>
                          </a:ln>
                          <a:effectLst/>
                        </wps:spPr>
                        <wps:txbx>
                          <w:txbxContent>
                            <w:p w14:paraId="455365C9" w14:textId="77777777" w:rsidR="0035493B" w:rsidRDefault="0035493B" w:rsidP="0035493B">
                              <w:pPr>
                                <w:pStyle w:val="NormalWeb"/>
                                <w:spacing w:before="0" w:beforeAutospacing="0" w:after="0" w:afterAutospacing="0"/>
                                <w:jc w:val="center"/>
                              </w:pPr>
                              <w:r w:rsidRPr="0083245B">
                                <w:rPr>
                                  <w:rFonts w:ascii="Microsoft Sans Serif" w:hAnsi="Microsoft Sans Serif"/>
                                  <w:color w:val="FFFFFF"/>
                                  <w:kern w:val="24"/>
                                  <w:sz w:val="18"/>
                                  <w:szCs w:val="18"/>
                                </w:rPr>
                                <w:t>3</w:t>
                              </w:r>
                            </w:p>
                          </w:txbxContent>
                        </wps:txbx>
                        <wps:bodyPr rtlCol="0" anchor="ctr"/>
                      </wps:wsp>
                      <wps:wsp>
                        <wps:cNvPr id="43" name="Rectangle 43">
                          <a:extLst>
                            <a:ext uri="{FF2B5EF4-FFF2-40B4-BE49-F238E27FC236}">
                              <a16:creationId xmlns:a16="http://schemas.microsoft.com/office/drawing/2014/main" id="{AEDC8976-379D-403C-BBFB-739E4A360DB6}"/>
                            </a:ext>
                          </a:extLst>
                        </wps:cNvPr>
                        <wps:cNvSpPr>
                          <a:spLocks/>
                        </wps:cNvSpPr>
                        <wps:spPr>
                          <a:xfrm>
                            <a:off x="1713472" y="500499"/>
                            <a:ext cx="285115" cy="436245"/>
                          </a:xfrm>
                          <a:prstGeom prst="rect">
                            <a:avLst/>
                          </a:prstGeom>
                          <a:solidFill>
                            <a:srgbClr val="E04F4F"/>
                          </a:solidFill>
                          <a:ln w="10795" cap="flat" cmpd="sng" algn="ctr">
                            <a:solidFill>
                              <a:srgbClr val="000000"/>
                            </a:solidFill>
                            <a:prstDash val="solid"/>
                          </a:ln>
                          <a:effectLst/>
                        </wps:spPr>
                        <wps:txbx>
                          <w:txbxContent>
                            <w:p w14:paraId="2B7499E7" w14:textId="77777777" w:rsidR="0035493B" w:rsidRDefault="0035493B" w:rsidP="0035493B">
                              <w:pPr>
                                <w:pStyle w:val="NormalWeb"/>
                                <w:spacing w:before="0" w:beforeAutospacing="0" w:after="0" w:afterAutospacing="0"/>
                                <w:jc w:val="center"/>
                              </w:pPr>
                              <w:r w:rsidRPr="0083245B">
                                <w:rPr>
                                  <w:rFonts w:ascii="Microsoft Sans Serif" w:hAnsi="Microsoft Sans Serif"/>
                                  <w:color w:val="FFFFFF"/>
                                  <w:kern w:val="24"/>
                                  <w:sz w:val="18"/>
                                  <w:szCs w:val="18"/>
                                </w:rPr>
                                <w:t>4</w:t>
                              </w:r>
                            </w:p>
                          </w:txbxContent>
                        </wps:txbx>
                        <wps:bodyPr rtlCol="0" anchor="ctr"/>
                      </wps:wsp>
                      <wps:wsp>
                        <wps:cNvPr id="45" name="Rectangle 45">
                          <a:extLst>
                            <a:ext uri="{FF2B5EF4-FFF2-40B4-BE49-F238E27FC236}">
                              <a16:creationId xmlns:a16="http://schemas.microsoft.com/office/drawing/2014/main" id="{B8A143CB-872D-44FB-9449-0060F2FB9069}"/>
                            </a:ext>
                          </a:extLst>
                        </wps:cNvPr>
                        <wps:cNvSpPr>
                          <a:spLocks/>
                        </wps:cNvSpPr>
                        <wps:spPr>
                          <a:xfrm>
                            <a:off x="2601757" y="500499"/>
                            <a:ext cx="285115" cy="436245"/>
                          </a:xfrm>
                          <a:prstGeom prst="rect">
                            <a:avLst/>
                          </a:prstGeom>
                          <a:solidFill>
                            <a:srgbClr val="E04F4F"/>
                          </a:solidFill>
                          <a:ln w="10795" cap="flat" cmpd="sng" algn="ctr">
                            <a:solidFill>
                              <a:srgbClr val="000000"/>
                            </a:solidFill>
                            <a:prstDash val="solid"/>
                          </a:ln>
                          <a:effectLst/>
                        </wps:spPr>
                        <wps:txbx>
                          <w:txbxContent>
                            <w:p w14:paraId="3340EA24" w14:textId="77777777" w:rsidR="0035493B" w:rsidRDefault="0035493B" w:rsidP="0035493B">
                              <w:pPr>
                                <w:pStyle w:val="NormalWeb"/>
                                <w:spacing w:before="0" w:beforeAutospacing="0" w:after="0" w:afterAutospacing="0"/>
                                <w:jc w:val="center"/>
                              </w:pPr>
                              <w:r w:rsidRPr="0083245B">
                                <w:rPr>
                                  <w:rFonts w:ascii="Microsoft Sans Serif" w:hAnsi="Microsoft Sans Serif"/>
                                  <w:color w:val="FFFFFF"/>
                                  <w:kern w:val="24"/>
                                  <w:sz w:val="18"/>
                                  <w:szCs w:val="18"/>
                                </w:rPr>
                                <w:t>11</w:t>
                              </w:r>
                            </w:p>
                          </w:txbxContent>
                        </wps:txbx>
                        <wps:bodyPr rtlCol="0" anchor="ctr"/>
                      </wps:wsp>
                      <wps:wsp>
                        <wps:cNvPr id="46" name="Rectangle 46">
                          <a:extLst>
                            <a:ext uri="{FF2B5EF4-FFF2-40B4-BE49-F238E27FC236}">
                              <a16:creationId xmlns:a16="http://schemas.microsoft.com/office/drawing/2014/main" id="{B9B38F6D-8014-484D-8CEF-30A9515EF9F2}"/>
                            </a:ext>
                          </a:extLst>
                        </wps:cNvPr>
                        <wps:cNvSpPr>
                          <a:spLocks/>
                        </wps:cNvSpPr>
                        <wps:spPr>
                          <a:xfrm>
                            <a:off x="2886872" y="500499"/>
                            <a:ext cx="285115" cy="436245"/>
                          </a:xfrm>
                          <a:prstGeom prst="rect">
                            <a:avLst/>
                          </a:prstGeom>
                          <a:solidFill>
                            <a:srgbClr val="E04F4F"/>
                          </a:solidFill>
                          <a:ln w="10795" cap="flat" cmpd="sng" algn="ctr">
                            <a:solidFill>
                              <a:srgbClr val="000000"/>
                            </a:solidFill>
                            <a:prstDash val="solid"/>
                          </a:ln>
                          <a:effectLst/>
                        </wps:spPr>
                        <wps:txbx>
                          <w:txbxContent>
                            <w:p w14:paraId="5C633BE5" w14:textId="77777777" w:rsidR="0035493B" w:rsidRDefault="0035493B" w:rsidP="0035493B">
                              <w:pPr>
                                <w:pStyle w:val="NormalWeb"/>
                                <w:spacing w:before="0" w:beforeAutospacing="0" w:after="0" w:afterAutospacing="0"/>
                                <w:jc w:val="center"/>
                              </w:pPr>
                              <w:r w:rsidRPr="0083245B">
                                <w:rPr>
                                  <w:rFonts w:ascii="Microsoft Sans Serif" w:hAnsi="Microsoft Sans Serif"/>
                                  <w:color w:val="FFFFFF"/>
                                  <w:kern w:val="24"/>
                                  <w:sz w:val="18"/>
                                  <w:szCs w:val="18"/>
                                </w:rPr>
                                <w:t>12</w:t>
                              </w:r>
                            </w:p>
                          </w:txbxContent>
                        </wps:txbx>
                        <wps:bodyPr rtlCol="0" anchor="ctr"/>
                      </wps:wsp>
                      <wps:wsp>
                        <wps:cNvPr id="47" name="Rectangle 47">
                          <a:extLst>
                            <a:ext uri="{FF2B5EF4-FFF2-40B4-BE49-F238E27FC236}">
                              <a16:creationId xmlns:a16="http://schemas.microsoft.com/office/drawing/2014/main" id="{D9B3D1B9-3FCA-439D-BFFC-ECF865F5257E}"/>
                            </a:ext>
                          </a:extLst>
                        </wps:cNvPr>
                        <wps:cNvSpPr>
                          <a:spLocks/>
                        </wps:cNvSpPr>
                        <wps:spPr>
                          <a:xfrm>
                            <a:off x="3169527" y="500499"/>
                            <a:ext cx="285115" cy="436245"/>
                          </a:xfrm>
                          <a:prstGeom prst="rect">
                            <a:avLst/>
                          </a:prstGeom>
                          <a:solidFill>
                            <a:srgbClr val="E04F4F"/>
                          </a:solidFill>
                          <a:ln w="10795" cap="flat" cmpd="sng" algn="ctr">
                            <a:solidFill>
                              <a:srgbClr val="000000"/>
                            </a:solidFill>
                            <a:prstDash val="solid"/>
                          </a:ln>
                          <a:effectLst/>
                        </wps:spPr>
                        <wps:txbx>
                          <w:txbxContent>
                            <w:p w14:paraId="65FDB1B5" w14:textId="77777777" w:rsidR="0035493B" w:rsidRDefault="0035493B" w:rsidP="0035493B">
                              <w:pPr>
                                <w:pStyle w:val="NormalWeb"/>
                                <w:spacing w:before="0" w:beforeAutospacing="0" w:after="0" w:afterAutospacing="0"/>
                                <w:jc w:val="center"/>
                              </w:pPr>
                              <w:r w:rsidRPr="0083245B">
                                <w:rPr>
                                  <w:rFonts w:ascii="Microsoft Sans Serif" w:hAnsi="Microsoft Sans Serif"/>
                                  <w:color w:val="FFFFFF"/>
                                  <w:kern w:val="24"/>
                                  <w:sz w:val="18"/>
                                  <w:szCs w:val="18"/>
                                </w:rPr>
                                <w:t>13</w:t>
                              </w:r>
                            </w:p>
                          </w:txbxContent>
                        </wps:txbx>
                        <wps:bodyPr rtlCol="0" anchor="ctr"/>
                      </wps:wsp>
                      <wps:wsp>
                        <wps:cNvPr id="48" name="Text Box 19"/>
                        <wps:cNvSpPr txBox="1">
                          <a:spLocks noChangeArrowheads="1"/>
                        </wps:cNvSpPr>
                        <wps:spPr bwMode="auto">
                          <a:xfrm>
                            <a:off x="4682802" y="616069"/>
                            <a:ext cx="809948" cy="152281"/>
                          </a:xfrm>
                          <a:prstGeom prst="rect">
                            <a:avLst/>
                          </a:prstGeom>
                          <a:solidFill>
                            <a:srgbClr val="FFFFFF"/>
                          </a:solidFill>
                          <a:ln w="9525">
                            <a:noFill/>
                            <a:miter lim="800000"/>
                            <a:headEnd/>
                            <a:tailEnd/>
                          </a:ln>
                        </wps:spPr>
                        <wps:txbx>
                          <w:txbxContent>
                            <w:p w14:paraId="50974DB6" w14:textId="77777777" w:rsidR="0035493B" w:rsidRPr="009F63EC" w:rsidRDefault="0035493B" w:rsidP="0035493B">
                              <w:pPr>
                                <w:pStyle w:val="NormalWeb"/>
                                <w:spacing w:before="0" w:beforeAutospacing="0" w:after="180" w:afterAutospacing="0"/>
                                <w:rPr>
                                  <w:b/>
                                  <w:bCs/>
                                </w:rPr>
                              </w:pPr>
                              <w:r w:rsidRPr="009F63EC">
                                <w:rPr>
                                  <w:b/>
                                  <w:bCs/>
                                  <w:sz w:val="16"/>
                                  <w:szCs w:val="16"/>
                                </w:rPr>
                                <w:t>TRP1 Timeline</w:t>
                              </w:r>
                            </w:p>
                          </w:txbxContent>
                        </wps:txbx>
                        <wps:bodyPr rot="0" vert="horz" wrap="square" lIns="0" tIns="0" rIns="0" bIns="0" anchor="t" anchorCtr="0" upright="1">
                          <a:noAutofit/>
                        </wps:bodyPr>
                      </wps:wsp>
                      <wps:wsp>
                        <wps:cNvPr id="51" name="AutoShape 17"/>
                        <wps:cNvCnPr>
                          <a:cxnSpLocks noChangeShapeType="1"/>
                        </wps:cNvCnPr>
                        <wps:spPr bwMode="auto">
                          <a:xfrm>
                            <a:off x="3581712" y="250608"/>
                            <a:ext cx="0" cy="2327492"/>
                          </a:xfrm>
                          <a:prstGeom prst="straightConnector1">
                            <a:avLst/>
                          </a:prstGeom>
                          <a:noFill/>
                          <a:ln w="9525" cap="flat">
                            <a:solidFill>
                              <a:srgbClr val="000000"/>
                            </a:solidFill>
                            <a:prstDash val="solid"/>
                            <a:round/>
                            <a:headEnd type="none" w="med" len="med"/>
                            <a:tailEnd type="none" w="med" len="med"/>
                          </a:ln>
                          <a:extLst>
                            <a:ext uri="{909E8E84-426E-40DD-AFC4-6F175D3DCCD1}">
                              <a14:hiddenFill xmlns:a14="http://schemas.microsoft.com/office/drawing/2010/main">
                                <a:noFill/>
                              </a14:hiddenFill>
                            </a:ext>
                          </a:extLst>
                        </wps:spPr>
                        <wps:bodyPr/>
                      </wps:wsp>
                      <wps:wsp>
                        <wps:cNvPr id="52" name="AutoShape 17"/>
                        <wps:cNvCnPr>
                          <a:cxnSpLocks noChangeShapeType="1"/>
                        </wps:cNvCnPr>
                        <wps:spPr bwMode="auto">
                          <a:xfrm>
                            <a:off x="3463532" y="232828"/>
                            <a:ext cx="0" cy="1123950"/>
                          </a:xfrm>
                          <a:prstGeom prst="straightConnector1">
                            <a:avLst/>
                          </a:prstGeom>
                          <a:noFill/>
                          <a:ln w="9525" cap="flat">
                            <a:solidFill>
                              <a:srgbClr val="000000"/>
                            </a:solidFill>
                            <a:prstDash val="sysDot"/>
                            <a:round/>
                            <a:headEnd type="none" w="med" len="med"/>
                            <a:tailEnd type="none" w="med" len="med"/>
                          </a:ln>
                          <a:extLst>
                            <a:ext uri="{909E8E84-426E-40DD-AFC4-6F175D3DCCD1}">
                              <a14:hiddenFill xmlns:a14="http://schemas.microsoft.com/office/drawing/2010/main">
                                <a:noFill/>
                              </a14:hiddenFill>
                            </a:ext>
                          </a:extLst>
                        </wps:spPr>
                        <wps:bodyPr/>
                      </wps:wsp>
                      <wps:wsp>
                        <wps:cNvPr id="53" name="Straight Arrow Connector 53"/>
                        <wps:cNvCnPr/>
                        <wps:spPr>
                          <a:xfrm flipV="1">
                            <a:off x="3196832" y="1026578"/>
                            <a:ext cx="273050" cy="6350"/>
                          </a:xfrm>
                          <a:prstGeom prst="straightConnector1">
                            <a:avLst/>
                          </a:prstGeom>
                          <a:noFill/>
                          <a:ln w="6350" cap="flat" cmpd="sng" algn="ctr">
                            <a:solidFill>
                              <a:srgbClr val="4472C4"/>
                            </a:solidFill>
                            <a:prstDash val="solid"/>
                            <a:miter lim="800000"/>
                            <a:tailEnd type="triangle"/>
                          </a:ln>
                          <a:effectLst/>
                        </wps:spPr>
                        <wps:bodyPr/>
                      </wps:wsp>
                      <wps:wsp>
                        <wps:cNvPr id="54" name="Straight Arrow Connector 54"/>
                        <wps:cNvCnPr/>
                        <wps:spPr>
                          <a:xfrm flipH="1">
                            <a:off x="3574092" y="1025943"/>
                            <a:ext cx="239395" cy="6350"/>
                          </a:xfrm>
                          <a:prstGeom prst="straightConnector1">
                            <a:avLst/>
                          </a:prstGeom>
                          <a:noFill/>
                          <a:ln w="6350" cap="flat" cmpd="sng" algn="ctr">
                            <a:solidFill>
                              <a:srgbClr val="4472C4"/>
                            </a:solidFill>
                            <a:prstDash val="solid"/>
                            <a:miter lim="800000"/>
                            <a:tailEnd type="triangle"/>
                          </a:ln>
                          <a:effectLst/>
                        </wps:spPr>
                        <wps:bodyPr/>
                      </wps:wsp>
                      <wps:wsp>
                        <wps:cNvPr id="55" name="Text Box 19"/>
                        <wps:cNvSpPr txBox="1">
                          <a:spLocks noChangeArrowheads="1"/>
                        </wps:cNvSpPr>
                        <wps:spPr bwMode="auto">
                          <a:xfrm>
                            <a:off x="3813487" y="977435"/>
                            <a:ext cx="332105" cy="165735"/>
                          </a:xfrm>
                          <a:prstGeom prst="rect">
                            <a:avLst/>
                          </a:prstGeom>
                          <a:solidFill>
                            <a:srgbClr val="FFFFFF"/>
                          </a:solidFill>
                          <a:ln w="9525">
                            <a:noFill/>
                            <a:miter lim="800000"/>
                            <a:headEnd/>
                            <a:tailEnd/>
                          </a:ln>
                        </wps:spPr>
                        <wps:txbx>
                          <w:txbxContent>
                            <w:p w14:paraId="578D1A9B" w14:textId="77777777" w:rsidR="0035493B" w:rsidRDefault="0035493B" w:rsidP="0035493B">
                              <w:pPr>
                                <w:pStyle w:val="NormalWeb"/>
                                <w:spacing w:before="0" w:beforeAutospacing="0" w:after="180" w:afterAutospacing="0"/>
                              </w:pPr>
                              <w:r>
                                <w:rPr>
                                  <w:sz w:val="16"/>
                                  <w:szCs w:val="16"/>
                                </w:rPr>
                                <w:t>TA</w:t>
                              </w:r>
                              <w:r>
                                <w:rPr>
                                  <w:position w:val="-4"/>
                                  <w:sz w:val="16"/>
                                  <w:szCs w:val="16"/>
                                  <w:vertAlign w:val="subscript"/>
                                </w:rPr>
                                <w:t>offset</w:t>
                              </w:r>
                            </w:p>
                          </w:txbxContent>
                        </wps:txbx>
                        <wps:bodyPr rot="0" vert="horz" wrap="square" lIns="0" tIns="0" rIns="0" bIns="0" anchor="t" anchorCtr="0" upright="1">
                          <a:noAutofit/>
                        </wps:bodyPr>
                      </wps:wsp>
                      <wps:wsp>
                        <wps:cNvPr id="56" name="AutoShape 16"/>
                        <wps:cNvCnPr>
                          <a:cxnSpLocks noChangeShapeType="1"/>
                        </wps:cNvCnPr>
                        <wps:spPr bwMode="auto">
                          <a:xfrm>
                            <a:off x="689820" y="263841"/>
                            <a:ext cx="7722" cy="2117409"/>
                          </a:xfrm>
                          <a:prstGeom prst="straightConnector1">
                            <a:avLst/>
                          </a:prstGeom>
                          <a:noFill/>
                          <a:ln w="9525" cap="flat">
                            <a:solidFill>
                              <a:srgbClr val="000000"/>
                            </a:solidFill>
                            <a:prstDash val="solid"/>
                            <a:round/>
                            <a:headEnd type="none" w="med" len="med"/>
                            <a:tailEnd type="none" w="med" len="med"/>
                          </a:ln>
                          <a:extLst>
                            <a:ext uri="{909E8E84-426E-40DD-AFC4-6F175D3DCCD1}">
                              <a14:hiddenFill xmlns:a14="http://schemas.microsoft.com/office/drawing/2010/main">
                                <a:noFill/>
                              </a14:hiddenFill>
                            </a:ext>
                          </a:extLst>
                        </wps:spPr>
                        <wps:bodyPr/>
                      </wps:wsp>
                      <wps:wsp>
                        <wps:cNvPr id="57" name="Text Box 19"/>
                        <wps:cNvSpPr txBox="1">
                          <a:spLocks noChangeArrowheads="1"/>
                        </wps:cNvSpPr>
                        <wps:spPr bwMode="auto">
                          <a:xfrm flipV="1">
                            <a:off x="2223171" y="234434"/>
                            <a:ext cx="229235" cy="146050"/>
                          </a:xfrm>
                          <a:prstGeom prst="rect">
                            <a:avLst/>
                          </a:prstGeom>
                          <a:solidFill>
                            <a:srgbClr val="FFFFFF"/>
                          </a:solidFill>
                          <a:ln w="9525">
                            <a:solidFill>
                              <a:srgbClr val="000000"/>
                            </a:solidFill>
                            <a:miter lim="800000"/>
                            <a:headEnd/>
                            <a:tailEnd/>
                          </a:ln>
                        </wps:spPr>
                        <wps:txbx>
                          <w:txbxContent>
                            <w:p w14:paraId="5B427DD4" w14:textId="77777777" w:rsidR="0035493B" w:rsidRDefault="0035493B" w:rsidP="0035493B">
                              <w:pPr>
                                <w:pStyle w:val="NormalWeb"/>
                                <w:spacing w:before="0" w:beforeAutospacing="0" w:after="180" w:afterAutospacing="0"/>
                              </w:pPr>
                              <w:r>
                                <w:rPr>
                                  <w:sz w:val="20"/>
                                  <w:szCs w:val="20"/>
                                </w:rPr>
                                <w:t>Slot</w:t>
                              </w:r>
                            </w:p>
                          </w:txbxContent>
                        </wps:txbx>
                        <wps:bodyPr rot="0" vert="horz" wrap="square" lIns="0" tIns="0" rIns="0" bIns="0" anchor="t" anchorCtr="0" upright="1">
                          <a:noAutofit/>
                        </wps:bodyPr>
                      </wps:wsp>
                      <wps:wsp>
                        <wps:cNvPr id="59" name="Rectangle 59">
                          <a:extLst>
                            <a:ext uri="{FF2B5EF4-FFF2-40B4-BE49-F238E27FC236}">
                              <a16:creationId xmlns:a16="http://schemas.microsoft.com/office/drawing/2014/main" id="{B9636971-0891-4053-A4E4-5C3427A104A8}"/>
                            </a:ext>
                          </a:extLst>
                        </wps:cNvPr>
                        <wps:cNvSpPr>
                          <a:spLocks/>
                        </wps:cNvSpPr>
                        <wps:spPr>
                          <a:xfrm>
                            <a:off x="763844" y="1667961"/>
                            <a:ext cx="285115" cy="435610"/>
                          </a:xfrm>
                          <a:prstGeom prst="rect">
                            <a:avLst/>
                          </a:prstGeom>
                          <a:solidFill>
                            <a:srgbClr val="3253DC"/>
                          </a:solidFill>
                          <a:ln w="10795" cap="flat" cmpd="sng" algn="ctr">
                            <a:solidFill>
                              <a:srgbClr val="000000"/>
                            </a:solidFill>
                            <a:prstDash val="solid"/>
                          </a:ln>
                          <a:effectLst/>
                        </wps:spPr>
                        <wps:txbx>
                          <w:txbxContent>
                            <w:p w14:paraId="20E21FD5" w14:textId="77777777" w:rsidR="0035493B" w:rsidRDefault="0035493B" w:rsidP="0035493B">
                              <w:pPr>
                                <w:pStyle w:val="NormalWeb"/>
                                <w:spacing w:before="0" w:beforeAutospacing="0" w:after="180" w:afterAutospacing="0"/>
                                <w:jc w:val="center"/>
                              </w:pPr>
                              <w:r w:rsidRPr="0083245B">
                                <w:rPr>
                                  <w:color w:val="FFFFFF"/>
                                  <w:sz w:val="20"/>
                                  <w:szCs w:val="20"/>
                                </w:rPr>
                                <w:t>0</w:t>
                              </w:r>
                            </w:p>
                          </w:txbxContent>
                        </wps:txbx>
                        <wps:bodyPr rtlCol="0" anchor="ctr"/>
                      </wps:wsp>
                      <wps:wsp>
                        <wps:cNvPr id="60" name="Rectangle 60">
                          <a:extLst>
                            <a:ext uri="{FF2B5EF4-FFF2-40B4-BE49-F238E27FC236}">
                              <a16:creationId xmlns:a16="http://schemas.microsoft.com/office/drawing/2014/main" id="{5A14C6C4-64CB-4099-9B71-B82B221CA991}"/>
                            </a:ext>
                          </a:extLst>
                        </wps:cNvPr>
                        <wps:cNvSpPr>
                          <a:spLocks/>
                        </wps:cNvSpPr>
                        <wps:spPr>
                          <a:xfrm>
                            <a:off x="1057214" y="1667961"/>
                            <a:ext cx="285115" cy="435610"/>
                          </a:xfrm>
                          <a:prstGeom prst="rect">
                            <a:avLst/>
                          </a:prstGeom>
                          <a:solidFill>
                            <a:srgbClr val="70AD47">
                              <a:lumMod val="60000"/>
                              <a:lumOff val="40000"/>
                            </a:srgbClr>
                          </a:solidFill>
                          <a:ln w="10795" cap="flat" cmpd="sng" algn="ctr">
                            <a:solidFill>
                              <a:srgbClr val="000000"/>
                            </a:solidFill>
                            <a:prstDash val="solid"/>
                          </a:ln>
                          <a:effectLst/>
                        </wps:spPr>
                        <wps:txbx>
                          <w:txbxContent>
                            <w:p w14:paraId="1DEC04D9" w14:textId="77777777" w:rsidR="0035493B" w:rsidRDefault="0035493B" w:rsidP="0035493B">
                              <w:pPr>
                                <w:pStyle w:val="NormalWeb"/>
                                <w:spacing w:before="0" w:beforeAutospacing="0" w:after="180" w:afterAutospacing="0"/>
                                <w:jc w:val="center"/>
                              </w:pPr>
                              <w:r>
                                <w:rPr>
                                  <w:sz w:val="20"/>
                                  <w:szCs w:val="20"/>
                                </w:rPr>
                                <w:t>1</w:t>
                              </w:r>
                            </w:p>
                          </w:txbxContent>
                        </wps:txbx>
                        <wps:bodyPr rtlCol="0" anchor="ctr"/>
                      </wps:wsp>
                      <wps:wsp>
                        <wps:cNvPr id="61" name="Rectangle 61">
                          <a:extLst>
                            <a:ext uri="{FF2B5EF4-FFF2-40B4-BE49-F238E27FC236}">
                              <a16:creationId xmlns:a16="http://schemas.microsoft.com/office/drawing/2014/main" id="{57E223C4-13CC-4D67-8654-EE4C6D2F40AD}"/>
                            </a:ext>
                          </a:extLst>
                        </wps:cNvPr>
                        <wps:cNvSpPr>
                          <a:spLocks/>
                        </wps:cNvSpPr>
                        <wps:spPr>
                          <a:xfrm>
                            <a:off x="1080434" y="1780991"/>
                            <a:ext cx="285115" cy="435610"/>
                          </a:xfrm>
                          <a:prstGeom prst="rect">
                            <a:avLst/>
                          </a:prstGeom>
                          <a:solidFill>
                            <a:srgbClr val="E04F4F"/>
                          </a:solidFill>
                          <a:ln w="10795" cap="flat" cmpd="sng" algn="ctr">
                            <a:solidFill>
                              <a:srgbClr val="000000"/>
                            </a:solidFill>
                            <a:prstDash val="solid"/>
                          </a:ln>
                          <a:effectLst/>
                        </wps:spPr>
                        <wps:txbx>
                          <w:txbxContent>
                            <w:p w14:paraId="0282C3D7" w14:textId="77777777" w:rsidR="0035493B" w:rsidRDefault="0035493B" w:rsidP="0035493B">
                              <w:pPr>
                                <w:pStyle w:val="NormalWeb"/>
                                <w:spacing w:before="0" w:beforeAutospacing="0" w:after="0" w:afterAutospacing="0"/>
                                <w:jc w:val="center"/>
                              </w:pPr>
                              <w:r w:rsidRPr="0083245B">
                                <w:rPr>
                                  <w:rFonts w:ascii="Microsoft Sans Serif" w:hAnsi="Microsoft Sans Serif"/>
                                  <w:color w:val="FFFFFF"/>
                                  <w:kern w:val="24"/>
                                  <w:sz w:val="16"/>
                                  <w:szCs w:val="16"/>
                                </w:rPr>
                                <w:t>2</w:t>
                              </w:r>
                            </w:p>
                          </w:txbxContent>
                        </wps:txbx>
                        <wps:bodyPr rtlCol="0" anchor="ctr"/>
                      </wps:wsp>
                      <wps:wsp>
                        <wps:cNvPr id="62" name="Rectangle 62">
                          <a:extLst>
                            <a:ext uri="{FF2B5EF4-FFF2-40B4-BE49-F238E27FC236}">
                              <a16:creationId xmlns:a16="http://schemas.microsoft.com/office/drawing/2014/main" id="{26D47D9B-C197-45C4-9D5E-6453E217C964}"/>
                            </a:ext>
                          </a:extLst>
                        </wps:cNvPr>
                        <wps:cNvSpPr>
                          <a:spLocks/>
                        </wps:cNvSpPr>
                        <wps:spPr>
                          <a:xfrm>
                            <a:off x="1367454" y="1780991"/>
                            <a:ext cx="285115" cy="435610"/>
                          </a:xfrm>
                          <a:prstGeom prst="rect">
                            <a:avLst/>
                          </a:prstGeom>
                          <a:solidFill>
                            <a:srgbClr val="E04F4F"/>
                          </a:solidFill>
                          <a:ln w="10795" cap="flat" cmpd="sng" algn="ctr">
                            <a:solidFill>
                              <a:srgbClr val="000000"/>
                            </a:solidFill>
                            <a:prstDash val="solid"/>
                          </a:ln>
                          <a:effectLst/>
                        </wps:spPr>
                        <wps:txbx>
                          <w:txbxContent>
                            <w:p w14:paraId="6D9FBBC3" w14:textId="77777777" w:rsidR="0035493B" w:rsidRDefault="0035493B" w:rsidP="0035493B">
                              <w:pPr>
                                <w:pStyle w:val="NormalWeb"/>
                                <w:spacing w:before="0" w:beforeAutospacing="0" w:after="0" w:afterAutospacing="0"/>
                                <w:jc w:val="center"/>
                              </w:pPr>
                              <w:r w:rsidRPr="0083245B">
                                <w:rPr>
                                  <w:rFonts w:ascii="Microsoft Sans Serif" w:hAnsi="Microsoft Sans Serif"/>
                                  <w:color w:val="FFFFFF"/>
                                  <w:kern w:val="24"/>
                                  <w:sz w:val="18"/>
                                  <w:szCs w:val="18"/>
                                </w:rPr>
                                <w:t>3</w:t>
                              </w:r>
                            </w:p>
                          </w:txbxContent>
                        </wps:txbx>
                        <wps:bodyPr rtlCol="0" anchor="ctr"/>
                      </wps:wsp>
                      <wps:wsp>
                        <wps:cNvPr id="63" name="Rectangle 63">
                          <a:extLst>
                            <a:ext uri="{FF2B5EF4-FFF2-40B4-BE49-F238E27FC236}">
                              <a16:creationId xmlns:a16="http://schemas.microsoft.com/office/drawing/2014/main" id="{AEDC8976-379D-403C-BBFB-739E4A360DB6}"/>
                            </a:ext>
                          </a:extLst>
                        </wps:cNvPr>
                        <wps:cNvSpPr>
                          <a:spLocks/>
                        </wps:cNvSpPr>
                        <wps:spPr>
                          <a:xfrm>
                            <a:off x="1648124" y="1780991"/>
                            <a:ext cx="285115" cy="435610"/>
                          </a:xfrm>
                          <a:prstGeom prst="rect">
                            <a:avLst/>
                          </a:prstGeom>
                          <a:solidFill>
                            <a:srgbClr val="E04F4F"/>
                          </a:solidFill>
                          <a:ln w="10795" cap="flat" cmpd="sng" algn="ctr">
                            <a:solidFill>
                              <a:srgbClr val="000000"/>
                            </a:solidFill>
                            <a:prstDash val="solid"/>
                          </a:ln>
                          <a:effectLst/>
                        </wps:spPr>
                        <wps:txbx>
                          <w:txbxContent>
                            <w:p w14:paraId="23F30B93" w14:textId="77777777" w:rsidR="0035493B" w:rsidRDefault="0035493B" w:rsidP="0035493B">
                              <w:pPr>
                                <w:pStyle w:val="NormalWeb"/>
                                <w:spacing w:before="0" w:beforeAutospacing="0" w:after="0" w:afterAutospacing="0"/>
                                <w:jc w:val="center"/>
                              </w:pPr>
                              <w:r w:rsidRPr="0083245B">
                                <w:rPr>
                                  <w:rFonts w:ascii="Microsoft Sans Serif" w:hAnsi="Microsoft Sans Serif"/>
                                  <w:color w:val="FFFFFF"/>
                                  <w:kern w:val="24"/>
                                  <w:sz w:val="18"/>
                                  <w:szCs w:val="18"/>
                                </w:rPr>
                                <w:t>4</w:t>
                              </w:r>
                            </w:p>
                          </w:txbxContent>
                        </wps:txbx>
                        <wps:bodyPr rtlCol="0" anchor="ctr"/>
                      </wps:wsp>
                      <wps:wsp>
                        <wps:cNvPr id="64" name="Rectangle 64">
                          <a:extLst>
                            <a:ext uri="{FF2B5EF4-FFF2-40B4-BE49-F238E27FC236}">
                              <a16:creationId xmlns:a16="http://schemas.microsoft.com/office/drawing/2014/main" id="{B8A143CB-872D-44FB-9449-0060F2FB9069}"/>
                            </a:ext>
                          </a:extLst>
                        </wps:cNvPr>
                        <wps:cNvSpPr>
                          <a:spLocks/>
                        </wps:cNvSpPr>
                        <wps:spPr>
                          <a:xfrm>
                            <a:off x="2541123" y="1780991"/>
                            <a:ext cx="285115" cy="435610"/>
                          </a:xfrm>
                          <a:prstGeom prst="rect">
                            <a:avLst/>
                          </a:prstGeom>
                          <a:solidFill>
                            <a:srgbClr val="E04F4F"/>
                          </a:solidFill>
                          <a:ln w="10795" cap="flat" cmpd="sng" algn="ctr">
                            <a:solidFill>
                              <a:srgbClr val="000000"/>
                            </a:solidFill>
                            <a:prstDash val="solid"/>
                          </a:ln>
                          <a:effectLst/>
                        </wps:spPr>
                        <wps:txbx>
                          <w:txbxContent>
                            <w:p w14:paraId="3E0FC7D1" w14:textId="77777777" w:rsidR="0035493B" w:rsidRDefault="0035493B" w:rsidP="0035493B">
                              <w:pPr>
                                <w:pStyle w:val="NormalWeb"/>
                                <w:spacing w:before="0" w:beforeAutospacing="0" w:after="0" w:afterAutospacing="0"/>
                                <w:jc w:val="center"/>
                              </w:pPr>
                              <w:r w:rsidRPr="0083245B">
                                <w:rPr>
                                  <w:rFonts w:ascii="Microsoft Sans Serif" w:hAnsi="Microsoft Sans Serif"/>
                                  <w:color w:val="FFFFFF"/>
                                  <w:kern w:val="24"/>
                                  <w:sz w:val="18"/>
                                  <w:szCs w:val="18"/>
                                </w:rPr>
                                <w:t>11</w:t>
                              </w:r>
                            </w:p>
                          </w:txbxContent>
                        </wps:txbx>
                        <wps:bodyPr rtlCol="0" anchor="ctr"/>
                      </wps:wsp>
                      <wps:wsp>
                        <wps:cNvPr id="65" name="Rectangle 65">
                          <a:extLst>
                            <a:ext uri="{FF2B5EF4-FFF2-40B4-BE49-F238E27FC236}">
                              <a16:creationId xmlns:a16="http://schemas.microsoft.com/office/drawing/2014/main" id="{B9B38F6D-8014-484D-8CEF-30A9515EF9F2}"/>
                            </a:ext>
                          </a:extLst>
                        </wps:cNvPr>
                        <wps:cNvSpPr>
                          <a:spLocks/>
                        </wps:cNvSpPr>
                        <wps:spPr>
                          <a:xfrm>
                            <a:off x="2828143" y="1780991"/>
                            <a:ext cx="285115" cy="435610"/>
                          </a:xfrm>
                          <a:prstGeom prst="rect">
                            <a:avLst/>
                          </a:prstGeom>
                          <a:solidFill>
                            <a:srgbClr val="E04F4F"/>
                          </a:solidFill>
                          <a:ln w="10795" cap="flat" cmpd="sng" algn="ctr">
                            <a:solidFill>
                              <a:srgbClr val="000000"/>
                            </a:solidFill>
                            <a:prstDash val="solid"/>
                          </a:ln>
                          <a:effectLst/>
                        </wps:spPr>
                        <wps:txbx>
                          <w:txbxContent>
                            <w:p w14:paraId="7E71665A" w14:textId="77777777" w:rsidR="0035493B" w:rsidRDefault="0035493B" w:rsidP="0035493B">
                              <w:pPr>
                                <w:pStyle w:val="NormalWeb"/>
                                <w:spacing w:before="0" w:beforeAutospacing="0" w:after="0" w:afterAutospacing="0"/>
                                <w:jc w:val="center"/>
                              </w:pPr>
                              <w:r w:rsidRPr="0083245B">
                                <w:rPr>
                                  <w:rFonts w:ascii="Microsoft Sans Serif" w:hAnsi="Microsoft Sans Serif"/>
                                  <w:color w:val="FFFFFF"/>
                                  <w:kern w:val="24"/>
                                  <w:sz w:val="18"/>
                                  <w:szCs w:val="18"/>
                                </w:rPr>
                                <w:t>12</w:t>
                              </w:r>
                            </w:p>
                          </w:txbxContent>
                        </wps:txbx>
                        <wps:bodyPr rtlCol="0" anchor="ctr"/>
                      </wps:wsp>
                      <wps:wsp>
                        <wps:cNvPr id="66" name="Rectangle 66">
                          <a:extLst>
                            <a:ext uri="{FF2B5EF4-FFF2-40B4-BE49-F238E27FC236}">
                              <a16:creationId xmlns:a16="http://schemas.microsoft.com/office/drawing/2014/main" id="{D9B3D1B9-3FCA-439D-BFFC-ECF865F5257E}"/>
                            </a:ext>
                          </a:extLst>
                        </wps:cNvPr>
                        <wps:cNvSpPr>
                          <a:spLocks/>
                        </wps:cNvSpPr>
                        <wps:spPr>
                          <a:xfrm>
                            <a:off x="3115163" y="1780991"/>
                            <a:ext cx="285115" cy="435610"/>
                          </a:xfrm>
                          <a:prstGeom prst="rect">
                            <a:avLst/>
                          </a:prstGeom>
                          <a:solidFill>
                            <a:srgbClr val="E04F4F"/>
                          </a:solidFill>
                          <a:ln w="10795" cap="flat" cmpd="sng" algn="ctr">
                            <a:solidFill>
                              <a:srgbClr val="000000"/>
                            </a:solidFill>
                            <a:prstDash val="solid"/>
                          </a:ln>
                          <a:effectLst/>
                        </wps:spPr>
                        <wps:txbx>
                          <w:txbxContent>
                            <w:p w14:paraId="5F708B32" w14:textId="77777777" w:rsidR="0035493B" w:rsidRDefault="0035493B" w:rsidP="0035493B">
                              <w:pPr>
                                <w:pStyle w:val="NormalWeb"/>
                                <w:spacing w:before="0" w:beforeAutospacing="0" w:after="0" w:afterAutospacing="0"/>
                                <w:jc w:val="center"/>
                              </w:pPr>
                              <w:r w:rsidRPr="0083245B">
                                <w:rPr>
                                  <w:rFonts w:ascii="Microsoft Sans Serif" w:hAnsi="Microsoft Sans Serif"/>
                                  <w:color w:val="FFFFFF"/>
                                  <w:kern w:val="24"/>
                                  <w:sz w:val="18"/>
                                  <w:szCs w:val="18"/>
                                </w:rPr>
                                <w:t>13</w:t>
                              </w:r>
                            </w:p>
                          </w:txbxContent>
                        </wps:txbx>
                        <wps:bodyPr rtlCol="0" anchor="ctr"/>
                      </wps:wsp>
                      <wps:wsp>
                        <wps:cNvPr id="67" name="Text Box 19"/>
                        <wps:cNvSpPr txBox="1">
                          <a:spLocks noChangeArrowheads="1"/>
                        </wps:cNvSpPr>
                        <wps:spPr bwMode="auto">
                          <a:xfrm>
                            <a:off x="4607294" y="1780991"/>
                            <a:ext cx="1180382" cy="263709"/>
                          </a:xfrm>
                          <a:prstGeom prst="rect">
                            <a:avLst/>
                          </a:prstGeom>
                          <a:solidFill>
                            <a:srgbClr val="FFFFFF"/>
                          </a:solidFill>
                          <a:ln w="9525">
                            <a:noFill/>
                            <a:miter lim="800000"/>
                            <a:headEnd/>
                            <a:tailEnd/>
                          </a:ln>
                        </wps:spPr>
                        <wps:txbx>
                          <w:txbxContent>
                            <w:p w14:paraId="7B98EAC8" w14:textId="77777777" w:rsidR="0035493B" w:rsidRPr="009F63EC" w:rsidRDefault="0035493B" w:rsidP="0035493B">
                              <w:pPr>
                                <w:pStyle w:val="NormalWeb"/>
                                <w:spacing w:before="0" w:beforeAutospacing="0" w:after="180" w:afterAutospacing="0"/>
                                <w:rPr>
                                  <w:b/>
                                  <w:bCs/>
                                </w:rPr>
                              </w:pPr>
                              <w:r w:rsidRPr="009F63EC">
                                <w:rPr>
                                  <w:b/>
                                  <w:bCs/>
                                  <w:sz w:val="16"/>
                                  <w:szCs w:val="16"/>
                                </w:rPr>
                                <w:t>UE Timeline with legacy connection to TRP1</w:t>
                              </w:r>
                            </w:p>
                          </w:txbxContent>
                        </wps:txbx>
                        <wps:bodyPr rot="0" vert="horz" wrap="square" lIns="0" tIns="0" rIns="0" bIns="0" anchor="t" anchorCtr="0" upright="1">
                          <a:noAutofit/>
                        </wps:bodyPr>
                      </wps:wsp>
                      <wps:wsp>
                        <wps:cNvPr id="75" name="AutoShape 16"/>
                        <wps:cNvCnPr>
                          <a:cxnSpLocks noChangeShapeType="1"/>
                        </wps:cNvCnPr>
                        <wps:spPr bwMode="auto">
                          <a:xfrm>
                            <a:off x="756224" y="1143170"/>
                            <a:ext cx="0" cy="1123315"/>
                          </a:xfrm>
                          <a:prstGeom prst="straightConnector1">
                            <a:avLst/>
                          </a:prstGeom>
                          <a:noFill/>
                          <a:ln w="9525" cap="flat">
                            <a:solidFill>
                              <a:srgbClr val="000000"/>
                            </a:solidFill>
                            <a:prstDash val="sysDot"/>
                            <a:round/>
                            <a:headEnd type="none" w="med" len="med"/>
                            <a:tailEnd type="none" w="med" len="med"/>
                          </a:ln>
                          <a:extLst>
                            <a:ext uri="{909E8E84-426E-40DD-AFC4-6F175D3DCCD1}">
                              <a14:hiddenFill xmlns:a14="http://schemas.microsoft.com/office/drawing/2010/main">
                                <a:noFill/>
                              </a14:hiddenFill>
                            </a:ext>
                          </a:extLst>
                        </wps:spPr>
                        <wps:bodyPr/>
                      </wps:wsp>
                      <wps:wsp>
                        <wps:cNvPr id="77" name="Straight Arrow Connector 77"/>
                        <wps:cNvCnPr/>
                        <wps:spPr>
                          <a:xfrm flipV="1">
                            <a:off x="409044" y="1310188"/>
                            <a:ext cx="273050" cy="5080"/>
                          </a:xfrm>
                          <a:prstGeom prst="straightConnector1">
                            <a:avLst/>
                          </a:prstGeom>
                          <a:noFill/>
                          <a:ln w="6350" cap="flat" cmpd="sng" algn="ctr">
                            <a:solidFill>
                              <a:srgbClr val="4472C4"/>
                            </a:solidFill>
                            <a:prstDash val="solid"/>
                            <a:miter lim="800000"/>
                            <a:tailEnd type="triangle"/>
                          </a:ln>
                          <a:effectLst/>
                        </wps:spPr>
                        <wps:bodyPr/>
                      </wps:wsp>
                      <wps:wsp>
                        <wps:cNvPr id="78" name="Straight Arrow Connector 78"/>
                        <wps:cNvCnPr/>
                        <wps:spPr>
                          <a:xfrm flipH="1">
                            <a:off x="758281" y="1309454"/>
                            <a:ext cx="239395" cy="5080"/>
                          </a:xfrm>
                          <a:prstGeom prst="straightConnector1">
                            <a:avLst/>
                          </a:prstGeom>
                          <a:noFill/>
                          <a:ln w="6350" cap="flat" cmpd="sng" algn="ctr">
                            <a:solidFill>
                              <a:srgbClr val="4472C4"/>
                            </a:solidFill>
                            <a:prstDash val="solid"/>
                            <a:miter lim="800000"/>
                            <a:tailEnd type="triangle"/>
                          </a:ln>
                          <a:effectLst/>
                        </wps:spPr>
                        <wps:bodyPr/>
                      </wps:wsp>
                      <wps:wsp>
                        <wps:cNvPr id="79" name="Text Box 19"/>
                        <wps:cNvSpPr txBox="1">
                          <a:spLocks noChangeArrowheads="1"/>
                        </wps:cNvSpPr>
                        <wps:spPr bwMode="auto">
                          <a:xfrm>
                            <a:off x="266702" y="1274068"/>
                            <a:ext cx="220041" cy="169477"/>
                          </a:xfrm>
                          <a:prstGeom prst="rect">
                            <a:avLst/>
                          </a:prstGeom>
                          <a:solidFill>
                            <a:srgbClr val="FFFFFF"/>
                          </a:solidFill>
                          <a:ln w="9525">
                            <a:noFill/>
                            <a:miter lim="800000"/>
                            <a:headEnd/>
                            <a:tailEnd/>
                          </a:ln>
                        </wps:spPr>
                        <wps:txbx>
                          <w:txbxContent>
                            <w:p w14:paraId="3473F0E5" w14:textId="77777777" w:rsidR="0035493B" w:rsidRDefault="0035493B" w:rsidP="0035493B">
                              <w:pPr>
                                <w:pStyle w:val="NormalWeb"/>
                                <w:spacing w:before="0" w:beforeAutospacing="0" w:after="180" w:afterAutospacing="0"/>
                              </w:pPr>
                              <w:r>
                                <w:rPr>
                                  <w:sz w:val="16"/>
                                  <w:szCs w:val="16"/>
                                </w:rPr>
                                <w:t>T</w:t>
                              </w:r>
                              <w:r>
                                <w:rPr>
                                  <w:position w:val="-4"/>
                                  <w:sz w:val="16"/>
                                  <w:szCs w:val="16"/>
                                  <w:vertAlign w:val="subscript"/>
                                </w:rPr>
                                <w:t>prop</w:t>
                              </w:r>
                            </w:p>
                          </w:txbxContent>
                        </wps:txbx>
                        <wps:bodyPr rot="0" vert="horz" wrap="square" lIns="0" tIns="0" rIns="0" bIns="0" anchor="t" anchorCtr="0" upright="1">
                          <a:noAutofit/>
                        </wps:bodyPr>
                      </wps:wsp>
                      <wps:wsp>
                        <wps:cNvPr id="80" name="AutoShape 16"/>
                        <wps:cNvCnPr>
                          <a:cxnSpLocks noChangeShapeType="1"/>
                        </wps:cNvCnPr>
                        <wps:spPr bwMode="auto">
                          <a:xfrm>
                            <a:off x="1143241" y="243041"/>
                            <a:ext cx="0" cy="1123950"/>
                          </a:xfrm>
                          <a:prstGeom prst="straightConnector1">
                            <a:avLst/>
                          </a:prstGeom>
                          <a:noFill/>
                          <a:ln w="9525" cap="flat">
                            <a:solidFill>
                              <a:srgbClr val="000000"/>
                            </a:solidFill>
                            <a:prstDash val="sysDot"/>
                            <a:round/>
                            <a:headEnd type="none" w="med" len="med"/>
                            <a:tailEnd type="none" w="med" len="med"/>
                          </a:ln>
                          <a:extLst>
                            <a:ext uri="{909E8E84-426E-40DD-AFC4-6F175D3DCCD1}">
                              <a14:hiddenFill xmlns:a14="http://schemas.microsoft.com/office/drawing/2010/main">
                                <a:noFill/>
                              </a14:hiddenFill>
                            </a:ext>
                          </a:extLst>
                        </wps:spPr>
                        <wps:bodyPr/>
                      </wps:wsp>
                      <wps:wsp>
                        <wps:cNvPr id="81" name="AutoShape 16"/>
                        <wps:cNvCnPr>
                          <a:cxnSpLocks noChangeShapeType="1"/>
                        </wps:cNvCnPr>
                        <wps:spPr bwMode="auto">
                          <a:xfrm flipH="1">
                            <a:off x="1079105" y="1181194"/>
                            <a:ext cx="1328" cy="1473106"/>
                          </a:xfrm>
                          <a:prstGeom prst="straightConnector1">
                            <a:avLst/>
                          </a:prstGeom>
                          <a:noFill/>
                          <a:ln w="9525" cap="flat">
                            <a:solidFill>
                              <a:srgbClr val="000000"/>
                            </a:solidFill>
                            <a:prstDash val="sysDot"/>
                            <a:round/>
                            <a:headEnd type="none" w="med" len="med"/>
                            <a:tailEnd type="none" w="med" len="med"/>
                          </a:ln>
                          <a:extLst>
                            <a:ext uri="{909E8E84-426E-40DD-AFC4-6F175D3DCCD1}">
                              <a14:hiddenFill xmlns:a14="http://schemas.microsoft.com/office/drawing/2010/main">
                                <a:noFill/>
                              </a14:hiddenFill>
                            </a:ext>
                          </a:extLst>
                        </wps:spPr>
                        <wps:bodyPr/>
                      </wps:wsp>
                      <wps:wsp>
                        <wps:cNvPr id="82" name="Straight Arrow Connector 82"/>
                        <wps:cNvCnPr/>
                        <wps:spPr>
                          <a:xfrm flipV="1">
                            <a:off x="806690" y="1202612"/>
                            <a:ext cx="272415" cy="5080"/>
                          </a:xfrm>
                          <a:prstGeom prst="straightConnector1">
                            <a:avLst/>
                          </a:prstGeom>
                          <a:noFill/>
                          <a:ln w="6350" cap="flat" cmpd="sng" algn="ctr">
                            <a:solidFill>
                              <a:srgbClr val="4472C4"/>
                            </a:solidFill>
                            <a:prstDash val="solid"/>
                            <a:miter lim="800000"/>
                            <a:tailEnd type="triangle"/>
                          </a:ln>
                          <a:effectLst/>
                        </wps:spPr>
                        <wps:bodyPr/>
                      </wps:wsp>
                      <wps:wsp>
                        <wps:cNvPr id="83" name="Straight Arrow Connector 83"/>
                        <wps:cNvCnPr/>
                        <wps:spPr>
                          <a:xfrm flipH="1">
                            <a:off x="1143240" y="1201977"/>
                            <a:ext cx="238760" cy="5080"/>
                          </a:xfrm>
                          <a:prstGeom prst="straightConnector1">
                            <a:avLst/>
                          </a:prstGeom>
                          <a:noFill/>
                          <a:ln w="6350" cap="flat" cmpd="sng" algn="ctr">
                            <a:solidFill>
                              <a:srgbClr val="4472C4"/>
                            </a:solidFill>
                            <a:prstDash val="solid"/>
                            <a:miter lim="800000"/>
                            <a:tailEnd type="triangle"/>
                          </a:ln>
                          <a:effectLst/>
                        </wps:spPr>
                        <wps:bodyPr/>
                      </wps:wsp>
                      <wps:wsp>
                        <wps:cNvPr id="84" name="Text Box 19"/>
                        <wps:cNvSpPr txBox="1">
                          <a:spLocks noChangeArrowheads="1"/>
                        </wps:cNvSpPr>
                        <wps:spPr bwMode="auto">
                          <a:xfrm>
                            <a:off x="1431018" y="1113960"/>
                            <a:ext cx="219710" cy="168910"/>
                          </a:xfrm>
                          <a:prstGeom prst="rect">
                            <a:avLst/>
                          </a:prstGeom>
                          <a:solidFill>
                            <a:srgbClr val="FFFFFF"/>
                          </a:solidFill>
                          <a:ln w="9525">
                            <a:noFill/>
                            <a:miter lim="800000"/>
                            <a:headEnd/>
                            <a:tailEnd/>
                          </a:ln>
                        </wps:spPr>
                        <wps:txbx>
                          <w:txbxContent>
                            <w:p w14:paraId="5EED4CF1" w14:textId="77777777" w:rsidR="0035493B" w:rsidRDefault="0035493B" w:rsidP="0035493B">
                              <w:pPr>
                                <w:pStyle w:val="NormalWeb"/>
                                <w:spacing w:before="0" w:beforeAutospacing="0" w:after="180" w:afterAutospacing="0"/>
                              </w:pPr>
                              <w:r>
                                <w:rPr>
                                  <w:sz w:val="16"/>
                                  <w:szCs w:val="16"/>
                                </w:rPr>
                                <w:t>T</w:t>
                              </w:r>
                              <w:r>
                                <w:rPr>
                                  <w:position w:val="-4"/>
                                  <w:sz w:val="16"/>
                                  <w:szCs w:val="16"/>
                                  <w:vertAlign w:val="subscript"/>
                                </w:rPr>
                                <w:t>prop</w:t>
                              </w:r>
                            </w:p>
                          </w:txbxContent>
                        </wps:txbx>
                        <wps:bodyPr rot="0" vert="horz" wrap="square" lIns="0" tIns="0" rIns="0" bIns="0" anchor="t" anchorCtr="0" upright="1">
                          <a:noAutofit/>
                        </wps:bodyPr>
                      </wps:wsp>
                      <wps:wsp>
                        <wps:cNvPr id="85" name="AutoShape 16"/>
                        <wps:cNvCnPr>
                          <a:cxnSpLocks noChangeShapeType="1"/>
                        </wps:cNvCnPr>
                        <wps:spPr bwMode="auto">
                          <a:xfrm>
                            <a:off x="1342685" y="1361100"/>
                            <a:ext cx="0" cy="1123315"/>
                          </a:xfrm>
                          <a:prstGeom prst="straightConnector1">
                            <a:avLst/>
                          </a:prstGeom>
                          <a:noFill/>
                          <a:ln w="9525" cap="flat">
                            <a:solidFill>
                              <a:srgbClr val="000000"/>
                            </a:solidFill>
                            <a:prstDash val="sysDot"/>
                            <a:round/>
                            <a:headEnd type="none" w="med" len="med"/>
                            <a:tailEnd type="none" w="med" len="med"/>
                          </a:ln>
                          <a:extLst>
                            <a:ext uri="{909E8E84-426E-40DD-AFC4-6F175D3DCCD1}">
                              <a14:hiddenFill xmlns:a14="http://schemas.microsoft.com/office/drawing/2010/main">
                                <a:noFill/>
                              </a14:hiddenFill>
                            </a:ext>
                          </a:extLst>
                        </wps:spPr>
                        <wps:bodyPr/>
                      </wps:wsp>
                      <wps:wsp>
                        <wps:cNvPr id="86" name="Straight Arrow Connector 86"/>
                        <wps:cNvCnPr/>
                        <wps:spPr>
                          <a:xfrm flipV="1">
                            <a:off x="806689" y="1501435"/>
                            <a:ext cx="271780" cy="5080"/>
                          </a:xfrm>
                          <a:prstGeom prst="straightConnector1">
                            <a:avLst/>
                          </a:prstGeom>
                          <a:noFill/>
                          <a:ln w="6350" cap="flat" cmpd="sng" algn="ctr">
                            <a:solidFill>
                              <a:srgbClr val="4472C4"/>
                            </a:solidFill>
                            <a:prstDash val="solid"/>
                            <a:miter lim="800000"/>
                            <a:tailEnd type="triangle"/>
                          </a:ln>
                          <a:effectLst/>
                        </wps:spPr>
                        <wps:bodyPr/>
                      </wps:wsp>
                      <wps:wsp>
                        <wps:cNvPr id="87" name="Straight Arrow Connector 87"/>
                        <wps:cNvCnPr/>
                        <wps:spPr>
                          <a:xfrm flipH="1">
                            <a:off x="1333809" y="1500800"/>
                            <a:ext cx="238125" cy="5080"/>
                          </a:xfrm>
                          <a:prstGeom prst="straightConnector1">
                            <a:avLst/>
                          </a:prstGeom>
                          <a:noFill/>
                          <a:ln w="6350" cap="flat" cmpd="sng" algn="ctr">
                            <a:solidFill>
                              <a:srgbClr val="4472C4"/>
                            </a:solidFill>
                            <a:prstDash val="solid"/>
                            <a:miter lim="800000"/>
                            <a:tailEnd type="triangle"/>
                          </a:ln>
                          <a:effectLst/>
                        </wps:spPr>
                        <wps:bodyPr/>
                      </wps:wsp>
                      <wps:wsp>
                        <wps:cNvPr id="88" name="Text Box 19"/>
                        <wps:cNvSpPr txBox="1">
                          <a:spLocks noChangeArrowheads="1"/>
                        </wps:cNvSpPr>
                        <wps:spPr bwMode="auto">
                          <a:xfrm>
                            <a:off x="1571934" y="1437300"/>
                            <a:ext cx="512154" cy="194650"/>
                          </a:xfrm>
                          <a:prstGeom prst="rect">
                            <a:avLst/>
                          </a:prstGeom>
                          <a:solidFill>
                            <a:srgbClr val="FFFFFF"/>
                          </a:solidFill>
                          <a:ln w="9525">
                            <a:noFill/>
                            <a:miter lim="800000"/>
                            <a:headEnd/>
                            <a:tailEnd/>
                          </a:ln>
                        </wps:spPr>
                        <wps:txbx>
                          <w:txbxContent>
                            <w:p w14:paraId="50ADABE4" w14:textId="77777777" w:rsidR="0035493B" w:rsidRDefault="0035493B" w:rsidP="0035493B">
                              <w:pPr>
                                <w:pStyle w:val="NormalWeb"/>
                                <w:spacing w:before="0" w:beforeAutospacing="0" w:after="180" w:afterAutospacing="0"/>
                              </w:pPr>
                              <w:r>
                                <w:rPr>
                                  <w:sz w:val="16"/>
                                  <w:szCs w:val="16"/>
                                </w:rPr>
                                <w:t>TA+TA</w:t>
                              </w:r>
                              <w:r>
                                <w:rPr>
                                  <w:position w:val="-4"/>
                                  <w:sz w:val="16"/>
                                  <w:szCs w:val="16"/>
                                  <w:vertAlign w:val="subscript"/>
                                </w:rPr>
                                <w:t>offset</w:t>
                              </w:r>
                            </w:p>
                          </w:txbxContent>
                        </wps:txbx>
                        <wps:bodyPr rot="0" vert="horz" wrap="square" lIns="0" tIns="0" rIns="0" bIns="0" anchor="t" anchorCtr="0" upright="1">
                          <a:noAutofit/>
                        </wps:bodyPr>
                      </wps:wsp>
                      <wps:wsp>
                        <wps:cNvPr id="92" name="Straight Connector 92"/>
                        <wps:cNvCnPr/>
                        <wps:spPr>
                          <a:xfrm>
                            <a:off x="2108130" y="800100"/>
                            <a:ext cx="438150" cy="0"/>
                          </a:xfrm>
                          <a:prstGeom prst="line">
                            <a:avLst/>
                          </a:prstGeom>
                          <a:noFill/>
                          <a:ln w="57150" cap="flat" cmpd="sng" algn="ctr">
                            <a:solidFill>
                              <a:srgbClr val="ED7D31"/>
                            </a:solidFill>
                            <a:prstDash val="sysDot"/>
                            <a:miter lim="800000"/>
                          </a:ln>
                          <a:effectLst/>
                        </wps:spPr>
                        <wps:bodyPr/>
                      </wps:wsp>
                      <wps:wsp>
                        <wps:cNvPr id="93" name="Straight Connector 93"/>
                        <wps:cNvCnPr/>
                        <wps:spPr>
                          <a:xfrm>
                            <a:off x="1998587" y="2015150"/>
                            <a:ext cx="438150" cy="0"/>
                          </a:xfrm>
                          <a:prstGeom prst="line">
                            <a:avLst/>
                          </a:prstGeom>
                          <a:noFill/>
                          <a:ln w="57150" cap="flat" cmpd="sng" algn="ctr">
                            <a:solidFill>
                              <a:srgbClr val="ED7D31"/>
                            </a:solidFill>
                            <a:prstDash val="sysDot"/>
                            <a:miter lim="800000"/>
                          </a:ln>
                          <a:effectLst/>
                        </wps:spPr>
                        <wps:bodyPr/>
                      </wps:wsp>
                      <wps:wsp>
                        <wps:cNvPr id="94" name="AutoShape 16"/>
                        <wps:cNvCnPr>
                          <a:cxnSpLocks noChangeShapeType="1"/>
                        </wps:cNvCnPr>
                        <wps:spPr bwMode="auto">
                          <a:xfrm>
                            <a:off x="1057214" y="1591605"/>
                            <a:ext cx="0" cy="1123315"/>
                          </a:xfrm>
                          <a:prstGeom prst="straightConnector1">
                            <a:avLst/>
                          </a:prstGeom>
                          <a:noFill/>
                          <a:ln w="9525" cap="flat">
                            <a:solidFill>
                              <a:srgbClr val="000000"/>
                            </a:solidFill>
                            <a:prstDash val="sysDot"/>
                            <a:round/>
                            <a:headEnd type="none" w="med" len="med"/>
                            <a:tailEnd type="none" w="med" len="med"/>
                          </a:ln>
                          <a:extLst>
                            <a:ext uri="{909E8E84-426E-40DD-AFC4-6F175D3DCCD1}">
                              <a14:hiddenFill xmlns:a14="http://schemas.microsoft.com/office/drawing/2010/main">
                                <a:noFill/>
                              </a14:hiddenFill>
                            </a:ext>
                          </a:extLst>
                        </wps:spPr>
                        <wps:bodyPr/>
                      </wps:wsp>
                      <wps:wsp>
                        <wps:cNvPr id="58" name="AutoShape 16"/>
                        <wps:cNvCnPr>
                          <a:cxnSpLocks noChangeShapeType="1"/>
                        </wps:cNvCnPr>
                        <wps:spPr bwMode="auto">
                          <a:xfrm flipH="1">
                            <a:off x="3400278" y="1201977"/>
                            <a:ext cx="1270" cy="1472565"/>
                          </a:xfrm>
                          <a:prstGeom prst="straightConnector1">
                            <a:avLst/>
                          </a:prstGeom>
                          <a:noFill/>
                          <a:ln w="9525" cap="flat">
                            <a:solidFill>
                              <a:srgbClr val="000000"/>
                            </a:solidFill>
                            <a:prstDash val="sysDot"/>
                            <a:round/>
                            <a:headEnd type="none" w="med" len="med"/>
                            <a:tailEnd type="none" w="med" len="med"/>
                          </a:ln>
                          <a:extLst>
                            <a:ext uri="{909E8E84-426E-40DD-AFC4-6F175D3DCCD1}">
                              <a14:hiddenFill xmlns:a14="http://schemas.microsoft.com/office/drawing/2010/main">
                                <a:noFill/>
                              </a14:hiddenFill>
                            </a:ext>
                          </a:extLst>
                        </wps:spPr>
                        <wps:bodyPr/>
                      </wps:wsp>
                      <wps:wsp>
                        <wps:cNvPr id="1986221882" name="Straight Arrow Connector 1986221882"/>
                        <wps:cNvCnPr/>
                        <wps:spPr>
                          <a:xfrm flipV="1">
                            <a:off x="3113258" y="1307147"/>
                            <a:ext cx="273050" cy="6350"/>
                          </a:xfrm>
                          <a:prstGeom prst="straightConnector1">
                            <a:avLst/>
                          </a:prstGeom>
                          <a:noFill/>
                          <a:ln w="6350" cap="flat" cmpd="sng" algn="ctr">
                            <a:solidFill>
                              <a:srgbClr val="4472C4"/>
                            </a:solidFill>
                            <a:prstDash val="solid"/>
                            <a:miter lim="800000"/>
                            <a:tailEnd type="triangle"/>
                          </a:ln>
                          <a:effectLst/>
                        </wps:spPr>
                        <wps:bodyPr/>
                      </wps:wsp>
                      <wps:wsp>
                        <wps:cNvPr id="1471803522" name="Straight Arrow Connector 1471803522"/>
                        <wps:cNvCnPr/>
                        <wps:spPr>
                          <a:xfrm flipH="1">
                            <a:off x="3469304" y="1306512"/>
                            <a:ext cx="239395" cy="6350"/>
                          </a:xfrm>
                          <a:prstGeom prst="straightConnector1">
                            <a:avLst/>
                          </a:prstGeom>
                          <a:noFill/>
                          <a:ln w="6350" cap="flat" cmpd="sng" algn="ctr">
                            <a:solidFill>
                              <a:srgbClr val="4472C4"/>
                            </a:solidFill>
                            <a:prstDash val="solid"/>
                            <a:miter lim="800000"/>
                            <a:tailEnd type="triangle"/>
                          </a:ln>
                          <a:effectLst/>
                        </wps:spPr>
                        <wps:bodyPr/>
                      </wps:wsp>
                      <wps:wsp>
                        <wps:cNvPr id="1996716316" name="Text Box 19"/>
                        <wps:cNvSpPr txBox="1">
                          <a:spLocks noChangeArrowheads="1"/>
                        </wps:cNvSpPr>
                        <wps:spPr bwMode="auto">
                          <a:xfrm>
                            <a:off x="3744775" y="1242396"/>
                            <a:ext cx="636945" cy="165735"/>
                          </a:xfrm>
                          <a:prstGeom prst="rect">
                            <a:avLst/>
                          </a:prstGeom>
                          <a:noFill/>
                          <a:ln w="9525">
                            <a:noFill/>
                            <a:miter lim="800000"/>
                            <a:headEnd/>
                            <a:tailEnd/>
                          </a:ln>
                        </wps:spPr>
                        <wps:txbx>
                          <w:txbxContent>
                            <w:p w14:paraId="31A82AB6" w14:textId="77777777" w:rsidR="0035493B" w:rsidRDefault="0035493B" w:rsidP="0035493B">
                              <w:pPr>
                                <w:rPr>
                                  <w:rFonts w:eastAsia="Times New Roman"/>
                                  <w:sz w:val="16"/>
                                  <w:szCs w:val="16"/>
                                </w:rPr>
                              </w:pPr>
                              <w:r>
                                <w:rPr>
                                  <w:rFonts w:eastAsia="Times New Roman"/>
                                  <w:sz w:val="16"/>
                                  <w:szCs w:val="16"/>
                                </w:rPr>
                                <w:t>TA = T</w:t>
                              </w:r>
                              <w:r w:rsidRPr="00143FD2">
                                <w:rPr>
                                  <w:rFonts w:eastAsia="Times New Roman"/>
                                  <w:sz w:val="16"/>
                                  <w:szCs w:val="16"/>
                                  <w:vertAlign w:val="subscript"/>
                                </w:rPr>
                                <w:t>prop</w:t>
                              </w:r>
                            </w:p>
                          </w:txbxContent>
                        </wps:txbx>
                        <wps:bodyPr rot="0" vert="horz" wrap="square" lIns="0" tIns="0" rIns="0" bIns="0" anchor="t" anchorCtr="0" upright="1">
                          <a:noAutofit/>
                        </wps:bodyPr>
                      </wps:wsp>
                      <wps:wsp>
                        <wps:cNvPr id="1304138083" name="Straight Arrow Connector 1304138083"/>
                        <wps:cNvCnPr/>
                        <wps:spPr>
                          <a:xfrm flipV="1">
                            <a:off x="864446" y="1085043"/>
                            <a:ext cx="273050" cy="6350"/>
                          </a:xfrm>
                          <a:prstGeom prst="straightConnector1">
                            <a:avLst/>
                          </a:prstGeom>
                          <a:noFill/>
                          <a:ln w="6350" cap="flat" cmpd="sng" algn="ctr">
                            <a:solidFill>
                              <a:srgbClr val="4472C4"/>
                            </a:solidFill>
                            <a:prstDash val="solid"/>
                            <a:miter lim="800000"/>
                            <a:tailEnd type="triangle"/>
                          </a:ln>
                          <a:effectLst/>
                        </wps:spPr>
                        <wps:bodyPr/>
                      </wps:wsp>
                      <wps:wsp>
                        <wps:cNvPr id="1642099466" name="Straight Arrow Connector 1642099466"/>
                        <wps:cNvCnPr/>
                        <wps:spPr>
                          <a:xfrm flipH="1">
                            <a:off x="1267772" y="1084408"/>
                            <a:ext cx="239395" cy="6350"/>
                          </a:xfrm>
                          <a:prstGeom prst="straightConnector1">
                            <a:avLst/>
                          </a:prstGeom>
                          <a:noFill/>
                          <a:ln w="6350" cap="flat" cmpd="sng" algn="ctr">
                            <a:solidFill>
                              <a:srgbClr val="4472C4"/>
                            </a:solidFill>
                            <a:prstDash val="solid"/>
                            <a:miter lim="800000"/>
                            <a:tailEnd type="triangle"/>
                          </a:ln>
                          <a:effectLst/>
                        </wps:spPr>
                        <wps:bodyPr/>
                      </wps:wsp>
                      <wps:wsp>
                        <wps:cNvPr id="399409525" name="AutoShape 16"/>
                        <wps:cNvCnPr>
                          <a:cxnSpLocks noChangeShapeType="1"/>
                        </wps:cNvCnPr>
                        <wps:spPr bwMode="auto">
                          <a:xfrm>
                            <a:off x="1267772" y="250608"/>
                            <a:ext cx="0" cy="1123315"/>
                          </a:xfrm>
                          <a:prstGeom prst="straightConnector1">
                            <a:avLst/>
                          </a:prstGeom>
                          <a:noFill/>
                          <a:ln w="9525" cap="flat">
                            <a:solidFill>
                              <a:srgbClr val="000000"/>
                            </a:solidFill>
                            <a:prstDash val="sysDot"/>
                            <a:round/>
                            <a:headEnd type="none" w="med" len="med"/>
                            <a:tailEnd type="none" w="med" len="med"/>
                          </a:ln>
                          <a:extLst>
                            <a:ext uri="{909E8E84-426E-40DD-AFC4-6F175D3DCCD1}">
                              <a14:hiddenFill xmlns:a14="http://schemas.microsoft.com/office/drawing/2010/main">
                                <a:noFill/>
                              </a14:hiddenFill>
                            </a:ext>
                          </a:extLst>
                        </wps:spPr>
                        <wps:bodyPr/>
                      </wps:wsp>
                      <wps:wsp>
                        <wps:cNvPr id="744008571" name="Text Box 19"/>
                        <wps:cNvSpPr txBox="1">
                          <a:spLocks noChangeArrowheads="1"/>
                        </wps:cNvSpPr>
                        <wps:spPr bwMode="auto">
                          <a:xfrm>
                            <a:off x="1501387" y="1015459"/>
                            <a:ext cx="332105" cy="165735"/>
                          </a:xfrm>
                          <a:prstGeom prst="rect">
                            <a:avLst/>
                          </a:prstGeom>
                          <a:noFill/>
                          <a:ln w="9525">
                            <a:noFill/>
                            <a:miter lim="800000"/>
                            <a:headEnd/>
                            <a:tailEnd/>
                          </a:ln>
                        </wps:spPr>
                        <wps:txbx>
                          <w:txbxContent>
                            <w:p w14:paraId="1B7B5CA4" w14:textId="77777777" w:rsidR="0035493B" w:rsidRDefault="0035493B" w:rsidP="0035493B">
                              <w:pPr>
                                <w:rPr>
                                  <w:rFonts w:eastAsia="Times New Roman"/>
                                  <w:sz w:val="16"/>
                                  <w:szCs w:val="16"/>
                                </w:rPr>
                              </w:pPr>
                              <w:r>
                                <w:rPr>
                                  <w:rFonts w:eastAsia="Times New Roman"/>
                                  <w:sz w:val="16"/>
                                  <w:szCs w:val="16"/>
                                </w:rPr>
                                <w:t>TA</w:t>
                              </w:r>
                              <w:r>
                                <w:rPr>
                                  <w:rFonts w:eastAsia="Times New Roman"/>
                                  <w:position w:val="-4"/>
                                  <w:sz w:val="16"/>
                                  <w:szCs w:val="16"/>
                                  <w:vertAlign w:val="subscript"/>
                                </w:rPr>
                                <w:t>offset</w:t>
                              </w:r>
                            </w:p>
                          </w:txbxContent>
                        </wps:txbx>
                        <wps:bodyPr rot="0" vert="horz" wrap="square" lIns="0" tIns="0" rIns="0" bIns="0" anchor="t" anchorCtr="0" upright="1">
                          <a:noAutofit/>
                        </wps:bodyPr>
                      </wps:wsp>
                      <wps:wsp>
                        <wps:cNvPr id="1457955948" name="Text Box 19"/>
                        <wps:cNvSpPr txBox="1">
                          <a:spLocks noChangeArrowheads="1"/>
                        </wps:cNvSpPr>
                        <wps:spPr bwMode="auto">
                          <a:xfrm>
                            <a:off x="1057214" y="3443135"/>
                            <a:ext cx="4091788" cy="275909"/>
                          </a:xfrm>
                          <a:prstGeom prst="rect">
                            <a:avLst/>
                          </a:prstGeom>
                          <a:noFill/>
                          <a:ln w="9525">
                            <a:noFill/>
                            <a:miter lim="800000"/>
                            <a:headEnd/>
                            <a:tailEnd/>
                          </a:ln>
                        </wps:spPr>
                        <wps:txbx>
                          <w:txbxContent>
                            <w:p w14:paraId="669DAEDB" w14:textId="7A947559" w:rsidR="0035493B" w:rsidRPr="008044BE" w:rsidRDefault="0035493B" w:rsidP="0035493B">
                              <w:pPr>
                                <w:ind w:left="990" w:hanging="990"/>
                                <w:rPr>
                                  <w:rFonts w:eastAsia="Times New Roman"/>
                                </w:rPr>
                              </w:pPr>
                              <w:r w:rsidRPr="008044BE">
                                <w:rPr>
                                  <w:rFonts w:eastAsia="Times New Roman"/>
                                </w:rPr>
                                <w:t xml:space="preserve">Figure </w:t>
                              </w:r>
                              <w:r w:rsidR="000227D5">
                                <w:rPr>
                                  <w:rFonts w:eastAsia="Times New Roman"/>
                                </w:rPr>
                                <w:t>6</w:t>
                              </w:r>
                              <w:r w:rsidR="003435B7">
                                <w:rPr>
                                  <w:rFonts w:eastAsia="Times New Roman"/>
                                </w:rPr>
                                <w:t>.1</w:t>
                              </w:r>
                              <w:r w:rsidRPr="008044BE">
                                <w:rPr>
                                  <w:rFonts w:eastAsia="Times New Roman"/>
                                </w:rPr>
                                <w:t>-1: Baseline timing diagram for connection with single gNB</w:t>
                              </w:r>
                            </w:p>
                          </w:txbxContent>
                        </wps:txbx>
                        <wps:bodyPr rot="0" vert="horz" wrap="square" lIns="0" tIns="0" rIns="0" bIns="0" anchor="t" anchorCtr="0" upright="1">
                          <a:noAutofit/>
                        </wps:bodyPr>
                      </wps:wsp>
                      <wps:wsp>
                        <wps:cNvPr id="536148965" name="Straight Arrow Connector 536148965"/>
                        <wps:cNvCnPr/>
                        <wps:spPr>
                          <a:xfrm flipV="1">
                            <a:off x="763844" y="2491096"/>
                            <a:ext cx="273050" cy="3810"/>
                          </a:xfrm>
                          <a:prstGeom prst="straightConnector1">
                            <a:avLst/>
                          </a:prstGeom>
                          <a:noFill/>
                          <a:ln w="6350" cap="flat" cmpd="sng" algn="ctr">
                            <a:solidFill>
                              <a:srgbClr val="4472C4"/>
                            </a:solidFill>
                            <a:prstDash val="solid"/>
                            <a:miter lim="800000"/>
                            <a:tailEnd type="triangle"/>
                          </a:ln>
                          <a:effectLst/>
                        </wps:spPr>
                        <wps:bodyPr/>
                      </wps:wsp>
                      <wps:wsp>
                        <wps:cNvPr id="1325428237" name="Straight Arrow Connector 1325428237"/>
                        <wps:cNvCnPr/>
                        <wps:spPr>
                          <a:xfrm flipH="1">
                            <a:off x="1086733" y="2491098"/>
                            <a:ext cx="239395" cy="3810"/>
                          </a:xfrm>
                          <a:prstGeom prst="straightConnector1">
                            <a:avLst/>
                          </a:prstGeom>
                          <a:noFill/>
                          <a:ln w="6350" cap="flat" cmpd="sng" algn="ctr">
                            <a:solidFill>
                              <a:srgbClr val="4472C4"/>
                            </a:solidFill>
                            <a:prstDash val="solid"/>
                            <a:miter lim="800000"/>
                            <a:tailEnd type="triangle"/>
                          </a:ln>
                          <a:effectLst/>
                        </wps:spPr>
                        <wps:bodyPr/>
                      </wps:wsp>
                      <wps:wsp>
                        <wps:cNvPr id="605231358" name="Text Box 19"/>
                        <wps:cNvSpPr txBox="1">
                          <a:spLocks noChangeArrowheads="1"/>
                        </wps:cNvSpPr>
                        <wps:spPr bwMode="auto">
                          <a:xfrm>
                            <a:off x="1326128" y="2415159"/>
                            <a:ext cx="1843399" cy="162560"/>
                          </a:xfrm>
                          <a:prstGeom prst="rect">
                            <a:avLst/>
                          </a:prstGeom>
                          <a:noFill/>
                          <a:ln w="9525">
                            <a:noFill/>
                            <a:miter lim="800000"/>
                            <a:headEnd/>
                            <a:tailEnd/>
                          </a:ln>
                        </wps:spPr>
                        <wps:txbx>
                          <w:txbxContent>
                            <w:p w14:paraId="4A49F900" w14:textId="77777777" w:rsidR="0035493B" w:rsidRDefault="0035493B" w:rsidP="0035493B">
                              <w:pPr>
                                <w:rPr>
                                  <w:rFonts w:eastAsia="Times New Roman"/>
                                  <w:sz w:val="16"/>
                                  <w:szCs w:val="16"/>
                                </w:rPr>
                              </w:pPr>
                              <w:r w:rsidRPr="00C819C9">
                                <w:rPr>
                                  <w:rFonts w:eastAsia="Times New Roman"/>
                                  <w:sz w:val="16"/>
                                  <w:szCs w:val="16"/>
                                  <w:highlight w:val="yellow"/>
                                </w:rPr>
                                <w:t>T</w:t>
                              </w:r>
                              <w:r w:rsidRPr="00C819C9">
                                <w:rPr>
                                  <w:rFonts w:eastAsia="Times New Roman"/>
                                  <w:position w:val="-4"/>
                                  <w:sz w:val="16"/>
                                  <w:szCs w:val="16"/>
                                  <w:highlight w:val="yellow"/>
                                  <w:vertAlign w:val="subscript"/>
                                </w:rPr>
                                <w:t>RxTx_UE</w:t>
                              </w:r>
                              <w:r w:rsidRPr="00C819C9">
                                <w:rPr>
                                  <w:rFonts w:eastAsia="Times New Roman"/>
                                  <w:sz w:val="16"/>
                                  <w:szCs w:val="16"/>
                                  <w:highlight w:val="yellow"/>
                                </w:rPr>
                                <w:t xml:space="preserve"> = N</w:t>
                              </w:r>
                              <w:r w:rsidRPr="00C819C9">
                                <w:rPr>
                                  <w:rFonts w:eastAsia="Times New Roman"/>
                                  <w:position w:val="-4"/>
                                  <w:sz w:val="16"/>
                                  <w:szCs w:val="16"/>
                                  <w:highlight w:val="yellow"/>
                                  <w:vertAlign w:val="subscript"/>
                                </w:rPr>
                                <w:t>sw</w:t>
                              </w:r>
                              <w:r w:rsidRPr="00C819C9">
                                <w:rPr>
                                  <w:rFonts w:eastAsia="Times New Roman"/>
                                  <w:sz w:val="16"/>
                                  <w:szCs w:val="16"/>
                                  <w:highlight w:val="yellow"/>
                                </w:rPr>
                                <w:t>*T</w:t>
                              </w:r>
                              <w:r w:rsidRPr="00C819C9">
                                <w:rPr>
                                  <w:rFonts w:eastAsia="Times New Roman"/>
                                  <w:position w:val="-4"/>
                                  <w:sz w:val="16"/>
                                  <w:szCs w:val="16"/>
                                  <w:highlight w:val="yellow"/>
                                  <w:vertAlign w:val="subscript"/>
                                </w:rPr>
                                <w:t>sym</w:t>
                              </w:r>
                              <w:r w:rsidRPr="00C819C9">
                                <w:rPr>
                                  <w:rFonts w:eastAsia="Times New Roman"/>
                                  <w:sz w:val="16"/>
                                  <w:szCs w:val="16"/>
                                  <w:highlight w:val="yellow"/>
                                </w:rPr>
                                <w:t xml:space="preserve"> - (</w:t>
                              </w:r>
                              <w:r w:rsidRPr="00C819C9">
                                <w:rPr>
                                  <w:rFonts w:eastAsia="Times New Roman" w:hAnsi="Symbol"/>
                                  <w:sz w:val="16"/>
                                  <w:szCs w:val="16"/>
                                  <w:highlight w:val="yellow"/>
                                </w:rPr>
                                <w:t xml:space="preserve">2* </w:t>
                              </w:r>
                              <w:r w:rsidRPr="00C819C9">
                                <w:rPr>
                                  <w:rFonts w:ascii="Symbol" w:eastAsia="Symbol" w:hAnsi="Symbol" w:cs="Symbol"/>
                                  <w:sz w:val="16"/>
                                  <w:szCs w:val="16"/>
                                  <w:highlight w:val="yellow"/>
                                </w:rPr>
                                <w:t>TA</w:t>
                              </w:r>
                              <w:r w:rsidRPr="00C819C9">
                                <w:rPr>
                                  <w:rFonts w:eastAsia="Times New Roman"/>
                                  <w:position w:val="-4"/>
                                  <w:sz w:val="16"/>
                                  <w:szCs w:val="16"/>
                                  <w:highlight w:val="yellow"/>
                                  <w:vertAlign w:val="subscript"/>
                                </w:rPr>
                                <w:t xml:space="preserve"> </w:t>
                              </w:r>
                              <w:r w:rsidRPr="00C819C9">
                                <w:rPr>
                                  <w:rFonts w:eastAsia="Times New Roman"/>
                                  <w:sz w:val="16"/>
                                  <w:szCs w:val="16"/>
                                  <w:highlight w:val="yellow"/>
                                </w:rPr>
                                <w:t>+</w:t>
                              </w:r>
                              <w:r w:rsidRPr="00C819C9">
                                <w:rPr>
                                  <w:rFonts w:eastAsia="Times New Roman"/>
                                  <w:position w:val="-4"/>
                                  <w:sz w:val="16"/>
                                  <w:szCs w:val="16"/>
                                  <w:highlight w:val="yellow"/>
                                  <w:vertAlign w:val="subscript"/>
                                </w:rPr>
                                <w:t xml:space="preserve"> </w:t>
                              </w:r>
                              <w:r w:rsidRPr="00C819C9">
                                <w:rPr>
                                  <w:rFonts w:eastAsia="Times New Roman"/>
                                  <w:sz w:val="16"/>
                                  <w:szCs w:val="16"/>
                                  <w:highlight w:val="yellow"/>
                                </w:rPr>
                                <w:t>TA</w:t>
                              </w:r>
                              <w:r w:rsidRPr="00C819C9">
                                <w:rPr>
                                  <w:rFonts w:eastAsia="Times New Roman"/>
                                  <w:position w:val="-4"/>
                                  <w:sz w:val="16"/>
                                  <w:szCs w:val="16"/>
                                  <w:highlight w:val="yellow"/>
                                  <w:vertAlign w:val="subscript"/>
                                </w:rPr>
                                <w:t>offset2</w:t>
                              </w:r>
                              <w:r w:rsidRPr="00C819C9">
                                <w:rPr>
                                  <w:rFonts w:eastAsia="Times New Roman"/>
                                  <w:sz w:val="16"/>
                                  <w:szCs w:val="16"/>
                                  <w:highlight w:val="yellow"/>
                                </w:rPr>
                                <w:t>)</w:t>
                              </w:r>
                            </w:p>
                            <w:p w14:paraId="12E24EFE" w14:textId="77777777" w:rsidR="0035493B" w:rsidRDefault="0035493B" w:rsidP="0035493B">
                              <w:pPr>
                                <w:rPr>
                                  <w:rFonts w:eastAsia="Times New Roman"/>
                                  <w:sz w:val="16"/>
                                  <w:szCs w:val="16"/>
                                </w:rPr>
                              </w:pPr>
                              <w:r>
                                <w:rPr>
                                  <w:rFonts w:eastAsia="Times New Roman"/>
                                  <w:sz w:val="16"/>
                                  <w:szCs w:val="16"/>
                                </w:rPr>
                                <w:t xml:space="preserve"> </w:t>
                              </w:r>
                            </w:p>
                          </w:txbxContent>
                        </wps:txbx>
                        <wps:bodyPr rot="0" vert="horz" wrap="square" lIns="0" tIns="0" rIns="0" bIns="0" anchor="t" anchorCtr="0" upright="1">
                          <a:noAutofit/>
                        </wps:bodyPr>
                      </wps:wsp>
                      <wps:wsp>
                        <wps:cNvPr id="1173769769" name="Straight Arrow Connector 1173769769"/>
                        <wps:cNvCnPr/>
                        <wps:spPr>
                          <a:xfrm flipV="1">
                            <a:off x="3091434" y="1631952"/>
                            <a:ext cx="273050" cy="5080"/>
                          </a:xfrm>
                          <a:prstGeom prst="straightConnector1">
                            <a:avLst/>
                          </a:prstGeom>
                          <a:noFill/>
                          <a:ln w="6350" cap="flat" cmpd="sng" algn="ctr">
                            <a:solidFill>
                              <a:srgbClr val="4472C4"/>
                            </a:solidFill>
                            <a:prstDash val="solid"/>
                            <a:miter lim="800000"/>
                            <a:tailEnd type="triangle"/>
                          </a:ln>
                          <a:effectLst/>
                        </wps:spPr>
                        <wps:bodyPr/>
                      </wps:wsp>
                      <wps:wsp>
                        <wps:cNvPr id="731224832" name="Straight Arrow Connector 731224832"/>
                        <wps:cNvCnPr/>
                        <wps:spPr>
                          <a:xfrm flipH="1">
                            <a:off x="3581712" y="1633822"/>
                            <a:ext cx="239395" cy="5080"/>
                          </a:xfrm>
                          <a:prstGeom prst="straightConnector1">
                            <a:avLst/>
                          </a:prstGeom>
                          <a:noFill/>
                          <a:ln w="6350" cap="flat" cmpd="sng" algn="ctr">
                            <a:solidFill>
                              <a:srgbClr val="4472C4"/>
                            </a:solidFill>
                            <a:prstDash val="solid"/>
                            <a:miter lim="800000"/>
                            <a:tailEnd type="triangle"/>
                          </a:ln>
                          <a:effectLst/>
                        </wps:spPr>
                        <wps:bodyPr/>
                      </wps:wsp>
                      <wps:wsp>
                        <wps:cNvPr id="1953159221" name="Text Box 19"/>
                        <wps:cNvSpPr txBox="1">
                          <a:spLocks noChangeArrowheads="1"/>
                        </wps:cNvSpPr>
                        <wps:spPr bwMode="auto">
                          <a:xfrm>
                            <a:off x="3933502" y="1564365"/>
                            <a:ext cx="1103626" cy="163830"/>
                          </a:xfrm>
                          <a:prstGeom prst="rect">
                            <a:avLst/>
                          </a:prstGeom>
                          <a:solidFill>
                            <a:srgbClr val="FFFFFF"/>
                          </a:solidFill>
                          <a:ln w="9525">
                            <a:noFill/>
                            <a:miter lim="800000"/>
                            <a:headEnd/>
                            <a:tailEnd/>
                          </a:ln>
                        </wps:spPr>
                        <wps:txbx>
                          <w:txbxContent>
                            <w:p w14:paraId="36BDCF60" w14:textId="68C3AFFB" w:rsidR="0064322B" w:rsidRDefault="0064322B" w:rsidP="0064322B">
                              <w:pPr>
                                <w:shd w:val="clear" w:color="auto" w:fill="FFFF00"/>
                                <w:rPr>
                                  <w:rFonts w:eastAsia="Times New Roman"/>
                                  <w:sz w:val="16"/>
                                  <w:szCs w:val="16"/>
                                </w:rPr>
                              </w:pPr>
                              <w:r>
                                <w:rPr>
                                  <w:rFonts w:eastAsia="Times New Roman"/>
                                  <w:sz w:val="16"/>
                                  <w:szCs w:val="16"/>
                                  <w:highlight w:val="yellow"/>
                                </w:rPr>
                                <w:t>T</w:t>
                              </w:r>
                              <w:r>
                                <w:rPr>
                                  <w:rFonts w:eastAsia="Times New Roman"/>
                                  <w:position w:val="-4"/>
                                  <w:sz w:val="16"/>
                                  <w:szCs w:val="16"/>
                                  <w:highlight w:val="yellow"/>
                                  <w:vertAlign w:val="subscript"/>
                                </w:rPr>
                                <w:t>TxRx_UE</w:t>
                              </w:r>
                              <w:r>
                                <w:rPr>
                                  <w:rFonts w:eastAsia="Times New Roman"/>
                                  <w:sz w:val="16"/>
                                  <w:szCs w:val="16"/>
                                  <w:highlight w:val="yellow"/>
                                </w:rPr>
                                <w:t xml:space="preserve"> = TA</w:t>
                              </w:r>
                              <w:r>
                                <w:rPr>
                                  <w:rFonts w:eastAsia="Times New Roman"/>
                                  <w:position w:val="-4"/>
                                  <w:sz w:val="16"/>
                                  <w:szCs w:val="16"/>
                                  <w:highlight w:val="yellow"/>
                                  <w:vertAlign w:val="subscript"/>
                                </w:rPr>
                                <w:t xml:space="preserve"> </w:t>
                              </w:r>
                              <w:r>
                                <w:rPr>
                                  <w:rFonts w:eastAsia="Times New Roman"/>
                                  <w:sz w:val="16"/>
                                  <w:szCs w:val="16"/>
                                  <w:highlight w:val="yellow"/>
                                </w:rPr>
                                <w:t>+</w:t>
                              </w:r>
                              <w:r>
                                <w:rPr>
                                  <w:rFonts w:eastAsia="Times New Roman"/>
                                  <w:position w:val="-4"/>
                                  <w:sz w:val="16"/>
                                  <w:szCs w:val="16"/>
                                  <w:highlight w:val="yellow"/>
                                  <w:vertAlign w:val="subscript"/>
                                </w:rPr>
                                <w:t xml:space="preserve"> </w:t>
                              </w:r>
                              <w:r>
                                <w:rPr>
                                  <w:rFonts w:eastAsia="Times New Roman"/>
                                  <w:sz w:val="16"/>
                                  <w:szCs w:val="16"/>
                                  <w:highlight w:val="yellow"/>
                                </w:rPr>
                                <w:t>TA</w:t>
                              </w:r>
                              <w:r>
                                <w:rPr>
                                  <w:rFonts w:eastAsia="Times New Roman"/>
                                  <w:position w:val="-4"/>
                                  <w:sz w:val="16"/>
                                  <w:szCs w:val="16"/>
                                  <w:highlight w:val="yellow"/>
                                  <w:vertAlign w:val="subscript"/>
                                </w:rPr>
                                <w:t>offset</w:t>
                              </w:r>
                            </w:p>
                          </w:txbxContent>
                        </wps:txbx>
                        <wps:bodyPr rot="0" vert="horz" wrap="square" lIns="0" tIns="0" rIns="0" bIns="0" anchor="t" anchorCtr="0" upright="1">
                          <a:noAutofit/>
                        </wps:bodyPr>
                      </wps:wsp>
                    </wpc:wpc>
                  </a:graphicData>
                </a:graphic>
              </wp:inline>
            </w:drawing>
          </mc:Choice>
          <mc:Fallback>
            <w:pict>
              <v:group w14:anchorId="0184A86C" id="Canvas 34" o:spid="_x0000_s1117" editas="canvas" style="width:472.75pt;height:298.75pt;mso-position-horizontal-relative:char;mso-position-vertical-relative:line" coordsize="60039,3793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NrAW2wwAAJyHAAAOAAAAZHJzL2Uyb0RvYy54bWzsXWtv28gV/V6g/4HQ98acB19CnEVqb9oC&#10;2zZo0n6n9bCFSqRK0rGzv77nzpDDESXKciRLVMRgN6FEiiJnju7j3DOX7395Xsydb5Msn6XJ9YC9&#10;cwfOJBml41lyfz3499dPfwoHTl7EyTiep8nkevB9kg9++fDHP7x/Wg4nPH1I5+NJ5uAkST58Wl4P&#10;HopiOby6ykcPk0Wcv0uXkwQ7p2m2iAu8zO6vxln8hLMv5lfcdf2rpzQbL7N0NMlzvHurdw4+qPNP&#10;p5NR8c/pNJ8Uzvx6gGsr1N+Z+vuO/r768D4e3mfx8mE2Ki8j/oGrWMSzBF9qTnUbF7HzmM3WTrWY&#10;jbI0T6fFu1G6uEqn09loou4Bd8Pcxt3cxMm3OFc3M8LoVBeIrQOe9+4eY4BTDp8wGRO6h3niPF0P&#10;Io97A2cUY1Km87jA5mI5vh7kyf3Aief3mO1Rkal7TtJPs/lcjeQyy4vbOH9wvsUY8Dydz8Z6iLP0&#10;MRmrQx4m8fjXZOwU35fAQwJUDOjrFpPxwJlPcFraUkcW8Wy+y5FXdMkf3l9ZN/G0BJzypQFWvt+A&#10;fXmIlxM1D/lw9I9vnzNnhqEQ/sBJ4gXu4kuRxbP7h8L5mGXpk3OTJgmQl2YODlGjqz52k3zOylf5&#10;8nNGQ/08zRb0L4DgPF8P/DAKOWD6HSd3BQtKfE6eC2eE3TwMuCewf4QDmPT9iM6O269OQ8P/l0m6&#10;cGgD419elrkepuYr/vZbXugPVh+ga7CmUSPAFx591w4IUBNNIKDz5Nn93c080xCQMuA3srzMlcNa&#10;obKYFTAJ89niehC69Ic+HQ9XcVNkszi5n0/0vlWk2PtKbMTDiTIG5Y0TPPQU0NZdOv6uZgYIUrCh&#10;38Mx8APbqPHzL6BF3Y4jQroj+nrg7EuJknz5Wzr6b05TtrKHXrQhKQo8yTWSwkBqpGAUDJI8xujn&#10;DSBJ4XPplVPUgqQMF7gNOyszuwIAAcTe3pRnXzlMg4y5QbSjnVn59MqXKJgonGC+Vw5rQdkusCie&#10;757V7xzjWM6JRoqTFfObVDuUOBk9pPAnZAur+YHhORaCog0IUkZhBScYk9cjCJbI94ISQZEfrdmi&#10;YyEocD/eykChb/64+Hs61pbFr00D3oaXLw1O9TYhQVsiZSJXUHE+0BNdhZ6Ea2gaL7x3EOPFmBS8&#10;tF6e68pIQfoU1utXV36Sn9Qvu2FYzgdCyvuSPeia9aIZXoOQsbX7+T8meShK89VDaD0if50DVNFB&#10;JyEkNkDI2Mw9IRQwgehVecAeQvtCyCRCnbNCiD7XrJAB/H4Q4r7Lgt4KxcODhOFBFV10DkKGCKgT&#10;OWkAvyeEwtBH2t9boYNAyGTXnYMQMq01K2QAvx+EBPNB5ulUrndk+zoyk153DkKGTvpKNM+f02eH&#10;mYstEeQUz3gf5KFKp0tWwEnSmwfQTxPFXhLPBrqUqaRnhUagF0Q3OXdPyMJBe8aPRapOVLFGJY0p&#10;/ZCHrrZZPvPdJvsUulEkcbWKxvQ4D/WXtfKYP84+fVJ/2vM3RXI3yM/t/CMS3HhY8o1E+BjuuaLi&#10;aJQMdQQCtcyIK7SkugSBkgk2QB39DvYb5QeQtf97jDNw4fO/JRh+ZNdFtZFVG3fVRsU6gZXXmzeF&#10;rmk8LjPioasJTtKPmKLpTLG9dfxe8ojH46k8Vlk3uh7FpjvMtm5EjdPAjp6TL5qqMqBUR39VxYIV&#10;TOqP7IxJ4YUsYBqT3HN9V7mCmlMoWXUueCAjlYRiaitck+85HK/erKzQja/QU/txm/HwOMUWG/Aa&#10;3fR7oAk5IrAwodptng5YEnUSUQJLcFg++smvAYsxLiJtDs4NWN/z27TQN3VByDLMQmtxz7OJhpbi&#10;njOdz5b/qexx6R8Fi/ywhAxziWZvYIYHwlW1N5RnVBVOe5q3MUfdKvOdZynPk5UdakeL4WERi21D&#10;y1+baPEC6cIlUVUYaPEiqXBXWxgYFpgWHU71aCmLwrsQnCfzWoZyOnWkLkJwnKFODaMgkEIRXzW0&#10;hODMLaHFYKf0/nYHdsaRugou6xjZyS4zUjdUlhVQ2VTW20fqlgiG+yKUamJqSAYBhy2k1JEzRpax&#10;zO7exjn2sboW4r1Kt7ZZLkU8uI7VT2L1NkZinHPIrJCdEpyElEI56RpsnEccNq8SXFFQtjUUO4L9&#10;+5FM8aCUhqnQXjalsUF64zXpNpXZv156E5DZQ0RJAZ/vB5HfMIE8tLU3ns/eDJU/gXqrztIqvHZF&#10;veVvkNDgPRgYCkP24/wRtQWcdQJDl6zfQl5YTmfnwGco2bpmqe3MIcAXuuRKlQELiO0/mQH7CQRc&#10;nhEjdA5Dhn21MGTCgz0NmPADSbQKOcEeQ3tWLT2TwnUOQ4ZntTBkE6t7iOCZL0PGewwdRn+D/K2r&#10;vgxT3BRP+Mbz7meHuCepdNPboYNouLzOCnB8w8ladsh43j0xhKIgJO09hg6DIZNld86XGfLUwpDx&#10;vPthSGC9FvN7DB3Gl9VpducwdFqWlBgro+JyAx5tiZ4YC10RVmS8L4KXuPjsh1cRnlrHVWfGFV4u&#10;sjoUGCd5supQ4Pm8CunhU9fWSJc6LorZBFa4bmXr8/3WR79Rbegi5TaBMXutAgocUlOj2wQUTbkN&#10;aoRuRacL5rJwi9rGc8MXyPQ9QdOrbV7TAWNzJRFyqTLfaweLSTQQdm0DS1NtE3gUrOtQXbgRUVBA&#10;nVURtMQ2PVjOQGwTmELdScrOVkDFUcsrVfEMKmPXb9ohNLSB2kEXm/1IaoP3M4ptfEMSX3Q4BVez&#10;rl6288W3F9vopfalAEIKwt+KubPCqV69vK1dUak3VPp33ZOl1pJREEqvjqeLJw+2pos/ArKUyKbp&#10;UqnFi1IRUimHhYwhqVwBGYNsvtLYBIjQ1IW22709I7A+bC+bqx1A00XZv8ZZaySGQzDZZVF5WyTW&#10;DNtDFw2uYH8INRwqeSzeWUEND7isehj1kdgZRGKhKfW1g8Wu/G0Dy5qNUS1jDFoYxMwNtIgwIMEN&#10;CUd7tJwDWkxR79RxO9FMYA20JWJMRJo9tnJCwA0avDJwD+HsCHvtDuyMeVDz+7zswP30PCjWbXA/&#10;xHWQexQ+Y1WfxKrFX4XHngh9odFoxyJ3U0Nsd5LNQL6Mr+xWkBvV7hRRhaBDCDKeC7PWWO3DA1Ja&#10;9T5ycC4dRGnl1kvh966s+VpEJYSAdLNCC3hx5dUsr4fFY6pFcB9R1b1oS2OCUepev1nUPUq0nDyi&#10;8gIWVQJhKbDauYEtj3FG4k/VISSSfgfW3VjtkQ+5nKbWqV10REXrmxuWzHStdnQ/ju0Ugs2zMxfL&#10;WuHHYJhgtdYiIwnDVa2ufyFSn8/QnpxOvWvPbABbnXqvptm/3ga3QhGxMCcr670aTbCsUvFGTHbZ&#10;GkXrbIA14ybPaC/fWTPOoij0ymXM6KPv0RyscEX9lHehWwuJiU7BSttIsddFeRGaUzVi4D5tevVT&#10;F7oALQiLTwKtjQUPIV2Xk0iBEi3YozUyEuXfCmfoMOtBe7yVL+oLHmUB7fSFNRaF0J9BQrQerzSf&#10;/WEdWibo7b5sY7oOyS/W35YwEm7A0AV/xav1bYLKp8icS76OGSTNLFoeVtaqleSxDt0NPc38XeCh&#10;H6jnayMkXB8pVQM9lpKpbxt0BhURRLl+gDUAzFCEp87jRYDn+5AoWDk6iUZUipqsOSJfQMeE/SqP&#10;P0D/ICsJ1w9gUMV8iu+sPRtTIfMAIWVBd27gqV1zLeW40LZASKclAx24QwnXOnQ3w7VW9/elRPds&#10;hSk39LCSvGG3+uZ4+tlpZ+P1fMmp469v7Fa716sP3Q08Ta/HuB+gQ1SFHimbfV77ZnlnFjMJIMfV&#10;mq1TcwcWtra0EO6Xnrz0aMduVVwRw7jwM9QFTAPs1FEV1WahViptGOoguq9UHVUduiujFTsdKaoy&#10;FeyLLnow6eHhh2joasirk0PPokepHR5rSgRgiqERwPWqBoyBF+275vP42DMF8YvGngfNkAyjuu1B&#10;a0xWH7lbSNaM561udlxCG9fMEW0WC5W5Fypye3Kh/fK7/ZffESuJx+tx8bL6xDp0N/CsxfNu6AdC&#10;tz3Q6GkumrJYrB49Z8BioeKGnqt4HEdnwi1Baws0zU4rClgz3GKhFMhCKhYL9ZoXbNRL+t7j+zyz&#10;GvaifR76RYvAj/Bfhb1Wp2cdupvhano9rB2GwLKk38HZIoNtp7H6BQlnYLiwMg2dJ9RzOxpKpWbl&#10;rz5yN+w0nZ79rCLw/eix0sSO5fR67JwBdvDzRzeSCJXjyvKcOtMDgoRXrUb3fCl0paMmGbCiQPgc&#10;lK2u3YgQijrAGdxNS6f9l7zeipBt5RFXJ+/us9ZRrGvdfbB8eDTE/2r87/G8uIfZ6DYuYvu10kgM&#10;Jzx9SOfjSfbh/wAAAP//AwBQSwMEFAAGAAgAAAAhALVhrrveAAAABQEAAA8AAABkcnMvZG93bnJl&#10;di54bWxMj81OwzAQhO9IvIO1SNyoDcL9CXGqguAAag+0PbQ3J16SqPY6it02vD2GS7msNJrRzLf5&#10;fHCWnbAPrScF9yMBDKnypqVawXbzdjcFFqImo60nVPCNAebF9VWuM+PP9ImndaxZKqGQaQVNjF3G&#10;eagadDqMfIeUvC/fOx2T7Gtuen1O5c7yByHG3OmW0kKjO3xpsDqsj07BgexGiN2w+5DPr+/TfVmZ&#10;1WKp1O3NsHgCFnGIlzD84id0KBJT6Y9kArMK0iPx7yZv9iglsFKBnE0k8CLn/+mLHwAAAP//AwBQ&#10;SwECLQAUAAYACAAAACEAtoM4kv4AAADhAQAAEwAAAAAAAAAAAAAAAAAAAAAAW0NvbnRlbnRfVHlw&#10;ZXNdLnhtbFBLAQItABQABgAIAAAAIQA4/SH/1gAAAJQBAAALAAAAAAAAAAAAAAAAAC8BAABfcmVs&#10;cy8ucmVsc1BLAQItABQABgAIAAAAIQBkNrAW2wwAAJyHAAAOAAAAAAAAAAAAAAAAAC4CAABkcnMv&#10;ZTJvRG9jLnhtbFBLAQItABQABgAIAAAAIQC1Ya673gAAAAUBAAAPAAAAAAAAAAAAAAAAADUPAABk&#10;cnMvZG93bnJldi54bWxQSwUGAAAAAAQABADzAAAAQBAAAAAA&#10;">
                <v:shape id="_x0000_s1118" type="#_x0000_t75" style="position:absolute;width:60039;height:37934;visibility:visible;mso-wrap-style:square">
                  <v:fill o:detectmouseclick="t"/>
                  <v:stroke joinstyle="round"/>
                  <v:path o:connecttype="none"/>
                </v:shape>
                <v:shape id="Straight Arrow Connector 36" o:spid="_x0000_s1119" type="#_x0000_t32" style="position:absolute;left:6898;top:3031;width:28725;height:14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4fgpxAAAANsAAAAPAAAAZHJzL2Rvd25yZXYueG1sRI9Pi8Iw&#10;FMTvC36H8ARva7qKIl2jiCAoHvxTWXZvj+ZtWmxeShO1fnsjCB6HmfkNM523thJXanzpWMFXPwFB&#10;nDtdslFwylafExA+IGusHJOCO3mYzzofU0y1u/GBrsdgRISwT1FBEUKdSunzgiz6vquJo/fvGosh&#10;ysZI3eAtwm0lB0kylhZLjgsF1rQsKD8fL1bBYL1Isl343Y027mdr6r/z3rQnpXrddvENIlAb3uFX&#10;e60VDMfw/BJ/gJw9AAAA//8DAFBLAQItABQABgAIAAAAIQDb4fbL7gAAAIUBAAATAAAAAAAAAAAA&#10;AAAAAAAAAABbQ29udGVudF9UeXBlc10ueG1sUEsBAi0AFAAGAAgAAAAhAFr0LFu/AAAAFQEAAAsA&#10;AAAAAAAAAAAAAAAAHwEAAF9yZWxzLy5yZWxzUEsBAi0AFAAGAAgAAAAhACXh+CnEAAAA2wAAAA8A&#10;AAAAAAAAAAAAAAAABwIAAGRycy9kb3ducmV2LnhtbFBLBQYAAAAAAwADALcAAAD4AgAAAAA=&#10;" strokecolor="#4472c4" strokeweight=".5pt">
                  <v:stroke startarrow="block" endarrow="block" joinstyle="miter"/>
                </v:shape>
                <v:rect id="Rectangle 38" o:spid="_x0000_s1120" style="position:absolute;left:6975;top:3874;width:2851;height:43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C/bvwAAANsAAAAPAAAAZHJzL2Rvd25yZXYueG1sRE9Na8JA&#10;EL0X/A/LCN7qRoVSoqtUseC1UUFv0+w0Cc3Oht2pSf5991Do8fG+N7vBtepBITaeDSzmGSji0tuG&#10;KwOX8/vzK6goyBZbz2RgpAi77eRpg7n1PX/Qo5BKpRCOORqoRbpc61jW5DDOfUecuC8fHEqCodI2&#10;YJ/CXauXWfaiHTacGmrs6FBT+V38OANZGOUerqfP27Eo9uO+6W/iKmNm0+FtDUpokH/xn/tkDazS&#10;2PQl/QC9/QUAAP//AwBQSwECLQAUAAYACAAAACEA2+H2y+4AAACFAQAAEwAAAAAAAAAAAAAAAAAA&#10;AAAAW0NvbnRlbnRfVHlwZXNdLnhtbFBLAQItABQABgAIAAAAIQBa9CxbvwAAABUBAAALAAAAAAAA&#10;AAAAAAAAAB8BAABfcmVscy8ucmVsc1BLAQItABQABgAIAAAAIQDC+C/bvwAAANsAAAAPAAAAAAAA&#10;AAAAAAAAAAcCAABkcnMvZG93bnJldi54bWxQSwUGAAAAAAMAAwC3AAAA8wIAAAAA&#10;" fillcolor="#3253dc" strokeweight=".85pt">
                  <v:path arrowok="t"/>
                  <v:textbox>
                    <w:txbxContent>
                      <w:p w14:paraId="07898D88" w14:textId="77777777" w:rsidR="0035493B" w:rsidRDefault="0035493B" w:rsidP="0035493B">
                        <w:pPr>
                          <w:pStyle w:val="NormalWeb"/>
                          <w:spacing w:before="0" w:beforeAutospacing="0" w:after="180" w:afterAutospacing="0"/>
                          <w:jc w:val="center"/>
                        </w:pPr>
                        <w:r w:rsidRPr="0083245B">
                          <w:rPr>
                            <w:color w:val="FFFFFF"/>
                            <w:sz w:val="20"/>
                            <w:szCs w:val="20"/>
                          </w:rPr>
                          <w:t>0</w:t>
                        </w:r>
                      </w:p>
                    </w:txbxContent>
                  </v:textbox>
                </v:rect>
                <v:rect id="Rectangle 39" o:spid="_x0000_s1121" style="position:absolute;left:9826;top:3896;width:2851;height:43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5wDbxAAAANsAAAAPAAAAZHJzL2Rvd25yZXYueG1sRI9Ba8JA&#10;FITvhf6H5Qnemo21VI2uEgoWoQUxCrk+ss8kmH2bZtck/ffdQqHHYWa+YTa70TSip87VlhXMohgE&#10;cWF1zaWCy3n/tAThPLLGxjIp+CYHu+3jwwYTbQc+UZ/5UgQIuwQVVN63iZSuqMigi2xLHLyr7Qz6&#10;ILtS6g6HADeNfI7jV2mw5rBQYUtvFRW37G4UfIzy69P0L7MFu0N9fDd5k2a5UtPJmK5BeBr9f/iv&#10;fdAK5iv4/RJ+gNz+AAAA//8DAFBLAQItABQABgAIAAAAIQDb4fbL7gAAAIUBAAATAAAAAAAAAAAA&#10;AAAAAAAAAABbQ29udGVudF9UeXBlc10ueG1sUEsBAi0AFAAGAAgAAAAhAFr0LFu/AAAAFQEAAAsA&#10;AAAAAAAAAAAAAAAAHwEAAF9yZWxzLy5yZWxzUEsBAi0AFAAGAAgAAAAhACvnANvEAAAA2wAAAA8A&#10;AAAAAAAAAAAAAAAABwIAAGRycy9kb3ducmV2LnhtbFBLBQYAAAAAAwADALcAAAD4AgAAAAA=&#10;" fillcolor="#a9d18e" strokeweight=".85pt">
                  <v:path arrowok="t"/>
                  <v:textbox>
                    <w:txbxContent>
                      <w:p w14:paraId="43074557" w14:textId="77777777" w:rsidR="0035493B" w:rsidRDefault="0035493B" w:rsidP="0035493B">
                        <w:pPr>
                          <w:pStyle w:val="NormalWeb"/>
                          <w:spacing w:before="0" w:beforeAutospacing="0" w:after="180" w:afterAutospacing="0"/>
                          <w:jc w:val="center"/>
                        </w:pPr>
                        <w:r>
                          <w:rPr>
                            <w:sz w:val="20"/>
                            <w:szCs w:val="20"/>
                          </w:rPr>
                          <w:t>1</w:t>
                        </w:r>
                      </w:p>
                    </w:txbxContent>
                  </v:textbox>
                </v:rect>
                <v:rect id="Rectangle 40" o:spid="_x0000_s1122" style="position:absolute;left:11432;top:5004;width:2851;height:43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YuS2wQAAANsAAAAPAAAAZHJzL2Rvd25yZXYueG1sRE/Pa8Iw&#10;FL4L+x/CG+wimraUrVSjDEUYu82NnR/Ns6lrXmqT1upfvxwGO358v9fbybZipN43jhWkywQEceV0&#10;w7WCr8/DogDhA7LG1jEpuJGH7eZhtsZSuyt/0HgMtYgh7EtUYELoSil9ZciiX7qOOHIn11sMEfa1&#10;1D1eY7htZZYkz9Jiw7HBYEc7Q9XPcbAK9gV9F5ciP2fDfXx5T93c5O2g1NPj9LoCEWgK/+I/95tW&#10;kMf18Uv8AXLzCwAA//8DAFBLAQItABQABgAIAAAAIQDb4fbL7gAAAIUBAAATAAAAAAAAAAAAAAAA&#10;AAAAAABbQ29udGVudF9UeXBlc10ueG1sUEsBAi0AFAAGAAgAAAAhAFr0LFu/AAAAFQEAAAsAAAAA&#10;AAAAAAAAAAAAHwEAAF9yZWxzLy5yZWxzUEsBAi0AFAAGAAgAAAAhAMNi5LbBAAAA2wAAAA8AAAAA&#10;AAAAAAAAAAAABwIAAGRycy9kb3ducmV2LnhtbFBLBQYAAAAAAwADALcAAAD1AgAAAAA=&#10;" fillcolor="#e04f4f" strokeweight=".85pt">
                  <v:path arrowok="t"/>
                  <v:textbox>
                    <w:txbxContent>
                      <w:p w14:paraId="08FBF785" w14:textId="77777777" w:rsidR="0035493B" w:rsidRDefault="0035493B" w:rsidP="0035493B">
                        <w:pPr>
                          <w:pStyle w:val="NormalWeb"/>
                          <w:spacing w:before="0" w:beforeAutospacing="0" w:after="0" w:afterAutospacing="0"/>
                          <w:jc w:val="center"/>
                        </w:pPr>
                        <w:r w:rsidRPr="0083245B">
                          <w:rPr>
                            <w:rFonts w:ascii="Microsoft Sans Serif" w:hAnsi="Microsoft Sans Serif"/>
                            <w:color w:val="FFFFFF"/>
                            <w:kern w:val="24"/>
                            <w:sz w:val="16"/>
                            <w:szCs w:val="16"/>
                          </w:rPr>
                          <w:t>2</w:t>
                        </w:r>
                      </w:p>
                    </w:txbxContent>
                  </v:textbox>
                </v:rect>
                <v:rect id="Rectangle 42" o:spid="_x0000_s1123" style="position:absolute;left:14283;top:5004;width:2851;height:43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N9axAAAANsAAAAPAAAAZHJzL2Rvd25yZXYueG1sRI/NasMw&#10;EITvgb6D2EIvpZFjTGPcKCG0FEJv+aHnxdpabq2VY8mO06ePAoEch5n5hlmsRtuIgTpfO1YwmyYg&#10;iEuna64UHPafLzkIH5A1No5JwZk8rJYPkwUW2p14S8MuVCJC2BeowITQFlL60pBFP3UtcfR+XGcx&#10;RNlVUnd4inDbyDRJXqXFmuOCwZbeDZV/u94q+MjpOz/m2W/a/w/zr5l7NlnTK/X0OK7fQAQawz18&#10;a2+0giyF65f4A+TyAgAA//8DAFBLAQItABQABgAIAAAAIQDb4fbL7gAAAIUBAAATAAAAAAAAAAAA&#10;AAAAAAAAAABbQ29udGVudF9UeXBlc10ueG1sUEsBAi0AFAAGAAgAAAAhAFr0LFu/AAAAFQEAAAsA&#10;AAAAAAAAAAAAAAAAHwEAAF9yZWxzLy5yZWxzUEsBAi0AFAAGAAgAAAAhAFz831rEAAAA2wAAAA8A&#10;AAAAAAAAAAAAAAAABwIAAGRycy9kb3ducmV2LnhtbFBLBQYAAAAAAwADALcAAAD4AgAAAAA=&#10;" fillcolor="#e04f4f" strokeweight=".85pt">
                  <v:path arrowok="t"/>
                  <v:textbox>
                    <w:txbxContent>
                      <w:p w14:paraId="455365C9" w14:textId="77777777" w:rsidR="0035493B" w:rsidRDefault="0035493B" w:rsidP="0035493B">
                        <w:pPr>
                          <w:pStyle w:val="NormalWeb"/>
                          <w:spacing w:before="0" w:beforeAutospacing="0" w:after="0" w:afterAutospacing="0"/>
                          <w:jc w:val="center"/>
                        </w:pPr>
                        <w:r w:rsidRPr="0083245B">
                          <w:rPr>
                            <w:rFonts w:ascii="Microsoft Sans Serif" w:hAnsi="Microsoft Sans Serif"/>
                            <w:color w:val="FFFFFF"/>
                            <w:kern w:val="24"/>
                            <w:sz w:val="18"/>
                            <w:szCs w:val="18"/>
                          </w:rPr>
                          <w:t>3</w:t>
                        </w:r>
                      </w:p>
                    </w:txbxContent>
                  </v:textbox>
                </v:rect>
                <v:rect id="Rectangle 43" o:spid="_x0000_s1124" style="position:absolute;left:17134;top:5004;width:2851;height:43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sHrBxAAAANsAAAAPAAAAZHJzL2Rvd25yZXYueG1sRI9Ba8JA&#10;FITvBf/D8gpeim7U0IbUVUqlIN6qpedH9plNm30bs5uY+utdoeBxmJlvmOV6sLXoqfWVYwWzaQKC&#10;uHC64lLB1+FjkoHwAVlj7ZgU/JGH9Wr0sMRcuzN/Ur8PpYgQ9jkqMCE0uZS+MGTRT11DHL2jay2G&#10;KNtS6hbPEW5rOU+SZ2mx4rhgsKF3Q8XvvrMKNhl9Z6cs/Zl3l/5lN3NPJq07pcaPw9sriEBDuIf/&#10;21utIF3A7Uv8AXJ1BQAA//8DAFBLAQItABQABgAIAAAAIQDb4fbL7gAAAIUBAAATAAAAAAAAAAAA&#10;AAAAAAAAAABbQ29udGVudF9UeXBlc10ueG1sUEsBAi0AFAAGAAgAAAAhAFr0LFu/AAAAFQEAAAsA&#10;AAAAAAAAAAAAAAAAHwEAAF9yZWxzLy5yZWxzUEsBAi0AFAAGAAgAAAAhADOwesHEAAAA2wAAAA8A&#10;AAAAAAAAAAAAAAAABwIAAGRycy9kb3ducmV2LnhtbFBLBQYAAAAAAwADALcAAAD4AgAAAAA=&#10;" fillcolor="#e04f4f" strokeweight=".85pt">
                  <v:path arrowok="t"/>
                  <v:textbox>
                    <w:txbxContent>
                      <w:p w14:paraId="2B7499E7" w14:textId="77777777" w:rsidR="0035493B" w:rsidRDefault="0035493B" w:rsidP="0035493B">
                        <w:pPr>
                          <w:pStyle w:val="NormalWeb"/>
                          <w:spacing w:before="0" w:beforeAutospacing="0" w:after="0" w:afterAutospacing="0"/>
                          <w:jc w:val="center"/>
                        </w:pPr>
                        <w:r w:rsidRPr="0083245B">
                          <w:rPr>
                            <w:rFonts w:ascii="Microsoft Sans Serif" w:hAnsi="Microsoft Sans Serif"/>
                            <w:color w:val="FFFFFF"/>
                            <w:kern w:val="24"/>
                            <w:sz w:val="18"/>
                            <w:szCs w:val="18"/>
                          </w:rPr>
                          <w:t>4</w:t>
                        </w:r>
                      </w:p>
                    </w:txbxContent>
                  </v:textbox>
                </v:rect>
                <v:rect id="Rectangle 45" o:spid="_x0000_s1125" style="position:absolute;left:26017;top:5004;width:2851;height:43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FUcuxAAAANsAAAAPAAAAZHJzL2Rvd25yZXYueG1sRI9Ba8JA&#10;FITvBf/D8gpeim6UtA2pq4hSEG/V0vMj+8ymzb6N2U1M/fVuoeBxmJlvmMVqsLXoqfWVYwWzaQKC&#10;uHC64lLB5/F9koHwAVlj7ZgU/JKH1XL0sMBcuwt/UH8IpYgQ9jkqMCE0uZS+MGTRT11DHL2Tay2G&#10;KNtS6hYvEW5rOU+SF2mx4rhgsKGNoeLn0FkF24y+snOWfs+7a/+6n7knk9adUuPHYf0GItAQ7uH/&#10;9k4rSJ/h70v8AXJ5AwAA//8DAFBLAQItABQABgAIAAAAIQDb4fbL7gAAAIUBAAATAAAAAAAAAAAA&#10;AAAAAAAAAABbQ29udGVudF9UeXBlc10ueG1sUEsBAi0AFAAGAAgAAAAhAFr0LFu/AAAAFQEAAAsA&#10;AAAAAAAAAAAAAAAAHwEAAF9yZWxzLy5yZWxzUEsBAi0AFAAGAAgAAAAhANMVRy7EAAAA2wAAAA8A&#10;AAAAAAAAAAAAAAAABwIAAGRycy9kb3ducmV2LnhtbFBLBQYAAAAAAwADALcAAAD4AgAAAAA=&#10;" fillcolor="#e04f4f" strokeweight=".85pt">
                  <v:path arrowok="t"/>
                  <v:textbox>
                    <w:txbxContent>
                      <w:p w14:paraId="3340EA24" w14:textId="77777777" w:rsidR="0035493B" w:rsidRDefault="0035493B" w:rsidP="0035493B">
                        <w:pPr>
                          <w:pStyle w:val="NormalWeb"/>
                          <w:spacing w:before="0" w:beforeAutospacing="0" w:after="0" w:afterAutospacing="0"/>
                          <w:jc w:val="center"/>
                        </w:pPr>
                        <w:r w:rsidRPr="0083245B">
                          <w:rPr>
                            <w:rFonts w:ascii="Microsoft Sans Serif" w:hAnsi="Microsoft Sans Serif"/>
                            <w:color w:val="FFFFFF"/>
                            <w:kern w:val="24"/>
                            <w:sz w:val="18"/>
                            <w:szCs w:val="18"/>
                          </w:rPr>
                          <w:t>11</w:t>
                        </w:r>
                      </w:p>
                    </w:txbxContent>
                  </v:textbox>
                </v:rect>
                <v:rect id="Rectangle 46" o:spid="_x0000_s1126" style="position:absolute;left:28868;top:5004;width:2851;height:43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x9lZxAAAANsAAAAPAAAAZHJzL2Rvd25yZXYueG1sRI9Pa8JA&#10;FMTvBb/D8gq9lLpRgoboKtJSKN78g+dH9jUbm32bZjcx+uldodDjMDO/YZbrwdaip9ZXjhVMxgkI&#10;4sLpiksFx8PnWwbCB2SNtWNScCUP69XoaYm5dhfeUb8PpYgQ9jkqMCE0uZS+MGTRj11DHL1v11oM&#10;Ubal1C1eItzWcpokM2mx4rhgsKF3Q8XPvrMKPjI6Zb9Zep52t36+nbhXk9adUi/Pw2YBItAQ/sN/&#10;7S+tIJ3B40v8AXJ1BwAA//8DAFBLAQItABQABgAIAAAAIQDb4fbL7gAAAIUBAAATAAAAAAAAAAAA&#10;AAAAAAAAAABbQ29udGVudF9UeXBlc10ueG1sUEsBAi0AFAAGAAgAAAAhAFr0LFu/AAAAFQEAAAsA&#10;AAAAAAAAAAAAAAAAHwEAAF9yZWxzLy5yZWxzUEsBAi0AFAAGAAgAAAAhACPH2VnEAAAA2wAAAA8A&#10;AAAAAAAAAAAAAAAABwIAAGRycy9kb3ducmV2LnhtbFBLBQYAAAAAAwADALcAAAD4AgAAAAA=&#10;" fillcolor="#e04f4f" strokeweight=".85pt">
                  <v:path arrowok="t"/>
                  <v:textbox>
                    <w:txbxContent>
                      <w:p w14:paraId="5C633BE5" w14:textId="77777777" w:rsidR="0035493B" w:rsidRDefault="0035493B" w:rsidP="0035493B">
                        <w:pPr>
                          <w:pStyle w:val="NormalWeb"/>
                          <w:spacing w:before="0" w:beforeAutospacing="0" w:after="0" w:afterAutospacing="0"/>
                          <w:jc w:val="center"/>
                        </w:pPr>
                        <w:r w:rsidRPr="0083245B">
                          <w:rPr>
                            <w:rFonts w:ascii="Microsoft Sans Serif" w:hAnsi="Microsoft Sans Serif"/>
                            <w:color w:val="FFFFFF"/>
                            <w:kern w:val="24"/>
                            <w:sz w:val="18"/>
                            <w:szCs w:val="18"/>
                          </w:rPr>
                          <w:t>12</w:t>
                        </w:r>
                      </w:p>
                    </w:txbxContent>
                  </v:textbox>
                </v:rect>
                <v:rect id="Rectangle 47" o:spid="_x0000_s1127" style="position:absolute;left:31695;top:5004;width:2851;height:43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i3zCxAAAANsAAAAPAAAAZHJzL2Rvd25yZXYueG1sRI9Ba8JA&#10;FITvBf/D8oRepG6UYEJ0FWkpFG9V6fmRfWbTZt/G7Cam/vpuodDjMDPfMJvdaBsxUOdrxwoW8wQE&#10;cel0zZWC8+n1KQfhA7LGxjEp+CYPu+3kYYOFdjd+p+EYKhEh7AtUYEJoCyl9aciin7uWOHoX11kM&#10;UXaV1B3eItw2cpkkK2mx5rhgsKVnQ+XXsbcKXnL6yK95+rns70N2WLiZSZteqcfpuF+DCDSG//Bf&#10;+00rSDP4/RJ/gNz+AAAA//8DAFBLAQItABQABgAIAAAAIQDb4fbL7gAAAIUBAAATAAAAAAAAAAAA&#10;AAAAAAAAAABbQ29udGVudF9UeXBlc10ueG1sUEsBAi0AFAAGAAgAAAAhAFr0LFu/AAAAFQEAAAsA&#10;AAAAAAAAAAAAAAAAHwEAAF9yZWxzLy5yZWxzUEsBAi0AFAAGAAgAAAAhAEyLfMLEAAAA2wAAAA8A&#10;AAAAAAAAAAAAAAAABwIAAGRycy9kb3ducmV2LnhtbFBLBQYAAAAAAwADALcAAAD4AgAAAAA=&#10;" fillcolor="#e04f4f" strokeweight=".85pt">
                  <v:path arrowok="t"/>
                  <v:textbox>
                    <w:txbxContent>
                      <w:p w14:paraId="65FDB1B5" w14:textId="77777777" w:rsidR="0035493B" w:rsidRDefault="0035493B" w:rsidP="0035493B">
                        <w:pPr>
                          <w:pStyle w:val="NormalWeb"/>
                          <w:spacing w:before="0" w:beforeAutospacing="0" w:after="0" w:afterAutospacing="0"/>
                          <w:jc w:val="center"/>
                        </w:pPr>
                        <w:r w:rsidRPr="0083245B">
                          <w:rPr>
                            <w:rFonts w:ascii="Microsoft Sans Serif" w:hAnsi="Microsoft Sans Serif"/>
                            <w:color w:val="FFFFFF"/>
                            <w:kern w:val="24"/>
                            <w:sz w:val="18"/>
                            <w:szCs w:val="18"/>
                          </w:rPr>
                          <w:t>13</w:t>
                        </w:r>
                      </w:p>
                    </w:txbxContent>
                  </v:textbox>
                </v:rect>
                <v:shape id="Text Box 19" o:spid="_x0000_s1128" type="#_x0000_t202" style="position:absolute;left:46828;top:6160;width:8099;height:15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5/dFwQAAANsAAAAPAAAAZHJzL2Rvd25yZXYueG1sRE/LasJA&#10;FN0X+g/DLbgpOlGKSOoomih00S584PqSuU2CmTthZvLw751FocvDea+3o2lET87XlhXMZwkI4sLq&#10;mksF18txugLhA7LGxjIpeJCH7eb1ZY2ptgOfqD+HUsQQ9ikqqEJoUyl9UZFBP7MtceR+rTMYInSl&#10;1A6HGG4auUiSpTRYc2yosKWsouJ+7oyCZe664cTZe349fONPWy5u+8dNqcnbuPsEEWgM/+I/95dW&#10;8BHHxi/xB8jNEwAA//8DAFBLAQItABQABgAIAAAAIQDb4fbL7gAAAIUBAAATAAAAAAAAAAAAAAAA&#10;AAAAAABbQ29udGVudF9UeXBlc10ueG1sUEsBAi0AFAAGAAgAAAAhAFr0LFu/AAAAFQEAAAsAAAAA&#10;AAAAAAAAAAAAHwEAAF9yZWxzLy5yZWxzUEsBAi0AFAAGAAgAAAAhAHTn90XBAAAA2wAAAA8AAAAA&#10;AAAAAAAAAAAABwIAAGRycy9kb3ducmV2LnhtbFBLBQYAAAAAAwADALcAAAD1AgAAAAA=&#10;" stroked="f">
                  <v:textbox inset="0,0,0,0">
                    <w:txbxContent>
                      <w:p w14:paraId="50974DB6" w14:textId="77777777" w:rsidR="0035493B" w:rsidRPr="009F63EC" w:rsidRDefault="0035493B" w:rsidP="0035493B">
                        <w:pPr>
                          <w:pStyle w:val="NormalWeb"/>
                          <w:spacing w:before="0" w:beforeAutospacing="0" w:after="180" w:afterAutospacing="0"/>
                          <w:rPr>
                            <w:b/>
                            <w:bCs/>
                          </w:rPr>
                        </w:pPr>
                        <w:r w:rsidRPr="009F63EC">
                          <w:rPr>
                            <w:b/>
                            <w:bCs/>
                            <w:sz w:val="16"/>
                            <w:szCs w:val="16"/>
                          </w:rPr>
                          <w:t>TRP1 Timeline</w:t>
                        </w:r>
                      </w:p>
                    </w:txbxContent>
                  </v:textbox>
                </v:shape>
                <v:shape id="AutoShape 17" o:spid="_x0000_s1129" type="#_x0000_t32" style="position:absolute;left:35817;top:2506;width:0;height:2327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L5bmxAAAANsAAAAPAAAAZHJzL2Rvd25yZXYueG1sRI9BawIx&#10;FITvBf9DeEIvpWa3YJGtUVZBUMGD1t5fN89NcPOybqKu/74pFHocZuYbZjrvXSNu1AXrWUE+ykAQ&#10;V15brhUcP1evExAhImtsPJOCBwWYzwZPUyy0v/OebodYiwThUKACE2NbSBkqQw7DyLfEyTv5zmFM&#10;squl7vCe4K6Rb1n2Lh1aTgsGW1oaqs6Hq1Ow2+SL8tvYzXZ/sbvxqmyu9cuXUs/DvvwAEamP/+G/&#10;9lorGOfw+yX9ADn7AQAA//8DAFBLAQItABQABgAIAAAAIQDb4fbL7gAAAIUBAAATAAAAAAAAAAAA&#10;AAAAAAAAAABbQ29udGVudF9UeXBlc10ueG1sUEsBAi0AFAAGAAgAAAAhAFr0LFu/AAAAFQEAAAsA&#10;AAAAAAAAAAAAAAAAHwEAAF9yZWxzLy5yZWxzUEsBAi0AFAAGAAgAAAAhAFIvlubEAAAA2wAAAA8A&#10;AAAAAAAAAAAAAAAABwIAAGRycy9kb3ducmV2LnhtbFBLBQYAAAAAAwADALcAAAD4AgAAAAA=&#10;"/>
                <v:shape id="AutoShape 17" o:spid="_x0000_s1130" type="#_x0000_t32" style="position:absolute;left:34635;top:2328;width:0;height:1123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hXzhwQAAANsAAAAPAAAAZHJzL2Rvd25yZXYueG1sRI9Bi8Iw&#10;FITvC/6H8ARva2pBkWoUUWQFL2o9eHw0z7bavJQma+u/N4LgcZiZb5j5sjOVeFDjSssKRsMIBHFm&#10;dcm5gnO6/Z2CcB5ZY2WZFDzJwXLR+5ljom3LR3qcfC4ChF2CCgrv60RKlxVk0A1tTRy8q20M+iCb&#10;XOoG2wA3lYyjaCINlhwWCqxpXVB2P/0bBZMqeu7S/V/L8fRiD7eNHxujlRr0u9UMhKfOf8Of9k4r&#10;GMfw/hJ+gFy8AAAA//8DAFBLAQItABQABgAIAAAAIQDb4fbL7gAAAIUBAAATAAAAAAAAAAAAAAAA&#10;AAAAAABbQ29udGVudF9UeXBlc10ueG1sUEsBAi0AFAAGAAgAAAAhAFr0LFu/AAAAFQEAAAsAAAAA&#10;AAAAAAAAAAAAHwEAAF9yZWxzLy5yZWxzUEsBAi0AFAAGAAgAAAAhANCFfOHBAAAA2wAAAA8AAAAA&#10;AAAAAAAAAAAABwIAAGRycy9kb3ducmV2LnhtbFBLBQYAAAAAAwADALcAAAD1AgAAAAA=&#10;">
                  <v:stroke dashstyle="1 1"/>
                </v:shape>
                <v:shape id="Straight Arrow Connector 53" o:spid="_x0000_s1131" type="#_x0000_t32" style="position:absolute;left:31968;top:10265;width:2730;height:64;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zbk0wwAAANsAAAAPAAAAZHJzL2Rvd25yZXYueG1sRI9Ba8JA&#10;FITvQv/D8gq96UZLRVJX0YDQQy9GEXp7ZJ9JcPdt2N0m8d93hYLHYWa+Ydbb0RrRkw+tYwXzWQaC&#10;uHK65VrB+XSYrkCEiKzROCYFdwqw3bxM1phrN/CR+jLWIkE45KigibHLpQxVQxbDzHXEybs6bzEm&#10;6WupPQ4Jbo1cZNlSWmw5LTTYUdFQdSt/rYLBHPa7i7mXS3P5Kb6LRX/be6nU2+u4+wQRaYzP8H/7&#10;Syv4eIfHl/QD5OYPAAD//wMAUEsBAi0AFAAGAAgAAAAhANvh9svuAAAAhQEAABMAAAAAAAAAAAAA&#10;AAAAAAAAAFtDb250ZW50X1R5cGVzXS54bWxQSwECLQAUAAYACAAAACEAWvQsW78AAAAVAQAACwAA&#10;AAAAAAAAAAAAAAAfAQAAX3JlbHMvLnJlbHNQSwECLQAUAAYACAAAACEAcc25NMMAAADbAAAADwAA&#10;AAAAAAAAAAAAAAAHAgAAZHJzL2Rvd25yZXYueG1sUEsFBgAAAAADAAMAtwAAAPcCAAAAAA==&#10;" strokecolor="#4472c4" strokeweight=".5pt">
                  <v:stroke endarrow="block" joinstyle="miter"/>
                </v:shape>
                <v:shape id="Straight Arrow Connector 54" o:spid="_x0000_s1132" type="#_x0000_t32" style="position:absolute;left:35740;top:10259;width:2394;height:63;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CFAwwAAANsAAAAPAAAAZHJzL2Rvd25yZXYueG1sRI9Ba8JA&#10;FITvQv/D8gq96UZpRVJX0YDQQy9GEXp7ZJ9JcPdt2N0m8d93hYLHYWa+Ydbb0RrRkw+tYwXzWQaC&#10;uHK65VrB+XSYrkCEiKzROCYFdwqw3bxM1phrN/CR+jLWIkE45KigibHLpQxVQxbDzHXEybs6bzEm&#10;6WupPQ4Jbo1cZNlSWmw5LTTYUdFQdSt/rYLBHPa7i7mXS3P5Kb6LRX/be6nU2+u4+wQRaYzP8H/7&#10;Syv4eIfHl/QD5OYPAAD//wMAUEsBAi0AFAAGAAgAAAAhANvh9svuAAAAhQEAABMAAAAAAAAAAAAA&#10;AAAAAAAAAFtDb250ZW50X1R5cGVzXS54bWxQSwECLQAUAAYACAAAACEAWvQsW78AAAAVAQAACwAA&#10;AAAAAAAAAAAAAAAfAQAAX3JlbHMvLnJlbHNQSwECLQAUAAYACAAAACEA/iQhQMMAAADbAAAADwAA&#10;AAAAAAAAAAAAAAAHAgAAZHJzL2Rvd25yZXYueG1sUEsFBgAAAAADAAMAtwAAAPcCAAAAAA==&#10;" strokecolor="#4472c4" strokeweight=".5pt">
                  <v:stroke endarrow="block" joinstyle="miter"/>
                </v:shape>
                <v:shape id="Text Box 19" o:spid="_x0000_s1133" type="#_x0000_t202" style="position:absolute;left:38134;top:9774;width:3321;height:16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P84GxQAAANsAAAAPAAAAZHJzL2Rvd25yZXYueG1sRI/NasMw&#10;EITvhbyD2EAvJZETcAhOlNDELfTQHvJDzou1sU2tlZHk2H77qlDocZiZb5jtfjCNeJDztWUFi3kC&#10;griwuuZSwfXyPluD8AFZY2OZFIzkYb+bPG0x07bnEz3OoRQRwj5DBVUIbSalLyoy6Oe2JY7e3TqD&#10;IUpXSu2wj3DTyGWSrKTBmuNChS0dKyq+z51RsMpd15/4+JJf3z7xqy2Xt8N4U+p5OrxuQAQawn/4&#10;r/2hFaQp/H6JP0DufgAAAP//AwBQSwECLQAUAAYACAAAACEA2+H2y+4AAACFAQAAEwAAAAAAAAAA&#10;AAAAAAAAAAAAW0NvbnRlbnRfVHlwZXNdLnhtbFBLAQItABQABgAIAAAAIQBa9CxbvwAAABUBAAAL&#10;AAAAAAAAAAAAAAAAAB8BAABfcmVscy8ucmVsc1BLAQItABQABgAIAAAAIQAfP84GxQAAANsAAAAP&#10;AAAAAAAAAAAAAAAAAAcCAABkcnMvZG93bnJldi54bWxQSwUGAAAAAAMAAwC3AAAA+QIAAAAA&#10;" stroked="f">
                  <v:textbox inset="0,0,0,0">
                    <w:txbxContent>
                      <w:p w14:paraId="578D1A9B" w14:textId="77777777" w:rsidR="0035493B" w:rsidRDefault="0035493B" w:rsidP="0035493B">
                        <w:pPr>
                          <w:pStyle w:val="NormalWeb"/>
                          <w:spacing w:before="0" w:beforeAutospacing="0" w:after="180" w:afterAutospacing="0"/>
                        </w:pPr>
                        <w:r>
                          <w:rPr>
                            <w:sz w:val="16"/>
                            <w:szCs w:val="16"/>
                          </w:rPr>
                          <w:t>TA</w:t>
                        </w:r>
                        <w:r>
                          <w:rPr>
                            <w:position w:val="-4"/>
                            <w:sz w:val="16"/>
                            <w:szCs w:val="16"/>
                            <w:vertAlign w:val="subscript"/>
                          </w:rPr>
                          <w:t>offset</w:t>
                        </w:r>
                      </w:p>
                    </w:txbxContent>
                  </v:textbox>
                </v:shape>
                <v:shape id="AutoShape 16" o:spid="_x0000_s1134" type="#_x0000_t32" style="position:absolute;left:6898;top:2638;width:77;height:2117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xg6SxAAAANsAAAAPAAAAZHJzL2Rvd25yZXYueG1sRI9PawIx&#10;FMTvBb9DeEIvpWYVFNkaZS0IKnjw3/1187oJbl62m6jbb28KBY/DzPyGmS06V4sbtcF6VjAcZCCI&#10;S68tVwpOx9X7FESIyBprz6TglwIs5r2XGeba33lPt0OsRIJwyFGBibHJpQylIYdh4Bvi5H371mFM&#10;sq2kbvGe4K6WoyybSIeW04LBhj4NlZfD1SnYbYbL4svYzXb/Y3fjVVFfq7ezUq/9rvgAEamLz/B/&#10;e60VjCfw9yX9ADl/AAAA//8DAFBLAQItABQABgAIAAAAIQDb4fbL7gAAAIUBAAATAAAAAAAAAAAA&#10;AAAAAAAAAABbQ29udGVudF9UeXBlc10ueG1sUEsBAi0AFAAGAAgAAAAhAFr0LFu/AAAAFQEAAAsA&#10;AAAAAAAAAAAAAAAAHwEAAF9yZWxzLy5yZWxzUEsBAi0AFAAGAAgAAAAhAN3GDpLEAAAA2wAAAA8A&#10;AAAAAAAAAAAAAAAABwIAAGRycy9kb3ducmV2LnhtbFBLBQYAAAAAAwADALcAAAD4AgAAAAA=&#10;"/>
                <v:shape id="Text Box 19" o:spid="_x0000_s1135" type="#_x0000_t202" style="position:absolute;left:22231;top:2344;width:2293;height:1460;flip:y;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KjPCxAAAANsAAAAPAAAAZHJzL2Rvd25yZXYueG1sRI/NasMw&#10;EITvhbyD2EBujZxCfupGCaG00B7jBEpua2trmVgrIymx26ePAoUeh5n5hllvB9uKK/nQOFYwm2Yg&#10;iCunG64VHA/vjysQISJrbB2Tgh8KsN2MHtaYa9fznq5FrEWCcMhRgYmxy6UMlSGLYeo64uR9O28x&#10;JulrqT32CW5b+ZRlC2mx4bRgsKNXQ9W5uFgF/vlslhZPlf8qPt9O/aX8LX2p1GQ87F5ARBrif/iv&#10;/aEVzJdw/5J+gNzcAAAA//8DAFBLAQItABQABgAIAAAAIQDb4fbL7gAAAIUBAAATAAAAAAAAAAAA&#10;AAAAAAAAAABbQ29udGVudF9UeXBlc10ueG1sUEsBAi0AFAAGAAgAAAAhAFr0LFu/AAAAFQEAAAsA&#10;AAAAAAAAAAAAAAAAHwEAAF9yZWxzLy5yZWxzUEsBAi0AFAAGAAgAAAAhAIMqM8LEAAAA2wAAAA8A&#10;AAAAAAAAAAAAAAAABwIAAGRycy9kb3ducmV2LnhtbFBLBQYAAAAAAwADALcAAAD4AgAAAAA=&#10;">
                  <v:textbox inset="0,0,0,0">
                    <w:txbxContent>
                      <w:p w14:paraId="5B427DD4" w14:textId="77777777" w:rsidR="0035493B" w:rsidRDefault="0035493B" w:rsidP="0035493B">
                        <w:pPr>
                          <w:pStyle w:val="NormalWeb"/>
                          <w:spacing w:before="0" w:beforeAutospacing="0" w:after="180" w:afterAutospacing="0"/>
                        </w:pPr>
                        <w:r>
                          <w:rPr>
                            <w:sz w:val="20"/>
                            <w:szCs w:val="20"/>
                          </w:rPr>
                          <w:t>Slot</w:t>
                        </w:r>
                      </w:p>
                    </w:txbxContent>
                  </v:textbox>
                </v:shape>
                <v:rect id="Rectangle 59" o:spid="_x0000_s1136" style="position:absolute;left:7638;top:16679;width:2851;height:43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a2/gwwAAANsAAAAPAAAAZHJzL2Rvd25yZXYueG1sRI9Ba8JA&#10;FITvhf6H5Qm91Y2FlhpdRUsLXpsq6O2ZfSbB7Nuw+2qSf98tFHocZuYbZrkeXKtuFGLj2cBsmoEi&#10;Lr1tuDKw//p4fAUVBdli65kMjBRhvbq/W2Jufc+fdCukUgnCMUcDtUiXax3LmhzGqe+Ik3fxwaEk&#10;GSptA/YJ7lr9lGUv2mHDaaHGjt5qKq/FtzOQhVFO4bA7H9+LYjtum/4orjLmYTJsFqCEBvkP/7V3&#10;1sDzHH6/pB+gVz8AAAD//wMAUEsBAi0AFAAGAAgAAAAhANvh9svuAAAAhQEAABMAAAAAAAAAAAAA&#10;AAAAAAAAAFtDb250ZW50X1R5cGVzXS54bWxQSwECLQAUAAYACAAAACEAWvQsW78AAAAVAQAACwAA&#10;AAAAAAAAAAAAAAAfAQAAX3JlbHMvLnJlbHNQSwECLQAUAAYACAAAACEAcGtv4MMAAADbAAAADwAA&#10;AAAAAAAAAAAAAAAHAgAAZHJzL2Rvd25yZXYueG1sUEsFBgAAAAADAAMAtwAAAPcCAAAAAA==&#10;" fillcolor="#3253dc" strokeweight=".85pt">
                  <v:path arrowok="t"/>
                  <v:textbox>
                    <w:txbxContent>
                      <w:p w14:paraId="20E21FD5" w14:textId="77777777" w:rsidR="0035493B" w:rsidRDefault="0035493B" w:rsidP="0035493B">
                        <w:pPr>
                          <w:pStyle w:val="NormalWeb"/>
                          <w:spacing w:before="0" w:beforeAutospacing="0" w:after="180" w:afterAutospacing="0"/>
                          <w:jc w:val="center"/>
                        </w:pPr>
                        <w:r w:rsidRPr="0083245B">
                          <w:rPr>
                            <w:color w:val="FFFFFF"/>
                            <w:sz w:val="20"/>
                            <w:szCs w:val="20"/>
                          </w:rPr>
                          <w:t>0</w:t>
                        </w:r>
                      </w:p>
                    </w:txbxContent>
                  </v:textbox>
                </v:rect>
                <v:rect id="Rectangle 60" o:spid="_x0000_s1137" style="position:absolute;left:10572;top:16679;width:2851;height:43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boZbvgAAANsAAAAPAAAAZHJzL2Rvd25yZXYueG1sRE9Ni8Iw&#10;EL0v+B/CCN7WVBGVahQRVgQFsQq9Ds3YFptJt4m1/ntzEDw+3vdy3ZlKtNS40rKC0TACQZxZXXKu&#10;4Hr5+52DcB5ZY2WZFLzIwXrV+1lirO2Tz9QmPhchhF2MCgrv61hKlxVk0A1tTRy4m20M+gCbXOoG&#10;nyHcVHIcRVNpsOTQUGBN24Kye/IwCg6d/D+adjKasduXp51Jq02SKjXod5sFCE+d/4o/7r1WMA3r&#10;w5fwA+TqDQAA//8DAFBLAQItABQABgAIAAAAIQDb4fbL7gAAAIUBAAATAAAAAAAAAAAAAAAAAAAA&#10;AABbQ29udGVudF9UeXBlc10ueG1sUEsBAi0AFAAGAAgAAAAhAFr0LFu/AAAAFQEAAAsAAAAAAAAA&#10;AAAAAAAAHwEAAF9yZWxzLy5yZWxzUEsBAi0AFAAGAAgAAAAhAKluhlu+AAAA2wAAAA8AAAAAAAAA&#10;AAAAAAAABwIAAGRycy9kb3ducmV2LnhtbFBLBQYAAAAAAwADALcAAADyAgAAAAA=&#10;" fillcolor="#a9d18e" strokeweight=".85pt">
                  <v:path arrowok="t"/>
                  <v:textbox>
                    <w:txbxContent>
                      <w:p w14:paraId="1DEC04D9" w14:textId="77777777" w:rsidR="0035493B" w:rsidRDefault="0035493B" w:rsidP="0035493B">
                        <w:pPr>
                          <w:pStyle w:val="NormalWeb"/>
                          <w:spacing w:before="0" w:beforeAutospacing="0" w:after="180" w:afterAutospacing="0"/>
                          <w:jc w:val="center"/>
                        </w:pPr>
                        <w:r>
                          <w:rPr>
                            <w:sz w:val="20"/>
                            <w:szCs w:val="20"/>
                          </w:rPr>
                          <w:t>1</w:t>
                        </w:r>
                      </w:p>
                    </w:txbxContent>
                  </v:textbox>
                </v:rect>
                <v:rect id="Rectangle 61" o:spid="_x0000_s1138" style="position:absolute;left:10804;top:17809;width:2851;height:43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mx1NxAAAANsAAAAPAAAAZHJzL2Rvd25yZXYueG1sRI9Pa8JA&#10;FMTvBb/D8gq9lLqJiIboKlIRSm/+wfMj+5qNzb5Ns5sY/fRdodDjMDO/YZbrwdaip9ZXjhWk4wQE&#10;ceF0xaWC03H3loHwAVlj7ZgU3MjDejV6WmKu3ZX31B9CKSKEfY4KTAhNLqUvDFn0Y9cQR+/LtRZD&#10;lG0pdYvXCLe1nCTJTFqsOC4YbOjdUPF96KyCbUbn7CebXibdvZ9/pu7VTOtOqZfnYbMAEWgI/+G/&#10;9odWMEvh8SX+ALn6BQAA//8DAFBLAQItABQABgAIAAAAIQDb4fbL7gAAAIUBAAATAAAAAAAAAAAA&#10;AAAAAAAAAABbQ29udGVudF9UeXBlc10ueG1sUEsBAi0AFAAGAAgAAAAhAFr0LFu/AAAAFQEAAAsA&#10;AAAAAAAAAAAAAAAAHwEAAF9yZWxzLy5yZWxzUEsBAi0AFAAGAAgAAAAhAOebHU3EAAAA2wAAAA8A&#10;AAAAAAAAAAAAAAAABwIAAGRycy9kb3ducmV2LnhtbFBLBQYAAAAAAwADALcAAAD4AgAAAAA=&#10;" fillcolor="#e04f4f" strokeweight=".85pt">
                  <v:path arrowok="t"/>
                  <v:textbox>
                    <w:txbxContent>
                      <w:p w14:paraId="0282C3D7" w14:textId="77777777" w:rsidR="0035493B" w:rsidRDefault="0035493B" w:rsidP="0035493B">
                        <w:pPr>
                          <w:pStyle w:val="NormalWeb"/>
                          <w:spacing w:before="0" w:beforeAutospacing="0" w:after="0" w:afterAutospacing="0"/>
                          <w:jc w:val="center"/>
                        </w:pPr>
                        <w:r w:rsidRPr="0083245B">
                          <w:rPr>
                            <w:rFonts w:ascii="Microsoft Sans Serif" w:hAnsi="Microsoft Sans Serif"/>
                            <w:color w:val="FFFFFF"/>
                            <w:kern w:val="24"/>
                            <w:sz w:val="16"/>
                            <w:szCs w:val="16"/>
                          </w:rPr>
                          <w:t>2</w:t>
                        </w:r>
                      </w:p>
                    </w:txbxContent>
                  </v:textbox>
                </v:rect>
                <v:rect id="Rectangle 62" o:spid="_x0000_s1139" style="position:absolute;left:13674;top:17809;width:2851;height:43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SYM6xAAAANsAAAAPAAAAZHJzL2Rvd25yZXYueG1sRI9Pa8JA&#10;FMTvBb/D8gq9lLoxiIboKlIRSm/+wfMj+5qNzb5Ns5sY/fRdodDjMDO/YZbrwdaip9ZXjhVMxgkI&#10;4sLpiksFp+PuLQPhA7LG2jEpuJGH9Wr0tMRcuyvvqT+EUkQI+xwVmBCaXEpfGLLox64hjt6Xay2G&#10;KNtS6havEW5rmSbJTFqsOC4YbOjdUPF96KyCbUbn7CebXtLu3s8/J+7VTOtOqZfnYbMAEWgI/+G/&#10;9odWMEvh8SX+ALn6BQAA//8DAFBLAQItABQABgAIAAAAIQDb4fbL7gAAAIUBAAATAAAAAAAAAAAA&#10;AAAAAAAAAABbQ29udGVudF9UeXBlc10ueG1sUEsBAi0AFAAGAAgAAAAhAFr0LFu/AAAAFQEAAAsA&#10;AAAAAAAAAAAAAAAAHwEAAF9yZWxzLy5yZWxzUEsBAi0AFAAGAAgAAAAhABdJgzrEAAAA2wAAAA8A&#10;AAAAAAAAAAAAAAAABwIAAGRycy9kb3ducmV2LnhtbFBLBQYAAAAAAwADALcAAAD4AgAAAAA=&#10;" fillcolor="#e04f4f" strokeweight=".85pt">
                  <v:path arrowok="t"/>
                  <v:textbox>
                    <w:txbxContent>
                      <w:p w14:paraId="6D9FBBC3" w14:textId="77777777" w:rsidR="0035493B" w:rsidRDefault="0035493B" w:rsidP="0035493B">
                        <w:pPr>
                          <w:pStyle w:val="NormalWeb"/>
                          <w:spacing w:before="0" w:beforeAutospacing="0" w:after="0" w:afterAutospacing="0"/>
                          <w:jc w:val="center"/>
                        </w:pPr>
                        <w:r w:rsidRPr="0083245B">
                          <w:rPr>
                            <w:rFonts w:ascii="Microsoft Sans Serif" w:hAnsi="Microsoft Sans Serif"/>
                            <w:color w:val="FFFFFF"/>
                            <w:kern w:val="24"/>
                            <w:sz w:val="18"/>
                            <w:szCs w:val="18"/>
                          </w:rPr>
                          <w:t>3</w:t>
                        </w:r>
                      </w:p>
                    </w:txbxContent>
                  </v:textbox>
                </v:rect>
                <v:rect id="Rectangle 63" o:spid="_x0000_s1140" style="position:absolute;left:16481;top:17809;width:2851;height:43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BSahxAAAANsAAAAPAAAAZHJzL2Rvd25yZXYueG1sRI9Ba8JA&#10;FITvgv9heYIX0Y1WbEhdpVQKpbeq9PzIPrOp2bcxu4mpv94tFDwOM/MNs972thIdNb50rGA+S0AQ&#10;506XXCg4Ht6nKQgfkDVWjknBL3nYboaDNWbaXfmLun0oRISwz1CBCaHOpPS5IYt+5mri6J1cYzFE&#10;2RRSN3iNcFvJRZKspMWS44LBmt4M5ed9axXsUvpOL+nyZ9HeuufPuZuYZdUqNR71ry8gAvXhEf5v&#10;f2gFqyf4+xJ/gNzcAQAA//8DAFBLAQItABQABgAIAAAAIQDb4fbL7gAAAIUBAAATAAAAAAAAAAAA&#10;AAAAAAAAAABbQ29udGVudF9UeXBlc10ueG1sUEsBAi0AFAAGAAgAAAAhAFr0LFu/AAAAFQEAAAsA&#10;AAAAAAAAAAAAAAAAHwEAAF9yZWxzLy5yZWxzUEsBAi0AFAAGAAgAAAAhAHgFJqHEAAAA2wAAAA8A&#10;AAAAAAAAAAAAAAAABwIAAGRycy9kb3ducmV2LnhtbFBLBQYAAAAAAwADALcAAAD4AgAAAAA=&#10;" fillcolor="#e04f4f" strokeweight=".85pt">
                  <v:path arrowok="t"/>
                  <v:textbox>
                    <w:txbxContent>
                      <w:p w14:paraId="23F30B93" w14:textId="77777777" w:rsidR="0035493B" w:rsidRDefault="0035493B" w:rsidP="0035493B">
                        <w:pPr>
                          <w:pStyle w:val="NormalWeb"/>
                          <w:spacing w:before="0" w:beforeAutospacing="0" w:after="0" w:afterAutospacing="0"/>
                          <w:jc w:val="center"/>
                        </w:pPr>
                        <w:r w:rsidRPr="0083245B">
                          <w:rPr>
                            <w:rFonts w:ascii="Microsoft Sans Serif" w:hAnsi="Microsoft Sans Serif"/>
                            <w:color w:val="FFFFFF"/>
                            <w:kern w:val="24"/>
                            <w:sz w:val="18"/>
                            <w:szCs w:val="18"/>
                          </w:rPr>
                          <w:t>4</w:t>
                        </w:r>
                      </w:p>
                    </w:txbxContent>
                  </v:textbox>
                </v:rect>
                <v:rect id="Rectangle 64" o:spid="_x0000_s1141" style="position:absolute;left:25411;top:17809;width:2851;height:43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7L7VxAAAANsAAAAPAAAAZHJzL2Rvd25yZXYueG1sRI9Pa8JA&#10;FMTvBb/D8gq9lLpRgoboKtJSKN78g+dH9jUbm32bZjcx+uldodDjMDO/YZbrwdaip9ZXjhVMxgkI&#10;4sLpiksFx8PnWwbCB2SNtWNScCUP69XoaYm5dhfeUb8PpYgQ9jkqMCE0uZS+MGTRj11DHL1v11oM&#10;Ubal1C1eItzWcpokM2mx4rhgsKF3Q8XPvrMKPjI6Zb9Zep52t36+nbhXk9adUi/Pw2YBItAQ/sN/&#10;7S+tYJbC40v8AXJ1BwAA//8DAFBLAQItABQABgAIAAAAIQDb4fbL7gAAAIUBAAATAAAAAAAAAAAA&#10;AAAAAAAAAABbQ29udGVudF9UeXBlc10ueG1sUEsBAi0AFAAGAAgAAAAhAFr0LFu/AAAAFQEAAAsA&#10;AAAAAAAAAAAAAAAAHwEAAF9yZWxzLy5yZWxzUEsBAi0AFAAGAAgAAAAhAPfsvtXEAAAA2wAAAA8A&#10;AAAAAAAAAAAAAAAABwIAAGRycy9kb3ducmV2LnhtbFBLBQYAAAAAAwADALcAAAD4AgAAAAA=&#10;" fillcolor="#e04f4f" strokeweight=".85pt">
                  <v:path arrowok="t"/>
                  <v:textbox>
                    <w:txbxContent>
                      <w:p w14:paraId="3E0FC7D1" w14:textId="77777777" w:rsidR="0035493B" w:rsidRDefault="0035493B" w:rsidP="0035493B">
                        <w:pPr>
                          <w:pStyle w:val="NormalWeb"/>
                          <w:spacing w:before="0" w:beforeAutospacing="0" w:after="0" w:afterAutospacing="0"/>
                          <w:jc w:val="center"/>
                        </w:pPr>
                        <w:r w:rsidRPr="0083245B">
                          <w:rPr>
                            <w:rFonts w:ascii="Microsoft Sans Serif" w:hAnsi="Microsoft Sans Serif"/>
                            <w:color w:val="FFFFFF"/>
                            <w:kern w:val="24"/>
                            <w:sz w:val="18"/>
                            <w:szCs w:val="18"/>
                          </w:rPr>
                          <w:t>11</w:t>
                        </w:r>
                      </w:p>
                    </w:txbxContent>
                  </v:textbox>
                </v:rect>
                <v:rect id="Rectangle 65" o:spid="_x0000_s1142" style="position:absolute;left:28281;top:17809;width:2851;height:43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oBtOxAAAANsAAAAPAAAAZHJzL2Rvd25yZXYueG1sRI9Pa8JA&#10;FMTvhX6H5Qleim4U/4ToKqVSKL1VxfMj+8xGs2/T7Cam/fTdguBxmJnfMOttbyvRUeNLxwom4wQE&#10;ce50yYWC4+F9lILwAVlj5ZgU/JCH7eb5aY2Zdjf+om4fChEh7DNUYEKoMyl9bsiiH7uaOHpn11gM&#10;UTaF1A3eItxWcpokC2mx5LhgsKY3Q/l131oFu5RO6Xc6u0zb3275OXEvZla1Sg0H/esKRKA+PML3&#10;9odWsJjD/5f4A+TmDwAA//8DAFBLAQItABQABgAIAAAAIQDb4fbL7gAAAIUBAAATAAAAAAAAAAAA&#10;AAAAAAAAAABbQ29udGVudF9UeXBlc10ueG1sUEsBAi0AFAAGAAgAAAAhAFr0LFu/AAAAFQEAAAsA&#10;AAAAAAAAAAAAAAAAHwEAAF9yZWxzLy5yZWxzUEsBAi0AFAAGAAgAAAAhAJigG07EAAAA2wAAAA8A&#10;AAAAAAAAAAAAAAAABwIAAGRycy9kb3ducmV2LnhtbFBLBQYAAAAAAwADALcAAAD4AgAAAAA=&#10;" fillcolor="#e04f4f" strokeweight=".85pt">
                  <v:path arrowok="t"/>
                  <v:textbox>
                    <w:txbxContent>
                      <w:p w14:paraId="7E71665A" w14:textId="77777777" w:rsidR="0035493B" w:rsidRDefault="0035493B" w:rsidP="0035493B">
                        <w:pPr>
                          <w:pStyle w:val="NormalWeb"/>
                          <w:spacing w:before="0" w:beforeAutospacing="0" w:after="0" w:afterAutospacing="0"/>
                          <w:jc w:val="center"/>
                        </w:pPr>
                        <w:r w:rsidRPr="0083245B">
                          <w:rPr>
                            <w:rFonts w:ascii="Microsoft Sans Serif" w:hAnsi="Microsoft Sans Serif"/>
                            <w:color w:val="FFFFFF"/>
                            <w:kern w:val="24"/>
                            <w:sz w:val="18"/>
                            <w:szCs w:val="18"/>
                          </w:rPr>
                          <w:t>12</w:t>
                        </w:r>
                      </w:p>
                    </w:txbxContent>
                  </v:textbox>
                </v:rect>
                <v:rect id="Rectangle 66" o:spid="_x0000_s1143" style="position:absolute;left:31151;top:17809;width:2851;height:43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coU5xAAAANsAAAAPAAAAZHJzL2Rvd25yZXYueG1sRI9Pa8JA&#10;FMTvBb/D8gq9lLpRJIboKmIpFG/+wfMj+5qNzb6N2U1M++ldodDjMDO/YZbrwdaip9ZXjhVMxgkI&#10;4sLpiksFp+PHWwbCB2SNtWNS8EMe1qvR0xJz7W68p/4QShEh7HNUYEJocil9YciiH7uGOHpfrrUY&#10;omxLqVu8Rbit5TRJUmmx4rhgsKGtoeL70FkF7xmds2s2u0y7336+m7hXM6s7pV6eh80CRKAh/If/&#10;2p9aQZrC40v8AXJ1BwAA//8DAFBLAQItABQABgAIAAAAIQDb4fbL7gAAAIUBAAATAAAAAAAAAAAA&#10;AAAAAAAAAABbQ29udGVudF9UeXBlc10ueG1sUEsBAi0AFAAGAAgAAAAhAFr0LFu/AAAAFQEAAAsA&#10;AAAAAAAAAAAAAAAAHwEAAF9yZWxzLy5yZWxzUEsBAi0AFAAGAAgAAAAhAGhyhTnEAAAA2wAAAA8A&#10;AAAAAAAAAAAAAAAABwIAAGRycy9kb3ducmV2LnhtbFBLBQYAAAAAAwADALcAAAD4AgAAAAA=&#10;" fillcolor="#e04f4f" strokeweight=".85pt">
                  <v:path arrowok="t"/>
                  <v:textbox>
                    <w:txbxContent>
                      <w:p w14:paraId="5F708B32" w14:textId="77777777" w:rsidR="0035493B" w:rsidRDefault="0035493B" w:rsidP="0035493B">
                        <w:pPr>
                          <w:pStyle w:val="NormalWeb"/>
                          <w:spacing w:before="0" w:beforeAutospacing="0" w:after="0" w:afterAutospacing="0"/>
                          <w:jc w:val="center"/>
                        </w:pPr>
                        <w:r w:rsidRPr="0083245B">
                          <w:rPr>
                            <w:rFonts w:ascii="Microsoft Sans Serif" w:hAnsi="Microsoft Sans Serif"/>
                            <w:color w:val="FFFFFF"/>
                            <w:kern w:val="24"/>
                            <w:sz w:val="18"/>
                            <w:szCs w:val="18"/>
                          </w:rPr>
                          <w:t>13</w:t>
                        </w:r>
                      </w:p>
                    </w:txbxContent>
                  </v:textbox>
                </v:rect>
                <v:shape id="Text Box 19" o:spid="_x0000_s1144" type="#_x0000_t202" style="position:absolute;left:46072;top:17809;width:11804;height:26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zT9XxQAAANsAAAAPAAAAZHJzL2Rvd25yZXYueG1sRI/NasMw&#10;EITvgb6D2EIvoZHrgxPcKKFNWuihOTgJOS/WxjaxVkZS/PP2VaHQ4zDzzTDr7Wha0ZPzjWUFL4sE&#10;BHFpdcOVgvPp83kFwgdkja1lUjCRh+3mYbbGXNuBC+qPoRKxhH2OCuoQulxKX9Zk0C9sRxy9q3UG&#10;Q5SuktrhEMtNK9MkyaTBhuNCjR3taipvx7tRkO3dfSh4N9+fP77x0FXp5X26KPX0OL69ggg0hv/w&#10;H/2lI7eE3y/xB8jNDwAAAP//AwBQSwECLQAUAAYACAAAACEA2+H2y+4AAACFAQAAEwAAAAAAAAAA&#10;AAAAAAAAAAAAW0NvbnRlbnRfVHlwZXNdLnhtbFBLAQItABQABgAIAAAAIQBa9CxbvwAAABUBAAAL&#10;AAAAAAAAAAAAAAAAAB8BAABfcmVscy8ucmVsc1BLAQItABQABgAIAAAAIQBOzT9XxQAAANsAAAAP&#10;AAAAAAAAAAAAAAAAAAcCAABkcnMvZG93bnJldi54bWxQSwUGAAAAAAMAAwC3AAAA+QIAAAAA&#10;" stroked="f">
                  <v:textbox inset="0,0,0,0">
                    <w:txbxContent>
                      <w:p w14:paraId="7B98EAC8" w14:textId="77777777" w:rsidR="0035493B" w:rsidRPr="009F63EC" w:rsidRDefault="0035493B" w:rsidP="0035493B">
                        <w:pPr>
                          <w:pStyle w:val="NormalWeb"/>
                          <w:spacing w:before="0" w:beforeAutospacing="0" w:after="180" w:afterAutospacing="0"/>
                          <w:rPr>
                            <w:b/>
                            <w:bCs/>
                          </w:rPr>
                        </w:pPr>
                        <w:r w:rsidRPr="009F63EC">
                          <w:rPr>
                            <w:b/>
                            <w:bCs/>
                            <w:sz w:val="16"/>
                            <w:szCs w:val="16"/>
                          </w:rPr>
                          <w:t>UE Timeline with legacy connection to TRP1</w:t>
                        </w:r>
                      </w:p>
                    </w:txbxContent>
                  </v:textbox>
                </v:shape>
                <v:shape id="AutoShape 16" o:spid="_x0000_s1145" type="#_x0000_t32" style="position:absolute;left:7562;top:11431;width:0;height:1123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2bj1xAAAANsAAAAPAAAAZHJzL2Rvd25yZXYueG1sRI9Pa8JA&#10;FMTvBb/D8oTe6kbBVKKbIEppoJdWe+jxkX0m0ezbkN3mz7fvFgSPw8z8htllo2lET52rLStYLiIQ&#10;xIXVNZcKvs9vLxsQziNrbCyTgokcZOnsaYeJtgN/UX/ypQgQdgkqqLxvEyldUZFBt7AtcfAutjPo&#10;g+xKqTscAtw0chVFsTRYc1iosKVDRcXt9GsUxE005eeP94FXmx/7eT36tTFaqef5uN+C8DT6R/je&#10;zrWC1zX8fwk/QKZ/AAAA//8DAFBLAQItABQABgAIAAAAIQDb4fbL7gAAAIUBAAATAAAAAAAAAAAA&#10;AAAAAAAAAABbQ29udGVudF9UeXBlc10ueG1sUEsBAi0AFAAGAAgAAAAhAFr0LFu/AAAAFQEAAAsA&#10;AAAAAAAAAAAAAAAAHwEAAF9yZWxzLy5yZWxzUEsBAi0AFAAGAAgAAAAhABTZuPXEAAAA2wAAAA8A&#10;AAAAAAAAAAAAAAAABwIAAGRycy9kb3ducmV2LnhtbFBLBQYAAAAAAwADALcAAAD4AgAAAAA=&#10;">
                  <v:stroke dashstyle="1 1"/>
                </v:shape>
                <v:shape id="Straight Arrow Connector 77" o:spid="_x0000_s1146" type="#_x0000_t32" style="position:absolute;left:4090;top:13101;width:2730;height:5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Q+NXwwAAANsAAAAPAAAAZHJzL2Rvd25yZXYueG1sRI9Ba8JA&#10;FITvgv9heUJvdVMPWlJX0YDQQy+NEujtkX1Ngrtvw+42if++Kwgeh5n5htnuJ2vEQD50jhW8LTMQ&#10;xLXTHTcKLufT6zuIEJE1Gsek4EYB9rv5bIu5diN/01DGRiQIhxwVtDH2uZShbsliWLqeOHm/zluM&#10;SfpGao9jglsjV1m2lhY7Tgst9lS0VF/LP6tgNKfjoTK3cm2qn+KrWA3Xo5dKvSymwweISFN8hh/t&#10;T61gs4H7l/QD5O4fAAD//wMAUEsBAi0AFAAGAAgAAAAhANvh9svuAAAAhQEAABMAAAAAAAAAAAAA&#10;AAAAAAAAAFtDb250ZW50X1R5cGVzXS54bWxQSwECLQAUAAYACAAAACEAWvQsW78AAAAVAQAACwAA&#10;AAAAAAAAAAAAAAAfAQAAX3JlbHMvLnJlbHNQSwECLQAUAAYACAAAACEARUPjV8MAAADbAAAADwAA&#10;AAAAAAAAAAAAAAAHAgAAZHJzL2Rvd25yZXYueG1sUEsFBgAAAAADAAMAtwAAAPcCAAAAAA==&#10;" strokecolor="#4472c4" strokeweight=".5pt">
                  <v:stroke endarrow="block" joinstyle="miter"/>
                </v:shape>
                <v:shape id="Straight Arrow Connector 78" o:spid="_x0000_s1147" type="#_x0000_t32" style="position:absolute;left:7582;top:13094;width:2394;height:51;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3HclwAAAANsAAAAPAAAAZHJzL2Rvd25yZXYueG1sRE9Ni8Iw&#10;EL0v+B/CCHtbUz24Uo2iBcHDXraK4G1oxraYTEoS2/rvNwdhj4/3vdmN1oiefGgdK5jPMhDEldMt&#10;1wou5+PXCkSIyBqNY1LwogC77eRjg7l2A/9SX8ZapBAOOSpoYuxyKUPVkMUwcx1x4u7OW4wJ+lpq&#10;j0MKt0YusmwpLbacGhrsqGioepRPq2Awx8P+al7l0lxvxU+x6B8HL5X6nI77NYhIY/wXv90nreA7&#10;jU1f0g+Q2z8AAAD//wMAUEsBAi0AFAAGAAgAAAAhANvh9svuAAAAhQEAABMAAAAAAAAAAAAAAAAA&#10;AAAAAFtDb250ZW50X1R5cGVzXS54bWxQSwECLQAUAAYACAAAACEAWvQsW78AAAAVAQAACwAAAAAA&#10;AAAAAAAAAAAfAQAAX3JlbHMvLnJlbHNQSwECLQAUAAYACAAAACEANNx3JcAAAADbAAAADwAAAAAA&#10;AAAAAAAAAAAHAgAAZHJzL2Rvd25yZXYueG1sUEsFBgAAAAADAAMAtwAAAPQCAAAAAA==&#10;" strokecolor="#4472c4" strokeweight=".5pt">
                  <v:stroke endarrow="block" joinstyle="miter"/>
                </v:shape>
                <v:shape id="Text Box 19" o:spid="_x0000_s1148" type="#_x0000_t202" style="position:absolute;left:2667;top:12740;width:2200;height:16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x5hjxQAAANsAAAAPAAAAZHJzL2Rvd25yZXYueG1sRI9Pa8JA&#10;FMTvBb/D8oReim6ag63RVaxpoYd60IrnR/aZBLNvw+6aP9++Wyj0OMzMb5j1djCN6Mj52rKC53kC&#10;griwuuZSwfn7Y/YKwgdkjY1lUjCSh+1m8rDGTNuej9SdQikihH2GCqoQ2kxKX1Rk0M9tSxy9q3UG&#10;Q5SulNphH+GmkWmSLKTBmuNChS3tKypup7tRsMjdvT/y/ik/v3/hoS3Ty9t4UepxOuxWIAIN4T/8&#10;1/7UCl6W8Psl/gC5+QEAAP//AwBQSwECLQAUAAYACAAAACEA2+H2y+4AAACFAQAAEwAAAAAAAAAA&#10;AAAAAAAAAAAAW0NvbnRlbnRfVHlwZXNdLnhtbFBLAQItABQABgAIAAAAIQBa9CxbvwAAABUBAAAL&#10;AAAAAAAAAAAAAAAAAB8BAABfcmVscy8ucmVsc1BLAQItABQABgAIAAAAIQDVx5hjxQAAANsAAAAP&#10;AAAAAAAAAAAAAAAAAAcCAABkcnMvZG93bnJldi54bWxQSwUGAAAAAAMAAwC3AAAA+QIAAAAA&#10;" stroked="f">
                  <v:textbox inset="0,0,0,0">
                    <w:txbxContent>
                      <w:p w14:paraId="3473F0E5" w14:textId="77777777" w:rsidR="0035493B" w:rsidRDefault="0035493B" w:rsidP="0035493B">
                        <w:pPr>
                          <w:pStyle w:val="NormalWeb"/>
                          <w:spacing w:before="0" w:beforeAutospacing="0" w:after="180" w:afterAutospacing="0"/>
                        </w:pPr>
                        <w:r>
                          <w:rPr>
                            <w:sz w:val="16"/>
                            <w:szCs w:val="16"/>
                          </w:rPr>
                          <w:t>T</w:t>
                        </w:r>
                        <w:r>
                          <w:rPr>
                            <w:position w:val="-4"/>
                            <w:sz w:val="16"/>
                            <w:szCs w:val="16"/>
                            <w:vertAlign w:val="subscript"/>
                          </w:rPr>
                          <w:t>prop</w:t>
                        </w:r>
                      </w:p>
                    </w:txbxContent>
                  </v:textbox>
                </v:shape>
                <v:shape id="AutoShape 16" o:spid="_x0000_s1149" type="#_x0000_t32" style="position:absolute;left:11432;top:2430;width:0;height:1123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e2tKvAAAANsAAAAPAAAAZHJzL2Rvd25yZXYueG1sRE+7CsIw&#10;FN0F/yFcwU1TBaVUo4giCi6+BsdLc22rzU1poq1/bwbB8XDe82VrSvGm2hWWFYyGEQji1OqCMwXX&#10;y3YQg3AeWWNpmRR8yMFy0e3MMdG24RO9zz4TIYRdggpy76tESpfmZNANbUUcuLutDfoA60zqGpsQ&#10;bko5jqKpNFhwaMixonVO6fP8MgqmZfTZXw67hsfxzR4fGz8xRivV77WrGQhPrf+Lf+69VhCH9eFL&#10;+AFy8QUAAP//AwBQSwECLQAUAAYACAAAACEA2+H2y+4AAACFAQAAEwAAAAAAAAAAAAAAAAAAAAAA&#10;W0NvbnRlbnRfVHlwZXNdLnhtbFBLAQItABQABgAIAAAAIQBa9CxbvwAAABUBAAALAAAAAAAAAAAA&#10;AAAAAB8BAABfcmVscy8ucmVsc1BLAQItABQABgAIAAAAIQAxe2tKvAAAANsAAAAPAAAAAAAAAAAA&#10;AAAAAAcCAABkcnMvZG93bnJldi54bWxQSwUGAAAAAAMAAwC3AAAA8AIAAAAA&#10;">
                  <v:stroke dashstyle="1 1"/>
                </v:shape>
                <v:shape id="AutoShape 16" o:spid="_x0000_s1150" type="#_x0000_t32" style="position:absolute;left:10791;top:11811;width:13;height:14732;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3qSOxAAAANsAAAAPAAAAZHJzL2Rvd25yZXYueG1sRI9Ba8JA&#10;FITvBf/D8gRvujGKSnSVWqhUREEt9frIPpNg9m2a3Wr8964g9DjMfDPMbNGYUlypdoVlBf1eBII4&#10;tbrgTMH38bM7AeE8ssbSMim4k4PFvPU2w0TbG+/pevCZCCXsElSQe18lUro0J4OuZyvi4J1tbdAH&#10;WWdS13gL5aaUcRSNpMGCw0KOFX3klF4Of0bB5Hc53K4292I9rgbx0q1+6LSLleq0m/cpCE+N/w+/&#10;6C8duD48v4QfIOcPAAAA//8DAFBLAQItABQABgAIAAAAIQDb4fbL7gAAAIUBAAATAAAAAAAAAAAA&#10;AAAAAAAAAABbQ29udGVudF9UeXBlc10ueG1sUEsBAi0AFAAGAAgAAAAhAFr0LFu/AAAAFQEAAAsA&#10;AAAAAAAAAAAAAAAAHwEAAF9yZWxzLy5yZWxzUEsBAi0AFAAGAAgAAAAhACfepI7EAAAA2wAAAA8A&#10;AAAAAAAAAAAAAAAABwIAAGRycy9kb3ducmV2LnhtbFBLBQYAAAAAAwADALcAAAD4AgAAAAA=&#10;">
                  <v:stroke dashstyle="1 1"/>
                </v:shape>
                <v:shape id="Straight Arrow Connector 82" o:spid="_x0000_s1151" type="#_x0000_t32" style="position:absolute;left:8066;top:12026;width:2725;height:5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4TDowwAAANsAAAAPAAAAZHJzL2Rvd25yZXYueG1sRI9Bi8Iw&#10;FITvwv6H8IS9aWoPItUoWhD2sJetInh7NM+2mLyUJNvWf79ZWNjjMDPfMLvDZI0YyIfOsYLVMgNB&#10;XDvdcaPgejkvNiBCRNZoHJOCFwU47N9mOyy0G/mLhio2IkE4FKigjbEvpAx1SxbD0vXEyXs4bzEm&#10;6RupPY4Jbo3Ms2wtLXacFlrsqWypflbfVsFozqfjzbyqtbndy88yH54nL5V6n0/HLYhIU/wP/7U/&#10;tIJNDr9f0g+Q+x8AAAD//wMAUEsBAi0AFAAGAAgAAAAhANvh9svuAAAAhQEAABMAAAAAAAAAAAAA&#10;AAAAAAAAAFtDb250ZW50X1R5cGVzXS54bWxQSwECLQAUAAYACAAAACEAWvQsW78AAAAVAQAACwAA&#10;AAAAAAAAAAAAAAAfAQAAX3JlbHMvLnJlbHNQSwECLQAUAAYACAAAACEAYOEw6MMAAADbAAAADwAA&#10;AAAAAAAAAAAAAAAHAgAAZHJzL2Rvd25yZXYueG1sUEsFBgAAAAADAAMAtwAAAPcCAAAAAA==&#10;" strokecolor="#4472c4" strokeweight=".5pt">
                  <v:stroke endarrow="block" joinstyle="miter"/>
                </v:shape>
                <v:shape id="Straight Arrow Connector 83" o:spid="_x0000_s1152" type="#_x0000_t32" style="position:absolute;left:11432;top:12019;width:2388;height:51;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rZVzwwAAANsAAAAPAAAAZHJzL2Rvd25yZXYueG1sRI9Ba8JA&#10;FITvgv9heUJvuqkFkegqGhB66KVpCXh7ZF+T4O7bsLtN4r/vFgSPw8x8w+yPkzViIB86xwpeVxkI&#10;4trpjhsF31+X5RZEiMgajWNScKcAx8N8tsdcu5E/aShjIxKEQ44K2hj7XMpQt2QxrFxPnLwf5y3G&#10;JH0jtccxwa2R6yzbSIsdp4UWeypaqm/lr1Uwmsv5VJl7uTHVtfgo1sPt7KVSL4vptAMRaYrP8KP9&#10;rhVs3+D/S/oB8vAHAAD//wMAUEsBAi0AFAAGAAgAAAAhANvh9svuAAAAhQEAABMAAAAAAAAAAAAA&#10;AAAAAAAAAFtDb250ZW50X1R5cGVzXS54bWxQSwECLQAUAAYACAAAACEAWvQsW78AAAAVAQAACwAA&#10;AAAAAAAAAAAAAAAfAQAAX3JlbHMvLnJlbHNQSwECLQAUAAYACAAAACEAD62Vc8MAAADbAAAADwAA&#10;AAAAAAAAAAAAAAAHAgAAZHJzL2Rvd25yZXYueG1sUEsFBgAAAAADAAMAtwAAAPcCAAAAAA==&#10;" strokecolor="#4472c4" strokeweight=".5pt">
                  <v:stroke endarrow="block" joinstyle="miter"/>
                </v:shape>
                <v:shape id="Text Box 19" o:spid="_x0000_s1153" type="#_x0000_t202" style="position:absolute;left:14310;top:11139;width:2197;height:16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E0fawwAAANsAAAAPAAAAZHJzL2Rvd25yZXYueG1sRI/Ni8Iw&#10;FMTvgv9DeIIX0VQRkWoUP2EP7sEPPD+at23Z5qUk0db/fiMIexxm5jfMct2aSjzJ+dKygvEoAUGc&#10;WV1yruB2PQ7nIHxA1lhZJgUv8rBedTtLTLVt+EzPS8hFhLBPUUERQp1K6bOCDPqRrYmj92OdwRCl&#10;y6V22ES4qeQkSWbSYMlxocCadgVlv5eHUTDbu0dz5t1gfzuc8LvOJ/ft665Uv9duFiACteE//Gl/&#10;aQXzKby/xB8gV38AAAD//wMAUEsBAi0AFAAGAAgAAAAhANvh9svuAAAAhQEAABMAAAAAAAAAAAAA&#10;AAAAAAAAAFtDb250ZW50X1R5cGVzXS54bWxQSwECLQAUAAYACAAAACEAWvQsW78AAAAVAQAACwAA&#10;AAAAAAAAAAAAAAAfAQAAX3JlbHMvLnJlbHNQSwECLQAUAAYACAAAACEADhNH2sMAAADbAAAADwAA&#10;AAAAAAAAAAAAAAAHAgAAZHJzL2Rvd25yZXYueG1sUEsFBgAAAAADAAMAtwAAAPcCAAAAAA==&#10;" stroked="f">
                  <v:textbox inset="0,0,0,0">
                    <w:txbxContent>
                      <w:p w14:paraId="5EED4CF1" w14:textId="77777777" w:rsidR="0035493B" w:rsidRDefault="0035493B" w:rsidP="0035493B">
                        <w:pPr>
                          <w:pStyle w:val="NormalWeb"/>
                          <w:spacing w:before="0" w:beforeAutospacing="0" w:after="180" w:afterAutospacing="0"/>
                        </w:pPr>
                        <w:r>
                          <w:rPr>
                            <w:sz w:val="16"/>
                            <w:szCs w:val="16"/>
                          </w:rPr>
                          <w:t>T</w:t>
                        </w:r>
                        <w:r>
                          <w:rPr>
                            <w:position w:val="-4"/>
                            <w:sz w:val="16"/>
                            <w:szCs w:val="16"/>
                            <w:vertAlign w:val="subscript"/>
                          </w:rPr>
                          <w:t>prop</w:t>
                        </w:r>
                      </w:p>
                    </w:txbxContent>
                  </v:textbox>
                </v:shape>
                <v:shape id="AutoShape 16" o:spid="_x0000_s1154" type="#_x0000_t32" style="position:absolute;left:13426;top:13611;width:0;height:1123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DMjSwQAAANsAAAAPAAAAZHJzL2Rvd25yZXYueG1sRI9Bi8Iw&#10;FITvgv8hPMGbpgpKqUYRRVbwotaDx0fzbKvNS2mytv57s7DgcZiZb5jlujOVeFHjSssKJuMIBHFm&#10;dcm5gmu6H8UgnEfWWFkmBW9ysF71e0tMtG35TK+Lz0WAsEtQQeF9nUjpsoIMurGtiYN3t41BH2ST&#10;S91gG+CmktMomkuDJYeFAmvaFpQ9L79GwbyK3of0+NPyNL7Z02PnZ8ZopYaDbrMA4anz3/B/+6AV&#10;xDP4+xJ+gFx9AAAA//8DAFBLAQItABQABgAIAAAAIQDb4fbL7gAAAIUBAAATAAAAAAAAAAAAAAAA&#10;AAAAAABbQ29udGVudF9UeXBlc10ueG1sUEsBAi0AFAAGAAgAAAAhAFr0LFu/AAAAFQEAAAsAAAAA&#10;AAAAAAAAAAAAHwEAAF9yZWxzLy5yZWxzUEsBAi0AFAAGAAgAAAAhACEMyNLBAAAA2wAAAA8AAAAA&#10;AAAAAAAAAAAABwIAAGRycy9kb3ducmV2LnhtbFBLBQYAAAAAAwADALcAAAD1AgAAAAA=&#10;">
                  <v:stroke dashstyle="1 1"/>
                </v:shape>
                <v:shape id="Straight Arrow Connector 86" o:spid="_x0000_s1155" type="#_x0000_t32" style="position:absolute;left:8066;top:15014;width:2718;height:5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2jbrwwAAANsAAAAPAAAAZHJzL2Rvd25yZXYueG1sRI9Bi8Iw&#10;FITvwv6H8IS9aaqHItUoWhD2sJetInh7NM+2mLyUJNvWf79ZWNjjMDPfMLvDZI0YyIfOsYLVMgNB&#10;XDvdcaPgejkvNiBCRNZoHJOCFwU47N9mOyy0G/mLhio2IkE4FKigjbEvpAx1SxbD0vXEyXs4bzEm&#10;6RupPY4Jbo1cZ1kuLXacFlrsqWypflbfVsFozqfjzbyq3Nzu5We5Hp4nL5V6n0/HLYhIU/wP/7U/&#10;tIJNDr9f0g+Q+x8AAAD//wMAUEsBAi0AFAAGAAgAAAAhANvh9svuAAAAhQEAABMAAAAAAAAAAAAA&#10;AAAAAAAAAFtDb250ZW50X1R5cGVzXS54bWxQSwECLQAUAAYACAAAACEAWvQsW78AAAAVAQAACwAA&#10;AAAAAAAAAAAAAAAfAQAAX3JlbHMvLnJlbHNQSwECLQAUAAYACAAAACEAH9o268MAAADbAAAADwAA&#10;AAAAAAAAAAAAAAAHAgAAZHJzL2Rvd25yZXYueG1sUEsFBgAAAAADAAMAtwAAAPcCAAAAAA==&#10;" strokecolor="#4472c4" strokeweight=".5pt">
                  <v:stroke endarrow="block" joinstyle="miter"/>
                </v:shape>
                <v:shape id="Straight Arrow Connector 87" o:spid="_x0000_s1156" type="#_x0000_t32" style="position:absolute;left:13338;top:15008;width:2381;height:5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lpNwwwAAANsAAAAPAAAAZHJzL2Rvd25yZXYueG1sRI9Ba8JA&#10;FITvgv9heUJvuqkHK6mraEDooZdGCfT2yL4mwd23YXebxH/fFYQeh5n5htkdJmvEQD50jhW8rjIQ&#10;xLXTHTcKrpfzcgsiRGSNxjEpuFOAw34+22Gu3chfNJSxEQnCIUcFbYx9LmWoW7IYVq4nTt6P8xZj&#10;kr6R2uOY4NbIdZZtpMWO00KLPRUt1bfy1yoYzfl0rMy93Jjqu/gs1sPt5KVSL4vp+A4i0hT/w8/2&#10;h1awfYPHl/QD5P4PAAD//wMAUEsBAi0AFAAGAAgAAAAhANvh9svuAAAAhQEAABMAAAAAAAAAAAAA&#10;AAAAAAAAAFtDb250ZW50X1R5cGVzXS54bWxQSwECLQAUAAYACAAAACEAWvQsW78AAAAVAQAACwAA&#10;AAAAAAAAAAAAAAAfAQAAX3JlbHMvLnJlbHNQSwECLQAUAAYACAAAACEAcJaTcMMAAADbAAAADwAA&#10;AAAAAAAAAAAAAAAHAgAAZHJzL2Rvd25yZXYueG1sUEsFBgAAAAADAAMAtwAAAPcCAAAAAA==&#10;" strokecolor="#4472c4" strokeweight=".5pt">
                  <v:stroke endarrow="block" joinstyle="miter"/>
                </v:shape>
                <v:shape id="Text Box 19" o:spid="_x0000_s1157" type="#_x0000_t202" style="position:absolute;left:15719;top:14373;width:5121;height:19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Xk3fwQAAANsAAAAPAAAAZHJzL2Rvd25yZXYueG1sRE/Pa8Iw&#10;FL4P/B/CE3YZmtqDSDXKpg52mAe19Pxonm2xeSlJtO1/vxwGHj++35vdYFrxJOcbywoW8wQEcWl1&#10;w5WC/Po9W4HwAVlja5kUjORht528bTDTtuczPS+hEjGEfYYK6hC6TEpf1mTQz21HHLmbdQZDhK6S&#10;2mEfw00r0yRZSoMNx4YaO9rXVN4vD6NgeXCP/sz7j0N+/MVTV6XF11go9T4dPtcgAg3hJf53/2gF&#10;qzg2fok/QG7/AAAA//8DAFBLAQItABQABgAIAAAAIQDb4fbL7gAAAIUBAAATAAAAAAAAAAAAAAAA&#10;AAAAAABbQ29udGVudF9UeXBlc10ueG1sUEsBAi0AFAAGAAgAAAAhAFr0LFu/AAAAFQEAAAsAAAAA&#10;AAAAAAAAAAAAHwEAAF9yZWxzLy5yZWxzUEsBAi0AFAAGAAgAAAAhAI9eTd/BAAAA2wAAAA8AAAAA&#10;AAAAAAAAAAAABwIAAGRycy9kb3ducmV2LnhtbFBLBQYAAAAAAwADALcAAAD1AgAAAAA=&#10;" stroked="f">
                  <v:textbox inset="0,0,0,0">
                    <w:txbxContent>
                      <w:p w14:paraId="50ADABE4" w14:textId="77777777" w:rsidR="0035493B" w:rsidRDefault="0035493B" w:rsidP="0035493B">
                        <w:pPr>
                          <w:pStyle w:val="NormalWeb"/>
                          <w:spacing w:before="0" w:beforeAutospacing="0" w:after="180" w:afterAutospacing="0"/>
                        </w:pPr>
                        <w:r>
                          <w:rPr>
                            <w:sz w:val="16"/>
                            <w:szCs w:val="16"/>
                          </w:rPr>
                          <w:t>TA+TA</w:t>
                        </w:r>
                        <w:r>
                          <w:rPr>
                            <w:position w:val="-4"/>
                            <w:sz w:val="16"/>
                            <w:szCs w:val="16"/>
                            <w:vertAlign w:val="subscript"/>
                          </w:rPr>
                          <w:t>offset</w:t>
                        </w:r>
                      </w:p>
                    </w:txbxContent>
                  </v:textbox>
                </v:shape>
                <v:line id="Straight Connector 92" o:spid="_x0000_s1158" style="position:absolute;visibility:visible;mso-wrap-style:square" from="21081,8001" to="25462,80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Ri9BwAAAANsAAAAPAAAAZHJzL2Rvd25yZXYueG1sRI/disIw&#10;FITvBd8hHME7Tf1ltxpFBEXxxtZ9gENzti02J6WJWt/eCIKXw8x8wyzXranEnRpXWlYwGkYgiDOr&#10;S84V/F12gx8QziNrrCyTgic5WK+6nSXG2j44oXvqcxEg7GJUUHhfx1K6rCCDbmhr4uD928agD7LJ&#10;pW7wEeCmkuMomkuDJYeFAmvaFpRd05tRQMllc97yZLJPjn5mEnxOT7pUqt9rNwsQnlr/DX/aB63g&#10;dwzvL+EHyNULAAD//wMAUEsBAi0AFAAGAAgAAAAhANvh9svuAAAAhQEAABMAAAAAAAAAAAAAAAAA&#10;AAAAAFtDb250ZW50X1R5cGVzXS54bWxQSwECLQAUAAYACAAAACEAWvQsW78AAAAVAQAACwAAAAAA&#10;AAAAAAAAAAAfAQAAX3JlbHMvLnJlbHNQSwECLQAUAAYACAAAACEAREYvQcAAAADbAAAADwAAAAAA&#10;AAAAAAAAAAAHAgAAZHJzL2Rvd25yZXYueG1sUEsFBgAAAAADAAMAtwAAAPQCAAAAAA==&#10;" strokecolor="#ed7d31" strokeweight="4.5pt">
                  <v:stroke dashstyle="1 1" joinstyle="miter"/>
                </v:line>
                <v:line id="Straight Connector 93" o:spid="_x0000_s1159" style="position:absolute;visibility:visible;mso-wrap-style:square" from="19985,20151" to="24367,201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orawwAAANsAAAAPAAAAZHJzL2Rvd25yZXYueG1sRI/RasJA&#10;FETfhf7Dcgt9001NFRvdBBFaKr4Y7QdcstckNHs3ZNck/n1XEHwcZuYMs8lG04ieOldbVvA+i0AQ&#10;F1bXXCr4PX9NVyCcR9bYWCYFN3KQpS+TDSbaDpxTf/KlCBB2CSqovG8TKV1RkUE3sy1x8C62M+iD&#10;7EqpOxwC3DRyHkVLabDmsFBhS7uKir/T1Sig/Lw97jiOv/O9X5gcbx8HXSv19jpu1yA8jf4ZfrR/&#10;tILPGO5fwg+Q6T8AAAD//wMAUEsBAi0AFAAGAAgAAAAhANvh9svuAAAAhQEAABMAAAAAAAAAAAAA&#10;AAAAAAAAAFtDb250ZW50X1R5cGVzXS54bWxQSwECLQAUAAYACAAAACEAWvQsW78AAAAVAQAACwAA&#10;AAAAAAAAAAAAAAAfAQAAX3JlbHMvLnJlbHNQSwECLQAUAAYACAAAACEAKwqK2sMAAADbAAAADwAA&#10;AAAAAAAAAAAAAAAHAgAAZHJzL2Rvd25yZXYueG1sUEsFBgAAAAADAAMAtwAAAPcCAAAAAA==&#10;" strokecolor="#ed7d31" strokeweight="4.5pt">
                  <v:stroke dashstyle="1 1" joinstyle="miter"/>
                </v:line>
                <v:shape id="AutoShape 16" o:spid="_x0000_s1160" type="#_x0000_t32" style="position:absolute;left:10572;top:15916;width:0;height:1123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mfuUwwAAANsAAAAPAAAAZHJzL2Rvd25yZXYueG1sRI9Pi8Iw&#10;FMTvwn6H8Ba8abqi4lbTsqyIghf/7MHjo3m2dZuX0kRbv70RBI/DzPyGWaSdqcSNGldaVvA1jEAQ&#10;Z1aXnCv4O64GMxDOI2usLJOCOzlIk4/eAmNtW97T7eBzESDsYlRQeF/HUrqsIINuaGvi4J1tY9AH&#10;2eRSN9gGuKnkKIqm0mDJYaHAmn4Lyv4PV6NgWkX3zXG7bnk0O9ndZeknxmil+p/dzxyEp86/w6/2&#10;Riv4HsPzS/gBMnkAAAD//wMAUEsBAi0AFAAGAAgAAAAhANvh9svuAAAAhQEAABMAAAAAAAAAAAAA&#10;AAAAAAAAAFtDb250ZW50X1R5cGVzXS54bWxQSwECLQAUAAYACAAAACEAWvQsW78AAAAVAQAACwAA&#10;AAAAAAAAAAAAAAAfAQAAX3JlbHMvLnJlbHNQSwECLQAUAAYACAAAACEAy5n7lMMAAADbAAAADwAA&#10;AAAAAAAAAAAAAAAHAgAAZHJzL2Rvd25yZXYueG1sUEsFBgAAAAADAAMAtwAAAPcCAAAAAA==&#10;">
                  <v:stroke dashstyle="1 1"/>
                </v:shape>
                <v:shape id="AutoShape 16" o:spid="_x0000_s1161" type="#_x0000_t32" style="position:absolute;left:34002;top:12019;width:13;height:1472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hCFUwgAAANsAAAAPAAAAZHJzL2Rvd25yZXYueG1sRE9Na8JA&#10;EL0L/odlBG/NxqitpK5SBUURC1Vpr0N2mgSzs2l21fjv3UPB4+N9T+etqcSVGldaVjCIYhDEmdUl&#10;5wpOx9XLBITzyBory6TgTg7ms25niqm2N/6i68HnIoSwS1FB4X2dSumyggy6yNbEgfu1jUEfYJNL&#10;3eAthJtKJnH8Kg2WHBoKrGlZUHY+XIyCyd9itF/v7uX2rR4mC7f+pp/PRKl+r/14B+Gp9U/xv3uj&#10;FYzD2PAl/AA5ewAAAP//AwBQSwECLQAUAAYACAAAACEA2+H2y+4AAACFAQAAEwAAAAAAAAAAAAAA&#10;AAAAAAAAW0NvbnRlbnRfVHlwZXNdLnhtbFBLAQItABQABgAIAAAAIQBa9CxbvwAAABUBAAALAAAA&#10;AAAAAAAAAAAAAB8BAABfcmVscy8ucmVsc1BLAQItABQABgAIAAAAIQDIhCFUwgAAANsAAAAPAAAA&#10;AAAAAAAAAAAAAAcCAABkcnMvZG93bnJldi54bWxQSwUGAAAAAAMAAwC3AAAA9gIAAAAA&#10;">
                  <v:stroke dashstyle="1 1"/>
                </v:shape>
                <v:shape id="Straight Arrow Connector 1986221882" o:spid="_x0000_s1162" type="#_x0000_t32" style="position:absolute;left:31132;top:13071;width:2731;height:63;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QmSjxgAAAOMAAAAPAAAAZHJzL2Rvd25yZXYueG1sRE9Pa8Iw&#10;FL8P/A7hCd5mag6l64yiBWEHL3ZD8Baat7aYvJQka+u3N4PBju/3/233szVsRB96RxI26wwYUuN0&#10;T62Er8/TawEsREVaGUco4YEB9rvFy1aV2k10wbGOLUshFEoloYtxKDkPTYdWhbUbkBL37bxVMZ2+&#10;5dqrKYVbw0WW5dyqnlJDpwasOmzu9Y+VMJnT8XA1jzo311t1rsR4P3ou5Wo5H96BRZzjv/jP/aHT&#10;/LciF2JTFAJ+f0oA8N0TAAD//wMAUEsBAi0AFAAGAAgAAAAhANvh9svuAAAAhQEAABMAAAAAAAAA&#10;AAAAAAAAAAAAAFtDb250ZW50X1R5cGVzXS54bWxQSwECLQAUAAYACAAAACEAWvQsW78AAAAVAQAA&#10;CwAAAAAAAAAAAAAAAAAfAQAAX3JlbHMvLnJlbHNQSwECLQAUAAYACAAAACEAKkJko8YAAADjAAAA&#10;DwAAAAAAAAAAAAAAAAAHAgAAZHJzL2Rvd25yZXYueG1sUEsFBgAAAAADAAMAtwAAAPoCAAAAAA==&#10;" strokecolor="#4472c4" strokeweight=".5pt">
                  <v:stroke endarrow="block" joinstyle="miter"/>
                </v:shape>
                <v:shape id="Straight Arrow Connector 1471803522" o:spid="_x0000_s1163" type="#_x0000_t32" style="position:absolute;left:34693;top:13065;width:2393;height:63;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hSsnyAAAAOMAAAAPAAAAZHJzL2Rvd25yZXYueG1sRE9PS8Mw&#10;FL8L+w7hDby5dJ3OUZeNrTDw4MUqA2+P5tmWJS8lydru2xtB8Ph+/992P1kjBvKhc6xguchAENdO&#10;d9wo+Pw4PWxAhIis0TgmBTcKsN/N7rZYaDfyOw1VbEQK4VCggjbGvpAy1C1ZDAvXEyfu23mLMZ2+&#10;kdrjmMKtkXmWraXFjlNDiz2VLdWX6moVjOZ0PJzNrVqb81f5VubD5eilUvfz6fACItIU/8V/7led&#10;5j8+LzfZ6inP4fenBIDc/QAAAP//AwBQSwECLQAUAAYACAAAACEA2+H2y+4AAACFAQAAEwAAAAAA&#10;AAAAAAAAAAAAAAAAW0NvbnRlbnRfVHlwZXNdLnhtbFBLAQItABQABgAIAAAAIQBa9CxbvwAAABUB&#10;AAALAAAAAAAAAAAAAAAAAB8BAABfcmVscy8ucmVsc1BLAQItABQABgAIAAAAIQD7hSsnyAAAAOMA&#10;AAAPAAAAAAAAAAAAAAAAAAcCAABkcnMvZG93bnJldi54bWxQSwUGAAAAAAMAAwC3AAAA/AIAAAAA&#10;" strokecolor="#4472c4" strokeweight=".5pt">
                  <v:stroke endarrow="block" joinstyle="miter"/>
                </v:shape>
                <v:shape id="Text Box 19" o:spid="_x0000_s1164" type="#_x0000_t202" style="position:absolute;left:37447;top:12423;width:6370;height:16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Xt0fyAAAAOMAAAAPAAAAZHJzL2Rvd25yZXYueG1sRE9fS8Mw&#10;EH8X/A7hBN9cWoVo67IxZANBGHb1wcezubVhzaU2cavffhGEPd7v/82Xk+vFkcZgPWvIZxkI4sYb&#10;y62Gj3pz9wQiRGSDvWfS8EsBlovrqzmWxp+4ouMutiKFcChRQxfjUEoZmo4chpkfiBO396PDmM6x&#10;lWbEUwp3vbzPMiUdWk4NHQ700lFz2P04DatPrtb2e/v1Xu0rW9dFxm/qoPXtzbR6BhFpihfxv/vV&#10;pPlFoR5z9ZAr+PspASAXZwAAAP//AwBQSwECLQAUAAYACAAAACEA2+H2y+4AAACFAQAAEwAAAAAA&#10;AAAAAAAAAAAAAAAAW0NvbnRlbnRfVHlwZXNdLnhtbFBLAQItABQABgAIAAAAIQBa9CxbvwAAABUB&#10;AAALAAAAAAAAAAAAAAAAAB8BAABfcmVscy8ucmVsc1BLAQItABQABgAIAAAAIQCMXt0fyAAAAOMA&#10;AAAPAAAAAAAAAAAAAAAAAAcCAABkcnMvZG93bnJldi54bWxQSwUGAAAAAAMAAwC3AAAA/AIAAAAA&#10;" filled="f" stroked="f">
                  <v:textbox inset="0,0,0,0">
                    <w:txbxContent>
                      <w:p w14:paraId="31A82AB6" w14:textId="77777777" w:rsidR="0035493B" w:rsidRDefault="0035493B" w:rsidP="0035493B">
                        <w:pPr>
                          <w:rPr>
                            <w:rFonts w:eastAsia="Times New Roman"/>
                            <w:sz w:val="16"/>
                            <w:szCs w:val="16"/>
                          </w:rPr>
                        </w:pPr>
                        <w:r>
                          <w:rPr>
                            <w:rFonts w:eastAsia="Times New Roman"/>
                            <w:sz w:val="16"/>
                            <w:szCs w:val="16"/>
                          </w:rPr>
                          <w:t>TA = T</w:t>
                        </w:r>
                        <w:r w:rsidRPr="00143FD2">
                          <w:rPr>
                            <w:rFonts w:eastAsia="Times New Roman"/>
                            <w:sz w:val="16"/>
                            <w:szCs w:val="16"/>
                            <w:vertAlign w:val="subscript"/>
                          </w:rPr>
                          <w:t>prop</w:t>
                        </w:r>
                      </w:p>
                    </w:txbxContent>
                  </v:textbox>
                </v:shape>
                <v:shape id="Straight Arrow Connector 1304138083" o:spid="_x0000_s1165" type="#_x0000_t32" style="position:absolute;left:8644;top:10850;width:2730;height:63;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G3jbxwAAAOMAAAAPAAAAZHJzL2Rvd25yZXYueG1sRE9Pa8Iw&#10;FL8P9h3CE3abiVakdEbRgrCDl3Ui7BaaZ1tMXkqStfXbm4Gw4/v9f5vdZA0b0IfOkYTFXABDqp3u&#10;qJFw/j6+58BCVKSVcYQS7hhgt3192ahCu5G+cKhiw1IIhUJJaGPsC85D3aJVYe56pMRdnbcqptM3&#10;XHs1pnBr+FKINbeqo9TQqh7LFutb9WsljOZ42F/MvVqby095KpfD7eC5lG+zaf8BLOIU/8VP96dO&#10;8zOxWmS5yDP4+ykBwLcPAAAA//8DAFBLAQItABQABgAIAAAAIQDb4fbL7gAAAIUBAAATAAAAAAAA&#10;AAAAAAAAAAAAAABbQ29udGVudF9UeXBlc10ueG1sUEsBAi0AFAAGAAgAAAAhAFr0LFu/AAAAFQEA&#10;AAsAAAAAAAAAAAAAAAAAHwEAAF9yZWxzLy5yZWxzUEsBAi0AFAAGAAgAAAAhADEbeNvHAAAA4wAA&#10;AA8AAAAAAAAAAAAAAAAABwIAAGRycy9kb3ducmV2LnhtbFBLBQYAAAAAAwADALcAAAD7AgAAAAA=&#10;" strokecolor="#4472c4" strokeweight=".5pt">
                  <v:stroke endarrow="block" joinstyle="miter"/>
                </v:shape>
                <v:shape id="Straight Arrow Connector 1642099466" o:spid="_x0000_s1166" type="#_x0000_t32" style="position:absolute;left:12677;top:10844;width:2394;height:63;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JOGmxwAAAOMAAAAPAAAAZHJzL2Rvd25yZXYueG1sRE9PS8Mw&#10;FL8LfofwBG8utYzg6rKxFQYevFhl4O3RPNuy5KUkse2+vREEj+/3/233i7NiohAHzxoeVwUI4tab&#10;gTsNH++nhycQMSEbtJ5Jw5Ui7He3N1usjJ/5jaYmdSKHcKxQQ5/SWEkZ254cxpUfiTP35YPDlM/Q&#10;SRNwzuHOyrIolHQ4cG7ocaS6p/bSfDsNsz0dD2d7bZQ9f9avdTldjkFqfX+3HJ5BJFrSv/jP/WLy&#10;fLUui81mrRT8/pQBkLsfAAAA//8DAFBLAQItABQABgAIAAAAIQDb4fbL7gAAAIUBAAATAAAAAAAA&#10;AAAAAAAAAAAAAABbQ29udGVudF9UeXBlc10ueG1sUEsBAi0AFAAGAAgAAAAhAFr0LFu/AAAAFQEA&#10;AAsAAAAAAAAAAAAAAAAAHwEAAF9yZWxzLy5yZWxzUEsBAi0AFAAGAAgAAAAhAHUk4abHAAAA4wAA&#10;AA8AAAAAAAAAAAAAAAAABwIAAGRycy9kb3ducmV2LnhtbFBLBQYAAAAAAwADALcAAAD7AgAAAAA=&#10;" strokecolor="#4472c4" strokeweight=".5pt">
                  <v:stroke endarrow="block" joinstyle="miter"/>
                </v:shape>
                <v:shape id="AutoShape 16" o:spid="_x0000_s1167" type="#_x0000_t32" style="position:absolute;left:12677;top:2506;width:0;height:1123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UKBDygAAAOIAAAAPAAAAZHJzL2Rvd25yZXYueG1sRI9Ba8JA&#10;FITvhf6H5Qm91V1TIya6SmkpCr206sHjI/tM0mbfhuzWxH/vCgWPw8x8wyzXg23EmTpfO9YwGSsQ&#10;xIUzNZcaDvuP5zkIH5ANNo5Jw4U8rFePD0vMjev5m867UIoIYZ+jhiqENpfSFxVZ9GPXEkfv5DqL&#10;IcqulKbDPsJtIxOlZtJizXGhwpbeKip+d39Ww6xRl+3+c9NzMj+6r5/3kFprtH4aDa8LEIGGcA//&#10;t7dGw0uWTVWWJincLsU7IFdXAAAA//8DAFBLAQItABQABgAIAAAAIQDb4fbL7gAAAIUBAAATAAAA&#10;AAAAAAAAAAAAAAAAAABbQ29udGVudF9UeXBlc10ueG1sUEsBAi0AFAAGAAgAAAAhAFr0LFu/AAAA&#10;FQEAAAsAAAAAAAAAAAAAAAAAHwEAAF9yZWxzLy5yZWxzUEsBAi0AFAAGAAgAAAAhAJJQoEPKAAAA&#10;4gAAAA8AAAAAAAAAAAAAAAAABwIAAGRycy9kb3ducmV2LnhtbFBLBQYAAAAAAwADALcAAAD+AgAA&#10;AAA=&#10;">
                  <v:stroke dashstyle="1 1"/>
                </v:shape>
                <v:shape id="Text Box 19" o:spid="_x0000_s1168" type="#_x0000_t202" style="position:absolute;left:15013;top:10154;width:3321;height:16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j8AMywAAAOIAAAAPAAAAZHJzL2Rvd25yZXYueG1sRI9BawIx&#10;FITvhf6H8AreamKxardGEVEQhNJ1e+jxdfPcDW5etpuo23/fCIUeh5n5hpkve9eIC3XBetYwGioQ&#10;xKU3lisNH8X2cQYiRGSDjWfS8EMBlov7uzlmxl85p8shViJBOGSooY6xzaQMZU0Ow9C3xMk7+s5h&#10;TLKrpOnwmuCukU9KTaRDy2mhxpbWNZWnw9lpWH1yvrHfb1/v+TG3RfGieD85aT146FevICL18T/8&#10;194ZDdPxWKnZ83QEt0vpDsjFLwAAAP//AwBQSwECLQAUAAYACAAAACEA2+H2y+4AAACFAQAAEwAA&#10;AAAAAAAAAAAAAAAAAAAAW0NvbnRlbnRfVHlwZXNdLnhtbFBLAQItABQABgAIAAAAIQBa9CxbvwAA&#10;ABUBAAALAAAAAAAAAAAAAAAAAB8BAABfcmVscy8ucmVsc1BLAQItABQABgAIAAAAIQCYj8AMywAA&#10;AOIAAAAPAAAAAAAAAAAAAAAAAAcCAABkcnMvZG93bnJldi54bWxQSwUGAAAAAAMAAwC3AAAA/wIA&#10;AAAA&#10;" filled="f" stroked="f">
                  <v:textbox inset="0,0,0,0">
                    <w:txbxContent>
                      <w:p w14:paraId="1B7B5CA4" w14:textId="77777777" w:rsidR="0035493B" w:rsidRDefault="0035493B" w:rsidP="0035493B">
                        <w:pPr>
                          <w:rPr>
                            <w:rFonts w:eastAsia="Times New Roman"/>
                            <w:sz w:val="16"/>
                            <w:szCs w:val="16"/>
                          </w:rPr>
                        </w:pPr>
                        <w:r>
                          <w:rPr>
                            <w:rFonts w:eastAsia="Times New Roman"/>
                            <w:sz w:val="16"/>
                            <w:szCs w:val="16"/>
                          </w:rPr>
                          <w:t>TA</w:t>
                        </w:r>
                        <w:r>
                          <w:rPr>
                            <w:rFonts w:eastAsia="Times New Roman"/>
                            <w:position w:val="-4"/>
                            <w:sz w:val="16"/>
                            <w:szCs w:val="16"/>
                            <w:vertAlign w:val="subscript"/>
                          </w:rPr>
                          <w:t>offset</w:t>
                        </w:r>
                      </w:p>
                    </w:txbxContent>
                  </v:textbox>
                </v:shape>
                <v:shape id="Text Box 19" o:spid="_x0000_s1169" type="#_x0000_t202" style="position:absolute;left:10572;top:34431;width:40918;height:27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mlYEzAAAAOMAAAAPAAAAZHJzL2Rvd25yZXYueG1sRI9BS8NA&#10;EIXvgv9hGcGb3ShNNbHbUkRBEMQ0HnqcZqfJ0uxszK5t/PfOQfA48968981yPflenWiMLrCB21kG&#10;irgJ1nFr4LN+uXkAFROyxT4wGfihCOvV5cUSSxvOXNFpm1olIRxLNNClNJRax6Yjj3EWBmLRDmH0&#10;mGQcW21HPEu47/Vdli20R8fS0OFATx01x+23N7DZcfXsvt73H9WhcnVdZPy2OBpzfTVtHkElmtK/&#10;+e/61Qr+PL8v8ryYC7T8JAvQq18AAAD//wMAUEsBAi0AFAAGAAgAAAAhANvh9svuAAAAhQEAABMA&#10;AAAAAAAAAAAAAAAAAAAAAFtDb250ZW50X1R5cGVzXS54bWxQSwECLQAUAAYACAAAACEAWvQsW78A&#10;AAAVAQAACwAAAAAAAAAAAAAAAAAfAQAAX3JlbHMvLnJlbHNQSwECLQAUAAYACAAAACEAWZpWBMwA&#10;AADjAAAADwAAAAAAAAAAAAAAAAAHAgAAZHJzL2Rvd25yZXYueG1sUEsFBgAAAAADAAMAtwAAAAAD&#10;AAAAAA==&#10;" filled="f" stroked="f">
                  <v:textbox inset="0,0,0,0">
                    <w:txbxContent>
                      <w:p w14:paraId="669DAEDB" w14:textId="7A947559" w:rsidR="0035493B" w:rsidRPr="008044BE" w:rsidRDefault="0035493B" w:rsidP="0035493B">
                        <w:pPr>
                          <w:ind w:left="990" w:hanging="990"/>
                          <w:rPr>
                            <w:rFonts w:eastAsia="Times New Roman"/>
                          </w:rPr>
                        </w:pPr>
                        <w:r w:rsidRPr="008044BE">
                          <w:rPr>
                            <w:rFonts w:eastAsia="Times New Roman"/>
                          </w:rPr>
                          <w:t xml:space="preserve">Figure </w:t>
                        </w:r>
                        <w:r w:rsidR="000227D5">
                          <w:rPr>
                            <w:rFonts w:eastAsia="Times New Roman"/>
                          </w:rPr>
                          <w:t>6</w:t>
                        </w:r>
                        <w:r w:rsidR="003435B7">
                          <w:rPr>
                            <w:rFonts w:eastAsia="Times New Roman"/>
                          </w:rPr>
                          <w:t>.1</w:t>
                        </w:r>
                        <w:r w:rsidRPr="008044BE">
                          <w:rPr>
                            <w:rFonts w:eastAsia="Times New Roman"/>
                          </w:rPr>
                          <w:t>-1: Baseline timing diagram for connection with single gNB</w:t>
                        </w:r>
                      </w:p>
                    </w:txbxContent>
                  </v:textbox>
                </v:shape>
                <v:shape id="Straight Arrow Connector 536148965" o:spid="_x0000_s1170" type="#_x0000_t32" style="position:absolute;left:7638;top:24910;width:2730;height:3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DIvaywAAAOIAAAAPAAAAZHJzL2Rvd25yZXYueG1sRI/BasMw&#10;EETvhf6D2EJvjZy0MYkbJSSGQA+91CmB3hZrY5tIKyOptvP3VaHQ4zAzb5jNbrJGDORD51jBfJaB&#10;IK6d7rhR8Hk6Pq1AhIis0TgmBTcKsNve322w0G7kDxqq2IgE4VCggjbGvpAy1C1ZDDPXEyfv4rzF&#10;mKRvpPY4Jrg1cpFlubTYcVposaeypfpafVsFozke9mdzq3Jz/irfy8VwPXip1OPDtH8FEWmK/+G/&#10;9ptWsHzO5y+rdb6E30vpDsjtDwAAAP//AwBQSwECLQAUAAYACAAAACEA2+H2y+4AAACFAQAAEwAA&#10;AAAAAAAAAAAAAAAAAAAAW0NvbnRlbnRfVHlwZXNdLnhtbFBLAQItABQABgAIAAAAIQBa9CxbvwAA&#10;ABUBAAALAAAAAAAAAAAAAAAAAB8BAABfcmVscy8ucmVsc1BLAQItABQABgAIAAAAIQCADIvaywAA&#10;AOIAAAAPAAAAAAAAAAAAAAAAAAcCAABkcnMvZG93bnJldi54bWxQSwUGAAAAAAMAAwC3AAAA/wIA&#10;AAAA&#10;" strokecolor="#4472c4" strokeweight=".5pt">
                  <v:stroke endarrow="block" joinstyle="miter"/>
                </v:shape>
                <v:shape id="Straight Arrow Connector 1325428237" o:spid="_x0000_s1171" type="#_x0000_t32" style="position:absolute;left:10867;top:24910;width:2394;height:39;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lvkfxwAAAOMAAAAPAAAAZHJzL2Rvd25yZXYueG1sRE9PS8Mw&#10;FL8LfofwBG8uNdM56rKxFQYevFhl4O3RPNuy5KUkse2+vREEj+/3/212s7NipBB7zxruFwUI4sab&#10;nlsNH+/HuzWImJANWs+k4UIRdtvrqw2Wxk/8RmOdWpFDOJaooUtpKKWMTUcO48IPxJn78sFhymdo&#10;pQk45XBnpSqKlXTYc27ocKCqo+ZcfzsNkz0e9id7qVf29Fm9Vmo8H4LU+vZm3j+DSDSnf/Gf+8Xk&#10;+Uv1+KDWavkEvz9lAOT2BwAA//8DAFBLAQItABQABgAIAAAAIQDb4fbL7gAAAIUBAAATAAAAAAAA&#10;AAAAAAAAAAAAAABbQ29udGVudF9UeXBlc10ueG1sUEsBAi0AFAAGAAgAAAAhAFr0LFu/AAAAFQEA&#10;AAsAAAAAAAAAAAAAAAAAHwEAAF9yZWxzLy5yZWxzUEsBAi0AFAAGAAgAAAAhAE2W+R/HAAAA4wAA&#10;AA8AAAAAAAAAAAAAAAAABwIAAGRycy9kb3ducmV2LnhtbFBLBQYAAAAAAwADALcAAAD7AgAAAAA=&#10;" strokecolor="#4472c4" strokeweight=".5pt">
                  <v:stroke endarrow="block" joinstyle="miter"/>
                </v:shape>
                <v:shape id="Text Box 19" o:spid="_x0000_s1172" type="#_x0000_t202" style="position:absolute;left:13261;top:24151;width:18434;height:16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CzhxwAAAOIAAAAPAAAAZHJzL2Rvd25yZXYueG1sRE/Pa8Iw&#10;FL4P9j+EN9htJioW7YwiY4OBMFbrweOzebbB5qVrMq3//XIYePz4fi/Xg2vFhfpgPWsYjxQI4sob&#10;y7WGffnxMgcRIrLB1jNpuFGA9erxYYm58Vcu6LKLtUghHHLU0MTY5VKGqiGHYeQ74sSdfO8wJtjX&#10;0vR4TeGulROlMunQcmposKO3hqrz7tdp2By4eLc/X8fv4lTYslwo3mZnrZ+fhs0riEhDvIv/3Z9G&#10;Q6Zmk+l4Okub06V0B+TqDwAA//8DAFBLAQItABQABgAIAAAAIQDb4fbL7gAAAIUBAAATAAAAAAAA&#10;AAAAAAAAAAAAAABbQ29udGVudF9UeXBlc10ueG1sUEsBAi0AFAAGAAgAAAAhAFr0LFu/AAAAFQEA&#10;AAsAAAAAAAAAAAAAAAAAHwEAAF9yZWxzLy5yZWxzUEsBAi0AFAAGAAgAAAAhAOv4LOHHAAAA4gAA&#10;AA8AAAAAAAAAAAAAAAAABwIAAGRycy9kb3ducmV2LnhtbFBLBQYAAAAAAwADALcAAAD7AgAAAAA=&#10;" filled="f" stroked="f">
                  <v:textbox inset="0,0,0,0">
                    <w:txbxContent>
                      <w:p w14:paraId="4A49F900" w14:textId="77777777" w:rsidR="0035493B" w:rsidRDefault="0035493B" w:rsidP="0035493B">
                        <w:pPr>
                          <w:rPr>
                            <w:rFonts w:eastAsia="Times New Roman"/>
                            <w:sz w:val="16"/>
                            <w:szCs w:val="16"/>
                          </w:rPr>
                        </w:pPr>
                        <w:r w:rsidRPr="00C819C9">
                          <w:rPr>
                            <w:rFonts w:eastAsia="Times New Roman"/>
                            <w:sz w:val="16"/>
                            <w:szCs w:val="16"/>
                            <w:highlight w:val="yellow"/>
                          </w:rPr>
                          <w:t>T</w:t>
                        </w:r>
                        <w:r w:rsidRPr="00C819C9">
                          <w:rPr>
                            <w:rFonts w:eastAsia="Times New Roman"/>
                            <w:position w:val="-4"/>
                            <w:sz w:val="16"/>
                            <w:szCs w:val="16"/>
                            <w:highlight w:val="yellow"/>
                            <w:vertAlign w:val="subscript"/>
                          </w:rPr>
                          <w:t>RxTx_UE</w:t>
                        </w:r>
                        <w:r w:rsidRPr="00C819C9">
                          <w:rPr>
                            <w:rFonts w:eastAsia="Times New Roman"/>
                            <w:sz w:val="16"/>
                            <w:szCs w:val="16"/>
                            <w:highlight w:val="yellow"/>
                          </w:rPr>
                          <w:t xml:space="preserve"> = N</w:t>
                        </w:r>
                        <w:r w:rsidRPr="00C819C9">
                          <w:rPr>
                            <w:rFonts w:eastAsia="Times New Roman"/>
                            <w:position w:val="-4"/>
                            <w:sz w:val="16"/>
                            <w:szCs w:val="16"/>
                            <w:highlight w:val="yellow"/>
                            <w:vertAlign w:val="subscript"/>
                          </w:rPr>
                          <w:t>sw</w:t>
                        </w:r>
                        <w:r w:rsidRPr="00C819C9">
                          <w:rPr>
                            <w:rFonts w:eastAsia="Times New Roman"/>
                            <w:sz w:val="16"/>
                            <w:szCs w:val="16"/>
                            <w:highlight w:val="yellow"/>
                          </w:rPr>
                          <w:t>*T</w:t>
                        </w:r>
                        <w:r w:rsidRPr="00C819C9">
                          <w:rPr>
                            <w:rFonts w:eastAsia="Times New Roman"/>
                            <w:position w:val="-4"/>
                            <w:sz w:val="16"/>
                            <w:szCs w:val="16"/>
                            <w:highlight w:val="yellow"/>
                            <w:vertAlign w:val="subscript"/>
                          </w:rPr>
                          <w:t>sym</w:t>
                        </w:r>
                        <w:r w:rsidRPr="00C819C9">
                          <w:rPr>
                            <w:rFonts w:eastAsia="Times New Roman"/>
                            <w:sz w:val="16"/>
                            <w:szCs w:val="16"/>
                            <w:highlight w:val="yellow"/>
                          </w:rPr>
                          <w:t xml:space="preserve"> - (</w:t>
                        </w:r>
                        <w:r w:rsidRPr="00C819C9">
                          <w:rPr>
                            <w:rFonts w:eastAsia="Times New Roman" w:hAnsi="Symbol"/>
                            <w:sz w:val="16"/>
                            <w:szCs w:val="16"/>
                            <w:highlight w:val="yellow"/>
                          </w:rPr>
                          <w:t xml:space="preserve">2* </w:t>
                        </w:r>
                        <w:r w:rsidRPr="00C819C9">
                          <w:rPr>
                            <w:rFonts w:ascii="Symbol" w:eastAsia="Symbol" w:hAnsi="Symbol" w:cs="Symbol"/>
                            <w:sz w:val="16"/>
                            <w:szCs w:val="16"/>
                            <w:highlight w:val="yellow"/>
                          </w:rPr>
                          <w:t>TA</w:t>
                        </w:r>
                        <w:r w:rsidRPr="00C819C9">
                          <w:rPr>
                            <w:rFonts w:eastAsia="Times New Roman"/>
                            <w:position w:val="-4"/>
                            <w:sz w:val="16"/>
                            <w:szCs w:val="16"/>
                            <w:highlight w:val="yellow"/>
                            <w:vertAlign w:val="subscript"/>
                          </w:rPr>
                          <w:t xml:space="preserve"> </w:t>
                        </w:r>
                        <w:r w:rsidRPr="00C819C9">
                          <w:rPr>
                            <w:rFonts w:eastAsia="Times New Roman"/>
                            <w:sz w:val="16"/>
                            <w:szCs w:val="16"/>
                            <w:highlight w:val="yellow"/>
                          </w:rPr>
                          <w:t>+</w:t>
                        </w:r>
                        <w:r w:rsidRPr="00C819C9">
                          <w:rPr>
                            <w:rFonts w:eastAsia="Times New Roman"/>
                            <w:position w:val="-4"/>
                            <w:sz w:val="16"/>
                            <w:szCs w:val="16"/>
                            <w:highlight w:val="yellow"/>
                            <w:vertAlign w:val="subscript"/>
                          </w:rPr>
                          <w:t xml:space="preserve"> </w:t>
                        </w:r>
                        <w:r w:rsidRPr="00C819C9">
                          <w:rPr>
                            <w:rFonts w:eastAsia="Times New Roman"/>
                            <w:sz w:val="16"/>
                            <w:szCs w:val="16"/>
                            <w:highlight w:val="yellow"/>
                          </w:rPr>
                          <w:t>TA</w:t>
                        </w:r>
                        <w:r w:rsidRPr="00C819C9">
                          <w:rPr>
                            <w:rFonts w:eastAsia="Times New Roman"/>
                            <w:position w:val="-4"/>
                            <w:sz w:val="16"/>
                            <w:szCs w:val="16"/>
                            <w:highlight w:val="yellow"/>
                            <w:vertAlign w:val="subscript"/>
                          </w:rPr>
                          <w:t>offset2</w:t>
                        </w:r>
                        <w:r w:rsidRPr="00C819C9">
                          <w:rPr>
                            <w:rFonts w:eastAsia="Times New Roman"/>
                            <w:sz w:val="16"/>
                            <w:szCs w:val="16"/>
                            <w:highlight w:val="yellow"/>
                          </w:rPr>
                          <w:t>)</w:t>
                        </w:r>
                      </w:p>
                      <w:p w14:paraId="12E24EFE" w14:textId="77777777" w:rsidR="0035493B" w:rsidRDefault="0035493B" w:rsidP="0035493B">
                        <w:pPr>
                          <w:rPr>
                            <w:rFonts w:eastAsia="Times New Roman"/>
                            <w:sz w:val="16"/>
                            <w:szCs w:val="16"/>
                          </w:rPr>
                        </w:pPr>
                        <w:r>
                          <w:rPr>
                            <w:rFonts w:eastAsia="Times New Roman"/>
                            <w:sz w:val="16"/>
                            <w:szCs w:val="16"/>
                          </w:rPr>
                          <w:t xml:space="preserve"> </w:t>
                        </w:r>
                      </w:p>
                    </w:txbxContent>
                  </v:textbox>
                </v:shape>
                <v:shape id="Straight Arrow Connector 1173769769" o:spid="_x0000_s1173" type="#_x0000_t32" style="position:absolute;left:30914;top:16319;width:2730;height:5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EyyrygAAAOMAAAAPAAAAZHJzL2Rvd25yZXYueG1sRE9BasMw&#10;ELwX+gexhd4aOSk4qRslJIZAD7nUCYHeFmtrm0grI6m28/uoUCjMZXd2ZnbW28kaMZAPnWMF81kG&#10;grh2uuNGwfl0eFmBCBFZo3FMCm4UYLt5fFhjod3InzRUsRHJhEOBCtoY+0LKULdkMcxcT5y4b+ct&#10;xjT6RmqPYzK3Ri6yLJcWO04JLfZUtlRfqx+rYDSH/e5iblVuLl/lsVwM172XSj0/Tbt3EJGm+H/8&#10;p/7Q6f358nWZvyXAb6e0ALm5AwAA//8DAFBLAQItABQABgAIAAAAIQDb4fbL7gAAAIUBAAATAAAA&#10;AAAAAAAAAAAAAAAAAABbQ29udGVudF9UeXBlc10ueG1sUEsBAi0AFAAGAAgAAAAhAFr0LFu/AAAA&#10;FQEAAAsAAAAAAAAAAAAAAAAAHwEAAF9yZWxzLy5yZWxzUEsBAi0AFAAGAAgAAAAhAHUTLKvKAAAA&#10;4wAAAA8AAAAAAAAAAAAAAAAABwIAAGRycy9kb3ducmV2LnhtbFBLBQYAAAAAAwADALcAAAD+AgAA&#10;AAA=&#10;" strokecolor="#4472c4" strokeweight=".5pt">
                  <v:stroke endarrow="block" joinstyle="miter"/>
                </v:shape>
                <v:shape id="Straight Arrow Connector 731224832" o:spid="_x0000_s1174" type="#_x0000_t32" style="position:absolute;left:35817;top:16338;width:2394;height:51;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UC1AygAAAOIAAAAPAAAAZHJzL2Rvd25yZXYueG1sRI9BSwMx&#10;FITvgv8hPMGbzTaVWtampV0oePDiKgVvj81zd2nysiRxd/vvjSB4HGbmG2a7n50VI4XYe9awXBQg&#10;iBtvem41fLyfHjYgYkI2aD2ThitF2O9ub7ZYGj/xG411akWGcCxRQ5fSUEoZm44cxoUfiLP35YPD&#10;lGVopQk4ZbizUhXFWjrsOS90OFDVUXOpv52GyZ6Oh7O91mt7/qxeKzVejkFqfX83H55BJJrTf/iv&#10;/WI0PK2WSj1uVgp+L+U7IHc/AAAA//8DAFBLAQItABQABgAIAAAAIQDb4fbL7gAAAIUBAAATAAAA&#10;AAAAAAAAAAAAAAAAAABbQ29udGVudF9UeXBlc10ueG1sUEsBAi0AFAAGAAgAAAAhAFr0LFu/AAAA&#10;FQEAAAsAAAAAAAAAAAAAAAAAHwEAAF9yZWxzLy5yZWxzUEsBAi0AFAAGAAgAAAAhAAZQLUDKAAAA&#10;4gAAAA8AAAAAAAAAAAAAAAAABwIAAGRycy9kb3ducmV2LnhtbFBLBQYAAAAAAwADALcAAAD+AgAA&#10;AAA=&#10;" strokecolor="#4472c4" strokeweight=".5pt">
                  <v:stroke endarrow="block" joinstyle="miter"/>
                </v:shape>
                <v:shape id="Text Box 19" o:spid="_x0000_s1175" type="#_x0000_t202" style="position:absolute;left:39335;top:15643;width:11036;height:16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YMzxyAAAAOMAAAAPAAAAZHJzL2Rvd25yZXYueG1sRE9La8JA&#10;EL4X+h+WKfRSdJMUpUZXabWCB3vwgechOyah2dmwu5r4712h0ON875ktetOIKzlfW1aQDhMQxIXV&#10;NZcKjof14AOED8gaG8uk4EYeFvPnpxnm2na8o+s+lCKGsM9RQRVCm0vpi4oM+qFtiSN3ts5giKcr&#10;pXbYxXDTyCxJxtJgzbGhwpaWFRW/+4tRMF65S7fj5dvq+L3Fn7bMTl+3k1KvL/3nFESgPvyL/9wb&#10;HedPRu/paJJlKTx+igDI+R0AAP//AwBQSwECLQAUAAYACAAAACEA2+H2y+4AAACFAQAAEwAAAAAA&#10;AAAAAAAAAAAAAAAAW0NvbnRlbnRfVHlwZXNdLnhtbFBLAQItABQABgAIAAAAIQBa9CxbvwAAABUB&#10;AAALAAAAAAAAAAAAAAAAAB8BAABfcmVscy8ucmVsc1BLAQItABQABgAIAAAAIQD6YMzxyAAAAOMA&#10;AAAPAAAAAAAAAAAAAAAAAAcCAABkcnMvZG93bnJldi54bWxQSwUGAAAAAAMAAwC3AAAA/AIAAAAA&#10;" stroked="f">
                  <v:textbox inset="0,0,0,0">
                    <w:txbxContent>
                      <w:p w14:paraId="36BDCF60" w14:textId="68C3AFFB" w:rsidR="0064322B" w:rsidRDefault="0064322B" w:rsidP="0064322B">
                        <w:pPr>
                          <w:shd w:val="clear" w:color="auto" w:fill="FFFF00"/>
                          <w:rPr>
                            <w:rFonts w:eastAsia="Times New Roman"/>
                            <w:sz w:val="16"/>
                            <w:szCs w:val="16"/>
                          </w:rPr>
                        </w:pPr>
                        <w:r>
                          <w:rPr>
                            <w:rFonts w:eastAsia="Times New Roman"/>
                            <w:sz w:val="16"/>
                            <w:szCs w:val="16"/>
                            <w:highlight w:val="yellow"/>
                          </w:rPr>
                          <w:t>T</w:t>
                        </w:r>
                        <w:r>
                          <w:rPr>
                            <w:rFonts w:eastAsia="Times New Roman"/>
                            <w:position w:val="-4"/>
                            <w:sz w:val="16"/>
                            <w:szCs w:val="16"/>
                            <w:highlight w:val="yellow"/>
                            <w:vertAlign w:val="subscript"/>
                          </w:rPr>
                          <w:t>TxRx_UE</w:t>
                        </w:r>
                        <w:r>
                          <w:rPr>
                            <w:rFonts w:eastAsia="Times New Roman"/>
                            <w:sz w:val="16"/>
                            <w:szCs w:val="16"/>
                            <w:highlight w:val="yellow"/>
                          </w:rPr>
                          <w:t xml:space="preserve"> = TA</w:t>
                        </w:r>
                        <w:r>
                          <w:rPr>
                            <w:rFonts w:eastAsia="Times New Roman"/>
                            <w:position w:val="-4"/>
                            <w:sz w:val="16"/>
                            <w:szCs w:val="16"/>
                            <w:highlight w:val="yellow"/>
                            <w:vertAlign w:val="subscript"/>
                          </w:rPr>
                          <w:t xml:space="preserve"> </w:t>
                        </w:r>
                        <w:r>
                          <w:rPr>
                            <w:rFonts w:eastAsia="Times New Roman"/>
                            <w:sz w:val="16"/>
                            <w:szCs w:val="16"/>
                            <w:highlight w:val="yellow"/>
                          </w:rPr>
                          <w:t>+</w:t>
                        </w:r>
                        <w:r>
                          <w:rPr>
                            <w:rFonts w:eastAsia="Times New Roman"/>
                            <w:position w:val="-4"/>
                            <w:sz w:val="16"/>
                            <w:szCs w:val="16"/>
                            <w:highlight w:val="yellow"/>
                            <w:vertAlign w:val="subscript"/>
                          </w:rPr>
                          <w:t xml:space="preserve"> </w:t>
                        </w:r>
                        <w:r>
                          <w:rPr>
                            <w:rFonts w:eastAsia="Times New Roman"/>
                            <w:sz w:val="16"/>
                            <w:szCs w:val="16"/>
                            <w:highlight w:val="yellow"/>
                          </w:rPr>
                          <w:t>TA</w:t>
                        </w:r>
                        <w:r>
                          <w:rPr>
                            <w:rFonts w:eastAsia="Times New Roman"/>
                            <w:position w:val="-4"/>
                            <w:sz w:val="16"/>
                            <w:szCs w:val="16"/>
                            <w:highlight w:val="yellow"/>
                            <w:vertAlign w:val="subscript"/>
                          </w:rPr>
                          <w:t>offset</w:t>
                        </w:r>
                      </w:p>
                    </w:txbxContent>
                  </v:textbox>
                </v:shape>
                <w10:anchorlock/>
              </v:group>
            </w:pict>
          </mc:Fallback>
        </mc:AlternateContent>
      </w:r>
    </w:p>
    <w:p w14:paraId="717B48A1" w14:textId="77777777" w:rsidR="0035493B" w:rsidRDefault="0035493B" w:rsidP="0035493B">
      <w:pPr>
        <w:spacing w:after="0"/>
      </w:pPr>
      <w:r>
        <w:br w:type="page"/>
      </w:r>
    </w:p>
    <w:p w14:paraId="48BEB766" w14:textId="5EFCEB59" w:rsidR="003435B7" w:rsidRPr="008D03F2" w:rsidRDefault="0031313B" w:rsidP="003435B7">
      <w:pPr>
        <w:pStyle w:val="Heading2"/>
      </w:pPr>
      <w:r>
        <w:lastRenderedPageBreak/>
        <w:t>6</w:t>
      </w:r>
      <w:r w:rsidR="003435B7">
        <w:t>.2</w:t>
      </w:r>
      <w:r w:rsidR="003435B7">
        <w:tab/>
        <w:t xml:space="preserve">UL TRP clock running ahead of </w:t>
      </w:r>
      <w:r w:rsidR="00017820">
        <w:t xml:space="preserve">the </w:t>
      </w:r>
      <w:r w:rsidR="003435B7">
        <w:t>DL TRP clo</w:t>
      </w:r>
      <w:r w:rsidR="00B17556">
        <w:t>ck</w:t>
      </w:r>
    </w:p>
    <w:p w14:paraId="219E4446" w14:textId="00EB9854" w:rsidR="0035493B" w:rsidRDefault="0035493B" w:rsidP="0035493B">
      <w:r>
        <w:t xml:space="preserve">Figure </w:t>
      </w:r>
      <w:r w:rsidR="0031313B">
        <w:t>6</w:t>
      </w:r>
      <w:r w:rsidR="003435B7">
        <w:t>.2-1</w:t>
      </w:r>
      <w:r>
        <w:t xml:space="preserve"> shows a scenario where the UL TRP clock is running ahead of the DL TRP clock</w:t>
      </w:r>
      <w:r w:rsidR="001A738D">
        <w:t xml:space="preserve"> when the baseline case is extended to the 2TA case</w:t>
      </w:r>
      <w:r>
        <w:t>. When the UL TRP runs ahead, the critical parameter is the quantity T</w:t>
      </w:r>
      <w:r>
        <w:rPr>
          <w:vertAlign w:val="subscript"/>
        </w:rPr>
        <w:t>R</w:t>
      </w:r>
      <w:r w:rsidRPr="00AD593F">
        <w:rPr>
          <w:vertAlign w:val="subscript"/>
        </w:rPr>
        <w:t>x</w:t>
      </w:r>
      <w:r>
        <w:rPr>
          <w:vertAlign w:val="subscript"/>
        </w:rPr>
        <w:t>T</w:t>
      </w:r>
      <w:r w:rsidRPr="00AD593F">
        <w:rPr>
          <w:vertAlign w:val="subscript"/>
        </w:rPr>
        <w:t>x_UE</w:t>
      </w:r>
      <w:r>
        <w:t>, and it can become smaller than the 7 us allowance for UE switching depending on relative timing error ‘</w:t>
      </w:r>
      <w:r>
        <w:rPr>
          <w:rFonts w:ascii="Symbol" w:eastAsia="Symbol" w:hAnsi="Symbol" w:cs="Symbol"/>
        </w:rPr>
        <w:t>e</w:t>
      </w:r>
      <w:r>
        <w:t xml:space="preserve">’. The burden on the network is to now account for </w:t>
      </w:r>
      <w:r w:rsidR="00E2703E">
        <w:t xml:space="preserve">the </w:t>
      </w:r>
      <w:r w:rsidR="00803847">
        <w:t>worst-case</w:t>
      </w:r>
      <w:r>
        <w:t xml:space="preserve"> timing error in its implementation in determining number of switching symbols. Note that the UE typically gains some time for the opposite direction, i.e. the Tx to Rx transition</w:t>
      </w:r>
    </w:p>
    <w:p w14:paraId="4FADE79A" w14:textId="77777777" w:rsidR="0035493B" w:rsidRDefault="0035493B" w:rsidP="0035493B">
      <w:pPr>
        <w:rPr>
          <w:b/>
          <w:bCs/>
        </w:rPr>
      </w:pPr>
      <w:r>
        <w:rPr>
          <w:noProof/>
        </w:rPr>
        <mc:AlternateContent>
          <mc:Choice Requires="wpc">
            <w:drawing>
              <wp:inline distT="0" distB="0" distL="0" distR="0" wp14:anchorId="370BDDAC" wp14:editId="5D43D684">
                <wp:extent cx="6003925" cy="4264926"/>
                <wp:effectExtent l="0" t="0" r="0" b="2540"/>
                <wp:docPr id="2114965019" name="Canvas 34"/>
                <wp:cNvGraphicFramePr>
                  <a:graphicFrameLocks xmlns:a="http://schemas.openxmlformats.org/drawingml/2006/main"/>
                </wp:cNvGraphicFramePr>
                <a:graphic xmlns:a="http://schemas.openxmlformats.org/drawingml/2006/main">
                  <a:graphicData uri="http://schemas.microsoft.com/office/word/2010/wordprocessingCanvas">
                    <wpc:wpc>
                      <wpc:bg/>
                      <wpc:whole>
                        <a:ln w="9525" cap="flat" cmpd="sng" algn="ctr">
                          <a:noFill/>
                          <a:prstDash val="solid"/>
                          <a:round/>
                          <a:headEnd type="none" w="med" len="med"/>
                          <a:tailEnd type="none" w="med" len="med"/>
                        </a:ln>
                      </wpc:whole>
                      <wps:wsp>
                        <wps:cNvPr id="860827651" name="Straight Arrow Connector 860827651"/>
                        <wps:cNvCnPr/>
                        <wps:spPr>
                          <a:xfrm>
                            <a:off x="689820" y="535182"/>
                            <a:ext cx="2872530" cy="14669"/>
                          </a:xfrm>
                          <a:prstGeom prst="straightConnector1">
                            <a:avLst/>
                          </a:prstGeom>
                          <a:noFill/>
                          <a:ln w="6350" cap="flat" cmpd="sng" algn="ctr">
                            <a:solidFill>
                              <a:srgbClr val="4472C4"/>
                            </a:solidFill>
                            <a:prstDash val="solid"/>
                            <a:miter lim="800000"/>
                            <a:headEnd type="triangle"/>
                            <a:tailEnd type="triangle"/>
                          </a:ln>
                          <a:effectLst/>
                        </wps:spPr>
                        <wps:bodyPr/>
                      </wps:wsp>
                      <wps:wsp>
                        <wps:cNvPr id="1492444391" name="Rectangle 1492444391"/>
                        <wps:cNvSpPr>
                          <a:spLocks/>
                        </wps:cNvSpPr>
                        <wps:spPr>
                          <a:xfrm>
                            <a:off x="697542" y="619481"/>
                            <a:ext cx="285115" cy="436245"/>
                          </a:xfrm>
                          <a:prstGeom prst="rect">
                            <a:avLst/>
                          </a:prstGeom>
                          <a:solidFill>
                            <a:srgbClr val="3253DC"/>
                          </a:solidFill>
                          <a:ln w="10795" cap="flat" cmpd="sng" algn="ctr">
                            <a:solidFill>
                              <a:srgbClr val="000000"/>
                            </a:solidFill>
                            <a:prstDash val="solid"/>
                          </a:ln>
                          <a:effectLst/>
                        </wps:spPr>
                        <wps:txbx>
                          <w:txbxContent>
                            <w:p w14:paraId="0EFD1F86" w14:textId="77777777" w:rsidR="0035493B" w:rsidRDefault="0035493B" w:rsidP="0035493B">
                              <w:pPr>
                                <w:pStyle w:val="NormalWeb"/>
                                <w:spacing w:before="0" w:beforeAutospacing="0" w:after="180" w:afterAutospacing="0"/>
                                <w:jc w:val="center"/>
                              </w:pPr>
                              <w:r w:rsidRPr="0083245B">
                                <w:rPr>
                                  <w:color w:val="FFFFFF"/>
                                  <w:sz w:val="20"/>
                                  <w:szCs w:val="20"/>
                                </w:rPr>
                                <w:t>0</w:t>
                              </w:r>
                            </w:p>
                          </w:txbxContent>
                        </wps:txbx>
                        <wps:bodyPr rtlCol="0" anchor="ctr"/>
                      </wps:wsp>
                      <wps:wsp>
                        <wps:cNvPr id="1329047392" name="Rectangle 1329047392"/>
                        <wps:cNvSpPr>
                          <a:spLocks/>
                        </wps:cNvSpPr>
                        <wps:spPr>
                          <a:xfrm>
                            <a:off x="988735" y="617007"/>
                            <a:ext cx="285115" cy="436245"/>
                          </a:xfrm>
                          <a:prstGeom prst="rect">
                            <a:avLst/>
                          </a:prstGeom>
                          <a:solidFill>
                            <a:srgbClr val="70AD47">
                              <a:lumMod val="60000"/>
                              <a:lumOff val="40000"/>
                            </a:srgbClr>
                          </a:solidFill>
                          <a:ln w="10795" cap="flat" cmpd="sng" algn="ctr">
                            <a:solidFill>
                              <a:srgbClr val="000000"/>
                            </a:solidFill>
                            <a:prstDash val="solid"/>
                          </a:ln>
                          <a:effectLst/>
                        </wps:spPr>
                        <wps:txbx>
                          <w:txbxContent>
                            <w:p w14:paraId="1FAF0277" w14:textId="77777777" w:rsidR="0035493B" w:rsidRDefault="0035493B" w:rsidP="0035493B">
                              <w:pPr>
                                <w:pStyle w:val="NormalWeb"/>
                                <w:spacing w:before="0" w:beforeAutospacing="0" w:after="180" w:afterAutospacing="0"/>
                                <w:jc w:val="center"/>
                              </w:pPr>
                              <w:r>
                                <w:rPr>
                                  <w:sz w:val="20"/>
                                  <w:szCs w:val="20"/>
                                </w:rPr>
                                <w:t>1</w:t>
                              </w:r>
                            </w:p>
                          </w:txbxContent>
                        </wps:txbx>
                        <wps:bodyPr rtlCol="0" anchor="ctr"/>
                      </wps:wsp>
                      <wps:wsp>
                        <wps:cNvPr id="73658296" name="Text Box 19"/>
                        <wps:cNvSpPr txBox="1">
                          <a:spLocks noChangeArrowheads="1"/>
                        </wps:cNvSpPr>
                        <wps:spPr bwMode="auto">
                          <a:xfrm>
                            <a:off x="4656374" y="1402950"/>
                            <a:ext cx="968458" cy="114095"/>
                          </a:xfrm>
                          <a:prstGeom prst="rect">
                            <a:avLst/>
                          </a:prstGeom>
                          <a:solidFill>
                            <a:srgbClr val="FFFFFF"/>
                          </a:solidFill>
                          <a:ln w="9525">
                            <a:noFill/>
                            <a:miter lim="800000"/>
                            <a:headEnd/>
                            <a:tailEnd/>
                          </a:ln>
                        </wps:spPr>
                        <wps:txbx>
                          <w:txbxContent>
                            <w:p w14:paraId="17FE5E35" w14:textId="77777777" w:rsidR="0035493B" w:rsidRPr="009F63EC" w:rsidRDefault="0035493B" w:rsidP="0035493B">
                              <w:pPr>
                                <w:pStyle w:val="NormalWeb"/>
                                <w:spacing w:before="0" w:beforeAutospacing="0" w:after="180" w:afterAutospacing="0"/>
                                <w:rPr>
                                  <w:b/>
                                  <w:bCs/>
                                </w:rPr>
                              </w:pPr>
                              <w:r w:rsidRPr="009F63EC">
                                <w:rPr>
                                  <w:b/>
                                  <w:bCs/>
                                  <w:sz w:val="16"/>
                                  <w:szCs w:val="16"/>
                                </w:rPr>
                                <w:t>UL TRP2 Timeline</w:t>
                              </w:r>
                            </w:p>
                          </w:txbxContent>
                        </wps:txbx>
                        <wps:bodyPr rot="0" vert="horz" wrap="square" lIns="0" tIns="0" rIns="0" bIns="0" anchor="t" anchorCtr="0" upright="1">
                          <a:noAutofit/>
                        </wps:bodyPr>
                      </wps:wsp>
                      <wps:wsp>
                        <wps:cNvPr id="1699053659" name="AutoShape 17"/>
                        <wps:cNvCnPr>
                          <a:cxnSpLocks noChangeShapeType="1"/>
                        </wps:cNvCnPr>
                        <wps:spPr bwMode="auto">
                          <a:xfrm flipH="1">
                            <a:off x="3573031" y="482566"/>
                            <a:ext cx="8681" cy="3280193"/>
                          </a:xfrm>
                          <a:prstGeom prst="straightConnector1">
                            <a:avLst/>
                          </a:prstGeom>
                          <a:noFill/>
                          <a:ln w="9525" cap="flat">
                            <a:solidFill>
                              <a:srgbClr val="0070C0"/>
                            </a:solidFill>
                            <a:prstDash val="solid"/>
                            <a:round/>
                            <a:headEnd type="none" w="med" len="med"/>
                            <a:tailEnd type="none" w="med" len="med"/>
                          </a:ln>
                          <a:extLst>
                            <a:ext uri="{909E8E84-426E-40DD-AFC4-6F175D3DCCD1}">
                              <a14:hiddenFill xmlns:a14="http://schemas.microsoft.com/office/drawing/2010/main">
                                <a:noFill/>
                              </a14:hiddenFill>
                            </a:ext>
                          </a:extLst>
                        </wps:spPr>
                        <wps:bodyPr/>
                      </wps:wsp>
                      <wps:wsp>
                        <wps:cNvPr id="1662989125" name="AutoShape 16"/>
                        <wps:cNvCnPr>
                          <a:cxnSpLocks noChangeShapeType="1"/>
                        </wps:cNvCnPr>
                        <wps:spPr bwMode="auto">
                          <a:xfrm>
                            <a:off x="689820" y="495766"/>
                            <a:ext cx="15854" cy="3254417"/>
                          </a:xfrm>
                          <a:prstGeom prst="straightConnector1">
                            <a:avLst/>
                          </a:prstGeom>
                          <a:noFill/>
                          <a:ln w="9525" cap="flat">
                            <a:solidFill>
                              <a:srgbClr val="0070C0"/>
                            </a:solidFill>
                            <a:prstDash val="solid"/>
                            <a:round/>
                            <a:headEnd type="none" w="med" len="med"/>
                            <a:tailEnd type="none" w="med" len="med"/>
                          </a:ln>
                          <a:extLst>
                            <a:ext uri="{909E8E84-426E-40DD-AFC4-6F175D3DCCD1}">
                              <a14:hiddenFill xmlns:a14="http://schemas.microsoft.com/office/drawing/2010/main">
                                <a:noFill/>
                              </a14:hiddenFill>
                            </a:ext>
                          </a:extLst>
                        </wps:spPr>
                        <wps:bodyPr/>
                      </wps:wsp>
                      <wps:wsp>
                        <wps:cNvPr id="1270853747" name="Text Box 19"/>
                        <wps:cNvSpPr txBox="1">
                          <a:spLocks noChangeArrowheads="1"/>
                        </wps:cNvSpPr>
                        <wps:spPr bwMode="auto">
                          <a:xfrm flipV="1">
                            <a:off x="2024365" y="466394"/>
                            <a:ext cx="553757" cy="146050"/>
                          </a:xfrm>
                          <a:prstGeom prst="rect">
                            <a:avLst/>
                          </a:prstGeom>
                          <a:solidFill>
                            <a:srgbClr val="FFFFFF"/>
                          </a:solidFill>
                          <a:ln w="9525">
                            <a:noFill/>
                            <a:miter lim="800000"/>
                            <a:headEnd/>
                            <a:tailEnd/>
                          </a:ln>
                        </wps:spPr>
                        <wps:txbx>
                          <w:txbxContent>
                            <w:p w14:paraId="1470DBF7" w14:textId="77777777" w:rsidR="0035493B" w:rsidRPr="00F66F97" w:rsidRDefault="0035493B" w:rsidP="0035493B">
                              <w:pPr>
                                <w:pStyle w:val="NormalWeb"/>
                                <w:spacing w:before="0" w:beforeAutospacing="0" w:after="180" w:afterAutospacing="0"/>
                                <w:rPr>
                                  <w:color w:val="0070C0"/>
                                </w:rPr>
                              </w:pPr>
                              <w:r w:rsidRPr="00F66F97">
                                <w:rPr>
                                  <w:color w:val="0070C0"/>
                                  <w:sz w:val="20"/>
                                  <w:szCs w:val="20"/>
                                </w:rPr>
                                <w:t>TRP1 slot</w:t>
                              </w:r>
                            </w:p>
                          </w:txbxContent>
                        </wps:txbx>
                        <wps:bodyPr rot="0" vert="horz" wrap="square" lIns="0" tIns="0" rIns="0" bIns="0" anchor="t" anchorCtr="0" upright="1">
                          <a:noAutofit/>
                        </wps:bodyPr>
                      </wps:wsp>
                      <wps:wsp>
                        <wps:cNvPr id="337284154" name="Rectangle 337284154"/>
                        <wps:cNvSpPr>
                          <a:spLocks/>
                        </wps:cNvSpPr>
                        <wps:spPr>
                          <a:xfrm>
                            <a:off x="787424" y="2602925"/>
                            <a:ext cx="285115" cy="435610"/>
                          </a:xfrm>
                          <a:prstGeom prst="rect">
                            <a:avLst/>
                          </a:prstGeom>
                          <a:solidFill>
                            <a:srgbClr val="3253DC"/>
                          </a:solidFill>
                          <a:ln w="10795" cap="flat" cmpd="sng" algn="ctr">
                            <a:solidFill>
                              <a:srgbClr val="000000"/>
                            </a:solidFill>
                            <a:prstDash val="solid"/>
                          </a:ln>
                          <a:effectLst/>
                        </wps:spPr>
                        <wps:txbx>
                          <w:txbxContent>
                            <w:p w14:paraId="48B35BDC" w14:textId="77777777" w:rsidR="0035493B" w:rsidRDefault="0035493B" w:rsidP="0035493B">
                              <w:pPr>
                                <w:pStyle w:val="NormalWeb"/>
                                <w:spacing w:before="0" w:beforeAutospacing="0" w:after="180" w:afterAutospacing="0"/>
                                <w:jc w:val="center"/>
                              </w:pPr>
                              <w:r w:rsidRPr="0083245B">
                                <w:rPr>
                                  <w:color w:val="FFFFFF"/>
                                  <w:sz w:val="20"/>
                                  <w:szCs w:val="20"/>
                                </w:rPr>
                                <w:t>0</w:t>
                              </w:r>
                            </w:p>
                          </w:txbxContent>
                        </wps:txbx>
                        <wps:bodyPr rtlCol="0" anchor="ctr"/>
                      </wps:wsp>
                      <wps:wsp>
                        <wps:cNvPr id="530037142" name="Rectangle 530037142"/>
                        <wps:cNvSpPr>
                          <a:spLocks/>
                        </wps:cNvSpPr>
                        <wps:spPr>
                          <a:xfrm>
                            <a:off x="1012076" y="2602925"/>
                            <a:ext cx="285115" cy="435610"/>
                          </a:xfrm>
                          <a:prstGeom prst="rect">
                            <a:avLst/>
                          </a:prstGeom>
                          <a:solidFill>
                            <a:srgbClr val="70AD47">
                              <a:lumMod val="60000"/>
                              <a:lumOff val="40000"/>
                            </a:srgbClr>
                          </a:solidFill>
                          <a:ln w="10795" cap="flat" cmpd="sng" algn="ctr">
                            <a:solidFill>
                              <a:srgbClr val="000000"/>
                            </a:solidFill>
                            <a:prstDash val="solid"/>
                          </a:ln>
                          <a:effectLst/>
                        </wps:spPr>
                        <wps:txbx>
                          <w:txbxContent>
                            <w:p w14:paraId="23D7EB8D" w14:textId="77777777" w:rsidR="0035493B" w:rsidRDefault="0035493B" w:rsidP="0035493B">
                              <w:pPr>
                                <w:pStyle w:val="NormalWeb"/>
                                <w:spacing w:before="0" w:beforeAutospacing="0" w:after="180" w:afterAutospacing="0"/>
                                <w:jc w:val="center"/>
                              </w:pPr>
                              <w:r>
                                <w:rPr>
                                  <w:sz w:val="20"/>
                                  <w:szCs w:val="20"/>
                                </w:rPr>
                                <w:t>1</w:t>
                              </w:r>
                            </w:p>
                          </w:txbxContent>
                        </wps:txbx>
                        <wps:bodyPr rtlCol="0" anchor="ctr"/>
                      </wps:wsp>
                      <wps:wsp>
                        <wps:cNvPr id="1361424811" name="Rectangle 1361424811"/>
                        <wps:cNvSpPr>
                          <a:spLocks/>
                        </wps:cNvSpPr>
                        <wps:spPr>
                          <a:xfrm>
                            <a:off x="1035296" y="2715955"/>
                            <a:ext cx="285115" cy="435610"/>
                          </a:xfrm>
                          <a:prstGeom prst="rect">
                            <a:avLst/>
                          </a:prstGeom>
                          <a:solidFill>
                            <a:srgbClr val="E04F4F"/>
                          </a:solidFill>
                          <a:ln w="10795" cap="flat" cmpd="sng" algn="ctr">
                            <a:solidFill>
                              <a:srgbClr val="000000"/>
                            </a:solidFill>
                            <a:prstDash val="solid"/>
                          </a:ln>
                          <a:effectLst/>
                        </wps:spPr>
                        <wps:txbx>
                          <w:txbxContent>
                            <w:p w14:paraId="2D7457E4" w14:textId="77777777" w:rsidR="0035493B" w:rsidRDefault="0035493B" w:rsidP="0035493B">
                              <w:pPr>
                                <w:pStyle w:val="NormalWeb"/>
                                <w:spacing w:before="0" w:beforeAutospacing="0" w:after="0" w:afterAutospacing="0"/>
                                <w:jc w:val="center"/>
                              </w:pPr>
                              <w:r w:rsidRPr="0083245B">
                                <w:rPr>
                                  <w:rFonts w:ascii="Microsoft Sans Serif" w:hAnsi="Microsoft Sans Serif"/>
                                  <w:color w:val="FFFFFF"/>
                                  <w:kern w:val="24"/>
                                  <w:sz w:val="16"/>
                                  <w:szCs w:val="16"/>
                                </w:rPr>
                                <w:t>2</w:t>
                              </w:r>
                            </w:p>
                          </w:txbxContent>
                        </wps:txbx>
                        <wps:bodyPr rtlCol="0" anchor="ctr"/>
                      </wps:wsp>
                      <wps:wsp>
                        <wps:cNvPr id="1289210011" name="Rectangle 1289210011"/>
                        <wps:cNvSpPr>
                          <a:spLocks/>
                        </wps:cNvSpPr>
                        <wps:spPr>
                          <a:xfrm>
                            <a:off x="1322316" y="2715955"/>
                            <a:ext cx="285115" cy="435610"/>
                          </a:xfrm>
                          <a:prstGeom prst="rect">
                            <a:avLst/>
                          </a:prstGeom>
                          <a:solidFill>
                            <a:srgbClr val="E04F4F"/>
                          </a:solidFill>
                          <a:ln w="10795" cap="flat" cmpd="sng" algn="ctr">
                            <a:solidFill>
                              <a:srgbClr val="000000"/>
                            </a:solidFill>
                            <a:prstDash val="solid"/>
                          </a:ln>
                          <a:effectLst/>
                        </wps:spPr>
                        <wps:txbx>
                          <w:txbxContent>
                            <w:p w14:paraId="635C8D3C" w14:textId="77777777" w:rsidR="0035493B" w:rsidRDefault="0035493B" w:rsidP="0035493B">
                              <w:pPr>
                                <w:pStyle w:val="NormalWeb"/>
                                <w:spacing w:before="0" w:beforeAutospacing="0" w:after="0" w:afterAutospacing="0"/>
                                <w:jc w:val="center"/>
                              </w:pPr>
                              <w:r w:rsidRPr="0083245B">
                                <w:rPr>
                                  <w:rFonts w:ascii="Microsoft Sans Serif" w:hAnsi="Microsoft Sans Serif"/>
                                  <w:color w:val="FFFFFF"/>
                                  <w:kern w:val="24"/>
                                  <w:sz w:val="18"/>
                                  <w:szCs w:val="18"/>
                                </w:rPr>
                                <w:t>3</w:t>
                              </w:r>
                            </w:p>
                          </w:txbxContent>
                        </wps:txbx>
                        <wps:bodyPr rtlCol="0" anchor="ctr"/>
                      </wps:wsp>
                      <wps:wsp>
                        <wps:cNvPr id="773190421" name="Rectangle 773190421"/>
                        <wps:cNvSpPr>
                          <a:spLocks/>
                        </wps:cNvSpPr>
                        <wps:spPr>
                          <a:xfrm>
                            <a:off x="1602986" y="2715955"/>
                            <a:ext cx="285115" cy="435610"/>
                          </a:xfrm>
                          <a:prstGeom prst="rect">
                            <a:avLst/>
                          </a:prstGeom>
                          <a:solidFill>
                            <a:srgbClr val="E04F4F"/>
                          </a:solidFill>
                          <a:ln w="10795" cap="flat" cmpd="sng" algn="ctr">
                            <a:solidFill>
                              <a:srgbClr val="000000"/>
                            </a:solidFill>
                            <a:prstDash val="solid"/>
                          </a:ln>
                          <a:effectLst/>
                        </wps:spPr>
                        <wps:txbx>
                          <w:txbxContent>
                            <w:p w14:paraId="70A3149B" w14:textId="77777777" w:rsidR="0035493B" w:rsidRDefault="0035493B" w:rsidP="0035493B">
                              <w:pPr>
                                <w:pStyle w:val="NormalWeb"/>
                                <w:spacing w:before="0" w:beforeAutospacing="0" w:after="0" w:afterAutospacing="0"/>
                                <w:jc w:val="center"/>
                              </w:pPr>
                              <w:r w:rsidRPr="0083245B">
                                <w:rPr>
                                  <w:rFonts w:ascii="Microsoft Sans Serif" w:hAnsi="Microsoft Sans Serif"/>
                                  <w:color w:val="FFFFFF"/>
                                  <w:kern w:val="24"/>
                                  <w:sz w:val="18"/>
                                  <w:szCs w:val="18"/>
                                </w:rPr>
                                <w:t>4</w:t>
                              </w:r>
                            </w:p>
                          </w:txbxContent>
                        </wps:txbx>
                        <wps:bodyPr rtlCol="0" anchor="ctr"/>
                      </wps:wsp>
                      <wps:wsp>
                        <wps:cNvPr id="1915629884" name="Rectangle 1915629884"/>
                        <wps:cNvSpPr>
                          <a:spLocks/>
                        </wps:cNvSpPr>
                        <wps:spPr>
                          <a:xfrm>
                            <a:off x="2495985" y="2715955"/>
                            <a:ext cx="285115" cy="435610"/>
                          </a:xfrm>
                          <a:prstGeom prst="rect">
                            <a:avLst/>
                          </a:prstGeom>
                          <a:solidFill>
                            <a:srgbClr val="E04F4F"/>
                          </a:solidFill>
                          <a:ln w="10795" cap="flat" cmpd="sng" algn="ctr">
                            <a:solidFill>
                              <a:srgbClr val="000000"/>
                            </a:solidFill>
                            <a:prstDash val="solid"/>
                          </a:ln>
                          <a:effectLst/>
                        </wps:spPr>
                        <wps:txbx>
                          <w:txbxContent>
                            <w:p w14:paraId="3B5A6808" w14:textId="77777777" w:rsidR="0035493B" w:rsidRDefault="0035493B" w:rsidP="0035493B">
                              <w:pPr>
                                <w:pStyle w:val="NormalWeb"/>
                                <w:spacing w:before="0" w:beforeAutospacing="0" w:after="0" w:afterAutospacing="0"/>
                                <w:jc w:val="center"/>
                              </w:pPr>
                              <w:r w:rsidRPr="0083245B">
                                <w:rPr>
                                  <w:rFonts w:ascii="Microsoft Sans Serif" w:hAnsi="Microsoft Sans Serif"/>
                                  <w:color w:val="FFFFFF"/>
                                  <w:kern w:val="24"/>
                                  <w:sz w:val="18"/>
                                  <w:szCs w:val="18"/>
                                </w:rPr>
                                <w:t>11</w:t>
                              </w:r>
                            </w:p>
                          </w:txbxContent>
                        </wps:txbx>
                        <wps:bodyPr rtlCol="0" anchor="ctr"/>
                      </wps:wsp>
                      <wps:wsp>
                        <wps:cNvPr id="946236188" name="Rectangle 946236188"/>
                        <wps:cNvSpPr>
                          <a:spLocks/>
                        </wps:cNvSpPr>
                        <wps:spPr>
                          <a:xfrm>
                            <a:off x="2783005" y="2715955"/>
                            <a:ext cx="285115" cy="435610"/>
                          </a:xfrm>
                          <a:prstGeom prst="rect">
                            <a:avLst/>
                          </a:prstGeom>
                          <a:solidFill>
                            <a:srgbClr val="E04F4F"/>
                          </a:solidFill>
                          <a:ln w="10795" cap="flat" cmpd="sng" algn="ctr">
                            <a:solidFill>
                              <a:srgbClr val="000000"/>
                            </a:solidFill>
                            <a:prstDash val="solid"/>
                          </a:ln>
                          <a:effectLst/>
                        </wps:spPr>
                        <wps:txbx>
                          <w:txbxContent>
                            <w:p w14:paraId="1655E023" w14:textId="77777777" w:rsidR="0035493B" w:rsidRDefault="0035493B" w:rsidP="0035493B">
                              <w:pPr>
                                <w:pStyle w:val="NormalWeb"/>
                                <w:spacing w:before="0" w:beforeAutospacing="0" w:after="0" w:afterAutospacing="0"/>
                                <w:jc w:val="center"/>
                              </w:pPr>
                              <w:r w:rsidRPr="0083245B">
                                <w:rPr>
                                  <w:rFonts w:ascii="Microsoft Sans Serif" w:hAnsi="Microsoft Sans Serif"/>
                                  <w:color w:val="FFFFFF"/>
                                  <w:kern w:val="24"/>
                                  <w:sz w:val="18"/>
                                  <w:szCs w:val="18"/>
                                </w:rPr>
                                <w:t>12</w:t>
                              </w:r>
                            </w:p>
                          </w:txbxContent>
                        </wps:txbx>
                        <wps:bodyPr rtlCol="0" anchor="ctr"/>
                      </wps:wsp>
                      <wps:wsp>
                        <wps:cNvPr id="2092404765" name="Rectangle 2092404765"/>
                        <wps:cNvSpPr>
                          <a:spLocks/>
                        </wps:cNvSpPr>
                        <wps:spPr>
                          <a:xfrm>
                            <a:off x="3070025" y="2715955"/>
                            <a:ext cx="285115" cy="435610"/>
                          </a:xfrm>
                          <a:prstGeom prst="rect">
                            <a:avLst/>
                          </a:prstGeom>
                          <a:solidFill>
                            <a:srgbClr val="E04F4F"/>
                          </a:solidFill>
                          <a:ln w="10795" cap="flat" cmpd="sng" algn="ctr">
                            <a:solidFill>
                              <a:srgbClr val="000000"/>
                            </a:solidFill>
                            <a:prstDash val="solid"/>
                          </a:ln>
                          <a:effectLst/>
                        </wps:spPr>
                        <wps:txbx>
                          <w:txbxContent>
                            <w:p w14:paraId="77846166" w14:textId="77777777" w:rsidR="0035493B" w:rsidRDefault="0035493B" w:rsidP="0035493B">
                              <w:pPr>
                                <w:pStyle w:val="NormalWeb"/>
                                <w:spacing w:before="0" w:beforeAutospacing="0" w:after="0" w:afterAutospacing="0"/>
                                <w:jc w:val="center"/>
                              </w:pPr>
                              <w:r w:rsidRPr="0083245B">
                                <w:rPr>
                                  <w:rFonts w:ascii="Microsoft Sans Serif" w:hAnsi="Microsoft Sans Serif"/>
                                  <w:color w:val="FFFFFF"/>
                                  <w:kern w:val="24"/>
                                  <w:sz w:val="18"/>
                                  <w:szCs w:val="18"/>
                                </w:rPr>
                                <w:t>13</w:t>
                              </w:r>
                            </w:p>
                          </w:txbxContent>
                        </wps:txbx>
                        <wps:bodyPr rtlCol="0" anchor="ctr"/>
                      </wps:wsp>
                      <wps:wsp>
                        <wps:cNvPr id="2034267299" name="Text Box 19"/>
                        <wps:cNvSpPr txBox="1">
                          <a:spLocks noChangeArrowheads="1"/>
                        </wps:cNvSpPr>
                        <wps:spPr bwMode="auto">
                          <a:xfrm>
                            <a:off x="4630874" y="2715955"/>
                            <a:ext cx="1180382" cy="263709"/>
                          </a:xfrm>
                          <a:prstGeom prst="rect">
                            <a:avLst/>
                          </a:prstGeom>
                          <a:solidFill>
                            <a:srgbClr val="FFFFFF"/>
                          </a:solidFill>
                          <a:ln w="9525">
                            <a:noFill/>
                            <a:miter lim="800000"/>
                            <a:headEnd/>
                            <a:tailEnd/>
                          </a:ln>
                        </wps:spPr>
                        <wps:txbx>
                          <w:txbxContent>
                            <w:p w14:paraId="2C997939" w14:textId="77777777" w:rsidR="0035493B" w:rsidRPr="009F63EC" w:rsidRDefault="0035493B" w:rsidP="0035493B">
                              <w:pPr>
                                <w:pStyle w:val="NormalWeb"/>
                                <w:spacing w:before="0" w:beforeAutospacing="0" w:after="180" w:afterAutospacing="0"/>
                                <w:rPr>
                                  <w:b/>
                                  <w:bCs/>
                                </w:rPr>
                              </w:pPr>
                              <w:r w:rsidRPr="009F63EC">
                                <w:rPr>
                                  <w:b/>
                                  <w:bCs/>
                                  <w:sz w:val="16"/>
                                  <w:szCs w:val="16"/>
                                </w:rPr>
                                <w:t>UE Timeline with 2TA</w:t>
                              </w:r>
                            </w:p>
                          </w:txbxContent>
                        </wps:txbx>
                        <wps:bodyPr rot="0" vert="horz" wrap="square" lIns="0" tIns="0" rIns="0" bIns="0" anchor="t" anchorCtr="0" upright="1">
                          <a:noAutofit/>
                        </wps:bodyPr>
                      </wps:wsp>
                      <wps:wsp>
                        <wps:cNvPr id="277082315" name="AutoShape 16"/>
                        <wps:cNvCnPr>
                          <a:cxnSpLocks noChangeShapeType="1"/>
                        </wps:cNvCnPr>
                        <wps:spPr bwMode="auto">
                          <a:xfrm>
                            <a:off x="779804" y="2078134"/>
                            <a:ext cx="0" cy="1123315"/>
                          </a:xfrm>
                          <a:prstGeom prst="straightConnector1">
                            <a:avLst/>
                          </a:prstGeom>
                          <a:noFill/>
                          <a:ln w="9525" cap="flat">
                            <a:solidFill>
                              <a:srgbClr val="000000"/>
                            </a:solidFill>
                            <a:prstDash val="sysDot"/>
                            <a:round/>
                            <a:headEnd type="none" w="med" len="med"/>
                            <a:tailEnd type="none" w="med" len="med"/>
                          </a:ln>
                          <a:extLst>
                            <a:ext uri="{909E8E84-426E-40DD-AFC4-6F175D3DCCD1}">
                              <a14:hiddenFill xmlns:a14="http://schemas.microsoft.com/office/drawing/2010/main">
                                <a:noFill/>
                              </a14:hiddenFill>
                            </a:ext>
                          </a:extLst>
                        </wps:spPr>
                        <wps:bodyPr/>
                      </wps:wsp>
                      <wps:wsp>
                        <wps:cNvPr id="1536943885" name="Straight Arrow Connector 1536943885"/>
                        <wps:cNvCnPr/>
                        <wps:spPr>
                          <a:xfrm flipV="1">
                            <a:off x="432624" y="2245152"/>
                            <a:ext cx="273050" cy="5080"/>
                          </a:xfrm>
                          <a:prstGeom prst="straightConnector1">
                            <a:avLst/>
                          </a:prstGeom>
                          <a:noFill/>
                          <a:ln w="6350" cap="flat" cmpd="sng" algn="ctr">
                            <a:solidFill>
                              <a:srgbClr val="4472C4"/>
                            </a:solidFill>
                            <a:prstDash val="solid"/>
                            <a:miter lim="800000"/>
                            <a:tailEnd type="triangle"/>
                          </a:ln>
                          <a:effectLst/>
                        </wps:spPr>
                        <wps:bodyPr/>
                      </wps:wsp>
                      <wps:wsp>
                        <wps:cNvPr id="1397025759" name="Straight Arrow Connector 1397025759"/>
                        <wps:cNvCnPr/>
                        <wps:spPr>
                          <a:xfrm flipH="1">
                            <a:off x="781861" y="2244418"/>
                            <a:ext cx="239395" cy="5080"/>
                          </a:xfrm>
                          <a:prstGeom prst="straightConnector1">
                            <a:avLst/>
                          </a:prstGeom>
                          <a:noFill/>
                          <a:ln w="6350" cap="flat" cmpd="sng" algn="ctr">
                            <a:solidFill>
                              <a:srgbClr val="4472C4"/>
                            </a:solidFill>
                            <a:prstDash val="solid"/>
                            <a:miter lim="800000"/>
                            <a:tailEnd type="triangle"/>
                          </a:ln>
                          <a:effectLst/>
                        </wps:spPr>
                        <wps:bodyPr/>
                      </wps:wsp>
                      <wps:wsp>
                        <wps:cNvPr id="205250058" name="Text Box 19"/>
                        <wps:cNvSpPr txBox="1">
                          <a:spLocks noChangeArrowheads="1"/>
                        </wps:cNvSpPr>
                        <wps:spPr bwMode="auto">
                          <a:xfrm>
                            <a:off x="50008" y="2188786"/>
                            <a:ext cx="518458" cy="169477"/>
                          </a:xfrm>
                          <a:prstGeom prst="rect">
                            <a:avLst/>
                          </a:prstGeom>
                          <a:noFill/>
                          <a:ln w="9525">
                            <a:noFill/>
                            <a:miter lim="800000"/>
                            <a:headEnd/>
                            <a:tailEnd/>
                          </a:ln>
                        </wps:spPr>
                        <wps:txbx>
                          <w:txbxContent>
                            <w:p w14:paraId="16CC3A3B" w14:textId="77777777" w:rsidR="0035493B" w:rsidRDefault="0035493B" w:rsidP="0035493B">
                              <w:pPr>
                                <w:pStyle w:val="NormalWeb"/>
                                <w:spacing w:before="0" w:beforeAutospacing="0" w:after="180" w:afterAutospacing="0"/>
                              </w:pPr>
                              <w:r>
                                <w:rPr>
                                  <w:sz w:val="16"/>
                                  <w:szCs w:val="16"/>
                                </w:rPr>
                                <w:t>TA</w:t>
                              </w:r>
                              <w:r w:rsidRPr="00122328">
                                <w:rPr>
                                  <w:sz w:val="16"/>
                                  <w:szCs w:val="16"/>
                                  <w:vertAlign w:val="subscript"/>
                                </w:rPr>
                                <w:t>1</w:t>
                              </w:r>
                              <w:r>
                                <w:rPr>
                                  <w:sz w:val="16"/>
                                  <w:szCs w:val="16"/>
                                </w:rPr>
                                <w:t xml:space="preserve"> = T</w:t>
                              </w:r>
                              <w:r>
                                <w:rPr>
                                  <w:position w:val="-4"/>
                                  <w:sz w:val="16"/>
                                  <w:szCs w:val="16"/>
                                  <w:vertAlign w:val="subscript"/>
                                </w:rPr>
                                <w:t>prop1</w:t>
                              </w:r>
                            </w:p>
                          </w:txbxContent>
                        </wps:txbx>
                        <wps:bodyPr rot="0" vert="horz" wrap="square" lIns="0" tIns="0" rIns="0" bIns="0" anchor="t" anchorCtr="0" upright="1">
                          <a:noAutofit/>
                        </wps:bodyPr>
                      </wps:wsp>
                      <wps:wsp>
                        <wps:cNvPr id="1558798748" name="Straight Connector 1558798748"/>
                        <wps:cNvCnPr/>
                        <wps:spPr>
                          <a:xfrm>
                            <a:off x="1953449" y="2950114"/>
                            <a:ext cx="438150" cy="0"/>
                          </a:xfrm>
                          <a:prstGeom prst="line">
                            <a:avLst/>
                          </a:prstGeom>
                          <a:noFill/>
                          <a:ln w="57150" cap="flat" cmpd="sng" algn="ctr">
                            <a:solidFill>
                              <a:srgbClr val="ED7D31"/>
                            </a:solidFill>
                            <a:prstDash val="sysDot"/>
                            <a:miter lim="800000"/>
                          </a:ln>
                          <a:effectLst/>
                        </wps:spPr>
                        <wps:bodyPr/>
                      </wps:wsp>
                      <wps:wsp>
                        <wps:cNvPr id="1489473090" name="AutoShape 16"/>
                        <wps:cNvCnPr>
                          <a:cxnSpLocks noChangeShapeType="1"/>
                        </wps:cNvCnPr>
                        <wps:spPr bwMode="auto">
                          <a:xfrm flipH="1">
                            <a:off x="3353870" y="2184511"/>
                            <a:ext cx="1270" cy="1472565"/>
                          </a:xfrm>
                          <a:prstGeom prst="straightConnector1">
                            <a:avLst/>
                          </a:prstGeom>
                          <a:noFill/>
                          <a:ln w="9525" cap="flat">
                            <a:solidFill>
                              <a:srgbClr val="000000"/>
                            </a:solidFill>
                            <a:prstDash val="sysDot"/>
                            <a:round/>
                            <a:headEnd type="none" w="med" len="med"/>
                            <a:tailEnd type="none" w="med" len="med"/>
                          </a:ln>
                          <a:extLst>
                            <a:ext uri="{909E8E84-426E-40DD-AFC4-6F175D3DCCD1}">
                              <a14:hiddenFill xmlns:a14="http://schemas.microsoft.com/office/drawing/2010/main">
                                <a:noFill/>
                              </a14:hiddenFill>
                            </a:ext>
                          </a:extLst>
                        </wps:spPr>
                        <wps:bodyPr/>
                      </wps:wsp>
                      <wps:wsp>
                        <wps:cNvPr id="665783571" name="Straight Arrow Connector 665783571"/>
                        <wps:cNvCnPr/>
                        <wps:spPr>
                          <a:xfrm flipV="1">
                            <a:off x="3062834" y="2235924"/>
                            <a:ext cx="273050" cy="6350"/>
                          </a:xfrm>
                          <a:prstGeom prst="straightConnector1">
                            <a:avLst/>
                          </a:prstGeom>
                          <a:noFill/>
                          <a:ln w="6350" cap="flat" cmpd="sng" algn="ctr">
                            <a:solidFill>
                              <a:srgbClr val="4472C4"/>
                            </a:solidFill>
                            <a:prstDash val="solid"/>
                            <a:miter lim="800000"/>
                            <a:tailEnd type="triangle"/>
                          </a:ln>
                          <a:effectLst/>
                        </wps:spPr>
                        <wps:bodyPr/>
                      </wps:wsp>
                      <wps:wsp>
                        <wps:cNvPr id="829291630" name="Straight Arrow Connector 829291630"/>
                        <wps:cNvCnPr/>
                        <wps:spPr>
                          <a:xfrm flipH="1">
                            <a:off x="3395759" y="2225306"/>
                            <a:ext cx="333155" cy="6349"/>
                          </a:xfrm>
                          <a:prstGeom prst="straightConnector1">
                            <a:avLst/>
                          </a:prstGeom>
                          <a:noFill/>
                          <a:ln w="6350" cap="flat" cmpd="sng" algn="ctr">
                            <a:solidFill>
                              <a:srgbClr val="4472C4"/>
                            </a:solidFill>
                            <a:prstDash val="solid"/>
                            <a:miter lim="800000"/>
                            <a:tailEnd type="triangle"/>
                          </a:ln>
                          <a:effectLst/>
                        </wps:spPr>
                        <wps:bodyPr/>
                      </wps:wsp>
                      <wps:wsp>
                        <wps:cNvPr id="1463807175" name="Text Box 19"/>
                        <wps:cNvSpPr txBox="1">
                          <a:spLocks noChangeArrowheads="1"/>
                        </wps:cNvSpPr>
                        <wps:spPr bwMode="auto">
                          <a:xfrm>
                            <a:off x="3771034" y="2150627"/>
                            <a:ext cx="507413" cy="165735"/>
                          </a:xfrm>
                          <a:prstGeom prst="rect">
                            <a:avLst/>
                          </a:prstGeom>
                          <a:noFill/>
                          <a:ln w="9525">
                            <a:noFill/>
                            <a:miter lim="800000"/>
                            <a:headEnd/>
                            <a:tailEnd/>
                          </a:ln>
                        </wps:spPr>
                        <wps:txbx>
                          <w:txbxContent>
                            <w:p w14:paraId="33E29797" w14:textId="77777777" w:rsidR="0035493B" w:rsidRDefault="0035493B" w:rsidP="0035493B">
                              <w:pPr>
                                <w:rPr>
                                  <w:rFonts w:eastAsia="Times New Roman"/>
                                  <w:sz w:val="16"/>
                                  <w:szCs w:val="16"/>
                                </w:rPr>
                              </w:pPr>
                              <w:r>
                                <w:rPr>
                                  <w:rFonts w:eastAsia="Times New Roman"/>
                                  <w:sz w:val="16"/>
                                  <w:szCs w:val="16"/>
                                </w:rPr>
                                <w:t>TA</w:t>
                              </w:r>
                              <w:r w:rsidRPr="00122328">
                                <w:rPr>
                                  <w:rFonts w:eastAsia="Times New Roman"/>
                                  <w:sz w:val="16"/>
                                  <w:szCs w:val="16"/>
                                  <w:vertAlign w:val="subscript"/>
                                </w:rPr>
                                <w:t>2</w:t>
                              </w:r>
                              <w:r>
                                <w:rPr>
                                  <w:rFonts w:eastAsia="Times New Roman"/>
                                  <w:sz w:val="16"/>
                                  <w:szCs w:val="16"/>
                                </w:rPr>
                                <w:t xml:space="preserve"> = T</w:t>
                              </w:r>
                              <w:r w:rsidRPr="00143FD2">
                                <w:rPr>
                                  <w:rFonts w:eastAsia="Times New Roman"/>
                                  <w:sz w:val="16"/>
                                  <w:szCs w:val="16"/>
                                  <w:vertAlign w:val="subscript"/>
                                </w:rPr>
                                <w:t>prop</w:t>
                              </w:r>
                              <w:r>
                                <w:rPr>
                                  <w:rFonts w:eastAsia="Times New Roman"/>
                                  <w:sz w:val="16"/>
                                  <w:szCs w:val="16"/>
                                  <w:vertAlign w:val="subscript"/>
                                </w:rPr>
                                <w:t>2</w:t>
                              </w:r>
                            </w:p>
                          </w:txbxContent>
                        </wps:txbx>
                        <wps:bodyPr rot="0" vert="horz" wrap="square" lIns="0" tIns="0" rIns="0" bIns="0" anchor="t" anchorCtr="0" upright="1">
                          <a:noAutofit/>
                        </wps:bodyPr>
                      </wps:wsp>
                      <wps:wsp>
                        <wps:cNvPr id="2010666444" name="Text Box 19"/>
                        <wps:cNvSpPr txBox="1">
                          <a:spLocks noChangeArrowheads="1"/>
                        </wps:cNvSpPr>
                        <wps:spPr bwMode="auto">
                          <a:xfrm>
                            <a:off x="767573" y="3954767"/>
                            <a:ext cx="4241155" cy="275452"/>
                          </a:xfrm>
                          <a:prstGeom prst="rect">
                            <a:avLst/>
                          </a:prstGeom>
                          <a:noFill/>
                          <a:ln w="9525">
                            <a:noFill/>
                            <a:miter lim="800000"/>
                            <a:headEnd/>
                            <a:tailEnd/>
                          </a:ln>
                        </wps:spPr>
                        <wps:txbx>
                          <w:txbxContent>
                            <w:p w14:paraId="16DE5180" w14:textId="71C3ACB6" w:rsidR="0035493B" w:rsidRPr="008044BE" w:rsidRDefault="0035493B" w:rsidP="0035493B">
                              <w:pPr>
                                <w:ind w:left="990" w:hanging="990"/>
                                <w:rPr>
                                  <w:rFonts w:eastAsia="Times New Roman"/>
                                </w:rPr>
                              </w:pPr>
                              <w:r w:rsidRPr="008044BE">
                                <w:rPr>
                                  <w:rFonts w:eastAsia="Times New Roman"/>
                                </w:rPr>
                                <w:t xml:space="preserve">Figure </w:t>
                              </w:r>
                              <w:r w:rsidR="0031313B">
                                <w:rPr>
                                  <w:rFonts w:eastAsia="Times New Roman"/>
                                </w:rPr>
                                <w:t>6</w:t>
                              </w:r>
                              <w:r w:rsidR="00B17556">
                                <w:rPr>
                                  <w:rFonts w:eastAsia="Times New Roman"/>
                                </w:rPr>
                                <w:t>.2-1</w:t>
                              </w:r>
                              <w:r w:rsidRPr="008044BE">
                                <w:rPr>
                                  <w:rFonts w:eastAsia="Times New Roman"/>
                                </w:rPr>
                                <w:t>: Timing diagram with UL TRP2 running ahead of DL TRP1</w:t>
                              </w:r>
                            </w:p>
                          </w:txbxContent>
                        </wps:txbx>
                        <wps:bodyPr rot="0" vert="horz" wrap="square" lIns="0" tIns="0" rIns="0" bIns="0" anchor="t" anchorCtr="0" upright="1">
                          <a:noAutofit/>
                        </wps:bodyPr>
                      </wps:wsp>
                      <wps:wsp>
                        <wps:cNvPr id="905305822" name="Text Box 19"/>
                        <wps:cNvSpPr txBox="1">
                          <a:spLocks noChangeArrowheads="1"/>
                        </wps:cNvSpPr>
                        <wps:spPr bwMode="auto">
                          <a:xfrm>
                            <a:off x="4627511" y="834812"/>
                            <a:ext cx="968072" cy="113708"/>
                          </a:xfrm>
                          <a:prstGeom prst="rect">
                            <a:avLst/>
                          </a:prstGeom>
                          <a:solidFill>
                            <a:srgbClr val="FFFFFF"/>
                          </a:solidFill>
                          <a:ln w="9525">
                            <a:noFill/>
                            <a:miter lim="800000"/>
                            <a:headEnd/>
                            <a:tailEnd/>
                          </a:ln>
                        </wps:spPr>
                        <wps:txbx>
                          <w:txbxContent>
                            <w:p w14:paraId="69E96693" w14:textId="77777777" w:rsidR="0035493B" w:rsidRPr="009F63EC" w:rsidRDefault="0035493B" w:rsidP="0035493B">
                              <w:pPr>
                                <w:rPr>
                                  <w:rFonts w:eastAsia="Times New Roman"/>
                                  <w:b/>
                                  <w:bCs/>
                                  <w:sz w:val="16"/>
                                  <w:szCs w:val="16"/>
                                </w:rPr>
                              </w:pPr>
                              <w:r w:rsidRPr="009F63EC">
                                <w:rPr>
                                  <w:rFonts w:eastAsia="Times New Roman"/>
                                  <w:b/>
                                  <w:bCs/>
                                  <w:sz w:val="16"/>
                                  <w:szCs w:val="16"/>
                                </w:rPr>
                                <w:t>DL TRP1 Timeline</w:t>
                              </w:r>
                            </w:p>
                          </w:txbxContent>
                        </wps:txbx>
                        <wps:bodyPr rot="0" vert="horz" wrap="square" lIns="0" tIns="0" rIns="0" bIns="0" anchor="t" anchorCtr="0" upright="1">
                          <a:noAutofit/>
                        </wps:bodyPr>
                      </wps:wsp>
                      <wps:wsp>
                        <wps:cNvPr id="1640940005" name="Straight Arrow Connector 1640940005"/>
                        <wps:cNvCnPr/>
                        <wps:spPr>
                          <a:xfrm flipV="1">
                            <a:off x="3125748" y="1969177"/>
                            <a:ext cx="273050" cy="5715"/>
                          </a:xfrm>
                          <a:prstGeom prst="straightConnector1">
                            <a:avLst/>
                          </a:prstGeom>
                          <a:noFill/>
                          <a:ln w="6350" cap="flat" cmpd="sng" algn="ctr">
                            <a:solidFill>
                              <a:srgbClr val="4472C4"/>
                            </a:solidFill>
                            <a:prstDash val="solid"/>
                            <a:miter lim="800000"/>
                            <a:tailEnd type="triangle"/>
                          </a:ln>
                          <a:effectLst/>
                        </wps:spPr>
                        <wps:bodyPr/>
                      </wps:wsp>
                      <wps:wsp>
                        <wps:cNvPr id="1598841503" name="Straight Arrow Connector 1598841503"/>
                        <wps:cNvCnPr/>
                        <wps:spPr>
                          <a:xfrm flipH="1">
                            <a:off x="3502938" y="1968542"/>
                            <a:ext cx="239395" cy="5715"/>
                          </a:xfrm>
                          <a:prstGeom prst="straightConnector1">
                            <a:avLst/>
                          </a:prstGeom>
                          <a:noFill/>
                          <a:ln w="6350" cap="flat" cmpd="sng" algn="ctr">
                            <a:solidFill>
                              <a:srgbClr val="4472C4"/>
                            </a:solidFill>
                            <a:prstDash val="solid"/>
                            <a:miter lim="800000"/>
                            <a:tailEnd type="triangle"/>
                          </a:ln>
                          <a:effectLst/>
                        </wps:spPr>
                        <wps:bodyPr/>
                      </wps:wsp>
                      <wps:wsp>
                        <wps:cNvPr id="1893536720" name="Text Box 19"/>
                        <wps:cNvSpPr txBox="1">
                          <a:spLocks noChangeArrowheads="1"/>
                        </wps:cNvSpPr>
                        <wps:spPr bwMode="auto">
                          <a:xfrm>
                            <a:off x="3742333" y="1920282"/>
                            <a:ext cx="332105" cy="165100"/>
                          </a:xfrm>
                          <a:prstGeom prst="rect">
                            <a:avLst/>
                          </a:prstGeom>
                          <a:solidFill>
                            <a:srgbClr val="FFFFFF"/>
                          </a:solidFill>
                          <a:ln w="9525">
                            <a:noFill/>
                            <a:miter lim="800000"/>
                            <a:headEnd/>
                            <a:tailEnd/>
                          </a:ln>
                        </wps:spPr>
                        <wps:txbx>
                          <w:txbxContent>
                            <w:p w14:paraId="3A1115C1" w14:textId="77777777" w:rsidR="0035493B" w:rsidRDefault="0035493B" w:rsidP="0035493B">
                              <w:pPr>
                                <w:rPr>
                                  <w:rFonts w:eastAsia="Times New Roman"/>
                                  <w:sz w:val="16"/>
                                  <w:szCs w:val="16"/>
                                </w:rPr>
                              </w:pPr>
                              <w:r>
                                <w:rPr>
                                  <w:rFonts w:eastAsia="Times New Roman"/>
                                  <w:sz w:val="16"/>
                                  <w:szCs w:val="16"/>
                                </w:rPr>
                                <w:t>TA</w:t>
                              </w:r>
                              <w:r>
                                <w:rPr>
                                  <w:rFonts w:eastAsia="Times New Roman"/>
                                  <w:position w:val="-4"/>
                                  <w:sz w:val="16"/>
                                  <w:szCs w:val="16"/>
                                  <w:vertAlign w:val="subscript"/>
                                </w:rPr>
                                <w:t>offset2</w:t>
                              </w:r>
                            </w:p>
                          </w:txbxContent>
                        </wps:txbx>
                        <wps:bodyPr rot="0" vert="horz" wrap="square" lIns="0" tIns="0" rIns="0" bIns="0" anchor="t" anchorCtr="0" upright="1">
                          <a:noAutofit/>
                        </wps:bodyPr>
                      </wps:wsp>
                      <wps:wsp>
                        <wps:cNvPr id="1357333791" name="Rectangle 1357333791"/>
                        <wps:cNvSpPr>
                          <a:spLocks/>
                        </wps:cNvSpPr>
                        <wps:spPr>
                          <a:xfrm>
                            <a:off x="1078011" y="1296444"/>
                            <a:ext cx="285115" cy="434975"/>
                          </a:xfrm>
                          <a:prstGeom prst="rect">
                            <a:avLst/>
                          </a:prstGeom>
                          <a:solidFill>
                            <a:srgbClr val="E04F4F"/>
                          </a:solidFill>
                          <a:ln w="10795" cap="flat" cmpd="sng" algn="ctr">
                            <a:solidFill>
                              <a:srgbClr val="000000"/>
                            </a:solidFill>
                            <a:prstDash val="solid"/>
                          </a:ln>
                          <a:effectLst/>
                        </wps:spPr>
                        <wps:txbx>
                          <w:txbxContent>
                            <w:p w14:paraId="3C7C6CB9" w14:textId="77777777" w:rsidR="0035493B" w:rsidRDefault="0035493B" w:rsidP="0035493B">
                              <w:pPr>
                                <w:jc w:val="center"/>
                                <w:rPr>
                                  <w:rFonts w:ascii="Microsoft Sans Serif" w:eastAsia="Times New Roman" w:hAnsi="Microsoft Sans Serif"/>
                                  <w:color w:val="FFFFFF"/>
                                  <w:kern w:val="24"/>
                                  <w:sz w:val="16"/>
                                  <w:szCs w:val="16"/>
                                </w:rPr>
                              </w:pPr>
                              <w:r>
                                <w:rPr>
                                  <w:rFonts w:ascii="Microsoft Sans Serif" w:eastAsia="Times New Roman" w:hAnsi="Microsoft Sans Serif"/>
                                  <w:color w:val="FFFFFF"/>
                                  <w:kern w:val="24"/>
                                  <w:sz w:val="16"/>
                                  <w:szCs w:val="16"/>
                                </w:rPr>
                                <w:t>2</w:t>
                              </w:r>
                            </w:p>
                          </w:txbxContent>
                        </wps:txbx>
                        <wps:bodyPr rtlCol="0" anchor="ctr"/>
                      </wps:wsp>
                      <wps:wsp>
                        <wps:cNvPr id="2138087456" name="Rectangle 2138087456"/>
                        <wps:cNvSpPr>
                          <a:spLocks/>
                        </wps:cNvSpPr>
                        <wps:spPr>
                          <a:xfrm>
                            <a:off x="1365031" y="1296444"/>
                            <a:ext cx="285115" cy="434975"/>
                          </a:xfrm>
                          <a:prstGeom prst="rect">
                            <a:avLst/>
                          </a:prstGeom>
                          <a:solidFill>
                            <a:srgbClr val="E04F4F"/>
                          </a:solidFill>
                          <a:ln w="10795" cap="flat" cmpd="sng" algn="ctr">
                            <a:solidFill>
                              <a:srgbClr val="000000"/>
                            </a:solidFill>
                            <a:prstDash val="solid"/>
                          </a:ln>
                          <a:effectLst/>
                        </wps:spPr>
                        <wps:txbx>
                          <w:txbxContent>
                            <w:p w14:paraId="0C63C65C" w14:textId="77777777" w:rsidR="0035493B" w:rsidRDefault="0035493B" w:rsidP="0035493B">
                              <w:pPr>
                                <w:jc w:val="center"/>
                                <w:rPr>
                                  <w:rFonts w:ascii="Microsoft Sans Serif" w:eastAsia="Times New Roman" w:hAnsi="Microsoft Sans Serif"/>
                                  <w:color w:val="FFFFFF"/>
                                  <w:kern w:val="24"/>
                                  <w:sz w:val="18"/>
                                  <w:szCs w:val="18"/>
                                </w:rPr>
                              </w:pPr>
                              <w:r>
                                <w:rPr>
                                  <w:rFonts w:ascii="Microsoft Sans Serif" w:eastAsia="Times New Roman" w:hAnsi="Microsoft Sans Serif"/>
                                  <w:color w:val="FFFFFF"/>
                                  <w:kern w:val="24"/>
                                  <w:sz w:val="18"/>
                                  <w:szCs w:val="18"/>
                                </w:rPr>
                                <w:t>3</w:t>
                              </w:r>
                            </w:p>
                          </w:txbxContent>
                        </wps:txbx>
                        <wps:bodyPr rtlCol="0" anchor="ctr"/>
                      </wps:wsp>
                      <wps:wsp>
                        <wps:cNvPr id="951161762" name="Rectangle 951161762"/>
                        <wps:cNvSpPr>
                          <a:spLocks/>
                        </wps:cNvSpPr>
                        <wps:spPr>
                          <a:xfrm>
                            <a:off x="1645701" y="1296444"/>
                            <a:ext cx="285115" cy="434975"/>
                          </a:xfrm>
                          <a:prstGeom prst="rect">
                            <a:avLst/>
                          </a:prstGeom>
                          <a:solidFill>
                            <a:srgbClr val="E04F4F"/>
                          </a:solidFill>
                          <a:ln w="10795" cap="flat" cmpd="sng" algn="ctr">
                            <a:solidFill>
                              <a:srgbClr val="000000"/>
                            </a:solidFill>
                            <a:prstDash val="solid"/>
                          </a:ln>
                          <a:effectLst/>
                        </wps:spPr>
                        <wps:txbx>
                          <w:txbxContent>
                            <w:p w14:paraId="6ABD6008" w14:textId="77777777" w:rsidR="0035493B" w:rsidRDefault="0035493B" w:rsidP="0035493B">
                              <w:pPr>
                                <w:jc w:val="center"/>
                                <w:rPr>
                                  <w:rFonts w:ascii="Microsoft Sans Serif" w:eastAsia="Times New Roman" w:hAnsi="Microsoft Sans Serif"/>
                                  <w:color w:val="FFFFFF"/>
                                  <w:kern w:val="24"/>
                                  <w:sz w:val="18"/>
                                  <w:szCs w:val="18"/>
                                </w:rPr>
                              </w:pPr>
                              <w:r>
                                <w:rPr>
                                  <w:rFonts w:ascii="Microsoft Sans Serif" w:eastAsia="Times New Roman" w:hAnsi="Microsoft Sans Serif"/>
                                  <w:color w:val="FFFFFF"/>
                                  <w:kern w:val="24"/>
                                  <w:sz w:val="18"/>
                                  <w:szCs w:val="18"/>
                                </w:rPr>
                                <w:t>4</w:t>
                              </w:r>
                            </w:p>
                          </w:txbxContent>
                        </wps:txbx>
                        <wps:bodyPr rtlCol="0" anchor="ctr"/>
                      </wps:wsp>
                      <wps:wsp>
                        <wps:cNvPr id="788133500" name="Rectangle 788133500"/>
                        <wps:cNvSpPr>
                          <a:spLocks/>
                        </wps:cNvSpPr>
                        <wps:spPr>
                          <a:xfrm>
                            <a:off x="2538511" y="1296444"/>
                            <a:ext cx="285115" cy="434975"/>
                          </a:xfrm>
                          <a:prstGeom prst="rect">
                            <a:avLst/>
                          </a:prstGeom>
                          <a:solidFill>
                            <a:srgbClr val="E04F4F"/>
                          </a:solidFill>
                          <a:ln w="10795" cap="flat" cmpd="sng" algn="ctr">
                            <a:solidFill>
                              <a:srgbClr val="000000"/>
                            </a:solidFill>
                            <a:prstDash val="solid"/>
                          </a:ln>
                          <a:effectLst/>
                        </wps:spPr>
                        <wps:txbx>
                          <w:txbxContent>
                            <w:p w14:paraId="7E19FDFA" w14:textId="77777777" w:rsidR="0035493B" w:rsidRDefault="0035493B" w:rsidP="0035493B">
                              <w:pPr>
                                <w:jc w:val="center"/>
                                <w:rPr>
                                  <w:rFonts w:ascii="Microsoft Sans Serif" w:eastAsia="Times New Roman" w:hAnsi="Microsoft Sans Serif"/>
                                  <w:color w:val="FFFFFF"/>
                                  <w:kern w:val="24"/>
                                  <w:sz w:val="18"/>
                                  <w:szCs w:val="18"/>
                                </w:rPr>
                              </w:pPr>
                              <w:r>
                                <w:rPr>
                                  <w:rFonts w:ascii="Microsoft Sans Serif" w:eastAsia="Times New Roman" w:hAnsi="Microsoft Sans Serif"/>
                                  <w:color w:val="FFFFFF"/>
                                  <w:kern w:val="24"/>
                                  <w:sz w:val="18"/>
                                  <w:szCs w:val="18"/>
                                </w:rPr>
                                <w:t>11</w:t>
                              </w:r>
                            </w:p>
                          </w:txbxContent>
                        </wps:txbx>
                        <wps:bodyPr rtlCol="0" anchor="ctr"/>
                      </wps:wsp>
                      <wps:wsp>
                        <wps:cNvPr id="1864625623" name="Rectangle 1864625623"/>
                        <wps:cNvSpPr>
                          <a:spLocks/>
                        </wps:cNvSpPr>
                        <wps:spPr>
                          <a:xfrm>
                            <a:off x="2825531" y="1296444"/>
                            <a:ext cx="285115" cy="434975"/>
                          </a:xfrm>
                          <a:prstGeom prst="rect">
                            <a:avLst/>
                          </a:prstGeom>
                          <a:solidFill>
                            <a:srgbClr val="E04F4F"/>
                          </a:solidFill>
                          <a:ln w="10795" cap="flat" cmpd="sng" algn="ctr">
                            <a:solidFill>
                              <a:srgbClr val="000000"/>
                            </a:solidFill>
                            <a:prstDash val="solid"/>
                          </a:ln>
                          <a:effectLst/>
                        </wps:spPr>
                        <wps:txbx>
                          <w:txbxContent>
                            <w:p w14:paraId="46314F50" w14:textId="77777777" w:rsidR="0035493B" w:rsidRDefault="0035493B" w:rsidP="0035493B">
                              <w:pPr>
                                <w:jc w:val="center"/>
                                <w:rPr>
                                  <w:rFonts w:ascii="Microsoft Sans Serif" w:eastAsia="Times New Roman" w:hAnsi="Microsoft Sans Serif"/>
                                  <w:color w:val="FFFFFF"/>
                                  <w:kern w:val="24"/>
                                  <w:sz w:val="18"/>
                                  <w:szCs w:val="18"/>
                                </w:rPr>
                              </w:pPr>
                              <w:r>
                                <w:rPr>
                                  <w:rFonts w:ascii="Microsoft Sans Serif" w:eastAsia="Times New Roman" w:hAnsi="Microsoft Sans Serif"/>
                                  <w:color w:val="FFFFFF"/>
                                  <w:kern w:val="24"/>
                                  <w:sz w:val="18"/>
                                  <w:szCs w:val="18"/>
                                </w:rPr>
                                <w:t>12</w:t>
                              </w:r>
                            </w:p>
                          </w:txbxContent>
                        </wps:txbx>
                        <wps:bodyPr rtlCol="0" anchor="ctr"/>
                      </wps:wsp>
                      <wps:wsp>
                        <wps:cNvPr id="422390111" name="Rectangle 422390111"/>
                        <wps:cNvSpPr>
                          <a:spLocks/>
                        </wps:cNvSpPr>
                        <wps:spPr>
                          <a:xfrm>
                            <a:off x="3112551" y="1296444"/>
                            <a:ext cx="285115" cy="434975"/>
                          </a:xfrm>
                          <a:prstGeom prst="rect">
                            <a:avLst/>
                          </a:prstGeom>
                          <a:solidFill>
                            <a:srgbClr val="E04F4F"/>
                          </a:solidFill>
                          <a:ln w="10795" cap="flat" cmpd="sng" algn="ctr">
                            <a:solidFill>
                              <a:srgbClr val="000000"/>
                            </a:solidFill>
                            <a:prstDash val="solid"/>
                          </a:ln>
                          <a:effectLst/>
                        </wps:spPr>
                        <wps:txbx>
                          <w:txbxContent>
                            <w:p w14:paraId="6CBC94B0" w14:textId="77777777" w:rsidR="0035493B" w:rsidRDefault="0035493B" w:rsidP="0035493B">
                              <w:pPr>
                                <w:jc w:val="center"/>
                                <w:rPr>
                                  <w:rFonts w:ascii="Microsoft Sans Serif" w:eastAsia="Times New Roman" w:hAnsi="Microsoft Sans Serif"/>
                                  <w:color w:val="FFFFFF"/>
                                  <w:kern w:val="24"/>
                                  <w:sz w:val="18"/>
                                  <w:szCs w:val="18"/>
                                </w:rPr>
                              </w:pPr>
                              <w:r>
                                <w:rPr>
                                  <w:rFonts w:ascii="Microsoft Sans Serif" w:eastAsia="Times New Roman" w:hAnsi="Microsoft Sans Serif"/>
                                  <w:color w:val="FFFFFF"/>
                                  <w:kern w:val="24"/>
                                  <w:sz w:val="18"/>
                                  <w:szCs w:val="18"/>
                                </w:rPr>
                                <w:t>13</w:t>
                              </w:r>
                            </w:p>
                          </w:txbxContent>
                        </wps:txbx>
                        <wps:bodyPr rtlCol="0" anchor="ctr"/>
                      </wps:wsp>
                      <wps:wsp>
                        <wps:cNvPr id="36297962" name="Straight Connector 36297962"/>
                        <wps:cNvCnPr/>
                        <wps:spPr>
                          <a:xfrm>
                            <a:off x="1996221" y="1530759"/>
                            <a:ext cx="438150" cy="0"/>
                          </a:xfrm>
                          <a:prstGeom prst="line">
                            <a:avLst/>
                          </a:prstGeom>
                          <a:noFill/>
                          <a:ln w="57150" cap="flat" cmpd="sng" algn="ctr">
                            <a:solidFill>
                              <a:srgbClr val="ED7D31"/>
                            </a:solidFill>
                            <a:prstDash val="sysDot"/>
                            <a:miter lim="800000"/>
                          </a:ln>
                          <a:effectLst/>
                        </wps:spPr>
                        <wps:bodyPr/>
                      </wps:wsp>
                      <wps:wsp>
                        <wps:cNvPr id="280756387" name="AutoShape 16"/>
                        <wps:cNvCnPr>
                          <a:cxnSpLocks noChangeShapeType="1"/>
                        </wps:cNvCnPr>
                        <wps:spPr bwMode="auto">
                          <a:xfrm>
                            <a:off x="3393650" y="1087158"/>
                            <a:ext cx="0" cy="2595720"/>
                          </a:xfrm>
                          <a:prstGeom prst="straightConnector1">
                            <a:avLst/>
                          </a:prstGeom>
                          <a:noFill/>
                          <a:ln w="9525" cap="flat">
                            <a:solidFill>
                              <a:srgbClr val="000000"/>
                            </a:solidFill>
                            <a:prstDash val="sysDot"/>
                            <a:round/>
                            <a:headEnd type="none" w="med" len="med"/>
                            <a:tailEnd type="none" w="med" len="med"/>
                          </a:ln>
                          <a:extLst>
                            <a:ext uri="{909E8E84-426E-40DD-AFC4-6F175D3DCCD1}">
                              <a14:hiddenFill xmlns:a14="http://schemas.microsoft.com/office/drawing/2010/main">
                                <a:noFill/>
                              </a14:hiddenFill>
                            </a:ext>
                          </a:extLst>
                        </wps:spPr>
                        <wps:bodyPr/>
                      </wps:wsp>
                      <wps:wsp>
                        <wps:cNvPr id="1820230289" name="AutoShape 17"/>
                        <wps:cNvCnPr>
                          <a:cxnSpLocks noChangeShapeType="1"/>
                        </wps:cNvCnPr>
                        <wps:spPr bwMode="auto">
                          <a:xfrm>
                            <a:off x="3515813" y="411992"/>
                            <a:ext cx="6985" cy="3250342"/>
                          </a:xfrm>
                          <a:prstGeom prst="straightConnector1">
                            <a:avLst/>
                          </a:prstGeom>
                          <a:noFill/>
                          <a:ln w="9525" cap="flat">
                            <a:solidFill>
                              <a:srgbClr val="FF3300"/>
                            </a:solidFill>
                            <a:prstDash val="solid"/>
                            <a:round/>
                            <a:headEnd type="none" w="med" len="med"/>
                            <a:tailEnd type="none" w="med" len="med"/>
                          </a:ln>
                          <a:extLst>
                            <a:ext uri="{909E8E84-426E-40DD-AFC4-6F175D3DCCD1}">
                              <a14:hiddenFill xmlns:a14="http://schemas.microsoft.com/office/drawing/2010/main">
                                <a:noFill/>
                              </a14:hiddenFill>
                            </a:ext>
                          </a:extLst>
                        </wps:spPr>
                        <wps:bodyPr/>
                      </wps:wsp>
                      <wps:wsp>
                        <wps:cNvPr id="173971662" name="AutoShape 16"/>
                        <wps:cNvCnPr>
                          <a:cxnSpLocks noChangeShapeType="1"/>
                        </wps:cNvCnPr>
                        <wps:spPr bwMode="auto">
                          <a:xfrm>
                            <a:off x="624023" y="425179"/>
                            <a:ext cx="10753" cy="3304643"/>
                          </a:xfrm>
                          <a:prstGeom prst="straightConnector1">
                            <a:avLst/>
                          </a:prstGeom>
                          <a:noFill/>
                          <a:ln w="9525" cap="flat">
                            <a:solidFill>
                              <a:srgbClr val="FF3300"/>
                            </a:solidFill>
                            <a:prstDash val="solid"/>
                            <a:round/>
                            <a:headEnd type="none" w="med" len="med"/>
                            <a:tailEnd type="none" w="med" len="med"/>
                          </a:ln>
                          <a:extLst>
                            <a:ext uri="{909E8E84-426E-40DD-AFC4-6F175D3DCCD1}">
                              <a14:hiddenFill xmlns:a14="http://schemas.microsoft.com/office/drawing/2010/main">
                                <a:noFill/>
                              </a14:hiddenFill>
                            </a:ext>
                          </a:extLst>
                        </wps:spPr>
                        <wps:bodyPr/>
                      </wps:wsp>
                      <wps:wsp>
                        <wps:cNvPr id="455757880" name="Straight Arrow Connector 455757880"/>
                        <wps:cNvCnPr/>
                        <wps:spPr>
                          <a:xfrm>
                            <a:off x="634776" y="433022"/>
                            <a:ext cx="2872105" cy="14605"/>
                          </a:xfrm>
                          <a:prstGeom prst="straightConnector1">
                            <a:avLst/>
                          </a:prstGeom>
                          <a:noFill/>
                          <a:ln w="6350" cap="flat" cmpd="sng" algn="ctr">
                            <a:solidFill>
                              <a:srgbClr val="FF3300"/>
                            </a:solidFill>
                            <a:prstDash val="solid"/>
                            <a:miter lim="800000"/>
                            <a:headEnd type="triangle"/>
                            <a:tailEnd type="triangle"/>
                          </a:ln>
                          <a:effectLst/>
                        </wps:spPr>
                        <wps:bodyPr/>
                      </wps:wsp>
                      <wps:wsp>
                        <wps:cNvPr id="992144148" name="Text Box 19"/>
                        <wps:cNvSpPr txBox="1">
                          <a:spLocks noChangeArrowheads="1"/>
                        </wps:cNvSpPr>
                        <wps:spPr bwMode="auto">
                          <a:xfrm flipV="1">
                            <a:off x="1470645" y="364442"/>
                            <a:ext cx="553720" cy="145415"/>
                          </a:xfrm>
                          <a:prstGeom prst="rect">
                            <a:avLst/>
                          </a:prstGeom>
                          <a:solidFill>
                            <a:srgbClr val="FFFFFF"/>
                          </a:solidFill>
                          <a:ln w="9525">
                            <a:noFill/>
                            <a:miter lim="800000"/>
                            <a:headEnd/>
                            <a:tailEnd/>
                          </a:ln>
                        </wps:spPr>
                        <wps:txbx>
                          <w:txbxContent>
                            <w:p w14:paraId="19A121F8" w14:textId="77777777" w:rsidR="0035493B" w:rsidRPr="00011DE0" w:rsidRDefault="0035493B" w:rsidP="0035493B">
                              <w:pPr>
                                <w:rPr>
                                  <w:rFonts w:eastAsia="Times New Roman"/>
                                  <w:color w:val="FF3300"/>
                                </w:rPr>
                              </w:pPr>
                              <w:r w:rsidRPr="00011DE0">
                                <w:rPr>
                                  <w:rFonts w:eastAsia="Times New Roman"/>
                                  <w:color w:val="FF3300"/>
                                </w:rPr>
                                <w:t>TRP2 slot</w:t>
                              </w:r>
                            </w:p>
                          </w:txbxContent>
                        </wps:txbx>
                        <wps:bodyPr rot="0" vert="horz" wrap="square" lIns="0" tIns="0" rIns="0" bIns="0" anchor="t" anchorCtr="0" upright="1">
                          <a:noAutofit/>
                        </wps:bodyPr>
                      </wps:wsp>
                      <wps:wsp>
                        <wps:cNvPr id="370671395" name="Straight Arrow Connector 370671395"/>
                        <wps:cNvCnPr/>
                        <wps:spPr>
                          <a:xfrm flipV="1">
                            <a:off x="3249939" y="1082758"/>
                            <a:ext cx="273050" cy="5080"/>
                          </a:xfrm>
                          <a:prstGeom prst="straightConnector1">
                            <a:avLst/>
                          </a:prstGeom>
                          <a:noFill/>
                          <a:ln w="6350" cap="flat" cmpd="sng" algn="ctr">
                            <a:solidFill>
                              <a:srgbClr val="4472C4"/>
                            </a:solidFill>
                            <a:prstDash val="solid"/>
                            <a:miter lim="800000"/>
                            <a:tailEnd type="triangle"/>
                          </a:ln>
                          <a:effectLst/>
                        </wps:spPr>
                        <wps:bodyPr/>
                      </wps:wsp>
                      <wps:wsp>
                        <wps:cNvPr id="1756473200" name="Straight Arrow Connector 1756473200"/>
                        <wps:cNvCnPr/>
                        <wps:spPr>
                          <a:xfrm flipH="1">
                            <a:off x="3588888" y="1082123"/>
                            <a:ext cx="239395" cy="5080"/>
                          </a:xfrm>
                          <a:prstGeom prst="straightConnector1">
                            <a:avLst/>
                          </a:prstGeom>
                          <a:noFill/>
                          <a:ln w="6350" cap="flat" cmpd="sng" algn="ctr">
                            <a:solidFill>
                              <a:srgbClr val="4472C4"/>
                            </a:solidFill>
                            <a:prstDash val="solid"/>
                            <a:miter lim="800000"/>
                            <a:tailEnd type="triangle"/>
                          </a:ln>
                          <a:effectLst/>
                        </wps:spPr>
                        <wps:bodyPr/>
                      </wps:wsp>
                      <wps:wsp>
                        <wps:cNvPr id="572053145" name="Text Box 19"/>
                        <wps:cNvSpPr txBox="1">
                          <a:spLocks noChangeArrowheads="1"/>
                        </wps:cNvSpPr>
                        <wps:spPr bwMode="auto">
                          <a:xfrm>
                            <a:off x="3866523" y="1017853"/>
                            <a:ext cx="939931" cy="164465"/>
                          </a:xfrm>
                          <a:prstGeom prst="rect">
                            <a:avLst/>
                          </a:prstGeom>
                          <a:solidFill>
                            <a:srgbClr val="FFFFFF"/>
                          </a:solidFill>
                          <a:ln w="9525">
                            <a:noFill/>
                            <a:miter lim="800000"/>
                            <a:headEnd/>
                            <a:tailEnd/>
                          </a:ln>
                        </wps:spPr>
                        <wps:txbx>
                          <w:txbxContent>
                            <w:p w14:paraId="55A0EEA6" w14:textId="77777777" w:rsidR="0035493B" w:rsidRPr="00DC7097" w:rsidRDefault="0035493B" w:rsidP="0035493B">
                              <w:pPr>
                                <w:rPr>
                                  <w:rFonts w:eastAsia="Times New Roman"/>
                                  <w:sz w:val="16"/>
                                  <w:szCs w:val="16"/>
                                </w:rPr>
                              </w:pPr>
                              <w:r>
                                <w:rPr>
                                  <w:rFonts w:eastAsia="Times New Roman"/>
                                  <w:sz w:val="16"/>
                                  <w:szCs w:val="16"/>
                                </w:rPr>
                                <w:t xml:space="preserve">TRP </w:t>
                              </w:r>
                              <w:r w:rsidRPr="00DC7097">
                                <w:rPr>
                                  <w:rFonts w:eastAsia="Times New Roman"/>
                                  <w:sz w:val="16"/>
                                  <w:szCs w:val="16"/>
                                </w:rPr>
                                <w:t xml:space="preserve">Timing error = </w:t>
                              </w:r>
                              <w:r w:rsidRPr="00DC7097">
                                <w:rPr>
                                  <w:rFonts w:ascii="Symbol" w:eastAsia="Symbol" w:hAnsi="Symbol" w:cs="Symbol"/>
                                  <w:sz w:val="16"/>
                                  <w:szCs w:val="16"/>
                                </w:rPr>
                                <w:t>e</w:t>
                              </w:r>
                            </w:p>
                          </w:txbxContent>
                        </wps:txbx>
                        <wps:bodyPr rot="0" vert="horz" wrap="square" lIns="0" tIns="0" rIns="0" bIns="0" anchor="t" anchorCtr="0" upright="1">
                          <a:noAutofit/>
                        </wps:bodyPr>
                      </wps:wsp>
                      <wps:wsp>
                        <wps:cNvPr id="25982078" name="Straight Arrow Connector 25982078"/>
                        <wps:cNvCnPr/>
                        <wps:spPr>
                          <a:xfrm flipV="1">
                            <a:off x="352653" y="1936196"/>
                            <a:ext cx="273050" cy="4445"/>
                          </a:xfrm>
                          <a:prstGeom prst="straightConnector1">
                            <a:avLst/>
                          </a:prstGeom>
                          <a:noFill/>
                          <a:ln w="6350" cap="flat" cmpd="sng" algn="ctr">
                            <a:solidFill>
                              <a:srgbClr val="4472C4"/>
                            </a:solidFill>
                            <a:prstDash val="solid"/>
                            <a:miter lim="800000"/>
                            <a:tailEnd type="triangle"/>
                          </a:ln>
                          <a:effectLst/>
                        </wps:spPr>
                        <wps:bodyPr/>
                      </wps:wsp>
                      <wps:wsp>
                        <wps:cNvPr id="1871215238" name="Straight Arrow Connector 1871215238"/>
                        <wps:cNvCnPr/>
                        <wps:spPr>
                          <a:xfrm flipH="1">
                            <a:off x="691743" y="1935561"/>
                            <a:ext cx="239395" cy="4445"/>
                          </a:xfrm>
                          <a:prstGeom prst="straightConnector1">
                            <a:avLst/>
                          </a:prstGeom>
                          <a:noFill/>
                          <a:ln w="6350" cap="flat" cmpd="sng" algn="ctr">
                            <a:solidFill>
                              <a:srgbClr val="4472C4"/>
                            </a:solidFill>
                            <a:prstDash val="solid"/>
                            <a:miter lim="800000"/>
                            <a:tailEnd type="triangle"/>
                          </a:ln>
                          <a:effectLst/>
                        </wps:spPr>
                        <wps:bodyPr/>
                      </wps:wsp>
                      <wps:wsp>
                        <wps:cNvPr id="290840571" name="Text Box 19"/>
                        <wps:cNvSpPr txBox="1">
                          <a:spLocks noChangeArrowheads="1"/>
                        </wps:cNvSpPr>
                        <wps:spPr bwMode="auto">
                          <a:xfrm>
                            <a:off x="963952" y="1860220"/>
                            <a:ext cx="939800" cy="163830"/>
                          </a:xfrm>
                          <a:prstGeom prst="rect">
                            <a:avLst/>
                          </a:prstGeom>
                          <a:solidFill>
                            <a:srgbClr val="FFFFFF"/>
                          </a:solidFill>
                          <a:ln w="9525">
                            <a:noFill/>
                            <a:miter lim="800000"/>
                            <a:headEnd/>
                            <a:tailEnd/>
                          </a:ln>
                        </wps:spPr>
                        <wps:txbx>
                          <w:txbxContent>
                            <w:p w14:paraId="19F0420E" w14:textId="77777777" w:rsidR="0035493B" w:rsidRDefault="0035493B" w:rsidP="0035493B">
                              <w:pPr>
                                <w:rPr>
                                  <w:rFonts w:eastAsia="Times New Roman"/>
                                  <w:sz w:val="16"/>
                                  <w:szCs w:val="16"/>
                                </w:rPr>
                              </w:pPr>
                              <w:r>
                                <w:rPr>
                                  <w:rFonts w:eastAsia="Times New Roman"/>
                                  <w:sz w:val="16"/>
                                  <w:szCs w:val="16"/>
                                </w:rPr>
                                <w:t xml:space="preserve">TRP Timing error = </w:t>
                              </w:r>
                              <w:r>
                                <w:rPr>
                                  <w:rFonts w:ascii="Symbol" w:eastAsia="Symbol" w:hAnsi="Symbol" w:cs="Symbol"/>
                                  <w:sz w:val="16"/>
                                  <w:szCs w:val="16"/>
                                </w:rPr>
                                <w:t>e</w:t>
                              </w:r>
                            </w:p>
                          </w:txbxContent>
                        </wps:txbx>
                        <wps:bodyPr rot="0" vert="horz" wrap="square" lIns="0" tIns="0" rIns="0" bIns="0" anchor="t" anchorCtr="0" upright="1">
                          <a:noAutofit/>
                        </wps:bodyPr>
                      </wps:wsp>
                      <wps:wsp>
                        <wps:cNvPr id="675793375" name="Straight Arrow Connector 675793375"/>
                        <wps:cNvCnPr/>
                        <wps:spPr>
                          <a:xfrm flipV="1">
                            <a:off x="337554" y="2415203"/>
                            <a:ext cx="273050" cy="4445"/>
                          </a:xfrm>
                          <a:prstGeom prst="straightConnector1">
                            <a:avLst/>
                          </a:prstGeom>
                          <a:noFill/>
                          <a:ln w="6350" cap="flat" cmpd="sng" algn="ctr">
                            <a:solidFill>
                              <a:srgbClr val="4472C4"/>
                            </a:solidFill>
                            <a:prstDash val="solid"/>
                            <a:miter lim="800000"/>
                            <a:tailEnd type="triangle"/>
                          </a:ln>
                          <a:effectLst/>
                        </wps:spPr>
                        <wps:bodyPr/>
                      </wps:wsp>
                      <wps:wsp>
                        <wps:cNvPr id="1635618396" name="Straight Arrow Connector 1635618396"/>
                        <wps:cNvCnPr/>
                        <wps:spPr>
                          <a:xfrm flipH="1">
                            <a:off x="779804" y="2410445"/>
                            <a:ext cx="239395" cy="4445"/>
                          </a:xfrm>
                          <a:prstGeom prst="straightConnector1">
                            <a:avLst/>
                          </a:prstGeom>
                          <a:noFill/>
                          <a:ln w="6350" cap="flat" cmpd="sng" algn="ctr">
                            <a:solidFill>
                              <a:srgbClr val="4472C4"/>
                            </a:solidFill>
                            <a:prstDash val="solid"/>
                            <a:miter lim="800000"/>
                            <a:tailEnd type="triangle"/>
                          </a:ln>
                          <a:effectLst/>
                        </wps:spPr>
                        <wps:bodyPr/>
                      </wps:wsp>
                      <wps:wsp>
                        <wps:cNvPr id="1390493638" name="Text Box 19"/>
                        <wps:cNvSpPr txBox="1">
                          <a:spLocks noChangeArrowheads="1"/>
                        </wps:cNvSpPr>
                        <wps:spPr bwMode="auto">
                          <a:xfrm>
                            <a:off x="30739" y="2371955"/>
                            <a:ext cx="401885" cy="163830"/>
                          </a:xfrm>
                          <a:prstGeom prst="rect">
                            <a:avLst/>
                          </a:prstGeom>
                          <a:noFill/>
                          <a:ln w="9525">
                            <a:noFill/>
                            <a:miter lim="800000"/>
                            <a:headEnd/>
                            <a:tailEnd/>
                          </a:ln>
                        </wps:spPr>
                        <wps:txbx>
                          <w:txbxContent>
                            <w:p w14:paraId="3122CE35" w14:textId="77777777" w:rsidR="0035493B" w:rsidRDefault="0035493B" w:rsidP="0035493B">
                              <w:pPr>
                                <w:rPr>
                                  <w:rFonts w:eastAsia="Times New Roman"/>
                                  <w:sz w:val="16"/>
                                  <w:szCs w:val="16"/>
                                </w:rPr>
                              </w:pPr>
                              <w:r>
                                <w:rPr>
                                  <w:rFonts w:ascii="Symbol" w:eastAsia="Symbol" w:hAnsi="Symbol" w:cs="Symbol"/>
                                  <w:sz w:val="16"/>
                                  <w:szCs w:val="16"/>
                                </w:rPr>
                                <w:t>e</w:t>
                              </w:r>
                              <w:r>
                                <w:rPr>
                                  <w:rFonts w:eastAsia="Times New Roman" w:hAnsi="Symbol"/>
                                  <w:sz w:val="16"/>
                                  <w:szCs w:val="16"/>
                                </w:rPr>
                                <w:t xml:space="preserve"> + TA</w:t>
                              </w:r>
                              <w:r w:rsidRPr="0019416A">
                                <w:rPr>
                                  <w:rFonts w:eastAsia="Times New Roman" w:hAnsi="Symbol"/>
                                  <w:sz w:val="16"/>
                                  <w:szCs w:val="16"/>
                                  <w:vertAlign w:val="subscript"/>
                                </w:rPr>
                                <w:t>1</w:t>
                              </w:r>
                            </w:p>
                          </w:txbxContent>
                        </wps:txbx>
                        <wps:bodyPr rot="0" vert="horz" wrap="square" lIns="0" tIns="0" rIns="0" bIns="0" anchor="t" anchorCtr="0" upright="1">
                          <a:noAutofit/>
                        </wps:bodyPr>
                      </wps:wsp>
                      <wps:wsp>
                        <wps:cNvPr id="1416140596" name="Straight Arrow Connector 1416140596"/>
                        <wps:cNvCnPr/>
                        <wps:spPr>
                          <a:xfrm flipV="1">
                            <a:off x="3080820" y="2419648"/>
                            <a:ext cx="273050" cy="5080"/>
                          </a:xfrm>
                          <a:prstGeom prst="straightConnector1">
                            <a:avLst/>
                          </a:prstGeom>
                          <a:noFill/>
                          <a:ln w="6350" cap="flat" cmpd="sng" algn="ctr">
                            <a:solidFill>
                              <a:srgbClr val="4472C4"/>
                            </a:solidFill>
                            <a:prstDash val="solid"/>
                            <a:miter lim="800000"/>
                            <a:tailEnd type="triangle"/>
                          </a:ln>
                          <a:effectLst/>
                        </wps:spPr>
                        <wps:bodyPr/>
                      </wps:wsp>
                      <wps:wsp>
                        <wps:cNvPr id="309366443" name="Straight Arrow Connector 309366443"/>
                        <wps:cNvCnPr/>
                        <wps:spPr>
                          <a:xfrm flipH="1">
                            <a:off x="3503679" y="2406216"/>
                            <a:ext cx="239395" cy="5080"/>
                          </a:xfrm>
                          <a:prstGeom prst="straightConnector1">
                            <a:avLst/>
                          </a:prstGeom>
                          <a:noFill/>
                          <a:ln w="6350" cap="flat" cmpd="sng" algn="ctr">
                            <a:solidFill>
                              <a:srgbClr val="4472C4"/>
                            </a:solidFill>
                            <a:prstDash val="solid"/>
                            <a:miter lim="800000"/>
                            <a:tailEnd type="triangle"/>
                          </a:ln>
                          <a:effectLst/>
                        </wps:spPr>
                        <wps:bodyPr/>
                      </wps:wsp>
                      <wps:wsp>
                        <wps:cNvPr id="1492942290" name="Text Box 19"/>
                        <wps:cNvSpPr txBox="1">
                          <a:spLocks noChangeArrowheads="1"/>
                        </wps:cNvSpPr>
                        <wps:spPr bwMode="auto">
                          <a:xfrm>
                            <a:off x="3743074" y="2357302"/>
                            <a:ext cx="746795" cy="164465"/>
                          </a:xfrm>
                          <a:prstGeom prst="rect">
                            <a:avLst/>
                          </a:prstGeom>
                          <a:solidFill>
                            <a:srgbClr val="FFFFFF"/>
                          </a:solidFill>
                          <a:ln w="9525">
                            <a:noFill/>
                            <a:miter lim="800000"/>
                            <a:headEnd/>
                            <a:tailEnd/>
                          </a:ln>
                        </wps:spPr>
                        <wps:txbx>
                          <w:txbxContent>
                            <w:p w14:paraId="1F4D86CC" w14:textId="77777777" w:rsidR="0035493B" w:rsidRDefault="0035493B" w:rsidP="0035493B">
                              <w:pPr>
                                <w:rPr>
                                  <w:rFonts w:eastAsia="Times New Roman"/>
                                  <w:sz w:val="16"/>
                                  <w:szCs w:val="16"/>
                                </w:rPr>
                              </w:pPr>
                              <w:r>
                                <w:rPr>
                                  <w:rFonts w:eastAsia="Times New Roman"/>
                                  <w:sz w:val="16"/>
                                  <w:szCs w:val="16"/>
                                </w:rPr>
                                <w:t>TA</w:t>
                              </w:r>
                              <w:r w:rsidRPr="00122328">
                                <w:rPr>
                                  <w:rFonts w:eastAsia="Times New Roman"/>
                                  <w:sz w:val="16"/>
                                  <w:szCs w:val="16"/>
                                  <w:vertAlign w:val="subscript"/>
                                </w:rPr>
                                <w:t>2</w:t>
                              </w:r>
                              <w:r>
                                <w:rPr>
                                  <w:rFonts w:eastAsia="Times New Roman"/>
                                  <w:sz w:val="16"/>
                                  <w:szCs w:val="16"/>
                                  <w:vertAlign w:val="subscript"/>
                                </w:rPr>
                                <w:t xml:space="preserve"> </w:t>
                              </w:r>
                              <w:r w:rsidRPr="00027774">
                                <w:rPr>
                                  <w:rFonts w:eastAsia="Times New Roman"/>
                                  <w:sz w:val="16"/>
                                  <w:szCs w:val="16"/>
                                </w:rPr>
                                <w:t>+</w:t>
                              </w:r>
                              <w:r>
                                <w:rPr>
                                  <w:rFonts w:eastAsia="Times New Roman"/>
                                  <w:sz w:val="16"/>
                                  <w:szCs w:val="16"/>
                                  <w:vertAlign w:val="subscript"/>
                                </w:rPr>
                                <w:t xml:space="preserve"> </w:t>
                              </w:r>
                              <w:r>
                                <w:rPr>
                                  <w:rFonts w:eastAsia="Times New Roman"/>
                                  <w:sz w:val="16"/>
                                  <w:szCs w:val="16"/>
                                </w:rPr>
                                <w:t>TA</w:t>
                              </w:r>
                              <w:r>
                                <w:rPr>
                                  <w:rFonts w:eastAsia="Times New Roman"/>
                                  <w:position w:val="-4"/>
                                  <w:sz w:val="16"/>
                                  <w:szCs w:val="16"/>
                                  <w:vertAlign w:val="subscript"/>
                                </w:rPr>
                                <w:t>offset2</w:t>
                              </w:r>
                            </w:p>
                          </w:txbxContent>
                        </wps:txbx>
                        <wps:bodyPr rot="0" vert="horz" wrap="square" lIns="0" tIns="0" rIns="0" bIns="0" anchor="t" anchorCtr="0" upright="1">
                          <a:noAutofit/>
                        </wps:bodyPr>
                      </wps:wsp>
                      <wps:wsp>
                        <wps:cNvPr id="1360457154" name="AutoShape 16"/>
                        <wps:cNvCnPr>
                          <a:cxnSpLocks noChangeShapeType="1"/>
                        </wps:cNvCnPr>
                        <wps:spPr bwMode="auto">
                          <a:xfrm>
                            <a:off x="1012076" y="3112604"/>
                            <a:ext cx="4830" cy="579057"/>
                          </a:xfrm>
                          <a:prstGeom prst="straightConnector1">
                            <a:avLst/>
                          </a:prstGeom>
                          <a:noFill/>
                          <a:ln w="9525" cap="flat">
                            <a:solidFill>
                              <a:srgbClr val="000000"/>
                            </a:solidFill>
                            <a:prstDash val="sysDot"/>
                            <a:round/>
                            <a:headEnd type="none" w="med" len="med"/>
                            <a:tailEnd type="none" w="med" len="med"/>
                          </a:ln>
                          <a:extLst>
                            <a:ext uri="{909E8E84-426E-40DD-AFC4-6F175D3DCCD1}">
                              <a14:hiddenFill xmlns:a14="http://schemas.microsoft.com/office/drawing/2010/main">
                                <a:noFill/>
                              </a14:hiddenFill>
                            </a:ext>
                          </a:extLst>
                        </wps:spPr>
                        <wps:bodyPr/>
                      </wps:wsp>
                      <wps:wsp>
                        <wps:cNvPr id="1979657337" name="AutoShape 16"/>
                        <wps:cNvCnPr>
                          <a:cxnSpLocks noChangeShapeType="1"/>
                        </wps:cNvCnPr>
                        <wps:spPr bwMode="auto">
                          <a:xfrm>
                            <a:off x="1035296" y="3172082"/>
                            <a:ext cx="4445" cy="578485"/>
                          </a:xfrm>
                          <a:prstGeom prst="straightConnector1">
                            <a:avLst/>
                          </a:prstGeom>
                          <a:noFill/>
                          <a:ln w="9525" cap="flat">
                            <a:solidFill>
                              <a:srgbClr val="000000"/>
                            </a:solidFill>
                            <a:prstDash val="sysDot"/>
                            <a:round/>
                            <a:headEnd type="none" w="med" len="med"/>
                            <a:tailEnd type="none" w="med" len="med"/>
                          </a:ln>
                          <a:extLst>
                            <a:ext uri="{909E8E84-426E-40DD-AFC4-6F175D3DCCD1}">
                              <a14:hiddenFill xmlns:a14="http://schemas.microsoft.com/office/drawing/2010/main">
                                <a:noFill/>
                              </a14:hiddenFill>
                            </a:ext>
                          </a:extLst>
                        </wps:spPr>
                        <wps:bodyPr/>
                      </wps:wsp>
                      <wps:wsp>
                        <wps:cNvPr id="1291955724" name="Straight Arrow Connector 1291955724"/>
                        <wps:cNvCnPr/>
                        <wps:spPr>
                          <a:xfrm flipV="1">
                            <a:off x="726849" y="3324318"/>
                            <a:ext cx="273050" cy="4445"/>
                          </a:xfrm>
                          <a:prstGeom prst="straightConnector1">
                            <a:avLst/>
                          </a:prstGeom>
                          <a:noFill/>
                          <a:ln w="6350" cap="flat" cmpd="sng" algn="ctr">
                            <a:solidFill>
                              <a:srgbClr val="4472C4"/>
                            </a:solidFill>
                            <a:prstDash val="solid"/>
                            <a:miter lim="800000"/>
                            <a:tailEnd type="triangle"/>
                          </a:ln>
                          <a:effectLst/>
                        </wps:spPr>
                        <wps:bodyPr/>
                      </wps:wsp>
                      <wps:wsp>
                        <wps:cNvPr id="1121907058" name="Straight Arrow Connector 1121907058"/>
                        <wps:cNvCnPr/>
                        <wps:spPr>
                          <a:xfrm flipH="1">
                            <a:off x="1039741" y="3313745"/>
                            <a:ext cx="239395" cy="4445"/>
                          </a:xfrm>
                          <a:prstGeom prst="straightConnector1">
                            <a:avLst/>
                          </a:prstGeom>
                          <a:noFill/>
                          <a:ln w="6350" cap="flat" cmpd="sng" algn="ctr">
                            <a:solidFill>
                              <a:srgbClr val="4472C4"/>
                            </a:solidFill>
                            <a:prstDash val="solid"/>
                            <a:miter lim="800000"/>
                            <a:tailEnd type="triangle"/>
                          </a:ln>
                          <a:effectLst/>
                        </wps:spPr>
                        <wps:bodyPr/>
                      </wps:wsp>
                      <wps:wsp>
                        <wps:cNvPr id="1139194243" name="Text Box 19"/>
                        <wps:cNvSpPr txBox="1">
                          <a:spLocks noChangeArrowheads="1"/>
                        </wps:cNvSpPr>
                        <wps:spPr bwMode="auto">
                          <a:xfrm>
                            <a:off x="1279136" y="3238056"/>
                            <a:ext cx="2166784" cy="163195"/>
                          </a:xfrm>
                          <a:prstGeom prst="rect">
                            <a:avLst/>
                          </a:prstGeom>
                          <a:noFill/>
                          <a:ln w="9525">
                            <a:noFill/>
                            <a:miter lim="800000"/>
                            <a:headEnd/>
                            <a:tailEnd/>
                          </a:ln>
                        </wps:spPr>
                        <wps:txbx>
                          <w:txbxContent>
                            <w:p w14:paraId="7C38F4C8" w14:textId="77777777" w:rsidR="0035493B" w:rsidRPr="00E03911" w:rsidRDefault="0035493B" w:rsidP="0035493B">
                              <w:pPr>
                                <w:rPr>
                                  <w:rFonts w:eastAsia="Times New Roman"/>
                                  <w:sz w:val="16"/>
                                  <w:szCs w:val="16"/>
                                </w:rPr>
                              </w:pPr>
                              <w:r w:rsidRPr="000E014F">
                                <w:rPr>
                                  <w:rFonts w:eastAsia="Times New Roman" w:hAnsi="Symbol"/>
                                  <w:sz w:val="16"/>
                                  <w:szCs w:val="16"/>
                                  <w:highlight w:val="yellow"/>
                                </w:rPr>
                                <w:t>T</w:t>
                              </w:r>
                              <w:r w:rsidRPr="000E014F">
                                <w:rPr>
                                  <w:rFonts w:eastAsia="Times New Roman" w:hAnsi="Symbol"/>
                                  <w:sz w:val="16"/>
                                  <w:szCs w:val="16"/>
                                  <w:highlight w:val="yellow"/>
                                  <w:vertAlign w:val="subscript"/>
                                </w:rPr>
                                <w:t>RxTx_UE</w:t>
                              </w:r>
                              <w:r w:rsidRPr="000E014F">
                                <w:rPr>
                                  <w:rFonts w:eastAsia="Times New Roman" w:hAnsi="Symbol"/>
                                  <w:sz w:val="16"/>
                                  <w:szCs w:val="16"/>
                                  <w:highlight w:val="yellow"/>
                                </w:rPr>
                                <w:t xml:space="preserve"> = N</w:t>
                              </w:r>
                              <w:r w:rsidRPr="000E014F">
                                <w:rPr>
                                  <w:rFonts w:eastAsia="Times New Roman" w:hAnsi="Symbol"/>
                                  <w:sz w:val="16"/>
                                  <w:szCs w:val="16"/>
                                  <w:highlight w:val="yellow"/>
                                  <w:vertAlign w:val="subscript"/>
                                </w:rPr>
                                <w:t>sw</w:t>
                              </w:r>
                              <w:r w:rsidRPr="000E014F">
                                <w:rPr>
                                  <w:rFonts w:eastAsia="Times New Roman" w:hAnsi="Symbol"/>
                                  <w:sz w:val="16"/>
                                  <w:szCs w:val="16"/>
                                  <w:highlight w:val="yellow"/>
                                </w:rPr>
                                <w:t>*T</w:t>
                              </w:r>
                              <w:r w:rsidRPr="000E014F">
                                <w:rPr>
                                  <w:rFonts w:eastAsia="Times New Roman" w:hAnsi="Symbol"/>
                                  <w:sz w:val="16"/>
                                  <w:szCs w:val="16"/>
                                  <w:highlight w:val="yellow"/>
                                  <w:vertAlign w:val="subscript"/>
                                </w:rPr>
                                <w:t>sym</w:t>
                              </w:r>
                              <w:r w:rsidRPr="000E014F">
                                <w:rPr>
                                  <w:rFonts w:eastAsia="Times New Roman" w:hAnsi="Symbol"/>
                                  <w:sz w:val="16"/>
                                  <w:szCs w:val="16"/>
                                  <w:highlight w:val="yellow"/>
                                </w:rPr>
                                <w:t xml:space="preserve"> - (</w:t>
                              </w:r>
                              <w:r w:rsidRPr="000E014F">
                                <w:rPr>
                                  <w:rFonts w:ascii="Symbol" w:eastAsia="Symbol" w:hAnsi="Symbol" w:cs="Symbol"/>
                                  <w:sz w:val="16"/>
                                  <w:szCs w:val="16"/>
                                  <w:highlight w:val="yellow"/>
                                </w:rPr>
                                <w:t>e</w:t>
                              </w:r>
                              <w:r w:rsidRPr="000E014F">
                                <w:rPr>
                                  <w:rFonts w:eastAsia="Times New Roman"/>
                                  <w:sz w:val="16"/>
                                  <w:szCs w:val="16"/>
                                  <w:highlight w:val="yellow"/>
                                </w:rPr>
                                <w:t xml:space="preserve"> </w:t>
                              </w:r>
                              <w:r w:rsidRPr="000E014F">
                                <w:rPr>
                                  <w:rFonts w:ascii="Symbol" w:eastAsia="Symbol" w:hAnsi="Symbol" w:cs="Symbol"/>
                                  <w:sz w:val="16"/>
                                  <w:szCs w:val="16"/>
                                  <w:highlight w:val="yellow"/>
                                </w:rPr>
                                <w:t>+TA</w:t>
                              </w:r>
                              <w:r w:rsidRPr="000E014F">
                                <w:rPr>
                                  <w:rFonts w:ascii="Symbol" w:eastAsia="Symbol" w:hAnsi="Symbol" w:cs="Symbol"/>
                                  <w:position w:val="-4"/>
                                  <w:sz w:val="16"/>
                                  <w:szCs w:val="16"/>
                                  <w:highlight w:val="yellow"/>
                                  <w:vertAlign w:val="subscript"/>
                                </w:rPr>
                                <w:t>1</w:t>
                              </w:r>
                              <w:r w:rsidRPr="000E014F">
                                <w:rPr>
                                  <w:rFonts w:eastAsia="Times New Roman"/>
                                  <w:sz w:val="16"/>
                                  <w:szCs w:val="16"/>
                                  <w:highlight w:val="yellow"/>
                                </w:rPr>
                                <w:t xml:space="preserve"> + TA</w:t>
                              </w:r>
                              <w:r w:rsidRPr="000E014F">
                                <w:rPr>
                                  <w:rFonts w:eastAsia="Times New Roman"/>
                                  <w:sz w:val="16"/>
                                  <w:szCs w:val="16"/>
                                  <w:highlight w:val="yellow"/>
                                  <w:vertAlign w:val="subscript"/>
                                </w:rPr>
                                <w:t xml:space="preserve">2 </w:t>
                              </w:r>
                              <w:r w:rsidRPr="000E014F">
                                <w:rPr>
                                  <w:rFonts w:eastAsia="Times New Roman"/>
                                  <w:sz w:val="16"/>
                                  <w:szCs w:val="16"/>
                                  <w:highlight w:val="yellow"/>
                                </w:rPr>
                                <w:t>+</w:t>
                              </w:r>
                              <w:r w:rsidRPr="000E014F">
                                <w:rPr>
                                  <w:rFonts w:eastAsia="Times New Roman"/>
                                  <w:sz w:val="16"/>
                                  <w:szCs w:val="16"/>
                                  <w:highlight w:val="yellow"/>
                                  <w:vertAlign w:val="subscript"/>
                                </w:rPr>
                                <w:t xml:space="preserve"> </w:t>
                              </w:r>
                              <w:r w:rsidRPr="000E014F">
                                <w:rPr>
                                  <w:rFonts w:eastAsia="Times New Roman"/>
                                  <w:sz w:val="16"/>
                                  <w:szCs w:val="16"/>
                                  <w:highlight w:val="yellow"/>
                                </w:rPr>
                                <w:t>TA</w:t>
                              </w:r>
                              <w:r w:rsidRPr="000E014F">
                                <w:rPr>
                                  <w:rFonts w:eastAsia="Times New Roman"/>
                                  <w:position w:val="-4"/>
                                  <w:sz w:val="16"/>
                                  <w:szCs w:val="16"/>
                                  <w:highlight w:val="yellow"/>
                                  <w:vertAlign w:val="subscript"/>
                                </w:rPr>
                                <w:t>offset2</w:t>
                              </w:r>
                              <w:r w:rsidRPr="000E014F">
                                <w:rPr>
                                  <w:rFonts w:eastAsia="Times New Roman" w:hAnsi="Symbol"/>
                                  <w:sz w:val="16"/>
                                  <w:szCs w:val="16"/>
                                  <w:highlight w:val="yellow"/>
                                </w:rPr>
                                <w:t>)</w:t>
                              </w:r>
                            </w:p>
                            <w:p w14:paraId="30139119" w14:textId="77777777" w:rsidR="0035493B" w:rsidRPr="005F4EDD" w:rsidRDefault="0035493B" w:rsidP="0035493B">
                              <w:pPr>
                                <w:rPr>
                                  <w:rFonts w:eastAsia="Times New Roman" w:hAnsi="Symbol"/>
                                  <w:sz w:val="16"/>
                                  <w:szCs w:val="16"/>
                                </w:rPr>
                              </w:pPr>
                              <w:r>
                                <w:rPr>
                                  <w:rFonts w:eastAsia="Times New Roman"/>
                                  <w:position w:val="-4"/>
                                  <w:sz w:val="16"/>
                                  <w:szCs w:val="16"/>
                                </w:rPr>
                                <w:t xml:space="preserve"> </w:t>
                              </w:r>
                            </w:p>
                          </w:txbxContent>
                        </wps:txbx>
                        <wps:bodyPr rot="0" vert="horz" wrap="square" lIns="0" tIns="0" rIns="0" bIns="0" anchor="t" anchorCtr="0" upright="1">
                          <a:noAutofit/>
                        </wps:bodyPr>
                      </wps:wsp>
                    </wpc:wpc>
                  </a:graphicData>
                </a:graphic>
              </wp:inline>
            </w:drawing>
          </mc:Choice>
          <mc:Fallback>
            <w:pict>
              <v:group w14:anchorId="370BDDAC" id="_x0000_s1176" editas="canvas" style="width:472.75pt;height:335.8pt;mso-position-horizontal-relative:char;mso-position-vertical-relative:line" coordsize="60039,4264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615VpQ4AAJyOAAAOAAAAZHJzL2Uyb0RvYy54bWzsXV1v28oRfS/Q/0DovTH3g1yuEOcita/b&#10;ArdtcJP2nZZkS6gkqhQTO/31PbNLcklKtGRLMaWYBm6ubK5pins0c2bmzPD9L4+Lufdtkq5nyfJy&#10;wN75A2+yHCXj2fL+cvCvLzd/igbeOouX43ieLCeXg++T9eCXD3/8w/uH1XDCk2kyH09SDydZrocP&#10;q8vBNMtWw4uL9Wg6WcTrd8lqssTBuyRdxBm+Te8vxmn8gLMv5hfc98OLhyQdr9JkNFmv8dNre3Dw&#10;wZz/7m4yyv55d7eeZN78coBry8y/qfn3lv69+PA+Ht6n8Wo6G+WXEb/gKhbxbIk/Wp7qOs5i72s6&#10;2zjVYjZKk3Vyl70bJYuL5O5uNpqY94B3w/zGu7mKl9/itXkzI9yd4gLx6ojnvb3HPcAphw/YjAm9&#10;h/nSe7gc6IAHA28UY1Pu5nGGl4vV+HKwXt4PvHh+j90eZal5z8vkZjafmzu5StfZdbyeet9i3PB1&#10;Mp+N7S1Ok6/LsVkyncTjX5djL/u+Ah6WQMWA/txiMh548wlOS6/MyiyezfdZeUGX/OH9ReVNPKwA&#10;p/WqBNb6sBv2eRqvJmYf1sPRP759Sr0ZbkUU+hFXYcAG3jJe4M18ztJ4dj/NvI9pmjx4V8lyCQAm&#10;qedWmnttTnK1/JTm361Xn1K68Y936YL+D1h4j5eDMNIRB2i/Xw4CEbCI29syecy8EQ7zSPFA4PgI&#10;C5gMQ03HcTOK09Bm/GWSLDx6gd3Ir668LGZ2L/722zqzv1j8Al1DZVMtHkIR0N/aAw9m2wkSdJ51&#10;en97NU8tIKRU/Erml1lb1gqcxSyDgZjPFrjfPn3Zm1BHUZbO4uX9fGKP1XFTPZYjJR5OjGnI3ziB&#10;xW4BvbpNxt/NzgBPBkT06XgFNDGpuZRS6BJOvwM85m15lWMOQJ9z1KxXvyWj/6xpC+lCgU97hL5p&#10;Q5ZWgeQGWSHTMmL2xjlkBYzRhx/AkiLkMsi3rAVZKS70KSzVdroGCAEEX1/lZ68ts6BjvtJ7WqHa&#10;b9f+iIGNwQ32v7asBXX7wCR7vH00VkCZM9PNtsjx0mx+lVh3Ey9H0wTehixlsT8wS6+FKMG1L5XQ&#10;2GlroCqIcseOgigdRUpgp4CYkCnfV10hSvkfr6UyaJx/Xfw9GVvLEzrTgR+DE+QGqfgxIcNaKmNC&#10;ayg5Hyiaz/EpQlGJMIi4DgsgfiFT8+fk0WPGaVXslpc94udwaGYLc9vmLZOrKUzhxDhWsv1w6ObN&#10;bjd53u0Ddh4eOf6aJeZEheXKXasMg1AoafDKpM81fBs+B3AMuXPVYSQDcFfjW7ECVog+wK3O9eUm&#10;8MZ85WffgjvDwxoe+WmnaN5I7gTtRef0qPAHdLud/TK0ogqaxLJksHq8gP36HwgaGDIYxH+/xino&#10;2vxvS9x/otPFi7R4cVu8KEwfiKN9eZVZ2v11lRJHKnZ4mXzEHt3NDAVxV5E7s1c0lqHWfgCY6gKj&#10;dF2G+HnMWLMcpMTbaDtGj8vP1vOW6DSrvxheWwOn/RX6ffLH28Hp3c1nq78WdyWHqQiU8AUIATni&#10;iAdhWEdpFMJ1G4wKHvlMi6dBeiADbEYEht4Rxd/K9eAD/KvneN14+DpBQvVT0BnZC0OuI80oxLKu&#10;uYI2s8k/Fm20dZtRhtSBakKMBVEAO0l2EGRNSvtZaDeEPcYsDbfM2xk0MsT03StaNK78KICXUwXG&#10;OvG6xrD9u2HYuM8RWFi+iMhVaBMUOvcb4LoDXHce2vrWPbej7ozdr7HZDide+ibdrxCKR5KRqWmG&#10;Ku4QPkO5WbQRLjj782NfFSnJLfPjIZgfTLAhTAXz41E1+A1CVviwgkIWWZI8rfJy6P0Mwa/53FbR&#10;eyrBLzJjvlCMshxNQLlDRwEU8xn3FUIbuMiOEfWmg1/zOT5FKDIRAofIsm3L7LljRwKjCEycTWBU&#10;LNBBZ+btV1/eyJv2wPYccnslFT+53B6PNGe+vxVT7thxMCU4Fyw3cD2mNstb4KWUYXmyrODyLWUy&#10;4dQwpZRgSBjzLWbKHToOooh4RT2i4uFRKhARGdmT9HyaBZToiLbQeuaOHQVTHNkLHdmQsvd8W4rw&#10;z7NSZV7+1KyUliEHaYqQnG8Se3foOIhSEYKIHlHHsVLRydZJuY/KOwqllI9qQqpy7CiYEsiK+5T1&#10;7fk5RCmHWikrXDhFz8d9IXmouC7LSZ0kXyt5fhkKH6mvduQxFvkCIiOTdOUoj/o7BEUvz3x1XfO0&#10;Uqoqbt5k0pUrVAgQ2pV2r7MilFI68nNs+ipiolEPKFRujAu6XJji9lrAK1egqgqSajG0wey/r6+T&#10;zGaa31CZEwV1LUVEtNx61s9tEknmljpH26KR3FpSkoJDqWbNGxRrLGjKJVFKNwpGeN7At2zkh4Ho&#10;tMSSZyqIFFqBKimnyGgHj1u6H3iaQguYnCi0OgtOKkxmQmpXj+RCCyNE7MHjlLb7BJRdCSy4D/k6&#10;grcySuyafuFifFwM0X7ErgrJLyDVAQzybqc3g81UJkvYbp92ca8N+faPlpFFfR2begJYEETgMkqW&#10;wCuNVqm79yqLdpqrCoNnOhBSIqAgEEGxyFiDJcHTssLF7ahaz2fou6Bz7yv/D5D4P1j//+u1uoac&#10;DW8ayK5pHdvZ0lat4ymbHiYjfH6Fr3G7LOl5XVq9XUkoAhFBqp4bIPAjsw3OADGohQq9DfpKkAux&#10;u9SieuhJdq7n6l7nFYYBEpX4fBZwKy1Osw3JrdxpdrZSbOGHPEJoZkDERYC0Wd2L8QrHNhT4R2Ko&#10;59jP6SVsaWGD/kkzZIZ2Ygfq/XzlfthpMmwB/myoPDkvTo1rDQYkKLJHnEiSv1DAzfXYMW5yZ2W5&#10;K4qNlkMR+YqpMrjvmmMLpRjyrrmTC2CtGm1Iga8kE7mbg9lEx9KTKDs9lm0Mbp+4RK90GIYI1Au7&#10;1TX0VAi9MpAF4wVDh1pSA3nQf6GlMjdvHN2XNj11TgGe+ay8eehRkxDSCrzUlXaNPJTDFbF5gh7I&#10;WcQaeU90svkqr+owhqqOSW29HHi1sK3WZ9t5VWdDrfcmqzosRLuiRLqp9MutAUFl6X6srtnHIdDB&#10;ZHIdAB/ToWY2b+XCympEQCmEp/3tgVFlHxEcHhFAMgy5FnI9cGY7Szbl0v3QsxETBJABCpsVBXrQ&#10;aNawXbW0e48eO+DipHNfkUaiCbqHMqDs2j2i/w01Y8vMmEbfWXOMihDQUefEjGGYi50w8lP6xw3l&#10;8dv0j9RVjaayrYNW3DFn0g5oNkOPA/qyLTlj6MugiAUnrvjHWreZxFyWpz3kroi0nZ39BO0Y0Hzm&#10;u3JqolTOkApB1ScoJ1z8Xg7vqRw7DqbQOFsMBegxdbCE8HSFzojqMEsnLCNNByldHjoOokIZKL+3&#10;UscROqPud6JWSkVQ1mGMW0nOHKLcoaMgCvl9cmwmKdHbqENtFJjKiSIKqinkn9DjU0aLDlKVY8fB&#10;FAbgBPkwnB5TB2NqY+zTqXTuS3SbapBmWI9mN4Y7dBRECYb0FY3vpOxVz84PbGy106eqBYJTQRRG&#10;WGqlHZEq86FOklUuccBqER/XBFk4KbXLEn5QFqD6Nn7fRXe9IOsUhm1hNJrCuL+onIP0unqsCmAg&#10;gqDgzQIG8SKGa9UBg0Okf+CY20A5NICpPRF1YLL8udPc+j4HGjC+XUaD2cw+F8gtlt1eFYiVWTdM&#10;5v1BwwOrEEPnA1i+gRhKzhrDX2smKTQ90vk4N2pSOyGQ3dwINNzmF1TLZDXkoa89V/wUrBjDIF/F&#10;MDewoEUViJWFz1eBGNpsgHaLMB4w1XB6yHkGOGogJnwZylOaStlDzDwnYbsZkwEkesgElPmBkig1&#10;laRu5XP4EmR9Kh+UJfFJh4aiZppooL0rxcgQVZkf6QCPUS1+AZy26tnj4c830B6uh6GTynVCdFIK&#10;3CpkZlL5yHkaEyaoKNNAIo2fpBIm2TAmA5TDn0Zi+uIB+F1rZuzgzWrQ9iZrgpBFhYqZFr8doge3&#10;cqfl2wo9gTk16CUsQgBotxohQE0x0/epnoHmAcEl+n3wNKKCmbW6TWili6X7oWdTMRPRV4ke9MM3&#10;fGjfqGofLHQuj32hOB9ZbXJG1vJ04iWrAWSENqGc3mO0qcII6TrEYL00peGNc4Tz3NUqdsbO0bj9&#10;N+8ckY1CfkNtdrQ2o4Jy4X7GbUNMGvCQIkciXciTQRFYB17VM4Kz7eBkB6bHjhEdHO9xV2c6wQEZ&#10;To5BHCTx3EGrmFu6H3ianpG0x8g05OAJMLe7AZ6KY+zBkz8r7ZSlpHh2VST9Sltr145R4zEF6Nox&#10;CMMD/bjNz7tiD/winlBX+EWB2YGEwPb8/Rn7xTLfWOjw3mTQSC1fGkLSkrq18n63cj/jtuEZ8Ufo&#10;0QhUGkIyAsPlGsat0nfdG7czMG5ouYaHioR7IlordipL9wNP0zNWZ6tJ5ufEydmtapNFD55zAA/k&#10;MRIE2dGqrl0jpA95SovjmRsbzxyQPkYelS0Wh3vGVx9upMsa7pt2eExCkAxOto/Vckv3s1obLg+p&#10;z+Lpx/B5aJ3o86S2Nh4PzzMaxEQkQT37CNJ2BINu5X7YaXo8SJzRg5YPypIYA4GHV+BM211ePwvy&#10;HFweHo6tof50M7U6d3nINmCaiOXk5jmdjRqikoBg6fR+6jTpRlvWmwwH8ZgnH300lWfYdabQqT6S&#10;jETOuLC6AZSUnTAZfISwSLI8nak4MJXaKw1H08kiXr9bHKE9n4TM1L/avZgVo5bKR40JhjJWs7Pa&#10;BJM5yCKJAAA+uD0d1oMMd4dqTd1PFEQvBAVxisZp76BqlaX7cbUmz1ccT1q3VA2d+FJsTF7uU1vn&#10;VdCGu8FTxFRl9HJ7asst3Q88TaIPE6Qx0c2QMIwPFGjArvu5PrflnRt6BGwPpqWVUWLXRB+DcTWo&#10;ncUYSpk+evzrwSRE2YqecGYFEXiG3g5Pt6vw8/rprY0e+FMj8HCMoyH+MwTiPo1X09noOs7i6vfG&#10;fQ4nPJkm8/Ek/fB/AAAA//8DAFBLAwQUAAYACAAAACEAUfHIot8AAAAFAQAADwAAAGRycy9kb3du&#10;cmV2LnhtbEyPwU7DMBBE70j8g7VIXBB1imigIU4FgUrl0EoEKq5OvMSGeB1itw1/j+ECl5VGM5p5&#10;my9G27E9Dt44EjCdJMCQGqcMtQJenpfn18B8kKRk5wgFfKGHRXF8lMtMuQM94b4KLYsl5DMpQIfQ&#10;Z5z7RqOVfuJ6pOi9ucHKEOXQcjXIQyy3Hb9IkpRbaSguaNljqbH5qHZWQFl/mursYaVLvr5/fXzf&#10;muXdphLi9GS8vQEWcAx/YfjBj+hQRKba7Uh51gmIj4TfG7355WwGrBaQXk1T4EXO/9MX3wAAAP//&#10;AwBQSwECLQAUAAYACAAAACEAtoM4kv4AAADhAQAAEwAAAAAAAAAAAAAAAAAAAAAAW0NvbnRlbnRf&#10;VHlwZXNdLnhtbFBLAQItABQABgAIAAAAIQA4/SH/1gAAAJQBAAALAAAAAAAAAAAAAAAAAC8BAABf&#10;cmVscy8ucmVsc1BLAQItABQABgAIAAAAIQBU615VpQ4AAJyOAAAOAAAAAAAAAAAAAAAAAC4CAABk&#10;cnMvZTJvRG9jLnhtbFBLAQItABQABgAIAAAAIQBR8cii3wAAAAUBAAAPAAAAAAAAAAAAAAAAAP8Q&#10;AABkcnMvZG93bnJldi54bWxQSwUGAAAAAAQABADzAAAACxIAAAAA&#10;">
                <v:shape id="_x0000_s1177" type="#_x0000_t75" style="position:absolute;width:60039;height:42646;visibility:visible;mso-wrap-style:square">
                  <v:fill o:detectmouseclick="t"/>
                  <v:stroke joinstyle="round"/>
                  <v:path o:connecttype="none"/>
                </v:shape>
                <v:shape id="Straight Arrow Connector 860827651" o:spid="_x0000_s1178" type="#_x0000_t32" style="position:absolute;left:6898;top:5351;width:28725;height:14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EGYIywAAAOIAAAAPAAAAZHJzL2Rvd25yZXYueG1sRI9BawIx&#10;FITvBf9DeIXeauKC22U1iggFSw+2KqXeHpvX7OLmZdmkuv33jSB4HGbmG2a+HFwrztSHxrOGyViB&#10;IK68adhqOOxfnwsQISIbbD2Thj8KsFyMHuZYGn/hTzrvohUJwqFEDXWMXSllqGpyGMa+I07ej+8d&#10;xiR7K02PlwR3rcyUyqXDhtNCjR2ta6pOu1+nIdus1H4bv7fTN//1brvj6cMOB62fHofVDESkId7D&#10;t/bGaChyVWQv+XQC10vpDsjFPwAAAP//AwBQSwECLQAUAAYACAAAACEA2+H2y+4AAACFAQAAEwAA&#10;AAAAAAAAAAAAAAAAAAAAW0NvbnRlbnRfVHlwZXNdLnhtbFBLAQItABQABgAIAAAAIQBa9CxbvwAA&#10;ABUBAAALAAAAAAAAAAAAAAAAAB8BAABfcmVscy8ucmVsc1BLAQItABQABgAIAAAAIQDMEGYIywAA&#10;AOIAAAAPAAAAAAAAAAAAAAAAAAcCAABkcnMvZG93bnJldi54bWxQSwUGAAAAAAMAAwC3AAAA/wIA&#10;AAAA&#10;" strokecolor="#4472c4" strokeweight=".5pt">
                  <v:stroke startarrow="block" endarrow="block" joinstyle="miter"/>
                </v:shape>
                <v:rect id="Rectangle 1492444391" o:spid="_x0000_s1179" style="position:absolute;left:6975;top:6194;width:2851;height:43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I7vsxgAAAOMAAAAPAAAAZHJzL2Rvd25yZXYueG1sRE/NSsNA&#10;EL4LfYdlBG920zaIjd2WVir0alSotzE7JsHsbNgdm+TtXUHwON//bHaj69SFQmw9G1jMM1DElbct&#10;1wZeX55u70FFQbbYeSYDE0XYbWdXGyysH/iZLqXUKoVwLNBAI9IXWseqIYdx7nvixH364FDSGWpt&#10;Aw4p3HV6mWV32mHLqaHBnh4bqr7Kb2cgC5O8h7fTx/lYlofp0A5ncbUxN9fj/gGU0Cj/4j/3yab5&#10;+XqZ5/lqvYDfnxIAevsDAAD//wMAUEsBAi0AFAAGAAgAAAAhANvh9svuAAAAhQEAABMAAAAAAAAA&#10;AAAAAAAAAAAAAFtDb250ZW50X1R5cGVzXS54bWxQSwECLQAUAAYACAAAACEAWvQsW78AAAAVAQAA&#10;CwAAAAAAAAAAAAAAAAAfAQAAX3JlbHMvLnJlbHNQSwECLQAUAAYACAAAACEAeSO77MYAAADjAAAA&#10;DwAAAAAAAAAAAAAAAAAHAgAAZHJzL2Rvd25yZXYueG1sUEsFBgAAAAADAAMAtwAAAPoCAAAAAA==&#10;" fillcolor="#3253dc" strokeweight=".85pt">
                  <v:path arrowok="t"/>
                  <v:textbox>
                    <w:txbxContent>
                      <w:p w14:paraId="0EFD1F86" w14:textId="77777777" w:rsidR="0035493B" w:rsidRDefault="0035493B" w:rsidP="0035493B">
                        <w:pPr>
                          <w:pStyle w:val="NormalWeb"/>
                          <w:spacing w:before="0" w:beforeAutospacing="0" w:after="180" w:afterAutospacing="0"/>
                          <w:jc w:val="center"/>
                        </w:pPr>
                        <w:r w:rsidRPr="0083245B">
                          <w:rPr>
                            <w:color w:val="FFFFFF"/>
                            <w:sz w:val="20"/>
                            <w:szCs w:val="20"/>
                          </w:rPr>
                          <w:t>0</w:t>
                        </w:r>
                      </w:p>
                    </w:txbxContent>
                  </v:textbox>
                </v:rect>
                <v:rect id="Rectangle 1329047392" o:spid="_x0000_s1180" style="position:absolute;left:9887;top:6170;width:2851;height:43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rKDRxwAAAOMAAAAPAAAAZHJzL2Rvd25yZXYueG1sRE9fa8Iw&#10;EH8f7DuEG/imqVV0do0iA0WYIHaDvh7NrS1rLl0Ta/32ZiDs8X7/L90MphE9da62rGA6iUAQF1bX&#10;XCr4+tyNX0E4j6yxsUwKbuRgs35+SjHR9spn6jNfihDCLkEFlfdtIqUrKjLoJrYlDty37Qz6cHal&#10;1B1eQ7hpZBxFC2mw5tBQYUvvFRU/2cUo+Bjk79H08+mS3aE+7U3ebLNcqdHLsH0D4Wnw/+KH+6DD&#10;/Fm8iubL2SqGv58CAHJ9BwAA//8DAFBLAQItABQABgAIAAAAIQDb4fbL7gAAAIUBAAATAAAAAAAA&#10;AAAAAAAAAAAAAABbQ29udGVudF9UeXBlc10ueG1sUEsBAi0AFAAGAAgAAAAhAFr0LFu/AAAAFQEA&#10;AAsAAAAAAAAAAAAAAAAAHwEAAF9yZWxzLy5yZWxzUEsBAi0AFAAGAAgAAAAhACasoNHHAAAA4wAA&#10;AA8AAAAAAAAAAAAAAAAABwIAAGRycy9kb3ducmV2LnhtbFBLBQYAAAAAAwADALcAAAD7AgAAAAA=&#10;" fillcolor="#a9d18e" strokeweight=".85pt">
                  <v:path arrowok="t"/>
                  <v:textbox>
                    <w:txbxContent>
                      <w:p w14:paraId="1FAF0277" w14:textId="77777777" w:rsidR="0035493B" w:rsidRDefault="0035493B" w:rsidP="0035493B">
                        <w:pPr>
                          <w:pStyle w:val="NormalWeb"/>
                          <w:spacing w:before="0" w:beforeAutospacing="0" w:after="180" w:afterAutospacing="0"/>
                          <w:jc w:val="center"/>
                        </w:pPr>
                        <w:r>
                          <w:rPr>
                            <w:sz w:val="20"/>
                            <w:szCs w:val="20"/>
                          </w:rPr>
                          <w:t>1</w:t>
                        </w:r>
                      </w:p>
                    </w:txbxContent>
                  </v:textbox>
                </v:rect>
                <v:shape id="Text Box 19" o:spid="_x0000_s1181" type="#_x0000_t202" style="position:absolute;left:46563;top:14029;width:9685;height:11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7lBywAAAOEAAAAPAAAAZHJzL2Rvd25yZXYueG1sRI9Pa8JA&#10;FMTvhX6H5RV6KbppSqNGV2m1gof24B88P7LPJDT7NuyuJn77rlDwOMzMb5jZojeNuJDztWUFr8ME&#10;BHFhdc2lgsN+PRiD8AFZY2OZFFzJw2L++DDDXNuOt3TZhVJECPscFVQhtLmUvqjIoB/aljh6J+sM&#10;hihdKbXDLsJNI9MkyaTBmuNChS0tKyp+d2ejIFu5c7fl5cvq8PWNP22ZHj+vR6Wen/qPKYhAfbiH&#10;/9sbrWD0lr2P00kGt0fxDcj5HwAAAP//AwBQSwECLQAUAAYACAAAACEA2+H2y+4AAACFAQAAEwAA&#10;AAAAAAAAAAAAAAAAAAAAW0NvbnRlbnRfVHlwZXNdLnhtbFBLAQItABQABgAIAAAAIQBa9CxbvwAA&#10;ABUBAAALAAAAAAAAAAAAAAAAAB8BAABfcmVscy8ucmVsc1BLAQItABQABgAIAAAAIQA/z7lBywAA&#10;AOEAAAAPAAAAAAAAAAAAAAAAAAcCAABkcnMvZG93bnJldi54bWxQSwUGAAAAAAMAAwC3AAAA/wIA&#10;AAAA&#10;" stroked="f">
                  <v:textbox inset="0,0,0,0">
                    <w:txbxContent>
                      <w:p w14:paraId="17FE5E35" w14:textId="77777777" w:rsidR="0035493B" w:rsidRPr="009F63EC" w:rsidRDefault="0035493B" w:rsidP="0035493B">
                        <w:pPr>
                          <w:pStyle w:val="NormalWeb"/>
                          <w:spacing w:before="0" w:beforeAutospacing="0" w:after="180" w:afterAutospacing="0"/>
                          <w:rPr>
                            <w:b/>
                            <w:bCs/>
                          </w:rPr>
                        </w:pPr>
                        <w:r w:rsidRPr="009F63EC">
                          <w:rPr>
                            <w:b/>
                            <w:bCs/>
                            <w:sz w:val="16"/>
                            <w:szCs w:val="16"/>
                          </w:rPr>
                          <w:t>UL TRP2 Timeline</w:t>
                        </w:r>
                      </w:p>
                    </w:txbxContent>
                  </v:textbox>
                </v:shape>
                <v:shape id="AutoShape 17" o:spid="_x0000_s1182" type="#_x0000_t32" style="position:absolute;left:35730;top:4825;width:87;height:32802;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WjX2yAAAAOMAAAAPAAAAZHJzL2Rvd25yZXYueG1sRE9La8JA&#10;EL4X+h+WKXirGxVDk7pKKwheevBRpLchOybB7GzY3Zjor+8KhR7ne89iNZhGXMn52rKCyTgBQVxY&#10;XXOp4HjYvL6B8AFZY2OZFNzIw2r5/LTAXNued3Tdh1LEEPY5KqhCaHMpfVGRQT+2LXHkztYZDPF0&#10;pdQO+xhuGjlNklQarDk2VNjSuqLisu+Mgk937E7fZdp3lzt/udtpSuHHKDV6GT7eQQQawr/4z73V&#10;cX6aZcl8ls4zePwUAZDLXwAAAP//AwBQSwECLQAUAAYACAAAACEA2+H2y+4AAACFAQAAEwAAAAAA&#10;AAAAAAAAAAAAAAAAW0NvbnRlbnRfVHlwZXNdLnhtbFBLAQItABQABgAIAAAAIQBa9CxbvwAAABUB&#10;AAALAAAAAAAAAAAAAAAAAB8BAABfcmVscy8ucmVsc1BLAQItABQABgAIAAAAIQC6WjX2yAAAAOMA&#10;AAAPAAAAAAAAAAAAAAAAAAcCAABkcnMvZG93bnJldi54bWxQSwUGAAAAAAMAAwC3AAAA/AIAAAAA&#10;" strokecolor="#0070c0"/>
                <v:shape id="AutoShape 16" o:spid="_x0000_s1183" type="#_x0000_t32" style="position:absolute;left:6898;top:4957;width:158;height:3254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KowPyAAAAOMAAAAPAAAAZHJzL2Rvd25yZXYueG1sRE9La8JA&#10;EL4L/Q/LFHrTTSKGmLpKFYRciviAXqfZaRKanQ3ZVdP+elcQPM73nsVqMK24UO8aywriSQSCuLS6&#10;4UrB6bgdZyCcR9bYWiYFf+RgtXwZLTDX9sp7uhx8JUIIuxwV1N53uZSurMmgm9iOOHA/tjfow9lX&#10;Uvd4DeGmlUkUpdJgw6Ghxo42NZW/h7NRsN4Vdj0tvtLP76z7b+KZ2UdFotTb6/DxDsLT4J/ih7vQ&#10;YX6aJvNsHiczuP8UAJDLGwAAAP//AwBQSwECLQAUAAYACAAAACEA2+H2y+4AAACFAQAAEwAAAAAA&#10;AAAAAAAAAAAAAAAAW0NvbnRlbnRfVHlwZXNdLnhtbFBLAQItABQABgAIAAAAIQBa9CxbvwAAABUB&#10;AAALAAAAAAAAAAAAAAAAAB8BAABfcmVscy8ucmVsc1BLAQItABQABgAIAAAAIQD5KowPyAAAAOMA&#10;AAAPAAAAAAAAAAAAAAAAAAcCAABkcnMvZG93bnJldi54bWxQSwUGAAAAAAMAAwC3AAAA/AIAAAAA&#10;" strokecolor="#0070c0"/>
                <v:shape id="Text Box 19" o:spid="_x0000_s1184" type="#_x0000_t202" style="position:absolute;left:20243;top:4663;width:5538;height:1461;flip:y;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VIcnyQAAAOMAAAAPAAAAZHJzL2Rvd25yZXYueG1sRE9fS8Mw&#10;EH8X/A7hBF+KS5zO1rpsyGAgA2VufoBbc7bF5lKSdOu+vRkIPt7v/82Xo+3EkXxoHWu4nygQxJUz&#10;LdcavvbruwJEiMgGO8ek4UwBlovrqzmWxp34k467WIsUwqFEDU2MfSllqBqyGCauJ07ct/MWYzp9&#10;LY3HUwq3nZwq9SQttpwaGuxp1VD1sxushv37duOz56xaqTgchvVHkZ0PQevbm/H1BUSkMf6L/9xv&#10;Js2f5qqYPeSPOVx+SgDIxS8AAAD//wMAUEsBAi0AFAAGAAgAAAAhANvh9svuAAAAhQEAABMAAAAA&#10;AAAAAAAAAAAAAAAAAFtDb250ZW50X1R5cGVzXS54bWxQSwECLQAUAAYACAAAACEAWvQsW78AAAAV&#10;AQAACwAAAAAAAAAAAAAAAAAfAQAAX3JlbHMvLnJlbHNQSwECLQAUAAYACAAAACEAClSHJ8kAAADj&#10;AAAADwAAAAAAAAAAAAAAAAAHAgAAZHJzL2Rvd25yZXYueG1sUEsFBgAAAAADAAMAtwAAAP0CAAAA&#10;AA==&#10;" stroked="f">
                  <v:textbox inset="0,0,0,0">
                    <w:txbxContent>
                      <w:p w14:paraId="1470DBF7" w14:textId="77777777" w:rsidR="0035493B" w:rsidRPr="00F66F97" w:rsidRDefault="0035493B" w:rsidP="0035493B">
                        <w:pPr>
                          <w:pStyle w:val="NormalWeb"/>
                          <w:spacing w:before="0" w:beforeAutospacing="0" w:after="180" w:afterAutospacing="0"/>
                          <w:rPr>
                            <w:color w:val="0070C0"/>
                          </w:rPr>
                        </w:pPr>
                        <w:r w:rsidRPr="00F66F97">
                          <w:rPr>
                            <w:color w:val="0070C0"/>
                            <w:sz w:val="20"/>
                            <w:szCs w:val="20"/>
                          </w:rPr>
                          <w:t>TRP1 slot</w:t>
                        </w:r>
                      </w:p>
                    </w:txbxContent>
                  </v:textbox>
                </v:shape>
                <v:rect id="Rectangle 337284154" o:spid="_x0000_s1185" style="position:absolute;left:7874;top:26029;width:2851;height:43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fiWuyQAAAOIAAAAPAAAAZHJzL2Rvd25yZXYueG1sRI9fS8NA&#10;EMTfhX6HYwXf7KV/rCX2WlpR6KuxQn1bc2sSzO2Fu7VJvr0nCD4OM/MbZrMbXKsuFGLj2cBsmoEi&#10;Lr1tuDJwen2+XYOKgmyx9UwGRoqw206uNphb3/MLXQqpVIJwzNFALdLlWseyJodx6jvi5H364FCS&#10;DJW2AfsEd62eZ9lKO2w4LdTY0WNN5Vfx7QxkYZT38Hb8OD8VxWE8NP1ZXGXMzfWwfwAlNMh/+K99&#10;tAYWi/v5ejm7W8LvpXQH9PYHAAD//wMAUEsBAi0AFAAGAAgAAAAhANvh9svuAAAAhQEAABMAAAAA&#10;AAAAAAAAAAAAAAAAAFtDb250ZW50X1R5cGVzXS54bWxQSwECLQAUAAYACAAAACEAWvQsW78AAAAV&#10;AQAACwAAAAAAAAAAAAAAAAAfAQAAX3JlbHMvLnJlbHNQSwECLQAUAAYACAAAACEAj34lrskAAADi&#10;AAAADwAAAAAAAAAAAAAAAAAHAgAAZHJzL2Rvd25yZXYueG1sUEsFBgAAAAADAAMAtwAAAP0CAAAA&#10;AA==&#10;" fillcolor="#3253dc" strokeweight=".85pt">
                  <v:path arrowok="t"/>
                  <v:textbox>
                    <w:txbxContent>
                      <w:p w14:paraId="48B35BDC" w14:textId="77777777" w:rsidR="0035493B" w:rsidRDefault="0035493B" w:rsidP="0035493B">
                        <w:pPr>
                          <w:pStyle w:val="NormalWeb"/>
                          <w:spacing w:before="0" w:beforeAutospacing="0" w:after="180" w:afterAutospacing="0"/>
                          <w:jc w:val="center"/>
                        </w:pPr>
                        <w:r w:rsidRPr="0083245B">
                          <w:rPr>
                            <w:color w:val="FFFFFF"/>
                            <w:sz w:val="20"/>
                            <w:szCs w:val="20"/>
                          </w:rPr>
                          <w:t>0</w:t>
                        </w:r>
                      </w:p>
                    </w:txbxContent>
                  </v:textbox>
                </v:rect>
                <v:rect id="Rectangle 530037142" o:spid="_x0000_s1186" style="position:absolute;left:10120;top:26029;width:2851;height:43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L9KWyQAAAOIAAAAPAAAAZHJzL2Rvd25yZXYueG1sRI9Ba8JA&#10;FITvBf/D8oTe6m7UakldRYSKYEFMC14f2WcSzL6N2TWm/74rFHocZuYbZrHqbS06an3lWEMyUiCI&#10;c2cqLjR8f328vIHwAdlg7Zg0/JCH1XLwtMDUuDsfqctCISKEfYoayhCaVEqfl2TRj1xDHL2zay2G&#10;KNtCmhbvEW5rOVZqJi1WHBdKbGhTUn7JblbDvpfXT9tNkzn7XXXY2lO9zk5aPw/79TuIQH34D/+1&#10;d0bD60SpyTyZjuFxKd4BufwFAAD//wMAUEsBAi0AFAAGAAgAAAAhANvh9svuAAAAhQEAABMAAAAA&#10;AAAAAAAAAAAAAAAAAFtDb250ZW50X1R5cGVzXS54bWxQSwECLQAUAAYACAAAACEAWvQsW78AAAAV&#10;AQAACwAAAAAAAAAAAAAAAAAfAQAAX3JlbHMvLnJlbHNQSwECLQAUAAYACAAAACEAXy/SlskAAADi&#10;AAAADwAAAAAAAAAAAAAAAAAHAgAAZHJzL2Rvd25yZXYueG1sUEsFBgAAAAADAAMAtwAAAP0CAAAA&#10;AA==&#10;" fillcolor="#a9d18e" strokeweight=".85pt">
                  <v:path arrowok="t"/>
                  <v:textbox>
                    <w:txbxContent>
                      <w:p w14:paraId="23D7EB8D" w14:textId="77777777" w:rsidR="0035493B" w:rsidRDefault="0035493B" w:rsidP="0035493B">
                        <w:pPr>
                          <w:pStyle w:val="NormalWeb"/>
                          <w:spacing w:before="0" w:beforeAutospacing="0" w:after="180" w:afterAutospacing="0"/>
                          <w:jc w:val="center"/>
                        </w:pPr>
                        <w:r>
                          <w:rPr>
                            <w:sz w:val="20"/>
                            <w:szCs w:val="20"/>
                          </w:rPr>
                          <w:t>1</w:t>
                        </w:r>
                      </w:p>
                    </w:txbxContent>
                  </v:textbox>
                </v:rect>
                <v:rect id="Rectangle 1361424811" o:spid="_x0000_s1187" style="position:absolute;left:10352;top:27159;width:2852;height:43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a++LxgAAAOMAAAAPAAAAZHJzL2Rvd25yZXYueG1sRE/NSsQw&#10;EL4LvkMYwYu4aWpZQ93sIoog3lzF89CMTbWZ1CbtVp/eCMIe5/ufzW7xvZhpjF1gA2pVgCBugu24&#10;NfD68nCpQcSEbLEPTAa+KcJue3qywdqGAz/TvE+tyCEcazTgUhpqKWPjyGNchYE4c+9h9JjyObbS&#10;jnjI4b6XZVGspceOc4PDge4cNZ/7yRu41/Smv3T1UU4/8/WTCheu6idjzs+W2xsQiZZ0FP+7H22e&#10;f7VWVVlppeDvpwyA3P4CAAD//wMAUEsBAi0AFAAGAAgAAAAhANvh9svuAAAAhQEAABMAAAAAAAAA&#10;AAAAAAAAAAAAAFtDb250ZW50X1R5cGVzXS54bWxQSwECLQAUAAYACAAAACEAWvQsW78AAAAVAQAA&#10;CwAAAAAAAAAAAAAAAAAfAQAAX3JlbHMvLnJlbHNQSwECLQAUAAYACAAAACEAr2vvi8YAAADjAAAA&#10;DwAAAAAAAAAAAAAAAAAHAgAAZHJzL2Rvd25yZXYueG1sUEsFBgAAAAADAAMAtwAAAPoCAAAAAA==&#10;" fillcolor="#e04f4f" strokeweight=".85pt">
                  <v:path arrowok="t"/>
                  <v:textbox>
                    <w:txbxContent>
                      <w:p w14:paraId="2D7457E4" w14:textId="77777777" w:rsidR="0035493B" w:rsidRDefault="0035493B" w:rsidP="0035493B">
                        <w:pPr>
                          <w:pStyle w:val="NormalWeb"/>
                          <w:spacing w:before="0" w:beforeAutospacing="0" w:after="0" w:afterAutospacing="0"/>
                          <w:jc w:val="center"/>
                        </w:pPr>
                        <w:r w:rsidRPr="0083245B">
                          <w:rPr>
                            <w:rFonts w:ascii="Microsoft Sans Serif" w:hAnsi="Microsoft Sans Serif"/>
                            <w:color w:val="FFFFFF"/>
                            <w:kern w:val="24"/>
                            <w:sz w:val="16"/>
                            <w:szCs w:val="16"/>
                          </w:rPr>
                          <w:t>2</w:t>
                        </w:r>
                      </w:p>
                    </w:txbxContent>
                  </v:textbox>
                </v:rect>
                <v:rect id="Rectangle 1289210011" o:spid="_x0000_s1188" style="position:absolute;left:13223;top:27159;width:2851;height:43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kH1axQAAAOMAAAAPAAAAZHJzL2Rvd25yZXYueG1sRE/NSsQw&#10;EL4LvkMYwYu4ScqisW52EUUQb67ieWjGptpMapN2q09vBMHjfP+z2S2hFzONqYtsQa8UCOImuo5b&#10;Cy/P9+cGRMrIDvvIZOGLEuy2x0cbrF088BPN+9yKEsKpRgs+56GWMjWeAqZVHIgL9xbHgLmcYyvd&#10;iIcSHnpZKXUhA3ZcGjwOdOup+dhPwcKdoVfzadbv1fQ9Xz7qeObX/WTt6clycw0i05L/xX/uB1fm&#10;V+aq0kppDb8/FQDk9gcAAP//AwBQSwECLQAUAAYACAAAACEA2+H2y+4AAACFAQAAEwAAAAAAAAAA&#10;AAAAAAAAAAAAW0NvbnRlbnRfVHlwZXNdLnhtbFBLAQItABQABgAIAAAAIQBa9CxbvwAAABUBAAAL&#10;AAAAAAAAAAAAAAAAAB8BAABfcmVscy8ucmVsc1BLAQItABQABgAIAAAAIQDckH1axQAAAOMAAAAP&#10;AAAAAAAAAAAAAAAAAAcCAABkcnMvZG93bnJldi54bWxQSwUGAAAAAAMAAwC3AAAA+QIAAAAA&#10;" fillcolor="#e04f4f" strokeweight=".85pt">
                  <v:path arrowok="t"/>
                  <v:textbox>
                    <w:txbxContent>
                      <w:p w14:paraId="635C8D3C" w14:textId="77777777" w:rsidR="0035493B" w:rsidRDefault="0035493B" w:rsidP="0035493B">
                        <w:pPr>
                          <w:pStyle w:val="NormalWeb"/>
                          <w:spacing w:before="0" w:beforeAutospacing="0" w:after="0" w:afterAutospacing="0"/>
                          <w:jc w:val="center"/>
                        </w:pPr>
                        <w:r w:rsidRPr="0083245B">
                          <w:rPr>
                            <w:rFonts w:ascii="Microsoft Sans Serif" w:hAnsi="Microsoft Sans Serif"/>
                            <w:color w:val="FFFFFF"/>
                            <w:kern w:val="24"/>
                            <w:sz w:val="18"/>
                            <w:szCs w:val="18"/>
                          </w:rPr>
                          <w:t>3</w:t>
                        </w:r>
                      </w:p>
                    </w:txbxContent>
                  </v:textbox>
                </v:rect>
                <v:rect id="Rectangle 773190421" o:spid="_x0000_s1189" style="position:absolute;left:16029;top:27159;width:2852;height:43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jBOxygAAAOIAAAAPAAAAZHJzL2Rvd25yZXYueG1sRI9BS8NA&#10;FITvgv9heYIXsZvEYNLYbSmKIN6s0vMj+8ymzb5Ns5s0+utdQfA4zMw3zGoz205MNPjWsYJ0kYAg&#10;rp1uuVHw8f58W4LwAVlj55gUfJGHzfryYoWVdmd+o2kXGhEh7CtUYELoKyl9bciiX7ieOHqfbrAY&#10;ohwaqQc8R7jtZJYk99Jiy3HBYE+PhurjbrQKnkral6cyP2Tj91S8pu7G5N2o1PXVvH0AEWgO/+G/&#10;9otWUBR36TLJsxR+L8U7INc/AAAA//8DAFBLAQItABQABgAIAAAAIQDb4fbL7gAAAIUBAAATAAAA&#10;AAAAAAAAAAAAAAAAAABbQ29udGVudF9UeXBlc10ueG1sUEsBAi0AFAAGAAgAAAAhAFr0LFu/AAAA&#10;FQEAAAsAAAAAAAAAAAAAAAAAHwEAAF9yZWxzLy5yZWxzUEsBAi0AFAAGAAgAAAAhAPKME7HKAAAA&#10;4gAAAA8AAAAAAAAAAAAAAAAABwIAAGRycy9kb3ducmV2LnhtbFBLBQYAAAAAAwADALcAAAD+AgAA&#10;AAA=&#10;" fillcolor="#e04f4f" strokeweight=".85pt">
                  <v:path arrowok="t"/>
                  <v:textbox>
                    <w:txbxContent>
                      <w:p w14:paraId="70A3149B" w14:textId="77777777" w:rsidR="0035493B" w:rsidRDefault="0035493B" w:rsidP="0035493B">
                        <w:pPr>
                          <w:pStyle w:val="NormalWeb"/>
                          <w:spacing w:before="0" w:beforeAutospacing="0" w:after="0" w:afterAutospacing="0"/>
                          <w:jc w:val="center"/>
                        </w:pPr>
                        <w:r w:rsidRPr="0083245B">
                          <w:rPr>
                            <w:rFonts w:ascii="Microsoft Sans Serif" w:hAnsi="Microsoft Sans Serif"/>
                            <w:color w:val="FFFFFF"/>
                            <w:kern w:val="24"/>
                            <w:sz w:val="18"/>
                            <w:szCs w:val="18"/>
                          </w:rPr>
                          <w:t>4</w:t>
                        </w:r>
                      </w:p>
                    </w:txbxContent>
                  </v:textbox>
                </v:rect>
                <v:rect id="Rectangle 1915629884" o:spid="_x0000_s1190" style="position:absolute;left:24959;top:27159;width:2852;height:43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CGiqxwAAAOMAAAAPAAAAZHJzL2Rvd25yZXYueG1sRE9fS8Mw&#10;EH8X/A7hBF9kS1vqzOqyIYogvm3Kno/mbKrNpTZpV/30RhB8vN//2+xm14mJhtB61pAvMxDEtTct&#10;NxpeXx4XCkSIyAY7z6ThiwLstudnG6yMP/GepkNsRArhUKEGG2NfSRlqSw7D0vfEiXvzg8OYzqGR&#10;ZsBTCnedLLJsJR22nBos9nRvqf44jE7Dg6Kj+lTlezF+TzfPub+yZTdqfXkx392CiDTHf/Gf+8mk&#10;+ev8elWslSrh96cEgNz+AAAA//8DAFBLAQItABQABgAIAAAAIQDb4fbL7gAAAIUBAAATAAAAAAAA&#10;AAAAAAAAAAAAAABbQ29udGVudF9UeXBlc10ueG1sUEsBAi0AFAAGAAgAAAAhAFr0LFu/AAAAFQEA&#10;AAsAAAAAAAAAAAAAAAAAHwEAAF9yZWxzLy5yZWxzUEsBAi0AFAAGAAgAAAAhAO8IaKrHAAAA4wAA&#10;AA8AAAAAAAAAAAAAAAAABwIAAGRycy9kb3ducmV2LnhtbFBLBQYAAAAAAwADALcAAAD7AgAAAAA=&#10;" fillcolor="#e04f4f" strokeweight=".85pt">
                  <v:path arrowok="t"/>
                  <v:textbox>
                    <w:txbxContent>
                      <w:p w14:paraId="3B5A6808" w14:textId="77777777" w:rsidR="0035493B" w:rsidRDefault="0035493B" w:rsidP="0035493B">
                        <w:pPr>
                          <w:pStyle w:val="NormalWeb"/>
                          <w:spacing w:before="0" w:beforeAutospacing="0" w:after="0" w:afterAutospacing="0"/>
                          <w:jc w:val="center"/>
                        </w:pPr>
                        <w:r w:rsidRPr="0083245B">
                          <w:rPr>
                            <w:rFonts w:ascii="Microsoft Sans Serif" w:hAnsi="Microsoft Sans Serif"/>
                            <w:color w:val="FFFFFF"/>
                            <w:kern w:val="24"/>
                            <w:sz w:val="18"/>
                            <w:szCs w:val="18"/>
                          </w:rPr>
                          <w:t>11</w:t>
                        </w:r>
                      </w:p>
                    </w:txbxContent>
                  </v:textbox>
                </v:rect>
                <v:rect id="Rectangle 946236188" o:spid="_x0000_s1191" style="position:absolute;left:27830;top:27159;width:2851;height:43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J8FJxwAAAOIAAAAPAAAAZHJzL2Rvd25yZXYueG1sRE9NS8Qw&#10;EL0L/ocwghfZTVtLjXWziyiCeHOVPQ/N2FSbSW3SbvXXm4Owx8f73uwW14uZxtB51pCvMxDEjTcd&#10;txre355WCkSIyAZ7z6ThhwLstudnG6yNP/IrzfvYihTCoUYNNsahljI0lhyGtR+IE/fhR4cxwbGV&#10;ZsRjCne9LLKskg47Tg0WB3qw1HztJ6fhUdFBfavys5h+55uX3F/Zsp+0vrxY7u9ARFriSfzvfjYa&#10;bsuquK5ylTanS+kOyO0fAAAA//8DAFBLAQItABQABgAIAAAAIQDb4fbL7gAAAIUBAAATAAAAAAAA&#10;AAAAAAAAAAAAAABbQ29udGVudF9UeXBlc10ueG1sUEsBAi0AFAAGAAgAAAAhAFr0LFu/AAAAFQEA&#10;AAsAAAAAAAAAAAAAAAAAHwEAAF9yZWxzLy5yZWxzUEsBAi0AFAAGAAgAAAAhAFsnwUnHAAAA4gAA&#10;AA8AAAAAAAAAAAAAAAAABwIAAGRycy9kb3ducmV2LnhtbFBLBQYAAAAAAwADALcAAAD7AgAAAAA=&#10;" fillcolor="#e04f4f" strokeweight=".85pt">
                  <v:path arrowok="t"/>
                  <v:textbox>
                    <w:txbxContent>
                      <w:p w14:paraId="1655E023" w14:textId="77777777" w:rsidR="0035493B" w:rsidRDefault="0035493B" w:rsidP="0035493B">
                        <w:pPr>
                          <w:pStyle w:val="NormalWeb"/>
                          <w:spacing w:before="0" w:beforeAutospacing="0" w:after="0" w:afterAutospacing="0"/>
                          <w:jc w:val="center"/>
                        </w:pPr>
                        <w:r w:rsidRPr="0083245B">
                          <w:rPr>
                            <w:rFonts w:ascii="Microsoft Sans Serif" w:hAnsi="Microsoft Sans Serif"/>
                            <w:color w:val="FFFFFF"/>
                            <w:kern w:val="24"/>
                            <w:sz w:val="18"/>
                            <w:szCs w:val="18"/>
                          </w:rPr>
                          <w:t>12</w:t>
                        </w:r>
                      </w:p>
                    </w:txbxContent>
                  </v:textbox>
                </v:rect>
                <v:rect id="Rectangle 2092404765" o:spid="_x0000_s1192" style="position:absolute;left:30700;top:27159;width:2851;height:43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QwBZywAAAOMAAAAPAAAAZHJzL2Rvd25yZXYueG1sRI9BS8NA&#10;FITvgv9heYIXsbsNsY2x21IUQby1iudH9plNm32bZjdp9Ne7guBxmJlvmNVmcq0YqQ+NZw3zmQJB&#10;XHnTcK3h/e35tgARIrLB1jNp+KIAm/XlxQpL48+8o3Efa5EgHErUYGPsSilDZclhmPmOOHmfvncY&#10;k+xraXo8J7hrZabUQjpsOC1Y7OjRUnXcD07DU0EfxanID9nwPS5f5/7G5u2g9fXVtH0AEWmK/+G/&#10;9ovRkKn7LFf5cnEHv5/SH5DrHwAAAP//AwBQSwECLQAUAAYACAAAACEA2+H2y+4AAACFAQAAEwAA&#10;AAAAAAAAAAAAAAAAAAAAW0NvbnRlbnRfVHlwZXNdLnhtbFBLAQItABQABgAIAAAAIQBa9CxbvwAA&#10;ABUBAAALAAAAAAAAAAAAAAAAAB8BAABfcmVscy8ucmVsc1BLAQItABQABgAIAAAAIQCYQwBZywAA&#10;AOMAAAAPAAAAAAAAAAAAAAAAAAcCAABkcnMvZG93bnJldi54bWxQSwUGAAAAAAMAAwC3AAAA/wIA&#10;AAAA&#10;" fillcolor="#e04f4f" strokeweight=".85pt">
                  <v:path arrowok="t"/>
                  <v:textbox>
                    <w:txbxContent>
                      <w:p w14:paraId="77846166" w14:textId="77777777" w:rsidR="0035493B" w:rsidRDefault="0035493B" w:rsidP="0035493B">
                        <w:pPr>
                          <w:pStyle w:val="NormalWeb"/>
                          <w:spacing w:before="0" w:beforeAutospacing="0" w:after="0" w:afterAutospacing="0"/>
                          <w:jc w:val="center"/>
                        </w:pPr>
                        <w:r w:rsidRPr="0083245B">
                          <w:rPr>
                            <w:rFonts w:ascii="Microsoft Sans Serif" w:hAnsi="Microsoft Sans Serif"/>
                            <w:color w:val="FFFFFF"/>
                            <w:kern w:val="24"/>
                            <w:sz w:val="18"/>
                            <w:szCs w:val="18"/>
                          </w:rPr>
                          <w:t>13</w:t>
                        </w:r>
                      </w:p>
                    </w:txbxContent>
                  </v:textbox>
                </v:rect>
                <v:shape id="Text Box 19" o:spid="_x0000_s1193" type="#_x0000_t202" style="position:absolute;left:46308;top:27159;width:11804;height:26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MHh4zAAAAOMAAAAPAAAAZHJzL2Rvd25yZXYueG1sRI9PSwMx&#10;FMTvQr9DeIVexGZNZW3XpkVbBQ966B96fmyeu4ublyVJu9tvbwTB4zAzv2GW68G24kI+NI413E8z&#10;EMSlMw1XGo6Ht7s5iBCRDbaOScOVAqxXo5slFsb1vKPLPlYiQTgUqKGOsSukDGVNFsPUdcTJ+3Le&#10;YkzSV9J47BPctlJlWS4tNpwWauxoU1P5vT9bDfnWn/sdb263x9cP/OwqdXq5nrSejIfnJxCRhvgf&#10;/mu/Gw0qmz2o/FEtFvD7Kf0BufoBAAD//wMAUEsBAi0AFAAGAAgAAAAhANvh9svuAAAAhQEAABMA&#10;AAAAAAAAAAAAAAAAAAAAAFtDb250ZW50X1R5cGVzXS54bWxQSwECLQAUAAYACAAAACEAWvQsW78A&#10;AAAVAQAACwAAAAAAAAAAAAAAAAAfAQAAX3JlbHMvLnJlbHNQSwECLQAUAAYACAAAACEAxDB4eMwA&#10;AADjAAAADwAAAAAAAAAAAAAAAAAHAgAAZHJzL2Rvd25yZXYueG1sUEsFBgAAAAADAAMAtwAAAAAD&#10;AAAAAA==&#10;" stroked="f">
                  <v:textbox inset="0,0,0,0">
                    <w:txbxContent>
                      <w:p w14:paraId="2C997939" w14:textId="77777777" w:rsidR="0035493B" w:rsidRPr="009F63EC" w:rsidRDefault="0035493B" w:rsidP="0035493B">
                        <w:pPr>
                          <w:pStyle w:val="NormalWeb"/>
                          <w:spacing w:before="0" w:beforeAutospacing="0" w:after="180" w:afterAutospacing="0"/>
                          <w:rPr>
                            <w:b/>
                            <w:bCs/>
                          </w:rPr>
                        </w:pPr>
                        <w:r w:rsidRPr="009F63EC">
                          <w:rPr>
                            <w:b/>
                            <w:bCs/>
                            <w:sz w:val="16"/>
                            <w:szCs w:val="16"/>
                          </w:rPr>
                          <w:t>UE Timeline with 2TA</w:t>
                        </w:r>
                      </w:p>
                    </w:txbxContent>
                  </v:textbox>
                </v:shape>
                <v:shape id="AutoShape 16" o:spid="_x0000_s1194" type="#_x0000_t32" style="position:absolute;left:7798;top:20781;width:0;height:1123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VnAwyQAAAOIAAAAPAAAAZHJzL2Rvd25yZXYueG1sRI9Pa8JA&#10;FMTvBb/D8gq91V1T1BBdRZRSoRf/HTw+ss8kNvs2ZLcmfvtuQfA4zMxvmPmyt7W4UesrxxpGQwWC&#10;OHem4kLD6fj5noLwAdlg7Zg03MnDcjF4mWNmXMd7uh1CISKEfYYayhCaTEqfl2TRD11DHL2Lay2G&#10;KNtCmha7CLe1TJSaSIsVx4USG1qXlP8cfq2GSa3u2+P3V8dJena76yaMrTVav732qxmIQH14hh/t&#10;rdGQTKcqTT5GY/i/FO+AXPwBAAD//wMAUEsBAi0AFAAGAAgAAAAhANvh9svuAAAAhQEAABMAAAAA&#10;AAAAAAAAAAAAAAAAAFtDb250ZW50X1R5cGVzXS54bWxQSwECLQAUAAYACAAAACEAWvQsW78AAAAV&#10;AQAACwAAAAAAAAAAAAAAAAAfAQAAX3JlbHMvLnJlbHNQSwECLQAUAAYACAAAACEAzVZwMMkAAADi&#10;AAAADwAAAAAAAAAAAAAAAAAHAgAAZHJzL2Rvd25yZXYueG1sUEsFBgAAAAADAAMAtwAAAP0CAAAA&#10;AA==&#10;">
                  <v:stroke dashstyle="1 1"/>
                </v:shape>
                <v:shape id="Straight Arrow Connector 1536943885" o:spid="_x0000_s1195" type="#_x0000_t32" style="position:absolute;left:4326;top:22451;width:2730;height:5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waDgyAAAAOMAAAAPAAAAZHJzL2Rvd25yZXYueG1sRE9PS8Mw&#10;FL8LfofwBG8udXOl1mVjKww8eLGTgbdH82zLkpeSxLb79kYQPL7f/7fZzdaIkXzoHSt4XGQgiBun&#10;e24VfJyODwWIEJE1Gsek4EoBdtvbmw2W2k38TmMdW5FCOJSooItxKKUMTUcWw8INxIn7ct5iTKdv&#10;pfY4pXBr5DLLcmmx59TQ4UBVR82l/rYKJnM87M/mWufm/Fm9VcvxcvBSqfu7ef8CItIc/8V/7led&#10;5q9X+fPTqijW8PtTAkBufwAAAP//AwBQSwECLQAUAAYACAAAACEA2+H2y+4AAACFAQAAEwAAAAAA&#10;AAAAAAAAAAAAAAAAW0NvbnRlbnRfVHlwZXNdLnhtbFBLAQItABQABgAIAAAAIQBa9CxbvwAAABUB&#10;AAALAAAAAAAAAAAAAAAAAB8BAABfcmVscy8ucmVsc1BLAQItABQABgAIAAAAIQANwaDgyAAAAOMA&#10;AAAPAAAAAAAAAAAAAAAAAAcCAABkcnMvZG93bnJldi54bWxQSwUGAAAAAAMAAwC3AAAA/AIAAAAA&#10;" strokecolor="#4472c4" strokeweight=".5pt">
                  <v:stroke endarrow="block" joinstyle="miter"/>
                </v:shape>
                <v:shape id="Straight Arrow Connector 1397025759" o:spid="_x0000_s1196" type="#_x0000_t32" style="position:absolute;left:7818;top:22444;width:2394;height:5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UavyyAAAAOMAAAAPAAAAZHJzL2Rvd25yZXYueG1sRE9PS8Mw&#10;FL8LfofwBG8utbLN1WVjKww8eLGTwW6P5q0tS15KEtvu2xtB8Ph+/996O1kjBvKhc6zgeZaBIK6d&#10;7rhR8HU8PL2CCBFZo3FMCm4UYLu5v1tjod3InzRUsREphEOBCtoY+0LKULdkMcxcT5y4i/MWYzp9&#10;I7XHMYVbI/MsW0iLHaeGFnsqW6qv1bdVMJrDfncyt2phTufyo8yH695LpR4fpt0biEhT/Bf/ud91&#10;mv+yWmb5fDlfwe9PCQC5+QEAAP//AwBQSwECLQAUAAYACAAAACEA2+H2y+4AAACFAQAAEwAAAAAA&#10;AAAAAAAAAAAAAAAAW0NvbnRlbnRfVHlwZXNdLnhtbFBLAQItABQABgAIAAAAIQBa9CxbvwAAABUB&#10;AAALAAAAAAAAAAAAAAAAAB8BAABfcmVscy8ucmVsc1BLAQItABQABgAIAAAAIQCPUavyyAAAAOMA&#10;AAAPAAAAAAAAAAAAAAAAAAcCAABkcnMvZG93bnJldi54bWxQSwUGAAAAAAMAAwC3AAAA/AIAAAAA&#10;" strokecolor="#4472c4" strokeweight=".5pt">
                  <v:stroke endarrow="block" joinstyle="miter"/>
                </v:shape>
                <v:shape id="Text Box 19" o:spid="_x0000_s1197" type="#_x0000_t202" style="position:absolute;left:500;top:21887;width:5184;height:16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hMo5xwAAAOIAAAAPAAAAZHJzL2Rvd25yZXYueG1sRE/Pa8Iw&#10;FL4P9j+EN9htJitUZmcUGQoDQVa7w45vzbMNNi+1iVr/e3MY7Pjx/Z4vR9eJCw3BetbwOlEgiGtv&#10;LDcavqvNyxuIEJENdp5Jw40CLBePD3MsjL9ySZd9bEQK4VCghjbGvpAy1C05DBPfEyfu4AeHMcGh&#10;kWbAawp3ncyUmkqHllNDiz19tFQf92enYfXD5dqedr9f5aG0VTVTvJ0etX5+GlfvICKN8V/85/40&#10;GjKVZ7lSedqcLqU7IBd3AAAA//8DAFBLAQItABQABgAIAAAAIQDb4fbL7gAAAIUBAAATAAAAAAAA&#10;AAAAAAAAAAAAAABbQ29udGVudF9UeXBlc10ueG1sUEsBAi0AFAAGAAgAAAAhAFr0LFu/AAAAFQEA&#10;AAsAAAAAAAAAAAAAAAAAHwEAAF9yZWxzLy5yZWxzUEsBAi0AFAAGAAgAAAAhAGWEyjnHAAAA4gAA&#10;AA8AAAAAAAAAAAAAAAAABwIAAGRycy9kb3ducmV2LnhtbFBLBQYAAAAAAwADALcAAAD7AgAAAAA=&#10;" filled="f" stroked="f">
                  <v:textbox inset="0,0,0,0">
                    <w:txbxContent>
                      <w:p w14:paraId="16CC3A3B" w14:textId="77777777" w:rsidR="0035493B" w:rsidRDefault="0035493B" w:rsidP="0035493B">
                        <w:pPr>
                          <w:pStyle w:val="NormalWeb"/>
                          <w:spacing w:before="0" w:beforeAutospacing="0" w:after="180" w:afterAutospacing="0"/>
                        </w:pPr>
                        <w:r>
                          <w:rPr>
                            <w:sz w:val="16"/>
                            <w:szCs w:val="16"/>
                          </w:rPr>
                          <w:t>TA</w:t>
                        </w:r>
                        <w:r w:rsidRPr="00122328">
                          <w:rPr>
                            <w:sz w:val="16"/>
                            <w:szCs w:val="16"/>
                            <w:vertAlign w:val="subscript"/>
                          </w:rPr>
                          <w:t>1</w:t>
                        </w:r>
                        <w:r>
                          <w:rPr>
                            <w:sz w:val="16"/>
                            <w:szCs w:val="16"/>
                          </w:rPr>
                          <w:t xml:space="preserve"> = T</w:t>
                        </w:r>
                        <w:r>
                          <w:rPr>
                            <w:position w:val="-4"/>
                            <w:sz w:val="16"/>
                            <w:szCs w:val="16"/>
                            <w:vertAlign w:val="subscript"/>
                          </w:rPr>
                          <w:t>prop1</w:t>
                        </w:r>
                      </w:p>
                    </w:txbxContent>
                  </v:textbox>
                </v:shape>
                <v:line id="Straight Connector 1558798748" o:spid="_x0000_s1198" style="position:absolute;visibility:visible;mso-wrap-style:square" from="19534,29501" to="23915,295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xdPygAAAOMAAAAPAAAAZHJzL2Rvd25yZXYueG1sRI/BbsJA&#10;DETvSP2HlSv1RjYtpKQpC0JIrUBcGugHWFk3iZr1RtkthL+vD0gc7RnPPC/Xo+vUmYbQejbwnKSg&#10;iCtvW64NfJ8+pjmoEJEtdp7JwJUCrFcPkyUW1l+4pPMx1kpCOBRooImxL7QOVUMOQ+J7YtF+/OAw&#10;yjjU2g54kXDX6Zc0fdUOW5aGBnvaNlT9Hv+cASpPm68tz2af5T5mrsTr/GBbY54ex807qEhjvJtv&#10;1zsr+FmWL97yxVyg5SdZgF79AwAA//8DAFBLAQItABQABgAIAAAAIQDb4fbL7gAAAIUBAAATAAAA&#10;AAAAAAAAAAAAAAAAAABbQ29udGVudF9UeXBlc10ueG1sUEsBAi0AFAAGAAgAAAAhAFr0LFu/AAAA&#10;FQEAAAsAAAAAAAAAAAAAAAAAHwEAAF9yZWxzLy5yZWxzUEsBAi0AFAAGAAgAAAAhAD6HF0/KAAAA&#10;4wAAAA8AAAAAAAAAAAAAAAAABwIAAGRycy9kb3ducmV2LnhtbFBLBQYAAAAAAwADALcAAAD+AgAA&#10;AAA=&#10;" strokecolor="#ed7d31" strokeweight="4.5pt">
                  <v:stroke dashstyle="1 1" joinstyle="miter"/>
                </v:line>
                <v:shape id="AutoShape 16" o:spid="_x0000_s1199" type="#_x0000_t32" style="position:absolute;left:33538;top:21845;width:13;height:14725;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5wrWzQAAAOMAAAAPAAAAZHJzL2Rvd25yZXYueG1sRI9BT8JA&#10;EIXvJvyHzZB4k62lkVJZiJhINAYSkeB10h3bxu5s7a5Q/r1zMPE4M2/ee99iNbhWnagPjWcDt5ME&#10;FHHpbcOVgcP7000OKkRki61nMnChAKvl6GqBhfVnfqPTPlZKTDgUaKCOsSu0DmVNDsPEd8Ry+/S9&#10;wyhjX2nb41nMXavTJLnTDhuWhBo7eqyp/Nr/OAP59zrbbl4vzcusm6brsDnSxy415no8PNyDijTE&#10;f/Hf97OV+lk+z2bTZC4UwiQL0MtfAAAA//8DAFBLAQItABQABgAIAAAAIQDb4fbL7gAAAIUBAAAT&#10;AAAAAAAAAAAAAAAAAAAAAABbQ29udGVudF9UeXBlc10ueG1sUEsBAi0AFAAGAAgAAAAhAFr0LFu/&#10;AAAAFQEAAAsAAAAAAAAAAAAAAAAAHwEAAF9yZWxzLy5yZWxzUEsBAi0AFAAGAAgAAAAhAHHnCtbN&#10;AAAA4wAAAA8AAAAAAAAAAAAAAAAABwIAAGRycy9kb3ducmV2LnhtbFBLBQYAAAAAAwADALcAAAAB&#10;AwAAAAA=&#10;">
                  <v:stroke dashstyle="1 1"/>
                </v:shape>
                <v:shape id="Straight Arrow Connector 665783571" o:spid="_x0000_s1200" type="#_x0000_t32" style="position:absolute;left:30628;top:22359;width:2730;height:63;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oKmLygAAAOIAAAAPAAAAZHJzL2Rvd25yZXYueG1sRI/BasMw&#10;EETvhfyD2EBvjZyUOMGNEhJDoIde6pRAb4u1tU2klZFU2/n7qlDocZiZN8zuMFkjBvKhc6xguchA&#10;ENdOd9wo+Licn7YgQkTWaByTgjsFOOxnDzsstBv5nYYqNiJBOBSooI2xL6QMdUsWw8L1xMn7ct5i&#10;TNI3UnscE9waucqyXFrsOC202FPZUn2rvq2C0ZxPx6u5V7m5fpZv5Wq4nbxU6nE+HV9ARJrif/iv&#10;/aoV5Pl6s31eb5bweyndAbn/AQAA//8DAFBLAQItABQABgAIAAAAIQDb4fbL7gAAAIUBAAATAAAA&#10;AAAAAAAAAAAAAAAAAABbQ29udGVudF9UeXBlc10ueG1sUEsBAi0AFAAGAAgAAAAhAFr0LFu/AAAA&#10;FQEAAAsAAAAAAAAAAAAAAAAAHwEAAF9yZWxzLy5yZWxzUEsBAi0AFAAGAAgAAAAhAHugqYvKAAAA&#10;4gAAAA8AAAAAAAAAAAAAAAAABwIAAGRycy9kb3ducmV2LnhtbFBLBQYAAAAAAwADALcAAAD+AgAA&#10;AAA=&#10;" strokecolor="#4472c4" strokeweight=".5pt">
                  <v:stroke endarrow="block" joinstyle="miter"/>
                </v:shape>
                <v:shape id="Straight Arrow Connector 829291630" o:spid="_x0000_s1201" type="#_x0000_t32" style="position:absolute;left:33957;top:22253;width:3332;height:63;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UP2yyAAAAOIAAAAPAAAAZHJzL2Rvd25yZXYueG1sRI+9asMw&#10;FIX3Qt9B3EK3Ro4LJnGjhMQQyJClbgl0u1i3tol0ZSTFdt4+GgodD+ePb7ObrREj+dA7VrBcZCCI&#10;G6d7bhV8fx3fViBCRNZoHJOCOwXYbZ+fNlhqN/EnjXVsRRrhUKKCLsahlDI0HVkMCzcQJ+/XeYsx&#10;Sd9K7XFK49bIPMsKabHn9NDhQFVHzbW+WQWTOR72F3OvC3P5qc5VPl4PXir1+jLvP0BEmuN/+K99&#10;0gpW+TpfL4v3BJGQEg7I7QMAAP//AwBQSwECLQAUAAYACAAAACEA2+H2y+4AAACFAQAAEwAAAAAA&#10;AAAAAAAAAAAAAAAAW0NvbnRlbnRfVHlwZXNdLnhtbFBLAQItABQABgAIAAAAIQBa9CxbvwAAABUB&#10;AAALAAAAAAAAAAAAAAAAAB8BAABfcmVscy8ucmVsc1BLAQItABQABgAIAAAAIQBaUP2yyAAAAOIA&#10;AAAPAAAAAAAAAAAAAAAAAAcCAABkcnMvZG93bnJldi54bWxQSwUGAAAAAAMAAwC3AAAA/AIAAAAA&#10;" strokecolor="#4472c4" strokeweight=".5pt">
                  <v:stroke endarrow="block" joinstyle="miter"/>
                </v:shape>
                <v:shape id="Text Box 19" o:spid="_x0000_s1202" type="#_x0000_t202" style="position:absolute;left:37710;top:21506;width:5074;height:16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H+3pyQAAAOMAAAAPAAAAZHJzL2Rvd25yZXYueG1sRE9fS8Mw&#10;EH8X9h3CCb65ZFO7rS4bQxQEQdbVBx9vza0Nay61iVv99kYQ9ni//7dcD64VJ+qD9axhMlYgiCtv&#10;LNcaPsqX2zmIEJENtp5Jww8FWK9GV0vMjT9zQaddrEUK4ZCjhibGLpcyVA05DGPfESfu4HuHMZ19&#10;LU2P5xTuWjlVKpMOLaeGBjt6aqg67r6dhs0nF8/2632/LQ6FLcuF4rfsqPXN9bB5BBFpiBfxv/vV&#10;pPn32d1czSazB/j7KQEgV78AAAD//wMAUEsBAi0AFAAGAAgAAAAhANvh9svuAAAAhQEAABMAAAAA&#10;AAAAAAAAAAAAAAAAAFtDb250ZW50X1R5cGVzXS54bWxQSwECLQAUAAYACAAAACEAWvQsW78AAAAV&#10;AQAACwAAAAAAAAAAAAAAAAAfAQAAX3JlbHMvLnJlbHNQSwECLQAUAAYACAAAACEAJB/t6ckAAADj&#10;AAAADwAAAAAAAAAAAAAAAAAHAgAAZHJzL2Rvd25yZXYueG1sUEsFBgAAAAADAAMAtwAAAP0CAAAA&#10;AA==&#10;" filled="f" stroked="f">
                  <v:textbox inset="0,0,0,0">
                    <w:txbxContent>
                      <w:p w14:paraId="33E29797" w14:textId="77777777" w:rsidR="0035493B" w:rsidRDefault="0035493B" w:rsidP="0035493B">
                        <w:pPr>
                          <w:rPr>
                            <w:rFonts w:eastAsia="Times New Roman"/>
                            <w:sz w:val="16"/>
                            <w:szCs w:val="16"/>
                          </w:rPr>
                        </w:pPr>
                        <w:r>
                          <w:rPr>
                            <w:rFonts w:eastAsia="Times New Roman"/>
                            <w:sz w:val="16"/>
                            <w:szCs w:val="16"/>
                          </w:rPr>
                          <w:t>TA</w:t>
                        </w:r>
                        <w:r w:rsidRPr="00122328">
                          <w:rPr>
                            <w:rFonts w:eastAsia="Times New Roman"/>
                            <w:sz w:val="16"/>
                            <w:szCs w:val="16"/>
                            <w:vertAlign w:val="subscript"/>
                          </w:rPr>
                          <w:t>2</w:t>
                        </w:r>
                        <w:r>
                          <w:rPr>
                            <w:rFonts w:eastAsia="Times New Roman"/>
                            <w:sz w:val="16"/>
                            <w:szCs w:val="16"/>
                          </w:rPr>
                          <w:t xml:space="preserve"> = T</w:t>
                        </w:r>
                        <w:r w:rsidRPr="00143FD2">
                          <w:rPr>
                            <w:rFonts w:eastAsia="Times New Roman"/>
                            <w:sz w:val="16"/>
                            <w:szCs w:val="16"/>
                            <w:vertAlign w:val="subscript"/>
                          </w:rPr>
                          <w:t>prop</w:t>
                        </w:r>
                        <w:r>
                          <w:rPr>
                            <w:rFonts w:eastAsia="Times New Roman"/>
                            <w:sz w:val="16"/>
                            <w:szCs w:val="16"/>
                            <w:vertAlign w:val="subscript"/>
                          </w:rPr>
                          <w:t>2</w:t>
                        </w:r>
                      </w:p>
                    </w:txbxContent>
                  </v:textbox>
                </v:shape>
                <v:shape id="Text Box 19" o:spid="_x0000_s1203" type="#_x0000_t202" style="position:absolute;left:7675;top:39547;width:42412;height:27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JCR1ygAAAOMAAAAPAAAAZHJzL2Rvd25yZXYueG1sRI9BSwMx&#10;FITvgv8hvII3m7QsQbdNSxEFQRC368Hjc/O6G7p5WTexXf+9EYQeh5n5hllvJ9+LE43RBTawmCsQ&#10;xE2wjlsD7/XT7R2ImJAt9oHJwA9F2G6ur9ZY2nDmik771IoM4ViigS6loZQyNh15jPMwEGfvEEaP&#10;KcuxlXbEc4b7Xi6V0tKj47zQ4UAPHTXH/bc3sPvg6tF9vX6+VYfK1fW94hd9NOZmNu1WIBJN6RL+&#10;bz9bA0u1UFrroijg71P+A3LzCwAA//8DAFBLAQItABQABgAIAAAAIQDb4fbL7gAAAIUBAAATAAAA&#10;AAAAAAAAAAAAAAAAAABbQ29udGVudF9UeXBlc10ueG1sUEsBAi0AFAAGAAgAAAAhAFr0LFu/AAAA&#10;FQEAAAsAAAAAAAAAAAAAAAAAHwEAAF9yZWxzLy5yZWxzUEsBAi0AFAAGAAgAAAAhAOEkJHXKAAAA&#10;4wAAAA8AAAAAAAAAAAAAAAAABwIAAGRycy9kb3ducmV2LnhtbFBLBQYAAAAAAwADALcAAAD+AgAA&#10;AAA=&#10;" filled="f" stroked="f">
                  <v:textbox inset="0,0,0,0">
                    <w:txbxContent>
                      <w:p w14:paraId="16DE5180" w14:textId="71C3ACB6" w:rsidR="0035493B" w:rsidRPr="008044BE" w:rsidRDefault="0035493B" w:rsidP="0035493B">
                        <w:pPr>
                          <w:ind w:left="990" w:hanging="990"/>
                          <w:rPr>
                            <w:rFonts w:eastAsia="Times New Roman"/>
                          </w:rPr>
                        </w:pPr>
                        <w:r w:rsidRPr="008044BE">
                          <w:rPr>
                            <w:rFonts w:eastAsia="Times New Roman"/>
                          </w:rPr>
                          <w:t xml:space="preserve">Figure </w:t>
                        </w:r>
                        <w:r w:rsidR="0031313B">
                          <w:rPr>
                            <w:rFonts w:eastAsia="Times New Roman"/>
                          </w:rPr>
                          <w:t>6</w:t>
                        </w:r>
                        <w:r w:rsidR="00B17556">
                          <w:rPr>
                            <w:rFonts w:eastAsia="Times New Roman"/>
                          </w:rPr>
                          <w:t>.2-1</w:t>
                        </w:r>
                        <w:r w:rsidRPr="008044BE">
                          <w:rPr>
                            <w:rFonts w:eastAsia="Times New Roman"/>
                          </w:rPr>
                          <w:t>: Timing diagram with UL TRP2 running ahead of DL TRP1</w:t>
                        </w:r>
                      </w:p>
                    </w:txbxContent>
                  </v:textbox>
                </v:shape>
                <v:shape id="Text Box 19" o:spid="_x0000_s1204" type="#_x0000_t202" style="position:absolute;left:46275;top:8348;width:9680;height:11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Lp+aywAAAOIAAAAPAAAAZHJzL2Rvd25yZXYueG1sRI9PawIx&#10;FMTvhX6H8ApeiibdouhqlKot9KAH/+D5sXndXbp5WZLort++KRR6HGbmN8xi1dtG3MiH2rGGl5EC&#10;QVw4U3Op4Xz6GE5BhIhssHFMGu4UYLV8fFhgblzHB7odYykShEOOGqoY21zKUFRkMYxcS5y8L+ct&#10;xiR9KY3HLsFtIzOlJtJizWmhwpY2FRXfx6vVMNn6a3fgzfP2/L7DfVtml/X9ovXgqX+bg4jUx//w&#10;X/vTaJip8asaT7MMfi+lOyCXPwAAAP//AwBQSwECLQAUAAYACAAAACEA2+H2y+4AAACFAQAAEwAA&#10;AAAAAAAAAAAAAAAAAAAAW0NvbnRlbnRfVHlwZXNdLnhtbFBLAQItABQABgAIAAAAIQBa9CxbvwAA&#10;ABUBAAALAAAAAAAAAAAAAAAAAB8BAABfcmVscy8ucmVsc1BLAQItABQABgAIAAAAIQDPLp+aywAA&#10;AOIAAAAPAAAAAAAAAAAAAAAAAAcCAABkcnMvZG93bnJldi54bWxQSwUGAAAAAAMAAwC3AAAA/wIA&#10;AAAA&#10;" stroked="f">
                  <v:textbox inset="0,0,0,0">
                    <w:txbxContent>
                      <w:p w14:paraId="69E96693" w14:textId="77777777" w:rsidR="0035493B" w:rsidRPr="009F63EC" w:rsidRDefault="0035493B" w:rsidP="0035493B">
                        <w:pPr>
                          <w:rPr>
                            <w:rFonts w:eastAsia="Times New Roman"/>
                            <w:b/>
                            <w:bCs/>
                            <w:sz w:val="16"/>
                            <w:szCs w:val="16"/>
                          </w:rPr>
                        </w:pPr>
                        <w:r w:rsidRPr="009F63EC">
                          <w:rPr>
                            <w:rFonts w:eastAsia="Times New Roman"/>
                            <w:b/>
                            <w:bCs/>
                            <w:sz w:val="16"/>
                            <w:szCs w:val="16"/>
                          </w:rPr>
                          <w:t>DL TRP1 Timeline</w:t>
                        </w:r>
                      </w:p>
                    </w:txbxContent>
                  </v:textbox>
                </v:shape>
                <v:shape id="Straight Arrow Connector 1640940005" o:spid="_x0000_s1205" type="#_x0000_t32" style="position:absolute;left:31257;top:19691;width:2730;height:57;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HGxzxwAAAOMAAAAPAAAAZHJzL2Rvd25yZXYueG1sRE9PS8Mw&#10;FL8LfofwBG8u2ZhF67KxFQYevFhl4O3RvLVlyUtJYtt9eyMIHt/v/9vsZmfFSCH2njUsFwoEceNN&#10;z62Gz4/jwxOImJANWs+k4UoRdtvbmw2Wxk/8TmOdWpFDOJaooUtpKKWMTUcO48IPxJk7++Aw5TO0&#10;0gSccrizcqVUIR32nBs6HKjqqLnU307DZI+H/cle68Kevqq3ajVeDkFqfX83719AJJrTv/jP/Wry&#10;/GKtntdKqUf4/SkDILc/AAAA//8DAFBLAQItABQABgAIAAAAIQDb4fbL7gAAAIUBAAATAAAAAAAA&#10;AAAAAAAAAAAAAABbQ29udGVudF9UeXBlc10ueG1sUEsBAi0AFAAGAAgAAAAhAFr0LFu/AAAAFQEA&#10;AAsAAAAAAAAAAAAAAAAAHwEAAF9yZWxzLy5yZWxzUEsBAi0AFAAGAAgAAAAhACscbHPHAAAA4wAA&#10;AA8AAAAAAAAAAAAAAAAABwIAAGRycy9kb3ducmV2LnhtbFBLBQYAAAAAAwADALcAAAD7AgAAAAA=&#10;" strokecolor="#4472c4" strokeweight=".5pt">
                  <v:stroke endarrow="block" joinstyle="miter"/>
                </v:shape>
                <v:shape id="Straight Arrow Connector 1598841503" o:spid="_x0000_s1206" type="#_x0000_t32" style="position:absolute;left:35029;top:19685;width:2394;height:5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tHypyAAAAOMAAAAPAAAAZHJzL2Rvd25yZXYueG1sRE9PS8Mw&#10;FL8LfofwBG8u3XSjq8vGVhh48GInA2+P5q0tS15KEtvu2xtB8Ph+/99mN1kjBvKhc6xgPstAENdO&#10;d9wo+Dwdn3IQISJrNI5JwY0C7Lb3dxsstBv5g4YqNiKFcChQQRtjX0gZ6pYshpnriRN3cd5iTKdv&#10;pPY4pnBr5CLLVtJix6mhxZ7Klupr9W0VjOZ42J/NrVqZ81f5Xi6G68FLpR4fpv0riEhT/Bf/ud90&#10;mr9c5/nLfJk9w+9PCQC5/QEAAP//AwBQSwECLQAUAAYACAAAACEA2+H2y+4AAACFAQAAEwAAAAAA&#10;AAAAAAAAAAAAAAAAW0NvbnRlbnRfVHlwZXNdLnhtbFBLAQItABQABgAIAAAAIQBa9CxbvwAAABUB&#10;AAALAAAAAAAAAAAAAAAAAB8BAABfcmVscy8ucmVsc1BLAQItABQABgAIAAAAIQD0tHypyAAAAOMA&#10;AAAPAAAAAAAAAAAAAAAAAAcCAABkcnMvZG93bnJldi54bWxQSwUGAAAAAAMAAwC3AAAA/AIAAAAA&#10;" strokecolor="#4472c4" strokeweight=".5pt">
                  <v:stroke endarrow="block" joinstyle="miter"/>
                </v:shape>
                <v:shape id="Text Box 19" o:spid="_x0000_s1207" type="#_x0000_t202" style="position:absolute;left:37423;top:19202;width:3321;height:16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5HUfzAAAAOMAAAAPAAAAZHJzL2Rvd25yZXYueG1sRI9PT8Mw&#10;DMXvSHyHyEhc0JbSiTLKsgk2kDjAYX+0s9WYtqJxqiRbu2+PD0gcbT+/936L1eg6daYQW88G7qcZ&#10;KOLK25ZrA4f9+2QOKiZki51nMnChCKvl9dUCS+sH3tJ5l2olJhxLNNCk1Jdax6ohh3Hqe2K5ffvg&#10;MMkYam0DDmLuOp1nWaEdtiwJDfa0bqj62Z2cgWITTsOW13ebw9snfvV1fny9HI25vRlfnkElGtO/&#10;+O/7w0r9+dPsYVY85kIhTLIAvfwFAAD//wMAUEsBAi0AFAAGAAgAAAAhANvh9svuAAAAhQEAABMA&#10;AAAAAAAAAAAAAAAAAAAAAFtDb250ZW50X1R5cGVzXS54bWxQSwECLQAUAAYACAAAACEAWvQsW78A&#10;AAAVAQAACwAAAAAAAAAAAAAAAAAfAQAAX3JlbHMvLnJlbHNQSwECLQAUAAYACAAAACEAb+R1H8wA&#10;AADjAAAADwAAAAAAAAAAAAAAAAAHAgAAZHJzL2Rvd25yZXYueG1sUEsFBgAAAAADAAMAtwAAAAAD&#10;AAAAAA==&#10;" stroked="f">
                  <v:textbox inset="0,0,0,0">
                    <w:txbxContent>
                      <w:p w14:paraId="3A1115C1" w14:textId="77777777" w:rsidR="0035493B" w:rsidRDefault="0035493B" w:rsidP="0035493B">
                        <w:pPr>
                          <w:rPr>
                            <w:rFonts w:eastAsia="Times New Roman"/>
                            <w:sz w:val="16"/>
                            <w:szCs w:val="16"/>
                          </w:rPr>
                        </w:pPr>
                        <w:r>
                          <w:rPr>
                            <w:rFonts w:eastAsia="Times New Roman"/>
                            <w:sz w:val="16"/>
                            <w:szCs w:val="16"/>
                          </w:rPr>
                          <w:t>TA</w:t>
                        </w:r>
                        <w:r>
                          <w:rPr>
                            <w:rFonts w:eastAsia="Times New Roman"/>
                            <w:position w:val="-4"/>
                            <w:sz w:val="16"/>
                            <w:szCs w:val="16"/>
                            <w:vertAlign w:val="subscript"/>
                          </w:rPr>
                          <w:t>offset2</w:t>
                        </w:r>
                      </w:p>
                    </w:txbxContent>
                  </v:textbox>
                </v:shape>
                <v:rect id="Rectangle 1357333791" o:spid="_x0000_s1208" style="position:absolute;left:10780;top:12964;width:2851;height:43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1Kk/yAAAAOMAAAAPAAAAZHJzL2Rvd25yZXYueG1sRE9fS8Mw&#10;EH8X9h3CCb6IS7tOW7tlQxRBfHOOPR/N2XQ2l65Ju+qnN4Lg4/3+33o72VaM1PvGsYJ0noAgrpxu&#10;uFawf3++KUD4gKyxdUwKvsjDdjO7WGOp3ZnfaNyFWsQQ9iUqMCF0pZS+MmTRz11HHLkP11sM8exr&#10;qXs8x3DbykWS3EmLDccGgx09Gqo+d4NV8FTQoTgVy+Ni+B7z19Rdm2U7KHV1OT2sQASawr/4z/2i&#10;4/zsNs+yLL9P4fenCIDc/AAAAP//AwBQSwECLQAUAAYACAAAACEA2+H2y+4AAACFAQAAEwAAAAAA&#10;AAAAAAAAAAAAAAAAW0NvbnRlbnRfVHlwZXNdLnhtbFBLAQItABQABgAIAAAAIQBa9CxbvwAAABUB&#10;AAALAAAAAAAAAAAAAAAAAB8BAABfcmVscy8ucmVsc1BLAQItABQABgAIAAAAIQDY1Kk/yAAAAOMA&#10;AAAPAAAAAAAAAAAAAAAAAAcCAABkcnMvZG93bnJldi54bWxQSwUGAAAAAAMAAwC3AAAA/AIAAAAA&#10;" fillcolor="#e04f4f" strokeweight=".85pt">
                  <v:path arrowok="t"/>
                  <v:textbox>
                    <w:txbxContent>
                      <w:p w14:paraId="3C7C6CB9" w14:textId="77777777" w:rsidR="0035493B" w:rsidRDefault="0035493B" w:rsidP="0035493B">
                        <w:pPr>
                          <w:jc w:val="center"/>
                          <w:rPr>
                            <w:rFonts w:ascii="Microsoft Sans Serif" w:eastAsia="Times New Roman" w:hAnsi="Microsoft Sans Serif"/>
                            <w:color w:val="FFFFFF"/>
                            <w:kern w:val="24"/>
                            <w:sz w:val="16"/>
                            <w:szCs w:val="16"/>
                          </w:rPr>
                        </w:pPr>
                        <w:r>
                          <w:rPr>
                            <w:rFonts w:ascii="Microsoft Sans Serif" w:eastAsia="Times New Roman" w:hAnsi="Microsoft Sans Serif"/>
                            <w:color w:val="FFFFFF"/>
                            <w:kern w:val="24"/>
                            <w:sz w:val="16"/>
                            <w:szCs w:val="16"/>
                          </w:rPr>
                          <w:t>2</w:t>
                        </w:r>
                      </w:p>
                    </w:txbxContent>
                  </v:textbox>
                </v:rect>
                <v:rect id="Rectangle 2138087456" o:spid="_x0000_s1209" style="position:absolute;left:13650;top:12964;width:2851;height:43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76T0ygAAAOMAAAAPAAAAZHJzL2Rvd25yZXYueG1sRI9BS8Qw&#10;FITvgv8hPMGL7KatdTfUzS6iCOJtV9nzo3k21ealNmm3+uuNIHgcZuYbZrObXScmGkLrWUO+zEAQ&#10;19603Gh4fXlcKBAhIhvsPJOGLwqw256fbbAy/sR7mg6xEQnCoUINNsa+kjLUlhyGpe+Jk/fmB4cx&#10;yaGRZsBTgrtOFlm2kg5bTgsWe7q3VH8cRqfhQdFRfaryvRi/p/Vz7q9s2Y1aX17Md7cgIs3xP/zX&#10;fjIaivxaZWpd3qzg91P6A3L7AwAA//8DAFBLAQItABQABgAIAAAAIQDb4fbL7gAAAIUBAAATAAAA&#10;AAAAAAAAAAAAAAAAAABbQ29udGVudF9UeXBlc10ueG1sUEsBAi0AFAAGAAgAAAAhAFr0LFu/AAAA&#10;FQEAAAsAAAAAAAAAAAAAAAAAHwEAAF9yZWxzLy5yZWxzUEsBAi0AFAAGAAgAAAAhADnvpPTKAAAA&#10;4wAAAA8AAAAAAAAAAAAAAAAABwIAAGRycy9kb3ducmV2LnhtbFBLBQYAAAAAAwADALcAAAD+AgAA&#10;AAA=&#10;" fillcolor="#e04f4f" strokeweight=".85pt">
                  <v:path arrowok="t"/>
                  <v:textbox>
                    <w:txbxContent>
                      <w:p w14:paraId="0C63C65C" w14:textId="77777777" w:rsidR="0035493B" w:rsidRDefault="0035493B" w:rsidP="0035493B">
                        <w:pPr>
                          <w:jc w:val="center"/>
                          <w:rPr>
                            <w:rFonts w:ascii="Microsoft Sans Serif" w:eastAsia="Times New Roman" w:hAnsi="Microsoft Sans Serif"/>
                            <w:color w:val="FFFFFF"/>
                            <w:kern w:val="24"/>
                            <w:sz w:val="18"/>
                            <w:szCs w:val="18"/>
                          </w:rPr>
                        </w:pPr>
                        <w:r>
                          <w:rPr>
                            <w:rFonts w:ascii="Microsoft Sans Serif" w:eastAsia="Times New Roman" w:hAnsi="Microsoft Sans Serif"/>
                            <w:color w:val="FFFFFF"/>
                            <w:kern w:val="24"/>
                            <w:sz w:val="18"/>
                            <w:szCs w:val="18"/>
                          </w:rPr>
                          <w:t>3</w:t>
                        </w:r>
                      </w:p>
                    </w:txbxContent>
                  </v:textbox>
                </v:rect>
                <v:rect id="Rectangle 951161762" o:spid="_x0000_s1210" style="position:absolute;left:16457;top:12964;width:2851;height:43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i9wlygAAAOIAAAAPAAAAZHJzL2Rvd25yZXYueG1sRI9BS8Qw&#10;FITvgv8hPMGLuGnK2u3WzS6iCOJtV9nzo3k21ealNmm3+uuNIHgcZuYbZrObXScmGkLrWYNaZCCI&#10;a29abjS8vjxelyBCRDbYeSYNXxRgtz0/22Bl/In3NB1iIxKEQ4UabIx9JWWoLTkMC98TJ+/NDw5j&#10;kkMjzYCnBHedzLOskA5bTgsWe7q3VH8cRqfhoaRj+Vku3/Pxe1o9K39ll92o9eXFfHcLItIc/8N/&#10;7SejYX2jVKFWRQ6/l9IdkNsfAAAA//8DAFBLAQItABQABgAIAAAAIQDb4fbL7gAAAIUBAAATAAAA&#10;AAAAAAAAAAAAAAAAAABbQ29udGVudF9UeXBlc10ueG1sUEsBAi0AFAAGAAgAAAAhAFr0LFu/AAAA&#10;FQEAAAsAAAAAAAAAAAAAAAAAHwEAAF9yZWxzLy5yZWxzUEsBAi0AFAAGAAgAAAAhAIiL3CXKAAAA&#10;4gAAAA8AAAAAAAAAAAAAAAAABwIAAGRycy9kb3ducmV2LnhtbFBLBQYAAAAAAwADALcAAAD+AgAA&#10;AAA=&#10;" fillcolor="#e04f4f" strokeweight=".85pt">
                  <v:path arrowok="t"/>
                  <v:textbox>
                    <w:txbxContent>
                      <w:p w14:paraId="6ABD6008" w14:textId="77777777" w:rsidR="0035493B" w:rsidRDefault="0035493B" w:rsidP="0035493B">
                        <w:pPr>
                          <w:jc w:val="center"/>
                          <w:rPr>
                            <w:rFonts w:ascii="Microsoft Sans Serif" w:eastAsia="Times New Roman" w:hAnsi="Microsoft Sans Serif"/>
                            <w:color w:val="FFFFFF"/>
                            <w:kern w:val="24"/>
                            <w:sz w:val="18"/>
                            <w:szCs w:val="18"/>
                          </w:rPr>
                        </w:pPr>
                        <w:r>
                          <w:rPr>
                            <w:rFonts w:ascii="Microsoft Sans Serif" w:eastAsia="Times New Roman" w:hAnsi="Microsoft Sans Serif"/>
                            <w:color w:val="FFFFFF"/>
                            <w:kern w:val="24"/>
                            <w:sz w:val="18"/>
                            <w:szCs w:val="18"/>
                          </w:rPr>
                          <w:t>4</w:t>
                        </w:r>
                      </w:p>
                    </w:txbxContent>
                  </v:textbox>
                </v:rect>
                <v:rect id="Rectangle 788133500" o:spid="_x0000_s1211" style="position:absolute;left:25385;top:12964;width:2851;height:43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oWOMyQAAAOIAAAAPAAAAZHJzL2Rvd25yZXYueG1sRI9dS8Mw&#10;FIbvhf2HcITdDJd2my7UZUMcA/HOKV4fmmNTbU66Ju06f725GHj58n7xbHaja8RAXag9a8jnGQji&#10;0puaKw0f74c7BSJEZIONZ9JwoQC77eRmg4XxZ36j4RgrkUY4FKjBxtgWUobSksMw9y1x8r585zAm&#10;2VXSdHhO466Riyx7kA5rTg8WW3q2VP4ce6dhr+hTndTqe9H/DuvX3M/squm1nt6OT48gIo3xP3xt&#10;vxgNa6Xy5fI+SxAJKeGA3P4BAAD//wMAUEsBAi0AFAAGAAgAAAAhANvh9svuAAAAhQEAABMAAAAA&#10;AAAAAAAAAAAAAAAAAFtDb250ZW50X1R5cGVzXS54bWxQSwECLQAUAAYACAAAACEAWvQsW78AAAAV&#10;AQAACwAAAAAAAAAAAAAAAAAfAQAAX3JlbHMvLnJlbHNQSwECLQAUAAYACAAAACEAVaFjjMkAAADi&#10;AAAADwAAAAAAAAAAAAAAAAAHAgAAZHJzL2Rvd25yZXYueG1sUEsFBgAAAAADAAMAtwAAAP0CAAAA&#10;AA==&#10;" fillcolor="#e04f4f" strokeweight=".85pt">
                  <v:path arrowok="t"/>
                  <v:textbox>
                    <w:txbxContent>
                      <w:p w14:paraId="7E19FDFA" w14:textId="77777777" w:rsidR="0035493B" w:rsidRDefault="0035493B" w:rsidP="0035493B">
                        <w:pPr>
                          <w:jc w:val="center"/>
                          <w:rPr>
                            <w:rFonts w:ascii="Microsoft Sans Serif" w:eastAsia="Times New Roman" w:hAnsi="Microsoft Sans Serif"/>
                            <w:color w:val="FFFFFF"/>
                            <w:kern w:val="24"/>
                            <w:sz w:val="18"/>
                            <w:szCs w:val="18"/>
                          </w:rPr>
                        </w:pPr>
                        <w:r>
                          <w:rPr>
                            <w:rFonts w:ascii="Microsoft Sans Serif" w:eastAsia="Times New Roman" w:hAnsi="Microsoft Sans Serif"/>
                            <w:color w:val="FFFFFF"/>
                            <w:kern w:val="24"/>
                            <w:sz w:val="18"/>
                            <w:szCs w:val="18"/>
                          </w:rPr>
                          <w:t>11</w:t>
                        </w:r>
                      </w:p>
                    </w:txbxContent>
                  </v:textbox>
                </v:rect>
                <v:rect id="Rectangle 1864625623" o:spid="_x0000_s1212" style="position:absolute;left:28255;top:12964;width:2851;height:43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fcqqxwAAAOMAAAAPAAAAZHJzL2Rvd25yZXYueG1sRE9fS8Mw&#10;EH8X9h3CDXwRl67WGuqyMRRBfHOKz0dzNtXm0jVpV/30RhB8vN//2+xm14mJhtB61rBeZSCIa29a&#10;bjS8vjxcKhAhIhvsPJOGLwqw2y7ONlgZf+Jnmg6xESmEQ4UabIx9JWWoLTkMK98TJ+7dDw5jOodG&#10;mgFPKdx1Ms+yUjpsOTVY7OnOUv15GJ2Ge0Vv6qiKj3z8nm6e1v7CFt2o9fly3t+CiDTHf/Gf+9Gk&#10;+aosyvy6zK/g96cEgNz+AAAA//8DAFBLAQItABQABgAIAAAAIQDb4fbL7gAAAIUBAAATAAAAAAAA&#10;AAAAAAAAAAAAAABbQ29udGVudF9UeXBlc10ueG1sUEsBAi0AFAAGAAgAAAAhAFr0LFu/AAAAFQEA&#10;AAsAAAAAAAAAAAAAAAAAHwEAAF9yZWxzLy5yZWxzUEsBAi0AFAAGAAgAAAAhAM59yqrHAAAA4wAA&#10;AA8AAAAAAAAAAAAAAAAABwIAAGRycy9kb3ducmV2LnhtbFBLBQYAAAAAAwADALcAAAD7AgAAAAA=&#10;" fillcolor="#e04f4f" strokeweight=".85pt">
                  <v:path arrowok="t"/>
                  <v:textbox>
                    <w:txbxContent>
                      <w:p w14:paraId="46314F50" w14:textId="77777777" w:rsidR="0035493B" w:rsidRDefault="0035493B" w:rsidP="0035493B">
                        <w:pPr>
                          <w:jc w:val="center"/>
                          <w:rPr>
                            <w:rFonts w:ascii="Microsoft Sans Serif" w:eastAsia="Times New Roman" w:hAnsi="Microsoft Sans Serif"/>
                            <w:color w:val="FFFFFF"/>
                            <w:kern w:val="24"/>
                            <w:sz w:val="18"/>
                            <w:szCs w:val="18"/>
                          </w:rPr>
                        </w:pPr>
                        <w:r>
                          <w:rPr>
                            <w:rFonts w:ascii="Microsoft Sans Serif" w:eastAsia="Times New Roman" w:hAnsi="Microsoft Sans Serif"/>
                            <w:color w:val="FFFFFF"/>
                            <w:kern w:val="24"/>
                            <w:sz w:val="18"/>
                            <w:szCs w:val="18"/>
                          </w:rPr>
                          <w:t>12</w:t>
                        </w:r>
                      </w:p>
                    </w:txbxContent>
                  </v:textbox>
                </v:rect>
                <v:rect id="Rectangle 422390111" o:spid="_x0000_s1213" style="position:absolute;left:31125;top:12964;width:2851;height:43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aDciyQAAAOIAAAAPAAAAZHJzL2Rvd25yZXYueG1sRI9BS8Qw&#10;FITvwv6H8Ba8iJumFq11s4soguxtV/H8aJ5NtXmpTdqt/nojLHgcZuYbZr2dXScmGkLrWYNaZSCI&#10;a29abjS8vjxdliBCRDbYeSYN3xRgu1mcrbEy/sh7mg6xEQnCoUINNsa+kjLUlhyGle+Jk/fuB4cx&#10;yaGRZsBjgrtO5ll2LR22nBYs9vRgqf48jE7DY0lv5VdZfOTjz3SzU/7CFt2o9flyvr8DEWmO/+FT&#10;+9loKPL86jZTSsHfpXQH5OYXAAD//wMAUEsBAi0AFAAGAAgAAAAhANvh9svuAAAAhQEAABMAAAAA&#10;AAAAAAAAAAAAAAAAAFtDb250ZW50X1R5cGVzXS54bWxQSwECLQAUAAYACAAAACEAWvQsW78AAAAV&#10;AQAACwAAAAAAAAAAAAAAAAAfAQAAX3JlbHMvLnJlbHNQSwECLQAUAAYACAAAACEAB2g3IskAAADi&#10;AAAADwAAAAAAAAAAAAAAAAAHAgAAZHJzL2Rvd25yZXYueG1sUEsFBgAAAAADAAMAtwAAAP0CAAAA&#10;AA==&#10;" fillcolor="#e04f4f" strokeweight=".85pt">
                  <v:path arrowok="t"/>
                  <v:textbox>
                    <w:txbxContent>
                      <w:p w14:paraId="6CBC94B0" w14:textId="77777777" w:rsidR="0035493B" w:rsidRDefault="0035493B" w:rsidP="0035493B">
                        <w:pPr>
                          <w:jc w:val="center"/>
                          <w:rPr>
                            <w:rFonts w:ascii="Microsoft Sans Serif" w:eastAsia="Times New Roman" w:hAnsi="Microsoft Sans Serif"/>
                            <w:color w:val="FFFFFF"/>
                            <w:kern w:val="24"/>
                            <w:sz w:val="18"/>
                            <w:szCs w:val="18"/>
                          </w:rPr>
                        </w:pPr>
                        <w:r>
                          <w:rPr>
                            <w:rFonts w:ascii="Microsoft Sans Serif" w:eastAsia="Times New Roman" w:hAnsi="Microsoft Sans Serif"/>
                            <w:color w:val="FFFFFF"/>
                            <w:kern w:val="24"/>
                            <w:sz w:val="18"/>
                            <w:szCs w:val="18"/>
                          </w:rPr>
                          <w:t>13</w:t>
                        </w:r>
                      </w:p>
                    </w:txbxContent>
                  </v:textbox>
                </v:rect>
                <v:line id="Straight Connector 36297962" o:spid="_x0000_s1214" style="position:absolute;visibility:visible;mso-wrap-style:square" from="19962,15307" to="24343,153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nL0vxwAAAOEAAAAPAAAAZHJzL2Rvd25yZXYueG1sRI/RasJA&#10;FETfC/7DcgXf6sbERo2uIkJLiy9G/YBL9poEs3dDdtX4926h0MdhZs4wq01vGnGnztWWFUzGEQji&#10;wuqaSwXn0+f7HITzyBoby6TgSQ4268HbCjNtH5zT/ehLESDsMlRQed9mUrqiIoNubFvi4F1sZ9AH&#10;2ZVSd/gIcNPIOIpSabDmsFBhS7uKiuvxZhRQftoedpwkX/mP/zA5Pqd7XSs1GvbbJQhPvf8P/7W/&#10;tYIkjRezRRrD76PwBuT6BQAA//8DAFBLAQItABQABgAIAAAAIQDb4fbL7gAAAIUBAAATAAAAAAAA&#10;AAAAAAAAAAAAAABbQ29udGVudF9UeXBlc10ueG1sUEsBAi0AFAAGAAgAAAAhAFr0LFu/AAAAFQEA&#10;AAsAAAAAAAAAAAAAAAAAHwEAAF9yZWxzLy5yZWxzUEsBAi0AFAAGAAgAAAAhAJacvS/HAAAA4QAA&#10;AA8AAAAAAAAAAAAAAAAABwIAAGRycy9kb3ducmV2LnhtbFBLBQYAAAAAAwADALcAAAD7AgAAAAA=&#10;" strokecolor="#ed7d31" strokeweight="4.5pt">
                  <v:stroke dashstyle="1 1" joinstyle="miter"/>
                </v:line>
                <v:shape id="AutoShape 16" o:spid="_x0000_s1215" type="#_x0000_t32" style="position:absolute;left:33936;top:10871;width:0;height:2595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BctayQAAAOIAAAAPAAAAZHJzL2Rvd25yZXYueG1sRI9Ba8JA&#10;FITvBf/D8oTe6q4pxpC6iihSoZeqPfT4yL4m0ezbkF1N/PfdQsHjMDPfMIvVYBtxo87XjjVMJwoE&#10;ceFMzaWGr9PuJQPhA7LBxjFpuJOH1XL0tMDcuJ4PdDuGUkQI+xw1VCG0uZS+qMiin7iWOHo/rrMY&#10;ouxKaTrsI9w2MlEqlRZrjgsVtrSpqLgcr1ZD2qj7/vTx3nOSfbvP8zbMrDVaP4+H9RuIQEN4hP/b&#10;e6MhydR8lr5mc/i7FO+AXP4CAAD//wMAUEsBAi0AFAAGAAgAAAAhANvh9svuAAAAhQEAABMAAAAA&#10;AAAAAAAAAAAAAAAAAFtDb250ZW50X1R5cGVzXS54bWxQSwECLQAUAAYACAAAACEAWvQsW78AAAAV&#10;AQAACwAAAAAAAAAAAAAAAAAfAQAAX3JlbHMvLnJlbHNQSwECLQAUAAYACAAAACEAYQXLWskAAADi&#10;AAAADwAAAAAAAAAAAAAAAAAHAgAAZHJzL2Rvd25yZXYueG1sUEsFBgAAAAADAAMAtwAAAP0CAAAA&#10;AA==&#10;">
                  <v:stroke dashstyle="1 1"/>
                </v:shape>
                <v:shape id="AutoShape 17" o:spid="_x0000_s1216" type="#_x0000_t32" style="position:absolute;left:35158;top:4119;width:69;height:3250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ZVAyAAAAOMAAAAPAAAAZHJzL2Rvd25yZXYueG1sRE9fS8Mw&#10;EH8X9h3CDXwZLjGi1LpsiCgM3Ms20dejOZu65lKa2HX79EYQfLzf/1usRt+KgfrYBDZwPVcgiKtg&#10;G64NvO1frgoQMSFbbAOTgRNFWC0nFwssbTjyloZdqkUO4ViiAZdSV0oZK0ce4zx0xJn7DL3HlM++&#10;lrbHYw73rdRK3UmPDecGhx09OaoOu29vwD+7YfZxe3h18rz+mm3eN8NeF8ZcTsfHBxCJxvQv/nOv&#10;bZ5faKVvlC7u4fenDIBc/gAAAP//AwBQSwECLQAUAAYACAAAACEA2+H2y+4AAACFAQAAEwAAAAAA&#10;AAAAAAAAAAAAAAAAW0NvbnRlbnRfVHlwZXNdLnhtbFBLAQItABQABgAIAAAAIQBa9CxbvwAAABUB&#10;AAALAAAAAAAAAAAAAAAAAB8BAABfcmVscy8ucmVsc1BLAQItABQABgAIAAAAIQC/QZVAyAAAAOMA&#10;AAAPAAAAAAAAAAAAAAAAAAcCAABkcnMvZG93bnJldi54bWxQSwUGAAAAAAMAAwC3AAAA/AIAAAAA&#10;" strokecolor="#f30"/>
                <v:shape id="AutoShape 16" o:spid="_x0000_s1217" type="#_x0000_t32" style="position:absolute;left:6240;top:4251;width:107;height:3304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lIPPyAAAAOIAAAAPAAAAZHJzL2Rvd25yZXYueG1sRE9da8Iw&#10;FH0f7D+EO/BFZmpl1XVGGUNBmC/q2F4vzV3T2dyUJta6X78IAx8P53u+7G0tOmp95VjBeJSAIC6c&#10;rrhU8HFYP85A+ICssXZMCi7kYbm4v5tjrt2Zd9TtQyliCPscFZgQmlxKXxiy6EeuIY7ct2sthgjb&#10;UuoWzzHc1jJNkkxarDg2GGzozVBx3J+sArsy3fDr6fhu5O/mZ7j93HaHdKbU4KF/fQERqA838b97&#10;o+P86eR5Os6yFK6XIga5+AMAAP//AwBQSwECLQAUAAYACAAAACEA2+H2y+4AAACFAQAAEwAAAAAA&#10;AAAAAAAAAAAAAAAAW0NvbnRlbnRfVHlwZXNdLnhtbFBLAQItABQABgAIAAAAIQBa9CxbvwAAABUB&#10;AAALAAAAAAAAAAAAAAAAAB8BAABfcmVscy8ucmVsc1BLAQItABQABgAIAAAAIQANlIPPyAAAAOIA&#10;AAAPAAAAAAAAAAAAAAAAAAcCAABkcnMvZG93bnJldi54bWxQSwUGAAAAAAMAAwC3AAAA/AIAAAAA&#10;" strokecolor="#f30"/>
                <v:shape id="Straight Arrow Connector 455757880" o:spid="_x0000_s1218" type="#_x0000_t32" style="position:absolute;left:6347;top:4330;width:28721;height:14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ImlvygAAAOIAAAAPAAAAZHJzL2Rvd25yZXYueG1sRI/LbsIw&#10;EEX3lfgHa5C6Kw6ogTTFIEQfQrBpQzfdTeMhCcTj1HYh/ft6gdTl1X3pzJe9acWZnG8sKxiPEhDE&#10;pdUNVwo+9i93GQgfkDW2lknBL3lYLgY3c8y1vfA7nYtQiTjCPkcFdQhdLqUvazLoR7Yjjt7BOoMh&#10;SldJ7fASx00rJ0kylQYbjg81drSuqTwVP0ZB9kDu+elt125fv4rvdeD9p/NHpW6H/eoRRKA+/Iev&#10;7Y1WcJ+ms3SWZREiIkUckIs/AAAA//8DAFBLAQItABQABgAIAAAAIQDb4fbL7gAAAIUBAAATAAAA&#10;AAAAAAAAAAAAAAAAAABbQ29udGVudF9UeXBlc10ueG1sUEsBAi0AFAAGAAgAAAAhAFr0LFu/AAAA&#10;FQEAAAsAAAAAAAAAAAAAAAAAHwEAAF9yZWxzLy5yZWxzUEsBAi0AFAAGAAgAAAAhALoiaW/KAAAA&#10;4gAAAA8AAAAAAAAAAAAAAAAABwIAAGRycy9kb3ducmV2LnhtbFBLBQYAAAAAAwADALcAAAD+AgAA&#10;AAA=&#10;" strokecolor="#f30" strokeweight=".5pt">
                  <v:stroke startarrow="block" endarrow="block" joinstyle="miter"/>
                </v:shape>
                <v:shape id="Text Box 19" o:spid="_x0000_s1219" type="#_x0000_t202" style="position:absolute;left:14706;top:3644;width:5537;height:1454;flip:y;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zUWMyAAAAOIAAAAPAAAAZHJzL2Rvd25yZXYueG1sRE/dasIw&#10;FL4f7B3CGeymrGmlDNs1yhCEMXBsugc4Nse22JyUJNX69uZisMuP779ez2YQF3K+t6wgTzMQxI3V&#10;PbcKfg/blyUIH5A1DpZJwY08rFePDzVW2l75hy770IoYwr5CBV0IYyWlbzoy6FM7EkfuZJ3BEKFr&#10;pXZ4jeFmkIsse5UGe44NHY606ag57yej4LD7/nRJmTSbLEzHafu1TG5Hr9Tz0/z+BiLQHP7Ff+4P&#10;raAsF3lR5EXcHC/FOyBXdwAAAP//AwBQSwECLQAUAAYACAAAACEA2+H2y+4AAACFAQAAEwAAAAAA&#10;AAAAAAAAAAAAAAAAW0NvbnRlbnRfVHlwZXNdLnhtbFBLAQItABQABgAIAAAAIQBa9CxbvwAAABUB&#10;AAALAAAAAAAAAAAAAAAAAB8BAABfcmVscy8ucmVsc1BLAQItABQABgAIAAAAIQBczUWMyAAAAOIA&#10;AAAPAAAAAAAAAAAAAAAAAAcCAABkcnMvZG93bnJldi54bWxQSwUGAAAAAAMAAwC3AAAA/AIAAAAA&#10;" stroked="f">
                  <v:textbox inset="0,0,0,0">
                    <w:txbxContent>
                      <w:p w14:paraId="19A121F8" w14:textId="77777777" w:rsidR="0035493B" w:rsidRPr="00011DE0" w:rsidRDefault="0035493B" w:rsidP="0035493B">
                        <w:pPr>
                          <w:rPr>
                            <w:rFonts w:eastAsia="Times New Roman"/>
                            <w:color w:val="FF3300"/>
                          </w:rPr>
                        </w:pPr>
                        <w:r w:rsidRPr="00011DE0">
                          <w:rPr>
                            <w:rFonts w:eastAsia="Times New Roman"/>
                            <w:color w:val="FF3300"/>
                          </w:rPr>
                          <w:t>TRP2 slot</w:t>
                        </w:r>
                      </w:p>
                    </w:txbxContent>
                  </v:textbox>
                </v:shape>
                <v:shape id="Straight Arrow Connector 370671395" o:spid="_x0000_s1220" type="#_x0000_t32" style="position:absolute;left:32499;top:10827;width:2730;height:5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8NMzywAAAOIAAAAPAAAAZHJzL2Rvd25yZXYueG1sRI/BasMw&#10;EETvhf6D2EJvjZyEOo0bJSSGQA+91CmB3BZra5tIKyOptvP3VaHQ4zAzb5jNbrJGDORD51jBfJaB&#10;IK6d7rhR8Hk6Pr2ACBFZo3FMCm4UYLe9v9tgod3IHzRUsREJwqFABW2MfSFlqFuyGGauJ07el/MW&#10;Y5K+kdrjmODWyEWW5dJix2mhxZ7Klupr9W0VjOZ42J/NrcrN+VK+l4vhevBSqceHaf8KItIU/8N/&#10;7TetYLnK8tV8uX6G30vpDsjtDwAAAP//AwBQSwECLQAUAAYACAAAACEA2+H2y+4AAACFAQAAEwAA&#10;AAAAAAAAAAAAAAAAAAAAW0NvbnRlbnRfVHlwZXNdLnhtbFBLAQItABQABgAIAAAAIQBa9CxbvwAA&#10;ABUBAAALAAAAAAAAAAAAAAAAAB8BAABfcmVscy8ucmVsc1BLAQItABQABgAIAAAAIQBK8NMzywAA&#10;AOIAAAAPAAAAAAAAAAAAAAAAAAcCAABkcnMvZG93bnJldi54bWxQSwUGAAAAAAMAAwC3AAAA/wIA&#10;AAAA&#10;" strokecolor="#4472c4" strokeweight=".5pt">
                  <v:stroke endarrow="block" joinstyle="miter"/>
                </v:shape>
                <v:shape id="Straight Arrow Connector 1756473200" o:spid="_x0000_s1221" type="#_x0000_t32" style="position:absolute;left:35888;top:10821;width:2394;height:51;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1VOcywAAAOMAAAAPAAAAZHJzL2Rvd25yZXYueG1sRI9Ba8Mw&#10;DIXvg/4Ho8Juq7N2S0dWt7SBwg67LB2F3USsJaG2HGw3Sf/9PBjsKL33Pj1tdpM1YiAfOscKHhcZ&#10;COLa6Y4bBZ+n48MLiBCRNRrHpOBGAXbb2d0GC+1G/qChio1IEA4FKmhj7AspQ92SxbBwPXHSvp23&#10;GNPoG6k9jglujVxmWS4tdpwutNhT2VJ9qa5WwWiOh/3Z3KrcnL/K93I5XA5eKnU/n/avICJN8d/8&#10;l37Tqf76OX9arxIYfn9KC5DbHwAAAP//AwBQSwECLQAUAAYACAAAACEA2+H2y+4AAACFAQAAEwAA&#10;AAAAAAAAAAAAAAAAAAAAW0NvbnRlbnRfVHlwZXNdLnhtbFBLAQItABQABgAIAAAAIQBa9CxbvwAA&#10;ABUBAAALAAAAAAAAAAAAAAAAAB8BAABfcmVscy8ucmVsc1BLAQItABQABgAIAAAAIQCU1VOcywAA&#10;AOMAAAAPAAAAAAAAAAAAAAAAAAcCAABkcnMvZG93bnJldi54bWxQSwUGAAAAAAMAAwC3AAAA/wIA&#10;AAAA&#10;" strokecolor="#4472c4" strokeweight=".5pt">
                  <v:stroke endarrow="block" joinstyle="miter"/>
                </v:shape>
                <v:shape id="Text Box 19" o:spid="_x0000_s1222" type="#_x0000_t202" style="position:absolute;left:38665;top:10178;width:9399;height:16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CauTywAAAOIAAAAPAAAAZHJzL2Rvd25yZXYueG1sRI9Ba8JA&#10;FITvQv/D8gpepG6MxpbUVVptwYM9aMXzI/uahGbfht3VxH/fLQgeh5n5hlmsetOICzlfW1YwGScg&#10;iAuray4VHL8/n15A+ICssbFMCq7kYbV8GCww17bjPV0OoRQRwj5HBVUIbS6lLyoy6Me2JY7ej3UG&#10;Q5SulNphF+GmkWmSzKXBmuNChS2tKyp+D2ejYL5x527P69Hm+LHDr7ZMT+/Xk1LDx/7tFUSgPtzD&#10;t/ZWK8ie0ySbTmYZ/F+Kd0Au/wAAAP//AwBQSwECLQAUAAYACAAAACEA2+H2y+4AAACFAQAAEwAA&#10;AAAAAAAAAAAAAAAAAAAAW0NvbnRlbnRfVHlwZXNdLnhtbFBLAQItABQABgAIAAAAIQBa9CxbvwAA&#10;ABUBAAALAAAAAAAAAAAAAAAAAB8BAABfcmVscy8ucmVsc1BLAQItABQABgAIAAAAIQB5CauTywAA&#10;AOIAAAAPAAAAAAAAAAAAAAAAAAcCAABkcnMvZG93bnJldi54bWxQSwUGAAAAAAMAAwC3AAAA/wIA&#10;AAAA&#10;" stroked="f">
                  <v:textbox inset="0,0,0,0">
                    <w:txbxContent>
                      <w:p w14:paraId="55A0EEA6" w14:textId="77777777" w:rsidR="0035493B" w:rsidRPr="00DC7097" w:rsidRDefault="0035493B" w:rsidP="0035493B">
                        <w:pPr>
                          <w:rPr>
                            <w:rFonts w:eastAsia="Times New Roman"/>
                            <w:sz w:val="16"/>
                            <w:szCs w:val="16"/>
                          </w:rPr>
                        </w:pPr>
                        <w:r>
                          <w:rPr>
                            <w:rFonts w:eastAsia="Times New Roman"/>
                            <w:sz w:val="16"/>
                            <w:szCs w:val="16"/>
                          </w:rPr>
                          <w:t xml:space="preserve">TRP </w:t>
                        </w:r>
                        <w:r w:rsidRPr="00DC7097">
                          <w:rPr>
                            <w:rFonts w:eastAsia="Times New Roman"/>
                            <w:sz w:val="16"/>
                            <w:szCs w:val="16"/>
                          </w:rPr>
                          <w:t xml:space="preserve">Timing error = </w:t>
                        </w:r>
                        <w:r w:rsidRPr="00DC7097">
                          <w:rPr>
                            <w:rFonts w:ascii="Symbol" w:eastAsia="Symbol" w:hAnsi="Symbol" w:cs="Symbol"/>
                            <w:sz w:val="16"/>
                            <w:szCs w:val="16"/>
                          </w:rPr>
                          <w:t>e</w:t>
                        </w:r>
                      </w:p>
                    </w:txbxContent>
                  </v:textbox>
                </v:shape>
                <v:shape id="Straight Arrow Connector 25982078" o:spid="_x0000_s1223" type="#_x0000_t32" style="position:absolute;left:3526;top:19361;width:2731;height:4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kUD0xgAAAOEAAAAPAAAAZHJzL2Rvd25yZXYueG1sRE/Pa8Iw&#10;FL4P9j+EN9htphZ0rjOKFoQddlkVwdujebbF5KUksa3//XIY7Pjx/V5vJ2vEQD50jhXMZxkI4trp&#10;jhsFp+PhbQUiRGSNxjEpeFCA7eb5aY2FdiP/0FDFRqQQDgUqaGPsCylD3ZLFMHM9ceKuzluMCfpG&#10;ao9jCrdG5lm2lBY7Tg0t9lS2VN+qu1UwmsN+dzaPamnOl/K7zIfb3kulXl+m3SeISFP8F/+5v7SC&#10;fPGxyrP3NDk9Sm9Abn4BAAD//wMAUEsBAi0AFAAGAAgAAAAhANvh9svuAAAAhQEAABMAAAAAAAAA&#10;AAAAAAAAAAAAAFtDb250ZW50X1R5cGVzXS54bWxQSwECLQAUAAYACAAAACEAWvQsW78AAAAVAQAA&#10;CwAAAAAAAAAAAAAAAAAfAQAAX3JlbHMvLnJlbHNQSwECLQAUAAYACAAAACEA0JFA9MYAAADhAAAA&#10;DwAAAAAAAAAAAAAAAAAHAgAAZHJzL2Rvd25yZXYueG1sUEsFBgAAAAADAAMAtwAAAPoCAAAAAA==&#10;" strokecolor="#4472c4" strokeweight=".5pt">
                  <v:stroke endarrow="block" joinstyle="miter"/>
                </v:shape>
                <v:shape id="Straight Arrow Connector 1871215238" o:spid="_x0000_s1224" type="#_x0000_t32" style="position:absolute;left:6917;top:19355;width:2394;height:45;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uc8YywAAAOMAAAAPAAAAZHJzL2Rvd25yZXYueG1sRI/NasNA&#10;DITvhb7DokJuzdouTYObTUgMgRxyqVsCvQmvapvsj9nd2s7bR4dCj9KMZj5tdrM1YqQQe+8U5MsM&#10;BLnG6961Cr4+j89rEDGh02i8IwU3irDbPj5ssNR+ch801qkVHOJiiQq6lIZSyth0ZDEu/UCOtR8f&#10;LCYeQyt1wInDrZFFlq2kxd5xQ4cDVR011/rXKpjM8bC/mFu9Mpfv6lwV4/UQpFKLp3n/DiLRnP7N&#10;f9cnzfjrt7zIX4sXhuafeAFyewcAAP//AwBQSwECLQAUAAYACAAAACEA2+H2y+4AAACFAQAAEwAA&#10;AAAAAAAAAAAAAAAAAAAAW0NvbnRlbnRfVHlwZXNdLnhtbFBLAQItABQABgAIAAAAIQBa9CxbvwAA&#10;ABUBAAALAAAAAAAAAAAAAAAAAB8BAABfcmVscy8ucmVsc1BLAQItABQABgAIAAAAIQAOuc8YywAA&#10;AOMAAAAPAAAAAAAAAAAAAAAAAAcCAABkcnMvZG93bnJldi54bWxQSwUGAAAAAAMAAwC3AAAA/wIA&#10;AAAA&#10;" strokecolor="#4472c4" strokeweight=".5pt">
                  <v:stroke endarrow="block" joinstyle="miter"/>
                </v:shape>
                <v:shape id="Text Box 19" o:spid="_x0000_s1225" type="#_x0000_t202" style="position:absolute;left:9639;top:18602;width:9398;height:16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viMdywAAAOIAAAAPAAAAZHJzL2Rvd25yZXYueG1sRI9PawIx&#10;FMTvhX6H8IReiiYurdqtUVptwUM9+AfPj81zd+nmZUmiu377plDocZiZ3zDzZW8bcSUfascaxiMF&#10;grhwpuZSw/HwOZyBCBHZYOOYNNwowHJxfzfH3LiOd3Tdx1IkCIccNVQxtrmUoajIYhi5ljh5Z+ct&#10;xiR9KY3HLsFtIzOlJtJizWmhwpZWFRXf+4vVMFn7S7fj1eP6+PGF27bMTu+3k9YPg/7tFUSkPv6H&#10;/9oboyF7UbMn9Twdw++ldAfk4gcAAP//AwBQSwECLQAUAAYACAAAACEA2+H2y+4AAACFAQAAEwAA&#10;AAAAAAAAAAAAAAAAAAAAW0NvbnRlbnRfVHlwZXNdLnhtbFBLAQItABQABgAIAAAAIQBa9CxbvwAA&#10;ABUBAAALAAAAAAAAAAAAAAAAAB8BAABfcmVscy8ucmVsc1BLAQItABQABgAIAAAAIQAjviMdywAA&#10;AOIAAAAPAAAAAAAAAAAAAAAAAAcCAABkcnMvZG93bnJldi54bWxQSwUGAAAAAAMAAwC3AAAA/wIA&#10;AAAA&#10;" stroked="f">
                  <v:textbox inset="0,0,0,0">
                    <w:txbxContent>
                      <w:p w14:paraId="19F0420E" w14:textId="77777777" w:rsidR="0035493B" w:rsidRDefault="0035493B" w:rsidP="0035493B">
                        <w:pPr>
                          <w:rPr>
                            <w:rFonts w:eastAsia="Times New Roman"/>
                            <w:sz w:val="16"/>
                            <w:szCs w:val="16"/>
                          </w:rPr>
                        </w:pPr>
                        <w:r>
                          <w:rPr>
                            <w:rFonts w:eastAsia="Times New Roman"/>
                            <w:sz w:val="16"/>
                            <w:szCs w:val="16"/>
                          </w:rPr>
                          <w:t xml:space="preserve">TRP Timing error = </w:t>
                        </w:r>
                        <w:r>
                          <w:rPr>
                            <w:rFonts w:ascii="Symbol" w:eastAsia="Symbol" w:hAnsi="Symbol" w:cs="Symbol"/>
                            <w:sz w:val="16"/>
                            <w:szCs w:val="16"/>
                          </w:rPr>
                          <w:t>e</w:t>
                        </w:r>
                      </w:p>
                    </w:txbxContent>
                  </v:textbox>
                </v:shape>
                <v:shape id="Straight Arrow Connector 675793375" o:spid="_x0000_s1226" type="#_x0000_t32" style="position:absolute;left:3375;top:24152;width:2731;height:44;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wecJygAAAOIAAAAPAAAAZHJzL2Rvd25yZXYueG1sRI9BS8NA&#10;FITvgv9heYI3u7GlicZuSxsoePBiKgVvj+wzCd19G3bXJP33riB4HGbmG2azm60RI/nQO1bwuMhA&#10;EDdO99wq+DgdH55AhIis0TgmBVcKsNve3myw1G7idxrr2IoE4VCigi7GoZQyNB1ZDAs3ECfvy3mL&#10;MUnfSu1xSnBr5DLLcmmx57TQ4UBVR82l/rYKJnM87M/mWufm/Fm9VcvxcvBSqfu7ef8CItIc/8N/&#10;7VetIC/WxfNqVazh91K6A3L7AwAA//8DAFBLAQItABQABgAIAAAAIQDb4fbL7gAAAIUBAAATAAAA&#10;AAAAAAAAAAAAAAAAAABbQ29udGVudF9UeXBlc10ueG1sUEsBAi0AFAAGAAgAAAAhAFr0LFu/AAAA&#10;FQEAAAsAAAAAAAAAAAAAAAAAHwEAAF9yZWxzLy5yZWxzUEsBAi0AFAAGAAgAAAAhAHvB5wnKAAAA&#10;4gAAAA8AAAAAAAAAAAAAAAAABwIAAGRycy9kb3ducmV2LnhtbFBLBQYAAAAAAwADALcAAAD+AgAA&#10;AAA=&#10;" strokecolor="#4472c4" strokeweight=".5pt">
                  <v:stroke endarrow="block" joinstyle="miter"/>
                </v:shape>
                <v:shape id="Straight Arrow Connector 1635618396" o:spid="_x0000_s1227" type="#_x0000_t32" style="position:absolute;left:7798;top:24104;width:2393;height:44;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KZAixwAAAOMAAAAPAAAAZHJzL2Rvd25yZXYueG1sRE9PS8Mw&#10;FL8LfofwBG8u3YZh1mVjKww8eLHKwNujebZlyUtJYtt9eyMIHt/v/9vuZ2fFSCH2njUsFwUI4sab&#10;nlsNH++nhw2ImJANWs+k4UoR9rvbmy2Wxk/8RmOdWpFDOJaooUtpKKWMTUcO48IPxJn78sFhymdo&#10;pQk45XBn5aoolHTYc27ocKCqo+ZSfzsNkz0dD2d7rZU9f1av1Wq8HIPU+v5uPjyDSDSnf/Gf+8Xk&#10;+Wr9qJab9ZOC358yAHL3AwAA//8DAFBLAQItABQABgAIAAAAIQDb4fbL7gAAAIUBAAATAAAAAAAA&#10;AAAAAAAAAAAAAABbQ29udGVudF9UeXBlc10ueG1sUEsBAi0AFAAGAAgAAAAhAFr0LFu/AAAAFQEA&#10;AAsAAAAAAAAAAAAAAAAAHwEAAF9yZWxzLy5yZWxzUEsBAi0AFAAGAAgAAAAhAAApkCLHAAAA4wAA&#10;AA8AAAAAAAAAAAAAAAAABwIAAGRycy9kb3ducmV2LnhtbFBLBQYAAAAAAwADALcAAAD7AgAAAAA=&#10;" strokecolor="#4472c4" strokeweight=".5pt">
                  <v:stroke endarrow="block" joinstyle="miter"/>
                </v:shape>
                <v:shape id="Text Box 19" o:spid="_x0000_s1228" type="#_x0000_t202" style="position:absolute;left:307;top:23719;width:4019;height:16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MHRYzAAAAOMAAAAPAAAAZHJzL2Rvd25yZXYueG1sRI9BS8NA&#10;EIXvQv/DMoI3u6uRYNJuSyktCIKYxoPHaXaaLM3Oxuzaxn/vHgSPM+/Ne98s15PrxYXGYD1reJgr&#10;EMSNN5ZbDR/1/v4ZRIjIBnvPpOGHAqxXs5sllsZfuaLLIbYihXAoUUMX41BKGZqOHIa5H4iTdvKj&#10;w5jGsZVmxGsKd718VCqXDi2nhg4H2nbUnA/fTsPmk6ud/Xo7vlenytZ1ofg1P2t9dzttFiAiTfHf&#10;/Hf9YhJ+VqinIsuzBJ1+SguQq18AAAD//wMAUEsBAi0AFAAGAAgAAAAhANvh9svuAAAAhQEAABMA&#10;AAAAAAAAAAAAAAAAAAAAAFtDb250ZW50X1R5cGVzXS54bWxQSwECLQAUAAYACAAAACEAWvQsW78A&#10;AAAVAQAACwAAAAAAAAAAAAAAAAAfAQAAX3JlbHMvLnJlbHNQSwECLQAUAAYACAAAACEATzB0WMwA&#10;AADjAAAADwAAAAAAAAAAAAAAAAAHAgAAZHJzL2Rvd25yZXYueG1sUEsFBgAAAAADAAMAtwAAAAAD&#10;AAAAAA==&#10;" filled="f" stroked="f">
                  <v:textbox inset="0,0,0,0">
                    <w:txbxContent>
                      <w:p w14:paraId="3122CE35" w14:textId="77777777" w:rsidR="0035493B" w:rsidRDefault="0035493B" w:rsidP="0035493B">
                        <w:pPr>
                          <w:rPr>
                            <w:rFonts w:eastAsia="Times New Roman"/>
                            <w:sz w:val="16"/>
                            <w:szCs w:val="16"/>
                          </w:rPr>
                        </w:pPr>
                        <w:r>
                          <w:rPr>
                            <w:rFonts w:ascii="Symbol" w:eastAsia="Symbol" w:hAnsi="Symbol" w:cs="Symbol"/>
                            <w:sz w:val="16"/>
                            <w:szCs w:val="16"/>
                          </w:rPr>
                          <w:t>e</w:t>
                        </w:r>
                        <w:r>
                          <w:rPr>
                            <w:rFonts w:eastAsia="Times New Roman" w:hAnsi="Symbol"/>
                            <w:sz w:val="16"/>
                            <w:szCs w:val="16"/>
                          </w:rPr>
                          <w:t xml:space="preserve"> + TA</w:t>
                        </w:r>
                        <w:r w:rsidRPr="0019416A">
                          <w:rPr>
                            <w:rFonts w:eastAsia="Times New Roman" w:hAnsi="Symbol"/>
                            <w:sz w:val="16"/>
                            <w:szCs w:val="16"/>
                            <w:vertAlign w:val="subscript"/>
                          </w:rPr>
                          <w:t>1</w:t>
                        </w:r>
                      </w:p>
                    </w:txbxContent>
                  </v:textbox>
                </v:shape>
                <v:shape id="Straight Arrow Connector 1416140596" o:spid="_x0000_s1229" type="#_x0000_t32" style="position:absolute;left:30808;top:24196;width:2730;height:5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ouwbyAAAAOMAAAAPAAAAZHJzL2Rvd25yZXYueG1sRE9PS8Mw&#10;FL8LfofwBG8u7ZhFu2VjKww8eLGTgbdH89aWJS8liW337Y0geHy//2+zm60RI/nQO1aQLzIQxI3T&#10;PbcKPk/HpxcQISJrNI5JwY0C7Lb3dxsstZv4g8Y6tiKFcChRQRfjUEoZmo4shoUbiBN3cd5iTKdv&#10;pfY4pXBr5DLLCmmx59TQ4UBVR821/rYKJnM87M/mVhfm/FW9V8vxevBSqceHeb8GEWmO/+I/95tO&#10;81d5ka+y59cCfn9KAMjtDwAAAP//AwBQSwECLQAUAAYACAAAACEA2+H2y+4AAACFAQAAEwAAAAAA&#10;AAAAAAAAAAAAAAAAW0NvbnRlbnRfVHlwZXNdLnhtbFBLAQItABQABgAIAAAAIQBa9CxbvwAAABUB&#10;AAALAAAAAAAAAAAAAAAAAB8BAABfcmVscy8ucmVsc1BLAQItABQABgAIAAAAIQBzouwbyAAAAOMA&#10;AAAPAAAAAAAAAAAAAAAAAAcCAABkcnMvZG93bnJldi54bWxQSwUGAAAAAAMAAwC3AAAA/AIAAAAA&#10;" strokecolor="#4472c4" strokeweight=".5pt">
                  <v:stroke endarrow="block" joinstyle="miter"/>
                </v:shape>
                <v:shape id="Straight Arrow Connector 309366443" o:spid="_x0000_s1230" type="#_x0000_t32" style="position:absolute;left:35036;top:24062;width:2394;height:5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fvWNygAAAOIAAAAPAAAAZHJzL2Rvd25yZXYueG1sRI/BasMw&#10;EETvhf6D2EJvjdw4mNaJEhJDoIde6pRAb4u1sU2klZFU2/n7qlDocZiZN8xmN1sjRvKhd6zgeZGB&#10;IG6c7rlV8Hk6Pr2ACBFZo3FMCm4UYLe9v9tgqd3EHzTWsRUJwqFEBV2MQyllaDqyGBZuIE7exXmL&#10;MUnfSu1xSnBr5DLLCmmx57TQ4UBVR821/rYKJnM87M/mVhfm/FW9V8vxevBSqceHeb8GEWmO/+G/&#10;9ptWkGeveVGsVjn8Xkp3QG5/AAAA//8DAFBLAQItABQABgAIAAAAIQDb4fbL7gAAAIUBAAATAAAA&#10;AAAAAAAAAAAAAAAAAABbQ29udGVudF9UeXBlc10ueG1sUEsBAi0AFAAGAAgAAAAhAFr0LFu/AAAA&#10;FQEAAAsAAAAAAAAAAAAAAAAAHwEAAF9yZWxzLy5yZWxzUEsBAi0AFAAGAAgAAAAhALV+9Y3KAAAA&#10;4gAAAA8AAAAAAAAAAAAAAAAABwIAAGRycy9kb3ducmV2LnhtbFBLBQYAAAAAAwADALcAAAD+AgAA&#10;AAA=&#10;" strokecolor="#4472c4" strokeweight=".5pt">
                  <v:stroke endarrow="block" joinstyle="miter"/>
                </v:shape>
                <v:shape id="Text Box 19" o:spid="_x0000_s1231" type="#_x0000_t202" style="position:absolute;left:37430;top:23573;width:7468;height:16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S+aiywAAAOMAAAAPAAAAZHJzL2Rvd25yZXYueG1sRI9BT8Mw&#10;DIXvSPyHyEhcEEuJpomWZRNsIHGAw8a0s9WYtqJxqiRbu3+PD0gcbT+/977levK9OlNMXWALD7MC&#10;FHEdXMeNhcPX2/0jqJSRHfaBycKFEqxX11dLrFwYeUfnfW6UmHCq0EKb81BpneqWPKZZGIjl9h2i&#10;xyxjbLSLOIq577UpioX22LEktDjQpqX6Z3/yFhbbeBp3vLnbHl4/8HNozPHlcrT29mZ6fgKVacr/&#10;4r/vdyf156Up58aUQiFMsgC9+gUAAP//AwBQSwECLQAUAAYACAAAACEA2+H2y+4AAACFAQAAEwAA&#10;AAAAAAAAAAAAAAAAAAAAW0NvbnRlbnRfVHlwZXNdLnhtbFBLAQItABQABgAIAAAAIQBa9CxbvwAA&#10;ABUBAAALAAAAAAAAAAAAAAAAAB8BAABfcmVscy8ucmVsc1BLAQItABQABgAIAAAAIQDsS+aiywAA&#10;AOMAAAAPAAAAAAAAAAAAAAAAAAcCAABkcnMvZG93bnJldi54bWxQSwUGAAAAAAMAAwC3AAAA/wIA&#10;AAAA&#10;" stroked="f">
                  <v:textbox inset="0,0,0,0">
                    <w:txbxContent>
                      <w:p w14:paraId="1F4D86CC" w14:textId="77777777" w:rsidR="0035493B" w:rsidRDefault="0035493B" w:rsidP="0035493B">
                        <w:pPr>
                          <w:rPr>
                            <w:rFonts w:eastAsia="Times New Roman"/>
                            <w:sz w:val="16"/>
                            <w:szCs w:val="16"/>
                          </w:rPr>
                        </w:pPr>
                        <w:r>
                          <w:rPr>
                            <w:rFonts w:eastAsia="Times New Roman"/>
                            <w:sz w:val="16"/>
                            <w:szCs w:val="16"/>
                          </w:rPr>
                          <w:t>TA</w:t>
                        </w:r>
                        <w:r w:rsidRPr="00122328">
                          <w:rPr>
                            <w:rFonts w:eastAsia="Times New Roman"/>
                            <w:sz w:val="16"/>
                            <w:szCs w:val="16"/>
                            <w:vertAlign w:val="subscript"/>
                          </w:rPr>
                          <w:t>2</w:t>
                        </w:r>
                        <w:r>
                          <w:rPr>
                            <w:rFonts w:eastAsia="Times New Roman"/>
                            <w:sz w:val="16"/>
                            <w:szCs w:val="16"/>
                            <w:vertAlign w:val="subscript"/>
                          </w:rPr>
                          <w:t xml:space="preserve"> </w:t>
                        </w:r>
                        <w:r w:rsidRPr="00027774">
                          <w:rPr>
                            <w:rFonts w:eastAsia="Times New Roman"/>
                            <w:sz w:val="16"/>
                            <w:szCs w:val="16"/>
                          </w:rPr>
                          <w:t>+</w:t>
                        </w:r>
                        <w:r>
                          <w:rPr>
                            <w:rFonts w:eastAsia="Times New Roman"/>
                            <w:sz w:val="16"/>
                            <w:szCs w:val="16"/>
                            <w:vertAlign w:val="subscript"/>
                          </w:rPr>
                          <w:t xml:space="preserve"> </w:t>
                        </w:r>
                        <w:r>
                          <w:rPr>
                            <w:rFonts w:eastAsia="Times New Roman"/>
                            <w:sz w:val="16"/>
                            <w:szCs w:val="16"/>
                          </w:rPr>
                          <w:t>TA</w:t>
                        </w:r>
                        <w:r>
                          <w:rPr>
                            <w:rFonts w:eastAsia="Times New Roman"/>
                            <w:position w:val="-4"/>
                            <w:sz w:val="16"/>
                            <w:szCs w:val="16"/>
                            <w:vertAlign w:val="subscript"/>
                          </w:rPr>
                          <w:t>offset2</w:t>
                        </w:r>
                      </w:p>
                    </w:txbxContent>
                  </v:textbox>
                </v:shape>
                <v:shape id="AutoShape 16" o:spid="_x0000_s1232" type="#_x0000_t32" style="position:absolute;left:10120;top:31126;width:49;height:57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cVRkxwAAAOMAAAAPAAAAZHJzL2Rvd25yZXYueG1sRE9La8JA&#10;EL4X+h+WKfRWd7UmSnSV0lIUvPg6eByyYxKbnQ3ZrYn/3hUKPc73nvmyt7W4UusrxxqGAwWCOHem&#10;4kLD8fD9NgXhA7LB2jFpuJGH5eL5aY6ZcR3v6LoPhYgh7DPUUIbQZFL6vCSLfuAa4sidXWsxxLMt&#10;pGmxi+G2liOlUmmx4thQYkOfJeU/+1+rIa3VbX3YrDoeTU9ue/kKibVG69eX/mMGIlAf/sV/7rWJ&#10;899TNU4mw2QMj58iAHJxBwAA//8DAFBLAQItABQABgAIAAAAIQDb4fbL7gAAAIUBAAATAAAAAAAA&#10;AAAAAAAAAAAAAABbQ29udGVudF9UeXBlc10ueG1sUEsBAi0AFAAGAAgAAAAhAFr0LFu/AAAAFQEA&#10;AAsAAAAAAAAAAAAAAAAAHwEAAF9yZWxzLy5yZWxzUEsBAi0AFAAGAAgAAAAhADJxVGTHAAAA4wAA&#10;AA8AAAAAAAAAAAAAAAAABwIAAGRycy9kb3ducmV2LnhtbFBLBQYAAAAAAwADALcAAAD7AgAAAAA=&#10;">
                  <v:stroke dashstyle="1 1"/>
                </v:shape>
                <v:shape id="AutoShape 16" o:spid="_x0000_s1233" type="#_x0000_t32" style="position:absolute;left:10352;top:31720;width:45;height:578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n+xwAAAOMAAAAPAAAAZHJzL2Rvd25yZXYueG1sRE9La8JA&#10;EL4X+h+WEbzVjYqJRlcpLaLgxdfB45Adk7TZ2ZBdTfz33YLgcb73LFadqcSdGldaVjAcRCCIM6tL&#10;zhWcT+uPKQjnkTVWlknBgxyslu9vC0y1bflA96PPRQhhl6KCwvs6ldJlBRl0A1sTB+5qG4M+nE0u&#10;dYNtCDeVHEVRLA2WHBoKrOmroOz3eDMK4ip6bE+7Tcuj6cXuf779xBitVL/Xfc5BeOr8S/x0b3WY&#10;P0tm8SQZjxP4/ykAIJd/AAAA//8DAFBLAQItABQABgAIAAAAIQDb4fbL7gAAAIUBAAATAAAAAAAA&#10;AAAAAAAAAAAAAABbQ29udGVudF9UeXBlc10ueG1sUEsBAi0AFAAGAAgAAAAhAFr0LFu/AAAAFQEA&#10;AAsAAAAAAAAAAAAAAAAAHwEAAF9yZWxzLy5yZWxzUEsBAi0AFAAGAAgAAAAhAP4Qif7HAAAA4wAA&#10;AA8AAAAAAAAAAAAAAAAABwIAAGRycy9kb3ducmV2LnhtbFBLBQYAAAAAAwADALcAAAD7AgAAAAA=&#10;">
                  <v:stroke dashstyle="1 1"/>
                </v:shape>
                <v:shape id="Straight Arrow Connector 1291955724" o:spid="_x0000_s1234" type="#_x0000_t32" style="position:absolute;left:7268;top:33243;width:2730;height:44;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rSPmyAAAAOMAAAAPAAAAZHJzL2Rvd25yZXYueG1sRE9PS8Mw&#10;FL8LfofwBG8uXXHTdcvGVhh48GInA2+P5q0tS15KEtvu2xtB8Ph+/99mN1kjBvKhc6xgPstAENdO&#10;d9wo+Dwdn15BhIis0TgmBTcKsNve322w0G7kDxqq2IgUwqFABW2MfSFlqFuyGGauJ07cxXmLMZ2+&#10;kdrjmMKtkXmWLaXFjlNDiz2VLdXX6tsqGM3xsD+bW7U056/yvcyH68FLpR4fpv0aRKQp/ov/3G86&#10;zc9X89Vi8ZI/w+9PCQC5/QEAAP//AwBQSwECLQAUAAYACAAAACEA2+H2y+4AAACFAQAAEwAAAAAA&#10;AAAAAAAAAAAAAAAAW0NvbnRlbnRfVHlwZXNdLnhtbFBLAQItABQABgAIAAAAIQBa9CxbvwAAABUB&#10;AAALAAAAAAAAAAAAAAAAAB8BAABfcmVscy8ucmVsc1BLAQItABQABgAIAAAAIQBSrSPmyAAAAOMA&#10;AAAPAAAAAAAAAAAAAAAAAAcCAABkcnMvZG93bnJldi54bWxQSwUGAAAAAAMAAwC3AAAA/AIAAAAA&#10;" strokecolor="#4472c4" strokeweight=".5pt">
                  <v:stroke endarrow="block" joinstyle="miter"/>
                </v:shape>
                <v:shape id="Straight Arrow Connector 1121907058" o:spid="_x0000_s1235" type="#_x0000_t32" style="position:absolute;left:10397;top:33137;width:2394;height:44;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9hYsywAAAOMAAAAPAAAAZHJzL2Rvd25yZXYueG1sRI9PS8NA&#10;EMXvgt9hGcGb3U3AqrHb0gYKHryYSsHbkB2T0P0Tdtck/fbOQfA4896895vNbnFWTBTTELyGYqVA&#10;kG+DGXyn4fN0fHgGkTJ6gzZ40nClBLvt7c0GKxNm/0FTkzvBIT5VqKHPeaykTG1PDtMqjORZ+w7R&#10;YeYxdtJEnDncWVkqtZYOB88NPY5U99Remh+nYbbHw/5sr83anr/q97qcLocotb6/W/avIDIt+d/8&#10;d/1mGL8oixf1pB4Zmn/iBcjtLwAAAP//AwBQSwECLQAUAAYACAAAACEA2+H2y+4AAACFAQAAEwAA&#10;AAAAAAAAAAAAAAAAAAAAW0NvbnRlbnRfVHlwZXNdLnhtbFBLAQItABQABgAIAAAAIQBa9CxbvwAA&#10;ABUBAAALAAAAAAAAAAAAAAAAAB8BAABfcmVscy8ucmVsc1BLAQItABQABgAIAAAAIQAq9hYsywAA&#10;AOMAAAAPAAAAAAAAAAAAAAAAAAcCAABkcnMvZG93bnJldi54bWxQSwUGAAAAAAMAAwC3AAAA/wIA&#10;AAAA&#10;" strokecolor="#4472c4" strokeweight=".5pt">
                  <v:stroke endarrow="block" joinstyle="miter"/>
                </v:shape>
                <v:shape id="Text Box 19" o:spid="_x0000_s1236" type="#_x0000_t202" style="position:absolute;left:12791;top:32380;width:21668;height:16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i05tyAAAAOMAAAAPAAAAZHJzL2Rvd25yZXYueG1sRE9fa8Iw&#10;EH8f7DuEG/g206rIWo0iQ2EwkNXuYY9nc7bB5tI1UbtvvwiDPd7v/y3Xg23FlXpvHCtIxwkI4spp&#10;w7WCz3L3/ALCB2SNrWNS8EMe1qvHhyXm2t24oOsh1CKGsM9RQRNCl0vpq4Ys+rHriCN3cr3FEM++&#10;lrrHWwy3rZwkyVxaNBwbGuzotaHqfLhYBZsvLrbme3/8KE6FKcss4ff5WanR07BZgAg0hH/xn/tN&#10;x/npNEuz2WQ2hftPEQC5+gUAAP//AwBQSwECLQAUAAYACAAAACEA2+H2y+4AAACFAQAAEwAAAAAA&#10;AAAAAAAAAAAAAAAAW0NvbnRlbnRfVHlwZXNdLnhtbFBLAQItABQABgAIAAAAIQBa9CxbvwAAABUB&#10;AAALAAAAAAAAAAAAAAAAAB8BAABfcmVscy8ucmVsc1BLAQItABQABgAIAAAAIQCBi05tyAAAAOMA&#10;AAAPAAAAAAAAAAAAAAAAAAcCAABkcnMvZG93bnJldi54bWxQSwUGAAAAAAMAAwC3AAAA/AIAAAAA&#10;" filled="f" stroked="f">
                  <v:textbox inset="0,0,0,0">
                    <w:txbxContent>
                      <w:p w14:paraId="7C38F4C8" w14:textId="77777777" w:rsidR="0035493B" w:rsidRPr="00E03911" w:rsidRDefault="0035493B" w:rsidP="0035493B">
                        <w:pPr>
                          <w:rPr>
                            <w:rFonts w:eastAsia="Times New Roman"/>
                            <w:sz w:val="16"/>
                            <w:szCs w:val="16"/>
                          </w:rPr>
                        </w:pPr>
                        <w:r w:rsidRPr="000E014F">
                          <w:rPr>
                            <w:rFonts w:eastAsia="Times New Roman" w:hAnsi="Symbol"/>
                            <w:sz w:val="16"/>
                            <w:szCs w:val="16"/>
                            <w:highlight w:val="yellow"/>
                          </w:rPr>
                          <w:t>T</w:t>
                        </w:r>
                        <w:r w:rsidRPr="000E014F">
                          <w:rPr>
                            <w:rFonts w:eastAsia="Times New Roman" w:hAnsi="Symbol"/>
                            <w:sz w:val="16"/>
                            <w:szCs w:val="16"/>
                            <w:highlight w:val="yellow"/>
                            <w:vertAlign w:val="subscript"/>
                          </w:rPr>
                          <w:t>RxTx_UE</w:t>
                        </w:r>
                        <w:r w:rsidRPr="000E014F">
                          <w:rPr>
                            <w:rFonts w:eastAsia="Times New Roman" w:hAnsi="Symbol"/>
                            <w:sz w:val="16"/>
                            <w:szCs w:val="16"/>
                            <w:highlight w:val="yellow"/>
                          </w:rPr>
                          <w:t xml:space="preserve"> = N</w:t>
                        </w:r>
                        <w:r w:rsidRPr="000E014F">
                          <w:rPr>
                            <w:rFonts w:eastAsia="Times New Roman" w:hAnsi="Symbol"/>
                            <w:sz w:val="16"/>
                            <w:szCs w:val="16"/>
                            <w:highlight w:val="yellow"/>
                            <w:vertAlign w:val="subscript"/>
                          </w:rPr>
                          <w:t>sw</w:t>
                        </w:r>
                        <w:r w:rsidRPr="000E014F">
                          <w:rPr>
                            <w:rFonts w:eastAsia="Times New Roman" w:hAnsi="Symbol"/>
                            <w:sz w:val="16"/>
                            <w:szCs w:val="16"/>
                            <w:highlight w:val="yellow"/>
                          </w:rPr>
                          <w:t>*T</w:t>
                        </w:r>
                        <w:r w:rsidRPr="000E014F">
                          <w:rPr>
                            <w:rFonts w:eastAsia="Times New Roman" w:hAnsi="Symbol"/>
                            <w:sz w:val="16"/>
                            <w:szCs w:val="16"/>
                            <w:highlight w:val="yellow"/>
                            <w:vertAlign w:val="subscript"/>
                          </w:rPr>
                          <w:t>sym</w:t>
                        </w:r>
                        <w:r w:rsidRPr="000E014F">
                          <w:rPr>
                            <w:rFonts w:eastAsia="Times New Roman" w:hAnsi="Symbol"/>
                            <w:sz w:val="16"/>
                            <w:szCs w:val="16"/>
                            <w:highlight w:val="yellow"/>
                          </w:rPr>
                          <w:t xml:space="preserve"> - (</w:t>
                        </w:r>
                        <w:r w:rsidRPr="000E014F">
                          <w:rPr>
                            <w:rFonts w:ascii="Symbol" w:eastAsia="Symbol" w:hAnsi="Symbol" w:cs="Symbol"/>
                            <w:sz w:val="16"/>
                            <w:szCs w:val="16"/>
                            <w:highlight w:val="yellow"/>
                          </w:rPr>
                          <w:t>e</w:t>
                        </w:r>
                        <w:r w:rsidRPr="000E014F">
                          <w:rPr>
                            <w:rFonts w:eastAsia="Times New Roman"/>
                            <w:sz w:val="16"/>
                            <w:szCs w:val="16"/>
                            <w:highlight w:val="yellow"/>
                          </w:rPr>
                          <w:t xml:space="preserve"> </w:t>
                        </w:r>
                        <w:r w:rsidRPr="000E014F">
                          <w:rPr>
                            <w:rFonts w:ascii="Symbol" w:eastAsia="Symbol" w:hAnsi="Symbol" w:cs="Symbol"/>
                            <w:sz w:val="16"/>
                            <w:szCs w:val="16"/>
                            <w:highlight w:val="yellow"/>
                          </w:rPr>
                          <w:t>+TA</w:t>
                        </w:r>
                        <w:r w:rsidRPr="000E014F">
                          <w:rPr>
                            <w:rFonts w:ascii="Symbol" w:eastAsia="Symbol" w:hAnsi="Symbol" w:cs="Symbol"/>
                            <w:position w:val="-4"/>
                            <w:sz w:val="16"/>
                            <w:szCs w:val="16"/>
                            <w:highlight w:val="yellow"/>
                            <w:vertAlign w:val="subscript"/>
                          </w:rPr>
                          <w:t>1</w:t>
                        </w:r>
                        <w:r w:rsidRPr="000E014F">
                          <w:rPr>
                            <w:rFonts w:eastAsia="Times New Roman"/>
                            <w:sz w:val="16"/>
                            <w:szCs w:val="16"/>
                            <w:highlight w:val="yellow"/>
                          </w:rPr>
                          <w:t xml:space="preserve"> + TA</w:t>
                        </w:r>
                        <w:r w:rsidRPr="000E014F">
                          <w:rPr>
                            <w:rFonts w:eastAsia="Times New Roman"/>
                            <w:sz w:val="16"/>
                            <w:szCs w:val="16"/>
                            <w:highlight w:val="yellow"/>
                            <w:vertAlign w:val="subscript"/>
                          </w:rPr>
                          <w:t xml:space="preserve">2 </w:t>
                        </w:r>
                        <w:r w:rsidRPr="000E014F">
                          <w:rPr>
                            <w:rFonts w:eastAsia="Times New Roman"/>
                            <w:sz w:val="16"/>
                            <w:szCs w:val="16"/>
                            <w:highlight w:val="yellow"/>
                          </w:rPr>
                          <w:t>+</w:t>
                        </w:r>
                        <w:r w:rsidRPr="000E014F">
                          <w:rPr>
                            <w:rFonts w:eastAsia="Times New Roman"/>
                            <w:sz w:val="16"/>
                            <w:szCs w:val="16"/>
                            <w:highlight w:val="yellow"/>
                            <w:vertAlign w:val="subscript"/>
                          </w:rPr>
                          <w:t xml:space="preserve"> </w:t>
                        </w:r>
                        <w:r w:rsidRPr="000E014F">
                          <w:rPr>
                            <w:rFonts w:eastAsia="Times New Roman"/>
                            <w:sz w:val="16"/>
                            <w:szCs w:val="16"/>
                            <w:highlight w:val="yellow"/>
                          </w:rPr>
                          <w:t>TA</w:t>
                        </w:r>
                        <w:r w:rsidRPr="000E014F">
                          <w:rPr>
                            <w:rFonts w:eastAsia="Times New Roman"/>
                            <w:position w:val="-4"/>
                            <w:sz w:val="16"/>
                            <w:szCs w:val="16"/>
                            <w:highlight w:val="yellow"/>
                            <w:vertAlign w:val="subscript"/>
                          </w:rPr>
                          <w:t>offset2</w:t>
                        </w:r>
                        <w:r w:rsidRPr="000E014F">
                          <w:rPr>
                            <w:rFonts w:eastAsia="Times New Roman" w:hAnsi="Symbol"/>
                            <w:sz w:val="16"/>
                            <w:szCs w:val="16"/>
                            <w:highlight w:val="yellow"/>
                          </w:rPr>
                          <w:t>)</w:t>
                        </w:r>
                      </w:p>
                      <w:p w14:paraId="30139119" w14:textId="77777777" w:rsidR="0035493B" w:rsidRPr="005F4EDD" w:rsidRDefault="0035493B" w:rsidP="0035493B">
                        <w:pPr>
                          <w:rPr>
                            <w:rFonts w:eastAsia="Times New Roman" w:hAnsi="Symbol"/>
                            <w:sz w:val="16"/>
                            <w:szCs w:val="16"/>
                          </w:rPr>
                        </w:pPr>
                        <w:r>
                          <w:rPr>
                            <w:rFonts w:eastAsia="Times New Roman"/>
                            <w:position w:val="-4"/>
                            <w:sz w:val="16"/>
                            <w:szCs w:val="16"/>
                          </w:rPr>
                          <w:t xml:space="preserve"> </w:t>
                        </w:r>
                      </w:p>
                    </w:txbxContent>
                  </v:textbox>
                </v:shape>
                <w10:anchorlock/>
              </v:group>
            </w:pict>
          </mc:Fallback>
        </mc:AlternateContent>
      </w:r>
    </w:p>
    <w:p w14:paraId="5D9AE54C" w14:textId="77777777" w:rsidR="0035493B" w:rsidRDefault="0035493B" w:rsidP="0035493B">
      <w:r>
        <w:br/>
      </w:r>
    </w:p>
    <w:p w14:paraId="1A5B7319" w14:textId="77777777" w:rsidR="0035493B" w:rsidRDefault="0035493B" w:rsidP="0035493B">
      <w:pPr>
        <w:spacing w:after="0"/>
      </w:pPr>
      <w:r>
        <w:br w:type="page"/>
      </w:r>
    </w:p>
    <w:p w14:paraId="25365782" w14:textId="0E60C543" w:rsidR="001D296B" w:rsidRPr="008D03F2" w:rsidRDefault="0031313B" w:rsidP="001D296B">
      <w:pPr>
        <w:pStyle w:val="Heading2"/>
      </w:pPr>
      <w:r>
        <w:lastRenderedPageBreak/>
        <w:t>6</w:t>
      </w:r>
      <w:r w:rsidR="001D296B">
        <w:t>.3</w:t>
      </w:r>
      <w:r w:rsidR="001D296B">
        <w:tab/>
        <w:t>UL TRP clock running behind</w:t>
      </w:r>
      <w:r w:rsidR="00017820">
        <w:t xml:space="preserve"> the</w:t>
      </w:r>
      <w:r w:rsidR="001D296B">
        <w:t xml:space="preserve"> DL TRP clock</w:t>
      </w:r>
    </w:p>
    <w:p w14:paraId="415B3B6E" w14:textId="4DD5C1B9" w:rsidR="0035493B" w:rsidRDefault="0035493B" w:rsidP="0035493B">
      <w:r>
        <w:t xml:space="preserve">Figure </w:t>
      </w:r>
      <w:r w:rsidR="001D296B">
        <w:t>5</w:t>
      </w:r>
      <w:r>
        <w:t>.3-</w:t>
      </w:r>
      <w:r w:rsidR="001D296B">
        <w:t>1</w:t>
      </w:r>
      <w:r>
        <w:t xml:space="preserve"> shows a scenario where the UL TRP clock is running behind the DL TRP clock</w:t>
      </w:r>
      <w:r w:rsidR="00D56E8C" w:rsidRPr="00D56E8C">
        <w:t xml:space="preserve"> </w:t>
      </w:r>
      <w:r w:rsidR="00D56E8C">
        <w:t>when the baseline case is extended to the 2TA case.</w:t>
      </w:r>
      <w:r>
        <w:t xml:space="preserve"> When the UL TRP runs behind, the critical parameter is the quantity T</w:t>
      </w:r>
      <w:r>
        <w:rPr>
          <w:vertAlign w:val="subscript"/>
        </w:rPr>
        <w:t>T</w:t>
      </w:r>
      <w:r w:rsidRPr="00AD593F">
        <w:rPr>
          <w:vertAlign w:val="subscript"/>
        </w:rPr>
        <w:t>x</w:t>
      </w:r>
      <w:r>
        <w:rPr>
          <w:vertAlign w:val="subscript"/>
        </w:rPr>
        <w:t>R</w:t>
      </w:r>
      <w:r w:rsidRPr="00AD593F">
        <w:rPr>
          <w:vertAlign w:val="subscript"/>
        </w:rPr>
        <w:t>x_UE</w:t>
      </w:r>
      <w:r w:rsidR="00FC10F4">
        <w:t>. It</w:t>
      </w:r>
      <w:r>
        <w:t xml:space="preserve"> can become smaller than the 7 us allowance for UE switching depending on relative timing error ‘</w:t>
      </w:r>
      <w:r>
        <w:rPr>
          <w:rFonts w:ascii="Symbol" w:eastAsia="Symbol" w:hAnsi="Symbol" w:cs="Symbol"/>
        </w:rPr>
        <w:t>e</w:t>
      </w:r>
      <w:r>
        <w:t xml:space="preserve">’. The burden on the network is to now account for </w:t>
      </w:r>
      <w:r w:rsidR="008D5210">
        <w:t xml:space="preserve">the </w:t>
      </w:r>
      <w:r w:rsidR="00850DD3">
        <w:t>worst-case</w:t>
      </w:r>
      <w:r>
        <w:t xml:space="preserve"> timing error in its implementation in not scheduling DL in the first symbol after the switch. Note that the UE typically gains some time for the opposite direction, i.e. the Rx to Tx transition</w:t>
      </w:r>
    </w:p>
    <w:p w14:paraId="6E83F375" w14:textId="6403D163" w:rsidR="0006017F" w:rsidRPr="00703DCE" w:rsidRDefault="0035493B" w:rsidP="0035493B">
      <w:pPr>
        <w:spacing w:after="0"/>
        <w:rPr>
          <w:rFonts w:ascii="Arial" w:eastAsia="SimSun" w:hAnsi="Arial"/>
          <w:lang w:eastAsia="zh-CN"/>
        </w:rPr>
      </w:pPr>
      <w:r>
        <w:rPr>
          <w:rFonts w:eastAsia="Times New Roman"/>
          <w:color w:val="FFFFFF"/>
          <w:lang w:val="en-US"/>
        </w:rPr>
        <w:t xml:space="preserve"> =</w:t>
      </w:r>
      <w:r>
        <w:rPr>
          <w:noProof/>
        </w:rPr>
        <mc:AlternateContent>
          <mc:Choice Requires="wpc">
            <w:drawing>
              <wp:inline distT="0" distB="0" distL="0" distR="0" wp14:anchorId="0E89674A" wp14:editId="484C337C">
                <wp:extent cx="6003925" cy="4264926"/>
                <wp:effectExtent l="0" t="0" r="0" b="2540"/>
                <wp:docPr id="778142413" name="Canvas 34"/>
                <wp:cNvGraphicFramePr>
                  <a:graphicFrameLocks xmlns:a="http://schemas.openxmlformats.org/drawingml/2006/main"/>
                </wp:cNvGraphicFramePr>
                <a:graphic xmlns:a="http://schemas.openxmlformats.org/drawingml/2006/main">
                  <a:graphicData uri="http://schemas.microsoft.com/office/word/2010/wordprocessingCanvas">
                    <wpc:wpc>
                      <wpc:bg/>
                      <wpc:whole>
                        <a:ln w="9525" cap="flat" cmpd="sng" algn="ctr">
                          <a:noFill/>
                          <a:prstDash val="solid"/>
                          <a:round/>
                          <a:headEnd type="none" w="med" len="med"/>
                          <a:tailEnd type="none" w="med" len="med"/>
                        </a:ln>
                      </wpc:whole>
                      <wps:wsp>
                        <wps:cNvPr id="75215229" name="Straight Arrow Connector 75215229"/>
                        <wps:cNvCnPr/>
                        <wps:spPr>
                          <a:xfrm>
                            <a:off x="689820" y="535182"/>
                            <a:ext cx="2872530" cy="14669"/>
                          </a:xfrm>
                          <a:prstGeom prst="straightConnector1">
                            <a:avLst/>
                          </a:prstGeom>
                          <a:noFill/>
                          <a:ln w="6350" cap="flat" cmpd="sng" algn="ctr">
                            <a:solidFill>
                              <a:srgbClr val="4472C4"/>
                            </a:solidFill>
                            <a:prstDash val="solid"/>
                            <a:miter lim="800000"/>
                            <a:headEnd type="triangle"/>
                            <a:tailEnd type="triangle"/>
                          </a:ln>
                          <a:effectLst/>
                        </wps:spPr>
                        <wps:bodyPr/>
                      </wps:wsp>
                      <wps:wsp>
                        <wps:cNvPr id="1054216551" name="Rectangle 1054216551"/>
                        <wps:cNvSpPr>
                          <a:spLocks/>
                        </wps:cNvSpPr>
                        <wps:spPr>
                          <a:xfrm>
                            <a:off x="697542" y="619481"/>
                            <a:ext cx="285115" cy="436245"/>
                          </a:xfrm>
                          <a:prstGeom prst="rect">
                            <a:avLst/>
                          </a:prstGeom>
                          <a:solidFill>
                            <a:srgbClr val="3253DC"/>
                          </a:solidFill>
                          <a:ln w="10795" cap="flat" cmpd="sng" algn="ctr">
                            <a:solidFill>
                              <a:srgbClr val="000000"/>
                            </a:solidFill>
                            <a:prstDash val="solid"/>
                          </a:ln>
                          <a:effectLst/>
                        </wps:spPr>
                        <wps:txbx>
                          <w:txbxContent>
                            <w:p w14:paraId="79B22A0B" w14:textId="77777777" w:rsidR="0035493B" w:rsidRDefault="0035493B" w:rsidP="0035493B">
                              <w:pPr>
                                <w:pStyle w:val="NormalWeb"/>
                                <w:spacing w:before="0" w:beforeAutospacing="0" w:after="180" w:afterAutospacing="0"/>
                                <w:jc w:val="center"/>
                              </w:pPr>
                              <w:r w:rsidRPr="0083245B">
                                <w:rPr>
                                  <w:color w:val="FFFFFF"/>
                                  <w:sz w:val="20"/>
                                  <w:szCs w:val="20"/>
                                </w:rPr>
                                <w:t>0</w:t>
                              </w:r>
                            </w:p>
                          </w:txbxContent>
                        </wps:txbx>
                        <wps:bodyPr rtlCol="0" anchor="ctr"/>
                      </wps:wsp>
                      <wps:wsp>
                        <wps:cNvPr id="480939315" name="Rectangle 480939315"/>
                        <wps:cNvSpPr>
                          <a:spLocks/>
                        </wps:cNvSpPr>
                        <wps:spPr>
                          <a:xfrm>
                            <a:off x="988735" y="617007"/>
                            <a:ext cx="285115" cy="436245"/>
                          </a:xfrm>
                          <a:prstGeom prst="rect">
                            <a:avLst/>
                          </a:prstGeom>
                          <a:solidFill>
                            <a:srgbClr val="70AD47">
                              <a:lumMod val="60000"/>
                              <a:lumOff val="40000"/>
                            </a:srgbClr>
                          </a:solidFill>
                          <a:ln w="10795" cap="flat" cmpd="sng" algn="ctr">
                            <a:solidFill>
                              <a:srgbClr val="000000"/>
                            </a:solidFill>
                            <a:prstDash val="solid"/>
                          </a:ln>
                          <a:effectLst/>
                        </wps:spPr>
                        <wps:txbx>
                          <w:txbxContent>
                            <w:p w14:paraId="4303F084" w14:textId="77777777" w:rsidR="0035493B" w:rsidRDefault="0035493B" w:rsidP="0035493B">
                              <w:pPr>
                                <w:pStyle w:val="NormalWeb"/>
                                <w:spacing w:before="0" w:beforeAutospacing="0" w:after="180" w:afterAutospacing="0"/>
                                <w:jc w:val="center"/>
                              </w:pPr>
                              <w:r>
                                <w:rPr>
                                  <w:sz w:val="20"/>
                                  <w:szCs w:val="20"/>
                                </w:rPr>
                                <w:t>1</w:t>
                              </w:r>
                            </w:p>
                          </w:txbxContent>
                        </wps:txbx>
                        <wps:bodyPr rtlCol="0" anchor="ctr"/>
                      </wps:wsp>
                      <wps:wsp>
                        <wps:cNvPr id="1315872364" name="Text Box 19"/>
                        <wps:cNvSpPr txBox="1">
                          <a:spLocks noChangeArrowheads="1"/>
                        </wps:cNvSpPr>
                        <wps:spPr bwMode="auto">
                          <a:xfrm>
                            <a:off x="4656374" y="1402950"/>
                            <a:ext cx="968458" cy="114095"/>
                          </a:xfrm>
                          <a:prstGeom prst="rect">
                            <a:avLst/>
                          </a:prstGeom>
                          <a:solidFill>
                            <a:srgbClr val="FFFFFF"/>
                          </a:solidFill>
                          <a:ln w="9525">
                            <a:noFill/>
                            <a:miter lim="800000"/>
                            <a:headEnd/>
                            <a:tailEnd/>
                          </a:ln>
                        </wps:spPr>
                        <wps:txbx>
                          <w:txbxContent>
                            <w:p w14:paraId="092ECFFF" w14:textId="77777777" w:rsidR="0035493B" w:rsidRPr="009F63EC" w:rsidRDefault="0035493B" w:rsidP="0035493B">
                              <w:pPr>
                                <w:pStyle w:val="NormalWeb"/>
                                <w:spacing w:before="0" w:beforeAutospacing="0" w:after="180" w:afterAutospacing="0"/>
                                <w:rPr>
                                  <w:b/>
                                  <w:bCs/>
                                </w:rPr>
                              </w:pPr>
                              <w:r w:rsidRPr="009F63EC">
                                <w:rPr>
                                  <w:b/>
                                  <w:bCs/>
                                  <w:sz w:val="16"/>
                                  <w:szCs w:val="16"/>
                                </w:rPr>
                                <w:t>UL TRP2 Timeline</w:t>
                              </w:r>
                            </w:p>
                          </w:txbxContent>
                        </wps:txbx>
                        <wps:bodyPr rot="0" vert="horz" wrap="square" lIns="0" tIns="0" rIns="0" bIns="0" anchor="t" anchorCtr="0" upright="1">
                          <a:noAutofit/>
                        </wps:bodyPr>
                      </wps:wsp>
                      <wps:wsp>
                        <wps:cNvPr id="1482358116" name="AutoShape 17"/>
                        <wps:cNvCnPr>
                          <a:cxnSpLocks noChangeShapeType="1"/>
                        </wps:cNvCnPr>
                        <wps:spPr bwMode="auto">
                          <a:xfrm flipH="1">
                            <a:off x="3573031" y="482566"/>
                            <a:ext cx="8681" cy="3280193"/>
                          </a:xfrm>
                          <a:prstGeom prst="straightConnector1">
                            <a:avLst/>
                          </a:prstGeom>
                          <a:noFill/>
                          <a:ln w="9525" cap="flat">
                            <a:solidFill>
                              <a:srgbClr val="0070C0"/>
                            </a:solidFill>
                            <a:prstDash val="solid"/>
                            <a:round/>
                            <a:headEnd type="none" w="med" len="med"/>
                            <a:tailEnd type="none" w="med" len="med"/>
                          </a:ln>
                          <a:extLst>
                            <a:ext uri="{909E8E84-426E-40DD-AFC4-6F175D3DCCD1}">
                              <a14:hiddenFill xmlns:a14="http://schemas.microsoft.com/office/drawing/2010/main">
                                <a:noFill/>
                              </a14:hiddenFill>
                            </a:ext>
                          </a:extLst>
                        </wps:spPr>
                        <wps:bodyPr/>
                      </wps:wsp>
                      <wps:wsp>
                        <wps:cNvPr id="851949753" name="AutoShape 16"/>
                        <wps:cNvCnPr>
                          <a:cxnSpLocks noChangeShapeType="1"/>
                        </wps:cNvCnPr>
                        <wps:spPr bwMode="auto">
                          <a:xfrm>
                            <a:off x="689820" y="495766"/>
                            <a:ext cx="15854" cy="3254417"/>
                          </a:xfrm>
                          <a:prstGeom prst="straightConnector1">
                            <a:avLst/>
                          </a:prstGeom>
                          <a:noFill/>
                          <a:ln w="9525" cap="flat">
                            <a:solidFill>
                              <a:srgbClr val="0070C0"/>
                            </a:solidFill>
                            <a:prstDash val="solid"/>
                            <a:round/>
                            <a:headEnd type="none" w="med" len="med"/>
                            <a:tailEnd type="none" w="med" len="med"/>
                          </a:ln>
                          <a:extLst>
                            <a:ext uri="{909E8E84-426E-40DD-AFC4-6F175D3DCCD1}">
                              <a14:hiddenFill xmlns:a14="http://schemas.microsoft.com/office/drawing/2010/main">
                                <a:noFill/>
                              </a14:hiddenFill>
                            </a:ext>
                          </a:extLst>
                        </wps:spPr>
                        <wps:bodyPr/>
                      </wps:wsp>
                      <wps:wsp>
                        <wps:cNvPr id="2084282488" name="Text Box 19"/>
                        <wps:cNvSpPr txBox="1">
                          <a:spLocks noChangeArrowheads="1"/>
                        </wps:cNvSpPr>
                        <wps:spPr bwMode="auto">
                          <a:xfrm flipV="1">
                            <a:off x="1758234" y="478831"/>
                            <a:ext cx="553757" cy="146050"/>
                          </a:xfrm>
                          <a:prstGeom prst="rect">
                            <a:avLst/>
                          </a:prstGeom>
                          <a:solidFill>
                            <a:srgbClr val="FFFFFF"/>
                          </a:solidFill>
                          <a:ln w="9525">
                            <a:noFill/>
                            <a:miter lim="800000"/>
                            <a:headEnd/>
                            <a:tailEnd/>
                          </a:ln>
                        </wps:spPr>
                        <wps:txbx>
                          <w:txbxContent>
                            <w:p w14:paraId="63EE2D85" w14:textId="77777777" w:rsidR="0035493B" w:rsidRPr="00F66F97" w:rsidRDefault="0035493B" w:rsidP="0035493B">
                              <w:pPr>
                                <w:pStyle w:val="NormalWeb"/>
                                <w:spacing w:before="0" w:beforeAutospacing="0" w:after="180" w:afterAutospacing="0"/>
                                <w:rPr>
                                  <w:color w:val="0070C0"/>
                                </w:rPr>
                              </w:pPr>
                              <w:r w:rsidRPr="00F66F97">
                                <w:rPr>
                                  <w:color w:val="0070C0"/>
                                  <w:sz w:val="20"/>
                                  <w:szCs w:val="20"/>
                                </w:rPr>
                                <w:t>TRP1 slot</w:t>
                              </w:r>
                            </w:p>
                          </w:txbxContent>
                        </wps:txbx>
                        <wps:bodyPr rot="0" vert="horz" wrap="square" lIns="0" tIns="0" rIns="0" bIns="0" anchor="t" anchorCtr="0" upright="1">
                          <a:noAutofit/>
                        </wps:bodyPr>
                      </wps:wsp>
                      <wps:wsp>
                        <wps:cNvPr id="1948859437" name="Rectangle 1948859437"/>
                        <wps:cNvSpPr>
                          <a:spLocks/>
                        </wps:cNvSpPr>
                        <wps:spPr>
                          <a:xfrm>
                            <a:off x="787424" y="2602925"/>
                            <a:ext cx="285115" cy="435610"/>
                          </a:xfrm>
                          <a:prstGeom prst="rect">
                            <a:avLst/>
                          </a:prstGeom>
                          <a:solidFill>
                            <a:srgbClr val="3253DC"/>
                          </a:solidFill>
                          <a:ln w="10795" cap="flat" cmpd="sng" algn="ctr">
                            <a:solidFill>
                              <a:srgbClr val="000000"/>
                            </a:solidFill>
                            <a:prstDash val="solid"/>
                          </a:ln>
                          <a:effectLst/>
                        </wps:spPr>
                        <wps:txbx>
                          <w:txbxContent>
                            <w:p w14:paraId="435536E2" w14:textId="77777777" w:rsidR="0035493B" w:rsidRDefault="0035493B" w:rsidP="0035493B">
                              <w:pPr>
                                <w:pStyle w:val="NormalWeb"/>
                                <w:spacing w:before="0" w:beforeAutospacing="0" w:after="180" w:afterAutospacing="0"/>
                                <w:jc w:val="center"/>
                              </w:pPr>
                              <w:r w:rsidRPr="0083245B">
                                <w:rPr>
                                  <w:color w:val="FFFFFF"/>
                                  <w:sz w:val="20"/>
                                  <w:szCs w:val="20"/>
                                </w:rPr>
                                <w:t>0</w:t>
                              </w:r>
                            </w:p>
                          </w:txbxContent>
                        </wps:txbx>
                        <wps:bodyPr rtlCol="0" anchor="ctr"/>
                      </wps:wsp>
                      <wps:wsp>
                        <wps:cNvPr id="1769069454" name="Rectangle 1769069454"/>
                        <wps:cNvSpPr>
                          <a:spLocks/>
                        </wps:cNvSpPr>
                        <wps:spPr>
                          <a:xfrm>
                            <a:off x="1059650" y="2602925"/>
                            <a:ext cx="285115" cy="435610"/>
                          </a:xfrm>
                          <a:prstGeom prst="rect">
                            <a:avLst/>
                          </a:prstGeom>
                          <a:solidFill>
                            <a:srgbClr val="70AD47">
                              <a:lumMod val="60000"/>
                              <a:lumOff val="40000"/>
                            </a:srgbClr>
                          </a:solidFill>
                          <a:ln w="10795" cap="flat" cmpd="sng" algn="ctr">
                            <a:solidFill>
                              <a:srgbClr val="000000"/>
                            </a:solidFill>
                            <a:prstDash val="solid"/>
                          </a:ln>
                          <a:effectLst/>
                        </wps:spPr>
                        <wps:txbx>
                          <w:txbxContent>
                            <w:p w14:paraId="372767B3" w14:textId="77777777" w:rsidR="0035493B" w:rsidRDefault="0035493B" w:rsidP="0035493B">
                              <w:pPr>
                                <w:pStyle w:val="NormalWeb"/>
                                <w:spacing w:before="0" w:beforeAutospacing="0" w:after="180" w:afterAutospacing="0"/>
                                <w:jc w:val="center"/>
                              </w:pPr>
                              <w:r>
                                <w:rPr>
                                  <w:sz w:val="20"/>
                                  <w:szCs w:val="20"/>
                                </w:rPr>
                                <w:t>1</w:t>
                              </w:r>
                            </w:p>
                          </w:txbxContent>
                        </wps:txbx>
                        <wps:bodyPr rtlCol="0" anchor="ctr"/>
                      </wps:wsp>
                      <wps:wsp>
                        <wps:cNvPr id="2003826468" name="Rectangle 2003826468"/>
                        <wps:cNvSpPr>
                          <a:spLocks/>
                        </wps:cNvSpPr>
                        <wps:spPr>
                          <a:xfrm>
                            <a:off x="1178018" y="2715955"/>
                            <a:ext cx="285115" cy="435610"/>
                          </a:xfrm>
                          <a:prstGeom prst="rect">
                            <a:avLst/>
                          </a:prstGeom>
                          <a:solidFill>
                            <a:srgbClr val="E04F4F"/>
                          </a:solidFill>
                          <a:ln w="10795" cap="flat" cmpd="sng" algn="ctr">
                            <a:solidFill>
                              <a:srgbClr val="000000"/>
                            </a:solidFill>
                            <a:prstDash val="solid"/>
                          </a:ln>
                          <a:effectLst/>
                        </wps:spPr>
                        <wps:txbx>
                          <w:txbxContent>
                            <w:p w14:paraId="7DC21192" w14:textId="77777777" w:rsidR="0035493B" w:rsidRDefault="0035493B" w:rsidP="0035493B">
                              <w:pPr>
                                <w:pStyle w:val="NormalWeb"/>
                                <w:spacing w:before="0" w:beforeAutospacing="0" w:after="0" w:afterAutospacing="0"/>
                                <w:jc w:val="center"/>
                              </w:pPr>
                              <w:r w:rsidRPr="0083245B">
                                <w:rPr>
                                  <w:rFonts w:ascii="Microsoft Sans Serif" w:hAnsi="Microsoft Sans Serif"/>
                                  <w:color w:val="FFFFFF"/>
                                  <w:kern w:val="24"/>
                                  <w:sz w:val="16"/>
                                  <w:szCs w:val="16"/>
                                </w:rPr>
                                <w:t>2</w:t>
                              </w:r>
                            </w:p>
                          </w:txbxContent>
                        </wps:txbx>
                        <wps:bodyPr rtlCol="0" anchor="ctr"/>
                      </wps:wsp>
                      <wps:wsp>
                        <wps:cNvPr id="241599428" name="Rectangle 241599428"/>
                        <wps:cNvSpPr>
                          <a:spLocks/>
                        </wps:cNvSpPr>
                        <wps:spPr>
                          <a:xfrm>
                            <a:off x="1465038" y="2715955"/>
                            <a:ext cx="285115" cy="435610"/>
                          </a:xfrm>
                          <a:prstGeom prst="rect">
                            <a:avLst/>
                          </a:prstGeom>
                          <a:solidFill>
                            <a:srgbClr val="E04F4F"/>
                          </a:solidFill>
                          <a:ln w="10795" cap="flat" cmpd="sng" algn="ctr">
                            <a:solidFill>
                              <a:srgbClr val="000000"/>
                            </a:solidFill>
                            <a:prstDash val="solid"/>
                          </a:ln>
                          <a:effectLst/>
                        </wps:spPr>
                        <wps:txbx>
                          <w:txbxContent>
                            <w:p w14:paraId="1928FC30" w14:textId="77777777" w:rsidR="0035493B" w:rsidRDefault="0035493B" w:rsidP="0035493B">
                              <w:pPr>
                                <w:pStyle w:val="NormalWeb"/>
                                <w:spacing w:before="0" w:beforeAutospacing="0" w:after="0" w:afterAutospacing="0"/>
                                <w:jc w:val="center"/>
                              </w:pPr>
                              <w:r w:rsidRPr="0083245B">
                                <w:rPr>
                                  <w:rFonts w:ascii="Microsoft Sans Serif" w:hAnsi="Microsoft Sans Serif"/>
                                  <w:color w:val="FFFFFF"/>
                                  <w:kern w:val="24"/>
                                  <w:sz w:val="18"/>
                                  <w:szCs w:val="18"/>
                                </w:rPr>
                                <w:t>3</w:t>
                              </w:r>
                            </w:p>
                          </w:txbxContent>
                        </wps:txbx>
                        <wps:bodyPr rtlCol="0" anchor="ctr"/>
                      </wps:wsp>
                      <wps:wsp>
                        <wps:cNvPr id="1697428131" name="Rectangle 1697428131"/>
                        <wps:cNvSpPr>
                          <a:spLocks/>
                        </wps:cNvSpPr>
                        <wps:spPr>
                          <a:xfrm>
                            <a:off x="1745708" y="2715955"/>
                            <a:ext cx="285115" cy="435610"/>
                          </a:xfrm>
                          <a:prstGeom prst="rect">
                            <a:avLst/>
                          </a:prstGeom>
                          <a:solidFill>
                            <a:srgbClr val="E04F4F"/>
                          </a:solidFill>
                          <a:ln w="10795" cap="flat" cmpd="sng" algn="ctr">
                            <a:solidFill>
                              <a:srgbClr val="000000"/>
                            </a:solidFill>
                            <a:prstDash val="solid"/>
                          </a:ln>
                          <a:effectLst/>
                        </wps:spPr>
                        <wps:txbx>
                          <w:txbxContent>
                            <w:p w14:paraId="545F7183" w14:textId="77777777" w:rsidR="0035493B" w:rsidRDefault="0035493B" w:rsidP="0035493B">
                              <w:pPr>
                                <w:pStyle w:val="NormalWeb"/>
                                <w:spacing w:before="0" w:beforeAutospacing="0" w:after="0" w:afterAutospacing="0"/>
                                <w:jc w:val="center"/>
                              </w:pPr>
                              <w:r w:rsidRPr="0083245B">
                                <w:rPr>
                                  <w:rFonts w:ascii="Microsoft Sans Serif" w:hAnsi="Microsoft Sans Serif"/>
                                  <w:color w:val="FFFFFF"/>
                                  <w:kern w:val="24"/>
                                  <w:sz w:val="18"/>
                                  <w:szCs w:val="18"/>
                                </w:rPr>
                                <w:t>4</w:t>
                              </w:r>
                            </w:p>
                          </w:txbxContent>
                        </wps:txbx>
                        <wps:bodyPr rtlCol="0" anchor="ctr"/>
                      </wps:wsp>
                      <wps:wsp>
                        <wps:cNvPr id="2118993965" name="Rectangle 2118993965"/>
                        <wps:cNvSpPr>
                          <a:spLocks/>
                        </wps:cNvSpPr>
                        <wps:spPr>
                          <a:xfrm>
                            <a:off x="2638707" y="2715955"/>
                            <a:ext cx="285115" cy="435610"/>
                          </a:xfrm>
                          <a:prstGeom prst="rect">
                            <a:avLst/>
                          </a:prstGeom>
                          <a:solidFill>
                            <a:srgbClr val="E04F4F"/>
                          </a:solidFill>
                          <a:ln w="10795" cap="flat" cmpd="sng" algn="ctr">
                            <a:solidFill>
                              <a:srgbClr val="000000"/>
                            </a:solidFill>
                            <a:prstDash val="solid"/>
                          </a:ln>
                          <a:effectLst/>
                        </wps:spPr>
                        <wps:txbx>
                          <w:txbxContent>
                            <w:p w14:paraId="6C9291A5" w14:textId="77777777" w:rsidR="0035493B" w:rsidRDefault="0035493B" w:rsidP="0035493B">
                              <w:pPr>
                                <w:pStyle w:val="NormalWeb"/>
                                <w:spacing w:before="0" w:beforeAutospacing="0" w:after="0" w:afterAutospacing="0"/>
                                <w:jc w:val="center"/>
                              </w:pPr>
                              <w:r w:rsidRPr="0083245B">
                                <w:rPr>
                                  <w:rFonts w:ascii="Microsoft Sans Serif" w:hAnsi="Microsoft Sans Serif"/>
                                  <w:color w:val="FFFFFF"/>
                                  <w:kern w:val="24"/>
                                  <w:sz w:val="18"/>
                                  <w:szCs w:val="18"/>
                                </w:rPr>
                                <w:t>11</w:t>
                              </w:r>
                            </w:p>
                          </w:txbxContent>
                        </wps:txbx>
                        <wps:bodyPr rtlCol="0" anchor="ctr"/>
                      </wps:wsp>
                      <wps:wsp>
                        <wps:cNvPr id="993018719" name="Rectangle 993018719"/>
                        <wps:cNvSpPr>
                          <a:spLocks/>
                        </wps:cNvSpPr>
                        <wps:spPr>
                          <a:xfrm>
                            <a:off x="2925727" y="2715955"/>
                            <a:ext cx="285115" cy="435610"/>
                          </a:xfrm>
                          <a:prstGeom prst="rect">
                            <a:avLst/>
                          </a:prstGeom>
                          <a:solidFill>
                            <a:srgbClr val="E04F4F"/>
                          </a:solidFill>
                          <a:ln w="10795" cap="flat" cmpd="sng" algn="ctr">
                            <a:solidFill>
                              <a:srgbClr val="000000"/>
                            </a:solidFill>
                            <a:prstDash val="solid"/>
                          </a:ln>
                          <a:effectLst/>
                        </wps:spPr>
                        <wps:txbx>
                          <w:txbxContent>
                            <w:p w14:paraId="4DEA45BA" w14:textId="77777777" w:rsidR="0035493B" w:rsidRDefault="0035493B" w:rsidP="0035493B">
                              <w:pPr>
                                <w:pStyle w:val="NormalWeb"/>
                                <w:spacing w:before="0" w:beforeAutospacing="0" w:after="0" w:afterAutospacing="0"/>
                                <w:jc w:val="center"/>
                              </w:pPr>
                              <w:r w:rsidRPr="0083245B">
                                <w:rPr>
                                  <w:rFonts w:ascii="Microsoft Sans Serif" w:hAnsi="Microsoft Sans Serif"/>
                                  <w:color w:val="FFFFFF"/>
                                  <w:kern w:val="24"/>
                                  <w:sz w:val="18"/>
                                  <w:szCs w:val="18"/>
                                </w:rPr>
                                <w:t>12</w:t>
                              </w:r>
                            </w:p>
                          </w:txbxContent>
                        </wps:txbx>
                        <wps:bodyPr rtlCol="0" anchor="ctr"/>
                      </wps:wsp>
                      <wps:wsp>
                        <wps:cNvPr id="1636536534" name="Rectangle 1636536534"/>
                        <wps:cNvSpPr>
                          <a:spLocks/>
                        </wps:cNvSpPr>
                        <wps:spPr>
                          <a:xfrm>
                            <a:off x="3212747" y="2715955"/>
                            <a:ext cx="285115" cy="435610"/>
                          </a:xfrm>
                          <a:prstGeom prst="rect">
                            <a:avLst/>
                          </a:prstGeom>
                          <a:solidFill>
                            <a:srgbClr val="E04F4F"/>
                          </a:solidFill>
                          <a:ln w="10795" cap="flat" cmpd="sng" algn="ctr">
                            <a:solidFill>
                              <a:srgbClr val="000000"/>
                            </a:solidFill>
                            <a:prstDash val="solid"/>
                          </a:ln>
                          <a:effectLst/>
                        </wps:spPr>
                        <wps:txbx>
                          <w:txbxContent>
                            <w:p w14:paraId="2F81C1DE" w14:textId="77777777" w:rsidR="0035493B" w:rsidRDefault="0035493B" w:rsidP="0035493B">
                              <w:pPr>
                                <w:pStyle w:val="NormalWeb"/>
                                <w:spacing w:before="0" w:beforeAutospacing="0" w:after="0" w:afterAutospacing="0"/>
                                <w:jc w:val="center"/>
                              </w:pPr>
                              <w:r w:rsidRPr="0083245B">
                                <w:rPr>
                                  <w:rFonts w:ascii="Microsoft Sans Serif" w:hAnsi="Microsoft Sans Serif"/>
                                  <w:color w:val="FFFFFF"/>
                                  <w:kern w:val="24"/>
                                  <w:sz w:val="18"/>
                                  <w:szCs w:val="18"/>
                                </w:rPr>
                                <w:t>13</w:t>
                              </w:r>
                            </w:p>
                          </w:txbxContent>
                        </wps:txbx>
                        <wps:bodyPr rtlCol="0" anchor="ctr"/>
                      </wps:wsp>
                      <wps:wsp>
                        <wps:cNvPr id="596106955" name="Text Box 19"/>
                        <wps:cNvSpPr txBox="1">
                          <a:spLocks noChangeArrowheads="1"/>
                        </wps:cNvSpPr>
                        <wps:spPr bwMode="auto">
                          <a:xfrm>
                            <a:off x="4630874" y="2715955"/>
                            <a:ext cx="1180382" cy="263709"/>
                          </a:xfrm>
                          <a:prstGeom prst="rect">
                            <a:avLst/>
                          </a:prstGeom>
                          <a:solidFill>
                            <a:srgbClr val="FFFFFF"/>
                          </a:solidFill>
                          <a:ln w="9525">
                            <a:noFill/>
                            <a:miter lim="800000"/>
                            <a:headEnd/>
                            <a:tailEnd/>
                          </a:ln>
                        </wps:spPr>
                        <wps:txbx>
                          <w:txbxContent>
                            <w:p w14:paraId="1FF73E90" w14:textId="77777777" w:rsidR="0035493B" w:rsidRPr="009F63EC" w:rsidRDefault="0035493B" w:rsidP="0035493B">
                              <w:pPr>
                                <w:pStyle w:val="NormalWeb"/>
                                <w:spacing w:before="0" w:beforeAutospacing="0" w:after="180" w:afterAutospacing="0"/>
                                <w:rPr>
                                  <w:b/>
                                  <w:bCs/>
                                </w:rPr>
                              </w:pPr>
                              <w:r w:rsidRPr="009F63EC">
                                <w:rPr>
                                  <w:b/>
                                  <w:bCs/>
                                  <w:sz w:val="16"/>
                                  <w:szCs w:val="16"/>
                                </w:rPr>
                                <w:t>UE Timeline with 2TA</w:t>
                              </w:r>
                            </w:p>
                          </w:txbxContent>
                        </wps:txbx>
                        <wps:bodyPr rot="0" vert="horz" wrap="square" lIns="0" tIns="0" rIns="0" bIns="0" anchor="t" anchorCtr="0" upright="1">
                          <a:noAutofit/>
                        </wps:bodyPr>
                      </wps:wsp>
                      <wps:wsp>
                        <wps:cNvPr id="1167885196" name="AutoShape 16"/>
                        <wps:cNvCnPr>
                          <a:cxnSpLocks noChangeShapeType="1"/>
                        </wps:cNvCnPr>
                        <wps:spPr bwMode="auto">
                          <a:xfrm>
                            <a:off x="779804" y="2078134"/>
                            <a:ext cx="0" cy="1123315"/>
                          </a:xfrm>
                          <a:prstGeom prst="straightConnector1">
                            <a:avLst/>
                          </a:prstGeom>
                          <a:noFill/>
                          <a:ln w="9525" cap="flat">
                            <a:solidFill>
                              <a:srgbClr val="000000"/>
                            </a:solidFill>
                            <a:prstDash val="sysDot"/>
                            <a:round/>
                            <a:headEnd type="none" w="med" len="med"/>
                            <a:tailEnd type="none" w="med" len="med"/>
                          </a:ln>
                          <a:extLst>
                            <a:ext uri="{909E8E84-426E-40DD-AFC4-6F175D3DCCD1}">
                              <a14:hiddenFill xmlns:a14="http://schemas.microsoft.com/office/drawing/2010/main">
                                <a:noFill/>
                              </a14:hiddenFill>
                            </a:ext>
                          </a:extLst>
                        </wps:spPr>
                        <wps:bodyPr/>
                      </wps:wsp>
                      <wps:wsp>
                        <wps:cNvPr id="110481620" name="Straight Arrow Connector 110481620"/>
                        <wps:cNvCnPr/>
                        <wps:spPr>
                          <a:xfrm flipV="1">
                            <a:off x="432624" y="2245152"/>
                            <a:ext cx="273050" cy="5080"/>
                          </a:xfrm>
                          <a:prstGeom prst="straightConnector1">
                            <a:avLst/>
                          </a:prstGeom>
                          <a:noFill/>
                          <a:ln w="6350" cap="flat" cmpd="sng" algn="ctr">
                            <a:solidFill>
                              <a:srgbClr val="4472C4"/>
                            </a:solidFill>
                            <a:prstDash val="solid"/>
                            <a:miter lim="800000"/>
                            <a:tailEnd type="triangle"/>
                          </a:ln>
                          <a:effectLst/>
                        </wps:spPr>
                        <wps:bodyPr/>
                      </wps:wsp>
                      <wps:wsp>
                        <wps:cNvPr id="563885894" name="Straight Arrow Connector 563885894"/>
                        <wps:cNvCnPr/>
                        <wps:spPr>
                          <a:xfrm flipH="1">
                            <a:off x="781861" y="2244418"/>
                            <a:ext cx="239395" cy="5080"/>
                          </a:xfrm>
                          <a:prstGeom prst="straightConnector1">
                            <a:avLst/>
                          </a:prstGeom>
                          <a:noFill/>
                          <a:ln w="6350" cap="flat" cmpd="sng" algn="ctr">
                            <a:solidFill>
                              <a:srgbClr val="4472C4"/>
                            </a:solidFill>
                            <a:prstDash val="solid"/>
                            <a:miter lim="800000"/>
                            <a:tailEnd type="triangle"/>
                          </a:ln>
                          <a:effectLst/>
                        </wps:spPr>
                        <wps:bodyPr/>
                      </wps:wsp>
                      <wps:wsp>
                        <wps:cNvPr id="1636379343" name="Text Box 19"/>
                        <wps:cNvSpPr txBox="1">
                          <a:spLocks noChangeArrowheads="1"/>
                        </wps:cNvSpPr>
                        <wps:spPr bwMode="auto">
                          <a:xfrm>
                            <a:off x="50008" y="2188786"/>
                            <a:ext cx="518458" cy="169477"/>
                          </a:xfrm>
                          <a:prstGeom prst="rect">
                            <a:avLst/>
                          </a:prstGeom>
                          <a:noFill/>
                          <a:ln w="9525">
                            <a:noFill/>
                            <a:miter lim="800000"/>
                            <a:headEnd/>
                            <a:tailEnd/>
                          </a:ln>
                        </wps:spPr>
                        <wps:txbx>
                          <w:txbxContent>
                            <w:p w14:paraId="6B27D6C7" w14:textId="77777777" w:rsidR="0035493B" w:rsidRDefault="0035493B" w:rsidP="0035493B">
                              <w:pPr>
                                <w:pStyle w:val="NormalWeb"/>
                                <w:spacing w:before="0" w:beforeAutospacing="0" w:after="180" w:afterAutospacing="0"/>
                              </w:pPr>
                              <w:r>
                                <w:rPr>
                                  <w:sz w:val="16"/>
                                  <w:szCs w:val="16"/>
                                </w:rPr>
                                <w:t>TA</w:t>
                              </w:r>
                              <w:r w:rsidRPr="00122328">
                                <w:rPr>
                                  <w:sz w:val="16"/>
                                  <w:szCs w:val="16"/>
                                  <w:vertAlign w:val="subscript"/>
                                </w:rPr>
                                <w:t>1</w:t>
                              </w:r>
                              <w:r>
                                <w:rPr>
                                  <w:sz w:val="16"/>
                                  <w:szCs w:val="16"/>
                                </w:rPr>
                                <w:t xml:space="preserve"> = T</w:t>
                              </w:r>
                              <w:r>
                                <w:rPr>
                                  <w:position w:val="-4"/>
                                  <w:sz w:val="16"/>
                                  <w:szCs w:val="16"/>
                                  <w:vertAlign w:val="subscript"/>
                                </w:rPr>
                                <w:t>prop1</w:t>
                              </w:r>
                            </w:p>
                          </w:txbxContent>
                        </wps:txbx>
                        <wps:bodyPr rot="0" vert="horz" wrap="square" lIns="0" tIns="0" rIns="0" bIns="0" anchor="t" anchorCtr="0" upright="1">
                          <a:noAutofit/>
                        </wps:bodyPr>
                      </wps:wsp>
                      <wps:wsp>
                        <wps:cNvPr id="1495896827" name="Straight Connector 1495896827"/>
                        <wps:cNvCnPr/>
                        <wps:spPr>
                          <a:xfrm>
                            <a:off x="2096171" y="2950114"/>
                            <a:ext cx="438150" cy="0"/>
                          </a:xfrm>
                          <a:prstGeom prst="line">
                            <a:avLst/>
                          </a:prstGeom>
                          <a:noFill/>
                          <a:ln w="57150" cap="flat" cmpd="sng" algn="ctr">
                            <a:solidFill>
                              <a:srgbClr val="ED7D31"/>
                            </a:solidFill>
                            <a:prstDash val="sysDot"/>
                            <a:miter lim="800000"/>
                          </a:ln>
                          <a:effectLst/>
                        </wps:spPr>
                        <wps:bodyPr/>
                      </wps:wsp>
                      <wps:wsp>
                        <wps:cNvPr id="1420967160" name="AutoShape 16"/>
                        <wps:cNvCnPr>
                          <a:cxnSpLocks noChangeShapeType="1"/>
                        </wps:cNvCnPr>
                        <wps:spPr bwMode="auto">
                          <a:xfrm flipH="1">
                            <a:off x="3496592" y="2184511"/>
                            <a:ext cx="1270" cy="1472565"/>
                          </a:xfrm>
                          <a:prstGeom prst="straightConnector1">
                            <a:avLst/>
                          </a:prstGeom>
                          <a:noFill/>
                          <a:ln w="9525" cap="flat">
                            <a:solidFill>
                              <a:srgbClr val="000000"/>
                            </a:solidFill>
                            <a:prstDash val="sysDot"/>
                            <a:round/>
                            <a:headEnd type="none" w="med" len="med"/>
                            <a:tailEnd type="none" w="med" len="med"/>
                          </a:ln>
                          <a:extLst>
                            <a:ext uri="{909E8E84-426E-40DD-AFC4-6F175D3DCCD1}">
                              <a14:hiddenFill xmlns:a14="http://schemas.microsoft.com/office/drawing/2010/main">
                                <a:noFill/>
                              </a14:hiddenFill>
                            </a:ext>
                          </a:extLst>
                        </wps:spPr>
                        <wps:bodyPr/>
                      </wps:wsp>
                      <wps:wsp>
                        <wps:cNvPr id="866965332" name="Straight Arrow Connector 866965332"/>
                        <wps:cNvCnPr/>
                        <wps:spPr>
                          <a:xfrm flipV="1">
                            <a:off x="3205556" y="2235924"/>
                            <a:ext cx="273050" cy="6350"/>
                          </a:xfrm>
                          <a:prstGeom prst="straightConnector1">
                            <a:avLst/>
                          </a:prstGeom>
                          <a:noFill/>
                          <a:ln w="6350" cap="flat" cmpd="sng" algn="ctr">
                            <a:solidFill>
                              <a:srgbClr val="4472C4"/>
                            </a:solidFill>
                            <a:prstDash val="solid"/>
                            <a:miter lim="800000"/>
                            <a:tailEnd type="triangle"/>
                          </a:ln>
                          <a:effectLst/>
                        </wps:spPr>
                        <wps:bodyPr/>
                      </wps:wsp>
                      <wps:wsp>
                        <wps:cNvPr id="1057930096" name="Straight Arrow Connector 1057930096"/>
                        <wps:cNvCnPr/>
                        <wps:spPr>
                          <a:xfrm flipH="1">
                            <a:off x="3554347" y="2229575"/>
                            <a:ext cx="333155" cy="6349"/>
                          </a:xfrm>
                          <a:prstGeom prst="straightConnector1">
                            <a:avLst/>
                          </a:prstGeom>
                          <a:noFill/>
                          <a:ln w="6350" cap="flat" cmpd="sng" algn="ctr">
                            <a:solidFill>
                              <a:srgbClr val="4472C4"/>
                            </a:solidFill>
                            <a:prstDash val="solid"/>
                            <a:miter lim="800000"/>
                            <a:tailEnd type="triangle"/>
                          </a:ln>
                          <a:effectLst/>
                        </wps:spPr>
                        <wps:bodyPr/>
                      </wps:wsp>
                      <wps:wsp>
                        <wps:cNvPr id="257726221" name="Text Box 19"/>
                        <wps:cNvSpPr txBox="1">
                          <a:spLocks noChangeArrowheads="1"/>
                        </wps:cNvSpPr>
                        <wps:spPr bwMode="auto">
                          <a:xfrm>
                            <a:off x="3924315" y="2171769"/>
                            <a:ext cx="507413" cy="165735"/>
                          </a:xfrm>
                          <a:prstGeom prst="rect">
                            <a:avLst/>
                          </a:prstGeom>
                          <a:noFill/>
                          <a:ln w="9525">
                            <a:noFill/>
                            <a:miter lim="800000"/>
                            <a:headEnd/>
                            <a:tailEnd/>
                          </a:ln>
                        </wps:spPr>
                        <wps:txbx>
                          <w:txbxContent>
                            <w:p w14:paraId="72678088" w14:textId="77777777" w:rsidR="0035493B" w:rsidRDefault="0035493B" w:rsidP="0035493B">
                              <w:pPr>
                                <w:rPr>
                                  <w:rFonts w:eastAsia="Times New Roman"/>
                                  <w:sz w:val="16"/>
                                  <w:szCs w:val="16"/>
                                </w:rPr>
                              </w:pPr>
                              <w:r>
                                <w:rPr>
                                  <w:rFonts w:eastAsia="Times New Roman"/>
                                  <w:sz w:val="16"/>
                                  <w:szCs w:val="16"/>
                                </w:rPr>
                                <w:t>TA</w:t>
                              </w:r>
                              <w:r w:rsidRPr="00122328">
                                <w:rPr>
                                  <w:rFonts w:eastAsia="Times New Roman"/>
                                  <w:sz w:val="16"/>
                                  <w:szCs w:val="16"/>
                                  <w:vertAlign w:val="subscript"/>
                                </w:rPr>
                                <w:t>2</w:t>
                              </w:r>
                              <w:r>
                                <w:rPr>
                                  <w:rFonts w:eastAsia="Times New Roman"/>
                                  <w:sz w:val="16"/>
                                  <w:szCs w:val="16"/>
                                </w:rPr>
                                <w:t xml:space="preserve"> = T</w:t>
                              </w:r>
                              <w:r w:rsidRPr="00143FD2">
                                <w:rPr>
                                  <w:rFonts w:eastAsia="Times New Roman"/>
                                  <w:sz w:val="16"/>
                                  <w:szCs w:val="16"/>
                                  <w:vertAlign w:val="subscript"/>
                                </w:rPr>
                                <w:t>prop</w:t>
                              </w:r>
                              <w:r>
                                <w:rPr>
                                  <w:rFonts w:eastAsia="Times New Roman"/>
                                  <w:sz w:val="16"/>
                                  <w:szCs w:val="16"/>
                                  <w:vertAlign w:val="subscript"/>
                                </w:rPr>
                                <w:t>2</w:t>
                              </w:r>
                            </w:p>
                          </w:txbxContent>
                        </wps:txbx>
                        <wps:bodyPr rot="0" vert="horz" wrap="square" lIns="0" tIns="0" rIns="0" bIns="0" anchor="t" anchorCtr="0" upright="1">
                          <a:noAutofit/>
                        </wps:bodyPr>
                      </wps:wsp>
                      <wps:wsp>
                        <wps:cNvPr id="535836503" name="Text Box 19"/>
                        <wps:cNvSpPr txBox="1">
                          <a:spLocks noChangeArrowheads="1"/>
                        </wps:cNvSpPr>
                        <wps:spPr bwMode="auto">
                          <a:xfrm>
                            <a:off x="767573" y="3954767"/>
                            <a:ext cx="4241155" cy="275452"/>
                          </a:xfrm>
                          <a:prstGeom prst="rect">
                            <a:avLst/>
                          </a:prstGeom>
                          <a:noFill/>
                          <a:ln w="9525">
                            <a:noFill/>
                            <a:miter lim="800000"/>
                            <a:headEnd/>
                            <a:tailEnd/>
                          </a:ln>
                        </wps:spPr>
                        <wps:txbx>
                          <w:txbxContent>
                            <w:p w14:paraId="07BAE582" w14:textId="0AEDE253" w:rsidR="0035493B" w:rsidRPr="008044BE" w:rsidRDefault="0035493B" w:rsidP="0035493B">
                              <w:pPr>
                                <w:ind w:left="990" w:hanging="990"/>
                                <w:rPr>
                                  <w:rFonts w:eastAsia="Times New Roman"/>
                                </w:rPr>
                              </w:pPr>
                              <w:r w:rsidRPr="008044BE">
                                <w:rPr>
                                  <w:rFonts w:eastAsia="Times New Roman"/>
                                </w:rPr>
                                <w:t xml:space="preserve">Figure </w:t>
                              </w:r>
                              <w:r w:rsidR="0031313B">
                                <w:rPr>
                                  <w:rFonts w:eastAsia="Times New Roman"/>
                                </w:rPr>
                                <w:t>6</w:t>
                              </w:r>
                              <w:r w:rsidRPr="008044BE">
                                <w:rPr>
                                  <w:rFonts w:eastAsia="Times New Roman"/>
                                </w:rPr>
                                <w:t>.3-</w:t>
                              </w:r>
                              <w:r w:rsidR="00017820">
                                <w:rPr>
                                  <w:rFonts w:eastAsia="Times New Roman"/>
                                </w:rPr>
                                <w:t>1</w:t>
                              </w:r>
                              <w:r w:rsidRPr="008044BE">
                                <w:rPr>
                                  <w:rFonts w:eastAsia="Times New Roman"/>
                                </w:rPr>
                                <w:t xml:space="preserve">: Timing diagram with UL TRP2 running </w:t>
                              </w:r>
                              <w:r w:rsidR="008D5210">
                                <w:rPr>
                                  <w:rFonts w:eastAsia="Times New Roman"/>
                                </w:rPr>
                                <w:t>behind</w:t>
                              </w:r>
                              <w:r w:rsidRPr="008044BE">
                                <w:rPr>
                                  <w:rFonts w:eastAsia="Times New Roman"/>
                                </w:rPr>
                                <w:t xml:space="preserve"> DL TRP1</w:t>
                              </w:r>
                            </w:p>
                          </w:txbxContent>
                        </wps:txbx>
                        <wps:bodyPr rot="0" vert="horz" wrap="square" lIns="0" tIns="0" rIns="0" bIns="0" anchor="t" anchorCtr="0" upright="1">
                          <a:noAutofit/>
                        </wps:bodyPr>
                      </wps:wsp>
                      <wps:wsp>
                        <wps:cNvPr id="1174204957" name="Text Box 19"/>
                        <wps:cNvSpPr txBox="1">
                          <a:spLocks noChangeArrowheads="1"/>
                        </wps:cNvSpPr>
                        <wps:spPr bwMode="auto">
                          <a:xfrm>
                            <a:off x="4627511" y="834812"/>
                            <a:ext cx="968072" cy="113708"/>
                          </a:xfrm>
                          <a:prstGeom prst="rect">
                            <a:avLst/>
                          </a:prstGeom>
                          <a:solidFill>
                            <a:srgbClr val="FFFFFF"/>
                          </a:solidFill>
                          <a:ln w="9525">
                            <a:noFill/>
                            <a:miter lim="800000"/>
                            <a:headEnd/>
                            <a:tailEnd/>
                          </a:ln>
                        </wps:spPr>
                        <wps:txbx>
                          <w:txbxContent>
                            <w:p w14:paraId="280368B2" w14:textId="77777777" w:rsidR="0035493B" w:rsidRPr="009F63EC" w:rsidRDefault="0035493B" w:rsidP="0035493B">
                              <w:pPr>
                                <w:rPr>
                                  <w:rFonts w:eastAsia="Times New Roman"/>
                                  <w:b/>
                                  <w:bCs/>
                                  <w:sz w:val="16"/>
                                  <w:szCs w:val="16"/>
                                </w:rPr>
                              </w:pPr>
                              <w:r w:rsidRPr="009F63EC">
                                <w:rPr>
                                  <w:rFonts w:eastAsia="Times New Roman"/>
                                  <w:b/>
                                  <w:bCs/>
                                  <w:sz w:val="16"/>
                                  <w:szCs w:val="16"/>
                                </w:rPr>
                                <w:t>DL TRP1 Timeline</w:t>
                              </w:r>
                            </w:p>
                          </w:txbxContent>
                        </wps:txbx>
                        <wps:bodyPr rot="0" vert="horz" wrap="square" lIns="0" tIns="0" rIns="0" bIns="0" anchor="t" anchorCtr="0" upright="1">
                          <a:noAutofit/>
                        </wps:bodyPr>
                      </wps:wsp>
                      <wps:wsp>
                        <wps:cNvPr id="364438482" name="Straight Arrow Connector 364438482"/>
                        <wps:cNvCnPr/>
                        <wps:spPr>
                          <a:xfrm flipV="1">
                            <a:off x="3275873" y="2017434"/>
                            <a:ext cx="273050" cy="5715"/>
                          </a:xfrm>
                          <a:prstGeom prst="straightConnector1">
                            <a:avLst/>
                          </a:prstGeom>
                          <a:noFill/>
                          <a:ln w="6350" cap="flat" cmpd="sng" algn="ctr">
                            <a:solidFill>
                              <a:srgbClr val="4472C4"/>
                            </a:solidFill>
                            <a:prstDash val="solid"/>
                            <a:miter lim="800000"/>
                            <a:tailEnd type="triangle"/>
                          </a:ln>
                          <a:effectLst/>
                        </wps:spPr>
                        <wps:bodyPr/>
                      </wps:wsp>
                      <wps:wsp>
                        <wps:cNvPr id="1263271744" name="Straight Arrow Connector 1263271744"/>
                        <wps:cNvCnPr/>
                        <wps:spPr>
                          <a:xfrm flipH="1">
                            <a:off x="3665941" y="2017431"/>
                            <a:ext cx="239395" cy="5715"/>
                          </a:xfrm>
                          <a:prstGeom prst="straightConnector1">
                            <a:avLst/>
                          </a:prstGeom>
                          <a:noFill/>
                          <a:ln w="6350" cap="flat" cmpd="sng" algn="ctr">
                            <a:solidFill>
                              <a:srgbClr val="4472C4"/>
                            </a:solidFill>
                            <a:prstDash val="solid"/>
                            <a:miter lim="800000"/>
                            <a:tailEnd type="triangle"/>
                          </a:ln>
                          <a:effectLst/>
                        </wps:spPr>
                        <wps:bodyPr/>
                      </wps:wsp>
                      <wps:wsp>
                        <wps:cNvPr id="972027586" name="Text Box 19"/>
                        <wps:cNvSpPr txBox="1">
                          <a:spLocks noChangeArrowheads="1"/>
                        </wps:cNvSpPr>
                        <wps:spPr bwMode="auto">
                          <a:xfrm>
                            <a:off x="3946342" y="1957968"/>
                            <a:ext cx="332105" cy="165100"/>
                          </a:xfrm>
                          <a:prstGeom prst="rect">
                            <a:avLst/>
                          </a:prstGeom>
                          <a:solidFill>
                            <a:srgbClr val="FFFFFF"/>
                          </a:solidFill>
                          <a:ln w="9525">
                            <a:noFill/>
                            <a:miter lim="800000"/>
                            <a:headEnd/>
                            <a:tailEnd/>
                          </a:ln>
                        </wps:spPr>
                        <wps:txbx>
                          <w:txbxContent>
                            <w:p w14:paraId="25D43E8C" w14:textId="77777777" w:rsidR="0035493B" w:rsidRDefault="0035493B" w:rsidP="0035493B">
                              <w:pPr>
                                <w:rPr>
                                  <w:rFonts w:eastAsia="Times New Roman"/>
                                  <w:sz w:val="16"/>
                                  <w:szCs w:val="16"/>
                                </w:rPr>
                              </w:pPr>
                              <w:r>
                                <w:rPr>
                                  <w:rFonts w:eastAsia="Times New Roman"/>
                                  <w:sz w:val="16"/>
                                  <w:szCs w:val="16"/>
                                </w:rPr>
                                <w:t>TA</w:t>
                              </w:r>
                              <w:r>
                                <w:rPr>
                                  <w:rFonts w:eastAsia="Times New Roman"/>
                                  <w:position w:val="-4"/>
                                  <w:sz w:val="16"/>
                                  <w:szCs w:val="16"/>
                                  <w:vertAlign w:val="subscript"/>
                                </w:rPr>
                                <w:t>offset2</w:t>
                              </w:r>
                            </w:p>
                          </w:txbxContent>
                        </wps:txbx>
                        <wps:bodyPr rot="0" vert="horz" wrap="square" lIns="0" tIns="0" rIns="0" bIns="0" anchor="t" anchorCtr="0" upright="1">
                          <a:noAutofit/>
                        </wps:bodyPr>
                      </wps:wsp>
                      <wps:wsp>
                        <wps:cNvPr id="2070485227" name="Rectangle 2070485227"/>
                        <wps:cNvSpPr>
                          <a:spLocks/>
                        </wps:cNvSpPr>
                        <wps:spPr>
                          <a:xfrm>
                            <a:off x="1228139" y="1296444"/>
                            <a:ext cx="285115" cy="434975"/>
                          </a:xfrm>
                          <a:prstGeom prst="rect">
                            <a:avLst/>
                          </a:prstGeom>
                          <a:solidFill>
                            <a:srgbClr val="E04F4F"/>
                          </a:solidFill>
                          <a:ln w="10795" cap="flat" cmpd="sng" algn="ctr">
                            <a:solidFill>
                              <a:srgbClr val="000000"/>
                            </a:solidFill>
                            <a:prstDash val="solid"/>
                          </a:ln>
                          <a:effectLst/>
                        </wps:spPr>
                        <wps:txbx>
                          <w:txbxContent>
                            <w:p w14:paraId="5A703815" w14:textId="77777777" w:rsidR="0035493B" w:rsidRDefault="0035493B" w:rsidP="0035493B">
                              <w:pPr>
                                <w:jc w:val="center"/>
                                <w:rPr>
                                  <w:rFonts w:ascii="Microsoft Sans Serif" w:eastAsia="Times New Roman" w:hAnsi="Microsoft Sans Serif"/>
                                  <w:color w:val="FFFFFF"/>
                                  <w:kern w:val="24"/>
                                  <w:sz w:val="16"/>
                                  <w:szCs w:val="16"/>
                                </w:rPr>
                              </w:pPr>
                              <w:r>
                                <w:rPr>
                                  <w:rFonts w:ascii="Microsoft Sans Serif" w:eastAsia="Times New Roman" w:hAnsi="Microsoft Sans Serif"/>
                                  <w:color w:val="FFFFFF"/>
                                  <w:kern w:val="24"/>
                                  <w:sz w:val="16"/>
                                  <w:szCs w:val="16"/>
                                </w:rPr>
                                <w:t>2</w:t>
                              </w:r>
                            </w:p>
                          </w:txbxContent>
                        </wps:txbx>
                        <wps:bodyPr rtlCol="0" anchor="ctr"/>
                      </wps:wsp>
                      <wps:wsp>
                        <wps:cNvPr id="1526175178" name="Rectangle 1526175178"/>
                        <wps:cNvSpPr>
                          <a:spLocks/>
                        </wps:cNvSpPr>
                        <wps:spPr>
                          <a:xfrm>
                            <a:off x="1515159" y="1296444"/>
                            <a:ext cx="285115" cy="434975"/>
                          </a:xfrm>
                          <a:prstGeom prst="rect">
                            <a:avLst/>
                          </a:prstGeom>
                          <a:solidFill>
                            <a:srgbClr val="E04F4F"/>
                          </a:solidFill>
                          <a:ln w="10795" cap="flat" cmpd="sng" algn="ctr">
                            <a:solidFill>
                              <a:srgbClr val="000000"/>
                            </a:solidFill>
                            <a:prstDash val="solid"/>
                          </a:ln>
                          <a:effectLst/>
                        </wps:spPr>
                        <wps:txbx>
                          <w:txbxContent>
                            <w:p w14:paraId="1E245273" w14:textId="77777777" w:rsidR="0035493B" w:rsidRDefault="0035493B" w:rsidP="0035493B">
                              <w:pPr>
                                <w:jc w:val="center"/>
                                <w:rPr>
                                  <w:rFonts w:ascii="Microsoft Sans Serif" w:eastAsia="Times New Roman" w:hAnsi="Microsoft Sans Serif"/>
                                  <w:color w:val="FFFFFF"/>
                                  <w:kern w:val="24"/>
                                  <w:sz w:val="18"/>
                                  <w:szCs w:val="18"/>
                                </w:rPr>
                              </w:pPr>
                              <w:r>
                                <w:rPr>
                                  <w:rFonts w:ascii="Microsoft Sans Serif" w:eastAsia="Times New Roman" w:hAnsi="Microsoft Sans Serif"/>
                                  <w:color w:val="FFFFFF"/>
                                  <w:kern w:val="24"/>
                                  <w:sz w:val="18"/>
                                  <w:szCs w:val="18"/>
                                </w:rPr>
                                <w:t>3</w:t>
                              </w:r>
                            </w:p>
                          </w:txbxContent>
                        </wps:txbx>
                        <wps:bodyPr rtlCol="0" anchor="ctr"/>
                      </wps:wsp>
                      <wps:wsp>
                        <wps:cNvPr id="1226223807" name="Rectangle 1226223807"/>
                        <wps:cNvSpPr>
                          <a:spLocks/>
                        </wps:cNvSpPr>
                        <wps:spPr>
                          <a:xfrm>
                            <a:off x="1795829" y="1296444"/>
                            <a:ext cx="285115" cy="434975"/>
                          </a:xfrm>
                          <a:prstGeom prst="rect">
                            <a:avLst/>
                          </a:prstGeom>
                          <a:solidFill>
                            <a:srgbClr val="E04F4F"/>
                          </a:solidFill>
                          <a:ln w="10795" cap="flat" cmpd="sng" algn="ctr">
                            <a:solidFill>
                              <a:srgbClr val="000000"/>
                            </a:solidFill>
                            <a:prstDash val="solid"/>
                          </a:ln>
                          <a:effectLst/>
                        </wps:spPr>
                        <wps:txbx>
                          <w:txbxContent>
                            <w:p w14:paraId="727BD0ED" w14:textId="77777777" w:rsidR="0035493B" w:rsidRDefault="0035493B" w:rsidP="0035493B">
                              <w:pPr>
                                <w:jc w:val="center"/>
                                <w:rPr>
                                  <w:rFonts w:ascii="Microsoft Sans Serif" w:eastAsia="Times New Roman" w:hAnsi="Microsoft Sans Serif"/>
                                  <w:color w:val="FFFFFF"/>
                                  <w:kern w:val="24"/>
                                  <w:sz w:val="18"/>
                                  <w:szCs w:val="18"/>
                                </w:rPr>
                              </w:pPr>
                              <w:r>
                                <w:rPr>
                                  <w:rFonts w:ascii="Microsoft Sans Serif" w:eastAsia="Times New Roman" w:hAnsi="Microsoft Sans Serif"/>
                                  <w:color w:val="FFFFFF"/>
                                  <w:kern w:val="24"/>
                                  <w:sz w:val="18"/>
                                  <w:szCs w:val="18"/>
                                </w:rPr>
                                <w:t>4</w:t>
                              </w:r>
                            </w:p>
                          </w:txbxContent>
                        </wps:txbx>
                        <wps:bodyPr rtlCol="0" anchor="ctr"/>
                      </wps:wsp>
                      <wps:wsp>
                        <wps:cNvPr id="1176224733" name="Rectangle 1176224733"/>
                        <wps:cNvSpPr>
                          <a:spLocks/>
                        </wps:cNvSpPr>
                        <wps:spPr>
                          <a:xfrm>
                            <a:off x="2688639" y="1296444"/>
                            <a:ext cx="285115" cy="434975"/>
                          </a:xfrm>
                          <a:prstGeom prst="rect">
                            <a:avLst/>
                          </a:prstGeom>
                          <a:solidFill>
                            <a:srgbClr val="E04F4F"/>
                          </a:solidFill>
                          <a:ln w="10795" cap="flat" cmpd="sng" algn="ctr">
                            <a:solidFill>
                              <a:srgbClr val="000000"/>
                            </a:solidFill>
                            <a:prstDash val="solid"/>
                          </a:ln>
                          <a:effectLst/>
                        </wps:spPr>
                        <wps:txbx>
                          <w:txbxContent>
                            <w:p w14:paraId="130B1B6C" w14:textId="77777777" w:rsidR="0035493B" w:rsidRDefault="0035493B" w:rsidP="0035493B">
                              <w:pPr>
                                <w:jc w:val="center"/>
                                <w:rPr>
                                  <w:rFonts w:ascii="Microsoft Sans Serif" w:eastAsia="Times New Roman" w:hAnsi="Microsoft Sans Serif"/>
                                  <w:color w:val="FFFFFF"/>
                                  <w:kern w:val="24"/>
                                  <w:sz w:val="18"/>
                                  <w:szCs w:val="18"/>
                                </w:rPr>
                              </w:pPr>
                              <w:r>
                                <w:rPr>
                                  <w:rFonts w:ascii="Microsoft Sans Serif" w:eastAsia="Times New Roman" w:hAnsi="Microsoft Sans Serif"/>
                                  <w:color w:val="FFFFFF"/>
                                  <w:kern w:val="24"/>
                                  <w:sz w:val="18"/>
                                  <w:szCs w:val="18"/>
                                </w:rPr>
                                <w:t>11</w:t>
                              </w:r>
                            </w:p>
                          </w:txbxContent>
                        </wps:txbx>
                        <wps:bodyPr rtlCol="0" anchor="ctr"/>
                      </wps:wsp>
                      <wps:wsp>
                        <wps:cNvPr id="769841172" name="Rectangle 769841172"/>
                        <wps:cNvSpPr>
                          <a:spLocks/>
                        </wps:cNvSpPr>
                        <wps:spPr>
                          <a:xfrm>
                            <a:off x="2975659" y="1296444"/>
                            <a:ext cx="285115" cy="434975"/>
                          </a:xfrm>
                          <a:prstGeom prst="rect">
                            <a:avLst/>
                          </a:prstGeom>
                          <a:solidFill>
                            <a:srgbClr val="E04F4F"/>
                          </a:solidFill>
                          <a:ln w="10795" cap="flat" cmpd="sng" algn="ctr">
                            <a:solidFill>
                              <a:srgbClr val="000000"/>
                            </a:solidFill>
                            <a:prstDash val="solid"/>
                          </a:ln>
                          <a:effectLst/>
                        </wps:spPr>
                        <wps:txbx>
                          <w:txbxContent>
                            <w:p w14:paraId="2C27B383" w14:textId="77777777" w:rsidR="0035493B" w:rsidRDefault="0035493B" w:rsidP="0035493B">
                              <w:pPr>
                                <w:jc w:val="center"/>
                                <w:rPr>
                                  <w:rFonts w:ascii="Microsoft Sans Serif" w:eastAsia="Times New Roman" w:hAnsi="Microsoft Sans Serif"/>
                                  <w:color w:val="FFFFFF"/>
                                  <w:kern w:val="24"/>
                                  <w:sz w:val="18"/>
                                  <w:szCs w:val="18"/>
                                </w:rPr>
                              </w:pPr>
                              <w:r>
                                <w:rPr>
                                  <w:rFonts w:ascii="Microsoft Sans Serif" w:eastAsia="Times New Roman" w:hAnsi="Microsoft Sans Serif"/>
                                  <w:color w:val="FFFFFF"/>
                                  <w:kern w:val="24"/>
                                  <w:sz w:val="18"/>
                                  <w:szCs w:val="18"/>
                                </w:rPr>
                                <w:t>12</w:t>
                              </w:r>
                            </w:p>
                          </w:txbxContent>
                        </wps:txbx>
                        <wps:bodyPr rtlCol="0" anchor="ctr"/>
                      </wps:wsp>
                      <wps:wsp>
                        <wps:cNvPr id="1438935052" name="Rectangle 1438935052"/>
                        <wps:cNvSpPr>
                          <a:spLocks/>
                        </wps:cNvSpPr>
                        <wps:spPr>
                          <a:xfrm>
                            <a:off x="3262679" y="1296444"/>
                            <a:ext cx="285115" cy="434975"/>
                          </a:xfrm>
                          <a:prstGeom prst="rect">
                            <a:avLst/>
                          </a:prstGeom>
                          <a:solidFill>
                            <a:srgbClr val="E04F4F"/>
                          </a:solidFill>
                          <a:ln w="10795" cap="flat" cmpd="sng" algn="ctr">
                            <a:solidFill>
                              <a:srgbClr val="000000"/>
                            </a:solidFill>
                            <a:prstDash val="solid"/>
                          </a:ln>
                          <a:effectLst/>
                        </wps:spPr>
                        <wps:txbx>
                          <w:txbxContent>
                            <w:p w14:paraId="0A1E61B0" w14:textId="77777777" w:rsidR="0035493B" w:rsidRDefault="0035493B" w:rsidP="0035493B">
                              <w:pPr>
                                <w:jc w:val="center"/>
                                <w:rPr>
                                  <w:rFonts w:ascii="Microsoft Sans Serif" w:eastAsia="Times New Roman" w:hAnsi="Microsoft Sans Serif"/>
                                  <w:color w:val="FFFFFF"/>
                                  <w:kern w:val="24"/>
                                  <w:sz w:val="18"/>
                                  <w:szCs w:val="18"/>
                                </w:rPr>
                              </w:pPr>
                              <w:r>
                                <w:rPr>
                                  <w:rFonts w:ascii="Microsoft Sans Serif" w:eastAsia="Times New Roman" w:hAnsi="Microsoft Sans Serif"/>
                                  <w:color w:val="FFFFFF"/>
                                  <w:kern w:val="24"/>
                                  <w:sz w:val="18"/>
                                  <w:szCs w:val="18"/>
                                </w:rPr>
                                <w:t>13</w:t>
                              </w:r>
                            </w:p>
                          </w:txbxContent>
                        </wps:txbx>
                        <wps:bodyPr rtlCol="0" anchor="ctr"/>
                      </wps:wsp>
                      <wps:wsp>
                        <wps:cNvPr id="2088190230" name="Straight Connector 2088190230"/>
                        <wps:cNvCnPr/>
                        <wps:spPr>
                          <a:xfrm>
                            <a:off x="2146349" y="1530759"/>
                            <a:ext cx="438150" cy="0"/>
                          </a:xfrm>
                          <a:prstGeom prst="line">
                            <a:avLst/>
                          </a:prstGeom>
                          <a:noFill/>
                          <a:ln w="57150" cap="flat" cmpd="sng" algn="ctr">
                            <a:solidFill>
                              <a:srgbClr val="ED7D31"/>
                            </a:solidFill>
                            <a:prstDash val="sysDot"/>
                            <a:miter lim="800000"/>
                          </a:ln>
                          <a:effectLst/>
                        </wps:spPr>
                        <wps:bodyPr/>
                      </wps:wsp>
                      <wps:wsp>
                        <wps:cNvPr id="255196321" name="AutoShape 16"/>
                        <wps:cNvCnPr>
                          <a:cxnSpLocks noChangeShapeType="1"/>
                        </wps:cNvCnPr>
                        <wps:spPr bwMode="auto">
                          <a:xfrm>
                            <a:off x="3554347" y="1095944"/>
                            <a:ext cx="0" cy="2595720"/>
                          </a:xfrm>
                          <a:prstGeom prst="straightConnector1">
                            <a:avLst/>
                          </a:prstGeom>
                          <a:noFill/>
                          <a:ln w="9525" cap="flat">
                            <a:solidFill>
                              <a:srgbClr val="000000"/>
                            </a:solidFill>
                            <a:prstDash val="sysDot"/>
                            <a:round/>
                            <a:headEnd type="none" w="med" len="med"/>
                            <a:tailEnd type="none" w="med" len="med"/>
                          </a:ln>
                          <a:extLst>
                            <a:ext uri="{909E8E84-426E-40DD-AFC4-6F175D3DCCD1}">
                              <a14:hiddenFill xmlns:a14="http://schemas.microsoft.com/office/drawing/2010/main">
                                <a:noFill/>
                              </a14:hiddenFill>
                            </a:ext>
                          </a:extLst>
                        </wps:spPr>
                        <wps:bodyPr/>
                      </wps:wsp>
                      <wps:wsp>
                        <wps:cNvPr id="737637821" name="AutoShape 17"/>
                        <wps:cNvCnPr>
                          <a:cxnSpLocks noChangeShapeType="1"/>
                        </wps:cNvCnPr>
                        <wps:spPr bwMode="auto">
                          <a:xfrm>
                            <a:off x="3665941" y="411992"/>
                            <a:ext cx="6985" cy="3250342"/>
                          </a:xfrm>
                          <a:prstGeom prst="straightConnector1">
                            <a:avLst/>
                          </a:prstGeom>
                          <a:noFill/>
                          <a:ln w="9525" cap="flat">
                            <a:solidFill>
                              <a:srgbClr val="FF3300"/>
                            </a:solidFill>
                            <a:prstDash val="solid"/>
                            <a:round/>
                            <a:headEnd type="none" w="med" len="med"/>
                            <a:tailEnd type="none" w="med" len="med"/>
                          </a:ln>
                          <a:extLst>
                            <a:ext uri="{909E8E84-426E-40DD-AFC4-6F175D3DCCD1}">
                              <a14:hiddenFill xmlns:a14="http://schemas.microsoft.com/office/drawing/2010/main">
                                <a:noFill/>
                              </a14:hiddenFill>
                            </a:ext>
                          </a:extLst>
                        </wps:spPr>
                        <wps:bodyPr/>
                      </wps:wsp>
                      <wps:wsp>
                        <wps:cNvPr id="941849757" name="AutoShape 16"/>
                        <wps:cNvCnPr>
                          <a:cxnSpLocks noChangeShapeType="1"/>
                        </wps:cNvCnPr>
                        <wps:spPr bwMode="auto">
                          <a:xfrm>
                            <a:off x="800579" y="433022"/>
                            <a:ext cx="10753" cy="3304643"/>
                          </a:xfrm>
                          <a:prstGeom prst="straightConnector1">
                            <a:avLst/>
                          </a:prstGeom>
                          <a:noFill/>
                          <a:ln w="9525" cap="flat">
                            <a:solidFill>
                              <a:srgbClr val="FF3300"/>
                            </a:solidFill>
                            <a:prstDash val="solid"/>
                            <a:round/>
                            <a:headEnd type="none" w="med" len="med"/>
                            <a:tailEnd type="none" w="med" len="med"/>
                          </a:ln>
                          <a:extLst>
                            <a:ext uri="{909E8E84-426E-40DD-AFC4-6F175D3DCCD1}">
                              <a14:hiddenFill xmlns:a14="http://schemas.microsoft.com/office/drawing/2010/main">
                                <a:noFill/>
                              </a14:hiddenFill>
                            </a:ext>
                          </a:extLst>
                        </wps:spPr>
                        <wps:bodyPr/>
                      </wps:wsp>
                      <wps:wsp>
                        <wps:cNvPr id="1422372678" name="Straight Arrow Connector 1422372678"/>
                        <wps:cNvCnPr/>
                        <wps:spPr>
                          <a:xfrm>
                            <a:off x="784904" y="433022"/>
                            <a:ext cx="2872105" cy="14605"/>
                          </a:xfrm>
                          <a:prstGeom prst="straightConnector1">
                            <a:avLst/>
                          </a:prstGeom>
                          <a:noFill/>
                          <a:ln w="6350" cap="flat" cmpd="sng" algn="ctr">
                            <a:solidFill>
                              <a:srgbClr val="FF3300"/>
                            </a:solidFill>
                            <a:prstDash val="solid"/>
                            <a:miter lim="800000"/>
                            <a:headEnd type="triangle"/>
                            <a:tailEnd type="triangle"/>
                          </a:ln>
                          <a:effectLst/>
                        </wps:spPr>
                        <wps:bodyPr/>
                      </wps:wsp>
                      <wps:wsp>
                        <wps:cNvPr id="1006580292" name="Text Box 19"/>
                        <wps:cNvSpPr txBox="1">
                          <a:spLocks noChangeArrowheads="1"/>
                        </wps:cNvSpPr>
                        <wps:spPr bwMode="auto">
                          <a:xfrm flipV="1">
                            <a:off x="2255391" y="357618"/>
                            <a:ext cx="553720" cy="145415"/>
                          </a:xfrm>
                          <a:prstGeom prst="rect">
                            <a:avLst/>
                          </a:prstGeom>
                          <a:solidFill>
                            <a:srgbClr val="FFFFFF"/>
                          </a:solidFill>
                          <a:ln w="9525">
                            <a:noFill/>
                            <a:miter lim="800000"/>
                            <a:headEnd/>
                            <a:tailEnd/>
                          </a:ln>
                        </wps:spPr>
                        <wps:txbx>
                          <w:txbxContent>
                            <w:p w14:paraId="4A966026" w14:textId="77777777" w:rsidR="0035493B" w:rsidRPr="00011DE0" w:rsidRDefault="0035493B" w:rsidP="0035493B">
                              <w:pPr>
                                <w:rPr>
                                  <w:rFonts w:eastAsia="Times New Roman"/>
                                  <w:color w:val="FF3300"/>
                                </w:rPr>
                              </w:pPr>
                              <w:r w:rsidRPr="00011DE0">
                                <w:rPr>
                                  <w:rFonts w:eastAsia="Times New Roman"/>
                                  <w:color w:val="FF3300"/>
                                </w:rPr>
                                <w:t>TRP2 slot</w:t>
                              </w:r>
                            </w:p>
                          </w:txbxContent>
                        </wps:txbx>
                        <wps:bodyPr rot="0" vert="horz" wrap="square" lIns="0" tIns="0" rIns="0" bIns="0" anchor="t" anchorCtr="0" upright="1">
                          <a:noAutofit/>
                        </wps:bodyPr>
                      </wps:wsp>
                      <wps:wsp>
                        <wps:cNvPr id="1611015156" name="Straight Arrow Connector 1611015156"/>
                        <wps:cNvCnPr/>
                        <wps:spPr>
                          <a:xfrm flipV="1">
                            <a:off x="3299981" y="1164931"/>
                            <a:ext cx="273050" cy="5080"/>
                          </a:xfrm>
                          <a:prstGeom prst="straightConnector1">
                            <a:avLst/>
                          </a:prstGeom>
                          <a:noFill/>
                          <a:ln w="6350" cap="flat" cmpd="sng" algn="ctr">
                            <a:solidFill>
                              <a:srgbClr val="4472C4"/>
                            </a:solidFill>
                            <a:prstDash val="solid"/>
                            <a:miter lim="800000"/>
                            <a:tailEnd type="triangle"/>
                          </a:ln>
                          <a:effectLst/>
                        </wps:spPr>
                        <wps:bodyPr/>
                      </wps:wsp>
                      <wps:wsp>
                        <wps:cNvPr id="274758004" name="Straight Arrow Connector 274758004"/>
                        <wps:cNvCnPr/>
                        <wps:spPr>
                          <a:xfrm flipH="1">
                            <a:off x="3663951" y="1164296"/>
                            <a:ext cx="239395" cy="5080"/>
                          </a:xfrm>
                          <a:prstGeom prst="straightConnector1">
                            <a:avLst/>
                          </a:prstGeom>
                          <a:noFill/>
                          <a:ln w="6350" cap="flat" cmpd="sng" algn="ctr">
                            <a:solidFill>
                              <a:srgbClr val="4472C4"/>
                            </a:solidFill>
                            <a:prstDash val="solid"/>
                            <a:miter lim="800000"/>
                            <a:tailEnd type="triangle"/>
                          </a:ln>
                          <a:effectLst/>
                        </wps:spPr>
                        <wps:bodyPr/>
                      </wps:wsp>
                      <wps:wsp>
                        <wps:cNvPr id="391834852" name="Text Box 19"/>
                        <wps:cNvSpPr txBox="1">
                          <a:spLocks noChangeArrowheads="1"/>
                        </wps:cNvSpPr>
                        <wps:spPr bwMode="auto">
                          <a:xfrm>
                            <a:off x="3941586" y="1100026"/>
                            <a:ext cx="939931" cy="164465"/>
                          </a:xfrm>
                          <a:prstGeom prst="rect">
                            <a:avLst/>
                          </a:prstGeom>
                          <a:solidFill>
                            <a:srgbClr val="FFFFFF"/>
                          </a:solidFill>
                          <a:ln w="9525">
                            <a:noFill/>
                            <a:miter lim="800000"/>
                            <a:headEnd/>
                            <a:tailEnd/>
                          </a:ln>
                        </wps:spPr>
                        <wps:txbx>
                          <w:txbxContent>
                            <w:p w14:paraId="05F36906" w14:textId="77777777" w:rsidR="0035493B" w:rsidRPr="00DC7097" w:rsidRDefault="0035493B" w:rsidP="0035493B">
                              <w:pPr>
                                <w:rPr>
                                  <w:rFonts w:eastAsia="Times New Roman"/>
                                  <w:sz w:val="16"/>
                                  <w:szCs w:val="16"/>
                                </w:rPr>
                              </w:pPr>
                              <w:r>
                                <w:rPr>
                                  <w:rFonts w:eastAsia="Times New Roman"/>
                                  <w:sz w:val="16"/>
                                  <w:szCs w:val="16"/>
                                </w:rPr>
                                <w:t xml:space="preserve">TRP </w:t>
                              </w:r>
                              <w:r w:rsidRPr="00DC7097">
                                <w:rPr>
                                  <w:rFonts w:eastAsia="Times New Roman"/>
                                  <w:sz w:val="16"/>
                                  <w:szCs w:val="16"/>
                                </w:rPr>
                                <w:t xml:space="preserve">Timing error = </w:t>
                              </w:r>
                              <w:r w:rsidRPr="00DC7097">
                                <w:rPr>
                                  <w:rFonts w:ascii="Symbol" w:eastAsia="Symbol" w:hAnsi="Symbol" w:cs="Symbol"/>
                                  <w:sz w:val="16"/>
                                  <w:szCs w:val="16"/>
                                </w:rPr>
                                <w:t>e</w:t>
                              </w:r>
                            </w:p>
                          </w:txbxContent>
                        </wps:txbx>
                        <wps:bodyPr rot="0" vert="horz" wrap="square" lIns="0" tIns="0" rIns="0" bIns="0" anchor="t" anchorCtr="0" upright="1">
                          <a:noAutofit/>
                        </wps:bodyPr>
                      </wps:wsp>
                      <wps:wsp>
                        <wps:cNvPr id="1574854444" name="Straight Arrow Connector 1574854444"/>
                        <wps:cNvCnPr/>
                        <wps:spPr>
                          <a:xfrm flipV="1">
                            <a:off x="428483" y="1920918"/>
                            <a:ext cx="273050" cy="4445"/>
                          </a:xfrm>
                          <a:prstGeom prst="straightConnector1">
                            <a:avLst/>
                          </a:prstGeom>
                          <a:noFill/>
                          <a:ln w="6350" cap="flat" cmpd="sng" algn="ctr">
                            <a:solidFill>
                              <a:srgbClr val="4472C4"/>
                            </a:solidFill>
                            <a:prstDash val="solid"/>
                            <a:miter lim="800000"/>
                            <a:tailEnd type="triangle"/>
                          </a:ln>
                          <a:effectLst/>
                        </wps:spPr>
                        <wps:bodyPr/>
                      </wps:wsp>
                      <wps:wsp>
                        <wps:cNvPr id="129583493" name="Straight Arrow Connector 129583493"/>
                        <wps:cNvCnPr/>
                        <wps:spPr>
                          <a:xfrm flipH="1">
                            <a:off x="800579" y="1909711"/>
                            <a:ext cx="239395" cy="4445"/>
                          </a:xfrm>
                          <a:prstGeom prst="straightConnector1">
                            <a:avLst/>
                          </a:prstGeom>
                          <a:noFill/>
                          <a:ln w="6350" cap="flat" cmpd="sng" algn="ctr">
                            <a:solidFill>
                              <a:srgbClr val="4472C4"/>
                            </a:solidFill>
                            <a:prstDash val="solid"/>
                            <a:miter lim="800000"/>
                            <a:tailEnd type="triangle"/>
                          </a:ln>
                          <a:effectLst/>
                        </wps:spPr>
                        <wps:bodyPr/>
                      </wps:wsp>
                      <wps:wsp>
                        <wps:cNvPr id="1533269804" name="Text Box 19"/>
                        <wps:cNvSpPr txBox="1">
                          <a:spLocks noChangeArrowheads="1"/>
                        </wps:cNvSpPr>
                        <wps:spPr bwMode="auto">
                          <a:xfrm>
                            <a:off x="1039782" y="1844942"/>
                            <a:ext cx="939800" cy="163830"/>
                          </a:xfrm>
                          <a:prstGeom prst="rect">
                            <a:avLst/>
                          </a:prstGeom>
                          <a:solidFill>
                            <a:srgbClr val="FFFFFF"/>
                          </a:solidFill>
                          <a:ln w="9525">
                            <a:noFill/>
                            <a:miter lim="800000"/>
                            <a:headEnd/>
                            <a:tailEnd/>
                          </a:ln>
                        </wps:spPr>
                        <wps:txbx>
                          <w:txbxContent>
                            <w:p w14:paraId="6610CF23" w14:textId="77777777" w:rsidR="0035493B" w:rsidRDefault="0035493B" w:rsidP="0035493B">
                              <w:pPr>
                                <w:rPr>
                                  <w:rFonts w:eastAsia="Times New Roman"/>
                                  <w:sz w:val="16"/>
                                  <w:szCs w:val="16"/>
                                </w:rPr>
                              </w:pPr>
                              <w:r>
                                <w:rPr>
                                  <w:rFonts w:eastAsia="Times New Roman"/>
                                  <w:sz w:val="16"/>
                                  <w:szCs w:val="16"/>
                                </w:rPr>
                                <w:t xml:space="preserve">TRP Timing error = </w:t>
                              </w:r>
                              <w:r>
                                <w:rPr>
                                  <w:rFonts w:ascii="Symbol" w:eastAsia="Symbol" w:hAnsi="Symbol" w:cs="Symbol"/>
                                  <w:sz w:val="16"/>
                                  <w:szCs w:val="16"/>
                                </w:rPr>
                                <w:t>e</w:t>
                              </w:r>
                            </w:p>
                          </w:txbxContent>
                        </wps:txbx>
                        <wps:bodyPr rot="0" vert="horz" wrap="square" lIns="0" tIns="0" rIns="0" bIns="0" anchor="t" anchorCtr="0" upright="1">
                          <a:noAutofit/>
                        </wps:bodyPr>
                      </wps:wsp>
                      <wps:wsp>
                        <wps:cNvPr id="1097746324" name="Straight Arrow Connector 1097746324"/>
                        <wps:cNvCnPr/>
                        <wps:spPr>
                          <a:xfrm flipV="1">
                            <a:off x="337554" y="2415203"/>
                            <a:ext cx="273050" cy="4445"/>
                          </a:xfrm>
                          <a:prstGeom prst="straightConnector1">
                            <a:avLst/>
                          </a:prstGeom>
                          <a:noFill/>
                          <a:ln w="6350" cap="flat" cmpd="sng" algn="ctr">
                            <a:solidFill>
                              <a:srgbClr val="4472C4"/>
                            </a:solidFill>
                            <a:prstDash val="solid"/>
                            <a:miter lim="800000"/>
                            <a:tailEnd type="triangle"/>
                          </a:ln>
                          <a:effectLst/>
                        </wps:spPr>
                        <wps:bodyPr/>
                      </wps:wsp>
                      <wps:wsp>
                        <wps:cNvPr id="1639625960" name="Straight Arrow Connector 1639625960"/>
                        <wps:cNvCnPr/>
                        <wps:spPr>
                          <a:xfrm flipH="1">
                            <a:off x="779804" y="2410445"/>
                            <a:ext cx="239395" cy="4445"/>
                          </a:xfrm>
                          <a:prstGeom prst="straightConnector1">
                            <a:avLst/>
                          </a:prstGeom>
                          <a:noFill/>
                          <a:ln w="6350" cap="flat" cmpd="sng" algn="ctr">
                            <a:solidFill>
                              <a:srgbClr val="4472C4"/>
                            </a:solidFill>
                            <a:prstDash val="solid"/>
                            <a:miter lim="800000"/>
                            <a:tailEnd type="triangle"/>
                          </a:ln>
                          <a:effectLst/>
                        </wps:spPr>
                        <wps:bodyPr/>
                      </wps:wsp>
                      <wps:wsp>
                        <wps:cNvPr id="513743174" name="Text Box 19"/>
                        <wps:cNvSpPr txBox="1">
                          <a:spLocks noChangeArrowheads="1"/>
                        </wps:cNvSpPr>
                        <wps:spPr bwMode="auto">
                          <a:xfrm>
                            <a:off x="30739" y="2371955"/>
                            <a:ext cx="401885" cy="163830"/>
                          </a:xfrm>
                          <a:prstGeom prst="rect">
                            <a:avLst/>
                          </a:prstGeom>
                          <a:noFill/>
                          <a:ln w="9525">
                            <a:noFill/>
                            <a:miter lim="800000"/>
                            <a:headEnd/>
                            <a:tailEnd/>
                          </a:ln>
                        </wps:spPr>
                        <wps:txbx>
                          <w:txbxContent>
                            <w:p w14:paraId="2DE76841" w14:textId="77777777" w:rsidR="0035493B" w:rsidRDefault="0035493B" w:rsidP="0035493B">
                              <w:pPr>
                                <w:rPr>
                                  <w:rFonts w:eastAsia="Times New Roman"/>
                                  <w:sz w:val="16"/>
                                  <w:szCs w:val="16"/>
                                </w:rPr>
                              </w:pPr>
                              <w:r>
                                <w:rPr>
                                  <w:rFonts w:ascii="Symbol" w:eastAsia="Symbol" w:hAnsi="Symbol" w:cs="Symbol"/>
                                  <w:sz w:val="16"/>
                                  <w:szCs w:val="16"/>
                                </w:rPr>
                                <w:t>e</w:t>
                              </w:r>
                              <w:r>
                                <w:rPr>
                                  <w:rFonts w:eastAsia="Times New Roman" w:hAnsi="Symbol"/>
                                  <w:sz w:val="16"/>
                                  <w:szCs w:val="16"/>
                                </w:rPr>
                                <w:t xml:space="preserve"> + TA</w:t>
                              </w:r>
                              <w:r w:rsidRPr="0019416A">
                                <w:rPr>
                                  <w:rFonts w:eastAsia="Times New Roman" w:hAnsi="Symbol"/>
                                  <w:sz w:val="16"/>
                                  <w:szCs w:val="16"/>
                                  <w:vertAlign w:val="subscript"/>
                                </w:rPr>
                                <w:t>1</w:t>
                              </w:r>
                            </w:p>
                          </w:txbxContent>
                        </wps:txbx>
                        <wps:bodyPr rot="0" vert="horz" wrap="square" lIns="0" tIns="0" rIns="0" bIns="0" anchor="t" anchorCtr="0" upright="1">
                          <a:noAutofit/>
                        </wps:bodyPr>
                      </wps:wsp>
                      <wps:wsp>
                        <wps:cNvPr id="1358831174" name="Straight Arrow Connector 1358831174"/>
                        <wps:cNvCnPr/>
                        <wps:spPr>
                          <a:xfrm flipV="1">
                            <a:off x="3223542" y="2419648"/>
                            <a:ext cx="273050" cy="5080"/>
                          </a:xfrm>
                          <a:prstGeom prst="straightConnector1">
                            <a:avLst/>
                          </a:prstGeom>
                          <a:noFill/>
                          <a:ln w="6350" cap="flat" cmpd="sng" algn="ctr">
                            <a:solidFill>
                              <a:srgbClr val="4472C4"/>
                            </a:solidFill>
                            <a:prstDash val="solid"/>
                            <a:miter lim="800000"/>
                            <a:tailEnd type="triangle"/>
                          </a:ln>
                          <a:effectLst/>
                        </wps:spPr>
                        <wps:bodyPr/>
                      </wps:wsp>
                      <wps:wsp>
                        <wps:cNvPr id="482155040" name="Straight Arrow Connector 482155040"/>
                        <wps:cNvCnPr/>
                        <wps:spPr>
                          <a:xfrm flipH="1">
                            <a:off x="3581712" y="2411296"/>
                            <a:ext cx="239395" cy="5080"/>
                          </a:xfrm>
                          <a:prstGeom prst="straightConnector1">
                            <a:avLst/>
                          </a:prstGeom>
                          <a:noFill/>
                          <a:ln w="6350" cap="flat" cmpd="sng" algn="ctr">
                            <a:solidFill>
                              <a:srgbClr val="4472C4"/>
                            </a:solidFill>
                            <a:prstDash val="solid"/>
                            <a:miter lim="800000"/>
                            <a:tailEnd type="triangle"/>
                          </a:ln>
                          <a:effectLst/>
                        </wps:spPr>
                        <wps:bodyPr/>
                      </wps:wsp>
                      <wps:wsp>
                        <wps:cNvPr id="1779093753" name="Text Box 19"/>
                        <wps:cNvSpPr txBox="1">
                          <a:spLocks noChangeArrowheads="1"/>
                        </wps:cNvSpPr>
                        <wps:spPr bwMode="auto">
                          <a:xfrm>
                            <a:off x="3933353" y="2342445"/>
                            <a:ext cx="1627044" cy="164465"/>
                          </a:xfrm>
                          <a:prstGeom prst="rect">
                            <a:avLst/>
                          </a:prstGeom>
                          <a:solidFill>
                            <a:srgbClr val="FFFFFF"/>
                          </a:solidFill>
                          <a:ln w="9525">
                            <a:noFill/>
                            <a:miter lim="800000"/>
                            <a:headEnd/>
                            <a:tailEnd/>
                          </a:ln>
                        </wps:spPr>
                        <wps:txbx>
                          <w:txbxContent>
                            <w:p w14:paraId="219746BA" w14:textId="77777777" w:rsidR="0035493B" w:rsidRDefault="0035493B" w:rsidP="0035493B">
                              <w:pPr>
                                <w:rPr>
                                  <w:rFonts w:eastAsia="Times New Roman"/>
                                  <w:sz w:val="16"/>
                                  <w:szCs w:val="16"/>
                                </w:rPr>
                              </w:pPr>
                              <w:r w:rsidRPr="000E014F">
                                <w:rPr>
                                  <w:rFonts w:eastAsia="Times New Roman" w:hAnsi="Symbol"/>
                                  <w:sz w:val="16"/>
                                  <w:szCs w:val="16"/>
                                  <w:highlight w:val="yellow"/>
                                </w:rPr>
                                <w:t>T</w:t>
                              </w:r>
                              <w:r w:rsidRPr="000E014F">
                                <w:rPr>
                                  <w:rFonts w:eastAsia="Times New Roman" w:hAnsi="Symbol"/>
                                  <w:sz w:val="16"/>
                                  <w:szCs w:val="16"/>
                                  <w:highlight w:val="yellow"/>
                                  <w:vertAlign w:val="subscript"/>
                                </w:rPr>
                                <w:t>TxRx_UE</w:t>
                              </w:r>
                              <w:r w:rsidRPr="000E014F">
                                <w:rPr>
                                  <w:rFonts w:eastAsia="Times New Roman" w:hAnsi="Symbol"/>
                                  <w:sz w:val="16"/>
                                  <w:szCs w:val="16"/>
                                  <w:highlight w:val="yellow"/>
                                </w:rPr>
                                <w:t xml:space="preserve"> = </w:t>
                              </w:r>
                              <w:r w:rsidRPr="000E014F">
                                <w:rPr>
                                  <w:rFonts w:eastAsia="Times New Roman"/>
                                  <w:sz w:val="16"/>
                                  <w:szCs w:val="16"/>
                                  <w:highlight w:val="yellow"/>
                                </w:rPr>
                                <w:t>TA</w:t>
                              </w:r>
                              <w:r w:rsidRPr="000E014F">
                                <w:rPr>
                                  <w:rFonts w:eastAsia="Times New Roman"/>
                                  <w:sz w:val="16"/>
                                  <w:szCs w:val="16"/>
                                  <w:highlight w:val="yellow"/>
                                  <w:vertAlign w:val="subscript"/>
                                </w:rPr>
                                <w:t xml:space="preserve">2 </w:t>
                              </w:r>
                              <w:r w:rsidRPr="000E014F">
                                <w:rPr>
                                  <w:rFonts w:eastAsia="Times New Roman"/>
                                  <w:sz w:val="16"/>
                                  <w:szCs w:val="16"/>
                                  <w:highlight w:val="yellow"/>
                                </w:rPr>
                                <w:t>+</w:t>
                              </w:r>
                              <w:r w:rsidRPr="000E014F">
                                <w:rPr>
                                  <w:rFonts w:eastAsia="Times New Roman"/>
                                  <w:sz w:val="16"/>
                                  <w:szCs w:val="16"/>
                                  <w:highlight w:val="yellow"/>
                                  <w:vertAlign w:val="subscript"/>
                                </w:rPr>
                                <w:t xml:space="preserve"> </w:t>
                              </w:r>
                              <w:r w:rsidRPr="000E014F">
                                <w:rPr>
                                  <w:rFonts w:eastAsia="Times New Roman"/>
                                  <w:sz w:val="16"/>
                                  <w:szCs w:val="16"/>
                                  <w:highlight w:val="yellow"/>
                                </w:rPr>
                                <w:t>TA</w:t>
                              </w:r>
                              <w:r w:rsidRPr="000E014F">
                                <w:rPr>
                                  <w:rFonts w:eastAsia="Times New Roman"/>
                                  <w:position w:val="-4"/>
                                  <w:sz w:val="16"/>
                                  <w:szCs w:val="16"/>
                                  <w:highlight w:val="yellow"/>
                                  <w:vertAlign w:val="subscript"/>
                                </w:rPr>
                                <w:t>offset2</w:t>
                              </w:r>
                              <w:r w:rsidRPr="000E014F">
                                <w:rPr>
                                  <w:rFonts w:eastAsia="Times New Roman" w:hAnsi="Symbol"/>
                                  <w:sz w:val="16"/>
                                  <w:szCs w:val="16"/>
                                  <w:highlight w:val="yellow"/>
                                </w:rPr>
                                <w:t xml:space="preserve">- </w:t>
                              </w:r>
                              <w:r w:rsidRPr="000E014F">
                                <w:rPr>
                                  <w:rFonts w:ascii="Symbol" w:eastAsia="Symbol" w:hAnsi="Symbol" w:cs="Symbol"/>
                                  <w:sz w:val="16"/>
                                  <w:szCs w:val="16"/>
                                  <w:highlight w:val="yellow"/>
                                </w:rPr>
                                <w:t>e</w:t>
                              </w:r>
                            </w:p>
                          </w:txbxContent>
                        </wps:txbx>
                        <wps:bodyPr rot="0" vert="horz" wrap="square" lIns="0" tIns="0" rIns="0" bIns="0" anchor="t" anchorCtr="0" upright="1">
                          <a:noAutofit/>
                        </wps:bodyPr>
                      </wps:wsp>
                      <wps:wsp>
                        <wps:cNvPr id="1478775913" name="Rectangle 1478775913"/>
                        <wps:cNvSpPr>
                          <a:spLocks/>
                        </wps:cNvSpPr>
                        <wps:spPr>
                          <a:xfrm>
                            <a:off x="3584336" y="634557"/>
                            <a:ext cx="285115" cy="434975"/>
                          </a:xfrm>
                          <a:prstGeom prst="rect">
                            <a:avLst/>
                          </a:prstGeom>
                          <a:solidFill>
                            <a:srgbClr val="3253DC"/>
                          </a:solidFill>
                          <a:ln w="10795" cap="flat" cmpd="sng" algn="ctr">
                            <a:solidFill>
                              <a:srgbClr val="000000"/>
                            </a:solidFill>
                            <a:prstDash val="solid"/>
                          </a:ln>
                          <a:effectLst/>
                        </wps:spPr>
                        <wps:txbx>
                          <w:txbxContent>
                            <w:p w14:paraId="4381217D" w14:textId="77777777" w:rsidR="0035493B" w:rsidRDefault="0035493B" w:rsidP="0035493B">
                              <w:pPr>
                                <w:jc w:val="center"/>
                                <w:rPr>
                                  <w:rFonts w:eastAsia="Times New Roman"/>
                                  <w:color w:val="FFFFFF"/>
                                </w:rPr>
                              </w:pPr>
                              <w:r>
                                <w:rPr>
                                  <w:rFonts w:eastAsia="Times New Roman"/>
                                  <w:color w:val="FFFFFF"/>
                                </w:rPr>
                                <w:t>0</w:t>
                              </w:r>
                            </w:p>
                          </w:txbxContent>
                        </wps:txbx>
                        <wps:bodyPr rtlCol="0" anchor="ctr"/>
                      </wps:wsp>
                    </wpc:wpc>
                  </a:graphicData>
                </a:graphic>
              </wp:inline>
            </w:drawing>
          </mc:Choice>
          <mc:Fallback>
            <w:pict>
              <v:group w14:anchorId="0E89674A" id="_x0000_s1237" editas="canvas" style="width:472.75pt;height:335.8pt;mso-position-horizontal-relative:char;mso-position-vertical-relative:line" coordsize="60039,4264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NciSDQ4AAFiFAAAOAAAAZHJzL2Uyb0RvYy54bWzsXWtzm9oV/d6Z/gdG3xtzHnAOnjh3Uvu6&#10;7cxtm2nSfscStjWVhIpI7Nxf37XPAQ4gZCk21iMmc28iGYyAs7T2a+3N+18e5zPvW5KtpuniYsTe&#10;+SMvWYzTyXRxdzH695frP+mRt8rjxSSepYvkYvQ9WY1++fDHP7x/WJ4nPL1PZ5Mk83CQxer8YXkx&#10;us/z5fnZ2Wp8n8zj1bt0mSyw8TbN5nGOt9nd2SSLH3D0+eyM+3549pBmk2WWjpPVCj+9shtHH8zx&#10;b2+Tcf7P29tVknuzixHOLTd/Z+bvG/r77MP7+Pwui5f303FxGvEzzmIeTxf40OpQV3Eee1+z6dqh&#10;5tNxlq7S2/zdOJ2fpbe303FirgFXw/zW1VzGi2/xylzMGHenPEG86vG4N3e4Bzjk+QMWI6FrmC28&#10;h4tRFPBg5I1jLMrtLM7xcr6cXIxWi7uRF8/usNrjPDPXvEivp7OZuZPLbJVfxat771uMG75KZ9OJ&#10;vcVZ+nUxMbvcJ/Hk18XEy78vgYcFUDGij5snk5E3S3BYemX2zOPpbJc9z+iUP7w/q13EwxJwWi0r&#10;YK1edsM+38fLxKzD6nz8j2+fMm+KW6ECzgLOo5G3iOe4ls95Fk/v7nPvY5alD95lulgAf2nmVTua&#10;O20Ocbn4lBXvVstPGd32x9tsTv8CFN7jxSjUkeaA7PeLUSACprm9Kclj7o2xmWvFA4HtY+zAZBhG&#10;tB23ojwMLcVfknTu0QusRXFy1Vkxs3bxt99Wuf3F8hfoHGpLatEQioA+awc0mEUnQNBxVtndzeUs&#10;s3CQUvFLWZxmY7eNsJlPc9DDbDq/GGmf/tib0MRQnk3jxd0ssduaqKlvK3ASnyeGGIoLJ6jYJaBX&#10;N+nku1kZoMlAiL4be8AS8wPJWRgErETTv4Adc1lebZsD0OcCNavlb+n4vytaQjpRoNNuoTebkBUp&#10;fJhBVsgiqZm9cQ5ZAWP01QewpAi5DIol24CsDCf6FJYaK90AhACCry6Lozd2s6Bjvop25KDGbzc+&#10;xMDG4Abr39htA+p2gUn+ePNoOIBZSNLdttDxsnx2mVprEy/G9ymMDRFluUBgpT1BSmo/EpGgpbT8&#10;5BDlNvUCqEhrJfAxAEzIlO+rQwFK+R+vpDJgnH2d/z2dWOIJHXPgx3AICj4qf0zAsERlGLQBkhNC&#10;ovkeHyMSGUAIcyVCWULxC5HNn9NHjxmzVWMuL3/Ez2HSzCoW7OYt0st7kGFiLCuxPwy6udxu0vNu&#10;HrD4MMnx1zw1Byq5qzCuMgxCoXA6xnj6PIJ1w1cBpqEwr1GoZQDf1VhXJn3wEH2DN5rX55PgtflT&#10;HL0DesYPa9nkp82iuZDCDNqTLtyj0iLQ7a4xmPEs6rhJrZsMtx4vwGC/w0ODiwwn4n9f4yyBn/a3&#10;BRaA/OnyRVa+uClflOQHz9G+vMyt3/11mZGXVC7xIv2IRbqdGi/EnUVhz/ZHl0xqLgLNWFiClM7L&#10;eH4eM4xWoJRcN1qP8ePiszW+FTzN3l+MY9tAp/0V+n0yyd3o9G5n0+Vfy7tS4FQESvgCPgHZYs2D&#10;MGzCVIew3gakgmufReJplL7QCWyHBMbDIx+/092DHfAvf8Twxuf7iRLqX4ND+Xs6gOcFP0x0gM2s&#10;8euCjVZuPc6QUaDaCANzB+BJ4kG4a1Lar8JmIhwgZh1x63s7PiMipnf7IzTua8k1lxpmzDqAB7G6&#10;htf+0+I1pgKwrbW/UmkNijNWqzS/QSBUoArzK0PfmufNqDtl82s42wHFy96m+UUgqoNICqx6O1yh&#10;ILXYBpQUzGjDXHjuPx4AK60kt+DjIZw/JLoa6ONgZxcBByErrVjpRZapkiK38nz0/RQRsEnp1AF8&#10;LBEwU2Hkh5EkA7aGKbetF0whSROFlCODoTwwqN52FGy+y8eIRpQrhOahDCt77BIytW39oJEphAP4&#10;IEKjYkEUHIzifvXltbwu4pKO+PYkknyVS35sST4usbgR/Lx1hnOb+oEUciYA8ACp837yxlVK4dgg&#10;xcII7pFG0m4dU7Vt/YBKyUD5A6jinkCliWeP0vgxpiOUI8KOagR323oBFQ+FVihCDMavH6aqUvTH&#10;xlQAFJwchRrCmnvvNvUDKcSIig+Q6omnbEB9jDzFQhEG9F9XyOi29QIqwRlXKFcOPNULT7GjrX8i&#10;M8CQh0AMdshEbC3nL0PhIwe2GXmwyBSs2gQs7Knyt8iLnp8CO3j9kw31T1KzofCJRDzKUl31zyr+&#10;hb7oleqfNXgqFWm/QKevEImYDKMrzpeqN8YFyVtAxpsrA3uuR9UlJfXKaIvhvq+u0twmnd9OzZMx&#10;H2KzkESNNhv7eZNg0u3pDO0GxWRneUkKDt2apTfo16DStPe6LC9xVNWNnhHpscDXW9L7L4TQcUkn&#10;T1MeCbUOuElHlVe2ETpuz92g01ZcgG50aAUXnEvUu01I7biHQ1JnRIkDdJzqFvRLEqPjVNbCaxcq&#10;ErKSWhykDF4zbwGMRJHyYlBOamNcHcKg9XbSM1SvlMkUbrZw21yvNS33qyvK2FDSNh4V9DQaQkLK&#10;G7QMXqXC95jbaSth1TDEfcQUquApqBcZa/lIUmhWmrgt9m02RQ8GHXvXZoAAFSXywV7UDfDrlbqy&#10;sg9Au1EX2uwrdeoej5p8JC2UYmHl89REhXtwqrtFhRJp2Mg2AHAiGxs5OwZCWqJ0sdGyESBnO7jY&#10;m9qUCvQZbdfhNV8afUBIXgksbotx2j1Jbs+ttNPpYgvuB0GAWJEqzBDORvC3cSQHorqPbVzg18TQ&#10;4GP/SF9hdzsbFCxwk3zw1Vbw1HbdDT1tL1sEgRRl6hMtdIFq6RMERfbIl5HuNBRyS/ZpiNBMN5hL&#10;qNN3jd7tUW0aKIWgm1dF40N72QKMZJqfiKDgKkHv1SSowFcSnqpt8QghtN9i5o7QzzaU61b9jUpH&#10;0R6rUbLxjybAUyHEyzgbIA+5Aom3TeRBfAp9acFuHM2YNj91UiGe+bK8eegxBqmMT30Tpc08NO3J&#10;EICCQ0/g0wL51lbqE/Gor4rCDmMo7Jj81vOh14jcGo23hy/sVAFWKVx4k8p6tF0iGYDusRKiG3On&#10;bs/dvLp2V4cA9NAJbGMCH1+NduGmHhNQEuFV48ohJughJkDtF/phJbcn3pnbdTf0rMUEIbISskhp&#10;GfS0moIaqfcBPXbgxTFnvyLFfaKEKqA8tHEUEZQPxegLBqMNY9j0zJA5QWxbxQTFdIef0zquCZDf&#10;pHXk6FKWGmN8Kg+u3pVRbXOU9oK+M8ZJVg21InwzxiPY5XbOrNF4Rv3BT1vIbSHpZufsZ+jKsKXZ&#10;egxyNI1nAUd1JkATTulzOVBBjFBu6wdUkDegB2QAVT8SejeQpAwajgZUnPJrAuFbB6jctn5AhcFL&#10;miabDUyF6WkdE+12cbvciBVInoplOTpQIS8KnYsSVfKsxlRuWy+g4qHW4WD+UCNrVbjLMYk/CKqj&#10;1Tsj1a6R4aQ0U7vt2m3qB1JwkRA1DjzVE6TWpNBHY/yQwoowgxKZ8jVMMbetF1CReDRUA6j64qk1&#10;NdixgAoTcjSLfE5jVFtyCSfQqu3k0LVBjFwXaGEmK9WtjQeFQa0KLIXfd/qIQaB1DHO4OCauRshx&#10;VmXr/eqzaoCpSyIY5g1G7eRAIcniGOaAvNrTiYEXCiJ+dNDb0PVAw8e7ZTVKKOiPdSfCqhTcXtpq&#10;RC3BDvcsggSwwUjw2orUJ8YS+ZQnxebNuc+9Yuz6WkCaVJxQI621wZd+S8MEUTXRlCysEgMHIzEM&#10;6UZW3Rg9iQXjLYRh1gtNPDTDBIUvQ2jyB4gl3fPvi2DwSISlTCL1BIGXy2hurCLXdsXiUnq2YLfi&#10;nVXJukm6xRxKBQgXTX9d0KF59640QyMBXxU6fRSPn8FZnQL3+PxnnHfvh4Gm2Xul632Q2mCntJnD&#10;KRSRLURjAG/YbgGj4ZTUxGhmQ2O43DYdw/OrNAeX0FhRd73E8iaLhCxERyqVWapK9mb2c7tuZb9O&#10;9AkeRRFNdabUOwslJvgT07nAsSGiGZpXj18GQUM+wHVk3FpZhnZThttzN+x0SGggOHXYQY25hZ2h&#10;e9U+d+hUngsDO0QqTpf2PIiZrKcpEGwYRY+hJwT+vAUxtEcTZRWyeompgU87aqdsHc2lDdYxUEAo&#10;xCzbCY65XXdjuLbEFIMJpbYKUxaht7Ltm9WNI05oC/ZemMLoI0jo76FYpznZAToodG/Ay9lqHN2e&#10;u0GnbRxruQkk/SPV7nqty0sH6BTPU9ulJG01DViUPbecMWp0RdLSOVaHNo7MFxFSvdZ311JiMG/T&#10;/4JxBAxL4yg0Kk9031wyhLKZtaf2nbJxHLovzBAIMI1CKZDGEW3x/lH1KXfdjeHaxlHgoRk06x6u&#10;GQ1/5uiIw4G6I8eB4U6B4SCXClHwc+Mjnsg7VLvuBp62eawPXZOY1GV9pxp4aqHjAJ4TAE+A7j50&#10;QNOYR0s8h7aOEEEU6j+UEtB+YZxzBzCJWb5lARJjWF9sG/c/9wg9BMV3r5R5vs1sKfqx8USnGvI2&#10;s5bbdTfWWjN5NHuk6OiBzUNPRaujpx4QDqP+ToC20KiK3nhfrmuy2tlSt+du2GlbPHrao0J/dOEv&#10;UUdOy1+qmbwBOyeAHQYnBg89rj1W8eA2L8IkG9I8kE8OSc2aW8XQrw9nqwwJf+58qeHmIV+KJx4q&#10;6EFp+Iz1zGo9F26bI7UXtByC46CmsGO6oEcNoBHCcZ3T1XzU3Wt2HP4Mj7pDR1SxKqWDt4OUGVmx&#10;8Tn+N3meOzxH+X46vorzuP7e5M7OE57ep7NJkn34PwAAAP//AwBQSwMEFAAGAAgAAAAhABHDW+rd&#10;AAAABQEAAA8AAABkcnMvZG93bnJldi54bWxMj0FLw0AQhe+C/2EZwZvdtJjYxGyKBIReRIxS6G2S&#10;nSah2dmY3bbx37t60cvA4z3e+ybfzGYQZ5pcb1nBchGBIG6s7rlV8PH+fLcG4TyyxsEyKfgiB5vi&#10;+irHTNsLv9G58q0IJewyVNB5P2ZSuqYjg25hR+LgHexk0Ac5tVJPeAnlZpCrKEqkwZ7DQocjlR01&#10;x+pkFNBnud2l8eteb1dp9bJfJ/WuRKVub+anRxCeZv8Xhh/8gA5FYKrtibUTg4LwiP+9wUvv4xhE&#10;rSB5WCYgi1z+py++AQAA//8DAFBLAQItABQABgAIAAAAIQC2gziS/gAAAOEBAAATAAAAAAAAAAAA&#10;AAAAAAAAAABbQ29udGVudF9UeXBlc10ueG1sUEsBAi0AFAAGAAgAAAAhADj9If/WAAAAlAEAAAsA&#10;AAAAAAAAAAAAAAAALwEAAF9yZWxzLy5yZWxzUEsBAi0AFAAGAAgAAAAhANc1yJINDgAAWIUAAA4A&#10;AAAAAAAAAAAAAAAALgIAAGRycy9lMm9Eb2MueG1sUEsBAi0AFAAGAAgAAAAhABHDW+rdAAAABQEA&#10;AA8AAAAAAAAAAAAAAAAAZxAAAGRycy9kb3ducmV2LnhtbFBLBQYAAAAABAAEAPMAAABxEQAAAAA=&#10;">
                <v:shape id="_x0000_s1238" type="#_x0000_t75" style="position:absolute;width:60039;height:42646;visibility:visible;mso-wrap-style:square">
                  <v:fill o:detectmouseclick="t"/>
                  <v:stroke joinstyle="round"/>
                  <v:path o:connecttype="none"/>
                </v:shape>
                <v:shape id="Straight Arrow Connector 75215229" o:spid="_x0000_s1239" type="#_x0000_t32" style="position:absolute;left:6898;top:5351;width:28725;height:14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34CDygAAAOEAAAAPAAAAZHJzL2Rvd25yZXYueG1sRI9BawIx&#10;FITvBf9DeEJvNWtgbd0aRQoFSw+2KqK3x+Y1u7h5WTaprv/eCIUeh5n5hpkteteIM3Wh9qxhPMpA&#10;EJfe1Gw17LbvTy8gQkQ22HgmDVcKsJgPHmZYGH/hbzpvohUJwqFADVWMbSFlKCtyGEa+JU7ej+8c&#10;xiQ7K02HlwR3jVRZNpEOa04LFbb0VlF52vw6DWq1zLbreFjnH37/advj6cv2O60fh/3yFUSkPv6H&#10;/9oro+E5V+NcqSncH6U3IOc3AAAA//8DAFBLAQItABQABgAIAAAAIQDb4fbL7gAAAIUBAAATAAAA&#10;AAAAAAAAAAAAAAAAAABbQ29udGVudF9UeXBlc10ueG1sUEsBAi0AFAAGAAgAAAAhAFr0LFu/AAAA&#10;FQEAAAsAAAAAAAAAAAAAAAAAHwEAAF9yZWxzLy5yZWxzUEsBAi0AFAAGAAgAAAAhAA7fgIPKAAAA&#10;4QAAAA8AAAAAAAAAAAAAAAAABwIAAGRycy9kb3ducmV2LnhtbFBLBQYAAAAAAwADALcAAAD+AgAA&#10;AAA=&#10;" strokecolor="#4472c4" strokeweight=".5pt">
                  <v:stroke startarrow="block" endarrow="block" joinstyle="miter"/>
                </v:shape>
                <v:rect id="Rectangle 1054216551" o:spid="_x0000_s1240" style="position:absolute;left:6975;top:6194;width:2851;height:43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TXBbxgAAAOMAAAAPAAAAZHJzL2Rvd25yZXYueG1sRE9fS8Mw&#10;EH8X/A7hhL25pGMd0i0bThzs1Tphvp3NrS02l5Jka/vtjSD4eL//t9mNthM38qF1rCGbKxDElTMt&#10;1xpO74fHJxAhIhvsHJOGiQLstvd3GyyMG/iNbmWsRQrhUKCGJsa+kDJUDVkMc9cTJ+7ivMWYTl9L&#10;43FI4baTC6VW0mLLqaHBnl4aqr7Lq9Wg/BQ//cfx6/xalvtp3w7naGutZw/j8xpEpDH+i//cR5Pm&#10;q3y5yFZ5nsHvTwkAuf0BAAD//wMAUEsBAi0AFAAGAAgAAAAhANvh9svuAAAAhQEAABMAAAAAAAAA&#10;AAAAAAAAAAAAAFtDb250ZW50X1R5cGVzXS54bWxQSwECLQAUAAYACAAAACEAWvQsW78AAAAVAQAA&#10;CwAAAAAAAAAAAAAAAAAfAQAAX3JlbHMvLnJlbHNQSwECLQAUAAYACAAAACEAAE1wW8YAAADjAAAA&#10;DwAAAAAAAAAAAAAAAAAHAgAAZHJzL2Rvd25yZXYueG1sUEsFBgAAAAADAAMAtwAAAPoCAAAAAA==&#10;" fillcolor="#3253dc" strokeweight=".85pt">
                  <v:path arrowok="t"/>
                  <v:textbox>
                    <w:txbxContent>
                      <w:p w14:paraId="79B22A0B" w14:textId="77777777" w:rsidR="0035493B" w:rsidRDefault="0035493B" w:rsidP="0035493B">
                        <w:pPr>
                          <w:pStyle w:val="NormalWeb"/>
                          <w:spacing w:before="0" w:beforeAutospacing="0" w:after="180" w:afterAutospacing="0"/>
                          <w:jc w:val="center"/>
                        </w:pPr>
                        <w:r w:rsidRPr="0083245B">
                          <w:rPr>
                            <w:color w:val="FFFFFF"/>
                            <w:sz w:val="20"/>
                            <w:szCs w:val="20"/>
                          </w:rPr>
                          <w:t>0</w:t>
                        </w:r>
                      </w:p>
                    </w:txbxContent>
                  </v:textbox>
                </v:rect>
                <v:rect id="Rectangle 480939315" o:spid="_x0000_s1241" style="position:absolute;left:9887;top:6170;width:2851;height:43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jV5dygAAAOIAAAAPAAAAZHJzL2Rvd25yZXYueG1sRI9Ba8JA&#10;FITvQv/D8gq91U2qrZpmI1JQBAulUfD6yD6T0OzbNLvG+O/dQsHjMDPfMOlyMI3oqXO1ZQXxOAJB&#10;XFhdc6ngsF8/z0E4j6yxsUwKruRgmT2MUky0vfA39bkvRYCwS1BB5X2bSOmKigy6sW2Jg3eynUEf&#10;ZFdK3eElwE0jX6LoTRqsOSxU2NJHRcVPfjYKdoP8/TT9NJ6x29ZfG3NsVvlRqafHYfUOwtPg7+H/&#10;9lYrmM6jxWQxiV/h71K4AzK7AQAA//8DAFBLAQItABQABgAIAAAAIQDb4fbL7gAAAIUBAAATAAAA&#10;AAAAAAAAAAAAAAAAAABbQ29udGVudF9UeXBlc10ueG1sUEsBAi0AFAAGAAgAAAAhAFr0LFu/AAAA&#10;FQEAAAsAAAAAAAAAAAAAAAAAHwEAAF9yZWxzLy5yZWxzUEsBAi0AFAAGAAgAAAAhAKyNXl3KAAAA&#10;4gAAAA8AAAAAAAAAAAAAAAAABwIAAGRycy9kb3ducmV2LnhtbFBLBQYAAAAAAwADALcAAAD+AgAA&#10;AAA=&#10;" fillcolor="#a9d18e" strokeweight=".85pt">
                  <v:path arrowok="t"/>
                  <v:textbox>
                    <w:txbxContent>
                      <w:p w14:paraId="4303F084" w14:textId="77777777" w:rsidR="0035493B" w:rsidRDefault="0035493B" w:rsidP="0035493B">
                        <w:pPr>
                          <w:pStyle w:val="NormalWeb"/>
                          <w:spacing w:before="0" w:beforeAutospacing="0" w:after="180" w:afterAutospacing="0"/>
                          <w:jc w:val="center"/>
                        </w:pPr>
                        <w:r>
                          <w:rPr>
                            <w:sz w:val="20"/>
                            <w:szCs w:val="20"/>
                          </w:rPr>
                          <w:t>1</w:t>
                        </w:r>
                      </w:p>
                    </w:txbxContent>
                  </v:textbox>
                </v:rect>
                <v:shape id="Text Box 19" o:spid="_x0000_s1242" type="#_x0000_t202" style="position:absolute;left:46563;top:14029;width:9685;height:11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ijq8yQAAAOMAAAAPAAAAZHJzL2Rvd25yZXYueG1sRE9La8JA&#10;EL4L/Q/LFHopdWPUVFJX8dFCD/WgFc9DdpqEZmfD7mriv+8KBY/zvWe+7E0jLuR8bVnBaJiAIC6s&#10;rrlUcPz+eJmB8AFZY2OZFFzJw3LxMJhjrm3He7ocQiliCPscFVQhtLmUvqjIoB/aljhyP9YZDPF0&#10;pdQOuxhuGpkmSSYN1hwbKmxpU1HxezgbBdnWnbs9b563x/cv3LVlelpfT0o9PfarNxCB+nAX/7s/&#10;dZw/Hk1nr+k4m8DtpwiAXPwBAAD//wMAUEsBAi0AFAAGAAgAAAAhANvh9svuAAAAhQEAABMAAAAA&#10;AAAAAAAAAAAAAAAAAFtDb250ZW50X1R5cGVzXS54bWxQSwECLQAUAAYACAAAACEAWvQsW78AAAAV&#10;AQAACwAAAAAAAAAAAAAAAAAfAQAAX3JlbHMvLnJlbHNQSwECLQAUAAYACAAAACEAE4o6vMkAAADj&#10;AAAADwAAAAAAAAAAAAAAAAAHAgAAZHJzL2Rvd25yZXYueG1sUEsFBgAAAAADAAMAtwAAAP0CAAAA&#10;AA==&#10;" stroked="f">
                  <v:textbox inset="0,0,0,0">
                    <w:txbxContent>
                      <w:p w14:paraId="092ECFFF" w14:textId="77777777" w:rsidR="0035493B" w:rsidRPr="009F63EC" w:rsidRDefault="0035493B" w:rsidP="0035493B">
                        <w:pPr>
                          <w:pStyle w:val="NormalWeb"/>
                          <w:spacing w:before="0" w:beforeAutospacing="0" w:after="180" w:afterAutospacing="0"/>
                          <w:rPr>
                            <w:b/>
                            <w:bCs/>
                          </w:rPr>
                        </w:pPr>
                        <w:r w:rsidRPr="009F63EC">
                          <w:rPr>
                            <w:b/>
                            <w:bCs/>
                            <w:sz w:val="16"/>
                            <w:szCs w:val="16"/>
                          </w:rPr>
                          <w:t>UL TRP2 Timeline</w:t>
                        </w:r>
                      </w:p>
                    </w:txbxContent>
                  </v:textbox>
                </v:shape>
                <v:shape id="AutoShape 17" o:spid="_x0000_s1243" type="#_x0000_t32" style="position:absolute;left:35730;top:4825;width:87;height:32802;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fUBMyAAAAOMAAAAPAAAAZHJzL2Rvd25yZXYueG1sRE9LS8NA&#10;EL4L/odlCt7sJlFDiN0WFQQvHvqieBuy0yQ0Oxt2N03qr3cLQo/zvWexmkwnzuR8a1lBOk9AEFdW&#10;t1wr2G0/HwsQPiBr7CyTggt5WC3v7xZYajvyms6bUIsYwr5EBU0IfSmlrxoy6Oe2J47c0TqDIZ6u&#10;ltrhGMNNJ7MkyaXBlmNDgz19NFSdNoNR8O52w2Ff5+Nw+uVvdzlkFH6MUg+z6e0VRKAp3MT/7i8d&#10;5z8X2dNLkaY5XH+KAMjlHwAAAP//AwBQSwECLQAUAAYACAAAACEA2+H2y+4AAACFAQAAEwAAAAAA&#10;AAAAAAAAAAAAAAAAW0NvbnRlbnRfVHlwZXNdLnhtbFBLAQItABQABgAIAAAAIQBa9CxbvwAAABUB&#10;AAALAAAAAAAAAAAAAAAAAB8BAABfcmVscy8ucmVsc1BLAQItABQABgAIAAAAIQBdfUBMyAAAAOMA&#10;AAAPAAAAAAAAAAAAAAAAAAcCAABkcnMvZG93bnJldi54bWxQSwUGAAAAAAMAAwC3AAAA/AIAAAAA&#10;" strokecolor="#0070c0"/>
                <v:shape id="AutoShape 16" o:spid="_x0000_s1244" type="#_x0000_t32" style="position:absolute;left:6898;top:4957;width:158;height:3254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jJDhywAAAOIAAAAPAAAAZHJzL2Rvd25yZXYueG1sRI9Pa8JA&#10;FMTvBb/D8oTe6iZqYkxdpRaEXErxD3h9Zp9JaPZtyG417afvFgo9DjPzG2a1GUwrbtS7xrKCeBKB&#10;IC6tbrhScDrunjIQziNrbC2Tgi9ysFmPHlaYa3vnPd0OvhIBwi5HBbX3XS6lK2sy6Ca2Iw7e1fYG&#10;fZB9JXWP9wA3rZxGUSoNNhwWauzotaby4/BpFGzfC7udFef07ZJ1302cmH1UTJV6HA8vzyA8Df4/&#10;/NcutIIsiZfz5SKZwe+lcAfk+gcAAP//AwBQSwECLQAUAAYACAAAACEA2+H2y+4AAACFAQAAEwAA&#10;AAAAAAAAAAAAAAAAAAAAW0NvbnRlbnRfVHlwZXNdLnhtbFBLAQItABQABgAIAAAAIQBa9CxbvwAA&#10;ABUBAAALAAAAAAAAAAAAAAAAAB8BAABfcmVscy8ucmVsc1BLAQItABQABgAIAAAAIQC2jJDhywAA&#10;AOIAAAAPAAAAAAAAAAAAAAAAAAcCAABkcnMvZG93bnJldi54bWxQSwUGAAAAAAMAAwC3AAAA/wIA&#10;AAAA&#10;" strokecolor="#0070c0"/>
                <v:shape id="Text Box 19" o:spid="_x0000_s1245" type="#_x0000_t202" style="position:absolute;left:17582;top:4788;width:5537;height:1460;flip:y;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pLLIyAAAAOMAAAAPAAAAZHJzL2Rvd25yZXYueG1sRE/dSsMw&#10;FL4XfIdwhN0Ul1iGxLpsyGAgA4duPsBZc2yLzUlJ0q17e3Mx8PLj+1+uJ9eLM4XYeTbwNFcgiGtv&#10;O24MfB+3jxpETMgWe89k4EoR1qv7uyVW1l/4i86H1IgcwrFCA21KQyVlrFtyGOd+IM7cjw8OU4ah&#10;kTbgJYe7XpZKPUuHHeeGFgfatFT/HkZn4PjxuQvFS1FvVBpP43avi+spGjN7mN5eQSSa0r/45n63&#10;BkqlF6UuFzqPzp/yH5CrPwAAAP//AwBQSwECLQAUAAYACAAAACEA2+H2y+4AAACFAQAAEwAAAAAA&#10;AAAAAAAAAAAAAAAAW0NvbnRlbnRfVHlwZXNdLnhtbFBLAQItABQABgAIAAAAIQBa9CxbvwAAABUB&#10;AAALAAAAAAAAAAAAAAAAAB8BAABfcmVscy8ucmVsc1BLAQItABQABgAIAAAAIQAUpLLIyAAAAOMA&#10;AAAPAAAAAAAAAAAAAAAAAAcCAABkcnMvZG93bnJldi54bWxQSwUGAAAAAAMAAwC3AAAA/AIAAAAA&#10;" stroked="f">
                  <v:textbox inset="0,0,0,0">
                    <w:txbxContent>
                      <w:p w14:paraId="63EE2D85" w14:textId="77777777" w:rsidR="0035493B" w:rsidRPr="00F66F97" w:rsidRDefault="0035493B" w:rsidP="0035493B">
                        <w:pPr>
                          <w:pStyle w:val="NormalWeb"/>
                          <w:spacing w:before="0" w:beforeAutospacing="0" w:after="180" w:afterAutospacing="0"/>
                          <w:rPr>
                            <w:color w:val="0070C0"/>
                          </w:rPr>
                        </w:pPr>
                        <w:r w:rsidRPr="00F66F97">
                          <w:rPr>
                            <w:color w:val="0070C0"/>
                            <w:sz w:val="20"/>
                            <w:szCs w:val="20"/>
                          </w:rPr>
                          <w:t>TRP1 slot</w:t>
                        </w:r>
                      </w:p>
                    </w:txbxContent>
                  </v:textbox>
                </v:shape>
                <v:rect id="Rectangle 1948859437" o:spid="_x0000_s1246" style="position:absolute;left:7874;top:26029;width:2851;height:43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kpUIxwAAAOMAAAAPAAAAZHJzL2Rvd25yZXYueG1sRE/NSsNA&#10;EL4LvsMygje7UatNY7fFikKvjRbqbcyOSTA7G3bHJnl7VxA8zvc/q83oOnWiEFvPBq5nGSjiytuW&#10;awNvry9XOagoyBY7z2Rgogib9fnZCgvrB97TqZRapRCOBRpoRPpC61g15DDOfE+cuE8fHEo6Q61t&#10;wCGFu07fZNm9dthyamiwp6eGqq/y2xnIwiTv4bD7OD6X5XbatsNRXG3M5cX4+ABKaJR/8Z97Z9P8&#10;5TzP75bz2wX8/pQA0OsfAAAA//8DAFBLAQItABQABgAIAAAAIQDb4fbL7gAAAIUBAAATAAAAAAAA&#10;AAAAAAAAAAAAAABbQ29udGVudF9UeXBlc10ueG1sUEsBAi0AFAAGAAgAAAAhAFr0LFu/AAAAFQEA&#10;AAsAAAAAAAAAAAAAAAAAHwEAAF9yZWxzLy5yZWxzUEsBAi0AFAAGAAgAAAAhAK6SlQjHAAAA4wAA&#10;AA8AAAAAAAAAAAAAAAAABwIAAGRycy9kb3ducmV2LnhtbFBLBQYAAAAAAwADALcAAAD7AgAAAAA=&#10;" fillcolor="#3253dc" strokeweight=".85pt">
                  <v:path arrowok="t"/>
                  <v:textbox>
                    <w:txbxContent>
                      <w:p w14:paraId="435536E2" w14:textId="77777777" w:rsidR="0035493B" w:rsidRDefault="0035493B" w:rsidP="0035493B">
                        <w:pPr>
                          <w:pStyle w:val="NormalWeb"/>
                          <w:spacing w:before="0" w:beforeAutospacing="0" w:after="180" w:afterAutospacing="0"/>
                          <w:jc w:val="center"/>
                        </w:pPr>
                        <w:r w:rsidRPr="0083245B">
                          <w:rPr>
                            <w:color w:val="FFFFFF"/>
                            <w:sz w:val="20"/>
                            <w:szCs w:val="20"/>
                          </w:rPr>
                          <w:t>0</w:t>
                        </w:r>
                      </w:p>
                    </w:txbxContent>
                  </v:textbox>
                </v:rect>
                <v:rect id="Rectangle 1769069454" o:spid="_x0000_s1247" style="position:absolute;left:10596;top:26029;width:2851;height:43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wbwMxwAAAOMAAAAPAAAAZHJzL2Rvd25yZXYueG1sRE9fa8Iw&#10;EH8f7DuEE/Y2U0etsxpFhIngQKwDX4/mbIvNpTax1m9vBoM93u//zZe9qUVHrassKxgNIxDEudUV&#10;Fwp+jl/vnyCcR9ZYWyYFD3KwXLy+zDHV9s4H6jJfiBDCLkUFpfdNKqXLSzLohrYhDtzZtgZ9ONtC&#10;6hbvIdzU8iOKEmmw4tBQYkPrkvJLdjMKdr28fpsuHk3Ybav9xpzqVXZS6m3Qr2YgPPX+X/zn3uow&#10;f5JMo2Qaj2P4/SkAIBdPAAAA//8DAFBLAQItABQABgAIAAAAIQDb4fbL7gAAAIUBAAATAAAAAAAA&#10;AAAAAAAAAAAAAABbQ29udGVudF9UeXBlc10ueG1sUEsBAi0AFAAGAAgAAAAhAFr0LFu/AAAAFQEA&#10;AAsAAAAAAAAAAAAAAAAAHwEAAF9yZWxzLy5yZWxzUEsBAi0AFAAGAAgAAAAhAFDBvAzHAAAA4wAA&#10;AA8AAAAAAAAAAAAAAAAABwIAAGRycy9kb3ducmV2LnhtbFBLBQYAAAAAAwADALcAAAD7AgAAAAA=&#10;" fillcolor="#a9d18e" strokeweight=".85pt">
                  <v:path arrowok="t"/>
                  <v:textbox>
                    <w:txbxContent>
                      <w:p w14:paraId="372767B3" w14:textId="77777777" w:rsidR="0035493B" w:rsidRDefault="0035493B" w:rsidP="0035493B">
                        <w:pPr>
                          <w:pStyle w:val="NormalWeb"/>
                          <w:spacing w:before="0" w:beforeAutospacing="0" w:after="180" w:afterAutospacing="0"/>
                          <w:jc w:val="center"/>
                        </w:pPr>
                        <w:r>
                          <w:rPr>
                            <w:sz w:val="20"/>
                            <w:szCs w:val="20"/>
                          </w:rPr>
                          <w:t>1</w:t>
                        </w:r>
                      </w:p>
                    </w:txbxContent>
                  </v:textbox>
                </v:rect>
                <v:rect id="Rectangle 2003826468" o:spid="_x0000_s1248" style="position:absolute;left:11780;top:27159;width:2851;height:43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sOEwygAAAOMAAAAPAAAAZHJzL2Rvd25yZXYueG1sRI/BTsMw&#10;DIbvSHuHyJO4oC1dqbqoLJsmEBLixkCcrcY0hSbpmrQrPD0+IHG0fv+f/e0Os+vERENsg9ewWWcg&#10;yNfBtL7R8Pb6uFIgYkJvsAueNHxThMN+cbXDyoSLf6HplBrBEB8r1GBT6ispY23JYVyHnjxnH2Fw&#10;mHgcGmkGvDDcdTLPslI6bD1fsNjTvaX66zQ6DQ+K3tVZFZ/5+DNtnzfhxhbdqPX1cj7egUg0p//l&#10;v/aT0cDEW5WXRclPsxP7gNz/AgAA//8DAFBLAQItABQABgAIAAAAIQDb4fbL7gAAAIUBAAATAAAA&#10;AAAAAAAAAAAAAAAAAABbQ29udGVudF9UeXBlc10ueG1sUEsBAi0AFAAGAAgAAAAhAFr0LFu/AAAA&#10;FQEAAAsAAAAAAAAAAAAAAAAAHwEAAF9yZWxzLy5yZWxzUEsBAi0AFAAGAAgAAAAhADKw4TDKAAAA&#10;4wAAAA8AAAAAAAAAAAAAAAAABwIAAGRycy9kb3ducmV2LnhtbFBLBQYAAAAAAwADALcAAAD+AgAA&#10;AAA=&#10;" fillcolor="#e04f4f" strokeweight=".85pt">
                  <v:path arrowok="t"/>
                  <v:textbox>
                    <w:txbxContent>
                      <w:p w14:paraId="7DC21192" w14:textId="77777777" w:rsidR="0035493B" w:rsidRDefault="0035493B" w:rsidP="0035493B">
                        <w:pPr>
                          <w:pStyle w:val="NormalWeb"/>
                          <w:spacing w:before="0" w:beforeAutospacing="0" w:after="0" w:afterAutospacing="0"/>
                          <w:jc w:val="center"/>
                        </w:pPr>
                        <w:r w:rsidRPr="0083245B">
                          <w:rPr>
                            <w:rFonts w:ascii="Microsoft Sans Serif" w:hAnsi="Microsoft Sans Serif"/>
                            <w:color w:val="FFFFFF"/>
                            <w:kern w:val="24"/>
                            <w:sz w:val="16"/>
                            <w:szCs w:val="16"/>
                          </w:rPr>
                          <w:t>2</w:t>
                        </w:r>
                      </w:p>
                    </w:txbxContent>
                  </v:textbox>
                </v:rect>
                <v:rect id="Rectangle 241599428" o:spid="_x0000_s1249" style="position:absolute;left:14650;top:27159;width:2851;height:43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u8ikxwAAAOIAAAAPAAAAZHJzL2Rvd25yZXYueG1sRE/PS8Mw&#10;FL4L/g/hCbuIS1vq7OqyIRuD4W2beH40z6bavNQm7ap//XIQPH58v1ebybZipN43jhWk8wQEceV0&#10;w7WCt/P+oQDhA7LG1jEp+CEPm/XtzQpL7S58pPEUahFD2JeowITQlVL6ypBFP3cdceQ+XG8xRNjX&#10;Uvd4ieG2lVmSLKTFhmODwY62hqqv02AV7Ap6L76L/DMbfsen19Tdm7wdlJrdTS/PIAJN4V/85z5o&#10;BVmePi6XeRY3x0vxDsj1FQAA//8DAFBLAQItABQABgAIAAAAIQDb4fbL7gAAAIUBAAATAAAAAAAA&#10;AAAAAAAAAAAAAABbQ29udGVudF9UeXBlc10ueG1sUEsBAi0AFAAGAAgAAAAhAFr0LFu/AAAAFQEA&#10;AAsAAAAAAAAAAAAAAAAAHwEAAF9yZWxzLy5yZWxzUEsBAi0AFAAGAAgAAAAhAPa7yKTHAAAA4gAA&#10;AA8AAAAAAAAAAAAAAAAABwIAAGRycy9kb3ducmV2LnhtbFBLBQYAAAAAAwADALcAAAD7AgAAAAA=&#10;" fillcolor="#e04f4f" strokeweight=".85pt">
                  <v:path arrowok="t"/>
                  <v:textbox>
                    <w:txbxContent>
                      <w:p w14:paraId="1928FC30" w14:textId="77777777" w:rsidR="0035493B" w:rsidRDefault="0035493B" w:rsidP="0035493B">
                        <w:pPr>
                          <w:pStyle w:val="NormalWeb"/>
                          <w:spacing w:before="0" w:beforeAutospacing="0" w:after="0" w:afterAutospacing="0"/>
                          <w:jc w:val="center"/>
                        </w:pPr>
                        <w:r w:rsidRPr="0083245B">
                          <w:rPr>
                            <w:rFonts w:ascii="Microsoft Sans Serif" w:hAnsi="Microsoft Sans Serif"/>
                            <w:color w:val="FFFFFF"/>
                            <w:kern w:val="24"/>
                            <w:sz w:val="18"/>
                            <w:szCs w:val="18"/>
                          </w:rPr>
                          <w:t>3</w:t>
                        </w:r>
                      </w:p>
                    </w:txbxContent>
                  </v:textbox>
                </v:rect>
                <v:rect id="Rectangle 1697428131" o:spid="_x0000_s1250" style="position:absolute;left:17457;top:27159;width:2851;height:43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cnlmxwAAAOMAAAAPAAAAZHJzL2Rvd25yZXYueG1sRE9fS8Mw&#10;EH8X/A7hBF/Epa1ly+qyIYogvm3Kno/mbKrNpTZpV/30RhB8vN//2+xm14mJhtB61pAvMhDEtTct&#10;NxpeXx6vFYgQkQ12nknDFwXYbc/PNlgZf+I9TYfYiBTCoUINNsa+kjLUlhyGhe+JE/fmB4cxnUMj&#10;zYCnFO46WWTZUjpsOTVY7OneUv1xGJ2GB0VH9anK92L8nlbPub+yZTdqfXkx392CiDTHf/Gf+8mk&#10;+cv1qixUfpPD708JALn9AQAA//8DAFBLAQItABQABgAIAAAAIQDb4fbL7gAAAIUBAAATAAAAAAAA&#10;AAAAAAAAAAAAAABbQ29udGVudF9UeXBlc10ueG1sUEsBAi0AFAAGAAgAAAAhAFr0LFu/AAAAFQEA&#10;AAsAAAAAAAAAAAAAAAAAHwEAAF9yZWxzLy5yZWxzUEsBAi0AFAAGAAgAAAAhABRyeWbHAAAA4wAA&#10;AA8AAAAAAAAAAAAAAAAABwIAAGRycy9kb3ducmV2LnhtbFBLBQYAAAAAAwADALcAAAD7AgAAAAA=&#10;" fillcolor="#e04f4f" strokeweight=".85pt">
                  <v:path arrowok="t"/>
                  <v:textbox>
                    <w:txbxContent>
                      <w:p w14:paraId="545F7183" w14:textId="77777777" w:rsidR="0035493B" w:rsidRDefault="0035493B" w:rsidP="0035493B">
                        <w:pPr>
                          <w:pStyle w:val="NormalWeb"/>
                          <w:spacing w:before="0" w:beforeAutospacing="0" w:after="0" w:afterAutospacing="0"/>
                          <w:jc w:val="center"/>
                        </w:pPr>
                        <w:r w:rsidRPr="0083245B">
                          <w:rPr>
                            <w:rFonts w:ascii="Microsoft Sans Serif" w:hAnsi="Microsoft Sans Serif"/>
                            <w:color w:val="FFFFFF"/>
                            <w:kern w:val="24"/>
                            <w:sz w:val="18"/>
                            <w:szCs w:val="18"/>
                          </w:rPr>
                          <w:t>4</w:t>
                        </w:r>
                      </w:p>
                    </w:txbxContent>
                  </v:textbox>
                </v:rect>
                <v:rect id="Rectangle 2118993965" o:spid="_x0000_s1251" style="position:absolute;left:26387;top:27159;width:2851;height:43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Vxy4ywAAAOMAAAAPAAAAZHJzL2Rvd25yZXYueG1sRI9BS8Qw&#10;FITvgv8hPMGLuGnrupvWzS6iCOLNVfb8aJ5NtXmpTdqt/nojCB6HmfmG2exm14mJhtB61pAvMhDE&#10;tTctNxpeXx4uFYgQkQ12nknDFwXYbU9PNlgZf+RnmvaxEQnCoUINNsa+kjLUlhyGhe+Jk/fmB4cx&#10;yaGRZsBjgrtOFlm2kg5bTgsWe7qzVH/sR6fhXtFBfarlezF+T+un3F/YZTdqfX42396AiDTH//Bf&#10;+9FoKPJcleVVubqG30/pD8jtDwAAAP//AwBQSwECLQAUAAYACAAAACEA2+H2y+4AAACFAQAAEwAA&#10;AAAAAAAAAAAAAAAAAAAAW0NvbnRlbnRfVHlwZXNdLnhtbFBLAQItABQABgAIAAAAIQBa9CxbvwAA&#10;ABUBAAALAAAAAAAAAAAAAAAAAB8BAABfcmVscy8ucmVsc1BLAQItABQABgAIAAAAIQCCVxy4ywAA&#10;AOMAAAAPAAAAAAAAAAAAAAAAAAcCAABkcnMvZG93bnJldi54bWxQSwUGAAAAAAMAAwC3AAAA/wIA&#10;AAAA&#10;" fillcolor="#e04f4f" strokeweight=".85pt">
                  <v:path arrowok="t"/>
                  <v:textbox>
                    <w:txbxContent>
                      <w:p w14:paraId="6C9291A5" w14:textId="77777777" w:rsidR="0035493B" w:rsidRDefault="0035493B" w:rsidP="0035493B">
                        <w:pPr>
                          <w:pStyle w:val="NormalWeb"/>
                          <w:spacing w:before="0" w:beforeAutospacing="0" w:after="0" w:afterAutospacing="0"/>
                          <w:jc w:val="center"/>
                        </w:pPr>
                        <w:r w:rsidRPr="0083245B">
                          <w:rPr>
                            <w:rFonts w:ascii="Microsoft Sans Serif" w:hAnsi="Microsoft Sans Serif"/>
                            <w:color w:val="FFFFFF"/>
                            <w:kern w:val="24"/>
                            <w:sz w:val="18"/>
                            <w:szCs w:val="18"/>
                          </w:rPr>
                          <w:t>11</w:t>
                        </w:r>
                      </w:p>
                    </w:txbxContent>
                  </v:textbox>
                </v:rect>
                <v:rect id="Rectangle 993018719" o:spid="_x0000_s1252" style="position:absolute;left:29257;top:27159;width:2851;height:43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dg3AygAAAOIAAAAPAAAAZHJzL2Rvd25yZXYueG1sRI9BS8NA&#10;FITvgv9heYIXsZvUYjex21IUQby1iudH9plNm32bZjdp9Ne7guBxmJlvmNVmcq0YqQ+NZw35LANB&#10;XHnTcK3h/e35VoEIEdlg65k0fFGAzfryYoWl8Wfe0biPtUgQDiVqsDF2pZShsuQwzHxHnLxP3zuM&#10;Sfa1ND2eE9y1cp5l99Jhw2nBYkePlqrjfnAanhR9qJNaHObD97h8zf2NXbSD1tdX0/YBRKQp/of/&#10;2i9GQ1HcZbla5gX8Xkp3QK5/AAAA//8DAFBLAQItABQABgAIAAAAIQDb4fbL7gAAAIUBAAATAAAA&#10;AAAAAAAAAAAAAAAAAABbQ29udGVudF9UeXBlc10ueG1sUEsBAi0AFAAGAAgAAAAhAFr0LFu/AAAA&#10;FQEAAAsAAAAAAAAAAAAAAAAAHwEAAF9yZWxzLy5yZWxzUEsBAi0AFAAGAAgAAAAhAGN2DcDKAAAA&#10;4gAAAA8AAAAAAAAAAAAAAAAABwIAAGRycy9kb3ducmV2LnhtbFBLBQYAAAAAAwADALcAAAD+AgAA&#10;AAA=&#10;" fillcolor="#e04f4f" strokeweight=".85pt">
                  <v:path arrowok="t"/>
                  <v:textbox>
                    <w:txbxContent>
                      <w:p w14:paraId="4DEA45BA" w14:textId="77777777" w:rsidR="0035493B" w:rsidRDefault="0035493B" w:rsidP="0035493B">
                        <w:pPr>
                          <w:pStyle w:val="NormalWeb"/>
                          <w:spacing w:before="0" w:beforeAutospacing="0" w:after="0" w:afterAutospacing="0"/>
                          <w:jc w:val="center"/>
                        </w:pPr>
                        <w:r w:rsidRPr="0083245B">
                          <w:rPr>
                            <w:rFonts w:ascii="Microsoft Sans Serif" w:hAnsi="Microsoft Sans Serif"/>
                            <w:color w:val="FFFFFF"/>
                            <w:kern w:val="24"/>
                            <w:sz w:val="18"/>
                            <w:szCs w:val="18"/>
                          </w:rPr>
                          <w:t>12</w:t>
                        </w:r>
                      </w:p>
                    </w:txbxContent>
                  </v:textbox>
                </v:rect>
                <v:rect id="Rectangle 1636536534" o:spid="_x0000_s1253" style="position:absolute;left:32127;top:27159;width:2851;height:43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ZYyxygAAAOMAAAAPAAAAZHJzL2Rvd25yZXYueG1sRE/RSsNA&#10;EHwX+g/HCn0Re2mbxhB7LWIpiG+t4vOSW3PR3F6au6TRr/cKQmFedmdnZme9HW0jBup87VjBfJaA&#10;IC6drrlS8P62v89B+ICssXFMCn7Iw3YzuVljod2ZDzQcQyWiCfsCFZgQ2kJKXxqy6GeuJY7cp+ss&#10;hjh2ldQdnqO5beQiSTJpseaYYLClZ0Pl97G3CnY5feSnPP1a9L/Dw+vc3Zm06ZWa3o5PjyACjeF6&#10;/K9+0fH9bJmtLkjh0ikuQG7+AAAA//8DAFBLAQItABQABgAIAAAAIQDb4fbL7gAAAIUBAAATAAAA&#10;AAAAAAAAAAAAAAAAAABbQ29udGVudF9UeXBlc10ueG1sUEsBAi0AFAAGAAgAAAAhAFr0LFu/AAAA&#10;FQEAAAsAAAAAAAAAAAAAAAAAHwEAAF9yZWxzLy5yZWxzUEsBAi0AFAAGAAgAAAAhAC1ljLHKAAAA&#10;4wAAAA8AAAAAAAAAAAAAAAAABwIAAGRycy9kb3ducmV2LnhtbFBLBQYAAAAAAwADALcAAAD+AgAA&#10;AAA=&#10;" fillcolor="#e04f4f" strokeweight=".85pt">
                  <v:path arrowok="t"/>
                  <v:textbox>
                    <w:txbxContent>
                      <w:p w14:paraId="2F81C1DE" w14:textId="77777777" w:rsidR="0035493B" w:rsidRDefault="0035493B" w:rsidP="0035493B">
                        <w:pPr>
                          <w:pStyle w:val="NormalWeb"/>
                          <w:spacing w:before="0" w:beforeAutospacing="0" w:after="0" w:afterAutospacing="0"/>
                          <w:jc w:val="center"/>
                        </w:pPr>
                        <w:r w:rsidRPr="0083245B">
                          <w:rPr>
                            <w:rFonts w:ascii="Microsoft Sans Serif" w:hAnsi="Microsoft Sans Serif"/>
                            <w:color w:val="FFFFFF"/>
                            <w:kern w:val="24"/>
                            <w:sz w:val="18"/>
                            <w:szCs w:val="18"/>
                          </w:rPr>
                          <w:t>13</w:t>
                        </w:r>
                      </w:p>
                    </w:txbxContent>
                  </v:textbox>
                </v:rect>
                <v:shape id="Text Box 19" o:spid="_x0000_s1254" type="#_x0000_t202" style="position:absolute;left:46308;top:27159;width:11804;height:26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p8ksygAAAOIAAAAPAAAAZHJzL2Rvd25yZXYueG1sRI9Ba8JA&#10;FITvhf6H5QlepG4UEmp0laot9GAPWvH8yD6TYPZt2F1N/PddQehxmJlvmMWqN424kfO1ZQWTcQKC&#10;uLC65lLB8ffr7R2ED8gaG8uk4E4eVsvXlwXm2na8p9shlCJC2OeooAqhzaX0RUUG/di2xNE7W2cw&#10;ROlKqR12EW4aOU2STBqsOS5U2NKmouJyuBoF2dZduz1vRtvj5w5/2nJ6Wt9PSg0H/cccRKA+/Ief&#10;7W+tIJ1lkySbpSk8LsU7IJd/AAAA//8DAFBLAQItABQABgAIAAAAIQDb4fbL7gAAAIUBAAATAAAA&#10;AAAAAAAAAAAAAAAAAABbQ29udGVudF9UeXBlc10ueG1sUEsBAi0AFAAGAAgAAAAhAFr0LFu/AAAA&#10;FQEAAAsAAAAAAAAAAAAAAAAAHwEAAF9yZWxzLy5yZWxzUEsBAi0AFAAGAAgAAAAhAISnySzKAAAA&#10;4gAAAA8AAAAAAAAAAAAAAAAABwIAAGRycy9kb3ducmV2LnhtbFBLBQYAAAAAAwADALcAAAD+AgAA&#10;AAA=&#10;" stroked="f">
                  <v:textbox inset="0,0,0,0">
                    <w:txbxContent>
                      <w:p w14:paraId="1FF73E90" w14:textId="77777777" w:rsidR="0035493B" w:rsidRPr="009F63EC" w:rsidRDefault="0035493B" w:rsidP="0035493B">
                        <w:pPr>
                          <w:pStyle w:val="NormalWeb"/>
                          <w:spacing w:before="0" w:beforeAutospacing="0" w:after="180" w:afterAutospacing="0"/>
                          <w:rPr>
                            <w:b/>
                            <w:bCs/>
                          </w:rPr>
                        </w:pPr>
                        <w:r w:rsidRPr="009F63EC">
                          <w:rPr>
                            <w:b/>
                            <w:bCs/>
                            <w:sz w:val="16"/>
                            <w:szCs w:val="16"/>
                          </w:rPr>
                          <w:t>UE Timeline with 2TA</w:t>
                        </w:r>
                      </w:p>
                    </w:txbxContent>
                  </v:textbox>
                </v:shape>
                <v:shape id="AutoShape 16" o:spid="_x0000_s1255" type="#_x0000_t32" style="position:absolute;left:7798;top:20781;width:0;height:1123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seENxwAAAOMAAAAPAAAAZHJzL2Rvd25yZXYueG1sRE9La8JA&#10;EL4X/A/LCL3VTQRjTLMRaZEKvfg69Dhkp0lqdjZkVxP/fbdQ8Djfe/L1aFpxo941lhXEswgEcWl1&#10;w5WC82n7koJwHllja5kU3MnBupg85ZhpO/CBbkdfiRDCLkMFtfddJqUrazLoZrYjDty37Q36cPaV&#10;1D0OIdy0ch5FiTTYcGiosaO3msrL8WoUJG10350+Pwaep192//PuF8ZopZ6n4+YVhKfRP8T/7p0O&#10;8+NkmaaLeJXA308BAFn8AgAA//8DAFBLAQItABQABgAIAAAAIQDb4fbL7gAAAIUBAAATAAAAAAAA&#10;AAAAAAAAAAAAAABbQ29udGVudF9UeXBlc10ueG1sUEsBAi0AFAAGAAgAAAAhAFr0LFu/AAAAFQEA&#10;AAsAAAAAAAAAAAAAAAAAHwEAAF9yZWxzLy5yZWxzUEsBAi0AFAAGAAgAAAAhACex4Q3HAAAA4wAA&#10;AA8AAAAAAAAAAAAAAAAABwIAAGRycy9kb3ducmV2LnhtbFBLBQYAAAAAAwADALcAAAD7AgAAAAA=&#10;">
                  <v:stroke dashstyle="1 1"/>
                </v:shape>
                <v:shape id="Straight Arrow Connector 110481620" o:spid="_x0000_s1256" type="#_x0000_t32" style="position:absolute;left:4326;top:22451;width:2730;height:5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3N7FxgAAAOIAAAAPAAAAZHJzL2Rvd25yZXYueG1sRE89a8Mw&#10;EN0L/Q/iCtka2SaY4EQJiSHQoUvdEsh2WFfbRDoZSbWdf18NhY6P970/LtaIiXwYHCvI1xkI4tbp&#10;gTsFX5+X1y2IEJE1Gsek4EEBjofnpz1W2s38QVMTO5FCOFSooI9xrKQMbU8Ww9qNxIn7dt5iTNB3&#10;UnucU7g1ssiyUlocODX0OFLdU3tvfqyC2VzOp6t5NKW53ur3upjuZy+VWr0spx2ISEv8F/+533Sa&#10;n2ebbV4W6US6lDDIwy8AAAD//wMAUEsBAi0AFAAGAAgAAAAhANvh9svuAAAAhQEAABMAAAAAAAAA&#10;AAAAAAAAAAAAAFtDb250ZW50X1R5cGVzXS54bWxQSwECLQAUAAYACAAAACEAWvQsW78AAAAVAQAA&#10;CwAAAAAAAAAAAAAAAAAfAQAAX3JlbHMvLnJlbHNQSwECLQAUAAYACAAAACEA9tzexcYAAADiAAAA&#10;DwAAAAAAAAAAAAAAAAAHAgAAZHJzL2Rvd25yZXYueG1sUEsFBgAAAAADAAMAtwAAAPoCAAAAAA==&#10;" strokecolor="#4472c4" strokeweight=".5pt">
                  <v:stroke endarrow="block" joinstyle="miter"/>
                </v:shape>
                <v:shape id="Straight Arrow Connector 563885894" o:spid="_x0000_s1257" type="#_x0000_t32" style="position:absolute;left:7818;top:22444;width:2394;height:5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vbsbygAAAOIAAAAPAAAAZHJzL2Rvd25yZXYueG1sRI9BS8NA&#10;FITvgv9heYI3u7HaENNuSxsoePBilIK3R/Y1Cd19G3bXJP33riB4HGbmG2azm60RI/nQO1bwuMhA&#10;EDdO99wq+Pw4PhQgQkTWaByTgisF2G1vbzZYajfxO411bEWCcChRQRfjUEoZmo4shoUbiJN3dt5i&#10;TNK3UnucEtwaucyyXFrsOS10OFDVUXOpv62CyRwP+5O51rk5fVVv1XK8HLxU6v5u3q9BRJrjf/iv&#10;/aoVrPKnolgVL8/weyndAbn9AQAA//8DAFBLAQItABQABgAIAAAAIQDb4fbL7gAAAIUBAAATAAAA&#10;AAAAAAAAAAAAAAAAAABbQ29udGVudF9UeXBlc10ueG1sUEsBAi0AFAAGAAgAAAAhAFr0LFu/AAAA&#10;FQEAAAsAAAAAAAAAAAAAAAAAHwEAAF9yZWxzLy5yZWxzUEsBAi0AFAAGAAgAAAAhAOi9uxvKAAAA&#10;4gAAAA8AAAAAAAAAAAAAAAAABwIAAGRycy9kb3ducmV2LnhtbFBLBQYAAAAAAwADALcAAAD+AgAA&#10;AAA=&#10;" strokecolor="#4472c4" strokeweight=".5pt">
                  <v:stroke endarrow="block" joinstyle="miter"/>
                </v:shape>
                <v:shape id="Text Box 19" o:spid="_x0000_s1258" type="#_x0000_t202" style="position:absolute;left:500;top:21887;width:5184;height:16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fMrvyAAAAOMAAAAPAAAAZHJzL2Rvd25yZXYueG1sRE9fS8Mw&#10;EH8f+B3CCb5tqVaq65qNIQqCMOzqg4+35tqGNZfaxK1+eyMMfLzf/ys2k+3FiUZvHCu4XSQgiGun&#10;DbcKPqqX+SMIH5A19o5JwQ952KyvZgXm2p25pNM+tCKGsM9RQRfCkEvp644s+oUbiCPXuNFiiOfY&#10;Sj3iOYbbXt4lSSYtGo4NHQ701FF93H9bBdtPLp/N1+7wXjalqaplwm/ZUamb62m7AhFoCv/ii/tV&#10;x/lZmqUPy/Q+hb+fIgBy/QsAAP//AwBQSwECLQAUAAYACAAAACEA2+H2y+4AAACFAQAAEwAAAAAA&#10;AAAAAAAAAAAAAAAAW0NvbnRlbnRfVHlwZXNdLnhtbFBLAQItABQABgAIAAAAIQBa9CxbvwAAABUB&#10;AAALAAAAAAAAAAAAAAAAAB8BAABfcmVscy8ucmVsc1BLAQItABQABgAIAAAAIQBsfMrvyAAAAOMA&#10;AAAPAAAAAAAAAAAAAAAAAAcCAABkcnMvZG93bnJldi54bWxQSwUGAAAAAAMAAwC3AAAA/AIAAAAA&#10;" filled="f" stroked="f">
                  <v:textbox inset="0,0,0,0">
                    <w:txbxContent>
                      <w:p w14:paraId="6B27D6C7" w14:textId="77777777" w:rsidR="0035493B" w:rsidRDefault="0035493B" w:rsidP="0035493B">
                        <w:pPr>
                          <w:pStyle w:val="NormalWeb"/>
                          <w:spacing w:before="0" w:beforeAutospacing="0" w:after="180" w:afterAutospacing="0"/>
                        </w:pPr>
                        <w:r>
                          <w:rPr>
                            <w:sz w:val="16"/>
                            <w:szCs w:val="16"/>
                          </w:rPr>
                          <w:t>TA</w:t>
                        </w:r>
                        <w:r w:rsidRPr="00122328">
                          <w:rPr>
                            <w:sz w:val="16"/>
                            <w:szCs w:val="16"/>
                            <w:vertAlign w:val="subscript"/>
                          </w:rPr>
                          <w:t>1</w:t>
                        </w:r>
                        <w:r>
                          <w:rPr>
                            <w:sz w:val="16"/>
                            <w:szCs w:val="16"/>
                          </w:rPr>
                          <w:t xml:space="preserve"> = T</w:t>
                        </w:r>
                        <w:r>
                          <w:rPr>
                            <w:position w:val="-4"/>
                            <w:sz w:val="16"/>
                            <w:szCs w:val="16"/>
                            <w:vertAlign w:val="subscript"/>
                          </w:rPr>
                          <w:t>prop1</w:t>
                        </w:r>
                      </w:p>
                    </w:txbxContent>
                  </v:textbox>
                </v:shape>
                <v:line id="Straight Connector 1495896827" o:spid="_x0000_s1259" style="position:absolute;visibility:visible;mso-wrap-style:square" from="20961,29501" to="25343,295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vAaWxwAAAOMAAAAPAAAAZHJzL2Rvd25yZXYueG1sRE/NasJA&#10;EL4XfIdlhN7qxsSfmLpKCCgtvTTqAwzZaRLMzobsVuPbdwuFHuf7n+1+NJ240eBaywrmswgEcWV1&#10;y7WCy/nwkoJwHlljZ5kUPMjBfjd52mKm7Z1Lup18LUIIuwwVNN73mZSuasigm9meOHBfdjDowznU&#10;Ug94D+Gmk3EUraTBlkNDgz0VDVXX07dRQOU5/yw4SY7lu1+aEh+LD90q9Twd81cQnkb/L/5zv+kw&#10;f7FZpptVGq/h96cAgNz9AAAA//8DAFBLAQItABQABgAIAAAAIQDb4fbL7gAAAIUBAAATAAAAAAAA&#10;AAAAAAAAAAAAAABbQ29udGVudF9UeXBlc10ueG1sUEsBAi0AFAAGAAgAAAAhAFr0LFu/AAAAFQEA&#10;AAsAAAAAAAAAAAAAAAAAHwEAAF9yZWxzLy5yZWxzUEsBAi0AFAAGAAgAAAAhAA68BpbHAAAA4wAA&#10;AA8AAAAAAAAAAAAAAAAABwIAAGRycy9kb3ducmV2LnhtbFBLBQYAAAAAAwADALcAAAD7AgAAAAA=&#10;" strokecolor="#ed7d31" strokeweight="4.5pt">
                  <v:stroke dashstyle="1 1" joinstyle="miter"/>
                </v:line>
                <v:shape id="AutoShape 16" o:spid="_x0000_s1260" type="#_x0000_t32" style="position:absolute;left:34965;top:21845;width:13;height:14725;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h8nfzQAAAOMAAAAPAAAAZHJzL2Rvd25yZXYueG1sRI9PT8JA&#10;EMXvJH6HzZh4gy2VFKgsREwkGqIJf6LXSXdsG7uztbtC+fbOwYTjzLx57/0Wq9416kRdqD0bGI8S&#10;UMSFtzWXBo6H5+EMVIjIFhvPZOBCAVbLm8ECc+vPvKPTPpZKTDjkaKCKsc21DkVFDsPIt8Ry+/Kd&#10;wyhjV2rb4VnMXaPTJMm0w5olocKWnioqvve/zsDsZz1522wv9eu0vU/XYfNBn++pMXe3/eMDqEh9&#10;vIr/v1+s1J+kyTybjjOhECZZgF7+AQAA//8DAFBLAQItABQABgAIAAAAIQDb4fbL7gAAAIUBAAAT&#10;AAAAAAAAAAAAAAAAAAAAAABbQ29udGVudF9UeXBlc10ueG1sUEsBAi0AFAAGAAgAAAAhAFr0LFu/&#10;AAAAFQEAAAsAAAAAAAAAAAAAAAAAHwEAAF9yZWxzLy5yZWxzUEsBAi0AFAAGAAgAAAAhAEuHyd/N&#10;AAAA4wAAAA8AAAAAAAAAAAAAAAAABwIAAGRycy9kb3ducmV2LnhtbFBLBQYAAAAAAwADALcAAAAB&#10;AwAAAAA=&#10;">
                  <v:stroke dashstyle="1 1"/>
                </v:shape>
                <v:shape id="Straight Arrow Connector 866965332" o:spid="_x0000_s1261" type="#_x0000_t32" style="position:absolute;left:32055;top:22359;width:2731;height:63;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H250ygAAAOIAAAAPAAAAZHJzL2Rvd25yZXYueG1sRI9Pa8JA&#10;FMTvhX6H5RW81Y2RLjZ1FQ0IPfTSKIK3R/aZBPdP2F2T+O27hUKPw8z8hllvJ6PZQD50zkpYzDNg&#10;ZGunOttIOB0PrytgIaJVqJ0lCQ8KsN08P62xUG603zRUsWEJYkOBEtoY+4LzULdkMMxdTzZ5V+cN&#10;xiR9w5XHMcGN5nmWCW6ws2mhxZ7KlupbdTcSRn3Y7876UQl9vpRfZT7c9p5LOXuZdh/AIk3xP/zX&#10;/lQSVkK8i7flMoffS+kO8M0PAAAA//8DAFBLAQItABQABgAIAAAAIQDb4fbL7gAAAIUBAAATAAAA&#10;AAAAAAAAAAAAAAAAAABbQ29udGVudF9UeXBlc10ueG1sUEsBAi0AFAAGAAgAAAAhAFr0LFu/AAAA&#10;FQEAAAsAAAAAAAAAAAAAAAAAHwEAAF9yZWxzLy5yZWxzUEsBAi0AFAAGAAgAAAAhAGEfbnTKAAAA&#10;4gAAAA8AAAAAAAAAAAAAAAAABwIAAGRycy9kb3ducmV2LnhtbFBLBQYAAAAAAwADALcAAAD+AgAA&#10;AAA=&#10;" strokecolor="#4472c4" strokeweight=".5pt">
                  <v:stroke endarrow="block" joinstyle="miter"/>
                </v:shape>
                <v:shape id="Straight Arrow Connector 1057930096" o:spid="_x0000_s1262" type="#_x0000_t32" style="position:absolute;left:35543;top:22295;width:3332;height:64;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K3HMxwAAAOMAAAAPAAAAZHJzL2Rvd25yZXYueG1sRE9PS8Mw&#10;FL8LfofwBG8ucWJ1ddnYCgMPXuxk4O3RPNuy5KUkse2+vREEj+/3/623s7NipBB7zxruFwoEceNN&#10;z62Gj+Ph7hlETMgGrWfScKEI28311RpL4yd+p7FOrcghHEvU0KU0lFLGpiOHceEH4sx9+eAw5TO0&#10;0gSccrizcqlUIR32nBs6HKjqqDnX307DZA/73cle6sKePqu3ajme90FqfXsz715AJJrTv/jP/Wry&#10;fPX4tHpQalXA708ZALn5AQAA//8DAFBLAQItABQABgAIAAAAIQDb4fbL7gAAAIUBAAATAAAAAAAA&#10;AAAAAAAAAAAAAABbQ29udGVudF9UeXBlc10ueG1sUEsBAi0AFAAGAAgAAAAhAFr0LFu/AAAAFQEA&#10;AAsAAAAAAAAAAAAAAAAAHwEAAF9yZWxzLy5yZWxzUEsBAi0AFAAGAAgAAAAhAK8rcczHAAAA4wAA&#10;AA8AAAAAAAAAAAAAAAAABwIAAGRycy9kb3ducmV2LnhtbFBLBQYAAAAAAwADALcAAAD7AgAAAAA=&#10;" strokecolor="#4472c4" strokeweight=".5pt">
                  <v:stroke endarrow="block" joinstyle="miter"/>
                </v:shape>
                <v:shape id="Text Box 19" o:spid="_x0000_s1263" type="#_x0000_t202" style="position:absolute;left:39243;top:21717;width:5074;height:16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Wo0oywAAAOIAAAAPAAAAZHJzL2Rvd25yZXYueG1sRI9BS8NA&#10;FITvgv9heUJvdtOFphq7LUUsCIKYxkOPr9nXZGn2bcxu2/jvXUHwOMzMN8xyPbpOXGgI1rOG2TQD&#10;QVx7Y7nR8Flt7x9AhIhssPNMGr4pwHp1e7PEwvgrl3TZxUYkCIcCNbQx9oWUoW7JYZj6njh5Rz84&#10;jEkOjTQDXhPcdVJlWS4dWk4LLfb03FJ92p2dhs2eyxf79X74KI+lrarHjN/yk9aTu3HzBCLSGP/D&#10;f+1Xo0HNFwuVKzWD30vpDsjVDwAAAP//AwBQSwECLQAUAAYACAAAACEA2+H2y+4AAACFAQAAEwAA&#10;AAAAAAAAAAAAAAAAAAAAW0NvbnRlbnRfVHlwZXNdLnhtbFBLAQItABQABgAIAAAAIQBa9CxbvwAA&#10;ABUBAAALAAAAAAAAAAAAAAAAAB8BAABfcmVscy8ucmVsc1BLAQItABQABgAIAAAAIQAzWo0oywAA&#10;AOIAAAAPAAAAAAAAAAAAAAAAAAcCAABkcnMvZG93bnJldi54bWxQSwUGAAAAAAMAAwC3AAAA/wIA&#10;AAAA&#10;" filled="f" stroked="f">
                  <v:textbox inset="0,0,0,0">
                    <w:txbxContent>
                      <w:p w14:paraId="72678088" w14:textId="77777777" w:rsidR="0035493B" w:rsidRDefault="0035493B" w:rsidP="0035493B">
                        <w:pPr>
                          <w:rPr>
                            <w:rFonts w:eastAsia="Times New Roman"/>
                            <w:sz w:val="16"/>
                            <w:szCs w:val="16"/>
                          </w:rPr>
                        </w:pPr>
                        <w:r>
                          <w:rPr>
                            <w:rFonts w:eastAsia="Times New Roman"/>
                            <w:sz w:val="16"/>
                            <w:szCs w:val="16"/>
                          </w:rPr>
                          <w:t>TA</w:t>
                        </w:r>
                        <w:r w:rsidRPr="00122328">
                          <w:rPr>
                            <w:rFonts w:eastAsia="Times New Roman"/>
                            <w:sz w:val="16"/>
                            <w:szCs w:val="16"/>
                            <w:vertAlign w:val="subscript"/>
                          </w:rPr>
                          <w:t>2</w:t>
                        </w:r>
                        <w:r>
                          <w:rPr>
                            <w:rFonts w:eastAsia="Times New Roman"/>
                            <w:sz w:val="16"/>
                            <w:szCs w:val="16"/>
                          </w:rPr>
                          <w:t xml:space="preserve"> = T</w:t>
                        </w:r>
                        <w:r w:rsidRPr="00143FD2">
                          <w:rPr>
                            <w:rFonts w:eastAsia="Times New Roman"/>
                            <w:sz w:val="16"/>
                            <w:szCs w:val="16"/>
                            <w:vertAlign w:val="subscript"/>
                          </w:rPr>
                          <w:t>prop</w:t>
                        </w:r>
                        <w:r>
                          <w:rPr>
                            <w:rFonts w:eastAsia="Times New Roman"/>
                            <w:sz w:val="16"/>
                            <w:szCs w:val="16"/>
                            <w:vertAlign w:val="subscript"/>
                          </w:rPr>
                          <w:t>2</w:t>
                        </w:r>
                      </w:p>
                    </w:txbxContent>
                  </v:textbox>
                </v:shape>
                <v:shape id="Text Box 19" o:spid="_x0000_s1264" type="#_x0000_t202" style="position:absolute;left:7675;top:39547;width:42412;height:27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v4HQygAAAOIAAAAPAAAAZHJzL2Rvd25yZXYueG1sRI9BS8NA&#10;FITvgv9heUJvdteGhBq7LaVYEAQxjQePz+xrsjT7NmbXNv57VxA8DjPzDbPaTK4XZxqD9azhbq5A&#10;EDfeWG41vNX72yWIEJEN9p5JwzcF2Kyvr1ZYGn/his6H2IoE4VCihi7GoZQyNB05DHM/ECfv6EeH&#10;McmxlWbES4K7Xi6UKqRDy2mhw4F2HTWnw5fTsH3n6tF+vny8VsfK1vW94ufipPXsZto+gIg0xf/w&#10;X/vJaMizfJkVucrg91K6A3L9AwAA//8DAFBLAQItABQABgAIAAAAIQDb4fbL7gAAAIUBAAATAAAA&#10;AAAAAAAAAAAAAAAAAABbQ29udGVudF9UeXBlc10ueG1sUEsBAi0AFAAGAAgAAAAhAFr0LFu/AAAA&#10;FQEAAAsAAAAAAAAAAAAAAAAAHwEAAF9yZWxzLy5yZWxzUEsBAi0AFAAGAAgAAAAhAGC/gdDKAAAA&#10;4gAAAA8AAAAAAAAAAAAAAAAABwIAAGRycy9kb3ducmV2LnhtbFBLBQYAAAAAAwADALcAAAD+AgAA&#10;AAA=&#10;" filled="f" stroked="f">
                  <v:textbox inset="0,0,0,0">
                    <w:txbxContent>
                      <w:p w14:paraId="07BAE582" w14:textId="0AEDE253" w:rsidR="0035493B" w:rsidRPr="008044BE" w:rsidRDefault="0035493B" w:rsidP="0035493B">
                        <w:pPr>
                          <w:ind w:left="990" w:hanging="990"/>
                          <w:rPr>
                            <w:rFonts w:eastAsia="Times New Roman"/>
                          </w:rPr>
                        </w:pPr>
                        <w:r w:rsidRPr="008044BE">
                          <w:rPr>
                            <w:rFonts w:eastAsia="Times New Roman"/>
                          </w:rPr>
                          <w:t xml:space="preserve">Figure </w:t>
                        </w:r>
                        <w:r w:rsidR="0031313B">
                          <w:rPr>
                            <w:rFonts w:eastAsia="Times New Roman"/>
                          </w:rPr>
                          <w:t>6</w:t>
                        </w:r>
                        <w:r w:rsidRPr="008044BE">
                          <w:rPr>
                            <w:rFonts w:eastAsia="Times New Roman"/>
                          </w:rPr>
                          <w:t>.3-</w:t>
                        </w:r>
                        <w:r w:rsidR="00017820">
                          <w:rPr>
                            <w:rFonts w:eastAsia="Times New Roman"/>
                          </w:rPr>
                          <w:t>1</w:t>
                        </w:r>
                        <w:r w:rsidRPr="008044BE">
                          <w:rPr>
                            <w:rFonts w:eastAsia="Times New Roman"/>
                          </w:rPr>
                          <w:t xml:space="preserve">: Timing diagram with UL TRP2 running </w:t>
                        </w:r>
                        <w:r w:rsidR="008D5210">
                          <w:rPr>
                            <w:rFonts w:eastAsia="Times New Roman"/>
                          </w:rPr>
                          <w:t>behind</w:t>
                        </w:r>
                        <w:r w:rsidRPr="008044BE">
                          <w:rPr>
                            <w:rFonts w:eastAsia="Times New Roman"/>
                          </w:rPr>
                          <w:t xml:space="preserve"> DL TRP1</w:t>
                        </w:r>
                      </w:p>
                    </w:txbxContent>
                  </v:textbox>
                </v:shape>
                <v:shape id="Text Box 19" o:spid="_x0000_s1265" type="#_x0000_t202" style="position:absolute;left:46275;top:8348;width:9680;height:11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1jbxyAAAAOMAAAAPAAAAZHJzL2Rvd25yZXYueG1sRE9La8JA&#10;EL4X+h+WKfRSdGPwmbpKqxV60IMPPA/ZaRKanQ27q4n/visIPc73nvmyM7W4kvOVZQWDfgKCOLe6&#10;4kLB6bjpTUH4gKyxtkwKbuRhuXh+mmOmbct7uh5CIWII+wwVlCE0mZQ+L8mg79uGOHI/1hkM8XSF&#10;1A7bGG5qmSbJWBqsODaU2NCqpPz3cDEKxmt3afe8elufvra4a4r0/Hk7K/X60n28gwjUhX/xw/2t&#10;4/zBZJgmw9loAvefIgBy8QcAAP//AwBQSwECLQAUAAYACAAAACEA2+H2y+4AAACFAQAAEwAAAAAA&#10;AAAAAAAAAAAAAAAAW0NvbnRlbnRfVHlwZXNdLnhtbFBLAQItABQABgAIAAAAIQBa9CxbvwAAABUB&#10;AAALAAAAAAAAAAAAAAAAAB8BAABfcmVscy8ucmVsc1BLAQItABQABgAIAAAAIQAW1jbxyAAAAOMA&#10;AAAPAAAAAAAAAAAAAAAAAAcCAABkcnMvZG93bnJldi54bWxQSwUGAAAAAAMAAwC3AAAA/AIAAAAA&#10;" stroked="f">
                  <v:textbox inset="0,0,0,0">
                    <w:txbxContent>
                      <w:p w14:paraId="280368B2" w14:textId="77777777" w:rsidR="0035493B" w:rsidRPr="009F63EC" w:rsidRDefault="0035493B" w:rsidP="0035493B">
                        <w:pPr>
                          <w:rPr>
                            <w:rFonts w:eastAsia="Times New Roman"/>
                            <w:b/>
                            <w:bCs/>
                            <w:sz w:val="16"/>
                            <w:szCs w:val="16"/>
                          </w:rPr>
                        </w:pPr>
                        <w:r w:rsidRPr="009F63EC">
                          <w:rPr>
                            <w:rFonts w:eastAsia="Times New Roman"/>
                            <w:b/>
                            <w:bCs/>
                            <w:sz w:val="16"/>
                            <w:szCs w:val="16"/>
                          </w:rPr>
                          <w:t>DL TRP1 Timeline</w:t>
                        </w:r>
                      </w:p>
                    </w:txbxContent>
                  </v:textbox>
                </v:shape>
                <v:shape id="Straight Arrow Connector 364438482" o:spid="_x0000_s1266" type="#_x0000_t32" style="position:absolute;left:32758;top:20174;width:2731;height:57;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9iVVyQAAAOIAAAAPAAAAZHJzL2Rvd25yZXYueG1sRI9Pa8JA&#10;FMTvhX6H5RW81Y0xhBBdRQNCD700FcHbI/tMgvsn7G6T+O3dQqHHYWZ+w2z3s1ZsJOd7awSslgkw&#10;Mo2VvWkFnL9P7wUwH9BIVNaQgAd52O9eX7ZYSjuZLxrr0LIIMb5EAV0IQ8m5bzrS6Jd2IBO9m3Ua&#10;Q5Su5dLhFOFa8TRJcq6xN3Ghw4Gqjpp7/aMFTOp0PFzUo87V5Vp9Vul4PzouxOJtPmyABZrDf/iv&#10;/SEFrPMsWxdZkcLvpXgH+O4JAAD//wMAUEsBAi0AFAAGAAgAAAAhANvh9svuAAAAhQEAABMAAAAA&#10;AAAAAAAAAAAAAAAAAFtDb250ZW50X1R5cGVzXS54bWxQSwECLQAUAAYACAAAACEAWvQsW78AAAAV&#10;AQAACwAAAAAAAAAAAAAAAAAfAQAAX3JlbHMvLnJlbHNQSwECLQAUAAYACAAAACEA8fYlVckAAADi&#10;AAAADwAAAAAAAAAAAAAAAAAHAgAAZHJzL2Rvd25yZXYueG1sUEsFBgAAAAADAAMAtwAAAP0CAAAA&#10;AA==&#10;" strokecolor="#4472c4" strokeweight=".5pt">
                  <v:stroke endarrow="block" joinstyle="miter"/>
                </v:shape>
                <v:shape id="Straight Arrow Connector 1263271744" o:spid="_x0000_s1267" type="#_x0000_t32" style="position:absolute;left:36659;top:20174;width:2394;height:5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29u4yAAAAOMAAAAPAAAAZHJzL2Rvd25yZXYueG1sRE9PS8Mw&#10;FL8LfofwBG8uXR2ddMvGVhh48GKVgbdH89aWJS8liW337Y0geHy//2+7n60RI/nQO1awXGQgiBun&#10;e24VfH6cnl5AhIis0TgmBTcKsN/d322x1G7idxrr2IoUwqFEBV2MQyllaDqyGBZuIE7cxXmLMZ2+&#10;ldrjlMKtkXmWFdJiz6mhw4Gqjppr/W0VTOZ0PJzNrS7M+at6q/LxevRSqceH+bABEWmO/+I/96tO&#10;8/PiOV8v16sV/P6UAJC7HwAAAP//AwBQSwECLQAUAAYACAAAACEA2+H2y+4AAACFAQAAEwAAAAAA&#10;AAAAAAAAAAAAAAAAW0NvbnRlbnRfVHlwZXNdLnhtbFBLAQItABQABgAIAAAAIQBa9CxbvwAAABUB&#10;AAALAAAAAAAAAAAAAAAAAB8BAABfcmVscy8ucmVsc1BLAQItABQABgAIAAAAIQDY29u4yAAAAOMA&#10;AAAPAAAAAAAAAAAAAAAAAAcCAABkcnMvZG93bnJldi54bWxQSwUGAAAAAAMAAwC3AAAA/AIAAAAA&#10;" strokecolor="#4472c4" strokeweight=".5pt">
                  <v:stroke endarrow="block" joinstyle="miter"/>
                </v:shape>
                <v:shape id="Text Box 19" o:spid="_x0000_s1268" type="#_x0000_t202" style="position:absolute;left:39463;top:19579;width:3321;height:16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TZDDygAAAOIAAAAPAAAAZHJzL2Rvd25yZXYueG1sRI9Ba8JA&#10;FITvBf/D8oRepG4MGDW6ilULPbQHrXh+ZF+T0OzbsLua+O+7BaHHYWa+YVab3jTiRs7XlhVMxgkI&#10;4sLqmksF56+3lzkIH5A1NpZJwZ08bNaDpxXm2nZ8pNsplCJC2OeooAqhzaX0RUUG/di2xNH7ts5g&#10;iNKVUjvsItw0Mk2STBqsOS5U2NKuouLndDUKsr27dkfejfbnwwd+tmV6eb1flHoe9tsliEB9+A8/&#10;2u9awWKWJulsOs/g71K8A3L9CwAA//8DAFBLAQItABQABgAIAAAAIQDb4fbL7gAAAIUBAAATAAAA&#10;AAAAAAAAAAAAAAAAAABbQ29udGVudF9UeXBlc10ueG1sUEsBAi0AFAAGAAgAAAAhAFr0LFu/AAAA&#10;FQEAAAsAAAAAAAAAAAAAAAAAHwEAAF9yZWxzLy5yZWxzUEsBAi0AFAAGAAgAAAAhAJRNkMPKAAAA&#10;4gAAAA8AAAAAAAAAAAAAAAAABwIAAGRycy9kb3ducmV2LnhtbFBLBQYAAAAAAwADALcAAAD+AgAA&#10;AAA=&#10;" stroked="f">
                  <v:textbox inset="0,0,0,0">
                    <w:txbxContent>
                      <w:p w14:paraId="25D43E8C" w14:textId="77777777" w:rsidR="0035493B" w:rsidRDefault="0035493B" w:rsidP="0035493B">
                        <w:pPr>
                          <w:rPr>
                            <w:rFonts w:eastAsia="Times New Roman"/>
                            <w:sz w:val="16"/>
                            <w:szCs w:val="16"/>
                          </w:rPr>
                        </w:pPr>
                        <w:r>
                          <w:rPr>
                            <w:rFonts w:eastAsia="Times New Roman"/>
                            <w:sz w:val="16"/>
                            <w:szCs w:val="16"/>
                          </w:rPr>
                          <w:t>TA</w:t>
                        </w:r>
                        <w:r>
                          <w:rPr>
                            <w:rFonts w:eastAsia="Times New Roman"/>
                            <w:position w:val="-4"/>
                            <w:sz w:val="16"/>
                            <w:szCs w:val="16"/>
                            <w:vertAlign w:val="subscript"/>
                          </w:rPr>
                          <w:t>offset2</w:t>
                        </w:r>
                      </w:p>
                    </w:txbxContent>
                  </v:textbox>
                </v:shape>
                <v:rect id="Rectangle 2070485227" o:spid="_x0000_s1269" style="position:absolute;left:12281;top:12964;width:2851;height:43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4GCqygAAAOMAAAAPAAAAZHJzL2Rvd25yZXYueG1sRI9RS8Mw&#10;FIXfhf2HcAVfxCULdQ112RBFEN/cxOdLc22qTdI1aVf99UYQ9ng453yHs9nNrmMTDbENXsNqKYCR&#10;r4NpfaPh7fB0o4DFhN5gFzxp+KYIu+3iYoOVCSf/StM+NSxDfKxQg02prziPtSWHcRl68tn7CIPD&#10;lOXQcDPgKcNdx6UQa+6w9XnBYk8Pluqv/eg0PCp6V0dVfMrxZypfVuHaFt2o9dXlfH8HLNGczuH/&#10;9rPRIEUpCnUrZQl/n/If4NtfAAAA//8DAFBLAQItABQABgAIAAAAIQDb4fbL7gAAAIUBAAATAAAA&#10;AAAAAAAAAAAAAAAAAABbQ29udGVudF9UeXBlc10ueG1sUEsBAi0AFAAGAAgAAAAhAFr0LFu/AAAA&#10;FQEAAAsAAAAAAAAAAAAAAAAAHwEAAF9yZWxzLy5yZWxzUEsBAi0AFAAGAAgAAAAhAE7gYKrKAAAA&#10;4wAAAA8AAAAAAAAAAAAAAAAABwIAAGRycy9kb3ducmV2LnhtbFBLBQYAAAAAAwADALcAAAD+AgAA&#10;AAA=&#10;" fillcolor="#e04f4f" strokeweight=".85pt">
                  <v:path arrowok="t"/>
                  <v:textbox>
                    <w:txbxContent>
                      <w:p w14:paraId="5A703815" w14:textId="77777777" w:rsidR="0035493B" w:rsidRDefault="0035493B" w:rsidP="0035493B">
                        <w:pPr>
                          <w:jc w:val="center"/>
                          <w:rPr>
                            <w:rFonts w:ascii="Microsoft Sans Serif" w:eastAsia="Times New Roman" w:hAnsi="Microsoft Sans Serif"/>
                            <w:color w:val="FFFFFF"/>
                            <w:kern w:val="24"/>
                            <w:sz w:val="16"/>
                            <w:szCs w:val="16"/>
                          </w:rPr>
                        </w:pPr>
                        <w:r>
                          <w:rPr>
                            <w:rFonts w:ascii="Microsoft Sans Serif" w:eastAsia="Times New Roman" w:hAnsi="Microsoft Sans Serif"/>
                            <w:color w:val="FFFFFF"/>
                            <w:kern w:val="24"/>
                            <w:sz w:val="16"/>
                            <w:szCs w:val="16"/>
                          </w:rPr>
                          <w:t>2</w:t>
                        </w:r>
                      </w:p>
                    </w:txbxContent>
                  </v:textbox>
                </v:rect>
                <v:rect id="Rectangle 1526175178" o:spid="_x0000_s1270" style="position:absolute;left:15151;top:12964;width:2851;height:43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AZyjygAAAOMAAAAPAAAAZHJzL2Rvd25yZXYueG1sRI9BT8Mw&#10;DIXvSPyHyEhcEEtbbWtVlk0IhIS4MRBnqzFNoXFKk3aFX48PSBzt9/ze591h8b2aaYxdYAP5KgNF&#10;3ATbcWvg9eXhugIVE7LFPjAZ+KYIh/352Q5rG078TPMxtUpCONZowKU01FrHxpHHuAoDsWjvYfSY&#10;ZBxbbUc8SbjvdZFlW+2xY2lwONCdo+bzOHkD9xW9VV/V+qOYfubyKQ9Xbt1PxlxeLLc3oBIt6d/8&#10;d/1oBX9TbPNyk5cCLT/JAvT+FwAA//8DAFBLAQItABQABgAIAAAAIQDb4fbL7gAAAIUBAAATAAAA&#10;AAAAAAAAAAAAAAAAAABbQ29udGVudF9UeXBlc10ueG1sUEsBAi0AFAAGAAgAAAAhAFr0LFu/AAAA&#10;FQEAAAsAAAAAAAAAAAAAAAAAHwEAAF9yZWxzLy5yZWxzUEsBAi0AFAAGAAgAAAAhAIIBnKPKAAAA&#10;4wAAAA8AAAAAAAAAAAAAAAAABwIAAGRycy9kb3ducmV2LnhtbFBLBQYAAAAAAwADALcAAAD+AgAA&#10;AAA=&#10;" fillcolor="#e04f4f" strokeweight=".85pt">
                  <v:path arrowok="t"/>
                  <v:textbox>
                    <w:txbxContent>
                      <w:p w14:paraId="1E245273" w14:textId="77777777" w:rsidR="0035493B" w:rsidRDefault="0035493B" w:rsidP="0035493B">
                        <w:pPr>
                          <w:jc w:val="center"/>
                          <w:rPr>
                            <w:rFonts w:ascii="Microsoft Sans Serif" w:eastAsia="Times New Roman" w:hAnsi="Microsoft Sans Serif"/>
                            <w:color w:val="FFFFFF"/>
                            <w:kern w:val="24"/>
                            <w:sz w:val="18"/>
                            <w:szCs w:val="18"/>
                          </w:rPr>
                        </w:pPr>
                        <w:r>
                          <w:rPr>
                            <w:rFonts w:ascii="Microsoft Sans Serif" w:eastAsia="Times New Roman" w:hAnsi="Microsoft Sans Serif"/>
                            <w:color w:val="FFFFFF"/>
                            <w:kern w:val="24"/>
                            <w:sz w:val="18"/>
                            <w:szCs w:val="18"/>
                          </w:rPr>
                          <w:t>3</w:t>
                        </w:r>
                      </w:p>
                    </w:txbxContent>
                  </v:textbox>
                </v:rect>
                <v:rect id="Rectangle 1226223807" o:spid="_x0000_s1271" style="position:absolute;left:17958;top:12964;width:2851;height:43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k1DoxwAAAOMAAAAPAAAAZHJzL2Rvd25yZXYueG1sRE9fS8Mw&#10;EH8X9h3CCb6ISxfHFuqyIYogvjnF56M5m2pz6Zq0q/v0iyD4eL//t9lNvhUj9bEJbGAxL0AQV8E2&#10;XBt4f3u60SBiQrbYBiYDPxRht51dbLC04civNO5TLXIIxxINuJS6UspYOfIY56Ejztxn6D2mfPa1&#10;tD0ec7hvpSqKlfTYcG5w2NGDo+p7P3gDj5o+9EEvv9RwGtcvi3Dtlu1gzNXldH8HItGU/sV/7meb&#10;5yu1UupWF2v4/SkDILdnAAAA//8DAFBLAQItABQABgAIAAAAIQDb4fbL7gAAAIUBAAATAAAAAAAA&#10;AAAAAAAAAAAAAABbQ29udGVudF9UeXBlc10ueG1sUEsBAi0AFAAGAAgAAAAhAFr0LFu/AAAAFQEA&#10;AAsAAAAAAAAAAAAAAAAAHwEAAF9yZWxzLy5yZWxzUEsBAi0AFAAGAAgAAAAhABiTUOjHAAAA4wAA&#10;AA8AAAAAAAAAAAAAAAAABwIAAGRycy9kb3ducmV2LnhtbFBLBQYAAAAAAwADALcAAAD7AgAAAAA=&#10;" fillcolor="#e04f4f" strokeweight=".85pt">
                  <v:path arrowok="t"/>
                  <v:textbox>
                    <w:txbxContent>
                      <w:p w14:paraId="727BD0ED" w14:textId="77777777" w:rsidR="0035493B" w:rsidRDefault="0035493B" w:rsidP="0035493B">
                        <w:pPr>
                          <w:jc w:val="center"/>
                          <w:rPr>
                            <w:rFonts w:ascii="Microsoft Sans Serif" w:eastAsia="Times New Roman" w:hAnsi="Microsoft Sans Serif"/>
                            <w:color w:val="FFFFFF"/>
                            <w:kern w:val="24"/>
                            <w:sz w:val="18"/>
                            <w:szCs w:val="18"/>
                          </w:rPr>
                        </w:pPr>
                        <w:r>
                          <w:rPr>
                            <w:rFonts w:ascii="Microsoft Sans Serif" w:eastAsia="Times New Roman" w:hAnsi="Microsoft Sans Serif"/>
                            <w:color w:val="FFFFFF"/>
                            <w:kern w:val="24"/>
                            <w:sz w:val="18"/>
                            <w:szCs w:val="18"/>
                          </w:rPr>
                          <w:t>4</w:t>
                        </w:r>
                      </w:p>
                    </w:txbxContent>
                  </v:textbox>
                </v:rect>
                <v:rect id="Rectangle 1176224733" o:spid="_x0000_s1272" style="position:absolute;left:26886;top:12964;width:2851;height:43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vyoKxwAAAOMAAAAPAAAAZHJzL2Rvd25yZXYueG1sRE9fS8Mw&#10;EH8X9h3CDXwRl7Yra6nLhiiC+OY2fD6as6k2l9qkXfXTG0HY4/3+33Y/205MNPjWsYJ0lYAgrp1u&#10;uVFwOj7dliB8QNbYOSYF3+Rhv1tcbbHS7syvNB1CI2II+woVmBD6SkpfG7LoV64njty7GyyGeA6N&#10;1AOeY7jtZJYkG2mx5dhgsKcHQ/XnYbQKHkt6K7/K/CMbf6biJXU3Ju9Gpa6X8/0diEBzuIj/3c86&#10;zk+LTZblxXoNfz9FAOTuFwAA//8DAFBLAQItABQABgAIAAAAIQDb4fbL7gAAAIUBAAATAAAAAAAA&#10;AAAAAAAAAAAAAABbQ29udGVudF9UeXBlc10ueG1sUEsBAi0AFAAGAAgAAAAhAFr0LFu/AAAAFQEA&#10;AAsAAAAAAAAAAAAAAAAAHwEAAF9yZWxzLy5yZWxzUEsBAi0AFAAGAAgAAAAhADW/KgrHAAAA4wAA&#10;AA8AAAAAAAAAAAAAAAAABwIAAGRycy9kb3ducmV2LnhtbFBLBQYAAAAAAwADALcAAAD7AgAAAAA=&#10;" fillcolor="#e04f4f" strokeweight=".85pt">
                  <v:path arrowok="t"/>
                  <v:textbox>
                    <w:txbxContent>
                      <w:p w14:paraId="130B1B6C" w14:textId="77777777" w:rsidR="0035493B" w:rsidRDefault="0035493B" w:rsidP="0035493B">
                        <w:pPr>
                          <w:jc w:val="center"/>
                          <w:rPr>
                            <w:rFonts w:ascii="Microsoft Sans Serif" w:eastAsia="Times New Roman" w:hAnsi="Microsoft Sans Serif"/>
                            <w:color w:val="FFFFFF"/>
                            <w:kern w:val="24"/>
                            <w:sz w:val="18"/>
                            <w:szCs w:val="18"/>
                          </w:rPr>
                        </w:pPr>
                        <w:r>
                          <w:rPr>
                            <w:rFonts w:ascii="Microsoft Sans Serif" w:eastAsia="Times New Roman" w:hAnsi="Microsoft Sans Serif"/>
                            <w:color w:val="FFFFFF"/>
                            <w:kern w:val="24"/>
                            <w:sz w:val="18"/>
                            <w:szCs w:val="18"/>
                          </w:rPr>
                          <w:t>11</w:t>
                        </w:r>
                      </w:p>
                    </w:txbxContent>
                  </v:textbox>
                </v:rect>
                <v:rect id="Rectangle 769841172" o:spid="_x0000_s1273" style="position:absolute;left:29756;top:12964;width:2851;height:43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22FLyQAAAOIAAAAPAAAAZHJzL2Rvd25yZXYueG1sRI9BS8Qw&#10;FITvgv8hPMGL7KYtZZutm11EEcSbq3h+NM+m2rzUJu1Wf70RBI/DzHzD7A6L68VMY+g8a8jXGQji&#10;xpuOWw0vz/crBSJEZIO9Z9LwRQEO+/OzHdbGn/iJ5mNsRYJwqFGDjXGopQyNJYdh7Qfi5L350WFM&#10;cmylGfGU4K6XRZZtpMOO04LFgW4tNR/HyWm4U/SqPlX5Xkzfc/WY+ytb9pPWlxfLzTWISEv8D/+1&#10;H4yGarNVZZ5XBfxeSndA7n8AAAD//wMAUEsBAi0AFAAGAAgAAAAhANvh9svuAAAAhQEAABMAAAAA&#10;AAAAAAAAAAAAAAAAAFtDb250ZW50X1R5cGVzXS54bWxQSwECLQAUAAYACAAAACEAWvQsW78AAAAV&#10;AQAACwAAAAAAAAAAAAAAAAAfAQAAX3JlbHMvLnJlbHNQSwECLQAUAAYACAAAACEAx9thS8kAAADi&#10;AAAADwAAAAAAAAAAAAAAAAAHAgAAZHJzL2Rvd25yZXYueG1sUEsFBgAAAAADAAMAtwAAAP0CAAAA&#10;AA==&#10;" fillcolor="#e04f4f" strokeweight=".85pt">
                  <v:path arrowok="t"/>
                  <v:textbox>
                    <w:txbxContent>
                      <w:p w14:paraId="2C27B383" w14:textId="77777777" w:rsidR="0035493B" w:rsidRDefault="0035493B" w:rsidP="0035493B">
                        <w:pPr>
                          <w:jc w:val="center"/>
                          <w:rPr>
                            <w:rFonts w:ascii="Microsoft Sans Serif" w:eastAsia="Times New Roman" w:hAnsi="Microsoft Sans Serif"/>
                            <w:color w:val="FFFFFF"/>
                            <w:kern w:val="24"/>
                            <w:sz w:val="18"/>
                            <w:szCs w:val="18"/>
                          </w:rPr>
                        </w:pPr>
                        <w:r>
                          <w:rPr>
                            <w:rFonts w:ascii="Microsoft Sans Serif" w:eastAsia="Times New Roman" w:hAnsi="Microsoft Sans Serif"/>
                            <w:color w:val="FFFFFF"/>
                            <w:kern w:val="24"/>
                            <w:sz w:val="18"/>
                            <w:szCs w:val="18"/>
                          </w:rPr>
                          <w:t>12</w:t>
                        </w:r>
                      </w:p>
                    </w:txbxContent>
                  </v:textbox>
                </v:rect>
                <v:rect id="Rectangle 1438935052" o:spid="_x0000_s1274" style="position:absolute;left:32626;top:12964;width:2851;height:43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F3EtyAAAAOMAAAAPAAAAZHJzL2Rvd25yZXYueG1sRE9fS8Mw&#10;EH8X/A7hBF/Epes6jXXZEGUgvm0Tn4/mbKrNpTZpV/fpjSD4eL//t9pMrhUj9aHxrGE+y0AQV940&#10;XGt4PWyvFYgQkQ22nknDNwXYrM/PVlgaf+QdjftYixTCoUQNNsaulDJUlhyGme+IE/fue4cxnX0t&#10;TY/HFO5amWfZjXTYcGqw2NGjpepzPzgNT4re1JcqPvLhNN6+zP2VLdpB68uL6eEeRKQp/ov/3M8m&#10;zS8W6m6xzJY5/P6UAJDrHwAAAP//AwBQSwECLQAUAAYACAAAACEA2+H2y+4AAACFAQAAEwAAAAAA&#10;AAAAAAAAAAAAAAAAW0NvbnRlbnRfVHlwZXNdLnhtbFBLAQItABQABgAIAAAAIQBa9CxbvwAAABUB&#10;AAALAAAAAAAAAAAAAAAAAB8BAABfcmVscy8ucmVsc1BLAQItABQABgAIAAAAIQBQF3EtyAAAAOMA&#10;AAAPAAAAAAAAAAAAAAAAAAcCAABkcnMvZG93bnJldi54bWxQSwUGAAAAAAMAAwC3AAAA/AIAAAAA&#10;" fillcolor="#e04f4f" strokeweight=".85pt">
                  <v:path arrowok="t"/>
                  <v:textbox>
                    <w:txbxContent>
                      <w:p w14:paraId="0A1E61B0" w14:textId="77777777" w:rsidR="0035493B" w:rsidRDefault="0035493B" w:rsidP="0035493B">
                        <w:pPr>
                          <w:jc w:val="center"/>
                          <w:rPr>
                            <w:rFonts w:ascii="Microsoft Sans Serif" w:eastAsia="Times New Roman" w:hAnsi="Microsoft Sans Serif"/>
                            <w:color w:val="FFFFFF"/>
                            <w:kern w:val="24"/>
                            <w:sz w:val="18"/>
                            <w:szCs w:val="18"/>
                          </w:rPr>
                        </w:pPr>
                        <w:r>
                          <w:rPr>
                            <w:rFonts w:ascii="Microsoft Sans Serif" w:eastAsia="Times New Roman" w:hAnsi="Microsoft Sans Serif"/>
                            <w:color w:val="FFFFFF"/>
                            <w:kern w:val="24"/>
                            <w:sz w:val="18"/>
                            <w:szCs w:val="18"/>
                          </w:rPr>
                          <w:t>13</w:t>
                        </w:r>
                      </w:p>
                    </w:txbxContent>
                  </v:textbox>
                </v:rect>
                <v:line id="Straight Connector 2088190230" o:spid="_x0000_s1275" style="position:absolute;visibility:visible;mso-wrap-style:square" from="21463,15307" to="25844,153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IMm/xwAAAOMAAAAPAAAAZHJzL2Rvd25yZXYueG1sRI/fasIw&#10;FMbvB75DOIJ3M7HdpOuMIoKi7MaqD3Boztqy5qQ0Uevbm4uBlx/fP36L1WBbcaPeN441zKYKBHHp&#10;TMOVhst5+56B8AHZYOuYNDzIw2o5eltgbtydC7qdQiXiCPscNdQhdLmUvqzJop+6jjh6v663GKLs&#10;K2l6vMdx28pEqbm02HB8qLGjTU3l3+lqNVBxXh83nKa74hA+bYGPjx/TaD0ZD+tvEIGG8Ar/t/dG&#10;Q6KybPalkjRSRKbIA3L5BAAA//8DAFBLAQItABQABgAIAAAAIQDb4fbL7gAAAIUBAAATAAAAAAAA&#10;AAAAAAAAAAAAAABbQ29udGVudF9UeXBlc10ueG1sUEsBAi0AFAAGAAgAAAAhAFr0LFu/AAAAFQEA&#10;AAsAAAAAAAAAAAAAAAAAHwEAAF9yZWxzLy5yZWxzUEsBAi0AFAAGAAgAAAAhALkgyb/HAAAA4wAA&#10;AA8AAAAAAAAAAAAAAAAABwIAAGRycy9kb3ducmV2LnhtbFBLBQYAAAAAAwADALcAAAD7AgAAAAA=&#10;" strokecolor="#ed7d31" strokeweight="4.5pt">
                  <v:stroke dashstyle="1 1" joinstyle="miter"/>
                </v:line>
                <v:shape id="AutoShape 16" o:spid="_x0000_s1276" type="#_x0000_t32" style="position:absolute;left:35543;top:10959;width:0;height:2595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25cyQAAAOIAAAAPAAAAZHJzL2Rvd25yZXYueG1sRI9Ba8JA&#10;FITvBf/D8oTe6iYpCRpdRVpEoZdWPXh8ZJ9JNPs2ZFcT/71bKPQ4zMw3zGI1mEbcqXO1ZQXxJAJB&#10;XFhdc6ngeNi8TUE4j6yxsUwKHuRgtRy9LDDXtucfuu99KQKEXY4KKu/bXEpXVGTQTWxLHLyz7Qz6&#10;ILtS6g77ADeNTKIokwZrDgsVtvRRUXHd34yCrIkeu8PXtudkerLfl0+fGqOVeh0P6zkIT4P/D/+1&#10;d1pBkqbxLHtPYvi9FO6AXD4BAAD//wMAUEsBAi0AFAAGAAgAAAAhANvh9svuAAAAhQEAABMAAAAA&#10;AAAAAAAAAAAAAAAAAFtDb250ZW50X1R5cGVzXS54bWxQSwECLQAUAAYACAAAACEAWvQsW78AAAAV&#10;AQAACwAAAAAAAAAAAAAAAAAfAQAAX3JlbHMvLnJlbHNQSwECLQAUAAYACAAAACEAv1NuXMkAAADi&#10;AAAADwAAAAAAAAAAAAAAAAAHAgAAZHJzL2Rvd25yZXYueG1sUEsFBgAAAAADAAMAtwAAAP0CAAAA&#10;AA==&#10;">
                  <v:stroke dashstyle="1 1"/>
                </v:shape>
                <v:shape id="AutoShape 17" o:spid="_x0000_s1277" type="#_x0000_t32" style="position:absolute;left:36659;top:4119;width:70;height:3250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lZXlzAAAAOIAAAAPAAAAZHJzL2Rvd25yZXYueG1sRI/NasMw&#10;EITvhb6D2EIvoZHj0Ng4UUIILQSaS35orou1tdxYK2OpjtunrwqFHIeZ+YZZrAbbiJ46XztWMBkn&#10;IIhLp2uuFJyOr085CB+QNTaOScE3eVgt7+8WWGh35T31h1CJCGFfoAITQltI6UtDFv3YtcTR+3Cd&#10;xRBlV0nd4TXCbSPTJJlJizXHBYMtbQyVl8OXVWBfTD86P1/ejPzZfo5277v+mOZKPT4M6zmIQEO4&#10;hf/bW60gm2azaZanE/i7FO+AXP4CAAD//wMAUEsBAi0AFAAGAAgAAAAhANvh9svuAAAAhQEAABMA&#10;AAAAAAAAAAAAAAAAAAAAAFtDb250ZW50X1R5cGVzXS54bWxQSwECLQAUAAYACAAAACEAWvQsW78A&#10;AAAVAQAACwAAAAAAAAAAAAAAAAAfAQAAX3JlbHMvLnJlbHNQSwECLQAUAAYACAAAACEAepWV5cwA&#10;AADiAAAADwAAAAAAAAAAAAAAAAAHAgAAZHJzL2Rvd25yZXYueG1sUEsFBgAAAAADAAMAtwAAAAAD&#10;AAAAAA==&#10;" strokecolor="#f30"/>
                <v:shape id="AutoShape 16" o:spid="_x0000_s1278" type="#_x0000_t32" style="position:absolute;left:8005;top:4330;width:108;height:3304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5lstzAAAAOIAAAAPAAAAZHJzL2Rvd25yZXYueG1sRI9Pa8JA&#10;FMTvhX6H5Qm9SN0o/ompq5RiQdCLWtrrI/uajWbfhuwa0376riD0OMzMb5jFqrOVaKnxpWMFw0EC&#10;gjh3uuRCwcfx/TkF4QOyxsoxKfghD6vl48MCM+2uvKf2EAoRIewzVGBCqDMpfW7Ioh+4mjh6366x&#10;GKJsCqkbvEa4reQoSabSYslxwWBNb4by8+FiFdi1aftfk/PWyN/Nqb/73LXHUarUU697fQERqAv/&#10;4Xt7oxXMx8N0PJ9NZnC7FO+AXP4BAAD//wMAUEsBAi0AFAAGAAgAAAAhANvh9svuAAAAhQEAABMA&#10;AAAAAAAAAAAAAAAAAAAAAFtDb250ZW50X1R5cGVzXS54bWxQSwECLQAUAAYACAAAACEAWvQsW78A&#10;AAAVAQAACwAAAAAAAAAAAAAAAAAfAQAAX3JlbHMvLnJlbHNQSwECLQAUAAYACAAAACEAC+ZbLcwA&#10;AADiAAAADwAAAAAAAAAAAAAAAAAHAgAAZHJzL2Rvd25yZXYueG1sUEsFBgAAAAADAAMAtwAAAAAD&#10;AAAAAA==&#10;" strokecolor="#f30"/>
                <v:shape id="Straight Arrow Connector 1422372678" o:spid="_x0000_s1279" type="#_x0000_t32" style="position:absolute;left:7849;top:4330;width:28721;height:14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Er+fzAAAAOMAAAAPAAAAZHJzL2Rvd25yZXYueG1sRI9LT8Mw&#10;EITvSP0P1lbiRp0G1EeoW6HyEIILpL1wW+IlSYnXwTZt+PfsAYnj7szOfLvaDK5TRwqx9WxgOslA&#10;EVfetlwb2O/uLxagYkK22HkmAz8UYbMena2wsP7Er3QsU60khGOBBpqU+kLrWDXkME58Tyzahw8O&#10;k4yh1jbgScJdp/Msm2mHLUtDgz1tG6o+y29nYLGkcHf78tw9PbyXX9vEu7cQD8acj4eba1CJhvRv&#10;/rt+tIJ/leeX83w2F2j5SRag178AAAD//wMAUEsBAi0AFAAGAAgAAAAhANvh9svuAAAAhQEAABMA&#10;AAAAAAAAAAAAAAAAAAAAAFtDb250ZW50X1R5cGVzXS54bWxQSwECLQAUAAYACAAAACEAWvQsW78A&#10;AAAVAQAACwAAAAAAAAAAAAAAAAAfAQAAX3JlbHMvLnJlbHNQSwECLQAUAAYACAAAACEA9BK/n8wA&#10;AADjAAAADwAAAAAAAAAAAAAAAAAHAgAAZHJzL2Rvd25yZXYueG1sUEsFBgAAAAADAAMAtwAAAAAD&#10;AAAAAA==&#10;" strokecolor="#f30" strokeweight=".5pt">
                  <v:stroke startarrow="block" endarrow="block" joinstyle="miter"/>
                </v:shape>
                <v:shape id="Text Box 19" o:spid="_x0000_s1280" type="#_x0000_t202" style="position:absolute;left:22553;top:3576;width:5538;height:1454;flip:y;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5674ywAAAOMAAAAPAAAAZHJzL2Rvd25yZXYueG1sRI/dasMw&#10;DIXvB3sHo8FuQmsvsJGmdcsoFMZgZf15ADVWk7BYDrbTpm8/Dwq7lM45n44Wq9F24kI+tI41vEwV&#10;COLKmZZrDcfDZlKACBHZYOeYNNwowGr5+LDA0rgr7+iyj7VIEA4lamhi7EspQ9WQxTB1PXHSzs5b&#10;jGn0tTQerwluO5kr9SYttpwuNNjTuqHqZz9YDYev70+fzbJqreJwGjbbIrudgtbPT+P7HESkMf6b&#10;7+kPk+on4muh8lkOfz+lBcjlLwAAAP//AwBQSwECLQAUAAYACAAAACEA2+H2y+4AAACFAQAAEwAA&#10;AAAAAAAAAAAAAAAAAAAAW0NvbnRlbnRfVHlwZXNdLnhtbFBLAQItABQABgAIAAAAIQBa9CxbvwAA&#10;ABUBAAALAAAAAAAAAAAAAAAAAB8BAABfcmVscy8ucmVsc1BLAQItABQABgAIAAAAIQB55674ywAA&#10;AOMAAAAPAAAAAAAAAAAAAAAAAAcCAABkcnMvZG93bnJldi54bWxQSwUGAAAAAAMAAwC3AAAA/wIA&#10;AAAA&#10;" stroked="f">
                  <v:textbox inset="0,0,0,0">
                    <w:txbxContent>
                      <w:p w14:paraId="4A966026" w14:textId="77777777" w:rsidR="0035493B" w:rsidRPr="00011DE0" w:rsidRDefault="0035493B" w:rsidP="0035493B">
                        <w:pPr>
                          <w:rPr>
                            <w:rFonts w:eastAsia="Times New Roman"/>
                            <w:color w:val="FF3300"/>
                          </w:rPr>
                        </w:pPr>
                        <w:r w:rsidRPr="00011DE0">
                          <w:rPr>
                            <w:rFonts w:eastAsia="Times New Roman"/>
                            <w:color w:val="FF3300"/>
                          </w:rPr>
                          <w:t>TRP2 slot</w:t>
                        </w:r>
                      </w:p>
                    </w:txbxContent>
                  </v:textbox>
                </v:shape>
                <v:shape id="Straight Arrow Connector 1611015156" o:spid="_x0000_s1281" type="#_x0000_t32" style="position:absolute;left:32999;top:11649;width:2731;height:5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QGJ9xgAAAOMAAAAPAAAAZHJzL2Rvd25yZXYueG1sRE9PS8Mw&#10;FL8LfofwBG8uzWBF6rKxFQYevFhlsNujebZlyUtJYtt9eyMIHt/v/9vuF2fFRCEOnjWoVQGCuPVm&#10;4E7D58fp6RlETMgGrWfScKMI+9393RYr42d+p6lJncghHCvU0Kc0VlLGtieHceVH4sx9+eAw5TN0&#10;0gScc7izcl0UpXQ4cG7ocaS6p/bafDsNsz0dD2d7a0p7vtRv9Xq6HoPU+vFhObyASLSkf/Gf+9Xk&#10;+aVShdqoTQm/P2UA5O4HAAD//wMAUEsBAi0AFAAGAAgAAAAhANvh9svuAAAAhQEAABMAAAAAAAAA&#10;AAAAAAAAAAAAAFtDb250ZW50X1R5cGVzXS54bWxQSwECLQAUAAYACAAAACEAWvQsW78AAAAVAQAA&#10;CwAAAAAAAAAAAAAAAAAfAQAAX3JlbHMvLnJlbHNQSwECLQAUAAYACAAAACEApUBifcYAAADjAAAA&#10;DwAAAAAAAAAAAAAAAAAHAgAAZHJzL2Rvd25yZXYueG1sUEsFBgAAAAADAAMAtwAAAPoCAAAAAA==&#10;" strokecolor="#4472c4" strokeweight=".5pt">
                  <v:stroke endarrow="block" joinstyle="miter"/>
                </v:shape>
                <v:shape id="Straight Arrow Connector 274758004" o:spid="_x0000_s1282" type="#_x0000_t32" style="position:absolute;left:36639;top:11642;width:2394;height:51;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hjlLygAAAOIAAAAPAAAAZHJzL2Rvd25yZXYueG1sRI9BSwMx&#10;FITvgv8hPMGbTVxqW9ampV0oePDiKgVvj81zd2nysiRxd/vvjSB4HGbmG2a7n50VI4XYe9bwuFAg&#10;iBtvem41fLyfHjYgYkI2aD2ThitF2O9ub7ZYGj/xG411akWGcCxRQ5fSUEoZm44cxoUfiLP35YPD&#10;lGVopQk4ZbizslBqJR32nBc6HKjqqLnU307DZE/Hw9le65U9f1avVTFejkFqfX83H55BJJrTf/iv&#10;/WI0FOvl+mmj1BJ+L+U7IHc/AAAA//8DAFBLAQItABQABgAIAAAAIQDb4fbL7gAAAIUBAAATAAAA&#10;AAAAAAAAAAAAAAAAAABbQ29udGVudF9UeXBlc10ueG1sUEsBAi0AFAAGAAgAAAAhAFr0LFu/AAAA&#10;FQEAAAsAAAAAAAAAAAAAAAAAHwEAAF9yZWxzLy5yZWxzUEsBAi0AFAAGAAgAAAAhABmGOUvKAAAA&#10;4gAAAA8AAAAAAAAAAAAAAAAABwIAAGRycy9kb3ducmV2LnhtbFBLBQYAAAAAAwADALcAAAD+AgAA&#10;AAA=&#10;" strokecolor="#4472c4" strokeweight=".5pt">
                  <v:stroke endarrow="block" joinstyle="miter"/>
                </v:shape>
                <v:shape id="Text Box 19" o:spid="_x0000_s1283" type="#_x0000_t202" style="position:absolute;left:39415;top:11000;width:9400;height:16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uatAzAAAAOIAAAAPAAAAZHJzL2Rvd25yZXYueG1sRI9La8Mw&#10;EITvgf4HsYVeSiPHeeC6UUIeLfTQHJKGnBdra5taKyMpsfPvq0Ahx2FmvmHmy9404kLO15YVjIYJ&#10;COLC6ppLBcfvj5cMhA/IGhvLpOBKHpaLh8Ecc2073tPlEEoRIexzVFCF0OZS+qIig35oW+Lo/Vhn&#10;METpSqkddhFuGpkmyUwarDkuVNjSpqLi93A2CmZbd+72vHneHt+/cNeW6Wl9PSn19Niv3kAE6sM9&#10;/N/+1ArGr6NsPMmmKdwuxTsgF38AAAD//wMAUEsBAi0AFAAGAAgAAAAhANvh9svuAAAAhQEAABMA&#10;AAAAAAAAAAAAAAAAAAAAAFtDb250ZW50X1R5cGVzXS54bWxQSwECLQAUAAYACAAAACEAWvQsW78A&#10;AAAVAQAACwAAAAAAAAAAAAAAAAAfAQAAX3JlbHMvLnJlbHNQSwECLQAUAAYACAAAACEAcrmrQMwA&#10;AADiAAAADwAAAAAAAAAAAAAAAAAHAgAAZHJzL2Rvd25yZXYueG1sUEsFBgAAAAADAAMAtwAAAAAD&#10;AAAAAA==&#10;" stroked="f">
                  <v:textbox inset="0,0,0,0">
                    <w:txbxContent>
                      <w:p w14:paraId="05F36906" w14:textId="77777777" w:rsidR="0035493B" w:rsidRPr="00DC7097" w:rsidRDefault="0035493B" w:rsidP="0035493B">
                        <w:pPr>
                          <w:rPr>
                            <w:rFonts w:eastAsia="Times New Roman"/>
                            <w:sz w:val="16"/>
                            <w:szCs w:val="16"/>
                          </w:rPr>
                        </w:pPr>
                        <w:r>
                          <w:rPr>
                            <w:rFonts w:eastAsia="Times New Roman"/>
                            <w:sz w:val="16"/>
                            <w:szCs w:val="16"/>
                          </w:rPr>
                          <w:t xml:space="preserve">TRP </w:t>
                        </w:r>
                        <w:r w:rsidRPr="00DC7097">
                          <w:rPr>
                            <w:rFonts w:eastAsia="Times New Roman"/>
                            <w:sz w:val="16"/>
                            <w:szCs w:val="16"/>
                          </w:rPr>
                          <w:t xml:space="preserve">Timing error = </w:t>
                        </w:r>
                        <w:r w:rsidRPr="00DC7097">
                          <w:rPr>
                            <w:rFonts w:ascii="Symbol" w:eastAsia="Symbol" w:hAnsi="Symbol" w:cs="Symbol"/>
                            <w:sz w:val="16"/>
                            <w:szCs w:val="16"/>
                          </w:rPr>
                          <w:t>e</w:t>
                        </w:r>
                      </w:p>
                    </w:txbxContent>
                  </v:textbox>
                </v:shape>
                <v:shape id="Straight Arrow Connector 1574854444" o:spid="_x0000_s1284" type="#_x0000_t32" style="position:absolute;left:4284;top:19209;width:2731;height:44;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ljmVyQAAAOMAAAAPAAAAZHJzL2Rvd25yZXYueG1sRE/BasJA&#10;EL0X/IdlhN7qRlErqatoQOihF9Mi9DZkp0lwdzbsrkn8+26h4LvNvHnvzdvuR2tETz60jhXMZxkI&#10;4srplmsFX5+nlw2IEJE1Gsek4E4B9rvJ0xZz7QY+U1/GWiQTDjkqaGLscilD1ZDFMHMdceJ+nLcY&#10;0+hrqT0OydwauciytbTYckposKOioepa3qyCwZyOh4u5l2tz+S4+ikV/PXqp1PN0PLyBiDTGx/G/&#10;+l2n91evy81qmQB/ndIC5O4XAAD//wMAUEsBAi0AFAAGAAgAAAAhANvh9svuAAAAhQEAABMAAAAA&#10;AAAAAAAAAAAAAAAAAFtDb250ZW50X1R5cGVzXS54bWxQSwECLQAUAAYACAAAACEAWvQsW78AAAAV&#10;AQAACwAAAAAAAAAAAAAAAAAfAQAAX3JlbHMvLnJlbHNQSwECLQAUAAYACAAAACEAHZY5lckAAADj&#10;AAAADwAAAAAAAAAAAAAAAAAHAgAAZHJzL2Rvd25yZXYueG1sUEsFBgAAAAADAAMAtwAAAP0CAAAA&#10;AA==&#10;" strokecolor="#4472c4" strokeweight=".5pt">
                  <v:stroke endarrow="block" joinstyle="miter"/>
                </v:shape>
                <v:shape id="Straight Arrow Connector 129583493" o:spid="_x0000_s1285" type="#_x0000_t32" style="position:absolute;left:8005;top:19097;width:2394;height:44;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kZLAxwAAAOIAAAAPAAAAZHJzL2Rvd25yZXYueG1sRE/PS8Mw&#10;FL4L/g/hCd5caqdj65aNrTDw4MVOBt4ezVtblryUJLbdf28EwePH93uzm6wRA/nQOVbwPMtAENdO&#10;d9wo+Dwdn5YgQkTWaByTghsF2G3v7zZYaDfyBw1VbEQK4VCggjbGvpAy1C1ZDDPXEyfu4rzFmKBv&#10;pPY4pnBrZJ5lC2mx49TQYk9lS/W1+rYKRnM87M/mVi3M+at8L/PhevBSqceHab8GEWmK/+I/95tO&#10;8/PV63L+sprD76WEQW5/AAAA//8DAFBLAQItABQABgAIAAAAIQDb4fbL7gAAAIUBAAATAAAAAAAA&#10;AAAAAAAAAAAAAABbQ29udGVudF9UeXBlc10ueG1sUEsBAi0AFAAGAAgAAAAhAFr0LFu/AAAAFQEA&#10;AAsAAAAAAAAAAAAAAAAAHwEAAF9yZWxzLy5yZWxzUEsBAi0AFAAGAAgAAAAhAJ6RksDHAAAA4gAA&#10;AA8AAAAAAAAAAAAAAAAABwIAAGRycy9kb3ducmV2LnhtbFBLBQYAAAAAAwADALcAAAD7AgAAAAA=&#10;" strokecolor="#4472c4" strokeweight=".5pt">
                  <v:stroke endarrow="block" joinstyle="miter"/>
                </v:shape>
                <v:shape id="Text Box 19" o:spid="_x0000_s1286" type="#_x0000_t202" style="position:absolute;left:10397;top:18449;width:9398;height:16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obzvyQAAAOMAAAAPAAAAZHJzL2Rvd25yZXYueG1sRE9La8JA&#10;EL4L/Q/LFHopddOowaau4qMFD/agFc9DdpqEZmfD7mriv+8KBY/zvWe26E0jLuR8bVnB6zABQVxY&#10;XXOp4Pj9+TIF4QOyxsYyKbiSh8X8YTDDXNuO93Q5hFLEEPY5KqhCaHMpfVGRQT+0LXHkfqwzGOLp&#10;SqkddjHcNDJNkkwarDk2VNjSuqLi93A2CrKNO3d7Xj9vjh87/GrL9LS6npR6euyX7yAC9eEu/ndv&#10;dZw/GY3S7G2ajOH2UwRAzv8AAAD//wMAUEsBAi0AFAAGAAgAAAAhANvh9svuAAAAhQEAABMAAAAA&#10;AAAAAAAAAAAAAAAAAFtDb250ZW50X1R5cGVzXS54bWxQSwECLQAUAAYACAAAACEAWvQsW78AAAAV&#10;AQAACwAAAAAAAAAAAAAAAAAfAQAAX3JlbHMvLnJlbHNQSwECLQAUAAYACAAAACEAtKG878kAAADj&#10;AAAADwAAAAAAAAAAAAAAAAAHAgAAZHJzL2Rvd25yZXYueG1sUEsFBgAAAAADAAMAtwAAAP0CAAAA&#10;AA==&#10;" stroked="f">
                  <v:textbox inset="0,0,0,0">
                    <w:txbxContent>
                      <w:p w14:paraId="6610CF23" w14:textId="77777777" w:rsidR="0035493B" w:rsidRDefault="0035493B" w:rsidP="0035493B">
                        <w:pPr>
                          <w:rPr>
                            <w:rFonts w:eastAsia="Times New Roman"/>
                            <w:sz w:val="16"/>
                            <w:szCs w:val="16"/>
                          </w:rPr>
                        </w:pPr>
                        <w:r>
                          <w:rPr>
                            <w:rFonts w:eastAsia="Times New Roman"/>
                            <w:sz w:val="16"/>
                            <w:szCs w:val="16"/>
                          </w:rPr>
                          <w:t xml:space="preserve">TRP Timing error = </w:t>
                        </w:r>
                        <w:r>
                          <w:rPr>
                            <w:rFonts w:ascii="Symbol" w:eastAsia="Symbol" w:hAnsi="Symbol" w:cs="Symbol"/>
                            <w:sz w:val="16"/>
                            <w:szCs w:val="16"/>
                          </w:rPr>
                          <w:t>e</w:t>
                        </w:r>
                      </w:p>
                    </w:txbxContent>
                  </v:textbox>
                </v:shape>
                <v:shape id="Straight Arrow Connector 1097746324" o:spid="_x0000_s1287" type="#_x0000_t32" style="position:absolute;left:3375;top:24152;width:2731;height:44;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wzFyAAAAOMAAAAPAAAAZHJzL2Rvd25yZXYueG1sRE9PS8Mw&#10;FL8LfofwBG8utY7O1WVjKww8eLHKwNujeWvLkpeSxLb79kYQPL7f/7fZzdaIkXzoHSt4XGQgiBun&#10;e24VfH4cH55BhIis0TgmBVcKsNve3myw1G7idxrr2IoUwqFEBV2MQyllaDqyGBZuIE7c2XmLMZ2+&#10;ldrjlMKtkXmWFdJiz6mhw4GqjppL/W0VTOZ42J/MtS7M6at6q/LxcvBSqfu7ef8CItIc/8V/7led&#10;5mfr1WpZPOVL+P0pASC3PwAAAP//AwBQSwECLQAUAAYACAAAACEA2+H2y+4AAACFAQAAEwAAAAAA&#10;AAAAAAAAAAAAAAAAW0NvbnRlbnRfVHlwZXNdLnhtbFBLAQItABQABgAIAAAAIQBa9CxbvwAAABUB&#10;AAALAAAAAAAAAAAAAAAAAB8BAABfcmVscy8ucmVsc1BLAQItABQABgAIAAAAIQA+6wzFyAAAAOMA&#10;AAAPAAAAAAAAAAAAAAAAAAcCAABkcnMvZG93bnJldi54bWxQSwUGAAAAAAMAAwC3AAAA/AIAAAAA&#10;" strokecolor="#4472c4" strokeweight=".5pt">
                  <v:stroke endarrow="block" joinstyle="miter"/>
                </v:shape>
                <v:shape id="Straight Arrow Connector 1639625960" o:spid="_x0000_s1288" type="#_x0000_t32" style="position:absolute;left:7798;top:24104;width:2393;height:44;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PNXxywAAAOMAAAAPAAAAZHJzL2Rvd25yZXYueG1sRI9BT8Mw&#10;DIXvSPyHyEjcWEoRESvLpq3SJA5c6NAkblZj2mqJUyWh7f49OSBxtP383vs2u8VZMVGIg2cNj6sC&#10;BHHrzcCdhs/T8eEFREzIBq1n0nClCLvt7c0GK+Nn/qCpSZ3IJhwr1NCnNFZSxrYnh3HlR+J8+/bB&#10;Ycpj6KQJOGdzZ2VZFEo6HDgn9DhS3VN7aX6chtkeD/uzvTbKnr/q97qcLocgtb6/W/avIBIt6V/8&#10;9/1mcn31tFbl81plisyUFyC3vwAAAP//AwBQSwECLQAUAAYACAAAACEA2+H2y+4AAACFAQAAEwAA&#10;AAAAAAAAAAAAAAAAAAAAW0NvbnRlbnRfVHlwZXNdLnhtbFBLAQItABQABgAIAAAAIQBa9CxbvwAA&#10;ABUBAAALAAAAAAAAAAAAAAAAAB8BAABfcmVscy8ucmVsc1BLAQItABQABgAIAAAAIQC6PNXxywAA&#10;AOMAAAAPAAAAAAAAAAAAAAAAAAcCAABkcnMvZG93bnJldi54bWxQSwUGAAAAAAMAAwC3AAAA/wIA&#10;AAAA&#10;" strokecolor="#4472c4" strokeweight=".5pt">
                  <v:stroke endarrow="block" joinstyle="miter"/>
                </v:shape>
                <v:shape id="Text Box 19" o:spid="_x0000_s1289" type="#_x0000_t202" style="position:absolute;left:307;top:23719;width:4019;height:16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EPKyywAAAOIAAAAPAAAAZHJzL2Rvd25yZXYueG1sRI9Ba8JA&#10;FITvhf6H5RV6q5tUqzZ1FSktFApijAePr9lnsph9m2a3mv57VxA8DjPzDTNb9LYRR+q8cawgHSQg&#10;iEunDVcKtsXn0xSED8gaG8ek4J88LOb3dzPMtDtxTsdNqESEsM9QQR1Cm0npy5os+oFriaO3d53F&#10;EGVXSd3hKcJtI5+TZCwtGo4LNbb0XlN52PxZBcsd5x/md/Wzzve5KYrXhL/HB6UeH/rlG4hAfbiF&#10;r+0vreAlHU5Gw3QygsuleAfk/AwAAP//AwBQSwECLQAUAAYACAAAACEA2+H2y+4AAACFAQAAEwAA&#10;AAAAAAAAAAAAAAAAAAAAW0NvbnRlbnRfVHlwZXNdLnhtbFBLAQItABQABgAIAAAAIQBa9CxbvwAA&#10;ABUBAAALAAAAAAAAAAAAAAAAAB8BAABfcmVscy8ucmVsc1BLAQItABQABgAIAAAAIQDzEPKyywAA&#10;AOIAAAAPAAAAAAAAAAAAAAAAAAcCAABkcnMvZG93bnJldi54bWxQSwUGAAAAAAMAAwC3AAAA/wIA&#10;AAAA&#10;" filled="f" stroked="f">
                  <v:textbox inset="0,0,0,0">
                    <w:txbxContent>
                      <w:p w14:paraId="2DE76841" w14:textId="77777777" w:rsidR="0035493B" w:rsidRDefault="0035493B" w:rsidP="0035493B">
                        <w:pPr>
                          <w:rPr>
                            <w:rFonts w:eastAsia="Times New Roman"/>
                            <w:sz w:val="16"/>
                            <w:szCs w:val="16"/>
                          </w:rPr>
                        </w:pPr>
                        <w:r>
                          <w:rPr>
                            <w:rFonts w:ascii="Symbol" w:eastAsia="Symbol" w:hAnsi="Symbol" w:cs="Symbol"/>
                            <w:sz w:val="16"/>
                            <w:szCs w:val="16"/>
                          </w:rPr>
                          <w:t>e</w:t>
                        </w:r>
                        <w:r>
                          <w:rPr>
                            <w:rFonts w:eastAsia="Times New Roman" w:hAnsi="Symbol"/>
                            <w:sz w:val="16"/>
                            <w:szCs w:val="16"/>
                          </w:rPr>
                          <w:t xml:space="preserve"> + TA</w:t>
                        </w:r>
                        <w:r w:rsidRPr="0019416A">
                          <w:rPr>
                            <w:rFonts w:eastAsia="Times New Roman" w:hAnsi="Symbol"/>
                            <w:sz w:val="16"/>
                            <w:szCs w:val="16"/>
                            <w:vertAlign w:val="subscript"/>
                          </w:rPr>
                          <w:t>1</w:t>
                        </w:r>
                      </w:p>
                    </w:txbxContent>
                  </v:textbox>
                </v:shape>
                <v:shape id="Straight Arrow Connector 1358831174" o:spid="_x0000_s1290" type="#_x0000_t32" style="position:absolute;left:32235;top:24196;width:2730;height:5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SggyAAAAOMAAAAPAAAAZHJzL2Rvd25yZXYueG1sRE9PS8Mw&#10;FL8LfofwBG8u7aaz1GVjKww8eLGTgbdH82zLkpeSxLb79kYQPL7f/7fZzdaIkXzoHSvIFxkI4sbp&#10;nlsFH6fjQwEiRGSNxjEpuFKA3fb2ZoOldhO/01jHVqQQDiUq6GIcSilD05HFsHADceK+nLcY0+lb&#10;qT1OKdwaucyytbTYc2rocKCqo+ZSf1sFkzke9mdzrdfm/Fm9VcvxcvBSqfu7ef8CItIc/8V/7led&#10;5q+eimKV58+P8PtTAkBufwAAAP//AwBQSwECLQAUAAYACAAAACEA2+H2y+4AAACFAQAAEwAAAAAA&#10;AAAAAAAAAAAAAAAAW0NvbnRlbnRfVHlwZXNdLnhtbFBLAQItABQABgAIAAAAIQBa9CxbvwAAABUB&#10;AAALAAAAAAAAAAAAAAAAAB8BAABfcmVscy8ucmVsc1BLAQItABQABgAIAAAAIQD/oSggyAAAAOMA&#10;AAAPAAAAAAAAAAAAAAAAAAcCAABkcnMvZG93bnJldi54bWxQSwUGAAAAAAMAAwC3AAAA/AIAAAAA&#10;" strokecolor="#4472c4" strokeweight=".5pt">
                  <v:stroke endarrow="block" joinstyle="miter"/>
                </v:shape>
                <v:shape id="Straight Arrow Connector 482155040" o:spid="_x0000_s1291" type="#_x0000_t32" style="position:absolute;left:35817;top:24112;width:2394;height:51;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pXwayAAAAOIAAAAPAAAAZHJzL2Rvd25yZXYueG1sRI9Pa8Iw&#10;GMbvg32H8A52m6lFRapRtCDssMuqCN5emndtMXlTkqyt3345DDw+PP/4bfeTNWIgHzrHCuazDARx&#10;7XTHjYLL+fSxBhEiskbjmBQ8KMB+9/qyxUK7kb9pqGIj0giHAhW0MfaFlKFuyWKYuZ44eT/OW4xJ&#10;+kZqj2Mat0bmWbaSFjtODy32VLZU36tfq2A0p+Phah7Vylxv5VeZD/ejl0q9v02HDYhIU3yG/9uf&#10;WsFinc+Xy2yRIBJSwgG5+wMAAP//AwBQSwECLQAUAAYACAAAACEA2+H2y+4AAACFAQAAEwAAAAAA&#10;AAAAAAAAAAAAAAAAW0NvbnRlbnRfVHlwZXNdLnhtbFBLAQItABQABgAIAAAAIQBa9CxbvwAAABUB&#10;AAALAAAAAAAAAAAAAAAAAB8BAABfcmVscy8ucmVsc1BLAQItABQABgAIAAAAIQBqpXwayAAAAOIA&#10;AAAPAAAAAAAAAAAAAAAAAAcCAABkcnMvZG93bnJldi54bWxQSwUGAAAAAAMAAwC3AAAA/AIAAAAA&#10;" strokecolor="#4472c4" strokeweight=".5pt">
                  <v:stroke endarrow="block" joinstyle="miter"/>
                </v:shape>
                <v:shape id="Text Box 19" o:spid="_x0000_s1292" type="#_x0000_t202" style="position:absolute;left:39333;top:23424;width:16270;height:16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e2XcyQAAAOMAAAAPAAAAZHJzL2Rvd25yZXYueG1sRE9La8JA&#10;EL4L/Q/LFLyIbqrU1NRV6qPgoT34wPOQnSah2dmwu5r4791CweN875kvO1OLKzlfWVbwMkpAEOdW&#10;V1woOB0/h28gfEDWWFsmBTfysFw89eaYadvynq6HUIgYwj5DBWUITSalz0sy6Ee2IY7cj3UGQzxd&#10;IbXDNoabWo6TZCoNVhwbSmxoXVL+e7gYBdONu7R7Xg82p+0XfjfF+Ly6nZXqP3cf7yACdeEh/nfv&#10;dJyfprNkNklfJ/D3UwRALu4AAAD//wMAUEsBAi0AFAAGAAgAAAAhANvh9svuAAAAhQEAABMAAAAA&#10;AAAAAAAAAAAAAAAAAFtDb250ZW50X1R5cGVzXS54bWxQSwECLQAUAAYACAAAACEAWvQsW78AAAAV&#10;AQAACwAAAAAAAAAAAAAAAAAfAQAAX3JlbHMvLnJlbHNQSwECLQAUAAYACAAAACEA1Htl3MkAAADj&#10;AAAADwAAAAAAAAAAAAAAAAAHAgAAZHJzL2Rvd25yZXYueG1sUEsFBgAAAAADAAMAtwAAAP0CAAAA&#10;AA==&#10;" stroked="f">
                  <v:textbox inset="0,0,0,0">
                    <w:txbxContent>
                      <w:p w14:paraId="219746BA" w14:textId="77777777" w:rsidR="0035493B" w:rsidRDefault="0035493B" w:rsidP="0035493B">
                        <w:pPr>
                          <w:rPr>
                            <w:rFonts w:eastAsia="Times New Roman"/>
                            <w:sz w:val="16"/>
                            <w:szCs w:val="16"/>
                          </w:rPr>
                        </w:pPr>
                        <w:r w:rsidRPr="000E014F">
                          <w:rPr>
                            <w:rFonts w:eastAsia="Times New Roman" w:hAnsi="Symbol"/>
                            <w:sz w:val="16"/>
                            <w:szCs w:val="16"/>
                            <w:highlight w:val="yellow"/>
                          </w:rPr>
                          <w:t>T</w:t>
                        </w:r>
                        <w:r w:rsidRPr="000E014F">
                          <w:rPr>
                            <w:rFonts w:eastAsia="Times New Roman" w:hAnsi="Symbol"/>
                            <w:sz w:val="16"/>
                            <w:szCs w:val="16"/>
                            <w:highlight w:val="yellow"/>
                            <w:vertAlign w:val="subscript"/>
                          </w:rPr>
                          <w:t>TxRx_UE</w:t>
                        </w:r>
                        <w:r w:rsidRPr="000E014F">
                          <w:rPr>
                            <w:rFonts w:eastAsia="Times New Roman" w:hAnsi="Symbol"/>
                            <w:sz w:val="16"/>
                            <w:szCs w:val="16"/>
                            <w:highlight w:val="yellow"/>
                          </w:rPr>
                          <w:t xml:space="preserve"> = </w:t>
                        </w:r>
                        <w:r w:rsidRPr="000E014F">
                          <w:rPr>
                            <w:rFonts w:eastAsia="Times New Roman"/>
                            <w:sz w:val="16"/>
                            <w:szCs w:val="16"/>
                            <w:highlight w:val="yellow"/>
                          </w:rPr>
                          <w:t>TA</w:t>
                        </w:r>
                        <w:r w:rsidRPr="000E014F">
                          <w:rPr>
                            <w:rFonts w:eastAsia="Times New Roman"/>
                            <w:sz w:val="16"/>
                            <w:szCs w:val="16"/>
                            <w:highlight w:val="yellow"/>
                            <w:vertAlign w:val="subscript"/>
                          </w:rPr>
                          <w:t xml:space="preserve">2 </w:t>
                        </w:r>
                        <w:r w:rsidRPr="000E014F">
                          <w:rPr>
                            <w:rFonts w:eastAsia="Times New Roman"/>
                            <w:sz w:val="16"/>
                            <w:szCs w:val="16"/>
                            <w:highlight w:val="yellow"/>
                          </w:rPr>
                          <w:t>+</w:t>
                        </w:r>
                        <w:r w:rsidRPr="000E014F">
                          <w:rPr>
                            <w:rFonts w:eastAsia="Times New Roman"/>
                            <w:sz w:val="16"/>
                            <w:szCs w:val="16"/>
                            <w:highlight w:val="yellow"/>
                            <w:vertAlign w:val="subscript"/>
                          </w:rPr>
                          <w:t xml:space="preserve"> </w:t>
                        </w:r>
                        <w:r w:rsidRPr="000E014F">
                          <w:rPr>
                            <w:rFonts w:eastAsia="Times New Roman"/>
                            <w:sz w:val="16"/>
                            <w:szCs w:val="16"/>
                            <w:highlight w:val="yellow"/>
                          </w:rPr>
                          <w:t>TA</w:t>
                        </w:r>
                        <w:r w:rsidRPr="000E014F">
                          <w:rPr>
                            <w:rFonts w:eastAsia="Times New Roman"/>
                            <w:position w:val="-4"/>
                            <w:sz w:val="16"/>
                            <w:szCs w:val="16"/>
                            <w:highlight w:val="yellow"/>
                            <w:vertAlign w:val="subscript"/>
                          </w:rPr>
                          <w:t>offset2</w:t>
                        </w:r>
                        <w:r w:rsidRPr="000E014F">
                          <w:rPr>
                            <w:rFonts w:eastAsia="Times New Roman" w:hAnsi="Symbol"/>
                            <w:sz w:val="16"/>
                            <w:szCs w:val="16"/>
                            <w:highlight w:val="yellow"/>
                          </w:rPr>
                          <w:t xml:space="preserve">- </w:t>
                        </w:r>
                        <w:r w:rsidRPr="000E014F">
                          <w:rPr>
                            <w:rFonts w:ascii="Symbol" w:eastAsia="Symbol" w:hAnsi="Symbol" w:cs="Symbol"/>
                            <w:sz w:val="16"/>
                            <w:szCs w:val="16"/>
                            <w:highlight w:val="yellow"/>
                          </w:rPr>
                          <w:t>e</w:t>
                        </w:r>
                      </w:p>
                    </w:txbxContent>
                  </v:textbox>
                </v:shape>
                <v:rect id="Rectangle 1478775913" o:spid="_x0000_s1293" style="position:absolute;left:35843;top:6345;width:2851;height:43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U+XNxwAAAOMAAAAPAAAAZHJzL2Rvd25yZXYueG1sRE9LS8NA&#10;EL4L/odlBG92U1+psdtiRaHXRgvtbcyOSTA7G3bHJvn3riB4nO89y/XoOnWiEFvPBuazDBRx5W3L&#10;tYH3t9erBagoyBY7z2Rgogjr1fnZEgvrB97RqZRapRCOBRpoRPpC61g15DDOfE+cuE8fHEo6Q61t&#10;wCGFu05fZ9m9dthyamiwp+eGqq/y2xnIwiTHsN9+HF7KcjNt2uEgrjbm8mJ8egQlNMq/+M+9tWn+&#10;bb7I87uH+Q38/pQA0KsfAAAA//8DAFBLAQItABQABgAIAAAAIQDb4fbL7gAAAIUBAAATAAAAAAAA&#10;AAAAAAAAAAAAAABbQ29udGVudF9UeXBlc10ueG1sUEsBAi0AFAAGAAgAAAAhAFr0LFu/AAAAFQEA&#10;AAsAAAAAAAAAAAAAAAAAHwEAAF9yZWxzLy5yZWxzUEsBAi0AFAAGAAgAAAAhAJdT5c3HAAAA4wAA&#10;AA8AAAAAAAAAAAAAAAAABwIAAGRycy9kb3ducmV2LnhtbFBLBQYAAAAAAwADALcAAAD7AgAAAAA=&#10;" fillcolor="#3253dc" strokeweight=".85pt">
                  <v:path arrowok="t"/>
                  <v:textbox>
                    <w:txbxContent>
                      <w:p w14:paraId="4381217D" w14:textId="77777777" w:rsidR="0035493B" w:rsidRDefault="0035493B" w:rsidP="0035493B">
                        <w:pPr>
                          <w:jc w:val="center"/>
                          <w:rPr>
                            <w:rFonts w:eastAsia="Times New Roman"/>
                            <w:color w:val="FFFFFF"/>
                          </w:rPr>
                        </w:pPr>
                        <w:r>
                          <w:rPr>
                            <w:rFonts w:eastAsia="Times New Roman"/>
                            <w:color w:val="FFFFFF"/>
                          </w:rPr>
                          <w:t>0</w:t>
                        </w:r>
                      </w:p>
                    </w:txbxContent>
                  </v:textbox>
                </v:rect>
                <w10:anchorlock/>
              </v:group>
            </w:pict>
          </mc:Fallback>
        </mc:AlternateContent>
      </w:r>
    </w:p>
    <w:sectPr w:rsidR="0006017F" w:rsidRPr="00703DCE">
      <w:pgSz w:w="11898" w:h="16827"/>
      <w:pgMar w:top="1416" w:right="1133" w:bottom="1133" w:left="1133" w:header="850" w:footer="34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quot;New York&quot;,serif">
    <w:panose1 w:val="00000000000000000000"/>
    <w:charset w:val="00"/>
    <w:family w:val="roman"/>
    <w:notTrueType/>
    <w:pitch w:val="default"/>
  </w:font>
  <w:font w:name="Microsoft Sans Serif">
    <w:panose1 w:val="020B0604020202020204"/>
    <w:charset w:val="00"/>
    <w:family w:val="swiss"/>
    <w:pitch w:val="variable"/>
    <w:sig w:usb0="E5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icrosoft YaHe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Calibre Semibold">
    <w:altName w:val="Cambria"/>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Aptos Narrow">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8"/>
    <w:multiLevelType w:val="singleLevel"/>
    <w:tmpl w:val="BD04EE74"/>
    <w:lvl w:ilvl="0">
      <w:start w:val="1"/>
      <w:numFmt w:val="decimal"/>
      <w:pStyle w:val="ListNumber"/>
      <w:lvlText w:val="%1."/>
      <w:lvlJc w:val="left"/>
      <w:pPr>
        <w:tabs>
          <w:tab w:val="num" w:pos="360"/>
        </w:tabs>
        <w:ind w:left="360" w:hanging="360"/>
      </w:pPr>
    </w:lvl>
  </w:abstractNum>
  <w:abstractNum w:abstractNumId="1" w15:restartNumberingAfterBreak="0">
    <w:nsid w:val="00000001"/>
    <w:multiLevelType w:val="singleLevel"/>
    <w:tmpl w:val="781AEE8E"/>
    <w:name w:val="WW8Num7"/>
    <w:lvl w:ilvl="0">
      <w:start w:val="1"/>
      <w:numFmt w:val="decimal"/>
      <w:lvlText w:val="[%1]"/>
      <w:lvlJc w:val="left"/>
      <w:pPr>
        <w:tabs>
          <w:tab w:val="num" w:pos="567"/>
        </w:tabs>
        <w:ind w:left="567" w:hanging="567"/>
      </w:pPr>
      <w:rPr>
        <w:rFonts w:ascii="Times New Roman" w:hAnsi="Times New Roman" w:cs="Times New Roman" w:hint="default"/>
        <w:lang w:val="en-GB"/>
      </w:rPr>
    </w:lvl>
  </w:abstractNum>
  <w:abstractNum w:abstractNumId="2"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hAnsi="SimSu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D4A6419"/>
    <w:multiLevelType w:val="hybridMultilevel"/>
    <w:tmpl w:val="7AA6BA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DE0291A"/>
    <w:multiLevelType w:val="hybridMultilevel"/>
    <w:tmpl w:val="2D30D4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4E5F4A"/>
    <w:multiLevelType w:val="hybridMultilevel"/>
    <w:tmpl w:val="E59C23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56D2067"/>
    <w:multiLevelType w:val="hybridMultilevel"/>
    <w:tmpl w:val="D290812A"/>
    <w:lvl w:ilvl="0" w:tplc="B7525B4E">
      <w:start w:val="1"/>
      <w:numFmt w:val="bullet"/>
      <w:lvlText w:val="·"/>
      <w:lvlJc w:val="left"/>
      <w:pPr>
        <w:ind w:left="720" w:hanging="360"/>
      </w:pPr>
      <w:rPr>
        <w:rFonts w:ascii="&quot;New York&quot;,serif" w:hAnsi="&quot;New York&quot;,serif" w:hint="default"/>
      </w:rPr>
    </w:lvl>
    <w:lvl w:ilvl="1" w:tplc="28186752">
      <w:start w:val="1"/>
      <w:numFmt w:val="bullet"/>
      <w:lvlText w:val="-"/>
      <w:lvlJc w:val="left"/>
      <w:pPr>
        <w:ind w:left="1440" w:hanging="360"/>
      </w:pPr>
      <w:rPr>
        <w:rFonts w:ascii="&quot;New York&quot;,serif" w:hAnsi="&quot;New York&quot;,serif" w:hint="default"/>
      </w:rPr>
    </w:lvl>
    <w:lvl w:ilvl="2" w:tplc="256C2298">
      <w:start w:val="1"/>
      <w:numFmt w:val="bullet"/>
      <w:lvlText w:val=""/>
      <w:lvlJc w:val="left"/>
      <w:pPr>
        <w:ind w:left="2160" w:hanging="360"/>
      </w:pPr>
      <w:rPr>
        <w:rFonts w:ascii="Wingdings" w:hAnsi="Wingdings" w:hint="default"/>
      </w:rPr>
    </w:lvl>
    <w:lvl w:ilvl="3" w:tplc="735ADCE8">
      <w:start w:val="1"/>
      <w:numFmt w:val="bullet"/>
      <w:lvlText w:val=""/>
      <w:lvlJc w:val="left"/>
      <w:pPr>
        <w:ind w:left="2880" w:hanging="360"/>
      </w:pPr>
      <w:rPr>
        <w:rFonts w:ascii="Symbol" w:hAnsi="Symbol" w:hint="default"/>
      </w:rPr>
    </w:lvl>
    <w:lvl w:ilvl="4" w:tplc="2A706F3A">
      <w:start w:val="1"/>
      <w:numFmt w:val="bullet"/>
      <w:lvlText w:val="o"/>
      <w:lvlJc w:val="left"/>
      <w:pPr>
        <w:ind w:left="3600" w:hanging="360"/>
      </w:pPr>
      <w:rPr>
        <w:rFonts w:ascii="Courier New" w:hAnsi="Courier New" w:hint="default"/>
      </w:rPr>
    </w:lvl>
    <w:lvl w:ilvl="5" w:tplc="644088EC">
      <w:start w:val="1"/>
      <w:numFmt w:val="bullet"/>
      <w:lvlText w:val=""/>
      <w:lvlJc w:val="left"/>
      <w:pPr>
        <w:ind w:left="4320" w:hanging="360"/>
      </w:pPr>
      <w:rPr>
        <w:rFonts w:ascii="Wingdings" w:hAnsi="Wingdings" w:hint="default"/>
      </w:rPr>
    </w:lvl>
    <w:lvl w:ilvl="6" w:tplc="31527DF8">
      <w:start w:val="1"/>
      <w:numFmt w:val="bullet"/>
      <w:lvlText w:val=""/>
      <w:lvlJc w:val="left"/>
      <w:pPr>
        <w:ind w:left="5040" w:hanging="360"/>
      </w:pPr>
      <w:rPr>
        <w:rFonts w:ascii="Symbol" w:hAnsi="Symbol" w:hint="default"/>
      </w:rPr>
    </w:lvl>
    <w:lvl w:ilvl="7" w:tplc="006C7236">
      <w:start w:val="1"/>
      <w:numFmt w:val="bullet"/>
      <w:lvlText w:val="o"/>
      <w:lvlJc w:val="left"/>
      <w:pPr>
        <w:ind w:left="5760" w:hanging="360"/>
      </w:pPr>
      <w:rPr>
        <w:rFonts w:ascii="Courier New" w:hAnsi="Courier New" w:hint="default"/>
      </w:rPr>
    </w:lvl>
    <w:lvl w:ilvl="8" w:tplc="22244414">
      <w:start w:val="1"/>
      <w:numFmt w:val="bullet"/>
      <w:lvlText w:val=""/>
      <w:lvlJc w:val="left"/>
      <w:pPr>
        <w:ind w:left="6480" w:hanging="360"/>
      </w:pPr>
      <w:rPr>
        <w:rFonts w:ascii="Wingdings" w:hAnsi="Wingdings" w:hint="default"/>
      </w:rPr>
    </w:lvl>
  </w:abstractNum>
  <w:abstractNum w:abstractNumId="7" w15:restartNumberingAfterBreak="0">
    <w:nsid w:val="37713572"/>
    <w:multiLevelType w:val="hybridMultilevel"/>
    <w:tmpl w:val="17F8044C"/>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53814C8D"/>
    <w:multiLevelType w:val="hybridMultilevel"/>
    <w:tmpl w:val="481E2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8BC7CA1"/>
    <w:multiLevelType w:val="hybridMultilevel"/>
    <w:tmpl w:val="3F38D454"/>
    <w:lvl w:ilvl="0" w:tplc="0409000F">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5F77DF4"/>
    <w:multiLevelType w:val="hybridMultilevel"/>
    <w:tmpl w:val="D922A3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D663E2A"/>
    <w:multiLevelType w:val="hybridMultilevel"/>
    <w:tmpl w:val="2CBC8634"/>
    <w:lvl w:ilvl="0" w:tplc="E2D4A500">
      <w:start w:val="1"/>
      <w:numFmt w:val="bullet"/>
      <w:lvlText w:val="◦"/>
      <w:lvlJc w:val="left"/>
      <w:pPr>
        <w:tabs>
          <w:tab w:val="num" w:pos="720"/>
        </w:tabs>
        <w:ind w:left="720" w:hanging="360"/>
      </w:pPr>
      <w:rPr>
        <w:rFonts w:ascii="Microsoft Sans Serif" w:hAnsi="Microsoft Sans Serif" w:hint="default"/>
      </w:rPr>
    </w:lvl>
    <w:lvl w:ilvl="1" w:tplc="6BEEE88C">
      <w:start w:val="1"/>
      <w:numFmt w:val="bullet"/>
      <w:lvlText w:val="◦"/>
      <w:lvlJc w:val="left"/>
      <w:pPr>
        <w:tabs>
          <w:tab w:val="num" w:pos="1440"/>
        </w:tabs>
        <w:ind w:left="1440" w:hanging="360"/>
      </w:pPr>
      <w:rPr>
        <w:rFonts w:ascii="Microsoft Sans Serif" w:hAnsi="Microsoft Sans Serif" w:hint="default"/>
      </w:rPr>
    </w:lvl>
    <w:lvl w:ilvl="2" w:tplc="F93AE4CC" w:tentative="1">
      <w:start w:val="1"/>
      <w:numFmt w:val="bullet"/>
      <w:lvlText w:val="◦"/>
      <w:lvlJc w:val="left"/>
      <w:pPr>
        <w:tabs>
          <w:tab w:val="num" w:pos="2160"/>
        </w:tabs>
        <w:ind w:left="2160" w:hanging="360"/>
      </w:pPr>
      <w:rPr>
        <w:rFonts w:ascii="Microsoft Sans Serif" w:hAnsi="Microsoft Sans Serif" w:hint="default"/>
      </w:rPr>
    </w:lvl>
    <w:lvl w:ilvl="3" w:tplc="E124AD0E" w:tentative="1">
      <w:start w:val="1"/>
      <w:numFmt w:val="bullet"/>
      <w:lvlText w:val="◦"/>
      <w:lvlJc w:val="left"/>
      <w:pPr>
        <w:tabs>
          <w:tab w:val="num" w:pos="2880"/>
        </w:tabs>
        <w:ind w:left="2880" w:hanging="360"/>
      </w:pPr>
      <w:rPr>
        <w:rFonts w:ascii="Microsoft Sans Serif" w:hAnsi="Microsoft Sans Serif" w:hint="default"/>
      </w:rPr>
    </w:lvl>
    <w:lvl w:ilvl="4" w:tplc="74AEB498" w:tentative="1">
      <w:start w:val="1"/>
      <w:numFmt w:val="bullet"/>
      <w:lvlText w:val="◦"/>
      <w:lvlJc w:val="left"/>
      <w:pPr>
        <w:tabs>
          <w:tab w:val="num" w:pos="3600"/>
        </w:tabs>
        <w:ind w:left="3600" w:hanging="360"/>
      </w:pPr>
      <w:rPr>
        <w:rFonts w:ascii="Microsoft Sans Serif" w:hAnsi="Microsoft Sans Serif" w:hint="default"/>
      </w:rPr>
    </w:lvl>
    <w:lvl w:ilvl="5" w:tplc="D764B508" w:tentative="1">
      <w:start w:val="1"/>
      <w:numFmt w:val="bullet"/>
      <w:lvlText w:val="◦"/>
      <w:lvlJc w:val="left"/>
      <w:pPr>
        <w:tabs>
          <w:tab w:val="num" w:pos="4320"/>
        </w:tabs>
        <w:ind w:left="4320" w:hanging="360"/>
      </w:pPr>
      <w:rPr>
        <w:rFonts w:ascii="Microsoft Sans Serif" w:hAnsi="Microsoft Sans Serif" w:hint="default"/>
      </w:rPr>
    </w:lvl>
    <w:lvl w:ilvl="6" w:tplc="6888A52A" w:tentative="1">
      <w:start w:val="1"/>
      <w:numFmt w:val="bullet"/>
      <w:lvlText w:val="◦"/>
      <w:lvlJc w:val="left"/>
      <w:pPr>
        <w:tabs>
          <w:tab w:val="num" w:pos="5040"/>
        </w:tabs>
        <w:ind w:left="5040" w:hanging="360"/>
      </w:pPr>
      <w:rPr>
        <w:rFonts w:ascii="Microsoft Sans Serif" w:hAnsi="Microsoft Sans Serif" w:hint="default"/>
      </w:rPr>
    </w:lvl>
    <w:lvl w:ilvl="7" w:tplc="B7CE1274" w:tentative="1">
      <w:start w:val="1"/>
      <w:numFmt w:val="bullet"/>
      <w:lvlText w:val="◦"/>
      <w:lvlJc w:val="left"/>
      <w:pPr>
        <w:tabs>
          <w:tab w:val="num" w:pos="5760"/>
        </w:tabs>
        <w:ind w:left="5760" w:hanging="360"/>
      </w:pPr>
      <w:rPr>
        <w:rFonts w:ascii="Microsoft Sans Serif" w:hAnsi="Microsoft Sans Serif" w:hint="default"/>
      </w:rPr>
    </w:lvl>
    <w:lvl w:ilvl="8" w:tplc="73224A6A" w:tentative="1">
      <w:start w:val="1"/>
      <w:numFmt w:val="bullet"/>
      <w:lvlText w:val="◦"/>
      <w:lvlJc w:val="left"/>
      <w:pPr>
        <w:tabs>
          <w:tab w:val="num" w:pos="6480"/>
        </w:tabs>
        <w:ind w:left="6480" w:hanging="360"/>
      </w:pPr>
      <w:rPr>
        <w:rFonts w:ascii="Microsoft Sans Serif" w:hAnsi="Microsoft Sans Serif" w:hint="default"/>
      </w:rPr>
    </w:lvl>
  </w:abstractNum>
  <w:abstractNum w:abstractNumId="12" w15:restartNumberingAfterBreak="0">
    <w:nsid w:val="700B776A"/>
    <w:multiLevelType w:val="hybridMultilevel"/>
    <w:tmpl w:val="893094D8"/>
    <w:lvl w:ilvl="0" w:tplc="A002F31A">
      <w:start w:val="1"/>
      <w:numFmt w:val="decimal"/>
      <w:lvlText w:val="[%1]"/>
      <w:lvlJc w:val="left"/>
      <w:pPr>
        <w:ind w:left="720" w:hanging="360"/>
      </w:pPr>
    </w:lvl>
    <w:lvl w:ilvl="1" w:tplc="D9E6DECA">
      <w:start w:val="1"/>
      <w:numFmt w:val="lowerLetter"/>
      <w:lvlText w:val="%2."/>
      <w:lvlJc w:val="left"/>
      <w:pPr>
        <w:ind w:left="1440" w:hanging="360"/>
      </w:pPr>
    </w:lvl>
    <w:lvl w:ilvl="2" w:tplc="95542E64">
      <w:start w:val="1"/>
      <w:numFmt w:val="lowerRoman"/>
      <w:lvlText w:val="%3."/>
      <w:lvlJc w:val="right"/>
      <w:pPr>
        <w:ind w:left="2160" w:hanging="180"/>
      </w:pPr>
    </w:lvl>
    <w:lvl w:ilvl="3" w:tplc="3C9EFB94">
      <w:start w:val="1"/>
      <w:numFmt w:val="decimal"/>
      <w:lvlText w:val="%4."/>
      <w:lvlJc w:val="left"/>
      <w:pPr>
        <w:ind w:left="2880" w:hanging="360"/>
      </w:pPr>
    </w:lvl>
    <w:lvl w:ilvl="4" w:tplc="155A6200">
      <w:start w:val="1"/>
      <w:numFmt w:val="lowerLetter"/>
      <w:lvlText w:val="%5."/>
      <w:lvlJc w:val="left"/>
      <w:pPr>
        <w:ind w:left="3600" w:hanging="360"/>
      </w:pPr>
    </w:lvl>
    <w:lvl w:ilvl="5" w:tplc="FDB49D04">
      <w:start w:val="1"/>
      <w:numFmt w:val="lowerRoman"/>
      <w:lvlText w:val="%6."/>
      <w:lvlJc w:val="right"/>
      <w:pPr>
        <w:ind w:left="4320" w:hanging="180"/>
      </w:pPr>
    </w:lvl>
    <w:lvl w:ilvl="6" w:tplc="0846AD42">
      <w:start w:val="1"/>
      <w:numFmt w:val="decimal"/>
      <w:lvlText w:val="%7."/>
      <w:lvlJc w:val="left"/>
      <w:pPr>
        <w:ind w:left="5040" w:hanging="360"/>
      </w:pPr>
    </w:lvl>
    <w:lvl w:ilvl="7" w:tplc="464AD47E">
      <w:start w:val="1"/>
      <w:numFmt w:val="lowerLetter"/>
      <w:lvlText w:val="%8."/>
      <w:lvlJc w:val="left"/>
      <w:pPr>
        <w:ind w:left="5760" w:hanging="360"/>
      </w:pPr>
    </w:lvl>
    <w:lvl w:ilvl="8" w:tplc="8C181184">
      <w:start w:val="1"/>
      <w:numFmt w:val="lowerRoman"/>
      <w:lvlText w:val="%9."/>
      <w:lvlJc w:val="right"/>
      <w:pPr>
        <w:ind w:left="6480" w:hanging="180"/>
      </w:pPr>
    </w:lvl>
  </w:abstractNum>
  <w:abstractNum w:abstractNumId="13" w15:restartNumberingAfterBreak="0">
    <w:nsid w:val="7187171E"/>
    <w:multiLevelType w:val="hybridMultilevel"/>
    <w:tmpl w:val="F7CCCF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6B25EB9"/>
    <w:multiLevelType w:val="hybridMultilevel"/>
    <w:tmpl w:val="39CC9A4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E7D0BB5C" w:tentative="1">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15" w15:restartNumberingAfterBreak="0">
    <w:nsid w:val="783D0293"/>
    <w:multiLevelType w:val="hybridMultilevel"/>
    <w:tmpl w:val="17F8044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600259022">
    <w:abstractNumId w:val="12"/>
  </w:num>
  <w:num w:numId="2" w16cid:durableId="1463498783">
    <w:abstractNumId w:val="6"/>
  </w:num>
  <w:num w:numId="3" w16cid:durableId="387270703">
    <w:abstractNumId w:val="0"/>
  </w:num>
  <w:num w:numId="4" w16cid:durableId="1708875601">
    <w:abstractNumId w:val="2"/>
  </w:num>
  <w:num w:numId="5" w16cid:durableId="2140144304">
    <w:abstractNumId w:val="3"/>
  </w:num>
  <w:num w:numId="6" w16cid:durableId="11415381">
    <w:abstractNumId w:val="15"/>
  </w:num>
  <w:num w:numId="7" w16cid:durableId="221723423">
    <w:abstractNumId w:val="7"/>
  </w:num>
  <w:num w:numId="8" w16cid:durableId="1071076408">
    <w:abstractNumId w:val="8"/>
  </w:num>
  <w:num w:numId="9" w16cid:durableId="576400679">
    <w:abstractNumId w:val="11"/>
  </w:num>
  <w:num w:numId="10" w16cid:durableId="1822037687">
    <w:abstractNumId w:val="14"/>
  </w:num>
  <w:num w:numId="11" w16cid:durableId="722632392">
    <w:abstractNumId w:val="9"/>
  </w:num>
  <w:num w:numId="12" w16cid:durableId="1186021061">
    <w:abstractNumId w:val="1"/>
  </w:num>
  <w:num w:numId="13" w16cid:durableId="242447837">
    <w:abstractNumId w:val="10"/>
  </w:num>
  <w:num w:numId="14" w16cid:durableId="1261910067">
    <w:abstractNumId w:val="5"/>
  </w:num>
  <w:num w:numId="15" w16cid:durableId="1516535345">
    <w:abstractNumId w:val="13"/>
  </w:num>
  <w:num w:numId="16" w16cid:durableId="418136662">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428D"/>
    <w:rsid w:val="000000D3"/>
    <w:rsid w:val="000005E6"/>
    <w:rsid w:val="00000671"/>
    <w:rsid w:val="00000D53"/>
    <w:rsid w:val="00001EA5"/>
    <w:rsid w:val="0000297E"/>
    <w:rsid w:val="00002B95"/>
    <w:rsid w:val="000035D7"/>
    <w:rsid w:val="000042E1"/>
    <w:rsid w:val="000046A6"/>
    <w:rsid w:val="00004CC8"/>
    <w:rsid w:val="00005956"/>
    <w:rsid w:val="000065A7"/>
    <w:rsid w:val="00006C2B"/>
    <w:rsid w:val="000107C6"/>
    <w:rsid w:val="00010B50"/>
    <w:rsid w:val="00011DE0"/>
    <w:rsid w:val="00011F96"/>
    <w:rsid w:val="000122FE"/>
    <w:rsid w:val="0001362F"/>
    <w:rsid w:val="000136A3"/>
    <w:rsid w:val="00013807"/>
    <w:rsid w:val="000144D7"/>
    <w:rsid w:val="00014A9E"/>
    <w:rsid w:val="00014B1E"/>
    <w:rsid w:val="000151D5"/>
    <w:rsid w:val="00016EF1"/>
    <w:rsid w:val="00017196"/>
    <w:rsid w:val="00017352"/>
    <w:rsid w:val="000175AC"/>
    <w:rsid w:val="00017820"/>
    <w:rsid w:val="0002106B"/>
    <w:rsid w:val="00021CED"/>
    <w:rsid w:val="000227D5"/>
    <w:rsid w:val="000227F1"/>
    <w:rsid w:val="00022941"/>
    <w:rsid w:val="00022FE6"/>
    <w:rsid w:val="000235E9"/>
    <w:rsid w:val="00024BC0"/>
    <w:rsid w:val="00025038"/>
    <w:rsid w:val="0002582B"/>
    <w:rsid w:val="00026030"/>
    <w:rsid w:val="0002618A"/>
    <w:rsid w:val="000261E5"/>
    <w:rsid w:val="00026232"/>
    <w:rsid w:val="000262B9"/>
    <w:rsid w:val="00026B95"/>
    <w:rsid w:val="00027774"/>
    <w:rsid w:val="0002781E"/>
    <w:rsid w:val="000302AC"/>
    <w:rsid w:val="000302DC"/>
    <w:rsid w:val="0003157D"/>
    <w:rsid w:val="00031597"/>
    <w:rsid w:val="00031A6F"/>
    <w:rsid w:val="00031D75"/>
    <w:rsid w:val="0003206A"/>
    <w:rsid w:val="00032669"/>
    <w:rsid w:val="00033841"/>
    <w:rsid w:val="000339AA"/>
    <w:rsid w:val="00033C45"/>
    <w:rsid w:val="00035358"/>
    <w:rsid w:val="000353EF"/>
    <w:rsid w:val="000355B5"/>
    <w:rsid w:val="0003585E"/>
    <w:rsid w:val="0003589B"/>
    <w:rsid w:val="00035DFE"/>
    <w:rsid w:val="00035E68"/>
    <w:rsid w:val="00035E6E"/>
    <w:rsid w:val="00037091"/>
    <w:rsid w:val="00037A84"/>
    <w:rsid w:val="00040C28"/>
    <w:rsid w:val="00040D07"/>
    <w:rsid w:val="000414D9"/>
    <w:rsid w:val="0004298F"/>
    <w:rsid w:val="00042E4C"/>
    <w:rsid w:val="000432E4"/>
    <w:rsid w:val="0004332E"/>
    <w:rsid w:val="00043665"/>
    <w:rsid w:val="000442DB"/>
    <w:rsid w:val="00044E4C"/>
    <w:rsid w:val="0004503B"/>
    <w:rsid w:val="000452F1"/>
    <w:rsid w:val="000454A9"/>
    <w:rsid w:val="0004568E"/>
    <w:rsid w:val="00045E2D"/>
    <w:rsid w:val="000463AE"/>
    <w:rsid w:val="000463ED"/>
    <w:rsid w:val="00046DDD"/>
    <w:rsid w:val="0005168A"/>
    <w:rsid w:val="000517DE"/>
    <w:rsid w:val="00051BFA"/>
    <w:rsid w:val="00051F1D"/>
    <w:rsid w:val="0005283C"/>
    <w:rsid w:val="00053401"/>
    <w:rsid w:val="000534A8"/>
    <w:rsid w:val="000534E9"/>
    <w:rsid w:val="00053A40"/>
    <w:rsid w:val="00053C87"/>
    <w:rsid w:val="00054190"/>
    <w:rsid w:val="0005452D"/>
    <w:rsid w:val="00055CC6"/>
    <w:rsid w:val="00055F39"/>
    <w:rsid w:val="0005708B"/>
    <w:rsid w:val="000576C1"/>
    <w:rsid w:val="00057FD8"/>
    <w:rsid w:val="0006017F"/>
    <w:rsid w:val="00060923"/>
    <w:rsid w:val="00060A38"/>
    <w:rsid w:val="00060ECE"/>
    <w:rsid w:val="000612B8"/>
    <w:rsid w:val="0006136D"/>
    <w:rsid w:val="00062E39"/>
    <w:rsid w:val="000634C9"/>
    <w:rsid w:val="0006371E"/>
    <w:rsid w:val="00063C3C"/>
    <w:rsid w:val="00063E2B"/>
    <w:rsid w:val="00063F50"/>
    <w:rsid w:val="00063F98"/>
    <w:rsid w:val="000640C8"/>
    <w:rsid w:val="00064362"/>
    <w:rsid w:val="0006436E"/>
    <w:rsid w:val="00064597"/>
    <w:rsid w:val="00064C6C"/>
    <w:rsid w:val="00065FBC"/>
    <w:rsid w:val="00066BC0"/>
    <w:rsid w:val="00066CC6"/>
    <w:rsid w:val="00066E80"/>
    <w:rsid w:val="000703C4"/>
    <w:rsid w:val="00070AD8"/>
    <w:rsid w:val="000713B9"/>
    <w:rsid w:val="0007167B"/>
    <w:rsid w:val="00071F9C"/>
    <w:rsid w:val="00072A56"/>
    <w:rsid w:val="00073250"/>
    <w:rsid w:val="0007379C"/>
    <w:rsid w:val="00073894"/>
    <w:rsid w:val="00074457"/>
    <w:rsid w:val="00074F22"/>
    <w:rsid w:val="0007524D"/>
    <w:rsid w:val="00075DC8"/>
    <w:rsid w:val="00077D6C"/>
    <w:rsid w:val="00077DD8"/>
    <w:rsid w:val="00077E97"/>
    <w:rsid w:val="00077EB3"/>
    <w:rsid w:val="00080D73"/>
    <w:rsid w:val="000811C5"/>
    <w:rsid w:val="00082958"/>
    <w:rsid w:val="00083030"/>
    <w:rsid w:val="000834AC"/>
    <w:rsid w:val="00084322"/>
    <w:rsid w:val="000848C8"/>
    <w:rsid w:val="00086934"/>
    <w:rsid w:val="000872D5"/>
    <w:rsid w:val="000908D9"/>
    <w:rsid w:val="0009140F"/>
    <w:rsid w:val="000924CA"/>
    <w:rsid w:val="0009253B"/>
    <w:rsid w:val="00092AF8"/>
    <w:rsid w:val="0009467F"/>
    <w:rsid w:val="00095365"/>
    <w:rsid w:val="000954A5"/>
    <w:rsid w:val="00095704"/>
    <w:rsid w:val="00095874"/>
    <w:rsid w:val="000958F2"/>
    <w:rsid w:val="000963A3"/>
    <w:rsid w:val="00096B5C"/>
    <w:rsid w:val="00097642"/>
    <w:rsid w:val="00097F37"/>
    <w:rsid w:val="000A06BB"/>
    <w:rsid w:val="000A0A2F"/>
    <w:rsid w:val="000A18DB"/>
    <w:rsid w:val="000A1D37"/>
    <w:rsid w:val="000A24E2"/>
    <w:rsid w:val="000A2835"/>
    <w:rsid w:val="000A3191"/>
    <w:rsid w:val="000A3E2A"/>
    <w:rsid w:val="000A3E49"/>
    <w:rsid w:val="000A419C"/>
    <w:rsid w:val="000A4C63"/>
    <w:rsid w:val="000A4CEF"/>
    <w:rsid w:val="000A5677"/>
    <w:rsid w:val="000A567D"/>
    <w:rsid w:val="000A569D"/>
    <w:rsid w:val="000A57AB"/>
    <w:rsid w:val="000A643B"/>
    <w:rsid w:val="000A6859"/>
    <w:rsid w:val="000A6BC3"/>
    <w:rsid w:val="000A6EE3"/>
    <w:rsid w:val="000A7694"/>
    <w:rsid w:val="000A7B95"/>
    <w:rsid w:val="000B0067"/>
    <w:rsid w:val="000B02AA"/>
    <w:rsid w:val="000B05DA"/>
    <w:rsid w:val="000B0726"/>
    <w:rsid w:val="000B08F8"/>
    <w:rsid w:val="000B1232"/>
    <w:rsid w:val="000B1490"/>
    <w:rsid w:val="000B2F74"/>
    <w:rsid w:val="000B350B"/>
    <w:rsid w:val="000B46B4"/>
    <w:rsid w:val="000B4A88"/>
    <w:rsid w:val="000B4F74"/>
    <w:rsid w:val="000B50DB"/>
    <w:rsid w:val="000B6144"/>
    <w:rsid w:val="000B64C6"/>
    <w:rsid w:val="000B6A7A"/>
    <w:rsid w:val="000B6D1E"/>
    <w:rsid w:val="000B7218"/>
    <w:rsid w:val="000B73F7"/>
    <w:rsid w:val="000C000B"/>
    <w:rsid w:val="000C0457"/>
    <w:rsid w:val="000C0E8C"/>
    <w:rsid w:val="000C2818"/>
    <w:rsid w:val="000C2883"/>
    <w:rsid w:val="000C34D1"/>
    <w:rsid w:val="000C39B0"/>
    <w:rsid w:val="000C467D"/>
    <w:rsid w:val="000C52A0"/>
    <w:rsid w:val="000C54C4"/>
    <w:rsid w:val="000C60D1"/>
    <w:rsid w:val="000C62EC"/>
    <w:rsid w:val="000C678D"/>
    <w:rsid w:val="000C6C14"/>
    <w:rsid w:val="000C6DF1"/>
    <w:rsid w:val="000C723B"/>
    <w:rsid w:val="000C77A1"/>
    <w:rsid w:val="000D04EA"/>
    <w:rsid w:val="000D0626"/>
    <w:rsid w:val="000D0FE7"/>
    <w:rsid w:val="000D1100"/>
    <w:rsid w:val="000D1453"/>
    <w:rsid w:val="000D18EC"/>
    <w:rsid w:val="000D1E9D"/>
    <w:rsid w:val="000D2128"/>
    <w:rsid w:val="000D27E5"/>
    <w:rsid w:val="000D286C"/>
    <w:rsid w:val="000D29E6"/>
    <w:rsid w:val="000D2B6B"/>
    <w:rsid w:val="000D31EF"/>
    <w:rsid w:val="000D3E64"/>
    <w:rsid w:val="000D406F"/>
    <w:rsid w:val="000D468A"/>
    <w:rsid w:val="000D5589"/>
    <w:rsid w:val="000D5982"/>
    <w:rsid w:val="000E014F"/>
    <w:rsid w:val="000E0A10"/>
    <w:rsid w:val="000E0AA5"/>
    <w:rsid w:val="000E2384"/>
    <w:rsid w:val="000E26BD"/>
    <w:rsid w:val="000E313A"/>
    <w:rsid w:val="000E3BB6"/>
    <w:rsid w:val="000E401F"/>
    <w:rsid w:val="000E406C"/>
    <w:rsid w:val="000E4512"/>
    <w:rsid w:val="000E596C"/>
    <w:rsid w:val="000E62A6"/>
    <w:rsid w:val="000E6526"/>
    <w:rsid w:val="000E6725"/>
    <w:rsid w:val="000E6B8B"/>
    <w:rsid w:val="000E7126"/>
    <w:rsid w:val="000E7763"/>
    <w:rsid w:val="000E782B"/>
    <w:rsid w:val="000E7C89"/>
    <w:rsid w:val="000F07F9"/>
    <w:rsid w:val="000F0A0B"/>
    <w:rsid w:val="000F0B48"/>
    <w:rsid w:val="000F1498"/>
    <w:rsid w:val="000F312B"/>
    <w:rsid w:val="000F3816"/>
    <w:rsid w:val="000F4EC3"/>
    <w:rsid w:val="000F4FB3"/>
    <w:rsid w:val="000F5005"/>
    <w:rsid w:val="000F502F"/>
    <w:rsid w:val="000F519D"/>
    <w:rsid w:val="000F53DF"/>
    <w:rsid w:val="000F62DE"/>
    <w:rsid w:val="000F651E"/>
    <w:rsid w:val="000F65D1"/>
    <w:rsid w:val="000F7340"/>
    <w:rsid w:val="000F7B37"/>
    <w:rsid w:val="000F7ECB"/>
    <w:rsid w:val="000F7EDC"/>
    <w:rsid w:val="001002ED"/>
    <w:rsid w:val="00100B99"/>
    <w:rsid w:val="001015AF"/>
    <w:rsid w:val="00101C70"/>
    <w:rsid w:val="00102194"/>
    <w:rsid w:val="001029C9"/>
    <w:rsid w:val="00102C0E"/>
    <w:rsid w:val="00103130"/>
    <w:rsid w:val="00103D5E"/>
    <w:rsid w:val="00104212"/>
    <w:rsid w:val="001045A2"/>
    <w:rsid w:val="001045B1"/>
    <w:rsid w:val="00104902"/>
    <w:rsid w:val="00104ECD"/>
    <w:rsid w:val="001056FC"/>
    <w:rsid w:val="0010591D"/>
    <w:rsid w:val="0010618D"/>
    <w:rsid w:val="00106663"/>
    <w:rsid w:val="001067BD"/>
    <w:rsid w:val="00107C40"/>
    <w:rsid w:val="0011109D"/>
    <w:rsid w:val="001116D6"/>
    <w:rsid w:val="00111F11"/>
    <w:rsid w:val="001127F0"/>
    <w:rsid w:val="00112950"/>
    <w:rsid w:val="00112B5D"/>
    <w:rsid w:val="00113ED2"/>
    <w:rsid w:val="001143F5"/>
    <w:rsid w:val="00114581"/>
    <w:rsid w:val="00114A05"/>
    <w:rsid w:val="00115486"/>
    <w:rsid w:val="00115F21"/>
    <w:rsid w:val="00115F61"/>
    <w:rsid w:val="00116429"/>
    <w:rsid w:val="0011742E"/>
    <w:rsid w:val="00120A09"/>
    <w:rsid w:val="00120A28"/>
    <w:rsid w:val="001214AE"/>
    <w:rsid w:val="0012154B"/>
    <w:rsid w:val="0012188A"/>
    <w:rsid w:val="00121EC0"/>
    <w:rsid w:val="00121EF9"/>
    <w:rsid w:val="00121FF5"/>
    <w:rsid w:val="00122190"/>
    <w:rsid w:val="001221C9"/>
    <w:rsid w:val="00122328"/>
    <w:rsid w:val="0012277A"/>
    <w:rsid w:val="0012293C"/>
    <w:rsid w:val="00122F12"/>
    <w:rsid w:val="0012315C"/>
    <w:rsid w:val="001237E2"/>
    <w:rsid w:val="00123C07"/>
    <w:rsid w:val="001243D2"/>
    <w:rsid w:val="001243FE"/>
    <w:rsid w:val="0012444A"/>
    <w:rsid w:val="001244B6"/>
    <w:rsid w:val="00124BD6"/>
    <w:rsid w:val="00125CF4"/>
    <w:rsid w:val="0012615B"/>
    <w:rsid w:val="00126540"/>
    <w:rsid w:val="0012668A"/>
    <w:rsid w:val="00126A48"/>
    <w:rsid w:val="00126D03"/>
    <w:rsid w:val="00126E1A"/>
    <w:rsid w:val="001273B4"/>
    <w:rsid w:val="0012766F"/>
    <w:rsid w:val="0012773C"/>
    <w:rsid w:val="00127AB2"/>
    <w:rsid w:val="00127BDC"/>
    <w:rsid w:val="00127F23"/>
    <w:rsid w:val="00130D0A"/>
    <w:rsid w:val="00131AFF"/>
    <w:rsid w:val="001326F8"/>
    <w:rsid w:val="00132931"/>
    <w:rsid w:val="00133037"/>
    <w:rsid w:val="00133A93"/>
    <w:rsid w:val="00133B55"/>
    <w:rsid w:val="00133EAD"/>
    <w:rsid w:val="00134B60"/>
    <w:rsid w:val="001351EB"/>
    <w:rsid w:val="00135A74"/>
    <w:rsid w:val="00135BA1"/>
    <w:rsid w:val="0013607B"/>
    <w:rsid w:val="001364E4"/>
    <w:rsid w:val="00137387"/>
    <w:rsid w:val="00137500"/>
    <w:rsid w:val="00137DEF"/>
    <w:rsid w:val="0014077C"/>
    <w:rsid w:val="00140F10"/>
    <w:rsid w:val="0014116A"/>
    <w:rsid w:val="001413C4"/>
    <w:rsid w:val="0014180B"/>
    <w:rsid w:val="001427F3"/>
    <w:rsid w:val="001429F4"/>
    <w:rsid w:val="00142C42"/>
    <w:rsid w:val="00142DDA"/>
    <w:rsid w:val="0014399C"/>
    <w:rsid w:val="00143A3F"/>
    <w:rsid w:val="00143EC1"/>
    <w:rsid w:val="00143FD2"/>
    <w:rsid w:val="00144556"/>
    <w:rsid w:val="00144933"/>
    <w:rsid w:val="00144F7C"/>
    <w:rsid w:val="00144FBC"/>
    <w:rsid w:val="00144FDD"/>
    <w:rsid w:val="001458BD"/>
    <w:rsid w:val="00145E6E"/>
    <w:rsid w:val="0014604E"/>
    <w:rsid w:val="001463F1"/>
    <w:rsid w:val="00146857"/>
    <w:rsid w:val="00146D34"/>
    <w:rsid w:val="001471C5"/>
    <w:rsid w:val="001474F7"/>
    <w:rsid w:val="00147820"/>
    <w:rsid w:val="0015079E"/>
    <w:rsid w:val="001508C5"/>
    <w:rsid w:val="001512D7"/>
    <w:rsid w:val="00152130"/>
    <w:rsid w:val="001526FF"/>
    <w:rsid w:val="00152A7E"/>
    <w:rsid w:val="0015336A"/>
    <w:rsid w:val="001536F3"/>
    <w:rsid w:val="00153DAC"/>
    <w:rsid w:val="0015406D"/>
    <w:rsid w:val="0015465B"/>
    <w:rsid w:val="00155ECF"/>
    <w:rsid w:val="00156359"/>
    <w:rsid w:val="0015686D"/>
    <w:rsid w:val="001573DA"/>
    <w:rsid w:val="001600C2"/>
    <w:rsid w:val="001606AC"/>
    <w:rsid w:val="00161C73"/>
    <w:rsid w:val="00163246"/>
    <w:rsid w:val="00165D2E"/>
    <w:rsid w:val="00165DC5"/>
    <w:rsid w:val="00165F7F"/>
    <w:rsid w:val="00166494"/>
    <w:rsid w:val="00166503"/>
    <w:rsid w:val="00166B67"/>
    <w:rsid w:val="00166E70"/>
    <w:rsid w:val="00167EB6"/>
    <w:rsid w:val="00170700"/>
    <w:rsid w:val="00170DB5"/>
    <w:rsid w:val="00171004"/>
    <w:rsid w:val="00171054"/>
    <w:rsid w:val="00171914"/>
    <w:rsid w:val="00174812"/>
    <w:rsid w:val="0017514C"/>
    <w:rsid w:val="00175B77"/>
    <w:rsid w:val="00176A07"/>
    <w:rsid w:val="00176D80"/>
    <w:rsid w:val="0018073A"/>
    <w:rsid w:val="0018074A"/>
    <w:rsid w:val="00180920"/>
    <w:rsid w:val="00180BAA"/>
    <w:rsid w:val="00181123"/>
    <w:rsid w:val="00181627"/>
    <w:rsid w:val="001821DC"/>
    <w:rsid w:val="001823D6"/>
    <w:rsid w:val="00182ACA"/>
    <w:rsid w:val="00182D35"/>
    <w:rsid w:val="0018383E"/>
    <w:rsid w:val="0018402C"/>
    <w:rsid w:val="001845C8"/>
    <w:rsid w:val="0018466B"/>
    <w:rsid w:val="0018484B"/>
    <w:rsid w:val="00184A15"/>
    <w:rsid w:val="00184E1B"/>
    <w:rsid w:val="00184F4D"/>
    <w:rsid w:val="001851D4"/>
    <w:rsid w:val="00185326"/>
    <w:rsid w:val="00185F2B"/>
    <w:rsid w:val="0018637A"/>
    <w:rsid w:val="001865B0"/>
    <w:rsid w:val="001874CF"/>
    <w:rsid w:val="001877C3"/>
    <w:rsid w:val="00190152"/>
    <w:rsid w:val="00190E2D"/>
    <w:rsid w:val="00190F5F"/>
    <w:rsid w:val="00191128"/>
    <w:rsid w:val="0019191F"/>
    <w:rsid w:val="00192766"/>
    <w:rsid w:val="001927C1"/>
    <w:rsid w:val="00192D98"/>
    <w:rsid w:val="00192EDD"/>
    <w:rsid w:val="0019416A"/>
    <w:rsid w:val="001942FD"/>
    <w:rsid w:val="00194778"/>
    <w:rsid w:val="0019528A"/>
    <w:rsid w:val="00195F51"/>
    <w:rsid w:val="00196027"/>
    <w:rsid w:val="001965EF"/>
    <w:rsid w:val="00196975"/>
    <w:rsid w:val="00196AD3"/>
    <w:rsid w:val="0019740A"/>
    <w:rsid w:val="001A04C4"/>
    <w:rsid w:val="001A082B"/>
    <w:rsid w:val="001A09A7"/>
    <w:rsid w:val="001A0E0F"/>
    <w:rsid w:val="001A0F25"/>
    <w:rsid w:val="001A2964"/>
    <w:rsid w:val="001A2B69"/>
    <w:rsid w:val="001A2F46"/>
    <w:rsid w:val="001A326A"/>
    <w:rsid w:val="001A3438"/>
    <w:rsid w:val="001A537A"/>
    <w:rsid w:val="001A5FEF"/>
    <w:rsid w:val="001A6489"/>
    <w:rsid w:val="001A6C9A"/>
    <w:rsid w:val="001A6F61"/>
    <w:rsid w:val="001A6F7A"/>
    <w:rsid w:val="001A738D"/>
    <w:rsid w:val="001B14A5"/>
    <w:rsid w:val="001B1AE2"/>
    <w:rsid w:val="001B1BD6"/>
    <w:rsid w:val="001B1E2F"/>
    <w:rsid w:val="001B21BD"/>
    <w:rsid w:val="001B2463"/>
    <w:rsid w:val="001B2DCA"/>
    <w:rsid w:val="001B2F9A"/>
    <w:rsid w:val="001B3183"/>
    <w:rsid w:val="001B3A55"/>
    <w:rsid w:val="001B3D2B"/>
    <w:rsid w:val="001B3D38"/>
    <w:rsid w:val="001B41D8"/>
    <w:rsid w:val="001B429E"/>
    <w:rsid w:val="001B4D29"/>
    <w:rsid w:val="001B515F"/>
    <w:rsid w:val="001B53CB"/>
    <w:rsid w:val="001B5D24"/>
    <w:rsid w:val="001B729C"/>
    <w:rsid w:val="001B7369"/>
    <w:rsid w:val="001B746E"/>
    <w:rsid w:val="001C0454"/>
    <w:rsid w:val="001C07B5"/>
    <w:rsid w:val="001C1AE7"/>
    <w:rsid w:val="001C311C"/>
    <w:rsid w:val="001C31D6"/>
    <w:rsid w:val="001C38D9"/>
    <w:rsid w:val="001C3B81"/>
    <w:rsid w:val="001C3F31"/>
    <w:rsid w:val="001C50E8"/>
    <w:rsid w:val="001C54B6"/>
    <w:rsid w:val="001C5660"/>
    <w:rsid w:val="001C5A72"/>
    <w:rsid w:val="001C5CA8"/>
    <w:rsid w:val="001C6513"/>
    <w:rsid w:val="001C6C6A"/>
    <w:rsid w:val="001C6EAC"/>
    <w:rsid w:val="001C6F7A"/>
    <w:rsid w:val="001C71C4"/>
    <w:rsid w:val="001D18F3"/>
    <w:rsid w:val="001D19C2"/>
    <w:rsid w:val="001D1CD5"/>
    <w:rsid w:val="001D1E5A"/>
    <w:rsid w:val="001D24F8"/>
    <w:rsid w:val="001D296B"/>
    <w:rsid w:val="001D2C8E"/>
    <w:rsid w:val="001D32CB"/>
    <w:rsid w:val="001D3300"/>
    <w:rsid w:val="001D384C"/>
    <w:rsid w:val="001D3C74"/>
    <w:rsid w:val="001D4399"/>
    <w:rsid w:val="001D473C"/>
    <w:rsid w:val="001D4948"/>
    <w:rsid w:val="001D4B29"/>
    <w:rsid w:val="001D50F8"/>
    <w:rsid w:val="001D633E"/>
    <w:rsid w:val="001D6848"/>
    <w:rsid w:val="001D6ACD"/>
    <w:rsid w:val="001D766C"/>
    <w:rsid w:val="001D7DF2"/>
    <w:rsid w:val="001E0A84"/>
    <w:rsid w:val="001E0D9F"/>
    <w:rsid w:val="001E0E9A"/>
    <w:rsid w:val="001E21C9"/>
    <w:rsid w:val="001E2C33"/>
    <w:rsid w:val="001E3001"/>
    <w:rsid w:val="001E300C"/>
    <w:rsid w:val="001E32E5"/>
    <w:rsid w:val="001E3932"/>
    <w:rsid w:val="001E3B48"/>
    <w:rsid w:val="001E4305"/>
    <w:rsid w:val="001E45A6"/>
    <w:rsid w:val="001E58DA"/>
    <w:rsid w:val="001E5EAD"/>
    <w:rsid w:val="001E5F31"/>
    <w:rsid w:val="001E65C4"/>
    <w:rsid w:val="001E7890"/>
    <w:rsid w:val="001E7920"/>
    <w:rsid w:val="001E7CC2"/>
    <w:rsid w:val="001F0314"/>
    <w:rsid w:val="001F0AC5"/>
    <w:rsid w:val="001F0EB5"/>
    <w:rsid w:val="001F12F9"/>
    <w:rsid w:val="001F15C3"/>
    <w:rsid w:val="001F1D67"/>
    <w:rsid w:val="001F271E"/>
    <w:rsid w:val="001F3A97"/>
    <w:rsid w:val="001F41A8"/>
    <w:rsid w:val="001F5143"/>
    <w:rsid w:val="001F5607"/>
    <w:rsid w:val="001F5F77"/>
    <w:rsid w:val="001F6011"/>
    <w:rsid w:val="001F62BD"/>
    <w:rsid w:val="001F764D"/>
    <w:rsid w:val="001F7976"/>
    <w:rsid w:val="00200596"/>
    <w:rsid w:val="00200D9C"/>
    <w:rsid w:val="00201082"/>
    <w:rsid w:val="00201520"/>
    <w:rsid w:val="00201652"/>
    <w:rsid w:val="002017CF"/>
    <w:rsid w:val="00201E01"/>
    <w:rsid w:val="00201FB4"/>
    <w:rsid w:val="00202E77"/>
    <w:rsid w:val="002037B6"/>
    <w:rsid w:val="00203D36"/>
    <w:rsid w:val="00203FF8"/>
    <w:rsid w:val="0020422E"/>
    <w:rsid w:val="00204435"/>
    <w:rsid w:val="002045F4"/>
    <w:rsid w:val="002047BA"/>
    <w:rsid w:val="00204990"/>
    <w:rsid w:val="00205285"/>
    <w:rsid w:val="00205B7B"/>
    <w:rsid w:val="00206043"/>
    <w:rsid w:val="002060CD"/>
    <w:rsid w:val="00206FCA"/>
    <w:rsid w:val="002071A9"/>
    <w:rsid w:val="002106EB"/>
    <w:rsid w:val="0021071D"/>
    <w:rsid w:val="00210CCB"/>
    <w:rsid w:val="00210F4B"/>
    <w:rsid w:val="002116FD"/>
    <w:rsid w:val="00211D6F"/>
    <w:rsid w:val="00211DCE"/>
    <w:rsid w:val="00212136"/>
    <w:rsid w:val="00212EB5"/>
    <w:rsid w:val="00213CB0"/>
    <w:rsid w:val="0021441B"/>
    <w:rsid w:val="00214ABD"/>
    <w:rsid w:val="00214B13"/>
    <w:rsid w:val="00214DDD"/>
    <w:rsid w:val="002151EE"/>
    <w:rsid w:val="002152EA"/>
    <w:rsid w:val="00215772"/>
    <w:rsid w:val="00215A30"/>
    <w:rsid w:val="00215DB2"/>
    <w:rsid w:val="00216428"/>
    <w:rsid w:val="002167A7"/>
    <w:rsid w:val="002175EE"/>
    <w:rsid w:val="0021777A"/>
    <w:rsid w:val="00217A45"/>
    <w:rsid w:val="00217B9F"/>
    <w:rsid w:val="002205AA"/>
    <w:rsid w:val="0022142B"/>
    <w:rsid w:val="002216B4"/>
    <w:rsid w:val="00221917"/>
    <w:rsid w:val="00221A14"/>
    <w:rsid w:val="00222026"/>
    <w:rsid w:val="00222D56"/>
    <w:rsid w:val="00222D66"/>
    <w:rsid w:val="00223C9F"/>
    <w:rsid w:val="002256B3"/>
    <w:rsid w:val="00225BFA"/>
    <w:rsid w:val="00225E53"/>
    <w:rsid w:val="002267B2"/>
    <w:rsid w:val="00226FF4"/>
    <w:rsid w:val="00227148"/>
    <w:rsid w:val="0022763A"/>
    <w:rsid w:val="00227865"/>
    <w:rsid w:val="002311C9"/>
    <w:rsid w:val="002314BC"/>
    <w:rsid w:val="00231EDE"/>
    <w:rsid w:val="00232503"/>
    <w:rsid w:val="002326CA"/>
    <w:rsid w:val="002330B6"/>
    <w:rsid w:val="00233D5D"/>
    <w:rsid w:val="00233F50"/>
    <w:rsid w:val="00234606"/>
    <w:rsid w:val="002349EB"/>
    <w:rsid w:val="00234CAA"/>
    <w:rsid w:val="00235F85"/>
    <w:rsid w:val="00236485"/>
    <w:rsid w:val="00236CB7"/>
    <w:rsid w:val="0023778F"/>
    <w:rsid w:val="00240903"/>
    <w:rsid w:val="002413CE"/>
    <w:rsid w:val="002414AB"/>
    <w:rsid w:val="0024176F"/>
    <w:rsid w:val="00241773"/>
    <w:rsid w:val="00242FB5"/>
    <w:rsid w:val="002433BB"/>
    <w:rsid w:val="002438F0"/>
    <w:rsid w:val="00243E57"/>
    <w:rsid w:val="00244785"/>
    <w:rsid w:val="002449F7"/>
    <w:rsid w:val="00245EA3"/>
    <w:rsid w:val="00246394"/>
    <w:rsid w:val="002465E6"/>
    <w:rsid w:val="00246C6C"/>
    <w:rsid w:val="00246F0F"/>
    <w:rsid w:val="002475D0"/>
    <w:rsid w:val="002476C8"/>
    <w:rsid w:val="00247780"/>
    <w:rsid w:val="00247B6C"/>
    <w:rsid w:val="00247F99"/>
    <w:rsid w:val="00251CFA"/>
    <w:rsid w:val="00251DE8"/>
    <w:rsid w:val="00251EFD"/>
    <w:rsid w:val="0025391C"/>
    <w:rsid w:val="00253CE9"/>
    <w:rsid w:val="00253F44"/>
    <w:rsid w:val="002542A0"/>
    <w:rsid w:val="00254398"/>
    <w:rsid w:val="00254399"/>
    <w:rsid w:val="00254B50"/>
    <w:rsid w:val="00254C98"/>
    <w:rsid w:val="00255111"/>
    <w:rsid w:val="002553F6"/>
    <w:rsid w:val="0025579C"/>
    <w:rsid w:val="00256225"/>
    <w:rsid w:val="002567FB"/>
    <w:rsid w:val="00256DDC"/>
    <w:rsid w:val="00256E91"/>
    <w:rsid w:val="00257819"/>
    <w:rsid w:val="0026064B"/>
    <w:rsid w:val="0026066D"/>
    <w:rsid w:val="002606F1"/>
    <w:rsid w:val="002608AB"/>
    <w:rsid w:val="0026102A"/>
    <w:rsid w:val="002611B2"/>
    <w:rsid w:val="002615A5"/>
    <w:rsid w:val="00261E84"/>
    <w:rsid w:val="00262504"/>
    <w:rsid w:val="00262BCC"/>
    <w:rsid w:val="00263001"/>
    <w:rsid w:val="00264690"/>
    <w:rsid w:val="00264749"/>
    <w:rsid w:val="00264DA1"/>
    <w:rsid w:val="00266CCC"/>
    <w:rsid w:val="00267A5E"/>
    <w:rsid w:val="002702A8"/>
    <w:rsid w:val="00271017"/>
    <w:rsid w:val="002715F5"/>
    <w:rsid w:val="00271799"/>
    <w:rsid w:val="00271A13"/>
    <w:rsid w:val="00271A4B"/>
    <w:rsid w:val="00271E8B"/>
    <w:rsid w:val="00271FA7"/>
    <w:rsid w:val="00272536"/>
    <w:rsid w:val="0027282C"/>
    <w:rsid w:val="00272D84"/>
    <w:rsid w:val="00273795"/>
    <w:rsid w:val="00273AF7"/>
    <w:rsid w:val="00273CD5"/>
    <w:rsid w:val="002747EF"/>
    <w:rsid w:val="00274DEC"/>
    <w:rsid w:val="0027517E"/>
    <w:rsid w:val="00275256"/>
    <w:rsid w:val="00276127"/>
    <w:rsid w:val="00276224"/>
    <w:rsid w:val="0027655E"/>
    <w:rsid w:val="0027699C"/>
    <w:rsid w:val="002772B7"/>
    <w:rsid w:val="002773E8"/>
    <w:rsid w:val="002775E5"/>
    <w:rsid w:val="002777AE"/>
    <w:rsid w:val="00280045"/>
    <w:rsid w:val="00280533"/>
    <w:rsid w:val="00281315"/>
    <w:rsid w:val="002820E8"/>
    <w:rsid w:val="00282643"/>
    <w:rsid w:val="00282A03"/>
    <w:rsid w:val="00283688"/>
    <w:rsid w:val="002849C1"/>
    <w:rsid w:val="002850EC"/>
    <w:rsid w:val="00285A69"/>
    <w:rsid w:val="00285BFF"/>
    <w:rsid w:val="00285D6B"/>
    <w:rsid w:val="002865EC"/>
    <w:rsid w:val="00287669"/>
    <w:rsid w:val="00287AE8"/>
    <w:rsid w:val="00287CDC"/>
    <w:rsid w:val="00287F7B"/>
    <w:rsid w:val="00290473"/>
    <w:rsid w:val="002908E0"/>
    <w:rsid w:val="00290A83"/>
    <w:rsid w:val="00292208"/>
    <w:rsid w:val="002927A0"/>
    <w:rsid w:val="00292875"/>
    <w:rsid w:val="0029287E"/>
    <w:rsid w:val="00292FFA"/>
    <w:rsid w:val="0029312F"/>
    <w:rsid w:val="00293572"/>
    <w:rsid w:val="00293A39"/>
    <w:rsid w:val="00293A45"/>
    <w:rsid w:val="00293E95"/>
    <w:rsid w:val="00294E9E"/>
    <w:rsid w:val="002952A2"/>
    <w:rsid w:val="00295C34"/>
    <w:rsid w:val="002960BC"/>
    <w:rsid w:val="0029616C"/>
    <w:rsid w:val="002966F0"/>
    <w:rsid w:val="00296FE3"/>
    <w:rsid w:val="00297718"/>
    <w:rsid w:val="002A0680"/>
    <w:rsid w:val="002A08FE"/>
    <w:rsid w:val="002A1465"/>
    <w:rsid w:val="002A19A5"/>
    <w:rsid w:val="002A1B88"/>
    <w:rsid w:val="002A1C01"/>
    <w:rsid w:val="002A224F"/>
    <w:rsid w:val="002A2E64"/>
    <w:rsid w:val="002A46FD"/>
    <w:rsid w:val="002A67BE"/>
    <w:rsid w:val="002A67D8"/>
    <w:rsid w:val="002A6913"/>
    <w:rsid w:val="002A702D"/>
    <w:rsid w:val="002A7609"/>
    <w:rsid w:val="002A7689"/>
    <w:rsid w:val="002B0498"/>
    <w:rsid w:val="002B04B7"/>
    <w:rsid w:val="002B0641"/>
    <w:rsid w:val="002B09A1"/>
    <w:rsid w:val="002B0C23"/>
    <w:rsid w:val="002B1285"/>
    <w:rsid w:val="002B1291"/>
    <w:rsid w:val="002B2358"/>
    <w:rsid w:val="002B3C36"/>
    <w:rsid w:val="002B3F06"/>
    <w:rsid w:val="002B448D"/>
    <w:rsid w:val="002B49CD"/>
    <w:rsid w:val="002B5285"/>
    <w:rsid w:val="002B5A35"/>
    <w:rsid w:val="002B5BDD"/>
    <w:rsid w:val="002B5E94"/>
    <w:rsid w:val="002B5EDA"/>
    <w:rsid w:val="002B6649"/>
    <w:rsid w:val="002B6886"/>
    <w:rsid w:val="002B73F1"/>
    <w:rsid w:val="002B7536"/>
    <w:rsid w:val="002B76BD"/>
    <w:rsid w:val="002B771A"/>
    <w:rsid w:val="002C018D"/>
    <w:rsid w:val="002C0479"/>
    <w:rsid w:val="002C07DD"/>
    <w:rsid w:val="002C09E6"/>
    <w:rsid w:val="002C188C"/>
    <w:rsid w:val="002C1B32"/>
    <w:rsid w:val="002C26FA"/>
    <w:rsid w:val="002C3895"/>
    <w:rsid w:val="002C3BFC"/>
    <w:rsid w:val="002C403A"/>
    <w:rsid w:val="002C41E7"/>
    <w:rsid w:val="002C49D2"/>
    <w:rsid w:val="002C5D24"/>
    <w:rsid w:val="002C64B5"/>
    <w:rsid w:val="002C65B6"/>
    <w:rsid w:val="002C6CD2"/>
    <w:rsid w:val="002C6F06"/>
    <w:rsid w:val="002C71C4"/>
    <w:rsid w:val="002C749E"/>
    <w:rsid w:val="002D01E5"/>
    <w:rsid w:val="002D0242"/>
    <w:rsid w:val="002D070E"/>
    <w:rsid w:val="002D1041"/>
    <w:rsid w:val="002D1209"/>
    <w:rsid w:val="002D2AD4"/>
    <w:rsid w:val="002D33E3"/>
    <w:rsid w:val="002D3480"/>
    <w:rsid w:val="002D436F"/>
    <w:rsid w:val="002D4CC7"/>
    <w:rsid w:val="002D4FBE"/>
    <w:rsid w:val="002D5D1C"/>
    <w:rsid w:val="002D68EC"/>
    <w:rsid w:val="002D6A81"/>
    <w:rsid w:val="002D6F95"/>
    <w:rsid w:val="002D708B"/>
    <w:rsid w:val="002D755E"/>
    <w:rsid w:val="002D7772"/>
    <w:rsid w:val="002D7A9E"/>
    <w:rsid w:val="002D7AD3"/>
    <w:rsid w:val="002E0042"/>
    <w:rsid w:val="002E00C3"/>
    <w:rsid w:val="002E0825"/>
    <w:rsid w:val="002E0B31"/>
    <w:rsid w:val="002E1057"/>
    <w:rsid w:val="002E12D3"/>
    <w:rsid w:val="002E1D81"/>
    <w:rsid w:val="002E216F"/>
    <w:rsid w:val="002E2692"/>
    <w:rsid w:val="002E2FB6"/>
    <w:rsid w:val="002E332E"/>
    <w:rsid w:val="002E3D79"/>
    <w:rsid w:val="002E55E3"/>
    <w:rsid w:val="002E5938"/>
    <w:rsid w:val="002E5B26"/>
    <w:rsid w:val="002E6996"/>
    <w:rsid w:val="002E7011"/>
    <w:rsid w:val="002F0081"/>
    <w:rsid w:val="002F049B"/>
    <w:rsid w:val="002F0613"/>
    <w:rsid w:val="002F09DE"/>
    <w:rsid w:val="002F0AB2"/>
    <w:rsid w:val="002F0BA8"/>
    <w:rsid w:val="002F0E8E"/>
    <w:rsid w:val="002F139E"/>
    <w:rsid w:val="002F178F"/>
    <w:rsid w:val="002F1C8C"/>
    <w:rsid w:val="002F2196"/>
    <w:rsid w:val="002F2460"/>
    <w:rsid w:val="002F280F"/>
    <w:rsid w:val="002F28ED"/>
    <w:rsid w:val="002F3968"/>
    <w:rsid w:val="002F39EA"/>
    <w:rsid w:val="002F48EE"/>
    <w:rsid w:val="002F554D"/>
    <w:rsid w:val="002F59D6"/>
    <w:rsid w:val="002F697E"/>
    <w:rsid w:val="002F70C7"/>
    <w:rsid w:val="002F756C"/>
    <w:rsid w:val="002F7997"/>
    <w:rsid w:val="003000E0"/>
    <w:rsid w:val="00300502"/>
    <w:rsid w:val="003006F8"/>
    <w:rsid w:val="00300B80"/>
    <w:rsid w:val="00300C63"/>
    <w:rsid w:val="003018CB"/>
    <w:rsid w:val="00301D5D"/>
    <w:rsid w:val="00301D8D"/>
    <w:rsid w:val="00302E72"/>
    <w:rsid w:val="003030FB"/>
    <w:rsid w:val="003031FA"/>
    <w:rsid w:val="003036D3"/>
    <w:rsid w:val="00303CF8"/>
    <w:rsid w:val="00303DDE"/>
    <w:rsid w:val="0030518C"/>
    <w:rsid w:val="00305B69"/>
    <w:rsid w:val="00305BA5"/>
    <w:rsid w:val="00305E21"/>
    <w:rsid w:val="00306010"/>
    <w:rsid w:val="0030627C"/>
    <w:rsid w:val="0030648B"/>
    <w:rsid w:val="00306D28"/>
    <w:rsid w:val="00307307"/>
    <w:rsid w:val="0030770F"/>
    <w:rsid w:val="003108D3"/>
    <w:rsid w:val="00311B66"/>
    <w:rsid w:val="00312965"/>
    <w:rsid w:val="00312DBB"/>
    <w:rsid w:val="0031313B"/>
    <w:rsid w:val="003133B2"/>
    <w:rsid w:val="00313B11"/>
    <w:rsid w:val="00313C0D"/>
    <w:rsid w:val="0031433F"/>
    <w:rsid w:val="00314F38"/>
    <w:rsid w:val="00315F6C"/>
    <w:rsid w:val="003165E3"/>
    <w:rsid w:val="003165F5"/>
    <w:rsid w:val="00316676"/>
    <w:rsid w:val="003172BC"/>
    <w:rsid w:val="00317D5E"/>
    <w:rsid w:val="00320579"/>
    <w:rsid w:val="00320BCA"/>
    <w:rsid w:val="00321196"/>
    <w:rsid w:val="00321A80"/>
    <w:rsid w:val="00321B08"/>
    <w:rsid w:val="00321D3D"/>
    <w:rsid w:val="00322830"/>
    <w:rsid w:val="00322CC1"/>
    <w:rsid w:val="00323923"/>
    <w:rsid w:val="00324990"/>
    <w:rsid w:val="00324D06"/>
    <w:rsid w:val="0032572B"/>
    <w:rsid w:val="00326564"/>
    <w:rsid w:val="00326C09"/>
    <w:rsid w:val="00326D4E"/>
    <w:rsid w:val="00327B01"/>
    <w:rsid w:val="0033053A"/>
    <w:rsid w:val="0033127F"/>
    <w:rsid w:val="00331FD7"/>
    <w:rsid w:val="00332CC1"/>
    <w:rsid w:val="0033330E"/>
    <w:rsid w:val="003338E7"/>
    <w:rsid w:val="00333C34"/>
    <w:rsid w:val="003342FE"/>
    <w:rsid w:val="00334583"/>
    <w:rsid w:val="00335070"/>
    <w:rsid w:val="00335792"/>
    <w:rsid w:val="00335CDC"/>
    <w:rsid w:val="00335E45"/>
    <w:rsid w:val="00335E78"/>
    <w:rsid w:val="00335FFD"/>
    <w:rsid w:val="003361D4"/>
    <w:rsid w:val="00336E49"/>
    <w:rsid w:val="00337A68"/>
    <w:rsid w:val="00337D7B"/>
    <w:rsid w:val="0034033E"/>
    <w:rsid w:val="00340C2B"/>
    <w:rsid w:val="00340CA3"/>
    <w:rsid w:val="00340F8E"/>
    <w:rsid w:val="00341516"/>
    <w:rsid w:val="0034178C"/>
    <w:rsid w:val="00341EC6"/>
    <w:rsid w:val="003422DC"/>
    <w:rsid w:val="00342376"/>
    <w:rsid w:val="00342531"/>
    <w:rsid w:val="00342C23"/>
    <w:rsid w:val="00342C3A"/>
    <w:rsid w:val="00342F78"/>
    <w:rsid w:val="003430BD"/>
    <w:rsid w:val="00343289"/>
    <w:rsid w:val="003435B7"/>
    <w:rsid w:val="00344650"/>
    <w:rsid w:val="00345402"/>
    <w:rsid w:val="0034541E"/>
    <w:rsid w:val="00345AB8"/>
    <w:rsid w:val="00346332"/>
    <w:rsid w:val="0034635A"/>
    <w:rsid w:val="003465BD"/>
    <w:rsid w:val="0034685E"/>
    <w:rsid w:val="00346F0C"/>
    <w:rsid w:val="003473BD"/>
    <w:rsid w:val="00347562"/>
    <w:rsid w:val="003476B3"/>
    <w:rsid w:val="00347CB5"/>
    <w:rsid w:val="00347D06"/>
    <w:rsid w:val="00347E39"/>
    <w:rsid w:val="0035097A"/>
    <w:rsid w:val="00350D3A"/>
    <w:rsid w:val="003511E0"/>
    <w:rsid w:val="00351A32"/>
    <w:rsid w:val="003525B8"/>
    <w:rsid w:val="003529E2"/>
    <w:rsid w:val="00352BFA"/>
    <w:rsid w:val="00353A95"/>
    <w:rsid w:val="00353D63"/>
    <w:rsid w:val="00353DBF"/>
    <w:rsid w:val="00353E42"/>
    <w:rsid w:val="00353FB1"/>
    <w:rsid w:val="0035493B"/>
    <w:rsid w:val="003556A6"/>
    <w:rsid w:val="0035589D"/>
    <w:rsid w:val="00355D41"/>
    <w:rsid w:val="003561B8"/>
    <w:rsid w:val="003562D7"/>
    <w:rsid w:val="003567F9"/>
    <w:rsid w:val="00356A16"/>
    <w:rsid w:val="00357037"/>
    <w:rsid w:val="003600FD"/>
    <w:rsid w:val="0036030B"/>
    <w:rsid w:val="0036077C"/>
    <w:rsid w:val="00360904"/>
    <w:rsid w:val="00360A8C"/>
    <w:rsid w:val="00360EAB"/>
    <w:rsid w:val="00361261"/>
    <w:rsid w:val="00361552"/>
    <w:rsid w:val="0036232E"/>
    <w:rsid w:val="003646A2"/>
    <w:rsid w:val="00364765"/>
    <w:rsid w:val="003647D3"/>
    <w:rsid w:val="00364F07"/>
    <w:rsid w:val="0036568B"/>
    <w:rsid w:val="00365839"/>
    <w:rsid w:val="00365A0B"/>
    <w:rsid w:val="003665F7"/>
    <w:rsid w:val="00366786"/>
    <w:rsid w:val="003669DA"/>
    <w:rsid w:val="0036746A"/>
    <w:rsid w:val="003677C5"/>
    <w:rsid w:val="003677F0"/>
    <w:rsid w:val="00367835"/>
    <w:rsid w:val="00367A62"/>
    <w:rsid w:val="00367DF1"/>
    <w:rsid w:val="003700ED"/>
    <w:rsid w:val="003701E8"/>
    <w:rsid w:val="00371D6E"/>
    <w:rsid w:val="00371F48"/>
    <w:rsid w:val="0037210B"/>
    <w:rsid w:val="0037327E"/>
    <w:rsid w:val="00373374"/>
    <w:rsid w:val="00373628"/>
    <w:rsid w:val="003743C1"/>
    <w:rsid w:val="00374F05"/>
    <w:rsid w:val="00375A0F"/>
    <w:rsid w:val="00375AA5"/>
    <w:rsid w:val="003766CA"/>
    <w:rsid w:val="00376971"/>
    <w:rsid w:val="00376BC7"/>
    <w:rsid w:val="0037731B"/>
    <w:rsid w:val="00377609"/>
    <w:rsid w:val="00377E78"/>
    <w:rsid w:val="00380625"/>
    <w:rsid w:val="00380B64"/>
    <w:rsid w:val="00381E4D"/>
    <w:rsid w:val="00382348"/>
    <w:rsid w:val="00382478"/>
    <w:rsid w:val="00382C00"/>
    <w:rsid w:val="00382DC6"/>
    <w:rsid w:val="00383175"/>
    <w:rsid w:val="00384FDA"/>
    <w:rsid w:val="0038547C"/>
    <w:rsid w:val="003869CF"/>
    <w:rsid w:val="00386F69"/>
    <w:rsid w:val="003871A1"/>
    <w:rsid w:val="0038770D"/>
    <w:rsid w:val="003906EA"/>
    <w:rsid w:val="00390E13"/>
    <w:rsid w:val="00391109"/>
    <w:rsid w:val="00391565"/>
    <w:rsid w:val="00391F26"/>
    <w:rsid w:val="00391FFF"/>
    <w:rsid w:val="00392403"/>
    <w:rsid w:val="00392B6D"/>
    <w:rsid w:val="00392B77"/>
    <w:rsid w:val="003931E2"/>
    <w:rsid w:val="00393650"/>
    <w:rsid w:val="003945D9"/>
    <w:rsid w:val="003945F7"/>
    <w:rsid w:val="00394F31"/>
    <w:rsid w:val="0039676D"/>
    <w:rsid w:val="00396818"/>
    <w:rsid w:val="00396899"/>
    <w:rsid w:val="00396A10"/>
    <w:rsid w:val="00396CB4"/>
    <w:rsid w:val="0039732A"/>
    <w:rsid w:val="003A0BC4"/>
    <w:rsid w:val="003A16D8"/>
    <w:rsid w:val="003A1CE7"/>
    <w:rsid w:val="003A1D5C"/>
    <w:rsid w:val="003A1F0C"/>
    <w:rsid w:val="003A22EB"/>
    <w:rsid w:val="003A281C"/>
    <w:rsid w:val="003A2C17"/>
    <w:rsid w:val="003A2F60"/>
    <w:rsid w:val="003A4125"/>
    <w:rsid w:val="003A4185"/>
    <w:rsid w:val="003A42FF"/>
    <w:rsid w:val="003A43B2"/>
    <w:rsid w:val="003A44DB"/>
    <w:rsid w:val="003A45C5"/>
    <w:rsid w:val="003A476E"/>
    <w:rsid w:val="003A4CD3"/>
    <w:rsid w:val="003A5CA4"/>
    <w:rsid w:val="003A6976"/>
    <w:rsid w:val="003A7254"/>
    <w:rsid w:val="003B07F8"/>
    <w:rsid w:val="003B0A7C"/>
    <w:rsid w:val="003B0D4A"/>
    <w:rsid w:val="003B169D"/>
    <w:rsid w:val="003B1A71"/>
    <w:rsid w:val="003B1CD8"/>
    <w:rsid w:val="003B2D77"/>
    <w:rsid w:val="003B31A4"/>
    <w:rsid w:val="003B31AF"/>
    <w:rsid w:val="003B3B7A"/>
    <w:rsid w:val="003B3C8C"/>
    <w:rsid w:val="003B4A48"/>
    <w:rsid w:val="003B4BF2"/>
    <w:rsid w:val="003B4E72"/>
    <w:rsid w:val="003B5407"/>
    <w:rsid w:val="003B596D"/>
    <w:rsid w:val="003B6C0C"/>
    <w:rsid w:val="003B6E08"/>
    <w:rsid w:val="003B6F17"/>
    <w:rsid w:val="003B754B"/>
    <w:rsid w:val="003C0288"/>
    <w:rsid w:val="003C0FCF"/>
    <w:rsid w:val="003C13C8"/>
    <w:rsid w:val="003C1A5D"/>
    <w:rsid w:val="003C2935"/>
    <w:rsid w:val="003C2F36"/>
    <w:rsid w:val="003C3383"/>
    <w:rsid w:val="003C4043"/>
    <w:rsid w:val="003C5FCC"/>
    <w:rsid w:val="003C6105"/>
    <w:rsid w:val="003C6436"/>
    <w:rsid w:val="003C6D38"/>
    <w:rsid w:val="003C7D20"/>
    <w:rsid w:val="003C7D8D"/>
    <w:rsid w:val="003D00E5"/>
    <w:rsid w:val="003D0400"/>
    <w:rsid w:val="003D1093"/>
    <w:rsid w:val="003D1FC9"/>
    <w:rsid w:val="003D20FA"/>
    <w:rsid w:val="003D2B6A"/>
    <w:rsid w:val="003D2C20"/>
    <w:rsid w:val="003D2DA5"/>
    <w:rsid w:val="003D43F1"/>
    <w:rsid w:val="003D47B2"/>
    <w:rsid w:val="003D571A"/>
    <w:rsid w:val="003D5830"/>
    <w:rsid w:val="003D5A84"/>
    <w:rsid w:val="003D65E2"/>
    <w:rsid w:val="003D69A0"/>
    <w:rsid w:val="003D6CB1"/>
    <w:rsid w:val="003D742E"/>
    <w:rsid w:val="003D7B73"/>
    <w:rsid w:val="003E0074"/>
    <w:rsid w:val="003E244A"/>
    <w:rsid w:val="003E25BE"/>
    <w:rsid w:val="003E2A5F"/>
    <w:rsid w:val="003E2EA2"/>
    <w:rsid w:val="003E2ED8"/>
    <w:rsid w:val="003E30B4"/>
    <w:rsid w:val="003E4404"/>
    <w:rsid w:val="003E4CBC"/>
    <w:rsid w:val="003E576A"/>
    <w:rsid w:val="003E5DEE"/>
    <w:rsid w:val="003E63A3"/>
    <w:rsid w:val="003E6549"/>
    <w:rsid w:val="003E6CA8"/>
    <w:rsid w:val="003E722B"/>
    <w:rsid w:val="003E76B3"/>
    <w:rsid w:val="003E7BC1"/>
    <w:rsid w:val="003F01CB"/>
    <w:rsid w:val="003F0592"/>
    <w:rsid w:val="003F0C3B"/>
    <w:rsid w:val="003F1136"/>
    <w:rsid w:val="003F1156"/>
    <w:rsid w:val="003F14AA"/>
    <w:rsid w:val="003F19C4"/>
    <w:rsid w:val="003F1C99"/>
    <w:rsid w:val="003F20BC"/>
    <w:rsid w:val="003F27D3"/>
    <w:rsid w:val="003F29A6"/>
    <w:rsid w:val="003F2E76"/>
    <w:rsid w:val="003F30E0"/>
    <w:rsid w:val="003F3479"/>
    <w:rsid w:val="003F3919"/>
    <w:rsid w:val="003F57F7"/>
    <w:rsid w:val="003F5EEC"/>
    <w:rsid w:val="003F5FEC"/>
    <w:rsid w:val="003F6DA5"/>
    <w:rsid w:val="003F737E"/>
    <w:rsid w:val="003F76B6"/>
    <w:rsid w:val="003F7796"/>
    <w:rsid w:val="0040140F"/>
    <w:rsid w:val="00402614"/>
    <w:rsid w:val="00403222"/>
    <w:rsid w:val="00404460"/>
    <w:rsid w:val="0040487C"/>
    <w:rsid w:val="004060FF"/>
    <w:rsid w:val="004062E5"/>
    <w:rsid w:val="00406AE9"/>
    <w:rsid w:val="004074CA"/>
    <w:rsid w:val="00407CB8"/>
    <w:rsid w:val="004109FF"/>
    <w:rsid w:val="00410EC6"/>
    <w:rsid w:val="004127B2"/>
    <w:rsid w:val="00412800"/>
    <w:rsid w:val="00412E68"/>
    <w:rsid w:val="00413023"/>
    <w:rsid w:val="00413063"/>
    <w:rsid w:val="00413123"/>
    <w:rsid w:val="00413286"/>
    <w:rsid w:val="00413F8B"/>
    <w:rsid w:val="004140B2"/>
    <w:rsid w:val="00414CE5"/>
    <w:rsid w:val="0041517D"/>
    <w:rsid w:val="004155B7"/>
    <w:rsid w:val="00415732"/>
    <w:rsid w:val="0041593E"/>
    <w:rsid w:val="00415D3D"/>
    <w:rsid w:val="00415D96"/>
    <w:rsid w:val="0041629E"/>
    <w:rsid w:val="004170D6"/>
    <w:rsid w:val="00417BF2"/>
    <w:rsid w:val="00420198"/>
    <w:rsid w:val="0042019B"/>
    <w:rsid w:val="004202AE"/>
    <w:rsid w:val="00420B9B"/>
    <w:rsid w:val="00421054"/>
    <w:rsid w:val="00421618"/>
    <w:rsid w:val="00421BEA"/>
    <w:rsid w:val="00422B50"/>
    <w:rsid w:val="00422BD9"/>
    <w:rsid w:val="00423539"/>
    <w:rsid w:val="00424140"/>
    <w:rsid w:val="00424223"/>
    <w:rsid w:val="00424790"/>
    <w:rsid w:val="00424A90"/>
    <w:rsid w:val="00424D1C"/>
    <w:rsid w:val="00424D70"/>
    <w:rsid w:val="00425A22"/>
    <w:rsid w:val="00425B52"/>
    <w:rsid w:val="00425DF4"/>
    <w:rsid w:val="004267F8"/>
    <w:rsid w:val="00426CF6"/>
    <w:rsid w:val="00430096"/>
    <w:rsid w:val="0043028C"/>
    <w:rsid w:val="00430B93"/>
    <w:rsid w:val="00431058"/>
    <w:rsid w:val="004312D5"/>
    <w:rsid w:val="00431F43"/>
    <w:rsid w:val="00431F7F"/>
    <w:rsid w:val="004321FF"/>
    <w:rsid w:val="00432734"/>
    <w:rsid w:val="00432D09"/>
    <w:rsid w:val="004335DB"/>
    <w:rsid w:val="00433CDA"/>
    <w:rsid w:val="004346B4"/>
    <w:rsid w:val="00435B76"/>
    <w:rsid w:val="00435DC5"/>
    <w:rsid w:val="004361D8"/>
    <w:rsid w:val="00436D24"/>
    <w:rsid w:val="00436F22"/>
    <w:rsid w:val="004370D0"/>
    <w:rsid w:val="00437264"/>
    <w:rsid w:val="00437C18"/>
    <w:rsid w:val="00440360"/>
    <w:rsid w:val="00440FF9"/>
    <w:rsid w:val="00441F28"/>
    <w:rsid w:val="00442E68"/>
    <w:rsid w:val="004431C0"/>
    <w:rsid w:val="004436B4"/>
    <w:rsid w:val="00443CB8"/>
    <w:rsid w:val="00444059"/>
    <w:rsid w:val="0044474F"/>
    <w:rsid w:val="0044533E"/>
    <w:rsid w:val="00445E3F"/>
    <w:rsid w:val="004467E5"/>
    <w:rsid w:val="00447202"/>
    <w:rsid w:val="00447AB8"/>
    <w:rsid w:val="00447AF2"/>
    <w:rsid w:val="004500AC"/>
    <w:rsid w:val="0045055A"/>
    <w:rsid w:val="004509CB"/>
    <w:rsid w:val="00450B01"/>
    <w:rsid w:val="00451693"/>
    <w:rsid w:val="00451B1B"/>
    <w:rsid w:val="00451D5E"/>
    <w:rsid w:val="004523D4"/>
    <w:rsid w:val="00452549"/>
    <w:rsid w:val="00453E36"/>
    <w:rsid w:val="004541E5"/>
    <w:rsid w:val="0045428D"/>
    <w:rsid w:val="004544D6"/>
    <w:rsid w:val="0045479E"/>
    <w:rsid w:val="00455C55"/>
    <w:rsid w:val="00455DB7"/>
    <w:rsid w:val="0045605E"/>
    <w:rsid w:val="004565FE"/>
    <w:rsid w:val="00456E05"/>
    <w:rsid w:val="00457337"/>
    <w:rsid w:val="00457F94"/>
    <w:rsid w:val="004601B1"/>
    <w:rsid w:val="00460446"/>
    <w:rsid w:val="004609D7"/>
    <w:rsid w:val="00461469"/>
    <w:rsid w:val="004616FD"/>
    <w:rsid w:val="00461790"/>
    <w:rsid w:val="00461C5D"/>
    <w:rsid w:val="00462017"/>
    <w:rsid w:val="0046229B"/>
    <w:rsid w:val="00462948"/>
    <w:rsid w:val="0046297F"/>
    <w:rsid w:val="00462DD7"/>
    <w:rsid w:val="00463CE1"/>
    <w:rsid w:val="00463F38"/>
    <w:rsid w:val="0046447A"/>
    <w:rsid w:val="00464B2F"/>
    <w:rsid w:val="004651C7"/>
    <w:rsid w:val="00465550"/>
    <w:rsid w:val="00467156"/>
    <w:rsid w:val="004673F2"/>
    <w:rsid w:val="0046754F"/>
    <w:rsid w:val="00467832"/>
    <w:rsid w:val="004707AF"/>
    <w:rsid w:val="004708F7"/>
    <w:rsid w:val="00470BB7"/>
    <w:rsid w:val="00471253"/>
    <w:rsid w:val="00471F6E"/>
    <w:rsid w:val="00472538"/>
    <w:rsid w:val="00472A9B"/>
    <w:rsid w:val="0047430F"/>
    <w:rsid w:val="00474684"/>
    <w:rsid w:val="00474ABA"/>
    <w:rsid w:val="00474E5B"/>
    <w:rsid w:val="00474FE5"/>
    <w:rsid w:val="00475521"/>
    <w:rsid w:val="0047689D"/>
    <w:rsid w:val="00476DD5"/>
    <w:rsid w:val="004773E7"/>
    <w:rsid w:val="00477C53"/>
    <w:rsid w:val="004808EF"/>
    <w:rsid w:val="004811E9"/>
    <w:rsid w:val="00481250"/>
    <w:rsid w:val="00482BDF"/>
    <w:rsid w:val="00482C49"/>
    <w:rsid w:val="004830F3"/>
    <w:rsid w:val="004831E5"/>
    <w:rsid w:val="00483A2F"/>
    <w:rsid w:val="00484224"/>
    <w:rsid w:val="0048428F"/>
    <w:rsid w:val="004848F5"/>
    <w:rsid w:val="00484A20"/>
    <w:rsid w:val="00484C72"/>
    <w:rsid w:val="00485264"/>
    <w:rsid w:val="00485F1B"/>
    <w:rsid w:val="004860CD"/>
    <w:rsid w:val="00486A7B"/>
    <w:rsid w:val="0048773D"/>
    <w:rsid w:val="0049043A"/>
    <w:rsid w:val="00490995"/>
    <w:rsid w:val="00491420"/>
    <w:rsid w:val="0049175C"/>
    <w:rsid w:val="0049284E"/>
    <w:rsid w:val="004928A9"/>
    <w:rsid w:val="00492BB9"/>
    <w:rsid w:val="00492EFE"/>
    <w:rsid w:val="00493930"/>
    <w:rsid w:val="00493943"/>
    <w:rsid w:val="004944E3"/>
    <w:rsid w:val="00494683"/>
    <w:rsid w:val="004953F3"/>
    <w:rsid w:val="0049571F"/>
    <w:rsid w:val="004958E5"/>
    <w:rsid w:val="00495F5B"/>
    <w:rsid w:val="00496309"/>
    <w:rsid w:val="00496470"/>
    <w:rsid w:val="00496CA9"/>
    <w:rsid w:val="00496CE6"/>
    <w:rsid w:val="00496FBC"/>
    <w:rsid w:val="004971A7"/>
    <w:rsid w:val="004973DD"/>
    <w:rsid w:val="0049780C"/>
    <w:rsid w:val="00497A1B"/>
    <w:rsid w:val="004A0408"/>
    <w:rsid w:val="004A122B"/>
    <w:rsid w:val="004A16FA"/>
    <w:rsid w:val="004A1C33"/>
    <w:rsid w:val="004A1E20"/>
    <w:rsid w:val="004A2185"/>
    <w:rsid w:val="004A24FC"/>
    <w:rsid w:val="004A2CE9"/>
    <w:rsid w:val="004A392F"/>
    <w:rsid w:val="004A3F27"/>
    <w:rsid w:val="004A3FA0"/>
    <w:rsid w:val="004A402E"/>
    <w:rsid w:val="004A42A0"/>
    <w:rsid w:val="004A4BB4"/>
    <w:rsid w:val="004A55CD"/>
    <w:rsid w:val="004A5F9C"/>
    <w:rsid w:val="004A656A"/>
    <w:rsid w:val="004A6D65"/>
    <w:rsid w:val="004A7442"/>
    <w:rsid w:val="004A75DD"/>
    <w:rsid w:val="004A7972"/>
    <w:rsid w:val="004A7AFE"/>
    <w:rsid w:val="004B0371"/>
    <w:rsid w:val="004B04B1"/>
    <w:rsid w:val="004B15A2"/>
    <w:rsid w:val="004B19D4"/>
    <w:rsid w:val="004B1DC8"/>
    <w:rsid w:val="004B22D1"/>
    <w:rsid w:val="004B31C3"/>
    <w:rsid w:val="004B33D3"/>
    <w:rsid w:val="004B37BC"/>
    <w:rsid w:val="004B3B08"/>
    <w:rsid w:val="004B4129"/>
    <w:rsid w:val="004B4223"/>
    <w:rsid w:val="004B46A0"/>
    <w:rsid w:val="004B4C3A"/>
    <w:rsid w:val="004B5C38"/>
    <w:rsid w:val="004B688D"/>
    <w:rsid w:val="004B6D42"/>
    <w:rsid w:val="004B6EA0"/>
    <w:rsid w:val="004B6FE3"/>
    <w:rsid w:val="004B7001"/>
    <w:rsid w:val="004B719E"/>
    <w:rsid w:val="004B7367"/>
    <w:rsid w:val="004B77CD"/>
    <w:rsid w:val="004B7A71"/>
    <w:rsid w:val="004B7B59"/>
    <w:rsid w:val="004C06FE"/>
    <w:rsid w:val="004C0B02"/>
    <w:rsid w:val="004C0C3A"/>
    <w:rsid w:val="004C0C4D"/>
    <w:rsid w:val="004C0D0A"/>
    <w:rsid w:val="004C0D9D"/>
    <w:rsid w:val="004C0F8F"/>
    <w:rsid w:val="004C1261"/>
    <w:rsid w:val="004C1484"/>
    <w:rsid w:val="004C18EA"/>
    <w:rsid w:val="004C1F9A"/>
    <w:rsid w:val="004C2003"/>
    <w:rsid w:val="004C2162"/>
    <w:rsid w:val="004C42EE"/>
    <w:rsid w:val="004C4B54"/>
    <w:rsid w:val="004C518C"/>
    <w:rsid w:val="004C5D28"/>
    <w:rsid w:val="004C7C15"/>
    <w:rsid w:val="004C7E10"/>
    <w:rsid w:val="004D07E9"/>
    <w:rsid w:val="004D08C6"/>
    <w:rsid w:val="004D17AA"/>
    <w:rsid w:val="004D2709"/>
    <w:rsid w:val="004D2764"/>
    <w:rsid w:val="004D2824"/>
    <w:rsid w:val="004D2A08"/>
    <w:rsid w:val="004D2F61"/>
    <w:rsid w:val="004D30B7"/>
    <w:rsid w:val="004D3585"/>
    <w:rsid w:val="004D43C9"/>
    <w:rsid w:val="004D44F4"/>
    <w:rsid w:val="004D46F3"/>
    <w:rsid w:val="004D59D7"/>
    <w:rsid w:val="004D5AD3"/>
    <w:rsid w:val="004D6F15"/>
    <w:rsid w:val="004D6F98"/>
    <w:rsid w:val="004D7082"/>
    <w:rsid w:val="004D7555"/>
    <w:rsid w:val="004D79E7"/>
    <w:rsid w:val="004D7D70"/>
    <w:rsid w:val="004E0425"/>
    <w:rsid w:val="004E08C7"/>
    <w:rsid w:val="004E0929"/>
    <w:rsid w:val="004E0CCF"/>
    <w:rsid w:val="004E0DF8"/>
    <w:rsid w:val="004E0F27"/>
    <w:rsid w:val="004E11D7"/>
    <w:rsid w:val="004E1ACC"/>
    <w:rsid w:val="004E1C46"/>
    <w:rsid w:val="004E2307"/>
    <w:rsid w:val="004E252F"/>
    <w:rsid w:val="004E25DE"/>
    <w:rsid w:val="004E44A3"/>
    <w:rsid w:val="004E44A9"/>
    <w:rsid w:val="004E4609"/>
    <w:rsid w:val="004E46A9"/>
    <w:rsid w:val="004E4B49"/>
    <w:rsid w:val="004E534F"/>
    <w:rsid w:val="004E5452"/>
    <w:rsid w:val="004E5C85"/>
    <w:rsid w:val="004E6FCF"/>
    <w:rsid w:val="004E78BC"/>
    <w:rsid w:val="004E7DDC"/>
    <w:rsid w:val="004F0946"/>
    <w:rsid w:val="004F1595"/>
    <w:rsid w:val="004F1A3C"/>
    <w:rsid w:val="004F20FA"/>
    <w:rsid w:val="004F21C6"/>
    <w:rsid w:val="004F2817"/>
    <w:rsid w:val="004F2958"/>
    <w:rsid w:val="004F357F"/>
    <w:rsid w:val="004F424B"/>
    <w:rsid w:val="004F445A"/>
    <w:rsid w:val="004F4D2D"/>
    <w:rsid w:val="004F57FA"/>
    <w:rsid w:val="004F60E6"/>
    <w:rsid w:val="004F6C74"/>
    <w:rsid w:val="004F6D1C"/>
    <w:rsid w:val="004F6FC5"/>
    <w:rsid w:val="004F7259"/>
    <w:rsid w:val="004F768A"/>
    <w:rsid w:val="004F7BD5"/>
    <w:rsid w:val="00501A02"/>
    <w:rsid w:val="005026E8"/>
    <w:rsid w:val="00502BA0"/>
    <w:rsid w:val="005033C0"/>
    <w:rsid w:val="005046DE"/>
    <w:rsid w:val="00504811"/>
    <w:rsid w:val="00504903"/>
    <w:rsid w:val="005058B8"/>
    <w:rsid w:val="00505AFA"/>
    <w:rsid w:val="00505F2F"/>
    <w:rsid w:val="00507C4F"/>
    <w:rsid w:val="00510653"/>
    <w:rsid w:val="0051074B"/>
    <w:rsid w:val="00510C8D"/>
    <w:rsid w:val="00510EFE"/>
    <w:rsid w:val="005120D5"/>
    <w:rsid w:val="00512862"/>
    <w:rsid w:val="00513669"/>
    <w:rsid w:val="00513B9E"/>
    <w:rsid w:val="005142D2"/>
    <w:rsid w:val="005151F3"/>
    <w:rsid w:val="005162D8"/>
    <w:rsid w:val="00516527"/>
    <w:rsid w:val="00516D5D"/>
    <w:rsid w:val="00516FFC"/>
    <w:rsid w:val="005173A6"/>
    <w:rsid w:val="00517A80"/>
    <w:rsid w:val="00517E44"/>
    <w:rsid w:val="005200DB"/>
    <w:rsid w:val="00520776"/>
    <w:rsid w:val="00520DD8"/>
    <w:rsid w:val="00521539"/>
    <w:rsid w:val="005217D2"/>
    <w:rsid w:val="00522014"/>
    <w:rsid w:val="00522A68"/>
    <w:rsid w:val="00522EC7"/>
    <w:rsid w:val="00522EE8"/>
    <w:rsid w:val="0052325B"/>
    <w:rsid w:val="005234A2"/>
    <w:rsid w:val="00523B30"/>
    <w:rsid w:val="00524129"/>
    <w:rsid w:val="005246B8"/>
    <w:rsid w:val="00524CE4"/>
    <w:rsid w:val="0052587B"/>
    <w:rsid w:val="00525CC7"/>
    <w:rsid w:val="00525CF7"/>
    <w:rsid w:val="00525D27"/>
    <w:rsid w:val="005260DB"/>
    <w:rsid w:val="0052615B"/>
    <w:rsid w:val="00526254"/>
    <w:rsid w:val="005262DA"/>
    <w:rsid w:val="00526470"/>
    <w:rsid w:val="005266F8"/>
    <w:rsid w:val="0052758B"/>
    <w:rsid w:val="00530519"/>
    <w:rsid w:val="00530677"/>
    <w:rsid w:val="005307A5"/>
    <w:rsid w:val="00531A15"/>
    <w:rsid w:val="005321E5"/>
    <w:rsid w:val="00532723"/>
    <w:rsid w:val="005328CE"/>
    <w:rsid w:val="00532B62"/>
    <w:rsid w:val="00532DE4"/>
    <w:rsid w:val="00532EAA"/>
    <w:rsid w:val="00533283"/>
    <w:rsid w:val="00533FDD"/>
    <w:rsid w:val="005341AC"/>
    <w:rsid w:val="00534290"/>
    <w:rsid w:val="00534509"/>
    <w:rsid w:val="00534F2A"/>
    <w:rsid w:val="00535B69"/>
    <w:rsid w:val="00535CBB"/>
    <w:rsid w:val="00535EEF"/>
    <w:rsid w:val="00536361"/>
    <w:rsid w:val="0053650C"/>
    <w:rsid w:val="00536845"/>
    <w:rsid w:val="005368ED"/>
    <w:rsid w:val="0053690A"/>
    <w:rsid w:val="005375BE"/>
    <w:rsid w:val="00540198"/>
    <w:rsid w:val="0054036B"/>
    <w:rsid w:val="00540427"/>
    <w:rsid w:val="00540A06"/>
    <w:rsid w:val="0054108B"/>
    <w:rsid w:val="005411B9"/>
    <w:rsid w:val="00541B22"/>
    <w:rsid w:val="00541B78"/>
    <w:rsid w:val="005420EC"/>
    <w:rsid w:val="005425B2"/>
    <w:rsid w:val="00542EB0"/>
    <w:rsid w:val="0054303C"/>
    <w:rsid w:val="005436E7"/>
    <w:rsid w:val="005453AB"/>
    <w:rsid w:val="005456A5"/>
    <w:rsid w:val="00545BAE"/>
    <w:rsid w:val="00545D4D"/>
    <w:rsid w:val="00546158"/>
    <w:rsid w:val="00546BCC"/>
    <w:rsid w:val="00546EC3"/>
    <w:rsid w:val="00546FCD"/>
    <w:rsid w:val="00547867"/>
    <w:rsid w:val="00547CE7"/>
    <w:rsid w:val="00550BB7"/>
    <w:rsid w:val="005513DE"/>
    <w:rsid w:val="00551ACC"/>
    <w:rsid w:val="00551FA9"/>
    <w:rsid w:val="005520D7"/>
    <w:rsid w:val="00552A67"/>
    <w:rsid w:val="00552FD7"/>
    <w:rsid w:val="005533DB"/>
    <w:rsid w:val="005536D9"/>
    <w:rsid w:val="0055398B"/>
    <w:rsid w:val="00553B30"/>
    <w:rsid w:val="00553D3D"/>
    <w:rsid w:val="00554315"/>
    <w:rsid w:val="00554B7D"/>
    <w:rsid w:val="00554BBA"/>
    <w:rsid w:val="00554CBF"/>
    <w:rsid w:val="00555118"/>
    <w:rsid w:val="005557C5"/>
    <w:rsid w:val="00555FFE"/>
    <w:rsid w:val="00556121"/>
    <w:rsid w:val="005567CF"/>
    <w:rsid w:val="00556F90"/>
    <w:rsid w:val="00557103"/>
    <w:rsid w:val="005578D4"/>
    <w:rsid w:val="00557F05"/>
    <w:rsid w:val="00560042"/>
    <w:rsid w:val="00560168"/>
    <w:rsid w:val="00560403"/>
    <w:rsid w:val="005610AD"/>
    <w:rsid w:val="00561BA7"/>
    <w:rsid w:val="00562289"/>
    <w:rsid w:val="00562430"/>
    <w:rsid w:val="00562DA2"/>
    <w:rsid w:val="00563820"/>
    <w:rsid w:val="005643F6"/>
    <w:rsid w:val="00564DF0"/>
    <w:rsid w:val="005652E9"/>
    <w:rsid w:val="00565861"/>
    <w:rsid w:val="00566A51"/>
    <w:rsid w:val="00567ECD"/>
    <w:rsid w:val="00570432"/>
    <w:rsid w:val="00571120"/>
    <w:rsid w:val="00571D4A"/>
    <w:rsid w:val="00571F03"/>
    <w:rsid w:val="0057315A"/>
    <w:rsid w:val="0057333A"/>
    <w:rsid w:val="00573B9F"/>
    <w:rsid w:val="0057452A"/>
    <w:rsid w:val="00574E28"/>
    <w:rsid w:val="00575C27"/>
    <w:rsid w:val="00576136"/>
    <w:rsid w:val="005765B7"/>
    <w:rsid w:val="005766CA"/>
    <w:rsid w:val="00581324"/>
    <w:rsid w:val="00581B2C"/>
    <w:rsid w:val="00582133"/>
    <w:rsid w:val="0058243C"/>
    <w:rsid w:val="005828D0"/>
    <w:rsid w:val="005835DB"/>
    <w:rsid w:val="005839AE"/>
    <w:rsid w:val="00583E05"/>
    <w:rsid w:val="0058408C"/>
    <w:rsid w:val="00584247"/>
    <w:rsid w:val="00585099"/>
    <w:rsid w:val="0058578A"/>
    <w:rsid w:val="00585F0F"/>
    <w:rsid w:val="00585F62"/>
    <w:rsid w:val="005865B2"/>
    <w:rsid w:val="0058669B"/>
    <w:rsid w:val="00586869"/>
    <w:rsid w:val="00586C0C"/>
    <w:rsid w:val="00586C71"/>
    <w:rsid w:val="00587620"/>
    <w:rsid w:val="00590971"/>
    <w:rsid w:val="005910E0"/>
    <w:rsid w:val="00591244"/>
    <w:rsid w:val="005918FD"/>
    <w:rsid w:val="00591B06"/>
    <w:rsid w:val="0059257A"/>
    <w:rsid w:val="005926C5"/>
    <w:rsid w:val="0059306D"/>
    <w:rsid w:val="0059456C"/>
    <w:rsid w:val="0059484B"/>
    <w:rsid w:val="005948A0"/>
    <w:rsid w:val="00594A67"/>
    <w:rsid w:val="00596474"/>
    <w:rsid w:val="0059659F"/>
    <w:rsid w:val="005968F6"/>
    <w:rsid w:val="0059713F"/>
    <w:rsid w:val="0059740E"/>
    <w:rsid w:val="005975B7"/>
    <w:rsid w:val="0059794A"/>
    <w:rsid w:val="00597FAA"/>
    <w:rsid w:val="005A0418"/>
    <w:rsid w:val="005A0542"/>
    <w:rsid w:val="005A0684"/>
    <w:rsid w:val="005A0F40"/>
    <w:rsid w:val="005A11AB"/>
    <w:rsid w:val="005A29CD"/>
    <w:rsid w:val="005A2C05"/>
    <w:rsid w:val="005A2DD0"/>
    <w:rsid w:val="005A2EF8"/>
    <w:rsid w:val="005A378D"/>
    <w:rsid w:val="005A49C6"/>
    <w:rsid w:val="005A4C20"/>
    <w:rsid w:val="005A4CA3"/>
    <w:rsid w:val="005A5500"/>
    <w:rsid w:val="005A6847"/>
    <w:rsid w:val="005A6867"/>
    <w:rsid w:val="005A7162"/>
    <w:rsid w:val="005A72BD"/>
    <w:rsid w:val="005A762C"/>
    <w:rsid w:val="005A76EF"/>
    <w:rsid w:val="005A7F5A"/>
    <w:rsid w:val="005B03DB"/>
    <w:rsid w:val="005B0400"/>
    <w:rsid w:val="005B07E1"/>
    <w:rsid w:val="005B0FD1"/>
    <w:rsid w:val="005B16F2"/>
    <w:rsid w:val="005B191A"/>
    <w:rsid w:val="005B1D66"/>
    <w:rsid w:val="005B2209"/>
    <w:rsid w:val="005B2496"/>
    <w:rsid w:val="005B2681"/>
    <w:rsid w:val="005B2826"/>
    <w:rsid w:val="005B2CB4"/>
    <w:rsid w:val="005B3373"/>
    <w:rsid w:val="005B37E3"/>
    <w:rsid w:val="005B4A28"/>
    <w:rsid w:val="005B4BB2"/>
    <w:rsid w:val="005B4D03"/>
    <w:rsid w:val="005B56CA"/>
    <w:rsid w:val="005B5C97"/>
    <w:rsid w:val="005B5FB7"/>
    <w:rsid w:val="005B6021"/>
    <w:rsid w:val="005B6152"/>
    <w:rsid w:val="005B6347"/>
    <w:rsid w:val="005B7105"/>
    <w:rsid w:val="005B7B72"/>
    <w:rsid w:val="005C0677"/>
    <w:rsid w:val="005C0D66"/>
    <w:rsid w:val="005C0E0F"/>
    <w:rsid w:val="005C1194"/>
    <w:rsid w:val="005C11A1"/>
    <w:rsid w:val="005C1D66"/>
    <w:rsid w:val="005C2C3A"/>
    <w:rsid w:val="005C2F57"/>
    <w:rsid w:val="005C360A"/>
    <w:rsid w:val="005C3712"/>
    <w:rsid w:val="005C3C44"/>
    <w:rsid w:val="005C40A7"/>
    <w:rsid w:val="005C427A"/>
    <w:rsid w:val="005C44A8"/>
    <w:rsid w:val="005C4DD2"/>
    <w:rsid w:val="005C54B2"/>
    <w:rsid w:val="005C54C6"/>
    <w:rsid w:val="005C5A10"/>
    <w:rsid w:val="005C5A3E"/>
    <w:rsid w:val="005C5B3D"/>
    <w:rsid w:val="005C6005"/>
    <w:rsid w:val="005C639A"/>
    <w:rsid w:val="005C646B"/>
    <w:rsid w:val="005C6B19"/>
    <w:rsid w:val="005C6C29"/>
    <w:rsid w:val="005C6EF9"/>
    <w:rsid w:val="005D089A"/>
    <w:rsid w:val="005D1431"/>
    <w:rsid w:val="005D146E"/>
    <w:rsid w:val="005D1530"/>
    <w:rsid w:val="005D1597"/>
    <w:rsid w:val="005D1971"/>
    <w:rsid w:val="005D1BD4"/>
    <w:rsid w:val="005D24AE"/>
    <w:rsid w:val="005D28C5"/>
    <w:rsid w:val="005D2A85"/>
    <w:rsid w:val="005D2B2B"/>
    <w:rsid w:val="005D2EF9"/>
    <w:rsid w:val="005D35FB"/>
    <w:rsid w:val="005D3879"/>
    <w:rsid w:val="005D3E8B"/>
    <w:rsid w:val="005D401D"/>
    <w:rsid w:val="005D5C74"/>
    <w:rsid w:val="005D5D10"/>
    <w:rsid w:val="005D6219"/>
    <w:rsid w:val="005D6861"/>
    <w:rsid w:val="005D6E3F"/>
    <w:rsid w:val="005D7245"/>
    <w:rsid w:val="005E0013"/>
    <w:rsid w:val="005E075C"/>
    <w:rsid w:val="005E0CCC"/>
    <w:rsid w:val="005E1DB3"/>
    <w:rsid w:val="005E2172"/>
    <w:rsid w:val="005E2B0B"/>
    <w:rsid w:val="005E2BDC"/>
    <w:rsid w:val="005E2F58"/>
    <w:rsid w:val="005E3906"/>
    <w:rsid w:val="005E3EE1"/>
    <w:rsid w:val="005E4163"/>
    <w:rsid w:val="005E4466"/>
    <w:rsid w:val="005E4BA8"/>
    <w:rsid w:val="005E4D14"/>
    <w:rsid w:val="005E4E0F"/>
    <w:rsid w:val="005E4F08"/>
    <w:rsid w:val="005E500A"/>
    <w:rsid w:val="005E5DD0"/>
    <w:rsid w:val="005E61DE"/>
    <w:rsid w:val="005E6788"/>
    <w:rsid w:val="005E6E73"/>
    <w:rsid w:val="005E7040"/>
    <w:rsid w:val="005E728B"/>
    <w:rsid w:val="005E7AEF"/>
    <w:rsid w:val="005F0349"/>
    <w:rsid w:val="005F051D"/>
    <w:rsid w:val="005F0A98"/>
    <w:rsid w:val="005F0C06"/>
    <w:rsid w:val="005F1AF7"/>
    <w:rsid w:val="005F1C87"/>
    <w:rsid w:val="005F2293"/>
    <w:rsid w:val="005F2388"/>
    <w:rsid w:val="005F26F7"/>
    <w:rsid w:val="005F28D2"/>
    <w:rsid w:val="005F33D7"/>
    <w:rsid w:val="005F35A7"/>
    <w:rsid w:val="005F3B01"/>
    <w:rsid w:val="005F4EDD"/>
    <w:rsid w:val="005F4F82"/>
    <w:rsid w:val="005F6FCA"/>
    <w:rsid w:val="005F7CF0"/>
    <w:rsid w:val="00600416"/>
    <w:rsid w:val="00600912"/>
    <w:rsid w:val="00600A82"/>
    <w:rsid w:val="00600EB5"/>
    <w:rsid w:val="00601449"/>
    <w:rsid w:val="00601997"/>
    <w:rsid w:val="00602136"/>
    <w:rsid w:val="00602186"/>
    <w:rsid w:val="00602291"/>
    <w:rsid w:val="0060357A"/>
    <w:rsid w:val="00603D3C"/>
    <w:rsid w:val="0060402D"/>
    <w:rsid w:val="00604A97"/>
    <w:rsid w:val="00605900"/>
    <w:rsid w:val="00605A1C"/>
    <w:rsid w:val="00606A5C"/>
    <w:rsid w:val="00607482"/>
    <w:rsid w:val="00607AD0"/>
    <w:rsid w:val="006107D4"/>
    <w:rsid w:val="00610A4F"/>
    <w:rsid w:val="00611B53"/>
    <w:rsid w:val="006121E9"/>
    <w:rsid w:val="006126E1"/>
    <w:rsid w:val="006127A0"/>
    <w:rsid w:val="00612C44"/>
    <w:rsid w:val="00613013"/>
    <w:rsid w:val="00613A36"/>
    <w:rsid w:val="00614111"/>
    <w:rsid w:val="00614817"/>
    <w:rsid w:val="006148AE"/>
    <w:rsid w:val="00614AF8"/>
    <w:rsid w:val="00614B5C"/>
    <w:rsid w:val="006156B5"/>
    <w:rsid w:val="00615EB5"/>
    <w:rsid w:val="00615F56"/>
    <w:rsid w:val="00616337"/>
    <w:rsid w:val="006169A7"/>
    <w:rsid w:val="00617804"/>
    <w:rsid w:val="00617C9F"/>
    <w:rsid w:val="00620CE1"/>
    <w:rsid w:val="00620E0C"/>
    <w:rsid w:val="00620F8A"/>
    <w:rsid w:val="006217E2"/>
    <w:rsid w:val="00621E47"/>
    <w:rsid w:val="00621F32"/>
    <w:rsid w:val="006224D9"/>
    <w:rsid w:val="00623799"/>
    <w:rsid w:val="00623A32"/>
    <w:rsid w:val="00623E57"/>
    <w:rsid w:val="00624A39"/>
    <w:rsid w:val="00625516"/>
    <w:rsid w:val="00625932"/>
    <w:rsid w:val="00625B36"/>
    <w:rsid w:val="00625CF9"/>
    <w:rsid w:val="006265DC"/>
    <w:rsid w:val="0062660F"/>
    <w:rsid w:val="00626A56"/>
    <w:rsid w:val="00626E50"/>
    <w:rsid w:val="00626F60"/>
    <w:rsid w:val="006277CE"/>
    <w:rsid w:val="00627C79"/>
    <w:rsid w:val="00630181"/>
    <w:rsid w:val="0063020A"/>
    <w:rsid w:val="00630676"/>
    <w:rsid w:val="00630683"/>
    <w:rsid w:val="00630684"/>
    <w:rsid w:val="0063102A"/>
    <w:rsid w:val="00631362"/>
    <w:rsid w:val="006314E7"/>
    <w:rsid w:val="00631719"/>
    <w:rsid w:val="00631DC5"/>
    <w:rsid w:val="0063251C"/>
    <w:rsid w:val="00632DDF"/>
    <w:rsid w:val="006330B3"/>
    <w:rsid w:val="006339FB"/>
    <w:rsid w:val="00633BDD"/>
    <w:rsid w:val="00634099"/>
    <w:rsid w:val="00634393"/>
    <w:rsid w:val="0063483C"/>
    <w:rsid w:val="00634B72"/>
    <w:rsid w:val="006360DE"/>
    <w:rsid w:val="00636DAA"/>
    <w:rsid w:val="00636E9A"/>
    <w:rsid w:val="00640191"/>
    <w:rsid w:val="00640E0C"/>
    <w:rsid w:val="00641EC1"/>
    <w:rsid w:val="0064322B"/>
    <w:rsid w:val="00643374"/>
    <w:rsid w:val="006441E3"/>
    <w:rsid w:val="006443D3"/>
    <w:rsid w:val="00644BF4"/>
    <w:rsid w:val="00644CC0"/>
    <w:rsid w:val="00644DAE"/>
    <w:rsid w:val="006455B0"/>
    <w:rsid w:val="006457FD"/>
    <w:rsid w:val="006465F2"/>
    <w:rsid w:val="00646D52"/>
    <w:rsid w:val="00647A60"/>
    <w:rsid w:val="00647A95"/>
    <w:rsid w:val="00650408"/>
    <w:rsid w:val="006508A1"/>
    <w:rsid w:val="00650D4C"/>
    <w:rsid w:val="0065152C"/>
    <w:rsid w:val="006519DD"/>
    <w:rsid w:val="0065216F"/>
    <w:rsid w:val="00652297"/>
    <w:rsid w:val="00652416"/>
    <w:rsid w:val="006525BD"/>
    <w:rsid w:val="00653CD4"/>
    <w:rsid w:val="006542A3"/>
    <w:rsid w:val="00654706"/>
    <w:rsid w:val="0065471D"/>
    <w:rsid w:val="00656CE9"/>
    <w:rsid w:val="00657534"/>
    <w:rsid w:val="00657AB4"/>
    <w:rsid w:val="00660EDC"/>
    <w:rsid w:val="006614F9"/>
    <w:rsid w:val="00661E16"/>
    <w:rsid w:val="00662112"/>
    <w:rsid w:val="00662195"/>
    <w:rsid w:val="006635A6"/>
    <w:rsid w:val="006636B9"/>
    <w:rsid w:val="00663B65"/>
    <w:rsid w:val="00663C3B"/>
    <w:rsid w:val="00663EA6"/>
    <w:rsid w:val="00664963"/>
    <w:rsid w:val="0066536E"/>
    <w:rsid w:val="006657B6"/>
    <w:rsid w:val="00665B0A"/>
    <w:rsid w:val="0066737B"/>
    <w:rsid w:val="00667FC8"/>
    <w:rsid w:val="00670FCC"/>
    <w:rsid w:val="0067138B"/>
    <w:rsid w:val="00671B04"/>
    <w:rsid w:val="00671BA3"/>
    <w:rsid w:val="00671E16"/>
    <w:rsid w:val="006726E2"/>
    <w:rsid w:val="00672E44"/>
    <w:rsid w:val="00673435"/>
    <w:rsid w:val="006738DE"/>
    <w:rsid w:val="00674D9B"/>
    <w:rsid w:val="00675456"/>
    <w:rsid w:val="006758A4"/>
    <w:rsid w:val="00675ECB"/>
    <w:rsid w:val="006768CA"/>
    <w:rsid w:val="00680459"/>
    <w:rsid w:val="0068118E"/>
    <w:rsid w:val="006815CF"/>
    <w:rsid w:val="00681E78"/>
    <w:rsid w:val="00681F92"/>
    <w:rsid w:val="00682666"/>
    <w:rsid w:val="006833C7"/>
    <w:rsid w:val="006834CE"/>
    <w:rsid w:val="0068385F"/>
    <w:rsid w:val="006839B6"/>
    <w:rsid w:val="0068437E"/>
    <w:rsid w:val="006850AF"/>
    <w:rsid w:val="00686392"/>
    <w:rsid w:val="00686FCA"/>
    <w:rsid w:val="00687058"/>
    <w:rsid w:val="006873F0"/>
    <w:rsid w:val="00687DAF"/>
    <w:rsid w:val="0069060B"/>
    <w:rsid w:val="00690FA4"/>
    <w:rsid w:val="00691155"/>
    <w:rsid w:val="0069139B"/>
    <w:rsid w:val="00691500"/>
    <w:rsid w:val="0069359A"/>
    <w:rsid w:val="006935D2"/>
    <w:rsid w:val="006935FC"/>
    <w:rsid w:val="00693658"/>
    <w:rsid w:val="00693D26"/>
    <w:rsid w:val="00694135"/>
    <w:rsid w:val="00694771"/>
    <w:rsid w:val="0069492D"/>
    <w:rsid w:val="00694D64"/>
    <w:rsid w:val="00695AC8"/>
    <w:rsid w:val="00695B0B"/>
    <w:rsid w:val="00695F3B"/>
    <w:rsid w:val="006960E8"/>
    <w:rsid w:val="00696381"/>
    <w:rsid w:val="0069677C"/>
    <w:rsid w:val="00697224"/>
    <w:rsid w:val="006973EB"/>
    <w:rsid w:val="006A07A1"/>
    <w:rsid w:val="006A084D"/>
    <w:rsid w:val="006A0E3E"/>
    <w:rsid w:val="006A11B9"/>
    <w:rsid w:val="006A21AA"/>
    <w:rsid w:val="006A313C"/>
    <w:rsid w:val="006A3DD3"/>
    <w:rsid w:val="006A49C6"/>
    <w:rsid w:val="006A4CD0"/>
    <w:rsid w:val="006A5015"/>
    <w:rsid w:val="006A52C0"/>
    <w:rsid w:val="006A5405"/>
    <w:rsid w:val="006A584A"/>
    <w:rsid w:val="006A5EA6"/>
    <w:rsid w:val="006A6224"/>
    <w:rsid w:val="006A6397"/>
    <w:rsid w:val="006A66C5"/>
    <w:rsid w:val="006B00AE"/>
    <w:rsid w:val="006B00EC"/>
    <w:rsid w:val="006B033B"/>
    <w:rsid w:val="006B17AA"/>
    <w:rsid w:val="006B1BAA"/>
    <w:rsid w:val="006B3E20"/>
    <w:rsid w:val="006B3F20"/>
    <w:rsid w:val="006B4134"/>
    <w:rsid w:val="006B4774"/>
    <w:rsid w:val="006B4A0C"/>
    <w:rsid w:val="006B4F48"/>
    <w:rsid w:val="006B4FD3"/>
    <w:rsid w:val="006B54E7"/>
    <w:rsid w:val="006B592B"/>
    <w:rsid w:val="006B5952"/>
    <w:rsid w:val="006B598F"/>
    <w:rsid w:val="006B6FFC"/>
    <w:rsid w:val="006B7048"/>
    <w:rsid w:val="006B741C"/>
    <w:rsid w:val="006C0280"/>
    <w:rsid w:val="006C043F"/>
    <w:rsid w:val="006C04F9"/>
    <w:rsid w:val="006C0620"/>
    <w:rsid w:val="006C07DB"/>
    <w:rsid w:val="006C09C7"/>
    <w:rsid w:val="006C0D45"/>
    <w:rsid w:val="006C14EE"/>
    <w:rsid w:val="006C16CD"/>
    <w:rsid w:val="006C1B88"/>
    <w:rsid w:val="006C1CAD"/>
    <w:rsid w:val="006C213E"/>
    <w:rsid w:val="006C3160"/>
    <w:rsid w:val="006C374C"/>
    <w:rsid w:val="006C3A3A"/>
    <w:rsid w:val="006C410C"/>
    <w:rsid w:val="006C4685"/>
    <w:rsid w:val="006C4716"/>
    <w:rsid w:val="006C4938"/>
    <w:rsid w:val="006C5400"/>
    <w:rsid w:val="006C5701"/>
    <w:rsid w:val="006C5DFB"/>
    <w:rsid w:val="006C6147"/>
    <w:rsid w:val="006C6337"/>
    <w:rsid w:val="006C63EA"/>
    <w:rsid w:val="006C71B1"/>
    <w:rsid w:val="006C73F3"/>
    <w:rsid w:val="006C7A61"/>
    <w:rsid w:val="006D0115"/>
    <w:rsid w:val="006D0649"/>
    <w:rsid w:val="006D0666"/>
    <w:rsid w:val="006D0A7D"/>
    <w:rsid w:val="006D1602"/>
    <w:rsid w:val="006D244C"/>
    <w:rsid w:val="006D3FDE"/>
    <w:rsid w:val="006D461B"/>
    <w:rsid w:val="006D475B"/>
    <w:rsid w:val="006D494F"/>
    <w:rsid w:val="006D4BCE"/>
    <w:rsid w:val="006D57FB"/>
    <w:rsid w:val="006D5E7B"/>
    <w:rsid w:val="006D638F"/>
    <w:rsid w:val="006D67CA"/>
    <w:rsid w:val="006D6D04"/>
    <w:rsid w:val="006E0022"/>
    <w:rsid w:val="006E06A3"/>
    <w:rsid w:val="006E0B47"/>
    <w:rsid w:val="006E159B"/>
    <w:rsid w:val="006E1EAE"/>
    <w:rsid w:val="006E274D"/>
    <w:rsid w:val="006E2EC1"/>
    <w:rsid w:val="006E2FE8"/>
    <w:rsid w:val="006E39E6"/>
    <w:rsid w:val="006E3A7A"/>
    <w:rsid w:val="006E3DF7"/>
    <w:rsid w:val="006E4009"/>
    <w:rsid w:val="006E4ADA"/>
    <w:rsid w:val="006E4B36"/>
    <w:rsid w:val="006E4D12"/>
    <w:rsid w:val="006E57E5"/>
    <w:rsid w:val="006E5D2C"/>
    <w:rsid w:val="006E5EE2"/>
    <w:rsid w:val="006E6839"/>
    <w:rsid w:val="006E68E8"/>
    <w:rsid w:val="006E6B92"/>
    <w:rsid w:val="006E6CC8"/>
    <w:rsid w:val="006E71CC"/>
    <w:rsid w:val="006E7458"/>
    <w:rsid w:val="006E7A0A"/>
    <w:rsid w:val="006F06B3"/>
    <w:rsid w:val="006F07CA"/>
    <w:rsid w:val="006F07E4"/>
    <w:rsid w:val="006F0C32"/>
    <w:rsid w:val="006F13AD"/>
    <w:rsid w:val="006F1799"/>
    <w:rsid w:val="006F17EE"/>
    <w:rsid w:val="006F2300"/>
    <w:rsid w:val="006F25B8"/>
    <w:rsid w:val="006F278A"/>
    <w:rsid w:val="006F28B5"/>
    <w:rsid w:val="006F2AB7"/>
    <w:rsid w:val="006F35B4"/>
    <w:rsid w:val="006F36BA"/>
    <w:rsid w:val="006F39EF"/>
    <w:rsid w:val="006F3B27"/>
    <w:rsid w:val="006F3F1A"/>
    <w:rsid w:val="006F4507"/>
    <w:rsid w:val="006F546D"/>
    <w:rsid w:val="006F58C1"/>
    <w:rsid w:val="006F6697"/>
    <w:rsid w:val="006F6A2E"/>
    <w:rsid w:val="006F77A5"/>
    <w:rsid w:val="007001AE"/>
    <w:rsid w:val="0070041D"/>
    <w:rsid w:val="007009E6"/>
    <w:rsid w:val="00701110"/>
    <w:rsid w:val="007014B5"/>
    <w:rsid w:val="0070187B"/>
    <w:rsid w:val="007018F3"/>
    <w:rsid w:val="0070214A"/>
    <w:rsid w:val="0070277F"/>
    <w:rsid w:val="00703659"/>
    <w:rsid w:val="0070377D"/>
    <w:rsid w:val="00703DCE"/>
    <w:rsid w:val="0070412E"/>
    <w:rsid w:val="0070454F"/>
    <w:rsid w:val="00704787"/>
    <w:rsid w:val="00704F6C"/>
    <w:rsid w:val="00705065"/>
    <w:rsid w:val="00705964"/>
    <w:rsid w:val="007065C2"/>
    <w:rsid w:val="007069D0"/>
    <w:rsid w:val="00706B0F"/>
    <w:rsid w:val="007070AF"/>
    <w:rsid w:val="007077C3"/>
    <w:rsid w:val="00707C92"/>
    <w:rsid w:val="007101DB"/>
    <w:rsid w:val="00710AC6"/>
    <w:rsid w:val="00710EFE"/>
    <w:rsid w:val="0071171F"/>
    <w:rsid w:val="00711AAA"/>
    <w:rsid w:val="00711CAC"/>
    <w:rsid w:val="00711CEB"/>
    <w:rsid w:val="00712366"/>
    <w:rsid w:val="00713A66"/>
    <w:rsid w:val="00713B09"/>
    <w:rsid w:val="00713B49"/>
    <w:rsid w:val="00714063"/>
    <w:rsid w:val="007142EB"/>
    <w:rsid w:val="0071437E"/>
    <w:rsid w:val="007145BD"/>
    <w:rsid w:val="0071517B"/>
    <w:rsid w:val="00715243"/>
    <w:rsid w:val="00715433"/>
    <w:rsid w:val="0071596D"/>
    <w:rsid w:val="00716AC0"/>
    <w:rsid w:val="00717428"/>
    <w:rsid w:val="00717BF0"/>
    <w:rsid w:val="007205A2"/>
    <w:rsid w:val="00720DB7"/>
    <w:rsid w:val="007210D6"/>
    <w:rsid w:val="007213F1"/>
    <w:rsid w:val="00721409"/>
    <w:rsid w:val="00721A15"/>
    <w:rsid w:val="00721F34"/>
    <w:rsid w:val="00722314"/>
    <w:rsid w:val="007223CE"/>
    <w:rsid w:val="00722A7E"/>
    <w:rsid w:val="00723A70"/>
    <w:rsid w:val="007244F1"/>
    <w:rsid w:val="007245E4"/>
    <w:rsid w:val="0072467C"/>
    <w:rsid w:val="0072508E"/>
    <w:rsid w:val="007254B7"/>
    <w:rsid w:val="00725631"/>
    <w:rsid w:val="00725933"/>
    <w:rsid w:val="00726438"/>
    <w:rsid w:val="00726F56"/>
    <w:rsid w:val="007274FD"/>
    <w:rsid w:val="00727A1B"/>
    <w:rsid w:val="00727B83"/>
    <w:rsid w:val="00730268"/>
    <w:rsid w:val="00730CA3"/>
    <w:rsid w:val="00730F0C"/>
    <w:rsid w:val="00731C96"/>
    <w:rsid w:val="007323E6"/>
    <w:rsid w:val="00732878"/>
    <w:rsid w:val="00732C83"/>
    <w:rsid w:val="00732DA0"/>
    <w:rsid w:val="00733CD6"/>
    <w:rsid w:val="00733EFA"/>
    <w:rsid w:val="007341BD"/>
    <w:rsid w:val="00735810"/>
    <w:rsid w:val="0073633F"/>
    <w:rsid w:val="0073644F"/>
    <w:rsid w:val="0073656E"/>
    <w:rsid w:val="0073669E"/>
    <w:rsid w:val="00736C28"/>
    <w:rsid w:val="0073754B"/>
    <w:rsid w:val="00737879"/>
    <w:rsid w:val="00737B7C"/>
    <w:rsid w:val="007403D3"/>
    <w:rsid w:val="007410B0"/>
    <w:rsid w:val="007417A3"/>
    <w:rsid w:val="00741A5C"/>
    <w:rsid w:val="00741F57"/>
    <w:rsid w:val="0074255E"/>
    <w:rsid w:val="00742C96"/>
    <w:rsid w:val="007442AF"/>
    <w:rsid w:val="00745712"/>
    <w:rsid w:val="00745A5A"/>
    <w:rsid w:val="00745BAE"/>
    <w:rsid w:val="00746017"/>
    <w:rsid w:val="00746505"/>
    <w:rsid w:val="007466E4"/>
    <w:rsid w:val="00746E3C"/>
    <w:rsid w:val="007477B0"/>
    <w:rsid w:val="007509BD"/>
    <w:rsid w:val="007509CC"/>
    <w:rsid w:val="00750BA5"/>
    <w:rsid w:val="00750F37"/>
    <w:rsid w:val="00752554"/>
    <w:rsid w:val="00752BBB"/>
    <w:rsid w:val="00752EC9"/>
    <w:rsid w:val="00753065"/>
    <w:rsid w:val="00753763"/>
    <w:rsid w:val="00753B09"/>
    <w:rsid w:val="00753BFB"/>
    <w:rsid w:val="00753E14"/>
    <w:rsid w:val="00753EE0"/>
    <w:rsid w:val="00754C30"/>
    <w:rsid w:val="00754F0F"/>
    <w:rsid w:val="00755755"/>
    <w:rsid w:val="00755D96"/>
    <w:rsid w:val="00755EC8"/>
    <w:rsid w:val="00757789"/>
    <w:rsid w:val="00757C37"/>
    <w:rsid w:val="00757E61"/>
    <w:rsid w:val="00757E96"/>
    <w:rsid w:val="0076046C"/>
    <w:rsid w:val="0076051B"/>
    <w:rsid w:val="00760D9B"/>
    <w:rsid w:val="0076115E"/>
    <w:rsid w:val="00762732"/>
    <w:rsid w:val="007629A3"/>
    <w:rsid w:val="007629D1"/>
    <w:rsid w:val="00762C61"/>
    <w:rsid w:val="00762D28"/>
    <w:rsid w:val="0076340E"/>
    <w:rsid w:val="00763E7F"/>
    <w:rsid w:val="00763EB0"/>
    <w:rsid w:val="0076412D"/>
    <w:rsid w:val="00764AF6"/>
    <w:rsid w:val="00764C86"/>
    <w:rsid w:val="0076533B"/>
    <w:rsid w:val="007656E1"/>
    <w:rsid w:val="0076597B"/>
    <w:rsid w:val="00765DA2"/>
    <w:rsid w:val="00765EA4"/>
    <w:rsid w:val="007661AF"/>
    <w:rsid w:val="00766B19"/>
    <w:rsid w:val="00766F3A"/>
    <w:rsid w:val="00767018"/>
    <w:rsid w:val="007678FF"/>
    <w:rsid w:val="00767DC8"/>
    <w:rsid w:val="0077047C"/>
    <w:rsid w:val="00771599"/>
    <w:rsid w:val="0077175B"/>
    <w:rsid w:val="00771C16"/>
    <w:rsid w:val="00772072"/>
    <w:rsid w:val="00772202"/>
    <w:rsid w:val="00772A0E"/>
    <w:rsid w:val="00772F34"/>
    <w:rsid w:val="00773AE9"/>
    <w:rsid w:val="0077409F"/>
    <w:rsid w:val="00774E1D"/>
    <w:rsid w:val="00774F6F"/>
    <w:rsid w:val="0077625E"/>
    <w:rsid w:val="00776962"/>
    <w:rsid w:val="00777E14"/>
    <w:rsid w:val="00780C03"/>
    <w:rsid w:val="007816A2"/>
    <w:rsid w:val="00781C91"/>
    <w:rsid w:val="00781E53"/>
    <w:rsid w:val="00782310"/>
    <w:rsid w:val="00783107"/>
    <w:rsid w:val="00783481"/>
    <w:rsid w:val="00783538"/>
    <w:rsid w:val="0078378F"/>
    <w:rsid w:val="00783D3A"/>
    <w:rsid w:val="007841E5"/>
    <w:rsid w:val="007847BB"/>
    <w:rsid w:val="0078483F"/>
    <w:rsid w:val="007848CE"/>
    <w:rsid w:val="007852F2"/>
    <w:rsid w:val="0078624C"/>
    <w:rsid w:val="007870EC"/>
    <w:rsid w:val="00787482"/>
    <w:rsid w:val="00787532"/>
    <w:rsid w:val="00787565"/>
    <w:rsid w:val="00787624"/>
    <w:rsid w:val="00787B93"/>
    <w:rsid w:val="00790521"/>
    <w:rsid w:val="0079056A"/>
    <w:rsid w:val="007907D2"/>
    <w:rsid w:val="007916D3"/>
    <w:rsid w:val="00791BC0"/>
    <w:rsid w:val="00791CE3"/>
    <w:rsid w:val="00792165"/>
    <w:rsid w:val="00792256"/>
    <w:rsid w:val="00792CEA"/>
    <w:rsid w:val="00794F8C"/>
    <w:rsid w:val="0079522F"/>
    <w:rsid w:val="0079545A"/>
    <w:rsid w:val="007954E8"/>
    <w:rsid w:val="00795911"/>
    <w:rsid w:val="00795AC4"/>
    <w:rsid w:val="00795CFE"/>
    <w:rsid w:val="007962A3"/>
    <w:rsid w:val="007964AA"/>
    <w:rsid w:val="00796893"/>
    <w:rsid w:val="007969B8"/>
    <w:rsid w:val="00796A1A"/>
    <w:rsid w:val="00796A4E"/>
    <w:rsid w:val="00797595"/>
    <w:rsid w:val="007975FD"/>
    <w:rsid w:val="00797DEF"/>
    <w:rsid w:val="00797F70"/>
    <w:rsid w:val="007A020F"/>
    <w:rsid w:val="007A0706"/>
    <w:rsid w:val="007A0874"/>
    <w:rsid w:val="007A0953"/>
    <w:rsid w:val="007A11EF"/>
    <w:rsid w:val="007A17CF"/>
    <w:rsid w:val="007A1844"/>
    <w:rsid w:val="007A1A88"/>
    <w:rsid w:val="007A1C3F"/>
    <w:rsid w:val="007A1D5E"/>
    <w:rsid w:val="007A2A93"/>
    <w:rsid w:val="007A2DB5"/>
    <w:rsid w:val="007A305C"/>
    <w:rsid w:val="007A30F9"/>
    <w:rsid w:val="007A336B"/>
    <w:rsid w:val="007A3701"/>
    <w:rsid w:val="007A3963"/>
    <w:rsid w:val="007A3984"/>
    <w:rsid w:val="007A4163"/>
    <w:rsid w:val="007A4F95"/>
    <w:rsid w:val="007A5E83"/>
    <w:rsid w:val="007A63CA"/>
    <w:rsid w:val="007A6BE3"/>
    <w:rsid w:val="007A7324"/>
    <w:rsid w:val="007A74CC"/>
    <w:rsid w:val="007A77AA"/>
    <w:rsid w:val="007A7864"/>
    <w:rsid w:val="007A7ECA"/>
    <w:rsid w:val="007B0169"/>
    <w:rsid w:val="007B0823"/>
    <w:rsid w:val="007B096F"/>
    <w:rsid w:val="007B0A49"/>
    <w:rsid w:val="007B0E7E"/>
    <w:rsid w:val="007B1B75"/>
    <w:rsid w:val="007B23AC"/>
    <w:rsid w:val="007B26AC"/>
    <w:rsid w:val="007B2975"/>
    <w:rsid w:val="007B2ACB"/>
    <w:rsid w:val="007B3486"/>
    <w:rsid w:val="007B3B50"/>
    <w:rsid w:val="007B3DA5"/>
    <w:rsid w:val="007B41BC"/>
    <w:rsid w:val="007B45A7"/>
    <w:rsid w:val="007B45CB"/>
    <w:rsid w:val="007B4728"/>
    <w:rsid w:val="007B487C"/>
    <w:rsid w:val="007B4C7E"/>
    <w:rsid w:val="007B4EC0"/>
    <w:rsid w:val="007B5BC0"/>
    <w:rsid w:val="007B605F"/>
    <w:rsid w:val="007B6C37"/>
    <w:rsid w:val="007B6FCF"/>
    <w:rsid w:val="007B7598"/>
    <w:rsid w:val="007B75DD"/>
    <w:rsid w:val="007B79AF"/>
    <w:rsid w:val="007B7C29"/>
    <w:rsid w:val="007C0C45"/>
    <w:rsid w:val="007C1B21"/>
    <w:rsid w:val="007C1BB2"/>
    <w:rsid w:val="007C1FC2"/>
    <w:rsid w:val="007C2837"/>
    <w:rsid w:val="007C37F9"/>
    <w:rsid w:val="007C436E"/>
    <w:rsid w:val="007C4A4B"/>
    <w:rsid w:val="007C4CA8"/>
    <w:rsid w:val="007C4D8A"/>
    <w:rsid w:val="007C501E"/>
    <w:rsid w:val="007C6050"/>
    <w:rsid w:val="007C649E"/>
    <w:rsid w:val="007C6818"/>
    <w:rsid w:val="007C721F"/>
    <w:rsid w:val="007C78DD"/>
    <w:rsid w:val="007C7A6C"/>
    <w:rsid w:val="007C7B00"/>
    <w:rsid w:val="007D0000"/>
    <w:rsid w:val="007D0222"/>
    <w:rsid w:val="007D0EFC"/>
    <w:rsid w:val="007D1DD1"/>
    <w:rsid w:val="007D20C3"/>
    <w:rsid w:val="007D2F62"/>
    <w:rsid w:val="007D3225"/>
    <w:rsid w:val="007D3C2D"/>
    <w:rsid w:val="007D46E7"/>
    <w:rsid w:val="007D4D05"/>
    <w:rsid w:val="007D66C4"/>
    <w:rsid w:val="007D66CC"/>
    <w:rsid w:val="007D6794"/>
    <w:rsid w:val="007D69E8"/>
    <w:rsid w:val="007D769D"/>
    <w:rsid w:val="007D786F"/>
    <w:rsid w:val="007D79C1"/>
    <w:rsid w:val="007D7BF9"/>
    <w:rsid w:val="007D7F6F"/>
    <w:rsid w:val="007E0FFC"/>
    <w:rsid w:val="007E16A1"/>
    <w:rsid w:val="007E1B97"/>
    <w:rsid w:val="007E1DE0"/>
    <w:rsid w:val="007E3771"/>
    <w:rsid w:val="007E46A6"/>
    <w:rsid w:val="007E4DF2"/>
    <w:rsid w:val="007E4F10"/>
    <w:rsid w:val="007E6117"/>
    <w:rsid w:val="007E6284"/>
    <w:rsid w:val="007E62D2"/>
    <w:rsid w:val="007E668E"/>
    <w:rsid w:val="007E6930"/>
    <w:rsid w:val="007E6E9B"/>
    <w:rsid w:val="007E7005"/>
    <w:rsid w:val="007E73A7"/>
    <w:rsid w:val="007E77EC"/>
    <w:rsid w:val="007E7B22"/>
    <w:rsid w:val="007F0787"/>
    <w:rsid w:val="007F0C00"/>
    <w:rsid w:val="007F1B57"/>
    <w:rsid w:val="007F1BE3"/>
    <w:rsid w:val="007F31AE"/>
    <w:rsid w:val="007F35D8"/>
    <w:rsid w:val="007F39E7"/>
    <w:rsid w:val="007F3CD6"/>
    <w:rsid w:val="007F4012"/>
    <w:rsid w:val="007F495C"/>
    <w:rsid w:val="007F53EB"/>
    <w:rsid w:val="007F5687"/>
    <w:rsid w:val="007F5A2D"/>
    <w:rsid w:val="007F679F"/>
    <w:rsid w:val="007F74B0"/>
    <w:rsid w:val="007F77CB"/>
    <w:rsid w:val="0080038A"/>
    <w:rsid w:val="00800CE4"/>
    <w:rsid w:val="008012C1"/>
    <w:rsid w:val="008013A1"/>
    <w:rsid w:val="008019BB"/>
    <w:rsid w:val="00801CD7"/>
    <w:rsid w:val="00801D17"/>
    <w:rsid w:val="008022AA"/>
    <w:rsid w:val="008030BE"/>
    <w:rsid w:val="0080320A"/>
    <w:rsid w:val="00803847"/>
    <w:rsid w:val="00803DA0"/>
    <w:rsid w:val="00803F00"/>
    <w:rsid w:val="008044BE"/>
    <w:rsid w:val="00804F41"/>
    <w:rsid w:val="00804F77"/>
    <w:rsid w:val="00805A8B"/>
    <w:rsid w:val="008066AD"/>
    <w:rsid w:val="00806FA4"/>
    <w:rsid w:val="00807137"/>
    <w:rsid w:val="008075AB"/>
    <w:rsid w:val="008076D6"/>
    <w:rsid w:val="00810E58"/>
    <w:rsid w:val="008132A1"/>
    <w:rsid w:val="00813BB0"/>
    <w:rsid w:val="00813ED2"/>
    <w:rsid w:val="0081468E"/>
    <w:rsid w:val="008148EA"/>
    <w:rsid w:val="008162C7"/>
    <w:rsid w:val="008162FF"/>
    <w:rsid w:val="00816794"/>
    <w:rsid w:val="00817392"/>
    <w:rsid w:val="00817CA5"/>
    <w:rsid w:val="008211A0"/>
    <w:rsid w:val="00821A17"/>
    <w:rsid w:val="00821CBE"/>
    <w:rsid w:val="00821FEB"/>
    <w:rsid w:val="00822B4D"/>
    <w:rsid w:val="00822D69"/>
    <w:rsid w:val="0082323B"/>
    <w:rsid w:val="00823ACF"/>
    <w:rsid w:val="00823D77"/>
    <w:rsid w:val="0082413F"/>
    <w:rsid w:val="0082527A"/>
    <w:rsid w:val="008253FA"/>
    <w:rsid w:val="00825422"/>
    <w:rsid w:val="00825B07"/>
    <w:rsid w:val="008260DD"/>
    <w:rsid w:val="00826F7B"/>
    <w:rsid w:val="008271D2"/>
    <w:rsid w:val="00827594"/>
    <w:rsid w:val="00830C2E"/>
    <w:rsid w:val="00830CAB"/>
    <w:rsid w:val="008310A0"/>
    <w:rsid w:val="0083147D"/>
    <w:rsid w:val="00831653"/>
    <w:rsid w:val="008316D3"/>
    <w:rsid w:val="00831AA1"/>
    <w:rsid w:val="00831B5C"/>
    <w:rsid w:val="00831D0F"/>
    <w:rsid w:val="0083220C"/>
    <w:rsid w:val="0083274C"/>
    <w:rsid w:val="00832915"/>
    <w:rsid w:val="00833A43"/>
    <w:rsid w:val="00833CA3"/>
    <w:rsid w:val="00835379"/>
    <w:rsid w:val="008358E8"/>
    <w:rsid w:val="00835AEA"/>
    <w:rsid w:val="008360D5"/>
    <w:rsid w:val="0083657E"/>
    <w:rsid w:val="00836B4E"/>
    <w:rsid w:val="00836FFB"/>
    <w:rsid w:val="008374E9"/>
    <w:rsid w:val="0083758A"/>
    <w:rsid w:val="008377B9"/>
    <w:rsid w:val="0084056D"/>
    <w:rsid w:val="008406F5"/>
    <w:rsid w:val="00840BDF"/>
    <w:rsid w:val="00840BEC"/>
    <w:rsid w:val="0084135C"/>
    <w:rsid w:val="008413E9"/>
    <w:rsid w:val="00841486"/>
    <w:rsid w:val="00841C0C"/>
    <w:rsid w:val="008423D4"/>
    <w:rsid w:val="00843682"/>
    <w:rsid w:val="00843922"/>
    <w:rsid w:val="00843945"/>
    <w:rsid w:val="00844263"/>
    <w:rsid w:val="00844401"/>
    <w:rsid w:val="00844B82"/>
    <w:rsid w:val="00844DBC"/>
    <w:rsid w:val="00844F4F"/>
    <w:rsid w:val="00845115"/>
    <w:rsid w:val="00845A91"/>
    <w:rsid w:val="00845B26"/>
    <w:rsid w:val="00845D1C"/>
    <w:rsid w:val="00846079"/>
    <w:rsid w:val="0084624F"/>
    <w:rsid w:val="00846B17"/>
    <w:rsid w:val="00846F76"/>
    <w:rsid w:val="00846FD2"/>
    <w:rsid w:val="00847791"/>
    <w:rsid w:val="008500A5"/>
    <w:rsid w:val="00850213"/>
    <w:rsid w:val="0085082D"/>
    <w:rsid w:val="00850A99"/>
    <w:rsid w:val="00850DD3"/>
    <w:rsid w:val="0085201A"/>
    <w:rsid w:val="008521EF"/>
    <w:rsid w:val="00852493"/>
    <w:rsid w:val="0085275C"/>
    <w:rsid w:val="00854CDE"/>
    <w:rsid w:val="00854D59"/>
    <w:rsid w:val="00854F7F"/>
    <w:rsid w:val="00855A16"/>
    <w:rsid w:val="00855C5F"/>
    <w:rsid w:val="008561B0"/>
    <w:rsid w:val="008565C5"/>
    <w:rsid w:val="00856ABD"/>
    <w:rsid w:val="0085734E"/>
    <w:rsid w:val="00857654"/>
    <w:rsid w:val="00857B33"/>
    <w:rsid w:val="00857B75"/>
    <w:rsid w:val="00857FB7"/>
    <w:rsid w:val="008615FB"/>
    <w:rsid w:val="00861AF4"/>
    <w:rsid w:val="00862D21"/>
    <w:rsid w:val="00863141"/>
    <w:rsid w:val="00863414"/>
    <w:rsid w:val="00863524"/>
    <w:rsid w:val="00863C23"/>
    <w:rsid w:val="00864AB8"/>
    <w:rsid w:val="00864B3C"/>
    <w:rsid w:val="00864C4F"/>
    <w:rsid w:val="00865EB5"/>
    <w:rsid w:val="008661A4"/>
    <w:rsid w:val="0086664E"/>
    <w:rsid w:val="008668CF"/>
    <w:rsid w:val="00870B3A"/>
    <w:rsid w:val="00873CA9"/>
    <w:rsid w:val="00873ED6"/>
    <w:rsid w:val="008743CA"/>
    <w:rsid w:val="008744EB"/>
    <w:rsid w:val="00874B94"/>
    <w:rsid w:val="00875C12"/>
    <w:rsid w:val="00876372"/>
    <w:rsid w:val="008763B0"/>
    <w:rsid w:val="00876653"/>
    <w:rsid w:val="00876C63"/>
    <w:rsid w:val="0087711A"/>
    <w:rsid w:val="008776AA"/>
    <w:rsid w:val="00877E6F"/>
    <w:rsid w:val="00877F04"/>
    <w:rsid w:val="008807AB"/>
    <w:rsid w:val="00880938"/>
    <w:rsid w:val="0088111E"/>
    <w:rsid w:val="008811CE"/>
    <w:rsid w:val="00881475"/>
    <w:rsid w:val="008817C4"/>
    <w:rsid w:val="00881ABF"/>
    <w:rsid w:val="00881B6A"/>
    <w:rsid w:val="00884CCA"/>
    <w:rsid w:val="008855A4"/>
    <w:rsid w:val="00885A24"/>
    <w:rsid w:val="00885A35"/>
    <w:rsid w:val="00885A60"/>
    <w:rsid w:val="00885C98"/>
    <w:rsid w:val="00885E3A"/>
    <w:rsid w:val="0088693E"/>
    <w:rsid w:val="00886969"/>
    <w:rsid w:val="00887600"/>
    <w:rsid w:val="0089195C"/>
    <w:rsid w:val="00891F75"/>
    <w:rsid w:val="008924C3"/>
    <w:rsid w:val="00892A40"/>
    <w:rsid w:val="00893575"/>
    <w:rsid w:val="00895A92"/>
    <w:rsid w:val="00897EDA"/>
    <w:rsid w:val="008A00B0"/>
    <w:rsid w:val="008A1188"/>
    <w:rsid w:val="008A1561"/>
    <w:rsid w:val="008A15B8"/>
    <w:rsid w:val="008A1733"/>
    <w:rsid w:val="008A1D6E"/>
    <w:rsid w:val="008A242B"/>
    <w:rsid w:val="008A2685"/>
    <w:rsid w:val="008A2E76"/>
    <w:rsid w:val="008A34C6"/>
    <w:rsid w:val="008A3511"/>
    <w:rsid w:val="008A3BA1"/>
    <w:rsid w:val="008A3DF2"/>
    <w:rsid w:val="008A497B"/>
    <w:rsid w:val="008A4A57"/>
    <w:rsid w:val="008A4ACD"/>
    <w:rsid w:val="008A4C1E"/>
    <w:rsid w:val="008A4D56"/>
    <w:rsid w:val="008A5B17"/>
    <w:rsid w:val="008A63D9"/>
    <w:rsid w:val="008A6DAF"/>
    <w:rsid w:val="008A707E"/>
    <w:rsid w:val="008B0277"/>
    <w:rsid w:val="008B0678"/>
    <w:rsid w:val="008B0AA6"/>
    <w:rsid w:val="008B0FCF"/>
    <w:rsid w:val="008B138D"/>
    <w:rsid w:val="008B17B5"/>
    <w:rsid w:val="008B2969"/>
    <w:rsid w:val="008B3915"/>
    <w:rsid w:val="008B3938"/>
    <w:rsid w:val="008B4863"/>
    <w:rsid w:val="008B4AA6"/>
    <w:rsid w:val="008B4BC4"/>
    <w:rsid w:val="008B5131"/>
    <w:rsid w:val="008B596A"/>
    <w:rsid w:val="008B5B7D"/>
    <w:rsid w:val="008B5C9B"/>
    <w:rsid w:val="008B5F9B"/>
    <w:rsid w:val="008B62FA"/>
    <w:rsid w:val="008B671F"/>
    <w:rsid w:val="008B6A8A"/>
    <w:rsid w:val="008B7A5A"/>
    <w:rsid w:val="008C023B"/>
    <w:rsid w:val="008C0A21"/>
    <w:rsid w:val="008C0E73"/>
    <w:rsid w:val="008C1055"/>
    <w:rsid w:val="008C1B0E"/>
    <w:rsid w:val="008C28AE"/>
    <w:rsid w:val="008C2B0E"/>
    <w:rsid w:val="008C3113"/>
    <w:rsid w:val="008C38A5"/>
    <w:rsid w:val="008C3E8C"/>
    <w:rsid w:val="008C4294"/>
    <w:rsid w:val="008C43EC"/>
    <w:rsid w:val="008C48DA"/>
    <w:rsid w:val="008C561F"/>
    <w:rsid w:val="008C56F3"/>
    <w:rsid w:val="008C5DE3"/>
    <w:rsid w:val="008C6D51"/>
    <w:rsid w:val="008C78E2"/>
    <w:rsid w:val="008C7C19"/>
    <w:rsid w:val="008D03F2"/>
    <w:rsid w:val="008D0544"/>
    <w:rsid w:val="008D0694"/>
    <w:rsid w:val="008D078E"/>
    <w:rsid w:val="008D09E9"/>
    <w:rsid w:val="008D16F7"/>
    <w:rsid w:val="008D2E15"/>
    <w:rsid w:val="008D305A"/>
    <w:rsid w:val="008D3417"/>
    <w:rsid w:val="008D36E1"/>
    <w:rsid w:val="008D3B13"/>
    <w:rsid w:val="008D43D4"/>
    <w:rsid w:val="008D5047"/>
    <w:rsid w:val="008D5210"/>
    <w:rsid w:val="008D5410"/>
    <w:rsid w:val="008D67CE"/>
    <w:rsid w:val="008D68B9"/>
    <w:rsid w:val="008D6937"/>
    <w:rsid w:val="008D6B7E"/>
    <w:rsid w:val="008D74DD"/>
    <w:rsid w:val="008D77C5"/>
    <w:rsid w:val="008E0715"/>
    <w:rsid w:val="008E0BCF"/>
    <w:rsid w:val="008E128A"/>
    <w:rsid w:val="008E18E5"/>
    <w:rsid w:val="008E1947"/>
    <w:rsid w:val="008E1A41"/>
    <w:rsid w:val="008E1A5A"/>
    <w:rsid w:val="008E1AAE"/>
    <w:rsid w:val="008E1ED5"/>
    <w:rsid w:val="008E239B"/>
    <w:rsid w:val="008E241A"/>
    <w:rsid w:val="008E2476"/>
    <w:rsid w:val="008E2543"/>
    <w:rsid w:val="008E3700"/>
    <w:rsid w:val="008E3F4F"/>
    <w:rsid w:val="008E4057"/>
    <w:rsid w:val="008E436E"/>
    <w:rsid w:val="008E4929"/>
    <w:rsid w:val="008E4B28"/>
    <w:rsid w:val="008E4FA9"/>
    <w:rsid w:val="008E5530"/>
    <w:rsid w:val="008E572A"/>
    <w:rsid w:val="008E5ACF"/>
    <w:rsid w:val="008E5F41"/>
    <w:rsid w:val="008E7241"/>
    <w:rsid w:val="008E725B"/>
    <w:rsid w:val="008E72D1"/>
    <w:rsid w:val="008F13B3"/>
    <w:rsid w:val="008F1537"/>
    <w:rsid w:val="008F194B"/>
    <w:rsid w:val="008F1CFE"/>
    <w:rsid w:val="008F23C3"/>
    <w:rsid w:val="008F24F4"/>
    <w:rsid w:val="008F302B"/>
    <w:rsid w:val="008F3089"/>
    <w:rsid w:val="008F3EA8"/>
    <w:rsid w:val="008F404B"/>
    <w:rsid w:val="008F49AC"/>
    <w:rsid w:val="008F4BD1"/>
    <w:rsid w:val="008F5059"/>
    <w:rsid w:val="008F5180"/>
    <w:rsid w:val="008F5286"/>
    <w:rsid w:val="008F52EA"/>
    <w:rsid w:val="008F5328"/>
    <w:rsid w:val="008F56C5"/>
    <w:rsid w:val="008F5861"/>
    <w:rsid w:val="008F596C"/>
    <w:rsid w:val="008F6244"/>
    <w:rsid w:val="008F63B0"/>
    <w:rsid w:val="008F6614"/>
    <w:rsid w:val="008F78BE"/>
    <w:rsid w:val="008F7950"/>
    <w:rsid w:val="008F7B15"/>
    <w:rsid w:val="008F7BBC"/>
    <w:rsid w:val="008F7E80"/>
    <w:rsid w:val="00900DB2"/>
    <w:rsid w:val="00900DF9"/>
    <w:rsid w:val="00901AF1"/>
    <w:rsid w:val="00901D8B"/>
    <w:rsid w:val="00901E58"/>
    <w:rsid w:val="0090240B"/>
    <w:rsid w:val="00902D8C"/>
    <w:rsid w:val="00902E77"/>
    <w:rsid w:val="00903834"/>
    <w:rsid w:val="009048F5"/>
    <w:rsid w:val="00904BAA"/>
    <w:rsid w:val="00904ECB"/>
    <w:rsid w:val="00905F63"/>
    <w:rsid w:val="00906003"/>
    <w:rsid w:val="009061D8"/>
    <w:rsid w:val="00906758"/>
    <w:rsid w:val="00906CD4"/>
    <w:rsid w:val="0090717A"/>
    <w:rsid w:val="009078C5"/>
    <w:rsid w:val="009100A4"/>
    <w:rsid w:val="009105C7"/>
    <w:rsid w:val="009108B0"/>
    <w:rsid w:val="00911951"/>
    <w:rsid w:val="009119CE"/>
    <w:rsid w:val="0091219A"/>
    <w:rsid w:val="0091262F"/>
    <w:rsid w:val="009127A3"/>
    <w:rsid w:val="00912B0E"/>
    <w:rsid w:val="009135ED"/>
    <w:rsid w:val="00913682"/>
    <w:rsid w:val="009139D2"/>
    <w:rsid w:val="00914F3D"/>
    <w:rsid w:val="0091518D"/>
    <w:rsid w:val="00915611"/>
    <w:rsid w:val="00915ECD"/>
    <w:rsid w:val="009163BB"/>
    <w:rsid w:val="00916F8E"/>
    <w:rsid w:val="009172DC"/>
    <w:rsid w:val="00920D15"/>
    <w:rsid w:val="00921764"/>
    <w:rsid w:val="00921857"/>
    <w:rsid w:val="00921954"/>
    <w:rsid w:val="00921A4F"/>
    <w:rsid w:val="00921C01"/>
    <w:rsid w:val="00921CE1"/>
    <w:rsid w:val="009224BB"/>
    <w:rsid w:val="00922B84"/>
    <w:rsid w:val="009231E1"/>
    <w:rsid w:val="0092353E"/>
    <w:rsid w:val="00923DA7"/>
    <w:rsid w:val="00924FF7"/>
    <w:rsid w:val="009251B3"/>
    <w:rsid w:val="0092542D"/>
    <w:rsid w:val="00926AC2"/>
    <w:rsid w:val="00926C5D"/>
    <w:rsid w:val="00926CA5"/>
    <w:rsid w:val="00926FF0"/>
    <w:rsid w:val="0092710E"/>
    <w:rsid w:val="00927788"/>
    <w:rsid w:val="00927F42"/>
    <w:rsid w:val="009305F8"/>
    <w:rsid w:val="00931425"/>
    <w:rsid w:val="009314A6"/>
    <w:rsid w:val="00931B39"/>
    <w:rsid w:val="00931CBD"/>
    <w:rsid w:val="00931D81"/>
    <w:rsid w:val="009320DA"/>
    <w:rsid w:val="00932943"/>
    <w:rsid w:val="00932953"/>
    <w:rsid w:val="00932CC2"/>
    <w:rsid w:val="00933348"/>
    <w:rsid w:val="00933F15"/>
    <w:rsid w:val="00934028"/>
    <w:rsid w:val="0093408A"/>
    <w:rsid w:val="00934263"/>
    <w:rsid w:val="009343DB"/>
    <w:rsid w:val="009345B1"/>
    <w:rsid w:val="00934A7B"/>
    <w:rsid w:val="00934B59"/>
    <w:rsid w:val="00934DE1"/>
    <w:rsid w:val="0093567E"/>
    <w:rsid w:val="00935813"/>
    <w:rsid w:val="00935F2F"/>
    <w:rsid w:val="009363B5"/>
    <w:rsid w:val="00936F7E"/>
    <w:rsid w:val="00937035"/>
    <w:rsid w:val="0093724D"/>
    <w:rsid w:val="009375DE"/>
    <w:rsid w:val="00937614"/>
    <w:rsid w:val="00937AEA"/>
    <w:rsid w:val="00940662"/>
    <w:rsid w:val="0094130A"/>
    <w:rsid w:val="0094182A"/>
    <w:rsid w:val="00941D8C"/>
    <w:rsid w:val="009420C8"/>
    <w:rsid w:val="0094288C"/>
    <w:rsid w:val="00942E7B"/>
    <w:rsid w:val="0094323B"/>
    <w:rsid w:val="00943B23"/>
    <w:rsid w:val="00943C8B"/>
    <w:rsid w:val="00944A04"/>
    <w:rsid w:val="00945018"/>
    <w:rsid w:val="00946315"/>
    <w:rsid w:val="00946694"/>
    <w:rsid w:val="00946B46"/>
    <w:rsid w:val="00946BB0"/>
    <w:rsid w:val="00950272"/>
    <w:rsid w:val="00950553"/>
    <w:rsid w:val="009505A7"/>
    <w:rsid w:val="00950897"/>
    <w:rsid w:val="009511AD"/>
    <w:rsid w:val="009518D2"/>
    <w:rsid w:val="00951F4E"/>
    <w:rsid w:val="00953F3C"/>
    <w:rsid w:val="00954B59"/>
    <w:rsid w:val="00954D53"/>
    <w:rsid w:val="00954E63"/>
    <w:rsid w:val="00954EBB"/>
    <w:rsid w:val="00955370"/>
    <w:rsid w:val="00956109"/>
    <w:rsid w:val="009564CC"/>
    <w:rsid w:val="0095661A"/>
    <w:rsid w:val="00956BB2"/>
    <w:rsid w:val="00956BF4"/>
    <w:rsid w:val="00957091"/>
    <w:rsid w:val="00957126"/>
    <w:rsid w:val="0095763E"/>
    <w:rsid w:val="00957CE1"/>
    <w:rsid w:val="009600C4"/>
    <w:rsid w:val="0096030C"/>
    <w:rsid w:val="0096054F"/>
    <w:rsid w:val="00961DED"/>
    <w:rsid w:val="00962566"/>
    <w:rsid w:val="0096275B"/>
    <w:rsid w:val="00962D32"/>
    <w:rsid w:val="00964137"/>
    <w:rsid w:val="0096453B"/>
    <w:rsid w:val="0096482A"/>
    <w:rsid w:val="00965294"/>
    <w:rsid w:val="00965458"/>
    <w:rsid w:val="00965744"/>
    <w:rsid w:val="00966853"/>
    <w:rsid w:val="009672C1"/>
    <w:rsid w:val="009673C2"/>
    <w:rsid w:val="0096742E"/>
    <w:rsid w:val="00967714"/>
    <w:rsid w:val="00970373"/>
    <w:rsid w:val="009718D1"/>
    <w:rsid w:val="00971CB6"/>
    <w:rsid w:val="00971D27"/>
    <w:rsid w:val="00972EB6"/>
    <w:rsid w:val="00973E5A"/>
    <w:rsid w:val="00973EAA"/>
    <w:rsid w:val="0097549C"/>
    <w:rsid w:val="0097566C"/>
    <w:rsid w:val="00975F24"/>
    <w:rsid w:val="00976615"/>
    <w:rsid w:val="00976793"/>
    <w:rsid w:val="00976DD6"/>
    <w:rsid w:val="00976FA2"/>
    <w:rsid w:val="00977122"/>
    <w:rsid w:val="00977586"/>
    <w:rsid w:val="009803D1"/>
    <w:rsid w:val="009812DC"/>
    <w:rsid w:val="0098215E"/>
    <w:rsid w:val="00982212"/>
    <w:rsid w:val="00983BB9"/>
    <w:rsid w:val="00984397"/>
    <w:rsid w:val="0098447D"/>
    <w:rsid w:val="00984DA9"/>
    <w:rsid w:val="0098567F"/>
    <w:rsid w:val="009856FD"/>
    <w:rsid w:val="00985A2B"/>
    <w:rsid w:val="009861CC"/>
    <w:rsid w:val="00986AD1"/>
    <w:rsid w:val="0098714D"/>
    <w:rsid w:val="009879AF"/>
    <w:rsid w:val="0099012F"/>
    <w:rsid w:val="00990B79"/>
    <w:rsid w:val="00991640"/>
    <w:rsid w:val="00991CA4"/>
    <w:rsid w:val="0099203C"/>
    <w:rsid w:val="0099259F"/>
    <w:rsid w:val="0099285B"/>
    <w:rsid w:val="009937C3"/>
    <w:rsid w:val="00993C18"/>
    <w:rsid w:val="00995091"/>
    <w:rsid w:val="009956F0"/>
    <w:rsid w:val="00995824"/>
    <w:rsid w:val="009970C9"/>
    <w:rsid w:val="009A0380"/>
    <w:rsid w:val="009A0498"/>
    <w:rsid w:val="009A0B42"/>
    <w:rsid w:val="009A1391"/>
    <w:rsid w:val="009A2424"/>
    <w:rsid w:val="009A2557"/>
    <w:rsid w:val="009A2FD9"/>
    <w:rsid w:val="009A3004"/>
    <w:rsid w:val="009A3EEA"/>
    <w:rsid w:val="009A43B7"/>
    <w:rsid w:val="009A4753"/>
    <w:rsid w:val="009A592F"/>
    <w:rsid w:val="009A5DB2"/>
    <w:rsid w:val="009A5E26"/>
    <w:rsid w:val="009A657B"/>
    <w:rsid w:val="009A6917"/>
    <w:rsid w:val="009A6AA8"/>
    <w:rsid w:val="009A7D81"/>
    <w:rsid w:val="009B0187"/>
    <w:rsid w:val="009B0424"/>
    <w:rsid w:val="009B09B3"/>
    <w:rsid w:val="009B0E7D"/>
    <w:rsid w:val="009B100E"/>
    <w:rsid w:val="009B15F9"/>
    <w:rsid w:val="009B26BB"/>
    <w:rsid w:val="009B2B31"/>
    <w:rsid w:val="009B2CCD"/>
    <w:rsid w:val="009B2F40"/>
    <w:rsid w:val="009B3E1F"/>
    <w:rsid w:val="009B435D"/>
    <w:rsid w:val="009B4544"/>
    <w:rsid w:val="009B482C"/>
    <w:rsid w:val="009B54A3"/>
    <w:rsid w:val="009B54E8"/>
    <w:rsid w:val="009B576B"/>
    <w:rsid w:val="009B59F0"/>
    <w:rsid w:val="009B65F8"/>
    <w:rsid w:val="009C027C"/>
    <w:rsid w:val="009C054C"/>
    <w:rsid w:val="009C0DD3"/>
    <w:rsid w:val="009C23D2"/>
    <w:rsid w:val="009C2689"/>
    <w:rsid w:val="009C32C0"/>
    <w:rsid w:val="009C3985"/>
    <w:rsid w:val="009C39D8"/>
    <w:rsid w:val="009C3A29"/>
    <w:rsid w:val="009C3DD2"/>
    <w:rsid w:val="009C3FBE"/>
    <w:rsid w:val="009C4322"/>
    <w:rsid w:val="009C4323"/>
    <w:rsid w:val="009C4692"/>
    <w:rsid w:val="009C4A2C"/>
    <w:rsid w:val="009C511C"/>
    <w:rsid w:val="009C5419"/>
    <w:rsid w:val="009C5604"/>
    <w:rsid w:val="009C59C0"/>
    <w:rsid w:val="009C6146"/>
    <w:rsid w:val="009C61F0"/>
    <w:rsid w:val="009C6EAA"/>
    <w:rsid w:val="009C713F"/>
    <w:rsid w:val="009D1268"/>
    <w:rsid w:val="009D21B1"/>
    <w:rsid w:val="009D2540"/>
    <w:rsid w:val="009D2E92"/>
    <w:rsid w:val="009D3CC9"/>
    <w:rsid w:val="009D4FA1"/>
    <w:rsid w:val="009D51F8"/>
    <w:rsid w:val="009D5209"/>
    <w:rsid w:val="009D6219"/>
    <w:rsid w:val="009D6346"/>
    <w:rsid w:val="009D63C9"/>
    <w:rsid w:val="009D64D7"/>
    <w:rsid w:val="009D6CE4"/>
    <w:rsid w:val="009D6E1E"/>
    <w:rsid w:val="009D6F57"/>
    <w:rsid w:val="009D7BC0"/>
    <w:rsid w:val="009E08C2"/>
    <w:rsid w:val="009E0A7E"/>
    <w:rsid w:val="009E0CEB"/>
    <w:rsid w:val="009E0D07"/>
    <w:rsid w:val="009E15FF"/>
    <w:rsid w:val="009E1BA3"/>
    <w:rsid w:val="009E1E19"/>
    <w:rsid w:val="009E2806"/>
    <w:rsid w:val="009E29C8"/>
    <w:rsid w:val="009E2D35"/>
    <w:rsid w:val="009E350F"/>
    <w:rsid w:val="009E39FF"/>
    <w:rsid w:val="009E3A00"/>
    <w:rsid w:val="009E4084"/>
    <w:rsid w:val="009E40F9"/>
    <w:rsid w:val="009E43AD"/>
    <w:rsid w:val="009E4E8F"/>
    <w:rsid w:val="009E54DA"/>
    <w:rsid w:val="009E5C47"/>
    <w:rsid w:val="009E60F6"/>
    <w:rsid w:val="009E647A"/>
    <w:rsid w:val="009E6DAC"/>
    <w:rsid w:val="009E774E"/>
    <w:rsid w:val="009E7B81"/>
    <w:rsid w:val="009E7E6A"/>
    <w:rsid w:val="009F105C"/>
    <w:rsid w:val="009F116E"/>
    <w:rsid w:val="009F1196"/>
    <w:rsid w:val="009F1583"/>
    <w:rsid w:val="009F1F20"/>
    <w:rsid w:val="009F3E05"/>
    <w:rsid w:val="009F4117"/>
    <w:rsid w:val="009F4654"/>
    <w:rsid w:val="009F4A2C"/>
    <w:rsid w:val="009F4D0F"/>
    <w:rsid w:val="009F4EDA"/>
    <w:rsid w:val="009F63EC"/>
    <w:rsid w:val="009F656C"/>
    <w:rsid w:val="009F6AA0"/>
    <w:rsid w:val="009F74BF"/>
    <w:rsid w:val="009F7607"/>
    <w:rsid w:val="009F76FE"/>
    <w:rsid w:val="009F7EBA"/>
    <w:rsid w:val="00A01692"/>
    <w:rsid w:val="00A017F3"/>
    <w:rsid w:val="00A02F71"/>
    <w:rsid w:val="00A03CDA"/>
    <w:rsid w:val="00A04F2A"/>
    <w:rsid w:val="00A0538A"/>
    <w:rsid w:val="00A05A27"/>
    <w:rsid w:val="00A104FF"/>
    <w:rsid w:val="00A1077B"/>
    <w:rsid w:val="00A10906"/>
    <w:rsid w:val="00A10C32"/>
    <w:rsid w:val="00A10C6E"/>
    <w:rsid w:val="00A10D42"/>
    <w:rsid w:val="00A11483"/>
    <w:rsid w:val="00A116A0"/>
    <w:rsid w:val="00A11A45"/>
    <w:rsid w:val="00A11BCC"/>
    <w:rsid w:val="00A11DE0"/>
    <w:rsid w:val="00A11EA8"/>
    <w:rsid w:val="00A123A6"/>
    <w:rsid w:val="00A12F30"/>
    <w:rsid w:val="00A134EE"/>
    <w:rsid w:val="00A14BA5"/>
    <w:rsid w:val="00A15C09"/>
    <w:rsid w:val="00A15C70"/>
    <w:rsid w:val="00A16211"/>
    <w:rsid w:val="00A166F0"/>
    <w:rsid w:val="00A167BE"/>
    <w:rsid w:val="00A17D67"/>
    <w:rsid w:val="00A202E9"/>
    <w:rsid w:val="00A20998"/>
    <w:rsid w:val="00A22A07"/>
    <w:rsid w:val="00A22A74"/>
    <w:rsid w:val="00A22D14"/>
    <w:rsid w:val="00A22D40"/>
    <w:rsid w:val="00A236D3"/>
    <w:rsid w:val="00A24077"/>
    <w:rsid w:val="00A24A5D"/>
    <w:rsid w:val="00A25128"/>
    <w:rsid w:val="00A258F7"/>
    <w:rsid w:val="00A276B7"/>
    <w:rsid w:val="00A27BF8"/>
    <w:rsid w:val="00A301D1"/>
    <w:rsid w:val="00A307F8"/>
    <w:rsid w:val="00A30923"/>
    <w:rsid w:val="00A315E3"/>
    <w:rsid w:val="00A326BC"/>
    <w:rsid w:val="00A326BE"/>
    <w:rsid w:val="00A328A2"/>
    <w:rsid w:val="00A328DF"/>
    <w:rsid w:val="00A32D02"/>
    <w:rsid w:val="00A32DF5"/>
    <w:rsid w:val="00A33CE6"/>
    <w:rsid w:val="00A34595"/>
    <w:rsid w:val="00A3479D"/>
    <w:rsid w:val="00A34971"/>
    <w:rsid w:val="00A353DD"/>
    <w:rsid w:val="00A35B3D"/>
    <w:rsid w:val="00A372B3"/>
    <w:rsid w:val="00A37501"/>
    <w:rsid w:val="00A37B87"/>
    <w:rsid w:val="00A40D7E"/>
    <w:rsid w:val="00A41291"/>
    <w:rsid w:val="00A413DB"/>
    <w:rsid w:val="00A41708"/>
    <w:rsid w:val="00A422A1"/>
    <w:rsid w:val="00A422F3"/>
    <w:rsid w:val="00A42ABB"/>
    <w:rsid w:val="00A4378F"/>
    <w:rsid w:val="00A43EEF"/>
    <w:rsid w:val="00A447A5"/>
    <w:rsid w:val="00A45C69"/>
    <w:rsid w:val="00A46198"/>
    <w:rsid w:val="00A466A5"/>
    <w:rsid w:val="00A46A6C"/>
    <w:rsid w:val="00A46AB5"/>
    <w:rsid w:val="00A47107"/>
    <w:rsid w:val="00A47486"/>
    <w:rsid w:val="00A50C8D"/>
    <w:rsid w:val="00A50D48"/>
    <w:rsid w:val="00A517EF"/>
    <w:rsid w:val="00A51DCB"/>
    <w:rsid w:val="00A52A2B"/>
    <w:rsid w:val="00A52AE0"/>
    <w:rsid w:val="00A52B8B"/>
    <w:rsid w:val="00A52E16"/>
    <w:rsid w:val="00A5300D"/>
    <w:rsid w:val="00A53972"/>
    <w:rsid w:val="00A53B60"/>
    <w:rsid w:val="00A53D14"/>
    <w:rsid w:val="00A53F81"/>
    <w:rsid w:val="00A54335"/>
    <w:rsid w:val="00A5457E"/>
    <w:rsid w:val="00A54813"/>
    <w:rsid w:val="00A549C2"/>
    <w:rsid w:val="00A54B35"/>
    <w:rsid w:val="00A55164"/>
    <w:rsid w:val="00A55422"/>
    <w:rsid w:val="00A554DE"/>
    <w:rsid w:val="00A55D21"/>
    <w:rsid w:val="00A55DA9"/>
    <w:rsid w:val="00A562D5"/>
    <w:rsid w:val="00A56496"/>
    <w:rsid w:val="00A566C2"/>
    <w:rsid w:val="00A56B2B"/>
    <w:rsid w:val="00A56CF2"/>
    <w:rsid w:val="00A57AD8"/>
    <w:rsid w:val="00A6003F"/>
    <w:rsid w:val="00A60609"/>
    <w:rsid w:val="00A6066D"/>
    <w:rsid w:val="00A607BD"/>
    <w:rsid w:val="00A60891"/>
    <w:rsid w:val="00A620DB"/>
    <w:rsid w:val="00A623AE"/>
    <w:rsid w:val="00A624C0"/>
    <w:rsid w:val="00A6324D"/>
    <w:rsid w:val="00A632EE"/>
    <w:rsid w:val="00A63C63"/>
    <w:rsid w:val="00A645F6"/>
    <w:rsid w:val="00A64B46"/>
    <w:rsid w:val="00A64DA3"/>
    <w:rsid w:val="00A65F1E"/>
    <w:rsid w:val="00A6608F"/>
    <w:rsid w:val="00A66A43"/>
    <w:rsid w:val="00A673DA"/>
    <w:rsid w:val="00A67AB3"/>
    <w:rsid w:val="00A70BF4"/>
    <w:rsid w:val="00A71335"/>
    <w:rsid w:val="00A71496"/>
    <w:rsid w:val="00A716C3"/>
    <w:rsid w:val="00A71921"/>
    <w:rsid w:val="00A71C45"/>
    <w:rsid w:val="00A72237"/>
    <w:rsid w:val="00A72325"/>
    <w:rsid w:val="00A7271C"/>
    <w:rsid w:val="00A72BA6"/>
    <w:rsid w:val="00A7379F"/>
    <w:rsid w:val="00A73995"/>
    <w:rsid w:val="00A73D66"/>
    <w:rsid w:val="00A73D75"/>
    <w:rsid w:val="00A73F50"/>
    <w:rsid w:val="00A74695"/>
    <w:rsid w:val="00A75991"/>
    <w:rsid w:val="00A75C39"/>
    <w:rsid w:val="00A762BD"/>
    <w:rsid w:val="00A770F1"/>
    <w:rsid w:val="00A77638"/>
    <w:rsid w:val="00A7766E"/>
    <w:rsid w:val="00A77695"/>
    <w:rsid w:val="00A77917"/>
    <w:rsid w:val="00A77CCB"/>
    <w:rsid w:val="00A77E51"/>
    <w:rsid w:val="00A8023C"/>
    <w:rsid w:val="00A812C2"/>
    <w:rsid w:val="00A81E90"/>
    <w:rsid w:val="00A82989"/>
    <w:rsid w:val="00A8315B"/>
    <w:rsid w:val="00A837EA"/>
    <w:rsid w:val="00A83CF3"/>
    <w:rsid w:val="00A84208"/>
    <w:rsid w:val="00A84999"/>
    <w:rsid w:val="00A84AB5"/>
    <w:rsid w:val="00A84AC1"/>
    <w:rsid w:val="00A84C57"/>
    <w:rsid w:val="00A84F20"/>
    <w:rsid w:val="00A857B5"/>
    <w:rsid w:val="00A85D58"/>
    <w:rsid w:val="00A85D9D"/>
    <w:rsid w:val="00A86C8B"/>
    <w:rsid w:val="00A8730F"/>
    <w:rsid w:val="00A87764"/>
    <w:rsid w:val="00A9008B"/>
    <w:rsid w:val="00A90C0D"/>
    <w:rsid w:val="00A90DB4"/>
    <w:rsid w:val="00A90F2B"/>
    <w:rsid w:val="00A911FA"/>
    <w:rsid w:val="00A91E5E"/>
    <w:rsid w:val="00A92091"/>
    <w:rsid w:val="00A92BAC"/>
    <w:rsid w:val="00A92E1D"/>
    <w:rsid w:val="00A931E3"/>
    <w:rsid w:val="00A93A39"/>
    <w:rsid w:val="00A93BFE"/>
    <w:rsid w:val="00A948A5"/>
    <w:rsid w:val="00A953F5"/>
    <w:rsid w:val="00A95EF2"/>
    <w:rsid w:val="00A961E0"/>
    <w:rsid w:val="00A96822"/>
    <w:rsid w:val="00A96BE4"/>
    <w:rsid w:val="00A97251"/>
    <w:rsid w:val="00AA0859"/>
    <w:rsid w:val="00AA1526"/>
    <w:rsid w:val="00AA191F"/>
    <w:rsid w:val="00AA1FFD"/>
    <w:rsid w:val="00AA2586"/>
    <w:rsid w:val="00AA32D4"/>
    <w:rsid w:val="00AA33EC"/>
    <w:rsid w:val="00AA3B19"/>
    <w:rsid w:val="00AA3D9A"/>
    <w:rsid w:val="00AA43C1"/>
    <w:rsid w:val="00AA4A5A"/>
    <w:rsid w:val="00AA4F96"/>
    <w:rsid w:val="00AA57EC"/>
    <w:rsid w:val="00AA5831"/>
    <w:rsid w:val="00AA5C12"/>
    <w:rsid w:val="00AA6676"/>
    <w:rsid w:val="00AA6C2D"/>
    <w:rsid w:val="00AA6D89"/>
    <w:rsid w:val="00AA7329"/>
    <w:rsid w:val="00AA7A98"/>
    <w:rsid w:val="00AB0E66"/>
    <w:rsid w:val="00AB1C38"/>
    <w:rsid w:val="00AB2012"/>
    <w:rsid w:val="00AB2143"/>
    <w:rsid w:val="00AB35DC"/>
    <w:rsid w:val="00AB4173"/>
    <w:rsid w:val="00AB4CC5"/>
    <w:rsid w:val="00AB54C2"/>
    <w:rsid w:val="00AB572B"/>
    <w:rsid w:val="00AB6396"/>
    <w:rsid w:val="00AB6590"/>
    <w:rsid w:val="00AB66DB"/>
    <w:rsid w:val="00AB6DBE"/>
    <w:rsid w:val="00AB6DDF"/>
    <w:rsid w:val="00AB7F33"/>
    <w:rsid w:val="00AC05E4"/>
    <w:rsid w:val="00AC0884"/>
    <w:rsid w:val="00AC2AA6"/>
    <w:rsid w:val="00AC2CFA"/>
    <w:rsid w:val="00AC314B"/>
    <w:rsid w:val="00AC3983"/>
    <w:rsid w:val="00AC4015"/>
    <w:rsid w:val="00AC4F6A"/>
    <w:rsid w:val="00AC50F1"/>
    <w:rsid w:val="00AC5129"/>
    <w:rsid w:val="00AC5B78"/>
    <w:rsid w:val="00AC5EF1"/>
    <w:rsid w:val="00AC6B52"/>
    <w:rsid w:val="00AC6B83"/>
    <w:rsid w:val="00AC6B8B"/>
    <w:rsid w:val="00AC733E"/>
    <w:rsid w:val="00AC77D1"/>
    <w:rsid w:val="00AC7A87"/>
    <w:rsid w:val="00AC7D7F"/>
    <w:rsid w:val="00AD0471"/>
    <w:rsid w:val="00AD1A7C"/>
    <w:rsid w:val="00AD2876"/>
    <w:rsid w:val="00AD2DF6"/>
    <w:rsid w:val="00AD30D3"/>
    <w:rsid w:val="00AD3845"/>
    <w:rsid w:val="00AD396A"/>
    <w:rsid w:val="00AD3CC2"/>
    <w:rsid w:val="00AD3E3F"/>
    <w:rsid w:val="00AD4335"/>
    <w:rsid w:val="00AD4A3C"/>
    <w:rsid w:val="00AD4CDC"/>
    <w:rsid w:val="00AD4F1F"/>
    <w:rsid w:val="00AD52E4"/>
    <w:rsid w:val="00AD575B"/>
    <w:rsid w:val="00AD593F"/>
    <w:rsid w:val="00AD5CCB"/>
    <w:rsid w:val="00AD6423"/>
    <w:rsid w:val="00AD6B8E"/>
    <w:rsid w:val="00AD6C26"/>
    <w:rsid w:val="00AD730B"/>
    <w:rsid w:val="00AD73C1"/>
    <w:rsid w:val="00AD7D8B"/>
    <w:rsid w:val="00AE017F"/>
    <w:rsid w:val="00AE01B5"/>
    <w:rsid w:val="00AE0DB0"/>
    <w:rsid w:val="00AE2389"/>
    <w:rsid w:val="00AE277F"/>
    <w:rsid w:val="00AE3430"/>
    <w:rsid w:val="00AE57C5"/>
    <w:rsid w:val="00AE5846"/>
    <w:rsid w:val="00AE59EF"/>
    <w:rsid w:val="00AE7938"/>
    <w:rsid w:val="00AF0505"/>
    <w:rsid w:val="00AF0AAC"/>
    <w:rsid w:val="00AF0B11"/>
    <w:rsid w:val="00AF0C73"/>
    <w:rsid w:val="00AF2933"/>
    <w:rsid w:val="00AF2D64"/>
    <w:rsid w:val="00AF3112"/>
    <w:rsid w:val="00AF3B77"/>
    <w:rsid w:val="00AF4425"/>
    <w:rsid w:val="00AF4AF5"/>
    <w:rsid w:val="00AF4CA9"/>
    <w:rsid w:val="00AF52A4"/>
    <w:rsid w:val="00AF5505"/>
    <w:rsid w:val="00AF5CA9"/>
    <w:rsid w:val="00AF5CBA"/>
    <w:rsid w:val="00AF5E77"/>
    <w:rsid w:val="00AF65CA"/>
    <w:rsid w:val="00AF6689"/>
    <w:rsid w:val="00AF6AF2"/>
    <w:rsid w:val="00AF7783"/>
    <w:rsid w:val="00AF7861"/>
    <w:rsid w:val="00AF7A0F"/>
    <w:rsid w:val="00B000B7"/>
    <w:rsid w:val="00B00129"/>
    <w:rsid w:val="00B00A32"/>
    <w:rsid w:val="00B00F42"/>
    <w:rsid w:val="00B011BE"/>
    <w:rsid w:val="00B014CB"/>
    <w:rsid w:val="00B0150F"/>
    <w:rsid w:val="00B01685"/>
    <w:rsid w:val="00B0185D"/>
    <w:rsid w:val="00B01B19"/>
    <w:rsid w:val="00B03736"/>
    <w:rsid w:val="00B03988"/>
    <w:rsid w:val="00B03DB7"/>
    <w:rsid w:val="00B03E3A"/>
    <w:rsid w:val="00B045D0"/>
    <w:rsid w:val="00B04C2E"/>
    <w:rsid w:val="00B056E1"/>
    <w:rsid w:val="00B05C00"/>
    <w:rsid w:val="00B05C6B"/>
    <w:rsid w:val="00B05FD5"/>
    <w:rsid w:val="00B06001"/>
    <w:rsid w:val="00B06CFD"/>
    <w:rsid w:val="00B070C2"/>
    <w:rsid w:val="00B071F2"/>
    <w:rsid w:val="00B074EB"/>
    <w:rsid w:val="00B07561"/>
    <w:rsid w:val="00B07D4E"/>
    <w:rsid w:val="00B10065"/>
    <w:rsid w:val="00B100E5"/>
    <w:rsid w:val="00B104A8"/>
    <w:rsid w:val="00B10A08"/>
    <w:rsid w:val="00B10AF6"/>
    <w:rsid w:val="00B113ED"/>
    <w:rsid w:val="00B124A8"/>
    <w:rsid w:val="00B1267C"/>
    <w:rsid w:val="00B13503"/>
    <w:rsid w:val="00B13E33"/>
    <w:rsid w:val="00B1404F"/>
    <w:rsid w:val="00B15518"/>
    <w:rsid w:val="00B1590F"/>
    <w:rsid w:val="00B15CD5"/>
    <w:rsid w:val="00B16A7C"/>
    <w:rsid w:val="00B17556"/>
    <w:rsid w:val="00B177DD"/>
    <w:rsid w:val="00B17983"/>
    <w:rsid w:val="00B20443"/>
    <w:rsid w:val="00B20964"/>
    <w:rsid w:val="00B20981"/>
    <w:rsid w:val="00B21250"/>
    <w:rsid w:val="00B21FB8"/>
    <w:rsid w:val="00B224F2"/>
    <w:rsid w:val="00B22EDB"/>
    <w:rsid w:val="00B23705"/>
    <w:rsid w:val="00B23A0E"/>
    <w:rsid w:val="00B23BF2"/>
    <w:rsid w:val="00B23C1B"/>
    <w:rsid w:val="00B23C7A"/>
    <w:rsid w:val="00B24078"/>
    <w:rsid w:val="00B24513"/>
    <w:rsid w:val="00B24EDB"/>
    <w:rsid w:val="00B255CB"/>
    <w:rsid w:val="00B25FE5"/>
    <w:rsid w:val="00B2657B"/>
    <w:rsid w:val="00B2668A"/>
    <w:rsid w:val="00B266B0"/>
    <w:rsid w:val="00B26ADE"/>
    <w:rsid w:val="00B27052"/>
    <w:rsid w:val="00B27114"/>
    <w:rsid w:val="00B276B0"/>
    <w:rsid w:val="00B2796A"/>
    <w:rsid w:val="00B3015E"/>
    <w:rsid w:val="00B30864"/>
    <w:rsid w:val="00B30C02"/>
    <w:rsid w:val="00B31776"/>
    <w:rsid w:val="00B31916"/>
    <w:rsid w:val="00B3225B"/>
    <w:rsid w:val="00B324CB"/>
    <w:rsid w:val="00B32739"/>
    <w:rsid w:val="00B328C8"/>
    <w:rsid w:val="00B32CFF"/>
    <w:rsid w:val="00B332D9"/>
    <w:rsid w:val="00B33522"/>
    <w:rsid w:val="00B338C7"/>
    <w:rsid w:val="00B33AF5"/>
    <w:rsid w:val="00B34509"/>
    <w:rsid w:val="00B35D88"/>
    <w:rsid w:val="00B35FA9"/>
    <w:rsid w:val="00B364BC"/>
    <w:rsid w:val="00B36549"/>
    <w:rsid w:val="00B371FF"/>
    <w:rsid w:val="00B37216"/>
    <w:rsid w:val="00B3741F"/>
    <w:rsid w:val="00B37F46"/>
    <w:rsid w:val="00B40E28"/>
    <w:rsid w:val="00B40F99"/>
    <w:rsid w:val="00B413BC"/>
    <w:rsid w:val="00B41800"/>
    <w:rsid w:val="00B420A4"/>
    <w:rsid w:val="00B422C7"/>
    <w:rsid w:val="00B42867"/>
    <w:rsid w:val="00B428B3"/>
    <w:rsid w:val="00B42CA9"/>
    <w:rsid w:val="00B4352E"/>
    <w:rsid w:val="00B438EB"/>
    <w:rsid w:val="00B43CC4"/>
    <w:rsid w:val="00B43D54"/>
    <w:rsid w:val="00B442C3"/>
    <w:rsid w:val="00B4457A"/>
    <w:rsid w:val="00B446CC"/>
    <w:rsid w:val="00B447FB"/>
    <w:rsid w:val="00B450C4"/>
    <w:rsid w:val="00B45164"/>
    <w:rsid w:val="00B45DF2"/>
    <w:rsid w:val="00B464B5"/>
    <w:rsid w:val="00B466DA"/>
    <w:rsid w:val="00B4686C"/>
    <w:rsid w:val="00B469C8"/>
    <w:rsid w:val="00B46B41"/>
    <w:rsid w:val="00B46D15"/>
    <w:rsid w:val="00B47522"/>
    <w:rsid w:val="00B5056F"/>
    <w:rsid w:val="00B511A2"/>
    <w:rsid w:val="00B5140C"/>
    <w:rsid w:val="00B516DD"/>
    <w:rsid w:val="00B51CE5"/>
    <w:rsid w:val="00B51D56"/>
    <w:rsid w:val="00B51DCC"/>
    <w:rsid w:val="00B523D4"/>
    <w:rsid w:val="00B5241C"/>
    <w:rsid w:val="00B5319C"/>
    <w:rsid w:val="00B536A7"/>
    <w:rsid w:val="00B5499F"/>
    <w:rsid w:val="00B55D1A"/>
    <w:rsid w:val="00B561C7"/>
    <w:rsid w:val="00B56807"/>
    <w:rsid w:val="00B57047"/>
    <w:rsid w:val="00B5774C"/>
    <w:rsid w:val="00B57815"/>
    <w:rsid w:val="00B57E31"/>
    <w:rsid w:val="00B57F90"/>
    <w:rsid w:val="00B60568"/>
    <w:rsid w:val="00B60EC8"/>
    <w:rsid w:val="00B61943"/>
    <w:rsid w:val="00B61ADB"/>
    <w:rsid w:val="00B61AE2"/>
    <w:rsid w:val="00B61D44"/>
    <w:rsid w:val="00B62031"/>
    <w:rsid w:val="00B6249D"/>
    <w:rsid w:val="00B6357F"/>
    <w:rsid w:val="00B64643"/>
    <w:rsid w:val="00B64D0A"/>
    <w:rsid w:val="00B65F80"/>
    <w:rsid w:val="00B660B7"/>
    <w:rsid w:val="00B66460"/>
    <w:rsid w:val="00B672CE"/>
    <w:rsid w:val="00B70D9E"/>
    <w:rsid w:val="00B70EC2"/>
    <w:rsid w:val="00B719A3"/>
    <w:rsid w:val="00B71E29"/>
    <w:rsid w:val="00B71F14"/>
    <w:rsid w:val="00B72781"/>
    <w:rsid w:val="00B736AA"/>
    <w:rsid w:val="00B74582"/>
    <w:rsid w:val="00B74655"/>
    <w:rsid w:val="00B74811"/>
    <w:rsid w:val="00B74C10"/>
    <w:rsid w:val="00B7523E"/>
    <w:rsid w:val="00B753CF"/>
    <w:rsid w:val="00B7550F"/>
    <w:rsid w:val="00B75B93"/>
    <w:rsid w:val="00B76020"/>
    <w:rsid w:val="00B760A0"/>
    <w:rsid w:val="00B768DC"/>
    <w:rsid w:val="00B76A85"/>
    <w:rsid w:val="00B77567"/>
    <w:rsid w:val="00B80696"/>
    <w:rsid w:val="00B8139B"/>
    <w:rsid w:val="00B81F12"/>
    <w:rsid w:val="00B82192"/>
    <w:rsid w:val="00B8325F"/>
    <w:rsid w:val="00B83BF3"/>
    <w:rsid w:val="00B84A41"/>
    <w:rsid w:val="00B850EA"/>
    <w:rsid w:val="00B859BD"/>
    <w:rsid w:val="00B8605A"/>
    <w:rsid w:val="00B86088"/>
    <w:rsid w:val="00B86457"/>
    <w:rsid w:val="00B8645B"/>
    <w:rsid w:val="00B865AA"/>
    <w:rsid w:val="00B869F4"/>
    <w:rsid w:val="00B870A9"/>
    <w:rsid w:val="00B877CC"/>
    <w:rsid w:val="00B87EDF"/>
    <w:rsid w:val="00B87F02"/>
    <w:rsid w:val="00B90687"/>
    <w:rsid w:val="00B9085C"/>
    <w:rsid w:val="00B90EDB"/>
    <w:rsid w:val="00B919F8"/>
    <w:rsid w:val="00B91E2F"/>
    <w:rsid w:val="00B9250E"/>
    <w:rsid w:val="00B9288F"/>
    <w:rsid w:val="00B9296B"/>
    <w:rsid w:val="00B94829"/>
    <w:rsid w:val="00B94B0F"/>
    <w:rsid w:val="00B95964"/>
    <w:rsid w:val="00B95971"/>
    <w:rsid w:val="00B96235"/>
    <w:rsid w:val="00B969A2"/>
    <w:rsid w:val="00B96E71"/>
    <w:rsid w:val="00B96F64"/>
    <w:rsid w:val="00B97EB7"/>
    <w:rsid w:val="00BA06E9"/>
    <w:rsid w:val="00BA09DA"/>
    <w:rsid w:val="00BA15F8"/>
    <w:rsid w:val="00BA1FD5"/>
    <w:rsid w:val="00BA2547"/>
    <w:rsid w:val="00BA2F12"/>
    <w:rsid w:val="00BA3C61"/>
    <w:rsid w:val="00BA4DF2"/>
    <w:rsid w:val="00BA4FF3"/>
    <w:rsid w:val="00BA58C3"/>
    <w:rsid w:val="00BA594B"/>
    <w:rsid w:val="00BA7057"/>
    <w:rsid w:val="00BA7246"/>
    <w:rsid w:val="00BA73D3"/>
    <w:rsid w:val="00BA7F88"/>
    <w:rsid w:val="00BB0856"/>
    <w:rsid w:val="00BB08C2"/>
    <w:rsid w:val="00BB12C6"/>
    <w:rsid w:val="00BB140D"/>
    <w:rsid w:val="00BB1DCA"/>
    <w:rsid w:val="00BB2D48"/>
    <w:rsid w:val="00BB2D82"/>
    <w:rsid w:val="00BB2DCE"/>
    <w:rsid w:val="00BB35DA"/>
    <w:rsid w:val="00BB36F0"/>
    <w:rsid w:val="00BB4103"/>
    <w:rsid w:val="00BB43D5"/>
    <w:rsid w:val="00BB447B"/>
    <w:rsid w:val="00BB481F"/>
    <w:rsid w:val="00BB4B02"/>
    <w:rsid w:val="00BB5474"/>
    <w:rsid w:val="00BB5708"/>
    <w:rsid w:val="00BB57B6"/>
    <w:rsid w:val="00BB5C0E"/>
    <w:rsid w:val="00BB6E57"/>
    <w:rsid w:val="00BC0025"/>
    <w:rsid w:val="00BC0098"/>
    <w:rsid w:val="00BC0AD4"/>
    <w:rsid w:val="00BC0F94"/>
    <w:rsid w:val="00BC1273"/>
    <w:rsid w:val="00BC168C"/>
    <w:rsid w:val="00BC277B"/>
    <w:rsid w:val="00BC2D2F"/>
    <w:rsid w:val="00BC34DA"/>
    <w:rsid w:val="00BC34FB"/>
    <w:rsid w:val="00BC4684"/>
    <w:rsid w:val="00BC5072"/>
    <w:rsid w:val="00BC5206"/>
    <w:rsid w:val="00BC5298"/>
    <w:rsid w:val="00BC5320"/>
    <w:rsid w:val="00BC560A"/>
    <w:rsid w:val="00BC5787"/>
    <w:rsid w:val="00BC66D8"/>
    <w:rsid w:val="00BD13D3"/>
    <w:rsid w:val="00BD277D"/>
    <w:rsid w:val="00BD287C"/>
    <w:rsid w:val="00BD2ECE"/>
    <w:rsid w:val="00BD314D"/>
    <w:rsid w:val="00BD347E"/>
    <w:rsid w:val="00BD3DD4"/>
    <w:rsid w:val="00BD5267"/>
    <w:rsid w:val="00BD73F4"/>
    <w:rsid w:val="00BD750C"/>
    <w:rsid w:val="00BD7673"/>
    <w:rsid w:val="00BD7B79"/>
    <w:rsid w:val="00BE0936"/>
    <w:rsid w:val="00BE0EF3"/>
    <w:rsid w:val="00BE112D"/>
    <w:rsid w:val="00BE1541"/>
    <w:rsid w:val="00BE1685"/>
    <w:rsid w:val="00BE1BA1"/>
    <w:rsid w:val="00BE21F6"/>
    <w:rsid w:val="00BE2335"/>
    <w:rsid w:val="00BE2F1D"/>
    <w:rsid w:val="00BE3049"/>
    <w:rsid w:val="00BE36C9"/>
    <w:rsid w:val="00BE3C14"/>
    <w:rsid w:val="00BE4875"/>
    <w:rsid w:val="00BE5215"/>
    <w:rsid w:val="00BE57F4"/>
    <w:rsid w:val="00BE593A"/>
    <w:rsid w:val="00BE5C5C"/>
    <w:rsid w:val="00BE66F5"/>
    <w:rsid w:val="00BE691E"/>
    <w:rsid w:val="00BE696C"/>
    <w:rsid w:val="00BE7150"/>
    <w:rsid w:val="00BE7882"/>
    <w:rsid w:val="00BF0734"/>
    <w:rsid w:val="00BF0874"/>
    <w:rsid w:val="00BF19C2"/>
    <w:rsid w:val="00BF265A"/>
    <w:rsid w:val="00BF2AC7"/>
    <w:rsid w:val="00BF35A2"/>
    <w:rsid w:val="00BF36BD"/>
    <w:rsid w:val="00BF3C2F"/>
    <w:rsid w:val="00BF3D46"/>
    <w:rsid w:val="00BF4421"/>
    <w:rsid w:val="00BF4479"/>
    <w:rsid w:val="00BF4602"/>
    <w:rsid w:val="00BF471E"/>
    <w:rsid w:val="00BF4901"/>
    <w:rsid w:val="00BF4BE0"/>
    <w:rsid w:val="00BF55FB"/>
    <w:rsid w:val="00BF7D3F"/>
    <w:rsid w:val="00C00824"/>
    <w:rsid w:val="00C01262"/>
    <w:rsid w:val="00C0177B"/>
    <w:rsid w:val="00C01AF5"/>
    <w:rsid w:val="00C01B7B"/>
    <w:rsid w:val="00C02544"/>
    <w:rsid w:val="00C02B66"/>
    <w:rsid w:val="00C03856"/>
    <w:rsid w:val="00C03FE3"/>
    <w:rsid w:val="00C043E2"/>
    <w:rsid w:val="00C04673"/>
    <w:rsid w:val="00C04A55"/>
    <w:rsid w:val="00C04FCE"/>
    <w:rsid w:val="00C050DA"/>
    <w:rsid w:val="00C054BD"/>
    <w:rsid w:val="00C059D5"/>
    <w:rsid w:val="00C05A4A"/>
    <w:rsid w:val="00C06CC6"/>
    <w:rsid w:val="00C06D5E"/>
    <w:rsid w:val="00C06F7E"/>
    <w:rsid w:val="00C071DD"/>
    <w:rsid w:val="00C07551"/>
    <w:rsid w:val="00C079DA"/>
    <w:rsid w:val="00C07AB7"/>
    <w:rsid w:val="00C07B43"/>
    <w:rsid w:val="00C07B70"/>
    <w:rsid w:val="00C07BDF"/>
    <w:rsid w:val="00C07F49"/>
    <w:rsid w:val="00C106C0"/>
    <w:rsid w:val="00C10C51"/>
    <w:rsid w:val="00C10C7E"/>
    <w:rsid w:val="00C1219E"/>
    <w:rsid w:val="00C129DE"/>
    <w:rsid w:val="00C12F7C"/>
    <w:rsid w:val="00C13FFC"/>
    <w:rsid w:val="00C1498B"/>
    <w:rsid w:val="00C14EC5"/>
    <w:rsid w:val="00C15025"/>
    <w:rsid w:val="00C1532A"/>
    <w:rsid w:val="00C156CA"/>
    <w:rsid w:val="00C158DE"/>
    <w:rsid w:val="00C15FEA"/>
    <w:rsid w:val="00C161E0"/>
    <w:rsid w:val="00C16C8D"/>
    <w:rsid w:val="00C17214"/>
    <w:rsid w:val="00C1723B"/>
    <w:rsid w:val="00C21483"/>
    <w:rsid w:val="00C2178C"/>
    <w:rsid w:val="00C21D61"/>
    <w:rsid w:val="00C21F7E"/>
    <w:rsid w:val="00C21FD5"/>
    <w:rsid w:val="00C221AC"/>
    <w:rsid w:val="00C224AB"/>
    <w:rsid w:val="00C225AC"/>
    <w:rsid w:val="00C226C5"/>
    <w:rsid w:val="00C22EE3"/>
    <w:rsid w:val="00C239AA"/>
    <w:rsid w:val="00C23A55"/>
    <w:rsid w:val="00C2400B"/>
    <w:rsid w:val="00C240C2"/>
    <w:rsid w:val="00C244E9"/>
    <w:rsid w:val="00C258AB"/>
    <w:rsid w:val="00C26B9E"/>
    <w:rsid w:val="00C26CA5"/>
    <w:rsid w:val="00C26F39"/>
    <w:rsid w:val="00C27804"/>
    <w:rsid w:val="00C27E24"/>
    <w:rsid w:val="00C30229"/>
    <w:rsid w:val="00C30E40"/>
    <w:rsid w:val="00C30EBD"/>
    <w:rsid w:val="00C310C9"/>
    <w:rsid w:val="00C31324"/>
    <w:rsid w:val="00C31F1B"/>
    <w:rsid w:val="00C32014"/>
    <w:rsid w:val="00C32114"/>
    <w:rsid w:val="00C321EB"/>
    <w:rsid w:val="00C325BA"/>
    <w:rsid w:val="00C32C0C"/>
    <w:rsid w:val="00C32D04"/>
    <w:rsid w:val="00C330F6"/>
    <w:rsid w:val="00C347EF"/>
    <w:rsid w:val="00C34F35"/>
    <w:rsid w:val="00C3557A"/>
    <w:rsid w:val="00C3582F"/>
    <w:rsid w:val="00C35C3E"/>
    <w:rsid w:val="00C35D29"/>
    <w:rsid w:val="00C35D73"/>
    <w:rsid w:val="00C36CA3"/>
    <w:rsid w:val="00C40ED9"/>
    <w:rsid w:val="00C40EF2"/>
    <w:rsid w:val="00C41899"/>
    <w:rsid w:val="00C41AA7"/>
    <w:rsid w:val="00C4255A"/>
    <w:rsid w:val="00C44CB6"/>
    <w:rsid w:val="00C44D20"/>
    <w:rsid w:val="00C45431"/>
    <w:rsid w:val="00C456A8"/>
    <w:rsid w:val="00C45F4E"/>
    <w:rsid w:val="00C45FFE"/>
    <w:rsid w:val="00C46379"/>
    <w:rsid w:val="00C46A5D"/>
    <w:rsid w:val="00C47224"/>
    <w:rsid w:val="00C476BD"/>
    <w:rsid w:val="00C47C79"/>
    <w:rsid w:val="00C50030"/>
    <w:rsid w:val="00C5003E"/>
    <w:rsid w:val="00C50486"/>
    <w:rsid w:val="00C50519"/>
    <w:rsid w:val="00C50B22"/>
    <w:rsid w:val="00C51A76"/>
    <w:rsid w:val="00C51D0C"/>
    <w:rsid w:val="00C5223E"/>
    <w:rsid w:val="00C52361"/>
    <w:rsid w:val="00C528C8"/>
    <w:rsid w:val="00C52C6A"/>
    <w:rsid w:val="00C534C9"/>
    <w:rsid w:val="00C5504D"/>
    <w:rsid w:val="00C55399"/>
    <w:rsid w:val="00C5540E"/>
    <w:rsid w:val="00C55664"/>
    <w:rsid w:val="00C5603A"/>
    <w:rsid w:val="00C56252"/>
    <w:rsid w:val="00C56833"/>
    <w:rsid w:val="00C56CE4"/>
    <w:rsid w:val="00C56E53"/>
    <w:rsid w:val="00C5749B"/>
    <w:rsid w:val="00C57A3C"/>
    <w:rsid w:val="00C60379"/>
    <w:rsid w:val="00C60AC9"/>
    <w:rsid w:val="00C61992"/>
    <w:rsid w:val="00C61BD1"/>
    <w:rsid w:val="00C61DFE"/>
    <w:rsid w:val="00C61E78"/>
    <w:rsid w:val="00C620DF"/>
    <w:rsid w:val="00C62120"/>
    <w:rsid w:val="00C621EC"/>
    <w:rsid w:val="00C625AE"/>
    <w:rsid w:val="00C62654"/>
    <w:rsid w:val="00C6367A"/>
    <w:rsid w:val="00C63B87"/>
    <w:rsid w:val="00C6430D"/>
    <w:rsid w:val="00C646C8"/>
    <w:rsid w:val="00C658AC"/>
    <w:rsid w:val="00C665E2"/>
    <w:rsid w:val="00C67131"/>
    <w:rsid w:val="00C67216"/>
    <w:rsid w:val="00C67251"/>
    <w:rsid w:val="00C675E1"/>
    <w:rsid w:val="00C6783B"/>
    <w:rsid w:val="00C67E9A"/>
    <w:rsid w:val="00C67F32"/>
    <w:rsid w:val="00C67F8A"/>
    <w:rsid w:val="00C7006E"/>
    <w:rsid w:val="00C702DF"/>
    <w:rsid w:val="00C7098E"/>
    <w:rsid w:val="00C711E5"/>
    <w:rsid w:val="00C7134C"/>
    <w:rsid w:val="00C71CF1"/>
    <w:rsid w:val="00C71F09"/>
    <w:rsid w:val="00C72275"/>
    <w:rsid w:val="00C7332F"/>
    <w:rsid w:val="00C7403E"/>
    <w:rsid w:val="00C744F6"/>
    <w:rsid w:val="00C74776"/>
    <w:rsid w:val="00C74AEF"/>
    <w:rsid w:val="00C74CF3"/>
    <w:rsid w:val="00C758F4"/>
    <w:rsid w:val="00C761C1"/>
    <w:rsid w:val="00C7632B"/>
    <w:rsid w:val="00C7645A"/>
    <w:rsid w:val="00C766A4"/>
    <w:rsid w:val="00C7774A"/>
    <w:rsid w:val="00C77F34"/>
    <w:rsid w:val="00C819C9"/>
    <w:rsid w:val="00C82332"/>
    <w:rsid w:val="00C823A3"/>
    <w:rsid w:val="00C826F2"/>
    <w:rsid w:val="00C8270B"/>
    <w:rsid w:val="00C829AC"/>
    <w:rsid w:val="00C83299"/>
    <w:rsid w:val="00C83458"/>
    <w:rsid w:val="00C83A5E"/>
    <w:rsid w:val="00C83E56"/>
    <w:rsid w:val="00C84D33"/>
    <w:rsid w:val="00C84D63"/>
    <w:rsid w:val="00C85353"/>
    <w:rsid w:val="00C85E65"/>
    <w:rsid w:val="00C85EC0"/>
    <w:rsid w:val="00C861DB"/>
    <w:rsid w:val="00C86D2C"/>
    <w:rsid w:val="00C86FFF"/>
    <w:rsid w:val="00C87836"/>
    <w:rsid w:val="00C87EDA"/>
    <w:rsid w:val="00C9042B"/>
    <w:rsid w:val="00C9043B"/>
    <w:rsid w:val="00C908CF"/>
    <w:rsid w:val="00C90948"/>
    <w:rsid w:val="00C915AE"/>
    <w:rsid w:val="00C9169F"/>
    <w:rsid w:val="00C917FA"/>
    <w:rsid w:val="00C918DC"/>
    <w:rsid w:val="00C92508"/>
    <w:rsid w:val="00C92AF9"/>
    <w:rsid w:val="00C92B82"/>
    <w:rsid w:val="00C92C97"/>
    <w:rsid w:val="00C94597"/>
    <w:rsid w:val="00C94D44"/>
    <w:rsid w:val="00C9521B"/>
    <w:rsid w:val="00C95AD1"/>
    <w:rsid w:val="00C95B3C"/>
    <w:rsid w:val="00C9663B"/>
    <w:rsid w:val="00C96C10"/>
    <w:rsid w:val="00CA061B"/>
    <w:rsid w:val="00CA134D"/>
    <w:rsid w:val="00CA2963"/>
    <w:rsid w:val="00CA347B"/>
    <w:rsid w:val="00CA40E2"/>
    <w:rsid w:val="00CA4359"/>
    <w:rsid w:val="00CA4650"/>
    <w:rsid w:val="00CA472C"/>
    <w:rsid w:val="00CA54A1"/>
    <w:rsid w:val="00CA5CF9"/>
    <w:rsid w:val="00CA689E"/>
    <w:rsid w:val="00CA6A61"/>
    <w:rsid w:val="00CA6DFB"/>
    <w:rsid w:val="00CA7261"/>
    <w:rsid w:val="00CB0777"/>
    <w:rsid w:val="00CB0D31"/>
    <w:rsid w:val="00CB12FA"/>
    <w:rsid w:val="00CB171D"/>
    <w:rsid w:val="00CB1E35"/>
    <w:rsid w:val="00CB1E67"/>
    <w:rsid w:val="00CB2071"/>
    <w:rsid w:val="00CB2459"/>
    <w:rsid w:val="00CB2838"/>
    <w:rsid w:val="00CB2C77"/>
    <w:rsid w:val="00CB3280"/>
    <w:rsid w:val="00CB32BC"/>
    <w:rsid w:val="00CB34A2"/>
    <w:rsid w:val="00CB3A6B"/>
    <w:rsid w:val="00CB3F58"/>
    <w:rsid w:val="00CB4093"/>
    <w:rsid w:val="00CB440B"/>
    <w:rsid w:val="00CB49A5"/>
    <w:rsid w:val="00CB4EA2"/>
    <w:rsid w:val="00CB4F84"/>
    <w:rsid w:val="00CB5449"/>
    <w:rsid w:val="00CB57E9"/>
    <w:rsid w:val="00CB63C9"/>
    <w:rsid w:val="00CB6A85"/>
    <w:rsid w:val="00CB6B45"/>
    <w:rsid w:val="00CC0E22"/>
    <w:rsid w:val="00CC12D6"/>
    <w:rsid w:val="00CC1365"/>
    <w:rsid w:val="00CC166F"/>
    <w:rsid w:val="00CC16CB"/>
    <w:rsid w:val="00CC1CFE"/>
    <w:rsid w:val="00CC2E7E"/>
    <w:rsid w:val="00CC2E9A"/>
    <w:rsid w:val="00CC2FB1"/>
    <w:rsid w:val="00CC31E4"/>
    <w:rsid w:val="00CC358C"/>
    <w:rsid w:val="00CC36C9"/>
    <w:rsid w:val="00CC3F06"/>
    <w:rsid w:val="00CC45C2"/>
    <w:rsid w:val="00CC469E"/>
    <w:rsid w:val="00CC4A26"/>
    <w:rsid w:val="00CC598E"/>
    <w:rsid w:val="00CC6418"/>
    <w:rsid w:val="00CC72C1"/>
    <w:rsid w:val="00CC78E4"/>
    <w:rsid w:val="00CC7F61"/>
    <w:rsid w:val="00CD0637"/>
    <w:rsid w:val="00CD08BB"/>
    <w:rsid w:val="00CD1D23"/>
    <w:rsid w:val="00CD21BF"/>
    <w:rsid w:val="00CD230E"/>
    <w:rsid w:val="00CD2613"/>
    <w:rsid w:val="00CD36F5"/>
    <w:rsid w:val="00CD3C27"/>
    <w:rsid w:val="00CD47E3"/>
    <w:rsid w:val="00CD4BD5"/>
    <w:rsid w:val="00CD5618"/>
    <w:rsid w:val="00CD66F3"/>
    <w:rsid w:val="00CD6C1C"/>
    <w:rsid w:val="00CD6C4E"/>
    <w:rsid w:val="00CD6CE6"/>
    <w:rsid w:val="00CD7AFB"/>
    <w:rsid w:val="00CE121A"/>
    <w:rsid w:val="00CE1D25"/>
    <w:rsid w:val="00CE1FD8"/>
    <w:rsid w:val="00CE270D"/>
    <w:rsid w:val="00CE2FDD"/>
    <w:rsid w:val="00CE2FF8"/>
    <w:rsid w:val="00CE300F"/>
    <w:rsid w:val="00CE362B"/>
    <w:rsid w:val="00CE36F6"/>
    <w:rsid w:val="00CE37F9"/>
    <w:rsid w:val="00CE3E8B"/>
    <w:rsid w:val="00CE50AF"/>
    <w:rsid w:val="00CE5127"/>
    <w:rsid w:val="00CE5FA1"/>
    <w:rsid w:val="00CE656A"/>
    <w:rsid w:val="00CE6D8D"/>
    <w:rsid w:val="00CE74FB"/>
    <w:rsid w:val="00CE7E52"/>
    <w:rsid w:val="00CE7E70"/>
    <w:rsid w:val="00CF008E"/>
    <w:rsid w:val="00CF0149"/>
    <w:rsid w:val="00CF0543"/>
    <w:rsid w:val="00CF08AA"/>
    <w:rsid w:val="00CF0BD7"/>
    <w:rsid w:val="00CF0D67"/>
    <w:rsid w:val="00CF1048"/>
    <w:rsid w:val="00CF17FB"/>
    <w:rsid w:val="00CF18DA"/>
    <w:rsid w:val="00CF1954"/>
    <w:rsid w:val="00CF19A3"/>
    <w:rsid w:val="00CF2230"/>
    <w:rsid w:val="00CF265F"/>
    <w:rsid w:val="00CF2A15"/>
    <w:rsid w:val="00CF30EF"/>
    <w:rsid w:val="00CF3165"/>
    <w:rsid w:val="00CF329C"/>
    <w:rsid w:val="00CF3596"/>
    <w:rsid w:val="00CF3819"/>
    <w:rsid w:val="00CF3A05"/>
    <w:rsid w:val="00CF4503"/>
    <w:rsid w:val="00CF45B7"/>
    <w:rsid w:val="00CF4CB6"/>
    <w:rsid w:val="00CF4D04"/>
    <w:rsid w:val="00CF5807"/>
    <w:rsid w:val="00CF67D2"/>
    <w:rsid w:val="00D00213"/>
    <w:rsid w:val="00D00B9F"/>
    <w:rsid w:val="00D00FAA"/>
    <w:rsid w:val="00D01ACE"/>
    <w:rsid w:val="00D02999"/>
    <w:rsid w:val="00D03259"/>
    <w:rsid w:val="00D0369A"/>
    <w:rsid w:val="00D03C3F"/>
    <w:rsid w:val="00D044E9"/>
    <w:rsid w:val="00D04858"/>
    <w:rsid w:val="00D05340"/>
    <w:rsid w:val="00D054E7"/>
    <w:rsid w:val="00D0550E"/>
    <w:rsid w:val="00D055A4"/>
    <w:rsid w:val="00D05D2A"/>
    <w:rsid w:val="00D05E3A"/>
    <w:rsid w:val="00D0634C"/>
    <w:rsid w:val="00D071FB"/>
    <w:rsid w:val="00D07688"/>
    <w:rsid w:val="00D07FC8"/>
    <w:rsid w:val="00D114F8"/>
    <w:rsid w:val="00D12225"/>
    <w:rsid w:val="00D12690"/>
    <w:rsid w:val="00D13422"/>
    <w:rsid w:val="00D1367A"/>
    <w:rsid w:val="00D14231"/>
    <w:rsid w:val="00D14528"/>
    <w:rsid w:val="00D14CF2"/>
    <w:rsid w:val="00D1620D"/>
    <w:rsid w:val="00D16409"/>
    <w:rsid w:val="00D164D4"/>
    <w:rsid w:val="00D1688A"/>
    <w:rsid w:val="00D1690C"/>
    <w:rsid w:val="00D16A0C"/>
    <w:rsid w:val="00D16AA4"/>
    <w:rsid w:val="00D16CE8"/>
    <w:rsid w:val="00D16FEF"/>
    <w:rsid w:val="00D20034"/>
    <w:rsid w:val="00D210A7"/>
    <w:rsid w:val="00D21391"/>
    <w:rsid w:val="00D21508"/>
    <w:rsid w:val="00D21575"/>
    <w:rsid w:val="00D22432"/>
    <w:rsid w:val="00D22986"/>
    <w:rsid w:val="00D22E26"/>
    <w:rsid w:val="00D23128"/>
    <w:rsid w:val="00D23245"/>
    <w:rsid w:val="00D243DD"/>
    <w:rsid w:val="00D24861"/>
    <w:rsid w:val="00D24FEE"/>
    <w:rsid w:val="00D250B8"/>
    <w:rsid w:val="00D2529E"/>
    <w:rsid w:val="00D256DF"/>
    <w:rsid w:val="00D25A59"/>
    <w:rsid w:val="00D2674E"/>
    <w:rsid w:val="00D26A98"/>
    <w:rsid w:val="00D26D93"/>
    <w:rsid w:val="00D2704B"/>
    <w:rsid w:val="00D2794C"/>
    <w:rsid w:val="00D30125"/>
    <w:rsid w:val="00D30B10"/>
    <w:rsid w:val="00D31A77"/>
    <w:rsid w:val="00D31B74"/>
    <w:rsid w:val="00D3208D"/>
    <w:rsid w:val="00D3209C"/>
    <w:rsid w:val="00D323CC"/>
    <w:rsid w:val="00D3280E"/>
    <w:rsid w:val="00D32B97"/>
    <w:rsid w:val="00D32DDA"/>
    <w:rsid w:val="00D333FA"/>
    <w:rsid w:val="00D33A38"/>
    <w:rsid w:val="00D33D75"/>
    <w:rsid w:val="00D3420A"/>
    <w:rsid w:val="00D35B3D"/>
    <w:rsid w:val="00D35F74"/>
    <w:rsid w:val="00D3699F"/>
    <w:rsid w:val="00D370FD"/>
    <w:rsid w:val="00D3759B"/>
    <w:rsid w:val="00D37774"/>
    <w:rsid w:val="00D406C7"/>
    <w:rsid w:val="00D40BFB"/>
    <w:rsid w:val="00D40C7B"/>
    <w:rsid w:val="00D40FCB"/>
    <w:rsid w:val="00D415F0"/>
    <w:rsid w:val="00D425A0"/>
    <w:rsid w:val="00D42719"/>
    <w:rsid w:val="00D43454"/>
    <w:rsid w:val="00D43D99"/>
    <w:rsid w:val="00D45239"/>
    <w:rsid w:val="00D45657"/>
    <w:rsid w:val="00D460D5"/>
    <w:rsid w:val="00D46106"/>
    <w:rsid w:val="00D46DD0"/>
    <w:rsid w:val="00D470D7"/>
    <w:rsid w:val="00D479FB"/>
    <w:rsid w:val="00D50B62"/>
    <w:rsid w:val="00D512B5"/>
    <w:rsid w:val="00D51454"/>
    <w:rsid w:val="00D5193D"/>
    <w:rsid w:val="00D51CF7"/>
    <w:rsid w:val="00D51DDA"/>
    <w:rsid w:val="00D5213F"/>
    <w:rsid w:val="00D52596"/>
    <w:rsid w:val="00D526AF"/>
    <w:rsid w:val="00D5298D"/>
    <w:rsid w:val="00D52D00"/>
    <w:rsid w:val="00D52E46"/>
    <w:rsid w:val="00D53889"/>
    <w:rsid w:val="00D5484F"/>
    <w:rsid w:val="00D56174"/>
    <w:rsid w:val="00D5669C"/>
    <w:rsid w:val="00D56E8C"/>
    <w:rsid w:val="00D57735"/>
    <w:rsid w:val="00D57B6F"/>
    <w:rsid w:val="00D57E03"/>
    <w:rsid w:val="00D6002E"/>
    <w:rsid w:val="00D60479"/>
    <w:rsid w:val="00D6087B"/>
    <w:rsid w:val="00D60EEB"/>
    <w:rsid w:val="00D620BA"/>
    <w:rsid w:val="00D621BB"/>
    <w:rsid w:val="00D6224C"/>
    <w:rsid w:val="00D622E2"/>
    <w:rsid w:val="00D62530"/>
    <w:rsid w:val="00D62596"/>
    <w:rsid w:val="00D62F6D"/>
    <w:rsid w:val="00D6314E"/>
    <w:rsid w:val="00D63390"/>
    <w:rsid w:val="00D63A58"/>
    <w:rsid w:val="00D64895"/>
    <w:rsid w:val="00D64C1C"/>
    <w:rsid w:val="00D64CF0"/>
    <w:rsid w:val="00D657C5"/>
    <w:rsid w:val="00D659A3"/>
    <w:rsid w:val="00D65CEF"/>
    <w:rsid w:val="00D66097"/>
    <w:rsid w:val="00D709B7"/>
    <w:rsid w:val="00D70DE8"/>
    <w:rsid w:val="00D70F27"/>
    <w:rsid w:val="00D716D8"/>
    <w:rsid w:val="00D71919"/>
    <w:rsid w:val="00D71CD7"/>
    <w:rsid w:val="00D7270F"/>
    <w:rsid w:val="00D736B1"/>
    <w:rsid w:val="00D738EE"/>
    <w:rsid w:val="00D74896"/>
    <w:rsid w:val="00D748A8"/>
    <w:rsid w:val="00D751F8"/>
    <w:rsid w:val="00D75548"/>
    <w:rsid w:val="00D77A1C"/>
    <w:rsid w:val="00D77B97"/>
    <w:rsid w:val="00D77DD5"/>
    <w:rsid w:val="00D80666"/>
    <w:rsid w:val="00D80697"/>
    <w:rsid w:val="00D807C7"/>
    <w:rsid w:val="00D80930"/>
    <w:rsid w:val="00D80F7E"/>
    <w:rsid w:val="00D81C65"/>
    <w:rsid w:val="00D81F64"/>
    <w:rsid w:val="00D82A70"/>
    <w:rsid w:val="00D8349A"/>
    <w:rsid w:val="00D834AB"/>
    <w:rsid w:val="00D83619"/>
    <w:rsid w:val="00D840AC"/>
    <w:rsid w:val="00D84406"/>
    <w:rsid w:val="00D845C7"/>
    <w:rsid w:val="00D847B6"/>
    <w:rsid w:val="00D84936"/>
    <w:rsid w:val="00D849E0"/>
    <w:rsid w:val="00D84E67"/>
    <w:rsid w:val="00D856BA"/>
    <w:rsid w:val="00D85CD6"/>
    <w:rsid w:val="00D861F1"/>
    <w:rsid w:val="00D86586"/>
    <w:rsid w:val="00D873FF"/>
    <w:rsid w:val="00D87D79"/>
    <w:rsid w:val="00D907C1"/>
    <w:rsid w:val="00D90843"/>
    <w:rsid w:val="00D90F55"/>
    <w:rsid w:val="00D9115C"/>
    <w:rsid w:val="00D9127C"/>
    <w:rsid w:val="00D9149E"/>
    <w:rsid w:val="00D91996"/>
    <w:rsid w:val="00D91E56"/>
    <w:rsid w:val="00D92533"/>
    <w:rsid w:val="00D927FD"/>
    <w:rsid w:val="00D92C3A"/>
    <w:rsid w:val="00D92CB5"/>
    <w:rsid w:val="00D936CC"/>
    <w:rsid w:val="00D93F07"/>
    <w:rsid w:val="00D94212"/>
    <w:rsid w:val="00D94AC4"/>
    <w:rsid w:val="00D94F14"/>
    <w:rsid w:val="00D95009"/>
    <w:rsid w:val="00D95234"/>
    <w:rsid w:val="00D95E02"/>
    <w:rsid w:val="00D96913"/>
    <w:rsid w:val="00D9755B"/>
    <w:rsid w:val="00D97625"/>
    <w:rsid w:val="00D97939"/>
    <w:rsid w:val="00D97F49"/>
    <w:rsid w:val="00DA039E"/>
    <w:rsid w:val="00DA05DD"/>
    <w:rsid w:val="00DA0D84"/>
    <w:rsid w:val="00DA0EB2"/>
    <w:rsid w:val="00DA1C9A"/>
    <w:rsid w:val="00DA1D30"/>
    <w:rsid w:val="00DA28F4"/>
    <w:rsid w:val="00DA3470"/>
    <w:rsid w:val="00DA40CF"/>
    <w:rsid w:val="00DA426B"/>
    <w:rsid w:val="00DA529C"/>
    <w:rsid w:val="00DA5D84"/>
    <w:rsid w:val="00DA6B28"/>
    <w:rsid w:val="00DA703C"/>
    <w:rsid w:val="00DA75CE"/>
    <w:rsid w:val="00DA7B15"/>
    <w:rsid w:val="00DA7DA3"/>
    <w:rsid w:val="00DB0247"/>
    <w:rsid w:val="00DB0561"/>
    <w:rsid w:val="00DB08C5"/>
    <w:rsid w:val="00DB0A98"/>
    <w:rsid w:val="00DB0C45"/>
    <w:rsid w:val="00DB0FA8"/>
    <w:rsid w:val="00DB13B1"/>
    <w:rsid w:val="00DB15AA"/>
    <w:rsid w:val="00DB1DF1"/>
    <w:rsid w:val="00DB1FF9"/>
    <w:rsid w:val="00DB204E"/>
    <w:rsid w:val="00DB2CFD"/>
    <w:rsid w:val="00DB2F50"/>
    <w:rsid w:val="00DB3EC0"/>
    <w:rsid w:val="00DB52A7"/>
    <w:rsid w:val="00DB54BA"/>
    <w:rsid w:val="00DB6C32"/>
    <w:rsid w:val="00DB7010"/>
    <w:rsid w:val="00DB7883"/>
    <w:rsid w:val="00DB7CE9"/>
    <w:rsid w:val="00DC080D"/>
    <w:rsid w:val="00DC09B4"/>
    <w:rsid w:val="00DC0DB6"/>
    <w:rsid w:val="00DC0E3F"/>
    <w:rsid w:val="00DC14C3"/>
    <w:rsid w:val="00DC1645"/>
    <w:rsid w:val="00DC278D"/>
    <w:rsid w:val="00DC28D0"/>
    <w:rsid w:val="00DC2B43"/>
    <w:rsid w:val="00DC3625"/>
    <w:rsid w:val="00DC3FA0"/>
    <w:rsid w:val="00DC4081"/>
    <w:rsid w:val="00DC44B8"/>
    <w:rsid w:val="00DC497A"/>
    <w:rsid w:val="00DC4B5C"/>
    <w:rsid w:val="00DC50B6"/>
    <w:rsid w:val="00DC5180"/>
    <w:rsid w:val="00DC5931"/>
    <w:rsid w:val="00DC5981"/>
    <w:rsid w:val="00DC5C8B"/>
    <w:rsid w:val="00DC6087"/>
    <w:rsid w:val="00DC6376"/>
    <w:rsid w:val="00DC6A2D"/>
    <w:rsid w:val="00DC7097"/>
    <w:rsid w:val="00DD043E"/>
    <w:rsid w:val="00DD050E"/>
    <w:rsid w:val="00DD0849"/>
    <w:rsid w:val="00DD1D65"/>
    <w:rsid w:val="00DD1FE2"/>
    <w:rsid w:val="00DD20F2"/>
    <w:rsid w:val="00DD27FA"/>
    <w:rsid w:val="00DD32C5"/>
    <w:rsid w:val="00DD33B3"/>
    <w:rsid w:val="00DD34BB"/>
    <w:rsid w:val="00DD38AE"/>
    <w:rsid w:val="00DD5F5D"/>
    <w:rsid w:val="00DD610B"/>
    <w:rsid w:val="00DD65EA"/>
    <w:rsid w:val="00DD7023"/>
    <w:rsid w:val="00DD70EB"/>
    <w:rsid w:val="00DD7760"/>
    <w:rsid w:val="00DD7922"/>
    <w:rsid w:val="00DD799D"/>
    <w:rsid w:val="00DD7E33"/>
    <w:rsid w:val="00DD7F56"/>
    <w:rsid w:val="00DE00E1"/>
    <w:rsid w:val="00DE073D"/>
    <w:rsid w:val="00DE0763"/>
    <w:rsid w:val="00DE0996"/>
    <w:rsid w:val="00DE0B4D"/>
    <w:rsid w:val="00DE1771"/>
    <w:rsid w:val="00DE1D7C"/>
    <w:rsid w:val="00DE1FA7"/>
    <w:rsid w:val="00DE2DAC"/>
    <w:rsid w:val="00DE3079"/>
    <w:rsid w:val="00DE30BE"/>
    <w:rsid w:val="00DE3375"/>
    <w:rsid w:val="00DE4B75"/>
    <w:rsid w:val="00DE5756"/>
    <w:rsid w:val="00DE5C6E"/>
    <w:rsid w:val="00DE6416"/>
    <w:rsid w:val="00DE69FC"/>
    <w:rsid w:val="00DF0BF1"/>
    <w:rsid w:val="00DF0FDA"/>
    <w:rsid w:val="00DF150F"/>
    <w:rsid w:val="00DF20C1"/>
    <w:rsid w:val="00DF2209"/>
    <w:rsid w:val="00DF24D0"/>
    <w:rsid w:val="00DF2C61"/>
    <w:rsid w:val="00DF39DE"/>
    <w:rsid w:val="00DF46AC"/>
    <w:rsid w:val="00DF46FA"/>
    <w:rsid w:val="00DF4B02"/>
    <w:rsid w:val="00DF4D87"/>
    <w:rsid w:val="00DF4DED"/>
    <w:rsid w:val="00DF6202"/>
    <w:rsid w:val="00DF6717"/>
    <w:rsid w:val="00DF7194"/>
    <w:rsid w:val="00DF7916"/>
    <w:rsid w:val="00E00A95"/>
    <w:rsid w:val="00E011BD"/>
    <w:rsid w:val="00E01EB8"/>
    <w:rsid w:val="00E02157"/>
    <w:rsid w:val="00E0280B"/>
    <w:rsid w:val="00E02B4D"/>
    <w:rsid w:val="00E02DAF"/>
    <w:rsid w:val="00E033EA"/>
    <w:rsid w:val="00E03715"/>
    <w:rsid w:val="00E03911"/>
    <w:rsid w:val="00E03F9B"/>
    <w:rsid w:val="00E0498D"/>
    <w:rsid w:val="00E04C9C"/>
    <w:rsid w:val="00E04E38"/>
    <w:rsid w:val="00E05A54"/>
    <w:rsid w:val="00E06F2D"/>
    <w:rsid w:val="00E06F3E"/>
    <w:rsid w:val="00E07822"/>
    <w:rsid w:val="00E07880"/>
    <w:rsid w:val="00E10224"/>
    <w:rsid w:val="00E10D79"/>
    <w:rsid w:val="00E111C0"/>
    <w:rsid w:val="00E12498"/>
    <w:rsid w:val="00E1265F"/>
    <w:rsid w:val="00E12D3D"/>
    <w:rsid w:val="00E1372D"/>
    <w:rsid w:val="00E13795"/>
    <w:rsid w:val="00E13977"/>
    <w:rsid w:val="00E13C6A"/>
    <w:rsid w:val="00E145B9"/>
    <w:rsid w:val="00E14F2F"/>
    <w:rsid w:val="00E1577D"/>
    <w:rsid w:val="00E15A32"/>
    <w:rsid w:val="00E16100"/>
    <w:rsid w:val="00E16367"/>
    <w:rsid w:val="00E166DD"/>
    <w:rsid w:val="00E16A92"/>
    <w:rsid w:val="00E175AA"/>
    <w:rsid w:val="00E17D34"/>
    <w:rsid w:val="00E2087E"/>
    <w:rsid w:val="00E20D1E"/>
    <w:rsid w:val="00E20DAE"/>
    <w:rsid w:val="00E20DF9"/>
    <w:rsid w:val="00E214A3"/>
    <w:rsid w:val="00E21708"/>
    <w:rsid w:val="00E21827"/>
    <w:rsid w:val="00E21F7E"/>
    <w:rsid w:val="00E228AE"/>
    <w:rsid w:val="00E228C1"/>
    <w:rsid w:val="00E23430"/>
    <w:rsid w:val="00E2402F"/>
    <w:rsid w:val="00E24435"/>
    <w:rsid w:val="00E24D6E"/>
    <w:rsid w:val="00E254E2"/>
    <w:rsid w:val="00E266CB"/>
    <w:rsid w:val="00E2703E"/>
    <w:rsid w:val="00E27AEE"/>
    <w:rsid w:val="00E30780"/>
    <w:rsid w:val="00E30BA1"/>
    <w:rsid w:val="00E31618"/>
    <w:rsid w:val="00E3180A"/>
    <w:rsid w:val="00E319A8"/>
    <w:rsid w:val="00E31C62"/>
    <w:rsid w:val="00E31CCC"/>
    <w:rsid w:val="00E3248C"/>
    <w:rsid w:val="00E32B32"/>
    <w:rsid w:val="00E33632"/>
    <w:rsid w:val="00E337FF"/>
    <w:rsid w:val="00E33B8C"/>
    <w:rsid w:val="00E33EAD"/>
    <w:rsid w:val="00E3448D"/>
    <w:rsid w:val="00E35269"/>
    <w:rsid w:val="00E3528B"/>
    <w:rsid w:val="00E35657"/>
    <w:rsid w:val="00E35FB3"/>
    <w:rsid w:val="00E3638E"/>
    <w:rsid w:val="00E3646D"/>
    <w:rsid w:val="00E364DC"/>
    <w:rsid w:val="00E37334"/>
    <w:rsid w:val="00E4016E"/>
    <w:rsid w:val="00E417FE"/>
    <w:rsid w:val="00E41AF3"/>
    <w:rsid w:val="00E41BE1"/>
    <w:rsid w:val="00E41F10"/>
    <w:rsid w:val="00E42A18"/>
    <w:rsid w:val="00E42EB0"/>
    <w:rsid w:val="00E43B79"/>
    <w:rsid w:val="00E44722"/>
    <w:rsid w:val="00E447D9"/>
    <w:rsid w:val="00E44FBF"/>
    <w:rsid w:val="00E45160"/>
    <w:rsid w:val="00E4531A"/>
    <w:rsid w:val="00E45C07"/>
    <w:rsid w:val="00E464E5"/>
    <w:rsid w:val="00E4762F"/>
    <w:rsid w:val="00E509F8"/>
    <w:rsid w:val="00E51FE8"/>
    <w:rsid w:val="00E52936"/>
    <w:rsid w:val="00E530EA"/>
    <w:rsid w:val="00E532F7"/>
    <w:rsid w:val="00E53AC2"/>
    <w:rsid w:val="00E53C79"/>
    <w:rsid w:val="00E5406A"/>
    <w:rsid w:val="00E54351"/>
    <w:rsid w:val="00E549A0"/>
    <w:rsid w:val="00E549C0"/>
    <w:rsid w:val="00E54C36"/>
    <w:rsid w:val="00E5579B"/>
    <w:rsid w:val="00E55D8A"/>
    <w:rsid w:val="00E56011"/>
    <w:rsid w:val="00E5616F"/>
    <w:rsid w:val="00E56B79"/>
    <w:rsid w:val="00E56DB5"/>
    <w:rsid w:val="00E6029A"/>
    <w:rsid w:val="00E60959"/>
    <w:rsid w:val="00E60C03"/>
    <w:rsid w:val="00E60F17"/>
    <w:rsid w:val="00E61C76"/>
    <w:rsid w:val="00E62672"/>
    <w:rsid w:val="00E62AE0"/>
    <w:rsid w:val="00E62AF0"/>
    <w:rsid w:val="00E6313A"/>
    <w:rsid w:val="00E6349B"/>
    <w:rsid w:val="00E643B7"/>
    <w:rsid w:val="00E65216"/>
    <w:rsid w:val="00E65934"/>
    <w:rsid w:val="00E66177"/>
    <w:rsid w:val="00E66BF0"/>
    <w:rsid w:val="00E66E92"/>
    <w:rsid w:val="00E70612"/>
    <w:rsid w:val="00E716B6"/>
    <w:rsid w:val="00E717C2"/>
    <w:rsid w:val="00E72568"/>
    <w:rsid w:val="00E727F4"/>
    <w:rsid w:val="00E72D22"/>
    <w:rsid w:val="00E72E20"/>
    <w:rsid w:val="00E733D3"/>
    <w:rsid w:val="00E734F8"/>
    <w:rsid w:val="00E7357E"/>
    <w:rsid w:val="00E73716"/>
    <w:rsid w:val="00E73A82"/>
    <w:rsid w:val="00E73F5D"/>
    <w:rsid w:val="00E754E8"/>
    <w:rsid w:val="00E76594"/>
    <w:rsid w:val="00E765C9"/>
    <w:rsid w:val="00E76E27"/>
    <w:rsid w:val="00E7712B"/>
    <w:rsid w:val="00E772B8"/>
    <w:rsid w:val="00E813E3"/>
    <w:rsid w:val="00E81527"/>
    <w:rsid w:val="00E82AC8"/>
    <w:rsid w:val="00E82CB6"/>
    <w:rsid w:val="00E82F3C"/>
    <w:rsid w:val="00E840B6"/>
    <w:rsid w:val="00E846F4"/>
    <w:rsid w:val="00E84747"/>
    <w:rsid w:val="00E85889"/>
    <w:rsid w:val="00E85AF1"/>
    <w:rsid w:val="00E85F30"/>
    <w:rsid w:val="00E872A3"/>
    <w:rsid w:val="00E8767B"/>
    <w:rsid w:val="00E87EA7"/>
    <w:rsid w:val="00E90AB3"/>
    <w:rsid w:val="00E90AFC"/>
    <w:rsid w:val="00E90E17"/>
    <w:rsid w:val="00E90EBC"/>
    <w:rsid w:val="00E9177C"/>
    <w:rsid w:val="00E91893"/>
    <w:rsid w:val="00E9259F"/>
    <w:rsid w:val="00E92763"/>
    <w:rsid w:val="00E92AF2"/>
    <w:rsid w:val="00E92D83"/>
    <w:rsid w:val="00E947B5"/>
    <w:rsid w:val="00E94F37"/>
    <w:rsid w:val="00E94FED"/>
    <w:rsid w:val="00E95206"/>
    <w:rsid w:val="00E953D2"/>
    <w:rsid w:val="00E954F6"/>
    <w:rsid w:val="00E955CA"/>
    <w:rsid w:val="00E96058"/>
    <w:rsid w:val="00E967CB"/>
    <w:rsid w:val="00E968FE"/>
    <w:rsid w:val="00E96910"/>
    <w:rsid w:val="00E96C56"/>
    <w:rsid w:val="00E96CC5"/>
    <w:rsid w:val="00E97078"/>
    <w:rsid w:val="00E978AC"/>
    <w:rsid w:val="00EA0133"/>
    <w:rsid w:val="00EA01B7"/>
    <w:rsid w:val="00EA087E"/>
    <w:rsid w:val="00EA0956"/>
    <w:rsid w:val="00EA176A"/>
    <w:rsid w:val="00EA17CA"/>
    <w:rsid w:val="00EA1AA5"/>
    <w:rsid w:val="00EA1DAB"/>
    <w:rsid w:val="00EA2A2D"/>
    <w:rsid w:val="00EA2A7C"/>
    <w:rsid w:val="00EA2CFA"/>
    <w:rsid w:val="00EA2E4C"/>
    <w:rsid w:val="00EA33CB"/>
    <w:rsid w:val="00EA33DE"/>
    <w:rsid w:val="00EA3568"/>
    <w:rsid w:val="00EA408C"/>
    <w:rsid w:val="00EA424C"/>
    <w:rsid w:val="00EA438F"/>
    <w:rsid w:val="00EA4B63"/>
    <w:rsid w:val="00EA4EC0"/>
    <w:rsid w:val="00EA5D57"/>
    <w:rsid w:val="00EA5E1A"/>
    <w:rsid w:val="00EA7C29"/>
    <w:rsid w:val="00EB018E"/>
    <w:rsid w:val="00EB01A3"/>
    <w:rsid w:val="00EB043B"/>
    <w:rsid w:val="00EB1D55"/>
    <w:rsid w:val="00EB224C"/>
    <w:rsid w:val="00EB2360"/>
    <w:rsid w:val="00EB2720"/>
    <w:rsid w:val="00EB2CEC"/>
    <w:rsid w:val="00EB3070"/>
    <w:rsid w:val="00EB3543"/>
    <w:rsid w:val="00EB354B"/>
    <w:rsid w:val="00EB3D9C"/>
    <w:rsid w:val="00EB4024"/>
    <w:rsid w:val="00EB46F1"/>
    <w:rsid w:val="00EB4A86"/>
    <w:rsid w:val="00EB4FF9"/>
    <w:rsid w:val="00EB50F7"/>
    <w:rsid w:val="00EB5642"/>
    <w:rsid w:val="00EB5C37"/>
    <w:rsid w:val="00EB621B"/>
    <w:rsid w:val="00EB63A5"/>
    <w:rsid w:val="00EB73E3"/>
    <w:rsid w:val="00EB750D"/>
    <w:rsid w:val="00EB750F"/>
    <w:rsid w:val="00EB7D00"/>
    <w:rsid w:val="00EB7F7D"/>
    <w:rsid w:val="00EC0079"/>
    <w:rsid w:val="00EC06EF"/>
    <w:rsid w:val="00EC0AE4"/>
    <w:rsid w:val="00EC17CB"/>
    <w:rsid w:val="00EC17CF"/>
    <w:rsid w:val="00EC2D27"/>
    <w:rsid w:val="00EC323C"/>
    <w:rsid w:val="00EC379F"/>
    <w:rsid w:val="00EC3E7D"/>
    <w:rsid w:val="00EC3F2A"/>
    <w:rsid w:val="00EC4485"/>
    <w:rsid w:val="00EC56D8"/>
    <w:rsid w:val="00EC5E94"/>
    <w:rsid w:val="00EC6002"/>
    <w:rsid w:val="00EC61AF"/>
    <w:rsid w:val="00EC6747"/>
    <w:rsid w:val="00EC71CA"/>
    <w:rsid w:val="00EC736E"/>
    <w:rsid w:val="00EC792F"/>
    <w:rsid w:val="00ED01A8"/>
    <w:rsid w:val="00ED049B"/>
    <w:rsid w:val="00ED0752"/>
    <w:rsid w:val="00ED0ACF"/>
    <w:rsid w:val="00ED0E12"/>
    <w:rsid w:val="00ED18AF"/>
    <w:rsid w:val="00ED1DFF"/>
    <w:rsid w:val="00ED2712"/>
    <w:rsid w:val="00ED29E0"/>
    <w:rsid w:val="00ED305E"/>
    <w:rsid w:val="00ED382E"/>
    <w:rsid w:val="00ED4126"/>
    <w:rsid w:val="00ED414A"/>
    <w:rsid w:val="00ED5D70"/>
    <w:rsid w:val="00ED60E7"/>
    <w:rsid w:val="00ED786F"/>
    <w:rsid w:val="00EE046C"/>
    <w:rsid w:val="00EE076D"/>
    <w:rsid w:val="00EE0C7F"/>
    <w:rsid w:val="00EE2FAB"/>
    <w:rsid w:val="00EE3253"/>
    <w:rsid w:val="00EE32B6"/>
    <w:rsid w:val="00EE333F"/>
    <w:rsid w:val="00EE335B"/>
    <w:rsid w:val="00EE3461"/>
    <w:rsid w:val="00EE3A59"/>
    <w:rsid w:val="00EE3BB9"/>
    <w:rsid w:val="00EE3C6F"/>
    <w:rsid w:val="00EE4179"/>
    <w:rsid w:val="00EE4308"/>
    <w:rsid w:val="00EE45C2"/>
    <w:rsid w:val="00EE475C"/>
    <w:rsid w:val="00EE5892"/>
    <w:rsid w:val="00EE5BF9"/>
    <w:rsid w:val="00EE64F7"/>
    <w:rsid w:val="00EE6582"/>
    <w:rsid w:val="00EE6CB6"/>
    <w:rsid w:val="00EE6D67"/>
    <w:rsid w:val="00EE701C"/>
    <w:rsid w:val="00EE759B"/>
    <w:rsid w:val="00EE7660"/>
    <w:rsid w:val="00EE795F"/>
    <w:rsid w:val="00EF06B5"/>
    <w:rsid w:val="00EF07D9"/>
    <w:rsid w:val="00EF1E99"/>
    <w:rsid w:val="00EF21B5"/>
    <w:rsid w:val="00EF2988"/>
    <w:rsid w:val="00EF2FAD"/>
    <w:rsid w:val="00EF4408"/>
    <w:rsid w:val="00EF45D1"/>
    <w:rsid w:val="00EF4DBE"/>
    <w:rsid w:val="00EF5EFF"/>
    <w:rsid w:val="00EF60CC"/>
    <w:rsid w:val="00EF637D"/>
    <w:rsid w:val="00EF7949"/>
    <w:rsid w:val="00EF79B6"/>
    <w:rsid w:val="00EF7C4D"/>
    <w:rsid w:val="00F00381"/>
    <w:rsid w:val="00F00686"/>
    <w:rsid w:val="00F006B5"/>
    <w:rsid w:val="00F00927"/>
    <w:rsid w:val="00F00E9B"/>
    <w:rsid w:val="00F016D1"/>
    <w:rsid w:val="00F02B45"/>
    <w:rsid w:val="00F02DFB"/>
    <w:rsid w:val="00F033CC"/>
    <w:rsid w:val="00F03916"/>
    <w:rsid w:val="00F03A94"/>
    <w:rsid w:val="00F03E83"/>
    <w:rsid w:val="00F04444"/>
    <w:rsid w:val="00F05545"/>
    <w:rsid w:val="00F05DBA"/>
    <w:rsid w:val="00F06E5E"/>
    <w:rsid w:val="00F07486"/>
    <w:rsid w:val="00F0751D"/>
    <w:rsid w:val="00F07CA3"/>
    <w:rsid w:val="00F10DB7"/>
    <w:rsid w:val="00F11123"/>
    <w:rsid w:val="00F1141F"/>
    <w:rsid w:val="00F119A5"/>
    <w:rsid w:val="00F11ED3"/>
    <w:rsid w:val="00F11F4C"/>
    <w:rsid w:val="00F12034"/>
    <w:rsid w:val="00F12D76"/>
    <w:rsid w:val="00F13034"/>
    <w:rsid w:val="00F14C15"/>
    <w:rsid w:val="00F14E09"/>
    <w:rsid w:val="00F154C0"/>
    <w:rsid w:val="00F15BF1"/>
    <w:rsid w:val="00F15F55"/>
    <w:rsid w:val="00F16EE0"/>
    <w:rsid w:val="00F17AD7"/>
    <w:rsid w:val="00F20662"/>
    <w:rsid w:val="00F20BCF"/>
    <w:rsid w:val="00F2146C"/>
    <w:rsid w:val="00F21CAB"/>
    <w:rsid w:val="00F21CB8"/>
    <w:rsid w:val="00F22349"/>
    <w:rsid w:val="00F225B1"/>
    <w:rsid w:val="00F22B0E"/>
    <w:rsid w:val="00F22DEF"/>
    <w:rsid w:val="00F23FD6"/>
    <w:rsid w:val="00F24542"/>
    <w:rsid w:val="00F268AF"/>
    <w:rsid w:val="00F27797"/>
    <w:rsid w:val="00F27C19"/>
    <w:rsid w:val="00F30715"/>
    <w:rsid w:val="00F3115C"/>
    <w:rsid w:val="00F31288"/>
    <w:rsid w:val="00F313FB"/>
    <w:rsid w:val="00F319A3"/>
    <w:rsid w:val="00F32110"/>
    <w:rsid w:val="00F3227F"/>
    <w:rsid w:val="00F322C2"/>
    <w:rsid w:val="00F32BA7"/>
    <w:rsid w:val="00F32E0C"/>
    <w:rsid w:val="00F333F1"/>
    <w:rsid w:val="00F33934"/>
    <w:rsid w:val="00F33BBD"/>
    <w:rsid w:val="00F344F2"/>
    <w:rsid w:val="00F345C6"/>
    <w:rsid w:val="00F34B3B"/>
    <w:rsid w:val="00F35270"/>
    <w:rsid w:val="00F35EC5"/>
    <w:rsid w:val="00F36BB8"/>
    <w:rsid w:val="00F37060"/>
    <w:rsid w:val="00F374C7"/>
    <w:rsid w:val="00F376BC"/>
    <w:rsid w:val="00F37707"/>
    <w:rsid w:val="00F377E7"/>
    <w:rsid w:val="00F37944"/>
    <w:rsid w:val="00F37A62"/>
    <w:rsid w:val="00F4006E"/>
    <w:rsid w:val="00F40717"/>
    <w:rsid w:val="00F4112C"/>
    <w:rsid w:val="00F4191D"/>
    <w:rsid w:val="00F41931"/>
    <w:rsid w:val="00F41AE3"/>
    <w:rsid w:val="00F42159"/>
    <w:rsid w:val="00F423F4"/>
    <w:rsid w:val="00F427AF"/>
    <w:rsid w:val="00F432F7"/>
    <w:rsid w:val="00F44972"/>
    <w:rsid w:val="00F4498C"/>
    <w:rsid w:val="00F44D55"/>
    <w:rsid w:val="00F44D73"/>
    <w:rsid w:val="00F44F02"/>
    <w:rsid w:val="00F45B6C"/>
    <w:rsid w:val="00F45D5E"/>
    <w:rsid w:val="00F4604B"/>
    <w:rsid w:val="00F47293"/>
    <w:rsid w:val="00F47588"/>
    <w:rsid w:val="00F47DFD"/>
    <w:rsid w:val="00F50137"/>
    <w:rsid w:val="00F50C5C"/>
    <w:rsid w:val="00F5122F"/>
    <w:rsid w:val="00F515E6"/>
    <w:rsid w:val="00F51864"/>
    <w:rsid w:val="00F5224C"/>
    <w:rsid w:val="00F529E2"/>
    <w:rsid w:val="00F52D0F"/>
    <w:rsid w:val="00F541BA"/>
    <w:rsid w:val="00F5497D"/>
    <w:rsid w:val="00F552DE"/>
    <w:rsid w:val="00F55B79"/>
    <w:rsid w:val="00F56263"/>
    <w:rsid w:val="00F56FF3"/>
    <w:rsid w:val="00F60E8E"/>
    <w:rsid w:val="00F61BB9"/>
    <w:rsid w:val="00F62A38"/>
    <w:rsid w:val="00F62AA2"/>
    <w:rsid w:val="00F62C32"/>
    <w:rsid w:val="00F62CC6"/>
    <w:rsid w:val="00F63643"/>
    <w:rsid w:val="00F63972"/>
    <w:rsid w:val="00F640E5"/>
    <w:rsid w:val="00F6481F"/>
    <w:rsid w:val="00F649C7"/>
    <w:rsid w:val="00F65E7C"/>
    <w:rsid w:val="00F66051"/>
    <w:rsid w:val="00F66493"/>
    <w:rsid w:val="00F6689B"/>
    <w:rsid w:val="00F66E24"/>
    <w:rsid w:val="00F66F97"/>
    <w:rsid w:val="00F67A85"/>
    <w:rsid w:val="00F70027"/>
    <w:rsid w:val="00F700BC"/>
    <w:rsid w:val="00F70351"/>
    <w:rsid w:val="00F70BAE"/>
    <w:rsid w:val="00F714A3"/>
    <w:rsid w:val="00F72010"/>
    <w:rsid w:val="00F7226E"/>
    <w:rsid w:val="00F72902"/>
    <w:rsid w:val="00F72ACD"/>
    <w:rsid w:val="00F72EEA"/>
    <w:rsid w:val="00F73681"/>
    <w:rsid w:val="00F74187"/>
    <w:rsid w:val="00F75883"/>
    <w:rsid w:val="00F7722D"/>
    <w:rsid w:val="00F800F3"/>
    <w:rsid w:val="00F80B98"/>
    <w:rsid w:val="00F80DE3"/>
    <w:rsid w:val="00F81229"/>
    <w:rsid w:val="00F815A3"/>
    <w:rsid w:val="00F81AC7"/>
    <w:rsid w:val="00F820C3"/>
    <w:rsid w:val="00F821BA"/>
    <w:rsid w:val="00F823C0"/>
    <w:rsid w:val="00F82C12"/>
    <w:rsid w:val="00F8461D"/>
    <w:rsid w:val="00F8462C"/>
    <w:rsid w:val="00F84747"/>
    <w:rsid w:val="00F8489A"/>
    <w:rsid w:val="00F84D51"/>
    <w:rsid w:val="00F85076"/>
    <w:rsid w:val="00F850FB"/>
    <w:rsid w:val="00F8523B"/>
    <w:rsid w:val="00F8553F"/>
    <w:rsid w:val="00F8554E"/>
    <w:rsid w:val="00F85645"/>
    <w:rsid w:val="00F85AA7"/>
    <w:rsid w:val="00F85C6C"/>
    <w:rsid w:val="00F85DE5"/>
    <w:rsid w:val="00F8699C"/>
    <w:rsid w:val="00F86AB5"/>
    <w:rsid w:val="00F86E85"/>
    <w:rsid w:val="00F87895"/>
    <w:rsid w:val="00F87CB8"/>
    <w:rsid w:val="00F91379"/>
    <w:rsid w:val="00F9178D"/>
    <w:rsid w:val="00F91B2A"/>
    <w:rsid w:val="00F91D60"/>
    <w:rsid w:val="00F91E11"/>
    <w:rsid w:val="00F92240"/>
    <w:rsid w:val="00F92943"/>
    <w:rsid w:val="00F92A73"/>
    <w:rsid w:val="00F93255"/>
    <w:rsid w:val="00F93367"/>
    <w:rsid w:val="00F93794"/>
    <w:rsid w:val="00F93D97"/>
    <w:rsid w:val="00F94B35"/>
    <w:rsid w:val="00F94ED5"/>
    <w:rsid w:val="00F95245"/>
    <w:rsid w:val="00F95ED1"/>
    <w:rsid w:val="00F96A84"/>
    <w:rsid w:val="00F96BDD"/>
    <w:rsid w:val="00F96CF4"/>
    <w:rsid w:val="00F97180"/>
    <w:rsid w:val="00F9768F"/>
    <w:rsid w:val="00F97AE3"/>
    <w:rsid w:val="00FA0787"/>
    <w:rsid w:val="00FA1587"/>
    <w:rsid w:val="00FA15D3"/>
    <w:rsid w:val="00FA1FE5"/>
    <w:rsid w:val="00FA21F3"/>
    <w:rsid w:val="00FA2620"/>
    <w:rsid w:val="00FA2AD0"/>
    <w:rsid w:val="00FA347F"/>
    <w:rsid w:val="00FA4204"/>
    <w:rsid w:val="00FA46BB"/>
    <w:rsid w:val="00FA5152"/>
    <w:rsid w:val="00FA5A51"/>
    <w:rsid w:val="00FA5B00"/>
    <w:rsid w:val="00FA6FC2"/>
    <w:rsid w:val="00FA6FCA"/>
    <w:rsid w:val="00FA7161"/>
    <w:rsid w:val="00FA7DD0"/>
    <w:rsid w:val="00FB0019"/>
    <w:rsid w:val="00FB02D9"/>
    <w:rsid w:val="00FB09B5"/>
    <w:rsid w:val="00FB0D00"/>
    <w:rsid w:val="00FB12F1"/>
    <w:rsid w:val="00FB1CC1"/>
    <w:rsid w:val="00FB2922"/>
    <w:rsid w:val="00FB2EF3"/>
    <w:rsid w:val="00FB3AEB"/>
    <w:rsid w:val="00FB3CFC"/>
    <w:rsid w:val="00FB3E93"/>
    <w:rsid w:val="00FB4163"/>
    <w:rsid w:val="00FB440A"/>
    <w:rsid w:val="00FB4615"/>
    <w:rsid w:val="00FB4CCB"/>
    <w:rsid w:val="00FB54CE"/>
    <w:rsid w:val="00FB5A1C"/>
    <w:rsid w:val="00FB6933"/>
    <w:rsid w:val="00FB6D1C"/>
    <w:rsid w:val="00FB78AB"/>
    <w:rsid w:val="00FB78E5"/>
    <w:rsid w:val="00FB7964"/>
    <w:rsid w:val="00FC0145"/>
    <w:rsid w:val="00FC015F"/>
    <w:rsid w:val="00FC0BB9"/>
    <w:rsid w:val="00FC10F4"/>
    <w:rsid w:val="00FC16CA"/>
    <w:rsid w:val="00FC187E"/>
    <w:rsid w:val="00FC1A09"/>
    <w:rsid w:val="00FC3018"/>
    <w:rsid w:val="00FC33A6"/>
    <w:rsid w:val="00FC3E6D"/>
    <w:rsid w:val="00FC5989"/>
    <w:rsid w:val="00FC5DDC"/>
    <w:rsid w:val="00FC661D"/>
    <w:rsid w:val="00FC6C90"/>
    <w:rsid w:val="00FC7865"/>
    <w:rsid w:val="00FC7998"/>
    <w:rsid w:val="00FC7A49"/>
    <w:rsid w:val="00FC7B97"/>
    <w:rsid w:val="00FC7C9C"/>
    <w:rsid w:val="00FD19D6"/>
    <w:rsid w:val="00FD234D"/>
    <w:rsid w:val="00FD2658"/>
    <w:rsid w:val="00FD2998"/>
    <w:rsid w:val="00FD2E16"/>
    <w:rsid w:val="00FD3571"/>
    <w:rsid w:val="00FD38F0"/>
    <w:rsid w:val="00FD3901"/>
    <w:rsid w:val="00FD3EC3"/>
    <w:rsid w:val="00FD3F5F"/>
    <w:rsid w:val="00FD4768"/>
    <w:rsid w:val="00FD4777"/>
    <w:rsid w:val="00FD508D"/>
    <w:rsid w:val="00FD5E90"/>
    <w:rsid w:val="00FD6BC0"/>
    <w:rsid w:val="00FD7C6A"/>
    <w:rsid w:val="00FE0179"/>
    <w:rsid w:val="00FE023B"/>
    <w:rsid w:val="00FE0977"/>
    <w:rsid w:val="00FE1281"/>
    <w:rsid w:val="00FE1359"/>
    <w:rsid w:val="00FE15F3"/>
    <w:rsid w:val="00FE1DF1"/>
    <w:rsid w:val="00FE1E85"/>
    <w:rsid w:val="00FE2026"/>
    <w:rsid w:val="00FE2A9F"/>
    <w:rsid w:val="00FE2D1E"/>
    <w:rsid w:val="00FE2D98"/>
    <w:rsid w:val="00FE3315"/>
    <w:rsid w:val="00FE33A2"/>
    <w:rsid w:val="00FE3E52"/>
    <w:rsid w:val="00FE4327"/>
    <w:rsid w:val="00FE438C"/>
    <w:rsid w:val="00FE61C1"/>
    <w:rsid w:val="00FE63F5"/>
    <w:rsid w:val="00FE6A8C"/>
    <w:rsid w:val="00FE6B2C"/>
    <w:rsid w:val="00FE6F16"/>
    <w:rsid w:val="00FE6F31"/>
    <w:rsid w:val="00FE7048"/>
    <w:rsid w:val="00FE776F"/>
    <w:rsid w:val="00FE78F2"/>
    <w:rsid w:val="00FF12BF"/>
    <w:rsid w:val="00FF12F0"/>
    <w:rsid w:val="00FF1A70"/>
    <w:rsid w:val="00FF1CBC"/>
    <w:rsid w:val="00FF282E"/>
    <w:rsid w:val="00FF29A1"/>
    <w:rsid w:val="00FF2AF6"/>
    <w:rsid w:val="00FF310C"/>
    <w:rsid w:val="00FF33CE"/>
    <w:rsid w:val="00FF3402"/>
    <w:rsid w:val="00FF3540"/>
    <w:rsid w:val="00FF39BC"/>
    <w:rsid w:val="00FF39FF"/>
    <w:rsid w:val="00FF3B67"/>
    <w:rsid w:val="00FF4027"/>
    <w:rsid w:val="00FF44A7"/>
    <w:rsid w:val="00FF461E"/>
    <w:rsid w:val="00FF4D04"/>
    <w:rsid w:val="00FF4E56"/>
    <w:rsid w:val="00FF51FB"/>
    <w:rsid w:val="00FF551A"/>
    <w:rsid w:val="00FF57C9"/>
    <w:rsid w:val="00FF5F0E"/>
    <w:rsid w:val="00FF60D4"/>
    <w:rsid w:val="00FF62CA"/>
    <w:rsid w:val="00FF63D6"/>
    <w:rsid w:val="00FF6628"/>
    <w:rsid w:val="00FF6F06"/>
    <w:rsid w:val="00FF73E9"/>
    <w:rsid w:val="00FF789A"/>
    <w:rsid w:val="00FF79EF"/>
    <w:rsid w:val="00FF7A36"/>
    <w:rsid w:val="037CDA6E"/>
    <w:rsid w:val="03C53C13"/>
    <w:rsid w:val="057BBDE3"/>
    <w:rsid w:val="06EE17AA"/>
    <w:rsid w:val="070FAC57"/>
    <w:rsid w:val="078D2E93"/>
    <w:rsid w:val="0819E762"/>
    <w:rsid w:val="08D77D1C"/>
    <w:rsid w:val="09F05A00"/>
    <w:rsid w:val="0C9EBE2B"/>
    <w:rsid w:val="0E0CA7E4"/>
    <w:rsid w:val="1128A7EB"/>
    <w:rsid w:val="1260D572"/>
    <w:rsid w:val="12CC2626"/>
    <w:rsid w:val="132D7668"/>
    <w:rsid w:val="1498AC96"/>
    <w:rsid w:val="1A1668A7"/>
    <w:rsid w:val="1D8DD027"/>
    <w:rsid w:val="20DC968B"/>
    <w:rsid w:val="24154D82"/>
    <w:rsid w:val="24F056C9"/>
    <w:rsid w:val="28115701"/>
    <w:rsid w:val="28628E09"/>
    <w:rsid w:val="2AF511F7"/>
    <w:rsid w:val="2BC1D9F6"/>
    <w:rsid w:val="2C6690B5"/>
    <w:rsid w:val="31D2E260"/>
    <w:rsid w:val="36204142"/>
    <w:rsid w:val="36C4A981"/>
    <w:rsid w:val="3866A9FF"/>
    <w:rsid w:val="41AB9782"/>
    <w:rsid w:val="41BF0762"/>
    <w:rsid w:val="4213EC59"/>
    <w:rsid w:val="42E7C7B1"/>
    <w:rsid w:val="43AB1FA8"/>
    <w:rsid w:val="49105534"/>
    <w:rsid w:val="4CD912ED"/>
    <w:rsid w:val="4D09289F"/>
    <w:rsid w:val="54A087D6"/>
    <w:rsid w:val="551DC7D4"/>
    <w:rsid w:val="55F955D1"/>
    <w:rsid w:val="56CD848F"/>
    <w:rsid w:val="5715CE73"/>
    <w:rsid w:val="5A905323"/>
    <w:rsid w:val="5B35EF50"/>
    <w:rsid w:val="5D760686"/>
    <w:rsid w:val="64402330"/>
    <w:rsid w:val="6442B2D0"/>
    <w:rsid w:val="6452DCE5"/>
    <w:rsid w:val="6728AD70"/>
    <w:rsid w:val="6785CCD4"/>
    <w:rsid w:val="698E3741"/>
    <w:rsid w:val="6A32EEE5"/>
    <w:rsid w:val="6BD59D6F"/>
    <w:rsid w:val="6F8F1BDD"/>
    <w:rsid w:val="70551A1E"/>
    <w:rsid w:val="713A7038"/>
    <w:rsid w:val="726C809C"/>
    <w:rsid w:val="758EAD44"/>
    <w:rsid w:val="75EBC35C"/>
    <w:rsid w:val="76460CE5"/>
    <w:rsid w:val="7704B7CB"/>
    <w:rsid w:val="7814B96B"/>
    <w:rsid w:val="7934BE3E"/>
    <w:rsid w:val="7B4A2C85"/>
    <w:rsid w:val="7DA46129"/>
    <w:rsid w:val="7FA127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2A6715A"/>
  <w15:chartTrackingRefBased/>
  <w15:docId w15:val="{C9158349-2DDD-42B3-AC91-637AE88D91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F07F9"/>
    <w:pPr>
      <w:spacing w:after="180"/>
    </w:pPr>
    <w:rPr>
      <w:rFonts w:eastAsiaTheme="minorEastAsia"/>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rPr>
      <w:rFonts w:eastAsia="Times New Roman"/>
      <w:lang w:eastAsia="ko-KR"/>
    </w:r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ko-KR"/>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rFonts w:eastAsia="Times New Roman"/>
      <w:sz w:val="16"/>
      <w:lang w:eastAsia="ko-KR"/>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rPr>
      <w:rFonts w:eastAsia="Times New Roman"/>
      <w:lang w:eastAsia="ko-KR"/>
    </w:rPr>
  </w:style>
  <w:style w:type="paragraph" w:styleId="TOC9">
    <w:name w:val="toc 9"/>
    <w:basedOn w:val="TOC8"/>
    <w:autoRedefine/>
    <w:semiHidden/>
    <w:pPr>
      <w:ind w:left="1418" w:hanging="1418"/>
    </w:pPr>
  </w:style>
  <w:style w:type="paragraph" w:customStyle="1" w:styleId="EX">
    <w:name w:val="EX"/>
    <w:basedOn w:val="Normal"/>
    <w:pPr>
      <w:keepLines/>
      <w:ind w:left="1702" w:hanging="1418"/>
    </w:pPr>
    <w:rPr>
      <w:rFonts w:eastAsia="Times New Roman"/>
      <w:lang w:eastAsia="ko-KR"/>
    </w:rPr>
  </w:style>
  <w:style w:type="paragraph" w:customStyle="1" w:styleId="FP">
    <w:name w:val="FP"/>
    <w:basedOn w:val="Normal"/>
    <w:pPr>
      <w:spacing w:after="0"/>
    </w:pPr>
    <w:rPr>
      <w:rFonts w:eastAsia="Times New Roman"/>
      <w:lang w:eastAsia="ko-KR"/>
    </w:r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autoRedefine/>
    <w:semiHidden/>
    <w:pPr>
      <w:ind w:left="1985" w:hanging="1985"/>
    </w:pPr>
  </w:style>
  <w:style w:type="paragraph" w:styleId="TOC7">
    <w:name w:val="toc 7"/>
    <w:basedOn w:val="TOC6"/>
    <w:next w:val="Normal"/>
    <w:autoRedefine/>
    <w:semiHidden/>
    <w:pPr>
      <w:ind w:left="2268" w:hanging="2268"/>
    </w:pPr>
  </w:style>
  <w:style w:type="paragraph" w:styleId="ListBullet2">
    <w:name w:val="List Bullet 2"/>
    <w:basedOn w:val="ListBullet"/>
    <w:autoRedefine/>
    <w:pPr>
      <w:ind w:left="851"/>
    </w:pPr>
  </w:style>
  <w:style w:type="paragraph" w:styleId="ListBullet3">
    <w:name w:val="List Bullet 3"/>
    <w:basedOn w:val="ListBullet2"/>
    <w:autoRedefine/>
    <w:pPr>
      <w:ind w:left="1135"/>
    </w:pPr>
  </w:style>
  <w:style w:type="paragraph" w:styleId="ListNumber">
    <w:name w:val="List Number"/>
    <w:basedOn w:val="List"/>
    <w:pPr>
      <w:numPr>
        <w:numId w:val="3"/>
      </w:numPr>
    </w:pPr>
  </w:style>
  <w:style w:type="paragraph" w:customStyle="1" w:styleId="EQ">
    <w:name w:val="EQ"/>
    <w:basedOn w:val="Normal"/>
    <w:next w:val="Normal"/>
    <w:pPr>
      <w:keepLines/>
      <w:tabs>
        <w:tab w:val="center" w:pos="4536"/>
        <w:tab w:val="right" w:pos="9072"/>
      </w:tabs>
    </w:pPr>
    <w:rPr>
      <w:rFonts w:eastAsia="Times New Roman"/>
      <w:noProof/>
      <w:lang w:eastAsia="ko-KR"/>
    </w:rPr>
  </w:style>
  <w:style w:type="paragraph" w:customStyle="1" w:styleId="TH">
    <w:name w:val="TH"/>
    <w:basedOn w:val="Normal"/>
    <w:link w:val="THChar"/>
    <w:qFormat/>
    <w:pPr>
      <w:keepNext/>
      <w:keepLines/>
      <w:spacing w:before="60"/>
      <w:jc w:val="center"/>
    </w:pPr>
    <w:rPr>
      <w:rFonts w:ascii="Arial" w:eastAsia="Times New Roman" w:hAnsi="Arial"/>
      <w:b/>
      <w:lang w:eastAsia="ko-KR"/>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pPr>
      <w:keepNext/>
      <w:keepLines/>
      <w:spacing w:after="0"/>
    </w:pPr>
    <w:rPr>
      <w:rFonts w:ascii="Arial" w:eastAsia="Times New Roman" w:hAnsi="Arial"/>
      <w:sz w:val="18"/>
      <w:lang w:eastAsia="ko-KR"/>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rPr>
      <w:rFonts w:eastAsia="Times New Roman"/>
      <w:lang w:eastAsia="ko-KR"/>
    </w:rPr>
  </w:style>
  <w:style w:type="paragraph" w:styleId="ListBullet">
    <w:name w:val="List Bullet"/>
    <w:basedOn w:val="List"/>
    <w:autoRedefine/>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customStyle="1" w:styleId="B1">
    <w:name w:val="B1"/>
    <w:basedOn w:val="List"/>
    <w:link w:val="B1Zchn"/>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link w:val="Header"/>
    <w:rsid w:val="000F7ECB"/>
    <w:rPr>
      <w:rFonts w:ascii="Arial" w:hAnsi="Arial"/>
      <w:b/>
      <w:noProof/>
      <w:sz w:val="18"/>
      <w:lang w:eastAsia="ko-KR" w:bidi="ar-SA"/>
    </w:rPr>
  </w:style>
  <w:style w:type="paragraph" w:styleId="CommentText">
    <w:name w:val="annotation text"/>
    <w:basedOn w:val="Normal"/>
    <w:link w:val="CommentTextChar"/>
    <w:rsid w:val="000F7ECB"/>
    <w:pPr>
      <w:tabs>
        <w:tab w:val="left" w:pos="1418"/>
        <w:tab w:val="left" w:pos="4678"/>
        <w:tab w:val="left" w:pos="5954"/>
        <w:tab w:val="left" w:pos="7088"/>
      </w:tabs>
      <w:spacing w:after="240"/>
      <w:jc w:val="both"/>
    </w:pPr>
    <w:rPr>
      <w:rFonts w:ascii="Arial" w:eastAsia="Times New Roman" w:hAnsi="Arial"/>
      <w:lang w:val="x-none"/>
    </w:rPr>
  </w:style>
  <w:style w:type="character" w:customStyle="1" w:styleId="CommentTextChar">
    <w:name w:val="Comment Text Char"/>
    <w:link w:val="CommentText"/>
    <w:rsid w:val="000F7ECB"/>
    <w:rPr>
      <w:rFonts w:ascii="Arial" w:hAnsi="Arial"/>
      <w:lang w:eastAsia="en-US"/>
    </w:rPr>
  </w:style>
  <w:style w:type="character" w:styleId="CommentReference">
    <w:name w:val="annotation reference"/>
    <w:rsid w:val="000F7ECB"/>
    <w:rPr>
      <w:sz w:val="16"/>
    </w:rPr>
  </w:style>
  <w:style w:type="paragraph" w:styleId="BalloonText">
    <w:name w:val="Balloon Text"/>
    <w:basedOn w:val="Normal"/>
    <w:link w:val="BalloonTextChar"/>
    <w:rsid w:val="000F7ECB"/>
    <w:pPr>
      <w:spacing w:after="0"/>
    </w:pPr>
    <w:rPr>
      <w:rFonts w:ascii="Segoe UI" w:eastAsia="Times New Roman" w:hAnsi="Segoe UI"/>
      <w:sz w:val="18"/>
      <w:szCs w:val="18"/>
      <w:lang w:val="x-none" w:eastAsia="ko-KR"/>
    </w:rPr>
  </w:style>
  <w:style w:type="character" w:customStyle="1" w:styleId="BalloonTextChar">
    <w:name w:val="Balloon Text Char"/>
    <w:link w:val="BalloonText"/>
    <w:rsid w:val="000F7ECB"/>
    <w:rPr>
      <w:rFonts w:ascii="Segoe UI" w:hAnsi="Segoe UI" w:cs="Segoe UI"/>
      <w:sz w:val="18"/>
      <w:szCs w:val="18"/>
      <w:lang w:eastAsia="ko-KR"/>
    </w:rPr>
  </w:style>
  <w:style w:type="paragraph" w:customStyle="1" w:styleId="CRCoverPage">
    <w:name w:val="CR Cover Page"/>
    <w:rsid w:val="00DC5180"/>
    <w:pPr>
      <w:spacing w:after="120"/>
    </w:pPr>
    <w:rPr>
      <w:rFonts w:ascii="Arial" w:eastAsia="MS Mincho" w:hAnsi="Arial"/>
      <w:lang w:val="en-GB"/>
    </w:rPr>
  </w:style>
  <w:style w:type="table" w:styleId="TableGrid">
    <w:name w:val="Table Grid"/>
    <w:basedOn w:val="TableNormal"/>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CommentSubjectChar">
    <w:name w:val="Comment Subject Char"/>
    <w:link w:val="CommentSubject"/>
    <w:rsid w:val="006834CE"/>
    <w:rPr>
      <w:rFonts w:ascii="Arial" w:hAnsi="Arial"/>
      <w:b/>
      <w:bCs/>
      <w:lang w:val="en-GB" w:eastAsia="ko-KR"/>
    </w:rPr>
  </w:style>
  <w:style w:type="paragraph" w:styleId="Caption">
    <w:name w:val="caption"/>
    <w:basedOn w:val="Normal"/>
    <w:next w:val="Normal"/>
    <w:unhideWhenUsed/>
    <w:qFormat/>
    <w:rsid w:val="00F8462C"/>
    <w:rPr>
      <w:rFonts w:eastAsia="Times New Roman"/>
      <w:b/>
      <w:bCs/>
      <w:lang w:eastAsia="ko-KR"/>
    </w:rPr>
  </w:style>
  <w:style w:type="paragraph" w:customStyle="1" w:styleId="Default">
    <w:name w:val="Default"/>
    <w:rsid w:val="00FC7B97"/>
    <w:pPr>
      <w:autoSpaceDE w:val="0"/>
      <w:autoSpaceDN w:val="0"/>
      <w:adjustRightInd w:val="0"/>
    </w:pPr>
    <w:rPr>
      <w:color w:val="000000"/>
      <w:sz w:val="24"/>
      <w:szCs w:val="24"/>
    </w:rPr>
  </w:style>
  <w:style w:type="paragraph" w:styleId="NormalWeb">
    <w:name w:val="Normal (Web)"/>
    <w:basedOn w:val="Normal"/>
    <w:uiPriority w:val="99"/>
    <w:unhideWhenUsed/>
    <w:rsid w:val="008A4C1E"/>
    <w:pPr>
      <w:spacing w:before="100" w:beforeAutospacing="1" w:after="100" w:afterAutospacing="1"/>
    </w:pPr>
    <w:rPr>
      <w:rFonts w:eastAsia="Times New Roman"/>
      <w:sz w:val="24"/>
      <w:szCs w:val="24"/>
      <w:lang w:val="en-US"/>
    </w:rPr>
  </w:style>
  <w:style w:type="character" w:styleId="Hyperlink">
    <w:name w:val="Hyperlink"/>
    <w:rsid w:val="0038770D"/>
    <w:rPr>
      <w:color w:val="0563C1"/>
      <w:u w:val="single"/>
    </w:rPr>
  </w:style>
  <w:style w:type="character" w:styleId="UnresolvedMention">
    <w:name w:val="Unresolved Mention"/>
    <w:uiPriority w:val="99"/>
    <w:semiHidden/>
    <w:unhideWhenUsed/>
    <w:rsid w:val="0038770D"/>
    <w:rPr>
      <w:color w:val="605E5C"/>
      <w:shd w:val="clear" w:color="auto" w:fill="E1DFDD"/>
    </w:rPr>
  </w:style>
  <w:style w:type="character" w:customStyle="1" w:styleId="TACChar">
    <w:name w:val="TAC Char"/>
    <w:link w:val="TAC"/>
    <w:qFormat/>
    <w:rsid w:val="00E07880"/>
    <w:rPr>
      <w:rFonts w:ascii="Arial" w:hAnsi="Arial"/>
      <w:sz w:val="18"/>
      <w:lang w:val="en-GB" w:eastAsia="ko-KR"/>
    </w:rPr>
  </w:style>
  <w:style w:type="character" w:customStyle="1" w:styleId="THChar">
    <w:name w:val="TH Char"/>
    <w:link w:val="TH"/>
    <w:qFormat/>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qFormat/>
    <w:rsid w:val="00E07880"/>
    <w:rPr>
      <w:rFonts w:ascii="Arial" w:hAnsi="Arial"/>
      <w:sz w:val="18"/>
      <w:lang w:val="en-GB" w:eastAsia="ko-KR"/>
    </w:rPr>
  </w:style>
  <w:style w:type="character" w:customStyle="1" w:styleId="B1Zchn">
    <w:name w:val="B1 Zchn"/>
    <w:basedOn w:val="DefaultParagraphFont"/>
    <w:link w:val="B1"/>
    <w:qFormat/>
    <w:locked/>
    <w:rsid w:val="00C85E65"/>
    <w:rPr>
      <w:lang w:val="en-GB" w:eastAsia="ko-KR"/>
    </w:rPr>
  </w:style>
  <w:style w:type="character" w:customStyle="1" w:styleId="B2Char">
    <w:name w:val="B2 Char"/>
    <w:basedOn w:val="DefaultParagraphFont"/>
    <w:link w:val="B2"/>
    <w:qFormat/>
    <w:locked/>
    <w:rsid w:val="00C85E65"/>
    <w:rPr>
      <w:lang w:val="en-GB" w:eastAsia="ko-KR"/>
    </w:rPr>
  </w:style>
  <w:style w:type="character" w:customStyle="1" w:styleId="ListParagraphChar">
    <w:name w:val="List Paragraph Char"/>
    <w:aliases w:val="- Bullets Char,リスト段落 Char,列出段落 Char,Lista1 Char,?? ?? Char,????? Char,???? Char,列出段落1 Char,中等深浅网格 1 - 着色 21 Char,列表段落 Char,¥¡¡¡¡ì¬º¥¹¥È¶ÎÂä Char,ÁÐ³ö¶ÎÂä Char,列表段落1 Char,—ño’i—Ž Char,¥ê¥¹¥È¶ÎÂä Char,Lettre d'introduction Char"/>
    <w:link w:val="ListParagraph"/>
    <w:uiPriority w:val="34"/>
    <w:qFormat/>
    <w:locked/>
    <w:rsid w:val="00D02999"/>
    <w:rPr>
      <w:rFonts w:ascii="MS Mincho" w:eastAsia="MS Mincho" w:hAnsi="MS Mincho"/>
      <w:lang w:val="en-GB"/>
    </w:rPr>
  </w:style>
  <w:style w:type="paragraph" w:styleId="ListParagraph">
    <w:name w:val="List Paragraph"/>
    <w:aliases w:val="- Bullets,リスト段落,列出段落,Lista1,?? ??,?????,????,列出段落1,中等深浅网格 1 - 着色 21,列表段落,¥¡¡¡¡ì¬º¥¹¥È¶ÎÂä,ÁÐ³ö¶ÎÂä,列表段落1,—ño’i—Ž,¥ê¥¹¥È¶ÎÂä,1st level - Bullet List Paragraph,Lettre d'introduction,Paragrafo elenco,Normal bullet 2,Bullet list,R4_bullets"/>
    <w:basedOn w:val="Normal"/>
    <w:link w:val="ListParagraphChar"/>
    <w:uiPriority w:val="34"/>
    <w:qFormat/>
    <w:rsid w:val="00D02999"/>
    <w:pPr>
      <w:overflowPunct w:val="0"/>
      <w:autoSpaceDE w:val="0"/>
      <w:autoSpaceDN w:val="0"/>
      <w:adjustRightInd w:val="0"/>
      <w:ind w:left="720"/>
      <w:contextualSpacing/>
    </w:pPr>
    <w:rPr>
      <w:rFonts w:ascii="MS Mincho" w:eastAsia="MS Mincho" w:hAnsi="MS Mincho"/>
    </w:rPr>
  </w:style>
  <w:style w:type="character" w:customStyle="1" w:styleId="Heading5Char">
    <w:name w:val="Heading 5 Char"/>
    <w:aliases w:val="h5 Char,Heading5 Char"/>
    <w:basedOn w:val="DefaultParagraphFont"/>
    <w:link w:val="Heading5"/>
    <w:rsid w:val="00D02999"/>
    <w:rPr>
      <w:rFonts w:ascii="Arial" w:hAnsi="Arial"/>
      <w:sz w:val="22"/>
      <w:lang w:val="en-GB" w:eastAsia="ko-KR"/>
    </w:rPr>
  </w:style>
  <w:style w:type="character" w:customStyle="1" w:styleId="Heading3Char">
    <w:name w:val="Heading 3 Char"/>
    <w:basedOn w:val="DefaultParagraphFont"/>
    <w:link w:val="Heading3"/>
    <w:rsid w:val="008D67CE"/>
    <w:rPr>
      <w:rFonts w:ascii="Arial" w:hAnsi="Arial"/>
      <w:sz w:val="28"/>
      <w:lang w:val="en-GB" w:eastAsia="ko-KR"/>
    </w:rPr>
  </w:style>
  <w:style w:type="paragraph" w:styleId="Revision">
    <w:name w:val="Revision"/>
    <w:hidden/>
    <w:uiPriority w:val="99"/>
    <w:semiHidden/>
    <w:rsid w:val="00611B53"/>
    <w:rPr>
      <w:rFonts w:eastAsiaTheme="minorEastAsia"/>
      <w:lang w:val="en-GB"/>
    </w:rPr>
  </w:style>
  <w:style w:type="character" w:customStyle="1" w:styleId="font4">
    <w:name w:val="font4"/>
    <w:basedOn w:val="DefaultParagraphFont"/>
    <w:qFormat/>
    <w:rsid w:val="00E44FBF"/>
  </w:style>
  <w:style w:type="table" w:customStyle="1" w:styleId="TableGrid25">
    <w:name w:val="Table Grid25"/>
    <w:basedOn w:val="TableNormal"/>
    <w:next w:val="TableGrid"/>
    <w:qFormat/>
    <w:rsid w:val="004848F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CF329C"/>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3-Accent5">
    <w:name w:val="Grid Table 3 Accent 5"/>
    <w:basedOn w:val="TableNormal"/>
    <w:uiPriority w:val="48"/>
    <w:rsid w:val="00541B78"/>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4-Accent1">
    <w:name w:val="Grid Table 4 Accent 1"/>
    <w:basedOn w:val="TableNormal"/>
    <w:uiPriority w:val="49"/>
    <w:rsid w:val="00B442C3"/>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Heading2Char">
    <w:name w:val="Heading 2 Char"/>
    <w:basedOn w:val="DefaultParagraphFont"/>
    <w:link w:val="Heading2"/>
    <w:rsid w:val="00626A56"/>
    <w:rPr>
      <w:rFonts w:ascii="Arial" w:hAnsi="Arial"/>
      <w:sz w:val="32"/>
      <w:lang w:val="en-GB" w:eastAsia="ko-KR"/>
    </w:rPr>
  </w:style>
  <w:style w:type="table" w:styleId="GridTable4">
    <w:name w:val="Grid Table 4"/>
    <w:basedOn w:val="TableNormal"/>
    <w:uiPriority w:val="49"/>
    <w:rsid w:val="00F72ACD"/>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5">
    <w:name w:val="Grid Table 4 Accent 5"/>
    <w:basedOn w:val="TableNormal"/>
    <w:uiPriority w:val="49"/>
    <w:rsid w:val="007B3DA5"/>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5343224">
      <w:bodyDiv w:val="1"/>
      <w:marLeft w:val="0"/>
      <w:marRight w:val="0"/>
      <w:marTop w:val="0"/>
      <w:marBottom w:val="0"/>
      <w:divBdr>
        <w:top w:val="none" w:sz="0" w:space="0" w:color="auto"/>
        <w:left w:val="none" w:sz="0" w:space="0" w:color="auto"/>
        <w:bottom w:val="none" w:sz="0" w:space="0" w:color="auto"/>
        <w:right w:val="none" w:sz="0" w:space="0" w:color="auto"/>
      </w:divBdr>
    </w:div>
    <w:div w:id="84965571">
      <w:bodyDiv w:val="1"/>
      <w:marLeft w:val="0"/>
      <w:marRight w:val="0"/>
      <w:marTop w:val="0"/>
      <w:marBottom w:val="0"/>
      <w:divBdr>
        <w:top w:val="none" w:sz="0" w:space="0" w:color="auto"/>
        <w:left w:val="none" w:sz="0" w:space="0" w:color="auto"/>
        <w:bottom w:val="none" w:sz="0" w:space="0" w:color="auto"/>
        <w:right w:val="none" w:sz="0" w:space="0" w:color="auto"/>
      </w:divBdr>
      <w:divsChild>
        <w:div w:id="1041176117">
          <w:marLeft w:val="1080"/>
          <w:marRight w:val="0"/>
          <w:marTop w:val="100"/>
          <w:marBottom w:val="0"/>
          <w:divBdr>
            <w:top w:val="none" w:sz="0" w:space="0" w:color="auto"/>
            <w:left w:val="none" w:sz="0" w:space="0" w:color="auto"/>
            <w:bottom w:val="none" w:sz="0" w:space="0" w:color="auto"/>
            <w:right w:val="none" w:sz="0" w:space="0" w:color="auto"/>
          </w:divBdr>
        </w:div>
      </w:divsChild>
    </w:div>
    <w:div w:id="194462298">
      <w:bodyDiv w:val="1"/>
      <w:marLeft w:val="0"/>
      <w:marRight w:val="0"/>
      <w:marTop w:val="0"/>
      <w:marBottom w:val="0"/>
      <w:divBdr>
        <w:top w:val="none" w:sz="0" w:space="0" w:color="auto"/>
        <w:left w:val="none" w:sz="0" w:space="0" w:color="auto"/>
        <w:bottom w:val="none" w:sz="0" w:space="0" w:color="auto"/>
        <w:right w:val="none" w:sz="0" w:space="0" w:color="auto"/>
      </w:divBdr>
    </w:div>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431559384">
      <w:bodyDiv w:val="1"/>
      <w:marLeft w:val="0"/>
      <w:marRight w:val="0"/>
      <w:marTop w:val="0"/>
      <w:marBottom w:val="0"/>
      <w:divBdr>
        <w:top w:val="none" w:sz="0" w:space="0" w:color="auto"/>
        <w:left w:val="none" w:sz="0" w:space="0" w:color="auto"/>
        <w:bottom w:val="none" w:sz="0" w:space="0" w:color="auto"/>
        <w:right w:val="none" w:sz="0" w:space="0" w:color="auto"/>
      </w:divBdr>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447165479">
      <w:bodyDiv w:val="1"/>
      <w:marLeft w:val="0"/>
      <w:marRight w:val="0"/>
      <w:marTop w:val="0"/>
      <w:marBottom w:val="0"/>
      <w:divBdr>
        <w:top w:val="none" w:sz="0" w:space="0" w:color="auto"/>
        <w:left w:val="none" w:sz="0" w:space="0" w:color="auto"/>
        <w:bottom w:val="none" w:sz="0" w:space="0" w:color="auto"/>
        <w:right w:val="none" w:sz="0" w:space="0" w:color="auto"/>
      </w:divBdr>
    </w:div>
    <w:div w:id="476840934">
      <w:bodyDiv w:val="1"/>
      <w:marLeft w:val="0"/>
      <w:marRight w:val="0"/>
      <w:marTop w:val="0"/>
      <w:marBottom w:val="0"/>
      <w:divBdr>
        <w:top w:val="none" w:sz="0" w:space="0" w:color="auto"/>
        <w:left w:val="none" w:sz="0" w:space="0" w:color="auto"/>
        <w:bottom w:val="none" w:sz="0" w:space="0" w:color="auto"/>
        <w:right w:val="none" w:sz="0" w:space="0" w:color="auto"/>
      </w:divBdr>
    </w:div>
    <w:div w:id="503085047">
      <w:bodyDiv w:val="1"/>
      <w:marLeft w:val="0"/>
      <w:marRight w:val="0"/>
      <w:marTop w:val="0"/>
      <w:marBottom w:val="0"/>
      <w:divBdr>
        <w:top w:val="none" w:sz="0" w:space="0" w:color="auto"/>
        <w:left w:val="none" w:sz="0" w:space="0" w:color="auto"/>
        <w:bottom w:val="none" w:sz="0" w:space="0" w:color="auto"/>
        <w:right w:val="none" w:sz="0" w:space="0" w:color="auto"/>
      </w:divBdr>
    </w:div>
    <w:div w:id="829255882">
      <w:bodyDiv w:val="1"/>
      <w:marLeft w:val="0"/>
      <w:marRight w:val="0"/>
      <w:marTop w:val="0"/>
      <w:marBottom w:val="0"/>
      <w:divBdr>
        <w:top w:val="none" w:sz="0" w:space="0" w:color="auto"/>
        <w:left w:val="none" w:sz="0" w:space="0" w:color="auto"/>
        <w:bottom w:val="none" w:sz="0" w:space="0" w:color="auto"/>
        <w:right w:val="none" w:sz="0" w:space="0" w:color="auto"/>
      </w:divBdr>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075199552">
      <w:bodyDiv w:val="1"/>
      <w:marLeft w:val="0"/>
      <w:marRight w:val="0"/>
      <w:marTop w:val="0"/>
      <w:marBottom w:val="0"/>
      <w:divBdr>
        <w:top w:val="none" w:sz="0" w:space="0" w:color="auto"/>
        <w:left w:val="none" w:sz="0" w:space="0" w:color="auto"/>
        <w:bottom w:val="none" w:sz="0" w:space="0" w:color="auto"/>
        <w:right w:val="none" w:sz="0" w:space="0" w:color="auto"/>
      </w:divBdr>
    </w:div>
    <w:div w:id="1208764311">
      <w:bodyDiv w:val="1"/>
      <w:marLeft w:val="0"/>
      <w:marRight w:val="0"/>
      <w:marTop w:val="0"/>
      <w:marBottom w:val="0"/>
      <w:divBdr>
        <w:top w:val="none" w:sz="0" w:space="0" w:color="auto"/>
        <w:left w:val="none" w:sz="0" w:space="0" w:color="auto"/>
        <w:bottom w:val="none" w:sz="0" w:space="0" w:color="auto"/>
        <w:right w:val="none" w:sz="0" w:space="0" w:color="auto"/>
      </w:divBdr>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274821838">
      <w:bodyDiv w:val="1"/>
      <w:marLeft w:val="0"/>
      <w:marRight w:val="0"/>
      <w:marTop w:val="0"/>
      <w:marBottom w:val="0"/>
      <w:divBdr>
        <w:top w:val="none" w:sz="0" w:space="0" w:color="auto"/>
        <w:left w:val="none" w:sz="0" w:space="0" w:color="auto"/>
        <w:bottom w:val="none" w:sz="0" w:space="0" w:color="auto"/>
        <w:right w:val="none" w:sz="0" w:space="0" w:color="auto"/>
      </w:divBdr>
    </w:div>
    <w:div w:id="1358116224">
      <w:bodyDiv w:val="1"/>
      <w:marLeft w:val="0"/>
      <w:marRight w:val="0"/>
      <w:marTop w:val="0"/>
      <w:marBottom w:val="0"/>
      <w:divBdr>
        <w:top w:val="none" w:sz="0" w:space="0" w:color="auto"/>
        <w:left w:val="none" w:sz="0" w:space="0" w:color="auto"/>
        <w:bottom w:val="none" w:sz="0" w:space="0" w:color="auto"/>
        <w:right w:val="none" w:sz="0" w:space="0" w:color="auto"/>
      </w:divBdr>
    </w:div>
    <w:div w:id="1371608709">
      <w:bodyDiv w:val="1"/>
      <w:marLeft w:val="0"/>
      <w:marRight w:val="0"/>
      <w:marTop w:val="0"/>
      <w:marBottom w:val="0"/>
      <w:divBdr>
        <w:top w:val="none" w:sz="0" w:space="0" w:color="auto"/>
        <w:left w:val="none" w:sz="0" w:space="0" w:color="auto"/>
        <w:bottom w:val="none" w:sz="0" w:space="0" w:color="auto"/>
        <w:right w:val="none" w:sz="0" w:space="0" w:color="auto"/>
      </w:divBdr>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491367964">
      <w:bodyDiv w:val="1"/>
      <w:marLeft w:val="0"/>
      <w:marRight w:val="0"/>
      <w:marTop w:val="0"/>
      <w:marBottom w:val="0"/>
      <w:divBdr>
        <w:top w:val="none" w:sz="0" w:space="0" w:color="auto"/>
        <w:left w:val="none" w:sz="0" w:space="0" w:color="auto"/>
        <w:bottom w:val="none" w:sz="0" w:space="0" w:color="auto"/>
        <w:right w:val="none" w:sz="0" w:space="0" w:color="auto"/>
      </w:divBdr>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618370797">
      <w:bodyDiv w:val="1"/>
      <w:marLeft w:val="0"/>
      <w:marRight w:val="0"/>
      <w:marTop w:val="0"/>
      <w:marBottom w:val="0"/>
      <w:divBdr>
        <w:top w:val="none" w:sz="0" w:space="0" w:color="auto"/>
        <w:left w:val="none" w:sz="0" w:space="0" w:color="auto"/>
        <w:bottom w:val="none" w:sz="0" w:space="0" w:color="auto"/>
        <w:right w:val="none" w:sz="0" w:space="0" w:color="auto"/>
      </w:divBdr>
    </w:div>
    <w:div w:id="1621497863">
      <w:bodyDiv w:val="1"/>
      <w:marLeft w:val="0"/>
      <w:marRight w:val="0"/>
      <w:marTop w:val="0"/>
      <w:marBottom w:val="0"/>
      <w:divBdr>
        <w:top w:val="none" w:sz="0" w:space="0" w:color="auto"/>
        <w:left w:val="none" w:sz="0" w:space="0" w:color="auto"/>
        <w:bottom w:val="none" w:sz="0" w:space="0" w:color="auto"/>
        <w:right w:val="none" w:sz="0" w:space="0" w:color="auto"/>
      </w:divBdr>
    </w:div>
    <w:div w:id="1644117529">
      <w:bodyDiv w:val="1"/>
      <w:marLeft w:val="0"/>
      <w:marRight w:val="0"/>
      <w:marTop w:val="0"/>
      <w:marBottom w:val="0"/>
      <w:divBdr>
        <w:top w:val="none" w:sz="0" w:space="0" w:color="auto"/>
        <w:left w:val="none" w:sz="0" w:space="0" w:color="auto"/>
        <w:bottom w:val="none" w:sz="0" w:space="0" w:color="auto"/>
        <w:right w:val="none" w:sz="0" w:space="0" w:color="auto"/>
      </w:divBdr>
    </w:div>
    <w:div w:id="1655793886">
      <w:bodyDiv w:val="1"/>
      <w:marLeft w:val="0"/>
      <w:marRight w:val="0"/>
      <w:marTop w:val="0"/>
      <w:marBottom w:val="0"/>
      <w:divBdr>
        <w:top w:val="none" w:sz="0" w:space="0" w:color="auto"/>
        <w:left w:val="none" w:sz="0" w:space="0" w:color="auto"/>
        <w:bottom w:val="none" w:sz="0" w:space="0" w:color="auto"/>
        <w:right w:val="none" w:sz="0" w:space="0" w:color="auto"/>
      </w:divBdr>
      <w:divsChild>
        <w:div w:id="516192938">
          <w:marLeft w:val="1080"/>
          <w:marRight w:val="0"/>
          <w:marTop w:val="100"/>
          <w:marBottom w:val="0"/>
          <w:divBdr>
            <w:top w:val="none" w:sz="0" w:space="0" w:color="auto"/>
            <w:left w:val="none" w:sz="0" w:space="0" w:color="auto"/>
            <w:bottom w:val="none" w:sz="0" w:space="0" w:color="auto"/>
            <w:right w:val="none" w:sz="0" w:space="0" w:color="auto"/>
          </w:divBdr>
        </w:div>
        <w:div w:id="525604428">
          <w:marLeft w:val="1080"/>
          <w:marRight w:val="0"/>
          <w:marTop w:val="100"/>
          <w:marBottom w:val="0"/>
          <w:divBdr>
            <w:top w:val="none" w:sz="0" w:space="0" w:color="auto"/>
            <w:left w:val="none" w:sz="0" w:space="0" w:color="auto"/>
            <w:bottom w:val="none" w:sz="0" w:space="0" w:color="auto"/>
            <w:right w:val="none" w:sz="0" w:space="0" w:color="auto"/>
          </w:divBdr>
        </w:div>
        <w:div w:id="839546662">
          <w:marLeft w:val="1080"/>
          <w:marRight w:val="0"/>
          <w:marTop w:val="100"/>
          <w:marBottom w:val="0"/>
          <w:divBdr>
            <w:top w:val="none" w:sz="0" w:space="0" w:color="auto"/>
            <w:left w:val="none" w:sz="0" w:space="0" w:color="auto"/>
            <w:bottom w:val="none" w:sz="0" w:space="0" w:color="auto"/>
            <w:right w:val="none" w:sz="0" w:space="0" w:color="auto"/>
          </w:divBdr>
        </w:div>
        <w:div w:id="1434662856">
          <w:marLeft w:val="360"/>
          <w:marRight w:val="0"/>
          <w:marTop w:val="200"/>
          <w:marBottom w:val="0"/>
          <w:divBdr>
            <w:top w:val="none" w:sz="0" w:space="0" w:color="auto"/>
            <w:left w:val="none" w:sz="0" w:space="0" w:color="auto"/>
            <w:bottom w:val="none" w:sz="0" w:space="0" w:color="auto"/>
            <w:right w:val="none" w:sz="0" w:space="0" w:color="auto"/>
          </w:divBdr>
        </w:div>
      </w:divsChild>
    </w:div>
    <w:div w:id="1660888909">
      <w:bodyDiv w:val="1"/>
      <w:marLeft w:val="0"/>
      <w:marRight w:val="0"/>
      <w:marTop w:val="0"/>
      <w:marBottom w:val="0"/>
      <w:divBdr>
        <w:top w:val="none" w:sz="0" w:space="0" w:color="auto"/>
        <w:left w:val="none" w:sz="0" w:space="0" w:color="auto"/>
        <w:bottom w:val="none" w:sz="0" w:space="0" w:color="auto"/>
        <w:right w:val="none" w:sz="0" w:space="0" w:color="auto"/>
      </w:divBdr>
    </w:div>
    <w:div w:id="1662732881">
      <w:bodyDiv w:val="1"/>
      <w:marLeft w:val="0"/>
      <w:marRight w:val="0"/>
      <w:marTop w:val="0"/>
      <w:marBottom w:val="0"/>
      <w:divBdr>
        <w:top w:val="none" w:sz="0" w:space="0" w:color="auto"/>
        <w:left w:val="none" w:sz="0" w:space="0" w:color="auto"/>
        <w:bottom w:val="none" w:sz="0" w:space="0" w:color="auto"/>
        <w:right w:val="none" w:sz="0" w:space="0" w:color="auto"/>
      </w:divBdr>
    </w:div>
    <w:div w:id="1692565497">
      <w:bodyDiv w:val="1"/>
      <w:marLeft w:val="0"/>
      <w:marRight w:val="0"/>
      <w:marTop w:val="0"/>
      <w:marBottom w:val="0"/>
      <w:divBdr>
        <w:top w:val="none" w:sz="0" w:space="0" w:color="auto"/>
        <w:left w:val="none" w:sz="0" w:space="0" w:color="auto"/>
        <w:bottom w:val="none" w:sz="0" w:space="0" w:color="auto"/>
        <w:right w:val="none" w:sz="0" w:space="0" w:color="auto"/>
      </w:divBdr>
    </w:div>
    <w:div w:id="1706176494">
      <w:bodyDiv w:val="1"/>
      <w:marLeft w:val="0"/>
      <w:marRight w:val="0"/>
      <w:marTop w:val="0"/>
      <w:marBottom w:val="0"/>
      <w:divBdr>
        <w:top w:val="none" w:sz="0" w:space="0" w:color="auto"/>
        <w:left w:val="none" w:sz="0" w:space="0" w:color="auto"/>
        <w:bottom w:val="none" w:sz="0" w:space="0" w:color="auto"/>
        <w:right w:val="none" w:sz="0" w:space="0" w:color="auto"/>
      </w:divBdr>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752385448">
      <w:bodyDiv w:val="1"/>
      <w:marLeft w:val="0"/>
      <w:marRight w:val="0"/>
      <w:marTop w:val="0"/>
      <w:marBottom w:val="0"/>
      <w:divBdr>
        <w:top w:val="none" w:sz="0" w:space="0" w:color="auto"/>
        <w:left w:val="none" w:sz="0" w:space="0" w:color="auto"/>
        <w:bottom w:val="none" w:sz="0" w:space="0" w:color="auto"/>
        <w:right w:val="none" w:sz="0" w:space="0" w:color="auto"/>
      </w:divBdr>
    </w:div>
    <w:div w:id="1779061986">
      <w:bodyDiv w:val="1"/>
      <w:marLeft w:val="0"/>
      <w:marRight w:val="0"/>
      <w:marTop w:val="0"/>
      <w:marBottom w:val="0"/>
      <w:divBdr>
        <w:top w:val="none" w:sz="0" w:space="0" w:color="auto"/>
        <w:left w:val="none" w:sz="0" w:space="0" w:color="auto"/>
        <w:bottom w:val="none" w:sz="0" w:space="0" w:color="auto"/>
        <w:right w:val="none" w:sz="0" w:space="0" w:color="auto"/>
      </w:divBdr>
      <w:divsChild>
        <w:div w:id="1020472419">
          <w:marLeft w:val="533"/>
          <w:marRight w:val="0"/>
          <w:marTop w:val="0"/>
          <w:marBottom w:val="0"/>
          <w:divBdr>
            <w:top w:val="none" w:sz="0" w:space="0" w:color="auto"/>
            <w:left w:val="none" w:sz="0" w:space="0" w:color="auto"/>
            <w:bottom w:val="none" w:sz="0" w:space="0" w:color="auto"/>
            <w:right w:val="none" w:sz="0" w:space="0" w:color="auto"/>
          </w:divBdr>
        </w:div>
        <w:div w:id="1787965575">
          <w:marLeft w:val="533"/>
          <w:marRight w:val="0"/>
          <w:marTop w:val="0"/>
          <w:marBottom w:val="0"/>
          <w:divBdr>
            <w:top w:val="none" w:sz="0" w:space="0" w:color="auto"/>
            <w:left w:val="none" w:sz="0" w:space="0" w:color="auto"/>
            <w:bottom w:val="none" w:sz="0" w:space="0" w:color="auto"/>
            <w:right w:val="none" w:sz="0" w:space="0" w:color="auto"/>
          </w:divBdr>
        </w:div>
        <w:div w:id="2101944285">
          <w:marLeft w:val="533"/>
          <w:marRight w:val="0"/>
          <w:marTop w:val="0"/>
          <w:marBottom w:val="0"/>
          <w:divBdr>
            <w:top w:val="none" w:sz="0" w:space="0" w:color="auto"/>
            <w:left w:val="none" w:sz="0" w:space="0" w:color="auto"/>
            <w:bottom w:val="none" w:sz="0" w:space="0" w:color="auto"/>
            <w:right w:val="none" w:sz="0" w:space="0" w:color="auto"/>
          </w:divBdr>
        </w:div>
      </w:divsChild>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50870703">
      <w:bodyDiv w:val="1"/>
      <w:marLeft w:val="0"/>
      <w:marRight w:val="0"/>
      <w:marTop w:val="0"/>
      <w:marBottom w:val="0"/>
      <w:divBdr>
        <w:top w:val="none" w:sz="0" w:space="0" w:color="auto"/>
        <w:left w:val="none" w:sz="0" w:space="0" w:color="auto"/>
        <w:bottom w:val="none" w:sz="0" w:space="0" w:color="auto"/>
        <w:right w:val="none" w:sz="0" w:space="0" w:color="auto"/>
      </w:divBdr>
    </w:div>
    <w:div w:id="1877814115">
      <w:bodyDiv w:val="1"/>
      <w:marLeft w:val="0"/>
      <w:marRight w:val="0"/>
      <w:marTop w:val="0"/>
      <w:marBottom w:val="0"/>
      <w:divBdr>
        <w:top w:val="none" w:sz="0" w:space="0" w:color="auto"/>
        <w:left w:val="none" w:sz="0" w:space="0" w:color="auto"/>
        <w:bottom w:val="none" w:sz="0" w:space="0" w:color="auto"/>
        <w:right w:val="none" w:sz="0" w:space="0" w:color="auto"/>
      </w:divBdr>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70433227">
      <w:bodyDiv w:val="1"/>
      <w:marLeft w:val="0"/>
      <w:marRight w:val="0"/>
      <w:marTop w:val="0"/>
      <w:marBottom w:val="0"/>
      <w:divBdr>
        <w:top w:val="none" w:sz="0" w:space="0" w:color="auto"/>
        <w:left w:val="none" w:sz="0" w:space="0" w:color="auto"/>
        <w:bottom w:val="none" w:sz="0" w:space="0" w:color="auto"/>
        <w:right w:val="none" w:sz="0" w:space="0" w:color="auto"/>
      </w:divBdr>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2040860729">
      <w:bodyDiv w:val="1"/>
      <w:marLeft w:val="0"/>
      <w:marRight w:val="0"/>
      <w:marTop w:val="0"/>
      <w:marBottom w:val="0"/>
      <w:divBdr>
        <w:top w:val="none" w:sz="0" w:space="0" w:color="auto"/>
        <w:left w:val="none" w:sz="0" w:space="0" w:color="auto"/>
        <w:bottom w:val="none" w:sz="0" w:space="0" w:color="auto"/>
        <w:right w:val="none" w:sz="0" w:space="0" w:color="auto"/>
      </w:divBdr>
    </w:div>
    <w:div w:id="2062558981">
      <w:bodyDiv w:val="1"/>
      <w:marLeft w:val="0"/>
      <w:marRight w:val="0"/>
      <w:marTop w:val="0"/>
      <w:marBottom w:val="0"/>
      <w:divBdr>
        <w:top w:val="none" w:sz="0" w:space="0" w:color="auto"/>
        <w:left w:val="none" w:sz="0" w:space="0" w:color="auto"/>
        <w:bottom w:val="none" w:sz="0" w:space="0" w:color="auto"/>
        <w:right w:val="none" w:sz="0" w:space="0" w:color="auto"/>
      </w:divBdr>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 w:id="2130004791">
      <w:bodyDiv w:val="1"/>
      <w:marLeft w:val="0"/>
      <w:marRight w:val="0"/>
      <w:marTop w:val="0"/>
      <w:marBottom w:val="0"/>
      <w:divBdr>
        <w:top w:val="none" w:sz="0" w:space="0" w:color="auto"/>
        <w:left w:val="none" w:sz="0" w:space="0" w:color="auto"/>
        <w:bottom w:val="none" w:sz="0" w:space="0" w:color="auto"/>
        <w:right w:val="none" w:sz="0" w:space="0" w:color="auto"/>
      </w:divBdr>
      <w:divsChild>
        <w:div w:id="15036853">
          <w:marLeft w:val="360"/>
          <w:marRight w:val="0"/>
          <w:marTop w:val="200"/>
          <w:marBottom w:val="0"/>
          <w:divBdr>
            <w:top w:val="none" w:sz="0" w:space="0" w:color="auto"/>
            <w:left w:val="none" w:sz="0" w:space="0" w:color="auto"/>
            <w:bottom w:val="none" w:sz="0" w:space="0" w:color="auto"/>
            <w:right w:val="none" w:sz="0" w:space="0" w:color="auto"/>
          </w:divBdr>
        </w:div>
        <w:div w:id="214852134">
          <w:marLeft w:val="360"/>
          <w:marRight w:val="0"/>
          <w:marTop w:val="200"/>
          <w:marBottom w:val="0"/>
          <w:divBdr>
            <w:top w:val="none" w:sz="0" w:space="0" w:color="auto"/>
            <w:left w:val="none" w:sz="0" w:space="0" w:color="auto"/>
            <w:bottom w:val="none" w:sz="0" w:space="0" w:color="auto"/>
            <w:right w:val="none" w:sz="0" w:space="0" w:color="auto"/>
          </w:divBdr>
        </w:div>
        <w:div w:id="250890160">
          <w:marLeft w:val="1080"/>
          <w:marRight w:val="0"/>
          <w:marTop w:val="100"/>
          <w:marBottom w:val="0"/>
          <w:divBdr>
            <w:top w:val="none" w:sz="0" w:space="0" w:color="auto"/>
            <w:left w:val="none" w:sz="0" w:space="0" w:color="auto"/>
            <w:bottom w:val="none" w:sz="0" w:space="0" w:color="auto"/>
            <w:right w:val="none" w:sz="0" w:space="0" w:color="auto"/>
          </w:divBdr>
        </w:div>
        <w:div w:id="436676716">
          <w:marLeft w:val="1080"/>
          <w:marRight w:val="0"/>
          <w:marTop w:val="100"/>
          <w:marBottom w:val="0"/>
          <w:divBdr>
            <w:top w:val="none" w:sz="0" w:space="0" w:color="auto"/>
            <w:left w:val="none" w:sz="0" w:space="0" w:color="auto"/>
            <w:bottom w:val="none" w:sz="0" w:space="0" w:color="auto"/>
            <w:right w:val="none" w:sz="0" w:space="0" w:color="auto"/>
          </w:divBdr>
        </w:div>
        <w:div w:id="696080860">
          <w:marLeft w:val="1080"/>
          <w:marRight w:val="0"/>
          <w:marTop w:val="100"/>
          <w:marBottom w:val="0"/>
          <w:divBdr>
            <w:top w:val="none" w:sz="0" w:space="0" w:color="auto"/>
            <w:left w:val="none" w:sz="0" w:space="0" w:color="auto"/>
            <w:bottom w:val="none" w:sz="0" w:space="0" w:color="auto"/>
            <w:right w:val="none" w:sz="0" w:space="0" w:color="auto"/>
          </w:divBdr>
        </w:div>
        <w:div w:id="981544259">
          <w:marLeft w:val="1080"/>
          <w:marRight w:val="0"/>
          <w:marTop w:val="100"/>
          <w:marBottom w:val="0"/>
          <w:divBdr>
            <w:top w:val="none" w:sz="0" w:space="0" w:color="auto"/>
            <w:left w:val="none" w:sz="0" w:space="0" w:color="auto"/>
            <w:bottom w:val="none" w:sz="0" w:space="0" w:color="auto"/>
            <w:right w:val="none" w:sz="0" w:space="0" w:color="auto"/>
          </w:divBdr>
        </w:div>
        <w:div w:id="1241133418">
          <w:marLeft w:val="360"/>
          <w:marRight w:val="0"/>
          <w:marTop w:val="200"/>
          <w:marBottom w:val="0"/>
          <w:divBdr>
            <w:top w:val="none" w:sz="0" w:space="0" w:color="auto"/>
            <w:left w:val="none" w:sz="0" w:space="0" w:color="auto"/>
            <w:bottom w:val="none" w:sz="0" w:space="0" w:color="auto"/>
            <w:right w:val="none" w:sz="0" w:space="0" w:color="auto"/>
          </w:divBdr>
        </w:div>
        <w:div w:id="1467117940">
          <w:marLeft w:val="1080"/>
          <w:marRight w:val="0"/>
          <w:marTop w:val="100"/>
          <w:marBottom w:val="0"/>
          <w:divBdr>
            <w:top w:val="none" w:sz="0" w:space="0" w:color="auto"/>
            <w:left w:val="none" w:sz="0" w:space="0" w:color="auto"/>
            <w:bottom w:val="none" w:sz="0" w:space="0" w:color="auto"/>
            <w:right w:val="none" w:sz="0" w:space="0" w:color="auto"/>
          </w:divBdr>
        </w:div>
        <w:div w:id="1493445892">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3.png"/><Relationship Id="rId5" Type="http://schemas.openxmlformats.org/officeDocument/2006/relationships/numbering" Target="numbering.xml"/><Relationship Id="rId10" Type="http://schemas.openxmlformats.org/officeDocument/2006/relationships/image" Target="media/image2.png"/><Relationship Id="rId4" Type="http://schemas.openxmlformats.org/officeDocument/2006/relationships/customXml" Target="../customXml/item4.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9C6FEDFED5B0A4F9B54A0CEA01B6B93" ma:contentTypeVersion="9" ma:contentTypeDescription="Create a new document." ma:contentTypeScope="" ma:versionID="c57e8943ebcc4afb3ccd1cf55555d2b8">
  <xsd:schema xmlns:xsd="http://www.w3.org/2001/XMLSchema" xmlns:xs="http://www.w3.org/2001/XMLSchema" xmlns:p="http://schemas.microsoft.com/office/2006/metadata/properties" xmlns:ns3="6db61cc7-17c5-43cd-b92b-adc1ee7fa844" targetNamespace="http://schemas.microsoft.com/office/2006/metadata/properties" ma:root="true" ma:fieldsID="1779eeb60243bd949f346737ef71fe41" ns3:_="">
    <xsd:import namespace="6db61cc7-17c5-43cd-b92b-adc1ee7fa844"/>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db61cc7-17c5-43cd-b92b-adc1ee7fa84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6C1B25-BED3-43A4-882C-737CE5FB661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824B31C-3828-4834-980C-91AF6D8C44E6}">
  <ds:schemaRefs>
    <ds:schemaRef ds:uri="http://schemas.microsoft.com/sharepoint/v3/contenttype/forms"/>
  </ds:schemaRefs>
</ds:datastoreItem>
</file>

<file path=customXml/itemProps3.xml><?xml version="1.0" encoding="utf-8"?>
<ds:datastoreItem xmlns:ds="http://schemas.openxmlformats.org/officeDocument/2006/customXml" ds:itemID="{1502FF42-6C1E-4995-A2C3-0826B0653F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db61cc7-17c5-43cd-b92b-adc1ee7fa8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8B2E631-CD08-46DB-B3C1-E2F50509F4AA}">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27</TotalTime>
  <Pages>11</Pages>
  <Words>2497</Words>
  <Characters>14239</Characters>
  <Application>Microsoft Office Word</Application>
  <DocSecurity>0</DocSecurity>
  <Lines>118</Lines>
  <Paragraphs>33</Paragraphs>
  <ScaleCrop>false</ScaleCrop>
  <Company>ETSI Sophia-Antipolis</Company>
  <LinksUpToDate>false</LinksUpToDate>
  <CharactersWithSpaces>16703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Maurice Pope</dc:creator>
  <cp:keywords/>
  <dc:description>Template for presentation of Specifications to TSGs and WGs</dc:description>
  <cp:lastModifiedBy>Sumant Iyer</cp:lastModifiedBy>
  <cp:revision>740</cp:revision>
  <dcterms:created xsi:type="dcterms:W3CDTF">2024-09-29T03:44:00Z</dcterms:created>
  <dcterms:modified xsi:type="dcterms:W3CDTF">2024-10-07T15:14:00Z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0x010100E9C6FEDFED5B0A4F9B54A0CEA01B6B93</vt:lpwstr>
  </property>
</Properties>
</file>