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39158C" w14:textId="4B282A12" w:rsidR="00B90EF5" w:rsidRDefault="00B90EF5" w:rsidP="00B90EF5">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Meeting#112</w:t>
      </w:r>
      <w:r w:rsidR="0055502C">
        <w:rPr>
          <w:rFonts w:ascii="Times New Roman" w:eastAsia="宋体" w:hAnsi="Times New Roman"/>
          <w:sz w:val="24"/>
          <w:szCs w:val="24"/>
          <w:lang w:eastAsia="zh-CN"/>
        </w:rPr>
        <w:t>-bis</w:t>
      </w:r>
      <w:r>
        <w:rPr>
          <w:rFonts w:cs="Arial"/>
          <w:sz w:val="24"/>
          <w:szCs w:val="24"/>
        </w:rPr>
        <w:tab/>
      </w:r>
      <w:r>
        <w:rPr>
          <w:rFonts w:cs="Arial"/>
          <w:sz w:val="24"/>
          <w:szCs w:val="24"/>
        </w:rPr>
        <w:tab/>
      </w:r>
      <w:r w:rsidRPr="009848DB">
        <w:rPr>
          <w:rFonts w:ascii="Times New Roman" w:hAnsi="Times New Roman"/>
          <w:sz w:val="24"/>
          <w:szCs w:val="24"/>
        </w:rPr>
        <w:t>R4-24</w:t>
      </w:r>
      <w:r w:rsidR="009E2774">
        <w:rPr>
          <w:rFonts w:ascii="Times New Roman" w:eastAsia="等线" w:hAnsi="Times New Roman"/>
          <w:sz w:val="24"/>
          <w:szCs w:val="24"/>
          <w:lang w:eastAsia="zh-CN"/>
        </w:rPr>
        <w:t>15609</w:t>
      </w:r>
    </w:p>
    <w:p w14:paraId="70FC7D0A" w14:textId="3FB9C48B" w:rsidR="00B90EF5" w:rsidRPr="00946CCD" w:rsidRDefault="0055502C" w:rsidP="00B90EF5">
      <w:pPr>
        <w:rPr>
          <w:rFonts w:eastAsia="宋体"/>
          <w:b/>
          <w:sz w:val="24"/>
          <w:szCs w:val="24"/>
          <w:lang w:eastAsia="zh-CN"/>
        </w:rPr>
      </w:pPr>
      <w:r>
        <w:rPr>
          <w:rFonts w:eastAsia="宋体"/>
          <w:b/>
          <w:sz w:val="24"/>
          <w:szCs w:val="24"/>
          <w:lang w:eastAsia="zh-CN"/>
        </w:rPr>
        <w:t>Hefei</w:t>
      </w:r>
      <w:r w:rsidR="00B90EF5" w:rsidRPr="005C6546">
        <w:rPr>
          <w:rFonts w:eastAsia="宋体"/>
          <w:b/>
          <w:sz w:val="24"/>
          <w:szCs w:val="24"/>
          <w:lang w:eastAsia="zh-CN"/>
        </w:rPr>
        <w:t>,</w:t>
      </w:r>
      <w:r w:rsidR="00B90EF5">
        <w:rPr>
          <w:rFonts w:eastAsia="宋体"/>
          <w:b/>
          <w:sz w:val="24"/>
          <w:szCs w:val="24"/>
          <w:lang w:eastAsia="zh-CN"/>
        </w:rPr>
        <w:t xml:space="preserve"> </w:t>
      </w:r>
      <w:r>
        <w:rPr>
          <w:rFonts w:eastAsia="宋体"/>
          <w:b/>
          <w:sz w:val="24"/>
          <w:szCs w:val="24"/>
          <w:lang w:eastAsia="zh-CN"/>
        </w:rPr>
        <w:t>China</w:t>
      </w:r>
      <w:r w:rsidR="00B90EF5" w:rsidRPr="005C6546">
        <w:rPr>
          <w:rFonts w:eastAsia="宋体"/>
          <w:b/>
          <w:sz w:val="24"/>
          <w:szCs w:val="24"/>
          <w:lang w:eastAsia="zh-CN"/>
        </w:rPr>
        <w:t xml:space="preserve">, </w:t>
      </w:r>
      <w:r w:rsidR="006B6D23">
        <w:rPr>
          <w:rFonts w:eastAsia="宋体"/>
          <w:b/>
          <w:sz w:val="24"/>
          <w:szCs w:val="24"/>
          <w:lang w:eastAsia="zh-CN"/>
        </w:rPr>
        <w:t>O</w:t>
      </w:r>
      <w:r w:rsidR="006B6D23">
        <w:rPr>
          <w:rFonts w:eastAsia="宋体" w:hint="eastAsia"/>
          <w:b/>
          <w:sz w:val="24"/>
          <w:szCs w:val="24"/>
          <w:lang w:eastAsia="zh-CN"/>
        </w:rPr>
        <w:t>ct</w:t>
      </w:r>
      <w:r w:rsidR="00B90EF5" w:rsidRPr="005C6546">
        <w:rPr>
          <w:rFonts w:eastAsia="宋体"/>
          <w:b/>
          <w:sz w:val="24"/>
          <w:szCs w:val="24"/>
          <w:lang w:eastAsia="zh-CN"/>
        </w:rPr>
        <w:t xml:space="preserve"> </w:t>
      </w:r>
      <w:r w:rsidR="00B90EF5">
        <w:rPr>
          <w:rFonts w:eastAsia="宋体"/>
          <w:b/>
          <w:sz w:val="24"/>
          <w:szCs w:val="24"/>
          <w:lang w:eastAsia="zh-CN"/>
        </w:rPr>
        <w:t>1</w:t>
      </w:r>
      <w:r>
        <w:rPr>
          <w:rFonts w:eastAsia="宋体"/>
          <w:b/>
          <w:sz w:val="24"/>
          <w:szCs w:val="24"/>
          <w:lang w:eastAsia="zh-CN"/>
        </w:rPr>
        <w:t>4</w:t>
      </w:r>
      <w:r w:rsidR="00B90EF5" w:rsidRPr="008F0343">
        <w:rPr>
          <w:rFonts w:eastAsia="宋体"/>
          <w:b/>
          <w:sz w:val="24"/>
          <w:szCs w:val="24"/>
          <w:vertAlign w:val="superscript"/>
          <w:lang w:eastAsia="zh-CN"/>
        </w:rPr>
        <w:t>th</w:t>
      </w:r>
      <w:r w:rsidR="00B90EF5" w:rsidRPr="005C6546">
        <w:rPr>
          <w:rFonts w:eastAsia="宋体"/>
          <w:b/>
          <w:sz w:val="24"/>
          <w:szCs w:val="24"/>
          <w:lang w:eastAsia="zh-CN"/>
        </w:rPr>
        <w:t xml:space="preserve"> </w:t>
      </w:r>
      <w:r w:rsidR="00B90EF5">
        <w:rPr>
          <w:rFonts w:eastAsia="宋体"/>
          <w:b/>
          <w:sz w:val="24"/>
          <w:szCs w:val="24"/>
          <w:lang w:eastAsia="zh-CN"/>
        </w:rPr>
        <w:t>-</w:t>
      </w:r>
      <w:r>
        <w:rPr>
          <w:rFonts w:eastAsia="宋体"/>
          <w:b/>
          <w:sz w:val="24"/>
          <w:szCs w:val="24"/>
          <w:lang w:eastAsia="zh-CN"/>
        </w:rPr>
        <w:t>18</w:t>
      </w:r>
      <w:r w:rsidR="00B90EF5" w:rsidRPr="008F0343">
        <w:rPr>
          <w:rFonts w:eastAsia="宋体"/>
          <w:b/>
          <w:sz w:val="24"/>
          <w:szCs w:val="24"/>
          <w:vertAlign w:val="superscript"/>
          <w:lang w:eastAsia="zh-CN"/>
        </w:rPr>
        <w:t>th</w:t>
      </w:r>
      <w:r w:rsidR="00B90EF5" w:rsidRPr="005C6546">
        <w:rPr>
          <w:rFonts w:eastAsia="宋体"/>
          <w:b/>
          <w:sz w:val="24"/>
          <w:szCs w:val="24"/>
          <w:lang w:eastAsia="zh-CN"/>
        </w:rPr>
        <w:t>, 2024</w:t>
      </w:r>
    </w:p>
    <w:p w14:paraId="16783F2C" w14:textId="495683B2"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4658C2" w:rsidRPr="004658C2">
        <w:rPr>
          <w:sz w:val="24"/>
          <w:lang w:val="en-US"/>
        </w:rPr>
        <w:t>6.2</w:t>
      </w:r>
      <w:r w:rsidR="006D212D">
        <w:rPr>
          <w:sz w:val="24"/>
          <w:lang w:val="en-US"/>
        </w:rPr>
        <w:t>6</w:t>
      </w:r>
      <w:r w:rsidR="004658C2" w:rsidRPr="004658C2">
        <w:rPr>
          <w:sz w:val="24"/>
          <w:lang w:val="en-US"/>
        </w:rPr>
        <w:t>.2</w:t>
      </w:r>
      <w:r w:rsidR="006D212D">
        <w:rPr>
          <w:sz w:val="24"/>
          <w:lang w:val="en-US"/>
        </w:rPr>
        <w:t>.1</w:t>
      </w:r>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proofErr w:type="spellStart"/>
      <w:r w:rsidR="006B2B77" w:rsidRPr="00D86D7A">
        <w:rPr>
          <w:sz w:val="24"/>
          <w:lang w:val="en-US"/>
        </w:rPr>
        <w:t>Spreadtrum</w:t>
      </w:r>
      <w:proofErr w:type="spellEnd"/>
      <w:r w:rsidR="006B2B77" w:rsidRPr="00D86D7A">
        <w:rPr>
          <w:sz w:val="24"/>
          <w:lang w:val="en-US"/>
        </w:rPr>
        <w:t xml:space="preserve"> Communications</w:t>
      </w:r>
    </w:p>
    <w:p w14:paraId="3A62F436" w14:textId="70E5E628" w:rsidR="00717421" w:rsidRPr="00D86D7A" w:rsidRDefault="00DB3907" w:rsidP="0E2E4A4E">
      <w:pPr>
        <w:tabs>
          <w:tab w:val="left" w:pos="1985"/>
        </w:tabs>
        <w:ind w:left="1980" w:hanging="1980"/>
        <w:rPr>
          <w:sz w:val="24"/>
          <w:lang w:val="en-US"/>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EC798D">
        <w:rPr>
          <w:sz w:val="24"/>
          <w:lang w:val="en-US"/>
        </w:rPr>
        <w:t>NTN (e</w:t>
      </w:r>
      <w:proofErr w:type="gramStart"/>
      <w:r w:rsidR="00EC798D">
        <w:rPr>
          <w:sz w:val="24"/>
          <w:lang w:val="en-US"/>
        </w:rPr>
        <w:t>)Redcap</w:t>
      </w:r>
      <w:proofErr w:type="gramEnd"/>
      <w:r w:rsidR="00EC798D">
        <w:rPr>
          <w:sz w:val="24"/>
          <w:lang w:val="en-US"/>
        </w:rPr>
        <w:t xml:space="preserve"> UE RF requirements</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3F749653" w14:textId="77777777" w:rsidR="00EC798D" w:rsidRDefault="00EC798D" w:rsidP="00EC798D">
      <w:pPr>
        <w:pStyle w:val="10"/>
        <w:tabs>
          <w:tab w:val="clear" w:pos="432"/>
          <w:tab w:val="num" w:pos="522"/>
        </w:tabs>
        <w:ind w:left="522" w:hanging="522"/>
        <w:rPr>
          <w:lang w:val="en-US"/>
        </w:rPr>
      </w:pPr>
      <w:r>
        <w:rPr>
          <w:lang w:val="en-US"/>
        </w:rPr>
        <w:t>Introduction</w:t>
      </w:r>
    </w:p>
    <w:p w14:paraId="76B7C9A3" w14:textId="1D14FEFB" w:rsidR="00EC798D" w:rsidRPr="009240A3" w:rsidRDefault="00EC798D" w:rsidP="00EC798D">
      <w:r>
        <w:t>In RAN4#11</w:t>
      </w:r>
      <w:r w:rsidR="0055502C">
        <w:t>2</w:t>
      </w:r>
      <w:r>
        <w:t xml:space="preserve"> meeting, a WF [1] was approved, in which there were remaining open issues as listed. This contribution continues to be discussed as follows.</w:t>
      </w:r>
    </w:p>
    <w:p w14:paraId="03BF6A1B" w14:textId="77777777" w:rsidR="00EC798D" w:rsidRPr="004F0E44" w:rsidRDefault="00EC798D" w:rsidP="00EC798D">
      <w:pPr>
        <w:pStyle w:val="10"/>
        <w:tabs>
          <w:tab w:val="clear" w:pos="432"/>
          <w:tab w:val="num" w:pos="522"/>
        </w:tabs>
        <w:ind w:left="522" w:hanging="522"/>
        <w:rPr>
          <w:lang w:val="en-US"/>
        </w:rPr>
      </w:pPr>
      <w:r>
        <w:rPr>
          <w:lang w:val="en-US"/>
        </w:rPr>
        <w:t>Discussion</w:t>
      </w:r>
    </w:p>
    <w:p w14:paraId="615632E5" w14:textId="0811441C" w:rsidR="00EC798D" w:rsidRDefault="00EC798D" w:rsidP="00EC798D">
      <w:pPr>
        <w:pStyle w:val="2"/>
        <w:rPr>
          <w:rFonts w:ascii="Times New Roman" w:hAnsi="Times New Roman"/>
          <w:b/>
          <w:sz w:val="24"/>
          <w:lang w:eastAsia="zh-CN"/>
        </w:rPr>
      </w:pPr>
      <w:r>
        <w:rPr>
          <w:rFonts w:ascii="Times New Roman" w:hAnsi="Times New Roman"/>
          <w:b/>
          <w:sz w:val="24"/>
          <w:lang w:eastAsia="zh-CN"/>
        </w:rPr>
        <w:t xml:space="preserve">REFSENS for </w:t>
      </w:r>
      <w:r w:rsidR="00AE63BA">
        <w:rPr>
          <w:rFonts w:ascii="Times New Roman" w:hAnsi="Times New Roman"/>
          <w:b/>
          <w:sz w:val="24"/>
          <w:lang w:eastAsia="zh-CN"/>
        </w:rPr>
        <w:t xml:space="preserve">NTN </w:t>
      </w:r>
      <w:r>
        <w:rPr>
          <w:rFonts w:ascii="Times New Roman" w:hAnsi="Times New Roman"/>
          <w:b/>
          <w:sz w:val="24"/>
          <w:lang w:eastAsia="zh-CN"/>
        </w:rPr>
        <w:t xml:space="preserve">HD-FDD </w:t>
      </w:r>
      <w:r w:rsidRPr="007B2770">
        <w:rPr>
          <w:rFonts w:ascii="Times New Roman" w:hAnsi="Times New Roman"/>
          <w:b/>
          <w:sz w:val="24"/>
          <w:lang w:eastAsia="zh-CN"/>
        </w:rPr>
        <w:t>Redcap</w:t>
      </w:r>
    </w:p>
    <w:tbl>
      <w:tblPr>
        <w:tblStyle w:val="aff"/>
        <w:tblW w:w="0" w:type="auto"/>
        <w:tblLook w:val="04A0" w:firstRow="1" w:lastRow="0" w:firstColumn="1" w:lastColumn="0" w:noHBand="0" w:noVBand="1"/>
      </w:tblPr>
      <w:tblGrid>
        <w:gridCol w:w="9621"/>
      </w:tblGrid>
      <w:tr w:rsidR="00EC798D" w14:paraId="5E68492E" w14:textId="77777777" w:rsidTr="004A588E">
        <w:tc>
          <w:tcPr>
            <w:tcW w:w="9621" w:type="dxa"/>
          </w:tcPr>
          <w:p w14:paraId="6009527F" w14:textId="77777777" w:rsidR="000A3E39" w:rsidRPr="000A3E39" w:rsidRDefault="000A3E39" w:rsidP="000A3E39">
            <w:pPr>
              <w:rPr>
                <w:rFonts w:eastAsiaTheme="minorEastAsia"/>
                <w:bCs/>
                <w:lang w:eastAsia="zh-CN"/>
              </w:rPr>
            </w:pPr>
            <w:r w:rsidRPr="000A3E39">
              <w:rPr>
                <w:b/>
                <w:lang w:eastAsia="zh-CN"/>
              </w:rPr>
              <w:t>Agreement</w:t>
            </w:r>
            <w:r w:rsidRPr="000A3E39">
              <w:rPr>
                <w:lang w:eastAsia="zh-CN"/>
              </w:rPr>
              <w:t>: [</w:t>
            </w:r>
            <w:r w:rsidRPr="000A3E39">
              <w:rPr>
                <w:rFonts w:eastAsiaTheme="minorEastAsia"/>
                <w:bCs/>
                <w:lang w:eastAsia="zh-CN"/>
              </w:rPr>
              <w:t xml:space="preserve">0.5] dB tightening for n254 and n256, FFS for n255. </w:t>
            </w:r>
            <w:proofErr w:type="gramStart"/>
            <w:r w:rsidRPr="000A3E39">
              <w:rPr>
                <w:rFonts w:eastAsiaTheme="minorEastAsia"/>
                <w:bCs/>
                <w:lang w:eastAsia="zh-CN"/>
              </w:rPr>
              <w:t>n256</w:t>
            </w:r>
            <w:proofErr w:type="gramEnd"/>
            <w:r w:rsidRPr="000A3E39">
              <w:rPr>
                <w:rFonts w:eastAsiaTheme="minorEastAsia"/>
                <w:bCs/>
                <w:lang w:eastAsia="zh-CN"/>
              </w:rPr>
              <w:t xml:space="preserve"> to be confirmed in RAN4#112. </w:t>
            </w:r>
          </w:p>
          <w:p w14:paraId="42EB7806" w14:textId="60AEC11B" w:rsidR="00EC798D" w:rsidRPr="006420C2" w:rsidRDefault="000A3E39" w:rsidP="000A3E39">
            <w:pPr>
              <w:rPr>
                <w:szCs w:val="24"/>
                <w:lang w:eastAsia="zh-CN"/>
              </w:rPr>
            </w:pPr>
            <w:r w:rsidRPr="000A3E39">
              <w:rPr>
                <w:rFonts w:eastAsiaTheme="minorEastAsia"/>
                <w:bCs/>
                <w:lang w:eastAsia="zh-CN"/>
              </w:rPr>
              <w:t xml:space="preserve">Note: RAN4#111 maintenance agreement on n256 </w:t>
            </w:r>
            <w:proofErr w:type="spellStart"/>
            <w:r w:rsidRPr="000A3E39">
              <w:rPr>
                <w:rFonts w:eastAsiaTheme="minorEastAsia"/>
                <w:bCs/>
                <w:lang w:eastAsia="zh-CN"/>
              </w:rPr>
              <w:t>refsens</w:t>
            </w:r>
            <w:proofErr w:type="spellEnd"/>
            <w:r w:rsidRPr="000A3E39">
              <w:rPr>
                <w:rFonts w:eastAsiaTheme="minorEastAsia"/>
                <w:bCs/>
                <w:lang w:eastAsia="zh-CN"/>
              </w:rPr>
              <w:t xml:space="preserve"> in R4-2408787 was not considered for this agreement</w:t>
            </w:r>
          </w:p>
        </w:tc>
      </w:tr>
    </w:tbl>
    <w:p w14:paraId="0BA5707C" w14:textId="77777777" w:rsidR="0054690B" w:rsidRDefault="00EC798D" w:rsidP="00BD607F">
      <w:pPr>
        <w:jc w:val="both"/>
        <w:rPr>
          <w:rFonts w:eastAsia="等线"/>
          <w:lang w:eastAsia="zh-CN"/>
        </w:rPr>
      </w:pPr>
      <w:r>
        <w:rPr>
          <w:rFonts w:eastAsia="等线"/>
          <w:lang w:eastAsia="zh-CN"/>
        </w:rPr>
        <w:t>According to the agreement, we can start the discussions on the RF requirements for NTN Redcap with HD-FDD. The one important of RF require</w:t>
      </w:r>
      <w:r w:rsidR="00326520">
        <w:rPr>
          <w:rFonts w:eastAsia="等线"/>
          <w:lang w:eastAsia="zh-CN"/>
        </w:rPr>
        <w:t>ments is REFSNES.As we all know</w:t>
      </w:r>
      <w:r>
        <w:rPr>
          <w:rFonts w:eastAsia="等线"/>
          <w:lang w:eastAsia="zh-CN"/>
        </w:rPr>
        <w:t xml:space="preserve">, the REFSENS requirements for NR FDD and NR NTN band are band dependent. </w:t>
      </w:r>
    </w:p>
    <w:p w14:paraId="5659C57D" w14:textId="278848A9" w:rsidR="0054690B" w:rsidRDefault="0054690B" w:rsidP="00EC798D">
      <w:pPr>
        <w:rPr>
          <w:rFonts w:eastAsia="等线"/>
          <w:lang w:eastAsia="zh-CN"/>
        </w:rPr>
      </w:pPr>
      <w:r>
        <w:rPr>
          <w:rFonts w:eastAsia="等线"/>
          <w:lang w:eastAsia="zh-CN"/>
        </w:rPr>
        <w:t xml:space="preserve">We </w:t>
      </w:r>
      <w:r>
        <w:rPr>
          <w:rFonts w:eastAsia="等线" w:hint="eastAsia"/>
          <w:lang w:eastAsia="zh-CN"/>
        </w:rPr>
        <w:t>can</w:t>
      </w:r>
      <w:r>
        <w:rPr>
          <w:rFonts w:eastAsia="等线"/>
          <w:lang w:eastAsia="zh-CN"/>
        </w:rPr>
        <w:t xml:space="preserve"> </w:t>
      </w:r>
      <w:r>
        <w:rPr>
          <w:rFonts w:eastAsia="等线" w:hint="eastAsia"/>
          <w:lang w:eastAsia="zh-CN"/>
        </w:rPr>
        <w:t>follow</w:t>
      </w:r>
      <w:r>
        <w:rPr>
          <w:rFonts w:eastAsia="等线"/>
          <w:lang w:eastAsia="zh-CN"/>
        </w:rPr>
        <w:t xml:space="preserve"> R17 R</w:t>
      </w:r>
      <w:r>
        <w:rPr>
          <w:rFonts w:eastAsia="等线" w:hint="eastAsia"/>
          <w:lang w:eastAsia="zh-CN"/>
        </w:rPr>
        <w:t>edcap</w:t>
      </w:r>
      <w:r>
        <w:rPr>
          <w:rFonts w:eastAsia="等线"/>
          <w:lang w:eastAsia="zh-CN"/>
        </w:rPr>
        <w:t xml:space="preserve"> </w:t>
      </w:r>
      <w:r w:rsidR="009F47F8">
        <w:rPr>
          <w:rFonts w:eastAsia="等线"/>
          <w:lang w:eastAsia="zh-CN"/>
        </w:rPr>
        <w:t>REFSENS</w:t>
      </w:r>
      <w:r w:rsidR="009F47F8">
        <w:rPr>
          <w:rFonts w:eastAsia="等线" w:hint="eastAsia"/>
          <w:lang w:eastAsia="zh-CN"/>
        </w:rPr>
        <w:t>,</w:t>
      </w:r>
      <w:r w:rsidR="009F47F8">
        <w:rPr>
          <w:rFonts w:eastAsia="等线"/>
          <w:lang w:eastAsia="zh-CN"/>
        </w:rPr>
        <w:t xml:space="preserve"> adopt the same scale for NTN Redcap REFNSENS </w:t>
      </w:r>
      <w:r w:rsidR="009F47F8">
        <w:rPr>
          <w:rFonts w:eastAsia="等线" w:hint="eastAsia"/>
          <w:lang w:eastAsia="zh-CN"/>
        </w:rPr>
        <w:t>requirements</w:t>
      </w:r>
      <w:r w:rsidR="009F47F8">
        <w:rPr>
          <w:rFonts w:eastAsia="等线"/>
          <w:lang w:eastAsia="zh-CN"/>
        </w:rPr>
        <w:t>.</w:t>
      </w:r>
    </w:p>
    <w:p w14:paraId="32584ABF" w14:textId="36185A17" w:rsidR="009F47F8" w:rsidRPr="009F47F8" w:rsidRDefault="009F47F8" w:rsidP="00EC798D">
      <w:pPr>
        <w:rPr>
          <w:rFonts w:eastAsia="等线"/>
          <w:b/>
          <w:lang w:eastAsia="zh-CN"/>
        </w:rPr>
      </w:pPr>
      <w:r>
        <w:rPr>
          <w:rFonts w:eastAsia="等线"/>
          <w:lang w:eastAsia="zh-CN"/>
        </w:rPr>
        <w:t xml:space="preserve">                                 </w:t>
      </w:r>
      <w:r w:rsidRPr="009F47F8">
        <w:rPr>
          <w:rFonts w:eastAsia="等线"/>
          <w:b/>
          <w:lang w:eastAsia="zh-CN"/>
        </w:rPr>
        <w:t xml:space="preserve">   Table1: HD-FDD REFSENS tightening from FD-FDD for NR </w:t>
      </w:r>
    </w:p>
    <w:tbl>
      <w:tblPr>
        <w:tblStyle w:val="aff"/>
        <w:tblW w:w="0" w:type="auto"/>
        <w:jc w:val="center"/>
        <w:tblLook w:val="04A0" w:firstRow="1" w:lastRow="0" w:firstColumn="1" w:lastColumn="0" w:noHBand="0" w:noVBand="1"/>
      </w:tblPr>
      <w:tblGrid>
        <w:gridCol w:w="1904"/>
        <w:gridCol w:w="2049"/>
        <w:gridCol w:w="3179"/>
      </w:tblGrid>
      <w:tr w:rsidR="009F47F8" w14:paraId="058E0F16" w14:textId="77777777" w:rsidTr="009F47F8">
        <w:trPr>
          <w:trHeight w:val="226"/>
          <w:jc w:val="center"/>
        </w:trPr>
        <w:tc>
          <w:tcPr>
            <w:tcW w:w="1904" w:type="dxa"/>
            <w:vAlign w:val="center"/>
          </w:tcPr>
          <w:p w14:paraId="1FAE0B87" w14:textId="77777777" w:rsidR="009F47F8" w:rsidRPr="009F47F8" w:rsidRDefault="009F47F8" w:rsidP="00CE4D44">
            <w:pPr>
              <w:pStyle w:val="af3"/>
              <w:rPr>
                <w:sz w:val="20"/>
              </w:rPr>
            </w:pPr>
            <w:r w:rsidRPr="009F47F8">
              <w:rPr>
                <w:sz w:val="20"/>
              </w:rPr>
              <w:t>FD-FDD 5MHz REFSENS</w:t>
            </w:r>
          </w:p>
        </w:tc>
        <w:tc>
          <w:tcPr>
            <w:tcW w:w="2049" w:type="dxa"/>
            <w:vAlign w:val="center"/>
          </w:tcPr>
          <w:p w14:paraId="72FCEDAA" w14:textId="77777777" w:rsidR="009F47F8" w:rsidRPr="009F47F8" w:rsidRDefault="009F47F8" w:rsidP="00CE4D44">
            <w:pPr>
              <w:pStyle w:val="af3"/>
              <w:rPr>
                <w:sz w:val="20"/>
              </w:rPr>
            </w:pPr>
            <w:r w:rsidRPr="009F47F8">
              <w:rPr>
                <w:sz w:val="20"/>
              </w:rPr>
              <w:t>HD-FDD REFSENS Tightening</w:t>
            </w:r>
          </w:p>
        </w:tc>
        <w:tc>
          <w:tcPr>
            <w:tcW w:w="3179" w:type="dxa"/>
            <w:vAlign w:val="center"/>
          </w:tcPr>
          <w:p w14:paraId="6C3698BA" w14:textId="77777777" w:rsidR="009F47F8" w:rsidRPr="009F47F8" w:rsidRDefault="009F47F8" w:rsidP="00CE4D44">
            <w:pPr>
              <w:pStyle w:val="af3"/>
              <w:rPr>
                <w:sz w:val="20"/>
              </w:rPr>
            </w:pPr>
            <w:r w:rsidRPr="009F47F8">
              <w:rPr>
                <w:sz w:val="20"/>
              </w:rPr>
              <w:t>Bands</w:t>
            </w:r>
          </w:p>
        </w:tc>
      </w:tr>
      <w:tr w:rsidR="009F47F8" w14:paraId="43111ABF" w14:textId="77777777" w:rsidTr="009F47F8">
        <w:trPr>
          <w:trHeight w:val="226"/>
          <w:jc w:val="center"/>
        </w:trPr>
        <w:tc>
          <w:tcPr>
            <w:tcW w:w="1904" w:type="dxa"/>
            <w:vAlign w:val="center"/>
          </w:tcPr>
          <w:p w14:paraId="35E567AE" w14:textId="77777777" w:rsidR="009F47F8" w:rsidRPr="009F47F8" w:rsidRDefault="009F47F8" w:rsidP="00CE4D44">
            <w:pPr>
              <w:pStyle w:val="af3"/>
              <w:rPr>
                <w:sz w:val="20"/>
              </w:rPr>
            </w:pPr>
            <w:r w:rsidRPr="009F47F8">
              <w:rPr>
                <w:sz w:val="20"/>
              </w:rPr>
              <w:t xml:space="preserve">≤ -100 </w:t>
            </w:r>
            <w:proofErr w:type="spellStart"/>
            <w:r w:rsidRPr="009F47F8">
              <w:rPr>
                <w:sz w:val="20"/>
              </w:rPr>
              <w:t>dBm</w:t>
            </w:r>
            <w:proofErr w:type="spellEnd"/>
          </w:p>
        </w:tc>
        <w:tc>
          <w:tcPr>
            <w:tcW w:w="2049" w:type="dxa"/>
            <w:vAlign w:val="center"/>
          </w:tcPr>
          <w:p w14:paraId="3CC749E4" w14:textId="77777777" w:rsidR="009F47F8" w:rsidRPr="009F47F8" w:rsidRDefault="009F47F8" w:rsidP="00CE4D44">
            <w:pPr>
              <w:pStyle w:val="af3"/>
              <w:rPr>
                <w:sz w:val="20"/>
              </w:rPr>
            </w:pPr>
            <w:r w:rsidRPr="009F47F8">
              <w:rPr>
                <w:sz w:val="20"/>
              </w:rPr>
              <w:t>0 dB</w:t>
            </w:r>
          </w:p>
        </w:tc>
        <w:tc>
          <w:tcPr>
            <w:tcW w:w="3179" w:type="dxa"/>
            <w:vAlign w:val="center"/>
          </w:tcPr>
          <w:p w14:paraId="446A74D6" w14:textId="77777777" w:rsidR="009F47F8" w:rsidRPr="009F47F8" w:rsidRDefault="009F47F8" w:rsidP="00CE4D44">
            <w:pPr>
              <w:pStyle w:val="af3"/>
              <w:rPr>
                <w:sz w:val="20"/>
              </w:rPr>
            </w:pPr>
            <w:r w:rsidRPr="009F47F8">
              <w:rPr>
                <w:sz w:val="20"/>
              </w:rPr>
              <w:t>n1, n18, n24, n70</w:t>
            </w:r>
          </w:p>
        </w:tc>
      </w:tr>
      <w:tr w:rsidR="009F47F8" w14:paraId="4F446B53" w14:textId="77777777" w:rsidTr="009F47F8">
        <w:trPr>
          <w:trHeight w:val="226"/>
          <w:jc w:val="center"/>
        </w:trPr>
        <w:tc>
          <w:tcPr>
            <w:tcW w:w="1904" w:type="dxa"/>
            <w:vAlign w:val="center"/>
          </w:tcPr>
          <w:p w14:paraId="023BE589" w14:textId="77777777" w:rsidR="009F47F8" w:rsidRPr="009F47F8" w:rsidRDefault="009F47F8" w:rsidP="00CE4D44">
            <w:pPr>
              <w:pStyle w:val="af3"/>
              <w:rPr>
                <w:sz w:val="20"/>
              </w:rPr>
            </w:pPr>
            <w:r w:rsidRPr="009F47F8">
              <w:rPr>
                <w:sz w:val="20"/>
              </w:rPr>
              <w:t xml:space="preserve">&gt; -100 </w:t>
            </w:r>
            <w:proofErr w:type="spellStart"/>
            <w:r w:rsidRPr="009F47F8">
              <w:rPr>
                <w:sz w:val="20"/>
              </w:rPr>
              <w:t>dBm</w:t>
            </w:r>
            <w:proofErr w:type="spellEnd"/>
            <w:r w:rsidRPr="009F47F8">
              <w:rPr>
                <w:sz w:val="20"/>
              </w:rPr>
              <w:t xml:space="preserve"> and ≤ -99 </w:t>
            </w:r>
            <w:proofErr w:type="spellStart"/>
            <w:r w:rsidRPr="009F47F8">
              <w:rPr>
                <w:sz w:val="20"/>
              </w:rPr>
              <w:t>dBm</w:t>
            </w:r>
            <w:proofErr w:type="spellEnd"/>
          </w:p>
        </w:tc>
        <w:tc>
          <w:tcPr>
            <w:tcW w:w="2049" w:type="dxa"/>
            <w:vAlign w:val="center"/>
          </w:tcPr>
          <w:p w14:paraId="4EE16B92" w14:textId="77777777" w:rsidR="009F47F8" w:rsidRPr="009F47F8" w:rsidRDefault="009F47F8" w:rsidP="00CE4D44">
            <w:pPr>
              <w:pStyle w:val="af3"/>
              <w:rPr>
                <w:sz w:val="20"/>
              </w:rPr>
            </w:pPr>
            <w:r w:rsidRPr="009F47F8">
              <w:rPr>
                <w:sz w:val="20"/>
              </w:rPr>
              <w:t>0.5 dB</w:t>
            </w:r>
          </w:p>
        </w:tc>
        <w:tc>
          <w:tcPr>
            <w:tcW w:w="3179" w:type="dxa"/>
            <w:vAlign w:val="center"/>
          </w:tcPr>
          <w:p w14:paraId="38E89FBA" w14:textId="77777777" w:rsidR="009F47F8" w:rsidRPr="009F47F8" w:rsidRDefault="009F47F8" w:rsidP="00CE4D44">
            <w:pPr>
              <w:pStyle w:val="af3"/>
              <w:rPr>
                <w:sz w:val="20"/>
              </w:rPr>
            </w:pPr>
            <w:r w:rsidRPr="009F47F8">
              <w:rPr>
                <w:sz w:val="20"/>
              </w:rPr>
              <w:t>n30, n65, n66, n74</w:t>
            </w:r>
          </w:p>
        </w:tc>
      </w:tr>
      <w:tr w:rsidR="009F47F8" w:rsidRPr="00732C0B" w14:paraId="17AC4F4B" w14:textId="77777777" w:rsidTr="009F47F8">
        <w:trPr>
          <w:trHeight w:val="226"/>
          <w:jc w:val="center"/>
        </w:trPr>
        <w:tc>
          <w:tcPr>
            <w:tcW w:w="1904" w:type="dxa"/>
            <w:vAlign w:val="center"/>
          </w:tcPr>
          <w:p w14:paraId="0ED6374E" w14:textId="77777777" w:rsidR="009F47F8" w:rsidRPr="009F47F8" w:rsidRDefault="009F47F8" w:rsidP="00CE4D44">
            <w:pPr>
              <w:pStyle w:val="af3"/>
              <w:rPr>
                <w:sz w:val="20"/>
              </w:rPr>
            </w:pPr>
            <w:r w:rsidRPr="009F47F8">
              <w:rPr>
                <w:sz w:val="20"/>
              </w:rPr>
              <w:t xml:space="preserve">&gt; -99 </w:t>
            </w:r>
            <w:proofErr w:type="spellStart"/>
            <w:r w:rsidRPr="009F47F8">
              <w:rPr>
                <w:sz w:val="20"/>
              </w:rPr>
              <w:t>dBm</w:t>
            </w:r>
            <w:proofErr w:type="spellEnd"/>
          </w:p>
        </w:tc>
        <w:tc>
          <w:tcPr>
            <w:tcW w:w="2049" w:type="dxa"/>
            <w:vAlign w:val="center"/>
          </w:tcPr>
          <w:p w14:paraId="4B14713E" w14:textId="77777777" w:rsidR="009F47F8" w:rsidRPr="009F47F8" w:rsidRDefault="009F47F8" w:rsidP="00CE4D44">
            <w:pPr>
              <w:pStyle w:val="af3"/>
              <w:rPr>
                <w:sz w:val="20"/>
              </w:rPr>
            </w:pPr>
            <w:r w:rsidRPr="009F47F8">
              <w:rPr>
                <w:sz w:val="20"/>
              </w:rPr>
              <w:t>0.8 dB</w:t>
            </w:r>
          </w:p>
        </w:tc>
        <w:tc>
          <w:tcPr>
            <w:tcW w:w="3179" w:type="dxa"/>
            <w:vAlign w:val="center"/>
          </w:tcPr>
          <w:p w14:paraId="6A49436B" w14:textId="77777777" w:rsidR="009F47F8" w:rsidRPr="009F47F8" w:rsidRDefault="009F47F8" w:rsidP="00CE4D44">
            <w:pPr>
              <w:pStyle w:val="af3"/>
              <w:rPr>
                <w:sz w:val="20"/>
              </w:rPr>
            </w:pPr>
            <w:r w:rsidRPr="009F47F8">
              <w:rPr>
                <w:sz w:val="20"/>
              </w:rPr>
              <w:t>n2, n3, n5, n7, n8, n12, n13, n14, n20, n25, n26, n28, n71, n85</w:t>
            </w:r>
          </w:p>
        </w:tc>
      </w:tr>
    </w:tbl>
    <w:p w14:paraId="777107FD" w14:textId="5C2C26C7" w:rsidR="004079FC" w:rsidRDefault="004079FC" w:rsidP="00EC798D">
      <w:pPr>
        <w:rPr>
          <w:rFonts w:eastAsia="等线"/>
          <w:lang w:eastAsia="zh-CN"/>
        </w:rPr>
      </w:pPr>
    </w:p>
    <w:p w14:paraId="05A9A87E" w14:textId="77777777" w:rsidR="004079FC" w:rsidRDefault="004079FC" w:rsidP="004079FC">
      <w:pPr>
        <w:pStyle w:val="TH"/>
      </w:pPr>
      <w:bookmarkStart w:id="0" w:name="_Hlk101788946"/>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4079FC" w14:paraId="32D31BF0" w14:textId="77777777" w:rsidTr="00CE4D44">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58B1A9FC" w14:textId="77777777" w:rsidR="004079FC" w:rsidRDefault="004079FC" w:rsidP="00CE4D44">
            <w:pPr>
              <w:pStyle w:val="TAH"/>
              <w:rPr>
                <w:rFonts w:eastAsia="PMingLiU"/>
                <w:lang w:val="en-US" w:eastAsia="en-GB"/>
              </w:rPr>
            </w:pPr>
            <w:r>
              <w:rPr>
                <w:rFonts w:eastAsia="PMingLiU"/>
                <w:lang w:val="en-US" w:eastAsia="en-GB"/>
              </w:rPr>
              <w:t>Operating band / SCS / Channel bandwidth</w:t>
            </w:r>
          </w:p>
        </w:tc>
      </w:tr>
      <w:tr w:rsidR="004079FC" w14:paraId="0334DB45" w14:textId="77777777" w:rsidTr="00CE4D44">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7E39589" w14:textId="77777777" w:rsidR="004079FC" w:rsidRDefault="004079FC" w:rsidP="00CE4D44">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20EC9053" w14:textId="77777777" w:rsidR="004079FC" w:rsidRDefault="004079FC" w:rsidP="00CE4D44">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2E6974AE" w14:textId="77777777" w:rsidR="004079FC" w:rsidRDefault="004079FC" w:rsidP="00CE4D44">
            <w:pPr>
              <w:pStyle w:val="TAH"/>
              <w:rPr>
                <w:rFonts w:eastAsia="PMingLiU"/>
                <w:lang w:val="en-US" w:eastAsia="en-GB"/>
              </w:rPr>
            </w:pPr>
            <w:r>
              <w:rPr>
                <w:rFonts w:eastAsia="PMingLiU"/>
                <w:lang w:val="en-US" w:eastAsia="en-GB"/>
              </w:rPr>
              <w:t>5</w:t>
            </w:r>
          </w:p>
          <w:p w14:paraId="1EADF75A" w14:textId="77777777" w:rsidR="004079FC" w:rsidRDefault="004079FC" w:rsidP="00CE4D4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2F6FDC2" w14:textId="77777777" w:rsidR="004079FC" w:rsidRDefault="004079FC" w:rsidP="00CE4D44">
            <w:pPr>
              <w:pStyle w:val="TAH"/>
              <w:rPr>
                <w:rFonts w:eastAsia="PMingLiU"/>
                <w:lang w:val="en-US" w:eastAsia="en-GB"/>
              </w:rPr>
            </w:pPr>
            <w:r>
              <w:rPr>
                <w:rFonts w:eastAsia="PMingLiU"/>
                <w:lang w:val="en-US" w:eastAsia="en-GB"/>
              </w:rPr>
              <w:t>10</w:t>
            </w:r>
          </w:p>
          <w:p w14:paraId="2871A896" w14:textId="77777777" w:rsidR="004079FC" w:rsidRDefault="004079FC" w:rsidP="00CE4D4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2B5D434F" w14:textId="77777777" w:rsidR="004079FC" w:rsidRDefault="004079FC" w:rsidP="00CE4D44">
            <w:pPr>
              <w:pStyle w:val="TAH"/>
              <w:rPr>
                <w:rFonts w:eastAsia="PMingLiU"/>
                <w:lang w:val="en-US" w:eastAsia="en-GB"/>
              </w:rPr>
            </w:pPr>
            <w:r>
              <w:rPr>
                <w:rFonts w:eastAsia="PMingLiU"/>
                <w:lang w:val="en-US" w:eastAsia="en-GB"/>
              </w:rPr>
              <w:t>15</w:t>
            </w:r>
          </w:p>
          <w:p w14:paraId="33EBE5BF" w14:textId="77777777" w:rsidR="004079FC" w:rsidRDefault="004079FC" w:rsidP="00CE4D4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7BD9A521" w14:textId="77777777" w:rsidR="004079FC" w:rsidRDefault="004079FC" w:rsidP="00CE4D44">
            <w:pPr>
              <w:pStyle w:val="TAH"/>
              <w:rPr>
                <w:rFonts w:eastAsia="PMingLiU"/>
                <w:lang w:val="en-US" w:eastAsia="en-GB"/>
              </w:rPr>
            </w:pPr>
            <w:r>
              <w:rPr>
                <w:rFonts w:eastAsia="PMingLiU"/>
                <w:lang w:val="en-US" w:eastAsia="en-GB"/>
              </w:rPr>
              <w:t>20</w:t>
            </w:r>
          </w:p>
          <w:p w14:paraId="67A0CD89" w14:textId="77777777" w:rsidR="004079FC" w:rsidRDefault="004079FC" w:rsidP="00CE4D4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F9E600" w14:textId="77777777" w:rsidR="004079FC" w:rsidRDefault="004079FC" w:rsidP="00CE4D44">
            <w:pPr>
              <w:pStyle w:val="TAH"/>
              <w:rPr>
                <w:rFonts w:eastAsia="PMingLiU"/>
                <w:lang w:val="en-US" w:eastAsia="en-GB"/>
              </w:rPr>
            </w:pPr>
            <w:r>
              <w:rPr>
                <w:rFonts w:eastAsia="PMingLiU"/>
                <w:lang w:val="en-US" w:eastAsia="en-GB"/>
              </w:rPr>
              <w:t>25</w:t>
            </w:r>
          </w:p>
          <w:p w14:paraId="73F950AF" w14:textId="77777777" w:rsidR="004079FC" w:rsidRDefault="004079FC" w:rsidP="00CE4D4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3E993CBD" w14:textId="77777777" w:rsidR="004079FC" w:rsidRDefault="004079FC" w:rsidP="00CE4D44">
            <w:pPr>
              <w:pStyle w:val="TAH"/>
              <w:rPr>
                <w:rFonts w:eastAsia="PMingLiU"/>
                <w:lang w:val="en-US" w:eastAsia="en-GB"/>
              </w:rPr>
            </w:pPr>
            <w:r>
              <w:rPr>
                <w:rFonts w:eastAsia="PMingLiU"/>
                <w:lang w:val="en-US" w:eastAsia="en-GB"/>
              </w:rPr>
              <w:t>30 MHz (</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17BBFF8C" w14:textId="77777777" w:rsidR="004079FC" w:rsidRDefault="004079FC" w:rsidP="00CE4D44">
            <w:pPr>
              <w:pStyle w:val="TAH"/>
              <w:rPr>
                <w:rFonts w:eastAsia="PMingLiU"/>
                <w:lang w:val="en-US" w:eastAsia="en-GB"/>
              </w:rPr>
            </w:pPr>
            <w:r>
              <w:rPr>
                <w:rFonts w:eastAsia="PMingLiU"/>
                <w:lang w:val="en-US" w:eastAsia="en-GB"/>
              </w:rPr>
              <w:t>35 MHz (</w:t>
            </w:r>
            <w:proofErr w:type="spellStart"/>
            <w:r>
              <w:rPr>
                <w:rFonts w:eastAsia="PMingLiU"/>
                <w:lang w:val="en-US" w:eastAsia="en-GB"/>
              </w:rPr>
              <w:t>dBm</w:t>
            </w:r>
            <w:proofErr w:type="spellEnd"/>
            <w:r>
              <w:rPr>
                <w:rFonts w:eastAsia="PMingLiU"/>
                <w:lang w:val="en-US" w:eastAsia="en-GB"/>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2474C04" w14:textId="77777777" w:rsidR="004079FC" w:rsidRDefault="004079FC" w:rsidP="00CE4D44">
            <w:pPr>
              <w:pStyle w:val="TAH"/>
              <w:rPr>
                <w:rFonts w:eastAsia="PMingLiU"/>
                <w:lang w:val="en-US" w:eastAsia="en-GB"/>
              </w:rPr>
            </w:pPr>
            <w:r>
              <w:rPr>
                <w:rFonts w:eastAsia="PMingLiU"/>
                <w:lang w:val="en-US" w:eastAsia="en-GB"/>
              </w:rPr>
              <w:t>40</w:t>
            </w:r>
          </w:p>
          <w:p w14:paraId="243C0B19" w14:textId="77777777" w:rsidR="004079FC" w:rsidRDefault="004079FC" w:rsidP="00CE4D4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c>
          <w:tcPr>
            <w:tcW w:w="741" w:type="dxa"/>
            <w:tcBorders>
              <w:top w:val="single" w:sz="4" w:space="0" w:color="auto"/>
              <w:left w:val="single" w:sz="4" w:space="0" w:color="auto"/>
              <w:bottom w:val="single" w:sz="4" w:space="0" w:color="auto"/>
              <w:right w:val="single" w:sz="4" w:space="0" w:color="auto"/>
            </w:tcBorders>
            <w:vAlign w:val="center"/>
            <w:hideMark/>
          </w:tcPr>
          <w:p w14:paraId="2E828929" w14:textId="77777777" w:rsidR="004079FC" w:rsidRDefault="004079FC" w:rsidP="00CE4D44">
            <w:pPr>
              <w:pStyle w:val="TAH"/>
              <w:rPr>
                <w:rFonts w:eastAsia="PMingLiU"/>
                <w:lang w:val="en-US" w:eastAsia="en-GB"/>
              </w:rPr>
            </w:pPr>
            <w:r>
              <w:rPr>
                <w:rFonts w:eastAsia="PMingLiU"/>
                <w:lang w:val="en-US" w:eastAsia="en-GB"/>
              </w:rPr>
              <w:t>45 MHz (</w:t>
            </w:r>
            <w:proofErr w:type="spellStart"/>
            <w:r>
              <w:rPr>
                <w:rFonts w:eastAsia="PMingLiU"/>
                <w:lang w:val="en-US" w:eastAsia="en-GB"/>
              </w:rPr>
              <w:t>dBm</w:t>
            </w:r>
            <w:proofErr w:type="spellEnd"/>
            <w:r>
              <w:rPr>
                <w:rFonts w:eastAsia="PMingLiU"/>
                <w:lang w:val="en-US" w:eastAsia="en-GB"/>
              </w:rPr>
              <w:t>)</w:t>
            </w:r>
          </w:p>
        </w:tc>
        <w:tc>
          <w:tcPr>
            <w:tcW w:w="814" w:type="dxa"/>
            <w:tcBorders>
              <w:top w:val="single" w:sz="4" w:space="0" w:color="auto"/>
              <w:left w:val="single" w:sz="4" w:space="0" w:color="auto"/>
              <w:bottom w:val="single" w:sz="4" w:space="0" w:color="auto"/>
              <w:right w:val="single" w:sz="4" w:space="0" w:color="auto"/>
            </w:tcBorders>
            <w:vAlign w:val="center"/>
            <w:hideMark/>
          </w:tcPr>
          <w:p w14:paraId="60D4C3E2" w14:textId="77777777" w:rsidR="004079FC" w:rsidRDefault="004079FC" w:rsidP="00CE4D44">
            <w:pPr>
              <w:pStyle w:val="TAH"/>
              <w:rPr>
                <w:rFonts w:eastAsia="PMingLiU"/>
                <w:lang w:val="en-US" w:eastAsia="en-GB"/>
              </w:rPr>
            </w:pPr>
            <w:r>
              <w:rPr>
                <w:rFonts w:eastAsia="PMingLiU"/>
                <w:lang w:val="en-US" w:eastAsia="en-GB"/>
              </w:rPr>
              <w:t>50</w:t>
            </w:r>
          </w:p>
          <w:p w14:paraId="5D6B94B5" w14:textId="77777777" w:rsidR="004079FC" w:rsidRDefault="004079FC" w:rsidP="00CE4D44">
            <w:pPr>
              <w:pStyle w:val="TAH"/>
              <w:rPr>
                <w:rFonts w:eastAsia="PMingLiU"/>
                <w:lang w:val="en-US" w:eastAsia="en-GB"/>
              </w:rPr>
            </w:pPr>
            <w:r>
              <w:rPr>
                <w:rFonts w:eastAsia="PMingLiU"/>
                <w:lang w:val="en-US" w:eastAsia="en-GB"/>
              </w:rPr>
              <w:t>MHz</w:t>
            </w:r>
            <w:r>
              <w:rPr>
                <w:rFonts w:eastAsia="PMingLiU"/>
                <w:lang w:val="en-US" w:eastAsia="en-GB"/>
              </w:rPr>
              <w:br/>
              <w:t>(</w:t>
            </w:r>
            <w:proofErr w:type="spellStart"/>
            <w:r>
              <w:rPr>
                <w:rFonts w:eastAsia="PMingLiU"/>
                <w:lang w:val="en-US" w:eastAsia="en-GB"/>
              </w:rPr>
              <w:t>dBm</w:t>
            </w:r>
            <w:proofErr w:type="spellEnd"/>
            <w:r>
              <w:rPr>
                <w:rFonts w:eastAsia="PMingLiU"/>
                <w:lang w:val="en-US" w:eastAsia="en-GB"/>
              </w:rPr>
              <w:t>)</w:t>
            </w:r>
          </w:p>
        </w:tc>
      </w:tr>
      <w:tr w:rsidR="004079FC" w14:paraId="58A44191" w14:textId="77777777" w:rsidTr="00CE4D44">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1DCC8EAE" w14:textId="77777777" w:rsidR="004079FC" w:rsidRDefault="004079FC" w:rsidP="00CE4D44">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B8A6DEC" w14:textId="77777777" w:rsidR="004079FC" w:rsidRDefault="004079FC" w:rsidP="00CE4D44">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8A7D6DF" w14:textId="77777777" w:rsidR="004079FC" w:rsidRDefault="004079FC" w:rsidP="00CE4D44">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79EADE35" w14:textId="77777777" w:rsidR="004079FC" w:rsidRDefault="004079FC" w:rsidP="00CE4D44">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425B961C" w14:textId="77777777" w:rsidR="004079FC" w:rsidRDefault="004079FC" w:rsidP="00CE4D44">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4E9A7794" w14:textId="77777777" w:rsidR="004079FC" w:rsidRDefault="004079FC" w:rsidP="00CE4D44">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6EA4694"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4A25F21"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42833C7" w14:textId="77777777" w:rsidR="004079FC" w:rsidRDefault="004079FC" w:rsidP="00CE4D4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5573B60"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E8DA2CD" w14:textId="77777777" w:rsidR="004079FC" w:rsidRDefault="004079FC" w:rsidP="00CE4D4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AAB4C8B" w14:textId="77777777" w:rsidR="004079FC" w:rsidRDefault="004079FC" w:rsidP="00CE4D44">
            <w:pPr>
              <w:pStyle w:val="TAC"/>
              <w:rPr>
                <w:rFonts w:eastAsia="PMingLiU"/>
                <w:lang w:val="en-US" w:eastAsia="en-GB"/>
              </w:rPr>
            </w:pPr>
          </w:p>
        </w:tc>
      </w:tr>
      <w:tr w:rsidR="004079FC" w14:paraId="7D37DAC9" w14:textId="77777777" w:rsidTr="00CE4D44">
        <w:trPr>
          <w:trHeight w:val="187"/>
          <w:jc w:val="center"/>
        </w:trPr>
        <w:tc>
          <w:tcPr>
            <w:tcW w:w="1100" w:type="dxa"/>
            <w:tcBorders>
              <w:top w:val="nil"/>
              <w:left w:val="single" w:sz="4" w:space="0" w:color="auto"/>
              <w:bottom w:val="nil"/>
              <w:right w:val="single" w:sz="4" w:space="0" w:color="auto"/>
            </w:tcBorders>
            <w:vAlign w:val="center"/>
            <w:hideMark/>
          </w:tcPr>
          <w:p w14:paraId="3074460C" w14:textId="77777777" w:rsidR="004079FC" w:rsidRDefault="004079FC" w:rsidP="00CE4D44">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7B00330" w14:textId="77777777" w:rsidR="004079FC" w:rsidRDefault="004079FC" w:rsidP="00CE4D44">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677378F" w14:textId="77777777" w:rsidR="004079FC" w:rsidRDefault="004079FC" w:rsidP="00CE4D4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69B2AD0" w14:textId="77777777" w:rsidR="004079FC" w:rsidRDefault="004079FC" w:rsidP="00CE4D44">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59C63A70" w14:textId="77777777" w:rsidR="004079FC" w:rsidRDefault="004079FC" w:rsidP="00CE4D44">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24BCC277" w14:textId="77777777" w:rsidR="004079FC" w:rsidRDefault="004079FC" w:rsidP="00CE4D44">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787D18A8"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227E588"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9D8006" w14:textId="77777777" w:rsidR="004079FC" w:rsidRDefault="004079FC" w:rsidP="00CE4D4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8455C7E"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7FA206B" w14:textId="77777777" w:rsidR="004079FC" w:rsidRDefault="004079FC" w:rsidP="00CE4D4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1BA901F" w14:textId="77777777" w:rsidR="004079FC" w:rsidRDefault="004079FC" w:rsidP="00CE4D44">
            <w:pPr>
              <w:pStyle w:val="TAC"/>
              <w:rPr>
                <w:rFonts w:eastAsia="PMingLiU"/>
                <w:lang w:val="en-US" w:eastAsia="en-GB"/>
              </w:rPr>
            </w:pPr>
          </w:p>
        </w:tc>
      </w:tr>
      <w:tr w:rsidR="004079FC" w14:paraId="440963F3" w14:textId="77777777" w:rsidTr="00CE4D44">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62D155F1" w14:textId="77777777" w:rsidR="004079FC" w:rsidRDefault="004079FC" w:rsidP="00CE4D44">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3DAE162" w14:textId="77777777" w:rsidR="004079FC" w:rsidRDefault="004079FC" w:rsidP="00CE4D44">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4F05367B" w14:textId="77777777" w:rsidR="004079FC" w:rsidRDefault="004079FC" w:rsidP="00CE4D4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607EA46" w14:textId="77777777" w:rsidR="004079FC" w:rsidRDefault="004079FC" w:rsidP="00CE4D44">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48B32DE3" w14:textId="77777777" w:rsidR="004079FC" w:rsidRDefault="004079FC" w:rsidP="00CE4D44">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1CF4289F" w14:textId="77777777" w:rsidR="004079FC" w:rsidRDefault="004079FC" w:rsidP="00CE4D44">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DC7165B"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9B17C8C"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903D861" w14:textId="77777777" w:rsidR="004079FC" w:rsidRDefault="004079FC" w:rsidP="00CE4D4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390F30E"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AC9368D" w14:textId="77777777" w:rsidR="004079FC" w:rsidRDefault="004079FC" w:rsidP="00CE4D4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43EB098" w14:textId="77777777" w:rsidR="004079FC" w:rsidRDefault="004079FC" w:rsidP="00CE4D44">
            <w:pPr>
              <w:pStyle w:val="TAC"/>
              <w:rPr>
                <w:rFonts w:eastAsia="PMingLiU"/>
                <w:lang w:val="en-US" w:eastAsia="en-GB"/>
              </w:rPr>
            </w:pPr>
          </w:p>
        </w:tc>
      </w:tr>
      <w:tr w:rsidR="004079FC" w14:paraId="2F2DC2D8" w14:textId="77777777" w:rsidTr="00CE4D44">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74C4BFA" w14:textId="77777777" w:rsidR="004079FC" w:rsidRDefault="004079FC" w:rsidP="00CE4D44">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50B827A" w14:textId="77777777" w:rsidR="004079FC" w:rsidRDefault="004079FC" w:rsidP="00CE4D44">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25992ED4" w14:textId="77777777" w:rsidR="004079FC" w:rsidRDefault="004079FC" w:rsidP="00CE4D44">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00A650D0" w14:textId="77777777" w:rsidR="004079FC" w:rsidRDefault="004079FC" w:rsidP="00CE4D44">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0776EE38" w14:textId="77777777" w:rsidR="004079FC" w:rsidRDefault="004079FC" w:rsidP="00CE4D44">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789D85BA" w14:textId="77777777" w:rsidR="004079FC" w:rsidRDefault="004079FC" w:rsidP="00CE4D44">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4E201C6E"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0EF80C0"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F2B28F5" w14:textId="77777777" w:rsidR="004079FC" w:rsidRDefault="004079FC" w:rsidP="00CE4D4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5CF055C"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0D89C4" w14:textId="77777777" w:rsidR="004079FC" w:rsidRDefault="004079FC" w:rsidP="00CE4D4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C6AFB0B" w14:textId="77777777" w:rsidR="004079FC" w:rsidRDefault="004079FC" w:rsidP="00CE4D44">
            <w:pPr>
              <w:pStyle w:val="TAC"/>
              <w:rPr>
                <w:rFonts w:eastAsia="PMingLiU"/>
                <w:lang w:val="en-US" w:eastAsia="en-GB"/>
              </w:rPr>
            </w:pPr>
          </w:p>
        </w:tc>
      </w:tr>
      <w:tr w:rsidR="004079FC" w14:paraId="503D42C7" w14:textId="77777777" w:rsidTr="00CE4D44">
        <w:trPr>
          <w:trHeight w:val="187"/>
          <w:jc w:val="center"/>
        </w:trPr>
        <w:tc>
          <w:tcPr>
            <w:tcW w:w="1100" w:type="dxa"/>
            <w:tcBorders>
              <w:top w:val="nil"/>
              <w:left w:val="single" w:sz="4" w:space="0" w:color="auto"/>
              <w:bottom w:val="nil"/>
              <w:right w:val="single" w:sz="4" w:space="0" w:color="auto"/>
            </w:tcBorders>
            <w:vAlign w:val="center"/>
            <w:hideMark/>
          </w:tcPr>
          <w:p w14:paraId="0998970A" w14:textId="77777777" w:rsidR="004079FC" w:rsidRDefault="004079FC" w:rsidP="00CE4D44">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DE70172" w14:textId="77777777" w:rsidR="004079FC" w:rsidRDefault="004079FC" w:rsidP="00CE4D44">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622F4FB3" w14:textId="77777777" w:rsidR="004079FC" w:rsidRDefault="004079FC" w:rsidP="00CE4D4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C116556" w14:textId="77777777" w:rsidR="004079FC" w:rsidRDefault="004079FC" w:rsidP="00CE4D44">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52696FE1" w14:textId="77777777" w:rsidR="004079FC" w:rsidRDefault="004079FC" w:rsidP="00CE4D44">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31F5EA33" w14:textId="77777777" w:rsidR="004079FC" w:rsidRDefault="004079FC" w:rsidP="00CE4D44">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422669BD"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6B34EE0"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7E5D1B3" w14:textId="77777777" w:rsidR="004079FC" w:rsidRDefault="004079FC" w:rsidP="00CE4D4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6AA9034"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86ADC01" w14:textId="77777777" w:rsidR="004079FC" w:rsidRDefault="004079FC" w:rsidP="00CE4D4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686E649" w14:textId="77777777" w:rsidR="004079FC" w:rsidRDefault="004079FC" w:rsidP="00CE4D44">
            <w:pPr>
              <w:pStyle w:val="TAC"/>
              <w:rPr>
                <w:rFonts w:eastAsia="PMingLiU"/>
                <w:lang w:val="en-US" w:eastAsia="en-GB"/>
              </w:rPr>
            </w:pPr>
          </w:p>
        </w:tc>
      </w:tr>
      <w:tr w:rsidR="004079FC" w14:paraId="029218AA" w14:textId="77777777" w:rsidTr="00CE4D44">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5937B857" w14:textId="77777777" w:rsidR="004079FC" w:rsidRDefault="004079FC" w:rsidP="00CE4D44">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9A7B899" w14:textId="77777777" w:rsidR="004079FC" w:rsidRDefault="004079FC" w:rsidP="00CE4D44">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42619B00" w14:textId="77777777" w:rsidR="004079FC" w:rsidRDefault="004079FC" w:rsidP="00CE4D4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5842B8A" w14:textId="77777777" w:rsidR="004079FC" w:rsidRDefault="004079FC" w:rsidP="00CE4D44">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2A870D20" w14:textId="77777777" w:rsidR="004079FC" w:rsidRDefault="004079FC" w:rsidP="00CE4D44">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1A0F3CC0" w14:textId="77777777" w:rsidR="004079FC" w:rsidRDefault="004079FC" w:rsidP="00CE4D44">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559A4719"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A67083"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3710AD" w14:textId="77777777" w:rsidR="004079FC" w:rsidRDefault="004079FC" w:rsidP="00CE4D4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187BACE"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163159" w14:textId="77777777" w:rsidR="004079FC" w:rsidRDefault="004079FC" w:rsidP="00CE4D4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1700C3B" w14:textId="77777777" w:rsidR="004079FC" w:rsidRDefault="004079FC" w:rsidP="00CE4D44">
            <w:pPr>
              <w:pStyle w:val="TAC"/>
              <w:rPr>
                <w:rFonts w:eastAsia="PMingLiU"/>
                <w:lang w:val="en-US" w:eastAsia="en-GB"/>
              </w:rPr>
            </w:pPr>
          </w:p>
        </w:tc>
      </w:tr>
      <w:tr w:rsidR="004079FC" w14:paraId="1644D127" w14:textId="77777777" w:rsidTr="00CE4D44">
        <w:trPr>
          <w:trHeight w:val="187"/>
          <w:jc w:val="center"/>
        </w:trPr>
        <w:tc>
          <w:tcPr>
            <w:tcW w:w="1100" w:type="dxa"/>
            <w:tcBorders>
              <w:top w:val="single" w:sz="4" w:space="0" w:color="auto"/>
              <w:left w:val="single" w:sz="4" w:space="0" w:color="auto"/>
              <w:bottom w:val="nil"/>
              <w:right w:val="single" w:sz="4" w:space="0" w:color="auto"/>
            </w:tcBorders>
            <w:vAlign w:val="center"/>
          </w:tcPr>
          <w:p w14:paraId="39C8F472" w14:textId="77777777" w:rsidR="004079FC" w:rsidRDefault="004079FC" w:rsidP="00CE4D44">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6D568637" w14:textId="77777777" w:rsidR="004079FC" w:rsidRDefault="004079FC" w:rsidP="00CE4D44">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2B67E3CB" w14:textId="77777777" w:rsidR="004079FC" w:rsidRDefault="004079FC" w:rsidP="00CE4D44">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4B9AA74E" w14:textId="77777777" w:rsidR="004079FC" w:rsidRDefault="004079FC" w:rsidP="00CE4D44">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07113CE5" w14:textId="77777777" w:rsidR="004079FC" w:rsidRDefault="004079FC" w:rsidP="00CE4D44">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3B59E3B3" w14:textId="77777777" w:rsidR="004079FC" w:rsidRDefault="004079FC" w:rsidP="00CE4D44">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28120F3"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D9B25E"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9C7A71" w14:textId="77777777" w:rsidR="004079FC" w:rsidRDefault="004079FC" w:rsidP="00CE4D4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E123E08"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E291D8" w14:textId="77777777" w:rsidR="004079FC" w:rsidRDefault="004079FC" w:rsidP="00CE4D4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B01FC9B" w14:textId="77777777" w:rsidR="004079FC" w:rsidRDefault="004079FC" w:rsidP="00CE4D44">
            <w:pPr>
              <w:pStyle w:val="TAC"/>
              <w:rPr>
                <w:rFonts w:eastAsia="PMingLiU"/>
                <w:lang w:val="en-US" w:eastAsia="en-GB"/>
              </w:rPr>
            </w:pPr>
          </w:p>
        </w:tc>
      </w:tr>
      <w:tr w:rsidR="004079FC" w14:paraId="0968E62C" w14:textId="77777777" w:rsidTr="00CE4D44">
        <w:trPr>
          <w:trHeight w:val="187"/>
          <w:jc w:val="center"/>
        </w:trPr>
        <w:tc>
          <w:tcPr>
            <w:tcW w:w="1100" w:type="dxa"/>
            <w:tcBorders>
              <w:top w:val="nil"/>
              <w:left w:val="single" w:sz="4" w:space="0" w:color="auto"/>
              <w:bottom w:val="nil"/>
              <w:right w:val="single" w:sz="4" w:space="0" w:color="auto"/>
            </w:tcBorders>
            <w:vAlign w:val="center"/>
          </w:tcPr>
          <w:p w14:paraId="69188EF8" w14:textId="77777777" w:rsidR="004079FC" w:rsidRDefault="004079FC" w:rsidP="00CE4D44">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6E31BD12" w14:textId="77777777" w:rsidR="004079FC" w:rsidRDefault="004079FC" w:rsidP="00CE4D44">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052F5AD9" w14:textId="77777777" w:rsidR="004079FC" w:rsidRDefault="004079FC" w:rsidP="00CE4D4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4BCDB53" w14:textId="77777777" w:rsidR="004079FC" w:rsidRDefault="004079FC" w:rsidP="00CE4D44">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5C36C43C" w14:textId="77777777" w:rsidR="004079FC" w:rsidRDefault="004079FC" w:rsidP="00CE4D44">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3C131DC5" w14:textId="77777777" w:rsidR="004079FC" w:rsidRDefault="004079FC" w:rsidP="00CE4D44">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4469DE97"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C8D2065"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D209EDB" w14:textId="77777777" w:rsidR="004079FC" w:rsidRDefault="004079FC" w:rsidP="00CE4D4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77AFB12"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3FEAE44" w14:textId="77777777" w:rsidR="004079FC" w:rsidRDefault="004079FC" w:rsidP="00CE4D4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C70408B" w14:textId="77777777" w:rsidR="004079FC" w:rsidRDefault="004079FC" w:rsidP="00CE4D44">
            <w:pPr>
              <w:pStyle w:val="TAC"/>
              <w:rPr>
                <w:rFonts w:eastAsia="PMingLiU"/>
                <w:lang w:val="en-US" w:eastAsia="en-GB"/>
              </w:rPr>
            </w:pPr>
          </w:p>
        </w:tc>
      </w:tr>
      <w:tr w:rsidR="004079FC" w14:paraId="0D550B18" w14:textId="77777777" w:rsidTr="00CE4D44">
        <w:trPr>
          <w:trHeight w:val="187"/>
          <w:jc w:val="center"/>
        </w:trPr>
        <w:tc>
          <w:tcPr>
            <w:tcW w:w="1100" w:type="dxa"/>
            <w:tcBorders>
              <w:top w:val="nil"/>
              <w:left w:val="single" w:sz="4" w:space="0" w:color="auto"/>
              <w:bottom w:val="single" w:sz="4" w:space="0" w:color="auto"/>
              <w:right w:val="single" w:sz="4" w:space="0" w:color="auto"/>
            </w:tcBorders>
            <w:vAlign w:val="center"/>
          </w:tcPr>
          <w:p w14:paraId="1852D903" w14:textId="77777777" w:rsidR="004079FC" w:rsidRDefault="004079FC" w:rsidP="00CE4D44">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D5C1651" w14:textId="77777777" w:rsidR="004079FC" w:rsidRDefault="004079FC" w:rsidP="00CE4D44">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0D0ED2E" w14:textId="77777777" w:rsidR="004079FC" w:rsidRDefault="004079FC" w:rsidP="00CE4D44">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A27C9B0" w14:textId="77777777" w:rsidR="004079FC" w:rsidRDefault="004079FC" w:rsidP="00CE4D44">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237145D2" w14:textId="77777777" w:rsidR="004079FC" w:rsidRDefault="004079FC" w:rsidP="00CE4D44">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4B905DCF" w14:textId="77777777" w:rsidR="004079FC" w:rsidRDefault="004079FC" w:rsidP="00CE4D44">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7C6BA3D7"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79608C"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79B4FF" w14:textId="77777777" w:rsidR="004079FC" w:rsidRDefault="004079FC" w:rsidP="00CE4D44">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F21882F" w14:textId="77777777" w:rsidR="004079FC" w:rsidRDefault="004079FC" w:rsidP="00CE4D44">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723C21" w14:textId="77777777" w:rsidR="004079FC" w:rsidRDefault="004079FC" w:rsidP="00CE4D44">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D799BA7" w14:textId="77777777" w:rsidR="004079FC" w:rsidRDefault="004079FC" w:rsidP="00CE4D44">
            <w:pPr>
              <w:pStyle w:val="TAC"/>
              <w:rPr>
                <w:rFonts w:eastAsia="PMingLiU"/>
                <w:lang w:val="en-US" w:eastAsia="en-GB"/>
              </w:rPr>
            </w:pPr>
          </w:p>
        </w:tc>
      </w:tr>
      <w:tr w:rsidR="004079FC" w14:paraId="541ACD15" w14:textId="77777777" w:rsidTr="00CE4D44">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2975EC1" w14:textId="63AA9EBD" w:rsidR="004079FC" w:rsidRPr="002206F5" w:rsidRDefault="004079FC" w:rsidP="00CE4D44">
            <w:pPr>
              <w:pStyle w:val="TAN"/>
              <w:rPr>
                <w:lang w:eastAsia="en-GB"/>
              </w:rPr>
            </w:pPr>
            <w:r w:rsidRPr="001C6098">
              <w:rPr>
                <w:lang w:eastAsia="en-GB"/>
              </w:rPr>
              <w:t>NOTE</w:t>
            </w:r>
            <w:r>
              <w:rPr>
                <w:rFonts w:ascii="等线" w:eastAsia="等线" w:hAnsi="等线"/>
                <w:lang w:eastAsia="zh-CN"/>
              </w:rPr>
              <w:t xml:space="preserve">: </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0"/>
    </w:tbl>
    <w:p w14:paraId="61475E19" w14:textId="77777777" w:rsidR="004079FC" w:rsidRPr="004079FC" w:rsidRDefault="004079FC" w:rsidP="00EC798D">
      <w:pPr>
        <w:rPr>
          <w:rFonts w:eastAsia="等线"/>
          <w:lang w:eastAsia="zh-CN"/>
        </w:rPr>
      </w:pPr>
    </w:p>
    <w:p w14:paraId="61CC6318" w14:textId="39AF3A0A" w:rsidR="00EC798D" w:rsidRDefault="009F47F8" w:rsidP="00BD607F">
      <w:pPr>
        <w:ind w:left="100" w:hangingChars="50" w:hanging="100"/>
        <w:jc w:val="both"/>
        <w:rPr>
          <w:rFonts w:eastAsia="等线"/>
          <w:lang w:eastAsia="zh-CN"/>
        </w:rPr>
      </w:pPr>
      <w:r>
        <w:rPr>
          <w:rFonts w:eastAsia="等线"/>
          <w:lang w:eastAsia="zh-CN"/>
        </w:rPr>
        <w:lastRenderedPageBreak/>
        <w:t xml:space="preserve">According to the table1, and Table 7.3.2-1, it can be found that n256 for 2RX HD-FDD Redcap REFSENS could be </w:t>
      </w:r>
      <w:r w:rsidR="004079FC">
        <w:rPr>
          <w:rFonts w:eastAsia="等线"/>
          <w:lang w:eastAsia="zh-CN"/>
        </w:rPr>
        <w:t xml:space="preserve">tightening 0.5 dB </w:t>
      </w:r>
      <w:r w:rsidR="004079FC">
        <w:rPr>
          <w:rFonts w:eastAsia="等线" w:hint="eastAsia"/>
          <w:lang w:eastAsia="zh-CN"/>
        </w:rPr>
        <w:t>compared</w:t>
      </w:r>
      <w:r w:rsidR="004079FC">
        <w:rPr>
          <w:rFonts w:eastAsia="等线"/>
          <w:lang w:eastAsia="zh-CN"/>
        </w:rPr>
        <w:t xml:space="preserve"> </w:t>
      </w:r>
      <w:r w:rsidR="004079FC">
        <w:rPr>
          <w:rFonts w:eastAsia="等线" w:hint="eastAsia"/>
          <w:lang w:eastAsia="zh-CN"/>
        </w:rPr>
        <w:t>with</w:t>
      </w:r>
      <w:r w:rsidR="004079FC">
        <w:rPr>
          <w:rFonts w:eastAsia="等线"/>
          <w:lang w:eastAsia="zh-CN"/>
        </w:rPr>
        <w:t xml:space="preserve"> 2RX FD-FDD REFSENS</w:t>
      </w:r>
      <w:r w:rsidR="004A588E">
        <w:rPr>
          <w:rFonts w:eastAsia="等线"/>
          <w:lang w:eastAsia="zh-CN"/>
        </w:rPr>
        <w:t xml:space="preserve">, </w:t>
      </w:r>
      <w:r w:rsidR="004079FC">
        <w:rPr>
          <w:rFonts w:eastAsia="等线"/>
          <w:lang w:eastAsia="zh-CN"/>
        </w:rPr>
        <w:t xml:space="preserve">n255 for 2RX HD-FDD Redcap REFSENS could be tightening 0 dB </w:t>
      </w:r>
      <w:r w:rsidR="004079FC">
        <w:rPr>
          <w:rFonts w:eastAsia="等线" w:hint="eastAsia"/>
          <w:lang w:eastAsia="zh-CN"/>
        </w:rPr>
        <w:t>compared</w:t>
      </w:r>
      <w:r w:rsidR="004079FC">
        <w:rPr>
          <w:rFonts w:eastAsia="等线"/>
          <w:lang w:eastAsia="zh-CN"/>
        </w:rPr>
        <w:t xml:space="preserve"> </w:t>
      </w:r>
      <w:r w:rsidR="004079FC">
        <w:rPr>
          <w:rFonts w:eastAsia="等线" w:hint="eastAsia"/>
          <w:lang w:eastAsia="zh-CN"/>
        </w:rPr>
        <w:t>with</w:t>
      </w:r>
      <w:r w:rsidR="004079FC">
        <w:rPr>
          <w:rFonts w:eastAsia="等线"/>
          <w:lang w:eastAsia="zh-CN"/>
        </w:rPr>
        <w:t xml:space="preserve"> 2RX FD-FDD REFSENS. Based on </w:t>
      </w:r>
      <w:r w:rsidR="004A588E">
        <w:rPr>
          <w:rFonts w:eastAsia="等线"/>
          <w:lang w:eastAsia="zh-CN"/>
        </w:rPr>
        <w:t>the amylase above, it is proposed:</w:t>
      </w:r>
    </w:p>
    <w:p w14:paraId="175E2EEF" w14:textId="1B183FA1" w:rsidR="004A588E" w:rsidRPr="00CE4D44" w:rsidRDefault="004A588E" w:rsidP="00EC798D">
      <w:pPr>
        <w:rPr>
          <w:rFonts w:eastAsia="等线"/>
          <w:b/>
          <w:i/>
          <w:lang w:eastAsia="zh-CN"/>
        </w:rPr>
      </w:pPr>
      <w:r w:rsidRPr="00CE4D44">
        <w:rPr>
          <w:rFonts w:eastAsia="等线"/>
          <w:b/>
          <w:i/>
          <w:lang w:eastAsia="zh-CN"/>
        </w:rPr>
        <w:t>Proposal</w:t>
      </w:r>
      <w:r w:rsidR="002C3450" w:rsidRPr="00CE4D44">
        <w:rPr>
          <w:rFonts w:eastAsia="等线"/>
          <w:b/>
          <w:i/>
          <w:lang w:eastAsia="zh-CN"/>
        </w:rPr>
        <w:t xml:space="preserve"> </w:t>
      </w:r>
      <w:r w:rsidR="00F416EF" w:rsidRPr="00CE4D44">
        <w:rPr>
          <w:rFonts w:eastAsia="等线"/>
          <w:b/>
          <w:i/>
          <w:lang w:eastAsia="zh-CN"/>
        </w:rPr>
        <w:t xml:space="preserve">1: </w:t>
      </w:r>
      <w:r w:rsidR="004B21D8" w:rsidRPr="00CE4D44">
        <w:rPr>
          <w:rFonts w:eastAsia="等线"/>
          <w:b/>
          <w:i/>
          <w:lang w:eastAsia="zh-CN"/>
        </w:rPr>
        <w:t>Adopting the following REFSENS f</w:t>
      </w:r>
      <w:r w:rsidRPr="00CE4D44">
        <w:rPr>
          <w:rFonts w:eastAsia="等线"/>
          <w:b/>
          <w:i/>
          <w:lang w:eastAsia="zh-CN"/>
        </w:rPr>
        <w:t xml:space="preserve">or NTN </w:t>
      </w:r>
      <w:r w:rsidR="00AE63BA" w:rsidRPr="00CE4D44">
        <w:rPr>
          <w:rFonts w:eastAsia="等线"/>
          <w:b/>
          <w:i/>
          <w:lang w:eastAsia="zh-CN"/>
        </w:rPr>
        <w:t xml:space="preserve">HD-FDD </w:t>
      </w:r>
      <w:r w:rsidRPr="00CE4D44">
        <w:rPr>
          <w:rFonts w:eastAsia="等线"/>
          <w:b/>
          <w:i/>
          <w:lang w:eastAsia="zh-CN"/>
        </w:rPr>
        <w:t>Redcap UE:</w:t>
      </w:r>
    </w:p>
    <w:p w14:paraId="686AF689" w14:textId="17676F36" w:rsidR="00F67F4C" w:rsidRPr="00CE4D44" w:rsidRDefault="004A588E" w:rsidP="004079FC">
      <w:pPr>
        <w:pStyle w:val="aff4"/>
        <w:numPr>
          <w:ilvl w:val="0"/>
          <w:numId w:val="18"/>
        </w:numPr>
        <w:rPr>
          <w:rFonts w:eastAsia="等线"/>
          <w:b/>
          <w:i/>
          <w:lang w:eastAsia="zh-CN"/>
        </w:rPr>
      </w:pPr>
      <w:r w:rsidRPr="00CE4D44">
        <w:rPr>
          <w:rFonts w:eastAsia="等线" w:hint="eastAsia"/>
          <w:b/>
          <w:i/>
          <w:lang w:eastAsia="zh-CN"/>
        </w:rPr>
        <w:t>n</w:t>
      </w:r>
      <w:r w:rsidRPr="00CE4D44">
        <w:rPr>
          <w:rFonts w:eastAsia="等线"/>
          <w:b/>
          <w:i/>
          <w:lang w:eastAsia="zh-CN"/>
        </w:rPr>
        <w:t xml:space="preserve">255: </w:t>
      </w:r>
      <w:r w:rsidR="00F67F4C" w:rsidRPr="00CE4D44">
        <w:rPr>
          <w:rFonts w:eastAsia="等线"/>
          <w:b/>
          <w:i/>
          <w:lang w:eastAsia="zh-CN"/>
        </w:rPr>
        <w:t>E</w:t>
      </w:r>
      <w:r w:rsidRPr="00CE4D44">
        <w:rPr>
          <w:rFonts w:eastAsia="等线"/>
          <w:b/>
          <w:i/>
          <w:lang w:eastAsia="zh-CN"/>
        </w:rPr>
        <w:t>xisting n25</w:t>
      </w:r>
      <w:r w:rsidR="00F67F4C" w:rsidRPr="00CE4D44">
        <w:rPr>
          <w:rFonts w:eastAsia="等线"/>
          <w:b/>
          <w:i/>
          <w:lang w:eastAsia="zh-CN"/>
        </w:rPr>
        <w:t>5</w:t>
      </w:r>
      <w:r w:rsidRPr="00CE4D44">
        <w:rPr>
          <w:rFonts w:eastAsia="等线"/>
          <w:b/>
          <w:i/>
          <w:lang w:eastAsia="zh-CN"/>
        </w:rPr>
        <w:t xml:space="preserve"> 2RX </w:t>
      </w:r>
      <w:r w:rsidR="004079FC" w:rsidRPr="00CE4D44">
        <w:rPr>
          <w:rFonts w:eastAsia="等线"/>
          <w:b/>
          <w:i/>
          <w:lang w:eastAsia="zh-CN"/>
        </w:rPr>
        <w:t xml:space="preserve">FD-FDD </w:t>
      </w:r>
      <w:r w:rsidRPr="00CE4D44">
        <w:rPr>
          <w:rFonts w:eastAsia="等线"/>
          <w:b/>
          <w:i/>
          <w:lang w:eastAsia="zh-CN"/>
        </w:rPr>
        <w:t>RESENS</w:t>
      </w:r>
      <w:r w:rsidR="000A3E39" w:rsidRPr="00CE4D44">
        <w:rPr>
          <w:rFonts w:eastAsia="等线"/>
          <w:b/>
          <w:i/>
          <w:lang w:eastAsia="zh-CN"/>
        </w:rPr>
        <w:t>-</w:t>
      </w:r>
      <w:r w:rsidRPr="00CE4D44">
        <w:rPr>
          <w:rFonts w:eastAsia="等线"/>
          <w:b/>
          <w:i/>
          <w:lang w:eastAsia="zh-CN"/>
        </w:rPr>
        <w:t>0</w:t>
      </w:r>
      <w:r w:rsidR="00F67F4C" w:rsidRPr="00CE4D44">
        <w:rPr>
          <w:rFonts w:eastAsia="等线"/>
          <w:b/>
          <w:i/>
          <w:lang w:eastAsia="zh-CN"/>
        </w:rPr>
        <w:t xml:space="preserve"> </w:t>
      </w:r>
      <w:r w:rsidRPr="00CE4D44">
        <w:rPr>
          <w:rFonts w:eastAsia="等线"/>
          <w:b/>
          <w:i/>
          <w:lang w:eastAsia="zh-CN"/>
        </w:rPr>
        <w:t>dB</w:t>
      </w:r>
    </w:p>
    <w:p w14:paraId="61969935" w14:textId="024C2B52" w:rsidR="000100EC" w:rsidRPr="000A3E39" w:rsidRDefault="000A3E39" w:rsidP="00840520">
      <w:pPr>
        <w:pStyle w:val="2"/>
        <w:rPr>
          <w:rFonts w:ascii="Times New Roman" w:hAnsi="Times New Roman"/>
          <w:b/>
          <w:sz w:val="24"/>
          <w:lang w:eastAsia="zh-CN"/>
        </w:rPr>
      </w:pPr>
      <w:r w:rsidRPr="000A3E39">
        <w:rPr>
          <w:rFonts w:ascii="Times New Roman" w:hAnsi="Times New Roman"/>
          <w:b/>
          <w:sz w:val="24"/>
          <w:lang w:eastAsia="zh-CN"/>
        </w:rPr>
        <w:t>M</w:t>
      </w:r>
      <w:r w:rsidRPr="000A3E39">
        <w:rPr>
          <w:rFonts w:ascii="Times New Roman" w:eastAsia="等线" w:hAnsi="Times New Roman"/>
          <w:b/>
          <w:sz w:val="24"/>
          <w:lang w:eastAsia="zh-CN"/>
        </w:rPr>
        <w:t>aximum</w:t>
      </w:r>
      <w:r w:rsidRPr="000A3E39">
        <w:rPr>
          <w:rFonts w:ascii="Times New Roman" w:hAnsi="Times New Roman"/>
          <w:b/>
          <w:sz w:val="24"/>
          <w:lang w:eastAsia="zh-CN"/>
        </w:rPr>
        <w:t xml:space="preserve"> </w:t>
      </w:r>
      <w:r w:rsidRPr="000A3E39">
        <w:rPr>
          <w:rFonts w:ascii="Times New Roman" w:eastAsia="等线" w:hAnsi="Times New Roman"/>
          <w:b/>
          <w:sz w:val="24"/>
          <w:lang w:eastAsia="zh-CN"/>
        </w:rPr>
        <w:t>output</w:t>
      </w:r>
      <w:r w:rsidRPr="000A3E39">
        <w:rPr>
          <w:rFonts w:ascii="Times New Roman" w:hAnsi="Times New Roman"/>
          <w:b/>
          <w:sz w:val="24"/>
          <w:lang w:eastAsia="zh-CN"/>
        </w:rPr>
        <w:t xml:space="preserve"> </w:t>
      </w:r>
      <w:r w:rsidRPr="000A3E39">
        <w:rPr>
          <w:rFonts w:ascii="Times New Roman" w:eastAsia="等线" w:hAnsi="Times New Roman"/>
          <w:b/>
          <w:sz w:val="24"/>
          <w:lang w:eastAsia="zh-CN"/>
        </w:rPr>
        <w:t>power</w:t>
      </w:r>
    </w:p>
    <w:p w14:paraId="1501EF5E" w14:textId="0C97831F" w:rsidR="002F6268" w:rsidRDefault="00EC478F" w:rsidP="00BD607F">
      <w:pPr>
        <w:jc w:val="both"/>
        <w:rPr>
          <w:rFonts w:eastAsia="等线"/>
          <w:lang w:eastAsia="zh-CN"/>
        </w:rPr>
      </w:pPr>
      <w:r>
        <w:rPr>
          <w:rFonts w:eastAsia="等线"/>
          <w:lang w:eastAsia="zh-CN"/>
        </w:rPr>
        <w:t>A</w:t>
      </w:r>
      <w:r>
        <w:rPr>
          <w:rFonts w:eastAsia="等线" w:hint="eastAsia"/>
          <w:lang w:eastAsia="zh-CN"/>
        </w:rPr>
        <w:t>s</w:t>
      </w:r>
      <w:r>
        <w:rPr>
          <w:rFonts w:eastAsia="等线"/>
          <w:lang w:eastAsia="zh-CN"/>
        </w:rPr>
        <w:t xml:space="preserve"> </w:t>
      </w:r>
      <w:r>
        <w:rPr>
          <w:rFonts w:eastAsia="等线" w:hint="eastAsia"/>
          <w:lang w:eastAsia="zh-CN"/>
        </w:rPr>
        <w:t>is</w:t>
      </w:r>
      <w:r>
        <w:rPr>
          <w:rFonts w:eastAsia="等线"/>
          <w:lang w:eastAsia="zh-CN"/>
        </w:rPr>
        <w:t xml:space="preserve"> known </w:t>
      </w:r>
      <w:r>
        <w:rPr>
          <w:rFonts w:eastAsia="等线" w:hint="eastAsia"/>
          <w:lang w:eastAsia="zh-CN"/>
        </w:rPr>
        <w:t>to</w:t>
      </w:r>
      <w:r>
        <w:rPr>
          <w:rFonts w:eastAsia="等线"/>
          <w:lang w:eastAsia="zh-CN"/>
        </w:rPr>
        <w:t xml:space="preserve"> all</w:t>
      </w:r>
      <w:r>
        <w:rPr>
          <w:rFonts w:eastAsia="等线" w:hint="eastAsia"/>
          <w:lang w:eastAsia="zh-CN"/>
        </w:rPr>
        <w:t>,</w:t>
      </w:r>
      <w:r>
        <w:rPr>
          <w:rFonts w:eastAsia="等线"/>
          <w:lang w:eastAsia="zh-CN"/>
        </w:rPr>
        <w:t xml:space="preserve"> </w:t>
      </w:r>
      <w:r w:rsidR="002F6268">
        <w:rPr>
          <w:rFonts w:eastAsia="等线" w:hint="eastAsia"/>
          <w:lang w:eastAsia="zh-CN"/>
        </w:rPr>
        <w:t>F</w:t>
      </w:r>
      <w:r w:rsidR="002F6268">
        <w:rPr>
          <w:rFonts w:eastAsia="等线"/>
          <w:lang w:eastAsia="zh-CN"/>
        </w:rPr>
        <w:t xml:space="preserve">D-FDD </w:t>
      </w:r>
      <w:r w:rsidR="002F6268">
        <w:rPr>
          <w:rFonts w:eastAsia="等线" w:hint="eastAsia"/>
          <w:lang w:eastAsia="zh-CN"/>
        </w:rPr>
        <w:t>with</w:t>
      </w:r>
      <w:r w:rsidR="002F6268">
        <w:rPr>
          <w:rFonts w:eastAsia="等线"/>
          <w:lang w:eastAsia="zh-CN"/>
        </w:rPr>
        <w:t xml:space="preserve"> duplex filter</w:t>
      </w:r>
      <w:r w:rsidR="005E3BB2">
        <w:rPr>
          <w:rFonts w:eastAsia="等线"/>
          <w:lang w:eastAsia="zh-CN"/>
        </w:rPr>
        <w:t xml:space="preserve">. </w:t>
      </w:r>
      <w:r w:rsidR="000F15E5">
        <w:rPr>
          <w:rFonts w:eastAsia="等线"/>
          <w:lang w:eastAsia="zh-CN"/>
        </w:rPr>
        <w:t>I</w:t>
      </w:r>
      <w:r w:rsidR="000F15E5">
        <w:rPr>
          <w:rFonts w:eastAsia="等线" w:hint="eastAsia"/>
          <w:lang w:eastAsia="zh-CN"/>
        </w:rPr>
        <w:t>f</w:t>
      </w:r>
      <w:r w:rsidR="000F15E5">
        <w:rPr>
          <w:rFonts w:eastAsia="等线"/>
          <w:lang w:eastAsia="zh-CN"/>
        </w:rPr>
        <w:t xml:space="preserve"> HD-FDD </w:t>
      </w:r>
      <w:r w:rsidR="000F15E5">
        <w:rPr>
          <w:rFonts w:eastAsia="等线" w:hint="eastAsia"/>
          <w:lang w:eastAsia="zh-CN"/>
        </w:rPr>
        <w:t>with</w:t>
      </w:r>
      <w:r w:rsidR="000F15E5">
        <w:rPr>
          <w:rFonts w:eastAsia="等线"/>
          <w:lang w:eastAsia="zh-CN"/>
        </w:rPr>
        <w:t xml:space="preserve"> </w:t>
      </w:r>
      <w:r w:rsidR="000F15E5">
        <w:rPr>
          <w:rFonts w:eastAsia="等线" w:hint="eastAsia"/>
          <w:lang w:eastAsia="zh-CN"/>
        </w:rPr>
        <w:t>two</w:t>
      </w:r>
      <w:r w:rsidR="000F15E5">
        <w:rPr>
          <w:rFonts w:eastAsia="等线"/>
          <w:lang w:eastAsia="zh-CN"/>
        </w:rPr>
        <w:t xml:space="preserve"> </w:t>
      </w:r>
      <w:r w:rsidR="000F15E5">
        <w:rPr>
          <w:rFonts w:eastAsia="等线" w:hint="eastAsia"/>
          <w:lang w:eastAsia="zh-CN"/>
        </w:rPr>
        <w:t>simple</w:t>
      </w:r>
      <w:r w:rsidR="000F15E5">
        <w:rPr>
          <w:rFonts w:eastAsia="等线"/>
          <w:lang w:eastAsia="zh-CN"/>
        </w:rPr>
        <w:t xml:space="preserve"> </w:t>
      </w:r>
      <w:r w:rsidR="000F15E5">
        <w:rPr>
          <w:rFonts w:eastAsia="等线" w:hint="eastAsia"/>
          <w:lang w:eastAsia="zh-CN"/>
        </w:rPr>
        <w:t>filter</w:t>
      </w:r>
      <w:r w:rsidR="000F15E5">
        <w:rPr>
          <w:rFonts w:eastAsia="等线"/>
          <w:lang w:eastAsia="zh-CN"/>
        </w:rPr>
        <w:t xml:space="preserve">s, one for TX and the other for RX, </w:t>
      </w:r>
      <w:r w:rsidR="005E3BB2">
        <w:rPr>
          <w:rFonts w:eastAsia="等线"/>
          <w:lang w:eastAsia="zh-CN"/>
        </w:rPr>
        <w:t>t</w:t>
      </w:r>
      <w:r>
        <w:rPr>
          <w:rFonts w:eastAsia="等线"/>
          <w:lang w:eastAsia="zh-CN"/>
        </w:rPr>
        <w:t xml:space="preserve">here is no obvious difference </w:t>
      </w:r>
      <w:r w:rsidR="001423CB">
        <w:rPr>
          <w:rFonts w:eastAsia="等线"/>
          <w:lang w:eastAsia="zh-CN"/>
        </w:rPr>
        <w:t xml:space="preserve">in </w:t>
      </w:r>
      <w:r>
        <w:rPr>
          <w:rFonts w:eastAsia="等线"/>
          <w:lang w:eastAsia="zh-CN"/>
        </w:rPr>
        <w:t>insertion loss</w:t>
      </w:r>
      <w:r w:rsidR="00756DEA">
        <w:rPr>
          <w:rFonts w:eastAsia="等线"/>
          <w:lang w:eastAsia="zh-CN"/>
        </w:rPr>
        <w:t xml:space="preserve"> (e.g.</w:t>
      </w:r>
      <w:r w:rsidR="009848DB">
        <w:rPr>
          <w:rFonts w:eastAsia="等线"/>
          <w:lang w:eastAsia="zh-CN"/>
        </w:rPr>
        <w:t>, 0.2dB</w:t>
      </w:r>
      <w:r w:rsidR="00756DEA">
        <w:rPr>
          <w:rFonts w:eastAsia="等线" w:hint="eastAsia"/>
          <w:lang w:eastAsia="zh-CN"/>
        </w:rPr>
        <w:t>)</w:t>
      </w:r>
      <w:r>
        <w:rPr>
          <w:rFonts w:eastAsia="等线"/>
          <w:lang w:eastAsia="zh-CN"/>
        </w:rPr>
        <w:t xml:space="preserve"> between duplex filter and simplex filter. </w:t>
      </w:r>
      <w:r w:rsidR="000F15E5">
        <w:rPr>
          <w:rFonts w:eastAsia="等线"/>
          <w:lang w:eastAsia="zh-CN"/>
        </w:rPr>
        <w:t xml:space="preserve">If </w:t>
      </w:r>
      <w:r w:rsidR="00872087">
        <w:rPr>
          <w:rFonts w:eastAsia="等线"/>
          <w:lang w:eastAsia="zh-CN"/>
        </w:rPr>
        <w:t>HD-FDD reuse</w:t>
      </w:r>
      <w:r w:rsidR="009F4C2B">
        <w:rPr>
          <w:rFonts w:eastAsia="等线"/>
          <w:lang w:eastAsia="zh-CN"/>
        </w:rPr>
        <w:t>s</w:t>
      </w:r>
      <w:r w:rsidR="00872087">
        <w:rPr>
          <w:rFonts w:eastAsia="等线"/>
          <w:lang w:eastAsia="zh-CN"/>
        </w:rPr>
        <w:t xml:space="preserve"> the duplex filter to save cost, there is no reason to </w:t>
      </w:r>
      <w:r w:rsidR="00872087">
        <w:rPr>
          <w:rFonts w:eastAsia="等线" w:hint="eastAsia"/>
          <w:lang w:eastAsia="zh-CN"/>
        </w:rPr>
        <w:t>increase</w:t>
      </w:r>
      <w:r w:rsidR="00872087">
        <w:rPr>
          <w:rFonts w:eastAsia="等线"/>
          <w:lang w:eastAsia="zh-CN"/>
        </w:rPr>
        <w:t xml:space="preserve"> </w:t>
      </w:r>
      <w:r w:rsidR="00872087">
        <w:rPr>
          <w:rFonts w:eastAsia="等线" w:hint="eastAsia"/>
          <w:lang w:eastAsia="zh-CN"/>
        </w:rPr>
        <w:t>the</w:t>
      </w:r>
      <w:r w:rsidR="00872087">
        <w:rPr>
          <w:rFonts w:eastAsia="等线"/>
          <w:lang w:eastAsia="zh-CN"/>
        </w:rPr>
        <w:t xml:space="preserve"> </w:t>
      </w:r>
      <w:r w:rsidR="00872087">
        <w:rPr>
          <w:rFonts w:eastAsia="等线" w:hint="eastAsia"/>
          <w:lang w:eastAsia="zh-CN"/>
        </w:rPr>
        <w:t>maximum</w:t>
      </w:r>
      <w:r w:rsidR="00872087">
        <w:rPr>
          <w:rFonts w:eastAsia="等线"/>
          <w:lang w:eastAsia="zh-CN"/>
        </w:rPr>
        <w:t xml:space="preserve"> </w:t>
      </w:r>
      <w:r w:rsidR="00872087">
        <w:rPr>
          <w:rFonts w:eastAsia="等线" w:hint="eastAsia"/>
          <w:lang w:eastAsia="zh-CN"/>
        </w:rPr>
        <w:t>output</w:t>
      </w:r>
      <w:r w:rsidR="00872087">
        <w:rPr>
          <w:rFonts w:eastAsia="等线"/>
          <w:lang w:eastAsia="zh-CN"/>
        </w:rPr>
        <w:t xml:space="preserve"> </w:t>
      </w:r>
      <w:r w:rsidR="00872087">
        <w:rPr>
          <w:rFonts w:eastAsia="等线" w:hint="eastAsia"/>
          <w:lang w:eastAsia="zh-CN"/>
        </w:rPr>
        <w:t>power.</w:t>
      </w:r>
      <w:r>
        <w:rPr>
          <w:rFonts w:eastAsia="等线"/>
          <w:lang w:eastAsia="zh-CN"/>
        </w:rPr>
        <w:t xml:space="preserve"> </w:t>
      </w:r>
      <w:r w:rsidR="000F15E5">
        <w:rPr>
          <w:rFonts w:eastAsia="等线"/>
          <w:lang w:eastAsia="zh-CN"/>
        </w:rPr>
        <w:t>If HD-FDD with no filter for TX, the insertion loss could be reduced by 1</w:t>
      </w:r>
      <w:r w:rsidR="000F15E5">
        <w:rPr>
          <w:rFonts w:eastAsia="等线" w:hint="eastAsia"/>
          <w:lang w:eastAsia="zh-CN"/>
        </w:rPr>
        <w:t>d</w:t>
      </w:r>
      <w:r w:rsidR="000F15E5">
        <w:rPr>
          <w:rFonts w:eastAsia="等线"/>
          <w:lang w:eastAsia="zh-CN"/>
        </w:rPr>
        <w:t>B or more</w:t>
      </w:r>
      <w:r>
        <w:rPr>
          <w:rFonts w:eastAsia="等线"/>
          <w:lang w:eastAsia="zh-CN"/>
        </w:rPr>
        <w:t>.</w:t>
      </w:r>
      <w:r w:rsidR="005E3BB2">
        <w:rPr>
          <w:rFonts w:eastAsia="等线"/>
          <w:lang w:eastAsia="zh-CN"/>
        </w:rPr>
        <w:t xml:space="preserve"> </w:t>
      </w:r>
      <w:r w:rsidR="000F15E5">
        <w:rPr>
          <w:rFonts w:eastAsia="等线"/>
          <w:lang w:eastAsia="zh-CN"/>
        </w:rPr>
        <w:t xml:space="preserve">Obviously, the reduction of insertion loss is up to </w:t>
      </w:r>
      <w:r w:rsidR="004E468C">
        <w:rPr>
          <w:rFonts w:eastAsia="等线"/>
          <w:lang w:eastAsia="zh-CN"/>
        </w:rPr>
        <w:t xml:space="preserve">UE </w:t>
      </w:r>
      <w:r w:rsidR="000F15E5">
        <w:rPr>
          <w:rFonts w:eastAsia="等线"/>
          <w:lang w:eastAsia="zh-CN"/>
        </w:rPr>
        <w:t>implementation. Therefore, w</w:t>
      </w:r>
      <w:r w:rsidR="005E3BB2">
        <w:rPr>
          <w:rFonts w:eastAsia="等线"/>
          <w:lang w:eastAsia="zh-CN"/>
        </w:rPr>
        <w:t>e should keep PC3 power level is the same for non-Redcap NR NTN UE and (e</w:t>
      </w:r>
      <w:proofErr w:type="gramStart"/>
      <w:r w:rsidR="005E3BB2">
        <w:rPr>
          <w:rFonts w:eastAsia="等线"/>
          <w:lang w:eastAsia="zh-CN"/>
        </w:rPr>
        <w:t>)Redcap</w:t>
      </w:r>
      <w:proofErr w:type="gramEnd"/>
      <w:r w:rsidR="005E3BB2">
        <w:rPr>
          <w:rFonts w:eastAsia="等线"/>
          <w:lang w:eastAsia="zh-CN"/>
        </w:rPr>
        <w:t xml:space="preserve"> NR NTN UE.</w:t>
      </w:r>
      <w:r w:rsidR="008F63D9">
        <w:rPr>
          <w:rFonts w:eastAsia="等线"/>
          <w:lang w:eastAsia="zh-CN"/>
        </w:rPr>
        <w:t xml:space="preserve"> H</w:t>
      </w:r>
      <w:r w:rsidR="008F63D9">
        <w:rPr>
          <w:rFonts w:eastAsia="等线" w:hint="eastAsia"/>
          <w:lang w:eastAsia="zh-CN"/>
        </w:rPr>
        <w:t>owever,</w:t>
      </w:r>
      <w:r w:rsidR="008F63D9">
        <w:rPr>
          <w:rFonts w:eastAsia="等线"/>
          <w:lang w:eastAsia="zh-CN"/>
        </w:rPr>
        <w:t xml:space="preserve"> some companies proposed that </w:t>
      </w:r>
      <w:r w:rsidR="00737BC0">
        <w:rPr>
          <w:rFonts w:eastAsia="等线"/>
          <w:lang w:eastAsia="zh-CN"/>
        </w:rPr>
        <w:t>the</w:t>
      </w:r>
      <w:r w:rsidR="008F63D9">
        <w:rPr>
          <w:rFonts w:eastAsia="等线"/>
          <w:lang w:eastAsia="zh-CN"/>
        </w:rPr>
        <w:t xml:space="preserve"> tolerance </w:t>
      </w:r>
      <w:r w:rsidR="008F63D9">
        <w:rPr>
          <w:rFonts w:eastAsia="等线" w:hint="eastAsia"/>
          <w:lang w:eastAsia="zh-CN"/>
        </w:rPr>
        <w:t>o</w:t>
      </w:r>
      <w:r w:rsidR="008F63D9">
        <w:rPr>
          <w:rFonts w:eastAsia="等线"/>
          <w:lang w:eastAsia="zh-CN"/>
        </w:rPr>
        <w:t>f PC3 for HD-FDD bands</w:t>
      </w:r>
      <w:r w:rsidR="00737BC0">
        <w:rPr>
          <w:rFonts w:eastAsia="等线"/>
          <w:lang w:eastAsia="zh-CN"/>
        </w:rPr>
        <w:t xml:space="preserve"> should be modified</w:t>
      </w:r>
      <w:r w:rsidR="008F63D9">
        <w:rPr>
          <w:rFonts w:eastAsia="等线" w:hint="eastAsia"/>
          <w:lang w:eastAsia="zh-CN"/>
        </w:rPr>
        <w:t>.</w:t>
      </w:r>
      <w:r w:rsidR="008F63D9">
        <w:rPr>
          <w:rFonts w:eastAsia="等线"/>
          <w:lang w:eastAsia="zh-CN"/>
        </w:rPr>
        <w:t xml:space="preserve"> </w:t>
      </w:r>
      <w:r w:rsidR="009B296E">
        <w:rPr>
          <w:rFonts w:eastAsia="等线"/>
          <w:lang w:eastAsia="zh-CN"/>
        </w:rPr>
        <w:t>According to current spec, t</w:t>
      </w:r>
      <w:r w:rsidR="008F63D9">
        <w:rPr>
          <w:rFonts w:eastAsia="等线"/>
          <w:lang w:eastAsia="zh-CN"/>
        </w:rPr>
        <w:t xml:space="preserve">olerance of PC3 for TN </w:t>
      </w:r>
      <w:r w:rsidR="008F63D9">
        <w:rPr>
          <w:rFonts w:eastAsia="等线" w:hint="eastAsia"/>
          <w:lang w:eastAsia="zh-CN"/>
        </w:rPr>
        <w:t>(</w:t>
      </w:r>
      <w:r w:rsidR="008F63D9">
        <w:rPr>
          <w:rFonts w:eastAsia="等线"/>
          <w:lang w:eastAsia="zh-CN"/>
        </w:rPr>
        <w:t>e</w:t>
      </w:r>
      <w:proofErr w:type="gramStart"/>
      <w:r w:rsidR="008F63D9">
        <w:rPr>
          <w:rFonts w:eastAsia="等线"/>
          <w:lang w:eastAsia="zh-CN"/>
        </w:rPr>
        <w:t>)Redcap</w:t>
      </w:r>
      <w:proofErr w:type="gramEnd"/>
      <w:r w:rsidR="008F63D9">
        <w:rPr>
          <w:rFonts w:eastAsia="等线"/>
          <w:lang w:eastAsia="zh-CN"/>
        </w:rPr>
        <w:t xml:space="preserve"> NR UE </w:t>
      </w:r>
      <w:r w:rsidR="00737BC0">
        <w:rPr>
          <w:rFonts w:eastAsia="等线"/>
          <w:lang w:eastAsia="zh-CN"/>
        </w:rPr>
        <w:t>is</w:t>
      </w:r>
      <w:r w:rsidR="008F63D9">
        <w:rPr>
          <w:rFonts w:eastAsia="等线"/>
          <w:lang w:eastAsia="zh-CN"/>
        </w:rPr>
        <w:t xml:space="preserve"> the same </w:t>
      </w:r>
      <w:r w:rsidR="00737BC0">
        <w:rPr>
          <w:rFonts w:eastAsia="等线"/>
          <w:lang w:eastAsia="zh-CN"/>
        </w:rPr>
        <w:t>as</w:t>
      </w:r>
      <w:r w:rsidR="008F63D9">
        <w:rPr>
          <w:rFonts w:eastAsia="等线"/>
          <w:lang w:eastAsia="zh-CN"/>
        </w:rPr>
        <w:t xml:space="preserve"> tolerance of PC3 for TN normal NR UE</w:t>
      </w:r>
      <w:r w:rsidR="00872087">
        <w:rPr>
          <w:rFonts w:eastAsia="等线"/>
          <w:lang w:eastAsia="zh-CN"/>
        </w:rPr>
        <w:t xml:space="preserve">. </w:t>
      </w:r>
      <w:r w:rsidR="009B296E">
        <w:rPr>
          <w:rFonts w:eastAsia="等线"/>
          <w:lang w:eastAsia="zh-CN"/>
        </w:rPr>
        <w:t>Hence, in our view, we should still keep the same tolerance of PC3 for HD-FDD NTN (e</w:t>
      </w:r>
      <w:proofErr w:type="gramStart"/>
      <w:r w:rsidR="009B296E">
        <w:rPr>
          <w:rFonts w:eastAsia="等线"/>
          <w:lang w:eastAsia="zh-CN"/>
        </w:rPr>
        <w:t>)Redcap</w:t>
      </w:r>
      <w:proofErr w:type="gramEnd"/>
      <w:r w:rsidR="009B296E">
        <w:rPr>
          <w:rFonts w:eastAsia="等线"/>
          <w:lang w:eastAsia="zh-CN"/>
        </w:rPr>
        <w:t xml:space="preserve"> UE.</w:t>
      </w:r>
      <w:bookmarkStart w:id="1" w:name="_GoBack"/>
      <w:bookmarkEnd w:id="1"/>
    </w:p>
    <w:p w14:paraId="4976EA24" w14:textId="1ABF29F4" w:rsidR="002E61C6" w:rsidRPr="00CE4D44" w:rsidRDefault="002E61C6" w:rsidP="000D1C4A">
      <w:pPr>
        <w:rPr>
          <w:b/>
          <w:i/>
        </w:rPr>
      </w:pPr>
      <w:r w:rsidRPr="00CE4D44">
        <w:rPr>
          <w:rFonts w:eastAsia="等线"/>
          <w:b/>
          <w:i/>
          <w:lang w:eastAsia="zh-CN"/>
        </w:rPr>
        <w:t xml:space="preserve">Proposal </w:t>
      </w:r>
      <w:r w:rsidR="00F416EF" w:rsidRPr="00CE4D44">
        <w:rPr>
          <w:rFonts w:eastAsia="等线"/>
          <w:b/>
          <w:i/>
          <w:lang w:eastAsia="zh-CN"/>
        </w:rPr>
        <w:t xml:space="preserve">2: </w:t>
      </w:r>
      <w:r w:rsidR="005E3BB2" w:rsidRPr="00CE4D44">
        <w:rPr>
          <w:b/>
          <w:i/>
        </w:rPr>
        <w:t>PC3 power level is the same for non-</w:t>
      </w:r>
      <w:proofErr w:type="spellStart"/>
      <w:r w:rsidR="005E3BB2" w:rsidRPr="00CE4D44">
        <w:rPr>
          <w:b/>
          <w:i/>
        </w:rPr>
        <w:t>RedCap</w:t>
      </w:r>
      <w:proofErr w:type="spellEnd"/>
      <w:r w:rsidR="005E3BB2" w:rsidRPr="00CE4D44">
        <w:rPr>
          <w:b/>
          <w:i/>
        </w:rPr>
        <w:t xml:space="preserve"> NR NTN UE and (e</w:t>
      </w:r>
      <w:proofErr w:type="gramStart"/>
      <w:r w:rsidR="005E3BB2" w:rsidRPr="00CE4D44">
        <w:rPr>
          <w:b/>
          <w:i/>
        </w:rPr>
        <w:t>)</w:t>
      </w:r>
      <w:proofErr w:type="spellStart"/>
      <w:r w:rsidR="005E3BB2" w:rsidRPr="00CE4D44">
        <w:rPr>
          <w:b/>
          <w:i/>
        </w:rPr>
        <w:t>RedCap</w:t>
      </w:r>
      <w:proofErr w:type="spellEnd"/>
      <w:proofErr w:type="gramEnd"/>
      <w:r w:rsidR="005E3BB2" w:rsidRPr="00CE4D44">
        <w:rPr>
          <w:b/>
          <w:i/>
        </w:rPr>
        <w:t xml:space="preserve"> NR NTN UE.</w:t>
      </w:r>
    </w:p>
    <w:p w14:paraId="640CE620" w14:textId="718BDD60" w:rsidR="00CE4D44" w:rsidRPr="00CE4D44" w:rsidRDefault="00872087" w:rsidP="00CE4D44">
      <w:pPr>
        <w:jc w:val="both"/>
        <w:rPr>
          <w:rFonts w:eastAsia="等线"/>
          <w:b/>
          <w:i/>
          <w:lang w:eastAsia="zh-CN"/>
        </w:rPr>
      </w:pPr>
      <w:r w:rsidRPr="00CE4D44">
        <w:rPr>
          <w:b/>
          <w:i/>
        </w:rPr>
        <w:t xml:space="preserve">Proposal 3: </w:t>
      </w:r>
      <w:r w:rsidR="009B296E">
        <w:rPr>
          <w:rFonts w:eastAsia="等线"/>
          <w:b/>
          <w:i/>
          <w:lang w:eastAsia="zh-CN"/>
        </w:rPr>
        <w:t>Keep the same tolerance of PC3 for HD-FDD NTN (e</w:t>
      </w:r>
      <w:proofErr w:type="gramStart"/>
      <w:r w:rsidR="009B296E">
        <w:rPr>
          <w:rFonts w:eastAsia="等线"/>
          <w:b/>
          <w:i/>
          <w:lang w:eastAsia="zh-CN"/>
        </w:rPr>
        <w:t>)Redcap</w:t>
      </w:r>
      <w:proofErr w:type="gramEnd"/>
      <w:r w:rsidR="009B296E">
        <w:rPr>
          <w:rFonts w:eastAsia="等线"/>
          <w:b/>
          <w:i/>
          <w:lang w:eastAsia="zh-CN"/>
        </w:rPr>
        <w:t xml:space="preserve"> UE.</w:t>
      </w:r>
    </w:p>
    <w:p w14:paraId="32B92320" w14:textId="584DB484" w:rsidR="00872087" w:rsidRDefault="00CE4D44" w:rsidP="00CE4D44">
      <w:pPr>
        <w:pStyle w:val="2"/>
        <w:rPr>
          <w:rFonts w:ascii="Times New Roman" w:hAnsi="Times New Roman"/>
          <w:b/>
          <w:sz w:val="24"/>
          <w:lang w:eastAsia="zh-CN"/>
        </w:rPr>
      </w:pPr>
      <w:r w:rsidRPr="00CE4D44">
        <w:rPr>
          <w:rFonts w:ascii="Times New Roman" w:hAnsi="Times New Roman"/>
          <w:b/>
          <w:sz w:val="24"/>
          <w:lang w:eastAsia="zh-CN"/>
        </w:rPr>
        <w:t>Simultaneous operation with GNSS</w:t>
      </w:r>
    </w:p>
    <w:tbl>
      <w:tblPr>
        <w:tblStyle w:val="aff"/>
        <w:tblW w:w="0" w:type="auto"/>
        <w:tblLook w:val="04A0" w:firstRow="1" w:lastRow="0" w:firstColumn="1" w:lastColumn="0" w:noHBand="0" w:noVBand="1"/>
      </w:tblPr>
      <w:tblGrid>
        <w:gridCol w:w="9621"/>
      </w:tblGrid>
      <w:tr w:rsidR="00CE4D44" w14:paraId="45417404" w14:textId="77777777" w:rsidTr="00CE4D44">
        <w:tc>
          <w:tcPr>
            <w:tcW w:w="9621" w:type="dxa"/>
          </w:tcPr>
          <w:p w14:paraId="32056D45" w14:textId="77777777" w:rsidR="00CE4D44" w:rsidRPr="00A70D92" w:rsidRDefault="00CE4D44" w:rsidP="00CE4D44">
            <w:pPr>
              <w:pStyle w:val="2"/>
              <w:outlineLvl w:val="1"/>
              <w:rPr>
                <w:lang w:eastAsia="zh-CN"/>
              </w:rPr>
            </w:pPr>
            <w:r w:rsidRPr="00A70D92">
              <w:t>Issue 1-4: Simultaneous operation with GNSS</w:t>
            </w:r>
          </w:p>
          <w:p w14:paraId="153DCB8A" w14:textId="77777777" w:rsidR="00CE4D44" w:rsidRPr="00A70D92" w:rsidRDefault="00CE4D44" w:rsidP="00CE4D44">
            <w:pPr>
              <w:rPr>
                <w:bCs/>
                <w:lang w:eastAsia="zh-CN"/>
              </w:rPr>
            </w:pPr>
            <w:r w:rsidRPr="00A70D92">
              <w:rPr>
                <w:b/>
                <w:lang w:eastAsia="zh-CN"/>
              </w:rPr>
              <w:t xml:space="preserve">Agreement: </w:t>
            </w:r>
            <w:r w:rsidRPr="00A70D92">
              <w:rPr>
                <w:bCs/>
                <w:lang w:eastAsia="zh-CN"/>
              </w:rPr>
              <w:t>Further study NR NTN UE simultaneous operation with GNSS considering e.g.</w:t>
            </w:r>
          </w:p>
          <w:p w14:paraId="7EB62028" w14:textId="77777777" w:rsidR="00CE4D44" w:rsidRPr="00A70D92" w:rsidRDefault="00CE4D44" w:rsidP="00CE4D44">
            <w:pPr>
              <w:pStyle w:val="aff4"/>
              <w:numPr>
                <w:ilvl w:val="0"/>
                <w:numId w:val="21"/>
              </w:numPr>
              <w:rPr>
                <w:bCs/>
                <w:lang w:eastAsia="zh-CN"/>
              </w:rPr>
            </w:pPr>
            <w:r w:rsidRPr="00A70D92">
              <w:rPr>
                <w:bCs/>
                <w:lang w:eastAsia="zh-CN"/>
              </w:rPr>
              <w:t>Operating bands with UL close to GNSS frequencies (n254, n255)</w:t>
            </w:r>
          </w:p>
          <w:p w14:paraId="2BFC931F" w14:textId="77777777" w:rsidR="00CE4D44" w:rsidRPr="00A70D92" w:rsidRDefault="00CE4D44" w:rsidP="00CE4D44">
            <w:pPr>
              <w:pStyle w:val="aff4"/>
              <w:numPr>
                <w:ilvl w:val="0"/>
                <w:numId w:val="21"/>
              </w:numPr>
              <w:rPr>
                <w:bCs/>
                <w:lang w:eastAsia="zh-CN"/>
              </w:rPr>
            </w:pPr>
            <w:r w:rsidRPr="00A70D92">
              <w:rPr>
                <w:bCs/>
                <w:lang w:eastAsia="zh-CN"/>
              </w:rPr>
              <w:t>Emissions on GNSS frequencies</w:t>
            </w:r>
          </w:p>
          <w:p w14:paraId="13A4D804" w14:textId="77777777" w:rsidR="00CE4D44" w:rsidRPr="00A70D92" w:rsidRDefault="00CE4D44" w:rsidP="00CE4D44">
            <w:pPr>
              <w:pStyle w:val="aff4"/>
              <w:numPr>
                <w:ilvl w:val="0"/>
                <w:numId w:val="21"/>
              </w:numPr>
              <w:rPr>
                <w:bCs/>
                <w:lang w:eastAsia="zh-CN"/>
              </w:rPr>
            </w:pPr>
            <w:r w:rsidRPr="00A70D92">
              <w:rPr>
                <w:bCs/>
                <w:lang w:eastAsia="zh-CN"/>
              </w:rPr>
              <w:t>Whether transmission gaps enabling successful GNSS reception are present</w:t>
            </w:r>
          </w:p>
          <w:p w14:paraId="35FFDD6E" w14:textId="77777777" w:rsidR="00CE4D44" w:rsidRPr="00A70D92" w:rsidRDefault="00CE4D44" w:rsidP="00CE4D44">
            <w:pPr>
              <w:pStyle w:val="aff4"/>
              <w:numPr>
                <w:ilvl w:val="0"/>
                <w:numId w:val="21"/>
              </w:numPr>
              <w:rPr>
                <w:bCs/>
                <w:lang w:eastAsia="zh-CN"/>
              </w:rPr>
            </w:pPr>
            <w:r w:rsidRPr="00A70D92">
              <w:rPr>
                <w:bCs/>
                <w:lang w:eastAsia="zh-CN"/>
              </w:rPr>
              <w:t>Potential impact on field performance</w:t>
            </w:r>
          </w:p>
          <w:p w14:paraId="7E0948F9" w14:textId="7DDFED7D" w:rsidR="00CE4D44" w:rsidRPr="00CE4D44" w:rsidRDefault="00CE4D44" w:rsidP="00CE4D44">
            <w:pPr>
              <w:pStyle w:val="aff4"/>
              <w:numPr>
                <w:ilvl w:val="0"/>
                <w:numId w:val="21"/>
              </w:numPr>
              <w:rPr>
                <w:bCs/>
                <w:lang w:eastAsia="zh-CN"/>
              </w:rPr>
            </w:pPr>
            <w:r w:rsidRPr="00A70D92">
              <w:rPr>
                <w:bCs/>
                <w:lang w:eastAsia="zh-CN"/>
              </w:rPr>
              <w:t>Potential need for specification updates, e.g. frequency error</w:t>
            </w:r>
          </w:p>
        </w:tc>
      </w:tr>
    </w:tbl>
    <w:p w14:paraId="381313A8" w14:textId="425AB656" w:rsidR="00CE4D44" w:rsidRDefault="00636859" w:rsidP="00737BC0">
      <w:pPr>
        <w:jc w:val="both"/>
        <w:rPr>
          <w:rFonts w:eastAsia="等线"/>
          <w:lang w:eastAsia="zh-CN"/>
        </w:rPr>
      </w:pPr>
      <w:r>
        <w:rPr>
          <w:rFonts w:eastAsia="等线" w:hint="eastAsia"/>
          <w:lang w:eastAsia="zh-CN"/>
        </w:rPr>
        <w:t>In</w:t>
      </w:r>
      <w:r>
        <w:rPr>
          <w:rFonts w:eastAsia="等线"/>
          <w:lang w:eastAsia="zh-CN"/>
        </w:rPr>
        <w:t xml:space="preserve"> </w:t>
      </w:r>
      <w:r w:rsidR="009F4C2B">
        <w:rPr>
          <w:rFonts w:eastAsia="等线"/>
          <w:lang w:eastAsia="zh-CN"/>
        </w:rPr>
        <w:t xml:space="preserve">the </w:t>
      </w:r>
      <w:r>
        <w:rPr>
          <w:rFonts w:eastAsia="等线"/>
          <w:lang w:eastAsia="zh-CN"/>
        </w:rPr>
        <w:t xml:space="preserve">last meeting, an open issue was identified that the range of GNSS frequency from 1559 to 1610MHz for NR NTN Redcap UE(n254,n255) </w:t>
      </w:r>
      <w:r>
        <w:rPr>
          <w:rFonts w:eastAsia="等线" w:hint="eastAsia"/>
          <w:lang w:eastAsia="zh-CN"/>
        </w:rPr>
        <w:t>cannot</w:t>
      </w:r>
      <w:r>
        <w:rPr>
          <w:rFonts w:eastAsia="等线"/>
          <w:lang w:eastAsia="zh-CN"/>
        </w:rPr>
        <w:t xml:space="preserve"> be simultaneous operation with GNSS.A</w:t>
      </w:r>
      <w:r>
        <w:rPr>
          <w:rFonts w:eastAsia="等线" w:hint="eastAsia"/>
          <w:lang w:eastAsia="zh-CN"/>
        </w:rPr>
        <w:t>s</w:t>
      </w:r>
      <w:r>
        <w:rPr>
          <w:rFonts w:eastAsia="等线"/>
          <w:lang w:eastAsia="zh-CN"/>
        </w:rPr>
        <w:t xml:space="preserve"> we all known that, NTN (e</w:t>
      </w:r>
      <w:r>
        <w:rPr>
          <w:rFonts w:eastAsia="等线" w:hint="eastAsia"/>
          <w:lang w:eastAsia="zh-CN"/>
        </w:rPr>
        <w:t>)</w:t>
      </w:r>
      <w:r>
        <w:rPr>
          <w:rFonts w:eastAsia="等线"/>
          <w:lang w:eastAsia="zh-CN"/>
        </w:rPr>
        <w:t>R</w:t>
      </w:r>
      <w:r>
        <w:rPr>
          <w:rFonts w:eastAsia="等线" w:hint="eastAsia"/>
          <w:lang w:eastAsia="zh-CN"/>
        </w:rPr>
        <w:t>edcap</w:t>
      </w:r>
      <w:r>
        <w:rPr>
          <w:rFonts w:eastAsia="等线"/>
          <w:lang w:eastAsia="zh-CN"/>
        </w:rPr>
        <w:t xml:space="preserve"> UE </w:t>
      </w:r>
      <w:r>
        <w:rPr>
          <w:rFonts w:eastAsia="等线" w:hint="eastAsia"/>
          <w:lang w:eastAsia="zh-CN"/>
        </w:rPr>
        <w:t>is</w:t>
      </w:r>
      <w:r>
        <w:rPr>
          <w:rFonts w:eastAsia="等线"/>
          <w:lang w:eastAsia="zh-CN"/>
        </w:rPr>
        <w:t xml:space="preserve"> </w:t>
      </w:r>
      <w:r w:rsidR="009F4C2B">
        <w:rPr>
          <w:rFonts w:eastAsia="等线"/>
          <w:lang w:eastAsia="zh-CN"/>
        </w:rPr>
        <w:t xml:space="preserve">a </w:t>
      </w:r>
      <w:r>
        <w:rPr>
          <w:rFonts w:eastAsia="等线" w:hint="eastAsia"/>
          <w:lang w:eastAsia="zh-CN"/>
        </w:rPr>
        <w:t>lower</w:t>
      </w:r>
      <w:r>
        <w:rPr>
          <w:rFonts w:eastAsia="等线"/>
          <w:lang w:eastAsia="zh-CN"/>
        </w:rPr>
        <w:t xml:space="preserve"> </w:t>
      </w:r>
      <w:r>
        <w:rPr>
          <w:rFonts w:eastAsia="等线" w:hint="eastAsia"/>
          <w:lang w:eastAsia="zh-CN"/>
        </w:rPr>
        <w:t>device</w:t>
      </w:r>
      <w:r>
        <w:rPr>
          <w:rFonts w:eastAsia="等线"/>
          <w:lang w:eastAsia="zh-CN"/>
        </w:rPr>
        <w:t xml:space="preserve"> which </w:t>
      </w:r>
      <w:r w:rsidR="009F4C2B">
        <w:rPr>
          <w:rFonts w:eastAsia="等线"/>
          <w:lang w:eastAsia="zh-CN"/>
        </w:rPr>
        <w:t xml:space="preserve">is </w:t>
      </w:r>
      <w:r>
        <w:rPr>
          <w:rFonts w:eastAsia="等线"/>
          <w:lang w:eastAsia="zh-CN"/>
        </w:rPr>
        <w:t xml:space="preserve">similar to </w:t>
      </w:r>
      <w:proofErr w:type="spellStart"/>
      <w:r>
        <w:rPr>
          <w:rFonts w:eastAsia="等线"/>
          <w:lang w:eastAsia="zh-CN"/>
        </w:rPr>
        <w:t>I</w:t>
      </w:r>
      <w:r>
        <w:rPr>
          <w:rFonts w:eastAsia="等线" w:hint="eastAsia"/>
          <w:lang w:eastAsia="zh-CN"/>
        </w:rPr>
        <w:t>o</w:t>
      </w:r>
      <w:r>
        <w:rPr>
          <w:rFonts w:eastAsia="等线"/>
          <w:lang w:eastAsia="zh-CN"/>
        </w:rPr>
        <w:t>T</w:t>
      </w:r>
      <w:proofErr w:type="spellEnd"/>
      <w:r>
        <w:rPr>
          <w:rFonts w:eastAsia="等线"/>
          <w:lang w:eastAsia="zh-CN"/>
        </w:rPr>
        <w:t xml:space="preserve"> NTN. In </w:t>
      </w:r>
      <w:proofErr w:type="spellStart"/>
      <w:r>
        <w:rPr>
          <w:rFonts w:eastAsia="等线"/>
          <w:lang w:eastAsia="zh-CN"/>
        </w:rPr>
        <w:t>I</w:t>
      </w:r>
      <w:r>
        <w:rPr>
          <w:rFonts w:eastAsia="等线" w:hint="eastAsia"/>
          <w:lang w:eastAsia="zh-CN"/>
        </w:rPr>
        <w:t>o</w:t>
      </w:r>
      <w:r>
        <w:rPr>
          <w:rFonts w:eastAsia="等线"/>
          <w:lang w:eastAsia="zh-CN"/>
        </w:rPr>
        <w:t>T</w:t>
      </w:r>
      <w:proofErr w:type="spellEnd"/>
      <w:r>
        <w:rPr>
          <w:rFonts w:eastAsia="等线"/>
          <w:lang w:eastAsia="zh-CN"/>
        </w:rPr>
        <w:t xml:space="preserve"> NTN spec, it introduces GNSS gap in order to solve the issue that cannot be simultaneous operation with GNSS due to </w:t>
      </w:r>
      <w:r w:rsidR="005315B3">
        <w:rPr>
          <w:rFonts w:eastAsia="等线"/>
          <w:lang w:eastAsia="zh-CN"/>
        </w:rPr>
        <w:t>shared component for these two functions as follow</w:t>
      </w:r>
      <w:r w:rsidR="009F4C2B">
        <w:rPr>
          <w:rFonts w:eastAsia="等线"/>
          <w:lang w:eastAsia="zh-CN"/>
        </w:rPr>
        <w:t>s</w:t>
      </w:r>
      <w:r w:rsidR="005315B3">
        <w:rPr>
          <w:rFonts w:eastAsia="等线"/>
          <w:lang w:eastAsia="zh-CN"/>
        </w:rPr>
        <w:t xml:space="preserve">. In the same way, GNSS gap </w:t>
      </w:r>
      <w:r w:rsidR="005315B3">
        <w:rPr>
          <w:rFonts w:eastAsia="等线" w:hint="eastAsia"/>
          <w:lang w:eastAsia="zh-CN"/>
        </w:rPr>
        <w:t>also</w:t>
      </w:r>
      <w:r w:rsidR="005315B3">
        <w:rPr>
          <w:rFonts w:eastAsia="等线"/>
          <w:lang w:eastAsia="zh-CN"/>
        </w:rPr>
        <w:t xml:space="preserve"> can be introduced in NR NTN (e</w:t>
      </w:r>
      <w:proofErr w:type="gramStart"/>
      <w:r w:rsidR="005315B3">
        <w:rPr>
          <w:rFonts w:eastAsia="等线"/>
          <w:lang w:eastAsia="zh-CN"/>
        </w:rPr>
        <w:t>)Redcap</w:t>
      </w:r>
      <w:proofErr w:type="gramEnd"/>
      <w:r w:rsidR="005315B3">
        <w:rPr>
          <w:rFonts w:eastAsia="等线"/>
          <w:lang w:eastAsia="zh-CN"/>
        </w:rPr>
        <w:t xml:space="preserve"> spec. Of course, </w:t>
      </w:r>
      <w:r w:rsidR="00AB645A">
        <w:rPr>
          <w:rFonts w:eastAsia="等线" w:hint="eastAsia"/>
          <w:lang w:eastAsia="zh-CN"/>
        </w:rPr>
        <w:t>it</w:t>
      </w:r>
      <w:r w:rsidR="00AB645A">
        <w:rPr>
          <w:rFonts w:eastAsia="等线"/>
          <w:lang w:eastAsia="zh-CN"/>
        </w:rPr>
        <w:t xml:space="preserve"> is necessary to trigger LS to RAN1 and RAN2 in order to get involved in this issue.</w:t>
      </w:r>
    </w:p>
    <w:tbl>
      <w:tblPr>
        <w:tblStyle w:val="aff"/>
        <w:tblW w:w="0" w:type="auto"/>
        <w:tblLook w:val="04A0" w:firstRow="1" w:lastRow="0" w:firstColumn="1" w:lastColumn="0" w:noHBand="0" w:noVBand="1"/>
      </w:tblPr>
      <w:tblGrid>
        <w:gridCol w:w="9621"/>
      </w:tblGrid>
      <w:tr w:rsidR="005315B3" w14:paraId="0855D03D" w14:textId="77777777" w:rsidTr="005315B3">
        <w:tc>
          <w:tcPr>
            <w:tcW w:w="9621" w:type="dxa"/>
          </w:tcPr>
          <w:p w14:paraId="15C01B57" w14:textId="77777777" w:rsidR="005315B3" w:rsidRPr="001A7C01" w:rsidRDefault="005315B3" w:rsidP="005315B3">
            <w:pPr>
              <w:pStyle w:val="2"/>
              <w:outlineLvl w:val="1"/>
            </w:pPr>
            <w:r>
              <w:lastRenderedPageBreak/>
              <w:t>16.10</w:t>
            </w:r>
            <w:r w:rsidRPr="001A7C01">
              <w:tab/>
            </w:r>
            <w:r>
              <w:t>GNSS measurement gap related procedures</w:t>
            </w:r>
          </w:p>
          <w:p w14:paraId="05E5887D" w14:textId="77777777" w:rsidR="005315B3" w:rsidRDefault="005315B3" w:rsidP="005315B3">
            <w:pPr>
              <w:rPr>
                <w:color w:val="0070C0"/>
                <w:u w:val="single"/>
                <w:lang w:eastAsia="zh-CN"/>
              </w:rPr>
            </w:pPr>
            <w:r w:rsidRPr="00A25BB3">
              <w:t xml:space="preserve">For a </w:t>
            </w:r>
            <w:r>
              <w:t>NB-</w:t>
            </w:r>
            <w:proofErr w:type="spellStart"/>
            <w:r>
              <w:t>IoT</w:t>
            </w:r>
            <w:proofErr w:type="spellEnd"/>
            <w:r>
              <w:t xml:space="preserve"> </w:t>
            </w:r>
            <w:r w:rsidRPr="00A25BB3">
              <w:rPr>
                <w:rFonts w:eastAsia="宋体"/>
                <w:lang w:eastAsia="zh-CN"/>
              </w:rPr>
              <w:t xml:space="preserve">UE </w:t>
            </w:r>
            <w:r w:rsidRPr="00A25BB3">
              <w:rPr>
                <w:iCs/>
              </w:rPr>
              <w:t xml:space="preserve">in a NTN </w:t>
            </w:r>
            <w:r>
              <w:rPr>
                <w:iCs/>
              </w:rPr>
              <w:t xml:space="preserve">FDD </w:t>
            </w:r>
            <w:r w:rsidRPr="00A25BB3">
              <w:rPr>
                <w:iCs/>
              </w:rPr>
              <w:t>serving cell</w:t>
            </w:r>
            <w:r>
              <w:rPr>
                <w:iCs/>
              </w:rPr>
              <w:t xml:space="preserve">, </w:t>
            </w:r>
            <w:r>
              <w:rPr>
                <w:rFonts w:ascii="TimesNewRomanPSMT" w:hAnsi="TimesNewRomanPSMT"/>
                <w:color w:val="000000"/>
              </w:rPr>
              <w:t>w</w:t>
            </w:r>
            <w:r w:rsidRPr="00F45F7E">
              <w:rPr>
                <w:rFonts w:ascii="TimesNewRomanPSMT" w:hAnsi="TimesNewRomanPSMT"/>
                <w:color w:val="000000"/>
              </w:rPr>
              <w:t>hen the UE receives a</w:t>
            </w:r>
            <w:r>
              <w:rPr>
                <w:rFonts w:ascii="TimesNewRomanPSMT" w:hAnsi="TimesNewRomanPSMT"/>
                <w:color w:val="000000"/>
              </w:rPr>
              <w:t xml:space="preserve"> </w:t>
            </w:r>
            <w:r w:rsidRPr="00CF26DB">
              <w:rPr>
                <w:rFonts w:ascii="TimesNewRomanPSMT" w:hAnsi="TimesNewRomanPSMT"/>
                <w:color w:val="000000"/>
              </w:rPr>
              <w:t>GNSS Measurement Command MAC CE in a</w:t>
            </w:r>
            <w:r w:rsidRPr="00A25BB3">
              <w:rPr>
                <w:iCs/>
              </w:rPr>
              <w:t xml:space="preserve"> </w:t>
            </w:r>
            <w:r>
              <w:rPr>
                <w:iCs/>
              </w:rPr>
              <w:t>N</w:t>
            </w:r>
            <w:r w:rsidRPr="00A25BB3">
              <w:rPr>
                <w:iCs/>
              </w:rPr>
              <w:t xml:space="preserve">PDSCH ending in </w:t>
            </w:r>
            <w:r>
              <w:t xml:space="preserve">DL </w:t>
            </w:r>
            <w:proofErr w:type="spellStart"/>
            <w:r w:rsidRPr="00A25BB3">
              <w:t>subframe</w:t>
            </w:r>
            <w:proofErr w:type="spellEnd"/>
            <w:r w:rsidRPr="00A25BB3">
              <w:t xml:space="preserve"> </w:t>
            </w:r>
            <w:r w:rsidRPr="00A25BB3">
              <w:rPr>
                <w:i/>
              </w:rPr>
              <w:t>n</w:t>
            </w:r>
            <w:r>
              <w:rPr>
                <w:color w:val="0070C0"/>
                <w:u w:val="single"/>
                <w:lang w:eastAsia="zh-CN"/>
              </w:rPr>
              <w:t>,</w:t>
            </w:r>
          </w:p>
          <w:p w14:paraId="51B1D982" w14:textId="77777777" w:rsidR="005315B3" w:rsidRDefault="005315B3" w:rsidP="005315B3">
            <w:pPr>
              <w:pStyle w:val="B10"/>
              <w:rPr>
                <w:color w:val="0070C0"/>
                <w:u w:val="single"/>
                <w:lang w:eastAsia="zh-CN"/>
              </w:rPr>
            </w:pPr>
            <w:r>
              <w:t>-</w:t>
            </w:r>
            <w:r>
              <w:tab/>
              <w:t xml:space="preserve">if the UE shall not provide HARQ-ACK information </w:t>
            </w:r>
            <w:r>
              <w:rPr>
                <w:rFonts w:eastAsia="宋体"/>
              </w:rPr>
              <w:t xml:space="preserve">for the HARQ process associated with the transport block in the NPDSCH </w:t>
            </w:r>
            <w:r w:rsidRPr="00CF26DB">
              <w:t>carrying GNSS Measurement Command MAC CE,</w:t>
            </w:r>
          </w:p>
          <w:p w14:paraId="2EF22F9D" w14:textId="77777777" w:rsidR="005315B3" w:rsidRDefault="005315B3" w:rsidP="005315B3">
            <w:pPr>
              <w:pStyle w:val="B2"/>
            </w:pPr>
            <w:r>
              <w:rPr>
                <w:lang w:eastAsia="zh-CN"/>
              </w:rPr>
              <w:t>-</w:t>
            </w:r>
            <w:r>
              <w:rPr>
                <w:lang w:eastAsia="zh-CN"/>
              </w:rPr>
              <w:tab/>
              <w:t xml:space="preserve">the UE shall assume the start of the measurement gap in </w:t>
            </w:r>
            <w:proofErr w:type="spellStart"/>
            <w:r>
              <w:rPr>
                <w:lang w:eastAsia="zh-CN"/>
              </w:rPr>
              <w:t>subframe</w:t>
            </w:r>
            <w:proofErr w:type="spellEnd"/>
            <w:r>
              <w:rPr>
                <w:lang w:eastAsia="zh-CN"/>
              </w:rPr>
              <w:t xml:space="preserve"> </w:t>
            </w:r>
            <w:r w:rsidRPr="00600DFB">
              <w:rPr>
                <w:i/>
              </w:rPr>
              <w:t>n</w:t>
            </w:r>
            <w:r>
              <w:t>+13</w:t>
            </w:r>
          </w:p>
          <w:p w14:paraId="1C195648" w14:textId="77777777" w:rsidR="005315B3" w:rsidRDefault="005315B3" w:rsidP="005315B3">
            <w:pPr>
              <w:pStyle w:val="B10"/>
              <w:rPr>
                <w:lang w:eastAsia="zh-CN"/>
              </w:rPr>
            </w:pPr>
            <w:r>
              <w:rPr>
                <w:lang w:eastAsia="zh-CN"/>
              </w:rPr>
              <w:t>-</w:t>
            </w:r>
            <w:r>
              <w:rPr>
                <w:lang w:eastAsia="zh-CN"/>
              </w:rPr>
              <w:tab/>
              <w:t>otherwise,</w:t>
            </w:r>
          </w:p>
          <w:p w14:paraId="130FBD22" w14:textId="77777777" w:rsidR="005315B3" w:rsidRDefault="005315B3" w:rsidP="005315B3">
            <w:pPr>
              <w:pStyle w:val="B2"/>
            </w:pPr>
            <w:r>
              <w:rPr>
                <w:lang w:eastAsia="zh-CN"/>
              </w:rPr>
              <w:t>-</w:t>
            </w:r>
            <w:r>
              <w:rPr>
                <w:lang w:eastAsia="zh-CN"/>
              </w:rPr>
              <w:tab/>
            </w:r>
            <w:r w:rsidRPr="00CF26DB">
              <w:t xml:space="preserve">the UE shall assume the start of the measurement gap in </w:t>
            </w:r>
            <w:proofErr w:type="spellStart"/>
            <w:r w:rsidRPr="00CF26DB">
              <w:t>subframe</w:t>
            </w:r>
            <w:proofErr w:type="spellEnd"/>
            <w:r w:rsidRPr="00CF26DB">
              <w:rPr>
                <w:color w:val="0070C0"/>
                <w:lang w:eastAsia="zh-CN"/>
              </w:rPr>
              <w:t xml:space="preserve"> </w:t>
            </w:r>
            <w:r>
              <w:rPr>
                <w:i/>
              </w:rPr>
              <w:t>k</w:t>
            </w:r>
            <w:r>
              <w:t xml:space="preserve">+2, where </w:t>
            </w:r>
            <w:r>
              <w:rPr>
                <w:i/>
              </w:rPr>
              <w:t>k</w:t>
            </w:r>
            <w:r>
              <w:rPr>
                <w:iCs/>
              </w:rPr>
              <w:t xml:space="preserve"> is the </w:t>
            </w:r>
            <w:r>
              <w:t xml:space="preserve">first DL </w:t>
            </w:r>
            <w:proofErr w:type="spellStart"/>
            <w:r>
              <w:t>subframe</w:t>
            </w:r>
            <w:proofErr w:type="spellEnd"/>
            <w:r>
              <w:t xml:space="preserve"> after the end of the transmission of the NPUSCH carrying ACK/NACK response for the HARQ process associated with the transport block in the NPDSCH.</w:t>
            </w:r>
          </w:p>
          <w:p w14:paraId="2600D0C5" w14:textId="78842001" w:rsidR="005315B3" w:rsidRPr="005315B3" w:rsidRDefault="005315B3" w:rsidP="00CE4D44">
            <w:r w:rsidRPr="009F1C1E">
              <w:t>For a NB-</w:t>
            </w:r>
            <w:proofErr w:type="spellStart"/>
            <w:r w:rsidRPr="009F1C1E">
              <w:t>IoT</w:t>
            </w:r>
            <w:proofErr w:type="spellEnd"/>
            <w:r w:rsidRPr="009F1C1E">
              <w:t xml:space="preserve"> UE in a NTN </w:t>
            </w:r>
            <w:r>
              <w:t xml:space="preserve">FDD </w:t>
            </w:r>
            <w:r w:rsidRPr="009F1C1E">
              <w:t>serving cell, the UE is not required to monitor NPDCCH within the</w:t>
            </w:r>
            <w:r>
              <w:t xml:space="preserve"> </w:t>
            </w:r>
            <w:r w:rsidRPr="009F1C1E">
              <w:t>GNSS measurement gap</w:t>
            </w:r>
            <w:r>
              <w:t xml:space="preserve"> duration</w:t>
            </w:r>
            <w:r w:rsidRPr="009F1C1E">
              <w:t xml:space="preserve">, </w:t>
            </w:r>
            <w:r>
              <w:t>until it reacquires GNSS position and</w:t>
            </w:r>
            <w:r w:rsidRPr="009F1C1E">
              <w:t xml:space="preserve"> a contention based Random Access is performed as specified in TS 36.321 [8].</w:t>
            </w:r>
          </w:p>
        </w:tc>
      </w:tr>
    </w:tbl>
    <w:p w14:paraId="7B8ACBCF" w14:textId="0B4AF97E" w:rsidR="00CE4D44" w:rsidRPr="005315B3" w:rsidRDefault="005315B3" w:rsidP="00CE4D44">
      <w:pPr>
        <w:rPr>
          <w:rFonts w:eastAsia="等线"/>
          <w:b/>
          <w:i/>
          <w:lang w:eastAsia="zh-CN"/>
        </w:rPr>
      </w:pPr>
      <w:r w:rsidRPr="005315B3">
        <w:rPr>
          <w:rFonts w:eastAsia="等线" w:hint="eastAsia"/>
          <w:b/>
          <w:i/>
          <w:lang w:eastAsia="zh-CN"/>
        </w:rPr>
        <w:t>O</w:t>
      </w:r>
      <w:r w:rsidRPr="005315B3">
        <w:rPr>
          <w:rFonts w:eastAsia="等线"/>
          <w:b/>
          <w:i/>
          <w:lang w:eastAsia="zh-CN"/>
        </w:rPr>
        <w:t>bservation1</w:t>
      </w:r>
      <w:r w:rsidRPr="005315B3">
        <w:rPr>
          <w:rFonts w:eastAsia="等线" w:hint="eastAsia"/>
          <w:b/>
          <w:i/>
          <w:lang w:eastAsia="zh-CN"/>
        </w:rPr>
        <w:t>:</w:t>
      </w:r>
      <w:r w:rsidRPr="005315B3">
        <w:rPr>
          <w:rFonts w:eastAsia="等线"/>
          <w:b/>
          <w:i/>
          <w:lang w:eastAsia="zh-CN"/>
        </w:rPr>
        <w:t xml:space="preserve"> </w:t>
      </w:r>
      <w:proofErr w:type="spellStart"/>
      <w:r w:rsidRPr="005315B3">
        <w:rPr>
          <w:rFonts w:eastAsia="等线"/>
          <w:b/>
          <w:i/>
          <w:lang w:eastAsia="zh-CN"/>
        </w:rPr>
        <w:t>IoT</w:t>
      </w:r>
      <w:proofErr w:type="spellEnd"/>
      <w:r w:rsidRPr="005315B3">
        <w:rPr>
          <w:rFonts w:eastAsia="等线"/>
          <w:b/>
          <w:i/>
          <w:lang w:eastAsia="zh-CN"/>
        </w:rPr>
        <w:t xml:space="preserve"> NTN </w:t>
      </w:r>
      <w:r w:rsidRPr="005315B3">
        <w:rPr>
          <w:rFonts w:eastAsia="等线" w:hint="eastAsia"/>
          <w:b/>
          <w:i/>
          <w:lang w:eastAsia="zh-CN"/>
        </w:rPr>
        <w:t>introduces</w:t>
      </w:r>
      <w:r w:rsidRPr="005315B3">
        <w:rPr>
          <w:rFonts w:eastAsia="等线"/>
          <w:b/>
          <w:i/>
          <w:lang w:eastAsia="zh-CN"/>
        </w:rPr>
        <w:t xml:space="preserve"> GNSS </w:t>
      </w:r>
      <w:r w:rsidRPr="005315B3">
        <w:rPr>
          <w:rFonts w:eastAsia="等线" w:hint="eastAsia"/>
          <w:b/>
          <w:i/>
          <w:lang w:eastAsia="zh-CN"/>
        </w:rPr>
        <w:t>gap</w:t>
      </w:r>
      <w:r w:rsidRPr="005315B3">
        <w:rPr>
          <w:rFonts w:eastAsia="等线"/>
          <w:b/>
          <w:i/>
          <w:lang w:eastAsia="zh-CN"/>
        </w:rPr>
        <w:t xml:space="preserve"> </w:t>
      </w:r>
      <w:r w:rsidRPr="005315B3">
        <w:rPr>
          <w:rFonts w:eastAsia="等线" w:hint="eastAsia"/>
          <w:b/>
          <w:i/>
          <w:lang w:eastAsia="zh-CN"/>
        </w:rPr>
        <w:t>to</w:t>
      </w:r>
      <w:r w:rsidRPr="005315B3">
        <w:rPr>
          <w:rFonts w:eastAsia="等线"/>
          <w:b/>
          <w:i/>
          <w:lang w:eastAsia="zh-CN"/>
        </w:rPr>
        <w:t xml:space="preserve"> </w:t>
      </w:r>
      <w:r w:rsidRPr="005315B3">
        <w:rPr>
          <w:rFonts w:eastAsia="等线" w:hint="eastAsia"/>
          <w:b/>
          <w:i/>
          <w:lang w:eastAsia="zh-CN"/>
        </w:rPr>
        <w:t>enable</w:t>
      </w:r>
      <w:r w:rsidRPr="005315B3">
        <w:rPr>
          <w:rFonts w:eastAsia="等线"/>
          <w:b/>
          <w:i/>
          <w:lang w:eastAsia="zh-CN"/>
        </w:rPr>
        <w:t xml:space="preserve"> </w:t>
      </w:r>
      <w:r w:rsidRPr="005315B3">
        <w:rPr>
          <w:rFonts w:eastAsia="等线" w:hint="eastAsia"/>
          <w:b/>
          <w:i/>
          <w:lang w:eastAsia="zh-CN"/>
        </w:rPr>
        <w:t>successful</w:t>
      </w:r>
      <w:r w:rsidRPr="005315B3">
        <w:rPr>
          <w:rFonts w:eastAsia="等线"/>
          <w:b/>
          <w:i/>
          <w:lang w:eastAsia="zh-CN"/>
        </w:rPr>
        <w:t xml:space="preserve"> GNSS reception.</w:t>
      </w:r>
    </w:p>
    <w:p w14:paraId="4E3B48EF" w14:textId="4B622ABA" w:rsidR="00AB645A" w:rsidRDefault="005315B3" w:rsidP="00CE4D44">
      <w:pPr>
        <w:rPr>
          <w:rFonts w:eastAsia="等线"/>
          <w:b/>
          <w:i/>
          <w:lang w:eastAsia="zh-CN"/>
        </w:rPr>
      </w:pPr>
      <w:r w:rsidRPr="005315B3">
        <w:rPr>
          <w:rFonts w:eastAsia="等线"/>
          <w:b/>
          <w:i/>
          <w:lang w:eastAsia="zh-CN"/>
        </w:rPr>
        <w:t xml:space="preserve">Proposal </w:t>
      </w:r>
      <w:r w:rsidR="00737BC0">
        <w:rPr>
          <w:rFonts w:eastAsia="等线"/>
          <w:b/>
          <w:i/>
          <w:lang w:eastAsia="zh-CN"/>
        </w:rPr>
        <w:t>4</w:t>
      </w:r>
      <w:r w:rsidRPr="005315B3">
        <w:rPr>
          <w:rFonts w:eastAsia="等线"/>
          <w:b/>
          <w:i/>
          <w:lang w:eastAsia="zh-CN"/>
        </w:rPr>
        <w:t>:</w:t>
      </w:r>
      <w:r w:rsidR="00AB645A">
        <w:rPr>
          <w:rFonts w:eastAsia="等线"/>
          <w:b/>
          <w:i/>
          <w:lang w:eastAsia="zh-CN"/>
        </w:rPr>
        <w:t xml:space="preserve"> GNSS gap could be introduced for </w:t>
      </w:r>
      <w:r w:rsidR="00AB645A" w:rsidRPr="00AB645A">
        <w:rPr>
          <w:rFonts w:eastAsia="等线"/>
          <w:b/>
          <w:i/>
          <w:lang w:eastAsia="zh-CN"/>
        </w:rPr>
        <w:t>NTN (e</w:t>
      </w:r>
      <w:proofErr w:type="gramStart"/>
      <w:r w:rsidR="00AB645A" w:rsidRPr="00AB645A">
        <w:rPr>
          <w:rFonts w:eastAsia="等线"/>
          <w:b/>
          <w:i/>
          <w:lang w:eastAsia="zh-CN"/>
        </w:rPr>
        <w:t>)Redcap</w:t>
      </w:r>
      <w:proofErr w:type="gramEnd"/>
      <w:r w:rsidR="00AB645A" w:rsidRPr="00AB645A">
        <w:rPr>
          <w:rFonts w:eastAsia="等线"/>
          <w:b/>
          <w:i/>
          <w:lang w:eastAsia="zh-CN"/>
        </w:rPr>
        <w:t xml:space="preserve"> UE</w:t>
      </w:r>
      <w:r w:rsidR="00AB645A">
        <w:rPr>
          <w:rFonts w:eastAsia="等线"/>
          <w:b/>
          <w:i/>
          <w:lang w:eastAsia="zh-CN"/>
        </w:rPr>
        <w:t>.</w:t>
      </w:r>
    </w:p>
    <w:p w14:paraId="21BB0D72" w14:textId="263BE3EC" w:rsidR="00AB645A" w:rsidRPr="005315B3" w:rsidRDefault="00AB645A" w:rsidP="00CE4D44">
      <w:pPr>
        <w:rPr>
          <w:rFonts w:eastAsia="等线"/>
          <w:b/>
          <w:i/>
          <w:lang w:eastAsia="zh-CN"/>
        </w:rPr>
      </w:pPr>
      <w:r>
        <w:rPr>
          <w:rFonts w:eastAsia="等线"/>
          <w:b/>
          <w:i/>
          <w:lang w:eastAsia="zh-CN"/>
        </w:rPr>
        <w:t xml:space="preserve">Proposal </w:t>
      </w:r>
      <w:r w:rsidR="00737BC0">
        <w:rPr>
          <w:rFonts w:eastAsia="等线"/>
          <w:b/>
          <w:i/>
          <w:lang w:eastAsia="zh-CN"/>
        </w:rPr>
        <w:t>5</w:t>
      </w:r>
      <w:r>
        <w:rPr>
          <w:rFonts w:eastAsia="等线"/>
          <w:b/>
          <w:i/>
          <w:lang w:eastAsia="zh-CN"/>
        </w:rPr>
        <w:t>:</w:t>
      </w:r>
      <w:r w:rsidRPr="00AB645A">
        <w:rPr>
          <w:rFonts w:eastAsia="等线" w:hint="eastAsia"/>
          <w:lang w:eastAsia="zh-CN"/>
        </w:rPr>
        <w:t xml:space="preserve"> </w:t>
      </w:r>
      <w:r>
        <w:rPr>
          <w:rFonts w:eastAsia="等线"/>
          <w:b/>
          <w:i/>
          <w:lang w:eastAsia="zh-CN"/>
        </w:rPr>
        <w:t>I</w:t>
      </w:r>
      <w:r w:rsidRPr="00AB645A">
        <w:rPr>
          <w:rFonts w:eastAsia="等线" w:hint="eastAsia"/>
          <w:b/>
          <w:i/>
          <w:lang w:eastAsia="zh-CN"/>
        </w:rPr>
        <w:t>t</w:t>
      </w:r>
      <w:r w:rsidRPr="00AB645A">
        <w:rPr>
          <w:rFonts w:eastAsia="等线"/>
          <w:b/>
          <w:i/>
          <w:lang w:eastAsia="zh-CN"/>
        </w:rPr>
        <w:t xml:space="preserve"> is necessary to trigger LS to RAN1 and RAN2 in order to get involved in this issue.</w:t>
      </w:r>
    </w:p>
    <w:p w14:paraId="25BD6D27" w14:textId="1D4D0AFF" w:rsidR="00DF60C1" w:rsidRPr="00DF60C1" w:rsidRDefault="002E4704" w:rsidP="00DF60C1">
      <w:pPr>
        <w:pStyle w:val="10"/>
        <w:rPr>
          <w:lang w:val="en-US"/>
        </w:rPr>
      </w:pPr>
      <w:r>
        <w:rPr>
          <w:lang w:val="en-US"/>
        </w:rPr>
        <w:t>Conclusions</w:t>
      </w:r>
    </w:p>
    <w:p w14:paraId="2BC816FB" w14:textId="77777777" w:rsidR="00493886" w:rsidRDefault="002E4704" w:rsidP="00466F20">
      <w:pPr>
        <w:tabs>
          <w:tab w:val="left" w:pos="1985"/>
        </w:tabs>
        <w:ind w:left="1979" w:hanging="1979"/>
        <w:jc w:val="both"/>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proofErr w:type="spellStart"/>
      <w:r w:rsidR="00493886" w:rsidRPr="00D86D7A">
        <w:rPr>
          <w:sz w:val="24"/>
          <w:lang w:val="en-US"/>
        </w:rPr>
        <w:t>on</w:t>
      </w:r>
      <w:proofErr w:type="spellEnd"/>
      <w:r w:rsidR="00493886" w:rsidRPr="00493886">
        <w:rPr>
          <w:rFonts w:eastAsia="等线"/>
          <w:lang w:val="en-US" w:eastAsia="zh-CN"/>
        </w:rPr>
        <w:t xml:space="preserve"> NTN (e</w:t>
      </w:r>
      <w:proofErr w:type="gramStart"/>
      <w:r w:rsidR="00493886" w:rsidRPr="00493886">
        <w:rPr>
          <w:rFonts w:eastAsia="等线"/>
          <w:lang w:val="en-US" w:eastAsia="zh-CN"/>
        </w:rPr>
        <w:t>)Redcap</w:t>
      </w:r>
      <w:proofErr w:type="gramEnd"/>
      <w:r w:rsidR="00493886" w:rsidRPr="00493886">
        <w:rPr>
          <w:rFonts w:eastAsia="等线"/>
          <w:lang w:val="en-US" w:eastAsia="zh-CN"/>
        </w:rPr>
        <w:t xml:space="preserve"> UE RF requirements</w:t>
      </w:r>
      <w:r w:rsidR="008B5387">
        <w:rPr>
          <w:rFonts w:eastAsia="等线"/>
          <w:lang w:val="en-US" w:eastAsia="zh-CN"/>
        </w:rPr>
        <w:t xml:space="preserve">, </w:t>
      </w:r>
      <w:r w:rsidR="00493886">
        <w:rPr>
          <w:rFonts w:eastAsia="等线"/>
          <w:lang w:val="en-US" w:eastAsia="zh-CN"/>
        </w:rPr>
        <w:t>we have made the following</w:t>
      </w:r>
    </w:p>
    <w:p w14:paraId="76B9F0BD" w14:textId="5731AFF9" w:rsidR="002E4704" w:rsidRDefault="00737BC0" w:rsidP="00466F20">
      <w:pPr>
        <w:tabs>
          <w:tab w:val="left" w:pos="1985"/>
        </w:tabs>
        <w:ind w:left="1979" w:hanging="1979"/>
        <w:jc w:val="both"/>
        <w:rPr>
          <w:rFonts w:eastAsia="等线"/>
          <w:lang w:val="en-US" w:eastAsia="zh-CN"/>
        </w:rPr>
      </w:pPr>
      <w:proofErr w:type="gramStart"/>
      <w:r>
        <w:rPr>
          <w:rFonts w:eastAsia="等线"/>
          <w:lang w:val="en-US" w:eastAsia="zh-CN"/>
        </w:rPr>
        <w:t>proposals</w:t>
      </w:r>
      <w:proofErr w:type="gramEnd"/>
      <w:r w:rsidR="00B6763A">
        <w:rPr>
          <w:rFonts w:eastAsia="等线"/>
          <w:lang w:val="en-US" w:eastAsia="zh-CN"/>
        </w:rPr>
        <w:t>.</w:t>
      </w:r>
      <w:r w:rsidR="007B3256">
        <w:rPr>
          <w:rFonts w:eastAsia="等线"/>
          <w:lang w:val="en-US" w:eastAsia="zh-CN"/>
        </w:rPr>
        <w:t xml:space="preserve"> </w:t>
      </w:r>
    </w:p>
    <w:p w14:paraId="4C531E0D" w14:textId="77777777" w:rsidR="00737BC0" w:rsidRPr="00CE4D44" w:rsidRDefault="00737BC0" w:rsidP="00737BC0">
      <w:pPr>
        <w:rPr>
          <w:rFonts w:eastAsia="等线"/>
          <w:b/>
          <w:i/>
          <w:lang w:eastAsia="zh-CN"/>
        </w:rPr>
      </w:pPr>
      <w:r w:rsidRPr="00CE4D44">
        <w:rPr>
          <w:rFonts w:eastAsia="等线"/>
          <w:b/>
          <w:i/>
          <w:lang w:eastAsia="zh-CN"/>
        </w:rPr>
        <w:t>Proposal 1: Adopting the following REFSENS for NTN HD-FDD Redcap UE:</w:t>
      </w:r>
    </w:p>
    <w:p w14:paraId="2BB4AE5E" w14:textId="77777777" w:rsidR="00737BC0" w:rsidRPr="00CE4D44" w:rsidRDefault="00737BC0" w:rsidP="00737BC0">
      <w:pPr>
        <w:pStyle w:val="aff4"/>
        <w:numPr>
          <w:ilvl w:val="0"/>
          <w:numId w:val="18"/>
        </w:numPr>
        <w:rPr>
          <w:rFonts w:eastAsia="等线"/>
          <w:b/>
          <w:i/>
          <w:lang w:eastAsia="zh-CN"/>
        </w:rPr>
      </w:pPr>
      <w:r w:rsidRPr="00CE4D44">
        <w:rPr>
          <w:rFonts w:eastAsia="等线" w:hint="eastAsia"/>
          <w:b/>
          <w:i/>
          <w:lang w:eastAsia="zh-CN"/>
        </w:rPr>
        <w:t>n</w:t>
      </w:r>
      <w:r w:rsidRPr="00CE4D44">
        <w:rPr>
          <w:rFonts w:eastAsia="等线"/>
          <w:b/>
          <w:i/>
          <w:lang w:eastAsia="zh-CN"/>
        </w:rPr>
        <w:t>255: Existing n255 2RX FD-FDD RESENS-0 dB</w:t>
      </w:r>
    </w:p>
    <w:p w14:paraId="6F4E4C81" w14:textId="77777777" w:rsidR="00737BC0" w:rsidRPr="00737BC0" w:rsidRDefault="00737BC0" w:rsidP="00737BC0">
      <w:pPr>
        <w:rPr>
          <w:b/>
          <w:i/>
        </w:rPr>
      </w:pPr>
      <w:r w:rsidRPr="00737BC0">
        <w:rPr>
          <w:rFonts w:eastAsia="等线"/>
          <w:b/>
          <w:i/>
          <w:lang w:eastAsia="zh-CN"/>
        </w:rPr>
        <w:t xml:space="preserve">Proposal 2: </w:t>
      </w:r>
      <w:r w:rsidRPr="00737BC0">
        <w:rPr>
          <w:b/>
          <w:i/>
        </w:rPr>
        <w:t>PC3 power level is the same for non-</w:t>
      </w:r>
      <w:proofErr w:type="spellStart"/>
      <w:r w:rsidRPr="00737BC0">
        <w:rPr>
          <w:b/>
          <w:i/>
        </w:rPr>
        <w:t>RedCap</w:t>
      </w:r>
      <w:proofErr w:type="spellEnd"/>
      <w:r w:rsidRPr="00737BC0">
        <w:rPr>
          <w:b/>
          <w:i/>
        </w:rPr>
        <w:t xml:space="preserve"> NR NTN UE and (e</w:t>
      </w:r>
      <w:proofErr w:type="gramStart"/>
      <w:r w:rsidRPr="00737BC0">
        <w:rPr>
          <w:b/>
          <w:i/>
        </w:rPr>
        <w:t>)</w:t>
      </w:r>
      <w:proofErr w:type="spellStart"/>
      <w:r w:rsidRPr="00737BC0">
        <w:rPr>
          <w:b/>
          <w:i/>
        </w:rPr>
        <w:t>RedCap</w:t>
      </w:r>
      <w:proofErr w:type="spellEnd"/>
      <w:proofErr w:type="gramEnd"/>
      <w:r w:rsidRPr="00737BC0">
        <w:rPr>
          <w:b/>
          <w:i/>
        </w:rPr>
        <w:t xml:space="preserve"> NR NTN UE.</w:t>
      </w:r>
    </w:p>
    <w:p w14:paraId="29D9E6F4" w14:textId="37D17A5B" w:rsidR="00737BC0" w:rsidRDefault="00737BC0" w:rsidP="00737BC0">
      <w:pPr>
        <w:jc w:val="both"/>
        <w:rPr>
          <w:rFonts w:eastAsia="等线"/>
          <w:b/>
          <w:i/>
          <w:lang w:eastAsia="zh-CN"/>
        </w:rPr>
      </w:pPr>
      <w:r w:rsidRPr="00737BC0">
        <w:rPr>
          <w:b/>
          <w:i/>
        </w:rPr>
        <w:t xml:space="preserve">Proposal 3: </w:t>
      </w:r>
      <w:r w:rsidRPr="00737BC0">
        <w:rPr>
          <w:rFonts w:eastAsia="等线"/>
          <w:b/>
          <w:i/>
          <w:lang w:eastAsia="zh-CN"/>
        </w:rPr>
        <w:t>Keep the same tolerance of PC3 for HD-FDD NTN (e</w:t>
      </w:r>
      <w:proofErr w:type="gramStart"/>
      <w:r w:rsidRPr="00737BC0">
        <w:rPr>
          <w:rFonts w:eastAsia="等线"/>
          <w:b/>
          <w:i/>
          <w:lang w:eastAsia="zh-CN"/>
        </w:rPr>
        <w:t>)Redcap</w:t>
      </w:r>
      <w:proofErr w:type="gramEnd"/>
      <w:r w:rsidRPr="00737BC0">
        <w:rPr>
          <w:rFonts w:eastAsia="等线"/>
          <w:b/>
          <w:i/>
          <w:lang w:eastAsia="zh-CN"/>
        </w:rPr>
        <w:t xml:space="preserve"> UE.</w:t>
      </w:r>
    </w:p>
    <w:p w14:paraId="4F016219" w14:textId="77777777" w:rsidR="00737BC0" w:rsidRPr="005315B3" w:rsidRDefault="00737BC0" w:rsidP="00737BC0">
      <w:pPr>
        <w:rPr>
          <w:rFonts w:eastAsia="等线"/>
          <w:b/>
          <w:i/>
          <w:lang w:eastAsia="zh-CN"/>
        </w:rPr>
      </w:pPr>
      <w:r w:rsidRPr="005315B3">
        <w:rPr>
          <w:rFonts w:eastAsia="等线" w:hint="eastAsia"/>
          <w:b/>
          <w:i/>
          <w:lang w:eastAsia="zh-CN"/>
        </w:rPr>
        <w:t>O</w:t>
      </w:r>
      <w:r w:rsidRPr="005315B3">
        <w:rPr>
          <w:rFonts w:eastAsia="等线"/>
          <w:b/>
          <w:i/>
          <w:lang w:eastAsia="zh-CN"/>
        </w:rPr>
        <w:t>bservation1</w:t>
      </w:r>
      <w:r w:rsidRPr="005315B3">
        <w:rPr>
          <w:rFonts w:eastAsia="等线" w:hint="eastAsia"/>
          <w:b/>
          <w:i/>
          <w:lang w:eastAsia="zh-CN"/>
        </w:rPr>
        <w:t>:</w:t>
      </w:r>
      <w:r w:rsidRPr="005315B3">
        <w:rPr>
          <w:rFonts w:eastAsia="等线"/>
          <w:b/>
          <w:i/>
          <w:lang w:eastAsia="zh-CN"/>
        </w:rPr>
        <w:t xml:space="preserve"> </w:t>
      </w:r>
      <w:proofErr w:type="spellStart"/>
      <w:r w:rsidRPr="005315B3">
        <w:rPr>
          <w:rFonts w:eastAsia="等线"/>
          <w:b/>
          <w:i/>
          <w:lang w:eastAsia="zh-CN"/>
        </w:rPr>
        <w:t>IoT</w:t>
      </w:r>
      <w:proofErr w:type="spellEnd"/>
      <w:r w:rsidRPr="005315B3">
        <w:rPr>
          <w:rFonts w:eastAsia="等线"/>
          <w:b/>
          <w:i/>
          <w:lang w:eastAsia="zh-CN"/>
        </w:rPr>
        <w:t xml:space="preserve"> NTN </w:t>
      </w:r>
      <w:r w:rsidRPr="005315B3">
        <w:rPr>
          <w:rFonts w:eastAsia="等线" w:hint="eastAsia"/>
          <w:b/>
          <w:i/>
          <w:lang w:eastAsia="zh-CN"/>
        </w:rPr>
        <w:t>introduces</w:t>
      </w:r>
      <w:r w:rsidRPr="005315B3">
        <w:rPr>
          <w:rFonts w:eastAsia="等线"/>
          <w:b/>
          <w:i/>
          <w:lang w:eastAsia="zh-CN"/>
        </w:rPr>
        <w:t xml:space="preserve"> GNSS </w:t>
      </w:r>
      <w:r w:rsidRPr="005315B3">
        <w:rPr>
          <w:rFonts w:eastAsia="等线" w:hint="eastAsia"/>
          <w:b/>
          <w:i/>
          <w:lang w:eastAsia="zh-CN"/>
        </w:rPr>
        <w:t>gap</w:t>
      </w:r>
      <w:r w:rsidRPr="005315B3">
        <w:rPr>
          <w:rFonts w:eastAsia="等线"/>
          <w:b/>
          <w:i/>
          <w:lang w:eastAsia="zh-CN"/>
        </w:rPr>
        <w:t xml:space="preserve"> </w:t>
      </w:r>
      <w:r w:rsidRPr="005315B3">
        <w:rPr>
          <w:rFonts w:eastAsia="等线" w:hint="eastAsia"/>
          <w:b/>
          <w:i/>
          <w:lang w:eastAsia="zh-CN"/>
        </w:rPr>
        <w:t>to</w:t>
      </w:r>
      <w:r w:rsidRPr="005315B3">
        <w:rPr>
          <w:rFonts w:eastAsia="等线"/>
          <w:b/>
          <w:i/>
          <w:lang w:eastAsia="zh-CN"/>
        </w:rPr>
        <w:t xml:space="preserve"> </w:t>
      </w:r>
      <w:r w:rsidRPr="005315B3">
        <w:rPr>
          <w:rFonts w:eastAsia="等线" w:hint="eastAsia"/>
          <w:b/>
          <w:i/>
          <w:lang w:eastAsia="zh-CN"/>
        </w:rPr>
        <w:t>enable</w:t>
      </w:r>
      <w:r w:rsidRPr="005315B3">
        <w:rPr>
          <w:rFonts w:eastAsia="等线"/>
          <w:b/>
          <w:i/>
          <w:lang w:eastAsia="zh-CN"/>
        </w:rPr>
        <w:t xml:space="preserve"> </w:t>
      </w:r>
      <w:r w:rsidRPr="005315B3">
        <w:rPr>
          <w:rFonts w:eastAsia="等线" w:hint="eastAsia"/>
          <w:b/>
          <w:i/>
          <w:lang w:eastAsia="zh-CN"/>
        </w:rPr>
        <w:t>successful</w:t>
      </w:r>
      <w:r w:rsidRPr="005315B3">
        <w:rPr>
          <w:rFonts w:eastAsia="等线"/>
          <w:b/>
          <w:i/>
          <w:lang w:eastAsia="zh-CN"/>
        </w:rPr>
        <w:t xml:space="preserve"> GNSS reception.</w:t>
      </w:r>
    </w:p>
    <w:p w14:paraId="031D3F5D" w14:textId="77777777" w:rsidR="00737BC0" w:rsidRDefault="00737BC0" w:rsidP="00737BC0">
      <w:pPr>
        <w:rPr>
          <w:rFonts w:eastAsia="等线"/>
          <w:b/>
          <w:i/>
          <w:lang w:eastAsia="zh-CN"/>
        </w:rPr>
      </w:pPr>
      <w:r w:rsidRPr="005315B3">
        <w:rPr>
          <w:rFonts w:eastAsia="等线"/>
          <w:b/>
          <w:i/>
          <w:lang w:eastAsia="zh-CN"/>
        </w:rPr>
        <w:t xml:space="preserve">Proposal </w:t>
      </w:r>
      <w:r>
        <w:rPr>
          <w:rFonts w:eastAsia="等线"/>
          <w:b/>
          <w:i/>
          <w:lang w:eastAsia="zh-CN"/>
        </w:rPr>
        <w:t>4</w:t>
      </w:r>
      <w:r w:rsidRPr="005315B3">
        <w:rPr>
          <w:rFonts w:eastAsia="等线"/>
          <w:b/>
          <w:i/>
          <w:lang w:eastAsia="zh-CN"/>
        </w:rPr>
        <w:t>:</w:t>
      </w:r>
      <w:r>
        <w:rPr>
          <w:rFonts w:eastAsia="等线"/>
          <w:b/>
          <w:i/>
          <w:lang w:eastAsia="zh-CN"/>
        </w:rPr>
        <w:t xml:space="preserve"> GNSS gap could be introduced for </w:t>
      </w:r>
      <w:r w:rsidRPr="00AB645A">
        <w:rPr>
          <w:rFonts w:eastAsia="等线"/>
          <w:b/>
          <w:i/>
          <w:lang w:eastAsia="zh-CN"/>
        </w:rPr>
        <w:t>NTN (e</w:t>
      </w:r>
      <w:proofErr w:type="gramStart"/>
      <w:r w:rsidRPr="00AB645A">
        <w:rPr>
          <w:rFonts w:eastAsia="等线"/>
          <w:b/>
          <w:i/>
          <w:lang w:eastAsia="zh-CN"/>
        </w:rPr>
        <w:t>)Redcap</w:t>
      </w:r>
      <w:proofErr w:type="gramEnd"/>
      <w:r w:rsidRPr="00AB645A">
        <w:rPr>
          <w:rFonts w:eastAsia="等线"/>
          <w:b/>
          <w:i/>
          <w:lang w:eastAsia="zh-CN"/>
        </w:rPr>
        <w:t xml:space="preserve"> UE</w:t>
      </w:r>
      <w:r>
        <w:rPr>
          <w:rFonts w:eastAsia="等线"/>
          <w:b/>
          <w:i/>
          <w:lang w:eastAsia="zh-CN"/>
        </w:rPr>
        <w:t>.</w:t>
      </w:r>
    </w:p>
    <w:p w14:paraId="7A4FD3D7" w14:textId="7405A11E" w:rsidR="00737BC0" w:rsidRPr="00737BC0" w:rsidRDefault="00737BC0" w:rsidP="00737BC0">
      <w:pPr>
        <w:rPr>
          <w:rFonts w:eastAsia="等线"/>
          <w:b/>
          <w:i/>
          <w:lang w:eastAsia="zh-CN"/>
        </w:rPr>
      </w:pPr>
      <w:r>
        <w:rPr>
          <w:rFonts w:eastAsia="等线"/>
          <w:b/>
          <w:i/>
          <w:lang w:eastAsia="zh-CN"/>
        </w:rPr>
        <w:t>Proposal 5:</w:t>
      </w:r>
      <w:r w:rsidRPr="00AB645A">
        <w:rPr>
          <w:rFonts w:eastAsia="等线" w:hint="eastAsia"/>
          <w:lang w:eastAsia="zh-CN"/>
        </w:rPr>
        <w:t xml:space="preserve"> </w:t>
      </w:r>
      <w:r>
        <w:rPr>
          <w:rFonts w:eastAsia="等线"/>
          <w:b/>
          <w:i/>
          <w:lang w:eastAsia="zh-CN"/>
        </w:rPr>
        <w:t>I</w:t>
      </w:r>
      <w:r w:rsidRPr="00AB645A">
        <w:rPr>
          <w:rFonts w:eastAsia="等线" w:hint="eastAsia"/>
          <w:b/>
          <w:i/>
          <w:lang w:eastAsia="zh-CN"/>
        </w:rPr>
        <w:t>t</w:t>
      </w:r>
      <w:r w:rsidRPr="00AB645A">
        <w:rPr>
          <w:rFonts w:eastAsia="等线"/>
          <w:b/>
          <w:i/>
          <w:lang w:eastAsia="zh-CN"/>
        </w:rPr>
        <w:t xml:space="preserve"> is necessary to trigger LS to RAN1 and RAN2 in order to get involved in this issue.</w:t>
      </w:r>
    </w:p>
    <w:p w14:paraId="28C94D65" w14:textId="77777777" w:rsidR="00C152C1" w:rsidRDefault="00C152C1" w:rsidP="00C152C1">
      <w:pPr>
        <w:pStyle w:val="10"/>
        <w:numPr>
          <w:ilvl w:val="0"/>
          <w:numId w:val="0"/>
        </w:numPr>
        <w:ind w:left="432" w:hanging="432"/>
        <w:rPr>
          <w:lang w:val="en-US"/>
        </w:rPr>
      </w:pPr>
      <w:r>
        <w:rPr>
          <w:lang w:val="en-US"/>
        </w:rPr>
        <w:t>Reference</w:t>
      </w:r>
    </w:p>
    <w:p w14:paraId="4DAADCE1" w14:textId="12E2CA6D" w:rsidR="00C152C1" w:rsidRPr="000E73B3" w:rsidRDefault="008B5387" w:rsidP="00D53A6A">
      <w:pPr>
        <w:pStyle w:val="aff4"/>
        <w:numPr>
          <w:ilvl w:val="0"/>
          <w:numId w:val="13"/>
        </w:numPr>
        <w:overflowPunct/>
        <w:autoSpaceDE/>
        <w:autoSpaceDN/>
        <w:adjustRightInd/>
        <w:spacing w:after="160" w:line="259" w:lineRule="auto"/>
        <w:ind w:right="-22"/>
        <w:textAlignment w:val="auto"/>
      </w:pPr>
      <w:r w:rsidRPr="000E73B3">
        <w:t>R</w:t>
      </w:r>
      <w:r w:rsidR="000E73B3" w:rsidRPr="000E73B3">
        <w:t>4-24</w:t>
      </w:r>
      <w:r w:rsidR="00BC3951">
        <w:t>1</w:t>
      </w:r>
      <w:r w:rsidR="00737BC0">
        <w:t>3</w:t>
      </w:r>
      <w:r w:rsidR="00BC3951">
        <w:t>5</w:t>
      </w:r>
      <w:r w:rsidR="00737BC0">
        <w:t>27</w:t>
      </w:r>
      <w:r w:rsidR="00C152C1" w:rsidRPr="000E73B3">
        <w:rPr>
          <w:lang w:eastAsia="ja-JP"/>
        </w:rPr>
        <w:t xml:space="preserve">, </w:t>
      </w:r>
      <w:r w:rsidR="000E73B3" w:rsidRPr="000E73B3">
        <w:rPr>
          <w:lang w:eastAsia="ja-JP"/>
        </w:rPr>
        <w:t xml:space="preserve">WF </w:t>
      </w:r>
      <w:r w:rsidR="000E73B3" w:rsidRPr="000E73B3">
        <w:rPr>
          <w:rFonts w:eastAsia="等线"/>
          <w:lang w:eastAsia="zh-CN"/>
        </w:rPr>
        <w:t>on</w:t>
      </w:r>
      <w:r w:rsidR="000E73B3" w:rsidRPr="000E73B3">
        <w:rPr>
          <w:lang w:eastAsia="ja-JP"/>
        </w:rPr>
        <w:t xml:space="preserve"> NR_NTN_P</w:t>
      </w:r>
      <w:r w:rsidR="000E73B3" w:rsidRPr="000E73B3">
        <w:rPr>
          <w:rFonts w:eastAsia="微软雅黑"/>
          <w:lang w:eastAsia="zh-CN"/>
        </w:rPr>
        <w:t>h3_UERF</w:t>
      </w:r>
      <w:r w:rsidR="000169AD" w:rsidRPr="000E73B3">
        <w:rPr>
          <w:rFonts w:eastAsia="等线"/>
          <w:lang w:eastAsia="zh-CN"/>
        </w:rPr>
        <w:t>,</w:t>
      </w:r>
      <w:r w:rsidR="000169AD" w:rsidRPr="000E73B3">
        <w:rPr>
          <w:lang w:eastAsia="ja-JP"/>
        </w:rPr>
        <w:t xml:space="preserve"> </w:t>
      </w:r>
      <w:r w:rsidR="000E73B3" w:rsidRPr="000E73B3">
        <w:rPr>
          <w:lang w:eastAsia="ja-JP"/>
        </w:rPr>
        <w:t xml:space="preserve">Qualcomm </w:t>
      </w:r>
      <w:r w:rsidR="00522991" w:rsidRPr="000E73B3">
        <w:rPr>
          <w:lang w:eastAsia="ja-JP"/>
        </w:rPr>
        <w:t>INC</w:t>
      </w:r>
      <w:r w:rsidR="00ED26D4" w:rsidRPr="000E73B3">
        <w:rPr>
          <w:lang w:eastAsia="ja-JP"/>
        </w:rPr>
        <w:t>.</w:t>
      </w:r>
      <w:r w:rsidR="00C152C1" w:rsidRPr="000E73B3">
        <w:t>TSG-RAN</w:t>
      </w:r>
      <w:r w:rsidR="000E73B3" w:rsidRPr="000E73B3">
        <w:t>4#11</w:t>
      </w:r>
      <w:r w:rsidR="00737BC0">
        <w:t>2</w:t>
      </w:r>
      <w:r w:rsidR="000E73B3" w:rsidRPr="000E73B3">
        <w:t xml:space="preserve"> meeting</w:t>
      </w:r>
    </w:p>
    <w:p w14:paraId="0011E490" w14:textId="4F7F653B" w:rsidR="000169AD" w:rsidRDefault="00C12F9D" w:rsidP="000169AD">
      <w:pPr>
        <w:rPr>
          <w:rFonts w:eastAsia="等线"/>
          <w:lang w:val="en-US" w:eastAsia="zh-CN"/>
        </w:rPr>
      </w:pPr>
      <w:r>
        <w:rPr>
          <w:rFonts w:eastAsia="等线"/>
          <w:lang w:val="en-US" w:eastAsia="zh-CN"/>
        </w:rPr>
        <w:t xml:space="preserve">                                           </w:t>
      </w:r>
    </w:p>
    <w:p w14:paraId="5D4240ED" w14:textId="195BC7A1" w:rsidR="00D5238C" w:rsidRDefault="00D9791E" w:rsidP="000169AD">
      <w:r>
        <w:t xml:space="preserve">                  </w: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DDB3E" w14:textId="77777777" w:rsidR="00E64F3A" w:rsidRDefault="00E64F3A">
      <w:r>
        <w:separator/>
      </w:r>
    </w:p>
  </w:endnote>
  <w:endnote w:type="continuationSeparator" w:id="0">
    <w:p w14:paraId="3752B4CD" w14:textId="77777777" w:rsidR="00E64F3A" w:rsidRDefault="00E64F3A">
      <w:r>
        <w:continuationSeparator/>
      </w:r>
    </w:p>
  </w:endnote>
  <w:endnote w:type="continuationNotice" w:id="1">
    <w:p w14:paraId="3A78033D" w14:textId="77777777" w:rsidR="00E64F3A" w:rsidRDefault="00E64F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PMingLiU">
    <w:altName w:val="Microsoft JhengHei"/>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variable"/>
    <w:sig w:usb0="00000000" w:usb1="C0007841"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CE4D44" w:rsidRDefault="00CE4D44">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CE4D44" w:rsidRDefault="00CE4D4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156B01C9" w:rsidR="00CE4D44" w:rsidRDefault="00CE4D44">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9F4C2B">
      <w:rPr>
        <w:rStyle w:val="afb"/>
      </w:rPr>
      <w:t>2</w:t>
    </w:r>
    <w:r>
      <w:rPr>
        <w:rStyle w:val="afb"/>
      </w:rPr>
      <w:fldChar w:fldCharType="end"/>
    </w:r>
  </w:p>
  <w:p w14:paraId="0FACBD0C" w14:textId="77777777" w:rsidR="00CE4D44" w:rsidRDefault="00CE4D4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789E3" w14:textId="77777777" w:rsidR="00E64F3A" w:rsidRDefault="00E64F3A">
      <w:r>
        <w:separator/>
      </w:r>
    </w:p>
  </w:footnote>
  <w:footnote w:type="continuationSeparator" w:id="0">
    <w:p w14:paraId="0BD7908C" w14:textId="77777777" w:rsidR="00E64F3A" w:rsidRDefault="00E64F3A">
      <w:r>
        <w:continuationSeparator/>
      </w:r>
    </w:p>
  </w:footnote>
  <w:footnote w:type="continuationNotice" w:id="1">
    <w:p w14:paraId="5AD35738" w14:textId="77777777" w:rsidR="00E64F3A" w:rsidRDefault="00E64F3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E75FA9"/>
    <w:multiLevelType w:val="hybridMultilevel"/>
    <w:tmpl w:val="D5A24E4A"/>
    <w:lvl w:ilvl="0" w:tplc="107491E8">
      <w:start w:val="4"/>
      <w:numFmt w:val="bullet"/>
      <w:lvlText w:val="■"/>
      <w:lvlJc w:val="left"/>
      <w:pPr>
        <w:ind w:left="720" w:hanging="360"/>
      </w:pPr>
      <w:rPr>
        <w:rFonts w:ascii="等线" w:eastAsia="等线" w:hAnsi="等线"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A754631"/>
    <w:multiLevelType w:val="hybridMultilevel"/>
    <w:tmpl w:val="C7B2801C"/>
    <w:lvl w:ilvl="0" w:tplc="45202A08">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9"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4"/>
  </w:num>
  <w:num w:numId="3">
    <w:abstractNumId w:val="17"/>
  </w:num>
  <w:num w:numId="4">
    <w:abstractNumId w:val="9"/>
  </w:num>
  <w:num w:numId="5">
    <w:abstractNumId w:val="3"/>
  </w:num>
  <w:num w:numId="6">
    <w:abstractNumId w:val="1"/>
  </w:num>
  <w:num w:numId="7">
    <w:abstractNumId w:val="13"/>
  </w:num>
  <w:num w:numId="8">
    <w:abstractNumId w:val="4"/>
  </w:num>
  <w:num w:numId="9">
    <w:abstractNumId w:val="7"/>
  </w:num>
  <w:num w:numId="10">
    <w:abstractNumId w:val="18"/>
  </w:num>
  <w:num w:numId="11">
    <w:abstractNumId w:val="2"/>
  </w:num>
  <w:num w:numId="12">
    <w:abstractNumId w:val="19"/>
  </w:num>
  <w:num w:numId="13">
    <w:abstractNumId w:val="12"/>
  </w:num>
  <w:num w:numId="14">
    <w:abstractNumId w:val="10"/>
  </w:num>
  <w:num w:numId="15">
    <w:abstractNumId w:val="0"/>
  </w:num>
  <w:num w:numId="16">
    <w:abstractNumId w:val="5"/>
  </w:num>
  <w:num w:numId="17">
    <w:abstractNumId w:val="11"/>
  </w:num>
  <w:num w:numId="18">
    <w:abstractNumId w:val="8"/>
  </w:num>
  <w:num w:numId="19">
    <w:abstractNumId w:val="5"/>
  </w:num>
  <w:num w:numId="20">
    <w:abstractNumId w:val="15"/>
  </w:num>
  <w:num w:numId="21">
    <w:abstractNumId w:val="16"/>
  </w:num>
  <w:num w:numId="2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0EC"/>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5C00"/>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3E39"/>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1C4A"/>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3B3"/>
    <w:rsid w:val="000E791F"/>
    <w:rsid w:val="000F032A"/>
    <w:rsid w:val="000F051D"/>
    <w:rsid w:val="000F0E0B"/>
    <w:rsid w:val="000F0FD2"/>
    <w:rsid w:val="000F1231"/>
    <w:rsid w:val="000F15E5"/>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9AD"/>
    <w:rsid w:val="00106E80"/>
    <w:rsid w:val="001072D7"/>
    <w:rsid w:val="00107841"/>
    <w:rsid w:val="00107D83"/>
    <w:rsid w:val="001101A1"/>
    <w:rsid w:val="001103C1"/>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53F8"/>
    <w:rsid w:val="00116046"/>
    <w:rsid w:val="00116F74"/>
    <w:rsid w:val="00117498"/>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3CB"/>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CA8"/>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11B"/>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054"/>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4A"/>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2FE5"/>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7AE"/>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189"/>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450"/>
    <w:rsid w:val="002C3AA2"/>
    <w:rsid w:val="002C40B7"/>
    <w:rsid w:val="002C4394"/>
    <w:rsid w:val="002C4B36"/>
    <w:rsid w:val="002C4DE4"/>
    <w:rsid w:val="002C4E58"/>
    <w:rsid w:val="002C4F68"/>
    <w:rsid w:val="002C5903"/>
    <w:rsid w:val="002C66D9"/>
    <w:rsid w:val="002C6C79"/>
    <w:rsid w:val="002C7C8C"/>
    <w:rsid w:val="002D00AD"/>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19A"/>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1C6"/>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268"/>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050"/>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417"/>
    <w:rsid w:val="00325C68"/>
    <w:rsid w:val="00325D20"/>
    <w:rsid w:val="00326129"/>
    <w:rsid w:val="00326520"/>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2F66"/>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1B0"/>
    <w:rsid w:val="003D498D"/>
    <w:rsid w:val="003D4C75"/>
    <w:rsid w:val="003D56A4"/>
    <w:rsid w:val="003D58EC"/>
    <w:rsid w:val="003D5CCA"/>
    <w:rsid w:val="003D62C1"/>
    <w:rsid w:val="003D6C47"/>
    <w:rsid w:val="003D6C9A"/>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9FC"/>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7AF"/>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8C2"/>
    <w:rsid w:val="00465BF2"/>
    <w:rsid w:val="00465E11"/>
    <w:rsid w:val="00465F0B"/>
    <w:rsid w:val="0046693F"/>
    <w:rsid w:val="00466C1F"/>
    <w:rsid w:val="00466C90"/>
    <w:rsid w:val="00466DA4"/>
    <w:rsid w:val="00466ED1"/>
    <w:rsid w:val="00466F20"/>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54"/>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886"/>
    <w:rsid w:val="00493AAA"/>
    <w:rsid w:val="00494BB4"/>
    <w:rsid w:val="00494C37"/>
    <w:rsid w:val="00495090"/>
    <w:rsid w:val="0049519B"/>
    <w:rsid w:val="00495637"/>
    <w:rsid w:val="0049580B"/>
    <w:rsid w:val="0049596D"/>
    <w:rsid w:val="00495E5F"/>
    <w:rsid w:val="00495E6C"/>
    <w:rsid w:val="00496646"/>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588E"/>
    <w:rsid w:val="004A6F6E"/>
    <w:rsid w:val="004A7650"/>
    <w:rsid w:val="004A7B1E"/>
    <w:rsid w:val="004A7E3F"/>
    <w:rsid w:val="004B03E2"/>
    <w:rsid w:val="004B0B75"/>
    <w:rsid w:val="004B0F26"/>
    <w:rsid w:val="004B10DC"/>
    <w:rsid w:val="004B10E8"/>
    <w:rsid w:val="004B11BD"/>
    <w:rsid w:val="004B1B40"/>
    <w:rsid w:val="004B1BAB"/>
    <w:rsid w:val="004B1F23"/>
    <w:rsid w:val="004B21D8"/>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2F30"/>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68C"/>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5B3"/>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90B"/>
    <w:rsid w:val="00546C85"/>
    <w:rsid w:val="0054738D"/>
    <w:rsid w:val="005474E1"/>
    <w:rsid w:val="00547903"/>
    <w:rsid w:val="00547B0A"/>
    <w:rsid w:val="00547B0B"/>
    <w:rsid w:val="00547B57"/>
    <w:rsid w:val="0055072E"/>
    <w:rsid w:val="00550C25"/>
    <w:rsid w:val="00550CA9"/>
    <w:rsid w:val="00550F58"/>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02C"/>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BB2"/>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6859"/>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23"/>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212D"/>
    <w:rsid w:val="006D32D6"/>
    <w:rsid w:val="006D3D0F"/>
    <w:rsid w:val="006D4101"/>
    <w:rsid w:val="006D4A70"/>
    <w:rsid w:val="006D54CC"/>
    <w:rsid w:val="006D56E3"/>
    <w:rsid w:val="006D655B"/>
    <w:rsid w:val="006D7134"/>
    <w:rsid w:val="006D765E"/>
    <w:rsid w:val="006D7813"/>
    <w:rsid w:val="006E0295"/>
    <w:rsid w:val="006E111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37BC0"/>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DEA"/>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8DC"/>
    <w:rsid w:val="00783033"/>
    <w:rsid w:val="0078309C"/>
    <w:rsid w:val="007835E6"/>
    <w:rsid w:val="007839E0"/>
    <w:rsid w:val="0078443B"/>
    <w:rsid w:val="007846E1"/>
    <w:rsid w:val="007846F4"/>
    <w:rsid w:val="00784A80"/>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A7DBB"/>
    <w:rsid w:val="007B050D"/>
    <w:rsid w:val="007B0A0F"/>
    <w:rsid w:val="007B0C6C"/>
    <w:rsid w:val="007B0D5D"/>
    <w:rsid w:val="007B0DE3"/>
    <w:rsid w:val="007B1635"/>
    <w:rsid w:val="007B1E57"/>
    <w:rsid w:val="007B2724"/>
    <w:rsid w:val="007B27D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278"/>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BFE"/>
    <w:rsid w:val="00836C03"/>
    <w:rsid w:val="00837AA5"/>
    <w:rsid w:val="0084009E"/>
    <w:rsid w:val="00840520"/>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48F"/>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87"/>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0FF"/>
    <w:rsid w:val="008D23C6"/>
    <w:rsid w:val="008D29FD"/>
    <w:rsid w:val="008D31CC"/>
    <w:rsid w:val="008D3567"/>
    <w:rsid w:val="008D3952"/>
    <w:rsid w:val="008D3AAB"/>
    <w:rsid w:val="008D3B4E"/>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3D9"/>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67"/>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8BA"/>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8DB"/>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97B"/>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96E"/>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74"/>
    <w:rsid w:val="009E27F4"/>
    <w:rsid w:val="009E34CC"/>
    <w:rsid w:val="009E3A1D"/>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335"/>
    <w:rsid w:val="009F4336"/>
    <w:rsid w:val="009F47F8"/>
    <w:rsid w:val="009F4858"/>
    <w:rsid w:val="009F48F8"/>
    <w:rsid w:val="009F4942"/>
    <w:rsid w:val="009F4C2B"/>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DBA"/>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131"/>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53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344"/>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45A"/>
    <w:rsid w:val="00AB6943"/>
    <w:rsid w:val="00AB6DFE"/>
    <w:rsid w:val="00AB7883"/>
    <w:rsid w:val="00AC059E"/>
    <w:rsid w:val="00AC1167"/>
    <w:rsid w:val="00AC1807"/>
    <w:rsid w:val="00AC1D9E"/>
    <w:rsid w:val="00AC23E4"/>
    <w:rsid w:val="00AC243C"/>
    <w:rsid w:val="00AC25CD"/>
    <w:rsid w:val="00AC2C0C"/>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3BA"/>
    <w:rsid w:val="00AE66D5"/>
    <w:rsid w:val="00AE69FE"/>
    <w:rsid w:val="00AE6F9E"/>
    <w:rsid w:val="00AE7BAC"/>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5E"/>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4F57"/>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6B50"/>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0EF5"/>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951"/>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07F"/>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7D3"/>
    <w:rsid w:val="00C0591A"/>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B85"/>
    <w:rsid w:val="00CE2BC9"/>
    <w:rsid w:val="00CE325F"/>
    <w:rsid w:val="00CE3AA7"/>
    <w:rsid w:val="00CE3B4C"/>
    <w:rsid w:val="00CE3DE4"/>
    <w:rsid w:val="00CE4D4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681"/>
    <w:rsid w:val="00CF2845"/>
    <w:rsid w:val="00CF285C"/>
    <w:rsid w:val="00CF285D"/>
    <w:rsid w:val="00CF293F"/>
    <w:rsid w:val="00CF2D98"/>
    <w:rsid w:val="00CF2EBF"/>
    <w:rsid w:val="00CF31CC"/>
    <w:rsid w:val="00CF3323"/>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27EA6"/>
    <w:rsid w:val="00E30025"/>
    <w:rsid w:val="00E30460"/>
    <w:rsid w:val="00E30780"/>
    <w:rsid w:val="00E3098A"/>
    <w:rsid w:val="00E31E1A"/>
    <w:rsid w:val="00E31F40"/>
    <w:rsid w:val="00E32A79"/>
    <w:rsid w:val="00E33996"/>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1CB2"/>
    <w:rsid w:val="00E622A2"/>
    <w:rsid w:val="00E62DCC"/>
    <w:rsid w:val="00E62EEA"/>
    <w:rsid w:val="00E6342D"/>
    <w:rsid w:val="00E636C7"/>
    <w:rsid w:val="00E63933"/>
    <w:rsid w:val="00E63B0D"/>
    <w:rsid w:val="00E63B52"/>
    <w:rsid w:val="00E63F08"/>
    <w:rsid w:val="00E647E9"/>
    <w:rsid w:val="00E647F6"/>
    <w:rsid w:val="00E64B30"/>
    <w:rsid w:val="00E64F3A"/>
    <w:rsid w:val="00E651A1"/>
    <w:rsid w:val="00E655C7"/>
    <w:rsid w:val="00E6567F"/>
    <w:rsid w:val="00E66730"/>
    <w:rsid w:val="00E66892"/>
    <w:rsid w:val="00E66C26"/>
    <w:rsid w:val="00E66F5D"/>
    <w:rsid w:val="00E677AB"/>
    <w:rsid w:val="00E6799B"/>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3D4B"/>
    <w:rsid w:val="00EB410E"/>
    <w:rsid w:val="00EB420B"/>
    <w:rsid w:val="00EB43BD"/>
    <w:rsid w:val="00EB48D3"/>
    <w:rsid w:val="00EB5BC5"/>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704"/>
    <w:rsid w:val="00EC478F"/>
    <w:rsid w:val="00EC4B14"/>
    <w:rsid w:val="00EC4DF0"/>
    <w:rsid w:val="00EC5024"/>
    <w:rsid w:val="00EC55D6"/>
    <w:rsid w:val="00EC5BCB"/>
    <w:rsid w:val="00EC6447"/>
    <w:rsid w:val="00EC6C7C"/>
    <w:rsid w:val="00EC7302"/>
    <w:rsid w:val="00EC73C4"/>
    <w:rsid w:val="00EC797C"/>
    <w:rsid w:val="00EC798D"/>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AFB"/>
    <w:rsid w:val="00F01F7B"/>
    <w:rsid w:val="00F023E8"/>
    <w:rsid w:val="00F02502"/>
    <w:rsid w:val="00F02647"/>
    <w:rsid w:val="00F02EB8"/>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C4B"/>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0F7"/>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16EF"/>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67F4C"/>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CF3"/>
    <w:rsid w:val="00F74EAB"/>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0FA1"/>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3E6"/>
    <w:rsid w:val="00FF1E3F"/>
    <w:rsid w:val="00FF2145"/>
    <w:rsid w:val="00FF271D"/>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3.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7BF8EC03-26A3-44D6-ADD6-40E92C07A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220</TotalTime>
  <Pages>3</Pages>
  <Words>961</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50</cp:revision>
  <cp:lastPrinted>2017-09-11T16:45:00Z</cp:lastPrinted>
  <dcterms:created xsi:type="dcterms:W3CDTF">2024-05-10T10:34:00Z</dcterms:created>
  <dcterms:modified xsi:type="dcterms:W3CDTF">2024-10-07T07:47:00Z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