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45500AD3"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 1</w:t>
      </w:r>
      <w:r w:rsidR="006F698B" w:rsidRPr="00C942CA">
        <w:rPr>
          <w:rFonts w:ascii="Arial" w:hAnsi="Arial" w:cs="Arial"/>
          <w:b/>
          <w:sz w:val="24"/>
          <w:szCs w:val="24"/>
        </w:rPr>
        <w:t>1</w:t>
      </w:r>
      <w:r w:rsidR="003C1FD7" w:rsidRPr="00C942CA">
        <w:rPr>
          <w:rFonts w:ascii="Arial" w:hAnsi="Arial" w:cs="Arial"/>
          <w:b/>
          <w:sz w:val="24"/>
          <w:szCs w:val="24"/>
        </w:rPr>
        <w:t>2</w:t>
      </w:r>
      <w:r w:rsidR="002E42C0" w:rsidRPr="00C942CA">
        <w:rPr>
          <w:rFonts w:ascii="Arial" w:hAnsi="Arial" w:cs="Arial" w:hint="eastAsia"/>
          <w:b/>
          <w:sz w:val="24"/>
          <w:szCs w:val="24"/>
        </w:rPr>
        <w:t>bis</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-2</w:t>
      </w:r>
      <w:r w:rsidR="00C17F95">
        <w:rPr>
          <w:rFonts w:ascii="Arial" w:hAnsi="Arial" w:cs="Arial"/>
          <w:b/>
          <w:sz w:val="24"/>
          <w:szCs w:val="24"/>
        </w:rPr>
        <w:t>415550</w:t>
      </w:r>
    </w:p>
    <w:p w14:paraId="7A5C8099" w14:textId="5A9FD8ED" w:rsidR="00F57816" w:rsidRPr="00E13F75" w:rsidRDefault="002E42C0" w:rsidP="00F57816">
      <w:pPr>
        <w:pStyle w:val="a5"/>
        <w:tabs>
          <w:tab w:val="left" w:pos="7938"/>
        </w:tabs>
        <w:rPr>
          <w:rFonts w:ascii="Arial" w:hAnsi="Arial" w:cs="Arial"/>
          <w:b/>
          <w:i/>
          <w:sz w:val="24"/>
          <w:szCs w:val="24"/>
        </w:rPr>
      </w:pPr>
      <w:r w:rsidRPr="00C942CA">
        <w:rPr>
          <w:rFonts w:ascii="Arial" w:eastAsia="宋体" w:hAnsi="Arial" w:cs="Arial" w:hint="eastAsia"/>
          <w:b/>
          <w:sz w:val="24"/>
          <w:szCs w:val="24"/>
        </w:rPr>
        <w:t>Hefei</w:t>
      </w:r>
      <w:r w:rsidR="00F57816" w:rsidRPr="00C942CA">
        <w:rPr>
          <w:rFonts w:ascii="Arial" w:eastAsia="宋体" w:hAnsi="Arial" w:cs="Arial"/>
          <w:b/>
          <w:sz w:val="24"/>
          <w:szCs w:val="24"/>
        </w:rPr>
        <w:t xml:space="preserve">, </w:t>
      </w:r>
      <w:r w:rsidRPr="00C942CA">
        <w:rPr>
          <w:rFonts w:ascii="Arial" w:eastAsia="宋体" w:hAnsi="Arial" w:cs="Arial"/>
          <w:b/>
          <w:sz w:val="24"/>
          <w:szCs w:val="24"/>
        </w:rPr>
        <w:t>Anhui</w:t>
      </w:r>
      <w:r w:rsidRPr="00C942CA">
        <w:rPr>
          <w:rFonts w:ascii="Arial" w:eastAsia="宋体" w:hAnsi="Arial" w:cs="Arial" w:hint="eastAsia"/>
          <w:b/>
          <w:sz w:val="24"/>
          <w:szCs w:val="24"/>
        </w:rPr>
        <w:t>,</w:t>
      </w:r>
      <w:r w:rsidRPr="00C942CA">
        <w:rPr>
          <w:rFonts w:ascii="Arial" w:eastAsia="宋体" w:hAnsi="Arial" w:cs="Arial"/>
          <w:b/>
          <w:sz w:val="24"/>
          <w:szCs w:val="24"/>
        </w:rPr>
        <w:t xml:space="preserve"> China</w:t>
      </w:r>
      <w:r w:rsidR="00F57816" w:rsidRPr="00C942CA">
        <w:rPr>
          <w:rFonts w:ascii="Arial" w:eastAsia="宋体" w:hAnsi="Arial" w:cs="Arial"/>
          <w:b/>
          <w:sz w:val="24"/>
          <w:szCs w:val="24"/>
        </w:rPr>
        <w:t xml:space="preserve">, </w:t>
      </w:r>
      <w:r w:rsidR="003C1FD7" w:rsidRPr="00C942CA">
        <w:rPr>
          <w:rFonts w:ascii="Arial" w:eastAsia="宋体" w:hAnsi="Arial" w:cs="Arial"/>
          <w:b/>
          <w:sz w:val="24"/>
          <w:szCs w:val="24"/>
        </w:rPr>
        <w:t>1</w:t>
      </w:r>
      <w:r w:rsidRPr="00C942CA">
        <w:rPr>
          <w:rFonts w:ascii="Arial" w:eastAsia="宋体" w:hAnsi="Arial" w:cs="Arial"/>
          <w:b/>
          <w:sz w:val="24"/>
          <w:szCs w:val="24"/>
        </w:rPr>
        <w:t>4</w:t>
      </w:r>
      <w:r w:rsidR="00D72411" w:rsidRPr="00C942CA">
        <w:rPr>
          <w:rFonts w:ascii="Arial" w:eastAsia="宋体" w:hAnsi="Arial" w:cs="Arial"/>
          <w:b/>
          <w:sz w:val="24"/>
          <w:szCs w:val="24"/>
          <w:vertAlign w:val="superscript"/>
        </w:rPr>
        <w:t>th</w:t>
      </w:r>
      <w:r w:rsidR="00D72411" w:rsidRPr="00C942CA">
        <w:rPr>
          <w:rFonts w:ascii="Arial" w:eastAsia="宋体" w:hAnsi="Arial" w:cs="Arial"/>
          <w:b/>
          <w:sz w:val="24"/>
          <w:szCs w:val="24"/>
        </w:rPr>
        <w:t xml:space="preserve"> </w:t>
      </w:r>
      <w:r w:rsidR="00F57816" w:rsidRPr="00C942CA">
        <w:rPr>
          <w:rFonts w:ascii="Arial" w:eastAsia="宋体" w:hAnsi="Arial" w:cs="Arial"/>
          <w:b/>
          <w:sz w:val="24"/>
          <w:szCs w:val="24"/>
        </w:rPr>
        <w:t>–</w:t>
      </w:r>
      <w:r w:rsidR="00EA7A4F" w:rsidRPr="00C942CA">
        <w:rPr>
          <w:rFonts w:ascii="Arial" w:eastAsia="宋体" w:hAnsi="Arial" w:cs="Arial"/>
          <w:b/>
          <w:sz w:val="24"/>
          <w:szCs w:val="24"/>
        </w:rPr>
        <w:t xml:space="preserve"> </w:t>
      </w:r>
      <w:r w:rsidRPr="00C942CA">
        <w:rPr>
          <w:rFonts w:ascii="Arial" w:eastAsia="宋体" w:hAnsi="Arial" w:cs="Arial"/>
          <w:b/>
          <w:sz w:val="24"/>
          <w:szCs w:val="24"/>
        </w:rPr>
        <w:t>18</w:t>
      </w:r>
      <w:r w:rsidR="003C1FD7" w:rsidRPr="00C942CA">
        <w:rPr>
          <w:rFonts w:ascii="Arial" w:eastAsia="宋体" w:hAnsi="Arial" w:cs="Arial"/>
          <w:b/>
          <w:sz w:val="24"/>
          <w:szCs w:val="24"/>
          <w:vertAlign w:val="superscript"/>
        </w:rPr>
        <w:t>rd</w:t>
      </w:r>
      <w:r w:rsidR="00D72411" w:rsidRPr="00C942CA">
        <w:rPr>
          <w:rFonts w:ascii="Arial" w:eastAsia="宋体" w:hAnsi="Arial" w:cs="Arial"/>
          <w:b/>
          <w:sz w:val="24"/>
          <w:szCs w:val="24"/>
        </w:rPr>
        <w:t xml:space="preserve"> </w:t>
      </w:r>
      <w:r w:rsidRPr="00C942CA">
        <w:rPr>
          <w:rFonts w:ascii="Arial" w:eastAsia="宋体" w:hAnsi="Arial" w:cs="Arial"/>
          <w:b/>
          <w:sz w:val="24"/>
          <w:szCs w:val="24"/>
        </w:rPr>
        <w:t>October</w:t>
      </w:r>
      <w:r w:rsidR="00F57816" w:rsidRPr="00C942CA">
        <w:rPr>
          <w:rFonts w:ascii="Arial" w:eastAsia="宋体" w:hAnsi="Arial" w:cs="Arial"/>
          <w:b/>
          <w:sz w:val="24"/>
          <w:szCs w:val="24"/>
        </w:rPr>
        <w:t>, 202</w:t>
      </w:r>
      <w:r w:rsidR="006F698B" w:rsidRPr="00C942CA">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20DD4DFE"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B3143C" w:rsidRPr="00FE64E9">
        <w:rPr>
          <w:rFonts w:ascii="Arial" w:hAnsi="Arial" w:cs="Arial"/>
          <w:bCs/>
          <w:sz w:val="24"/>
          <w:szCs w:val="24"/>
        </w:rPr>
        <w:t>6</w:t>
      </w:r>
      <w:r w:rsidR="00FD190A" w:rsidRPr="00FE64E9">
        <w:rPr>
          <w:rFonts w:ascii="Arial" w:hAnsi="Arial" w:cs="Arial"/>
          <w:bCs/>
          <w:sz w:val="24"/>
          <w:szCs w:val="24"/>
        </w:rPr>
        <w:t>.</w:t>
      </w:r>
      <w:r w:rsidR="00784BBB">
        <w:rPr>
          <w:rFonts w:ascii="Arial" w:hAnsi="Arial" w:cs="Arial"/>
          <w:bCs/>
          <w:sz w:val="24"/>
          <w:szCs w:val="24"/>
        </w:rPr>
        <w:t>8</w:t>
      </w:r>
      <w:r w:rsidRPr="00FE64E9">
        <w:rPr>
          <w:rFonts w:ascii="Arial" w:hAnsi="Arial" w:cs="Arial"/>
          <w:bCs/>
          <w:sz w:val="24"/>
          <w:szCs w:val="24"/>
        </w:rPr>
        <w:t>.</w:t>
      </w:r>
      <w:r w:rsidR="00B3143C" w:rsidRPr="00FE64E9">
        <w:rPr>
          <w:rFonts w:ascii="Arial" w:hAnsi="Arial" w:cs="Arial"/>
          <w:bCs/>
          <w:sz w:val="24"/>
          <w:szCs w:val="24"/>
        </w:rPr>
        <w:t>3.</w:t>
      </w:r>
      <w:r w:rsidR="00784BBB">
        <w:rPr>
          <w:rFonts w:ascii="Arial" w:hAnsi="Arial" w:cs="Arial"/>
          <w:bCs/>
          <w:sz w:val="24"/>
          <w:szCs w:val="24"/>
        </w:rPr>
        <w:t>4</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7FC4339D"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D9097E" w:rsidRPr="00D9097E">
        <w:rPr>
          <w:rFonts w:ascii="Arial" w:hAnsi="Arial" w:cs="Arial"/>
          <w:sz w:val="24"/>
          <w:szCs w:val="24"/>
        </w:rPr>
        <w:t>Discussion on RRM requirements of Rel-19 NR-NTN in less than 5MHz</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D1871D7" w14:textId="5F75A9B3" w:rsidR="0036485D" w:rsidRDefault="0036485D" w:rsidP="0036485D">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The objectives of </w:t>
      </w:r>
      <w:r w:rsidRPr="00A971AB">
        <w:rPr>
          <w:rFonts w:ascii="Times New Roman" w:eastAsia="宋体" w:hAnsi="Times New Roman" w:cs="Times New Roman"/>
          <w:sz w:val="20"/>
          <w:szCs w:val="20"/>
        </w:rPr>
        <w:t>Rel-1</w:t>
      </w:r>
      <w:r>
        <w:rPr>
          <w:rFonts w:ascii="Times New Roman" w:eastAsia="宋体" w:hAnsi="Times New Roman" w:cs="Times New Roman"/>
          <w:sz w:val="20"/>
          <w:szCs w:val="20"/>
        </w:rPr>
        <w:t>9</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“Enhanced for NR NTN and IoT NTN” </w:t>
      </w:r>
      <w:r w:rsidRPr="00A971AB">
        <w:rPr>
          <w:rFonts w:ascii="Times New Roman" w:eastAsia="宋体" w:hAnsi="Times New Roman" w:cs="Times New Roman"/>
          <w:sz w:val="20"/>
          <w:szCs w:val="20"/>
        </w:rPr>
        <w:t xml:space="preserve">are described in </w:t>
      </w:r>
      <w:r>
        <w:rPr>
          <w:rFonts w:ascii="Times New Roman" w:eastAsia="宋体" w:hAnsi="Times New Roman" w:cs="Times New Roman"/>
          <w:sz w:val="20"/>
          <w:szCs w:val="20"/>
        </w:rPr>
        <w:t xml:space="preserve">latest WID </w:t>
      </w:r>
      <w:r w:rsidRPr="00A971AB">
        <w:rPr>
          <w:rFonts w:ascii="Times New Roman" w:eastAsia="宋体" w:hAnsi="Times New Roman" w:cs="Times New Roman"/>
          <w:sz w:val="20"/>
          <w:szCs w:val="20"/>
        </w:rPr>
        <w:t>[1]</w:t>
      </w:r>
      <w:r>
        <w:rPr>
          <w:rFonts w:ascii="Times New Roman" w:eastAsia="宋体" w:hAnsi="Times New Roman" w:cs="Times New Roman"/>
          <w:sz w:val="20"/>
          <w:szCs w:val="20"/>
        </w:rPr>
        <w:t>, and “less than 5MHz for NTN” are shown as below:</w:t>
      </w:r>
    </w:p>
    <w:tbl>
      <w:tblPr>
        <w:tblStyle w:val="a7"/>
        <w:tblW w:w="0" w:type="auto"/>
        <w:tblLook w:val="04A0" w:firstRow="1" w:lastRow="0" w:firstColumn="1" w:lastColumn="0" w:noHBand="0" w:noVBand="1"/>
      </w:tblPr>
      <w:tblGrid>
        <w:gridCol w:w="9629"/>
      </w:tblGrid>
      <w:tr w:rsidR="0036485D" w14:paraId="4CD7E547" w14:textId="77777777" w:rsidTr="0036485D">
        <w:tc>
          <w:tcPr>
            <w:tcW w:w="9629" w:type="dxa"/>
          </w:tcPr>
          <w:p w14:paraId="1183B36E" w14:textId="77777777" w:rsidR="0036485D" w:rsidRPr="00D9611F" w:rsidRDefault="0036485D" w:rsidP="0036485D">
            <w:pPr>
              <w:rPr>
                <w:b/>
              </w:rPr>
            </w:pPr>
            <w:r w:rsidRPr="00D9611F">
              <w:rPr>
                <w:b/>
              </w:rPr>
              <w:t>Less than 5MHz for NTN</w:t>
            </w:r>
          </w:p>
          <w:p w14:paraId="04874640" w14:textId="77777777" w:rsidR="0036485D" w:rsidRPr="00D9611F" w:rsidRDefault="0036485D" w:rsidP="0036485D">
            <w:pPr>
              <w:pStyle w:val="a8"/>
              <w:widowControl w:val="0"/>
              <w:numPr>
                <w:ilvl w:val="0"/>
                <w:numId w:val="7"/>
              </w:numPr>
              <w:overflowPunct/>
              <w:autoSpaceDE/>
              <w:autoSpaceDN/>
              <w:adjustRightInd/>
              <w:spacing w:after="0"/>
              <w:ind w:firstLineChars="0"/>
              <w:textAlignment w:val="auto"/>
            </w:pPr>
            <w:r w:rsidRPr="00D9611F">
              <w:t>Specify the system parameters for channel bandwidth of less than 5 MHz for NR-NTN (NR based Non-Terrestrial Networks) in FR1-NTN bands</w:t>
            </w:r>
          </w:p>
          <w:p w14:paraId="549EBD12" w14:textId="77777777" w:rsidR="0036485D" w:rsidRPr="00D9611F" w:rsidRDefault="0036485D" w:rsidP="0036485D">
            <w:pPr>
              <w:pStyle w:val="a8"/>
              <w:widowControl w:val="0"/>
              <w:numPr>
                <w:ilvl w:val="1"/>
                <w:numId w:val="7"/>
              </w:numPr>
              <w:overflowPunct/>
              <w:autoSpaceDE/>
              <w:autoSpaceDN/>
              <w:adjustRightInd/>
              <w:spacing w:after="0"/>
              <w:ind w:firstLineChars="0"/>
              <w:textAlignment w:val="auto"/>
            </w:pPr>
            <w:r w:rsidRPr="00D9611F">
              <w:rPr>
                <w:rFonts w:hint="eastAsia"/>
              </w:rPr>
              <w:t>C</w:t>
            </w:r>
            <w:r w:rsidRPr="00D9611F">
              <w:t>onsider the NR-NTN bands n255, n256, and n254</w:t>
            </w:r>
          </w:p>
          <w:p w14:paraId="68C841BD" w14:textId="77777777" w:rsidR="0036485D" w:rsidRPr="00D9611F" w:rsidRDefault="0036485D" w:rsidP="0036485D">
            <w:pPr>
              <w:pStyle w:val="a8"/>
              <w:widowControl w:val="0"/>
              <w:numPr>
                <w:ilvl w:val="1"/>
                <w:numId w:val="7"/>
              </w:numPr>
              <w:overflowPunct/>
              <w:autoSpaceDE/>
              <w:autoSpaceDN/>
              <w:adjustRightInd/>
              <w:spacing w:after="0"/>
              <w:ind w:firstLineChars="0"/>
              <w:textAlignment w:val="auto"/>
            </w:pPr>
            <w:r w:rsidRPr="00D9611F">
              <w:t>Add less than 5MHz channel bandwidth</w:t>
            </w:r>
          </w:p>
          <w:p w14:paraId="658EE692" w14:textId="77777777" w:rsidR="0036485D" w:rsidRPr="00D9611F" w:rsidRDefault="0036485D" w:rsidP="0036485D">
            <w:pPr>
              <w:pStyle w:val="a8"/>
              <w:widowControl w:val="0"/>
              <w:numPr>
                <w:ilvl w:val="2"/>
                <w:numId w:val="7"/>
              </w:numPr>
              <w:overflowPunct/>
              <w:autoSpaceDE/>
              <w:autoSpaceDN/>
              <w:adjustRightInd/>
              <w:spacing w:after="0"/>
              <w:ind w:firstLineChars="0"/>
              <w:textAlignment w:val="auto"/>
            </w:pPr>
            <w:r w:rsidRPr="00D9611F">
              <w:t xml:space="preserve"> 3MHz with the RAN1 design in Rel-18</w:t>
            </w:r>
          </w:p>
          <w:p w14:paraId="363052FF" w14:textId="77777777" w:rsidR="0036485D" w:rsidRPr="00D9611F" w:rsidRDefault="0036485D" w:rsidP="0036485D">
            <w:pPr>
              <w:pStyle w:val="a8"/>
              <w:widowControl w:val="0"/>
              <w:numPr>
                <w:ilvl w:val="1"/>
                <w:numId w:val="7"/>
              </w:numPr>
              <w:overflowPunct/>
              <w:autoSpaceDE/>
              <w:autoSpaceDN/>
              <w:adjustRightInd/>
              <w:spacing w:after="0"/>
              <w:ind w:firstLineChars="0"/>
              <w:textAlignment w:val="auto"/>
            </w:pPr>
            <w:r w:rsidRPr="00D9611F">
              <w:t>Investigate and if necessary, specify the additional synchronization (sync) raster(s) for the additional channel bandwidth</w:t>
            </w:r>
          </w:p>
          <w:p w14:paraId="76ECBFF3" w14:textId="77777777" w:rsidR="0036485D" w:rsidRPr="00D9611F" w:rsidRDefault="0036485D" w:rsidP="0036485D">
            <w:pPr>
              <w:pStyle w:val="a8"/>
              <w:widowControl w:val="0"/>
              <w:numPr>
                <w:ilvl w:val="2"/>
                <w:numId w:val="7"/>
              </w:numPr>
              <w:overflowPunct/>
              <w:autoSpaceDE/>
              <w:autoSpaceDN/>
              <w:adjustRightInd/>
              <w:spacing w:after="0"/>
              <w:ind w:firstLineChars="0"/>
              <w:textAlignment w:val="auto"/>
            </w:pPr>
            <w:r w:rsidRPr="00D9611F">
              <w:t>Leverage the work on less than 5MHz for TN</w:t>
            </w:r>
          </w:p>
          <w:p w14:paraId="738CB9C5" w14:textId="77777777" w:rsidR="0036485D" w:rsidRPr="00D9611F" w:rsidRDefault="0036485D" w:rsidP="0036485D">
            <w:pPr>
              <w:pStyle w:val="a8"/>
              <w:widowControl w:val="0"/>
              <w:numPr>
                <w:ilvl w:val="1"/>
                <w:numId w:val="7"/>
              </w:numPr>
              <w:overflowPunct/>
              <w:autoSpaceDE/>
              <w:autoSpaceDN/>
              <w:adjustRightInd/>
              <w:spacing w:after="0"/>
              <w:ind w:firstLineChars="0"/>
              <w:textAlignment w:val="auto"/>
            </w:pPr>
            <w:r w:rsidRPr="00D9611F">
              <w:rPr>
                <w:rFonts w:hint="eastAsia"/>
              </w:rPr>
              <w:t>Note: no RAN1 impact is expected</w:t>
            </w:r>
          </w:p>
          <w:p w14:paraId="78BFBB5D" w14:textId="77777777" w:rsidR="0036485D" w:rsidRPr="00D9611F" w:rsidRDefault="0036485D" w:rsidP="0036485D">
            <w:pPr>
              <w:pStyle w:val="a8"/>
              <w:widowControl w:val="0"/>
              <w:numPr>
                <w:ilvl w:val="0"/>
                <w:numId w:val="7"/>
              </w:numPr>
              <w:overflowPunct/>
              <w:autoSpaceDE/>
              <w:autoSpaceDN/>
              <w:adjustRightInd/>
              <w:spacing w:after="0"/>
              <w:ind w:firstLineChars="0"/>
              <w:textAlignment w:val="auto"/>
            </w:pPr>
            <w:r w:rsidRPr="00D9611F">
              <w:t>Specify the necessary SAN RF core requirements for NR-NTN in FR1-NTN bands</w:t>
            </w:r>
          </w:p>
          <w:p w14:paraId="6E83E847" w14:textId="77777777" w:rsidR="0036485D" w:rsidRPr="00D9611F" w:rsidRDefault="0036485D" w:rsidP="0036485D">
            <w:pPr>
              <w:pStyle w:val="a8"/>
              <w:widowControl w:val="0"/>
              <w:numPr>
                <w:ilvl w:val="0"/>
                <w:numId w:val="7"/>
              </w:numPr>
              <w:overflowPunct/>
              <w:autoSpaceDE/>
              <w:autoSpaceDN/>
              <w:adjustRightInd/>
              <w:spacing w:after="0"/>
              <w:ind w:firstLineChars="0"/>
              <w:textAlignment w:val="auto"/>
            </w:pPr>
            <w:r w:rsidRPr="00D9611F">
              <w:t>Specify the necessary NR-NTN UE RF core requirements for less than 5 MHz for NR-NTN in FR1-NTN bands</w:t>
            </w:r>
          </w:p>
          <w:p w14:paraId="5572D19F" w14:textId="77777777" w:rsidR="0036485D" w:rsidRPr="00D9611F" w:rsidRDefault="0036485D" w:rsidP="0036485D">
            <w:pPr>
              <w:pStyle w:val="a8"/>
              <w:widowControl w:val="0"/>
              <w:numPr>
                <w:ilvl w:val="1"/>
                <w:numId w:val="7"/>
              </w:numPr>
              <w:overflowPunct/>
              <w:autoSpaceDE/>
              <w:autoSpaceDN/>
              <w:adjustRightInd/>
              <w:spacing w:after="0"/>
              <w:ind w:firstLineChars="0"/>
              <w:textAlignment w:val="auto"/>
            </w:pPr>
            <w:r w:rsidRPr="00D9611F">
              <w:t>Focus on power class 3 (PC3) for Tx RF requirements</w:t>
            </w:r>
          </w:p>
          <w:p w14:paraId="30E094E8" w14:textId="77777777" w:rsidR="0036485D" w:rsidRPr="0036485D" w:rsidRDefault="0036485D" w:rsidP="0036485D">
            <w:pPr>
              <w:pStyle w:val="a8"/>
              <w:widowControl w:val="0"/>
              <w:numPr>
                <w:ilvl w:val="0"/>
                <w:numId w:val="7"/>
              </w:numPr>
              <w:overflowPunct/>
              <w:autoSpaceDE/>
              <w:autoSpaceDN/>
              <w:adjustRightInd/>
              <w:spacing w:after="0"/>
              <w:ind w:firstLineChars="0"/>
              <w:textAlignment w:val="auto"/>
              <w:rPr>
                <w:highlight w:val="yellow"/>
              </w:rPr>
            </w:pPr>
            <w:r w:rsidRPr="0036485D">
              <w:rPr>
                <w:highlight w:val="yellow"/>
              </w:rPr>
              <w:t>Specify the necessary RRM core requirements for less than 5 MHz for NR-NTN in FR1-NTN bands</w:t>
            </w:r>
          </w:p>
          <w:p w14:paraId="10F973B0" w14:textId="452178F6" w:rsidR="0036485D" w:rsidRPr="0036485D" w:rsidRDefault="0036485D" w:rsidP="0036485D">
            <w:pPr>
              <w:pStyle w:val="a8"/>
              <w:widowControl w:val="0"/>
              <w:numPr>
                <w:ilvl w:val="0"/>
                <w:numId w:val="7"/>
              </w:numPr>
              <w:overflowPunct/>
              <w:autoSpaceDE/>
              <w:autoSpaceDN/>
              <w:adjustRightInd/>
              <w:ind w:firstLineChars="0"/>
              <w:textAlignment w:val="auto"/>
            </w:pPr>
            <w:r w:rsidRPr="00D9611F">
              <w:t xml:space="preserve">Specify the necessary </w:t>
            </w:r>
            <w:proofErr w:type="spellStart"/>
            <w:r w:rsidRPr="00D9611F">
              <w:t>signaling</w:t>
            </w:r>
            <w:proofErr w:type="spellEnd"/>
            <w:r w:rsidRPr="00D9611F">
              <w:t xml:space="preserve"> to support the above objectives</w:t>
            </w:r>
          </w:p>
        </w:tc>
      </w:tr>
    </w:tbl>
    <w:p w14:paraId="28AF34DB" w14:textId="11571B42" w:rsidR="00672483" w:rsidRPr="0036485D" w:rsidRDefault="0036485D" w:rsidP="0067248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last meeting, we have already discussed the yellow part above and achieve</w:t>
      </w:r>
      <w:r w:rsidR="007A2B84">
        <w:rPr>
          <w:rFonts w:ascii="Times New Roman" w:eastAsia="宋体" w:hAnsi="Times New Roman" w:cs="Times New Roman"/>
          <w:sz w:val="20"/>
          <w:szCs w:val="20"/>
        </w:rPr>
        <w:t>d</w:t>
      </w:r>
      <w:r>
        <w:rPr>
          <w:rFonts w:ascii="Times New Roman" w:eastAsia="宋体" w:hAnsi="Times New Roman" w:cs="Times New Roman"/>
          <w:sz w:val="20"/>
          <w:szCs w:val="20"/>
        </w:rPr>
        <w:t xml:space="preserve"> some agreements. In this contribution, we continue to discuss the RRM core requirements for less than 5MHz for NR-NTN.</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134BC780" w14:textId="2ABC1FBD" w:rsidR="00672483" w:rsidRPr="00000A01" w:rsidRDefault="007974AB" w:rsidP="00F72A2B">
      <w:pPr>
        <w:spacing w:beforeLines="50" w:before="120" w:afterLines="50" w:after="120"/>
        <w:jc w:val="left"/>
        <w:rPr>
          <w:rFonts w:ascii="Times New Roman" w:eastAsia="宋体" w:hAnsi="Times New Roman" w:cs="Times New Roman"/>
          <w:sz w:val="20"/>
          <w:szCs w:val="20"/>
        </w:rPr>
      </w:pPr>
      <w:r w:rsidRPr="00000A01">
        <w:rPr>
          <w:rFonts w:ascii="Times New Roman" w:eastAsia="宋体" w:hAnsi="Times New Roman" w:cs="Times New Roman"/>
          <w:sz w:val="20"/>
          <w:szCs w:val="20"/>
        </w:rPr>
        <w:t xml:space="preserve">In last RAN4#112 meeting, RAN4 achieved some agreements in [2]. There are still some open issues in [2] and we will discuss them one by one as below. </w:t>
      </w:r>
    </w:p>
    <w:p w14:paraId="175F0559" w14:textId="1557DCF1" w:rsidR="00231FB8" w:rsidRPr="00000A01" w:rsidRDefault="00231FB8" w:rsidP="00F72A2B">
      <w:pPr>
        <w:spacing w:beforeLines="50" w:before="120" w:afterLines="50" w:after="120"/>
        <w:jc w:val="left"/>
        <w:rPr>
          <w:rFonts w:ascii="Times New Roman" w:eastAsia="宋体" w:hAnsi="Times New Roman" w:cs="Times New Roman"/>
          <w:sz w:val="20"/>
          <w:szCs w:val="20"/>
        </w:rPr>
      </w:pPr>
      <w:r w:rsidRPr="00000A01">
        <w:rPr>
          <w:rFonts w:ascii="Times New Roman" w:eastAsia="宋体" w:hAnsi="Times New Roman" w:cs="Times New Roman"/>
          <w:sz w:val="20"/>
          <w:szCs w:val="20"/>
        </w:rPr>
        <w:t>In RAN4#112 meeting, the handover delay requirement for NTN less than 5MHz is agreed to use extension of delay for TN less than 5MHz as baseline</w:t>
      </w:r>
      <w:r w:rsidR="000B2BE5">
        <w:rPr>
          <w:rFonts w:ascii="Times New Roman" w:eastAsia="宋体" w:hAnsi="Times New Roman" w:cs="Times New Roman"/>
          <w:sz w:val="20"/>
          <w:szCs w:val="20"/>
        </w:rPr>
        <w:t>, it is listed in WF [2]</w:t>
      </w:r>
      <w:r w:rsidRPr="00000A01">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7974AB" w:rsidRPr="00000A01" w14:paraId="2E61D105" w14:textId="77777777" w:rsidTr="007974AB">
        <w:tc>
          <w:tcPr>
            <w:tcW w:w="9629" w:type="dxa"/>
          </w:tcPr>
          <w:p w14:paraId="799C6F80" w14:textId="77777777" w:rsidR="007974AB" w:rsidRPr="00000A01" w:rsidRDefault="007974AB" w:rsidP="007974AB">
            <w:pPr>
              <w:pStyle w:val="4"/>
              <w:outlineLvl w:val="3"/>
              <w:rPr>
                <w:rFonts w:ascii="Times New Roman" w:hAnsi="Times New Roman" w:cs="Times New Roman"/>
                <w:sz w:val="20"/>
                <w:szCs w:val="20"/>
              </w:rPr>
            </w:pPr>
            <w:r w:rsidRPr="00000A01">
              <w:rPr>
                <w:rFonts w:ascii="Times New Roman" w:hAnsi="Times New Roman" w:cs="Times New Roman"/>
                <w:sz w:val="20"/>
                <w:szCs w:val="20"/>
              </w:rPr>
              <w:t>Issue 1-3-2: Handover</w:t>
            </w:r>
          </w:p>
          <w:p w14:paraId="016E74AB" w14:textId="77777777" w:rsidR="007974AB" w:rsidRPr="00000A01" w:rsidRDefault="007974AB" w:rsidP="007974AB">
            <w:pPr>
              <w:spacing w:after="120"/>
              <w:rPr>
                <w:color w:val="0070C0"/>
              </w:rPr>
            </w:pPr>
            <w:r w:rsidRPr="00000A01">
              <w:rPr>
                <w:color w:val="0070C0"/>
              </w:rPr>
              <w:t xml:space="preserve">Agreement: </w:t>
            </w:r>
          </w:p>
          <w:p w14:paraId="057E7EA5" w14:textId="77777777" w:rsidR="007974AB" w:rsidRPr="00000A01" w:rsidRDefault="007974AB" w:rsidP="007974AB">
            <w:pPr>
              <w:spacing w:after="120" w:line="259" w:lineRule="auto"/>
              <w:rPr>
                <w:bCs/>
                <w:iCs/>
              </w:rPr>
            </w:pPr>
            <w:r w:rsidRPr="00000A01">
              <w:rPr>
                <w:bCs/>
                <w:iCs/>
              </w:rPr>
              <w:t xml:space="preserve">Define HO delay requirement for NTN less than 5MHz, and take extension of delay for TN less than 5MHz as baseline. </w:t>
            </w:r>
          </w:p>
          <w:p w14:paraId="60CD2E19" w14:textId="77777777" w:rsidR="007974AB" w:rsidRPr="00000A01" w:rsidRDefault="007974AB" w:rsidP="007974AB">
            <w:pPr>
              <w:spacing w:after="120" w:line="259" w:lineRule="auto"/>
              <w:rPr>
                <w:bCs/>
                <w:iCs/>
              </w:rPr>
            </w:pPr>
            <w:r w:rsidRPr="00000A01">
              <w:rPr>
                <w:bCs/>
                <w:iCs/>
              </w:rPr>
              <w:t>For NTN specific HO requirement:</w:t>
            </w:r>
          </w:p>
          <w:p w14:paraId="3A6E5639" w14:textId="77777777" w:rsidR="007974AB" w:rsidRPr="00000A01" w:rsidRDefault="007974AB" w:rsidP="007974AB">
            <w:pPr>
              <w:pStyle w:val="a8"/>
              <w:widowControl w:val="0"/>
              <w:numPr>
                <w:ilvl w:val="0"/>
                <w:numId w:val="21"/>
              </w:numPr>
              <w:overflowPunct/>
              <w:autoSpaceDE/>
              <w:autoSpaceDN/>
              <w:adjustRightInd/>
              <w:spacing w:after="120" w:line="259" w:lineRule="auto"/>
              <w:ind w:firstLineChars="0"/>
              <w:jc w:val="both"/>
              <w:textAlignment w:val="auto"/>
              <w:rPr>
                <w:bCs/>
                <w:iCs/>
              </w:rPr>
            </w:pPr>
            <w:r w:rsidRPr="00000A01">
              <w:rPr>
                <w:bCs/>
                <w:iCs/>
              </w:rPr>
              <w:t xml:space="preserve">Time/location-based CHO delay requirement will be defined for NTN less than 5MHz. </w:t>
            </w:r>
          </w:p>
          <w:p w14:paraId="35EE9AD4" w14:textId="77777777" w:rsidR="007974AB" w:rsidRPr="00000A01" w:rsidRDefault="007974AB" w:rsidP="007974AB">
            <w:pPr>
              <w:pStyle w:val="a8"/>
              <w:widowControl w:val="0"/>
              <w:numPr>
                <w:ilvl w:val="0"/>
                <w:numId w:val="21"/>
              </w:numPr>
              <w:overflowPunct/>
              <w:autoSpaceDE/>
              <w:autoSpaceDN/>
              <w:adjustRightInd/>
              <w:spacing w:after="120" w:line="259" w:lineRule="auto"/>
              <w:ind w:firstLineChars="0"/>
              <w:jc w:val="both"/>
              <w:textAlignment w:val="auto"/>
              <w:rPr>
                <w:bCs/>
                <w:iCs/>
              </w:rPr>
            </w:pPr>
            <w:r w:rsidRPr="00000A01">
              <w:rPr>
                <w:bCs/>
                <w:iCs/>
              </w:rPr>
              <w:t>Satellite switch time requirement will be defined for NTN less than 5MHz.</w:t>
            </w:r>
          </w:p>
          <w:p w14:paraId="0A5D0A53" w14:textId="19CB53A1" w:rsidR="007974AB" w:rsidRPr="00000A01" w:rsidRDefault="007974AB" w:rsidP="007974AB">
            <w:pPr>
              <w:pStyle w:val="a8"/>
              <w:widowControl w:val="0"/>
              <w:numPr>
                <w:ilvl w:val="0"/>
                <w:numId w:val="21"/>
              </w:numPr>
              <w:overflowPunct/>
              <w:autoSpaceDE/>
              <w:autoSpaceDN/>
              <w:adjustRightInd/>
              <w:spacing w:after="120" w:line="259" w:lineRule="auto"/>
              <w:ind w:firstLineChars="0"/>
              <w:jc w:val="both"/>
              <w:textAlignment w:val="auto"/>
              <w:rPr>
                <w:bCs/>
                <w:iCs/>
              </w:rPr>
            </w:pPr>
            <w:r w:rsidRPr="00000A01">
              <w:rPr>
                <w:bCs/>
                <w:iCs/>
              </w:rPr>
              <w:t>Further discuss the details of the requirements.</w:t>
            </w:r>
          </w:p>
        </w:tc>
      </w:tr>
    </w:tbl>
    <w:p w14:paraId="5D641CA4" w14:textId="77777777" w:rsidR="00C17F95" w:rsidRDefault="00C17F95" w:rsidP="00D81106">
      <w:pPr>
        <w:spacing w:beforeLines="50" w:before="120" w:afterLines="50" w:after="120"/>
        <w:jc w:val="left"/>
        <w:rPr>
          <w:rFonts w:ascii="Times New Roman" w:eastAsia="宋体" w:hAnsi="Times New Roman" w:cs="Times New Roman"/>
          <w:sz w:val="20"/>
          <w:szCs w:val="20"/>
        </w:rPr>
      </w:pPr>
    </w:p>
    <w:p w14:paraId="49E14326" w14:textId="77777777" w:rsidR="009663D2" w:rsidRPr="00000A01" w:rsidRDefault="009663D2" w:rsidP="009663D2">
      <w:pPr>
        <w:spacing w:beforeLines="50" w:before="120" w:afterLines="50" w:after="120"/>
        <w:jc w:val="left"/>
        <w:rPr>
          <w:rFonts w:ascii="Times New Roman" w:eastAsia="宋体" w:hAnsi="Times New Roman" w:cs="Times New Roman"/>
          <w:sz w:val="20"/>
          <w:szCs w:val="20"/>
        </w:rPr>
      </w:pPr>
      <w:r w:rsidRPr="00000A01">
        <w:rPr>
          <w:rFonts w:ascii="Times New Roman" w:eastAsia="宋体" w:hAnsi="Times New Roman" w:cs="Times New Roman"/>
          <w:sz w:val="20"/>
          <w:szCs w:val="20"/>
        </w:rPr>
        <w:lastRenderedPageBreak/>
        <w:t>In current 38.133, the extension of Interruption time as part of handover delay is defined in T</w:t>
      </w:r>
      <w:r w:rsidRPr="00000A01">
        <w:rPr>
          <w:rFonts w:ascii="Times New Roman" w:eastAsia="微软雅黑" w:hAnsi="Times New Roman" w:cs="Times New Roman"/>
          <w:sz w:val="20"/>
          <w:szCs w:val="20"/>
          <w:vertAlign w:val="subscript"/>
        </w:rPr>
        <w:t>∆</w:t>
      </w:r>
    </w:p>
    <w:tbl>
      <w:tblPr>
        <w:tblStyle w:val="a7"/>
        <w:tblW w:w="0" w:type="auto"/>
        <w:tblLook w:val="04A0" w:firstRow="1" w:lastRow="0" w:firstColumn="1" w:lastColumn="0" w:noHBand="0" w:noVBand="1"/>
      </w:tblPr>
      <w:tblGrid>
        <w:gridCol w:w="9629"/>
      </w:tblGrid>
      <w:tr w:rsidR="009663D2" w:rsidRPr="00000A01" w14:paraId="6FF51F7F" w14:textId="77777777" w:rsidTr="00E27518">
        <w:tc>
          <w:tcPr>
            <w:tcW w:w="9629" w:type="dxa"/>
          </w:tcPr>
          <w:p w14:paraId="61D9E809" w14:textId="77777777" w:rsidR="009663D2" w:rsidRPr="00000A01" w:rsidRDefault="009663D2" w:rsidP="00E27518">
            <w:pPr>
              <w:pStyle w:val="B10"/>
            </w:pPr>
            <w:r w:rsidRPr="00000A01">
              <w:tab/>
              <w:t>T</w:t>
            </w:r>
            <w:r w:rsidRPr="00000A01">
              <w:rPr>
                <w:vertAlign w:val="subscript"/>
              </w:rPr>
              <w:t>∆</w:t>
            </w:r>
            <w:r w:rsidRPr="00000A01">
              <w:t xml:space="preserve"> is time for fine time tracking and acquiring full timing information of the target cell. </w:t>
            </w:r>
          </w:p>
          <w:p w14:paraId="7FA79C4C" w14:textId="77777777" w:rsidR="009663D2" w:rsidRPr="00000A01" w:rsidRDefault="009663D2" w:rsidP="00E27518">
            <w:pPr>
              <w:pStyle w:val="B10"/>
            </w:pPr>
            <w:r w:rsidRPr="00000A01">
              <w:tab/>
              <w:t>T</w:t>
            </w:r>
            <w:r w:rsidRPr="00000A01">
              <w:rPr>
                <w:vertAlign w:val="subscript"/>
              </w:rPr>
              <w:t>∆</w:t>
            </w:r>
            <w:r w:rsidRPr="00000A01">
              <w:t xml:space="preserve"> = </w:t>
            </w:r>
            <w:proofErr w:type="spellStart"/>
            <w:r w:rsidRPr="00000A01">
              <w:t>T</w:t>
            </w:r>
            <w:r w:rsidRPr="00000A01">
              <w:rPr>
                <w:vertAlign w:val="subscript"/>
              </w:rPr>
              <w:t>rs</w:t>
            </w:r>
            <w:proofErr w:type="spellEnd"/>
            <w:r w:rsidRPr="00000A01">
              <w:rPr>
                <w:vertAlign w:val="subscript"/>
              </w:rPr>
              <w:t xml:space="preserve"> </w:t>
            </w:r>
            <w:r w:rsidRPr="00000A01">
              <w:t xml:space="preserve">for both known and unknown target cells operating with 20 PRB SSB BW. </w:t>
            </w:r>
          </w:p>
          <w:p w14:paraId="5C24198D" w14:textId="77777777" w:rsidR="009663D2" w:rsidRPr="00000A01" w:rsidRDefault="009663D2" w:rsidP="00E27518">
            <w:pPr>
              <w:pStyle w:val="B10"/>
            </w:pPr>
            <w:r w:rsidRPr="00000A01">
              <w:tab/>
              <w:t>T</w:t>
            </w:r>
            <w:r w:rsidRPr="00000A01">
              <w:rPr>
                <w:vertAlign w:val="subscript"/>
              </w:rPr>
              <w:t>∆</w:t>
            </w:r>
            <w:r w:rsidRPr="00000A01">
              <w:t xml:space="preserve"> = 3*</w:t>
            </w:r>
            <w:proofErr w:type="spellStart"/>
            <w:r w:rsidRPr="00000A01">
              <w:t>T</w:t>
            </w:r>
            <w:r w:rsidRPr="00000A01">
              <w:rPr>
                <w:vertAlign w:val="subscript"/>
              </w:rPr>
              <w:t>rs</w:t>
            </w:r>
            <w:proofErr w:type="spellEnd"/>
            <w:r w:rsidRPr="00000A01">
              <w:rPr>
                <w:vertAlign w:val="subscript"/>
              </w:rPr>
              <w:t xml:space="preserve"> </w:t>
            </w:r>
            <w:r w:rsidRPr="00000A01">
              <w:t xml:space="preserve">for both known and unknown target cells operating with 12 PRB SSB BW. </w:t>
            </w:r>
          </w:p>
        </w:tc>
      </w:tr>
    </w:tbl>
    <w:p w14:paraId="39CBC055" w14:textId="77777777" w:rsidR="009663D2" w:rsidRPr="009663D2" w:rsidRDefault="009663D2" w:rsidP="00D81106">
      <w:pPr>
        <w:spacing w:beforeLines="50" w:before="120" w:afterLines="50" w:after="120"/>
        <w:jc w:val="left"/>
        <w:rPr>
          <w:rFonts w:ascii="Times New Roman" w:eastAsia="宋体" w:hAnsi="Times New Roman" w:cs="Times New Roman"/>
          <w:sz w:val="20"/>
          <w:szCs w:val="20"/>
        </w:rPr>
      </w:pPr>
    </w:p>
    <w:p w14:paraId="27D89C25" w14:textId="1886984A" w:rsidR="00C17F95" w:rsidRDefault="00C17F95" w:rsidP="00D81106">
      <w:pPr>
        <w:spacing w:beforeLines="50" w:before="120" w:afterLines="50" w:after="120"/>
        <w:jc w:val="left"/>
        <w:rPr>
          <w:rFonts w:ascii="Times New Roman" w:eastAsia="宋体" w:hAnsi="Times New Roman" w:cs="Times New Roman"/>
          <w:sz w:val="20"/>
          <w:szCs w:val="20"/>
        </w:rPr>
      </w:pPr>
      <w:r w:rsidRPr="00C17F95">
        <w:rPr>
          <w:rFonts w:ascii="Times New Roman" w:eastAsia="宋体" w:hAnsi="Times New Roman" w:cs="Times New Roman"/>
          <w:sz w:val="20"/>
          <w:szCs w:val="20"/>
        </w:rPr>
        <w:t xml:space="preserve">In RAN4 </w:t>
      </w:r>
      <w:proofErr w:type="spellStart"/>
      <w:r w:rsidRPr="00C17F95">
        <w:rPr>
          <w:rFonts w:ascii="Times New Roman" w:eastAsia="宋体" w:hAnsi="Times New Roman" w:cs="Times New Roman"/>
          <w:sz w:val="20"/>
          <w:szCs w:val="20"/>
        </w:rPr>
        <w:t>BDaT</w:t>
      </w:r>
      <w:proofErr w:type="spellEnd"/>
      <w:r w:rsidRPr="00C17F95">
        <w:rPr>
          <w:rFonts w:ascii="Times New Roman" w:eastAsia="宋体" w:hAnsi="Times New Roman" w:cs="Times New Roman"/>
          <w:sz w:val="20"/>
          <w:szCs w:val="20"/>
        </w:rPr>
        <w:t xml:space="preserve"> session, the system parameters </w:t>
      </w:r>
      <w:r w:rsidR="00272F7E">
        <w:rPr>
          <w:rFonts w:ascii="Times New Roman" w:eastAsia="宋体" w:hAnsi="Times New Roman" w:cs="Times New Roman"/>
          <w:sz w:val="20"/>
          <w:szCs w:val="20"/>
        </w:rPr>
        <w:t>were</w:t>
      </w:r>
      <w:r w:rsidRPr="00C17F95">
        <w:rPr>
          <w:rFonts w:ascii="Times New Roman" w:eastAsia="宋体" w:hAnsi="Times New Roman" w:cs="Times New Roman"/>
          <w:sz w:val="20"/>
          <w:szCs w:val="20"/>
        </w:rPr>
        <w:t xml:space="preserve"> agreed in [3] as:</w:t>
      </w:r>
    </w:p>
    <w:tbl>
      <w:tblPr>
        <w:tblStyle w:val="a7"/>
        <w:tblW w:w="0" w:type="auto"/>
        <w:tblLook w:val="04A0" w:firstRow="1" w:lastRow="0" w:firstColumn="1" w:lastColumn="0" w:noHBand="0" w:noVBand="1"/>
      </w:tblPr>
      <w:tblGrid>
        <w:gridCol w:w="9629"/>
      </w:tblGrid>
      <w:tr w:rsidR="00C17F95" w14:paraId="6EC040A2" w14:textId="77777777" w:rsidTr="00C17F95">
        <w:tc>
          <w:tcPr>
            <w:tcW w:w="9629" w:type="dxa"/>
          </w:tcPr>
          <w:p w14:paraId="00F2CE51" w14:textId="77777777" w:rsidR="00C17F95" w:rsidRPr="00000A01" w:rsidRDefault="00C17F95" w:rsidP="00C17F95">
            <w:pPr>
              <w:rPr>
                <w:b/>
                <w:u w:val="single"/>
                <w:lang w:eastAsia="ko-KR"/>
              </w:rPr>
            </w:pPr>
            <w:r w:rsidRPr="00000A01">
              <w:rPr>
                <w:b/>
                <w:u w:val="single"/>
                <w:lang w:eastAsia="ko-KR"/>
              </w:rPr>
              <w:t>Issue 1-1-1: Channel bandwidth</w:t>
            </w:r>
          </w:p>
          <w:p w14:paraId="7DE1BAC3" w14:textId="77777777" w:rsidR="00C17F95" w:rsidRPr="00000A01" w:rsidRDefault="00C17F95" w:rsidP="00C17F95">
            <w:pPr>
              <w:pStyle w:val="a8"/>
              <w:numPr>
                <w:ilvl w:val="0"/>
                <w:numId w:val="21"/>
              </w:numPr>
              <w:overflowPunct/>
              <w:autoSpaceDE/>
              <w:autoSpaceDN/>
              <w:adjustRightInd/>
              <w:spacing w:after="120"/>
              <w:ind w:left="720" w:firstLineChars="0"/>
              <w:textAlignment w:val="auto"/>
              <w:rPr>
                <w:rFonts w:eastAsia="宋体"/>
                <w:szCs w:val="24"/>
                <w:lang w:eastAsia="zh-CN"/>
              </w:rPr>
            </w:pPr>
            <w:r w:rsidRPr="00000A01">
              <w:rPr>
                <w:rFonts w:eastAsia="宋体"/>
                <w:szCs w:val="24"/>
                <w:lang w:eastAsia="zh-CN"/>
              </w:rPr>
              <w:t>Agreement</w:t>
            </w:r>
          </w:p>
          <w:p w14:paraId="57C6B3AA" w14:textId="77777777" w:rsidR="00C17F95" w:rsidRPr="00000A01" w:rsidRDefault="00C17F95" w:rsidP="00C17F95">
            <w:pPr>
              <w:pStyle w:val="a8"/>
              <w:numPr>
                <w:ilvl w:val="1"/>
                <w:numId w:val="21"/>
              </w:numPr>
              <w:overflowPunct/>
              <w:autoSpaceDE/>
              <w:autoSpaceDN/>
              <w:adjustRightInd/>
              <w:spacing w:after="120"/>
              <w:ind w:left="1440" w:firstLineChars="0"/>
              <w:textAlignment w:val="auto"/>
              <w:rPr>
                <w:rFonts w:eastAsia="宋体"/>
                <w:szCs w:val="24"/>
                <w:lang w:eastAsia="zh-CN"/>
              </w:rPr>
            </w:pPr>
            <w:r w:rsidRPr="00000A01">
              <w:rPr>
                <w:rFonts w:eastAsia="宋体"/>
                <w:szCs w:val="24"/>
                <w:lang w:eastAsia="zh-CN"/>
              </w:rPr>
              <w:t xml:space="preserve">Only introduce </w:t>
            </w:r>
            <w:r w:rsidRPr="00000A01">
              <w:rPr>
                <w:lang w:val="en-US"/>
              </w:rPr>
              <w:t>3MHz channel bandwidth with 15kHz SCS</w:t>
            </w:r>
          </w:p>
          <w:p w14:paraId="7CE76AA1" w14:textId="77777777" w:rsidR="00C17F95" w:rsidRPr="00000A01" w:rsidRDefault="00C17F95" w:rsidP="00C17F95">
            <w:pPr>
              <w:rPr>
                <w:b/>
                <w:u w:val="single"/>
                <w:lang w:eastAsia="ko-KR"/>
              </w:rPr>
            </w:pPr>
            <w:r w:rsidRPr="00000A01">
              <w:rPr>
                <w:b/>
                <w:u w:val="single"/>
                <w:lang w:eastAsia="ko-KR"/>
              </w:rPr>
              <w:t xml:space="preserve">Issue 1-1-3: Maximum transmission bandwidth </w:t>
            </w:r>
            <w:proofErr w:type="gramStart"/>
            <w:r w:rsidRPr="00000A01">
              <w:rPr>
                <w:b/>
                <w:u w:val="single"/>
                <w:lang w:eastAsia="ko-KR"/>
              </w:rPr>
              <w:t>configuration(</w:t>
            </w:r>
            <w:proofErr w:type="gramEnd"/>
            <w:r w:rsidRPr="00000A01">
              <w:rPr>
                <w:b/>
                <w:bCs/>
                <w:u w:val="single"/>
              </w:rPr>
              <w:t>N</w:t>
            </w:r>
            <w:r w:rsidRPr="00000A01">
              <w:rPr>
                <w:b/>
                <w:bCs/>
                <w:u w:val="single"/>
                <w:vertAlign w:val="subscript"/>
              </w:rPr>
              <w:t>RB</w:t>
            </w:r>
            <w:r w:rsidRPr="00000A01">
              <w:rPr>
                <w:b/>
                <w:u w:val="single"/>
                <w:lang w:eastAsia="ko-KR"/>
              </w:rPr>
              <w:t>)</w:t>
            </w:r>
          </w:p>
          <w:p w14:paraId="54F29594" w14:textId="77777777" w:rsidR="00C17F95" w:rsidRPr="00000A01" w:rsidRDefault="00C17F95" w:rsidP="00C17F95">
            <w:pPr>
              <w:pStyle w:val="a8"/>
              <w:numPr>
                <w:ilvl w:val="0"/>
                <w:numId w:val="21"/>
              </w:numPr>
              <w:overflowPunct/>
              <w:autoSpaceDE/>
              <w:autoSpaceDN/>
              <w:adjustRightInd/>
              <w:spacing w:after="120"/>
              <w:ind w:left="720" w:firstLineChars="0"/>
              <w:textAlignment w:val="auto"/>
              <w:rPr>
                <w:rFonts w:eastAsia="宋体"/>
                <w:szCs w:val="24"/>
                <w:lang w:eastAsia="zh-CN"/>
              </w:rPr>
            </w:pPr>
            <w:r w:rsidRPr="00000A01">
              <w:rPr>
                <w:rFonts w:eastAsia="宋体"/>
                <w:szCs w:val="24"/>
                <w:lang w:eastAsia="zh-CN"/>
              </w:rPr>
              <w:t>Agreement</w:t>
            </w:r>
          </w:p>
          <w:p w14:paraId="4295252E" w14:textId="7961289A" w:rsidR="00C17F95" w:rsidRDefault="00C17F95" w:rsidP="00C17F95">
            <w:pPr>
              <w:pStyle w:val="a8"/>
              <w:numPr>
                <w:ilvl w:val="1"/>
                <w:numId w:val="21"/>
              </w:numPr>
              <w:overflowPunct/>
              <w:autoSpaceDE/>
              <w:autoSpaceDN/>
              <w:adjustRightInd/>
              <w:spacing w:after="120"/>
              <w:ind w:left="1440" w:firstLineChars="0"/>
              <w:textAlignment w:val="auto"/>
              <w:rPr>
                <w:rFonts w:eastAsia="宋体"/>
              </w:rPr>
            </w:pPr>
            <w:r w:rsidRPr="00000A01">
              <w:rPr>
                <w:rFonts w:eastAsia="宋体"/>
                <w:szCs w:val="24"/>
                <w:lang w:eastAsia="zh-CN"/>
              </w:rPr>
              <w:t xml:space="preserve">Reuse 15 RBs for </w:t>
            </w:r>
            <w:r w:rsidRPr="00000A01">
              <w:rPr>
                <w:lang w:val="en-US"/>
              </w:rPr>
              <w:t xml:space="preserve">3MHz </w:t>
            </w:r>
            <w:r w:rsidRPr="00C17F95">
              <w:rPr>
                <w:rFonts w:eastAsia="宋体"/>
                <w:szCs w:val="24"/>
                <w:lang w:eastAsia="zh-CN"/>
              </w:rPr>
              <w:t>channel</w:t>
            </w:r>
            <w:r w:rsidRPr="00000A01">
              <w:rPr>
                <w:lang w:val="en-US"/>
              </w:rPr>
              <w:t xml:space="preserve"> bandwidth with 15kHz SCS for NR NTN.</w:t>
            </w:r>
          </w:p>
        </w:tc>
      </w:tr>
    </w:tbl>
    <w:p w14:paraId="7BF5E6D6" w14:textId="77777777" w:rsidR="00C17F95" w:rsidRDefault="00C17F95" w:rsidP="00D81106">
      <w:pPr>
        <w:spacing w:beforeLines="50" w:before="120" w:afterLines="50" w:after="120"/>
        <w:jc w:val="left"/>
        <w:rPr>
          <w:rFonts w:ascii="Times New Roman" w:eastAsia="宋体" w:hAnsi="Times New Roman" w:cs="Times New Roman"/>
          <w:sz w:val="20"/>
          <w:szCs w:val="20"/>
        </w:rPr>
      </w:pPr>
    </w:p>
    <w:p w14:paraId="0497B8ED" w14:textId="6C4718B6" w:rsidR="00231FB8" w:rsidRPr="00000A01" w:rsidRDefault="00272F7E" w:rsidP="00D8110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TN less than 5MHz system, t</w:t>
      </w:r>
      <w:r w:rsidR="00D82B72" w:rsidRPr="00000A01">
        <w:rPr>
          <w:rFonts w:ascii="Times New Roman" w:eastAsia="宋体" w:hAnsi="Times New Roman" w:cs="Times New Roman"/>
          <w:sz w:val="20"/>
          <w:szCs w:val="20"/>
        </w:rPr>
        <w:t xml:space="preserve">he root is the additional time is needed for SIB and MIB reading because of the SSB is punctured to 3MHz. In NTN </w:t>
      </w:r>
      <w:r w:rsidR="009663D2">
        <w:rPr>
          <w:rFonts w:ascii="Times New Roman" w:eastAsia="宋体" w:hAnsi="Times New Roman" w:cs="Times New Roman"/>
          <w:sz w:val="20"/>
          <w:szCs w:val="20"/>
        </w:rPr>
        <w:t>less than 5MHz</w:t>
      </w:r>
      <w:r>
        <w:rPr>
          <w:rFonts w:ascii="Times New Roman" w:eastAsia="宋体" w:hAnsi="Times New Roman" w:cs="Times New Roman"/>
          <w:sz w:val="20"/>
          <w:szCs w:val="20"/>
        </w:rPr>
        <w:t xml:space="preserve"> scenario</w:t>
      </w:r>
      <w:r w:rsidR="009663D2">
        <w:rPr>
          <w:rFonts w:ascii="Times New Roman" w:eastAsia="宋体" w:hAnsi="Times New Roman" w:cs="Times New Roman"/>
          <w:sz w:val="20"/>
          <w:szCs w:val="20"/>
        </w:rPr>
        <w:t xml:space="preserve">, according to the agreement above in other session, the system parameter is also </w:t>
      </w:r>
      <w:r w:rsidR="00D82B72" w:rsidRPr="00000A01">
        <w:rPr>
          <w:rFonts w:ascii="Times New Roman" w:eastAsia="宋体" w:hAnsi="Times New Roman" w:cs="Times New Roman"/>
          <w:sz w:val="20"/>
          <w:szCs w:val="20"/>
        </w:rPr>
        <w:t>3MHz with 15 PRBs</w:t>
      </w:r>
      <w:r w:rsidR="009663D2">
        <w:rPr>
          <w:rFonts w:ascii="Times New Roman" w:eastAsia="宋体" w:hAnsi="Times New Roman" w:cs="Times New Roman"/>
          <w:sz w:val="20"/>
          <w:szCs w:val="20"/>
        </w:rPr>
        <w:t>.</w:t>
      </w:r>
      <w:r w:rsidR="00D82B72" w:rsidRPr="00000A01">
        <w:rPr>
          <w:rFonts w:ascii="Times New Roman" w:eastAsia="宋体" w:hAnsi="Times New Roman" w:cs="Times New Roman"/>
          <w:sz w:val="20"/>
          <w:szCs w:val="20"/>
        </w:rPr>
        <w:t xml:space="preserve"> </w:t>
      </w:r>
      <w:r w:rsidR="009663D2">
        <w:rPr>
          <w:rFonts w:ascii="Times New Roman" w:eastAsia="宋体" w:hAnsi="Times New Roman" w:cs="Times New Roman"/>
          <w:sz w:val="20"/>
          <w:szCs w:val="20"/>
        </w:rPr>
        <w:t xml:space="preserve">Therefore, </w:t>
      </w:r>
      <w:r w:rsidR="00D82B72" w:rsidRPr="00000A01">
        <w:rPr>
          <w:rFonts w:ascii="Times New Roman" w:eastAsia="宋体" w:hAnsi="Times New Roman" w:cs="Times New Roman"/>
          <w:sz w:val="20"/>
          <w:szCs w:val="20"/>
        </w:rPr>
        <w:t>the same issue</w:t>
      </w:r>
      <w:r w:rsidR="009663D2">
        <w:rPr>
          <w:rFonts w:ascii="Times New Roman" w:eastAsia="宋体" w:hAnsi="Times New Roman" w:cs="Times New Roman"/>
          <w:sz w:val="20"/>
          <w:szCs w:val="20"/>
        </w:rPr>
        <w:t xml:space="preserve"> as TN system of less than 5MHz</w:t>
      </w:r>
      <w:r w:rsidR="00D82B72" w:rsidRPr="00000A01">
        <w:rPr>
          <w:rFonts w:ascii="Times New Roman" w:eastAsia="宋体" w:hAnsi="Times New Roman" w:cs="Times New Roman"/>
          <w:sz w:val="20"/>
          <w:szCs w:val="20"/>
        </w:rPr>
        <w:t xml:space="preserve"> occurs. </w:t>
      </w:r>
      <w:r w:rsidR="009663D2">
        <w:rPr>
          <w:rFonts w:ascii="Times New Roman" w:eastAsia="宋体" w:hAnsi="Times New Roman" w:cs="Times New Roman"/>
          <w:sz w:val="20"/>
          <w:szCs w:val="20"/>
        </w:rPr>
        <w:t xml:space="preserve">Compare current NTN handover delay procedure and TN handover delay procedure, the process and timeline are the same. So, the only difference shall be the time of SIB and MIB reading due to punctured BW. Due to same frame structure and physical layer parameter, we think the simulation in TN of 3MHz can be reused (only difference is the channel condition). </w:t>
      </w:r>
      <w:r w:rsidR="00D82B72" w:rsidRPr="00000A01">
        <w:rPr>
          <w:rFonts w:ascii="Times New Roman" w:eastAsia="宋体" w:hAnsi="Times New Roman" w:cs="Times New Roman"/>
          <w:sz w:val="20"/>
          <w:szCs w:val="20"/>
        </w:rPr>
        <w:t>Therefore, the delay requirements in NTN less than 5MHz</w:t>
      </w:r>
      <w:r>
        <w:rPr>
          <w:rFonts w:ascii="Times New Roman" w:eastAsia="宋体" w:hAnsi="Times New Roman" w:cs="Times New Roman"/>
          <w:sz w:val="20"/>
          <w:szCs w:val="20"/>
        </w:rPr>
        <w:t xml:space="preserve"> system</w:t>
      </w:r>
      <w:r w:rsidR="00D82B72" w:rsidRPr="00000A01">
        <w:rPr>
          <w:rFonts w:ascii="Times New Roman" w:eastAsia="宋体" w:hAnsi="Times New Roman" w:cs="Times New Roman"/>
          <w:sz w:val="20"/>
          <w:szCs w:val="20"/>
        </w:rPr>
        <w:t xml:space="preserve"> can be defined as the same as TN in 3MHz. </w:t>
      </w:r>
    </w:p>
    <w:p w14:paraId="02BE2659" w14:textId="045CBEA0" w:rsidR="00D82B72" w:rsidRPr="0092490B" w:rsidRDefault="00D82B72" w:rsidP="00D81106">
      <w:pPr>
        <w:spacing w:beforeLines="50" w:before="120" w:afterLines="50" w:after="120"/>
        <w:jc w:val="left"/>
        <w:rPr>
          <w:rFonts w:ascii="Times New Roman" w:eastAsia="宋体" w:hAnsi="Times New Roman" w:cs="Times New Roman"/>
          <w:b/>
          <w:bCs/>
          <w:sz w:val="20"/>
          <w:szCs w:val="20"/>
        </w:rPr>
      </w:pPr>
      <w:r w:rsidRPr="0092490B">
        <w:rPr>
          <w:rFonts w:ascii="Times New Roman" w:eastAsia="宋体" w:hAnsi="Times New Roman" w:cs="Times New Roman"/>
          <w:b/>
          <w:bCs/>
          <w:sz w:val="20"/>
          <w:szCs w:val="20"/>
        </w:rPr>
        <w:t>Proposal 1: In 6.1C.1.2, NR SAN FR1-NR SAN FR1 handover delay requirements</w:t>
      </w:r>
      <w:r w:rsidR="0092490B" w:rsidRPr="0092490B">
        <w:rPr>
          <w:rFonts w:ascii="Times New Roman" w:eastAsia="宋体" w:hAnsi="Times New Roman" w:cs="Times New Roman"/>
          <w:b/>
          <w:bCs/>
          <w:sz w:val="20"/>
          <w:szCs w:val="20"/>
        </w:rPr>
        <w:t>:</w:t>
      </w:r>
    </w:p>
    <w:p w14:paraId="5E7EC319" w14:textId="281101AF" w:rsidR="0092490B" w:rsidRPr="0092490B" w:rsidRDefault="0092490B" w:rsidP="00D81106">
      <w:pPr>
        <w:spacing w:beforeLines="50" w:before="120" w:afterLines="50" w:after="120"/>
        <w:jc w:val="left"/>
        <w:rPr>
          <w:rFonts w:ascii="Times New Roman" w:eastAsia="宋体" w:hAnsi="Times New Roman" w:cs="Times New Roman"/>
          <w:b/>
          <w:bCs/>
          <w:sz w:val="20"/>
          <w:szCs w:val="20"/>
        </w:rPr>
      </w:pPr>
      <w:r w:rsidRPr="0092490B">
        <w:rPr>
          <w:rFonts w:ascii="Times New Roman" w:eastAsia="宋体" w:hAnsi="Times New Roman" w:cs="Times New Roman"/>
          <w:b/>
          <w:bCs/>
          <w:sz w:val="20"/>
          <w:szCs w:val="20"/>
        </w:rPr>
        <w:t xml:space="preserve">For both RACH-based handover and RACH-less handover, </w:t>
      </w:r>
      <w:proofErr w:type="spellStart"/>
      <w:r w:rsidRPr="0092490B">
        <w:rPr>
          <w:rFonts w:ascii="Times New Roman" w:hAnsi="Times New Roman" w:cs="Times New Roman"/>
          <w:b/>
          <w:bCs/>
          <w:sz w:val="20"/>
          <w:szCs w:val="20"/>
        </w:rPr>
        <w:t>D</w:t>
      </w:r>
      <w:r w:rsidRPr="0092490B">
        <w:rPr>
          <w:rFonts w:ascii="Times New Roman" w:hAnsi="Times New Roman" w:cs="Times New Roman"/>
          <w:b/>
          <w:bCs/>
          <w:sz w:val="20"/>
          <w:szCs w:val="20"/>
          <w:vertAlign w:val="subscript"/>
        </w:rPr>
        <w:t>handover</w:t>
      </w:r>
      <w:proofErr w:type="spellEnd"/>
      <w:r w:rsidRPr="0092490B">
        <w:rPr>
          <w:rFonts w:ascii="Times New Roman" w:eastAsia="宋体" w:hAnsi="Times New Roman" w:cs="Times New Roman"/>
          <w:b/>
          <w:bCs/>
          <w:sz w:val="20"/>
          <w:szCs w:val="20"/>
        </w:rPr>
        <w:t xml:space="preserve"> equals to the RRC procedure delay plus the interruption time, the interruption time is defined as:</w:t>
      </w:r>
    </w:p>
    <w:p w14:paraId="5DE24AA8" w14:textId="509AAC04" w:rsidR="0092490B" w:rsidRPr="0092490B" w:rsidRDefault="0092490B" w:rsidP="0092490B">
      <w:pPr>
        <w:spacing w:beforeLines="50" w:before="120" w:afterLines="50" w:after="120"/>
        <w:ind w:left="420" w:firstLine="420"/>
        <w:jc w:val="left"/>
        <w:rPr>
          <w:rFonts w:ascii="Times New Roman" w:eastAsia="宋体" w:hAnsi="Times New Roman" w:cs="Times New Roman"/>
          <w:b/>
          <w:bCs/>
          <w:sz w:val="20"/>
          <w:szCs w:val="20"/>
          <w:lang w:val="en-GB"/>
        </w:rPr>
      </w:pPr>
      <w:proofErr w:type="spellStart"/>
      <w:r w:rsidRPr="0092490B">
        <w:rPr>
          <w:rFonts w:ascii="Times New Roman" w:hAnsi="Times New Roman" w:cs="Times New Roman"/>
          <w:b/>
          <w:bCs/>
          <w:sz w:val="20"/>
          <w:szCs w:val="20"/>
        </w:rPr>
        <w:t>T</w:t>
      </w:r>
      <w:r w:rsidRPr="0092490B">
        <w:rPr>
          <w:rFonts w:ascii="Times New Roman" w:hAnsi="Times New Roman" w:cs="Times New Roman"/>
          <w:b/>
          <w:bCs/>
          <w:sz w:val="20"/>
          <w:szCs w:val="20"/>
          <w:vertAlign w:val="subscript"/>
        </w:rPr>
        <w:t>interrupt</w:t>
      </w:r>
      <w:proofErr w:type="spellEnd"/>
      <w:r w:rsidRPr="0092490B">
        <w:rPr>
          <w:rFonts w:ascii="Times New Roman" w:hAnsi="Times New Roman" w:cs="Times New Roman"/>
          <w:b/>
          <w:bCs/>
          <w:sz w:val="20"/>
          <w:szCs w:val="20"/>
        </w:rPr>
        <w:t xml:space="preserve"> = </w:t>
      </w:r>
      <w:proofErr w:type="spellStart"/>
      <w:r w:rsidRPr="0092490B">
        <w:rPr>
          <w:rFonts w:ascii="Times New Roman" w:hAnsi="Times New Roman" w:cs="Times New Roman"/>
          <w:b/>
          <w:bCs/>
          <w:sz w:val="20"/>
          <w:szCs w:val="20"/>
        </w:rPr>
        <w:t>T</w:t>
      </w:r>
      <w:r w:rsidRPr="0092490B">
        <w:rPr>
          <w:rFonts w:ascii="Times New Roman" w:hAnsi="Times New Roman" w:cs="Times New Roman"/>
          <w:b/>
          <w:bCs/>
          <w:sz w:val="20"/>
          <w:szCs w:val="20"/>
          <w:vertAlign w:val="subscript"/>
        </w:rPr>
        <w:t>search</w:t>
      </w:r>
      <w:proofErr w:type="spellEnd"/>
      <w:r w:rsidRPr="0092490B">
        <w:rPr>
          <w:rFonts w:ascii="Times New Roman" w:hAnsi="Times New Roman" w:cs="Times New Roman"/>
          <w:b/>
          <w:bCs/>
          <w:sz w:val="20"/>
          <w:szCs w:val="20"/>
        </w:rPr>
        <w:t xml:space="preserve"> + T</w:t>
      </w:r>
      <w:r w:rsidRPr="0092490B">
        <w:rPr>
          <w:rFonts w:ascii="Times New Roman" w:hAnsi="Times New Roman" w:cs="Times New Roman"/>
          <w:b/>
          <w:bCs/>
          <w:sz w:val="20"/>
          <w:szCs w:val="20"/>
          <w:vertAlign w:val="subscript"/>
        </w:rPr>
        <w:t>IU</w:t>
      </w:r>
      <w:r w:rsidRPr="0092490B">
        <w:rPr>
          <w:rFonts w:ascii="Times New Roman" w:hAnsi="Times New Roman" w:cs="Times New Roman"/>
          <w:b/>
          <w:bCs/>
          <w:sz w:val="20"/>
          <w:szCs w:val="20"/>
        </w:rPr>
        <w:t xml:space="preserve"> + </w:t>
      </w:r>
      <w:proofErr w:type="spellStart"/>
      <w:proofErr w:type="gramStart"/>
      <w:r w:rsidRPr="0092490B">
        <w:rPr>
          <w:rFonts w:ascii="Times New Roman" w:hAnsi="Times New Roman" w:cs="Times New Roman"/>
          <w:b/>
          <w:bCs/>
          <w:sz w:val="20"/>
          <w:szCs w:val="20"/>
        </w:rPr>
        <w:t>T</w:t>
      </w:r>
      <w:r w:rsidRPr="0092490B">
        <w:rPr>
          <w:rFonts w:ascii="Times New Roman" w:hAnsi="Times New Roman" w:cs="Times New Roman"/>
          <w:b/>
          <w:bCs/>
          <w:sz w:val="20"/>
          <w:szCs w:val="20"/>
          <w:vertAlign w:val="subscript"/>
        </w:rPr>
        <w:t>processing</w:t>
      </w:r>
      <w:proofErr w:type="spellEnd"/>
      <w:r w:rsidRPr="0092490B" w:rsidDel="001D62E5">
        <w:rPr>
          <w:rFonts w:ascii="Times New Roman" w:hAnsi="Times New Roman" w:cs="Times New Roman"/>
          <w:b/>
          <w:bCs/>
          <w:sz w:val="20"/>
          <w:szCs w:val="20"/>
        </w:rPr>
        <w:t xml:space="preserve"> </w:t>
      </w:r>
      <w:r w:rsidRPr="0092490B">
        <w:rPr>
          <w:rFonts w:ascii="Times New Roman" w:hAnsi="Times New Roman" w:cs="Times New Roman"/>
          <w:b/>
          <w:bCs/>
          <w:sz w:val="20"/>
          <w:szCs w:val="20"/>
          <w:vertAlign w:val="subscript"/>
        </w:rPr>
        <w:t xml:space="preserve"> </w:t>
      </w:r>
      <w:r w:rsidRPr="0092490B">
        <w:rPr>
          <w:rFonts w:ascii="Times New Roman" w:hAnsi="Times New Roman" w:cs="Times New Roman"/>
          <w:b/>
          <w:bCs/>
          <w:sz w:val="20"/>
          <w:szCs w:val="20"/>
        </w:rPr>
        <w:t>+</w:t>
      </w:r>
      <w:proofErr w:type="gramEnd"/>
      <w:r w:rsidRPr="0092490B">
        <w:rPr>
          <w:rFonts w:ascii="Times New Roman" w:hAnsi="Times New Roman" w:cs="Times New Roman"/>
          <w:b/>
          <w:bCs/>
          <w:sz w:val="20"/>
          <w:szCs w:val="20"/>
        </w:rPr>
        <w:t xml:space="preserve"> T</w:t>
      </w:r>
      <w:r w:rsidRPr="0092490B">
        <w:rPr>
          <w:rFonts w:ascii="Times New Roman" w:eastAsia="微软雅黑" w:hAnsi="Times New Roman" w:cs="Times New Roman"/>
          <w:b/>
          <w:bCs/>
          <w:sz w:val="20"/>
          <w:szCs w:val="20"/>
          <w:vertAlign w:val="subscript"/>
        </w:rPr>
        <w:t>∆</w:t>
      </w:r>
      <w:r w:rsidRPr="0092490B">
        <w:rPr>
          <w:rFonts w:ascii="Times New Roman" w:hAnsi="Times New Roman" w:cs="Times New Roman"/>
          <w:b/>
          <w:bCs/>
          <w:sz w:val="20"/>
          <w:szCs w:val="20"/>
        </w:rPr>
        <w:t xml:space="preserve"> + </w:t>
      </w:r>
      <w:proofErr w:type="spellStart"/>
      <w:r w:rsidRPr="0092490B">
        <w:rPr>
          <w:rFonts w:ascii="Times New Roman" w:hAnsi="Times New Roman" w:cs="Times New Roman"/>
          <w:b/>
          <w:bCs/>
          <w:sz w:val="20"/>
          <w:szCs w:val="20"/>
        </w:rPr>
        <w:t>T</w:t>
      </w:r>
      <w:r w:rsidRPr="0092490B">
        <w:rPr>
          <w:rFonts w:ascii="Times New Roman" w:hAnsi="Times New Roman" w:cs="Times New Roman"/>
          <w:b/>
          <w:bCs/>
          <w:sz w:val="20"/>
          <w:szCs w:val="20"/>
          <w:vertAlign w:val="subscript"/>
        </w:rPr>
        <w:t>margin</w:t>
      </w:r>
      <w:proofErr w:type="spellEnd"/>
      <w:r w:rsidRPr="0092490B">
        <w:rPr>
          <w:rFonts w:ascii="Times New Roman" w:hAnsi="Times New Roman" w:cs="Times New Roman"/>
          <w:b/>
          <w:bCs/>
          <w:sz w:val="20"/>
          <w:szCs w:val="20"/>
          <w:vertAlign w:val="subscript"/>
        </w:rPr>
        <w:t xml:space="preserve"> </w:t>
      </w:r>
      <w:proofErr w:type="spellStart"/>
      <w:r w:rsidRPr="0092490B">
        <w:rPr>
          <w:rFonts w:ascii="Times New Roman" w:hAnsi="Times New Roman" w:cs="Times New Roman"/>
          <w:b/>
          <w:bCs/>
          <w:sz w:val="20"/>
          <w:szCs w:val="20"/>
        </w:rPr>
        <w:t>ms</w:t>
      </w:r>
      <w:proofErr w:type="spellEnd"/>
    </w:p>
    <w:p w14:paraId="5F8A60B7" w14:textId="57CE6DD2" w:rsidR="0092490B" w:rsidRPr="0092490B" w:rsidRDefault="0092490B" w:rsidP="0092490B">
      <w:pPr>
        <w:pStyle w:val="B10"/>
        <w:rPr>
          <w:b/>
          <w:bCs/>
          <w:lang w:eastAsia="zh-CN"/>
        </w:rPr>
      </w:pPr>
      <w:r w:rsidRPr="0092490B">
        <w:rPr>
          <w:b/>
          <w:bCs/>
          <w:lang w:eastAsia="zh-CN"/>
        </w:rPr>
        <w:t xml:space="preserve">For the </w:t>
      </w:r>
      <w:r w:rsidRPr="0092490B">
        <w:rPr>
          <w:b/>
          <w:bCs/>
        </w:rPr>
        <w:t>T</w:t>
      </w:r>
      <w:r w:rsidRPr="0092490B">
        <w:rPr>
          <w:b/>
          <w:bCs/>
          <w:vertAlign w:val="subscript"/>
        </w:rPr>
        <w:t>∆</w:t>
      </w:r>
      <w:r w:rsidRPr="0092490B">
        <w:rPr>
          <w:b/>
          <w:bCs/>
        </w:rPr>
        <w:t xml:space="preserve">, </w:t>
      </w:r>
      <w:r w:rsidRPr="0092490B">
        <w:rPr>
          <w:b/>
          <w:bCs/>
          <w:kern w:val="2"/>
          <w:lang w:val="en-US" w:eastAsia="zh-CN"/>
        </w:rPr>
        <w:t xml:space="preserve">use two more samples for </w:t>
      </w:r>
      <w:r w:rsidR="00272F7E" w:rsidRPr="0092490B">
        <w:rPr>
          <w:b/>
          <w:bCs/>
          <w:kern w:val="2"/>
          <w:lang w:val="en-US" w:eastAsia="zh-CN"/>
        </w:rPr>
        <w:t>extended</w:t>
      </w:r>
      <w:r w:rsidRPr="0092490B">
        <w:rPr>
          <w:b/>
          <w:bCs/>
          <w:kern w:val="2"/>
          <w:lang w:val="en-US" w:eastAsia="zh-CN"/>
        </w:rPr>
        <w:t xml:space="preserve"> time. </w:t>
      </w:r>
    </w:p>
    <w:p w14:paraId="64F98D9A" w14:textId="78C78DF9" w:rsidR="0092490B" w:rsidRPr="0092490B" w:rsidRDefault="0092490B" w:rsidP="0092490B">
      <w:pPr>
        <w:pStyle w:val="B10"/>
        <w:rPr>
          <w:b/>
          <w:bCs/>
        </w:rPr>
      </w:pPr>
      <w:r w:rsidRPr="0092490B">
        <w:rPr>
          <w:b/>
          <w:bCs/>
        </w:rPr>
        <w:t>T</w:t>
      </w:r>
      <w:r w:rsidRPr="0092490B">
        <w:rPr>
          <w:b/>
          <w:bCs/>
          <w:vertAlign w:val="subscript"/>
        </w:rPr>
        <w:t>∆</w:t>
      </w:r>
      <w:r w:rsidRPr="0092490B">
        <w:rPr>
          <w:b/>
          <w:bCs/>
        </w:rPr>
        <w:t xml:space="preserve"> = 3*</w:t>
      </w:r>
      <w:proofErr w:type="spellStart"/>
      <w:r w:rsidRPr="0092490B">
        <w:rPr>
          <w:b/>
          <w:bCs/>
        </w:rPr>
        <w:t>T</w:t>
      </w:r>
      <w:r w:rsidRPr="0092490B">
        <w:rPr>
          <w:b/>
          <w:bCs/>
          <w:vertAlign w:val="subscript"/>
        </w:rPr>
        <w:t>rs</w:t>
      </w:r>
      <w:proofErr w:type="spellEnd"/>
      <w:r w:rsidRPr="0092490B">
        <w:rPr>
          <w:b/>
          <w:bCs/>
          <w:vertAlign w:val="subscript"/>
        </w:rPr>
        <w:t xml:space="preserve"> </w:t>
      </w:r>
      <w:r w:rsidRPr="0092490B">
        <w:rPr>
          <w:b/>
          <w:bCs/>
        </w:rPr>
        <w:t xml:space="preserve">for both known and unknown target cells for 3MHz NTN FR1. </w:t>
      </w:r>
    </w:p>
    <w:p w14:paraId="6AF37D4F" w14:textId="77777777" w:rsidR="003929DE" w:rsidRPr="003929DE" w:rsidRDefault="003929DE" w:rsidP="003929DE">
      <w:pPr>
        <w:spacing w:beforeLines="50" w:before="120" w:afterLines="50" w:after="120"/>
        <w:jc w:val="left"/>
        <w:rPr>
          <w:rFonts w:ascii="Times New Roman" w:eastAsia="宋体" w:hAnsi="Times New Roman" w:cs="Times New Roman"/>
          <w:sz w:val="20"/>
          <w:szCs w:val="20"/>
        </w:rPr>
      </w:pPr>
      <w:r w:rsidRPr="003929DE">
        <w:rPr>
          <w:rFonts w:ascii="Times New Roman" w:eastAsia="宋体" w:hAnsi="Times New Roman" w:cs="Times New Roman"/>
          <w:sz w:val="20"/>
          <w:szCs w:val="20"/>
        </w:rPr>
        <w:t>Compared to TN system, the other difference is: in NTN system, the conditional handover is supported including:</w:t>
      </w:r>
    </w:p>
    <w:p w14:paraId="1A1B2A53" w14:textId="77777777" w:rsidR="003929DE" w:rsidRPr="003929DE" w:rsidRDefault="003929DE" w:rsidP="003929DE">
      <w:pPr>
        <w:pStyle w:val="a8"/>
        <w:numPr>
          <w:ilvl w:val="0"/>
          <w:numId w:val="22"/>
        </w:numPr>
        <w:spacing w:beforeLines="50" w:before="120" w:afterLines="50" w:after="120"/>
        <w:ind w:firstLineChars="0"/>
        <w:rPr>
          <w:rFonts w:eastAsia="宋体"/>
          <w:lang w:eastAsia="zh-CN"/>
        </w:rPr>
      </w:pPr>
      <w:r w:rsidRPr="003929DE">
        <w:rPr>
          <w:rFonts w:eastAsia="宋体"/>
          <w:lang w:eastAsia="zh-CN"/>
        </w:rPr>
        <w:t>Time/location-based CHO with L3 measurement</w:t>
      </w:r>
    </w:p>
    <w:p w14:paraId="1F3377EA" w14:textId="77777777" w:rsidR="003929DE" w:rsidRPr="003929DE" w:rsidRDefault="003929DE" w:rsidP="003929DE">
      <w:pPr>
        <w:pStyle w:val="a8"/>
        <w:numPr>
          <w:ilvl w:val="0"/>
          <w:numId w:val="22"/>
        </w:numPr>
        <w:spacing w:beforeLines="50" w:before="120" w:afterLines="50" w:after="120"/>
        <w:ind w:firstLineChars="0"/>
        <w:rPr>
          <w:rFonts w:eastAsia="宋体"/>
          <w:lang w:eastAsia="zh-CN"/>
        </w:rPr>
      </w:pPr>
      <w:r w:rsidRPr="003929DE">
        <w:rPr>
          <w:rFonts w:eastAsia="宋体"/>
          <w:lang w:eastAsia="zh-CN"/>
        </w:rPr>
        <w:t xml:space="preserve">Time/location-based CHO without L3 measurement. </w:t>
      </w:r>
    </w:p>
    <w:p w14:paraId="148C039C" w14:textId="77777777" w:rsidR="003929DE" w:rsidRPr="003929DE" w:rsidRDefault="003929DE" w:rsidP="003929DE">
      <w:pPr>
        <w:spacing w:beforeLines="50" w:before="120" w:afterLines="50" w:after="120"/>
        <w:jc w:val="left"/>
        <w:rPr>
          <w:rFonts w:ascii="Times New Roman" w:eastAsia="宋体" w:hAnsi="Times New Roman" w:cs="Times New Roman"/>
          <w:sz w:val="20"/>
          <w:szCs w:val="20"/>
        </w:rPr>
      </w:pPr>
      <w:r w:rsidRPr="003929DE">
        <w:rPr>
          <w:rFonts w:ascii="Times New Roman" w:eastAsia="宋体" w:hAnsi="Times New Roman" w:cs="Times New Roman"/>
          <w:sz w:val="20"/>
          <w:szCs w:val="20"/>
        </w:rPr>
        <w:t>In time/location-based CHO with L3 measurement, the legacy CHO handover delay is as:</w:t>
      </w:r>
    </w:p>
    <w:tbl>
      <w:tblPr>
        <w:tblStyle w:val="a7"/>
        <w:tblW w:w="0" w:type="auto"/>
        <w:tblInd w:w="560" w:type="dxa"/>
        <w:tblLook w:val="04A0" w:firstRow="1" w:lastRow="0" w:firstColumn="1" w:lastColumn="0" w:noHBand="0" w:noVBand="1"/>
      </w:tblPr>
      <w:tblGrid>
        <w:gridCol w:w="9069"/>
      </w:tblGrid>
      <w:tr w:rsidR="003929DE" w:rsidRPr="003929DE" w14:paraId="0E037139" w14:textId="77777777" w:rsidTr="00DE1CB3">
        <w:tc>
          <w:tcPr>
            <w:tcW w:w="9629" w:type="dxa"/>
          </w:tcPr>
          <w:p w14:paraId="5A73229B" w14:textId="77777777" w:rsidR="003929DE" w:rsidRPr="003929DE" w:rsidRDefault="003929DE" w:rsidP="00DE1CB3">
            <w:pPr>
              <w:pStyle w:val="a8"/>
              <w:spacing w:beforeLines="50" w:before="120" w:afterLines="50" w:after="120"/>
              <w:ind w:firstLineChars="0" w:firstLine="0"/>
              <w:rPr>
                <w:rFonts w:eastAsia="宋体"/>
                <w:lang w:eastAsia="zh-CN"/>
              </w:rPr>
            </w:pPr>
            <w:r w:rsidRPr="003929DE">
              <w:rPr>
                <w:lang w:val="en-US" w:eastAsia="zh-CN"/>
              </w:rPr>
              <w:t>D</w:t>
            </w:r>
            <w:r w:rsidRPr="003929DE">
              <w:rPr>
                <w:vertAlign w:val="subscript"/>
                <w:lang w:val="en-US" w:eastAsia="zh-CN"/>
              </w:rPr>
              <w:t>CHO</w:t>
            </w:r>
            <w:r w:rsidRPr="003929DE">
              <w:rPr>
                <w:lang w:val="en-US" w:eastAsia="zh-CN"/>
              </w:rPr>
              <w:t xml:space="preserve"> = T</w:t>
            </w:r>
            <w:r w:rsidRPr="003929DE">
              <w:rPr>
                <w:vertAlign w:val="subscript"/>
                <w:lang w:val="en-US" w:eastAsia="zh-CN"/>
              </w:rPr>
              <w:t>RRC</w:t>
            </w:r>
            <w:r w:rsidRPr="003929DE">
              <w:rPr>
                <w:lang w:val="en-US" w:eastAsia="zh-CN"/>
              </w:rPr>
              <w:t xml:space="preserve"> + </w:t>
            </w:r>
            <w:proofErr w:type="spellStart"/>
            <w:r w:rsidRPr="003929DE">
              <w:rPr>
                <w:iCs/>
              </w:rPr>
              <w:t>T</w:t>
            </w:r>
            <w:r w:rsidRPr="003929DE">
              <w:rPr>
                <w:iCs/>
                <w:vertAlign w:val="subscript"/>
              </w:rPr>
              <w:t>Event_DU</w:t>
            </w:r>
            <w:proofErr w:type="spellEnd"/>
            <w:r w:rsidRPr="003929DE">
              <w:rPr>
                <w:iCs/>
              </w:rPr>
              <w:t xml:space="preserve"> + </w:t>
            </w:r>
            <w:proofErr w:type="spellStart"/>
            <w:r w:rsidRPr="003929DE">
              <w:rPr>
                <w:lang w:val="en-US" w:eastAsia="zh-CN"/>
              </w:rPr>
              <w:t>T</w:t>
            </w:r>
            <w:r w:rsidRPr="003929DE">
              <w:rPr>
                <w:vertAlign w:val="subscript"/>
                <w:lang w:val="en-US" w:eastAsia="zh-CN"/>
              </w:rPr>
              <w:t>measure</w:t>
            </w:r>
            <w:proofErr w:type="spellEnd"/>
            <w:r w:rsidRPr="003929DE">
              <w:rPr>
                <w:lang w:val="en-US" w:eastAsia="zh-CN"/>
              </w:rPr>
              <w:t xml:space="preserve"> + </w:t>
            </w:r>
            <w:proofErr w:type="spellStart"/>
            <w:r w:rsidRPr="003929DE">
              <w:rPr>
                <w:lang w:eastAsia="zh-CN"/>
              </w:rPr>
              <w:t>T</w:t>
            </w:r>
            <w:r w:rsidRPr="003929DE">
              <w:rPr>
                <w:vertAlign w:val="subscript"/>
                <w:lang w:eastAsia="zh-CN"/>
              </w:rPr>
              <w:t>interrupt</w:t>
            </w:r>
            <w:proofErr w:type="spellEnd"/>
            <w:r w:rsidRPr="003929DE">
              <w:rPr>
                <w:lang w:eastAsia="zh-CN"/>
              </w:rPr>
              <w:t xml:space="preserve"> </w:t>
            </w:r>
            <w:r w:rsidRPr="003929DE">
              <w:rPr>
                <w:lang w:val="en-US" w:eastAsia="zh-CN"/>
              </w:rPr>
              <w:t xml:space="preserve">+ </w:t>
            </w:r>
            <w:proofErr w:type="spellStart"/>
            <w:r w:rsidRPr="003929DE">
              <w:t>T</w:t>
            </w:r>
            <w:r w:rsidRPr="003929DE">
              <w:rPr>
                <w:vertAlign w:val="subscript"/>
              </w:rPr>
              <w:t>CHO_execution</w:t>
            </w:r>
            <w:proofErr w:type="spellEnd"/>
          </w:p>
        </w:tc>
      </w:tr>
    </w:tbl>
    <w:p w14:paraId="351B542D" w14:textId="77777777" w:rsidR="003929DE" w:rsidRPr="003929DE" w:rsidRDefault="003929DE" w:rsidP="003929DE">
      <w:pPr>
        <w:spacing w:beforeLines="50" w:before="120" w:afterLines="50" w:after="120"/>
        <w:jc w:val="left"/>
        <w:rPr>
          <w:rFonts w:ascii="Times New Roman" w:hAnsi="Times New Roman" w:cs="Times New Roman"/>
          <w:sz w:val="20"/>
          <w:szCs w:val="20"/>
        </w:rPr>
      </w:pPr>
      <w:r w:rsidRPr="003929DE">
        <w:rPr>
          <w:rFonts w:ascii="Times New Roman" w:eastAsia="宋体" w:hAnsi="Times New Roman" w:cs="Times New Roman"/>
          <w:sz w:val="20"/>
          <w:szCs w:val="20"/>
        </w:rPr>
        <w:t xml:space="preserve">In those components, </w:t>
      </w:r>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RRC</w:t>
      </w:r>
      <w:r w:rsidRPr="003929DE">
        <w:rPr>
          <w:rFonts w:ascii="Times New Roman" w:hAnsi="Times New Roman" w:cs="Times New Roman"/>
          <w:sz w:val="20"/>
          <w:szCs w:val="20"/>
        </w:rPr>
        <w:t xml:space="preserve">, </w:t>
      </w:r>
      <w:proofErr w:type="spellStart"/>
      <w:r w:rsidRPr="003929DE">
        <w:rPr>
          <w:rFonts w:ascii="Times New Roman" w:hAnsi="Times New Roman" w:cs="Times New Roman"/>
          <w:iCs/>
          <w:sz w:val="20"/>
          <w:szCs w:val="20"/>
        </w:rPr>
        <w:t>T</w:t>
      </w:r>
      <w:r w:rsidRPr="003929DE">
        <w:rPr>
          <w:rFonts w:ascii="Times New Roman" w:hAnsi="Times New Roman" w:cs="Times New Roman"/>
          <w:iCs/>
          <w:sz w:val="20"/>
          <w:szCs w:val="20"/>
          <w:vertAlign w:val="subscript"/>
        </w:rPr>
        <w:t>Event_DU</w:t>
      </w:r>
      <w:proofErr w:type="spellEnd"/>
      <w:r w:rsidRPr="003929DE">
        <w:rPr>
          <w:rFonts w:ascii="Times New Roman" w:hAnsi="Times New Roman" w:cs="Times New Roman"/>
          <w:iCs/>
          <w:sz w:val="20"/>
          <w:szCs w:val="20"/>
        </w:rPr>
        <w:t xml:space="preserve">, </w:t>
      </w:r>
      <w:proofErr w:type="spellStart"/>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CHO_execution</w:t>
      </w:r>
      <w:proofErr w:type="spellEnd"/>
      <w:r w:rsidRPr="003929DE">
        <w:rPr>
          <w:rFonts w:ascii="Times New Roman" w:hAnsi="Times New Roman" w:cs="Times New Roman"/>
          <w:sz w:val="20"/>
          <w:szCs w:val="20"/>
          <w:vertAlign w:val="subscript"/>
        </w:rPr>
        <w:t xml:space="preserve"> </w:t>
      </w:r>
      <w:r w:rsidRPr="003929DE">
        <w:rPr>
          <w:rFonts w:ascii="Times New Roman" w:hAnsi="Times New Roman" w:cs="Times New Roman"/>
          <w:sz w:val="20"/>
          <w:szCs w:val="20"/>
        </w:rPr>
        <w:t xml:space="preserve">should be the same as legacy. Only </w:t>
      </w:r>
      <w:proofErr w:type="spellStart"/>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measure</w:t>
      </w:r>
      <w:proofErr w:type="spellEnd"/>
      <w:r w:rsidRPr="003929DE">
        <w:rPr>
          <w:rFonts w:ascii="Times New Roman" w:hAnsi="Times New Roman" w:cs="Times New Roman"/>
          <w:sz w:val="20"/>
          <w:szCs w:val="20"/>
          <w:vertAlign w:val="subscript"/>
        </w:rPr>
        <w:t xml:space="preserve"> </w:t>
      </w:r>
      <w:r w:rsidRPr="003929DE">
        <w:rPr>
          <w:rFonts w:ascii="Times New Roman" w:hAnsi="Times New Roman" w:cs="Times New Roman"/>
          <w:sz w:val="20"/>
          <w:szCs w:val="20"/>
        </w:rPr>
        <w:t>or</w:t>
      </w:r>
      <w:r w:rsidRPr="003929DE">
        <w:rPr>
          <w:rFonts w:ascii="Times New Roman" w:hAnsi="Times New Roman" w:cs="Times New Roman"/>
          <w:sz w:val="20"/>
          <w:szCs w:val="20"/>
          <w:vertAlign w:val="subscript"/>
        </w:rPr>
        <w:t xml:space="preserve"> </w:t>
      </w:r>
      <w:proofErr w:type="spellStart"/>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interrupt</w:t>
      </w:r>
      <w:proofErr w:type="spellEnd"/>
      <w:r w:rsidRPr="003929DE">
        <w:rPr>
          <w:rFonts w:ascii="Times New Roman" w:hAnsi="Times New Roman" w:cs="Times New Roman"/>
          <w:sz w:val="20"/>
          <w:szCs w:val="20"/>
        </w:rPr>
        <w:t xml:space="preserve"> including time for fine time tracking depends on PBCH detection such as L3 SSB index reading. However, in the requirements, they are referred to L3 measurements. If RAN4 define new L3 requirements, it can be used directly for </w:t>
      </w:r>
      <w:proofErr w:type="spellStart"/>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measure</w:t>
      </w:r>
      <w:proofErr w:type="spellEnd"/>
      <w:r w:rsidRPr="003929DE">
        <w:rPr>
          <w:rFonts w:ascii="Times New Roman" w:hAnsi="Times New Roman" w:cs="Times New Roman"/>
          <w:sz w:val="20"/>
          <w:szCs w:val="20"/>
        </w:rPr>
        <w:t xml:space="preserve">. RAN4 to discuss the impacts on </w:t>
      </w:r>
      <w:proofErr w:type="spellStart"/>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measure</w:t>
      </w:r>
      <w:proofErr w:type="spellEnd"/>
      <w:r w:rsidRPr="003929DE">
        <w:rPr>
          <w:rFonts w:ascii="Times New Roman" w:hAnsi="Times New Roman" w:cs="Times New Roman"/>
          <w:sz w:val="20"/>
          <w:szCs w:val="20"/>
        </w:rPr>
        <w:t xml:space="preserve"> and T</w:t>
      </w:r>
      <w:r w:rsidRPr="003929DE">
        <w:rPr>
          <w:rFonts w:ascii="Times New Roman" w:hAnsi="Times New Roman" w:cs="Times New Roman"/>
          <w:sz w:val="20"/>
          <w:szCs w:val="20"/>
          <w:vertAlign w:val="subscript"/>
        </w:rPr>
        <w:t xml:space="preserve">∆ </w:t>
      </w:r>
      <w:r w:rsidRPr="003929DE">
        <w:rPr>
          <w:rFonts w:ascii="Times New Roman" w:hAnsi="Times New Roman" w:cs="Times New Roman"/>
          <w:sz w:val="20"/>
          <w:szCs w:val="20"/>
        </w:rPr>
        <w:t xml:space="preserve">(time for fine time tracking and acquiring full timing information) in </w:t>
      </w:r>
      <w:proofErr w:type="spellStart"/>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interrupt</w:t>
      </w:r>
      <w:proofErr w:type="spellEnd"/>
      <w:r w:rsidRPr="003929DE">
        <w:rPr>
          <w:rFonts w:ascii="Times New Roman" w:hAnsi="Times New Roman" w:cs="Times New Roman"/>
          <w:sz w:val="20"/>
          <w:szCs w:val="20"/>
        </w:rPr>
        <w:t>.</w:t>
      </w:r>
    </w:p>
    <w:p w14:paraId="74790C39" w14:textId="77777777" w:rsidR="003929DE" w:rsidRPr="003929DE" w:rsidRDefault="003929DE" w:rsidP="003929DE">
      <w:pPr>
        <w:spacing w:beforeLines="50" w:before="120" w:afterLines="50" w:after="120"/>
        <w:rPr>
          <w:rFonts w:ascii="Times New Roman" w:eastAsia="宋体" w:hAnsi="Times New Roman" w:cs="Times New Roman"/>
          <w:sz w:val="20"/>
          <w:szCs w:val="20"/>
        </w:rPr>
      </w:pPr>
      <w:r w:rsidRPr="003929DE">
        <w:rPr>
          <w:rFonts w:ascii="Times New Roman" w:hAnsi="Times New Roman" w:cs="Times New Roman"/>
          <w:sz w:val="20"/>
          <w:szCs w:val="20"/>
        </w:rPr>
        <w:t xml:space="preserve">For </w:t>
      </w:r>
      <w:r w:rsidRPr="003929DE">
        <w:rPr>
          <w:rFonts w:ascii="Times New Roman" w:eastAsia="宋体" w:hAnsi="Times New Roman" w:cs="Times New Roman"/>
          <w:sz w:val="20"/>
          <w:szCs w:val="20"/>
        </w:rPr>
        <w:t>time/location-based CHO without L3 measurements, the legacy CHO handover delay is as:</w:t>
      </w:r>
    </w:p>
    <w:tbl>
      <w:tblPr>
        <w:tblStyle w:val="a7"/>
        <w:tblW w:w="0" w:type="auto"/>
        <w:tblInd w:w="560" w:type="dxa"/>
        <w:tblLook w:val="04A0" w:firstRow="1" w:lastRow="0" w:firstColumn="1" w:lastColumn="0" w:noHBand="0" w:noVBand="1"/>
      </w:tblPr>
      <w:tblGrid>
        <w:gridCol w:w="9069"/>
      </w:tblGrid>
      <w:tr w:rsidR="003929DE" w:rsidRPr="003929DE" w14:paraId="69F503EC" w14:textId="77777777" w:rsidTr="00DE1CB3">
        <w:tc>
          <w:tcPr>
            <w:tcW w:w="9069" w:type="dxa"/>
          </w:tcPr>
          <w:p w14:paraId="62D6EAA7" w14:textId="77777777" w:rsidR="003929DE" w:rsidRPr="003929DE" w:rsidRDefault="003929DE" w:rsidP="00DE1CB3">
            <w:pPr>
              <w:pStyle w:val="a8"/>
              <w:spacing w:beforeLines="50" w:before="120" w:afterLines="50" w:after="120"/>
              <w:ind w:firstLineChars="0" w:firstLine="0"/>
              <w:rPr>
                <w:rFonts w:eastAsiaTheme="minorEastAsia"/>
                <w:lang w:eastAsia="zh-CN"/>
              </w:rPr>
            </w:pPr>
            <w:r w:rsidRPr="003929DE">
              <w:rPr>
                <w:lang w:val="en-US" w:eastAsia="zh-CN"/>
              </w:rPr>
              <w:t>D</w:t>
            </w:r>
            <w:r w:rsidRPr="003929DE">
              <w:rPr>
                <w:vertAlign w:val="subscript"/>
                <w:lang w:val="en-US" w:eastAsia="zh-CN"/>
              </w:rPr>
              <w:t>CHO</w:t>
            </w:r>
            <w:r w:rsidRPr="003929DE">
              <w:rPr>
                <w:lang w:val="en-US" w:eastAsia="zh-CN"/>
              </w:rPr>
              <w:t xml:space="preserve"> = T</w:t>
            </w:r>
            <w:r w:rsidRPr="003929DE">
              <w:rPr>
                <w:vertAlign w:val="subscript"/>
                <w:lang w:val="en-US" w:eastAsia="zh-CN"/>
              </w:rPr>
              <w:t>RRC</w:t>
            </w:r>
            <w:r w:rsidRPr="003929DE">
              <w:rPr>
                <w:lang w:val="en-US" w:eastAsia="zh-CN"/>
              </w:rPr>
              <w:t xml:space="preserve"> + </w:t>
            </w:r>
            <w:proofErr w:type="spellStart"/>
            <w:r w:rsidRPr="003929DE">
              <w:rPr>
                <w:iCs/>
              </w:rPr>
              <w:t>T</w:t>
            </w:r>
            <w:r w:rsidRPr="003929DE">
              <w:rPr>
                <w:iCs/>
                <w:vertAlign w:val="subscript"/>
              </w:rPr>
              <w:t>Event_DU</w:t>
            </w:r>
            <w:proofErr w:type="spellEnd"/>
            <w:r w:rsidRPr="003929DE">
              <w:rPr>
                <w:iCs/>
              </w:rPr>
              <w:t xml:space="preserve"> + </w:t>
            </w:r>
            <w:proofErr w:type="spellStart"/>
            <w:r w:rsidRPr="003929DE">
              <w:rPr>
                <w:lang w:eastAsia="zh-CN"/>
              </w:rPr>
              <w:t>T</w:t>
            </w:r>
            <w:r w:rsidRPr="003929DE">
              <w:rPr>
                <w:vertAlign w:val="subscript"/>
                <w:lang w:eastAsia="zh-CN"/>
              </w:rPr>
              <w:t>interrupt</w:t>
            </w:r>
            <w:proofErr w:type="spellEnd"/>
            <w:r w:rsidRPr="003929DE">
              <w:rPr>
                <w:lang w:eastAsia="zh-CN"/>
              </w:rPr>
              <w:t xml:space="preserve"> </w:t>
            </w:r>
            <w:r w:rsidRPr="003929DE">
              <w:rPr>
                <w:lang w:val="en-US" w:eastAsia="zh-CN"/>
              </w:rPr>
              <w:t xml:space="preserve">+ </w:t>
            </w:r>
            <w:proofErr w:type="spellStart"/>
            <w:r w:rsidRPr="003929DE">
              <w:t>T</w:t>
            </w:r>
            <w:r w:rsidRPr="003929DE">
              <w:rPr>
                <w:vertAlign w:val="subscript"/>
              </w:rPr>
              <w:t>CHO_execution</w:t>
            </w:r>
            <w:proofErr w:type="spellEnd"/>
          </w:p>
        </w:tc>
      </w:tr>
    </w:tbl>
    <w:p w14:paraId="07A064E9" w14:textId="10523368" w:rsidR="00231FB8" w:rsidRDefault="003929DE" w:rsidP="00D81106">
      <w:pPr>
        <w:spacing w:beforeLines="50" w:before="120" w:afterLines="50" w:after="120"/>
        <w:jc w:val="left"/>
        <w:rPr>
          <w:rFonts w:ascii="Times New Roman" w:eastAsia="宋体" w:hAnsi="Times New Roman" w:cs="Times New Roman"/>
          <w:sz w:val="20"/>
          <w:szCs w:val="20"/>
        </w:rPr>
      </w:pPr>
      <w:r w:rsidRPr="003929DE">
        <w:rPr>
          <w:rFonts w:ascii="Times New Roman" w:eastAsia="宋体" w:hAnsi="Times New Roman" w:cs="Times New Roman"/>
          <w:sz w:val="20"/>
          <w:szCs w:val="20"/>
        </w:rPr>
        <w:t xml:space="preserve">In those components, </w:t>
      </w:r>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RRC</w:t>
      </w:r>
      <w:r w:rsidRPr="003929DE">
        <w:rPr>
          <w:rFonts w:ascii="Times New Roman" w:hAnsi="Times New Roman" w:cs="Times New Roman"/>
          <w:sz w:val="20"/>
          <w:szCs w:val="20"/>
        </w:rPr>
        <w:t xml:space="preserve">, </w:t>
      </w:r>
      <w:proofErr w:type="spellStart"/>
      <w:r w:rsidRPr="003929DE">
        <w:rPr>
          <w:rFonts w:ascii="Times New Roman" w:hAnsi="Times New Roman" w:cs="Times New Roman"/>
          <w:iCs/>
          <w:sz w:val="20"/>
          <w:szCs w:val="20"/>
        </w:rPr>
        <w:t>T</w:t>
      </w:r>
      <w:r w:rsidRPr="003929DE">
        <w:rPr>
          <w:rFonts w:ascii="Times New Roman" w:hAnsi="Times New Roman" w:cs="Times New Roman"/>
          <w:iCs/>
          <w:sz w:val="20"/>
          <w:szCs w:val="20"/>
          <w:vertAlign w:val="subscript"/>
        </w:rPr>
        <w:t>Event_DU</w:t>
      </w:r>
      <w:proofErr w:type="spellEnd"/>
      <w:r w:rsidRPr="003929DE">
        <w:rPr>
          <w:rFonts w:ascii="Times New Roman" w:hAnsi="Times New Roman" w:cs="Times New Roman"/>
          <w:iCs/>
          <w:sz w:val="20"/>
          <w:szCs w:val="20"/>
        </w:rPr>
        <w:t xml:space="preserve">, </w:t>
      </w:r>
      <w:proofErr w:type="spellStart"/>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CHO_execution</w:t>
      </w:r>
      <w:proofErr w:type="spellEnd"/>
      <w:r w:rsidRPr="003929DE">
        <w:rPr>
          <w:rFonts w:ascii="Times New Roman" w:hAnsi="Times New Roman" w:cs="Times New Roman"/>
          <w:sz w:val="20"/>
          <w:szCs w:val="20"/>
          <w:vertAlign w:val="subscript"/>
        </w:rPr>
        <w:t xml:space="preserve"> </w:t>
      </w:r>
      <w:r w:rsidRPr="003929DE">
        <w:rPr>
          <w:rFonts w:ascii="Times New Roman" w:hAnsi="Times New Roman" w:cs="Times New Roman"/>
          <w:sz w:val="20"/>
          <w:szCs w:val="20"/>
        </w:rPr>
        <w:t xml:space="preserve">should be the same as legacy. Only </w:t>
      </w:r>
      <w:proofErr w:type="spellStart"/>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interrupt</w:t>
      </w:r>
      <w:proofErr w:type="spellEnd"/>
      <w:r w:rsidRPr="003929DE">
        <w:rPr>
          <w:rFonts w:ascii="Times New Roman" w:hAnsi="Times New Roman" w:cs="Times New Roman"/>
          <w:sz w:val="20"/>
          <w:szCs w:val="20"/>
        </w:rPr>
        <w:t xml:space="preserve"> depen</w:t>
      </w:r>
      <w:r w:rsidRPr="009663D2">
        <w:rPr>
          <w:rFonts w:ascii="Times New Roman" w:hAnsi="Times New Roman" w:cs="Times New Roman"/>
          <w:sz w:val="20"/>
          <w:szCs w:val="20"/>
        </w:rPr>
        <w:t xml:space="preserve">ds on </w:t>
      </w:r>
      <w:r w:rsidR="009663D2" w:rsidRPr="009663D2">
        <w:rPr>
          <w:rFonts w:ascii="Times New Roman" w:hAnsi="Times New Roman" w:cs="Times New Roman"/>
          <w:sz w:val="20"/>
          <w:szCs w:val="20"/>
        </w:rPr>
        <w:t>T</w:t>
      </w:r>
      <w:r w:rsidR="009663D2" w:rsidRPr="009663D2">
        <w:rPr>
          <w:rFonts w:ascii="Times New Roman" w:hAnsi="Times New Roman" w:cs="Times New Roman"/>
          <w:sz w:val="20"/>
          <w:szCs w:val="20"/>
          <w:vertAlign w:val="subscript"/>
        </w:rPr>
        <w:t>∆</w:t>
      </w:r>
      <w:r w:rsidR="009663D2">
        <w:rPr>
          <w:rFonts w:ascii="Times New Roman" w:hAnsi="Times New Roman" w:cs="Times New Roman"/>
          <w:sz w:val="20"/>
          <w:szCs w:val="20"/>
          <w:vertAlign w:val="subscript"/>
        </w:rPr>
        <w:t xml:space="preserve"> </w:t>
      </w:r>
      <w:r w:rsidRPr="009663D2">
        <w:rPr>
          <w:rFonts w:ascii="Times New Roman" w:eastAsia="宋体" w:hAnsi="Times New Roman" w:cs="Times New Roman"/>
          <w:sz w:val="20"/>
          <w:szCs w:val="20"/>
        </w:rPr>
        <w:t>w</w:t>
      </w:r>
      <w:r w:rsidRPr="003929DE">
        <w:rPr>
          <w:rFonts w:ascii="Times New Roman" w:eastAsia="宋体" w:hAnsi="Times New Roman" w:cs="Times New Roman"/>
          <w:sz w:val="20"/>
          <w:szCs w:val="20"/>
        </w:rPr>
        <w:t>hich has impacts.</w:t>
      </w:r>
    </w:p>
    <w:p w14:paraId="2A42F5BB" w14:textId="19ACA0E7" w:rsidR="003929DE" w:rsidRPr="003929DE" w:rsidRDefault="003929DE" w:rsidP="00D81106">
      <w:pPr>
        <w:spacing w:beforeLines="50" w:before="120" w:afterLines="50" w:after="120"/>
        <w:jc w:val="left"/>
        <w:rPr>
          <w:rFonts w:ascii="Times New Roman" w:eastAsia="宋体" w:hAnsi="Times New Roman" w:cs="Times New Roman"/>
          <w:b/>
          <w:bCs/>
          <w:sz w:val="20"/>
          <w:szCs w:val="20"/>
        </w:rPr>
      </w:pPr>
      <w:r w:rsidRPr="003929DE">
        <w:rPr>
          <w:rFonts w:ascii="Times New Roman" w:eastAsia="宋体" w:hAnsi="Times New Roman" w:cs="Times New Roman"/>
          <w:b/>
          <w:bCs/>
          <w:sz w:val="20"/>
          <w:szCs w:val="20"/>
        </w:rPr>
        <w:t>Proposal 2: For time/</w:t>
      </w:r>
      <w:r w:rsidR="00214A0F" w:rsidRPr="003929DE">
        <w:rPr>
          <w:rFonts w:ascii="Times New Roman" w:eastAsia="宋体" w:hAnsi="Times New Roman" w:cs="Times New Roman"/>
          <w:b/>
          <w:bCs/>
          <w:sz w:val="20"/>
          <w:szCs w:val="20"/>
        </w:rPr>
        <w:t>location-based</w:t>
      </w:r>
      <w:r w:rsidRPr="003929DE">
        <w:rPr>
          <w:rFonts w:ascii="Times New Roman" w:eastAsia="宋体" w:hAnsi="Times New Roman" w:cs="Times New Roman"/>
          <w:b/>
          <w:bCs/>
          <w:sz w:val="20"/>
          <w:szCs w:val="20"/>
        </w:rPr>
        <w:t xml:space="preserve"> CHO with L3 measurement and time/</w:t>
      </w:r>
      <w:r w:rsidR="00214A0F" w:rsidRPr="003929DE">
        <w:rPr>
          <w:rFonts w:ascii="Times New Roman" w:eastAsia="宋体" w:hAnsi="Times New Roman" w:cs="Times New Roman"/>
          <w:b/>
          <w:bCs/>
          <w:sz w:val="20"/>
          <w:szCs w:val="20"/>
        </w:rPr>
        <w:t>location-based</w:t>
      </w:r>
      <w:r w:rsidRPr="003929DE">
        <w:rPr>
          <w:rFonts w:ascii="Times New Roman" w:eastAsia="宋体" w:hAnsi="Times New Roman" w:cs="Times New Roman"/>
          <w:b/>
          <w:bCs/>
          <w:sz w:val="20"/>
          <w:szCs w:val="20"/>
        </w:rPr>
        <w:t xml:space="preserve"> CHO without L3 measurement, due to the same root, the </w:t>
      </w:r>
      <w:r w:rsidRPr="003929DE">
        <w:rPr>
          <w:rFonts w:ascii="Times New Roman" w:hAnsi="Times New Roman" w:cs="Times New Roman"/>
          <w:b/>
          <w:bCs/>
          <w:sz w:val="20"/>
          <w:szCs w:val="20"/>
        </w:rPr>
        <w:t>T</w:t>
      </w:r>
      <w:r w:rsidRPr="003929DE">
        <w:rPr>
          <w:rFonts w:ascii="Times New Roman" w:eastAsia="微软雅黑" w:hAnsi="Times New Roman" w:cs="Times New Roman"/>
          <w:b/>
          <w:bCs/>
          <w:sz w:val="20"/>
          <w:szCs w:val="20"/>
          <w:vertAlign w:val="subscript"/>
        </w:rPr>
        <w:t xml:space="preserve">∆ </w:t>
      </w:r>
      <w:r w:rsidRPr="003929DE">
        <w:rPr>
          <w:rFonts w:ascii="Times New Roman" w:eastAsia="宋体" w:hAnsi="Times New Roman" w:cs="Times New Roman"/>
          <w:b/>
          <w:bCs/>
          <w:sz w:val="20"/>
          <w:szCs w:val="20"/>
        </w:rPr>
        <w:t xml:space="preserve">in </w:t>
      </w:r>
      <w:proofErr w:type="spellStart"/>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interrupt</w:t>
      </w:r>
      <w:proofErr w:type="spellEnd"/>
      <w:r w:rsidRPr="003929DE">
        <w:rPr>
          <w:rFonts w:ascii="Times New Roman" w:hAnsi="Times New Roman" w:cs="Times New Roman"/>
          <w:sz w:val="20"/>
          <w:szCs w:val="20"/>
          <w:vertAlign w:val="subscript"/>
        </w:rPr>
        <w:t xml:space="preserve"> </w:t>
      </w:r>
      <w:r w:rsidRPr="003929DE">
        <w:rPr>
          <w:rFonts w:ascii="Times New Roman" w:eastAsia="宋体" w:hAnsi="Times New Roman" w:cs="Times New Roman"/>
          <w:b/>
          <w:bCs/>
          <w:sz w:val="20"/>
          <w:szCs w:val="20"/>
        </w:rPr>
        <w:t>should be extended as well:</w:t>
      </w:r>
    </w:p>
    <w:p w14:paraId="4DEA2B6D" w14:textId="6F68D80B" w:rsidR="00C41AC4" w:rsidRDefault="003929DE" w:rsidP="00C41AC4">
      <w:pPr>
        <w:spacing w:beforeLines="50" w:before="120" w:afterLines="50" w:after="120"/>
        <w:jc w:val="left"/>
        <w:rPr>
          <w:rFonts w:ascii="Times New Roman" w:hAnsi="Times New Roman" w:cs="Times New Roman"/>
          <w:b/>
          <w:bCs/>
          <w:sz w:val="20"/>
          <w:szCs w:val="20"/>
        </w:rPr>
      </w:pPr>
      <w:r w:rsidRPr="003929DE">
        <w:rPr>
          <w:rFonts w:ascii="Times New Roman" w:hAnsi="Times New Roman" w:cs="Times New Roman"/>
          <w:b/>
          <w:bCs/>
          <w:sz w:val="20"/>
          <w:szCs w:val="20"/>
        </w:rPr>
        <w:lastRenderedPageBreak/>
        <w:t>T</w:t>
      </w:r>
      <w:r w:rsidRPr="003929DE">
        <w:rPr>
          <w:rFonts w:ascii="Times New Roman" w:eastAsia="微软雅黑" w:hAnsi="Times New Roman" w:cs="Times New Roman"/>
          <w:b/>
          <w:bCs/>
          <w:sz w:val="20"/>
          <w:szCs w:val="20"/>
          <w:vertAlign w:val="subscript"/>
        </w:rPr>
        <w:t>∆</w:t>
      </w:r>
      <w:r w:rsidRPr="003929DE">
        <w:rPr>
          <w:rFonts w:ascii="Times New Roman" w:hAnsi="Times New Roman" w:cs="Times New Roman"/>
          <w:b/>
          <w:bCs/>
          <w:sz w:val="20"/>
          <w:szCs w:val="20"/>
        </w:rPr>
        <w:t xml:space="preserve"> = 3*</w:t>
      </w:r>
      <w:proofErr w:type="spellStart"/>
      <w:r w:rsidRPr="003929DE">
        <w:rPr>
          <w:rFonts w:ascii="Times New Roman" w:hAnsi="Times New Roman" w:cs="Times New Roman"/>
          <w:b/>
          <w:bCs/>
          <w:sz w:val="20"/>
          <w:szCs w:val="20"/>
        </w:rPr>
        <w:t>T</w:t>
      </w:r>
      <w:r w:rsidRPr="003929DE">
        <w:rPr>
          <w:rFonts w:ascii="Times New Roman" w:hAnsi="Times New Roman" w:cs="Times New Roman"/>
          <w:b/>
          <w:bCs/>
          <w:sz w:val="20"/>
          <w:szCs w:val="20"/>
          <w:vertAlign w:val="subscript"/>
        </w:rPr>
        <w:t>rs</w:t>
      </w:r>
      <w:proofErr w:type="spellEnd"/>
      <w:r w:rsidRPr="003929DE">
        <w:rPr>
          <w:rFonts w:ascii="Times New Roman" w:hAnsi="Times New Roman" w:cs="Times New Roman"/>
          <w:b/>
          <w:bCs/>
          <w:sz w:val="20"/>
          <w:szCs w:val="20"/>
          <w:vertAlign w:val="subscript"/>
        </w:rPr>
        <w:t xml:space="preserve"> </w:t>
      </w:r>
      <w:r w:rsidRPr="003929DE">
        <w:rPr>
          <w:rFonts w:ascii="Times New Roman" w:hAnsi="Times New Roman" w:cs="Times New Roman"/>
          <w:b/>
          <w:bCs/>
          <w:sz w:val="20"/>
          <w:szCs w:val="20"/>
        </w:rPr>
        <w:t>for both known and unknown target cells for 3MHz NTN FR1.</w:t>
      </w:r>
      <w:r w:rsidR="00C41AC4" w:rsidRPr="00C41AC4">
        <w:rPr>
          <w:rFonts w:ascii="Times New Roman" w:hAnsi="Times New Roman" w:cs="Times New Roman" w:hint="eastAsia"/>
          <w:b/>
          <w:bCs/>
          <w:sz w:val="20"/>
          <w:szCs w:val="20"/>
        </w:rPr>
        <w:t xml:space="preserve"> </w:t>
      </w:r>
      <w:r w:rsidR="00C41AC4">
        <w:rPr>
          <w:rFonts w:ascii="Times New Roman" w:hAnsi="Times New Roman" w:cs="Times New Roman" w:hint="eastAsia"/>
          <w:b/>
          <w:bCs/>
          <w:sz w:val="20"/>
          <w:szCs w:val="20"/>
        </w:rPr>
        <w:t>O</w:t>
      </w:r>
      <w:r w:rsidR="00C41AC4">
        <w:rPr>
          <w:rFonts w:ascii="Times New Roman" w:hAnsi="Times New Roman" w:cs="Times New Roman"/>
          <w:b/>
          <w:bCs/>
          <w:sz w:val="20"/>
          <w:szCs w:val="20"/>
        </w:rPr>
        <w:t xml:space="preserve">thers are as legacy. </w:t>
      </w:r>
    </w:p>
    <w:p w14:paraId="45F2472F" w14:textId="2B90DC86" w:rsidR="003929DE" w:rsidRDefault="003929DE" w:rsidP="00D81106">
      <w:pPr>
        <w:spacing w:beforeLines="50" w:before="120" w:afterLines="50" w:after="120"/>
        <w:jc w:val="left"/>
        <w:rPr>
          <w:rFonts w:ascii="Times New Roman" w:hAnsi="Times New Roman" w:cs="Times New Roman"/>
          <w:b/>
          <w:bCs/>
          <w:sz w:val="20"/>
          <w:szCs w:val="20"/>
        </w:rPr>
      </w:pPr>
    </w:p>
    <w:p w14:paraId="3CC4B92A" w14:textId="635FDBF9" w:rsidR="00C41AC4" w:rsidRPr="00C41AC4" w:rsidRDefault="00C41AC4" w:rsidP="00D81106">
      <w:pPr>
        <w:spacing w:beforeLines="50" w:before="120" w:afterLines="50" w:after="120"/>
        <w:jc w:val="left"/>
        <w:rPr>
          <w:rFonts w:ascii="Times New Roman" w:eastAsia="宋体" w:hAnsi="Times New Roman" w:cs="Times New Roman"/>
          <w:sz w:val="20"/>
          <w:szCs w:val="20"/>
        </w:rPr>
      </w:pPr>
      <w:r w:rsidRPr="00C41AC4">
        <w:rPr>
          <w:rFonts w:ascii="Times New Roman" w:eastAsia="宋体" w:hAnsi="Times New Roman" w:cs="Times New Roman"/>
          <w:sz w:val="20"/>
          <w:szCs w:val="20"/>
        </w:rPr>
        <w:t>In 6.1C.3.2, for the satellite switching with re-synchronization, for both hard/soft switching, in the satellite switching delay: the switching delay equals the interruption time, the interruption time is defined as:</w:t>
      </w:r>
    </w:p>
    <w:p w14:paraId="6F86CD99" w14:textId="218A673C" w:rsidR="00C41AC4" w:rsidRPr="00C41AC4" w:rsidRDefault="00C41AC4" w:rsidP="00D81106">
      <w:pPr>
        <w:spacing w:beforeLines="50" w:before="120" w:afterLines="50" w:after="120"/>
        <w:jc w:val="left"/>
        <w:rPr>
          <w:rFonts w:ascii="Times New Roman" w:eastAsia="宋体" w:hAnsi="Times New Roman" w:cs="Times New Roman"/>
          <w:sz w:val="20"/>
          <w:szCs w:val="20"/>
        </w:rPr>
      </w:pPr>
      <w:proofErr w:type="spellStart"/>
      <w:r w:rsidRPr="00C41AC4">
        <w:rPr>
          <w:rFonts w:ascii="Times New Roman" w:hAnsi="Times New Roman" w:cs="Times New Roman"/>
          <w:sz w:val="20"/>
          <w:szCs w:val="20"/>
        </w:rPr>
        <w:t>T</w:t>
      </w:r>
      <w:r w:rsidRPr="00C41AC4">
        <w:rPr>
          <w:rFonts w:ascii="Times New Roman" w:hAnsi="Times New Roman" w:cs="Times New Roman"/>
          <w:sz w:val="20"/>
          <w:szCs w:val="20"/>
          <w:vertAlign w:val="subscript"/>
        </w:rPr>
        <w:t>interrupt</w:t>
      </w:r>
      <w:proofErr w:type="spellEnd"/>
      <w:r w:rsidRPr="00C41AC4">
        <w:rPr>
          <w:rFonts w:ascii="Times New Roman" w:hAnsi="Times New Roman" w:cs="Times New Roman"/>
          <w:sz w:val="20"/>
          <w:szCs w:val="20"/>
        </w:rPr>
        <w:t xml:space="preserve"> = </w:t>
      </w:r>
      <w:proofErr w:type="spellStart"/>
      <w:r w:rsidRPr="00C41AC4">
        <w:rPr>
          <w:rFonts w:ascii="Times New Roman" w:hAnsi="Times New Roman" w:cs="Times New Roman"/>
          <w:sz w:val="20"/>
          <w:szCs w:val="20"/>
        </w:rPr>
        <w:t>T</w:t>
      </w:r>
      <w:r w:rsidRPr="00C41AC4">
        <w:rPr>
          <w:rFonts w:ascii="Times New Roman" w:hAnsi="Times New Roman" w:cs="Times New Roman"/>
          <w:sz w:val="20"/>
          <w:szCs w:val="20"/>
          <w:vertAlign w:val="subscript"/>
        </w:rPr>
        <w:t>search</w:t>
      </w:r>
      <w:proofErr w:type="spellEnd"/>
      <w:r w:rsidRPr="00C41AC4">
        <w:rPr>
          <w:rFonts w:ascii="Times New Roman" w:hAnsi="Times New Roman" w:cs="Times New Roman"/>
          <w:sz w:val="20"/>
          <w:szCs w:val="20"/>
        </w:rPr>
        <w:t xml:space="preserve"> + T</w:t>
      </w:r>
      <w:r w:rsidRPr="00C41AC4">
        <w:rPr>
          <w:rFonts w:ascii="Times New Roman" w:hAnsi="Times New Roman" w:cs="Times New Roman"/>
          <w:sz w:val="20"/>
          <w:szCs w:val="20"/>
          <w:vertAlign w:val="subscript"/>
        </w:rPr>
        <w:t>IU</w:t>
      </w:r>
      <w:r w:rsidRPr="00C41AC4">
        <w:rPr>
          <w:rFonts w:ascii="Times New Roman" w:hAnsi="Times New Roman" w:cs="Times New Roman"/>
          <w:sz w:val="20"/>
          <w:szCs w:val="20"/>
        </w:rPr>
        <w:t xml:space="preserve"> + </w:t>
      </w:r>
      <w:proofErr w:type="spellStart"/>
      <w:proofErr w:type="gramStart"/>
      <w:r w:rsidRPr="00C41AC4">
        <w:rPr>
          <w:rFonts w:ascii="Times New Roman" w:hAnsi="Times New Roman" w:cs="Times New Roman"/>
          <w:sz w:val="20"/>
          <w:szCs w:val="20"/>
        </w:rPr>
        <w:t>T</w:t>
      </w:r>
      <w:r w:rsidRPr="00C41AC4">
        <w:rPr>
          <w:rFonts w:ascii="Times New Roman" w:hAnsi="Times New Roman" w:cs="Times New Roman"/>
          <w:sz w:val="20"/>
          <w:szCs w:val="20"/>
          <w:vertAlign w:val="subscript"/>
        </w:rPr>
        <w:t>processing</w:t>
      </w:r>
      <w:proofErr w:type="spellEnd"/>
      <w:r w:rsidRPr="00C41AC4" w:rsidDel="001D62E5">
        <w:rPr>
          <w:rFonts w:ascii="Times New Roman" w:hAnsi="Times New Roman" w:cs="Times New Roman"/>
          <w:sz w:val="20"/>
          <w:szCs w:val="20"/>
        </w:rPr>
        <w:t xml:space="preserve"> </w:t>
      </w:r>
      <w:r w:rsidRPr="00C41AC4">
        <w:rPr>
          <w:rFonts w:ascii="Times New Roman" w:hAnsi="Times New Roman" w:cs="Times New Roman"/>
          <w:sz w:val="20"/>
          <w:szCs w:val="20"/>
          <w:vertAlign w:val="subscript"/>
        </w:rPr>
        <w:t xml:space="preserve"> </w:t>
      </w:r>
      <w:r w:rsidRPr="00C41AC4">
        <w:rPr>
          <w:rFonts w:ascii="Times New Roman" w:hAnsi="Times New Roman" w:cs="Times New Roman"/>
          <w:sz w:val="20"/>
          <w:szCs w:val="20"/>
        </w:rPr>
        <w:t>+</w:t>
      </w:r>
      <w:proofErr w:type="gramEnd"/>
      <w:r w:rsidRPr="00C41AC4">
        <w:rPr>
          <w:rFonts w:ascii="Times New Roman" w:hAnsi="Times New Roman" w:cs="Times New Roman"/>
          <w:sz w:val="20"/>
          <w:szCs w:val="20"/>
        </w:rPr>
        <w:t xml:space="preserve"> T</w:t>
      </w:r>
      <w:r w:rsidRPr="00C41AC4">
        <w:rPr>
          <w:rFonts w:ascii="Times New Roman" w:eastAsia="微软雅黑" w:hAnsi="Times New Roman" w:cs="Times New Roman"/>
          <w:sz w:val="20"/>
          <w:szCs w:val="20"/>
          <w:vertAlign w:val="subscript"/>
        </w:rPr>
        <w:t>∆</w:t>
      </w:r>
      <w:r w:rsidRPr="00C41AC4">
        <w:rPr>
          <w:rFonts w:ascii="Times New Roman" w:hAnsi="Times New Roman" w:cs="Times New Roman"/>
          <w:sz w:val="20"/>
          <w:szCs w:val="20"/>
        </w:rPr>
        <w:t xml:space="preserve"> + </w:t>
      </w:r>
      <w:proofErr w:type="spellStart"/>
      <w:r w:rsidRPr="00C41AC4">
        <w:rPr>
          <w:rFonts w:ascii="Times New Roman" w:hAnsi="Times New Roman" w:cs="Times New Roman"/>
          <w:sz w:val="20"/>
          <w:szCs w:val="20"/>
        </w:rPr>
        <w:t>T</w:t>
      </w:r>
      <w:r w:rsidRPr="00C41AC4">
        <w:rPr>
          <w:rFonts w:ascii="Times New Roman" w:hAnsi="Times New Roman" w:cs="Times New Roman"/>
          <w:sz w:val="20"/>
          <w:szCs w:val="20"/>
          <w:vertAlign w:val="subscript"/>
        </w:rPr>
        <w:t>margin</w:t>
      </w:r>
      <w:proofErr w:type="spellEnd"/>
      <w:r w:rsidRPr="00C41AC4">
        <w:rPr>
          <w:rFonts w:ascii="Times New Roman" w:hAnsi="Times New Roman" w:cs="Times New Roman"/>
          <w:sz w:val="20"/>
          <w:szCs w:val="20"/>
          <w:vertAlign w:val="subscript"/>
        </w:rPr>
        <w:t xml:space="preserve"> </w:t>
      </w:r>
      <w:proofErr w:type="spellStart"/>
      <w:r w:rsidRPr="00C41AC4">
        <w:rPr>
          <w:rFonts w:ascii="Times New Roman" w:hAnsi="Times New Roman" w:cs="Times New Roman"/>
          <w:sz w:val="20"/>
          <w:szCs w:val="20"/>
        </w:rPr>
        <w:t>ms</w:t>
      </w:r>
      <w:proofErr w:type="spellEnd"/>
    </w:p>
    <w:p w14:paraId="727D0776" w14:textId="49FE9C67" w:rsidR="00C41AC4" w:rsidRDefault="00C41AC4" w:rsidP="00D8110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only </w:t>
      </w:r>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w:t>
      </w:r>
      <w:r>
        <w:rPr>
          <w:rFonts w:ascii="Times New Roman" w:hAnsi="Times New Roman" w:cs="Times New Roman"/>
          <w:sz w:val="20"/>
          <w:szCs w:val="20"/>
          <w:vertAlign w:val="subscript"/>
        </w:rPr>
        <w:t xml:space="preserve"> </w:t>
      </w:r>
      <w:r>
        <w:rPr>
          <w:rFonts w:ascii="Times New Roman" w:eastAsia="宋体" w:hAnsi="Times New Roman" w:cs="Times New Roman"/>
          <w:sz w:val="20"/>
          <w:szCs w:val="20"/>
        </w:rPr>
        <w:t>should be extended as well.</w:t>
      </w:r>
    </w:p>
    <w:p w14:paraId="47C3090A" w14:textId="4A1B5B1C" w:rsidR="00C41AC4" w:rsidRPr="00214A0F" w:rsidRDefault="00C41AC4" w:rsidP="00D81106">
      <w:pPr>
        <w:spacing w:beforeLines="50" w:before="120" w:afterLines="50" w:after="120"/>
        <w:jc w:val="left"/>
        <w:rPr>
          <w:rFonts w:ascii="Times New Roman" w:eastAsia="宋体" w:hAnsi="Times New Roman" w:cs="Times New Roman"/>
          <w:b/>
          <w:bCs/>
          <w:sz w:val="20"/>
          <w:szCs w:val="20"/>
        </w:rPr>
      </w:pPr>
      <w:r w:rsidRPr="00214A0F">
        <w:rPr>
          <w:rFonts w:ascii="Times New Roman" w:eastAsia="宋体" w:hAnsi="Times New Roman" w:cs="Times New Roman"/>
          <w:b/>
          <w:bCs/>
          <w:sz w:val="20"/>
          <w:szCs w:val="20"/>
        </w:rPr>
        <w:t xml:space="preserve">Proposal 3: For satellite switching with re-synchronization, for both hard switch and soft switch, only the </w:t>
      </w:r>
      <w:r w:rsidRPr="00214A0F">
        <w:rPr>
          <w:rFonts w:ascii="Times New Roman" w:hAnsi="Times New Roman" w:cs="Times New Roman"/>
          <w:b/>
          <w:bCs/>
          <w:sz w:val="20"/>
          <w:szCs w:val="20"/>
        </w:rPr>
        <w:t>T</w:t>
      </w:r>
      <w:r w:rsidRPr="00214A0F">
        <w:rPr>
          <w:rFonts w:ascii="Times New Roman" w:eastAsia="微软雅黑" w:hAnsi="Times New Roman" w:cs="Times New Roman"/>
          <w:b/>
          <w:bCs/>
          <w:sz w:val="20"/>
          <w:szCs w:val="20"/>
          <w:vertAlign w:val="subscript"/>
        </w:rPr>
        <w:t xml:space="preserve">∆ </w:t>
      </w:r>
      <w:r w:rsidRPr="00214A0F">
        <w:rPr>
          <w:rFonts w:ascii="Times New Roman" w:eastAsia="宋体" w:hAnsi="Times New Roman" w:cs="Times New Roman"/>
          <w:b/>
          <w:bCs/>
          <w:sz w:val="20"/>
          <w:szCs w:val="20"/>
        </w:rPr>
        <w:t xml:space="preserve">in </w:t>
      </w:r>
      <w:proofErr w:type="spellStart"/>
      <w:r w:rsidRPr="00214A0F">
        <w:rPr>
          <w:rFonts w:ascii="Times New Roman" w:hAnsi="Times New Roman" w:cs="Times New Roman"/>
          <w:b/>
          <w:bCs/>
          <w:sz w:val="20"/>
          <w:szCs w:val="20"/>
        </w:rPr>
        <w:t>T</w:t>
      </w:r>
      <w:r w:rsidRPr="00214A0F">
        <w:rPr>
          <w:rFonts w:ascii="Times New Roman" w:hAnsi="Times New Roman" w:cs="Times New Roman"/>
          <w:b/>
          <w:bCs/>
          <w:sz w:val="20"/>
          <w:szCs w:val="20"/>
          <w:vertAlign w:val="subscript"/>
        </w:rPr>
        <w:t>interrupt</w:t>
      </w:r>
      <w:proofErr w:type="spellEnd"/>
      <w:r w:rsidRPr="00214A0F">
        <w:rPr>
          <w:rFonts w:ascii="Times New Roman" w:hAnsi="Times New Roman" w:cs="Times New Roman"/>
          <w:b/>
          <w:bCs/>
          <w:sz w:val="20"/>
          <w:szCs w:val="20"/>
          <w:vertAlign w:val="subscript"/>
        </w:rPr>
        <w:t xml:space="preserve"> </w:t>
      </w:r>
      <w:r w:rsidRPr="00214A0F">
        <w:rPr>
          <w:rFonts w:ascii="Times New Roman" w:eastAsia="宋体" w:hAnsi="Times New Roman" w:cs="Times New Roman"/>
          <w:b/>
          <w:bCs/>
          <w:sz w:val="20"/>
          <w:szCs w:val="20"/>
        </w:rPr>
        <w:t>should be extended as well:</w:t>
      </w:r>
    </w:p>
    <w:p w14:paraId="5962E3E1" w14:textId="4A321C43" w:rsidR="00C41AC4" w:rsidRPr="00214A0F" w:rsidRDefault="00C41AC4" w:rsidP="00D81106">
      <w:pPr>
        <w:spacing w:beforeLines="50" w:before="120" w:afterLines="50" w:after="120"/>
        <w:jc w:val="left"/>
        <w:rPr>
          <w:rFonts w:ascii="Times New Roman" w:hAnsi="Times New Roman" w:cs="Times New Roman"/>
          <w:b/>
          <w:bCs/>
          <w:sz w:val="20"/>
          <w:szCs w:val="20"/>
        </w:rPr>
      </w:pPr>
      <w:r w:rsidRPr="00214A0F">
        <w:rPr>
          <w:rFonts w:ascii="Times New Roman" w:hAnsi="Times New Roman" w:cs="Times New Roman"/>
          <w:b/>
          <w:bCs/>
          <w:sz w:val="20"/>
          <w:szCs w:val="20"/>
        </w:rPr>
        <w:t>T</w:t>
      </w:r>
      <w:r w:rsidRPr="00214A0F">
        <w:rPr>
          <w:rFonts w:ascii="Times New Roman" w:eastAsia="微软雅黑" w:hAnsi="Times New Roman" w:cs="Times New Roman"/>
          <w:b/>
          <w:bCs/>
          <w:sz w:val="20"/>
          <w:szCs w:val="20"/>
          <w:vertAlign w:val="subscript"/>
        </w:rPr>
        <w:t>∆</w:t>
      </w:r>
      <w:r w:rsidRPr="00214A0F">
        <w:rPr>
          <w:rFonts w:ascii="Times New Roman" w:hAnsi="Times New Roman" w:cs="Times New Roman"/>
          <w:b/>
          <w:bCs/>
          <w:sz w:val="20"/>
          <w:szCs w:val="20"/>
        </w:rPr>
        <w:t xml:space="preserve"> = 3*</w:t>
      </w:r>
      <w:proofErr w:type="spellStart"/>
      <w:r w:rsidRPr="00214A0F">
        <w:rPr>
          <w:rFonts w:ascii="Times New Roman" w:hAnsi="Times New Roman" w:cs="Times New Roman"/>
          <w:b/>
          <w:bCs/>
          <w:sz w:val="20"/>
          <w:szCs w:val="20"/>
        </w:rPr>
        <w:t>T</w:t>
      </w:r>
      <w:r w:rsidRPr="00214A0F">
        <w:rPr>
          <w:rFonts w:ascii="Times New Roman" w:hAnsi="Times New Roman" w:cs="Times New Roman"/>
          <w:b/>
          <w:bCs/>
          <w:sz w:val="20"/>
          <w:szCs w:val="20"/>
          <w:vertAlign w:val="subscript"/>
        </w:rPr>
        <w:t>rs</w:t>
      </w:r>
      <w:proofErr w:type="spellEnd"/>
      <w:r w:rsidRPr="00214A0F">
        <w:rPr>
          <w:rFonts w:ascii="Times New Roman" w:hAnsi="Times New Roman" w:cs="Times New Roman"/>
          <w:b/>
          <w:bCs/>
          <w:sz w:val="20"/>
          <w:szCs w:val="20"/>
          <w:vertAlign w:val="subscript"/>
        </w:rPr>
        <w:t xml:space="preserve"> </w:t>
      </w:r>
      <w:r w:rsidRPr="00214A0F">
        <w:rPr>
          <w:rFonts w:ascii="Times New Roman" w:hAnsi="Times New Roman" w:cs="Times New Roman"/>
          <w:b/>
          <w:bCs/>
          <w:sz w:val="20"/>
          <w:szCs w:val="20"/>
        </w:rPr>
        <w:t>for both known and unknown target cells for 3MHz NTN FR1.</w:t>
      </w:r>
      <w:r w:rsidRPr="00214A0F">
        <w:rPr>
          <w:rFonts w:ascii="Times New Roman" w:hAnsi="Times New Roman" w:cs="Times New Roman" w:hint="eastAsia"/>
          <w:b/>
          <w:bCs/>
          <w:sz w:val="20"/>
          <w:szCs w:val="20"/>
        </w:rPr>
        <w:t xml:space="preserve"> </w:t>
      </w:r>
    </w:p>
    <w:p w14:paraId="7F731D4A" w14:textId="7B3D3CA6" w:rsidR="002B343E" w:rsidRDefault="002B343E" w:rsidP="00D81106">
      <w:pPr>
        <w:spacing w:beforeLines="50" w:before="120" w:afterLines="50" w:after="120"/>
        <w:jc w:val="left"/>
        <w:rPr>
          <w:rFonts w:ascii="Times New Roman" w:hAnsi="Times New Roman" w:cs="Times New Roman"/>
          <w:b/>
          <w:bCs/>
          <w:sz w:val="20"/>
          <w:szCs w:val="20"/>
        </w:rPr>
      </w:pPr>
    </w:p>
    <w:p w14:paraId="774CB80B" w14:textId="1AB6BC76" w:rsidR="000B2BE5" w:rsidRDefault="000B2BE5" w:rsidP="00D81106">
      <w:pPr>
        <w:spacing w:beforeLines="50" w:before="120" w:afterLines="50" w:after="120"/>
        <w:jc w:val="left"/>
        <w:rPr>
          <w:rFonts w:ascii="Times New Roman" w:hAnsi="Times New Roman" w:cs="Times New Roman"/>
          <w:b/>
          <w:bCs/>
          <w:sz w:val="20"/>
          <w:szCs w:val="20"/>
        </w:rPr>
      </w:pPr>
      <w:r w:rsidRPr="00000A01">
        <w:rPr>
          <w:rFonts w:ascii="Times New Roman" w:eastAsia="宋体" w:hAnsi="Times New Roman" w:cs="Times New Roman"/>
          <w:sz w:val="20"/>
          <w:szCs w:val="20"/>
        </w:rPr>
        <w:t>In RAN4#112 meeting,</w:t>
      </w:r>
      <w:r>
        <w:rPr>
          <w:rFonts w:ascii="Times New Roman" w:eastAsia="宋体" w:hAnsi="Times New Roman" w:cs="Times New Roman"/>
          <w:sz w:val="20"/>
          <w:szCs w:val="20"/>
        </w:rPr>
        <w:t xml:space="preserve"> the timing requirements for NTN less than 5MHz is still FFS, listed in WF [2] as below:</w:t>
      </w:r>
    </w:p>
    <w:tbl>
      <w:tblPr>
        <w:tblStyle w:val="a7"/>
        <w:tblW w:w="0" w:type="auto"/>
        <w:tblLook w:val="04A0" w:firstRow="1" w:lastRow="0" w:firstColumn="1" w:lastColumn="0" w:noHBand="0" w:noVBand="1"/>
      </w:tblPr>
      <w:tblGrid>
        <w:gridCol w:w="9629"/>
      </w:tblGrid>
      <w:tr w:rsidR="002B343E" w14:paraId="73549331" w14:textId="77777777" w:rsidTr="002B343E">
        <w:tc>
          <w:tcPr>
            <w:tcW w:w="9629" w:type="dxa"/>
          </w:tcPr>
          <w:p w14:paraId="0E9FA2E9" w14:textId="77777777" w:rsidR="002B343E" w:rsidRPr="002B343E" w:rsidRDefault="002B343E" w:rsidP="002B343E">
            <w:pPr>
              <w:pStyle w:val="4"/>
              <w:outlineLvl w:val="3"/>
              <w:rPr>
                <w:rFonts w:ascii="Times New Roman" w:hAnsi="Times New Roman" w:cs="Times New Roman"/>
                <w:sz w:val="20"/>
                <w:szCs w:val="20"/>
              </w:rPr>
            </w:pPr>
            <w:r w:rsidRPr="002B343E">
              <w:rPr>
                <w:rFonts w:ascii="Times New Roman" w:hAnsi="Times New Roman" w:cs="Times New Roman"/>
                <w:sz w:val="20"/>
                <w:szCs w:val="20"/>
              </w:rPr>
              <w:t xml:space="preserve">Issue 1-3-3: whether timing requirements for NTN in current TS38.133 will be impacted </w:t>
            </w:r>
            <w:proofErr w:type="spellStart"/>
            <w:r w:rsidRPr="002B343E">
              <w:rPr>
                <w:rFonts w:ascii="Times New Roman" w:hAnsi="Times New Roman" w:cs="Times New Roman"/>
                <w:sz w:val="20"/>
                <w:szCs w:val="20"/>
              </w:rPr>
              <w:t>becasue</w:t>
            </w:r>
            <w:proofErr w:type="spellEnd"/>
            <w:r w:rsidRPr="002B343E">
              <w:rPr>
                <w:rFonts w:ascii="Times New Roman" w:hAnsi="Times New Roman" w:cs="Times New Roman"/>
                <w:sz w:val="20"/>
                <w:szCs w:val="20"/>
              </w:rPr>
              <w:t xml:space="preserve"> of less than 5MHz bandwidth</w:t>
            </w:r>
          </w:p>
          <w:p w14:paraId="1D396B89" w14:textId="77777777" w:rsidR="002B343E" w:rsidRPr="002B343E" w:rsidRDefault="002B343E" w:rsidP="002B343E">
            <w:pPr>
              <w:spacing w:after="120"/>
              <w:rPr>
                <w:color w:val="0070C0"/>
              </w:rPr>
            </w:pPr>
            <w:r w:rsidRPr="002B343E">
              <w:rPr>
                <w:color w:val="0070C0"/>
              </w:rPr>
              <w:t>WF: FFS on</w:t>
            </w:r>
          </w:p>
          <w:p w14:paraId="3EDF24A9" w14:textId="77777777" w:rsidR="002B343E" w:rsidRPr="002B343E" w:rsidRDefault="002B343E" w:rsidP="002B343E">
            <w:pPr>
              <w:pStyle w:val="a8"/>
              <w:widowControl w:val="0"/>
              <w:numPr>
                <w:ilvl w:val="0"/>
                <w:numId w:val="21"/>
              </w:numPr>
              <w:overflowPunct/>
              <w:autoSpaceDE/>
              <w:autoSpaceDN/>
              <w:adjustRightInd/>
              <w:spacing w:after="120" w:line="259" w:lineRule="auto"/>
              <w:ind w:firstLineChars="0"/>
              <w:jc w:val="both"/>
              <w:textAlignment w:val="auto"/>
              <w:rPr>
                <w:b/>
                <w:bCs/>
                <w:i/>
                <w:iCs/>
              </w:rPr>
            </w:pPr>
            <w:r w:rsidRPr="002B343E">
              <w:rPr>
                <w:rFonts w:eastAsiaTheme="minorEastAsia"/>
                <w:b/>
                <w:bCs/>
                <w:i/>
                <w:iCs/>
                <w:lang w:eastAsia="zh-CN"/>
              </w:rPr>
              <w:t>Option 1:</w:t>
            </w:r>
          </w:p>
          <w:p w14:paraId="480E9AC7" w14:textId="27F09385" w:rsidR="002B343E" w:rsidRPr="002B343E" w:rsidRDefault="002B343E" w:rsidP="002B343E">
            <w:pPr>
              <w:pStyle w:val="a8"/>
              <w:widowControl w:val="0"/>
              <w:numPr>
                <w:ilvl w:val="1"/>
                <w:numId w:val="21"/>
              </w:numPr>
              <w:overflowPunct/>
              <w:autoSpaceDE/>
              <w:autoSpaceDN/>
              <w:adjustRightInd/>
              <w:spacing w:after="120" w:line="259" w:lineRule="auto"/>
              <w:ind w:firstLineChars="0"/>
              <w:jc w:val="both"/>
              <w:textAlignment w:val="auto"/>
              <w:rPr>
                <w:b/>
                <w:bCs/>
                <w:i/>
                <w:iCs/>
              </w:rPr>
            </w:pPr>
            <w:r w:rsidRPr="002B343E">
              <w:rPr>
                <w:rFonts w:eastAsiaTheme="minorEastAsia"/>
                <w:b/>
                <w:bCs/>
                <w:i/>
                <w:iCs/>
                <w:lang w:eastAsia="zh-CN"/>
              </w:rPr>
              <w:t>No impacts</w:t>
            </w:r>
          </w:p>
        </w:tc>
      </w:tr>
    </w:tbl>
    <w:p w14:paraId="349299EF" w14:textId="478E9AFF" w:rsidR="002B343E" w:rsidRDefault="002B343E" w:rsidP="00D81106">
      <w:pPr>
        <w:spacing w:beforeLines="50" w:before="120" w:afterLines="50" w:after="120"/>
        <w:jc w:val="left"/>
        <w:rPr>
          <w:rFonts w:ascii="Times New Roman" w:eastAsia="宋体" w:hAnsi="Times New Roman" w:cs="Times New Roman"/>
          <w:sz w:val="20"/>
          <w:szCs w:val="20"/>
        </w:rPr>
      </w:pPr>
      <w:r w:rsidRPr="002B343E">
        <w:rPr>
          <w:rFonts w:ascii="Times New Roman" w:eastAsia="宋体" w:hAnsi="Times New Roman" w:cs="Times New Roman" w:hint="eastAsia"/>
          <w:sz w:val="20"/>
          <w:szCs w:val="20"/>
        </w:rPr>
        <w:t>F</w:t>
      </w:r>
      <w:r w:rsidRPr="002B343E">
        <w:rPr>
          <w:rFonts w:ascii="Times New Roman" w:eastAsia="宋体" w:hAnsi="Times New Roman" w:cs="Times New Roman"/>
          <w:sz w:val="20"/>
          <w:szCs w:val="20"/>
        </w:rPr>
        <w:t xml:space="preserve">or </w:t>
      </w:r>
      <w:r>
        <w:rPr>
          <w:rFonts w:ascii="Times New Roman" w:eastAsia="宋体" w:hAnsi="Times New Roman" w:cs="Times New Roman"/>
          <w:sz w:val="20"/>
          <w:szCs w:val="20"/>
        </w:rPr>
        <w:t xml:space="preserve">timing requirements, no impacts due to less bandwidth. </w:t>
      </w:r>
    </w:p>
    <w:p w14:paraId="16911B9D" w14:textId="0FB7BC2C" w:rsidR="002B343E" w:rsidRDefault="002B343E" w:rsidP="00D81106">
      <w:pPr>
        <w:spacing w:beforeLines="50" w:before="120" w:afterLines="50" w:after="120"/>
        <w:jc w:val="left"/>
        <w:rPr>
          <w:rFonts w:ascii="Times New Roman" w:eastAsia="宋体" w:hAnsi="Times New Roman" w:cs="Times New Roman"/>
          <w:b/>
          <w:bCs/>
          <w:sz w:val="20"/>
          <w:szCs w:val="20"/>
        </w:rPr>
      </w:pPr>
      <w:r w:rsidRPr="002B343E">
        <w:rPr>
          <w:rFonts w:ascii="Times New Roman" w:eastAsia="宋体" w:hAnsi="Times New Roman" w:cs="Times New Roman"/>
          <w:b/>
          <w:bCs/>
          <w:sz w:val="20"/>
          <w:szCs w:val="20"/>
        </w:rPr>
        <w:t>Proposal 4: In 3MHz for FR1-NTN, for timing requirements, no RRM impacts.</w:t>
      </w:r>
    </w:p>
    <w:p w14:paraId="16BA9E35" w14:textId="0E910E98" w:rsidR="005C1E8E" w:rsidRDefault="005C1E8E" w:rsidP="00D81106">
      <w:pPr>
        <w:spacing w:beforeLines="50" w:before="120" w:afterLines="50" w:after="120"/>
        <w:jc w:val="left"/>
        <w:rPr>
          <w:rFonts w:ascii="Times New Roman" w:eastAsia="宋体" w:hAnsi="Times New Roman" w:cs="Times New Roman"/>
          <w:b/>
          <w:bCs/>
          <w:sz w:val="20"/>
          <w:szCs w:val="20"/>
        </w:rPr>
      </w:pPr>
    </w:p>
    <w:p w14:paraId="6DE99424" w14:textId="11789B64" w:rsidR="000B2BE5" w:rsidRPr="000B2BE5" w:rsidRDefault="000B2BE5" w:rsidP="00D81106">
      <w:pPr>
        <w:spacing w:beforeLines="50" w:before="120" w:afterLines="50" w:after="120"/>
        <w:jc w:val="left"/>
        <w:rPr>
          <w:rFonts w:ascii="Times New Roman" w:hAnsi="Times New Roman" w:cs="Times New Roman"/>
          <w:b/>
          <w:bCs/>
          <w:sz w:val="20"/>
          <w:szCs w:val="20"/>
        </w:rPr>
      </w:pPr>
      <w:r w:rsidRPr="00000A01">
        <w:rPr>
          <w:rFonts w:ascii="Times New Roman" w:eastAsia="宋体" w:hAnsi="Times New Roman" w:cs="Times New Roman"/>
          <w:sz w:val="20"/>
          <w:szCs w:val="20"/>
        </w:rPr>
        <w:t>In RAN4#112 meeting,</w:t>
      </w:r>
      <w:r>
        <w:rPr>
          <w:rFonts w:ascii="Times New Roman" w:eastAsia="宋体" w:hAnsi="Times New Roman" w:cs="Times New Roman"/>
          <w:sz w:val="20"/>
          <w:szCs w:val="20"/>
        </w:rPr>
        <w:t xml:space="preserve"> the RLM/BFD/CBD requirements for NTN less than 5MHz is still FFS</w:t>
      </w:r>
      <w:r w:rsidRPr="000B2BE5">
        <w:rPr>
          <w:rFonts w:ascii="Times New Roman" w:eastAsia="宋体" w:hAnsi="Times New Roman" w:cs="Times New Roman"/>
          <w:sz w:val="20"/>
          <w:szCs w:val="20"/>
        </w:rPr>
        <w:t xml:space="preserve"> </w:t>
      </w:r>
      <w:r>
        <w:rPr>
          <w:rFonts w:ascii="Times New Roman" w:eastAsia="宋体" w:hAnsi="Times New Roman" w:cs="Times New Roman"/>
          <w:sz w:val="20"/>
          <w:szCs w:val="20"/>
        </w:rPr>
        <w:t>listed in WF [2] as below:</w:t>
      </w:r>
    </w:p>
    <w:tbl>
      <w:tblPr>
        <w:tblStyle w:val="a7"/>
        <w:tblW w:w="0" w:type="auto"/>
        <w:tblLook w:val="04A0" w:firstRow="1" w:lastRow="0" w:firstColumn="1" w:lastColumn="0" w:noHBand="0" w:noVBand="1"/>
      </w:tblPr>
      <w:tblGrid>
        <w:gridCol w:w="9629"/>
      </w:tblGrid>
      <w:tr w:rsidR="005C1E8E" w:rsidRPr="005C1E8E" w14:paraId="0D05FBD3" w14:textId="77777777" w:rsidTr="005C1E8E">
        <w:tc>
          <w:tcPr>
            <w:tcW w:w="9629" w:type="dxa"/>
          </w:tcPr>
          <w:p w14:paraId="399A8A92" w14:textId="77777777" w:rsidR="005C1E8E" w:rsidRPr="005C1E8E" w:rsidRDefault="005C1E8E" w:rsidP="005C1E8E">
            <w:pPr>
              <w:pStyle w:val="4"/>
              <w:outlineLvl w:val="3"/>
              <w:rPr>
                <w:rFonts w:ascii="Times New Roman" w:hAnsi="Times New Roman" w:cs="Times New Roman"/>
                <w:sz w:val="20"/>
                <w:szCs w:val="20"/>
              </w:rPr>
            </w:pPr>
            <w:r w:rsidRPr="005C1E8E">
              <w:rPr>
                <w:rFonts w:ascii="Times New Roman" w:hAnsi="Times New Roman" w:cs="Times New Roman"/>
                <w:sz w:val="20"/>
                <w:szCs w:val="20"/>
              </w:rPr>
              <w:t>Issue 1-3-4: RLF/BFD/CBD</w:t>
            </w:r>
          </w:p>
          <w:p w14:paraId="78C2D05D" w14:textId="77777777" w:rsidR="005C1E8E" w:rsidRPr="005C1E8E" w:rsidRDefault="005C1E8E" w:rsidP="005C1E8E">
            <w:pPr>
              <w:spacing w:after="120"/>
              <w:rPr>
                <w:color w:val="0070C0"/>
              </w:rPr>
            </w:pPr>
            <w:r w:rsidRPr="005C1E8E">
              <w:rPr>
                <w:color w:val="0070C0"/>
              </w:rPr>
              <w:t>WF: FFS on</w:t>
            </w:r>
          </w:p>
          <w:p w14:paraId="64C06B01" w14:textId="77777777" w:rsidR="005C1E8E" w:rsidRPr="005C1E8E" w:rsidRDefault="005C1E8E" w:rsidP="005C1E8E">
            <w:pPr>
              <w:pStyle w:val="a8"/>
              <w:widowControl w:val="0"/>
              <w:numPr>
                <w:ilvl w:val="0"/>
                <w:numId w:val="21"/>
              </w:numPr>
              <w:overflowPunct/>
              <w:autoSpaceDE/>
              <w:autoSpaceDN/>
              <w:adjustRightInd/>
              <w:spacing w:after="120" w:line="259" w:lineRule="auto"/>
              <w:ind w:firstLineChars="0"/>
              <w:jc w:val="both"/>
              <w:textAlignment w:val="auto"/>
              <w:rPr>
                <w:b/>
                <w:bCs/>
                <w:i/>
                <w:iCs/>
              </w:rPr>
            </w:pPr>
            <w:r w:rsidRPr="005C1E8E">
              <w:rPr>
                <w:rFonts w:eastAsiaTheme="minorEastAsia"/>
                <w:b/>
                <w:bCs/>
                <w:i/>
                <w:iCs/>
                <w:lang w:eastAsia="zh-CN"/>
              </w:rPr>
              <w:t xml:space="preserve">Proposal 1: whether </w:t>
            </w:r>
            <w:r w:rsidRPr="005C1E8E">
              <w:rPr>
                <w:b/>
                <w:i/>
                <w:iCs/>
              </w:rPr>
              <w:t xml:space="preserve">RAN4 need to define </w:t>
            </w:r>
            <w:r w:rsidRPr="005C1E8E">
              <w:rPr>
                <w:b/>
                <w:bCs/>
                <w:i/>
                <w:iCs/>
              </w:rPr>
              <w:t>hypothetical PDCCH transmission parameter</w:t>
            </w:r>
            <w:r w:rsidRPr="005C1E8E">
              <w:rPr>
                <w:b/>
                <w:i/>
                <w:iCs/>
              </w:rPr>
              <w:t xml:space="preserve"> for RLF/BFD/CBD</w:t>
            </w:r>
          </w:p>
          <w:p w14:paraId="44D602DE" w14:textId="77777777" w:rsidR="005C1E8E" w:rsidRPr="005C1E8E" w:rsidRDefault="005C1E8E" w:rsidP="005C1E8E">
            <w:pPr>
              <w:pStyle w:val="a8"/>
              <w:widowControl w:val="0"/>
              <w:numPr>
                <w:ilvl w:val="1"/>
                <w:numId w:val="21"/>
              </w:numPr>
              <w:overflowPunct/>
              <w:autoSpaceDE/>
              <w:autoSpaceDN/>
              <w:adjustRightInd/>
              <w:spacing w:after="120" w:line="259" w:lineRule="auto"/>
              <w:ind w:firstLineChars="0"/>
              <w:jc w:val="both"/>
              <w:textAlignment w:val="auto"/>
              <w:rPr>
                <w:b/>
                <w:i/>
                <w:iCs/>
              </w:rPr>
            </w:pPr>
            <w:r w:rsidRPr="005C1E8E">
              <w:rPr>
                <w:rFonts w:eastAsiaTheme="minorEastAsia"/>
                <w:b/>
                <w:i/>
                <w:iCs/>
                <w:lang w:eastAsia="zh-CN"/>
              </w:rPr>
              <w:t xml:space="preserve">Yes </w:t>
            </w:r>
            <w:r w:rsidRPr="005C1E8E">
              <w:rPr>
                <w:rFonts w:eastAsiaTheme="minorEastAsia"/>
                <w:b/>
                <w:bCs/>
                <w:i/>
                <w:iCs/>
                <w:lang w:eastAsia="zh-CN"/>
              </w:rPr>
              <w:t xml:space="preserve"> </w:t>
            </w:r>
          </w:p>
          <w:p w14:paraId="6138E200" w14:textId="77777777" w:rsidR="005C1E8E" w:rsidRPr="005C1E8E" w:rsidRDefault="005C1E8E" w:rsidP="005C1E8E">
            <w:pPr>
              <w:pStyle w:val="a8"/>
              <w:widowControl w:val="0"/>
              <w:numPr>
                <w:ilvl w:val="1"/>
                <w:numId w:val="21"/>
              </w:numPr>
              <w:overflowPunct/>
              <w:autoSpaceDE/>
              <w:autoSpaceDN/>
              <w:adjustRightInd/>
              <w:spacing w:after="120" w:line="259" w:lineRule="auto"/>
              <w:ind w:firstLineChars="0"/>
              <w:jc w:val="both"/>
              <w:textAlignment w:val="auto"/>
              <w:rPr>
                <w:b/>
                <w:i/>
                <w:iCs/>
              </w:rPr>
            </w:pPr>
            <w:r w:rsidRPr="005C1E8E">
              <w:rPr>
                <w:rFonts w:eastAsiaTheme="minorEastAsia"/>
                <w:b/>
                <w:bCs/>
                <w:i/>
                <w:iCs/>
                <w:lang w:eastAsia="zh-CN"/>
              </w:rPr>
              <w:t xml:space="preserve">FFS </w:t>
            </w:r>
          </w:p>
          <w:p w14:paraId="5E4314A8" w14:textId="77777777" w:rsidR="005C1E8E" w:rsidRPr="005C1E8E" w:rsidRDefault="005C1E8E" w:rsidP="005C1E8E">
            <w:pPr>
              <w:pStyle w:val="a8"/>
              <w:widowControl w:val="0"/>
              <w:numPr>
                <w:ilvl w:val="0"/>
                <w:numId w:val="21"/>
              </w:numPr>
              <w:overflowPunct/>
              <w:autoSpaceDE/>
              <w:autoSpaceDN/>
              <w:adjustRightInd/>
              <w:spacing w:after="120" w:line="259" w:lineRule="auto"/>
              <w:ind w:firstLineChars="0"/>
              <w:jc w:val="both"/>
              <w:textAlignment w:val="auto"/>
              <w:rPr>
                <w:b/>
                <w:bCs/>
                <w:i/>
                <w:iCs/>
              </w:rPr>
            </w:pPr>
            <w:r w:rsidRPr="005C1E8E">
              <w:rPr>
                <w:rFonts w:eastAsiaTheme="minorEastAsia"/>
                <w:b/>
                <w:bCs/>
                <w:i/>
                <w:iCs/>
                <w:lang w:eastAsia="zh-CN"/>
              </w:rPr>
              <w:t xml:space="preserve">Proposal 2: </w:t>
            </w:r>
          </w:p>
          <w:p w14:paraId="2BDE5F97" w14:textId="2A3C0CBA" w:rsidR="005C1E8E" w:rsidRPr="005C1E8E" w:rsidRDefault="005C1E8E" w:rsidP="005C1E8E">
            <w:pPr>
              <w:pStyle w:val="a8"/>
              <w:widowControl w:val="0"/>
              <w:numPr>
                <w:ilvl w:val="1"/>
                <w:numId w:val="21"/>
              </w:numPr>
              <w:overflowPunct/>
              <w:autoSpaceDE/>
              <w:autoSpaceDN/>
              <w:adjustRightInd/>
              <w:spacing w:after="120" w:line="259" w:lineRule="auto"/>
              <w:ind w:firstLineChars="0"/>
              <w:jc w:val="both"/>
              <w:textAlignment w:val="auto"/>
              <w:rPr>
                <w:b/>
                <w:bCs/>
                <w:i/>
                <w:iCs/>
              </w:rPr>
            </w:pPr>
            <w:r w:rsidRPr="005C1E8E">
              <w:rPr>
                <w:rFonts w:eastAsiaTheme="minorEastAsia"/>
                <w:b/>
                <w:bCs/>
                <w:i/>
                <w:iCs/>
                <w:lang w:eastAsia="zh-CN"/>
              </w:rPr>
              <w:t xml:space="preserve"> </w:t>
            </w:r>
            <w:r w:rsidRPr="005C1E8E">
              <w:rPr>
                <w:rFonts w:eastAsia="宋体"/>
                <w:b/>
                <w:bCs/>
                <w:lang w:val="en-US" w:eastAsia="zh-CN"/>
              </w:rPr>
              <w:t>T</w:t>
            </w:r>
            <w:r w:rsidRPr="005C1E8E">
              <w:rPr>
                <w:rFonts w:eastAsiaTheme="minorEastAsia"/>
                <w:b/>
                <w:i/>
                <w:iCs/>
                <w:lang w:eastAsia="zh-CN"/>
              </w:rPr>
              <w:t>he legacy RLM OOS/IS evaluation period can be reused or be the baseline when defining the related requirements for less than 5MHz in NTN scenario</w:t>
            </w:r>
          </w:p>
        </w:tc>
      </w:tr>
    </w:tbl>
    <w:p w14:paraId="5A909B8E" w14:textId="4B0AF0B7" w:rsidR="005C1E8E" w:rsidRDefault="005C1E8E" w:rsidP="005C1E8E">
      <w:pPr>
        <w:spacing w:beforeLines="50" w:before="120" w:afterLines="50" w:after="120"/>
        <w:jc w:val="left"/>
        <w:rPr>
          <w:rFonts w:ascii="Times New Roman" w:eastAsia="宋体" w:hAnsi="Times New Roman" w:cs="Times New Roman"/>
          <w:sz w:val="20"/>
          <w:szCs w:val="20"/>
        </w:rPr>
      </w:pPr>
      <w:r w:rsidRPr="005C1E8E">
        <w:rPr>
          <w:rFonts w:ascii="Times New Roman" w:eastAsia="宋体" w:hAnsi="Times New Roman" w:cs="Times New Roman"/>
          <w:sz w:val="20"/>
          <w:szCs w:val="20"/>
        </w:rPr>
        <w:t xml:space="preserve">Due to the reduced number of PRBs in 3MHz (15PRBs), the current hypothetical PDCCH transmission parameter cannot be used anymore. They should be defined for 3MHz in FR1-NTN. RAN4 can reuse the parameters in TN 3MHz for SSB-based RLM/BFD requirements. </w:t>
      </w:r>
    </w:p>
    <w:p w14:paraId="4AB24419" w14:textId="718C3E84" w:rsidR="005C1E8E" w:rsidRPr="005C1E8E" w:rsidRDefault="005C1E8E" w:rsidP="005C1E8E">
      <w:pPr>
        <w:spacing w:beforeLines="50" w:before="120" w:afterLines="50" w:after="120"/>
        <w:jc w:val="left"/>
        <w:rPr>
          <w:rFonts w:ascii="Times New Roman" w:eastAsia="宋体" w:hAnsi="Times New Roman" w:cs="Times New Roman"/>
          <w:b/>
          <w:bCs/>
          <w:sz w:val="20"/>
          <w:szCs w:val="20"/>
        </w:rPr>
      </w:pPr>
      <w:r w:rsidRPr="005C1E8E">
        <w:rPr>
          <w:rFonts w:ascii="Times New Roman" w:eastAsia="宋体" w:hAnsi="Times New Roman" w:cs="Times New Roman"/>
          <w:b/>
          <w:bCs/>
          <w:sz w:val="20"/>
          <w:szCs w:val="20"/>
        </w:rPr>
        <w:t>Proposal 5: For SSB based RLM requirements, the hypothetical PDCCH transmission parameter should be re-defined for 3MHz as:</w:t>
      </w:r>
    </w:p>
    <w:p w14:paraId="2C474B29" w14:textId="1763F2C3" w:rsidR="005C1E8E" w:rsidRPr="005C1E8E" w:rsidRDefault="005C1E8E" w:rsidP="005C1E8E">
      <w:pPr>
        <w:spacing w:beforeLines="50" w:before="120" w:afterLines="50" w:after="120"/>
        <w:jc w:val="left"/>
        <w:rPr>
          <w:rFonts w:ascii="Times New Roman" w:eastAsia="宋体" w:hAnsi="Times New Roman" w:cs="Times New Roman"/>
          <w:b/>
          <w:bCs/>
          <w:sz w:val="20"/>
          <w:szCs w:val="20"/>
        </w:rPr>
      </w:pPr>
      <w:r w:rsidRPr="005C1E8E">
        <w:rPr>
          <w:rFonts w:ascii="Times New Roman" w:eastAsia="宋体" w:hAnsi="Times New Roman" w:cs="Times New Roman"/>
          <w:b/>
          <w:bCs/>
          <w:sz w:val="20"/>
          <w:szCs w:val="20"/>
          <w:lang w:val="x-none" w:eastAsia="fr-FR"/>
        </w:rPr>
        <w:t>PDCCH transmission parameters for out-of-sync evaluation</w:t>
      </w:r>
      <w:r w:rsidR="00E2456A">
        <w:rPr>
          <w:rFonts w:ascii="Times New Roman" w:eastAsia="宋体" w:hAnsi="Times New Roman" w:cs="Times New Roman"/>
          <w:b/>
          <w:bCs/>
          <w:sz w:val="20"/>
          <w:szCs w:val="20"/>
          <w:lang w:val="x-none" w:eastAsia="fr-FR"/>
        </w:rPr>
        <w:t xml:space="preserve"> for NTN 3MHz in FR1-NTN</w:t>
      </w:r>
      <w:r w:rsidRPr="005C1E8E">
        <w:rPr>
          <w:rFonts w:ascii="Times New Roman" w:eastAsia="宋体" w:hAnsi="Times New Roman" w:cs="Times New Roman"/>
          <w:b/>
          <w:bCs/>
          <w:sz w:val="20"/>
          <w:szCs w:val="20"/>
          <w:lang w:val="x-none" w:eastAsia="fr-FR"/>
        </w:rPr>
        <w:t>:</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6"/>
        <w:gridCol w:w="5911"/>
      </w:tblGrid>
      <w:tr w:rsidR="005C1E8E" w:rsidRPr="007D2670" w14:paraId="4F034AE8" w14:textId="77777777" w:rsidTr="005C1E8E">
        <w:trPr>
          <w:jc w:val="center"/>
        </w:trPr>
        <w:tc>
          <w:tcPr>
            <w:tcW w:w="1403" w:type="pct"/>
            <w:shd w:val="clear" w:color="auto" w:fill="auto"/>
            <w:vAlign w:val="center"/>
          </w:tcPr>
          <w:p w14:paraId="22A47146" w14:textId="77777777" w:rsidR="005C1E8E" w:rsidRPr="00E2456A" w:rsidRDefault="005C1E8E" w:rsidP="00DE1CB3">
            <w:pPr>
              <w:pStyle w:val="TAH"/>
              <w:rPr>
                <w:rFonts w:ascii="Times New Roman" w:hAnsi="Times New Roman"/>
                <w:sz w:val="20"/>
              </w:rPr>
            </w:pPr>
            <w:r w:rsidRPr="00E2456A">
              <w:rPr>
                <w:rFonts w:ascii="Times New Roman" w:hAnsi="Times New Roman"/>
                <w:sz w:val="20"/>
              </w:rPr>
              <w:lastRenderedPageBreak/>
              <w:t>Attribute</w:t>
            </w:r>
          </w:p>
        </w:tc>
        <w:tc>
          <w:tcPr>
            <w:tcW w:w="3597" w:type="pct"/>
            <w:shd w:val="clear" w:color="auto" w:fill="auto"/>
            <w:vAlign w:val="center"/>
          </w:tcPr>
          <w:p w14:paraId="199A4986" w14:textId="77777777" w:rsidR="005C1E8E" w:rsidRPr="007D2670" w:rsidRDefault="005C1E8E" w:rsidP="00DE1CB3">
            <w:pPr>
              <w:pStyle w:val="TAH"/>
              <w:rPr>
                <w:rFonts w:eastAsia="?? ??"/>
              </w:rPr>
            </w:pPr>
            <w:r w:rsidRPr="007D2670">
              <w:rPr>
                <w:rFonts w:eastAsia="?? ??"/>
              </w:rPr>
              <w:t>Value for BLER Configuration #0</w:t>
            </w:r>
          </w:p>
        </w:tc>
      </w:tr>
      <w:tr w:rsidR="005C1E8E" w:rsidRPr="007D2670" w14:paraId="28382749" w14:textId="77777777" w:rsidTr="005C1E8E">
        <w:trPr>
          <w:jc w:val="center"/>
        </w:trPr>
        <w:tc>
          <w:tcPr>
            <w:tcW w:w="1403" w:type="pct"/>
            <w:shd w:val="clear" w:color="auto" w:fill="auto"/>
            <w:vAlign w:val="center"/>
          </w:tcPr>
          <w:p w14:paraId="4C5D8D15" w14:textId="77777777" w:rsidR="005C1E8E" w:rsidRPr="00E2456A" w:rsidRDefault="005C1E8E" w:rsidP="00DE1CB3">
            <w:pPr>
              <w:pStyle w:val="TAH"/>
              <w:rPr>
                <w:rFonts w:ascii="Times New Roman" w:hAnsi="Times New Roman"/>
                <w:sz w:val="20"/>
              </w:rPr>
            </w:pPr>
            <w:r w:rsidRPr="00E2456A">
              <w:rPr>
                <w:rFonts w:ascii="Times New Roman" w:hAnsi="Times New Roman"/>
                <w:sz w:val="20"/>
              </w:rPr>
              <w:t>Channel BW</w:t>
            </w:r>
          </w:p>
        </w:tc>
        <w:tc>
          <w:tcPr>
            <w:tcW w:w="3597" w:type="pct"/>
            <w:shd w:val="clear" w:color="auto" w:fill="auto"/>
            <w:vAlign w:val="center"/>
          </w:tcPr>
          <w:p w14:paraId="0A8B974D" w14:textId="3871E486" w:rsidR="005C1E8E" w:rsidRPr="00E2456A" w:rsidRDefault="005C1E8E" w:rsidP="005C1E8E">
            <w:pPr>
              <w:pStyle w:val="TAH"/>
              <w:rPr>
                <w:rFonts w:ascii="Times New Roman" w:eastAsia="?? ??" w:hAnsi="Times New Roman"/>
                <w:sz w:val="20"/>
                <w:lang w:val="fi-FI"/>
              </w:rPr>
            </w:pPr>
            <w:r w:rsidRPr="00E2456A">
              <w:rPr>
                <w:rFonts w:ascii="Times New Roman" w:eastAsia="?? ??" w:hAnsi="Times New Roman"/>
                <w:sz w:val="20"/>
                <w:lang w:val="fi-FI"/>
              </w:rPr>
              <w:t>3MHz</w:t>
            </w:r>
          </w:p>
        </w:tc>
      </w:tr>
      <w:tr w:rsidR="005C1E8E" w:rsidRPr="007D2670" w14:paraId="1B80CAF3" w14:textId="77777777" w:rsidTr="005C1E8E">
        <w:trPr>
          <w:jc w:val="center"/>
        </w:trPr>
        <w:tc>
          <w:tcPr>
            <w:tcW w:w="1403" w:type="pct"/>
            <w:shd w:val="clear" w:color="auto" w:fill="auto"/>
            <w:vAlign w:val="center"/>
          </w:tcPr>
          <w:p w14:paraId="0D47EBD9" w14:textId="4741EB1B" w:rsidR="005C1E8E" w:rsidRPr="00E2456A" w:rsidRDefault="005C1E8E" w:rsidP="00DE1CB3">
            <w:pPr>
              <w:pStyle w:val="TAH"/>
              <w:rPr>
                <w:rFonts w:ascii="Times New Roman" w:hAnsi="Times New Roman"/>
                <w:sz w:val="20"/>
              </w:rPr>
            </w:pPr>
            <w:r w:rsidRPr="00E2456A">
              <w:rPr>
                <w:rFonts w:ascii="Times New Roman" w:hAnsi="Times New Roman"/>
                <w:sz w:val="20"/>
              </w:rPr>
              <w:t>DL Transmission BW</w:t>
            </w:r>
          </w:p>
        </w:tc>
        <w:tc>
          <w:tcPr>
            <w:tcW w:w="3597" w:type="pct"/>
            <w:shd w:val="clear" w:color="auto" w:fill="auto"/>
            <w:vAlign w:val="center"/>
          </w:tcPr>
          <w:p w14:paraId="383D1CA5" w14:textId="44195804" w:rsidR="005C1E8E" w:rsidRPr="00E2456A" w:rsidRDefault="005C1E8E" w:rsidP="005C1E8E">
            <w:pPr>
              <w:pStyle w:val="TAH"/>
              <w:rPr>
                <w:rFonts w:ascii="Times New Roman" w:eastAsia="?? ??" w:hAnsi="Times New Roman"/>
                <w:sz w:val="20"/>
                <w:lang w:val="fi-FI"/>
              </w:rPr>
            </w:pPr>
            <w:r w:rsidRPr="00E2456A">
              <w:rPr>
                <w:rFonts w:ascii="Times New Roman" w:eastAsia="?? ??" w:hAnsi="Times New Roman"/>
                <w:sz w:val="20"/>
                <w:lang w:val="fi-FI"/>
              </w:rPr>
              <w:t>15 PRBs</w:t>
            </w:r>
          </w:p>
        </w:tc>
      </w:tr>
      <w:tr w:rsidR="005C1E8E" w:rsidRPr="007D2670" w14:paraId="52C7E8B8" w14:textId="77777777" w:rsidTr="005C1E8E">
        <w:trPr>
          <w:trHeight w:val="201"/>
          <w:jc w:val="center"/>
        </w:trPr>
        <w:tc>
          <w:tcPr>
            <w:tcW w:w="1403" w:type="pct"/>
            <w:shd w:val="clear" w:color="auto" w:fill="auto"/>
            <w:vAlign w:val="center"/>
          </w:tcPr>
          <w:p w14:paraId="36F67A0F" w14:textId="77777777" w:rsidR="005C1E8E" w:rsidRPr="00E2456A" w:rsidRDefault="005C1E8E" w:rsidP="00DE1CB3">
            <w:pPr>
              <w:pStyle w:val="TAL"/>
              <w:rPr>
                <w:rFonts w:ascii="Times New Roman" w:hAnsi="Times New Roman"/>
                <w:b/>
                <w:sz w:val="20"/>
              </w:rPr>
            </w:pPr>
            <w:r w:rsidRPr="00E2456A">
              <w:rPr>
                <w:rFonts w:ascii="Times New Roman" w:hAnsi="Times New Roman"/>
                <w:b/>
                <w:sz w:val="20"/>
              </w:rPr>
              <w:t>DCI format</w:t>
            </w:r>
          </w:p>
        </w:tc>
        <w:tc>
          <w:tcPr>
            <w:tcW w:w="3597" w:type="pct"/>
            <w:shd w:val="clear" w:color="auto" w:fill="auto"/>
            <w:vAlign w:val="center"/>
          </w:tcPr>
          <w:p w14:paraId="28B56A9E" w14:textId="77777777" w:rsidR="005C1E8E" w:rsidRPr="00E2456A" w:rsidRDefault="005C1E8E" w:rsidP="00DE1CB3">
            <w:pPr>
              <w:pStyle w:val="TAC"/>
              <w:ind w:left="840" w:hanging="420"/>
              <w:rPr>
                <w:rFonts w:ascii="Times New Roman" w:hAnsi="Times New Roman"/>
                <w:b/>
                <w:sz w:val="20"/>
              </w:rPr>
            </w:pPr>
            <w:r w:rsidRPr="00E2456A">
              <w:rPr>
                <w:rFonts w:ascii="Times New Roman" w:hAnsi="Times New Roman"/>
                <w:b/>
                <w:sz w:val="20"/>
              </w:rPr>
              <w:t>1-0</w:t>
            </w:r>
          </w:p>
        </w:tc>
      </w:tr>
      <w:tr w:rsidR="005C1E8E" w:rsidRPr="007D2670" w14:paraId="6E6DE114" w14:textId="77777777" w:rsidTr="005C1E8E">
        <w:trPr>
          <w:jc w:val="center"/>
        </w:trPr>
        <w:tc>
          <w:tcPr>
            <w:tcW w:w="1403" w:type="pct"/>
            <w:shd w:val="clear" w:color="auto" w:fill="auto"/>
            <w:vAlign w:val="center"/>
          </w:tcPr>
          <w:p w14:paraId="5A37B2F5" w14:textId="77777777" w:rsidR="005C1E8E" w:rsidRPr="00E2456A" w:rsidRDefault="005C1E8E" w:rsidP="00DE1CB3">
            <w:pPr>
              <w:pStyle w:val="TAL"/>
              <w:rPr>
                <w:rFonts w:ascii="Times New Roman" w:hAnsi="Times New Roman"/>
                <w:b/>
                <w:sz w:val="20"/>
              </w:rPr>
            </w:pPr>
            <w:r w:rsidRPr="00E2456A">
              <w:rPr>
                <w:rFonts w:ascii="Times New Roman" w:hAnsi="Times New Roman"/>
                <w:b/>
                <w:sz w:val="20"/>
              </w:rPr>
              <w:t xml:space="preserve">Number of </w:t>
            </w:r>
            <w:proofErr w:type="gramStart"/>
            <w:r w:rsidRPr="00E2456A">
              <w:rPr>
                <w:rFonts w:ascii="Times New Roman" w:hAnsi="Times New Roman"/>
                <w:b/>
                <w:sz w:val="20"/>
              </w:rPr>
              <w:t>control</w:t>
            </w:r>
            <w:proofErr w:type="gramEnd"/>
            <w:r w:rsidRPr="00E2456A">
              <w:rPr>
                <w:rFonts w:ascii="Times New Roman" w:hAnsi="Times New Roman"/>
                <w:b/>
                <w:sz w:val="20"/>
              </w:rPr>
              <w:t xml:space="preserve"> OFDM symbols</w:t>
            </w:r>
          </w:p>
        </w:tc>
        <w:tc>
          <w:tcPr>
            <w:tcW w:w="3597" w:type="pct"/>
            <w:shd w:val="clear" w:color="auto" w:fill="auto"/>
            <w:vAlign w:val="center"/>
          </w:tcPr>
          <w:p w14:paraId="72CE465A" w14:textId="79558297" w:rsidR="005C1E8E" w:rsidRPr="00E2456A" w:rsidRDefault="005C1E8E" w:rsidP="00DE1CB3">
            <w:pPr>
              <w:pStyle w:val="TAC"/>
              <w:ind w:left="840" w:hanging="420"/>
              <w:rPr>
                <w:rFonts w:ascii="Times New Roman" w:hAnsi="Times New Roman"/>
                <w:b/>
                <w:sz w:val="20"/>
                <w:lang w:val="de-DE"/>
              </w:rPr>
            </w:pPr>
            <w:r w:rsidRPr="00E2456A">
              <w:rPr>
                <w:rFonts w:ascii="Times New Roman" w:hAnsi="Times New Roman"/>
                <w:b/>
                <w:sz w:val="20"/>
                <w:lang w:val="de-DE"/>
              </w:rPr>
              <w:t>3</w:t>
            </w:r>
          </w:p>
        </w:tc>
      </w:tr>
      <w:tr w:rsidR="005C1E8E" w:rsidRPr="007D2670" w14:paraId="56EB7E65" w14:textId="77777777" w:rsidTr="005C1E8E">
        <w:trPr>
          <w:jc w:val="center"/>
        </w:trPr>
        <w:tc>
          <w:tcPr>
            <w:tcW w:w="1403" w:type="pct"/>
            <w:shd w:val="clear" w:color="auto" w:fill="auto"/>
            <w:vAlign w:val="center"/>
          </w:tcPr>
          <w:p w14:paraId="0860BC2C" w14:textId="77777777" w:rsidR="005C1E8E" w:rsidRPr="00E2456A" w:rsidRDefault="005C1E8E" w:rsidP="00DE1CB3">
            <w:pPr>
              <w:pStyle w:val="TAL"/>
              <w:rPr>
                <w:rFonts w:ascii="Times New Roman" w:hAnsi="Times New Roman"/>
                <w:b/>
                <w:sz w:val="20"/>
              </w:rPr>
            </w:pPr>
            <w:r w:rsidRPr="00E2456A">
              <w:rPr>
                <w:rFonts w:ascii="Times New Roman" w:hAnsi="Times New Roman"/>
                <w:b/>
                <w:sz w:val="20"/>
              </w:rPr>
              <w:t>Aggregation level (CCE)</w:t>
            </w:r>
          </w:p>
        </w:tc>
        <w:tc>
          <w:tcPr>
            <w:tcW w:w="3597" w:type="pct"/>
            <w:shd w:val="clear" w:color="auto" w:fill="auto"/>
            <w:vAlign w:val="center"/>
          </w:tcPr>
          <w:p w14:paraId="6B4BD306" w14:textId="53B3B83A" w:rsidR="005C1E8E" w:rsidRPr="00E2456A" w:rsidRDefault="005C1E8E" w:rsidP="00DE1CB3">
            <w:pPr>
              <w:pStyle w:val="TAC"/>
              <w:ind w:left="840" w:hanging="420"/>
              <w:rPr>
                <w:rFonts w:ascii="Times New Roman" w:hAnsi="Times New Roman"/>
                <w:b/>
                <w:sz w:val="20"/>
                <w:lang w:val="fi-FI"/>
              </w:rPr>
            </w:pPr>
            <w:r w:rsidRPr="00E2456A">
              <w:rPr>
                <w:rFonts w:ascii="Times New Roman" w:hAnsi="Times New Roman"/>
                <w:b/>
                <w:sz w:val="20"/>
                <w:lang w:val="fi-FI"/>
              </w:rPr>
              <w:t>8</w:t>
            </w:r>
          </w:p>
        </w:tc>
      </w:tr>
      <w:tr w:rsidR="005C1E8E" w:rsidRPr="007D2670" w14:paraId="09A94FDB" w14:textId="77777777" w:rsidTr="005C1E8E">
        <w:trPr>
          <w:jc w:val="center"/>
        </w:trPr>
        <w:tc>
          <w:tcPr>
            <w:tcW w:w="1403" w:type="pct"/>
            <w:shd w:val="clear" w:color="auto" w:fill="auto"/>
            <w:vAlign w:val="center"/>
          </w:tcPr>
          <w:p w14:paraId="235CD437" w14:textId="77777777" w:rsidR="005C1E8E" w:rsidRPr="00E2456A" w:rsidRDefault="005C1E8E" w:rsidP="00DE1CB3">
            <w:pPr>
              <w:pStyle w:val="TAL"/>
              <w:rPr>
                <w:rFonts w:ascii="Times New Roman" w:hAnsi="Times New Roman"/>
                <w:b/>
                <w:sz w:val="20"/>
              </w:rPr>
            </w:pPr>
            <w:r w:rsidRPr="00E2456A">
              <w:rPr>
                <w:rFonts w:ascii="Times New Roman" w:hAnsi="Times New Roman"/>
                <w:b/>
                <w:sz w:val="20"/>
              </w:rPr>
              <w:t>Ratio of hypothetical PDCCH RE energy to average SSS RE energy</w:t>
            </w:r>
          </w:p>
        </w:tc>
        <w:tc>
          <w:tcPr>
            <w:tcW w:w="3597" w:type="pct"/>
            <w:shd w:val="clear" w:color="auto" w:fill="auto"/>
            <w:vAlign w:val="center"/>
          </w:tcPr>
          <w:p w14:paraId="3B460E8F" w14:textId="77777777" w:rsidR="005C1E8E" w:rsidRPr="00E2456A" w:rsidRDefault="005C1E8E" w:rsidP="00DE1CB3">
            <w:pPr>
              <w:pStyle w:val="TAC"/>
              <w:ind w:left="840" w:hanging="420"/>
              <w:rPr>
                <w:rFonts w:ascii="Times New Roman" w:hAnsi="Times New Roman"/>
                <w:b/>
                <w:sz w:val="20"/>
              </w:rPr>
            </w:pPr>
            <w:r w:rsidRPr="00E2456A">
              <w:rPr>
                <w:rFonts w:ascii="Times New Roman" w:hAnsi="Times New Roman"/>
                <w:b/>
                <w:sz w:val="20"/>
              </w:rPr>
              <w:t>4dB</w:t>
            </w:r>
          </w:p>
        </w:tc>
      </w:tr>
      <w:tr w:rsidR="005C1E8E" w:rsidRPr="007D2670" w14:paraId="37CD9AD5" w14:textId="77777777" w:rsidTr="005C1E8E">
        <w:trPr>
          <w:jc w:val="center"/>
        </w:trPr>
        <w:tc>
          <w:tcPr>
            <w:tcW w:w="1403" w:type="pct"/>
            <w:shd w:val="clear" w:color="auto" w:fill="auto"/>
            <w:vAlign w:val="center"/>
          </w:tcPr>
          <w:p w14:paraId="3F69381C" w14:textId="77777777" w:rsidR="005C1E8E" w:rsidRPr="00E2456A" w:rsidRDefault="005C1E8E" w:rsidP="00DE1CB3">
            <w:pPr>
              <w:pStyle w:val="TAL"/>
              <w:rPr>
                <w:rFonts w:ascii="Times New Roman" w:hAnsi="Times New Roman"/>
                <w:b/>
                <w:sz w:val="20"/>
              </w:rPr>
            </w:pPr>
            <w:r w:rsidRPr="00E2456A">
              <w:rPr>
                <w:rFonts w:ascii="Times New Roman" w:hAnsi="Times New Roman"/>
                <w:b/>
                <w:sz w:val="20"/>
              </w:rPr>
              <w:t>Ratio of hypothetical PDCCH DMRS energy to average SSS RE energy</w:t>
            </w:r>
          </w:p>
        </w:tc>
        <w:tc>
          <w:tcPr>
            <w:tcW w:w="3597" w:type="pct"/>
            <w:shd w:val="clear" w:color="auto" w:fill="auto"/>
            <w:vAlign w:val="center"/>
          </w:tcPr>
          <w:p w14:paraId="429A62D0" w14:textId="77777777" w:rsidR="005C1E8E" w:rsidRPr="00E2456A" w:rsidRDefault="005C1E8E" w:rsidP="00DE1CB3">
            <w:pPr>
              <w:pStyle w:val="TAC"/>
              <w:ind w:left="840" w:hanging="420"/>
              <w:rPr>
                <w:rFonts w:ascii="Times New Roman" w:hAnsi="Times New Roman"/>
                <w:b/>
                <w:sz w:val="20"/>
              </w:rPr>
            </w:pPr>
            <w:r w:rsidRPr="00E2456A">
              <w:rPr>
                <w:rFonts w:ascii="Times New Roman" w:hAnsi="Times New Roman"/>
                <w:b/>
                <w:sz w:val="20"/>
              </w:rPr>
              <w:t>4dB</w:t>
            </w:r>
          </w:p>
        </w:tc>
      </w:tr>
      <w:tr w:rsidR="005C1E8E" w:rsidRPr="007D2670" w14:paraId="466C3A38" w14:textId="77777777" w:rsidTr="005C1E8E">
        <w:trPr>
          <w:jc w:val="center"/>
        </w:trPr>
        <w:tc>
          <w:tcPr>
            <w:tcW w:w="1403" w:type="pct"/>
            <w:shd w:val="clear" w:color="auto" w:fill="auto"/>
            <w:vAlign w:val="center"/>
          </w:tcPr>
          <w:p w14:paraId="65B9ABFA" w14:textId="77777777" w:rsidR="005C1E8E" w:rsidRPr="00E2456A" w:rsidRDefault="005C1E8E" w:rsidP="00DE1CB3">
            <w:pPr>
              <w:pStyle w:val="TAL"/>
              <w:rPr>
                <w:rFonts w:ascii="Times New Roman" w:hAnsi="Times New Roman"/>
                <w:b/>
                <w:sz w:val="20"/>
              </w:rPr>
            </w:pPr>
            <w:r w:rsidRPr="00E2456A">
              <w:rPr>
                <w:rFonts w:ascii="Times New Roman" w:hAnsi="Times New Roman"/>
                <w:b/>
                <w:sz w:val="20"/>
              </w:rPr>
              <w:t>Bandwidth (PRBs)</w:t>
            </w:r>
          </w:p>
        </w:tc>
        <w:tc>
          <w:tcPr>
            <w:tcW w:w="3597" w:type="pct"/>
            <w:shd w:val="clear" w:color="auto" w:fill="auto"/>
            <w:vAlign w:val="center"/>
          </w:tcPr>
          <w:p w14:paraId="1E629148" w14:textId="26528ECF" w:rsidR="005C1E8E" w:rsidRPr="00E2456A" w:rsidRDefault="005C1E8E" w:rsidP="005C1E8E">
            <w:pPr>
              <w:pStyle w:val="TAC"/>
              <w:ind w:left="840" w:hanging="420"/>
              <w:rPr>
                <w:rFonts w:ascii="Times New Roman" w:hAnsi="Times New Roman"/>
                <w:b/>
                <w:sz w:val="20"/>
                <w:lang w:val="fi-FI"/>
              </w:rPr>
            </w:pPr>
            <w:r w:rsidRPr="00E2456A">
              <w:rPr>
                <w:rFonts w:ascii="Times New Roman" w:hAnsi="Times New Roman"/>
                <w:b/>
                <w:sz w:val="20"/>
              </w:rPr>
              <w:t>15</w:t>
            </w:r>
          </w:p>
        </w:tc>
      </w:tr>
      <w:tr w:rsidR="005C1E8E" w:rsidRPr="007D2670" w14:paraId="211FCAF1" w14:textId="77777777" w:rsidTr="005C1E8E">
        <w:trPr>
          <w:jc w:val="center"/>
        </w:trPr>
        <w:tc>
          <w:tcPr>
            <w:tcW w:w="1403" w:type="pct"/>
            <w:tcBorders>
              <w:bottom w:val="single" w:sz="4" w:space="0" w:color="auto"/>
            </w:tcBorders>
            <w:shd w:val="clear" w:color="auto" w:fill="auto"/>
            <w:vAlign w:val="center"/>
          </w:tcPr>
          <w:p w14:paraId="41023FA0" w14:textId="77777777" w:rsidR="005C1E8E" w:rsidRPr="00E2456A" w:rsidRDefault="005C1E8E" w:rsidP="00DE1CB3">
            <w:pPr>
              <w:pStyle w:val="TAL"/>
              <w:rPr>
                <w:rFonts w:ascii="Times New Roman" w:hAnsi="Times New Roman"/>
                <w:b/>
                <w:sz w:val="20"/>
              </w:rPr>
            </w:pPr>
            <w:r w:rsidRPr="00E2456A">
              <w:rPr>
                <w:rFonts w:ascii="Times New Roman" w:hAnsi="Times New Roman"/>
                <w:b/>
                <w:sz w:val="20"/>
              </w:rPr>
              <w:t>Sub-carrier spacing (kHz)</w:t>
            </w:r>
          </w:p>
        </w:tc>
        <w:tc>
          <w:tcPr>
            <w:tcW w:w="3597" w:type="pct"/>
            <w:tcBorders>
              <w:bottom w:val="single" w:sz="4" w:space="0" w:color="auto"/>
            </w:tcBorders>
            <w:shd w:val="clear" w:color="auto" w:fill="auto"/>
            <w:vAlign w:val="center"/>
          </w:tcPr>
          <w:p w14:paraId="0E4FA955" w14:textId="77777777" w:rsidR="005C1E8E" w:rsidRPr="00E2456A" w:rsidRDefault="005C1E8E" w:rsidP="00DE1CB3">
            <w:pPr>
              <w:pStyle w:val="TAC"/>
              <w:ind w:left="840" w:hanging="420"/>
              <w:rPr>
                <w:rFonts w:ascii="Times New Roman" w:hAnsi="Times New Roman"/>
                <w:b/>
                <w:sz w:val="20"/>
              </w:rPr>
            </w:pPr>
            <w:r w:rsidRPr="00E2456A">
              <w:rPr>
                <w:rFonts w:ascii="Times New Roman" w:hAnsi="Times New Roman"/>
                <w:b/>
                <w:sz w:val="20"/>
              </w:rPr>
              <w:t>SCS of the active DL BWP</w:t>
            </w:r>
          </w:p>
        </w:tc>
      </w:tr>
      <w:tr w:rsidR="005C1E8E" w:rsidRPr="007D2670" w14:paraId="2E0CF232" w14:textId="77777777" w:rsidTr="005C1E8E">
        <w:trPr>
          <w:jc w:val="center"/>
        </w:trPr>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5BB947B5" w14:textId="77777777" w:rsidR="005C1E8E" w:rsidRPr="00E2456A" w:rsidRDefault="005C1E8E" w:rsidP="00DE1CB3">
            <w:pPr>
              <w:pStyle w:val="TAL"/>
              <w:rPr>
                <w:rFonts w:ascii="Times New Roman" w:hAnsi="Times New Roman"/>
                <w:b/>
                <w:sz w:val="20"/>
              </w:rPr>
            </w:pPr>
            <w:r w:rsidRPr="00E2456A">
              <w:rPr>
                <w:rFonts w:ascii="Times New Roman" w:hAnsi="Times New Roman"/>
                <w:b/>
                <w:sz w:val="20"/>
              </w:rPr>
              <w:t>DMRS precoder granularity</w:t>
            </w:r>
          </w:p>
        </w:tc>
        <w:tc>
          <w:tcPr>
            <w:tcW w:w="3597" w:type="pct"/>
            <w:tcBorders>
              <w:top w:val="single" w:sz="4" w:space="0" w:color="auto"/>
              <w:left w:val="single" w:sz="4" w:space="0" w:color="auto"/>
              <w:bottom w:val="single" w:sz="4" w:space="0" w:color="auto"/>
              <w:right w:val="single" w:sz="4" w:space="0" w:color="auto"/>
            </w:tcBorders>
            <w:shd w:val="clear" w:color="auto" w:fill="auto"/>
            <w:vAlign w:val="center"/>
          </w:tcPr>
          <w:p w14:paraId="6E00C185" w14:textId="77777777" w:rsidR="005C1E8E" w:rsidRPr="00E2456A" w:rsidRDefault="005C1E8E" w:rsidP="00DE1CB3">
            <w:pPr>
              <w:pStyle w:val="TAC"/>
              <w:ind w:left="840" w:hanging="420"/>
              <w:rPr>
                <w:rFonts w:ascii="Times New Roman" w:hAnsi="Times New Roman"/>
                <w:b/>
                <w:sz w:val="20"/>
              </w:rPr>
            </w:pPr>
            <w:r w:rsidRPr="00E2456A">
              <w:rPr>
                <w:rFonts w:ascii="Times New Roman" w:hAnsi="Times New Roman"/>
                <w:b/>
                <w:sz w:val="20"/>
              </w:rPr>
              <w:t>REG bundle size</w:t>
            </w:r>
          </w:p>
        </w:tc>
      </w:tr>
      <w:tr w:rsidR="005C1E8E" w:rsidRPr="007D2670" w14:paraId="3B91E28E" w14:textId="77777777" w:rsidTr="005C1E8E">
        <w:trPr>
          <w:jc w:val="center"/>
        </w:trPr>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41B42AC7" w14:textId="77777777" w:rsidR="005C1E8E" w:rsidRPr="00E2456A" w:rsidRDefault="005C1E8E" w:rsidP="00DE1CB3">
            <w:pPr>
              <w:pStyle w:val="TAL"/>
              <w:rPr>
                <w:rFonts w:ascii="Times New Roman" w:hAnsi="Times New Roman"/>
                <w:b/>
                <w:sz w:val="20"/>
              </w:rPr>
            </w:pPr>
            <w:r w:rsidRPr="00E2456A">
              <w:rPr>
                <w:rFonts w:ascii="Times New Roman" w:hAnsi="Times New Roman"/>
                <w:b/>
                <w:sz w:val="20"/>
              </w:rPr>
              <w:t>REG bundle size</w:t>
            </w:r>
          </w:p>
        </w:tc>
        <w:tc>
          <w:tcPr>
            <w:tcW w:w="3597" w:type="pct"/>
            <w:tcBorders>
              <w:top w:val="single" w:sz="4" w:space="0" w:color="auto"/>
              <w:left w:val="single" w:sz="4" w:space="0" w:color="auto"/>
              <w:bottom w:val="single" w:sz="4" w:space="0" w:color="auto"/>
              <w:right w:val="single" w:sz="4" w:space="0" w:color="auto"/>
            </w:tcBorders>
            <w:shd w:val="clear" w:color="auto" w:fill="auto"/>
            <w:vAlign w:val="center"/>
          </w:tcPr>
          <w:p w14:paraId="37D9DA21" w14:textId="77777777" w:rsidR="005C1E8E" w:rsidRPr="00E2456A" w:rsidRDefault="005C1E8E" w:rsidP="00DE1CB3">
            <w:pPr>
              <w:pStyle w:val="TAC"/>
              <w:ind w:left="840" w:hanging="420"/>
              <w:rPr>
                <w:rFonts w:ascii="Times New Roman" w:hAnsi="Times New Roman"/>
                <w:b/>
                <w:sz w:val="20"/>
              </w:rPr>
            </w:pPr>
            <w:r w:rsidRPr="00E2456A">
              <w:rPr>
                <w:rFonts w:ascii="Times New Roman" w:hAnsi="Times New Roman"/>
                <w:b/>
                <w:sz w:val="20"/>
              </w:rPr>
              <w:t>6</w:t>
            </w:r>
          </w:p>
        </w:tc>
      </w:tr>
      <w:tr w:rsidR="005C1E8E" w:rsidRPr="007D2670" w14:paraId="038EC6F0" w14:textId="77777777" w:rsidTr="005C1E8E">
        <w:trPr>
          <w:jc w:val="center"/>
        </w:trPr>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66AD2EC3" w14:textId="77777777" w:rsidR="005C1E8E" w:rsidRPr="00E2456A" w:rsidRDefault="005C1E8E" w:rsidP="00DE1CB3">
            <w:pPr>
              <w:pStyle w:val="TAL"/>
              <w:rPr>
                <w:rFonts w:ascii="Times New Roman" w:hAnsi="Times New Roman"/>
                <w:b/>
                <w:sz w:val="20"/>
              </w:rPr>
            </w:pPr>
            <w:r w:rsidRPr="00E2456A">
              <w:rPr>
                <w:rFonts w:ascii="Times New Roman" w:hAnsi="Times New Roman"/>
                <w:b/>
                <w:sz w:val="20"/>
              </w:rPr>
              <w:t>CP length</w:t>
            </w:r>
          </w:p>
        </w:tc>
        <w:tc>
          <w:tcPr>
            <w:tcW w:w="3597" w:type="pct"/>
            <w:tcBorders>
              <w:top w:val="single" w:sz="4" w:space="0" w:color="auto"/>
              <w:left w:val="single" w:sz="4" w:space="0" w:color="auto"/>
              <w:bottom w:val="single" w:sz="4" w:space="0" w:color="auto"/>
              <w:right w:val="single" w:sz="4" w:space="0" w:color="auto"/>
            </w:tcBorders>
            <w:shd w:val="clear" w:color="auto" w:fill="auto"/>
            <w:vAlign w:val="center"/>
          </w:tcPr>
          <w:p w14:paraId="1CE7CC21" w14:textId="77777777" w:rsidR="005C1E8E" w:rsidRPr="00E2456A" w:rsidRDefault="005C1E8E" w:rsidP="00DE1CB3">
            <w:pPr>
              <w:pStyle w:val="TAC"/>
              <w:ind w:left="840" w:hanging="420"/>
              <w:rPr>
                <w:rFonts w:ascii="Times New Roman" w:hAnsi="Times New Roman"/>
                <w:b/>
                <w:sz w:val="20"/>
              </w:rPr>
            </w:pPr>
            <w:r w:rsidRPr="00E2456A">
              <w:rPr>
                <w:rFonts w:ascii="Times New Roman" w:hAnsi="Times New Roman"/>
                <w:b/>
                <w:sz w:val="20"/>
              </w:rPr>
              <w:t>Normal</w:t>
            </w:r>
          </w:p>
        </w:tc>
      </w:tr>
      <w:tr w:rsidR="005C1E8E" w:rsidRPr="007D2670" w14:paraId="59A38857" w14:textId="77777777" w:rsidTr="005C1E8E">
        <w:trPr>
          <w:jc w:val="center"/>
        </w:trPr>
        <w:tc>
          <w:tcPr>
            <w:tcW w:w="1403" w:type="pct"/>
            <w:tcBorders>
              <w:top w:val="single" w:sz="4" w:space="0" w:color="auto"/>
            </w:tcBorders>
            <w:shd w:val="clear" w:color="auto" w:fill="auto"/>
            <w:vAlign w:val="center"/>
          </w:tcPr>
          <w:p w14:paraId="17729A77" w14:textId="77777777" w:rsidR="005C1E8E" w:rsidRPr="00E2456A" w:rsidRDefault="005C1E8E" w:rsidP="00DE1CB3">
            <w:pPr>
              <w:pStyle w:val="TAL"/>
              <w:rPr>
                <w:rFonts w:ascii="Times New Roman" w:hAnsi="Times New Roman"/>
                <w:b/>
                <w:sz w:val="20"/>
              </w:rPr>
            </w:pPr>
            <w:r w:rsidRPr="00E2456A">
              <w:rPr>
                <w:rFonts w:ascii="Times New Roman" w:hAnsi="Times New Roman"/>
                <w:b/>
                <w:sz w:val="20"/>
              </w:rPr>
              <w:t>Mapping from REG to CCE</w:t>
            </w:r>
          </w:p>
        </w:tc>
        <w:tc>
          <w:tcPr>
            <w:tcW w:w="3597" w:type="pct"/>
            <w:tcBorders>
              <w:top w:val="single" w:sz="4" w:space="0" w:color="auto"/>
            </w:tcBorders>
            <w:shd w:val="clear" w:color="auto" w:fill="auto"/>
            <w:vAlign w:val="center"/>
          </w:tcPr>
          <w:p w14:paraId="6DF48BC9" w14:textId="22D308D2" w:rsidR="005C1E8E" w:rsidRPr="00E2456A" w:rsidRDefault="005C1E8E" w:rsidP="005C1E8E">
            <w:pPr>
              <w:pStyle w:val="TAC"/>
              <w:ind w:left="840" w:hanging="420"/>
              <w:rPr>
                <w:rFonts w:ascii="Times New Roman" w:hAnsi="Times New Roman"/>
                <w:b/>
                <w:sz w:val="20"/>
              </w:rPr>
            </w:pPr>
            <w:r w:rsidRPr="00E2456A">
              <w:rPr>
                <w:rFonts w:ascii="Times New Roman" w:hAnsi="Times New Roman"/>
                <w:b/>
                <w:sz w:val="20"/>
              </w:rPr>
              <w:t>Non-</w:t>
            </w:r>
            <w:proofErr w:type="spellStart"/>
            <w:r w:rsidRPr="00E2456A">
              <w:rPr>
                <w:rFonts w:ascii="Times New Roman" w:hAnsi="Times New Roman"/>
                <w:b/>
                <w:sz w:val="20"/>
              </w:rPr>
              <w:t>Distributed</w:t>
            </w:r>
            <w:r w:rsidRPr="00E2456A">
              <w:rPr>
                <w:rFonts w:ascii="Times New Roman" w:hAnsi="Times New Roman"/>
                <w:b/>
                <w:sz w:val="20"/>
                <w:vertAlign w:val="superscript"/>
              </w:rPr>
              <w:t>Note</w:t>
            </w:r>
            <w:proofErr w:type="spellEnd"/>
            <w:r w:rsidRPr="00E2456A">
              <w:rPr>
                <w:rFonts w:ascii="Times New Roman" w:hAnsi="Times New Roman"/>
                <w:b/>
                <w:sz w:val="20"/>
                <w:vertAlign w:val="superscript"/>
              </w:rPr>
              <w:t xml:space="preserve"> 1</w:t>
            </w:r>
          </w:p>
        </w:tc>
      </w:tr>
      <w:tr w:rsidR="005C1E8E" w:rsidRPr="007D2670" w:rsidDel="00C67FC5" w14:paraId="6454F46C" w14:textId="77777777" w:rsidTr="00DE1CB3">
        <w:trPr>
          <w:jc w:val="center"/>
        </w:trPr>
        <w:tc>
          <w:tcPr>
            <w:tcW w:w="5000" w:type="pct"/>
            <w:gridSpan w:val="2"/>
            <w:shd w:val="clear" w:color="auto" w:fill="auto"/>
            <w:vAlign w:val="center"/>
          </w:tcPr>
          <w:p w14:paraId="71B26837" w14:textId="77777777" w:rsidR="005C1E8E" w:rsidRPr="00E2456A" w:rsidDel="00C67FC5" w:rsidRDefault="005C1E8E" w:rsidP="00DE1CB3">
            <w:pPr>
              <w:pStyle w:val="TAN"/>
              <w:rPr>
                <w:rFonts w:ascii="Times New Roman" w:hAnsi="Times New Roman"/>
                <w:b/>
                <w:sz w:val="20"/>
                <w:lang w:val="fi-FI"/>
              </w:rPr>
            </w:pPr>
            <w:r w:rsidRPr="00E2456A">
              <w:rPr>
                <w:rFonts w:ascii="Times New Roman" w:hAnsi="Times New Roman"/>
                <w:b/>
                <w:sz w:val="20"/>
                <w:lang w:val="fi-FI"/>
              </w:rPr>
              <w:t>NOTE 1:</w:t>
            </w:r>
            <w:r w:rsidRPr="00E2456A">
              <w:rPr>
                <w:rFonts w:ascii="Times New Roman" w:eastAsia="宋体" w:hAnsi="Times New Roman"/>
                <w:b/>
                <w:sz w:val="20"/>
              </w:rPr>
              <w:tab/>
            </w:r>
            <w:r w:rsidRPr="00E2456A">
              <w:rPr>
                <w:rFonts w:ascii="Times New Roman" w:hAnsi="Times New Roman"/>
                <w:b/>
                <w:sz w:val="20"/>
                <w:lang w:val="fi-FI"/>
              </w:rPr>
              <w:t>For 15 PRB Transmission BW, distributed mapping may lead to unexpected out-of-sync indication.</w:t>
            </w:r>
          </w:p>
        </w:tc>
      </w:tr>
    </w:tbl>
    <w:p w14:paraId="5C777E70" w14:textId="67A2C633" w:rsidR="005C1E8E" w:rsidRDefault="005C1E8E" w:rsidP="005C1E8E">
      <w:pPr>
        <w:spacing w:beforeLines="50" w:before="120" w:afterLines="50" w:after="120"/>
        <w:jc w:val="left"/>
        <w:rPr>
          <w:rFonts w:ascii="Times New Roman" w:eastAsia="宋体" w:hAnsi="Times New Roman" w:cs="Times New Roman"/>
          <w:sz w:val="20"/>
          <w:szCs w:val="20"/>
          <w:lang w:val="fi-FI"/>
        </w:rPr>
      </w:pPr>
    </w:p>
    <w:p w14:paraId="43D14613" w14:textId="1D9B5D48" w:rsidR="00E2456A" w:rsidRPr="00464167" w:rsidRDefault="00E2456A" w:rsidP="00E2456A">
      <w:pPr>
        <w:spacing w:beforeLines="50" w:before="120" w:afterLines="50" w:after="120"/>
        <w:jc w:val="left"/>
        <w:rPr>
          <w:rFonts w:ascii="Times New Roman" w:eastAsia="宋体" w:hAnsi="Times New Roman" w:cs="Times New Roman"/>
          <w:b/>
          <w:bCs/>
          <w:sz w:val="20"/>
          <w:szCs w:val="20"/>
          <w:lang w:val="x-none" w:eastAsia="fr-FR"/>
        </w:rPr>
      </w:pPr>
      <w:r w:rsidRPr="00E2456A">
        <w:rPr>
          <w:rFonts w:ascii="Times New Roman" w:eastAsia="宋体" w:hAnsi="Times New Roman" w:cs="Times New Roman"/>
          <w:b/>
          <w:bCs/>
          <w:sz w:val="20"/>
          <w:szCs w:val="20"/>
          <w:lang w:val="x-none" w:eastAsia="fr-FR"/>
        </w:rPr>
        <w:t>PDCCH tra</w:t>
      </w:r>
      <w:r w:rsidRPr="00464167">
        <w:rPr>
          <w:rFonts w:ascii="Times New Roman" w:eastAsia="宋体" w:hAnsi="Times New Roman" w:cs="Times New Roman"/>
          <w:b/>
          <w:bCs/>
          <w:sz w:val="20"/>
          <w:szCs w:val="20"/>
          <w:lang w:val="x-none" w:eastAsia="fr-FR"/>
        </w:rPr>
        <w:t>nsmission parameters for in-sync evaluation for NTN 3MHz in FR1-NTN:</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9"/>
        <w:gridCol w:w="5888"/>
      </w:tblGrid>
      <w:tr w:rsidR="00E2456A" w:rsidRPr="00464167" w14:paraId="4942184F" w14:textId="77777777" w:rsidTr="00DE1CB3">
        <w:trPr>
          <w:jc w:val="center"/>
        </w:trPr>
        <w:tc>
          <w:tcPr>
            <w:tcW w:w="1417" w:type="pct"/>
            <w:shd w:val="clear" w:color="auto" w:fill="auto"/>
            <w:vAlign w:val="center"/>
          </w:tcPr>
          <w:p w14:paraId="4E7A2B88" w14:textId="77777777" w:rsidR="00E2456A" w:rsidRPr="00464167" w:rsidRDefault="00E2456A" w:rsidP="00DE1CB3">
            <w:pPr>
              <w:pStyle w:val="TAH"/>
              <w:rPr>
                <w:rFonts w:ascii="Times New Roman" w:hAnsi="Times New Roman"/>
                <w:bCs/>
                <w:sz w:val="20"/>
              </w:rPr>
            </w:pPr>
            <w:r w:rsidRPr="00464167">
              <w:rPr>
                <w:rFonts w:ascii="Times New Roman" w:hAnsi="Times New Roman"/>
                <w:bCs/>
                <w:sz w:val="20"/>
              </w:rPr>
              <w:t>Attribute</w:t>
            </w:r>
          </w:p>
        </w:tc>
        <w:tc>
          <w:tcPr>
            <w:tcW w:w="3583" w:type="pct"/>
            <w:shd w:val="clear" w:color="auto" w:fill="auto"/>
            <w:vAlign w:val="center"/>
          </w:tcPr>
          <w:p w14:paraId="3FE4D813" w14:textId="77777777" w:rsidR="00E2456A" w:rsidRPr="00464167" w:rsidRDefault="00E2456A" w:rsidP="00DE1CB3">
            <w:pPr>
              <w:pStyle w:val="TAH"/>
              <w:rPr>
                <w:rFonts w:ascii="Times New Roman" w:eastAsia="?? ??" w:hAnsi="Times New Roman"/>
                <w:bCs/>
                <w:sz w:val="20"/>
              </w:rPr>
            </w:pPr>
            <w:r w:rsidRPr="00464167">
              <w:rPr>
                <w:rFonts w:ascii="Times New Roman" w:eastAsia="?? ??" w:hAnsi="Times New Roman"/>
                <w:bCs/>
                <w:sz w:val="20"/>
              </w:rPr>
              <w:t>Value for BLER Configuration #0</w:t>
            </w:r>
          </w:p>
        </w:tc>
      </w:tr>
      <w:tr w:rsidR="00E2456A" w:rsidRPr="00464167" w14:paraId="36BCB10B" w14:textId="77777777" w:rsidTr="00E2456A">
        <w:trPr>
          <w:jc w:val="center"/>
        </w:trPr>
        <w:tc>
          <w:tcPr>
            <w:tcW w:w="1417" w:type="pct"/>
            <w:shd w:val="clear" w:color="auto" w:fill="auto"/>
            <w:vAlign w:val="center"/>
          </w:tcPr>
          <w:p w14:paraId="07AB6C83" w14:textId="77777777" w:rsidR="00E2456A" w:rsidRPr="00464167" w:rsidRDefault="00E2456A" w:rsidP="00DE1CB3">
            <w:pPr>
              <w:pStyle w:val="TAH"/>
              <w:rPr>
                <w:rFonts w:ascii="Times New Roman" w:hAnsi="Times New Roman"/>
                <w:bCs/>
                <w:sz w:val="20"/>
              </w:rPr>
            </w:pPr>
            <w:r w:rsidRPr="00464167">
              <w:rPr>
                <w:rFonts w:ascii="Times New Roman" w:hAnsi="Times New Roman"/>
                <w:bCs/>
                <w:sz w:val="20"/>
              </w:rPr>
              <w:t>Channel BW</w:t>
            </w:r>
          </w:p>
        </w:tc>
        <w:tc>
          <w:tcPr>
            <w:tcW w:w="3583" w:type="pct"/>
            <w:shd w:val="clear" w:color="auto" w:fill="auto"/>
            <w:vAlign w:val="center"/>
          </w:tcPr>
          <w:p w14:paraId="6D216F6E" w14:textId="416AA4AC" w:rsidR="00E2456A" w:rsidRPr="00464167" w:rsidRDefault="00E2456A" w:rsidP="00E2456A">
            <w:pPr>
              <w:pStyle w:val="TAH"/>
              <w:rPr>
                <w:rFonts w:ascii="Times New Roman" w:eastAsia="?? ??" w:hAnsi="Times New Roman"/>
                <w:bCs/>
                <w:sz w:val="20"/>
                <w:lang w:val="fi-FI"/>
              </w:rPr>
            </w:pPr>
            <w:r w:rsidRPr="00464167">
              <w:rPr>
                <w:rFonts w:ascii="Times New Roman" w:eastAsia="?? ??" w:hAnsi="Times New Roman"/>
                <w:bCs/>
                <w:sz w:val="20"/>
                <w:lang w:val="fi-FI"/>
              </w:rPr>
              <w:t>3MHz</w:t>
            </w:r>
          </w:p>
        </w:tc>
      </w:tr>
      <w:tr w:rsidR="00E2456A" w:rsidRPr="00464167" w14:paraId="00E53DBE" w14:textId="77777777" w:rsidTr="00E2456A">
        <w:trPr>
          <w:jc w:val="center"/>
        </w:trPr>
        <w:tc>
          <w:tcPr>
            <w:tcW w:w="1417" w:type="pct"/>
            <w:shd w:val="clear" w:color="auto" w:fill="auto"/>
            <w:vAlign w:val="center"/>
          </w:tcPr>
          <w:p w14:paraId="7FE0C3FD" w14:textId="5CF607D1" w:rsidR="00E2456A" w:rsidRPr="00464167" w:rsidRDefault="00E2456A" w:rsidP="00DE1CB3">
            <w:pPr>
              <w:pStyle w:val="TAH"/>
              <w:rPr>
                <w:rFonts w:ascii="Times New Roman" w:hAnsi="Times New Roman"/>
                <w:bCs/>
                <w:sz w:val="20"/>
              </w:rPr>
            </w:pPr>
            <w:r w:rsidRPr="00464167">
              <w:rPr>
                <w:rFonts w:ascii="Times New Roman" w:hAnsi="Times New Roman"/>
                <w:bCs/>
                <w:sz w:val="20"/>
              </w:rPr>
              <w:t>DL Transmission BW</w:t>
            </w:r>
          </w:p>
        </w:tc>
        <w:tc>
          <w:tcPr>
            <w:tcW w:w="3583" w:type="pct"/>
            <w:shd w:val="clear" w:color="auto" w:fill="auto"/>
            <w:vAlign w:val="center"/>
          </w:tcPr>
          <w:p w14:paraId="4CCD73EE" w14:textId="3624D566" w:rsidR="00E2456A" w:rsidRPr="00464167" w:rsidRDefault="00E2456A" w:rsidP="00464167">
            <w:pPr>
              <w:pStyle w:val="TAH"/>
              <w:rPr>
                <w:rFonts w:ascii="Times New Roman" w:eastAsia="?? ??" w:hAnsi="Times New Roman"/>
                <w:bCs/>
                <w:sz w:val="20"/>
                <w:lang w:val="fi-FI"/>
              </w:rPr>
            </w:pPr>
            <w:r w:rsidRPr="00464167">
              <w:rPr>
                <w:rFonts w:ascii="Times New Roman" w:eastAsia="?? ??" w:hAnsi="Times New Roman"/>
                <w:bCs/>
                <w:sz w:val="20"/>
                <w:lang w:val="fi-FI"/>
              </w:rPr>
              <w:t xml:space="preserve"> 15 PRBs</w:t>
            </w:r>
          </w:p>
        </w:tc>
      </w:tr>
      <w:tr w:rsidR="00E2456A" w:rsidRPr="00464167" w14:paraId="54FE32F1" w14:textId="77777777" w:rsidTr="00DE1CB3">
        <w:trPr>
          <w:trHeight w:val="201"/>
          <w:jc w:val="center"/>
        </w:trPr>
        <w:tc>
          <w:tcPr>
            <w:tcW w:w="1417" w:type="pct"/>
            <w:shd w:val="clear" w:color="auto" w:fill="auto"/>
            <w:vAlign w:val="center"/>
          </w:tcPr>
          <w:p w14:paraId="757E520D" w14:textId="77777777" w:rsidR="00E2456A" w:rsidRPr="00464167" w:rsidRDefault="00E2456A" w:rsidP="00DE1CB3">
            <w:pPr>
              <w:pStyle w:val="TAL"/>
              <w:rPr>
                <w:rFonts w:ascii="Times New Roman" w:hAnsi="Times New Roman"/>
                <w:b/>
                <w:bCs/>
                <w:sz w:val="20"/>
              </w:rPr>
            </w:pPr>
            <w:r w:rsidRPr="00464167">
              <w:rPr>
                <w:rFonts w:ascii="Times New Roman" w:hAnsi="Times New Roman"/>
                <w:b/>
                <w:bCs/>
                <w:sz w:val="20"/>
              </w:rPr>
              <w:t>DCI format</w:t>
            </w:r>
          </w:p>
        </w:tc>
        <w:tc>
          <w:tcPr>
            <w:tcW w:w="3583" w:type="pct"/>
            <w:shd w:val="clear" w:color="auto" w:fill="auto"/>
            <w:vAlign w:val="center"/>
          </w:tcPr>
          <w:p w14:paraId="0A1EA720" w14:textId="77777777" w:rsidR="00E2456A" w:rsidRPr="00464167" w:rsidRDefault="00E2456A" w:rsidP="00DE1CB3">
            <w:pPr>
              <w:pStyle w:val="TAC"/>
              <w:ind w:left="840" w:hanging="420"/>
              <w:rPr>
                <w:rFonts w:ascii="Times New Roman" w:hAnsi="Times New Roman"/>
                <w:b/>
                <w:bCs/>
                <w:sz w:val="20"/>
              </w:rPr>
            </w:pPr>
            <w:r w:rsidRPr="00464167">
              <w:rPr>
                <w:rFonts w:ascii="Times New Roman" w:hAnsi="Times New Roman"/>
                <w:b/>
                <w:bCs/>
                <w:sz w:val="20"/>
              </w:rPr>
              <w:t>1-0</w:t>
            </w:r>
          </w:p>
        </w:tc>
      </w:tr>
      <w:tr w:rsidR="00464167" w:rsidRPr="00464167" w14:paraId="4A689DC7" w14:textId="77777777" w:rsidTr="00464167">
        <w:trPr>
          <w:jc w:val="center"/>
        </w:trPr>
        <w:tc>
          <w:tcPr>
            <w:tcW w:w="1417" w:type="pct"/>
            <w:tcBorders>
              <w:bottom w:val="single" w:sz="4" w:space="0" w:color="auto"/>
            </w:tcBorders>
            <w:shd w:val="clear" w:color="auto" w:fill="auto"/>
            <w:vAlign w:val="center"/>
          </w:tcPr>
          <w:p w14:paraId="36F529DC"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 xml:space="preserve">Number of </w:t>
            </w:r>
            <w:proofErr w:type="gramStart"/>
            <w:r w:rsidRPr="00464167">
              <w:rPr>
                <w:rFonts w:ascii="Times New Roman" w:hAnsi="Times New Roman"/>
                <w:b/>
                <w:bCs/>
                <w:sz w:val="20"/>
              </w:rPr>
              <w:t>control</w:t>
            </w:r>
            <w:proofErr w:type="gramEnd"/>
            <w:r w:rsidRPr="00464167">
              <w:rPr>
                <w:rFonts w:ascii="Times New Roman" w:hAnsi="Times New Roman"/>
                <w:b/>
                <w:bCs/>
                <w:sz w:val="20"/>
              </w:rPr>
              <w:t xml:space="preserve"> OFDM symbols</w:t>
            </w:r>
          </w:p>
        </w:tc>
        <w:tc>
          <w:tcPr>
            <w:tcW w:w="3583" w:type="pct"/>
            <w:tcBorders>
              <w:bottom w:val="single" w:sz="4" w:space="0" w:color="auto"/>
            </w:tcBorders>
            <w:shd w:val="clear" w:color="auto" w:fill="auto"/>
            <w:vAlign w:val="center"/>
          </w:tcPr>
          <w:p w14:paraId="1528699E" w14:textId="57DB6833" w:rsidR="00464167" w:rsidRPr="00464167" w:rsidRDefault="00464167" w:rsidP="00DE1CB3">
            <w:pPr>
              <w:pStyle w:val="TAC"/>
              <w:ind w:left="840" w:hanging="420"/>
              <w:rPr>
                <w:rFonts w:ascii="Times New Roman" w:hAnsi="Times New Roman"/>
                <w:b/>
                <w:bCs/>
                <w:sz w:val="20"/>
                <w:lang w:val="de-DE"/>
              </w:rPr>
            </w:pPr>
            <w:r w:rsidRPr="00464167">
              <w:rPr>
                <w:rFonts w:ascii="Times New Roman" w:hAnsi="Times New Roman"/>
                <w:b/>
                <w:bCs/>
                <w:sz w:val="20"/>
                <w:lang w:val="de-DE"/>
              </w:rPr>
              <w:t>3</w:t>
            </w:r>
          </w:p>
        </w:tc>
      </w:tr>
      <w:tr w:rsidR="00464167" w:rsidRPr="00464167" w14:paraId="53350FC7" w14:textId="77777777" w:rsidTr="00464167">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2A79B64C"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Aggregation level (CCE)</w:t>
            </w:r>
          </w:p>
        </w:tc>
        <w:tc>
          <w:tcPr>
            <w:tcW w:w="3583" w:type="pct"/>
            <w:tcBorders>
              <w:top w:val="single" w:sz="4" w:space="0" w:color="auto"/>
              <w:left w:val="single" w:sz="4" w:space="0" w:color="auto"/>
              <w:bottom w:val="single" w:sz="4" w:space="0" w:color="auto"/>
              <w:right w:val="single" w:sz="4" w:space="0" w:color="auto"/>
            </w:tcBorders>
            <w:shd w:val="clear" w:color="auto" w:fill="auto"/>
            <w:vAlign w:val="center"/>
          </w:tcPr>
          <w:p w14:paraId="4D58655A" w14:textId="55E1B2D0" w:rsidR="00464167" w:rsidRPr="00464167" w:rsidRDefault="00464167" w:rsidP="00DE1CB3">
            <w:pPr>
              <w:pStyle w:val="TAC"/>
              <w:ind w:left="840" w:hanging="420"/>
              <w:rPr>
                <w:rFonts w:ascii="Times New Roman" w:hAnsi="Times New Roman"/>
                <w:b/>
                <w:bCs/>
                <w:sz w:val="20"/>
                <w:lang w:val="fi-FI"/>
              </w:rPr>
            </w:pPr>
            <w:r w:rsidRPr="00464167">
              <w:rPr>
                <w:rFonts w:ascii="Times New Roman" w:hAnsi="Times New Roman"/>
                <w:b/>
                <w:bCs/>
                <w:sz w:val="20"/>
                <w:lang w:val="fi-FI"/>
              </w:rPr>
              <w:t>4</w:t>
            </w:r>
          </w:p>
        </w:tc>
      </w:tr>
      <w:tr w:rsidR="00E2456A" w:rsidRPr="00464167" w14:paraId="70CEDF94" w14:textId="77777777" w:rsidTr="00DE1CB3">
        <w:trPr>
          <w:jc w:val="center"/>
        </w:trPr>
        <w:tc>
          <w:tcPr>
            <w:tcW w:w="1417" w:type="pct"/>
            <w:tcBorders>
              <w:top w:val="single" w:sz="4" w:space="0" w:color="auto"/>
              <w:bottom w:val="single" w:sz="4" w:space="0" w:color="auto"/>
            </w:tcBorders>
            <w:shd w:val="clear" w:color="auto" w:fill="auto"/>
            <w:vAlign w:val="center"/>
          </w:tcPr>
          <w:p w14:paraId="35AB1637" w14:textId="77777777" w:rsidR="00E2456A" w:rsidRPr="00464167" w:rsidRDefault="00E2456A" w:rsidP="00DE1CB3">
            <w:pPr>
              <w:pStyle w:val="TAL"/>
              <w:rPr>
                <w:rFonts w:ascii="Times New Roman" w:hAnsi="Times New Roman"/>
                <w:b/>
                <w:bCs/>
                <w:sz w:val="20"/>
              </w:rPr>
            </w:pPr>
            <w:r w:rsidRPr="00464167">
              <w:rPr>
                <w:rFonts w:ascii="Times New Roman" w:hAnsi="Times New Roman"/>
                <w:b/>
                <w:bCs/>
                <w:sz w:val="20"/>
              </w:rPr>
              <w:t>Ratio of hypothetical PDCCH RE energy to average SSS RE energy</w:t>
            </w:r>
          </w:p>
        </w:tc>
        <w:tc>
          <w:tcPr>
            <w:tcW w:w="3583" w:type="pct"/>
            <w:tcBorders>
              <w:top w:val="single" w:sz="4" w:space="0" w:color="auto"/>
              <w:bottom w:val="single" w:sz="4" w:space="0" w:color="auto"/>
            </w:tcBorders>
            <w:shd w:val="clear" w:color="auto" w:fill="auto"/>
            <w:vAlign w:val="center"/>
          </w:tcPr>
          <w:p w14:paraId="7F801C69" w14:textId="77777777" w:rsidR="00E2456A" w:rsidRPr="00464167" w:rsidRDefault="00E2456A" w:rsidP="00DE1CB3">
            <w:pPr>
              <w:pStyle w:val="TAC"/>
              <w:ind w:left="840" w:hanging="420"/>
              <w:rPr>
                <w:rFonts w:ascii="Times New Roman" w:hAnsi="Times New Roman"/>
                <w:b/>
                <w:bCs/>
                <w:sz w:val="20"/>
              </w:rPr>
            </w:pPr>
            <w:r w:rsidRPr="00464167">
              <w:rPr>
                <w:rFonts w:ascii="Times New Roman" w:eastAsia="宋体" w:hAnsi="Times New Roman"/>
                <w:b/>
                <w:bCs/>
                <w:sz w:val="20"/>
                <w:lang w:eastAsia="fr-FR"/>
              </w:rPr>
              <w:t>0</w:t>
            </w:r>
            <w:r w:rsidRPr="00464167">
              <w:rPr>
                <w:rFonts w:ascii="Times New Roman" w:eastAsia="宋体" w:hAnsi="Times New Roman"/>
                <w:b/>
                <w:bCs/>
                <w:sz w:val="20"/>
                <w:lang w:val="x-none" w:eastAsia="fr-FR"/>
              </w:rPr>
              <w:t>dB</w:t>
            </w:r>
          </w:p>
        </w:tc>
      </w:tr>
      <w:tr w:rsidR="00E2456A" w:rsidRPr="00464167" w14:paraId="37C75944" w14:textId="77777777" w:rsidTr="00DE1CB3">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4B641F49" w14:textId="77777777" w:rsidR="00E2456A" w:rsidRPr="00464167" w:rsidRDefault="00E2456A" w:rsidP="00DE1CB3">
            <w:pPr>
              <w:pStyle w:val="TAL"/>
              <w:rPr>
                <w:rFonts w:ascii="Times New Roman" w:hAnsi="Times New Roman"/>
                <w:b/>
                <w:bCs/>
                <w:sz w:val="20"/>
              </w:rPr>
            </w:pPr>
            <w:r w:rsidRPr="00464167">
              <w:rPr>
                <w:rFonts w:ascii="Times New Roman" w:hAnsi="Times New Roman"/>
                <w:b/>
                <w:bCs/>
                <w:sz w:val="20"/>
              </w:rPr>
              <w:t>Ratio of hypothetical PDCCH DMRS energy to average SSS RE energy</w:t>
            </w:r>
          </w:p>
        </w:tc>
        <w:tc>
          <w:tcPr>
            <w:tcW w:w="3583" w:type="pct"/>
            <w:tcBorders>
              <w:top w:val="single" w:sz="4" w:space="0" w:color="auto"/>
              <w:left w:val="single" w:sz="4" w:space="0" w:color="auto"/>
              <w:bottom w:val="single" w:sz="4" w:space="0" w:color="auto"/>
              <w:right w:val="single" w:sz="4" w:space="0" w:color="auto"/>
            </w:tcBorders>
            <w:shd w:val="clear" w:color="auto" w:fill="auto"/>
            <w:vAlign w:val="center"/>
          </w:tcPr>
          <w:p w14:paraId="5B110A5C" w14:textId="77777777" w:rsidR="00E2456A" w:rsidRPr="00464167" w:rsidRDefault="00E2456A" w:rsidP="00DE1CB3">
            <w:pPr>
              <w:pStyle w:val="TAC"/>
              <w:ind w:left="840" w:hanging="420"/>
              <w:rPr>
                <w:rFonts w:ascii="Times New Roman" w:hAnsi="Times New Roman"/>
                <w:b/>
                <w:bCs/>
                <w:sz w:val="20"/>
              </w:rPr>
            </w:pPr>
            <w:r w:rsidRPr="00464167">
              <w:rPr>
                <w:rFonts w:ascii="Times New Roman" w:eastAsia="宋体" w:hAnsi="Times New Roman"/>
                <w:b/>
                <w:bCs/>
                <w:sz w:val="20"/>
                <w:lang w:eastAsia="fr-FR"/>
              </w:rPr>
              <w:t>0</w:t>
            </w:r>
            <w:r w:rsidRPr="00464167">
              <w:rPr>
                <w:rFonts w:ascii="Times New Roman" w:eastAsia="宋体" w:hAnsi="Times New Roman"/>
                <w:b/>
                <w:bCs/>
                <w:sz w:val="20"/>
                <w:lang w:val="x-none" w:eastAsia="fr-FR"/>
              </w:rPr>
              <w:t>dB</w:t>
            </w:r>
          </w:p>
        </w:tc>
      </w:tr>
      <w:tr w:rsidR="00464167" w:rsidRPr="00464167" w14:paraId="70E6100D" w14:textId="77777777" w:rsidTr="00464167">
        <w:trPr>
          <w:jc w:val="center"/>
        </w:trPr>
        <w:tc>
          <w:tcPr>
            <w:tcW w:w="1417" w:type="pct"/>
            <w:tcBorders>
              <w:top w:val="single" w:sz="4" w:space="0" w:color="auto"/>
            </w:tcBorders>
            <w:shd w:val="clear" w:color="auto" w:fill="auto"/>
            <w:vAlign w:val="center"/>
          </w:tcPr>
          <w:p w14:paraId="75B86A7B"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Bandwidth (PRBs)</w:t>
            </w:r>
          </w:p>
        </w:tc>
        <w:tc>
          <w:tcPr>
            <w:tcW w:w="3583" w:type="pct"/>
            <w:tcBorders>
              <w:top w:val="single" w:sz="4" w:space="0" w:color="auto"/>
            </w:tcBorders>
            <w:shd w:val="clear" w:color="auto" w:fill="auto"/>
            <w:vAlign w:val="center"/>
          </w:tcPr>
          <w:p w14:paraId="52826EEB" w14:textId="3D6B3915" w:rsidR="00464167" w:rsidRPr="00464167" w:rsidRDefault="00464167" w:rsidP="00464167">
            <w:pPr>
              <w:pStyle w:val="TAC"/>
              <w:ind w:left="840" w:hanging="420"/>
              <w:rPr>
                <w:rFonts w:ascii="Times New Roman" w:hAnsi="Times New Roman"/>
                <w:b/>
                <w:bCs/>
                <w:sz w:val="20"/>
              </w:rPr>
            </w:pPr>
            <w:r w:rsidRPr="00464167">
              <w:rPr>
                <w:rFonts w:ascii="Times New Roman" w:hAnsi="Times New Roman"/>
                <w:b/>
                <w:bCs/>
                <w:sz w:val="20"/>
              </w:rPr>
              <w:t>15</w:t>
            </w:r>
          </w:p>
        </w:tc>
      </w:tr>
      <w:tr w:rsidR="00E2456A" w:rsidRPr="00464167" w14:paraId="3EFC8795" w14:textId="77777777" w:rsidTr="00DE1CB3">
        <w:trPr>
          <w:jc w:val="center"/>
        </w:trPr>
        <w:tc>
          <w:tcPr>
            <w:tcW w:w="1417" w:type="pct"/>
            <w:tcBorders>
              <w:bottom w:val="single" w:sz="4" w:space="0" w:color="auto"/>
            </w:tcBorders>
            <w:shd w:val="clear" w:color="auto" w:fill="auto"/>
            <w:vAlign w:val="center"/>
          </w:tcPr>
          <w:p w14:paraId="4502A507" w14:textId="77777777" w:rsidR="00E2456A" w:rsidRPr="00464167" w:rsidRDefault="00E2456A" w:rsidP="00DE1CB3">
            <w:pPr>
              <w:pStyle w:val="TAL"/>
              <w:rPr>
                <w:rFonts w:ascii="Times New Roman" w:hAnsi="Times New Roman"/>
                <w:b/>
                <w:bCs/>
                <w:sz w:val="20"/>
              </w:rPr>
            </w:pPr>
            <w:r w:rsidRPr="00464167">
              <w:rPr>
                <w:rFonts w:ascii="Times New Roman" w:hAnsi="Times New Roman"/>
                <w:b/>
                <w:bCs/>
                <w:sz w:val="20"/>
              </w:rPr>
              <w:t>Sub-carrier spacing (kHz)</w:t>
            </w:r>
          </w:p>
        </w:tc>
        <w:tc>
          <w:tcPr>
            <w:tcW w:w="3583" w:type="pct"/>
            <w:tcBorders>
              <w:bottom w:val="single" w:sz="4" w:space="0" w:color="auto"/>
            </w:tcBorders>
            <w:shd w:val="clear" w:color="auto" w:fill="auto"/>
            <w:vAlign w:val="center"/>
          </w:tcPr>
          <w:p w14:paraId="1181E360" w14:textId="77777777" w:rsidR="00E2456A" w:rsidRPr="00464167" w:rsidRDefault="00E2456A" w:rsidP="00DE1CB3">
            <w:pPr>
              <w:pStyle w:val="TAC"/>
              <w:ind w:left="840" w:hanging="420"/>
              <w:rPr>
                <w:rFonts w:ascii="Times New Roman" w:hAnsi="Times New Roman"/>
                <w:b/>
                <w:bCs/>
                <w:sz w:val="20"/>
              </w:rPr>
            </w:pPr>
            <w:r w:rsidRPr="00464167">
              <w:rPr>
                <w:rFonts w:ascii="Times New Roman" w:hAnsi="Times New Roman"/>
                <w:b/>
                <w:bCs/>
                <w:sz w:val="20"/>
              </w:rPr>
              <w:t>SCS of the active DL BWP</w:t>
            </w:r>
          </w:p>
        </w:tc>
      </w:tr>
      <w:tr w:rsidR="00E2456A" w:rsidRPr="00464167" w14:paraId="1AC42EBF" w14:textId="77777777" w:rsidTr="00DE1CB3">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78EA3152" w14:textId="77777777" w:rsidR="00E2456A" w:rsidRPr="00464167" w:rsidRDefault="00E2456A" w:rsidP="00DE1CB3">
            <w:pPr>
              <w:pStyle w:val="TAL"/>
              <w:rPr>
                <w:rFonts w:ascii="Times New Roman" w:hAnsi="Times New Roman"/>
                <w:b/>
                <w:bCs/>
                <w:sz w:val="20"/>
              </w:rPr>
            </w:pPr>
            <w:r w:rsidRPr="00464167">
              <w:rPr>
                <w:rFonts w:ascii="Times New Roman" w:hAnsi="Times New Roman"/>
                <w:b/>
                <w:bCs/>
                <w:sz w:val="20"/>
              </w:rPr>
              <w:t>DMRS precoder granularity</w:t>
            </w:r>
          </w:p>
        </w:tc>
        <w:tc>
          <w:tcPr>
            <w:tcW w:w="3583" w:type="pct"/>
            <w:tcBorders>
              <w:top w:val="single" w:sz="4" w:space="0" w:color="auto"/>
              <w:left w:val="single" w:sz="4" w:space="0" w:color="auto"/>
              <w:bottom w:val="single" w:sz="4" w:space="0" w:color="auto"/>
              <w:right w:val="single" w:sz="4" w:space="0" w:color="auto"/>
            </w:tcBorders>
            <w:shd w:val="clear" w:color="auto" w:fill="auto"/>
            <w:vAlign w:val="center"/>
          </w:tcPr>
          <w:p w14:paraId="4B7320F5" w14:textId="77777777" w:rsidR="00E2456A" w:rsidRPr="00464167" w:rsidRDefault="00E2456A" w:rsidP="00DE1CB3">
            <w:pPr>
              <w:pStyle w:val="TAC"/>
              <w:ind w:left="840" w:hanging="420"/>
              <w:rPr>
                <w:rFonts w:ascii="Times New Roman" w:hAnsi="Times New Roman"/>
                <w:b/>
                <w:bCs/>
                <w:sz w:val="20"/>
              </w:rPr>
            </w:pPr>
            <w:r w:rsidRPr="00464167">
              <w:rPr>
                <w:rFonts w:ascii="Times New Roman" w:hAnsi="Times New Roman"/>
                <w:b/>
                <w:bCs/>
                <w:sz w:val="20"/>
              </w:rPr>
              <w:t>REG bundle size</w:t>
            </w:r>
          </w:p>
        </w:tc>
      </w:tr>
      <w:tr w:rsidR="00E2456A" w:rsidRPr="00464167" w14:paraId="27DA2A38" w14:textId="77777777" w:rsidTr="00DE1CB3">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734223C2" w14:textId="77777777" w:rsidR="00E2456A" w:rsidRPr="00464167" w:rsidRDefault="00E2456A" w:rsidP="00DE1CB3">
            <w:pPr>
              <w:pStyle w:val="TAL"/>
              <w:rPr>
                <w:rFonts w:ascii="Times New Roman" w:hAnsi="Times New Roman"/>
                <w:b/>
                <w:bCs/>
                <w:sz w:val="20"/>
              </w:rPr>
            </w:pPr>
            <w:r w:rsidRPr="00464167">
              <w:rPr>
                <w:rFonts w:ascii="Times New Roman" w:hAnsi="Times New Roman"/>
                <w:b/>
                <w:bCs/>
                <w:sz w:val="20"/>
              </w:rPr>
              <w:t>REG bundle size</w:t>
            </w:r>
          </w:p>
        </w:tc>
        <w:tc>
          <w:tcPr>
            <w:tcW w:w="3583" w:type="pct"/>
            <w:tcBorders>
              <w:top w:val="single" w:sz="4" w:space="0" w:color="auto"/>
              <w:left w:val="single" w:sz="4" w:space="0" w:color="auto"/>
              <w:bottom w:val="single" w:sz="4" w:space="0" w:color="auto"/>
              <w:right w:val="single" w:sz="4" w:space="0" w:color="auto"/>
            </w:tcBorders>
            <w:shd w:val="clear" w:color="auto" w:fill="auto"/>
            <w:vAlign w:val="center"/>
          </w:tcPr>
          <w:p w14:paraId="4B62C987" w14:textId="77777777" w:rsidR="00E2456A" w:rsidRPr="00464167" w:rsidRDefault="00E2456A" w:rsidP="00DE1CB3">
            <w:pPr>
              <w:pStyle w:val="TAC"/>
              <w:ind w:left="840" w:hanging="420"/>
              <w:rPr>
                <w:rFonts w:ascii="Times New Roman" w:hAnsi="Times New Roman"/>
                <w:b/>
                <w:bCs/>
                <w:sz w:val="20"/>
              </w:rPr>
            </w:pPr>
            <w:r w:rsidRPr="00464167">
              <w:rPr>
                <w:rFonts w:ascii="Times New Roman" w:hAnsi="Times New Roman"/>
                <w:b/>
                <w:bCs/>
                <w:sz w:val="20"/>
              </w:rPr>
              <w:t>6</w:t>
            </w:r>
          </w:p>
        </w:tc>
      </w:tr>
      <w:tr w:rsidR="00E2456A" w:rsidRPr="00464167" w14:paraId="3DEA994B" w14:textId="77777777" w:rsidTr="00DE1CB3">
        <w:trPr>
          <w:jc w:val="center"/>
        </w:trPr>
        <w:tc>
          <w:tcPr>
            <w:tcW w:w="1417" w:type="pct"/>
            <w:tcBorders>
              <w:top w:val="single" w:sz="4" w:space="0" w:color="auto"/>
            </w:tcBorders>
            <w:shd w:val="clear" w:color="auto" w:fill="auto"/>
            <w:vAlign w:val="center"/>
          </w:tcPr>
          <w:p w14:paraId="77926894" w14:textId="77777777" w:rsidR="00E2456A" w:rsidRPr="00464167" w:rsidRDefault="00E2456A" w:rsidP="00DE1CB3">
            <w:pPr>
              <w:pStyle w:val="TAL"/>
              <w:rPr>
                <w:rFonts w:ascii="Times New Roman" w:hAnsi="Times New Roman"/>
                <w:b/>
                <w:bCs/>
                <w:sz w:val="20"/>
              </w:rPr>
            </w:pPr>
            <w:r w:rsidRPr="00464167">
              <w:rPr>
                <w:rFonts w:ascii="Times New Roman" w:hAnsi="Times New Roman"/>
                <w:b/>
                <w:bCs/>
                <w:sz w:val="20"/>
              </w:rPr>
              <w:t>CP length</w:t>
            </w:r>
          </w:p>
        </w:tc>
        <w:tc>
          <w:tcPr>
            <w:tcW w:w="3583" w:type="pct"/>
            <w:tcBorders>
              <w:top w:val="single" w:sz="4" w:space="0" w:color="auto"/>
            </w:tcBorders>
            <w:shd w:val="clear" w:color="auto" w:fill="auto"/>
            <w:vAlign w:val="center"/>
          </w:tcPr>
          <w:p w14:paraId="46C2E57C" w14:textId="77777777" w:rsidR="00E2456A" w:rsidRPr="00464167" w:rsidRDefault="00E2456A" w:rsidP="00DE1CB3">
            <w:pPr>
              <w:pStyle w:val="TAC"/>
              <w:ind w:left="840" w:hanging="420"/>
              <w:rPr>
                <w:rFonts w:ascii="Times New Roman" w:hAnsi="Times New Roman"/>
                <w:b/>
                <w:bCs/>
                <w:sz w:val="20"/>
              </w:rPr>
            </w:pPr>
            <w:r w:rsidRPr="00464167">
              <w:rPr>
                <w:rFonts w:ascii="Times New Roman" w:hAnsi="Times New Roman"/>
                <w:b/>
                <w:bCs/>
                <w:sz w:val="20"/>
              </w:rPr>
              <w:t>Normal</w:t>
            </w:r>
          </w:p>
        </w:tc>
      </w:tr>
      <w:tr w:rsidR="00464167" w:rsidRPr="00464167" w14:paraId="5768F827" w14:textId="77777777" w:rsidTr="00464167">
        <w:trPr>
          <w:jc w:val="center"/>
        </w:trPr>
        <w:tc>
          <w:tcPr>
            <w:tcW w:w="1417" w:type="pct"/>
            <w:shd w:val="clear" w:color="auto" w:fill="auto"/>
            <w:vAlign w:val="center"/>
          </w:tcPr>
          <w:p w14:paraId="6C07A484"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Mapping from REG to CCE</w:t>
            </w:r>
          </w:p>
        </w:tc>
        <w:tc>
          <w:tcPr>
            <w:tcW w:w="3583" w:type="pct"/>
            <w:shd w:val="clear" w:color="auto" w:fill="auto"/>
            <w:vAlign w:val="center"/>
          </w:tcPr>
          <w:p w14:paraId="01CE0380" w14:textId="249741D5" w:rsidR="00464167" w:rsidRPr="00464167" w:rsidRDefault="00464167" w:rsidP="00464167">
            <w:pPr>
              <w:pStyle w:val="TAC"/>
              <w:ind w:left="840" w:hanging="420"/>
              <w:rPr>
                <w:rFonts w:ascii="Times New Roman" w:hAnsi="Times New Roman"/>
                <w:b/>
                <w:bCs/>
                <w:sz w:val="20"/>
              </w:rPr>
            </w:pPr>
            <w:r w:rsidRPr="00464167">
              <w:rPr>
                <w:rFonts w:ascii="Times New Roman" w:hAnsi="Times New Roman"/>
                <w:b/>
                <w:bCs/>
                <w:sz w:val="20"/>
              </w:rPr>
              <w:t>Non-Distributed</w:t>
            </w:r>
          </w:p>
        </w:tc>
      </w:tr>
    </w:tbl>
    <w:p w14:paraId="6A9A7D99" w14:textId="05AD24DF" w:rsidR="00E2456A" w:rsidRDefault="00E2456A" w:rsidP="005C1E8E">
      <w:pPr>
        <w:spacing w:beforeLines="50" w:before="120" w:afterLines="50" w:after="120"/>
        <w:jc w:val="left"/>
        <w:rPr>
          <w:rFonts w:ascii="Times New Roman" w:eastAsia="宋体" w:hAnsi="Times New Roman" w:cs="Times New Roman"/>
          <w:sz w:val="20"/>
          <w:szCs w:val="20"/>
          <w:lang w:val="fi-FI"/>
        </w:rPr>
      </w:pPr>
    </w:p>
    <w:p w14:paraId="55857F2D" w14:textId="7DC2FE46" w:rsidR="00D95398" w:rsidRPr="00676811" w:rsidRDefault="00D95398" w:rsidP="00D95398">
      <w:pPr>
        <w:spacing w:beforeLines="50" w:before="120" w:afterLines="50" w:after="120"/>
        <w:jc w:val="left"/>
        <w:rPr>
          <w:rFonts w:ascii="Times New Roman" w:eastAsia="宋体" w:hAnsi="Times New Roman" w:cs="Times New Roman"/>
          <w:b/>
          <w:bCs/>
          <w:sz w:val="20"/>
          <w:szCs w:val="20"/>
        </w:rPr>
      </w:pPr>
      <w:r w:rsidRPr="00676811">
        <w:rPr>
          <w:rFonts w:ascii="Times New Roman" w:eastAsia="宋体" w:hAnsi="Times New Roman" w:cs="Times New Roman"/>
          <w:b/>
          <w:bCs/>
          <w:sz w:val="20"/>
          <w:szCs w:val="20"/>
        </w:rPr>
        <w:t>Proposal 6: For SSB based BFD requirements, the hypothetical PDCCH transmission parameter should be re-defined for 3MHz as:</w:t>
      </w:r>
    </w:p>
    <w:p w14:paraId="34A2F196" w14:textId="78D798EB" w:rsidR="00676811" w:rsidRPr="00676811" w:rsidRDefault="00676811" w:rsidP="00676811">
      <w:pPr>
        <w:spacing w:beforeLines="50" w:before="120" w:afterLines="50" w:after="120"/>
        <w:jc w:val="left"/>
        <w:rPr>
          <w:rFonts w:ascii="Times New Roman" w:hAnsi="Times New Roman" w:cs="Times New Roman"/>
          <w:b/>
          <w:bCs/>
          <w:sz w:val="20"/>
          <w:szCs w:val="20"/>
        </w:rPr>
      </w:pPr>
      <w:r w:rsidRPr="00676811">
        <w:rPr>
          <w:rFonts w:ascii="Times New Roman" w:hAnsi="Times New Roman" w:cs="Times New Roman"/>
          <w:b/>
          <w:bCs/>
          <w:sz w:val="20"/>
          <w:szCs w:val="20"/>
        </w:rPr>
        <w:t xml:space="preserve">PDCCH </w:t>
      </w:r>
      <w:r w:rsidRPr="00676811">
        <w:rPr>
          <w:rFonts w:ascii="Times New Roman" w:eastAsia="宋体" w:hAnsi="Times New Roman" w:cs="Times New Roman"/>
          <w:b/>
          <w:bCs/>
          <w:sz w:val="20"/>
          <w:szCs w:val="20"/>
          <w:lang w:val="x-none" w:eastAsia="fr-FR"/>
        </w:rPr>
        <w:t>transmission</w:t>
      </w:r>
      <w:r w:rsidRPr="00676811">
        <w:rPr>
          <w:rFonts w:ascii="Times New Roman" w:hAnsi="Times New Roman" w:cs="Times New Roman"/>
          <w:b/>
          <w:bCs/>
          <w:sz w:val="20"/>
          <w:szCs w:val="20"/>
        </w:rPr>
        <w:t xml:space="preserve"> parameters for beam failure instance for </w:t>
      </w:r>
      <w:r w:rsidRPr="00676811">
        <w:rPr>
          <w:rFonts w:ascii="Times New Roman" w:eastAsia="宋体" w:hAnsi="Times New Roman" w:cs="Times New Roman"/>
          <w:b/>
          <w:bCs/>
          <w:sz w:val="20"/>
          <w:szCs w:val="20"/>
          <w:lang w:val="x-none" w:eastAsia="fr-FR"/>
        </w:rPr>
        <w:t>NTN 3MHz in FR1-NTN</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265"/>
        <w:gridCol w:w="5952"/>
      </w:tblGrid>
      <w:tr w:rsidR="00676811" w:rsidRPr="00676811" w14:paraId="608DD593" w14:textId="77777777" w:rsidTr="00676811">
        <w:trPr>
          <w:jc w:val="center"/>
        </w:trPr>
        <w:tc>
          <w:tcPr>
            <w:tcW w:w="1378" w:type="pct"/>
            <w:shd w:val="clear" w:color="auto" w:fill="auto"/>
            <w:vAlign w:val="center"/>
          </w:tcPr>
          <w:p w14:paraId="6A1AD664" w14:textId="77777777" w:rsidR="00676811" w:rsidRPr="00676811" w:rsidRDefault="00676811" w:rsidP="00DE1CB3">
            <w:pPr>
              <w:pStyle w:val="TAH"/>
              <w:rPr>
                <w:rFonts w:ascii="Times New Roman" w:hAnsi="Times New Roman"/>
                <w:sz w:val="20"/>
              </w:rPr>
            </w:pPr>
            <w:r w:rsidRPr="00676811">
              <w:rPr>
                <w:rFonts w:ascii="Times New Roman" w:hAnsi="Times New Roman"/>
                <w:sz w:val="20"/>
              </w:rPr>
              <w:lastRenderedPageBreak/>
              <w:t>Attribute</w:t>
            </w:r>
          </w:p>
        </w:tc>
        <w:tc>
          <w:tcPr>
            <w:tcW w:w="3622" w:type="pct"/>
            <w:shd w:val="clear" w:color="auto" w:fill="auto"/>
            <w:vAlign w:val="center"/>
          </w:tcPr>
          <w:p w14:paraId="229F9E6F" w14:textId="77777777" w:rsidR="00676811" w:rsidRPr="00676811" w:rsidRDefault="00676811" w:rsidP="00DE1CB3">
            <w:pPr>
              <w:pStyle w:val="TAH"/>
              <w:rPr>
                <w:rFonts w:ascii="Times New Roman" w:eastAsia="?? ??" w:hAnsi="Times New Roman"/>
                <w:sz w:val="20"/>
              </w:rPr>
            </w:pPr>
            <w:r w:rsidRPr="00676811">
              <w:rPr>
                <w:rFonts w:ascii="Times New Roman" w:eastAsia="?? ??" w:hAnsi="Times New Roman"/>
                <w:sz w:val="20"/>
              </w:rPr>
              <w:t xml:space="preserve">Value for BLER </w:t>
            </w:r>
          </w:p>
        </w:tc>
      </w:tr>
      <w:tr w:rsidR="00676811" w:rsidRPr="00676811" w14:paraId="7ADB82FE" w14:textId="77777777" w:rsidTr="00676811">
        <w:trPr>
          <w:jc w:val="center"/>
        </w:trPr>
        <w:tc>
          <w:tcPr>
            <w:tcW w:w="1378" w:type="pct"/>
            <w:shd w:val="clear" w:color="auto" w:fill="auto"/>
            <w:vAlign w:val="center"/>
          </w:tcPr>
          <w:p w14:paraId="3C474CA8" w14:textId="77777777" w:rsidR="00676811" w:rsidRPr="00676811" w:rsidRDefault="00676811" w:rsidP="00DE1CB3">
            <w:pPr>
              <w:pStyle w:val="TAH"/>
              <w:rPr>
                <w:rFonts w:ascii="Times New Roman" w:hAnsi="Times New Roman"/>
                <w:sz w:val="20"/>
              </w:rPr>
            </w:pPr>
            <w:r w:rsidRPr="00676811">
              <w:rPr>
                <w:rFonts w:ascii="Times New Roman" w:hAnsi="Times New Roman"/>
                <w:sz w:val="20"/>
              </w:rPr>
              <w:t>Channel BW</w:t>
            </w:r>
          </w:p>
        </w:tc>
        <w:tc>
          <w:tcPr>
            <w:tcW w:w="3622" w:type="pct"/>
            <w:shd w:val="clear" w:color="auto" w:fill="auto"/>
            <w:vAlign w:val="center"/>
          </w:tcPr>
          <w:p w14:paraId="482CD45B" w14:textId="04A9A824" w:rsidR="00676811" w:rsidRPr="00676811" w:rsidRDefault="00676811" w:rsidP="00676811">
            <w:pPr>
              <w:pStyle w:val="TAH"/>
              <w:rPr>
                <w:rFonts w:ascii="Times New Roman" w:eastAsia="?? ??" w:hAnsi="Times New Roman"/>
                <w:sz w:val="20"/>
                <w:lang w:val="fi-FI"/>
              </w:rPr>
            </w:pPr>
            <w:r w:rsidRPr="00676811">
              <w:rPr>
                <w:rFonts w:ascii="Times New Roman" w:eastAsia="?? ??" w:hAnsi="Times New Roman"/>
                <w:sz w:val="20"/>
                <w:lang w:val="fi-FI"/>
              </w:rPr>
              <w:t>3MHz</w:t>
            </w:r>
          </w:p>
        </w:tc>
      </w:tr>
      <w:tr w:rsidR="00676811" w:rsidRPr="00676811" w14:paraId="415723B8" w14:textId="77777777" w:rsidTr="00676811">
        <w:trPr>
          <w:jc w:val="center"/>
        </w:trPr>
        <w:tc>
          <w:tcPr>
            <w:tcW w:w="1378" w:type="pct"/>
            <w:shd w:val="clear" w:color="auto" w:fill="auto"/>
            <w:vAlign w:val="center"/>
          </w:tcPr>
          <w:p w14:paraId="523D459B" w14:textId="0F132E75" w:rsidR="00676811" w:rsidRPr="00676811" w:rsidRDefault="00676811" w:rsidP="00DE1CB3">
            <w:pPr>
              <w:pStyle w:val="TAH"/>
              <w:rPr>
                <w:rFonts w:ascii="Times New Roman" w:hAnsi="Times New Roman"/>
                <w:sz w:val="20"/>
              </w:rPr>
            </w:pPr>
            <w:r w:rsidRPr="00676811">
              <w:rPr>
                <w:rFonts w:ascii="Times New Roman" w:hAnsi="Times New Roman"/>
                <w:sz w:val="20"/>
              </w:rPr>
              <w:t>DL Transmission BW</w:t>
            </w:r>
          </w:p>
        </w:tc>
        <w:tc>
          <w:tcPr>
            <w:tcW w:w="3622" w:type="pct"/>
            <w:shd w:val="clear" w:color="auto" w:fill="auto"/>
            <w:vAlign w:val="center"/>
          </w:tcPr>
          <w:p w14:paraId="74497695" w14:textId="4B8C423F" w:rsidR="00676811" w:rsidRPr="00676811" w:rsidRDefault="00676811" w:rsidP="00676811">
            <w:pPr>
              <w:pStyle w:val="TAH"/>
              <w:rPr>
                <w:rFonts w:ascii="Times New Roman" w:eastAsia="?? ??" w:hAnsi="Times New Roman"/>
                <w:sz w:val="20"/>
                <w:lang w:val="fi-FI"/>
              </w:rPr>
            </w:pPr>
            <w:r w:rsidRPr="00676811">
              <w:rPr>
                <w:rFonts w:ascii="Times New Roman" w:eastAsia="?? ??" w:hAnsi="Times New Roman"/>
                <w:sz w:val="20"/>
                <w:lang w:val="fi-FI"/>
              </w:rPr>
              <w:t>15 PRBs</w:t>
            </w:r>
          </w:p>
        </w:tc>
      </w:tr>
      <w:tr w:rsidR="00676811" w:rsidRPr="00676811" w14:paraId="312187B9" w14:textId="77777777" w:rsidTr="00676811">
        <w:trPr>
          <w:trHeight w:val="201"/>
          <w:jc w:val="center"/>
        </w:trPr>
        <w:tc>
          <w:tcPr>
            <w:tcW w:w="1378" w:type="pct"/>
            <w:shd w:val="clear" w:color="auto" w:fill="auto"/>
            <w:vAlign w:val="center"/>
          </w:tcPr>
          <w:p w14:paraId="470231C5" w14:textId="77777777" w:rsidR="00676811" w:rsidRPr="00676811" w:rsidRDefault="00676811" w:rsidP="00DE1CB3">
            <w:pPr>
              <w:pStyle w:val="TAL"/>
              <w:rPr>
                <w:rFonts w:ascii="Times New Roman" w:hAnsi="Times New Roman"/>
                <w:b/>
                <w:sz w:val="20"/>
              </w:rPr>
            </w:pPr>
            <w:r w:rsidRPr="00676811">
              <w:rPr>
                <w:rFonts w:ascii="Times New Roman" w:hAnsi="Times New Roman"/>
                <w:b/>
                <w:sz w:val="20"/>
              </w:rPr>
              <w:t>DCI format</w:t>
            </w:r>
          </w:p>
        </w:tc>
        <w:tc>
          <w:tcPr>
            <w:tcW w:w="3622" w:type="pct"/>
            <w:shd w:val="clear" w:color="auto" w:fill="auto"/>
            <w:vAlign w:val="center"/>
          </w:tcPr>
          <w:p w14:paraId="3A3C29EF" w14:textId="77777777" w:rsidR="00676811" w:rsidRPr="00676811" w:rsidRDefault="00676811" w:rsidP="00DE1CB3">
            <w:pPr>
              <w:pStyle w:val="TAC"/>
              <w:ind w:left="840" w:hanging="420"/>
              <w:rPr>
                <w:rFonts w:ascii="Times New Roman" w:hAnsi="Times New Roman"/>
                <w:b/>
                <w:sz w:val="20"/>
              </w:rPr>
            </w:pPr>
            <w:r w:rsidRPr="00676811">
              <w:rPr>
                <w:rFonts w:ascii="Times New Roman" w:hAnsi="Times New Roman"/>
                <w:b/>
                <w:sz w:val="20"/>
              </w:rPr>
              <w:t>1-0</w:t>
            </w:r>
          </w:p>
        </w:tc>
      </w:tr>
      <w:tr w:rsidR="00676811" w:rsidRPr="00676811" w14:paraId="42698332" w14:textId="77777777" w:rsidTr="00676811">
        <w:trPr>
          <w:jc w:val="center"/>
        </w:trPr>
        <w:tc>
          <w:tcPr>
            <w:tcW w:w="1378" w:type="pct"/>
            <w:shd w:val="clear" w:color="auto" w:fill="auto"/>
            <w:vAlign w:val="center"/>
          </w:tcPr>
          <w:p w14:paraId="6E608C23" w14:textId="77777777" w:rsidR="00676811" w:rsidRPr="00676811" w:rsidRDefault="00676811" w:rsidP="00DE1CB3">
            <w:pPr>
              <w:pStyle w:val="TAL"/>
              <w:rPr>
                <w:rFonts w:ascii="Times New Roman" w:hAnsi="Times New Roman"/>
                <w:b/>
                <w:sz w:val="20"/>
              </w:rPr>
            </w:pPr>
            <w:r w:rsidRPr="00676811">
              <w:rPr>
                <w:rFonts w:ascii="Times New Roman" w:hAnsi="Times New Roman"/>
                <w:b/>
                <w:sz w:val="20"/>
              </w:rPr>
              <w:t xml:space="preserve">Number of </w:t>
            </w:r>
            <w:proofErr w:type="gramStart"/>
            <w:r w:rsidRPr="00676811">
              <w:rPr>
                <w:rFonts w:ascii="Times New Roman" w:hAnsi="Times New Roman"/>
                <w:b/>
                <w:sz w:val="20"/>
              </w:rPr>
              <w:t>control</w:t>
            </w:r>
            <w:proofErr w:type="gramEnd"/>
            <w:r w:rsidRPr="00676811">
              <w:rPr>
                <w:rFonts w:ascii="Times New Roman" w:hAnsi="Times New Roman"/>
                <w:b/>
                <w:sz w:val="20"/>
              </w:rPr>
              <w:t xml:space="preserve"> OFDM symbols</w:t>
            </w:r>
          </w:p>
        </w:tc>
        <w:tc>
          <w:tcPr>
            <w:tcW w:w="3622" w:type="pct"/>
            <w:shd w:val="clear" w:color="auto" w:fill="auto"/>
            <w:vAlign w:val="center"/>
          </w:tcPr>
          <w:p w14:paraId="3931B13F" w14:textId="3389587C" w:rsidR="00676811" w:rsidRPr="00676811" w:rsidRDefault="00676811" w:rsidP="00DE1CB3">
            <w:pPr>
              <w:pStyle w:val="TAC"/>
              <w:ind w:left="840" w:hanging="420"/>
              <w:rPr>
                <w:rFonts w:ascii="Times New Roman" w:hAnsi="Times New Roman"/>
                <w:b/>
                <w:sz w:val="20"/>
                <w:lang w:val="de-DE"/>
              </w:rPr>
            </w:pPr>
            <w:r w:rsidRPr="00676811">
              <w:rPr>
                <w:rFonts w:ascii="Times New Roman" w:hAnsi="Times New Roman"/>
                <w:b/>
                <w:sz w:val="20"/>
                <w:lang w:val="de-DE"/>
              </w:rPr>
              <w:t>3</w:t>
            </w:r>
          </w:p>
        </w:tc>
      </w:tr>
      <w:tr w:rsidR="00676811" w:rsidRPr="00676811" w14:paraId="418267D6" w14:textId="77777777" w:rsidTr="00676811">
        <w:trPr>
          <w:jc w:val="center"/>
        </w:trPr>
        <w:tc>
          <w:tcPr>
            <w:tcW w:w="1378" w:type="pct"/>
            <w:shd w:val="clear" w:color="auto" w:fill="auto"/>
            <w:vAlign w:val="center"/>
          </w:tcPr>
          <w:p w14:paraId="64DAEFAD" w14:textId="77777777" w:rsidR="00676811" w:rsidRPr="00676811" w:rsidRDefault="00676811" w:rsidP="00DE1CB3">
            <w:pPr>
              <w:pStyle w:val="TAL"/>
              <w:rPr>
                <w:rFonts w:ascii="Times New Roman" w:hAnsi="Times New Roman"/>
                <w:b/>
                <w:sz w:val="20"/>
              </w:rPr>
            </w:pPr>
            <w:r w:rsidRPr="00676811">
              <w:rPr>
                <w:rFonts w:ascii="Times New Roman" w:hAnsi="Times New Roman"/>
                <w:b/>
                <w:sz w:val="20"/>
              </w:rPr>
              <w:t>Aggregation level (CCE)</w:t>
            </w:r>
          </w:p>
        </w:tc>
        <w:tc>
          <w:tcPr>
            <w:tcW w:w="3622" w:type="pct"/>
            <w:shd w:val="clear" w:color="auto" w:fill="auto"/>
            <w:vAlign w:val="center"/>
          </w:tcPr>
          <w:p w14:paraId="00AE8073" w14:textId="3442CE93" w:rsidR="00676811" w:rsidRPr="00676811" w:rsidRDefault="00676811" w:rsidP="00676811">
            <w:pPr>
              <w:pStyle w:val="TAC"/>
              <w:ind w:left="840" w:hanging="420"/>
              <w:rPr>
                <w:rFonts w:ascii="Times New Roman" w:hAnsi="Times New Roman"/>
                <w:b/>
                <w:sz w:val="20"/>
              </w:rPr>
            </w:pPr>
            <w:r w:rsidRPr="00676811">
              <w:rPr>
                <w:rFonts w:ascii="Times New Roman" w:hAnsi="Times New Roman"/>
                <w:b/>
                <w:sz w:val="20"/>
                <w:lang w:eastAsia="zh-CN"/>
              </w:rPr>
              <w:t xml:space="preserve">8 </w:t>
            </w:r>
            <w:r w:rsidRPr="00676811">
              <w:rPr>
                <w:rFonts w:ascii="Times New Roman" w:hAnsi="Times New Roman"/>
                <w:b/>
                <w:sz w:val="20"/>
                <w:vertAlign w:val="superscript"/>
                <w:lang w:eastAsia="zh-CN"/>
              </w:rPr>
              <w:t>Note 1</w:t>
            </w:r>
          </w:p>
        </w:tc>
      </w:tr>
      <w:tr w:rsidR="00676811" w:rsidRPr="00676811" w14:paraId="7E6BF801" w14:textId="77777777" w:rsidTr="00676811">
        <w:trPr>
          <w:jc w:val="center"/>
        </w:trPr>
        <w:tc>
          <w:tcPr>
            <w:tcW w:w="1378" w:type="pct"/>
            <w:shd w:val="clear" w:color="auto" w:fill="auto"/>
            <w:vAlign w:val="center"/>
          </w:tcPr>
          <w:p w14:paraId="42D64F17" w14:textId="77777777" w:rsidR="00676811" w:rsidRPr="00676811" w:rsidRDefault="00676811" w:rsidP="00DE1CB3">
            <w:pPr>
              <w:pStyle w:val="TAL"/>
              <w:rPr>
                <w:rFonts w:ascii="Times New Roman" w:hAnsi="Times New Roman"/>
                <w:b/>
                <w:sz w:val="20"/>
              </w:rPr>
            </w:pPr>
            <w:r w:rsidRPr="00676811">
              <w:rPr>
                <w:rFonts w:ascii="Times New Roman" w:hAnsi="Times New Roman"/>
                <w:b/>
                <w:sz w:val="20"/>
              </w:rPr>
              <w:t>Ratio of hypothetical PDCCH RE energy to average SSS RE energy</w:t>
            </w:r>
          </w:p>
        </w:tc>
        <w:tc>
          <w:tcPr>
            <w:tcW w:w="3622" w:type="pct"/>
            <w:shd w:val="clear" w:color="auto" w:fill="auto"/>
            <w:vAlign w:val="center"/>
          </w:tcPr>
          <w:p w14:paraId="32A4FC33" w14:textId="77777777" w:rsidR="00676811" w:rsidRPr="00676811" w:rsidRDefault="00676811" w:rsidP="00DE1CB3">
            <w:pPr>
              <w:pStyle w:val="TAC"/>
              <w:ind w:left="840" w:hanging="420"/>
              <w:rPr>
                <w:rFonts w:ascii="Times New Roman" w:hAnsi="Times New Roman"/>
                <w:b/>
                <w:sz w:val="20"/>
              </w:rPr>
            </w:pPr>
            <w:r w:rsidRPr="00676811">
              <w:rPr>
                <w:rFonts w:ascii="Times New Roman" w:eastAsia="宋体" w:hAnsi="Times New Roman"/>
                <w:b/>
                <w:sz w:val="20"/>
                <w:lang w:eastAsia="fr-FR"/>
              </w:rPr>
              <w:t>0</w:t>
            </w:r>
            <w:r w:rsidRPr="00676811">
              <w:rPr>
                <w:rFonts w:ascii="Times New Roman" w:eastAsia="宋体" w:hAnsi="Times New Roman"/>
                <w:b/>
                <w:sz w:val="20"/>
                <w:lang w:val="x-none" w:eastAsia="fr-FR"/>
              </w:rPr>
              <w:t>dB</w:t>
            </w:r>
          </w:p>
        </w:tc>
      </w:tr>
      <w:tr w:rsidR="00676811" w:rsidRPr="00676811" w14:paraId="01D6FDA2" w14:textId="77777777" w:rsidTr="00676811">
        <w:trPr>
          <w:jc w:val="center"/>
        </w:trPr>
        <w:tc>
          <w:tcPr>
            <w:tcW w:w="1378" w:type="pct"/>
            <w:shd w:val="clear" w:color="auto" w:fill="auto"/>
            <w:vAlign w:val="center"/>
          </w:tcPr>
          <w:p w14:paraId="0F164982" w14:textId="77777777" w:rsidR="00676811" w:rsidRPr="00676811" w:rsidRDefault="00676811" w:rsidP="00DE1CB3">
            <w:pPr>
              <w:pStyle w:val="TAL"/>
              <w:rPr>
                <w:rFonts w:ascii="Times New Roman" w:hAnsi="Times New Roman"/>
                <w:b/>
                <w:sz w:val="20"/>
              </w:rPr>
            </w:pPr>
            <w:r w:rsidRPr="00676811">
              <w:rPr>
                <w:rFonts w:ascii="Times New Roman" w:hAnsi="Times New Roman"/>
                <w:b/>
                <w:sz w:val="20"/>
              </w:rPr>
              <w:t>Ratio of hypothetical PDCCH DMRS energy to average SSS RE energy</w:t>
            </w:r>
          </w:p>
        </w:tc>
        <w:tc>
          <w:tcPr>
            <w:tcW w:w="3622" w:type="pct"/>
            <w:shd w:val="clear" w:color="auto" w:fill="auto"/>
            <w:vAlign w:val="center"/>
          </w:tcPr>
          <w:p w14:paraId="650EBF8A" w14:textId="77777777" w:rsidR="00676811" w:rsidRPr="00676811" w:rsidRDefault="00676811" w:rsidP="00DE1CB3">
            <w:pPr>
              <w:pStyle w:val="TAC"/>
              <w:ind w:left="840" w:hanging="420"/>
              <w:rPr>
                <w:rFonts w:ascii="Times New Roman" w:hAnsi="Times New Roman"/>
                <w:b/>
                <w:sz w:val="20"/>
              </w:rPr>
            </w:pPr>
            <w:r w:rsidRPr="00676811">
              <w:rPr>
                <w:rFonts w:ascii="Times New Roman" w:eastAsia="宋体" w:hAnsi="Times New Roman"/>
                <w:b/>
                <w:sz w:val="20"/>
                <w:lang w:eastAsia="fr-FR"/>
              </w:rPr>
              <w:t>0</w:t>
            </w:r>
            <w:r w:rsidRPr="00676811">
              <w:rPr>
                <w:rFonts w:ascii="Times New Roman" w:eastAsia="宋体" w:hAnsi="Times New Roman"/>
                <w:b/>
                <w:sz w:val="20"/>
                <w:lang w:val="x-none" w:eastAsia="fr-FR"/>
              </w:rPr>
              <w:t>dB</w:t>
            </w:r>
          </w:p>
        </w:tc>
      </w:tr>
      <w:tr w:rsidR="00676811" w:rsidRPr="00676811" w14:paraId="7E0869A8" w14:textId="77777777" w:rsidTr="00676811">
        <w:trPr>
          <w:jc w:val="center"/>
        </w:trPr>
        <w:tc>
          <w:tcPr>
            <w:tcW w:w="1378" w:type="pct"/>
            <w:shd w:val="clear" w:color="auto" w:fill="auto"/>
            <w:vAlign w:val="center"/>
          </w:tcPr>
          <w:p w14:paraId="2FCCE3EE" w14:textId="77777777" w:rsidR="00676811" w:rsidRPr="00676811" w:rsidRDefault="00676811" w:rsidP="00DE1CB3">
            <w:pPr>
              <w:pStyle w:val="TAL"/>
              <w:rPr>
                <w:rFonts w:ascii="Times New Roman" w:hAnsi="Times New Roman"/>
                <w:b/>
                <w:sz w:val="20"/>
              </w:rPr>
            </w:pPr>
            <w:r w:rsidRPr="00676811">
              <w:rPr>
                <w:rFonts w:ascii="Times New Roman" w:hAnsi="Times New Roman"/>
                <w:b/>
                <w:sz w:val="20"/>
              </w:rPr>
              <w:t>Bandwidth (PRBs)</w:t>
            </w:r>
          </w:p>
        </w:tc>
        <w:tc>
          <w:tcPr>
            <w:tcW w:w="3622" w:type="pct"/>
            <w:shd w:val="clear" w:color="auto" w:fill="auto"/>
            <w:vAlign w:val="center"/>
          </w:tcPr>
          <w:p w14:paraId="42D84629" w14:textId="5455E242" w:rsidR="00676811" w:rsidRPr="00676811" w:rsidRDefault="00676811" w:rsidP="00676811">
            <w:pPr>
              <w:pStyle w:val="TAC"/>
              <w:ind w:left="840" w:hanging="420"/>
              <w:rPr>
                <w:rFonts w:ascii="Times New Roman" w:hAnsi="Times New Roman"/>
                <w:b/>
                <w:sz w:val="20"/>
              </w:rPr>
            </w:pPr>
            <w:r w:rsidRPr="00676811">
              <w:rPr>
                <w:rFonts w:ascii="Times New Roman" w:hAnsi="Times New Roman"/>
                <w:b/>
                <w:sz w:val="20"/>
              </w:rPr>
              <w:t>15</w:t>
            </w:r>
          </w:p>
        </w:tc>
      </w:tr>
      <w:tr w:rsidR="00676811" w:rsidRPr="00676811" w14:paraId="490842D4" w14:textId="77777777" w:rsidTr="00676811">
        <w:trPr>
          <w:jc w:val="center"/>
        </w:trPr>
        <w:tc>
          <w:tcPr>
            <w:tcW w:w="1378" w:type="pct"/>
            <w:shd w:val="clear" w:color="auto" w:fill="auto"/>
            <w:vAlign w:val="center"/>
          </w:tcPr>
          <w:p w14:paraId="23CA5F46" w14:textId="77777777" w:rsidR="00676811" w:rsidRPr="00676811" w:rsidRDefault="00676811" w:rsidP="00DE1CB3">
            <w:pPr>
              <w:pStyle w:val="TAL"/>
              <w:rPr>
                <w:rFonts w:ascii="Times New Roman" w:hAnsi="Times New Roman"/>
                <w:b/>
                <w:sz w:val="20"/>
              </w:rPr>
            </w:pPr>
            <w:r w:rsidRPr="00676811">
              <w:rPr>
                <w:rFonts w:ascii="Times New Roman" w:hAnsi="Times New Roman"/>
                <w:b/>
                <w:sz w:val="20"/>
              </w:rPr>
              <w:t>Sub-carrier spacing (kHz)</w:t>
            </w:r>
          </w:p>
        </w:tc>
        <w:tc>
          <w:tcPr>
            <w:tcW w:w="3622" w:type="pct"/>
            <w:shd w:val="clear" w:color="auto" w:fill="auto"/>
            <w:vAlign w:val="center"/>
          </w:tcPr>
          <w:p w14:paraId="25B5C30B" w14:textId="77777777" w:rsidR="00676811" w:rsidRPr="00676811" w:rsidRDefault="00676811" w:rsidP="00DE1CB3">
            <w:pPr>
              <w:pStyle w:val="TAC"/>
              <w:ind w:left="840" w:hanging="420"/>
              <w:rPr>
                <w:rFonts w:ascii="Times New Roman" w:hAnsi="Times New Roman"/>
                <w:b/>
                <w:sz w:val="20"/>
              </w:rPr>
            </w:pPr>
            <w:r w:rsidRPr="00676811">
              <w:rPr>
                <w:rFonts w:ascii="Times New Roman" w:hAnsi="Times New Roman"/>
                <w:b/>
                <w:sz w:val="20"/>
              </w:rPr>
              <w:t>Same as the SCS of RMSI CORESET</w:t>
            </w:r>
          </w:p>
        </w:tc>
      </w:tr>
      <w:tr w:rsidR="00676811" w:rsidRPr="00676811" w14:paraId="70F877A3" w14:textId="77777777" w:rsidTr="00676811">
        <w:trPr>
          <w:jc w:val="center"/>
        </w:trPr>
        <w:tc>
          <w:tcPr>
            <w:tcW w:w="1378" w:type="pct"/>
            <w:shd w:val="clear" w:color="auto" w:fill="auto"/>
            <w:vAlign w:val="center"/>
          </w:tcPr>
          <w:p w14:paraId="5CF8A3F1" w14:textId="77777777" w:rsidR="00676811" w:rsidRPr="00676811" w:rsidRDefault="00676811" w:rsidP="00DE1CB3">
            <w:pPr>
              <w:pStyle w:val="TAL"/>
              <w:rPr>
                <w:rFonts w:ascii="Times New Roman" w:hAnsi="Times New Roman"/>
                <w:b/>
                <w:sz w:val="20"/>
              </w:rPr>
            </w:pPr>
            <w:r w:rsidRPr="00676811">
              <w:rPr>
                <w:rFonts w:ascii="Times New Roman" w:hAnsi="Times New Roman"/>
                <w:b/>
                <w:sz w:val="20"/>
              </w:rPr>
              <w:t>DMRS precoder granularity</w:t>
            </w:r>
          </w:p>
        </w:tc>
        <w:tc>
          <w:tcPr>
            <w:tcW w:w="3622" w:type="pct"/>
            <w:shd w:val="clear" w:color="auto" w:fill="auto"/>
            <w:vAlign w:val="center"/>
          </w:tcPr>
          <w:p w14:paraId="49B64817" w14:textId="77777777" w:rsidR="00676811" w:rsidRPr="00676811" w:rsidRDefault="00676811" w:rsidP="00DE1CB3">
            <w:pPr>
              <w:pStyle w:val="TAC"/>
              <w:ind w:left="840" w:hanging="420"/>
              <w:rPr>
                <w:rFonts w:ascii="Times New Roman" w:hAnsi="Times New Roman"/>
                <w:b/>
                <w:sz w:val="20"/>
              </w:rPr>
            </w:pPr>
            <w:r w:rsidRPr="00676811">
              <w:rPr>
                <w:rFonts w:ascii="Times New Roman" w:hAnsi="Times New Roman"/>
                <w:b/>
                <w:sz w:val="20"/>
              </w:rPr>
              <w:t>REG bundle size</w:t>
            </w:r>
          </w:p>
        </w:tc>
      </w:tr>
      <w:tr w:rsidR="00676811" w:rsidRPr="00676811" w14:paraId="5ABAF9E7" w14:textId="77777777" w:rsidTr="00676811">
        <w:trPr>
          <w:jc w:val="center"/>
        </w:trPr>
        <w:tc>
          <w:tcPr>
            <w:tcW w:w="1378" w:type="pct"/>
            <w:shd w:val="clear" w:color="auto" w:fill="auto"/>
            <w:vAlign w:val="center"/>
          </w:tcPr>
          <w:p w14:paraId="0712ADE4" w14:textId="77777777" w:rsidR="00676811" w:rsidRPr="00676811" w:rsidRDefault="00676811" w:rsidP="00DE1CB3">
            <w:pPr>
              <w:pStyle w:val="TAL"/>
              <w:rPr>
                <w:rFonts w:ascii="Times New Roman" w:hAnsi="Times New Roman"/>
                <w:b/>
                <w:sz w:val="20"/>
              </w:rPr>
            </w:pPr>
            <w:r w:rsidRPr="00676811">
              <w:rPr>
                <w:rFonts w:ascii="Times New Roman" w:hAnsi="Times New Roman"/>
                <w:b/>
                <w:sz w:val="20"/>
              </w:rPr>
              <w:t>REG bundle size</w:t>
            </w:r>
          </w:p>
        </w:tc>
        <w:tc>
          <w:tcPr>
            <w:tcW w:w="3622" w:type="pct"/>
            <w:shd w:val="clear" w:color="auto" w:fill="auto"/>
            <w:vAlign w:val="center"/>
          </w:tcPr>
          <w:p w14:paraId="72A5B919" w14:textId="77777777" w:rsidR="00676811" w:rsidRPr="00676811" w:rsidRDefault="00676811" w:rsidP="00DE1CB3">
            <w:pPr>
              <w:pStyle w:val="TAC"/>
              <w:ind w:left="840" w:hanging="420"/>
              <w:rPr>
                <w:rFonts w:ascii="Times New Roman" w:hAnsi="Times New Roman"/>
                <w:b/>
                <w:sz w:val="20"/>
              </w:rPr>
            </w:pPr>
            <w:r w:rsidRPr="00676811">
              <w:rPr>
                <w:rFonts w:ascii="Times New Roman" w:hAnsi="Times New Roman"/>
                <w:b/>
                <w:sz w:val="20"/>
              </w:rPr>
              <w:t>6</w:t>
            </w:r>
          </w:p>
        </w:tc>
      </w:tr>
      <w:tr w:rsidR="00676811" w:rsidRPr="00676811" w14:paraId="42C05C04" w14:textId="77777777" w:rsidTr="00676811">
        <w:trPr>
          <w:jc w:val="center"/>
        </w:trPr>
        <w:tc>
          <w:tcPr>
            <w:tcW w:w="1378" w:type="pct"/>
            <w:shd w:val="clear" w:color="auto" w:fill="auto"/>
            <w:vAlign w:val="center"/>
          </w:tcPr>
          <w:p w14:paraId="5211FCA4" w14:textId="77777777" w:rsidR="00676811" w:rsidRPr="00676811" w:rsidRDefault="00676811" w:rsidP="00DE1CB3">
            <w:pPr>
              <w:pStyle w:val="TAL"/>
              <w:rPr>
                <w:rFonts w:ascii="Times New Roman" w:hAnsi="Times New Roman"/>
                <w:b/>
                <w:sz w:val="20"/>
              </w:rPr>
            </w:pPr>
            <w:r w:rsidRPr="00676811">
              <w:rPr>
                <w:rFonts w:ascii="Times New Roman" w:hAnsi="Times New Roman"/>
                <w:b/>
                <w:sz w:val="20"/>
              </w:rPr>
              <w:t>CP length</w:t>
            </w:r>
          </w:p>
        </w:tc>
        <w:tc>
          <w:tcPr>
            <w:tcW w:w="3622" w:type="pct"/>
            <w:shd w:val="clear" w:color="auto" w:fill="auto"/>
            <w:vAlign w:val="center"/>
          </w:tcPr>
          <w:p w14:paraId="171604BC" w14:textId="77777777" w:rsidR="00676811" w:rsidRPr="00676811" w:rsidRDefault="00676811" w:rsidP="00DE1CB3">
            <w:pPr>
              <w:pStyle w:val="TAC"/>
              <w:ind w:left="840" w:hanging="420"/>
              <w:rPr>
                <w:rFonts w:ascii="Times New Roman" w:hAnsi="Times New Roman"/>
                <w:b/>
                <w:sz w:val="20"/>
              </w:rPr>
            </w:pPr>
            <w:r w:rsidRPr="00676811">
              <w:rPr>
                <w:rFonts w:ascii="Times New Roman" w:hAnsi="Times New Roman"/>
                <w:b/>
                <w:sz w:val="20"/>
              </w:rPr>
              <w:t>Normal</w:t>
            </w:r>
          </w:p>
        </w:tc>
      </w:tr>
      <w:tr w:rsidR="00676811" w:rsidRPr="00676811" w14:paraId="39796AC3" w14:textId="77777777" w:rsidTr="00676811">
        <w:trPr>
          <w:jc w:val="center"/>
        </w:trPr>
        <w:tc>
          <w:tcPr>
            <w:tcW w:w="1378" w:type="pct"/>
            <w:shd w:val="clear" w:color="auto" w:fill="auto"/>
            <w:vAlign w:val="center"/>
          </w:tcPr>
          <w:p w14:paraId="6896D660" w14:textId="77777777" w:rsidR="00676811" w:rsidRPr="00676811" w:rsidRDefault="00676811" w:rsidP="00DE1CB3">
            <w:pPr>
              <w:pStyle w:val="TAL"/>
              <w:rPr>
                <w:rFonts w:ascii="Times New Roman" w:hAnsi="Times New Roman"/>
                <w:b/>
                <w:sz w:val="20"/>
              </w:rPr>
            </w:pPr>
            <w:r w:rsidRPr="00676811">
              <w:rPr>
                <w:rFonts w:ascii="Times New Roman" w:hAnsi="Times New Roman"/>
                <w:b/>
                <w:sz w:val="20"/>
              </w:rPr>
              <w:t>Mapping from REG to CCE</w:t>
            </w:r>
          </w:p>
        </w:tc>
        <w:tc>
          <w:tcPr>
            <w:tcW w:w="3622" w:type="pct"/>
            <w:shd w:val="clear" w:color="auto" w:fill="auto"/>
            <w:vAlign w:val="center"/>
          </w:tcPr>
          <w:p w14:paraId="45E9E816" w14:textId="6EBE0BDD" w:rsidR="00676811" w:rsidRPr="00676811" w:rsidRDefault="00676811" w:rsidP="00676811">
            <w:pPr>
              <w:pStyle w:val="TAC"/>
              <w:ind w:left="840" w:hanging="420"/>
              <w:rPr>
                <w:rFonts w:ascii="Times New Roman" w:hAnsi="Times New Roman"/>
                <w:b/>
                <w:sz w:val="20"/>
              </w:rPr>
            </w:pPr>
            <w:r w:rsidRPr="00676811">
              <w:rPr>
                <w:rFonts w:ascii="Times New Roman" w:hAnsi="Times New Roman"/>
                <w:b/>
                <w:sz w:val="20"/>
              </w:rPr>
              <w:t>Non-Distributed</w:t>
            </w:r>
            <w:r w:rsidRPr="00676811">
              <w:rPr>
                <w:rFonts w:ascii="Times New Roman" w:hAnsi="Times New Roman"/>
                <w:b/>
                <w:sz w:val="20"/>
                <w:vertAlign w:val="superscript"/>
              </w:rPr>
              <w:t>Note2</w:t>
            </w:r>
          </w:p>
        </w:tc>
      </w:tr>
      <w:tr w:rsidR="00676811" w:rsidRPr="00676811" w14:paraId="4EB0F073" w14:textId="77777777" w:rsidTr="00DE1CB3">
        <w:trPr>
          <w:jc w:val="center"/>
        </w:trPr>
        <w:tc>
          <w:tcPr>
            <w:tcW w:w="5000" w:type="pct"/>
            <w:gridSpan w:val="2"/>
            <w:shd w:val="clear" w:color="auto" w:fill="auto"/>
            <w:vAlign w:val="center"/>
          </w:tcPr>
          <w:p w14:paraId="02017B5B" w14:textId="77777777" w:rsidR="00676811" w:rsidRPr="00676811" w:rsidRDefault="00676811" w:rsidP="00DE1CB3">
            <w:pPr>
              <w:pStyle w:val="TAN"/>
              <w:rPr>
                <w:rFonts w:ascii="Times New Roman" w:hAnsi="Times New Roman"/>
                <w:b/>
                <w:sz w:val="20"/>
                <w:lang w:eastAsia="zh-CN"/>
              </w:rPr>
            </w:pPr>
            <w:r w:rsidRPr="00676811">
              <w:rPr>
                <w:rFonts w:ascii="Times New Roman" w:hAnsi="Times New Roman"/>
                <w:b/>
                <w:sz w:val="20"/>
                <w:lang w:eastAsia="zh-CN"/>
              </w:rPr>
              <w:t>NOTE 1:</w:t>
            </w:r>
            <w:r w:rsidRPr="00676811">
              <w:rPr>
                <w:rFonts w:ascii="Times New Roman" w:hAnsi="Times New Roman"/>
                <w:b/>
                <w:sz w:val="20"/>
              </w:rPr>
              <w:tab/>
            </w:r>
            <w:r w:rsidRPr="00676811">
              <w:rPr>
                <w:rFonts w:ascii="Times New Roman" w:hAnsi="Times New Roman"/>
                <w:b/>
                <w:sz w:val="20"/>
                <w:lang w:eastAsia="zh-CN"/>
              </w:rPr>
              <w:t>PDCCH puncturing as defined in 38.214 [26] applies.</w:t>
            </w:r>
          </w:p>
          <w:p w14:paraId="0DE61499" w14:textId="77777777" w:rsidR="00676811" w:rsidRPr="00676811" w:rsidRDefault="00676811" w:rsidP="00DE1CB3">
            <w:pPr>
              <w:pStyle w:val="TAN"/>
              <w:rPr>
                <w:rFonts w:ascii="Times New Roman" w:hAnsi="Times New Roman"/>
                <w:b/>
                <w:sz w:val="20"/>
                <w:lang w:val="fi-FI"/>
              </w:rPr>
            </w:pPr>
            <w:r w:rsidRPr="00676811">
              <w:rPr>
                <w:rFonts w:ascii="Times New Roman" w:hAnsi="Times New Roman"/>
                <w:b/>
                <w:sz w:val="20"/>
                <w:lang w:eastAsia="zh-CN"/>
              </w:rPr>
              <w:t>NOTE 2:</w:t>
            </w:r>
            <w:r w:rsidRPr="00676811">
              <w:rPr>
                <w:rFonts w:ascii="Times New Roman" w:hAnsi="Times New Roman"/>
                <w:b/>
                <w:sz w:val="20"/>
              </w:rPr>
              <w:tab/>
            </w:r>
            <w:r w:rsidRPr="00676811">
              <w:rPr>
                <w:rFonts w:ascii="Times New Roman" w:hAnsi="Times New Roman"/>
                <w:b/>
                <w:sz w:val="20"/>
                <w:lang w:val="en-US"/>
              </w:rPr>
              <w:t>For 15PRB Transmission BW, distributed mapping may lead to unexpected beam failure detection.</w:t>
            </w:r>
          </w:p>
        </w:tc>
      </w:tr>
    </w:tbl>
    <w:p w14:paraId="5E6C3F99" w14:textId="1BB891E5" w:rsidR="00C525E9" w:rsidRDefault="00C525E9" w:rsidP="005C1E8E">
      <w:pPr>
        <w:spacing w:beforeLines="50" w:before="120" w:afterLines="50" w:after="120"/>
        <w:jc w:val="left"/>
        <w:rPr>
          <w:rFonts w:ascii="Times New Roman" w:eastAsia="宋体" w:hAnsi="Times New Roman" w:cs="Times New Roman"/>
          <w:sz w:val="20"/>
          <w:szCs w:val="20"/>
        </w:rPr>
      </w:pPr>
    </w:p>
    <w:p w14:paraId="12C1B33E" w14:textId="5F88A84D" w:rsidR="003F37F3" w:rsidRPr="00676811" w:rsidRDefault="003F37F3" w:rsidP="005C1E8E">
      <w:pPr>
        <w:spacing w:beforeLines="50" w:before="120" w:afterLines="50" w:after="120"/>
        <w:jc w:val="left"/>
        <w:rPr>
          <w:rFonts w:ascii="Times New Roman" w:eastAsia="宋体" w:hAnsi="Times New Roman" w:cs="Times New Roman"/>
          <w:sz w:val="20"/>
          <w:szCs w:val="20"/>
        </w:rPr>
      </w:pPr>
      <w:r w:rsidRPr="00000A01">
        <w:rPr>
          <w:rFonts w:ascii="Times New Roman" w:eastAsia="宋体" w:hAnsi="Times New Roman" w:cs="Times New Roman"/>
          <w:sz w:val="20"/>
          <w:szCs w:val="20"/>
        </w:rPr>
        <w:t>In RAN4#112 meeting,</w:t>
      </w:r>
      <w:r>
        <w:rPr>
          <w:rFonts w:ascii="Times New Roman" w:eastAsia="宋体" w:hAnsi="Times New Roman" w:cs="Times New Roman"/>
          <w:sz w:val="20"/>
          <w:szCs w:val="20"/>
        </w:rPr>
        <w:t xml:space="preserve"> the L3 measurement requirements for NTN less than 5MHz is still FFS</w:t>
      </w:r>
      <w:r w:rsidRPr="000B2BE5">
        <w:rPr>
          <w:rFonts w:ascii="Times New Roman" w:eastAsia="宋体" w:hAnsi="Times New Roman" w:cs="Times New Roman"/>
          <w:sz w:val="20"/>
          <w:szCs w:val="20"/>
        </w:rPr>
        <w:t xml:space="preserve"> </w:t>
      </w:r>
      <w:r>
        <w:rPr>
          <w:rFonts w:ascii="Times New Roman" w:eastAsia="宋体" w:hAnsi="Times New Roman" w:cs="Times New Roman"/>
          <w:sz w:val="20"/>
          <w:szCs w:val="20"/>
        </w:rPr>
        <w:t>listed in WF [2] as below:</w:t>
      </w:r>
    </w:p>
    <w:tbl>
      <w:tblPr>
        <w:tblStyle w:val="a7"/>
        <w:tblW w:w="0" w:type="auto"/>
        <w:tblLook w:val="04A0" w:firstRow="1" w:lastRow="0" w:firstColumn="1" w:lastColumn="0" w:noHBand="0" w:noVBand="1"/>
      </w:tblPr>
      <w:tblGrid>
        <w:gridCol w:w="9629"/>
      </w:tblGrid>
      <w:tr w:rsidR="00CE3303" w14:paraId="057123C1" w14:textId="77777777" w:rsidTr="00CE3303">
        <w:tc>
          <w:tcPr>
            <w:tcW w:w="9629" w:type="dxa"/>
          </w:tcPr>
          <w:p w14:paraId="607548CD" w14:textId="77777777" w:rsidR="00CE3303" w:rsidRPr="00CE3303" w:rsidRDefault="00CE3303" w:rsidP="00CE3303">
            <w:pPr>
              <w:pStyle w:val="4"/>
              <w:outlineLvl w:val="3"/>
              <w:rPr>
                <w:rFonts w:ascii="Times New Roman" w:hAnsi="Times New Roman" w:cs="Times New Roman"/>
                <w:sz w:val="20"/>
                <w:szCs w:val="20"/>
              </w:rPr>
            </w:pPr>
            <w:r w:rsidRPr="00CE3303">
              <w:rPr>
                <w:rFonts w:ascii="Times New Roman" w:hAnsi="Times New Roman" w:cs="Times New Roman"/>
                <w:sz w:val="20"/>
                <w:szCs w:val="20"/>
              </w:rPr>
              <w:t xml:space="preserve">Issue 1-3-5: </w:t>
            </w:r>
            <w:proofErr w:type="gramStart"/>
            <w:r w:rsidRPr="00CE3303">
              <w:rPr>
                <w:rFonts w:ascii="Times New Roman" w:hAnsi="Times New Roman" w:cs="Times New Roman"/>
                <w:sz w:val="20"/>
                <w:szCs w:val="20"/>
              </w:rPr>
              <w:t>Measurement(</w:t>
            </w:r>
            <w:proofErr w:type="gramEnd"/>
            <w:r w:rsidRPr="00CE3303">
              <w:rPr>
                <w:rFonts w:ascii="Times New Roman" w:hAnsi="Times New Roman" w:cs="Times New Roman"/>
                <w:sz w:val="20"/>
                <w:szCs w:val="20"/>
              </w:rPr>
              <w:t>SSB index detection requirements)</w:t>
            </w:r>
          </w:p>
          <w:p w14:paraId="0E76C854" w14:textId="77777777" w:rsidR="00CE3303" w:rsidRPr="00CE3303" w:rsidRDefault="00CE3303" w:rsidP="00CE3303">
            <w:pPr>
              <w:spacing w:after="120"/>
              <w:rPr>
                <w:color w:val="0070C0"/>
              </w:rPr>
            </w:pPr>
            <w:r w:rsidRPr="00CE3303">
              <w:rPr>
                <w:color w:val="0070C0"/>
              </w:rPr>
              <w:t>WF: FFS on:</w:t>
            </w:r>
          </w:p>
          <w:p w14:paraId="7DEFE88C" w14:textId="77777777" w:rsidR="00CE3303" w:rsidRPr="00CE3303" w:rsidRDefault="00CE3303" w:rsidP="00CE3303">
            <w:pPr>
              <w:pStyle w:val="a8"/>
              <w:widowControl w:val="0"/>
              <w:numPr>
                <w:ilvl w:val="0"/>
                <w:numId w:val="21"/>
              </w:numPr>
              <w:overflowPunct/>
              <w:autoSpaceDE/>
              <w:autoSpaceDN/>
              <w:adjustRightInd/>
              <w:spacing w:after="120" w:line="259" w:lineRule="auto"/>
              <w:ind w:firstLineChars="0"/>
              <w:jc w:val="both"/>
              <w:textAlignment w:val="auto"/>
              <w:rPr>
                <w:b/>
                <w:bCs/>
                <w:i/>
                <w:iCs/>
              </w:rPr>
            </w:pPr>
            <w:r w:rsidRPr="00CE3303">
              <w:rPr>
                <w:rFonts w:eastAsiaTheme="minorEastAsia"/>
                <w:b/>
                <w:bCs/>
                <w:i/>
                <w:iCs/>
                <w:lang w:eastAsia="zh-CN"/>
              </w:rPr>
              <w:t xml:space="preserve">Proposal 1: </w:t>
            </w:r>
            <w:r w:rsidRPr="00CE3303">
              <w:rPr>
                <w:rFonts w:eastAsiaTheme="minorEastAsia"/>
                <w:b/>
                <w:i/>
                <w:iCs/>
                <w:lang w:eastAsia="zh-CN"/>
              </w:rPr>
              <w:t>Whether t</w:t>
            </w:r>
            <w:r w:rsidRPr="00CE3303">
              <w:rPr>
                <w:b/>
                <w:i/>
                <w:iCs/>
              </w:rPr>
              <w:t>he time period for time index detection within NTN intra/inter-frequency measurements with/without MG shall be redefined.</w:t>
            </w:r>
            <w:r w:rsidRPr="00CE3303">
              <w:rPr>
                <w:rFonts w:eastAsiaTheme="minorEastAsia"/>
                <w:b/>
                <w:bCs/>
                <w:i/>
                <w:iCs/>
                <w:lang w:eastAsia="zh-CN"/>
              </w:rPr>
              <w:t xml:space="preserve"> </w:t>
            </w:r>
          </w:p>
          <w:p w14:paraId="77B93F3D" w14:textId="77777777" w:rsidR="00CE3303" w:rsidRPr="00CE3303" w:rsidRDefault="00CE3303" w:rsidP="00CE3303">
            <w:pPr>
              <w:pStyle w:val="a8"/>
              <w:widowControl w:val="0"/>
              <w:numPr>
                <w:ilvl w:val="1"/>
                <w:numId w:val="21"/>
              </w:numPr>
              <w:overflowPunct/>
              <w:autoSpaceDE/>
              <w:autoSpaceDN/>
              <w:adjustRightInd/>
              <w:spacing w:after="120" w:line="259" w:lineRule="auto"/>
              <w:ind w:firstLineChars="0"/>
              <w:jc w:val="both"/>
              <w:textAlignment w:val="auto"/>
              <w:rPr>
                <w:b/>
                <w:bCs/>
                <w:i/>
                <w:iCs/>
              </w:rPr>
            </w:pPr>
            <w:r w:rsidRPr="00CE3303">
              <w:rPr>
                <w:rFonts w:eastAsiaTheme="minorEastAsia"/>
                <w:b/>
                <w:bCs/>
                <w:i/>
                <w:iCs/>
                <w:lang w:eastAsia="zh-CN"/>
              </w:rPr>
              <w:t>Option 1: Yes</w:t>
            </w:r>
          </w:p>
          <w:p w14:paraId="18BBF515" w14:textId="77777777" w:rsidR="00CE3303" w:rsidRPr="00CE3303" w:rsidRDefault="00CE3303" w:rsidP="00CE3303">
            <w:pPr>
              <w:pStyle w:val="a8"/>
              <w:widowControl w:val="0"/>
              <w:numPr>
                <w:ilvl w:val="1"/>
                <w:numId w:val="21"/>
              </w:numPr>
              <w:overflowPunct/>
              <w:autoSpaceDE/>
              <w:autoSpaceDN/>
              <w:adjustRightInd/>
              <w:spacing w:after="120" w:line="259" w:lineRule="auto"/>
              <w:ind w:firstLineChars="0"/>
              <w:jc w:val="both"/>
              <w:textAlignment w:val="auto"/>
              <w:rPr>
                <w:b/>
                <w:bCs/>
                <w:i/>
                <w:iCs/>
              </w:rPr>
            </w:pPr>
            <w:r w:rsidRPr="00CE3303">
              <w:rPr>
                <w:rFonts w:eastAsiaTheme="minorEastAsia"/>
                <w:bCs/>
                <w:i/>
                <w:iCs/>
                <w:lang w:eastAsia="zh-CN"/>
              </w:rPr>
              <w:t xml:space="preserve">Option 2: FFS </w:t>
            </w:r>
          </w:p>
          <w:p w14:paraId="7DB5EC16" w14:textId="77777777" w:rsidR="00CE3303" w:rsidRPr="00CE3303" w:rsidRDefault="00CE3303" w:rsidP="00CE3303">
            <w:pPr>
              <w:pStyle w:val="a8"/>
              <w:widowControl w:val="0"/>
              <w:numPr>
                <w:ilvl w:val="0"/>
                <w:numId w:val="21"/>
              </w:numPr>
              <w:overflowPunct/>
              <w:autoSpaceDE/>
              <w:autoSpaceDN/>
              <w:adjustRightInd/>
              <w:spacing w:after="120" w:line="259" w:lineRule="auto"/>
              <w:ind w:firstLineChars="0"/>
              <w:jc w:val="both"/>
              <w:textAlignment w:val="auto"/>
              <w:rPr>
                <w:b/>
                <w:bCs/>
                <w:i/>
                <w:iCs/>
              </w:rPr>
            </w:pPr>
            <w:r w:rsidRPr="00CE3303">
              <w:rPr>
                <w:rFonts w:eastAsiaTheme="minorEastAsia"/>
                <w:b/>
                <w:bCs/>
                <w:i/>
                <w:iCs/>
                <w:lang w:eastAsia="zh-CN"/>
              </w:rPr>
              <w:t xml:space="preserve">Proposal 2a: </w:t>
            </w:r>
          </w:p>
          <w:p w14:paraId="472EF071" w14:textId="77777777" w:rsidR="00CE3303" w:rsidRPr="00CE3303" w:rsidRDefault="00CE3303" w:rsidP="00CE3303">
            <w:pPr>
              <w:pStyle w:val="a8"/>
              <w:widowControl w:val="0"/>
              <w:numPr>
                <w:ilvl w:val="1"/>
                <w:numId w:val="21"/>
              </w:numPr>
              <w:overflowPunct/>
              <w:autoSpaceDE/>
              <w:autoSpaceDN/>
              <w:adjustRightInd/>
              <w:spacing w:after="120" w:line="259" w:lineRule="auto"/>
              <w:ind w:firstLineChars="0"/>
              <w:jc w:val="both"/>
              <w:textAlignment w:val="auto"/>
              <w:rPr>
                <w:b/>
                <w:bCs/>
                <w:i/>
                <w:iCs/>
              </w:rPr>
            </w:pPr>
            <w:r w:rsidRPr="00CE3303">
              <w:rPr>
                <w:rFonts w:eastAsiaTheme="minorEastAsia"/>
                <w:b/>
                <w:bCs/>
                <w:i/>
                <w:iCs/>
                <w:lang w:eastAsia="zh-CN"/>
              </w:rPr>
              <w:t>The new SSB index detection requirements can be defined by add number of SSB samples as Rel18 TN with less than 5MHz.</w:t>
            </w:r>
          </w:p>
          <w:p w14:paraId="6ECB00FB" w14:textId="77777777" w:rsidR="00CE3303" w:rsidRPr="00CE3303" w:rsidRDefault="00CE3303" w:rsidP="00CE3303">
            <w:pPr>
              <w:pStyle w:val="a8"/>
              <w:widowControl w:val="0"/>
              <w:numPr>
                <w:ilvl w:val="0"/>
                <w:numId w:val="21"/>
              </w:numPr>
              <w:overflowPunct/>
              <w:autoSpaceDE/>
              <w:autoSpaceDN/>
              <w:adjustRightInd/>
              <w:spacing w:after="120" w:line="259" w:lineRule="auto"/>
              <w:ind w:firstLineChars="0"/>
              <w:jc w:val="both"/>
              <w:textAlignment w:val="auto"/>
              <w:rPr>
                <w:b/>
                <w:bCs/>
                <w:i/>
                <w:iCs/>
              </w:rPr>
            </w:pPr>
            <w:r w:rsidRPr="00CE3303">
              <w:rPr>
                <w:rFonts w:eastAsiaTheme="minorEastAsia"/>
                <w:b/>
                <w:bCs/>
                <w:i/>
                <w:iCs/>
                <w:lang w:eastAsia="zh-CN"/>
              </w:rPr>
              <w:t xml:space="preserve">Proposal 2b: </w:t>
            </w:r>
          </w:p>
          <w:p w14:paraId="761E5A0A" w14:textId="1DBB995A" w:rsidR="00CE3303" w:rsidRPr="00CE3303" w:rsidRDefault="00CE3303" w:rsidP="00CE3303">
            <w:pPr>
              <w:pStyle w:val="a8"/>
              <w:widowControl w:val="0"/>
              <w:numPr>
                <w:ilvl w:val="1"/>
                <w:numId w:val="21"/>
              </w:numPr>
              <w:overflowPunct/>
              <w:autoSpaceDE/>
              <w:autoSpaceDN/>
              <w:adjustRightInd/>
              <w:spacing w:after="120" w:line="259" w:lineRule="auto"/>
              <w:ind w:firstLineChars="0"/>
              <w:jc w:val="both"/>
              <w:textAlignment w:val="auto"/>
              <w:rPr>
                <w:b/>
                <w:bCs/>
                <w:i/>
                <w:iCs/>
              </w:rPr>
            </w:pPr>
            <w:r w:rsidRPr="00CE3303">
              <w:rPr>
                <w:rFonts w:eastAsia="宋体"/>
                <w:b/>
                <w:bCs/>
                <w:i/>
                <w:iCs/>
                <w:lang w:val="en-US" w:eastAsia="zh-CN"/>
              </w:rPr>
              <w:t>RAN4 shall define the related requirements for less than 5MHz in NTN scenario with considering K</w:t>
            </w:r>
            <w:r w:rsidRPr="00CE3303">
              <w:rPr>
                <w:rFonts w:eastAsia="宋体"/>
                <w:b/>
                <w:bCs/>
                <w:i/>
                <w:iCs/>
                <w:vertAlign w:val="subscript"/>
                <w:lang w:val="en-US" w:eastAsia="zh-CN"/>
              </w:rPr>
              <w:t>layer1_</w:t>
            </w:r>
            <w:proofErr w:type="gramStart"/>
            <w:r w:rsidRPr="00CE3303">
              <w:rPr>
                <w:rFonts w:eastAsia="宋体"/>
                <w:b/>
                <w:bCs/>
                <w:i/>
                <w:iCs/>
                <w:vertAlign w:val="subscript"/>
                <w:lang w:val="en-US" w:eastAsia="zh-CN"/>
              </w:rPr>
              <w:t>measurement</w:t>
            </w:r>
            <w:r w:rsidRPr="00CE3303">
              <w:rPr>
                <w:rFonts w:eastAsia="宋体"/>
                <w:b/>
                <w:bCs/>
                <w:i/>
                <w:iCs/>
                <w:lang w:val="en-US" w:eastAsia="zh-CN"/>
              </w:rPr>
              <w:t xml:space="preserve"> ,</w:t>
            </w:r>
            <w:proofErr w:type="gramEnd"/>
            <w:r w:rsidRPr="00CE3303">
              <w:rPr>
                <w:rFonts w:eastAsia="宋体"/>
                <w:b/>
                <w:bCs/>
                <w:i/>
                <w:iCs/>
                <w:lang w:val="en-US" w:eastAsia="zh-CN"/>
              </w:rPr>
              <w:t xml:space="preserve"> </w:t>
            </w:r>
            <w:proofErr w:type="spellStart"/>
            <w:r w:rsidRPr="00CE3303">
              <w:rPr>
                <w:rFonts w:eastAsia="宋体"/>
                <w:b/>
                <w:bCs/>
                <w:i/>
                <w:iCs/>
                <w:lang w:val="en-US" w:eastAsia="zh-CN"/>
              </w:rPr>
              <w:t>K</w:t>
            </w:r>
            <w:r w:rsidRPr="00CE3303">
              <w:rPr>
                <w:rFonts w:eastAsia="宋体"/>
                <w:b/>
                <w:bCs/>
                <w:i/>
                <w:iCs/>
                <w:vertAlign w:val="subscript"/>
                <w:lang w:val="en-US" w:eastAsia="zh-CN"/>
              </w:rPr>
              <w:t>multi_SMTC</w:t>
            </w:r>
            <w:proofErr w:type="spellEnd"/>
            <w:r w:rsidRPr="00CE3303">
              <w:rPr>
                <w:rFonts w:eastAsia="宋体"/>
                <w:b/>
                <w:bCs/>
                <w:i/>
                <w:iCs/>
                <w:vertAlign w:val="subscript"/>
                <w:lang w:val="en-US" w:eastAsia="zh-CN"/>
              </w:rPr>
              <w:t xml:space="preserve"> </w:t>
            </w:r>
            <w:r w:rsidRPr="00CE3303">
              <w:rPr>
                <w:rFonts w:eastAsia="宋体"/>
                <w:b/>
                <w:bCs/>
                <w:i/>
                <w:iCs/>
                <w:lang w:val="en-US" w:eastAsia="zh-CN"/>
              </w:rPr>
              <w:t xml:space="preserve">and </w:t>
            </w:r>
            <w:proofErr w:type="spellStart"/>
            <w:r w:rsidRPr="00CE3303">
              <w:rPr>
                <w:rFonts w:eastAsia="宋体"/>
                <w:b/>
                <w:bCs/>
                <w:i/>
                <w:iCs/>
                <w:lang w:val="en-US" w:eastAsia="zh-CN"/>
              </w:rPr>
              <w:t>K</w:t>
            </w:r>
            <w:r w:rsidRPr="00CE3303">
              <w:rPr>
                <w:rFonts w:eastAsia="宋体"/>
                <w:b/>
                <w:bCs/>
                <w:i/>
                <w:iCs/>
                <w:vertAlign w:val="subscript"/>
                <w:lang w:val="en-US" w:eastAsia="zh-CN"/>
              </w:rPr>
              <w:t>gap</w:t>
            </w:r>
            <w:proofErr w:type="spellEnd"/>
          </w:p>
        </w:tc>
      </w:tr>
    </w:tbl>
    <w:p w14:paraId="26BC58B9" w14:textId="1045CE90" w:rsidR="005C1E8E" w:rsidRDefault="005C1E8E" w:rsidP="005C1E8E">
      <w:pPr>
        <w:spacing w:beforeLines="50" w:before="120" w:afterLines="50" w:after="120"/>
        <w:jc w:val="left"/>
        <w:rPr>
          <w:rFonts w:ascii="Times New Roman" w:eastAsia="宋体" w:hAnsi="Times New Roman" w:cs="Times New Roman"/>
          <w:sz w:val="20"/>
          <w:szCs w:val="20"/>
        </w:rPr>
      </w:pPr>
    </w:p>
    <w:p w14:paraId="61123264" w14:textId="602D2282" w:rsidR="00181534" w:rsidRPr="005C1E8E" w:rsidRDefault="00181534" w:rsidP="005C1E8E">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current </w:t>
      </w:r>
      <w:r w:rsidR="00C01BF4">
        <w:rPr>
          <w:rFonts w:ascii="Times New Roman" w:eastAsia="宋体" w:hAnsi="Times New Roman" w:cs="Times New Roman"/>
          <w:sz w:val="20"/>
          <w:szCs w:val="20"/>
        </w:rPr>
        <w:t>TN less than 5MHz, for SSB based L3 measurement, for t</w:t>
      </w:r>
      <w:r w:rsidR="00C01BF4" w:rsidRPr="00C01BF4">
        <w:rPr>
          <w:rFonts w:ascii="Times New Roman" w:eastAsia="宋体" w:hAnsi="Times New Roman" w:cs="Times New Roman"/>
          <w:sz w:val="20"/>
          <w:szCs w:val="20"/>
        </w:rPr>
        <w:t>ime period for time index detection</w:t>
      </w:r>
      <w:r w:rsidR="00C01BF4">
        <w:rPr>
          <w:rFonts w:ascii="Times New Roman" w:eastAsia="宋体" w:hAnsi="Times New Roman" w:cs="Times New Roman"/>
          <w:sz w:val="20"/>
          <w:szCs w:val="20"/>
        </w:rPr>
        <w:t xml:space="preserve"> of both intra-frequency measurement without MG or with MG, 4 additional samples are needed</w:t>
      </w:r>
      <w:r w:rsidR="00102086">
        <w:rPr>
          <w:rFonts w:ascii="Times New Roman" w:eastAsia="宋体" w:hAnsi="Times New Roman" w:cs="Times New Roman"/>
          <w:sz w:val="20"/>
          <w:szCs w:val="20"/>
        </w:rPr>
        <w:t>. For inter-frequency measurement without MG or with MG, 3 additional samples are added</w:t>
      </w:r>
      <w:r w:rsidR="00C01BF4">
        <w:rPr>
          <w:rFonts w:ascii="Times New Roman" w:eastAsia="宋体" w:hAnsi="Times New Roman" w:cs="Times New Roman"/>
          <w:sz w:val="20"/>
          <w:szCs w:val="20"/>
        </w:rPr>
        <w:t>. For NTN 3MHz, there are no more difference for the simulation parameters except the channel condition. So, we think 4</w:t>
      </w:r>
      <w:r w:rsidR="00102086">
        <w:rPr>
          <w:rFonts w:ascii="Times New Roman" w:eastAsia="宋体" w:hAnsi="Times New Roman" w:cs="Times New Roman"/>
          <w:sz w:val="20"/>
          <w:szCs w:val="20"/>
        </w:rPr>
        <w:t>/3</w:t>
      </w:r>
      <w:r w:rsidR="00C01BF4">
        <w:rPr>
          <w:rFonts w:ascii="Times New Roman" w:eastAsia="宋体" w:hAnsi="Times New Roman" w:cs="Times New Roman"/>
          <w:sz w:val="20"/>
          <w:szCs w:val="20"/>
        </w:rPr>
        <w:t xml:space="preserve"> samples are needed as well</w:t>
      </w:r>
      <w:r w:rsidR="002D30A9">
        <w:rPr>
          <w:rFonts w:ascii="Times New Roman" w:eastAsia="宋体" w:hAnsi="Times New Roman" w:cs="Times New Roman"/>
          <w:sz w:val="20"/>
          <w:szCs w:val="20"/>
        </w:rPr>
        <w:t xml:space="preserve"> for intra-frequency measurement and inter-frequency measurement, respectively. </w:t>
      </w:r>
    </w:p>
    <w:p w14:paraId="50A7811E" w14:textId="28E150E0" w:rsidR="006634EE" w:rsidRPr="006634EE" w:rsidRDefault="008E2D8E" w:rsidP="00AE5B38">
      <w:pPr>
        <w:spacing w:beforeLines="50" w:before="120" w:afterLines="50" w:after="120"/>
        <w:jc w:val="left"/>
        <w:rPr>
          <w:rFonts w:ascii="Times New Roman" w:hAnsi="Times New Roman" w:cs="Times New Roman"/>
          <w:b/>
          <w:bCs/>
          <w:sz w:val="20"/>
          <w:szCs w:val="20"/>
        </w:rPr>
      </w:pPr>
      <w:r w:rsidRPr="006634EE">
        <w:rPr>
          <w:rFonts w:ascii="Times New Roman" w:eastAsia="宋体" w:hAnsi="Times New Roman" w:cs="Times New Roman"/>
          <w:b/>
          <w:bCs/>
          <w:sz w:val="20"/>
          <w:szCs w:val="20"/>
        </w:rPr>
        <w:t>Proposal 7:</w:t>
      </w:r>
      <w:r w:rsidR="00C01BF4" w:rsidRPr="006634EE">
        <w:rPr>
          <w:rFonts w:ascii="Times New Roman" w:eastAsia="宋体" w:hAnsi="Times New Roman" w:cs="Times New Roman"/>
          <w:b/>
          <w:bCs/>
          <w:sz w:val="20"/>
          <w:szCs w:val="20"/>
        </w:rPr>
        <w:t xml:space="preserve"> </w:t>
      </w:r>
      <w:r w:rsidR="006634EE" w:rsidRPr="006634EE">
        <w:rPr>
          <w:rFonts w:ascii="Times New Roman" w:eastAsia="宋体" w:hAnsi="Times New Roman" w:cs="Times New Roman"/>
          <w:b/>
          <w:bCs/>
          <w:sz w:val="20"/>
          <w:szCs w:val="20"/>
        </w:rPr>
        <w:t xml:space="preserve">For </w:t>
      </w:r>
      <w:r w:rsidR="006634EE" w:rsidRPr="006634EE">
        <w:rPr>
          <w:rFonts w:ascii="Times New Roman" w:hAnsi="Times New Roman" w:cs="Times New Roman"/>
          <w:b/>
          <w:bCs/>
          <w:sz w:val="20"/>
          <w:szCs w:val="20"/>
        </w:rPr>
        <w:t xml:space="preserve">Intra-frequency measurements without measurement gaps, the time index detection </w:t>
      </w:r>
      <w:r w:rsidR="006634EE" w:rsidRPr="006634EE">
        <w:rPr>
          <w:rFonts w:ascii="Times New Roman" w:hAnsi="Times New Roman" w:cs="Times New Roman"/>
          <w:b/>
          <w:bCs/>
          <w:sz w:val="20"/>
          <w:szCs w:val="20"/>
        </w:rPr>
        <w:lastRenderedPageBreak/>
        <w:t xml:space="preserve">requirements for 3MHz FR1-NTN should be defined: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34EE" w:rsidRPr="006634EE" w14:paraId="2D3036EF"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451143AD" w14:textId="77777777" w:rsidR="006634EE" w:rsidRPr="006634EE" w:rsidRDefault="006634EE" w:rsidP="00DE1CB3">
            <w:pPr>
              <w:pStyle w:val="TAH"/>
              <w:rPr>
                <w:rFonts w:ascii="Times New Roman" w:hAnsi="Times New Roman"/>
                <w:bCs/>
                <w:sz w:val="20"/>
              </w:rPr>
            </w:pPr>
            <w:r w:rsidRPr="006634EE">
              <w:rPr>
                <w:rFonts w:ascii="Times New Roman" w:hAnsi="Times New Roman"/>
                <w:bCs/>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425E0D47" w14:textId="77777777" w:rsidR="006634EE" w:rsidRPr="006634EE" w:rsidRDefault="006634EE" w:rsidP="00DE1CB3">
            <w:pPr>
              <w:pStyle w:val="TAH"/>
              <w:rPr>
                <w:rFonts w:ascii="Times New Roman" w:hAnsi="Times New Roman"/>
                <w:bCs/>
                <w:sz w:val="20"/>
              </w:rPr>
            </w:pPr>
            <w:proofErr w:type="spellStart"/>
            <w:r w:rsidRPr="006634EE">
              <w:rPr>
                <w:rFonts w:ascii="Times New Roman" w:hAnsi="Times New Roman"/>
                <w:bCs/>
                <w:sz w:val="20"/>
              </w:rPr>
              <w:t>T</w:t>
            </w:r>
            <w:r w:rsidRPr="006634EE">
              <w:rPr>
                <w:rFonts w:ascii="Times New Roman" w:hAnsi="Times New Roman"/>
                <w:bCs/>
                <w:sz w:val="20"/>
                <w:vertAlign w:val="subscript"/>
              </w:rPr>
              <w:t>SSB_time_index_intra</w:t>
            </w:r>
            <w:proofErr w:type="spellEnd"/>
          </w:p>
        </w:tc>
      </w:tr>
      <w:tr w:rsidR="006634EE" w:rsidRPr="006634EE" w14:paraId="0F841D94"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2DB83602"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0EFCB3A3" w14:textId="71E27BD2" w:rsidR="006634EE" w:rsidRPr="006634EE" w:rsidRDefault="006634EE" w:rsidP="00DE1CB3">
            <w:pPr>
              <w:pStyle w:val="TAC"/>
              <w:ind w:left="840" w:hanging="420"/>
              <w:rPr>
                <w:rFonts w:ascii="Times New Roman" w:hAnsi="Times New Roman"/>
                <w:b/>
                <w:bCs/>
                <w:sz w:val="20"/>
              </w:rPr>
            </w:pPr>
            <w:proofErr w:type="gramStart"/>
            <w:r w:rsidRPr="006634EE">
              <w:rPr>
                <w:rFonts w:ascii="Times New Roman" w:hAnsi="Times New Roman"/>
                <w:b/>
                <w:bCs/>
                <w:sz w:val="20"/>
              </w:rPr>
              <w:t>max(</w:t>
            </w:r>
            <w:proofErr w:type="gramEnd"/>
            <w:r w:rsidRPr="006634EE">
              <w:rPr>
                <w:rFonts w:ascii="Times New Roman" w:hAnsi="Times New Roman"/>
                <w:b/>
                <w:bCs/>
                <w:sz w:val="20"/>
              </w:rPr>
              <w:t xml:space="preserve">120ms, ceil( 7 x </w:t>
            </w:r>
            <w:proofErr w:type="spellStart"/>
            <w:r w:rsidRPr="006634EE">
              <w:rPr>
                <w:rFonts w:ascii="Times New Roman" w:hAnsi="Times New Roman"/>
                <w:b/>
                <w:bCs/>
                <w:sz w:val="20"/>
              </w:rPr>
              <w:t>K</w:t>
            </w:r>
            <w:r w:rsidRPr="006634EE">
              <w:rPr>
                <w:rFonts w:ascii="Times New Roman" w:hAnsi="Times New Roman"/>
                <w:b/>
                <w:bCs/>
                <w:sz w:val="20"/>
                <w:vertAlign w:val="subscript"/>
              </w:rPr>
              <w:t>p</w:t>
            </w:r>
            <w:proofErr w:type="spellEnd"/>
            <w:r w:rsidRPr="006634EE">
              <w:rPr>
                <w:rFonts w:ascii="Times New Roman" w:hAnsi="Times New Roman"/>
                <w:b/>
                <w:bCs/>
                <w:sz w:val="20"/>
                <w:vertAlign w:val="subscript"/>
              </w:rPr>
              <w:t xml:space="preserve"> </w:t>
            </w:r>
            <w:r w:rsidRPr="006634EE">
              <w:rPr>
                <w:rFonts w:ascii="Times New Roman" w:hAnsi="Times New Roman"/>
                <w:b/>
                <w:bCs/>
                <w:sz w:val="20"/>
              </w:rPr>
              <w:t>x K</w:t>
            </w:r>
            <w:r w:rsidRPr="006634EE">
              <w:rPr>
                <w:rFonts w:ascii="Times New Roman" w:hAnsi="Times New Roman"/>
                <w:b/>
                <w:bCs/>
                <w:sz w:val="20"/>
                <w:vertAlign w:val="subscript"/>
                <w:lang w:val="en-US"/>
              </w:rPr>
              <w:t>layer1_measurement</w:t>
            </w:r>
            <w:r w:rsidRPr="006634EE">
              <w:rPr>
                <w:rFonts w:ascii="Times New Roman" w:hAnsi="Times New Roman"/>
                <w:b/>
                <w:bCs/>
                <w:sz w:val="20"/>
              </w:rPr>
              <w:t>)</w:t>
            </w:r>
            <w:r w:rsidRPr="006634EE">
              <w:rPr>
                <w:rFonts w:ascii="Times New Roman" w:hAnsi="Times New Roman"/>
                <w:b/>
                <w:bCs/>
                <w:sz w:val="20"/>
                <w:vertAlign w:val="subscript"/>
              </w:rPr>
              <w:t xml:space="preserve"> </w:t>
            </w:r>
            <w:r w:rsidRPr="006634EE">
              <w:rPr>
                <w:rFonts w:ascii="Times New Roman" w:hAnsi="Times New Roman"/>
                <w:b/>
                <w:bCs/>
                <w:sz w:val="20"/>
              </w:rPr>
              <w:t xml:space="preserve">x </w:t>
            </w:r>
            <w:proofErr w:type="spellStart"/>
            <w:r w:rsidRPr="006634EE">
              <w:rPr>
                <w:rFonts w:ascii="Times New Roman" w:hAnsi="Times New Roman"/>
                <w:b/>
                <w:bCs/>
                <w:sz w:val="20"/>
              </w:rPr>
              <w:t>K</w:t>
            </w:r>
            <w:r w:rsidRPr="006634EE">
              <w:rPr>
                <w:rFonts w:ascii="Times New Roman" w:hAnsi="Times New Roman"/>
                <w:b/>
                <w:bCs/>
                <w:sz w:val="20"/>
                <w:vertAlign w:val="subscript"/>
              </w:rPr>
              <w:t>multi_SMTC</w:t>
            </w:r>
            <w:proofErr w:type="spellEnd"/>
            <w:r w:rsidRPr="006634EE">
              <w:rPr>
                <w:rFonts w:ascii="Times New Roman" w:hAnsi="Times New Roman"/>
                <w:b/>
                <w:bCs/>
                <w:sz w:val="20"/>
              </w:rPr>
              <w:t xml:space="preserve"> x SMTC period)</w:t>
            </w:r>
            <w:r w:rsidRPr="006634EE">
              <w:rPr>
                <w:rFonts w:ascii="Times New Roman" w:hAnsi="Times New Roman"/>
                <w:b/>
                <w:bCs/>
                <w:sz w:val="20"/>
                <w:vertAlign w:val="superscript"/>
              </w:rPr>
              <w:t>Note 1</w:t>
            </w:r>
            <w:r w:rsidRPr="006634EE">
              <w:rPr>
                <w:rFonts w:ascii="Times New Roman" w:hAnsi="Times New Roman"/>
                <w:b/>
                <w:bCs/>
                <w:sz w:val="20"/>
              </w:rPr>
              <w:t xml:space="preserve"> x </w:t>
            </w:r>
            <w:proofErr w:type="spellStart"/>
            <w:r w:rsidRPr="006634EE">
              <w:rPr>
                <w:rFonts w:ascii="Times New Roman" w:hAnsi="Times New Roman"/>
                <w:b/>
                <w:bCs/>
                <w:sz w:val="20"/>
              </w:rPr>
              <w:t>CSSF</w:t>
            </w:r>
            <w:r w:rsidRPr="006634EE">
              <w:rPr>
                <w:rFonts w:ascii="Times New Roman" w:hAnsi="Times New Roman"/>
                <w:b/>
                <w:bCs/>
                <w:sz w:val="20"/>
                <w:vertAlign w:val="subscript"/>
              </w:rPr>
              <w:t>intra</w:t>
            </w:r>
            <w:proofErr w:type="spellEnd"/>
          </w:p>
        </w:tc>
      </w:tr>
      <w:tr w:rsidR="006634EE" w:rsidRPr="006634EE" w14:paraId="2868FEAF"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5A6F746E"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DRX cycle</w:t>
            </w:r>
            <w:r w:rsidRPr="006634EE">
              <w:rPr>
                <w:rFonts w:ascii="Times New Roman" w:hAnsi="Times New Roman"/>
                <w:b/>
                <w:bCs/>
                <w:sz w:val="20"/>
                <w:lang w:val="en-US"/>
              </w:rPr>
              <w:t>≤</w:t>
            </w:r>
            <w:r w:rsidRPr="006634EE">
              <w:rPr>
                <w:rFonts w:ascii="Times New Roman" w:hAnsi="Times New Roman"/>
                <w:b/>
                <w:bCs/>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D28C9C" w14:textId="75B6812D" w:rsidR="006634EE" w:rsidRPr="006634EE" w:rsidRDefault="006634EE" w:rsidP="00DE1CB3">
            <w:pPr>
              <w:pStyle w:val="TAC"/>
              <w:ind w:left="840" w:hanging="420"/>
              <w:rPr>
                <w:rFonts w:ascii="Times New Roman" w:hAnsi="Times New Roman"/>
                <w:b/>
                <w:bCs/>
                <w:sz w:val="20"/>
              </w:rPr>
            </w:pPr>
            <w:proofErr w:type="gramStart"/>
            <w:r w:rsidRPr="006634EE">
              <w:rPr>
                <w:rFonts w:ascii="Times New Roman" w:hAnsi="Times New Roman"/>
                <w:b/>
                <w:bCs/>
                <w:sz w:val="20"/>
              </w:rPr>
              <w:t>max(</w:t>
            </w:r>
            <w:proofErr w:type="gramEnd"/>
            <w:r w:rsidRPr="006634EE">
              <w:rPr>
                <w:rFonts w:ascii="Times New Roman" w:hAnsi="Times New Roman"/>
                <w:b/>
                <w:bCs/>
                <w:sz w:val="20"/>
              </w:rPr>
              <w:t>120ms, ceil (</w:t>
            </w:r>
            <w:r w:rsidRPr="006634EE">
              <w:rPr>
                <w:rFonts w:ascii="Times New Roman" w:hAnsi="Times New Roman"/>
                <w:b/>
                <w:bCs/>
                <w:sz w:val="20"/>
                <w:lang w:eastAsia="zh-CN"/>
              </w:rPr>
              <w:t>1.5</w:t>
            </w:r>
            <w:r w:rsidRPr="006634EE">
              <w:rPr>
                <w:rFonts w:ascii="Times New Roman" w:hAnsi="Times New Roman"/>
                <w:b/>
                <w:bCs/>
                <w:sz w:val="20"/>
              </w:rPr>
              <w:t xml:space="preserve"> x 7 x </w:t>
            </w:r>
            <w:proofErr w:type="spellStart"/>
            <w:r w:rsidRPr="006634EE">
              <w:rPr>
                <w:rFonts w:ascii="Times New Roman" w:hAnsi="Times New Roman"/>
                <w:b/>
                <w:bCs/>
                <w:sz w:val="20"/>
              </w:rPr>
              <w:t>K</w:t>
            </w:r>
            <w:r w:rsidRPr="006634EE">
              <w:rPr>
                <w:rFonts w:ascii="Times New Roman" w:hAnsi="Times New Roman"/>
                <w:b/>
                <w:bCs/>
                <w:sz w:val="20"/>
                <w:vertAlign w:val="subscript"/>
              </w:rPr>
              <w:t>p</w:t>
            </w:r>
            <w:proofErr w:type="spellEnd"/>
            <w:r w:rsidRPr="006634EE">
              <w:rPr>
                <w:rFonts w:ascii="Times New Roman" w:hAnsi="Times New Roman"/>
                <w:b/>
                <w:bCs/>
                <w:sz w:val="20"/>
              </w:rPr>
              <w:t xml:space="preserve"> x K</w:t>
            </w:r>
            <w:r w:rsidRPr="006634EE">
              <w:rPr>
                <w:rFonts w:ascii="Times New Roman" w:hAnsi="Times New Roman"/>
                <w:b/>
                <w:bCs/>
                <w:sz w:val="20"/>
                <w:vertAlign w:val="subscript"/>
                <w:lang w:val="en-US"/>
              </w:rPr>
              <w:t>layer1_measurement</w:t>
            </w:r>
            <w:r w:rsidRPr="006634EE">
              <w:rPr>
                <w:rFonts w:ascii="Times New Roman" w:hAnsi="Times New Roman"/>
                <w:b/>
                <w:bCs/>
                <w:sz w:val="20"/>
              </w:rPr>
              <w:t xml:space="preserve">) x </w:t>
            </w:r>
            <w:proofErr w:type="spellStart"/>
            <w:r w:rsidRPr="006634EE">
              <w:rPr>
                <w:rFonts w:ascii="Times New Roman" w:hAnsi="Times New Roman"/>
                <w:b/>
                <w:bCs/>
                <w:sz w:val="20"/>
              </w:rPr>
              <w:t>K</w:t>
            </w:r>
            <w:r w:rsidRPr="006634EE">
              <w:rPr>
                <w:rFonts w:ascii="Times New Roman" w:hAnsi="Times New Roman"/>
                <w:b/>
                <w:bCs/>
                <w:sz w:val="20"/>
                <w:vertAlign w:val="subscript"/>
              </w:rPr>
              <w:t>multi_SMTC</w:t>
            </w:r>
            <w:proofErr w:type="spellEnd"/>
            <w:r w:rsidRPr="006634EE">
              <w:rPr>
                <w:rFonts w:ascii="Times New Roman" w:hAnsi="Times New Roman"/>
                <w:b/>
                <w:bCs/>
                <w:sz w:val="20"/>
              </w:rPr>
              <w:t xml:space="preserve"> x max(SMTC </w:t>
            </w:r>
            <w:proofErr w:type="spellStart"/>
            <w:r w:rsidRPr="006634EE">
              <w:rPr>
                <w:rFonts w:ascii="Times New Roman" w:hAnsi="Times New Roman"/>
                <w:b/>
                <w:bCs/>
                <w:sz w:val="20"/>
              </w:rPr>
              <w:t>period,DRX</w:t>
            </w:r>
            <w:proofErr w:type="spellEnd"/>
            <w:r w:rsidRPr="006634EE">
              <w:rPr>
                <w:rFonts w:ascii="Times New Roman" w:hAnsi="Times New Roman"/>
                <w:b/>
                <w:bCs/>
                <w:sz w:val="20"/>
              </w:rPr>
              <w:t xml:space="preserve"> cycle)) x </w:t>
            </w:r>
            <w:proofErr w:type="spellStart"/>
            <w:r w:rsidRPr="006634EE">
              <w:rPr>
                <w:rFonts w:ascii="Times New Roman" w:hAnsi="Times New Roman"/>
                <w:b/>
                <w:bCs/>
                <w:sz w:val="20"/>
              </w:rPr>
              <w:t>CSSF</w:t>
            </w:r>
            <w:r w:rsidRPr="006634EE">
              <w:rPr>
                <w:rFonts w:ascii="Times New Roman" w:hAnsi="Times New Roman"/>
                <w:b/>
                <w:bCs/>
                <w:sz w:val="20"/>
                <w:vertAlign w:val="subscript"/>
              </w:rPr>
              <w:t>intra</w:t>
            </w:r>
            <w:proofErr w:type="spellEnd"/>
          </w:p>
        </w:tc>
      </w:tr>
      <w:tr w:rsidR="006634EE" w:rsidRPr="006634EE" w14:paraId="54B79FDD"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5EFF5A63"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3B7301" w14:textId="47CDE4C3" w:rsidR="006634EE" w:rsidRPr="006634EE" w:rsidRDefault="006634EE" w:rsidP="00DE1CB3">
            <w:pPr>
              <w:pStyle w:val="TAC"/>
              <w:ind w:left="840" w:hanging="420"/>
              <w:rPr>
                <w:rFonts w:ascii="Times New Roman" w:hAnsi="Times New Roman"/>
                <w:b/>
                <w:bCs/>
                <w:sz w:val="20"/>
                <w:lang w:val="fr-FR"/>
              </w:rPr>
            </w:pPr>
            <w:r w:rsidRPr="006634EE">
              <w:rPr>
                <w:rFonts w:ascii="Times New Roman" w:hAnsi="Times New Roman"/>
                <w:b/>
                <w:bCs/>
                <w:sz w:val="20"/>
                <w:lang w:val="fr-FR"/>
              </w:rPr>
              <w:t>Ceil(7 x K</w:t>
            </w:r>
            <w:r w:rsidRPr="006634EE">
              <w:rPr>
                <w:rFonts w:ascii="Times New Roman" w:hAnsi="Times New Roman"/>
                <w:b/>
                <w:bCs/>
                <w:sz w:val="20"/>
                <w:vertAlign w:val="subscript"/>
                <w:lang w:val="fr-FR"/>
              </w:rPr>
              <w:t>p</w:t>
            </w:r>
            <w:r w:rsidRPr="006634EE">
              <w:rPr>
                <w:rFonts w:ascii="Times New Roman" w:hAnsi="Times New Roman"/>
                <w:b/>
                <w:bCs/>
                <w:sz w:val="20"/>
              </w:rPr>
              <w:t xml:space="preserve"> x K</w:t>
            </w:r>
            <w:r w:rsidRPr="006634EE">
              <w:rPr>
                <w:rFonts w:ascii="Times New Roman" w:hAnsi="Times New Roman"/>
                <w:b/>
                <w:bCs/>
                <w:sz w:val="20"/>
                <w:vertAlign w:val="subscript"/>
                <w:lang w:val="en-US"/>
              </w:rPr>
              <w:t>layer1_measurement</w:t>
            </w:r>
            <w:r w:rsidRPr="006634EE">
              <w:rPr>
                <w:rFonts w:ascii="Times New Roman" w:hAnsi="Times New Roman"/>
                <w:b/>
                <w:bCs/>
                <w:sz w:val="20"/>
                <w:lang w:val="fr-FR"/>
              </w:rPr>
              <w:t xml:space="preserve">) x </w:t>
            </w:r>
            <w:proofErr w:type="spellStart"/>
            <w:r w:rsidRPr="006634EE">
              <w:rPr>
                <w:rFonts w:ascii="Times New Roman" w:hAnsi="Times New Roman"/>
                <w:b/>
                <w:bCs/>
                <w:sz w:val="20"/>
              </w:rPr>
              <w:t>K</w:t>
            </w:r>
            <w:r w:rsidRPr="006634EE">
              <w:rPr>
                <w:rFonts w:ascii="Times New Roman" w:hAnsi="Times New Roman"/>
                <w:b/>
                <w:bCs/>
                <w:sz w:val="20"/>
                <w:vertAlign w:val="subscript"/>
              </w:rPr>
              <w:t>multi_SMTC</w:t>
            </w:r>
            <w:proofErr w:type="spellEnd"/>
            <w:r w:rsidRPr="006634EE">
              <w:rPr>
                <w:rFonts w:ascii="Times New Roman" w:hAnsi="Times New Roman"/>
                <w:b/>
                <w:bCs/>
                <w:sz w:val="20"/>
              </w:rPr>
              <w:t xml:space="preserve"> x</w:t>
            </w:r>
            <w:r w:rsidRPr="006634EE">
              <w:rPr>
                <w:rFonts w:ascii="Times New Roman" w:hAnsi="Times New Roman"/>
                <w:b/>
                <w:bCs/>
                <w:sz w:val="20"/>
                <w:lang w:val="fr-FR"/>
              </w:rPr>
              <w:t xml:space="preserve"> DRX cycle x CSSF</w:t>
            </w:r>
            <w:r w:rsidRPr="006634EE">
              <w:rPr>
                <w:rFonts w:ascii="Times New Roman" w:hAnsi="Times New Roman"/>
                <w:b/>
                <w:bCs/>
                <w:sz w:val="20"/>
                <w:vertAlign w:val="subscript"/>
                <w:lang w:val="fr-FR"/>
              </w:rPr>
              <w:t>intra</w:t>
            </w:r>
          </w:p>
        </w:tc>
      </w:tr>
      <w:tr w:rsidR="006634EE" w:rsidRPr="006634EE" w14:paraId="0596301C" w14:textId="77777777" w:rsidTr="00DE1CB3">
        <w:tc>
          <w:tcPr>
            <w:tcW w:w="9241" w:type="dxa"/>
            <w:gridSpan w:val="2"/>
            <w:tcBorders>
              <w:top w:val="single" w:sz="4" w:space="0" w:color="auto"/>
              <w:left w:val="single" w:sz="4" w:space="0" w:color="auto"/>
              <w:bottom w:val="single" w:sz="4" w:space="0" w:color="auto"/>
              <w:right w:val="single" w:sz="4" w:space="0" w:color="auto"/>
            </w:tcBorders>
            <w:hideMark/>
          </w:tcPr>
          <w:p w14:paraId="237CCB76" w14:textId="77777777" w:rsidR="006634EE" w:rsidRPr="006634EE" w:rsidRDefault="006634EE" w:rsidP="00DE1CB3">
            <w:pPr>
              <w:pStyle w:val="TAN"/>
              <w:rPr>
                <w:rFonts w:ascii="Times New Roman" w:hAnsi="Times New Roman"/>
                <w:b/>
                <w:bCs/>
                <w:sz w:val="20"/>
              </w:rPr>
            </w:pPr>
            <w:r w:rsidRPr="006634EE">
              <w:rPr>
                <w:rFonts w:ascii="Times New Roman" w:hAnsi="Times New Roman"/>
                <w:b/>
                <w:bCs/>
                <w:sz w:val="20"/>
                <w:lang w:eastAsia="ko-KR"/>
              </w:rPr>
              <w:t>NOTE</w:t>
            </w:r>
            <w:r w:rsidRPr="006634EE">
              <w:rPr>
                <w:rFonts w:ascii="Times New Roman" w:hAnsi="Times New Roman"/>
                <w:b/>
                <w:bCs/>
                <w:sz w:val="20"/>
              </w:rPr>
              <w:t xml:space="preserve"> 1:</w:t>
            </w:r>
            <w:r w:rsidRPr="006634EE">
              <w:rPr>
                <w:rFonts w:ascii="Times New Roman" w:hAnsi="Times New Roman"/>
                <w:b/>
                <w:bCs/>
                <w:sz w:val="20"/>
              </w:rPr>
              <w:tab/>
              <w:t>If different SMTC periodicities are configured for different cells, the SMTC period in the requirement is the one used by the cell being identified</w:t>
            </w:r>
          </w:p>
        </w:tc>
      </w:tr>
    </w:tbl>
    <w:p w14:paraId="4E05C091" w14:textId="72E1F582" w:rsidR="006634EE" w:rsidRPr="006634EE" w:rsidRDefault="006634EE" w:rsidP="006634EE">
      <w:pPr>
        <w:spacing w:beforeLines="50" w:before="120" w:afterLines="50" w:after="120"/>
        <w:jc w:val="left"/>
        <w:rPr>
          <w:rFonts w:ascii="Times New Roman" w:hAnsi="Times New Roman" w:cs="Times New Roman"/>
          <w:b/>
          <w:bCs/>
          <w:sz w:val="20"/>
          <w:szCs w:val="20"/>
        </w:rPr>
      </w:pPr>
      <w:r w:rsidRPr="006634EE">
        <w:rPr>
          <w:rFonts w:ascii="Times New Roman" w:eastAsia="宋体" w:hAnsi="Times New Roman" w:cs="Times New Roman"/>
          <w:b/>
          <w:bCs/>
          <w:sz w:val="20"/>
          <w:szCs w:val="20"/>
        </w:rPr>
        <w:t xml:space="preserve">For </w:t>
      </w:r>
      <w:r w:rsidRPr="006634EE">
        <w:rPr>
          <w:rFonts w:ascii="Times New Roman" w:hAnsi="Times New Roman" w:cs="Times New Roman"/>
          <w:b/>
          <w:bCs/>
          <w:sz w:val="20"/>
          <w:szCs w:val="20"/>
        </w:rPr>
        <w:t>Intra-frequency measurements with measurement gaps, the time index detection requirements for 3MHz FR1-NTN should be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34EE" w:rsidRPr="006634EE" w14:paraId="56647BF6"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4DB94B4C" w14:textId="77777777" w:rsidR="006634EE" w:rsidRPr="006634EE" w:rsidRDefault="006634EE" w:rsidP="00DE1CB3">
            <w:pPr>
              <w:pStyle w:val="TAH"/>
              <w:rPr>
                <w:rFonts w:ascii="Times New Roman" w:hAnsi="Times New Roman"/>
                <w:bCs/>
                <w:sz w:val="20"/>
              </w:rPr>
            </w:pPr>
            <w:r w:rsidRPr="006634EE">
              <w:rPr>
                <w:rFonts w:ascii="Times New Roman" w:hAnsi="Times New Roman"/>
                <w:bCs/>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588A8D88" w14:textId="77777777" w:rsidR="006634EE" w:rsidRPr="006634EE" w:rsidRDefault="006634EE" w:rsidP="00DE1CB3">
            <w:pPr>
              <w:pStyle w:val="TAH"/>
              <w:rPr>
                <w:rFonts w:ascii="Times New Roman" w:hAnsi="Times New Roman"/>
                <w:bCs/>
                <w:sz w:val="20"/>
              </w:rPr>
            </w:pPr>
            <w:proofErr w:type="spellStart"/>
            <w:r w:rsidRPr="006634EE">
              <w:rPr>
                <w:rFonts w:ascii="Times New Roman" w:hAnsi="Times New Roman"/>
                <w:bCs/>
                <w:sz w:val="20"/>
              </w:rPr>
              <w:t>T</w:t>
            </w:r>
            <w:r w:rsidRPr="006634EE">
              <w:rPr>
                <w:rFonts w:ascii="Times New Roman" w:hAnsi="Times New Roman"/>
                <w:bCs/>
                <w:sz w:val="20"/>
                <w:vertAlign w:val="subscript"/>
              </w:rPr>
              <w:t>SSB_time_index_intra</w:t>
            </w:r>
            <w:proofErr w:type="spellEnd"/>
          </w:p>
        </w:tc>
      </w:tr>
      <w:tr w:rsidR="006634EE" w:rsidRPr="006634EE" w14:paraId="1895FDB8"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67F4793C"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28DBF014" w14:textId="5705A534" w:rsidR="006634EE" w:rsidRPr="006634EE" w:rsidRDefault="006634EE" w:rsidP="00DE1CB3">
            <w:pPr>
              <w:pStyle w:val="TAC"/>
              <w:ind w:left="840" w:hanging="420"/>
              <w:rPr>
                <w:rFonts w:ascii="Times New Roman" w:hAnsi="Times New Roman"/>
                <w:b/>
                <w:bCs/>
                <w:sz w:val="20"/>
              </w:rPr>
            </w:pPr>
            <w:proofErr w:type="gramStart"/>
            <w:r w:rsidRPr="006634EE">
              <w:rPr>
                <w:rFonts w:ascii="Times New Roman" w:hAnsi="Times New Roman"/>
                <w:b/>
                <w:bCs/>
                <w:sz w:val="20"/>
              </w:rPr>
              <w:t>max(</w:t>
            </w:r>
            <w:proofErr w:type="gramEnd"/>
            <w:r w:rsidRPr="006634EE">
              <w:rPr>
                <w:rFonts w:ascii="Times New Roman" w:hAnsi="Times New Roman"/>
                <w:b/>
                <w:bCs/>
                <w:sz w:val="20"/>
              </w:rPr>
              <w:t xml:space="preserve">120ms, 7 x </w:t>
            </w:r>
            <w:proofErr w:type="spellStart"/>
            <w:r w:rsidRPr="006634EE">
              <w:rPr>
                <w:rFonts w:ascii="Times New Roman" w:hAnsi="Times New Roman"/>
                <w:b/>
                <w:bCs/>
                <w:sz w:val="20"/>
              </w:rPr>
              <w:t>K</w:t>
            </w:r>
            <w:r w:rsidRPr="006634EE">
              <w:rPr>
                <w:rFonts w:ascii="Times New Roman" w:hAnsi="Times New Roman"/>
                <w:b/>
                <w:bCs/>
                <w:sz w:val="20"/>
                <w:vertAlign w:val="subscript"/>
              </w:rPr>
              <w:t>gap</w:t>
            </w:r>
            <w:proofErr w:type="spellEnd"/>
            <w:r w:rsidRPr="006634EE">
              <w:rPr>
                <w:rFonts w:ascii="Times New Roman" w:hAnsi="Times New Roman"/>
                <w:b/>
                <w:bCs/>
                <w:sz w:val="20"/>
              </w:rPr>
              <w:t xml:space="preserve"> x </w:t>
            </w:r>
            <w:proofErr w:type="spellStart"/>
            <w:r w:rsidRPr="006634EE">
              <w:rPr>
                <w:rFonts w:ascii="Times New Roman" w:hAnsi="Times New Roman"/>
                <w:b/>
                <w:bCs/>
                <w:sz w:val="20"/>
              </w:rPr>
              <w:t>K</w:t>
            </w:r>
            <w:r w:rsidRPr="006634EE">
              <w:rPr>
                <w:rFonts w:ascii="Times New Roman" w:hAnsi="Times New Roman"/>
                <w:b/>
                <w:bCs/>
                <w:sz w:val="20"/>
                <w:vertAlign w:val="subscript"/>
              </w:rPr>
              <w:t>multi_SMTC</w:t>
            </w:r>
            <w:proofErr w:type="spellEnd"/>
            <w:r w:rsidRPr="006634EE">
              <w:rPr>
                <w:rFonts w:ascii="Times New Roman" w:hAnsi="Times New Roman"/>
                <w:b/>
                <w:bCs/>
                <w:sz w:val="20"/>
              </w:rPr>
              <w:t xml:space="preserve"> x max(MGRP, SMTC period)) x </w:t>
            </w:r>
            <w:proofErr w:type="spellStart"/>
            <w:r w:rsidRPr="006634EE">
              <w:rPr>
                <w:rFonts w:ascii="Times New Roman" w:hAnsi="Times New Roman"/>
                <w:b/>
                <w:bCs/>
                <w:sz w:val="20"/>
              </w:rPr>
              <w:t>CSSF</w:t>
            </w:r>
            <w:r w:rsidRPr="006634EE">
              <w:rPr>
                <w:rFonts w:ascii="Times New Roman" w:hAnsi="Times New Roman"/>
                <w:b/>
                <w:bCs/>
                <w:sz w:val="20"/>
                <w:vertAlign w:val="subscript"/>
              </w:rPr>
              <w:t>intra</w:t>
            </w:r>
            <w:proofErr w:type="spellEnd"/>
          </w:p>
        </w:tc>
      </w:tr>
      <w:tr w:rsidR="006634EE" w:rsidRPr="006634EE" w14:paraId="5829E24E"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4D333623"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DRX cycle</w:t>
            </w:r>
            <w:r w:rsidRPr="006634EE">
              <w:rPr>
                <w:rFonts w:ascii="Times New Roman" w:hAnsi="Times New Roman"/>
                <w:b/>
                <w:bCs/>
                <w:sz w:val="20"/>
                <w:lang w:val="en-US"/>
              </w:rPr>
              <w:t>≤</w:t>
            </w:r>
            <w:r w:rsidRPr="006634EE">
              <w:rPr>
                <w:rFonts w:ascii="Times New Roman" w:hAnsi="Times New Roman"/>
                <w:b/>
                <w:bCs/>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B0C2B1" w14:textId="1C11CF2B" w:rsidR="006634EE" w:rsidRPr="006634EE" w:rsidRDefault="006634EE" w:rsidP="00DE1CB3">
            <w:pPr>
              <w:pStyle w:val="TAC"/>
              <w:ind w:left="840" w:hanging="420"/>
              <w:rPr>
                <w:rFonts w:ascii="Times New Roman" w:hAnsi="Times New Roman"/>
                <w:b/>
                <w:bCs/>
                <w:sz w:val="20"/>
              </w:rPr>
            </w:pPr>
            <w:proofErr w:type="gramStart"/>
            <w:r w:rsidRPr="006634EE">
              <w:rPr>
                <w:rFonts w:ascii="Times New Roman" w:hAnsi="Times New Roman"/>
                <w:b/>
                <w:bCs/>
                <w:sz w:val="20"/>
              </w:rPr>
              <w:t>max(</w:t>
            </w:r>
            <w:proofErr w:type="gramEnd"/>
            <w:r w:rsidRPr="006634EE">
              <w:rPr>
                <w:rFonts w:ascii="Times New Roman" w:hAnsi="Times New Roman"/>
                <w:b/>
                <w:bCs/>
                <w:sz w:val="20"/>
              </w:rPr>
              <w:t>120ms, ceil(</w:t>
            </w:r>
            <w:r w:rsidRPr="006634EE">
              <w:rPr>
                <w:rFonts w:ascii="Times New Roman" w:hAnsi="Times New Roman"/>
                <w:b/>
                <w:bCs/>
                <w:sz w:val="20"/>
                <w:lang w:eastAsia="zh-CN"/>
              </w:rPr>
              <w:t xml:space="preserve">1.5 </w:t>
            </w:r>
            <w:r w:rsidRPr="006634EE">
              <w:rPr>
                <w:rFonts w:ascii="Times New Roman" w:hAnsi="Times New Roman"/>
                <w:b/>
                <w:bCs/>
                <w:sz w:val="20"/>
              </w:rPr>
              <w:t xml:space="preserve">x 7) x </w:t>
            </w:r>
            <w:proofErr w:type="spellStart"/>
            <w:r w:rsidRPr="006634EE">
              <w:rPr>
                <w:rFonts w:ascii="Times New Roman" w:hAnsi="Times New Roman"/>
                <w:b/>
                <w:bCs/>
                <w:sz w:val="20"/>
              </w:rPr>
              <w:t>K</w:t>
            </w:r>
            <w:r w:rsidRPr="006634EE">
              <w:rPr>
                <w:rFonts w:ascii="Times New Roman" w:hAnsi="Times New Roman"/>
                <w:b/>
                <w:bCs/>
                <w:sz w:val="20"/>
                <w:vertAlign w:val="subscript"/>
              </w:rPr>
              <w:t>gap</w:t>
            </w:r>
            <w:proofErr w:type="spellEnd"/>
            <w:r w:rsidRPr="006634EE">
              <w:rPr>
                <w:rFonts w:ascii="Times New Roman" w:hAnsi="Times New Roman"/>
                <w:b/>
                <w:bCs/>
                <w:sz w:val="20"/>
              </w:rPr>
              <w:t xml:space="preserve"> x </w:t>
            </w:r>
            <w:proofErr w:type="spellStart"/>
            <w:r w:rsidRPr="006634EE">
              <w:rPr>
                <w:rFonts w:ascii="Times New Roman" w:hAnsi="Times New Roman"/>
                <w:b/>
                <w:bCs/>
                <w:sz w:val="20"/>
              </w:rPr>
              <w:t>K</w:t>
            </w:r>
            <w:r w:rsidRPr="006634EE">
              <w:rPr>
                <w:rFonts w:ascii="Times New Roman" w:hAnsi="Times New Roman"/>
                <w:b/>
                <w:bCs/>
                <w:sz w:val="20"/>
                <w:vertAlign w:val="subscript"/>
              </w:rPr>
              <w:t>multi_SMTC</w:t>
            </w:r>
            <w:proofErr w:type="spellEnd"/>
            <w:r w:rsidRPr="006634EE">
              <w:rPr>
                <w:rFonts w:ascii="Times New Roman" w:hAnsi="Times New Roman"/>
                <w:b/>
                <w:bCs/>
                <w:sz w:val="20"/>
              </w:rPr>
              <w:t xml:space="preserve"> x max(MGRP, SMTC </w:t>
            </w:r>
            <w:proofErr w:type="spellStart"/>
            <w:r w:rsidRPr="006634EE">
              <w:rPr>
                <w:rFonts w:ascii="Times New Roman" w:hAnsi="Times New Roman"/>
                <w:b/>
                <w:bCs/>
                <w:sz w:val="20"/>
              </w:rPr>
              <w:t>period,DRX</w:t>
            </w:r>
            <w:proofErr w:type="spellEnd"/>
            <w:r w:rsidRPr="006634EE">
              <w:rPr>
                <w:rFonts w:ascii="Times New Roman" w:hAnsi="Times New Roman"/>
                <w:b/>
                <w:bCs/>
                <w:sz w:val="20"/>
              </w:rPr>
              <w:t xml:space="preserve"> cycle) x </w:t>
            </w:r>
            <w:proofErr w:type="spellStart"/>
            <w:r w:rsidRPr="006634EE">
              <w:rPr>
                <w:rFonts w:ascii="Times New Roman" w:hAnsi="Times New Roman"/>
                <w:b/>
                <w:bCs/>
                <w:sz w:val="20"/>
              </w:rPr>
              <w:t>CSSF</w:t>
            </w:r>
            <w:r w:rsidRPr="006634EE">
              <w:rPr>
                <w:rFonts w:ascii="Times New Roman" w:hAnsi="Times New Roman"/>
                <w:b/>
                <w:bCs/>
                <w:sz w:val="20"/>
                <w:vertAlign w:val="subscript"/>
              </w:rPr>
              <w:t>intra</w:t>
            </w:r>
            <w:proofErr w:type="spellEnd"/>
            <w:r w:rsidRPr="006634EE">
              <w:rPr>
                <w:rFonts w:ascii="Times New Roman" w:hAnsi="Times New Roman"/>
                <w:b/>
                <w:bCs/>
                <w:sz w:val="20"/>
              </w:rPr>
              <w:t>)</w:t>
            </w:r>
          </w:p>
        </w:tc>
      </w:tr>
      <w:tr w:rsidR="006634EE" w:rsidRPr="006634EE" w14:paraId="2494C468"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59DBBAA7"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947D38" w14:textId="6A291F0D"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 xml:space="preserve">7 x </w:t>
            </w:r>
            <w:proofErr w:type="spellStart"/>
            <w:r w:rsidRPr="006634EE">
              <w:rPr>
                <w:rFonts w:ascii="Times New Roman" w:hAnsi="Times New Roman"/>
                <w:b/>
                <w:bCs/>
                <w:sz w:val="20"/>
              </w:rPr>
              <w:t>K</w:t>
            </w:r>
            <w:r w:rsidRPr="006634EE">
              <w:rPr>
                <w:rFonts w:ascii="Times New Roman" w:hAnsi="Times New Roman"/>
                <w:b/>
                <w:bCs/>
                <w:sz w:val="20"/>
                <w:vertAlign w:val="subscript"/>
              </w:rPr>
              <w:t>gap</w:t>
            </w:r>
            <w:proofErr w:type="spellEnd"/>
            <w:r w:rsidRPr="006634EE">
              <w:rPr>
                <w:rFonts w:ascii="Times New Roman" w:hAnsi="Times New Roman"/>
                <w:b/>
                <w:bCs/>
                <w:sz w:val="20"/>
              </w:rPr>
              <w:t xml:space="preserve"> x </w:t>
            </w:r>
            <w:proofErr w:type="spellStart"/>
            <w:r w:rsidRPr="006634EE">
              <w:rPr>
                <w:rFonts w:ascii="Times New Roman" w:hAnsi="Times New Roman"/>
                <w:b/>
                <w:bCs/>
                <w:sz w:val="20"/>
              </w:rPr>
              <w:t>K</w:t>
            </w:r>
            <w:r w:rsidRPr="006634EE">
              <w:rPr>
                <w:rFonts w:ascii="Times New Roman" w:hAnsi="Times New Roman"/>
                <w:b/>
                <w:bCs/>
                <w:sz w:val="20"/>
                <w:vertAlign w:val="subscript"/>
              </w:rPr>
              <w:t>multi_SMTC</w:t>
            </w:r>
            <w:proofErr w:type="spellEnd"/>
            <w:r w:rsidRPr="006634EE">
              <w:rPr>
                <w:rFonts w:ascii="Times New Roman" w:hAnsi="Times New Roman"/>
                <w:b/>
                <w:bCs/>
                <w:sz w:val="20"/>
              </w:rPr>
              <w:t xml:space="preserve"> x </w:t>
            </w:r>
            <w:proofErr w:type="gramStart"/>
            <w:r w:rsidRPr="006634EE">
              <w:rPr>
                <w:rFonts w:ascii="Times New Roman" w:hAnsi="Times New Roman"/>
                <w:b/>
                <w:bCs/>
                <w:sz w:val="20"/>
              </w:rPr>
              <w:t>max(</w:t>
            </w:r>
            <w:proofErr w:type="gramEnd"/>
            <w:r w:rsidRPr="006634EE">
              <w:rPr>
                <w:rFonts w:ascii="Times New Roman" w:hAnsi="Times New Roman"/>
                <w:b/>
                <w:bCs/>
                <w:sz w:val="20"/>
              </w:rPr>
              <w:t xml:space="preserve">MGRP, DRX cycle) x </w:t>
            </w:r>
            <w:proofErr w:type="spellStart"/>
            <w:r w:rsidRPr="006634EE">
              <w:rPr>
                <w:rFonts w:ascii="Times New Roman" w:hAnsi="Times New Roman"/>
                <w:b/>
                <w:bCs/>
                <w:sz w:val="20"/>
              </w:rPr>
              <w:t>CSSF</w:t>
            </w:r>
            <w:r w:rsidRPr="006634EE">
              <w:rPr>
                <w:rFonts w:ascii="Times New Roman" w:hAnsi="Times New Roman"/>
                <w:b/>
                <w:bCs/>
                <w:sz w:val="20"/>
                <w:vertAlign w:val="subscript"/>
              </w:rPr>
              <w:t>intra</w:t>
            </w:r>
            <w:proofErr w:type="spellEnd"/>
          </w:p>
        </w:tc>
      </w:tr>
    </w:tbl>
    <w:p w14:paraId="529234F0" w14:textId="38203A1E" w:rsidR="006634EE" w:rsidRPr="002D30A9" w:rsidRDefault="002D30A9" w:rsidP="00D81106">
      <w:pPr>
        <w:spacing w:beforeLines="50" w:before="120" w:afterLines="50" w:after="120"/>
        <w:jc w:val="left"/>
        <w:rPr>
          <w:rFonts w:ascii="Times New Roman" w:hAnsi="Times New Roman" w:cs="Times New Roman"/>
          <w:b/>
          <w:bCs/>
          <w:sz w:val="20"/>
          <w:szCs w:val="20"/>
        </w:rPr>
      </w:pPr>
      <w:r w:rsidRPr="002D30A9">
        <w:rPr>
          <w:rFonts w:ascii="Times New Roman" w:eastAsia="宋体" w:hAnsi="Times New Roman" w:cs="Times New Roman"/>
          <w:b/>
          <w:bCs/>
          <w:sz w:val="20"/>
          <w:szCs w:val="20"/>
        </w:rPr>
        <w:t xml:space="preserve">For </w:t>
      </w:r>
      <w:r w:rsidRPr="002D30A9">
        <w:rPr>
          <w:rFonts w:ascii="Times New Roman" w:hAnsi="Times New Roman" w:cs="Times New Roman"/>
          <w:b/>
          <w:bCs/>
          <w:sz w:val="20"/>
          <w:szCs w:val="20"/>
        </w:rPr>
        <w:t>Inter-frequency measurements without measurement gaps, the time index detection requirements for 3MHz FR1-NTN should be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D30A9" w:rsidRPr="002D30A9" w14:paraId="6D7F790F" w14:textId="77777777" w:rsidTr="00DE1CB3">
        <w:trPr>
          <w:jc w:val="center"/>
        </w:trPr>
        <w:tc>
          <w:tcPr>
            <w:tcW w:w="4620" w:type="dxa"/>
            <w:tcBorders>
              <w:top w:val="single" w:sz="4" w:space="0" w:color="auto"/>
              <w:left w:val="single" w:sz="4" w:space="0" w:color="auto"/>
              <w:bottom w:val="single" w:sz="4" w:space="0" w:color="auto"/>
              <w:right w:val="single" w:sz="4" w:space="0" w:color="auto"/>
            </w:tcBorders>
            <w:hideMark/>
          </w:tcPr>
          <w:p w14:paraId="374A1B3B" w14:textId="77777777" w:rsidR="002D30A9" w:rsidRPr="002D30A9" w:rsidRDefault="002D30A9" w:rsidP="00DE1CB3">
            <w:pPr>
              <w:pStyle w:val="TAH"/>
              <w:rPr>
                <w:rFonts w:ascii="Times New Roman" w:hAnsi="Times New Roman"/>
                <w:bCs/>
                <w:sz w:val="20"/>
              </w:rPr>
            </w:pPr>
            <w:r w:rsidRPr="002D30A9">
              <w:rPr>
                <w:rFonts w:ascii="Times New Roman" w:hAnsi="Times New Roman"/>
                <w:bCs/>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31037A81" w14:textId="77777777" w:rsidR="002D30A9" w:rsidRPr="002D30A9" w:rsidRDefault="002D30A9" w:rsidP="00DE1CB3">
            <w:pPr>
              <w:pStyle w:val="TAH"/>
              <w:rPr>
                <w:rFonts w:ascii="Times New Roman" w:hAnsi="Times New Roman"/>
                <w:bCs/>
                <w:sz w:val="20"/>
              </w:rPr>
            </w:pPr>
            <w:proofErr w:type="spellStart"/>
            <w:r w:rsidRPr="002D30A9">
              <w:rPr>
                <w:rFonts w:ascii="Times New Roman" w:hAnsi="Times New Roman"/>
                <w:bCs/>
                <w:sz w:val="20"/>
              </w:rPr>
              <w:t>T</w:t>
            </w:r>
            <w:r w:rsidRPr="002D30A9">
              <w:rPr>
                <w:rFonts w:ascii="Times New Roman" w:hAnsi="Times New Roman"/>
                <w:bCs/>
                <w:sz w:val="20"/>
                <w:vertAlign w:val="subscript"/>
              </w:rPr>
              <w:t>SSB_time_index_inter</w:t>
            </w:r>
            <w:proofErr w:type="spellEnd"/>
          </w:p>
        </w:tc>
      </w:tr>
      <w:tr w:rsidR="002D30A9" w:rsidRPr="002D30A9" w14:paraId="4A2B6A6F" w14:textId="77777777" w:rsidTr="00DE1CB3">
        <w:trPr>
          <w:jc w:val="center"/>
        </w:trPr>
        <w:tc>
          <w:tcPr>
            <w:tcW w:w="4620" w:type="dxa"/>
            <w:tcBorders>
              <w:top w:val="single" w:sz="4" w:space="0" w:color="auto"/>
              <w:left w:val="single" w:sz="4" w:space="0" w:color="auto"/>
              <w:bottom w:val="single" w:sz="4" w:space="0" w:color="auto"/>
              <w:right w:val="single" w:sz="4" w:space="0" w:color="auto"/>
            </w:tcBorders>
            <w:hideMark/>
          </w:tcPr>
          <w:p w14:paraId="4E541841" w14:textId="77777777" w:rsidR="002D30A9" w:rsidRPr="002D30A9" w:rsidRDefault="002D30A9" w:rsidP="00DE1CB3">
            <w:pPr>
              <w:pStyle w:val="TAC"/>
              <w:ind w:left="840" w:hanging="420"/>
              <w:rPr>
                <w:rFonts w:ascii="Times New Roman" w:hAnsi="Times New Roman"/>
                <w:b/>
                <w:bCs/>
                <w:sz w:val="20"/>
              </w:rPr>
            </w:pPr>
            <w:r w:rsidRPr="002D30A9">
              <w:rPr>
                <w:rFonts w:ascii="Times New Roman" w:hAnsi="Times New Roman"/>
                <w:b/>
                <w:bCs/>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0B334D5C" w14:textId="4011F0EF" w:rsidR="002D30A9" w:rsidRPr="002D30A9" w:rsidRDefault="002D30A9" w:rsidP="00DE1CB3">
            <w:pPr>
              <w:pStyle w:val="TAC"/>
              <w:ind w:left="840" w:hanging="420"/>
              <w:rPr>
                <w:rFonts w:ascii="Times New Roman" w:hAnsi="Times New Roman"/>
                <w:b/>
                <w:bCs/>
                <w:sz w:val="20"/>
                <w:lang w:eastAsia="zh-CN"/>
              </w:rPr>
            </w:pPr>
            <w:proofErr w:type="gramStart"/>
            <w:r w:rsidRPr="002D30A9">
              <w:rPr>
                <w:rFonts w:ascii="Times New Roman" w:hAnsi="Times New Roman"/>
                <w:b/>
                <w:bCs/>
                <w:sz w:val="20"/>
              </w:rPr>
              <w:t>max(</w:t>
            </w:r>
            <w:proofErr w:type="gramEnd"/>
            <w:r w:rsidRPr="002D30A9">
              <w:rPr>
                <w:rFonts w:ascii="Times New Roman" w:hAnsi="Times New Roman"/>
                <w:b/>
                <w:bCs/>
                <w:sz w:val="20"/>
              </w:rPr>
              <w:t xml:space="preserve">120ms, ceil( 6 x </w:t>
            </w:r>
            <w:proofErr w:type="spellStart"/>
            <w:r w:rsidRPr="002D30A9">
              <w:rPr>
                <w:rFonts w:ascii="Times New Roman" w:hAnsi="Times New Roman"/>
                <w:b/>
                <w:bCs/>
                <w:sz w:val="20"/>
              </w:rPr>
              <w:t>K</w:t>
            </w:r>
            <w:r w:rsidRPr="002D30A9">
              <w:rPr>
                <w:rFonts w:ascii="Times New Roman" w:hAnsi="Times New Roman"/>
                <w:b/>
                <w:bCs/>
                <w:sz w:val="20"/>
                <w:vertAlign w:val="subscript"/>
              </w:rPr>
              <w:t>p</w:t>
            </w:r>
            <w:proofErr w:type="spellEnd"/>
            <w:r w:rsidRPr="002D30A9">
              <w:rPr>
                <w:rFonts w:ascii="Times New Roman" w:hAnsi="Times New Roman"/>
                <w:b/>
                <w:bCs/>
                <w:sz w:val="20"/>
                <w:vertAlign w:val="subscript"/>
              </w:rPr>
              <w:t xml:space="preserve"> </w:t>
            </w:r>
            <w:r w:rsidRPr="002D30A9">
              <w:rPr>
                <w:rFonts w:ascii="Times New Roman" w:hAnsi="Times New Roman"/>
                <w:b/>
                <w:bCs/>
                <w:sz w:val="20"/>
              </w:rPr>
              <w:t>)</w:t>
            </w:r>
            <w:r w:rsidRPr="002D30A9">
              <w:rPr>
                <w:rFonts w:ascii="Times New Roman" w:hAnsi="Times New Roman"/>
                <w:b/>
                <w:bCs/>
                <w:sz w:val="20"/>
                <w:vertAlign w:val="subscript"/>
              </w:rPr>
              <w:t xml:space="preserve"> </w:t>
            </w:r>
            <w:r w:rsidRPr="002D30A9">
              <w:rPr>
                <w:rFonts w:ascii="Times New Roman" w:hAnsi="Times New Roman"/>
                <w:b/>
                <w:bCs/>
                <w:sz w:val="20"/>
              </w:rPr>
              <w:t>x SMTC period)</w:t>
            </w:r>
            <w:r w:rsidRPr="002D30A9">
              <w:rPr>
                <w:rFonts w:ascii="Times New Roman" w:hAnsi="Times New Roman"/>
                <w:b/>
                <w:bCs/>
                <w:sz w:val="20"/>
                <w:vertAlign w:val="superscript"/>
              </w:rPr>
              <w:t>Note 1</w:t>
            </w:r>
            <w:r w:rsidRPr="002D30A9">
              <w:rPr>
                <w:rFonts w:ascii="Times New Roman" w:hAnsi="Times New Roman"/>
                <w:b/>
                <w:bCs/>
                <w:sz w:val="20"/>
              </w:rPr>
              <w:t xml:space="preserve"> x </w:t>
            </w:r>
            <w:proofErr w:type="spellStart"/>
            <w:r w:rsidRPr="002D30A9">
              <w:rPr>
                <w:rFonts w:ascii="Times New Roman" w:hAnsi="Times New Roman"/>
                <w:b/>
                <w:bCs/>
                <w:sz w:val="20"/>
              </w:rPr>
              <w:t>CSSF</w:t>
            </w:r>
            <w:r w:rsidRPr="002D30A9">
              <w:rPr>
                <w:rFonts w:ascii="Times New Roman" w:hAnsi="Times New Roman"/>
                <w:b/>
                <w:bCs/>
                <w:sz w:val="20"/>
                <w:vertAlign w:val="subscript"/>
              </w:rPr>
              <w:t>inter</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K</w:t>
            </w:r>
            <w:r w:rsidRPr="002D30A9">
              <w:rPr>
                <w:rFonts w:ascii="Times New Roman" w:hAnsi="Times New Roman"/>
                <w:b/>
                <w:bCs/>
                <w:sz w:val="20"/>
                <w:vertAlign w:val="subscript"/>
              </w:rPr>
              <w:t>satellite</w:t>
            </w:r>
            <w:proofErr w:type="spellEnd"/>
          </w:p>
        </w:tc>
      </w:tr>
      <w:tr w:rsidR="002D30A9" w:rsidRPr="002D30A9" w14:paraId="39184A12" w14:textId="77777777" w:rsidTr="00DE1CB3">
        <w:trPr>
          <w:jc w:val="center"/>
        </w:trPr>
        <w:tc>
          <w:tcPr>
            <w:tcW w:w="4620" w:type="dxa"/>
            <w:tcBorders>
              <w:top w:val="single" w:sz="4" w:space="0" w:color="auto"/>
              <w:left w:val="single" w:sz="4" w:space="0" w:color="auto"/>
              <w:bottom w:val="single" w:sz="4" w:space="0" w:color="auto"/>
              <w:right w:val="single" w:sz="4" w:space="0" w:color="auto"/>
            </w:tcBorders>
            <w:hideMark/>
          </w:tcPr>
          <w:p w14:paraId="7E9EFE03" w14:textId="77777777" w:rsidR="002D30A9" w:rsidRPr="002D30A9" w:rsidRDefault="002D30A9" w:rsidP="00DE1CB3">
            <w:pPr>
              <w:pStyle w:val="TAC"/>
              <w:ind w:left="840" w:hanging="420"/>
              <w:rPr>
                <w:rFonts w:ascii="Times New Roman" w:hAnsi="Times New Roman"/>
                <w:b/>
                <w:bCs/>
                <w:sz w:val="20"/>
              </w:rPr>
            </w:pPr>
            <w:r w:rsidRPr="002D30A9">
              <w:rPr>
                <w:rFonts w:ascii="Times New Roman" w:hAnsi="Times New Roman"/>
                <w:b/>
                <w:bCs/>
                <w:sz w:val="20"/>
              </w:rPr>
              <w:t>DRX cycle</w:t>
            </w:r>
            <w:r w:rsidRPr="002D30A9">
              <w:rPr>
                <w:rFonts w:ascii="Times New Roman" w:eastAsia="微软雅黑" w:hAnsi="Times New Roman"/>
                <w:b/>
                <w:bCs/>
                <w:sz w:val="20"/>
                <w:lang w:val="en-US"/>
              </w:rPr>
              <w:t>≤</w:t>
            </w:r>
            <w:r w:rsidRPr="002D30A9">
              <w:rPr>
                <w:rFonts w:ascii="Times New Roman" w:hAnsi="Times New Roman"/>
                <w:b/>
                <w:bCs/>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83A330" w14:textId="51D117DE" w:rsidR="002D30A9" w:rsidRPr="002D30A9" w:rsidRDefault="002D30A9" w:rsidP="00DE1CB3">
            <w:pPr>
              <w:pStyle w:val="TAC"/>
              <w:ind w:left="840" w:hanging="420"/>
              <w:rPr>
                <w:rFonts w:ascii="Times New Roman" w:hAnsi="Times New Roman"/>
                <w:b/>
                <w:bCs/>
                <w:sz w:val="20"/>
                <w:lang w:eastAsia="zh-CN"/>
              </w:rPr>
            </w:pPr>
            <w:proofErr w:type="gramStart"/>
            <w:r w:rsidRPr="002D30A9">
              <w:rPr>
                <w:rFonts w:ascii="Times New Roman" w:hAnsi="Times New Roman"/>
                <w:b/>
                <w:bCs/>
                <w:sz w:val="20"/>
              </w:rPr>
              <w:t>max(</w:t>
            </w:r>
            <w:proofErr w:type="gramEnd"/>
            <w:r w:rsidRPr="002D30A9">
              <w:rPr>
                <w:rFonts w:ascii="Times New Roman" w:hAnsi="Times New Roman"/>
                <w:b/>
                <w:bCs/>
                <w:sz w:val="20"/>
              </w:rPr>
              <w:t xml:space="preserve">120ms, ceil (1.5 x 6 x </w:t>
            </w:r>
            <w:proofErr w:type="spellStart"/>
            <w:r w:rsidRPr="002D30A9">
              <w:rPr>
                <w:rFonts w:ascii="Times New Roman" w:hAnsi="Times New Roman"/>
                <w:b/>
                <w:bCs/>
                <w:sz w:val="20"/>
              </w:rPr>
              <w:t>K</w:t>
            </w:r>
            <w:r w:rsidRPr="002D30A9">
              <w:rPr>
                <w:rFonts w:ascii="Times New Roman" w:hAnsi="Times New Roman"/>
                <w:b/>
                <w:bCs/>
                <w:sz w:val="20"/>
                <w:vertAlign w:val="subscript"/>
              </w:rPr>
              <w:t>p</w:t>
            </w:r>
            <w:proofErr w:type="spellEnd"/>
            <w:r w:rsidRPr="002D30A9">
              <w:rPr>
                <w:rFonts w:ascii="Times New Roman" w:hAnsi="Times New Roman"/>
                <w:b/>
                <w:bCs/>
                <w:sz w:val="20"/>
              </w:rPr>
              <w:t xml:space="preserve">) x max(SMTC </w:t>
            </w:r>
            <w:proofErr w:type="spellStart"/>
            <w:r w:rsidRPr="002D30A9">
              <w:rPr>
                <w:rFonts w:ascii="Times New Roman" w:hAnsi="Times New Roman"/>
                <w:b/>
                <w:bCs/>
                <w:sz w:val="20"/>
              </w:rPr>
              <w:t>period,DRX</w:t>
            </w:r>
            <w:proofErr w:type="spellEnd"/>
            <w:r w:rsidRPr="002D30A9">
              <w:rPr>
                <w:rFonts w:ascii="Times New Roman" w:hAnsi="Times New Roman"/>
                <w:b/>
                <w:bCs/>
                <w:sz w:val="20"/>
              </w:rPr>
              <w:t xml:space="preserve"> cycle)) x </w:t>
            </w:r>
            <w:proofErr w:type="spellStart"/>
            <w:r w:rsidRPr="002D30A9">
              <w:rPr>
                <w:rFonts w:ascii="Times New Roman" w:hAnsi="Times New Roman"/>
                <w:b/>
                <w:bCs/>
                <w:sz w:val="20"/>
              </w:rPr>
              <w:t>CSSF</w:t>
            </w:r>
            <w:r w:rsidRPr="002D30A9">
              <w:rPr>
                <w:rFonts w:ascii="Times New Roman" w:hAnsi="Times New Roman"/>
                <w:b/>
                <w:bCs/>
                <w:sz w:val="20"/>
                <w:vertAlign w:val="subscript"/>
              </w:rPr>
              <w:t>inter</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K</w:t>
            </w:r>
            <w:r w:rsidRPr="002D30A9">
              <w:rPr>
                <w:rFonts w:ascii="Times New Roman" w:hAnsi="Times New Roman"/>
                <w:b/>
                <w:bCs/>
                <w:sz w:val="20"/>
                <w:vertAlign w:val="subscript"/>
              </w:rPr>
              <w:t>satellite</w:t>
            </w:r>
            <w:proofErr w:type="spellEnd"/>
          </w:p>
        </w:tc>
      </w:tr>
      <w:tr w:rsidR="002D30A9" w:rsidRPr="002D30A9" w14:paraId="32F39427" w14:textId="77777777" w:rsidTr="00DE1CB3">
        <w:trPr>
          <w:jc w:val="center"/>
        </w:trPr>
        <w:tc>
          <w:tcPr>
            <w:tcW w:w="4620" w:type="dxa"/>
            <w:tcBorders>
              <w:top w:val="single" w:sz="4" w:space="0" w:color="auto"/>
              <w:left w:val="single" w:sz="4" w:space="0" w:color="auto"/>
              <w:bottom w:val="single" w:sz="4" w:space="0" w:color="auto"/>
              <w:right w:val="single" w:sz="4" w:space="0" w:color="auto"/>
            </w:tcBorders>
            <w:hideMark/>
          </w:tcPr>
          <w:p w14:paraId="73DE6203" w14:textId="77777777" w:rsidR="002D30A9" w:rsidRPr="002D30A9" w:rsidRDefault="002D30A9" w:rsidP="00DE1CB3">
            <w:pPr>
              <w:pStyle w:val="TAC"/>
              <w:ind w:left="840" w:hanging="420"/>
              <w:rPr>
                <w:rFonts w:ascii="Times New Roman" w:hAnsi="Times New Roman"/>
                <w:b/>
                <w:bCs/>
                <w:sz w:val="20"/>
              </w:rPr>
            </w:pPr>
            <w:r w:rsidRPr="002D30A9">
              <w:rPr>
                <w:rFonts w:ascii="Times New Roman" w:hAnsi="Times New Roman"/>
                <w:b/>
                <w:bCs/>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630640" w14:textId="1999C9A4" w:rsidR="002D30A9" w:rsidRPr="002D30A9" w:rsidRDefault="002D30A9" w:rsidP="00DE1CB3">
            <w:pPr>
              <w:pStyle w:val="TAC"/>
              <w:ind w:left="840" w:hanging="420"/>
              <w:rPr>
                <w:rFonts w:ascii="Times New Roman" w:hAnsi="Times New Roman"/>
                <w:b/>
                <w:bCs/>
                <w:sz w:val="20"/>
                <w:lang w:val="fr-FR" w:eastAsia="zh-CN"/>
              </w:rPr>
            </w:pPr>
            <w:r w:rsidRPr="002D30A9">
              <w:rPr>
                <w:rFonts w:ascii="Times New Roman" w:hAnsi="Times New Roman"/>
                <w:b/>
                <w:bCs/>
                <w:sz w:val="20"/>
                <w:lang w:val="fr-FR"/>
              </w:rPr>
              <w:t>Ceil(6 x K</w:t>
            </w:r>
            <w:r w:rsidRPr="002D30A9">
              <w:rPr>
                <w:rFonts w:ascii="Times New Roman" w:hAnsi="Times New Roman"/>
                <w:b/>
                <w:bCs/>
                <w:sz w:val="20"/>
                <w:vertAlign w:val="subscript"/>
                <w:lang w:val="fr-FR"/>
              </w:rPr>
              <w:t>p</w:t>
            </w:r>
            <w:r w:rsidRPr="002D30A9">
              <w:rPr>
                <w:rFonts w:ascii="Times New Roman" w:hAnsi="Times New Roman"/>
                <w:b/>
                <w:bCs/>
                <w:sz w:val="20"/>
                <w:lang w:val="fr-FR"/>
              </w:rPr>
              <w:t>) x DRX cycle x CSSF</w:t>
            </w:r>
            <w:r w:rsidRPr="002D30A9">
              <w:rPr>
                <w:rFonts w:ascii="Times New Roman" w:hAnsi="Times New Roman"/>
                <w:b/>
                <w:bCs/>
                <w:sz w:val="20"/>
                <w:vertAlign w:val="subscript"/>
                <w:lang w:val="fr-FR"/>
              </w:rPr>
              <w:t>inter</w:t>
            </w:r>
            <w:r w:rsidRPr="002D30A9">
              <w:rPr>
                <w:rFonts w:ascii="Times New Roman" w:hAnsi="Times New Roman"/>
                <w:b/>
                <w:bCs/>
                <w:sz w:val="20"/>
                <w:lang w:val="fr-FR"/>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K</w:t>
            </w:r>
            <w:r w:rsidRPr="002D30A9">
              <w:rPr>
                <w:rFonts w:ascii="Times New Roman" w:hAnsi="Times New Roman"/>
                <w:b/>
                <w:bCs/>
                <w:sz w:val="20"/>
                <w:vertAlign w:val="subscript"/>
              </w:rPr>
              <w:t>satellite</w:t>
            </w:r>
            <w:proofErr w:type="spellEnd"/>
          </w:p>
        </w:tc>
      </w:tr>
      <w:tr w:rsidR="002D30A9" w:rsidRPr="002D30A9" w14:paraId="74910CE5" w14:textId="77777777" w:rsidTr="00DE1CB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8759E9" w14:textId="77777777" w:rsidR="002D30A9" w:rsidRPr="002D30A9" w:rsidRDefault="002D30A9" w:rsidP="00DE1CB3">
            <w:pPr>
              <w:pStyle w:val="TAN"/>
              <w:rPr>
                <w:rFonts w:ascii="Times New Roman" w:hAnsi="Times New Roman"/>
                <w:b/>
                <w:bCs/>
                <w:sz w:val="20"/>
              </w:rPr>
            </w:pPr>
            <w:r w:rsidRPr="002D30A9">
              <w:rPr>
                <w:rFonts w:ascii="Times New Roman" w:hAnsi="Times New Roman"/>
                <w:b/>
                <w:bCs/>
                <w:sz w:val="20"/>
                <w:lang w:eastAsia="ko-KR"/>
              </w:rPr>
              <w:t>NOTE</w:t>
            </w:r>
            <w:r w:rsidRPr="002D30A9">
              <w:rPr>
                <w:rFonts w:ascii="Times New Roman" w:hAnsi="Times New Roman"/>
                <w:b/>
                <w:bCs/>
                <w:sz w:val="20"/>
              </w:rPr>
              <w:t xml:space="preserve"> 1:</w:t>
            </w:r>
            <w:r w:rsidRPr="002D30A9">
              <w:rPr>
                <w:rFonts w:ascii="Times New Roman" w:hAnsi="Times New Roman"/>
                <w:b/>
                <w:bCs/>
                <w:sz w:val="20"/>
              </w:rPr>
              <w:tab/>
              <w:t xml:space="preserve">SMTC period is the SMTC period in SMTC configuration which is associated with the target cell to be measured configured in </w:t>
            </w:r>
            <w:r w:rsidRPr="002D30A9">
              <w:rPr>
                <w:rFonts w:ascii="Times New Roman" w:hAnsi="Times New Roman"/>
                <w:b/>
                <w:bCs/>
                <w:i/>
                <w:iCs/>
                <w:sz w:val="20"/>
                <w:lang w:eastAsia="ko-KR"/>
              </w:rPr>
              <w:t>SSB-MTC4List-r17</w:t>
            </w:r>
            <w:r w:rsidRPr="002D30A9">
              <w:rPr>
                <w:rFonts w:ascii="Times New Roman" w:hAnsi="Times New Roman"/>
                <w:b/>
                <w:bCs/>
                <w:sz w:val="20"/>
              </w:rPr>
              <w:t>.</w:t>
            </w:r>
          </w:p>
        </w:tc>
      </w:tr>
    </w:tbl>
    <w:p w14:paraId="1E38795E" w14:textId="7794C97C" w:rsidR="002D30A9" w:rsidRPr="002D30A9" w:rsidRDefault="002D30A9" w:rsidP="002D30A9">
      <w:pPr>
        <w:spacing w:beforeLines="50" w:before="120" w:afterLines="50" w:after="120"/>
        <w:jc w:val="left"/>
        <w:rPr>
          <w:rFonts w:ascii="Times New Roman" w:hAnsi="Times New Roman" w:cs="Times New Roman"/>
          <w:b/>
          <w:bCs/>
          <w:sz w:val="20"/>
          <w:szCs w:val="20"/>
        </w:rPr>
      </w:pPr>
      <w:r w:rsidRPr="002D30A9">
        <w:rPr>
          <w:rFonts w:ascii="Times New Roman" w:eastAsia="宋体" w:hAnsi="Times New Roman" w:cs="Times New Roman"/>
          <w:b/>
          <w:bCs/>
          <w:sz w:val="20"/>
          <w:szCs w:val="20"/>
        </w:rPr>
        <w:t xml:space="preserve">For </w:t>
      </w:r>
      <w:r w:rsidRPr="002D30A9">
        <w:rPr>
          <w:rFonts w:ascii="Times New Roman" w:hAnsi="Times New Roman" w:cs="Times New Roman"/>
          <w:b/>
          <w:bCs/>
          <w:sz w:val="20"/>
          <w:szCs w:val="20"/>
        </w:rPr>
        <w:t>Inter-frequency measurements with measurement gaps, the time index detection requirements for 3MHz FR1-NTN should be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D30A9" w:rsidRPr="002D30A9" w14:paraId="39F67D78" w14:textId="77777777" w:rsidTr="00DE1CB3">
        <w:tc>
          <w:tcPr>
            <w:tcW w:w="2122" w:type="dxa"/>
            <w:shd w:val="clear" w:color="auto" w:fill="auto"/>
          </w:tcPr>
          <w:p w14:paraId="2A54995B" w14:textId="77777777" w:rsidR="002D30A9" w:rsidRPr="002D30A9" w:rsidRDefault="002D30A9" w:rsidP="00DE1CB3">
            <w:pPr>
              <w:keepNext/>
              <w:keepLines/>
              <w:jc w:val="center"/>
              <w:rPr>
                <w:rFonts w:ascii="Times New Roman" w:hAnsi="Times New Roman" w:cs="Times New Roman"/>
                <w:b/>
                <w:bCs/>
                <w:sz w:val="20"/>
                <w:szCs w:val="20"/>
              </w:rPr>
            </w:pPr>
            <w:r w:rsidRPr="002D30A9">
              <w:rPr>
                <w:rFonts w:ascii="Times New Roman" w:hAnsi="Times New Roman" w:cs="Times New Roman"/>
                <w:b/>
                <w:bCs/>
                <w:sz w:val="20"/>
                <w:szCs w:val="20"/>
              </w:rPr>
              <w:t>Condition</w:t>
            </w:r>
            <w:r w:rsidRPr="002D30A9">
              <w:rPr>
                <w:rFonts w:ascii="Times New Roman" w:hAnsi="Times New Roman" w:cs="Times New Roman"/>
                <w:b/>
                <w:bCs/>
                <w:sz w:val="20"/>
                <w:szCs w:val="20"/>
                <w:vertAlign w:val="superscript"/>
              </w:rPr>
              <w:t xml:space="preserve"> NOTE1</w:t>
            </w:r>
          </w:p>
        </w:tc>
        <w:tc>
          <w:tcPr>
            <w:tcW w:w="7119" w:type="dxa"/>
            <w:shd w:val="clear" w:color="auto" w:fill="auto"/>
          </w:tcPr>
          <w:p w14:paraId="0A8C0DB5" w14:textId="77777777" w:rsidR="002D30A9" w:rsidRPr="002D30A9" w:rsidRDefault="002D30A9" w:rsidP="00DE1CB3">
            <w:pPr>
              <w:keepNext/>
              <w:keepLines/>
              <w:jc w:val="center"/>
              <w:rPr>
                <w:rFonts w:ascii="Times New Roman" w:hAnsi="Times New Roman" w:cs="Times New Roman"/>
                <w:b/>
                <w:bCs/>
                <w:sz w:val="20"/>
                <w:szCs w:val="20"/>
              </w:rPr>
            </w:pPr>
            <w:proofErr w:type="spellStart"/>
            <w:r w:rsidRPr="002D30A9">
              <w:rPr>
                <w:rFonts w:ascii="Times New Roman" w:hAnsi="Times New Roman" w:cs="Times New Roman"/>
                <w:b/>
                <w:bCs/>
                <w:sz w:val="20"/>
                <w:szCs w:val="20"/>
              </w:rPr>
              <w:t>T</w:t>
            </w:r>
            <w:r w:rsidRPr="002D30A9">
              <w:rPr>
                <w:rFonts w:ascii="Times New Roman" w:hAnsi="Times New Roman" w:cs="Times New Roman"/>
                <w:b/>
                <w:bCs/>
                <w:sz w:val="20"/>
                <w:szCs w:val="20"/>
                <w:vertAlign w:val="subscript"/>
              </w:rPr>
              <w:t>SSB_time_index_inter</w:t>
            </w:r>
            <w:proofErr w:type="spellEnd"/>
          </w:p>
        </w:tc>
      </w:tr>
      <w:tr w:rsidR="002D30A9" w:rsidRPr="002D30A9" w14:paraId="647358CE" w14:textId="77777777" w:rsidTr="00DE1CB3">
        <w:tc>
          <w:tcPr>
            <w:tcW w:w="2122" w:type="dxa"/>
            <w:shd w:val="clear" w:color="auto" w:fill="auto"/>
          </w:tcPr>
          <w:p w14:paraId="40383E95" w14:textId="77777777" w:rsidR="002D30A9" w:rsidRPr="002D30A9" w:rsidRDefault="002D30A9" w:rsidP="00DE1CB3">
            <w:pPr>
              <w:pStyle w:val="TAC"/>
              <w:ind w:left="840" w:hanging="420"/>
              <w:rPr>
                <w:rFonts w:ascii="Times New Roman" w:hAnsi="Times New Roman"/>
                <w:b/>
                <w:bCs/>
                <w:sz w:val="20"/>
              </w:rPr>
            </w:pPr>
            <w:r w:rsidRPr="002D30A9">
              <w:rPr>
                <w:rFonts w:ascii="Times New Roman" w:hAnsi="Times New Roman"/>
                <w:b/>
                <w:bCs/>
                <w:sz w:val="20"/>
              </w:rPr>
              <w:t>No DRX</w:t>
            </w:r>
          </w:p>
        </w:tc>
        <w:tc>
          <w:tcPr>
            <w:tcW w:w="7119" w:type="dxa"/>
            <w:shd w:val="clear" w:color="auto" w:fill="auto"/>
          </w:tcPr>
          <w:p w14:paraId="48C5B9BD" w14:textId="30BED9E7" w:rsidR="002D30A9" w:rsidRPr="002D30A9" w:rsidRDefault="002D30A9" w:rsidP="00DE1CB3">
            <w:pPr>
              <w:pStyle w:val="TAC"/>
              <w:ind w:left="840" w:hanging="420"/>
              <w:rPr>
                <w:rFonts w:ascii="Times New Roman" w:hAnsi="Times New Roman"/>
                <w:b/>
                <w:bCs/>
                <w:sz w:val="20"/>
              </w:rPr>
            </w:pPr>
            <w:proofErr w:type="gramStart"/>
            <w:r w:rsidRPr="002D30A9">
              <w:rPr>
                <w:rFonts w:ascii="Times New Roman" w:hAnsi="Times New Roman"/>
                <w:b/>
                <w:bCs/>
                <w:sz w:val="20"/>
              </w:rPr>
              <w:t>Max(</w:t>
            </w:r>
            <w:proofErr w:type="gramEnd"/>
            <w:r w:rsidRPr="002D30A9">
              <w:rPr>
                <w:rFonts w:ascii="Times New Roman" w:hAnsi="Times New Roman"/>
                <w:b/>
                <w:bCs/>
                <w:sz w:val="20"/>
              </w:rPr>
              <w:t xml:space="preserve">120ms, Ceil(6 x </w:t>
            </w:r>
            <w:proofErr w:type="spellStart"/>
            <w:r w:rsidRPr="002D30A9">
              <w:rPr>
                <w:rFonts w:ascii="Times New Roman" w:hAnsi="Times New Roman"/>
                <w:b/>
                <w:bCs/>
                <w:sz w:val="20"/>
              </w:rPr>
              <w:t>K</w:t>
            </w:r>
            <w:r w:rsidRPr="002D30A9">
              <w:rPr>
                <w:rFonts w:ascii="Times New Roman" w:hAnsi="Times New Roman"/>
                <w:b/>
                <w:bCs/>
                <w:sz w:val="20"/>
                <w:vertAlign w:val="subscript"/>
              </w:rPr>
              <w:t>gap</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Max(MGRP, SMTC period</w:t>
            </w:r>
            <w:r w:rsidRPr="002D30A9">
              <w:rPr>
                <w:rFonts w:ascii="Times New Roman" w:hAnsi="Times New Roman"/>
                <w:b/>
                <w:bCs/>
                <w:sz w:val="20"/>
                <w:vertAlign w:val="superscript"/>
              </w:rPr>
              <w:t xml:space="preserve"> NOTE2</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CSSF</w:t>
            </w:r>
            <w:r w:rsidRPr="002D30A9">
              <w:rPr>
                <w:rFonts w:ascii="Times New Roman" w:hAnsi="Times New Roman"/>
                <w:b/>
                <w:bCs/>
                <w:sz w:val="20"/>
                <w:vertAlign w:val="subscript"/>
              </w:rPr>
              <w:t>inter</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K_satellite</w:t>
            </w:r>
            <w:proofErr w:type="spellEnd"/>
          </w:p>
        </w:tc>
      </w:tr>
      <w:tr w:rsidR="002D30A9" w:rsidRPr="002D30A9" w14:paraId="4E85CB94" w14:textId="77777777" w:rsidTr="00DE1CB3">
        <w:tc>
          <w:tcPr>
            <w:tcW w:w="2122" w:type="dxa"/>
            <w:shd w:val="clear" w:color="auto" w:fill="auto"/>
          </w:tcPr>
          <w:p w14:paraId="3822CC2D" w14:textId="77777777" w:rsidR="002D30A9" w:rsidRPr="002D30A9" w:rsidRDefault="002D30A9" w:rsidP="00DE1CB3">
            <w:pPr>
              <w:pStyle w:val="TAC"/>
              <w:ind w:left="840" w:hanging="420"/>
              <w:rPr>
                <w:rFonts w:ascii="Times New Roman" w:hAnsi="Times New Roman"/>
                <w:b/>
                <w:bCs/>
                <w:sz w:val="20"/>
              </w:rPr>
            </w:pPr>
            <w:r w:rsidRPr="002D30A9">
              <w:rPr>
                <w:rFonts w:ascii="Times New Roman" w:hAnsi="Times New Roman"/>
                <w:b/>
                <w:bCs/>
                <w:sz w:val="20"/>
              </w:rPr>
              <w:t xml:space="preserve">DRX cycle </w:t>
            </w:r>
            <w:r w:rsidRPr="002D30A9">
              <w:rPr>
                <w:rFonts w:ascii="Times New Roman" w:eastAsia="微软雅黑" w:hAnsi="Times New Roman"/>
                <w:b/>
                <w:bCs/>
                <w:sz w:val="20"/>
              </w:rPr>
              <w:t>≤</w:t>
            </w:r>
            <w:r w:rsidRPr="002D30A9">
              <w:rPr>
                <w:rFonts w:ascii="Times New Roman" w:hAnsi="Times New Roman"/>
                <w:b/>
                <w:bCs/>
                <w:sz w:val="20"/>
              </w:rPr>
              <w:t xml:space="preserve"> 320ms</w:t>
            </w:r>
          </w:p>
        </w:tc>
        <w:tc>
          <w:tcPr>
            <w:tcW w:w="7119" w:type="dxa"/>
            <w:shd w:val="clear" w:color="auto" w:fill="auto"/>
          </w:tcPr>
          <w:p w14:paraId="29FF9F0F" w14:textId="17F4B91C" w:rsidR="002D30A9" w:rsidRPr="002D30A9" w:rsidRDefault="002D30A9" w:rsidP="00DE1CB3">
            <w:pPr>
              <w:pStyle w:val="TAC"/>
              <w:ind w:left="840" w:hanging="420"/>
              <w:rPr>
                <w:rFonts w:ascii="Times New Roman" w:hAnsi="Times New Roman"/>
                <w:b/>
                <w:bCs/>
                <w:sz w:val="20"/>
              </w:rPr>
            </w:pPr>
            <w:proofErr w:type="gramStart"/>
            <w:r w:rsidRPr="002D30A9">
              <w:rPr>
                <w:rFonts w:ascii="Times New Roman" w:hAnsi="Times New Roman"/>
                <w:b/>
                <w:bCs/>
                <w:sz w:val="20"/>
              </w:rPr>
              <w:t>Max(</w:t>
            </w:r>
            <w:proofErr w:type="gramEnd"/>
            <w:r w:rsidRPr="002D30A9">
              <w:rPr>
                <w:rFonts w:ascii="Times New Roman" w:hAnsi="Times New Roman"/>
                <w:b/>
                <w:bCs/>
                <w:sz w:val="20"/>
              </w:rPr>
              <w:t xml:space="preserve">120ms, Ceil(6 </w:t>
            </w:r>
            <w:r w:rsidRPr="002D30A9">
              <w:rPr>
                <w:rFonts w:ascii="Times New Roman" w:hAnsi="Times New Roman"/>
                <w:b/>
                <w:bCs/>
                <w:sz w:val="20"/>
              </w:rPr>
              <w:sym w:font="Symbol" w:char="F0B4"/>
            </w:r>
            <w:r w:rsidRPr="002D30A9">
              <w:rPr>
                <w:rFonts w:ascii="Times New Roman" w:hAnsi="Times New Roman"/>
                <w:b/>
                <w:bCs/>
                <w:sz w:val="20"/>
              </w:rPr>
              <w:t xml:space="preserve"> 1.5 x </w:t>
            </w:r>
            <w:proofErr w:type="spellStart"/>
            <w:r w:rsidRPr="002D30A9">
              <w:rPr>
                <w:rFonts w:ascii="Times New Roman" w:hAnsi="Times New Roman"/>
                <w:b/>
                <w:bCs/>
                <w:sz w:val="20"/>
              </w:rPr>
              <w:t>K</w:t>
            </w:r>
            <w:r w:rsidRPr="002D30A9">
              <w:rPr>
                <w:rFonts w:ascii="Times New Roman" w:hAnsi="Times New Roman"/>
                <w:b/>
                <w:bCs/>
                <w:sz w:val="20"/>
                <w:vertAlign w:val="subscript"/>
              </w:rPr>
              <w:t>gap</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Max(MGRP, SMTC period, DRX cycle))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CSSF</w:t>
            </w:r>
            <w:r w:rsidRPr="002D30A9">
              <w:rPr>
                <w:rFonts w:ascii="Times New Roman" w:hAnsi="Times New Roman"/>
                <w:b/>
                <w:bCs/>
                <w:sz w:val="20"/>
                <w:vertAlign w:val="subscript"/>
              </w:rPr>
              <w:t>inter</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K_satellite</w:t>
            </w:r>
            <w:proofErr w:type="spellEnd"/>
          </w:p>
        </w:tc>
      </w:tr>
      <w:tr w:rsidR="002D30A9" w:rsidRPr="002D30A9" w14:paraId="1C687BFB" w14:textId="77777777" w:rsidTr="00DE1CB3">
        <w:tc>
          <w:tcPr>
            <w:tcW w:w="2122" w:type="dxa"/>
            <w:shd w:val="clear" w:color="auto" w:fill="auto"/>
          </w:tcPr>
          <w:p w14:paraId="7DDFD164" w14:textId="77777777" w:rsidR="002D30A9" w:rsidRPr="002D30A9" w:rsidRDefault="002D30A9" w:rsidP="00DE1CB3">
            <w:pPr>
              <w:pStyle w:val="TAC"/>
              <w:ind w:left="840" w:hanging="420"/>
              <w:rPr>
                <w:rFonts w:ascii="Times New Roman" w:hAnsi="Times New Roman"/>
                <w:b/>
                <w:bCs/>
                <w:sz w:val="20"/>
              </w:rPr>
            </w:pPr>
            <w:r w:rsidRPr="002D30A9">
              <w:rPr>
                <w:rFonts w:ascii="Times New Roman" w:hAnsi="Times New Roman"/>
                <w:b/>
                <w:bCs/>
                <w:sz w:val="20"/>
              </w:rPr>
              <w:t>DRX cycle &gt; 320ms</w:t>
            </w:r>
          </w:p>
        </w:tc>
        <w:tc>
          <w:tcPr>
            <w:tcW w:w="7119" w:type="dxa"/>
            <w:shd w:val="clear" w:color="auto" w:fill="auto"/>
          </w:tcPr>
          <w:p w14:paraId="0E70E75C" w14:textId="7925D441" w:rsidR="002D30A9" w:rsidRPr="002D30A9" w:rsidRDefault="002D30A9" w:rsidP="00DE1CB3">
            <w:pPr>
              <w:pStyle w:val="TAC"/>
              <w:ind w:left="840" w:hanging="420"/>
              <w:rPr>
                <w:rFonts w:ascii="Times New Roman" w:hAnsi="Times New Roman"/>
                <w:b/>
                <w:bCs/>
                <w:sz w:val="20"/>
              </w:rPr>
            </w:pPr>
            <w:proofErr w:type="gramStart"/>
            <w:r w:rsidRPr="002D30A9">
              <w:rPr>
                <w:rFonts w:ascii="Times New Roman" w:hAnsi="Times New Roman"/>
                <w:b/>
                <w:bCs/>
                <w:sz w:val="20"/>
              </w:rPr>
              <w:t>Ceil(</w:t>
            </w:r>
            <w:proofErr w:type="gramEnd"/>
            <w:r w:rsidRPr="002D30A9">
              <w:rPr>
                <w:rFonts w:ascii="Times New Roman" w:hAnsi="Times New Roman"/>
                <w:b/>
                <w:bCs/>
                <w:sz w:val="20"/>
              </w:rPr>
              <w:t xml:space="preserve">6 x </w:t>
            </w:r>
            <w:proofErr w:type="spellStart"/>
            <w:r w:rsidRPr="002D30A9">
              <w:rPr>
                <w:rFonts w:ascii="Times New Roman" w:hAnsi="Times New Roman"/>
                <w:b/>
                <w:bCs/>
                <w:sz w:val="20"/>
              </w:rPr>
              <w:t>K</w:t>
            </w:r>
            <w:r w:rsidRPr="002D30A9">
              <w:rPr>
                <w:rFonts w:ascii="Times New Roman" w:hAnsi="Times New Roman"/>
                <w:b/>
                <w:bCs/>
                <w:sz w:val="20"/>
                <w:vertAlign w:val="subscript"/>
              </w:rPr>
              <w:t>gap</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DRX cycle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CSSF</w:t>
            </w:r>
            <w:r w:rsidRPr="002D30A9">
              <w:rPr>
                <w:rFonts w:ascii="Times New Roman" w:hAnsi="Times New Roman"/>
                <w:b/>
                <w:bCs/>
                <w:sz w:val="20"/>
                <w:vertAlign w:val="subscript"/>
              </w:rPr>
              <w:t>inter</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K_satellite</w:t>
            </w:r>
            <w:proofErr w:type="spellEnd"/>
          </w:p>
        </w:tc>
      </w:tr>
      <w:tr w:rsidR="002D30A9" w:rsidRPr="002D30A9" w14:paraId="53D8E982" w14:textId="77777777" w:rsidTr="00DE1CB3">
        <w:tc>
          <w:tcPr>
            <w:tcW w:w="9241" w:type="dxa"/>
            <w:gridSpan w:val="2"/>
            <w:shd w:val="clear" w:color="auto" w:fill="auto"/>
          </w:tcPr>
          <w:p w14:paraId="6F691191" w14:textId="77777777" w:rsidR="002D30A9" w:rsidRPr="002D30A9" w:rsidRDefault="002D30A9" w:rsidP="00DE1CB3">
            <w:pPr>
              <w:pStyle w:val="TAN"/>
              <w:rPr>
                <w:rFonts w:ascii="Times New Roman" w:hAnsi="Times New Roman"/>
                <w:b/>
                <w:bCs/>
                <w:sz w:val="20"/>
              </w:rPr>
            </w:pPr>
            <w:r w:rsidRPr="002D30A9">
              <w:rPr>
                <w:rFonts w:ascii="Times New Roman" w:hAnsi="Times New Roman"/>
                <w:b/>
                <w:bCs/>
                <w:sz w:val="20"/>
              </w:rPr>
              <w:t>NOTE 1:</w:t>
            </w:r>
            <w:r w:rsidRPr="002D30A9">
              <w:rPr>
                <w:rFonts w:ascii="Times New Roman" w:hAnsi="Times New Roman"/>
                <w:b/>
                <w:bCs/>
                <w:sz w:val="20"/>
              </w:rPr>
              <w:tab/>
              <w:t>DRX or non DRX requirements apply according to the conditions described in clause 3.6.1</w:t>
            </w:r>
          </w:p>
          <w:p w14:paraId="2CD3C929" w14:textId="77777777" w:rsidR="002D30A9" w:rsidRPr="002D30A9" w:rsidRDefault="002D30A9" w:rsidP="00DE1CB3">
            <w:pPr>
              <w:pStyle w:val="TAN"/>
              <w:rPr>
                <w:rFonts w:ascii="Times New Roman" w:hAnsi="Times New Roman"/>
                <w:b/>
                <w:bCs/>
                <w:sz w:val="20"/>
              </w:rPr>
            </w:pPr>
            <w:r w:rsidRPr="002D30A9">
              <w:rPr>
                <w:rFonts w:ascii="Times New Roman" w:hAnsi="Times New Roman"/>
                <w:b/>
                <w:bCs/>
                <w:sz w:val="20"/>
              </w:rPr>
              <w:t>NOTE 2:</w:t>
            </w:r>
            <w:r w:rsidRPr="002D30A9">
              <w:rPr>
                <w:rFonts w:ascii="Times New Roman" w:hAnsi="Times New Roman"/>
                <w:b/>
                <w:bCs/>
                <w:sz w:val="20"/>
              </w:rPr>
              <w:tab/>
              <w:t xml:space="preserve">SMTC period is the SMTC period in SMTC configuration which is associated with the target cell to be measured configured in </w:t>
            </w:r>
            <w:r w:rsidRPr="002D30A9">
              <w:rPr>
                <w:rFonts w:ascii="Times New Roman" w:hAnsi="Times New Roman"/>
                <w:b/>
                <w:bCs/>
                <w:i/>
                <w:iCs/>
                <w:sz w:val="20"/>
                <w:lang w:eastAsia="ko-KR"/>
              </w:rPr>
              <w:t>SSB-MTC4List-r17</w:t>
            </w:r>
            <w:r w:rsidRPr="002D30A9">
              <w:rPr>
                <w:rFonts w:ascii="Times New Roman" w:hAnsi="Times New Roman"/>
                <w:b/>
                <w:bCs/>
                <w:sz w:val="20"/>
              </w:rPr>
              <w:t>.</w:t>
            </w:r>
          </w:p>
        </w:tc>
      </w:tr>
    </w:tbl>
    <w:p w14:paraId="5371B307" w14:textId="77777777" w:rsidR="008E2D8E" w:rsidRDefault="008E2D8E" w:rsidP="008B0284">
      <w:pPr>
        <w:spacing w:beforeLines="50" w:before="120" w:afterLines="50" w:after="120"/>
        <w:jc w:val="left"/>
        <w:rPr>
          <w:rFonts w:ascii="Times New Roman" w:eastAsia="宋体" w:hAnsi="Times New Roman" w:cs="Times New Roman"/>
          <w:sz w:val="20"/>
          <w:szCs w:val="20"/>
        </w:rPr>
      </w:pPr>
    </w:p>
    <w:p w14:paraId="3C53BE30" w14:textId="1A052BE5" w:rsidR="008B0284" w:rsidRPr="00676811" w:rsidRDefault="008B0284" w:rsidP="008B0284">
      <w:pPr>
        <w:spacing w:beforeLines="50" w:before="120" w:afterLines="50" w:after="120"/>
        <w:jc w:val="left"/>
        <w:rPr>
          <w:rFonts w:ascii="Times New Roman" w:eastAsia="宋体" w:hAnsi="Times New Roman" w:cs="Times New Roman"/>
          <w:sz w:val="20"/>
          <w:szCs w:val="20"/>
        </w:rPr>
      </w:pPr>
      <w:r w:rsidRPr="00000A01">
        <w:rPr>
          <w:rFonts w:ascii="Times New Roman" w:eastAsia="宋体" w:hAnsi="Times New Roman" w:cs="Times New Roman"/>
          <w:sz w:val="20"/>
          <w:szCs w:val="20"/>
        </w:rPr>
        <w:t>In RAN4#112 meeting,</w:t>
      </w:r>
      <w:r>
        <w:rPr>
          <w:rFonts w:ascii="Times New Roman" w:eastAsia="宋体" w:hAnsi="Times New Roman" w:cs="Times New Roman"/>
          <w:sz w:val="20"/>
          <w:szCs w:val="20"/>
        </w:rPr>
        <w:t xml:space="preserve"> the SSB based L1-RSRP measurement requirements for NTN less than 5MHz is still FFS</w:t>
      </w:r>
      <w:r w:rsidRPr="000B2BE5">
        <w:rPr>
          <w:rFonts w:ascii="Times New Roman" w:eastAsia="宋体" w:hAnsi="Times New Roman" w:cs="Times New Roman"/>
          <w:sz w:val="20"/>
          <w:szCs w:val="20"/>
        </w:rPr>
        <w:t xml:space="preserve"> </w:t>
      </w:r>
      <w:r>
        <w:rPr>
          <w:rFonts w:ascii="Times New Roman" w:eastAsia="宋体" w:hAnsi="Times New Roman" w:cs="Times New Roman"/>
          <w:sz w:val="20"/>
          <w:szCs w:val="20"/>
        </w:rPr>
        <w:t>listed in WF [2] as below:</w:t>
      </w:r>
    </w:p>
    <w:tbl>
      <w:tblPr>
        <w:tblStyle w:val="a7"/>
        <w:tblW w:w="0" w:type="auto"/>
        <w:tblLook w:val="04A0" w:firstRow="1" w:lastRow="0" w:firstColumn="1" w:lastColumn="0" w:noHBand="0" w:noVBand="1"/>
      </w:tblPr>
      <w:tblGrid>
        <w:gridCol w:w="9629"/>
      </w:tblGrid>
      <w:tr w:rsidR="008B0284" w14:paraId="7C00A3E6" w14:textId="77777777" w:rsidTr="008B0284">
        <w:tc>
          <w:tcPr>
            <w:tcW w:w="9629" w:type="dxa"/>
          </w:tcPr>
          <w:p w14:paraId="4DD67764" w14:textId="77777777" w:rsidR="008B0284" w:rsidRPr="008B0284" w:rsidRDefault="008B0284" w:rsidP="008B0284">
            <w:pPr>
              <w:pStyle w:val="4"/>
              <w:outlineLvl w:val="3"/>
              <w:rPr>
                <w:rFonts w:ascii="Times New Roman" w:hAnsi="Times New Roman" w:cs="Times New Roman"/>
                <w:sz w:val="20"/>
                <w:szCs w:val="20"/>
              </w:rPr>
            </w:pPr>
            <w:r w:rsidRPr="008B0284">
              <w:rPr>
                <w:rFonts w:ascii="Times New Roman" w:hAnsi="Times New Roman" w:cs="Times New Roman"/>
                <w:sz w:val="20"/>
                <w:szCs w:val="20"/>
              </w:rPr>
              <w:lastRenderedPageBreak/>
              <w:t>Issue 1-3-6: L1-RSRP Measurement</w:t>
            </w:r>
          </w:p>
          <w:p w14:paraId="37AF1FC7" w14:textId="77777777" w:rsidR="008B0284" w:rsidRPr="008B0284" w:rsidRDefault="008B0284" w:rsidP="008B0284">
            <w:pPr>
              <w:spacing w:after="120"/>
              <w:rPr>
                <w:color w:val="0070C0"/>
              </w:rPr>
            </w:pPr>
            <w:r w:rsidRPr="008B0284">
              <w:rPr>
                <w:color w:val="0070C0"/>
              </w:rPr>
              <w:t>WF: FFS on</w:t>
            </w:r>
          </w:p>
          <w:p w14:paraId="5462F713" w14:textId="77777777" w:rsidR="008B0284" w:rsidRPr="008B0284" w:rsidRDefault="008B0284" w:rsidP="008B0284">
            <w:pPr>
              <w:pStyle w:val="a8"/>
              <w:widowControl w:val="0"/>
              <w:numPr>
                <w:ilvl w:val="0"/>
                <w:numId w:val="21"/>
              </w:numPr>
              <w:overflowPunct/>
              <w:autoSpaceDE/>
              <w:autoSpaceDN/>
              <w:adjustRightInd/>
              <w:spacing w:after="120" w:line="259" w:lineRule="auto"/>
              <w:ind w:firstLineChars="0"/>
              <w:jc w:val="both"/>
              <w:textAlignment w:val="auto"/>
              <w:rPr>
                <w:b/>
                <w:bCs/>
                <w:i/>
                <w:iCs/>
              </w:rPr>
            </w:pPr>
            <w:r w:rsidRPr="008B0284">
              <w:rPr>
                <w:rFonts w:eastAsiaTheme="minorEastAsia"/>
                <w:b/>
                <w:bCs/>
                <w:i/>
                <w:iCs/>
                <w:lang w:eastAsia="zh-CN"/>
              </w:rPr>
              <w:t xml:space="preserve">Proposal 1: </w:t>
            </w:r>
          </w:p>
          <w:p w14:paraId="3290E727" w14:textId="056C7EF3" w:rsidR="008B0284" w:rsidRPr="008B0284" w:rsidRDefault="008B0284" w:rsidP="00D81106">
            <w:pPr>
              <w:pStyle w:val="a8"/>
              <w:numPr>
                <w:ilvl w:val="1"/>
                <w:numId w:val="21"/>
              </w:numPr>
              <w:spacing w:beforeLines="50" w:before="120" w:afterLines="50" w:after="120"/>
              <w:ind w:firstLineChars="0"/>
              <w:rPr>
                <w:b/>
                <w:bCs/>
              </w:rPr>
            </w:pPr>
            <w:r w:rsidRPr="008B0284">
              <w:rPr>
                <w:b/>
                <w:bCs/>
              </w:rPr>
              <w:t xml:space="preserve">For L1-RSRP measurement based on SSB there is no RRM impacts, </w:t>
            </w:r>
          </w:p>
        </w:tc>
      </w:tr>
    </w:tbl>
    <w:p w14:paraId="6FB32CCE" w14:textId="4D503F82" w:rsidR="008B0284" w:rsidRDefault="008E2D8E" w:rsidP="00D81106">
      <w:pPr>
        <w:spacing w:beforeLines="50" w:before="120" w:afterLines="50" w:after="120"/>
        <w:jc w:val="left"/>
        <w:rPr>
          <w:rFonts w:ascii="Times New Roman" w:eastAsia="宋体" w:hAnsi="Times New Roman" w:cs="Times New Roman"/>
          <w:sz w:val="20"/>
          <w:szCs w:val="20"/>
          <w:lang w:val="en-GB"/>
        </w:rPr>
      </w:pPr>
      <w:r w:rsidRPr="008E2D8E">
        <w:rPr>
          <w:rFonts w:ascii="Times New Roman" w:eastAsia="宋体" w:hAnsi="Times New Roman" w:cs="Times New Roman"/>
          <w:sz w:val="20"/>
          <w:szCs w:val="20"/>
          <w:lang w:val="en-GB"/>
        </w:rPr>
        <w:t>For SSB based L1-RSRP measurement, it has no impacts of punctured PBCH. The SSS is the same as that in larger than 5MHz. The legacy SSB based L1-RSRP measurement period requirements in FR1-NTN can be reused for that in 3MHz FR1-NTN system.</w:t>
      </w:r>
    </w:p>
    <w:p w14:paraId="1AA130F4" w14:textId="68A42D87" w:rsidR="008E2D8E" w:rsidRPr="00CE407E" w:rsidRDefault="008E2D8E" w:rsidP="00D81106">
      <w:pPr>
        <w:spacing w:beforeLines="50" w:before="120" w:afterLines="50" w:after="120"/>
        <w:jc w:val="left"/>
        <w:rPr>
          <w:rFonts w:ascii="Times New Roman" w:eastAsia="宋体" w:hAnsi="Times New Roman" w:cs="Times New Roman"/>
          <w:b/>
          <w:bCs/>
          <w:sz w:val="20"/>
          <w:szCs w:val="20"/>
          <w:lang w:val="en-GB"/>
        </w:rPr>
      </w:pPr>
      <w:r w:rsidRPr="008E2D8E">
        <w:rPr>
          <w:rFonts w:ascii="Times New Roman" w:eastAsia="宋体" w:hAnsi="Times New Roman" w:cs="Times New Roman"/>
          <w:b/>
          <w:bCs/>
          <w:sz w:val="20"/>
          <w:szCs w:val="20"/>
        </w:rPr>
        <w:t xml:space="preserve">Proposal 8: For SSB based L1-RSRP measurement, </w:t>
      </w:r>
      <w:r w:rsidRPr="008E2D8E">
        <w:rPr>
          <w:rFonts w:ascii="Times New Roman" w:eastAsia="宋体" w:hAnsi="Times New Roman" w:cs="Times New Roman"/>
          <w:b/>
          <w:bCs/>
          <w:sz w:val="20"/>
          <w:szCs w:val="20"/>
          <w:lang w:val="en-GB"/>
        </w:rPr>
        <w:t>the legacy SSB based L1-RSRP measurement period requirements in FR1-NTN can be reused for that in 3MHz FR1-NTN system.</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7CCEFDA7" w:rsidR="006E5B4F" w:rsidRPr="003C1FD7" w:rsidRDefault="00E50B9C" w:rsidP="003C1FD7">
      <w:pPr>
        <w:spacing w:beforeLines="50" w:before="120" w:afterLines="50" w:after="120"/>
        <w:jc w:val="left"/>
        <w:rPr>
          <w:rFonts w:ascii="Times New Roman" w:hAnsi="Times New Roman" w:cs="Times New Roman"/>
          <w:b/>
          <w:bCs/>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5B23D1">
        <w:rPr>
          <w:rFonts w:ascii="Times New Roman" w:eastAsia="宋体" w:hAnsi="Times New Roman" w:cs="Times New Roman"/>
          <w:sz w:val="20"/>
          <w:szCs w:val="20"/>
        </w:rPr>
        <w:t>RRM core requirements for less than 5MHz for NR-NTN</w:t>
      </w:r>
      <w:r w:rsidR="003803C0">
        <w:rPr>
          <w:rFonts w:ascii="Times New Roman" w:hAnsi="Times New Roman" w:cs="Times New Roman"/>
          <w:sz w:val="20"/>
          <w:szCs w:val="20"/>
        </w:rPr>
        <w:t>:</w:t>
      </w:r>
    </w:p>
    <w:p w14:paraId="1254449D" w14:textId="77777777" w:rsidR="0092490B" w:rsidRPr="0092490B" w:rsidRDefault="0092490B" w:rsidP="0092490B">
      <w:pPr>
        <w:spacing w:beforeLines="50" w:before="120" w:afterLines="50" w:after="120"/>
        <w:jc w:val="left"/>
        <w:rPr>
          <w:rFonts w:ascii="Times New Roman" w:eastAsia="宋体" w:hAnsi="Times New Roman" w:cs="Times New Roman"/>
          <w:b/>
          <w:bCs/>
          <w:sz w:val="20"/>
          <w:szCs w:val="20"/>
        </w:rPr>
      </w:pPr>
      <w:r w:rsidRPr="0092490B">
        <w:rPr>
          <w:rFonts w:ascii="Times New Roman" w:eastAsia="宋体" w:hAnsi="Times New Roman" w:cs="Times New Roman"/>
          <w:b/>
          <w:bCs/>
          <w:sz w:val="20"/>
          <w:szCs w:val="20"/>
        </w:rPr>
        <w:t>Proposal 1: In 6.1C.1.2, NR SAN FR1-NR SAN FR1 handover delay requirements:</w:t>
      </w:r>
    </w:p>
    <w:p w14:paraId="45D8F93A" w14:textId="77777777" w:rsidR="0092490B" w:rsidRPr="0092490B" w:rsidRDefault="0092490B" w:rsidP="0092490B">
      <w:pPr>
        <w:spacing w:beforeLines="50" w:before="120" w:afterLines="50" w:after="120"/>
        <w:jc w:val="left"/>
        <w:rPr>
          <w:rFonts w:ascii="Times New Roman" w:eastAsia="宋体" w:hAnsi="Times New Roman" w:cs="Times New Roman"/>
          <w:b/>
          <w:bCs/>
          <w:sz w:val="20"/>
          <w:szCs w:val="20"/>
        </w:rPr>
      </w:pPr>
      <w:r w:rsidRPr="0092490B">
        <w:rPr>
          <w:rFonts w:ascii="Times New Roman" w:eastAsia="宋体" w:hAnsi="Times New Roman" w:cs="Times New Roman"/>
          <w:b/>
          <w:bCs/>
          <w:sz w:val="20"/>
          <w:szCs w:val="20"/>
        </w:rPr>
        <w:t xml:space="preserve">For both RACH-based handover and RACH-less handover, </w:t>
      </w:r>
      <w:proofErr w:type="spellStart"/>
      <w:r w:rsidRPr="0092490B">
        <w:rPr>
          <w:rFonts w:ascii="Times New Roman" w:hAnsi="Times New Roman" w:cs="Times New Roman"/>
          <w:b/>
          <w:bCs/>
          <w:sz w:val="20"/>
          <w:szCs w:val="20"/>
        </w:rPr>
        <w:t>D</w:t>
      </w:r>
      <w:r w:rsidRPr="0092490B">
        <w:rPr>
          <w:rFonts w:ascii="Times New Roman" w:hAnsi="Times New Roman" w:cs="Times New Roman"/>
          <w:b/>
          <w:bCs/>
          <w:sz w:val="20"/>
          <w:szCs w:val="20"/>
          <w:vertAlign w:val="subscript"/>
        </w:rPr>
        <w:t>handover</w:t>
      </w:r>
      <w:proofErr w:type="spellEnd"/>
      <w:r w:rsidRPr="0092490B">
        <w:rPr>
          <w:rFonts w:ascii="Times New Roman" w:eastAsia="宋体" w:hAnsi="Times New Roman" w:cs="Times New Roman"/>
          <w:b/>
          <w:bCs/>
          <w:sz w:val="20"/>
          <w:szCs w:val="20"/>
        </w:rPr>
        <w:t xml:space="preserve"> equals to the RRC procedure delay plus the interruption time, the interruption time is defined as:</w:t>
      </w:r>
    </w:p>
    <w:p w14:paraId="2FDDF6C5" w14:textId="77777777" w:rsidR="0092490B" w:rsidRPr="0092490B" w:rsidRDefault="0092490B" w:rsidP="0092490B">
      <w:pPr>
        <w:spacing w:beforeLines="50" w:before="120" w:afterLines="50" w:after="120"/>
        <w:ind w:left="420" w:firstLine="420"/>
        <w:jc w:val="left"/>
        <w:rPr>
          <w:rFonts w:ascii="Times New Roman" w:eastAsia="宋体" w:hAnsi="Times New Roman" w:cs="Times New Roman"/>
          <w:b/>
          <w:bCs/>
          <w:sz w:val="20"/>
          <w:szCs w:val="20"/>
          <w:lang w:val="en-GB"/>
        </w:rPr>
      </w:pPr>
      <w:proofErr w:type="spellStart"/>
      <w:r w:rsidRPr="0092490B">
        <w:rPr>
          <w:rFonts w:ascii="Times New Roman" w:hAnsi="Times New Roman" w:cs="Times New Roman"/>
          <w:b/>
          <w:bCs/>
          <w:sz w:val="20"/>
          <w:szCs w:val="20"/>
        </w:rPr>
        <w:t>T</w:t>
      </w:r>
      <w:r w:rsidRPr="0092490B">
        <w:rPr>
          <w:rFonts w:ascii="Times New Roman" w:hAnsi="Times New Roman" w:cs="Times New Roman"/>
          <w:b/>
          <w:bCs/>
          <w:sz w:val="20"/>
          <w:szCs w:val="20"/>
          <w:vertAlign w:val="subscript"/>
        </w:rPr>
        <w:t>interrupt</w:t>
      </w:r>
      <w:proofErr w:type="spellEnd"/>
      <w:r w:rsidRPr="0092490B">
        <w:rPr>
          <w:rFonts w:ascii="Times New Roman" w:hAnsi="Times New Roman" w:cs="Times New Roman"/>
          <w:b/>
          <w:bCs/>
          <w:sz w:val="20"/>
          <w:szCs w:val="20"/>
        </w:rPr>
        <w:t xml:space="preserve"> = </w:t>
      </w:r>
      <w:proofErr w:type="spellStart"/>
      <w:r w:rsidRPr="0092490B">
        <w:rPr>
          <w:rFonts w:ascii="Times New Roman" w:hAnsi="Times New Roman" w:cs="Times New Roman"/>
          <w:b/>
          <w:bCs/>
          <w:sz w:val="20"/>
          <w:szCs w:val="20"/>
        </w:rPr>
        <w:t>T</w:t>
      </w:r>
      <w:r w:rsidRPr="0092490B">
        <w:rPr>
          <w:rFonts w:ascii="Times New Roman" w:hAnsi="Times New Roman" w:cs="Times New Roman"/>
          <w:b/>
          <w:bCs/>
          <w:sz w:val="20"/>
          <w:szCs w:val="20"/>
          <w:vertAlign w:val="subscript"/>
        </w:rPr>
        <w:t>search</w:t>
      </w:r>
      <w:proofErr w:type="spellEnd"/>
      <w:r w:rsidRPr="0092490B">
        <w:rPr>
          <w:rFonts w:ascii="Times New Roman" w:hAnsi="Times New Roman" w:cs="Times New Roman"/>
          <w:b/>
          <w:bCs/>
          <w:sz w:val="20"/>
          <w:szCs w:val="20"/>
        </w:rPr>
        <w:t xml:space="preserve"> + T</w:t>
      </w:r>
      <w:r w:rsidRPr="0092490B">
        <w:rPr>
          <w:rFonts w:ascii="Times New Roman" w:hAnsi="Times New Roman" w:cs="Times New Roman"/>
          <w:b/>
          <w:bCs/>
          <w:sz w:val="20"/>
          <w:szCs w:val="20"/>
          <w:vertAlign w:val="subscript"/>
        </w:rPr>
        <w:t>IU</w:t>
      </w:r>
      <w:r w:rsidRPr="0092490B">
        <w:rPr>
          <w:rFonts w:ascii="Times New Roman" w:hAnsi="Times New Roman" w:cs="Times New Roman"/>
          <w:b/>
          <w:bCs/>
          <w:sz w:val="20"/>
          <w:szCs w:val="20"/>
        </w:rPr>
        <w:t xml:space="preserve"> + </w:t>
      </w:r>
      <w:proofErr w:type="spellStart"/>
      <w:proofErr w:type="gramStart"/>
      <w:r w:rsidRPr="0092490B">
        <w:rPr>
          <w:rFonts w:ascii="Times New Roman" w:hAnsi="Times New Roman" w:cs="Times New Roman"/>
          <w:b/>
          <w:bCs/>
          <w:sz w:val="20"/>
          <w:szCs w:val="20"/>
        </w:rPr>
        <w:t>T</w:t>
      </w:r>
      <w:r w:rsidRPr="0092490B">
        <w:rPr>
          <w:rFonts w:ascii="Times New Roman" w:hAnsi="Times New Roman" w:cs="Times New Roman"/>
          <w:b/>
          <w:bCs/>
          <w:sz w:val="20"/>
          <w:szCs w:val="20"/>
          <w:vertAlign w:val="subscript"/>
        </w:rPr>
        <w:t>processing</w:t>
      </w:r>
      <w:proofErr w:type="spellEnd"/>
      <w:r w:rsidRPr="0092490B" w:rsidDel="001D62E5">
        <w:rPr>
          <w:rFonts w:ascii="Times New Roman" w:hAnsi="Times New Roman" w:cs="Times New Roman"/>
          <w:b/>
          <w:bCs/>
          <w:sz w:val="20"/>
          <w:szCs w:val="20"/>
        </w:rPr>
        <w:t xml:space="preserve"> </w:t>
      </w:r>
      <w:r w:rsidRPr="0092490B">
        <w:rPr>
          <w:rFonts w:ascii="Times New Roman" w:hAnsi="Times New Roman" w:cs="Times New Roman"/>
          <w:b/>
          <w:bCs/>
          <w:sz w:val="20"/>
          <w:szCs w:val="20"/>
          <w:vertAlign w:val="subscript"/>
        </w:rPr>
        <w:t xml:space="preserve"> </w:t>
      </w:r>
      <w:r w:rsidRPr="0092490B">
        <w:rPr>
          <w:rFonts w:ascii="Times New Roman" w:hAnsi="Times New Roman" w:cs="Times New Roman"/>
          <w:b/>
          <w:bCs/>
          <w:sz w:val="20"/>
          <w:szCs w:val="20"/>
        </w:rPr>
        <w:t>+</w:t>
      </w:r>
      <w:proofErr w:type="gramEnd"/>
      <w:r w:rsidRPr="0092490B">
        <w:rPr>
          <w:rFonts w:ascii="Times New Roman" w:hAnsi="Times New Roman" w:cs="Times New Roman"/>
          <w:b/>
          <w:bCs/>
          <w:sz w:val="20"/>
          <w:szCs w:val="20"/>
        </w:rPr>
        <w:t xml:space="preserve"> T</w:t>
      </w:r>
      <w:r w:rsidRPr="0092490B">
        <w:rPr>
          <w:rFonts w:ascii="Times New Roman" w:eastAsia="微软雅黑" w:hAnsi="Times New Roman" w:cs="Times New Roman"/>
          <w:b/>
          <w:bCs/>
          <w:sz w:val="20"/>
          <w:szCs w:val="20"/>
          <w:vertAlign w:val="subscript"/>
        </w:rPr>
        <w:t>∆</w:t>
      </w:r>
      <w:r w:rsidRPr="0092490B">
        <w:rPr>
          <w:rFonts w:ascii="Times New Roman" w:hAnsi="Times New Roman" w:cs="Times New Roman"/>
          <w:b/>
          <w:bCs/>
          <w:sz w:val="20"/>
          <w:szCs w:val="20"/>
        </w:rPr>
        <w:t xml:space="preserve"> + </w:t>
      </w:r>
      <w:proofErr w:type="spellStart"/>
      <w:r w:rsidRPr="0092490B">
        <w:rPr>
          <w:rFonts w:ascii="Times New Roman" w:hAnsi="Times New Roman" w:cs="Times New Roman"/>
          <w:b/>
          <w:bCs/>
          <w:sz w:val="20"/>
          <w:szCs w:val="20"/>
        </w:rPr>
        <w:t>T</w:t>
      </w:r>
      <w:r w:rsidRPr="0092490B">
        <w:rPr>
          <w:rFonts w:ascii="Times New Roman" w:hAnsi="Times New Roman" w:cs="Times New Roman"/>
          <w:b/>
          <w:bCs/>
          <w:sz w:val="20"/>
          <w:szCs w:val="20"/>
          <w:vertAlign w:val="subscript"/>
        </w:rPr>
        <w:t>margin</w:t>
      </w:r>
      <w:proofErr w:type="spellEnd"/>
      <w:r w:rsidRPr="0092490B">
        <w:rPr>
          <w:rFonts w:ascii="Times New Roman" w:hAnsi="Times New Roman" w:cs="Times New Roman"/>
          <w:b/>
          <w:bCs/>
          <w:sz w:val="20"/>
          <w:szCs w:val="20"/>
          <w:vertAlign w:val="subscript"/>
        </w:rPr>
        <w:t xml:space="preserve"> </w:t>
      </w:r>
      <w:proofErr w:type="spellStart"/>
      <w:r w:rsidRPr="0092490B">
        <w:rPr>
          <w:rFonts w:ascii="Times New Roman" w:hAnsi="Times New Roman" w:cs="Times New Roman"/>
          <w:b/>
          <w:bCs/>
          <w:sz w:val="20"/>
          <w:szCs w:val="20"/>
        </w:rPr>
        <w:t>ms</w:t>
      </w:r>
      <w:proofErr w:type="spellEnd"/>
    </w:p>
    <w:p w14:paraId="7150AF17" w14:textId="37F2AD86" w:rsidR="0092490B" w:rsidRPr="0092490B" w:rsidRDefault="0092490B" w:rsidP="0092490B">
      <w:pPr>
        <w:pStyle w:val="B10"/>
        <w:rPr>
          <w:b/>
          <w:bCs/>
          <w:lang w:eastAsia="zh-CN"/>
        </w:rPr>
      </w:pPr>
      <w:r w:rsidRPr="0092490B">
        <w:rPr>
          <w:b/>
          <w:bCs/>
          <w:lang w:eastAsia="zh-CN"/>
        </w:rPr>
        <w:t xml:space="preserve">For the </w:t>
      </w:r>
      <w:r w:rsidRPr="0092490B">
        <w:rPr>
          <w:b/>
          <w:bCs/>
        </w:rPr>
        <w:t>T</w:t>
      </w:r>
      <w:r w:rsidRPr="0092490B">
        <w:rPr>
          <w:b/>
          <w:bCs/>
          <w:vertAlign w:val="subscript"/>
        </w:rPr>
        <w:t>∆</w:t>
      </w:r>
      <w:r w:rsidRPr="0092490B">
        <w:rPr>
          <w:b/>
          <w:bCs/>
        </w:rPr>
        <w:t xml:space="preserve">, </w:t>
      </w:r>
      <w:r w:rsidRPr="0092490B">
        <w:rPr>
          <w:b/>
          <w:bCs/>
          <w:kern w:val="2"/>
          <w:lang w:val="en-US" w:eastAsia="zh-CN"/>
        </w:rPr>
        <w:t xml:space="preserve">use two more samples for </w:t>
      </w:r>
      <w:r w:rsidR="00272F7E" w:rsidRPr="0092490B">
        <w:rPr>
          <w:b/>
          <w:bCs/>
          <w:kern w:val="2"/>
          <w:lang w:val="en-US" w:eastAsia="zh-CN"/>
        </w:rPr>
        <w:t>extended</w:t>
      </w:r>
      <w:r w:rsidRPr="0092490B">
        <w:rPr>
          <w:b/>
          <w:bCs/>
          <w:kern w:val="2"/>
          <w:lang w:val="en-US" w:eastAsia="zh-CN"/>
        </w:rPr>
        <w:t xml:space="preserve"> time. </w:t>
      </w:r>
    </w:p>
    <w:p w14:paraId="3F5A0928" w14:textId="77777777" w:rsidR="0092490B" w:rsidRPr="0092490B" w:rsidRDefault="0092490B" w:rsidP="0092490B">
      <w:pPr>
        <w:pStyle w:val="B10"/>
        <w:rPr>
          <w:b/>
          <w:bCs/>
        </w:rPr>
      </w:pPr>
      <w:r w:rsidRPr="0092490B">
        <w:rPr>
          <w:b/>
          <w:bCs/>
        </w:rPr>
        <w:t>T</w:t>
      </w:r>
      <w:r w:rsidRPr="0092490B">
        <w:rPr>
          <w:b/>
          <w:bCs/>
          <w:vertAlign w:val="subscript"/>
        </w:rPr>
        <w:t>∆</w:t>
      </w:r>
      <w:r w:rsidRPr="0092490B">
        <w:rPr>
          <w:b/>
          <w:bCs/>
        </w:rPr>
        <w:t xml:space="preserve"> = 3*</w:t>
      </w:r>
      <w:proofErr w:type="spellStart"/>
      <w:r w:rsidRPr="0092490B">
        <w:rPr>
          <w:b/>
          <w:bCs/>
        </w:rPr>
        <w:t>T</w:t>
      </w:r>
      <w:r w:rsidRPr="0092490B">
        <w:rPr>
          <w:b/>
          <w:bCs/>
          <w:vertAlign w:val="subscript"/>
        </w:rPr>
        <w:t>rs</w:t>
      </w:r>
      <w:proofErr w:type="spellEnd"/>
      <w:r w:rsidRPr="0092490B">
        <w:rPr>
          <w:b/>
          <w:bCs/>
          <w:vertAlign w:val="subscript"/>
        </w:rPr>
        <w:t xml:space="preserve"> </w:t>
      </w:r>
      <w:r w:rsidRPr="0092490B">
        <w:rPr>
          <w:b/>
          <w:bCs/>
        </w:rPr>
        <w:t xml:space="preserve">for both known and unknown target cells for 3MHz NTN FR1. </w:t>
      </w:r>
    </w:p>
    <w:p w14:paraId="057A6C49" w14:textId="697CB1B9" w:rsidR="003929DE" w:rsidRPr="003929DE" w:rsidRDefault="003929DE" w:rsidP="003929DE">
      <w:pPr>
        <w:spacing w:beforeLines="50" w:before="120" w:afterLines="50" w:after="120"/>
        <w:jc w:val="left"/>
        <w:rPr>
          <w:rFonts w:ascii="Times New Roman" w:eastAsia="宋体" w:hAnsi="Times New Roman" w:cs="Times New Roman"/>
          <w:b/>
          <w:bCs/>
          <w:sz w:val="20"/>
          <w:szCs w:val="20"/>
        </w:rPr>
      </w:pPr>
      <w:r w:rsidRPr="003929DE">
        <w:rPr>
          <w:rFonts w:ascii="Times New Roman" w:eastAsia="宋体" w:hAnsi="Times New Roman" w:cs="Times New Roman"/>
          <w:b/>
          <w:bCs/>
          <w:sz w:val="20"/>
          <w:szCs w:val="20"/>
        </w:rPr>
        <w:t>Proposal 2: For time/</w:t>
      </w:r>
      <w:r w:rsidR="00EF1B0D" w:rsidRPr="003929DE">
        <w:rPr>
          <w:rFonts w:ascii="Times New Roman" w:eastAsia="宋体" w:hAnsi="Times New Roman" w:cs="Times New Roman"/>
          <w:b/>
          <w:bCs/>
          <w:sz w:val="20"/>
          <w:szCs w:val="20"/>
        </w:rPr>
        <w:t>location-based</w:t>
      </w:r>
      <w:r w:rsidRPr="003929DE">
        <w:rPr>
          <w:rFonts w:ascii="Times New Roman" w:eastAsia="宋体" w:hAnsi="Times New Roman" w:cs="Times New Roman"/>
          <w:b/>
          <w:bCs/>
          <w:sz w:val="20"/>
          <w:szCs w:val="20"/>
        </w:rPr>
        <w:t xml:space="preserve"> CHO with L3 measurement and time/</w:t>
      </w:r>
      <w:r w:rsidR="00EF1B0D" w:rsidRPr="003929DE">
        <w:rPr>
          <w:rFonts w:ascii="Times New Roman" w:eastAsia="宋体" w:hAnsi="Times New Roman" w:cs="Times New Roman"/>
          <w:b/>
          <w:bCs/>
          <w:sz w:val="20"/>
          <w:szCs w:val="20"/>
        </w:rPr>
        <w:t>location-based</w:t>
      </w:r>
      <w:r w:rsidRPr="003929DE">
        <w:rPr>
          <w:rFonts w:ascii="Times New Roman" w:eastAsia="宋体" w:hAnsi="Times New Roman" w:cs="Times New Roman"/>
          <w:b/>
          <w:bCs/>
          <w:sz w:val="20"/>
          <w:szCs w:val="20"/>
        </w:rPr>
        <w:t xml:space="preserve"> CHO without L3 measurement, due to the same root, the </w:t>
      </w:r>
      <w:r w:rsidRPr="003929DE">
        <w:rPr>
          <w:rFonts w:ascii="Times New Roman" w:hAnsi="Times New Roman" w:cs="Times New Roman"/>
          <w:b/>
          <w:bCs/>
          <w:sz w:val="20"/>
          <w:szCs w:val="20"/>
        </w:rPr>
        <w:t>T</w:t>
      </w:r>
      <w:r w:rsidRPr="003929DE">
        <w:rPr>
          <w:rFonts w:ascii="Times New Roman" w:eastAsia="微软雅黑" w:hAnsi="Times New Roman" w:cs="Times New Roman"/>
          <w:b/>
          <w:bCs/>
          <w:sz w:val="20"/>
          <w:szCs w:val="20"/>
          <w:vertAlign w:val="subscript"/>
        </w:rPr>
        <w:t xml:space="preserve">∆ </w:t>
      </w:r>
      <w:r w:rsidRPr="003929DE">
        <w:rPr>
          <w:rFonts w:ascii="Times New Roman" w:eastAsia="宋体" w:hAnsi="Times New Roman" w:cs="Times New Roman"/>
          <w:b/>
          <w:bCs/>
          <w:sz w:val="20"/>
          <w:szCs w:val="20"/>
        </w:rPr>
        <w:t xml:space="preserve">in </w:t>
      </w:r>
      <w:proofErr w:type="spellStart"/>
      <w:r w:rsidRPr="003929DE">
        <w:rPr>
          <w:rFonts w:ascii="Times New Roman" w:hAnsi="Times New Roman" w:cs="Times New Roman"/>
          <w:sz w:val="20"/>
          <w:szCs w:val="20"/>
        </w:rPr>
        <w:t>T</w:t>
      </w:r>
      <w:r w:rsidRPr="003929DE">
        <w:rPr>
          <w:rFonts w:ascii="Times New Roman" w:hAnsi="Times New Roman" w:cs="Times New Roman"/>
          <w:sz w:val="20"/>
          <w:szCs w:val="20"/>
          <w:vertAlign w:val="subscript"/>
        </w:rPr>
        <w:t>interrupt</w:t>
      </w:r>
      <w:proofErr w:type="spellEnd"/>
      <w:r w:rsidRPr="003929DE">
        <w:rPr>
          <w:rFonts w:ascii="Times New Roman" w:hAnsi="Times New Roman" w:cs="Times New Roman"/>
          <w:sz w:val="20"/>
          <w:szCs w:val="20"/>
          <w:vertAlign w:val="subscript"/>
        </w:rPr>
        <w:t xml:space="preserve"> </w:t>
      </w:r>
      <w:r w:rsidRPr="003929DE">
        <w:rPr>
          <w:rFonts w:ascii="Times New Roman" w:eastAsia="宋体" w:hAnsi="Times New Roman" w:cs="Times New Roman"/>
          <w:b/>
          <w:bCs/>
          <w:sz w:val="20"/>
          <w:szCs w:val="20"/>
        </w:rPr>
        <w:t>should be extended as well:</w:t>
      </w:r>
    </w:p>
    <w:p w14:paraId="4498EA56" w14:textId="58BCF160" w:rsidR="003929DE" w:rsidRPr="003929DE" w:rsidRDefault="003929DE" w:rsidP="003929DE">
      <w:pPr>
        <w:spacing w:beforeLines="50" w:before="120" w:afterLines="50" w:after="120"/>
        <w:jc w:val="left"/>
        <w:rPr>
          <w:rFonts w:ascii="Times New Roman" w:eastAsia="宋体" w:hAnsi="Times New Roman" w:cs="Times New Roman"/>
          <w:sz w:val="20"/>
          <w:szCs w:val="20"/>
        </w:rPr>
      </w:pPr>
      <w:r w:rsidRPr="003929DE">
        <w:rPr>
          <w:rFonts w:ascii="Times New Roman" w:hAnsi="Times New Roman" w:cs="Times New Roman"/>
          <w:b/>
          <w:bCs/>
          <w:sz w:val="20"/>
          <w:szCs w:val="20"/>
        </w:rPr>
        <w:t>T</w:t>
      </w:r>
      <w:r w:rsidRPr="003929DE">
        <w:rPr>
          <w:rFonts w:ascii="Times New Roman" w:eastAsia="微软雅黑" w:hAnsi="Times New Roman" w:cs="Times New Roman"/>
          <w:b/>
          <w:bCs/>
          <w:sz w:val="20"/>
          <w:szCs w:val="20"/>
          <w:vertAlign w:val="subscript"/>
        </w:rPr>
        <w:t>∆</w:t>
      </w:r>
      <w:r w:rsidRPr="003929DE">
        <w:rPr>
          <w:rFonts w:ascii="Times New Roman" w:hAnsi="Times New Roman" w:cs="Times New Roman"/>
          <w:b/>
          <w:bCs/>
          <w:sz w:val="20"/>
          <w:szCs w:val="20"/>
        </w:rPr>
        <w:t xml:space="preserve"> = 3*</w:t>
      </w:r>
      <w:proofErr w:type="spellStart"/>
      <w:r w:rsidRPr="003929DE">
        <w:rPr>
          <w:rFonts w:ascii="Times New Roman" w:hAnsi="Times New Roman" w:cs="Times New Roman"/>
          <w:b/>
          <w:bCs/>
          <w:sz w:val="20"/>
          <w:szCs w:val="20"/>
        </w:rPr>
        <w:t>T</w:t>
      </w:r>
      <w:r w:rsidRPr="003929DE">
        <w:rPr>
          <w:rFonts w:ascii="Times New Roman" w:hAnsi="Times New Roman" w:cs="Times New Roman"/>
          <w:b/>
          <w:bCs/>
          <w:sz w:val="20"/>
          <w:szCs w:val="20"/>
          <w:vertAlign w:val="subscript"/>
        </w:rPr>
        <w:t>rs</w:t>
      </w:r>
      <w:proofErr w:type="spellEnd"/>
      <w:r w:rsidRPr="003929DE">
        <w:rPr>
          <w:rFonts w:ascii="Times New Roman" w:hAnsi="Times New Roman" w:cs="Times New Roman"/>
          <w:b/>
          <w:bCs/>
          <w:sz w:val="20"/>
          <w:szCs w:val="20"/>
          <w:vertAlign w:val="subscript"/>
        </w:rPr>
        <w:t xml:space="preserve"> </w:t>
      </w:r>
      <w:r w:rsidRPr="003929DE">
        <w:rPr>
          <w:rFonts w:ascii="Times New Roman" w:hAnsi="Times New Roman" w:cs="Times New Roman"/>
          <w:b/>
          <w:bCs/>
          <w:sz w:val="20"/>
          <w:szCs w:val="20"/>
        </w:rPr>
        <w:t>for both known and unknown target cells for 3MHz NTN FR1.</w:t>
      </w:r>
      <w:r w:rsidR="00C41AC4" w:rsidRPr="00C41AC4">
        <w:rPr>
          <w:rFonts w:ascii="Times New Roman" w:hAnsi="Times New Roman" w:cs="Times New Roman" w:hint="eastAsia"/>
          <w:b/>
          <w:bCs/>
          <w:sz w:val="20"/>
          <w:szCs w:val="20"/>
        </w:rPr>
        <w:t xml:space="preserve"> </w:t>
      </w:r>
      <w:r w:rsidR="00C41AC4">
        <w:rPr>
          <w:rFonts w:ascii="Times New Roman" w:hAnsi="Times New Roman" w:cs="Times New Roman" w:hint="eastAsia"/>
          <w:b/>
          <w:bCs/>
          <w:sz w:val="20"/>
          <w:szCs w:val="20"/>
        </w:rPr>
        <w:t>O</w:t>
      </w:r>
      <w:r w:rsidR="00C41AC4">
        <w:rPr>
          <w:rFonts w:ascii="Times New Roman" w:hAnsi="Times New Roman" w:cs="Times New Roman"/>
          <w:b/>
          <w:bCs/>
          <w:sz w:val="20"/>
          <w:szCs w:val="20"/>
        </w:rPr>
        <w:t>thers are as legacy.</w:t>
      </w:r>
    </w:p>
    <w:p w14:paraId="03DA1DD7" w14:textId="77777777" w:rsidR="00C41AC4" w:rsidRPr="00EF1B0D" w:rsidRDefault="00C41AC4" w:rsidP="00C41AC4">
      <w:pPr>
        <w:spacing w:beforeLines="50" w:before="120" w:afterLines="50" w:after="120"/>
        <w:jc w:val="left"/>
        <w:rPr>
          <w:rFonts w:ascii="Times New Roman" w:eastAsia="宋体" w:hAnsi="Times New Roman" w:cs="Times New Roman"/>
          <w:b/>
          <w:bCs/>
          <w:sz w:val="20"/>
          <w:szCs w:val="20"/>
        </w:rPr>
      </w:pPr>
      <w:r w:rsidRPr="00EF1B0D">
        <w:rPr>
          <w:rFonts w:ascii="Times New Roman" w:eastAsia="宋体" w:hAnsi="Times New Roman" w:cs="Times New Roman"/>
          <w:b/>
          <w:bCs/>
          <w:sz w:val="20"/>
          <w:szCs w:val="20"/>
        </w:rPr>
        <w:t xml:space="preserve">Proposal 3: For satellite switching with re-synchronization, for both hard switch and soft switch, only the </w:t>
      </w:r>
      <w:r w:rsidRPr="00EF1B0D">
        <w:rPr>
          <w:rFonts w:ascii="Times New Roman" w:hAnsi="Times New Roman" w:cs="Times New Roman"/>
          <w:b/>
          <w:bCs/>
          <w:sz w:val="20"/>
          <w:szCs w:val="20"/>
        </w:rPr>
        <w:t>T</w:t>
      </w:r>
      <w:r w:rsidRPr="00EF1B0D">
        <w:rPr>
          <w:rFonts w:ascii="Times New Roman" w:eastAsia="微软雅黑" w:hAnsi="Times New Roman" w:cs="Times New Roman"/>
          <w:b/>
          <w:bCs/>
          <w:sz w:val="20"/>
          <w:szCs w:val="20"/>
          <w:vertAlign w:val="subscript"/>
        </w:rPr>
        <w:t xml:space="preserve">∆ </w:t>
      </w:r>
      <w:r w:rsidRPr="00EF1B0D">
        <w:rPr>
          <w:rFonts w:ascii="Times New Roman" w:eastAsia="宋体" w:hAnsi="Times New Roman" w:cs="Times New Roman"/>
          <w:b/>
          <w:bCs/>
          <w:sz w:val="20"/>
          <w:szCs w:val="20"/>
        </w:rPr>
        <w:t xml:space="preserve">in </w:t>
      </w:r>
      <w:proofErr w:type="spellStart"/>
      <w:r w:rsidRPr="00EF1B0D">
        <w:rPr>
          <w:rFonts w:ascii="Times New Roman" w:hAnsi="Times New Roman" w:cs="Times New Roman"/>
          <w:b/>
          <w:bCs/>
          <w:sz w:val="20"/>
          <w:szCs w:val="20"/>
        </w:rPr>
        <w:t>T</w:t>
      </w:r>
      <w:r w:rsidRPr="00EF1B0D">
        <w:rPr>
          <w:rFonts w:ascii="Times New Roman" w:hAnsi="Times New Roman" w:cs="Times New Roman"/>
          <w:b/>
          <w:bCs/>
          <w:sz w:val="20"/>
          <w:szCs w:val="20"/>
          <w:vertAlign w:val="subscript"/>
        </w:rPr>
        <w:t>interrupt</w:t>
      </w:r>
      <w:proofErr w:type="spellEnd"/>
      <w:r w:rsidRPr="00EF1B0D">
        <w:rPr>
          <w:rFonts w:ascii="Times New Roman" w:hAnsi="Times New Roman" w:cs="Times New Roman"/>
          <w:b/>
          <w:bCs/>
          <w:sz w:val="20"/>
          <w:szCs w:val="20"/>
          <w:vertAlign w:val="subscript"/>
        </w:rPr>
        <w:t xml:space="preserve"> </w:t>
      </w:r>
      <w:r w:rsidRPr="00EF1B0D">
        <w:rPr>
          <w:rFonts w:ascii="Times New Roman" w:eastAsia="宋体" w:hAnsi="Times New Roman" w:cs="Times New Roman"/>
          <w:b/>
          <w:bCs/>
          <w:sz w:val="20"/>
          <w:szCs w:val="20"/>
        </w:rPr>
        <w:t>should be extended as well:</w:t>
      </w:r>
    </w:p>
    <w:p w14:paraId="61B76AC4" w14:textId="77777777" w:rsidR="00C41AC4" w:rsidRPr="00EF1B0D" w:rsidRDefault="00C41AC4" w:rsidP="00C41AC4">
      <w:pPr>
        <w:spacing w:beforeLines="50" w:before="120" w:afterLines="50" w:after="120"/>
        <w:jc w:val="left"/>
        <w:rPr>
          <w:rFonts w:ascii="Times New Roman" w:hAnsi="Times New Roman" w:cs="Times New Roman"/>
          <w:b/>
          <w:bCs/>
          <w:sz w:val="20"/>
          <w:szCs w:val="20"/>
        </w:rPr>
      </w:pPr>
      <w:r w:rsidRPr="00EF1B0D">
        <w:rPr>
          <w:rFonts w:ascii="Times New Roman" w:hAnsi="Times New Roman" w:cs="Times New Roman"/>
          <w:b/>
          <w:bCs/>
          <w:sz w:val="20"/>
          <w:szCs w:val="20"/>
        </w:rPr>
        <w:t>T</w:t>
      </w:r>
      <w:r w:rsidRPr="00EF1B0D">
        <w:rPr>
          <w:rFonts w:ascii="Times New Roman" w:eastAsia="微软雅黑" w:hAnsi="Times New Roman" w:cs="Times New Roman"/>
          <w:b/>
          <w:bCs/>
          <w:sz w:val="20"/>
          <w:szCs w:val="20"/>
          <w:vertAlign w:val="subscript"/>
        </w:rPr>
        <w:t>∆</w:t>
      </w:r>
      <w:r w:rsidRPr="00EF1B0D">
        <w:rPr>
          <w:rFonts w:ascii="Times New Roman" w:hAnsi="Times New Roman" w:cs="Times New Roman"/>
          <w:b/>
          <w:bCs/>
          <w:sz w:val="20"/>
          <w:szCs w:val="20"/>
        </w:rPr>
        <w:t xml:space="preserve"> = 3*</w:t>
      </w:r>
      <w:proofErr w:type="spellStart"/>
      <w:r w:rsidRPr="00EF1B0D">
        <w:rPr>
          <w:rFonts w:ascii="Times New Roman" w:hAnsi="Times New Roman" w:cs="Times New Roman"/>
          <w:b/>
          <w:bCs/>
          <w:sz w:val="20"/>
          <w:szCs w:val="20"/>
        </w:rPr>
        <w:t>T</w:t>
      </w:r>
      <w:r w:rsidRPr="00EF1B0D">
        <w:rPr>
          <w:rFonts w:ascii="Times New Roman" w:hAnsi="Times New Roman" w:cs="Times New Roman"/>
          <w:b/>
          <w:bCs/>
          <w:sz w:val="20"/>
          <w:szCs w:val="20"/>
          <w:vertAlign w:val="subscript"/>
        </w:rPr>
        <w:t>rs</w:t>
      </w:r>
      <w:proofErr w:type="spellEnd"/>
      <w:r w:rsidRPr="00EF1B0D">
        <w:rPr>
          <w:rFonts w:ascii="Times New Roman" w:hAnsi="Times New Roman" w:cs="Times New Roman"/>
          <w:b/>
          <w:bCs/>
          <w:sz w:val="20"/>
          <w:szCs w:val="20"/>
          <w:vertAlign w:val="subscript"/>
        </w:rPr>
        <w:t xml:space="preserve"> </w:t>
      </w:r>
      <w:r w:rsidRPr="00EF1B0D">
        <w:rPr>
          <w:rFonts w:ascii="Times New Roman" w:hAnsi="Times New Roman" w:cs="Times New Roman"/>
          <w:b/>
          <w:bCs/>
          <w:sz w:val="20"/>
          <w:szCs w:val="20"/>
        </w:rPr>
        <w:t>for both known and unknown target cells for 3MHz NTN FR1.</w:t>
      </w:r>
      <w:r w:rsidRPr="00EF1B0D">
        <w:rPr>
          <w:rFonts w:ascii="Times New Roman" w:hAnsi="Times New Roman" w:cs="Times New Roman" w:hint="eastAsia"/>
          <w:b/>
          <w:bCs/>
          <w:sz w:val="20"/>
          <w:szCs w:val="20"/>
        </w:rPr>
        <w:t xml:space="preserve"> </w:t>
      </w:r>
    </w:p>
    <w:p w14:paraId="2F99EBCD" w14:textId="236FF1B3" w:rsidR="00CA7027" w:rsidRDefault="002B343E" w:rsidP="00CA7027">
      <w:pPr>
        <w:spacing w:beforeLines="50" w:before="120" w:afterLines="50" w:after="120"/>
        <w:jc w:val="left"/>
        <w:rPr>
          <w:rFonts w:ascii="Times New Roman" w:eastAsia="宋体" w:hAnsi="Times New Roman" w:cs="Times New Roman"/>
          <w:b/>
          <w:bCs/>
          <w:sz w:val="20"/>
          <w:szCs w:val="20"/>
        </w:rPr>
      </w:pPr>
      <w:r w:rsidRPr="002B343E">
        <w:rPr>
          <w:rFonts w:ascii="Times New Roman" w:eastAsia="宋体" w:hAnsi="Times New Roman" w:cs="Times New Roman"/>
          <w:b/>
          <w:bCs/>
          <w:sz w:val="20"/>
          <w:szCs w:val="20"/>
        </w:rPr>
        <w:t>Proposal 4: In 3MHz for FR1-NTN, for timing requirements, no RRM impacts.</w:t>
      </w:r>
    </w:p>
    <w:p w14:paraId="1DD2064C" w14:textId="77777777" w:rsidR="00464167" w:rsidRPr="005C1E8E" w:rsidRDefault="00464167" w:rsidP="00464167">
      <w:pPr>
        <w:spacing w:beforeLines="50" w:before="120" w:afterLines="50" w:after="120"/>
        <w:jc w:val="left"/>
        <w:rPr>
          <w:rFonts w:ascii="Times New Roman" w:eastAsia="宋体" w:hAnsi="Times New Roman" w:cs="Times New Roman"/>
          <w:b/>
          <w:bCs/>
          <w:sz w:val="20"/>
          <w:szCs w:val="20"/>
        </w:rPr>
      </w:pPr>
      <w:r w:rsidRPr="005C1E8E">
        <w:rPr>
          <w:rFonts w:ascii="Times New Roman" w:eastAsia="宋体" w:hAnsi="Times New Roman" w:cs="Times New Roman"/>
          <w:b/>
          <w:bCs/>
          <w:sz w:val="20"/>
          <w:szCs w:val="20"/>
        </w:rPr>
        <w:t>Proposal 5: For SSB based RLM requirements, the hypothetical PDCCH transmission parameter should be re-defined for 3MHz as:</w:t>
      </w:r>
    </w:p>
    <w:p w14:paraId="1D48440A" w14:textId="77777777" w:rsidR="00464167" w:rsidRPr="005C1E8E" w:rsidRDefault="00464167" w:rsidP="00464167">
      <w:pPr>
        <w:spacing w:beforeLines="50" w:before="120" w:afterLines="50" w:after="120"/>
        <w:jc w:val="left"/>
        <w:rPr>
          <w:rFonts w:ascii="Times New Roman" w:eastAsia="宋体" w:hAnsi="Times New Roman" w:cs="Times New Roman"/>
          <w:b/>
          <w:bCs/>
          <w:sz w:val="20"/>
          <w:szCs w:val="20"/>
        </w:rPr>
      </w:pPr>
      <w:r w:rsidRPr="005C1E8E">
        <w:rPr>
          <w:rFonts w:ascii="Times New Roman" w:eastAsia="宋体" w:hAnsi="Times New Roman" w:cs="Times New Roman"/>
          <w:b/>
          <w:bCs/>
          <w:sz w:val="20"/>
          <w:szCs w:val="20"/>
          <w:lang w:val="x-none" w:eastAsia="fr-FR"/>
        </w:rPr>
        <w:t>PDCCH transmission parameters for out-of-sync evaluation</w:t>
      </w:r>
      <w:r>
        <w:rPr>
          <w:rFonts w:ascii="Times New Roman" w:eastAsia="宋体" w:hAnsi="Times New Roman" w:cs="Times New Roman"/>
          <w:b/>
          <w:bCs/>
          <w:sz w:val="20"/>
          <w:szCs w:val="20"/>
          <w:lang w:val="x-none" w:eastAsia="fr-FR"/>
        </w:rPr>
        <w:t xml:space="preserve"> for NTN 3MHz in FR1-NTN</w:t>
      </w:r>
      <w:r w:rsidRPr="005C1E8E">
        <w:rPr>
          <w:rFonts w:ascii="Times New Roman" w:eastAsia="宋体" w:hAnsi="Times New Roman" w:cs="Times New Roman"/>
          <w:b/>
          <w:bCs/>
          <w:sz w:val="20"/>
          <w:szCs w:val="20"/>
          <w:lang w:val="x-none" w:eastAsia="fr-FR"/>
        </w:rPr>
        <w:t>:</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6"/>
        <w:gridCol w:w="5911"/>
      </w:tblGrid>
      <w:tr w:rsidR="00464167" w:rsidRPr="007D2670" w14:paraId="29856245" w14:textId="77777777" w:rsidTr="00DE1CB3">
        <w:trPr>
          <w:jc w:val="center"/>
        </w:trPr>
        <w:tc>
          <w:tcPr>
            <w:tcW w:w="1403" w:type="pct"/>
            <w:shd w:val="clear" w:color="auto" w:fill="auto"/>
            <w:vAlign w:val="center"/>
          </w:tcPr>
          <w:p w14:paraId="7866F079" w14:textId="77777777" w:rsidR="00464167" w:rsidRPr="00E2456A" w:rsidRDefault="00464167" w:rsidP="00DE1CB3">
            <w:pPr>
              <w:pStyle w:val="TAH"/>
              <w:rPr>
                <w:rFonts w:ascii="Times New Roman" w:hAnsi="Times New Roman"/>
                <w:sz w:val="20"/>
              </w:rPr>
            </w:pPr>
            <w:r w:rsidRPr="00E2456A">
              <w:rPr>
                <w:rFonts w:ascii="Times New Roman" w:hAnsi="Times New Roman"/>
                <w:sz w:val="20"/>
              </w:rPr>
              <w:lastRenderedPageBreak/>
              <w:t>Attribute</w:t>
            </w:r>
          </w:p>
        </w:tc>
        <w:tc>
          <w:tcPr>
            <w:tcW w:w="3597" w:type="pct"/>
            <w:shd w:val="clear" w:color="auto" w:fill="auto"/>
            <w:vAlign w:val="center"/>
          </w:tcPr>
          <w:p w14:paraId="20243EAE" w14:textId="77777777" w:rsidR="00464167" w:rsidRPr="007D2670" w:rsidRDefault="00464167" w:rsidP="00DE1CB3">
            <w:pPr>
              <w:pStyle w:val="TAH"/>
              <w:rPr>
                <w:rFonts w:eastAsia="?? ??"/>
              </w:rPr>
            </w:pPr>
            <w:r w:rsidRPr="007D2670">
              <w:rPr>
                <w:rFonts w:eastAsia="?? ??"/>
              </w:rPr>
              <w:t>Value for BLER Configuration #0</w:t>
            </w:r>
          </w:p>
        </w:tc>
      </w:tr>
      <w:tr w:rsidR="00464167" w:rsidRPr="007D2670" w14:paraId="749B7582" w14:textId="77777777" w:rsidTr="00DE1CB3">
        <w:trPr>
          <w:jc w:val="center"/>
        </w:trPr>
        <w:tc>
          <w:tcPr>
            <w:tcW w:w="1403" w:type="pct"/>
            <w:shd w:val="clear" w:color="auto" w:fill="auto"/>
            <w:vAlign w:val="center"/>
          </w:tcPr>
          <w:p w14:paraId="7D17A85C" w14:textId="77777777" w:rsidR="00464167" w:rsidRPr="00E2456A" w:rsidRDefault="00464167" w:rsidP="00DE1CB3">
            <w:pPr>
              <w:pStyle w:val="TAH"/>
              <w:rPr>
                <w:rFonts w:ascii="Times New Roman" w:hAnsi="Times New Roman"/>
                <w:sz w:val="20"/>
              </w:rPr>
            </w:pPr>
            <w:r w:rsidRPr="00E2456A">
              <w:rPr>
                <w:rFonts w:ascii="Times New Roman" w:hAnsi="Times New Roman"/>
                <w:sz w:val="20"/>
              </w:rPr>
              <w:t>Channel BW</w:t>
            </w:r>
          </w:p>
        </w:tc>
        <w:tc>
          <w:tcPr>
            <w:tcW w:w="3597" w:type="pct"/>
            <w:shd w:val="clear" w:color="auto" w:fill="auto"/>
            <w:vAlign w:val="center"/>
          </w:tcPr>
          <w:p w14:paraId="0FA2D393" w14:textId="77777777" w:rsidR="00464167" w:rsidRPr="00E2456A" w:rsidRDefault="00464167" w:rsidP="00DE1CB3">
            <w:pPr>
              <w:pStyle w:val="TAH"/>
              <w:rPr>
                <w:rFonts w:ascii="Times New Roman" w:eastAsia="?? ??" w:hAnsi="Times New Roman"/>
                <w:sz w:val="20"/>
                <w:lang w:val="fi-FI"/>
              </w:rPr>
            </w:pPr>
            <w:r w:rsidRPr="00E2456A">
              <w:rPr>
                <w:rFonts w:ascii="Times New Roman" w:eastAsia="?? ??" w:hAnsi="Times New Roman"/>
                <w:sz w:val="20"/>
                <w:lang w:val="fi-FI"/>
              </w:rPr>
              <w:t>3MHz</w:t>
            </w:r>
          </w:p>
        </w:tc>
      </w:tr>
      <w:tr w:rsidR="00464167" w:rsidRPr="007D2670" w14:paraId="1A3B021F" w14:textId="77777777" w:rsidTr="00DE1CB3">
        <w:trPr>
          <w:jc w:val="center"/>
        </w:trPr>
        <w:tc>
          <w:tcPr>
            <w:tcW w:w="1403" w:type="pct"/>
            <w:shd w:val="clear" w:color="auto" w:fill="auto"/>
            <w:vAlign w:val="center"/>
          </w:tcPr>
          <w:p w14:paraId="0AF7E488" w14:textId="77777777" w:rsidR="00464167" w:rsidRPr="00E2456A" w:rsidRDefault="00464167" w:rsidP="00DE1CB3">
            <w:pPr>
              <w:pStyle w:val="TAH"/>
              <w:rPr>
                <w:rFonts w:ascii="Times New Roman" w:hAnsi="Times New Roman"/>
                <w:sz w:val="20"/>
              </w:rPr>
            </w:pPr>
            <w:r w:rsidRPr="00E2456A">
              <w:rPr>
                <w:rFonts w:ascii="Times New Roman" w:hAnsi="Times New Roman"/>
                <w:sz w:val="20"/>
              </w:rPr>
              <w:t>DL Transmission BW</w:t>
            </w:r>
          </w:p>
        </w:tc>
        <w:tc>
          <w:tcPr>
            <w:tcW w:w="3597" w:type="pct"/>
            <w:shd w:val="clear" w:color="auto" w:fill="auto"/>
            <w:vAlign w:val="center"/>
          </w:tcPr>
          <w:p w14:paraId="6306E2E3" w14:textId="77777777" w:rsidR="00464167" w:rsidRPr="00E2456A" w:rsidRDefault="00464167" w:rsidP="00DE1CB3">
            <w:pPr>
              <w:pStyle w:val="TAH"/>
              <w:rPr>
                <w:rFonts w:ascii="Times New Roman" w:eastAsia="?? ??" w:hAnsi="Times New Roman"/>
                <w:sz w:val="20"/>
                <w:lang w:val="fi-FI"/>
              </w:rPr>
            </w:pPr>
            <w:r w:rsidRPr="00E2456A">
              <w:rPr>
                <w:rFonts w:ascii="Times New Roman" w:eastAsia="?? ??" w:hAnsi="Times New Roman"/>
                <w:sz w:val="20"/>
                <w:lang w:val="fi-FI"/>
              </w:rPr>
              <w:t>15 PRBs</w:t>
            </w:r>
          </w:p>
        </w:tc>
      </w:tr>
      <w:tr w:rsidR="00464167" w:rsidRPr="007D2670" w14:paraId="6BA80FAF" w14:textId="77777777" w:rsidTr="00DE1CB3">
        <w:trPr>
          <w:trHeight w:val="201"/>
          <w:jc w:val="center"/>
        </w:trPr>
        <w:tc>
          <w:tcPr>
            <w:tcW w:w="1403" w:type="pct"/>
            <w:shd w:val="clear" w:color="auto" w:fill="auto"/>
            <w:vAlign w:val="center"/>
          </w:tcPr>
          <w:p w14:paraId="64CD2910" w14:textId="77777777" w:rsidR="00464167" w:rsidRPr="00E2456A" w:rsidRDefault="00464167" w:rsidP="00DE1CB3">
            <w:pPr>
              <w:pStyle w:val="TAL"/>
              <w:rPr>
                <w:rFonts w:ascii="Times New Roman" w:hAnsi="Times New Roman"/>
                <w:b/>
                <w:sz w:val="20"/>
              </w:rPr>
            </w:pPr>
            <w:r w:rsidRPr="00E2456A">
              <w:rPr>
                <w:rFonts w:ascii="Times New Roman" w:hAnsi="Times New Roman"/>
                <w:b/>
                <w:sz w:val="20"/>
              </w:rPr>
              <w:t>DCI format</w:t>
            </w:r>
          </w:p>
        </w:tc>
        <w:tc>
          <w:tcPr>
            <w:tcW w:w="3597" w:type="pct"/>
            <w:shd w:val="clear" w:color="auto" w:fill="auto"/>
            <w:vAlign w:val="center"/>
          </w:tcPr>
          <w:p w14:paraId="2DAD47CB" w14:textId="77777777" w:rsidR="00464167" w:rsidRPr="00E2456A" w:rsidRDefault="00464167" w:rsidP="00DE1CB3">
            <w:pPr>
              <w:pStyle w:val="TAC"/>
              <w:ind w:left="840" w:hanging="420"/>
              <w:rPr>
                <w:rFonts w:ascii="Times New Roman" w:hAnsi="Times New Roman"/>
                <w:b/>
                <w:sz w:val="20"/>
              </w:rPr>
            </w:pPr>
            <w:r w:rsidRPr="00E2456A">
              <w:rPr>
                <w:rFonts w:ascii="Times New Roman" w:hAnsi="Times New Roman"/>
                <w:b/>
                <w:sz w:val="20"/>
              </w:rPr>
              <w:t>1-0</w:t>
            </w:r>
          </w:p>
        </w:tc>
      </w:tr>
      <w:tr w:rsidR="00464167" w:rsidRPr="007D2670" w14:paraId="497EBBD6" w14:textId="77777777" w:rsidTr="00DE1CB3">
        <w:trPr>
          <w:jc w:val="center"/>
        </w:trPr>
        <w:tc>
          <w:tcPr>
            <w:tcW w:w="1403" w:type="pct"/>
            <w:shd w:val="clear" w:color="auto" w:fill="auto"/>
            <w:vAlign w:val="center"/>
          </w:tcPr>
          <w:p w14:paraId="296E9DB8" w14:textId="77777777" w:rsidR="00464167" w:rsidRPr="00E2456A" w:rsidRDefault="00464167" w:rsidP="00DE1CB3">
            <w:pPr>
              <w:pStyle w:val="TAL"/>
              <w:rPr>
                <w:rFonts w:ascii="Times New Roman" w:hAnsi="Times New Roman"/>
                <w:b/>
                <w:sz w:val="20"/>
              </w:rPr>
            </w:pPr>
            <w:r w:rsidRPr="00E2456A">
              <w:rPr>
                <w:rFonts w:ascii="Times New Roman" w:hAnsi="Times New Roman"/>
                <w:b/>
                <w:sz w:val="20"/>
              </w:rPr>
              <w:t xml:space="preserve">Number of </w:t>
            </w:r>
            <w:proofErr w:type="gramStart"/>
            <w:r w:rsidRPr="00E2456A">
              <w:rPr>
                <w:rFonts w:ascii="Times New Roman" w:hAnsi="Times New Roman"/>
                <w:b/>
                <w:sz w:val="20"/>
              </w:rPr>
              <w:t>control</w:t>
            </w:r>
            <w:proofErr w:type="gramEnd"/>
            <w:r w:rsidRPr="00E2456A">
              <w:rPr>
                <w:rFonts w:ascii="Times New Roman" w:hAnsi="Times New Roman"/>
                <w:b/>
                <w:sz w:val="20"/>
              </w:rPr>
              <w:t xml:space="preserve"> OFDM symbols</w:t>
            </w:r>
          </w:p>
        </w:tc>
        <w:tc>
          <w:tcPr>
            <w:tcW w:w="3597" w:type="pct"/>
            <w:shd w:val="clear" w:color="auto" w:fill="auto"/>
            <w:vAlign w:val="center"/>
          </w:tcPr>
          <w:p w14:paraId="13A55A1D" w14:textId="77777777" w:rsidR="00464167" w:rsidRPr="00E2456A" w:rsidRDefault="00464167" w:rsidP="00DE1CB3">
            <w:pPr>
              <w:pStyle w:val="TAC"/>
              <w:ind w:left="840" w:hanging="420"/>
              <w:rPr>
                <w:rFonts w:ascii="Times New Roman" w:hAnsi="Times New Roman"/>
                <w:b/>
                <w:sz w:val="20"/>
                <w:lang w:val="de-DE"/>
              </w:rPr>
            </w:pPr>
            <w:r w:rsidRPr="00E2456A">
              <w:rPr>
                <w:rFonts w:ascii="Times New Roman" w:hAnsi="Times New Roman"/>
                <w:b/>
                <w:sz w:val="20"/>
                <w:lang w:val="de-DE"/>
              </w:rPr>
              <w:t>3</w:t>
            </w:r>
          </w:p>
        </w:tc>
      </w:tr>
      <w:tr w:rsidR="00464167" w:rsidRPr="007D2670" w14:paraId="2AED33C8" w14:textId="77777777" w:rsidTr="00DE1CB3">
        <w:trPr>
          <w:jc w:val="center"/>
        </w:trPr>
        <w:tc>
          <w:tcPr>
            <w:tcW w:w="1403" w:type="pct"/>
            <w:shd w:val="clear" w:color="auto" w:fill="auto"/>
            <w:vAlign w:val="center"/>
          </w:tcPr>
          <w:p w14:paraId="1DF8EE84" w14:textId="77777777" w:rsidR="00464167" w:rsidRPr="00E2456A" w:rsidRDefault="00464167" w:rsidP="00DE1CB3">
            <w:pPr>
              <w:pStyle w:val="TAL"/>
              <w:rPr>
                <w:rFonts w:ascii="Times New Roman" w:hAnsi="Times New Roman"/>
                <w:b/>
                <w:sz w:val="20"/>
              </w:rPr>
            </w:pPr>
            <w:r w:rsidRPr="00E2456A">
              <w:rPr>
                <w:rFonts w:ascii="Times New Roman" w:hAnsi="Times New Roman"/>
                <w:b/>
                <w:sz w:val="20"/>
              </w:rPr>
              <w:t>Aggregation level (CCE)</w:t>
            </w:r>
          </w:p>
        </w:tc>
        <w:tc>
          <w:tcPr>
            <w:tcW w:w="3597" w:type="pct"/>
            <w:shd w:val="clear" w:color="auto" w:fill="auto"/>
            <w:vAlign w:val="center"/>
          </w:tcPr>
          <w:p w14:paraId="71E2F566" w14:textId="77777777" w:rsidR="00464167" w:rsidRPr="00E2456A" w:rsidRDefault="00464167" w:rsidP="00DE1CB3">
            <w:pPr>
              <w:pStyle w:val="TAC"/>
              <w:ind w:left="840" w:hanging="420"/>
              <w:rPr>
                <w:rFonts w:ascii="Times New Roman" w:hAnsi="Times New Roman"/>
                <w:b/>
                <w:sz w:val="20"/>
                <w:lang w:val="fi-FI"/>
              </w:rPr>
            </w:pPr>
            <w:r w:rsidRPr="00E2456A">
              <w:rPr>
                <w:rFonts w:ascii="Times New Roman" w:hAnsi="Times New Roman"/>
                <w:b/>
                <w:sz w:val="20"/>
                <w:lang w:val="fi-FI"/>
              </w:rPr>
              <w:t>8</w:t>
            </w:r>
          </w:p>
        </w:tc>
      </w:tr>
      <w:tr w:rsidR="00464167" w:rsidRPr="007D2670" w14:paraId="6C11ABF3" w14:textId="77777777" w:rsidTr="00DE1CB3">
        <w:trPr>
          <w:jc w:val="center"/>
        </w:trPr>
        <w:tc>
          <w:tcPr>
            <w:tcW w:w="1403" w:type="pct"/>
            <w:shd w:val="clear" w:color="auto" w:fill="auto"/>
            <w:vAlign w:val="center"/>
          </w:tcPr>
          <w:p w14:paraId="68E83E85" w14:textId="77777777" w:rsidR="00464167" w:rsidRPr="00E2456A" w:rsidRDefault="00464167" w:rsidP="00DE1CB3">
            <w:pPr>
              <w:pStyle w:val="TAL"/>
              <w:rPr>
                <w:rFonts w:ascii="Times New Roman" w:hAnsi="Times New Roman"/>
                <w:b/>
                <w:sz w:val="20"/>
              </w:rPr>
            </w:pPr>
            <w:r w:rsidRPr="00E2456A">
              <w:rPr>
                <w:rFonts w:ascii="Times New Roman" w:hAnsi="Times New Roman"/>
                <w:b/>
                <w:sz w:val="20"/>
              </w:rPr>
              <w:t>Ratio of hypothetical PDCCH RE energy to average SSS RE energy</w:t>
            </w:r>
          </w:p>
        </w:tc>
        <w:tc>
          <w:tcPr>
            <w:tcW w:w="3597" w:type="pct"/>
            <w:shd w:val="clear" w:color="auto" w:fill="auto"/>
            <w:vAlign w:val="center"/>
          </w:tcPr>
          <w:p w14:paraId="30B35D5E" w14:textId="77777777" w:rsidR="00464167" w:rsidRPr="00E2456A" w:rsidRDefault="00464167" w:rsidP="00DE1CB3">
            <w:pPr>
              <w:pStyle w:val="TAC"/>
              <w:ind w:left="840" w:hanging="420"/>
              <w:rPr>
                <w:rFonts w:ascii="Times New Roman" w:hAnsi="Times New Roman"/>
                <w:b/>
                <w:sz w:val="20"/>
              </w:rPr>
            </w:pPr>
            <w:r w:rsidRPr="00E2456A">
              <w:rPr>
                <w:rFonts w:ascii="Times New Roman" w:hAnsi="Times New Roman"/>
                <w:b/>
                <w:sz w:val="20"/>
              </w:rPr>
              <w:t>4dB</w:t>
            </w:r>
          </w:p>
        </w:tc>
      </w:tr>
      <w:tr w:rsidR="00464167" w:rsidRPr="007D2670" w14:paraId="61B3FD55" w14:textId="77777777" w:rsidTr="00DE1CB3">
        <w:trPr>
          <w:jc w:val="center"/>
        </w:trPr>
        <w:tc>
          <w:tcPr>
            <w:tcW w:w="1403" w:type="pct"/>
            <w:shd w:val="clear" w:color="auto" w:fill="auto"/>
            <w:vAlign w:val="center"/>
          </w:tcPr>
          <w:p w14:paraId="7CFE6A15" w14:textId="77777777" w:rsidR="00464167" w:rsidRPr="00E2456A" w:rsidRDefault="00464167" w:rsidP="00DE1CB3">
            <w:pPr>
              <w:pStyle w:val="TAL"/>
              <w:rPr>
                <w:rFonts w:ascii="Times New Roman" w:hAnsi="Times New Roman"/>
                <w:b/>
                <w:sz w:val="20"/>
              </w:rPr>
            </w:pPr>
            <w:r w:rsidRPr="00E2456A">
              <w:rPr>
                <w:rFonts w:ascii="Times New Roman" w:hAnsi="Times New Roman"/>
                <w:b/>
                <w:sz w:val="20"/>
              </w:rPr>
              <w:t>Ratio of hypothetical PDCCH DMRS energy to average SSS RE energy</w:t>
            </w:r>
          </w:p>
        </w:tc>
        <w:tc>
          <w:tcPr>
            <w:tcW w:w="3597" w:type="pct"/>
            <w:shd w:val="clear" w:color="auto" w:fill="auto"/>
            <w:vAlign w:val="center"/>
          </w:tcPr>
          <w:p w14:paraId="47389B8B" w14:textId="77777777" w:rsidR="00464167" w:rsidRPr="00E2456A" w:rsidRDefault="00464167" w:rsidP="00DE1CB3">
            <w:pPr>
              <w:pStyle w:val="TAC"/>
              <w:ind w:left="840" w:hanging="420"/>
              <w:rPr>
                <w:rFonts w:ascii="Times New Roman" w:hAnsi="Times New Roman"/>
                <w:b/>
                <w:sz w:val="20"/>
              </w:rPr>
            </w:pPr>
            <w:r w:rsidRPr="00E2456A">
              <w:rPr>
                <w:rFonts w:ascii="Times New Roman" w:hAnsi="Times New Roman"/>
                <w:b/>
                <w:sz w:val="20"/>
              </w:rPr>
              <w:t>4dB</w:t>
            </w:r>
          </w:p>
        </w:tc>
      </w:tr>
      <w:tr w:rsidR="00464167" w:rsidRPr="007D2670" w14:paraId="327E5E48" w14:textId="77777777" w:rsidTr="00DE1CB3">
        <w:trPr>
          <w:jc w:val="center"/>
        </w:trPr>
        <w:tc>
          <w:tcPr>
            <w:tcW w:w="1403" w:type="pct"/>
            <w:shd w:val="clear" w:color="auto" w:fill="auto"/>
            <w:vAlign w:val="center"/>
          </w:tcPr>
          <w:p w14:paraId="510A9DEA" w14:textId="77777777" w:rsidR="00464167" w:rsidRPr="00E2456A" w:rsidRDefault="00464167" w:rsidP="00DE1CB3">
            <w:pPr>
              <w:pStyle w:val="TAL"/>
              <w:rPr>
                <w:rFonts w:ascii="Times New Roman" w:hAnsi="Times New Roman"/>
                <w:b/>
                <w:sz w:val="20"/>
              </w:rPr>
            </w:pPr>
            <w:r w:rsidRPr="00E2456A">
              <w:rPr>
                <w:rFonts w:ascii="Times New Roman" w:hAnsi="Times New Roman"/>
                <w:b/>
                <w:sz w:val="20"/>
              </w:rPr>
              <w:t>Bandwidth (PRBs)</w:t>
            </w:r>
          </w:p>
        </w:tc>
        <w:tc>
          <w:tcPr>
            <w:tcW w:w="3597" w:type="pct"/>
            <w:shd w:val="clear" w:color="auto" w:fill="auto"/>
            <w:vAlign w:val="center"/>
          </w:tcPr>
          <w:p w14:paraId="1F58F366" w14:textId="77777777" w:rsidR="00464167" w:rsidRPr="00E2456A" w:rsidRDefault="00464167" w:rsidP="00DE1CB3">
            <w:pPr>
              <w:pStyle w:val="TAC"/>
              <w:ind w:left="840" w:hanging="420"/>
              <w:rPr>
                <w:rFonts w:ascii="Times New Roman" w:hAnsi="Times New Roman"/>
                <w:b/>
                <w:sz w:val="20"/>
                <w:lang w:val="fi-FI"/>
              </w:rPr>
            </w:pPr>
            <w:r w:rsidRPr="00E2456A">
              <w:rPr>
                <w:rFonts w:ascii="Times New Roman" w:hAnsi="Times New Roman"/>
                <w:b/>
                <w:sz w:val="20"/>
              </w:rPr>
              <w:t>15</w:t>
            </w:r>
          </w:p>
        </w:tc>
      </w:tr>
      <w:tr w:rsidR="00464167" w:rsidRPr="007D2670" w14:paraId="19EAA5A6" w14:textId="77777777" w:rsidTr="00DE1CB3">
        <w:trPr>
          <w:jc w:val="center"/>
        </w:trPr>
        <w:tc>
          <w:tcPr>
            <w:tcW w:w="1403" w:type="pct"/>
            <w:tcBorders>
              <w:bottom w:val="single" w:sz="4" w:space="0" w:color="auto"/>
            </w:tcBorders>
            <w:shd w:val="clear" w:color="auto" w:fill="auto"/>
            <w:vAlign w:val="center"/>
          </w:tcPr>
          <w:p w14:paraId="34F3BBE9" w14:textId="77777777" w:rsidR="00464167" w:rsidRPr="00E2456A" w:rsidRDefault="00464167" w:rsidP="00DE1CB3">
            <w:pPr>
              <w:pStyle w:val="TAL"/>
              <w:rPr>
                <w:rFonts w:ascii="Times New Roman" w:hAnsi="Times New Roman"/>
                <w:b/>
                <w:sz w:val="20"/>
              </w:rPr>
            </w:pPr>
            <w:r w:rsidRPr="00E2456A">
              <w:rPr>
                <w:rFonts w:ascii="Times New Roman" w:hAnsi="Times New Roman"/>
                <w:b/>
                <w:sz w:val="20"/>
              </w:rPr>
              <w:t>Sub-carrier spacing (kHz)</w:t>
            </w:r>
          </w:p>
        </w:tc>
        <w:tc>
          <w:tcPr>
            <w:tcW w:w="3597" w:type="pct"/>
            <w:tcBorders>
              <w:bottom w:val="single" w:sz="4" w:space="0" w:color="auto"/>
            </w:tcBorders>
            <w:shd w:val="clear" w:color="auto" w:fill="auto"/>
            <w:vAlign w:val="center"/>
          </w:tcPr>
          <w:p w14:paraId="057CA5A0" w14:textId="77777777" w:rsidR="00464167" w:rsidRPr="00E2456A" w:rsidRDefault="00464167" w:rsidP="00DE1CB3">
            <w:pPr>
              <w:pStyle w:val="TAC"/>
              <w:ind w:left="840" w:hanging="420"/>
              <w:rPr>
                <w:rFonts w:ascii="Times New Roman" w:hAnsi="Times New Roman"/>
                <w:b/>
                <w:sz w:val="20"/>
              </w:rPr>
            </w:pPr>
            <w:r w:rsidRPr="00E2456A">
              <w:rPr>
                <w:rFonts w:ascii="Times New Roman" w:hAnsi="Times New Roman"/>
                <w:b/>
                <w:sz w:val="20"/>
              </w:rPr>
              <w:t>SCS of the active DL BWP</w:t>
            </w:r>
          </w:p>
        </w:tc>
      </w:tr>
      <w:tr w:rsidR="00464167" w:rsidRPr="007D2670" w14:paraId="4A9E17AB" w14:textId="77777777" w:rsidTr="00DE1CB3">
        <w:trPr>
          <w:jc w:val="center"/>
        </w:trPr>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59E17F76" w14:textId="77777777" w:rsidR="00464167" w:rsidRPr="00E2456A" w:rsidRDefault="00464167" w:rsidP="00DE1CB3">
            <w:pPr>
              <w:pStyle w:val="TAL"/>
              <w:rPr>
                <w:rFonts w:ascii="Times New Roman" w:hAnsi="Times New Roman"/>
                <w:b/>
                <w:sz w:val="20"/>
              </w:rPr>
            </w:pPr>
            <w:r w:rsidRPr="00E2456A">
              <w:rPr>
                <w:rFonts w:ascii="Times New Roman" w:hAnsi="Times New Roman"/>
                <w:b/>
                <w:sz w:val="20"/>
              </w:rPr>
              <w:t>DMRS precoder granularity</w:t>
            </w:r>
          </w:p>
        </w:tc>
        <w:tc>
          <w:tcPr>
            <w:tcW w:w="3597" w:type="pct"/>
            <w:tcBorders>
              <w:top w:val="single" w:sz="4" w:space="0" w:color="auto"/>
              <w:left w:val="single" w:sz="4" w:space="0" w:color="auto"/>
              <w:bottom w:val="single" w:sz="4" w:space="0" w:color="auto"/>
              <w:right w:val="single" w:sz="4" w:space="0" w:color="auto"/>
            </w:tcBorders>
            <w:shd w:val="clear" w:color="auto" w:fill="auto"/>
            <w:vAlign w:val="center"/>
          </w:tcPr>
          <w:p w14:paraId="3AE3A783" w14:textId="77777777" w:rsidR="00464167" w:rsidRPr="00E2456A" w:rsidRDefault="00464167" w:rsidP="00DE1CB3">
            <w:pPr>
              <w:pStyle w:val="TAC"/>
              <w:ind w:left="840" w:hanging="420"/>
              <w:rPr>
                <w:rFonts w:ascii="Times New Roman" w:hAnsi="Times New Roman"/>
                <w:b/>
                <w:sz w:val="20"/>
              </w:rPr>
            </w:pPr>
            <w:r w:rsidRPr="00E2456A">
              <w:rPr>
                <w:rFonts w:ascii="Times New Roman" w:hAnsi="Times New Roman"/>
                <w:b/>
                <w:sz w:val="20"/>
              </w:rPr>
              <w:t>REG bundle size</w:t>
            </w:r>
          </w:p>
        </w:tc>
      </w:tr>
      <w:tr w:rsidR="00464167" w:rsidRPr="007D2670" w14:paraId="243A33CE" w14:textId="77777777" w:rsidTr="00DE1CB3">
        <w:trPr>
          <w:jc w:val="center"/>
        </w:trPr>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2DFED51D" w14:textId="77777777" w:rsidR="00464167" w:rsidRPr="00E2456A" w:rsidRDefault="00464167" w:rsidP="00DE1CB3">
            <w:pPr>
              <w:pStyle w:val="TAL"/>
              <w:rPr>
                <w:rFonts w:ascii="Times New Roman" w:hAnsi="Times New Roman"/>
                <w:b/>
                <w:sz w:val="20"/>
              </w:rPr>
            </w:pPr>
            <w:r w:rsidRPr="00E2456A">
              <w:rPr>
                <w:rFonts w:ascii="Times New Roman" w:hAnsi="Times New Roman"/>
                <w:b/>
                <w:sz w:val="20"/>
              </w:rPr>
              <w:t>REG bundle size</w:t>
            </w:r>
          </w:p>
        </w:tc>
        <w:tc>
          <w:tcPr>
            <w:tcW w:w="3597" w:type="pct"/>
            <w:tcBorders>
              <w:top w:val="single" w:sz="4" w:space="0" w:color="auto"/>
              <w:left w:val="single" w:sz="4" w:space="0" w:color="auto"/>
              <w:bottom w:val="single" w:sz="4" w:space="0" w:color="auto"/>
              <w:right w:val="single" w:sz="4" w:space="0" w:color="auto"/>
            </w:tcBorders>
            <w:shd w:val="clear" w:color="auto" w:fill="auto"/>
            <w:vAlign w:val="center"/>
          </w:tcPr>
          <w:p w14:paraId="244272C8" w14:textId="77777777" w:rsidR="00464167" w:rsidRPr="00E2456A" w:rsidRDefault="00464167" w:rsidP="00DE1CB3">
            <w:pPr>
              <w:pStyle w:val="TAC"/>
              <w:ind w:left="840" w:hanging="420"/>
              <w:rPr>
                <w:rFonts w:ascii="Times New Roman" w:hAnsi="Times New Roman"/>
                <w:b/>
                <w:sz w:val="20"/>
              </w:rPr>
            </w:pPr>
            <w:r w:rsidRPr="00E2456A">
              <w:rPr>
                <w:rFonts w:ascii="Times New Roman" w:hAnsi="Times New Roman"/>
                <w:b/>
                <w:sz w:val="20"/>
              </w:rPr>
              <w:t>6</w:t>
            </w:r>
          </w:p>
        </w:tc>
      </w:tr>
      <w:tr w:rsidR="00464167" w:rsidRPr="007D2670" w14:paraId="5CAC4A8F" w14:textId="77777777" w:rsidTr="00DE1CB3">
        <w:trPr>
          <w:jc w:val="center"/>
        </w:trPr>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67E234CF" w14:textId="77777777" w:rsidR="00464167" w:rsidRPr="00E2456A" w:rsidRDefault="00464167" w:rsidP="00DE1CB3">
            <w:pPr>
              <w:pStyle w:val="TAL"/>
              <w:rPr>
                <w:rFonts w:ascii="Times New Roman" w:hAnsi="Times New Roman"/>
                <w:b/>
                <w:sz w:val="20"/>
              </w:rPr>
            </w:pPr>
            <w:r w:rsidRPr="00E2456A">
              <w:rPr>
                <w:rFonts w:ascii="Times New Roman" w:hAnsi="Times New Roman"/>
                <w:b/>
                <w:sz w:val="20"/>
              </w:rPr>
              <w:t>CP length</w:t>
            </w:r>
          </w:p>
        </w:tc>
        <w:tc>
          <w:tcPr>
            <w:tcW w:w="3597" w:type="pct"/>
            <w:tcBorders>
              <w:top w:val="single" w:sz="4" w:space="0" w:color="auto"/>
              <w:left w:val="single" w:sz="4" w:space="0" w:color="auto"/>
              <w:bottom w:val="single" w:sz="4" w:space="0" w:color="auto"/>
              <w:right w:val="single" w:sz="4" w:space="0" w:color="auto"/>
            </w:tcBorders>
            <w:shd w:val="clear" w:color="auto" w:fill="auto"/>
            <w:vAlign w:val="center"/>
          </w:tcPr>
          <w:p w14:paraId="6C10D445" w14:textId="77777777" w:rsidR="00464167" w:rsidRPr="00E2456A" w:rsidRDefault="00464167" w:rsidP="00DE1CB3">
            <w:pPr>
              <w:pStyle w:val="TAC"/>
              <w:ind w:left="840" w:hanging="420"/>
              <w:rPr>
                <w:rFonts w:ascii="Times New Roman" w:hAnsi="Times New Roman"/>
                <w:b/>
                <w:sz w:val="20"/>
              </w:rPr>
            </w:pPr>
            <w:r w:rsidRPr="00E2456A">
              <w:rPr>
                <w:rFonts w:ascii="Times New Roman" w:hAnsi="Times New Roman"/>
                <w:b/>
                <w:sz w:val="20"/>
              </w:rPr>
              <w:t>Normal</w:t>
            </w:r>
          </w:p>
        </w:tc>
      </w:tr>
      <w:tr w:rsidR="00464167" w:rsidRPr="007D2670" w14:paraId="633E0EBB" w14:textId="77777777" w:rsidTr="00DE1CB3">
        <w:trPr>
          <w:jc w:val="center"/>
        </w:trPr>
        <w:tc>
          <w:tcPr>
            <w:tcW w:w="1403" w:type="pct"/>
            <w:tcBorders>
              <w:top w:val="single" w:sz="4" w:space="0" w:color="auto"/>
            </w:tcBorders>
            <w:shd w:val="clear" w:color="auto" w:fill="auto"/>
            <w:vAlign w:val="center"/>
          </w:tcPr>
          <w:p w14:paraId="58B53494" w14:textId="77777777" w:rsidR="00464167" w:rsidRPr="00E2456A" w:rsidRDefault="00464167" w:rsidP="00DE1CB3">
            <w:pPr>
              <w:pStyle w:val="TAL"/>
              <w:rPr>
                <w:rFonts w:ascii="Times New Roman" w:hAnsi="Times New Roman"/>
                <w:b/>
                <w:sz w:val="20"/>
              </w:rPr>
            </w:pPr>
            <w:r w:rsidRPr="00E2456A">
              <w:rPr>
                <w:rFonts w:ascii="Times New Roman" w:hAnsi="Times New Roman"/>
                <w:b/>
                <w:sz w:val="20"/>
              </w:rPr>
              <w:t>Mapping from REG to CCE</w:t>
            </w:r>
          </w:p>
        </w:tc>
        <w:tc>
          <w:tcPr>
            <w:tcW w:w="3597" w:type="pct"/>
            <w:tcBorders>
              <w:top w:val="single" w:sz="4" w:space="0" w:color="auto"/>
            </w:tcBorders>
            <w:shd w:val="clear" w:color="auto" w:fill="auto"/>
            <w:vAlign w:val="center"/>
          </w:tcPr>
          <w:p w14:paraId="3AAEE96F" w14:textId="77777777" w:rsidR="00464167" w:rsidRPr="00E2456A" w:rsidRDefault="00464167" w:rsidP="00DE1CB3">
            <w:pPr>
              <w:pStyle w:val="TAC"/>
              <w:ind w:left="840" w:hanging="420"/>
              <w:rPr>
                <w:rFonts w:ascii="Times New Roman" w:hAnsi="Times New Roman"/>
                <w:b/>
                <w:sz w:val="20"/>
              </w:rPr>
            </w:pPr>
            <w:r w:rsidRPr="00E2456A">
              <w:rPr>
                <w:rFonts w:ascii="Times New Roman" w:hAnsi="Times New Roman"/>
                <w:b/>
                <w:sz w:val="20"/>
              </w:rPr>
              <w:t>Non-</w:t>
            </w:r>
            <w:proofErr w:type="spellStart"/>
            <w:r w:rsidRPr="00E2456A">
              <w:rPr>
                <w:rFonts w:ascii="Times New Roman" w:hAnsi="Times New Roman"/>
                <w:b/>
                <w:sz w:val="20"/>
              </w:rPr>
              <w:t>Distributed</w:t>
            </w:r>
            <w:r w:rsidRPr="00E2456A">
              <w:rPr>
                <w:rFonts w:ascii="Times New Roman" w:hAnsi="Times New Roman"/>
                <w:b/>
                <w:sz w:val="20"/>
                <w:vertAlign w:val="superscript"/>
              </w:rPr>
              <w:t>Note</w:t>
            </w:r>
            <w:proofErr w:type="spellEnd"/>
            <w:r w:rsidRPr="00E2456A">
              <w:rPr>
                <w:rFonts w:ascii="Times New Roman" w:hAnsi="Times New Roman"/>
                <w:b/>
                <w:sz w:val="20"/>
                <w:vertAlign w:val="superscript"/>
              </w:rPr>
              <w:t xml:space="preserve"> 1</w:t>
            </w:r>
          </w:p>
        </w:tc>
      </w:tr>
      <w:tr w:rsidR="00464167" w:rsidRPr="007D2670" w:rsidDel="00C67FC5" w14:paraId="38C4D7BF" w14:textId="77777777" w:rsidTr="00DE1CB3">
        <w:trPr>
          <w:jc w:val="center"/>
        </w:trPr>
        <w:tc>
          <w:tcPr>
            <w:tcW w:w="5000" w:type="pct"/>
            <w:gridSpan w:val="2"/>
            <w:shd w:val="clear" w:color="auto" w:fill="auto"/>
            <w:vAlign w:val="center"/>
          </w:tcPr>
          <w:p w14:paraId="5EC7F9BE" w14:textId="77777777" w:rsidR="00464167" w:rsidRPr="00E2456A" w:rsidDel="00C67FC5" w:rsidRDefault="00464167" w:rsidP="00DE1CB3">
            <w:pPr>
              <w:pStyle w:val="TAN"/>
              <w:rPr>
                <w:rFonts w:ascii="Times New Roman" w:hAnsi="Times New Roman"/>
                <w:b/>
                <w:sz w:val="20"/>
                <w:lang w:val="fi-FI"/>
              </w:rPr>
            </w:pPr>
            <w:r w:rsidRPr="00E2456A">
              <w:rPr>
                <w:rFonts w:ascii="Times New Roman" w:hAnsi="Times New Roman"/>
                <w:b/>
                <w:sz w:val="20"/>
                <w:lang w:val="fi-FI"/>
              </w:rPr>
              <w:t>NOTE 1:</w:t>
            </w:r>
            <w:r w:rsidRPr="00E2456A">
              <w:rPr>
                <w:rFonts w:ascii="Times New Roman" w:eastAsia="宋体" w:hAnsi="Times New Roman"/>
                <w:b/>
                <w:sz w:val="20"/>
              </w:rPr>
              <w:tab/>
            </w:r>
            <w:r w:rsidRPr="00E2456A">
              <w:rPr>
                <w:rFonts w:ascii="Times New Roman" w:hAnsi="Times New Roman"/>
                <w:b/>
                <w:sz w:val="20"/>
                <w:lang w:val="fi-FI"/>
              </w:rPr>
              <w:t>For 15 PRB Transmission BW, distributed mapping may lead to unexpected out-of-sync indication.</w:t>
            </w:r>
          </w:p>
        </w:tc>
      </w:tr>
    </w:tbl>
    <w:p w14:paraId="72959F8A" w14:textId="77777777" w:rsidR="00464167" w:rsidRDefault="00464167" w:rsidP="00464167">
      <w:pPr>
        <w:spacing w:beforeLines="50" w:before="120" w:afterLines="50" w:after="120"/>
        <w:jc w:val="left"/>
        <w:rPr>
          <w:rFonts w:ascii="Times New Roman" w:eastAsia="宋体" w:hAnsi="Times New Roman" w:cs="Times New Roman"/>
          <w:sz w:val="20"/>
          <w:szCs w:val="20"/>
          <w:lang w:val="fi-FI"/>
        </w:rPr>
      </w:pPr>
    </w:p>
    <w:p w14:paraId="71165336" w14:textId="77777777" w:rsidR="00464167" w:rsidRPr="00464167" w:rsidRDefault="00464167" w:rsidP="00464167">
      <w:pPr>
        <w:spacing w:beforeLines="50" w:before="120" w:afterLines="50" w:after="120"/>
        <w:jc w:val="left"/>
        <w:rPr>
          <w:rFonts w:ascii="Times New Roman" w:eastAsia="宋体" w:hAnsi="Times New Roman" w:cs="Times New Roman"/>
          <w:b/>
          <w:bCs/>
          <w:sz w:val="20"/>
          <w:szCs w:val="20"/>
          <w:lang w:val="x-none" w:eastAsia="fr-FR"/>
        </w:rPr>
      </w:pPr>
      <w:r w:rsidRPr="00E2456A">
        <w:rPr>
          <w:rFonts w:ascii="Times New Roman" w:eastAsia="宋体" w:hAnsi="Times New Roman" w:cs="Times New Roman"/>
          <w:b/>
          <w:bCs/>
          <w:sz w:val="20"/>
          <w:szCs w:val="20"/>
          <w:lang w:val="x-none" w:eastAsia="fr-FR"/>
        </w:rPr>
        <w:t>PDCCH tra</w:t>
      </w:r>
      <w:r w:rsidRPr="00464167">
        <w:rPr>
          <w:rFonts w:ascii="Times New Roman" w:eastAsia="宋体" w:hAnsi="Times New Roman" w:cs="Times New Roman"/>
          <w:b/>
          <w:bCs/>
          <w:sz w:val="20"/>
          <w:szCs w:val="20"/>
          <w:lang w:val="x-none" w:eastAsia="fr-FR"/>
        </w:rPr>
        <w:t>nsmission parameters for in-sync evaluation for NTN 3MHz in FR1-NTN:</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9"/>
        <w:gridCol w:w="5888"/>
      </w:tblGrid>
      <w:tr w:rsidR="00464167" w:rsidRPr="00464167" w14:paraId="467DFA88" w14:textId="77777777" w:rsidTr="00DE1CB3">
        <w:trPr>
          <w:jc w:val="center"/>
        </w:trPr>
        <w:tc>
          <w:tcPr>
            <w:tcW w:w="1417" w:type="pct"/>
            <w:shd w:val="clear" w:color="auto" w:fill="auto"/>
            <w:vAlign w:val="center"/>
          </w:tcPr>
          <w:p w14:paraId="008335FB" w14:textId="77777777" w:rsidR="00464167" w:rsidRPr="00464167" w:rsidRDefault="00464167" w:rsidP="00DE1CB3">
            <w:pPr>
              <w:pStyle w:val="TAH"/>
              <w:rPr>
                <w:rFonts w:ascii="Times New Roman" w:hAnsi="Times New Roman"/>
                <w:bCs/>
                <w:sz w:val="20"/>
              </w:rPr>
            </w:pPr>
            <w:r w:rsidRPr="00464167">
              <w:rPr>
                <w:rFonts w:ascii="Times New Roman" w:hAnsi="Times New Roman"/>
                <w:bCs/>
                <w:sz w:val="20"/>
              </w:rPr>
              <w:t>Attribute</w:t>
            </w:r>
          </w:p>
        </w:tc>
        <w:tc>
          <w:tcPr>
            <w:tcW w:w="3583" w:type="pct"/>
            <w:shd w:val="clear" w:color="auto" w:fill="auto"/>
            <w:vAlign w:val="center"/>
          </w:tcPr>
          <w:p w14:paraId="44BA9F4C" w14:textId="77777777" w:rsidR="00464167" w:rsidRPr="00464167" w:rsidRDefault="00464167" w:rsidP="00DE1CB3">
            <w:pPr>
              <w:pStyle w:val="TAH"/>
              <w:rPr>
                <w:rFonts w:ascii="Times New Roman" w:eastAsia="?? ??" w:hAnsi="Times New Roman"/>
                <w:bCs/>
                <w:sz w:val="20"/>
              </w:rPr>
            </w:pPr>
            <w:r w:rsidRPr="00464167">
              <w:rPr>
                <w:rFonts w:ascii="Times New Roman" w:eastAsia="?? ??" w:hAnsi="Times New Roman"/>
                <w:bCs/>
                <w:sz w:val="20"/>
              </w:rPr>
              <w:t>Value for BLER Configuration #0</w:t>
            </w:r>
          </w:p>
        </w:tc>
      </w:tr>
      <w:tr w:rsidR="00464167" w:rsidRPr="00464167" w14:paraId="4D4E9F19" w14:textId="77777777" w:rsidTr="00DE1CB3">
        <w:trPr>
          <w:jc w:val="center"/>
        </w:trPr>
        <w:tc>
          <w:tcPr>
            <w:tcW w:w="1417" w:type="pct"/>
            <w:shd w:val="clear" w:color="auto" w:fill="auto"/>
            <w:vAlign w:val="center"/>
          </w:tcPr>
          <w:p w14:paraId="6A010321" w14:textId="77777777" w:rsidR="00464167" w:rsidRPr="00464167" w:rsidRDefault="00464167" w:rsidP="00DE1CB3">
            <w:pPr>
              <w:pStyle w:val="TAH"/>
              <w:rPr>
                <w:rFonts w:ascii="Times New Roman" w:hAnsi="Times New Roman"/>
                <w:bCs/>
                <w:sz w:val="20"/>
              </w:rPr>
            </w:pPr>
            <w:r w:rsidRPr="00464167">
              <w:rPr>
                <w:rFonts w:ascii="Times New Roman" w:hAnsi="Times New Roman"/>
                <w:bCs/>
                <w:sz w:val="20"/>
              </w:rPr>
              <w:t>Channel BW</w:t>
            </w:r>
          </w:p>
        </w:tc>
        <w:tc>
          <w:tcPr>
            <w:tcW w:w="3583" w:type="pct"/>
            <w:shd w:val="clear" w:color="auto" w:fill="auto"/>
            <w:vAlign w:val="center"/>
          </w:tcPr>
          <w:p w14:paraId="43E1ED05" w14:textId="77777777" w:rsidR="00464167" w:rsidRPr="00464167" w:rsidRDefault="00464167" w:rsidP="00DE1CB3">
            <w:pPr>
              <w:pStyle w:val="TAH"/>
              <w:rPr>
                <w:rFonts w:ascii="Times New Roman" w:eastAsia="?? ??" w:hAnsi="Times New Roman"/>
                <w:bCs/>
                <w:sz w:val="20"/>
                <w:lang w:val="fi-FI"/>
              </w:rPr>
            </w:pPr>
            <w:r w:rsidRPr="00464167">
              <w:rPr>
                <w:rFonts w:ascii="Times New Roman" w:eastAsia="?? ??" w:hAnsi="Times New Roman"/>
                <w:bCs/>
                <w:sz w:val="20"/>
                <w:lang w:val="fi-FI"/>
              </w:rPr>
              <w:t>3MHz</w:t>
            </w:r>
          </w:p>
        </w:tc>
      </w:tr>
      <w:tr w:rsidR="00464167" w:rsidRPr="00464167" w14:paraId="17F433F6" w14:textId="77777777" w:rsidTr="00DE1CB3">
        <w:trPr>
          <w:jc w:val="center"/>
        </w:trPr>
        <w:tc>
          <w:tcPr>
            <w:tcW w:w="1417" w:type="pct"/>
            <w:shd w:val="clear" w:color="auto" w:fill="auto"/>
            <w:vAlign w:val="center"/>
          </w:tcPr>
          <w:p w14:paraId="5C3A6A75" w14:textId="77777777" w:rsidR="00464167" w:rsidRPr="00464167" w:rsidRDefault="00464167" w:rsidP="00DE1CB3">
            <w:pPr>
              <w:pStyle w:val="TAH"/>
              <w:rPr>
                <w:rFonts w:ascii="Times New Roman" w:hAnsi="Times New Roman"/>
                <w:bCs/>
                <w:sz w:val="20"/>
              </w:rPr>
            </w:pPr>
            <w:r w:rsidRPr="00464167">
              <w:rPr>
                <w:rFonts w:ascii="Times New Roman" w:hAnsi="Times New Roman"/>
                <w:bCs/>
                <w:sz w:val="20"/>
              </w:rPr>
              <w:t>DL Transmission BW</w:t>
            </w:r>
          </w:p>
        </w:tc>
        <w:tc>
          <w:tcPr>
            <w:tcW w:w="3583" w:type="pct"/>
            <w:shd w:val="clear" w:color="auto" w:fill="auto"/>
            <w:vAlign w:val="center"/>
          </w:tcPr>
          <w:p w14:paraId="4812E551" w14:textId="77777777" w:rsidR="00464167" w:rsidRPr="00464167" w:rsidRDefault="00464167" w:rsidP="00DE1CB3">
            <w:pPr>
              <w:pStyle w:val="TAH"/>
              <w:rPr>
                <w:rFonts w:ascii="Times New Roman" w:eastAsia="?? ??" w:hAnsi="Times New Roman"/>
                <w:bCs/>
                <w:sz w:val="20"/>
                <w:lang w:val="fi-FI"/>
              </w:rPr>
            </w:pPr>
            <w:r w:rsidRPr="00464167">
              <w:rPr>
                <w:rFonts w:ascii="Times New Roman" w:eastAsia="?? ??" w:hAnsi="Times New Roman"/>
                <w:bCs/>
                <w:sz w:val="20"/>
                <w:lang w:val="fi-FI"/>
              </w:rPr>
              <w:t xml:space="preserve"> 15 PRBs</w:t>
            </w:r>
          </w:p>
        </w:tc>
      </w:tr>
      <w:tr w:rsidR="00464167" w:rsidRPr="00464167" w14:paraId="5ECB1256" w14:textId="77777777" w:rsidTr="00DE1CB3">
        <w:trPr>
          <w:trHeight w:val="201"/>
          <w:jc w:val="center"/>
        </w:trPr>
        <w:tc>
          <w:tcPr>
            <w:tcW w:w="1417" w:type="pct"/>
            <w:shd w:val="clear" w:color="auto" w:fill="auto"/>
            <w:vAlign w:val="center"/>
          </w:tcPr>
          <w:p w14:paraId="0E7A2E8D"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DCI format</w:t>
            </w:r>
          </w:p>
        </w:tc>
        <w:tc>
          <w:tcPr>
            <w:tcW w:w="3583" w:type="pct"/>
            <w:shd w:val="clear" w:color="auto" w:fill="auto"/>
            <w:vAlign w:val="center"/>
          </w:tcPr>
          <w:p w14:paraId="005883F6" w14:textId="77777777" w:rsidR="00464167" w:rsidRPr="00464167" w:rsidRDefault="00464167" w:rsidP="00DE1CB3">
            <w:pPr>
              <w:pStyle w:val="TAC"/>
              <w:ind w:left="840" w:hanging="420"/>
              <w:rPr>
                <w:rFonts w:ascii="Times New Roman" w:hAnsi="Times New Roman"/>
                <w:b/>
                <w:bCs/>
                <w:sz w:val="20"/>
              </w:rPr>
            </w:pPr>
            <w:r w:rsidRPr="00464167">
              <w:rPr>
                <w:rFonts w:ascii="Times New Roman" w:hAnsi="Times New Roman"/>
                <w:b/>
                <w:bCs/>
                <w:sz w:val="20"/>
              </w:rPr>
              <w:t>1-0</w:t>
            </w:r>
          </w:p>
        </w:tc>
      </w:tr>
      <w:tr w:rsidR="00464167" w:rsidRPr="00464167" w14:paraId="2DE7BFCC" w14:textId="77777777" w:rsidTr="00DE1CB3">
        <w:trPr>
          <w:jc w:val="center"/>
        </w:trPr>
        <w:tc>
          <w:tcPr>
            <w:tcW w:w="1417" w:type="pct"/>
            <w:tcBorders>
              <w:bottom w:val="single" w:sz="4" w:space="0" w:color="auto"/>
            </w:tcBorders>
            <w:shd w:val="clear" w:color="auto" w:fill="auto"/>
            <w:vAlign w:val="center"/>
          </w:tcPr>
          <w:p w14:paraId="2F8B6043"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 xml:space="preserve">Number of </w:t>
            </w:r>
            <w:proofErr w:type="gramStart"/>
            <w:r w:rsidRPr="00464167">
              <w:rPr>
                <w:rFonts w:ascii="Times New Roman" w:hAnsi="Times New Roman"/>
                <w:b/>
                <w:bCs/>
                <w:sz w:val="20"/>
              </w:rPr>
              <w:t>control</w:t>
            </w:r>
            <w:proofErr w:type="gramEnd"/>
            <w:r w:rsidRPr="00464167">
              <w:rPr>
                <w:rFonts w:ascii="Times New Roman" w:hAnsi="Times New Roman"/>
                <w:b/>
                <w:bCs/>
                <w:sz w:val="20"/>
              </w:rPr>
              <w:t xml:space="preserve"> OFDM symbols</w:t>
            </w:r>
          </w:p>
        </w:tc>
        <w:tc>
          <w:tcPr>
            <w:tcW w:w="3583" w:type="pct"/>
            <w:tcBorders>
              <w:bottom w:val="single" w:sz="4" w:space="0" w:color="auto"/>
            </w:tcBorders>
            <w:shd w:val="clear" w:color="auto" w:fill="auto"/>
            <w:vAlign w:val="center"/>
          </w:tcPr>
          <w:p w14:paraId="10F8A53D" w14:textId="77777777" w:rsidR="00464167" w:rsidRPr="00464167" w:rsidRDefault="00464167" w:rsidP="00DE1CB3">
            <w:pPr>
              <w:pStyle w:val="TAC"/>
              <w:ind w:left="840" w:hanging="420"/>
              <w:rPr>
                <w:rFonts w:ascii="Times New Roman" w:hAnsi="Times New Roman"/>
                <w:b/>
                <w:bCs/>
                <w:sz w:val="20"/>
                <w:lang w:val="de-DE"/>
              </w:rPr>
            </w:pPr>
            <w:r w:rsidRPr="00464167">
              <w:rPr>
                <w:rFonts w:ascii="Times New Roman" w:hAnsi="Times New Roman"/>
                <w:b/>
                <w:bCs/>
                <w:sz w:val="20"/>
                <w:lang w:val="de-DE"/>
              </w:rPr>
              <w:t>3</w:t>
            </w:r>
          </w:p>
        </w:tc>
      </w:tr>
      <w:tr w:rsidR="00464167" w:rsidRPr="00464167" w14:paraId="4D9F86DB" w14:textId="77777777" w:rsidTr="00DE1CB3">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2EB5B626"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Aggregation level (CCE)</w:t>
            </w:r>
          </w:p>
        </w:tc>
        <w:tc>
          <w:tcPr>
            <w:tcW w:w="3583" w:type="pct"/>
            <w:tcBorders>
              <w:top w:val="single" w:sz="4" w:space="0" w:color="auto"/>
              <w:left w:val="single" w:sz="4" w:space="0" w:color="auto"/>
              <w:bottom w:val="single" w:sz="4" w:space="0" w:color="auto"/>
              <w:right w:val="single" w:sz="4" w:space="0" w:color="auto"/>
            </w:tcBorders>
            <w:shd w:val="clear" w:color="auto" w:fill="auto"/>
            <w:vAlign w:val="center"/>
          </w:tcPr>
          <w:p w14:paraId="0C199CC2" w14:textId="77777777" w:rsidR="00464167" w:rsidRPr="00464167" w:rsidRDefault="00464167" w:rsidP="00DE1CB3">
            <w:pPr>
              <w:pStyle w:val="TAC"/>
              <w:ind w:left="840" w:hanging="420"/>
              <w:rPr>
                <w:rFonts w:ascii="Times New Roman" w:hAnsi="Times New Roman"/>
                <w:b/>
                <w:bCs/>
                <w:sz w:val="20"/>
                <w:lang w:val="fi-FI"/>
              </w:rPr>
            </w:pPr>
            <w:r w:rsidRPr="00464167">
              <w:rPr>
                <w:rFonts w:ascii="Times New Roman" w:hAnsi="Times New Roman"/>
                <w:b/>
                <w:bCs/>
                <w:sz w:val="20"/>
                <w:lang w:val="fi-FI"/>
              </w:rPr>
              <w:t>4</w:t>
            </w:r>
          </w:p>
        </w:tc>
      </w:tr>
      <w:tr w:rsidR="00464167" w:rsidRPr="00464167" w14:paraId="5F987DF0" w14:textId="77777777" w:rsidTr="00DE1CB3">
        <w:trPr>
          <w:jc w:val="center"/>
        </w:trPr>
        <w:tc>
          <w:tcPr>
            <w:tcW w:w="1417" w:type="pct"/>
            <w:tcBorders>
              <w:top w:val="single" w:sz="4" w:space="0" w:color="auto"/>
              <w:bottom w:val="single" w:sz="4" w:space="0" w:color="auto"/>
            </w:tcBorders>
            <w:shd w:val="clear" w:color="auto" w:fill="auto"/>
            <w:vAlign w:val="center"/>
          </w:tcPr>
          <w:p w14:paraId="7C056B3A"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Ratio of hypothetical PDCCH RE energy to average SSS RE energy</w:t>
            </w:r>
          </w:p>
        </w:tc>
        <w:tc>
          <w:tcPr>
            <w:tcW w:w="3583" w:type="pct"/>
            <w:tcBorders>
              <w:top w:val="single" w:sz="4" w:space="0" w:color="auto"/>
              <w:bottom w:val="single" w:sz="4" w:space="0" w:color="auto"/>
            </w:tcBorders>
            <w:shd w:val="clear" w:color="auto" w:fill="auto"/>
            <w:vAlign w:val="center"/>
          </w:tcPr>
          <w:p w14:paraId="76EF90F2" w14:textId="77777777" w:rsidR="00464167" w:rsidRPr="00464167" w:rsidRDefault="00464167" w:rsidP="00DE1CB3">
            <w:pPr>
              <w:pStyle w:val="TAC"/>
              <w:ind w:left="840" w:hanging="420"/>
              <w:rPr>
                <w:rFonts w:ascii="Times New Roman" w:hAnsi="Times New Roman"/>
                <w:b/>
                <w:bCs/>
                <w:sz w:val="20"/>
              </w:rPr>
            </w:pPr>
            <w:r w:rsidRPr="00464167">
              <w:rPr>
                <w:rFonts w:ascii="Times New Roman" w:eastAsia="宋体" w:hAnsi="Times New Roman"/>
                <w:b/>
                <w:bCs/>
                <w:sz w:val="20"/>
                <w:lang w:eastAsia="fr-FR"/>
              </w:rPr>
              <w:t>0</w:t>
            </w:r>
            <w:r w:rsidRPr="00464167">
              <w:rPr>
                <w:rFonts w:ascii="Times New Roman" w:eastAsia="宋体" w:hAnsi="Times New Roman"/>
                <w:b/>
                <w:bCs/>
                <w:sz w:val="20"/>
                <w:lang w:val="x-none" w:eastAsia="fr-FR"/>
              </w:rPr>
              <w:t>dB</w:t>
            </w:r>
          </w:p>
        </w:tc>
      </w:tr>
      <w:tr w:rsidR="00464167" w:rsidRPr="00464167" w14:paraId="02A33E36" w14:textId="77777777" w:rsidTr="00DE1CB3">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78243AEC"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Ratio of hypothetical PDCCH DMRS energy to average SSS RE energy</w:t>
            </w:r>
          </w:p>
        </w:tc>
        <w:tc>
          <w:tcPr>
            <w:tcW w:w="3583" w:type="pct"/>
            <w:tcBorders>
              <w:top w:val="single" w:sz="4" w:space="0" w:color="auto"/>
              <w:left w:val="single" w:sz="4" w:space="0" w:color="auto"/>
              <w:bottom w:val="single" w:sz="4" w:space="0" w:color="auto"/>
              <w:right w:val="single" w:sz="4" w:space="0" w:color="auto"/>
            </w:tcBorders>
            <w:shd w:val="clear" w:color="auto" w:fill="auto"/>
            <w:vAlign w:val="center"/>
          </w:tcPr>
          <w:p w14:paraId="20F56EAA" w14:textId="77777777" w:rsidR="00464167" w:rsidRPr="00464167" w:rsidRDefault="00464167" w:rsidP="00DE1CB3">
            <w:pPr>
              <w:pStyle w:val="TAC"/>
              <w:ind w:left="840" w:hanging="420"/>
              <w:rPr>
                <w:rFonts w:ascii="Times New Roman" w:hAnsi="Times New Roman"/>
                <w:b/>
                <w:bCs/>
                <w:sz w:val="20"/>
              </w:rPr>
            </w:pPr>
            <w:r w:rsidRPr="00464167">
              <w:rPr>
                <w:rFonts w:ascii="Times New Roman" w:eastAsia="宋体" w:hAnsi="Times New Roman"/>
                <w:b/>
                <w:bCs/>
                <w:sz w:val="20"/>
                <w:lang w:eastAsia="fr-FR"/>
              </w:rPr>
              <w:t>0</w:t>
            </w:r>
            <w:r w:rsidRPr="00464167">
              <w:rPr>
                <w:rFonts w:ascii="Times New Roman" w:eastAsia="宋体" w:hAnsi="Times New Roman"/>
                <w:b/>
                <w:bCs/>
                <w:sz w:val="20"/>
                <w:lang w:val="x-none" w:eastAsia="fr-FR"/>
              </w:rPr>
              <w:t>dB</w:t>
            </w:r>
          </w:p>
        </w:tc>
      </w:tr>
      <w:tr w:rsidR="00464167" w:rsidRPr="00464167" w14:paraId="54A8ABC5" w14:textId="77777777" w:rsidTr="00DE1CB3">
        <w:trPr>
          <w:jc w:val="center"/>
        </w:trPr>
        <w:tc>
          <w:tcPr>
            <w:tcW w:w="1417" w:type="pct"/>
            <w:tcBorders>
              <w:top w:val="single" w:sz="4" w:space="0" w:color="auto"/>
            </w:tcBorders>
            <w:shd w:val="clear" w:color="auto" w:fill="auto"/>
            <w:vAlign w:val="center"/>
          </w:tcPr>
          <w:p w14:paraId="4B9657E9"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Bandwidth (PRBs)</w:t>
            </w:r>
          </w:p>
        </w:tc>
        <w:tc>
          <w:tcPr>
            <w:tcW w:w="3583" w:type="pct"/>
            <w:tcBorders>
              <w:top w:val="single" w:sz="4" w:space="0" w:color="auto"/>
            </w:tcBorders>
            <w:shd w:val="clear" w:color="auto" w:fill="auto"/>
            <w:vAlign w:val="center"/>
          </w:tcPr>
          <w:p w14:paraId="61B76B9F" w14:textId="77777777" w:rsidR="00464167" w:rsidRPr="00464167" w:rsidRDefault="00464167" w:rsidP="00DE1CB3">
            <w:pPr>
              <w:pStyle w:val="TAC"/>
              <w:ind w:left="840" w:hanging="420"/>
              <w:rPr>
                <w:rFonts w:ascii="Times New Roman" w:hAnsi="Times New Roman"/>
                <w:b/>
                <w:bCs/>
                <w:sz w:val="20"/>
              </w:rPr>
            </w:pPr>
            <w:r w:rsidRPr="00464167">
              <w:rPr>
                <w:rFonts w:ascii="Times New Roman" w:hAnsi="Times New Roman"/>
                <w:b/>
                <w:bCs/>
                <w:sz w:val="20"/>
              </w:rPr>
              <w:t>15</w:t>
            </w:r>
          </w:p>
        </w:tc>
      </w:tr>
      <w:tr w:rsidR="00464167" w:rsidRPr="00464167" w14:paraId="22409EF6" w14:textId="77777777" w:rsidTr="00DE1CB3">
        <w:trPr>
          <w:jc w:val="center"/>
        </w:trPr>
        <w:tc>
          <w:tcPr>
            <w:tcW w:w="1417" w:type="pct"/>
            <w:tcBorders>
              <w:bottom w:val="single" w:sz="4" w:space="0" w:color="auto"/>
            </w:tcBorders>
            <w:shd w:val="clear" w:color="auto" w:fill="auto"/>
            <w:vAlign w:val="center"/>
          </w:tcPr>
          <w:p w14:paraId="65D28BD1"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Sub-carrier spacing (kHz)</w:t>
            </w:r>
          </w:p>
        </w:tc>
        <w:tc>
          <w:tcPr>
            <w:tcW w:w="3583" w:type="pct"/>
            <w:tcBorders>
              <w:bottom w:val="single" w:sz="4" w:space="0" w:color="auto"/>
            </w:tcBorders>
            <w:shd w:val="clear" w:color="auto" w:fill="auto"/>
            <w:vAlign w:val="center"/>
          </w:tcPr>
          <w:p w14:paraId="594AB64D" w14:textId="77777777" w:rsidR="00464167" w:rsidRPr="00464167" w:rsidRDefault="00464167" w:rsidP="00DE1CB3">
            <w:pPr>
              <w:pStyle w:val="TAC"/>
              <w:ind w:left="840" w:hanging="420"/>
              <w:rPr>
                <w:rFonts w:ascii="Times New Roman" w:hAnsi="Times New Roman"/>
                <w:b/>
                <w:bCs/>
                <w:sz w:val="20"/>
              </w:rPr>
            </w:pPr>
            <w:r w:rsidRPr="00464167">
              <w:rPr>
                <w:rFonts w:ascii="Times New Roman" w:hAnsi="Times New Roman"/>
                <w:b/>
                <w:bCs/>
                <w:sz w:val="20"/>
              </w:rPr>
              <w:t>SCS of the active DL BWP</w:t>
            </w:r>
          </w:p>
        </w:tc>
      </w:tr>
      <w:tr w:rsidR="00464167" w:rsidRPr="00464167" w14:paraId="2840238A" w14:textId="77777777" w:rsidTr="00DE1CB3">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241F07EE"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DMRS precoder granularity</w:t>
            </w:r>
          </w:p>
        </w:tc>
        <w:tc>
          <w:tcPr>
            <w:tcW w:w="3583" w:type="pct"/>
            <w:tcBorders>
              <w:top w:val="single" w:sz="4" w:space="0" w:color="auto"/>
              <w:left w:val="single" w:sz="4" w:space="0" w:color="auto"/>
              <w:bottom w:val="single" w:sz="4" w:space="0" w:color="auto"/>
              <w:right w:val="single" w:sz="4" w:space="0" w:color="auto"/>
            </w:tcBorders>
            <w:shd w:val="clear" w:color="auto" w:fill="auto"/>
            <w:vAlign w:val="center"/>
          </w:tcPr>
          <w:p w14:paraId="557FF0A7" w14:textId="77777777" w:rsidR="00464167" w:rsidRPr="00464167" w:rsidRDefault="00464167" w:rsidP="00DE1CB3">
            <w:pPr>
              <w:pStyle w:val="TAC"/>
              <w:ind w:left="840" w:hanging="420"/>
              <w:rPr>
                <w:rFonts w:ascii="Times New Roman" w:hAnsi="Times New Roman"/>
                <w:b/>
                <w:bCs/>
                <w:sz w:val="20"/>
              </w:rPr>
            </w:pPr>
            <w:r w:rsidRPr="00464167">
              <w:rPr>
                <w:rFonts w:ascii="Times New Roman" w:hAnsi="Times New Roman"/>
                <w:b/>
                <w:bCs/>
                <w:sz w:val="20"/>
              </w:rPr>
              <w:t>REG bundle size</w:t>
            </w:r>
          </w:p>
        </w:tc>
      </w:tr>
      <w:tr w:rsidR="00464167" w:rsidRPr="00464167" w14:paraId="2530B1A5" w14:textId="77777777" w:rsidTr="00DE1CB3">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3FA03C0D"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REG bundle size</w:t>
            </w:r>
          </w:p>
        </w:tc>
        <w:tc>
          <w:tcPr>
            <w:tcW w:w="3583" w:type="pct"/>
            <w:tcBorders>
              <w:top w:val="single" w:sz="4" w:space="0" w:color="auto"/>
              <w:left w:val="single" w:sz="4" w:space="0" w:color="auto"/>
              <w:bottom w:val="single" w:sz="4" w:space="0" w:color="auto"/>
              <w:right w:val="single" w:sz="4" w:space="0" w:color="auto"/>
            </w:tcBorders>
            <w:shd w:val="clear" w:color="auto" w:fill="auto"/>
            <w:vAlign w:val="center"/>
          </w:tcPr>
          <w:p w14:paraId="012C8D2D" w14:textId="77777777" w:rsidR="00464167" w:rsidRPr="00464167" w:rsidRDefault="00464167" w:rsidP="00DE1CB3">
            <w:pPr>
              <w:pStyle w:val="TAC"/>
              <w:ind w:left="840" w:hanging="420"/>
              <w:rPr>
                <w:rFonts w:ascii="Times New Roman" w:hAnsi="Times New Roman"/>
                <w:b/>
                <w:bCs/>
                <w:sz w:val="20"/>
              </w:rPr>
            </w:pPr>
            <w:r w:rsidRPr="00464167">
              <w:rPr>
                <w:rFonts w:ascii="Times New Roman" w:hAnsi="Times New Roman"/>
                <w:b/>
                <w:bCs/>
                <w:sz w:val="20"/>
              </w:rPr>
              <w:t>6</w:t>
            </w:r>
          </w:p>
        </w:tc>
      </w:tr>
      <w:tr w:rsidR="00464167" w:rsidRPr="00464167" w14:paraId="73582848" w14:textId="77777777" w:rsidTr="00DE1CB3">
        <w:trPr>
          <w:jc w:val="center"/>
        </w:trPr>
        <w:tc>
          <w:tcPr>
            <w:tcW w:w="1417" w:type="pct"/>
            <w:tcBorders>
              <w:top w:val="single" w:sz="4" w:space="0" w:color="auto"/>
            </w:tcBorders>
            <w:shd w:val="clear" w:color="auto" w:fill="auto"/>
            <w:vAlign w:val="center"/>
          </w:tcPr>
          <w:p w14:paraId="581BC68E"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CP length</w:t>
            </w:r>
          </w:p>
        </w:tc>
        <w:tc>
          <w:tcPr>
            <w:tcW w:w="3583" w:type="pct"/>
            <w:tcBorders>
              <w:top w:val="single" w:sz="4" w:space="0" w:color="auto"/>
            </w:tcBorders>
            <w:shd w:val="clear" w:color="auto" w:fill="auto"/>
            <w:vAlign w:val="center"/>
          </w:tcPr>
          <w:p w14:paraId="3C9D2318" w14:textId="77777777" w:rsidR="00464167" w:rsidRPr="00464167" w:rsidRDefault="00464167" w:rsidP="00DE1CB3">
            <w:pPr>
              <w:pStyle w:val="TAC"/>
              <w:ind w:left="840" w:hanging="420"/>
              <w:rPr>
                <w:rFonts w:ascii="Times New Roman" w:hAnsi="Times New Roman"/>
                <w:b/>
                <w:bCs/>
                <w:sz w:val="20"/>
              </w:rPr>
            </w:pPr>
            <w:r w:rsidRPr="00464167">
              <w:rPr>
                <w:rFonts w:ascii="Times New Roman" w:hAnsi="Times New Roman"/>
                <w:b/>
                <w:bCs/>
                <w:sz w:val="20"/>
              </w:rPr>
              <w:t>Normal</w:t>
            </w:r>
          </w:p>
        </w:tc>
      </w:tr>
      <w:tr w:rsidR="00464167" w:rsidRPr="00464167" w14:paraId="342C4FD1" w14:textId="77777777" w:rsidTr="00DE1CB3">
        <w:trPr>
          <w:jc w:val="center"/>
        </w:trPr>
        <w:tc>
          <w:tcPr>
            <w:tcW w:w="1417" w:type="pct"/>
            <w:shd w:val="clear" w:color="auto" w:fill="auto"/>
            <w:vAlign w:val="center"/>
          </w:tcPr>
          <w:p w14:paraId="180E46D3" w14:textId="77777777" w:rsidR="00464167" w:rsidRPr="00464167" w:rsidRDefault="00464167" w:rsidP="00DE1CB3">
            <w:pPr>
              <w:pStyle w:val="TAL"/>
              <w:rPr>
                <w:rFonts w:ascii="Times New Roman" w:hAnsi="Times New Roman"/>
                <w:b/>
                <w:bCs/>
                <w:sz w:val="20"/>
              </w:rPr>
            </w:pPr>
            <w:r w:rsidRPr="00464167">
              <w:rPr>
                <w:rFonts w:ascii="Times New Roman" w:hAnsi="Times New Roman"/>
                <w:b/>
                <w:bCs/>
                <w:sz w:val="20"/>
              </w:rPr>
              <w:t>Mapping from REG to CCE</w:t>
            </w:r>
          </w:p>
        </w:tc>
        <w:tc>
          <w:tcPr>
            <w:tcW w:w="3583" w:type="pct"/>
            <w:shd w:val="clear" w:color="auto" w:fill="auto"/>
            <w:vAlign w:val="center"/>
          </w:tcPr>
          <w:p w14:paraId="76BFB915" w14:textId="77777777" w:rsidR="00464167" w:rsidRPr="00464167" w:rsidRDefault="00464167" w:rsidP="00DE1CB3">
            <w:pPr>
              <w:pStyle w:val="TAC"/>
              <w:ind w:left="840" w:hanging="420"/>
              <w:rPr>
                <w:rFonts w:ascii="Times New Roman" w:hAnsi="Times New Roman"/>
                <w:b/>
                <w:bCs/>
                <w:sz w:val="20"/>
              </w:rPr>
            </w:pPr>
            <w:r w:rsidRPr="00464167">
              <w:rPr>
                <w:rFonts w:ascii="Times New Roman" w:hAnsi="Times New Roman"/>
                <w:b/>
                <w:bCs/>
                <w:sz w:val="20"/>
              </w:rPr>
              <w:t>Non-Distributed</w:t>
            </w:r>
          </w:p>
        </w:tc>
      </w:tr>
    </w:tbl>
    <w:p w14:paraId="22FEE210" w14:textId="77777777" w:rsidR="00464167" w:rsidRPr="005C1E8E" w:rsidRDefault="00464167" w:rsidP="00464167">
      <w:pPr>
        <w:spacing w:beforeLines="50" w:before="120" w:afterLines="50" w:after="120"/>
        <w:jc w:val="left"/>
        <w:rPr>
          <w:rFonts w:ascii="Times New Roman" w:eastAsia="宋体" w:hAnsi="Times New Roman" w:cs="Times New Roman"/>
          <w:sz w:val="20"/>
          <w:szCs w:val="20"/>
          <w:lang w:val="fi-FI"/>
        </w:rPr>
      </w:pPr>
    </w:p>
    <w:p w14:paraId="791106C1" w14:textId="77777777" w:rsidR="008B74D5" w:rsidRPr="00676811" w:rsidRDefault="008B74D5" w:rsidP="008B74D5">
      <w:pPr>
        <w:spacing w:beforeLines="50" w:before="120" w:afterLines="50" w:after="120"/>
        <w:jc w:val="left"/>
        <w:rPr>
          <w:rFonts w:ascii="Times New Roman" w:eastAsia="宋体" w:hAnsi="Times New Roman" w:cs="Times New Roman"/>
          <w:b/>
          <w:bCs/>
          <w:sz w:val="20"/>
          <w:szCs w:val="20"/>
        </w:rPr>
      </w:pPr>
      <w:r w:rsidRPr="00676811">
        <w:rPr>
          <w:rFonts w:ascii="Times New Roman" w:eastAsia="宋体" w:hAnsi="Times New Roman" w:cs="Times New Roman"/>
          <w:b/>
          <w:bCs/>
          <w:sz w:val="20"/>
          <w:szCs w:val="20"/>
        </w:rPr>
        <w:t>Proposal 6: For SSB based BFD requirements, the hypothetical PDCCH transmission parameter should be re-defined for 3MHz as:</w:t>
      </w:r>
    </w:p>
    <w:p w14:paraId="1D3D11C7" w14:textId="77777777" w:rsidR="008B74D5" w:rsidRPr="00676811" w:rsidRDefault="008B74D5" w:rsidP="008B74D5">
      <w:pPr>
        <w:spacing w:beforeLines="50" w:before="120" w:afterLines="50" w:after="120"/>
        <w:jc w:val="left"/>
        <w:rPr>
          <w:rFonts w:ascii="Times New Roman" w:hAnsi="Times New Roman" w:cs="Times New Roman"/>
          <w:b/>
          <w:bCs/>
          <w:sz w:val="20"/>
          <w:szCs w:val="20"/>
        </w:rPr>
      </w:pPr>
      <w:r w:rsidRPr="00676811">
        <w:rPr>
          <w:rFonts w:ascii="Times New Roman" w:hAnsi="Times New Roman" w:cs="Times New Roman"/>
          <w:b/>
          <w:bCs/>
          <w:sz w:val="20"/>
          <w:szCs w:val="20"/>
        </w:rPr>
        <w:t xml:space="preserve">PDCCH </w:t>
      </w:r>
      <w:r w:rsidRPr="00676811">
        <w:rPr>
          <w:rFonts w:ascii="Times New Roman" w:eastAsia="宋体" w:hAnsi="Times New Roman" w:cs="Times New Roman"/>
          <w:b/>
          <w:bCs/>
          <w:sz w:val="20"/>
          <w:szCs w:val="20"/>
          <w:lang w:val="x-none" w:eastAsia="fr-FR"/>
        </w:rPr>
        <w:t>transmission</w:t>
      </w:r>
      <w:r w:rsidRPr="00676811">
        <w:rPr>
          <w:rFonts w:ascii="Times New Roman" w:hAnsi="Times New Roman" w:cs="Times New Roman"/>
          <w:b/>
          <w:bCs/>
          <w:sz w:val="20"/>
          <w:szCs w:val="20"/>
        </w:rPr>
        <w:t xml:space="preserve"> parameters for beam failure instance for </w:t>
      </w:r>
      <w:r w:rsidRPr="00676811">
        <w:rPr>
          <w:rFonts w:ascii="Times New Roman" w:eastAsia="宋体" w:hAnsi="Times New Roman" w:cs="Times New Roman"/>
          <w:b/>
          <w:bCs/>
          <w:sz w:val="20"/>
          <w:szCs w:val="20"/>
          <w:lang w:val="x-none" w:eastAsia="fr-FR"/>
        </w:rPr>
        <w:t>NTN 3MHz in FR1-NTN</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265"/>
        <w:gridCol w:w="5952"/>
      </w:tblGrid>
      <w:tr w:rsidR="008B74D5" w:rsidRPr="00676811" w14:paraId="17FBB9F6" w14:textId="77777777" w:rsidTr="00DE1CB3">
        <w:trPr>
          <w:jc w:val="center"/>
        </w:trPr>
        <w:tc>
          <w:tcPr>
            <w:tcW w:w="1378" w:type="pct"/>
            <w:shd w:val="clear" w:color="auto" w:fill="auto"/>
            <w:vAlign w:val="center"/>
          </w:tcPr>
          <w:p w14:paraId="4ADFB5EA" w14:textId="77777777" w:rsidR="008B74D5" w:rsidRPr="00676811" w:rsidRDefault="008B74D5" w:rsidP="00DE1CB3">
            <w:pPr>
              <w:pStyle w:val="TAH"/>
              <w:rPr>
                <w:rFonts w:ascii="Times New Roman" w:hAnsi="Times New Roman"/>
                <w:sz w:val="20"/>
              </w:rPr>
            </w:pPr>
            <w:r w:rsidRPr="00676811">
              <w:rPr>
                <w:rFonts w:ascii="Times New Roman" w:hAnsi="Times New Roman"/>
                <w:sz w:val="20"/>
              </w:rPr>
              <w:lastRenderedPageBreak/>
              <w:t>Attribute</w:t>
            </w:r>
          </w:p>
        </w:tc>
        <w:tc>
          <w:tcPr>
            <w:tcW w:w="3622" w:type="pct"/>
            <w:shd w:val="clear" w:color="auto" w:fill="auto"/>
            <w:vAlign w:val="center"/>
          </w:tcPr>
          <w:p w14:paraId="0352BBD0" w14:textId="77777777" w:rsidR="008B74D5" w:rsidRPr="00676811" w:rsidRDefault="008B74D5" w:rsidP="00DE1CB3">
            <w:pPr>
              <w:pStyle w:val="TAH"/>
              <w:rPr>
                <w:rFonts w:ascii="Times New Roman" w:eastAsia="?? ??" w:hAnsi="Times New Roman"/>
                <w:sz w:val="20"/>
              </w:rPr>
            </w:pPr>
            <w:r w:rsidRPr="00676811">
              <w:rPr>
                <w:rFonts w:ascii="Times New Roman" w:eastAsia="?? ??" w:hAnsi="Times New Roman"/>
                <w:sz w:val="20"/>
              </w:rPr>
              <w:t xml:space="preserve">Value for BLER </w:t>
            </w:r>
          </w:p>
        </w:tc>
      </w:tr>
      <w:tr w:rsidR="008B74D5" w:rsidRPr="00676811" w14:paraId="60DC93C0" w14:textId="77777777" w:rsidTr="00DE1CB3">
        <w:trPr>
          <w:jc w:val="center"/>
        </w:trPr>
        <w:tc>
          <w:tcPr>
            <w:tcW w:w="1378" w:type="pct"/>
            <w:shd w:val="clear" w:color="auto" w:fill="auto"/>
            <w:vAlign w:val="center"/>
          </w:tcPr>
          <w:p w14:paraId="2F19C9F8" w14:textId="77777777" w:rsidR="008B74D5" w:rsidRPr="00676811" w:rsidRDefault="008B74D5" w:rsidP="00DE1CB3">
            <w:pPr>
              <w:pStyle w:val="TAH"/>
              <w:rPr>
                <w:rFonts w:ascii="Times New Roman" w:hAnsi="Times New Roman"/>
                <w:sz w:val="20"/>
              </w:rPr>
            </w:pPr>
            <w:r w:rsidRPr="00676811">
              <w:rPr>
                <w:rFonts w:ascii="Times New Roman" w:hAnsi="Times New Roman"/>
                <w:sz w:val="20"/>
              </w:rPr>
              <w:t>Channel BW</w:t>
            </w:r>
          </w:p>
        </w:tc>
        <w:tc>
          <w:tcPr>
            <w:tcW w:w="3622" w:type="pct"/>
            <w:shd w:val="clear" w:color="auto" w:fill="auto"/>
            <w:vAlign w:val="center"/>
          </w:tcPr>
          <w:p w14:paraId="0B65F109" w14:textId="77777777" w:rsidR="008B74D5" w:rsidRPr="00676811" w:rsidRDefault="008B74D5" w:rsidP="00DE1CB3">
            <w:pPr>
              <w:pStyle w:val="TAH"/>
              <w:rPr>
                <w:rFonts w:ascii="Times New Roman" w:eastAsia="?? ??" w:hAnsi="Times New Roman"/>
                <w:sz w:val="20"/>
                <w:lang w:val="fi-FI"/>
              </w:rPr>
            </w:pPr>
            <w:r w:rsidRPr="00676811">
              <w:rPr>
                <w:rFonts w:ascii="Times New Roman" w:eastAsia="?? ??" w:hAnsi="Times New Roman"/>
                <w:sz w:val="20"/>
                <w:lang w:val="fi-FI"/>
              </w:rPr>
              <w:t>3MHz</w:t>
            </w:r>
          </w:p>
        </w:tc>
      </w:tr>
      <w:tr w:rsidR="008B74D5" w:rsidRPr="00676811" w14:paraId="372D641C" w14:textId="77777777" w:rsidTr="00DE1CB3">
        <w:trPr>
          <w:jc w:val="center"/>
        </w:trPr>
        <w:tc>
          <w:tcPr>
            <w:tcW w:w="1378" w:type="pct"/>
            <w:shd w:val="clear" w:color="auto" w:fill="auto"/>
            <w:vAlign w:val="center"/>
          </w:tcPr>
          <w:p w14:paraId="091D1069" w14:textId="77777777" w:rsidR="008B74D5" w:rsidRPr="00676811" w:rsidRDefault="008B74D5" w:rsidP="00DE1CB3">
            <w:pPr>
              <w:pStyle w:val="TAH"/>
              <w:rPr>
                <w:rFonts w:ascii="Times New Roman" w:hAnsi="Times New Roman"/>
                <w:sz w:val="20"/>
              </w:rPr>
            </w:pPr>
            <w:r w:rsidRPr="00676811">
              <w:rPr>
                <w:rFonts w:ascii="Times New Roman" w:hAnsi="Times New Roman"/>
                <w:sz w:val="20"/>
              </w:rPr>
              <w:t>DL Transmission BW</w:t>
            </w:r>
          </w:p>
        </w:tc>
        <w:tc>
          <w:tcPr>
            <w:tcW w:w="3622" w:type="pct"/>
            <w:shd w:val="clear" w:color="auto" w:fill="auto"/>
            <w:vAlign w:val="center"/>
          </w:tcPr>
          <w:p w14:paraId="3B0B2F96" w14:textId="77777777" w:rsidR="008B74D5" w:rsidRPr="00676811" w:rsidRDefault="008B74D5" w:rsidP="00DE1CB3">
            <w:pPr>
              <w:pStyle w:val="TAH"/>
              <w:rPr>
                <w:rFonts w:ascii="Times New Roman" w:eastAsia="?? ??" w:hAnsi="Times New Roman"/>
                <w:sz w:val="20"/>
                <w:lang w:val="fi-FI"/>
              </w:rPr>
            </w:pPr>
            <w:r w:rsidRPr="00676811">
              <w:rPr>
                <w:rFonts w:ascii="Times New Roman" w:eastAsia="?? ??" w:hAnsi="Times New Roman"/>
                <w:sz w:val="20"/>
                <w:lang w:val="fi-FI"/>
              </w:rPr>
              <w:t>15 PRBs</w:t>
            </w:r>
          </w:p>
        </w:tc>
      </w:tr>
      <w:tr w:rsidR="008B74D5" w:rsidRPr="00676811" w14:paraId="7C082F8A" w14:textId="77777777" w:rsidTr="00DE1CB3">
        <w:trPr>
          <w:trHeight w:val="201"/>
          <w:jc w:val="center"/>
        </w:trPr>
        <w:tc>
          <w:tcPr>
            <w:tcW w:w="1378" w:type="pct"/>
            <w:shd w:val="clear" w:color="auto" w:fill="auto"/>
            <w:vAlign w:val="center"/>
          </w:tcPr>
          <w:p w14:paraId="63665F1C" w14:textId="77777777" w:rsidR="008B74D5" w:rsidRPr="00676811" w:rsidRDefault="008B74D5" w:rsidP="00DE1CB3">
            <w:pPr>
              <w:pStyle w:val="TAL"/>
              <w:rPr>
                <w:rFonts w:ascii="Times New Roman" w:hAnsi="Times New Roman"/>
                <w:b/>
                <w:sz w:val="20"/>
              </w:rPr>
            </w:pPr>
            <w:r w:rsidRPr="00676811">
              <w:rPr>
                <w:rFonts w:ascii="Times New Roman" w:hAnsi="Times New Roman"/>
                <w:b/>
                <w:sz w:val="20"/>
              </w:rPr>
              <w:t>DCI format</w:t>
            </w:r>
          </w:p>
        </w:tc>
        <w:tc>
          <w:tcPr>
            <w:tcW w:w="3622" w:type="pct"/>
            <w:shd w:val="clear" w:color="auto" w:fill="auto"/>
            <w:vAlign w:val="center"/>
          </w:tcPr>
          <w:p w14:paraId="695BA650" w14:textId="77777777" w:rsidR="008B74D5" w:rsidRPr="00676811" w:rsidRDefault="008B74D5" w:rsidP="00DE1CB3">
            <w:pPr>
              <w:pStyle w:val="TAC"/>
              <w:ind w:left="840" w:hanging="420"/>
              <w:rPr>
                <w:rFonts w:ascii="Times New Roman" w:hAnsi="Times New Roman"/>
                <w:b/>
                <w:sz w:val="20"/>
              </w:rPr>
            </w:pPr>
            <w:r w:rsidRPr="00676811">
              <w:rPr>
                <w:rFonts w:ascii="Times New Roman" w:hAnsi="Times New Roman"/>
                <w:b/>
                <w:sz w:val="20"/>
              </w:rPr>
              <w:t>1-0</w:t>
            </w:r>
          </w:p>
        </w:tc>
      </w:tr>
      <w:tr w:rsidR="008B74D5" w:rsidRPr="00676811" w14:paraId="31E3E8E8" w14:textId="77777777" w:rsidTr="00DE1CB3">
        <w:trPr>
          <w:jc w:val="center"/>
        </w:trPr>
        <w:tc>
          <w:tcPr>
            <w:tcW w:w="1378" w:type="pct"/>
            <w:shd w:val="clear" w:color="auto" w:fill="auto"/>
            <w:vAlign w:val="center"/>
          </w:tcPr>
          <w:p w14:paraId="6114B139" w14:textId="77777777" w:rsidR="008B74D5" w:rsidRPr="00676811" w:rsidRDefault="008B74D5" w:rsidP="00DE1CB3">
            <w:pPr>
              <w:pStyle w:val="TAL"/>
              <w:rPr>
                <w:rFonts w:ascii="Times New Roman" w:hAnsi="Times New Roman"/>
                <w:b/>
                <w:sz w:val="20"/>
              </w:rPr>
            </w:pPr>
            <w:r w:rsidRPr="00676811">
              <w:rPr>
                <w:rFonts w:ascii="Times New Roman" w:hAnsi="Times New Roman"/>
                <w:b/>
                <w:sz w:val="20"/>
              </w:rPr>
              <w:t xml:space="preserve">Number of </w:t>
            </w:r>
            <w:proofErr w:type="gramStart"/>
            <w:r w:rsidRPr="00676811">
              <w:rPr>
                <w:rFonts w:ascii="Times New Roman" w:hAnsi="Times New Roman"/>
                <w:b/>
                <w:sz w:val="20"/>
              </w:rPr>
              <w:t>control</w:t>
            </w:r>
            <w:proofErr w:type="gramEnd"/>
            <w:r w:rsidRPr="00676811">
              <w:rPr>
                <w:rFonts w:ascii="Times New Roman" w:hAnsi="Times New Roman"/>
                <w:b/>
                <w:sz w:val="20"/>
              </w:rPr>
              <w:t xml:space="preserve"> OFDM symbols</w:t>
            </w:r>
          </w:p>
        </w:tc>
        <w:tc>
          <w:tcPr>
            <w:tcW w:w="3622" w:type="pct"/>
            <w:shd w:val="clear" w:color="auto" w:fill="auto"/>
            <w:vAlign w:val="center"/>
          </w:tcPr>
          <w:p w14:paraId="71DFCDB7" w14:textId="77777777" w:rsidR="008B74D5" w:rsidRPr="00676811" w:rsidRDefault="008B74D5" w:rsidP="00DE1CB3">
            <w:pPr>
              <w:pStyle w:val="TAC"/>
              <w:ind w:left="840" w:hanging="420"/>
              <w:rPr>
                <w:rFonts w:ascii="Times New Roman" w:hAnsi="Times New Roman"/>
                <w:b/>
                <w:sz w:val="20"/>
                <w:lang w:val="de-DE"/>
              </w:rPr>
            </w:pPr>
            <w:r w:rsidRPr="00676811">
              <w:rPr>
                <w:rFonts w:ascii="Times New Roman" w:hAnsi="Times New Roman"/>
                <w:b/>
                <w:sz w:val="20"/>
                <w:lang w:val="de-DE"/>
              </w:rPr>
              <w:t>3</w:t>
            </w:r>
          </w:p>
        </w:tc>
      </w:tr>
      <w:tr w:rsidR="008B74D5" w:rsidRPr="00676811" w14:paraId="48ACBC85" w14:textId="77777777" w:rsidTr="00DE1CB3">
        <w:trPr>
          <w:jc w:val="center"/>
        </w:trPr>
        <w:tc>
          <w:tcPr>
            <w:tcW w:w="1378" w:type="pct"/>
            <w:shd w:val="clear" w:color="auto" w:fill="auto"/>
            <w:vAlign w:val="center"/>
          </w:tcPr>
          <w:p w14:paraId="0F6AD6D7" w14:textId="77777777" w:rsidR="008B74D5" w:rsidRPr="00676811" w:rsidRDefault="008B74D5" w:rsidP="00DE1CB3">
            <w:pPr>
              <w:pStyle w:val="TAL"/>
              <w:rPr>
                <w:rFonts w:ascii="Times New Roman" w:hAnsi="Times New Roman"/>
                <w:b/>
                <w:sz w:val="20"/>
              </w:rPr>
            </w:pPr>
            <w:r w:rsidRPr="00676811">
              <w:rPr>
                <w:rFonts w:ascii="Times New Roman" w:hAnsi="Times New Roman"/>
                <w:b/>
                <w:sz w:val="20"/>
              </w:rPr>
              <w:t>Aggregation level (CCE)</w:t>
            </w:r>
          </w:p>
        </w:tc>
        <w:tc>
          <w:tcPr>
            <w:tcW w:w="3622" w:type="pct"/>
            <w:shd w:val="clear" w:color="auto" w:fill="auto"/>
            <w:vAlign w:val="center"/>
          </w:tcPr>
          <w:p w14:paraId="10C09F52" w14:textId="77777777" w:rsidR="008B74D5" w:rsidRPr="00676811" w:rsidRDefault="008B74D5" w:rsidP="00DE1CB3">
            <w:pPr>
              <w:pStyle w:val="TAC"/>
              <w:ind w:left="840" w:hanging="420"/>
              <w:rPr>
                <w:rFonts w:ascii="Times New Roman" w:hAnsi="Times New Roman"/>
                <w:b/>
                <w:sz w:val="20"/>
              </w:rPr>
            </w:pPr>
            <w:r w:rsidRPr="00676811">
              <w:rPr>
                <w:rFonts w:ascii="Times New Roman" w:hAnsi="Times New Roman"/>
                <w:b/>
                <w:sz w:val="20"/>
                <w:lang w:eastAsia="zh-CN"/>
              </w:rPr>
              <w:t xml:space="preserve">8 </w:t>
            </w:r>
            <w:r w:rsidRPr="00676811">
              <w:rPr>
                <w:rFonts w:ascii="Times New Roman" w:hAnsi="Times New Roman"/>
                <w:b/>
                <w:sz w:val="20"/>
                <w:vertAlign w:val="superscript"/>
                <w:lang w:eastAsia="zh-CN"/>
              </w:rPr>
              <w:t>Note 1</w:t>
            </w:r>
          </w:p>
        </w:tc>
      </w:tr>
      <w:tr w:rsidR="008B74D5" w:rsidRPr="00676811" w14:paraId="3AE672CA" w14:textId="77777777" w:rsidTr="00DE1CB3">
        <w:trPr>
          <w:jc w:val="center"/>
        </w:trPr>
        <w:tc>
          <w:tcPr>
            <w:tcW w:w="1378" w:type="pct"/>
            <w:shd w:val="clear" w:color="auto" w:fill="auto"/>
            <w:vAlign w:val="center"/>
          </w:tcPr>
          <w:p w14:paraId="25C908D8" w14:textId="77777777" w:rsidR="008B74D5" w:rsidRPr="00676811" w:rsidRDefault="008B74D5" w:rsidP="00DE1CB3">
            <w:pPr>
              <w:pStyle w:val="TAL"/>
              <w:rPr>
                <w:rFonts w:ascii="Times New Roman" w:hAnsi="Times New Roman"/>
                <w:b/>
                <w:sz w:val="20"/>
              </w:rPr>
            </w:pPr>
            <w:r w:rsidRPr="00676811">
              <w:rPr>
                <w:rFonts w:ascii="Times New Roman" w:hAnsi="Times New Roman"/>
                <w:b/>
                <w:sz w:val="20"/>
              </w:rPr>
              <w:t>Ratio of hypothetical PDCCH RE energy to average SSS RE energy</w:t>
            </w:r>
          </w:p>
        </w:tc>
        <w:tc>
          <w:tcPr>
            <w:tcW w:w="3622" w:type="pct"/>
            <w:shd w:val="clear" w:color="auto" w:fill="auto"/>
            <w:vAlign w:val="center"/>
          </w:tcPr>
          <w:p w14:paraId="2C6507BC" w14:textId="77777777" w:rsidR="008B74D5" w:rsidRPr="00676811" w:rsidRDefault="008B74D5" w:rsidP="00DE1CB3">
            <w:pPr>
              <w:pStyle w:val="TAC"/>
              <w:ind w:left="840" w:hanging="420"/>
              <w:rPr>
                <w:rFonts w:ascii="Times New Roman" w:hAnsi="Times New Roman"/>
                <w:b/>
                <w:sz w:val="20"/>
              </w:rPr>
            </w:pPr>
            <w:r w:rsidRPr="00676811">
              <w:rPr>
                <w:rFonts w:ascii="Times New Roman" w:eastAsia="宋体" w:hAnsi="Times New Roman"/>
                <w:b/>
                <w:sz w:val="20"/>
                <w:lang w:eastAsia="fr-FR"/>
              </w:rPr>
              <w:t>0</w:t>
            </w:r>
            <w:r w:rsidRPr="00676811">
              <w:rPr>
                <w:rFonts w:ascii="Times New Roman" w:eastAsia="宋体" w:hAnsi="Times New Roman"/>
                <w:b/>
                <w:sz w:val="20"/>
                <w:lang w:val="x-none" w:eastAsia="fr-FR"/>
              </w:rPr>
              <w:t>dB</w:t>
            </w:r>
          </w:p>
        </w:tc>
      </w:tr>
      <w:tr w:rsidR="008B74D5" w:rsidRPr="00676811" w14:paraId="2A2F872A" w14:textId="77777777" w:rsidTr="00DE1CB3">
        <w:trPr>
          <w:jc w:val="center"/>
        </w:trPr>
        <w:tc>
          <w:tcPr>
            <w:tcW w:w="1378" w:type="pct"/>
            <w:shd w:val="clear" w:color="auto" w:fill="auto"/>
            <w:vAlign w:val="center"/>
          </w:tcPr>
          <w:p w14:paraId="35CE91C4" w14:textId="77777777" w:rsidR="008B74D5" w:rsidRPr="00676811" w:rsidRDefault="008B74D5" w:rsidP="00DE1CB3">
            <w:pPr>
              <w:pStyle w:val="TAL"/>
              <w:rPr>
                <w:rFonts w:ascii="Times New Roman" w:hAnsi="Times New Roman"/>
                <w:b/>
                <w:sz w:val="20"/>
              </w:rPr>
            </w:pPr>
            <w:r w:rsidRPr="00676811">
              <w:rPr>
                <w:rFonts w:ascii="Times New Roman" w:hAnsi="Times New Roman"/>
                <w:b/>
                <w:sz w:val="20"/>
              </w:rPr>
              <w:t>Ratio of hypothetical PDCCH DMRS energy to average SSS RE energy</w:t>
            </w:r>
          </w:p>
        </w:tc>
        <w:tc>
          <w:tcPr>
            <w:tcW w:w="3622" w:type="pct"/>
            <w:shd w:val="clear" w:color="auto" w:fill="auto"/>
            <w:vAlign w:val="center"/>
          </w:tcPr>
          <w:p w14:paraId="50BAD2A3" w14:textId="77777777" w:rsidR="008B74D5" w:rsidRPr="00676811" w:rsidRDefault="008B74D5" w:rsidP="00DE1CB3">
            <w:pPr>
              <w:pStyle w:val="TAC"/>
              <w:ind w:left="840" w:hanging="420"/>
              <w:rPr>
                <w:rFonts w:ascii="Times New Roman" w:hAnsi="Times New Roman"/>
                <w:b/>
                <w:sz w:val="20"/>
              </w:rPr>
            </w:pPr>
            <w:r w:rsidRPr="00676811">
              <w:rPr>
                <w:rFonts w:ascii="Times New Roman" w:eastAsia="宋体" w:hAnsi="Times New Roman"/>
                <w:b/>
                <w:sz w:val="20"/>
                <w:lang w:eastAsia="fr-FR"/>
              </w:rPr>
              <w:t>0</w:t>
            </w:r>
            <w:r w:rsidRPr="00676811">
              <w:rPr>
                <w:rFonts w:ascii="Times New Roman" w:eastAsia="宋体" w:hAnsi="Times New Roman"/>
                <w:b/>
                <w:sz w:val="20"/>
                <w:lang w:val="x-none" w:eastAsia="fr-FR"/>
              </w:rPr>
              <w:t>dB</w:t>
            </w:r>
          </w:p>
        </w:tc>
      </w:tr>
      <w:tr w:rsidR="008B74D5" w:rsidRPr="00676811" w14:paraId="559EA62F" w14:textId="77777777" w:rsidTr="00DE1CB3">
        <w:trPr>
          <w:jc w:val="center"/>
        </w:trPr>
        <w:tc>
          <w:tcPr>
            <w:tcW w:w="1378" w:type="pct"/>
            <w:shd w:val="clear" w:color="auto" w:fill="auto"/>
            <w:vAlign w:val="center"/>
          </w:tcPr>
          <w:p w14:paraId="7C6128D3" w14:textId="77777777" w:rsidR="008B74D5" w:rsidRPr="00676811" w:rsidRDefault="008B74D5" w:rsidP="00DE1CB3">
            <w:pPr>
              <w:pStyle w:val="TAL"/>
              <w:rPr>
                <w:rFonts w:ascii="Times New Roman" w:hAnsi="Times New Roman"/>
                <w:b/>
                <w:sz w:val="20"/>
              </w:rPr>
            </w:pPr>
            <w:r w:rsidRPr="00676811">
              <w:rPr>
                <w:rFonts w:ascii="Times New Roman" w:hAnsi="Times New Roman"/>
                <w:b/>
                <w:sz w:val="20"/>
              </w:rPr>
              <w:t>Bandwidth (PRBs)</w:t>
            </w:r>
          </w:p>
        </w:tc>
        <w:tc>
          <w:tcPr>
            <w:tcW w:w="3622" w:type="pct"/>
            <w:shd w:val="clear" w:color="auto" w:fill="auto"/>
            <w:vAlign w:val="center"/>
          </w:tcPr>
          <w:p w14:paraId="36682D4D" w14:textId="77777777" w:rsidR="008B74D5" w:rsidRPr="00676811" w:rsidRDefault="008B74D5" w:rsidP="00DE1CB3">
            <w:pPr>
              <w:pStyle w:val="TAC"/>
              <w:ind w:left="840" w:hanging="420"/>
              <w:rPr>
                <w:rFonts w:ascii="Times New Roman" w:hAnsi="Times New Roman"/>
                <w:b/>
                <w:sz w:val="20"/>
              </w:rPr>
            </w:pPr>
            <w:r w:rsidRPr="00676811">
              <w:rPr>
                <w:rFonts w:ascii="Times New Roman" w:hAnsi="Times New Roman"/>
                <w:b/>
                <w:sz w:val="20"/>
              </w:rPr>
              <w:t>15</w:t>
            </w:r>
          </w:p>
        </w:tc>
      </w:tr>
      <w:tr w:rsidR="008B74D5" w:rsidRPr="00676811" w14:paraId="0132CE6E" w14:textId="77777777" w:rsidTr="00DE1CB3">
        <w:trPr>
          <w:jc w:val="center"/>
        </w:trPr>
        <w:tc>
          <w:tcPr>
            <w:tcW w:w="1378" w:type="pct"/>
            <w:shd w:val="clear" w:color="auto" w:fill="auto"/>
            <w:vAlign w:val="center"/>
          </w:tcPr>
          <w:p w14:paraId="425A304A" w14:textId="77777777" w:rsidR="008B74D5" w:rsidRPr="00676811" w:rsidRDefault="008B74D5" w:rsidP="00DE1CB3">
            <w:pPr>
              <w:pStyle w:val="TAL"/>
              <w:rPr>
                <w:rFonts w:ascii="Times New Roman" w:hAnsi="Times New Roman"/>
                <w:b/>
                <w:sz w:val="20"/>
              </w:rPr>
            </w:pPr>
            <w:r w:rsidRPr="00676811">
              <w:rPr>
                <w:rFonts w:ascii="Times New Roman" w:hAnsi="Times New Roman"/>
                <w:b/>
                <w:sz w:val="20"/>
              </w:rPr>
              <w:t>Sub-carrier spacing (kHz)</w:t>
            </w:r>
          </w:p>
        </w:tc>
        <w:tc>
          <w:tcPr>
            <w:tcW w:w="3622" w:type="pct"/>
            <w:shd w:val="clear" w:color="auto" w:fill="auto"/>
            <w:vAlign w:val="center"/>
          </w:tcPr>
          <w:p w14:paraId="18FB7135" w14:textId="77777777" w:rsidR="008B74D5" w:rsidRPr="00676811" w:rsidRDefault="008B74D5" w:rsidP="00DE1CB3">
            <w:pPr>
              <w:pStyle w:val="TAC"/>
              <w:ind w:left="840" w:hanging="420"/>
              <w:rPr>
                <w:rFonts w:ascii="Times New Roman" w:hAnsi="Times New Roman"/>
                <w:b/>
                <w:sz w:val="20"/>
              </w:rPr>
            </w:pPr>
            <w:r w:rsidRPr="00676811">
              <w:rPr>
                <w:rFonts w:ascii="Times New Roman" w:hAnsi="Times New Roman"/>
                <w:b/>
                <w:sz w:val="20"/>
              </w:rPr>
              <w:t>Same as the SCS of RMSI CORESET</w:t>
            </w:r>
          </w:p>
        </w:tc>
      </w:tr>
      <w:tr w:rsidR="008B74D5" w:rsidRPr="00676811" w14:paraId="2751D56A" w14:textId="77777777" w:rsidTr="00DE1CB3">
        <w:trPr>
          <w:jc w:val="center"/>
        </w:trPr>
        <w:tc>
          <w:tcPr>
            <w:tcW w:w="1378" w:type="pct"/>
            <w:shd w:val="clear" w:color="auto" w:fill="auto"/>
            <w:vAlign w:val="center"/>
          </w:tcPr>
          <w:p w14:paraId="15261314" w14:textId="77777777" w:rsidR="008B74D5" w:rsidRPr="00676811" w:rsidRDefault="008B74D5" w:rsidP="00DE1CB3">
            <w:pPr>
              <w:pStyle w:val="TAL"/>
              <w:rPr>
                <w:rFonts w:ascii="Times New Roman" w:hAnsi="Times New Roman"/>
                <w:b/>
                <w:sz w:val="20"/>
              </w:rPr>
            </w:pPr>
            <w:r w:rsidRPr="00676811">
              <w:rPr>
                <w:rFonts w:ascii="Times New Roman" w:hAnsi="Times New Roman"/>
                <w:b/>
                <w:sz w:val="20"/>
              </w:rPr>
              <w:t>DMRS precoder granularity</w:t>
            </w:r>
          </w:p>
        </w:tc>
        <w:tc>
          <w:tcPr>
            <w:tcW w:w="3622" w:type="pct"/>
            <w:shd w:val="clear" w:color="auto" w:fill="auto"/>
            <w:vAlign w:val="center"/>
          </w:tcPr>
          <w:p w14:paraId="70B693D2" w14:textId="77777777" w:rsidR="008B74D5" w:rsidRPr="00676811" w:rsidRDefault="008B74D5" w:rsidP="00DE1CB3">
            <w:pPr>
              <w:pStyle w:val="TAC"/>
              <w:ind w:left="840" w:hanging="420"/>
              <w:rPr>
                <w:rFonts w:ascii="Times New Roman" w:hAnsi="Times New Roman"/>
                <w:b/>
                <w:sz w:val="20"/>
              </w:rPr>
            </w:pPr>
            <w:r w:rsidRPr="00676811">
              <w:rPr>
                <w:rFonts w:ascii="Times New Roman" w:hAnsi="Times New Roman"/>
                <w:b/>
                <w:sz w:val="20"/>
              </w:rPr>
              <w:t>REG bundle size</w:t>
            </w:r>
          </w:p>
        </w:tc>
      </w:tr>
      <w:tr w:rsidR="008B74D5" w:rsidRPr="00676811" w14:paraId="580C84A0" w14:textId="77777777" w:rsidTr="00DE1CB3">
        <w:trPr>
          <w:jc w:val="center"/>
        </w:trPr>
        <w:tc>
          <w:tcPr>
            <w:tcW w:w="1378" w:type="pct"/>
            <w:shd w:val="clear" w:color="auto" w:fill="auto"/>
            <w:vAlign w:val="center"/>
          </w:tcPr>
          <w:p w14:paraId="097517F5" w14:textId="77777777" w:rsidR="008B74D5" w:rsidRPr="00676811" w:rsidRDefault="008B74D5" w:rsidP="00DE1CB3">
            <w:pPr>
              <w:pStyle w:val="TAL"/>
              <w:rPr>
                <w:rFonts w:ascii="Times New Roman" w:hAnsi="Times New Roman"/>
                <w:b/>
                <w:sz w:val="20"/>
              </w:rPr>
            </w:pPr>
            <w:r w:rsidRPr="00676811">
              <w:rPr>
                <w:rFonts w:ascii="Times New Roman" w:hAnsi="Times New Roman"/>
                <w:b/>
                <w:sz w:val="20"/>
              </w:rPr>
              <w:t>REG bundle size</w:t>
            </w:r>
          </w:p>
        </w:tc>
        <w:tc>
          <w:tcPr>
            <w:tcW w:w="3622" w:type="pct"/>
            <w:shd w:val="clear" w:color="auto" w:fill="auto"/>
            <w:vAlign w:val="center"/>
          </w:tcPr>
          <w:p w14:paraId="6C24BA50" w14:textId="77777777" w:rsidR="008B74D5" w:rsidRPr="00676811" w:rsidRDefault="008B74D5" w:rsidP="00DE1CB3">
            <w:pPr>
              <w:pStyle w:val="TAC"/>
              <w:ind w:left="840" w:hanging="420"/>
              <w:rPr>
                <w:rFonts w:ascii="Times New Roman" w:hAnsi="Times New Roman"/>
                <w:b/>
                <w:sz w:val="20"/>
              </w:rPr>
            </w:pPr>
            <w:r w:rsidRPr="00676811">
              <w:rPr>
                <w:rFonts w:ascii="Times New Roman" w:hAnsi="Times New Roman"/>
                <w:b/>
                <w:sz w:val="20"/>
              </w:rPr>
              <w:t>6</w:t>
            </w:r>
          </w:p>
        </w:tc>
      </w:tr>
      <w:tr w:rsidR="008B74D5" w:rsidRPr="00676811" w14:paraId="3D571507" w14:textId="77777777" w:rsidTr="00DE1CB3">
        <w:trPr>
          <w:jc w:val="center"/>
        </w:trPr>
        <w:tc>
          <w:tcPr>
            <w:tcW w:w="1378" w:type="pct"/>
            <w:shd w:val="clear" w:color="auto" w:fill="auto"/>
            <w:vAlign w:val="center"/>
          </w:tcPr>
          <w:p w14:paraId="7348C7D0" w14:textId="77777777" w:rsidR="008B74D5" w:rsidRPr="00676811" w:rsidRDefault="008B74D5" w:rsidP="00DE1CB3">
            <w:pPr>
              <w:pStyle w:val="TAL"/>
              <w:rPr>
                <w:rFonts w:ascii="Times New Roman" w:hAnsi="Times New Roman"/>
                <w:b/>
                <w:sz w:val="20"/>
              </w:rPr>
            </w:pPr>
            <w:r w:rsidRPr="00676811">
              <w:rPr>
                <w:rFonts w:ascii="Times New Roman" w:hAnsi="Times New Roman"/>
                <w:b/>
                <w:sz w:val="20"/>
              </w:rPr>
              <w:t>CP length</w:t>
            </w:r>
          </w:p>
        </w:tc>
        <w:tc>
          <w:tcPr>
            <w:tcW w:w="3622" w:type="pct"/>
            <w:shd w:val="clear" w:color="auto" w:fill="auto"/>
            <w:vAlign w:val="center"/>
          </w:tcPr>
          <w:p w14:paraId="4A2660A9" w14:textId="77777777" w:rsidR="008B74D5" w:rsidRPr="00676811" w:rsidRDefault="008B74D5" w:rsidP="00DE1CB3">
            <w:pPr>
              <w:pStyle w:val="TAC"/>
              <w:ind w:left="840" w:hanging="420"/>
              <w:rPr>
                <w:rFonts w:ascii="Times New Roman" w:hAnsi="Times New Roman"/>
                <w:b/>
                <w:sz w:val="20"/>
              </w:rPr>
            </w:pPr>
            <w:r w:rsidRPr="00676811">
              <w:rPr>
                <w:rFonts w:ascii="Times New Roman" w:hAnsi="Times New Roman"/>
                <w:b/>
                <w:sz w:val="20"/>
              </w:rPr>
              <w:t>Normal</w:t>
            </w:r>
          </w:p>
        </w:tc>
      </w:tr>
      <w:tr w:rsidR="008B74D5" w:rsidRPr="00676811" w14:paraId="1AABF2DD" w14:textId="77777777" w:rsidTr="00DE1CB3">
        <w:trPr>
          <w:jc w:val="center"/>
        </w:trPr>
        <w:tc>
          <w:tcPr>
            <w:tcW w:w="1378" w:type="pct"/>
            <w:shd w:val="clear" w:color="auto" w:fill="auto"/>
            <w:vAlign w:val="center"/>
          </w:tcPr>
          <w:p w14:paraId="50CE7B05" w14:textId="77777777" w:rsidR="008B74D5" w:rsidRPr="00676811" w:rsidRDefault="008B74D5" w:rsidP="00DE1CB3">
            <w:pPr>
              <w:pStyle w:val="TAL"/>
              <w:rPr>
                <w:rFonts w:ascii="Times New Roman" w:hAnsi="Times New Roman"/>
                <w:b/>
                <w:sz w:val="20"/>
              </w:rPr>
            </w:pPr>
            <w:r w:rsidRPr="00676811">
              <w:rPr>
                <w:rFonts w:ascii="Times New Roman" w:hAnsi="Times New Roman"/>
                <w:b/>
                <w:sz w:val="20"/>
              </w:rPr>
              <w:t>Mapping from REG to CCE</w:t>
            </w:r>
          </w:p>
        </w:tc>
        <w:tc>
          <w:tcPr>
            <w:tcW w:w="3622" w:type="pct"/>
            <w:shd w:val="clear" w:color="auto" w:fill="auto"/>
            <w:vAlign w:val="center"/>
          </w:tcPr>
          <w:p w14:paraId="1C52419D" w14:textId="77777777" w:rsidR="008B74D5" w:rsidRPr="00676811" w:rsidRDefault="008B74D5" w:rsidP="00DE1CB3">
            <w:pPr>
              <w:pStyle w:val="TAC"/>
              <w:ind w:left="840" w:hanging="420"/>
              <w:rPr>
                <w:rFonts w:ascii="Times New Roman" w:hAnsi="Times New Roman"/>
                <w:b/>
                <w:sz w:val="20"/>
              </w:rPr>
            </w:pPr>
            <w:r w:rsidRPr="00676811">
              <w:rPr>
                <w:rFonts w:ascii="Times New Roman" w:hAnsi="Times New Roman"/>
                <w:b/>
                <w:sz w:val="20"/>
              </w:rPr>
              <w:t>Non-Distributed</w:t>
            </w:r>
            <w:r w:rsidRPr="00676811">
              <w:rPr>
                <w:rFonts w:ascii="Times New Roman" w:hAnsi="Times New Roman"/>
                <w:b/>
                <w:sz w:val="20"/>
                <w:vertAlign w:val="superscript"/>
              </w:rPr>
              <w:t>Note2</w:t>
            </w:r>
          </w:p>
        </w:tc>
      </w:tr>
      <w:tr w:rsidR="008B74D5" w:rsidRPr="00676811" w14:paraId="14AE232C" w14:textId="77777777" w:rsidTr="00DE1CB3">
        <w:trPr>
          <w:jc w:val="center"/>
        </w:trPr>
        <w:tc>
          <w:tcPr>
            <w:tcW w:w="5000" w:type="pct"/>
            <w:gridSpan w:val="2"/>
            <w:shd w:val="clear" w:color="auto" w:fill="auto"/>
            <w:vAlign w:val="center"/>
          </w:tcPr>
          <w:p w14:paraId="5190BF0F" w14:textId="77777777" w:rsidR="008B74D5" w:rsidRPr="00676811" w:rsidRDefault="008B74D5" w:rsidP="00DE1CB3">
            <w:pPr>
              <w:pStyle w:val="TAN"/>
              <w:rPr>
                <w:rFonts w:ascii="Times New Roman" w:hAnsi="Times New Roman"/>
                <w:b/>
                <w:sz w:val="20"/>
                <w:lang w:eastAsia="zh-CN"/>
              </w:rPr>
            </w:pPr>
            <w:r w:rsidRPr="00676811">
              <w:rPr>
                <w:rFonts w:ascii="Times New Roman" w:hAnsi="Times New Roman"/>
                <w:b/>
                <w:sz w:val="20"/>
                <w:lang w:eastAsia="zh-CN"/>
              </w:rPr>
              <w:t>NOTE 1:</w:t>
            </w:r>
            <w:r w:rsidRPr="00676811">
              <w:rPr>
                <w:rFonts w:ascii="Times New Roman" w:hAnsi="Times New Roman"/>
                <w:b/>
                <w:sz w:val="20"/>
              </w:rPr>
              <w:tab/>
            </w:r>
            <w:r w:rsidRPr="00676811">
              <w:rPr>
                <w:rFonts w:ascii="Times New Roman" w:hAnsi="Times New Roman"/>
                <w:b/>
                <w:sz w:val="20"/>
                <w:lang w:eastAsia="zh-CN"/>
              </w:rPr>
              <w:t>PDCCH puncturing as defined in 38.214 [26] applies.</w:t>
            </w:r>
          </w:p>
          <w:p w14:paraId="38FE73D2" w14:textId="77777777" w:rsidR="008B74D5" w:rsidRPr="00676811" w:rsidRDefault="008B74D5" w:rsidP="00DE1CB3">
            <w:pPr>
              <w:pStyle w:val="TAN"/>
              <w:rPr>
                <w:rFonts w:ascii="Times New Roman" w:hAnsi="Times New Roman"/>
                <w:b/>
                <w:sz w:val="20"/>
                <w:lang w:val="fi-FI"/>
              </w:rPr>
            </w:pPr>
            <w:r w:rsidRPr="00676811">
              <w:rPr>
                <w:rFonts w:ascii="Times New Roman" w:hAnsi="Times New Roman"/>
                <w:b/>
                <w:sz w:val="20"/>
                <w:lang w:eastAsia="zh-CN"/>
              </w:rPr>
              <w:t>NOTE 2:</w:t>
            </w:r>
            <w:r w:rsidRPr="00676811">
              <w:rPr>
                <w:rFonts w:ascii="Times New Roman" w:hAnsi="Times New Roman"/>
                <w:b/>
                <w:sz w:val="20"/>
              </w:rPr>
              <w:tab/>
            </w:r>
            <w:r w:rsidRPr="00676811">
              <w:rPr>
                <w:rFonts w:ascii="Times New Roman" w:hAnsi="Times New Roman"/>
                <w:b/>
                <w:sz w:val="20"/>
                <w:lang w:val="en-US"/>
              </w:rPr>
              <w:t>For 15PRB Transmission BW, distributed mapping may lead to unexpected beam failure detection.</w:t>
            </w:r>
          </w:p>
        </w:tc>
      </w:tr>
    </w:tbl>
    <w:p w14:paraId="4D2DBB1B" w14:textId="2A0BFC78" w:rsidR="006634EE" w:rsidRPr="006634EE" w:rsidRDefault="006634EE" w:rsidP="00AE5B38">
      <w:pPr>
        <w:spacing w:beforeLines="50" w:before="120" w:afterLines="50" w:after="120"/>
        <w:jc w:val="left"/>
        <w:rPr>
          <w:rFonts w:ascii="Times New Roman" w:hAnsi="Times New Roman" w:cs="Times New Roman"/>
          <w:b/>
          <w:bCs/>
          <w:sz w:val="20"/>
          <w:szCs w:val="20"/>
        </w:rPr>
      </w:pPr>
      <w:r w:rsidRPr="006634EE">
        <w:rPr>
          <w:rFonts w:ascii="Times New Roman" w:eastAsia="宋体" w:hAnsi="Times New Roman" w:cs="Times New Roman"/>
          <w:b/>
          <w:bCs/>
          <w:sz w:val="20"/>
          <w:szCs w:val="20"/>
        </w:rPr>
        <w:t xml:space="preserve">Proposal 7: For </w:t>
      </w:r>
      <w:r w:rsidRPr="006634EE">
        <w:rPr>
          <w:rFonts w:ascii="Times New Roman" w:hAnsi="Times New Roman" w:cs="Times New Roman"/>
          <w:b/>
          <w:bCs/>
          <w:sz w:val="20"/>
          <w:szCs w:val="20"/>
        </w:rPr>
        <w:t xml:space="preserve">Intra-frequency measurements without measurement gaps, the time index detection requirements for 3MHz FR1-NTN should be defined: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34EE" w:rsidRPr="006634EE" w14:paraId="5BE2C6DD"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6E6FDBD7" w14:textId="77777777" w:rsidR="006634EE" w:rsidRPr="006634EE" w:rsidRDefault="006634EE" w:rsidP="00DE1CB3">
            <w:pPr>
              <w:pStyle w:val="TAH"/>
              <w:rPr>
                <w:rFonts w:ascii="Times New Roman" w:hAnsi="Times New Roman"/>
                <w:bCs/>
                <w:sz w:val="20"/>
              </w:rPr>
            </w:pPr>
            <w:r w:rsidRPr="006634EE">
              <w:rPr>
                <w:rFonts w:ascii="Times New Roman" w:hAnsi="Times New Roman"/>
                <w:bCs/>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1A98F" w14:textId="77777777" w:rsidR="006634EE" w:rsidRPr="006634EE" w:rsidRDefault="006634EE" w:rsidP="00DE1CB3">
            <w:pPr>
              <w:pStyle w:val="TAH"/>
              <w:rPr>
                <w:rFonts w:ascii="Times New Roman" w:hAnsi="Times New Roman"/>
                <w:bCs/>
                <w:sz w:val="20"/>
              </w:rPr>
            </w:pPr>
            <w:proofErr w:type="spellStart"/>
            <w:r w:rsidRPr="006634EE">
              <w:rPr>
                <w:rFonts w:ascii="Times New Roman" w:hAnsi="Times New Roman"/>
                <w:bCs/>
                <w:sz w:val="20"/>
              </w:rPr>
              <w:t>T</w:t>
            </w:r>
            <w:r w:rsidRPr="006634EE">
              <w:rPr>
                <w:rFonts w:ascii="Times New Roman" w:hAnsi="Times New Roman"/>
                <w:bCs/>
                <w:sz w:val="20"/>
                <w:vertAlign w:val="subscript"/>
              </w:rPr>
              <w:t>SSB_time_index_intra</w:t>
            </w:r>
            <w:proofErr w:type="spellEnd"/>
          </w:p>
        </w:tc>
      </w:tr>
      <w:tr w:rsidR="006634EE" w:rsidRPr="006634EE" w14:paraId="16D3721C"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25F3E60D"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18CD4B6E" w14:textId="77777777" w:rsidR="006634EE" w:rsidRPr="006634EE" w:rsidRDefault="006634EE" w:rsidP="00DE1CB3">
            <w:pPr>
              <w:pStyle w:val="TAC"/>
              <w:ind w:left="840" w:hanging="420"/>
              <w:rPr>
                <w:rFonts w:ascii="Times New Roman" w:hAnsi="Times New Roman"/>
                <w:b/>
                <w:bCs/>
                <w:sz w:val="20"/>
              </w:rPr>
            </w:pPr>
            <w:proofErr w:type="gramStart"/>
            <w:r w:rsidRPr="006634EE">
              <w:rPr>
                <w:rFonts w:ascii="Times New Roman" w:hAnsi="Times New Roman"/>
                <w:b/>
                <w:bCs/>
                <w:sz w:val="20"/>
              </w:rPr>
              <w:t>max(</w:t>
            </w:r>
            <w:proofErr w:type="gramEnd"/>
            <w:r w:rsidRPr="006634EE">
              <w:rPr>
                <w:rFonts w:ascii="Times New Roman" w:hAnsi="Times New Roman"/>
                <w:b/>
                <w:bCs/>
                <w:sz w:val="20"/>
              </w:rPr>
              <w:t xml:space="preserve">120ms, ceil( 7 x </w:t>
            </w:r>
            <w:proofErr w:type="spellStart"/>
            <w:r w:rsidRPr="006634EE">
              <w:rPr>
                <w:rFonts w:ascii="Times New Roman" w:hAnsi="Times New Roman"/>
                <w:b/>
                <w:bCs/>
                <w:sz w:val="20"/>
              </w:rPr>
              <w:t>K</w:t>
            </w:r>
            <w:r w:rsidRPr="006634EE">
              <w:rPr>
                <w:rFonts w:ascii="Times New Roman" w:hAnsi="Times New Roman"/>
                <w:b/>
                <w:bCs/>
                <w:sz w:val="20"/>
                <w:vertAlign w:val="subscript"/>
              </w:rPr>
              <w:t>p</w:t>
            </w:r>
            <w:proofErr w:type="spellEnd"/>
            <w:r w:rsidRPr="006634EE">
              <w:rPr>
                <w:rFonts w:ascii="Times New Roman" w:hAnsi="Times New Roman"/>
                <w:b/>
                <w:bCs/>
                <w:sz w:val="20"/>
                <w:vertAlign w:val="subscript"/>
              </w:rPr>
              <w:t xml:space="preserve"> </w:t>
            </w:r>
            <w:r w:rsidRPr="006634EE">
              <w:rPr>
                <w:rFonts w:ascii="Times New Roman" w:hAnsi="Times New Roman"/>
                <w:b/>
                <w:bCs/>
                <w:sz w:val="20"/>
              </w:rPr>
              <w:t>x K</w:t>
            </w:r>
            <w:r w:rsidRPr="006634EE">
              <w:rPr>
                <w:rFonts w:ascii="Times New Roman" w:hAnsi="Times New Roman"/>
                <w:b/>
                <w:bCs/>
                <w:sz w:val="20"/>
                <w:vertAlign w:val="subscript"/>
                <w:lang w:val="en-US"/>
              </w:rPr>
              <w:t>layer1_measurement</w:t>
            </w:r>
            <w:r w:rsidRPr="006634EE">
              <w:rPr>
                <w:rFonts w:ascii="Times New Roman" w:hAnsi="Times New Roman"/>
                <w:b/>
                <w:bCs/>
                <w:sz w:val="20"/>
              </w:rPr>
              <w:t>)</w:t>
            </w:r>
            <w:r w:rsidRPr="006634EE">
              <w:rPr>
                <w:rFonts w:ascii="Times New Roman" w:hAnsi="Times New Roman"/>
                <w:b/>
                <w:bCs/>
                <w:sz w:val="20"/>
                <w:vertAlign w:val="subscript"/>
              </w:rPr>
              <w:t xml:space="preserve"> </w:t>
            </w:r>
            <w:r w:rsidRPr="006634EE">
              <w:rPr>
                <w:rFonts w:ascii="Times New Roman" w:hAnsi="Times New Roman"/>
                <w:b/>
                <w:bCs/>
                <w:sz w:val="20"/>
              </w:rPr>
              <w:t xml:space="preserve">x </w:t>
            </w:r>
            <w:proofErr w:type="spellStart"/>
            <w:r w:rsidRPr="006634EE">
              <w:rPr>
                <w:rFonts w:ascii="Times New Roman" w:hAnsi="Times New Roman"/>
                <w:b/>
                <w:bCs/>
                <w:sz w:val="20"/>
              </w:rPr>
              <w:t>K</w:t>
            </w:r>
            <w:r w:rsidRPr="006634EE">
              <w:rPr>
                <w:rFonts w:ascii="Times New Roman" w:hAnsi="Times New Roman"/>
                <w:b/>
                <w:bCs/>
                <w:sz w:val="20"/>
                <w:vertAlign w:val="subscript"/>
              </w:rPr>
              <w:t>multi_SMTC</w:t>
            </w:r>
            <w:proofErr w:type="spellEnd"/>
            <w:r w:rsidRPr="006634EE">
              <w:rPr>
                <w:rFonts w:ascii="Times New Roman" w:hAnsi="Times New Roman"/>
                <w:b/>
                <w:bCs/>
                <w:sz w:val="20"/>
              </w:rPr>
              <w:t xml:space="preserve"> x SMTC period)</w:t>
            </w:r>
            <w:r w:rsidRPr="006634EE">
              <w:rPr>
                <w:rFonts w:ascii="Times New Roman" w:hAnsi="Times New Roman"/>
                <w:b/>
                <w:bCs/>
                <w:sz w:val="20"/>
                <w:vertAlign w:val="superscript"/>
              </w:rPr>
              <w:t>Note 1</w:t>
            </w:r>
            <w:r w:rsidRPr="006634EE">
              <w:rPr>
                <w:rFonts w:ascii="Times New Roman" w:hAnsi="Times New Roman"/>
                <w:b/>
                <w:bCs/>
                <w:sz w:val="20"/>
              </w:rPr>
              <w:t xml:space="preserve"> x </w:t>
            </w:r>
            <w:proofErr w:type="spellStart"/>
            <w:r w:rsidRPr="006634EE">
              <w:rPr>
                <w:rFonts w:ascii="Times New Roman" w:hAnsi="Times New Roman"/>
                <w:b/>
                <w:bCs/>
                <w:sz w:val="20"/>
              </w:rPr>
              <w:t>CSSF</w:t>
            </w:r>
            <w:r w:rsidRPr="006634EE">
              <w:rPr>
                <w:rFonts w:ascii="Times New Roman" w:hAnsi="Times New Roman"/>
                <w:b/>
                <w:bCs/>
                <w:sz w:val="20"/>
                <w:vertAlign w:val="subscript"/>
              </w:rPr>
              <w:t>intra</w:t>
            </w:r>
            <w:proofErr w:type="spellEnd"/>
          </w:p>
        </w:tc>
      </w:tr>
      <w:tr w:rsidR="006634EE" w:rsidRPr="006634EE" w14:paraId="5E813DB9"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48CD6A06"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DRX cycle</w:t>
            </w:r>
            <w:r w:rsidRPr="006634EE">
              <w:rPr>
                <w:rFonts w:ascii="Times New Roman" w:hAnsi="Times New Roman"/>
                <w:b/>
                <w:bCs/>
                <w:sz w:val="20"/>
                <w:lang w:val="en-US"/>
              </w:rPr>
              <w:t>≤</w:t>
            </w:r>
            <w:r w:rsidRPr="006634EE">
              <w:rPr>
                <w:rFonts w:ascii="Times New Roman" w:hAnsi="Times New Roman"/>
                <w:b/>
                <w:bCs/>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693775" w14:textId="77777777" w:rsidR="006634EE" w:rsidRPr="006634EE" w:rsidRDefault="006634EE" w:rsidP="00DE1CB3">
            <w:pPr>
              <w:pStyle w:val="TAC"/>
              <w:ind w:left="840" w:hanging="420"/>
              <w:rPr>
                <w:rFonts w:ascii="Times New Roman" w:hAnsi="Times New Roman"/>
                <w:b/>
                <w:bCs/>
                <w:sz w:val="20"/>
              </w:rPr>
            </w:pPr>
            <w:proofErr w:type="gramStart"/>
            <w:r w:rsidRPr="006634EE">
              <w:rPr>
                <w:rFonts w:ascii="Times New Roman" w:hAnsi="Times New Roman"/>
                <w:b/>
                <w:bCs/>
                <w:sz w:val="20"/>
              </w:rPr>
              <w:t>max(</w:t>
            </w:r>
            <w:proofErr w:type="gramEnd"/>
            <w:r w:rsidRPr="006634EE">
              <w:rPr>
                <w:rFonts w:ascii="Times New Roman" w:hAnsi="Times New Roman"/>
                <w:b/>
                <w:bCs/>
                <w:sz w:val="20"/>
              </w:rPr>
              <w:t>120ms, ceil (</w:t>
            </w:r>
            <w:r w:rsidRPr="006634EE">
              <w:rPr>
                <w:rFonts w:ascii="Times New Roman" w:hAnsi="Times New Roman"/>
                <w:b/>
                <w:bCs/>
                <w:sz w:val="20"/>
                <w:lang w:eastAsia="zh-CN"/>
              </w:rPr>
              <w:t>1.5</w:t>
            </w:r>
            <w:r w:rsidRPr="006634EE">
              <w:rPr>
                <w:rFonts w:ascii="Times New Roman" w:hAnsi="Times New Roman"/>
                <w:b/>
                <w:bCs/>
                <w:sz w:val="20"/>
              </w:rPr>
              <w:t xml:space="preserve"> x 7 x </w:t>
            </w:r>
            <w:proofErr w:type="spellStart"/>
            <w:r w:rsidRPr="006634EE">
              <w:rPr>
                <w:rFonts w:ascii="Times New Roman" w:hAnsi="Times New Roman"/>
                <w:b/>
                <w:bCs/>
                <w:sz w:val="20"/>
              </w:rPr>
              <w:t>K</w:t>
            </w:r>
            <w:r w:rsidRPr="006634EE">
              <w:rPr>
                <w:rFonts w:ascii="Times New Roman" w:hAnsi="Times New Roman"/>
                <w:b/>
                <w:bCs/>
                <w:sz w:val="20"/>
                <w:vertAlign w:val="subscript"/>
              </w:rPr>
              <w:t>p</w:t>
            </w:r>
            <w:proofErr w:type="spellEnd"/>
            <w:r w:rsidRPr="006634EE">
              <w:rPr>
                <w:rFonts w:ascii="Times New Roman" w:hAnsi="Times New Roman"/>
                <w:b/>
                <w:bCs/>
                <w:sz w:val="20"/>
              </w:rPr>
              <w:t xml:space="preserve"> x K</w:t>
            </w:r>
            <w:r w:rsidRPr="006634EE">
              <w:rPr>
                <w:rFonts w:ascii="Times New Roman" w:hAnsi="Times New Roman"/>
                <w:b/>
                <w:bCs/>
                <w:sz w:val="20"/>
                <w:vertAlign w:val="subscript"/>
                <w:lang w:val="en-US"/>
              </w:rPr>
              <w:t>layer1_measurement</w:t>
            </w:r>
            <w:r w:rsidRPr="006634EE">
              <w:rPr>
                <w:rFonts w:ascii="Times New Roman" w:hAnsi="Times New Roman"/>
                <w:b/>
                <w:bCs/>
                <w:sz w:val="20"/>
              </w:rPr>
              <w:t xml:space="preserve">) x </w:t>
            </w:r>
            <w:proofErr w:type="spellStart"/>
            <w:r w:rsidRPr="006634EE">
              <w:rPr>
                <w:rFonts w:ascii="Times New Roman" w:hAnsi="Times New Roman"/>
                <w:b/>
                <w:bCs/>
                <w:sz w:val="20"/>
              </w:rPr>
              <w:t>K</w:t>
            </w:r>
            <w:r w:rsidRPr="006634EE">
              <w:rPr>
                <w:rFonts w:ascii="Times New Roman" w:hAnsi="Times New Roman"/>
                <w:b/>
                <w:bCs/>
                <w:sz w:val="20"/>
                <w:vertAlign w:val="subscript"/>
              </w:rPr>
              <w:t>multi_SMTC</w:t>
            </w:r>
            <w:proofErr w:type="spellEnd"/>
            <w:r w:rsidRPr="006634EE">
              <w:rPr>
                <w:rFonts w:ascii="Times New Roman" w:hAnsi="Times New Roman"/>
                <w:b/>
                <w:bCs/>
                <w:sz w:val="20"/>
              </w:rPr>
              <w:t xml:space="preserve"> x max(SMTC </w:t>
            </w:r>
            <w:proofErr w:type="spellStart"/>
            <w:r w:rsidRPr="006634EE">
              <w:rPr>
                <w:rFonts w:ascii="Times New Roman" w:hAnsi="Times New Roman"/>
                <w:b/>
                <w:bCs/>
                <w:sz w:val="20"/>
              </w:rPr>
              <w:t>period,DRX</w:t>
            </w:r>
            <w:proofErr w:type="spellEnd"/>
            <w:r w:rsidRPr="006634EE">
              <w:rPr>
                <w:rFonts w:ascii="Times New Roman" w:hAnsi="Times New Roman"/>
                <w:b/>
                <w:bCs/>
                <w:sz w:val="20"/>
              </w:rPr>
              <w:t xml:space="preserve"> cycle)) x </w:t>
            </w:r>
            <w:proofErr w:type="spellStart"/>
            <w:r w:rsidRPr="006634EE">
              <w:rPr>
                <w:rFonts w:ascii="Times New Roman" w:hAnsi="Times New Roman"/>
                <w:b/>
                <w:bCs/>
                <w:sz w:val="20"/>
              </w:rPr>
              <w:t>CSSF</w:t>
            </w:r>
            <w:r w:rsidRPr="006634EE">
              <w:rPr>
                <w:rFonts w:ascii="Times New Roman" w:hAnsi="Times New Roman"/>
                <w:b/>
                <w:bCs/>
                <w:sz w:val="20"/>
                <w:vertAlign w:val="subscript"/>
              </w:rPr>
              <w:t>intra</w:t>
            </w:r>
            <w:proofErr w:type="spellEnd"/>
          </w:p>
        </w:tc>
      </w:tr>
      <w:tr w:rsidR="006634EE" w:rsidRPr="006634EE" w14:paraId="5F5C98C0"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1F29C138"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E6411C" w14:textId="77777777" w:rsidR="006634EE" w:rsidRPr="006634EE" w:rsidRDefault="006634EE" w:rsidP="00DE1CB3">
            <w:pPr>
              <w:pStyle w:val="TAC"/>
              <w:ind w:left="840" w:hanging="420"/>
              <w:rPr>
                <w:rFonts w:ascii="Times New Roman" w:hAnsi="Times New Roman"/>
                <w:b/>
                <w:bCs/>
                <w:sz w:val="20"/>
                <w:lang w:val="fr-FR"/>
              </w:rPr>
            </w:pPr>
            <w:r w:rsidRPr="006634EE">
              <w:rPr>
                <w:rFonts w:ascii="Times New Roman" w:hAnsi="Times New Roman"/>
                <w:b/>
                <w:bCs/>
                <w:sz w:val="20"/>
                <w:lang w:val="fr-FR"/>
              </w:rPr>
              <w:t>Ceil(7 x K</w:t>
            </w:r>
            <w:r w:rsidRPr="006634EE">
              <w:rPr>
                <w:rFonts w:ascii="Times New Roman" w:hAnsi="Times New Roman"/>
                <w:b/>
                <w:bCs/>
                <w:sz w:val="20"/>
                <w:vertAlign w:val="subscript"/>
                <w:lang w:val="fr-FR"/>
              </w:rPr>
              <w:t>p</w:t>
            </w:r>
            <w:r w:rsidRPr="006634EE">
              <w:rPr>
                <w:rFonts w:ascii="Times New Roman" w:hAnsi="Times New Roman"/>
                <w:b/>
                <w:bCs/>
                <w:sz w:val="20"/>
              </w:rPr>
              <w:t xml:space="preserve"> x K</w:t>
            </w:r>
            <w:r w:rsidRPr="006634EE">
              <w:rPr>
                <w:rFonts w:ascii="Times New Roman" w:hAnsi="Times New Roman"/>
                <w:b/>
                <w:bCs/>
                <w:sz w:val="20"/>
                <w:vertAlign w:val="subscript"/>
                <w:lang w:val="en-US"/>
              </w:rPr>
              <w:t>layer1_measurement</w:t>
            </w:r>
            <w:r w:rsidRPr="006634EE">
              <w:rPr>
                <w:rFonts w:ascii="Times New Roman" w:hAnsi="Times New Roman"/>
                <w:b/>
                <w:bCs/>
                <w:sz w:val="20"/>
                <w:lang w:val="fr-FR"/>
              </w:rPr>
              <w:t xml:space="preserve">) x </w:t>
            </w:r>
            <w:proofErr w:type="spellStart"/>
            <w:r w:rsidRPr="006634EE">
              <w:rPr>
                <w:rFonts w:ascii="Times New Roman" w:hAnsi="Times New Roman"/>
                <w:b/>
                <w:bCs/>
                <w:sz w:val="20"/>
              </w:rPr>
              <w:t>K</w:t>
            </w:r>
            <w:r w:rsidRPr="006634EE">
              <w:rPr>
                <w:rFonts w:ascii="Times New Roman" w:hAnsi="Times New Roman"/>
                <w:b/>
                <w:bCs/>
                <w:sz w:val="20"/>
                <w:vertAlign w:val="subscript"/>
              </w:rPr>
              <w:t>multi_SMTC</w:t>
            </w:r>
            <w:proofErr w:type="spellEnd"/>
            <w:r w:rsidRPr="006634EE">
              <w:rPr>
                <w:rFonts w:ascii="Times New Roman" w:hAnsi="Times New Roman"/>
                <w:b/>
                <w:bCs/>
                <w:sz w:val="20"/>
              </w:rPr>
              <w:t xml:space="preserve"> x</w:t>
            </w:r>
            <w:r w:rsidRPr="006634EE">
              <w:rPr>
                <w:rFonts w:ascii="Times New Roman" w:hAnsi="Times New Roman"/>
                <w:b/>
                <w:bCs/>
                <w:sz w:val="20"/>
                <w:lang w:val="fr-FR"/>
              </w:rPr>
              <w:t xml:space="preserve"> DRX cycle x CSSF</w:t>
            </w:r>
            <w:r w:rsidRPr="006634EE">
              <w:rPr>
                <w:rFonts w:ascii="Times New Roman" w:hAnsi="Times New Roman"/>
                <w:b/>
                <w:bCs/>
                <w:sz w:val="20"/>
                <w:vertAlign w:val="subscript"/>
                <w:lang w:val="fr-FR"/>
              </w:rPr>
              <w:t>intra</w:t>
            </w:r>
          </w:p>
        </w:tc>
      </w:tr>
      <w:tr w:rsidR="006634EE" w:rsidRPr="006634EE" w14:paraId="4CE9B4F4" w14:textId="77777777" w:rsidTr="00DE1CB3">
        <w:tc>
          <w:tcPr>
            <w:tcW w:w="9241" w:type="dxa"/>
            <w:gridSpan w:val="2"/>
            <w:tcBorders>
              <w:top w:val="single" w:sz="4" w:space="0" w:color="auto"/>
              <w:left w:val="single" w:sz="4" w:space="0" w:color="auto"/>
              <w:bottom w:val="single" w:sz="4" w:space="0" w:color="auto"/>
              <w:right w:val="single" w:sz="4" w:space="0" w:color="auto"/>
            </w:tcBorders>
            <w:hideMark/>
          </w:tcPr>
          <w:p w14:paraId="7E5CE5D2" w14:textId="77777777" w:rsidR="006634EE" w:rsidRPr="006634EE" w:rsidRDefault="006634EE" w:rsidP="00DE1CB3">
            <w:pPr>
              <w:pStyle w:val="TAN"/>
              <w:rPr>
                <w:rFonts w:ascii="Times New Roman" w:hAnsi="Times New Roman"/>
                <w:b/>
                <w:bCs/>
                <w:sz w:val="20"/>
              </w:rPr>
            </w:pPr>
            <w:r w:rsidRPr="006634EE">
              <w:rPr>
                <w:rFonts w:ascii="Times New Roman" w:hAnsi="Times New Roman"/>
                <w:b/>
                <w:bCs/>
                <w:sz w:val="20"/>
                <w:lang w:eastAsia="ko-KR"/>
              </w:rPr>
              <w:t>NOTE</w:t>
            </w:r>
            <w:r w:rsidRPr="006634EE">
              <w:rPr>
                <w:rFonts w:ascii="Times New Roman" w:hAnsi="Times New Roman"/>
                <w:b/>
                <w:bCs/>
                <w:sz w:val="20"/>
              </w:rPr>
              <w:t xml:space="preserve"> 1:</w:t>
            </w:r>
            <w:r w:rsidRPr="006634EE">
              <w:rPr>
                <w:rFonts w:ascii="Times New Roman" w:hAnsi="Times New Roman"/>
                <w:b/>
                <w:bCs/>
                <w:sz w:val="20"/>
              </w:rPr>
              <w:tab/>
              <w:t>If different SMTC periodicities are configured for different cells, the SMTC period in the requirement is the one used by the cell being identified</w:t>
            </w:r>
          </w:p>
        </w:tc>
      </w:tr>
    </w:tbl>
    <w:p w14:paraId="3CCFE4A9" w14:textId="77777777" w:rsidR="006634EE" w:rsidRPr="006634EE" w:rsidRDefault="006634EE" w:rsidP="006634EE">
      <w:pPr>
        <w:spacing w:beforeLines="50" w:before="120" w:afterLines="50" w:after="120"/>
        <w:jc w:val="left"/>
        <w:rPr>
          <w:rFonts w:ascii="Times New Roman" w:hAnsi="Times New Roman" w:cs="Times New Roman"/>
          <w:b/>
          <w:bCs/>
          <w:sz w:val="20"/>
          <w:szCs w:val="20"/>
        </w:rPr>
      </w:pPr>
      <w:r w:rsidRPr="006634EE">
        <w:rPr>
          <w:rFonts w:ascii="Times New Roman" w:eastAsia="宋体" w:hAnsi="Times New Roman" w:cs="Times New Roman"/>
          <w:b/>
          <w:bCs/>
          <w:sz w:val="20"/>
          <w:szCs w:val="20"/>
        </w:rPr>
        <w:t xml:space="preserve">For </w:t>
      </w:r>
      <w:r w:rsidRPr="006634EE">
        <w:rPr>
          <w:rFonts w:ascii="Times New Roman" w:hAnsi="Times New Roman" w:cs="Times New Roman"/>
          <w:b/>
          <w:bCs/>
          <w:sz w:val="20"/>
          <w:szCs w:val="20"/>
        </w:rPr>
        <w:t>Intra-frequency measurements with measurement gaps, the time index detection requirements for 3MHz FR1-NTN should be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34EE" w:rsidRPr="006634EE" w14:paraId="232A1806"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0E83F014" w14:textId="77777777" w:rsidR="006634EE" w:rsidRPr="006634EE" w:rsidRDefault="006634EE" w:rsidP="00DE1CB3">
            <w:pPr>
              <w:pStyle w:val="TAH"/>
              <w:rPr>
                <w:rFonts w:ascii="Times New Roman" w:hAnsi="Times New Roman"/>
                <w:bCs/>
                <w:sz w:val="20"/>
              </w:rPr>
            </w:pPr>
            <w:r w:rsidRPr="006634EE">
              <w:rPr>
                <w:rFonts w:ascii="Times New Roman" w:hAnsi="Times New Roman"/>
                <w:bCs/>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769DEA15" w14:textId="77777777" w:rsidR="006634EE" w:rsidRPr="006634EE" w:rsidRDefault="006634EE" w:rsidP="00DE1CB3">
            <w:pPr>
              <w:pStyle w:val="TAH"/>
              <w:rPr>
                <w:rFonts w:ascii="Times New Roman" w:hAnsi="Times New Roman"/>
                <w:bCs/>
                <w:sz w:val="20"/>
              </w:rPr>
            </w:pPr>
            <w:proofErr w:type="spellStart"/>
            <w:r w:rsidRPr="006634EE">
              <w:rPr>
                <w:rFonts w:ascii="Times New Roman" w:hAnsi="Times New Roman"/>
                <w:bCs/>
                <w:sz w:val="20"/>
              </w:rPr>
              <w:t>T</w:t>
            </w:r>
            <w:r w:rsidRPr="006634EE">
              <w:rPr>
                <w:rFonts w:ascii="Times New Roman" w:hAnsi="Times New Roman"/>
                <w:bCs/>
                <w:sz w:val="20"/>
                <w:vertAlign w:val="subscript"/>
              </w:rPr>
              <w:t>SSB_time_index_intra</w:t>
            </w:r>
            <w:proofErr w:type="spellEnd"/>
          </w:p>
        </w:tc>
      </w:tr>
      <w:tr w:rsidR="006634EE" w:rsidRPr="006634EE" w14:paraId="0DC74FFB"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20E86357"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0E37CD30" w14:textId="77777777" w:rsidR="006634EE" w:rsidRPr="006634EE" w:rsidRDefault="006634EE" w:rsidP="00DE1CB3">
            <w:pPr>
              <w:pStyle w:val="TAC"/>
              <w:ind w:left="840" w:hanging="420"/>
              <w:rPr>
                <w:rFonts w:ascii="Times New Roman" w:hAnsi="Times New Roman"/>
                <w:b/>
                <w:bCs/>
                <w:sz w:val="20"/>
              </w:rPr>
            </w:pPr>
            <w:proofErr w:type="gramStart"/>
            <w:r w:rsidRPr="006634EE">
              <w:rPr>
                <w:rFonts w:ascii="Times New Roman" w:hAnsi="Times New Roman"/>
                <w:b/>
                <w:bCs/>
                <w:sz w:val="20"/>
              </w:rPr>
              <w:t>max(</w:t>
            </w:r>
            <w:proofErr w:type="gramEnd"/>
            <w:r w:rsidRPr="006634EE">
              <w:rPr>
                <w:rFonts w:ascii="Times New Roman" w:hAnsi="Times New Roman"/>
                <w:b/>
                <w:bCs/>
                <w:sz w:val="20"/>
              </w:rPr>
              <w:t xml:space="preserve">120ms, 7 x </w:t>
            </w:r>
            <w:proofErr w:type="spellStart"/>
            <w:r w:rsidRPr="006634EE">
              <w:rPr>
                <w:rFonts w:ascii="Times New Roman" w:hAnsi="Times New Roman"/>
                <w:b/>
                <w:bCs/>
                <w:sz w:val="20"/>
              </w:rPr>
              <w:t>K</w:t>
            </w:r>
            <w:r w:rsidRPr="006634EE">
              <w:rPr>
                <w:rFonts w:ascii="Times New Roman" w:hAnsi="Times New Roman"/>
                <w:b/>
                <w:bCs/>
                <w:sz w:val="20"/>
                <w:vertAlign w:val="subscript"/>
              </w:rPr>
              <w:t>gap</w:t>
            </w:r>
            <w:proofErr w:type="spellEnd"/>
            <w:r w:rsidRPr="006634EE">
              <w:rPr>
                <w:rFonts w:ascii="Times New Roman" w:hAnsi="Times New Roman"/>
                <w:b/>
                <w:bCs/>
                <w:sz w:val="20"/>
              </w:rPr>
              <w:t xml:space="preserve"> x </w:t>
            </w:r>
            <w:proofErr w:type="spellStart"/>
            <w:r w:rsidRPr="006634EE">
              <w:rPr>
                <w:rFonts w:ascii="Times New Roman" w:hAnsi="Times New Roman"/>
                <w:b/>
                <w:bCs/>
                <w:sz w:val="20"/>
              </w:rPr>
              <w:t>K</w:t>
            </w:r>
            <w:r w:rsidRPr="006634EE">
              <w:rPr>
                <w:rFonts w:ascii="Times New Roman" w:hAnsi="Times New Roman"/>
                <w:b/>
                <w:bCs/>
                <w:sz w:val="20"/>
                <w:vertAlign w:val="subscript"/>
              </w:rPr>
              <w:t>multi_SMTC</w:t>
            </w:r>
            <w:proofErr w:type="spellEnd"/>
            <w:r w:rsidRPr="006634EE">
              <w:rPr>
                <w:rFonts w:ascii="Times New Roman" w:hAnsi="Times New Roman"/>
                <w:b/>
                <w:bCs/>
                <w:sz w:val="20"/>
              </w:rPr>
              <w:t xml:space="preserve"> x max(MGRP, SMTC period)) x </w:t>
            </w:r>
            <w:proofErr w:type="spellStart"/>
            <w:r w:rsidRPr="006634EE">
              <w:rPr>
                <w:rFonts w:ascii="Times New Roman" w:hAnsi="Times New Roman"/>
                <w:b/>
                <w:bCs/>
                <w:sz w:val="20"/>
              </w:rPr>
              <w:t>CSSF</w:t>
            </w:r>
            <w:r w:rsidRPr="006634EE">
              <w:rPr>
                <w:rFonts w:ascii="Times New Roman" w:hAnsi="Times New Roman"/>
                <w:b/>
                <w:bCs/>
                <w:sz w:val="20"/>
                <w:vertAlign w:val="subscript"/>
              </w:rPr>
              <w:t>intra</w:t>
            </w:r>
            <w:proofErr w:type="spellEnd"/>
          </w:p>
        </w:tc>
      </w:tr>
      <w:tr w:rsidR="006634EE" w:rsidRPr="006634EE" w14:paraId="56DC9B74"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325403BC"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DRX cycle</w:t>
            </w:r>
            <w:r w:rsidRPr="006634EE">
              <w:rPr>
                <w:rFonts w:ascii="Times New Roman" w:hAnsi="Times New Roman"/>
                <w:b/>
                <w:bCs/>
                <w:sz w:val="20"/>
                <w:lang w:val="en-US"/>
              </w:rPr>
              <w:t>≤</w:t>
            </w:r>
            <w:r w:rsidRPr="006634EE">
              <w:rPr>
                <w:rFonts w:ascii="Times New Roman" w:hAnsi="Times New Roman"/>
                <w:b/>
                <w:bCs/>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201BF0" w14:textId="77777777" w:rsidR="006634EE" w:rsidRPr="006634EE" w:rsidRDefault="006634EE" w:rsidP="00DE1CB3">
            <w:pPr>
              <w:pStyle w:val="TAC"/>
              <w:ind w:left="840" w:hanging="420"/>
              <w:rPr>
                <w:rFonts w:ascii="Times New Roman" w:hAnsi="Times New Roman"/>
                <w:b/>
                <w:bCs/>
                <w:sz w:val="20"/>
              </w:rPr>
            </w:pPr>
            <w:proofErr w:type="gramStart"/>
            <w:r w:rsidRPr="006634EE">
              <w:rPr>
                <w:rFonts w:ascii="Times New Roman" w:hAnsi="Times New Roman"/>
                <w:b/>
                <w:bCs/>
                <w:sz w:val="20"/>
              </w:rPr>
              <w:t>max(</w:t>
            </w:r>
            <w:proofErr w:type="gramEnd"/>
            <w:r w:rsidRPr="006634EE">
              <w:rPr>
                <w:rFonts w:ascii="Times New Roman" w:hAnsi="Times New Roman"/>
                <w:b/>
                <w:bCs/>
                <w:sz w:val="20"/>
              </w:rPr>
              <w:t>120ms, ceil(</w:t>
            </w:r>
            <w:r w:rsidRPr="006634EE">
              <w:rPr>
                <w:rFonts w:ascii="Times New Roman" w:hAnsi="Times New Roman"/>
                <w:b/>
                <w:bCs/>
                <w:sz w:val="20"/>
                <w:lang w:eastAsia="zh-CN"/>
              </w:rPr>
              <w:t xml:space="preserve">1.5 </w:t>
            </w:r>
            <w:r w:rsidRPr="006634EE">
              <w:rPr>
                <w:rFonts w:ascii="Times New Roman" w:hAnsi="Times New Roman"/>
                <w:b/>
                <w:bCs/>
                <w:sz w:val="20"/>
              </w:rPr>
              <w:t xml:space="preserve">x 7) x </w:t>
            </w:r>
            <w:proofErr w:type="spellStart"/>
            <w:r w:rsidRPr="006634EE">
              <w:rPr>
                <w:rFonts w:ascii="Times New Roman" w:hAnsi="Times New Roman"/>
                <w:b/>
                <w:bCs/>
                <w:sz w:val="20"/>
              </w:rPr>
              <w:t>K</w:t>
            </w:r>
            <w:r w:rsidRPr="006634EE">
              <w:rPr>
                <w:rFonts w:ascii="Times New Roman" w:hAnsi="Times New Roman"/>
                <w:b/>
                <w:bCs/>
                <w:sz w:val="20"/>
                <w:vertAlign w:val="subscript"/>
              </w:rPr>
              <w:t>gap</w:t>
            </w:r>
            <w:proofErr w:type="spellEnd"/>
            <w:r w:rsidRPr="006634EE">
              <w:rPr>
                <w:rFonts w:ascii="Times New Roman" w:hAnsi="Times New Roman"/>
                <w:b/>
                <w:bCs/>
                <w:sz w:val="20"/>
              </w:rPr>
              <w:t xml:space="preserve"> x </w:t>
            </w:r>
            <w:proofErr w:type="spellStart"/>
            <w:r w:rsidRPr="006634EE">
              <w:rPr>
                <w:rFonts w:ascii="Times New Roman" w:hAnsi="Times New Roman"/>
                <w:b/>
                <w:bCs/>
                <w:sz w:val="20"/>
              </w:rPr>
              <w:t>K</w:t>
            </w:r>
            <w:r w:rsidRPr="006634EE">
              <w:rPr>
                <w:rFonts w:ascii="Times New Roman" w:hAnsi="Times New Roman"/>
                <w:b/>
                <w:bCs/>
                <w:sz w:val="20"/>
                <w:vertAlign w:val="subscript"/>
              </w:rPr>
              <w:t>multi_SMTC</w:t>
            </w:r>
            <w:proofErr w:type="spellEnd"/>
            <w:r w:rsidRPr="006634EE">
              <w:rPr>
                <w:rFonts w:ascii="Times New Roman" w:hAnsi="Times New Roman"/>
                <w:b/>
                <w:bCs/>
                <w:sz w:val="20"/>
              </w:rPr>
              <w:t xml:space="preserve"> x max(MGRP, SMTC </w:t>
            </w:r>
            <w:proofErr w:type="spellStart"/>
            <w:r w:rsidRPr="006634EE">
              <w:rPr>
                <w:rFonts w:ascii="Times New Roman" w:hAnsi="Times New Roman"/>
                <w:b/>
                <w:bCs/>
                <w:sz w:val="20"/>
              </w:rPr>
              <w:t>period,DRX</w:t>
            </w:r>
            <w:proofErr w:type="spellEnd"/>
            <w:r w:rsidRPr="006634EE">
              <w:rPr>
                <w:rFonts w:ascii="Times New Roman" w:hAnsi="Times New Roman"/>
                <w:b/>
                <w:bCs/>
                <w:sz w:val="20"/>
              </w:rPr>
              <w:t xml:space="preserve"> cycle) x </w:t>
            </w:r>
            <w:proofErr w:type="spellStart"/>
            <w:r w:rsidRPr="006634EE">
              <w:rPr>
                <w:rFonts w:ascii="Times New Roman" w:hAnsi="Times New Roman"/>
                <w:b/>
                <w:bCs/>
                <w:sz w:val="20"/>
              </w:rPr>
              <w:t>CSSF</w:t>
            </w:r>
            <w:r w:rsidRPr="006634EE">
              <w:rPr>
                <w:rFonts w:ascii="Times New Roman" w:hAnsi="Times New Roman"/>
                <w:b/>
                <w:bCs/>
                <w:sz w:val="20"/>
                <w:vertAlign w:val="subscript"/>
              </w:rPr>
              <w:t>intra</w:t>
            </w:r>
            <w:proofErr w:type="spellEnd"/>
            <w:r w:rsidRPr="006634EE">
              <w:rPr>
                <w:rFonts w:ascii="Times New Roman" w:hAnsi="Times New Roman"/>
                <w:b/>
                <w:bCs/>
                <w:sz w:val="20"/>
              </w:rPr>
              <w:t>)</w:t>
            </w:r>
          </w:p>
        </w:tc>
      </w:tr>
      <w:tr w:rsidR="006634EE" w:rsidRPr="006634EE" w14:paraId="5617B75E" w14:textId="77777777" w:rsidTr="00DE1CB3">
        <w:tc>
          <w:tcPr>
            <w:tcW w:w="4620" w:type="dxa"/>
            <w:tcBorders>
              <w:top w:val="single" w:sz="4" w:space="0" w:color="auto"/>
              <w:left w:val="single" w:sz="4" w:space="0" w:color="auto"/>
              <w:bottom w:val="single" w:sz="4" w:space="0" w:color="auto"/>
              <w:right w:val="single" w:sz="4" w:space="0" w:color="auto"/>
            </w:tcBorders>
            <w:hideMark/>
          </w:tcPr>
          <w:p w14:paraId="6844A61A"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A5220A" w14:textId="77777777" w:rsidR="006634EE" w:rsidRPr="006634EE" w:rsidRDefault="006634EE" w:rsidP="00DE1CB3">
            <w:pPr>
              <w:pStyle w:val="TAC"/>
              <w:ind w:left="840" w:hanging="420"/>
              <w:rPr>
                <w:rFonts w:ascii="Times New Roman" w:hAnsi="Times New Roman"/>
                <w:b/>
                <w:bCs/>
                <w:sz w:val="20"/>
              </w:rPr>
            </w:pPr>
            <w:r w:rsidRPr="006634EE">
              <w:rPr>
                <w:rFonts w:ascii="Times New Roman" w:hAnsi="Times New Roman"/>
                <w:b/>
                <w:bCs/>
                <w:sz w:val="20"/>
              </w:rPr>
              <w:t xml:space="preserve">7 x </w:t>
            </w:r>
            <w:proofErr w:type="spellStart"/>
            <w:r w:rsidRPr="006634EE">
              <w:rPr>
                <w:rFonts w:ascii="Times New Roman" w:hAnsi="Times New Roman"/>
                <w:b/>
                <w:bCs/>
                <w:sz w:val="20"/>
              </w:rPr>
              <w:t>K</w:t>
            </w:r>
            <w:r w:rsidRPr="006634EE">
              <w:rPr>
                <w:rFonts w:ascii="Times New Roman" w:hAnsi="Times New Roman"/>
                <w:b/>
                <w:bCs/>
                <w:sz w:val="20"/>
                <w:vertAlign w:val="subscript"/>
              </w:rPr>
              <w:t>gap</w:t>
            </w:r>
            <w:proofErr w:type="spellEnd"/>
            <w:r w:rsidRPr="006634EE">
              <w:rPr>
                <w:rFonts w:ascii="Times New Roman" w:hAnsi="Times New Roman"/>
                <w:b/>
                <w:bCs/>
                <w:sz w:val="20"/>
              </w:rPr>
              <w:t xml:space="preserve"> x </w:t>
            </w:r>
            <w:proofErr w:type="spellStart"/>
            <w:r w:rsidRPr="006634EE">
              <w:rPr>
                <w:rFonts w:ascii="Times New Roman" w:hAnsi="Times New Roman"/>
                <w:b/>
                <w:bCs/>
                <w:sz w:val="20"/>
              </w:rPr>
              <w:t>K</w:t>
            </w:r>
            <w:r w:rsidRPr="006634EE">
              <w:rPr>
                <w:rFonts w:ascii="Times New Roman" w:hAnsi="Times New Roman"/>
                <w:b/>
                <w:bCs/>
                <w:sz w:val="20"/>
                <w:vertAlign w:val="subscript"/>
              </w:rPr>
              <w:t>multi_SMTC</w:t>
            </w:r>
            <w:proofErr w:type="spellEnd"/>
            <w:r w:rsidRPr="006634EE">
              <w:rPr>
                <w:rFonts w:ascii="Times New Roman" w:hAnsi="Times New Roman"/>
                <w:b/>
                <w:bCs/>
                <w:sz w:val="20"/>
              </w:rPr>
              <w:t xml:space="preserve"> x </w:t>
            </w:r>
            <w:proofErr w:type="gramStart"/>
            <w:r w:rsidRPr="006634EE">
              <w:rPr>
                <w:rFonts w:ascii="Times New Roman" w:hAnsi="Times New Roman"/>
                <w:b/>
                <w:bCs/>
                <w:sz w:val="20"/>
              </w:rPr>
              <w:t>max(</w:t>
            </w:r>
            <w:proofErr w:type="gramEnd"/>
            <w:r w:rsidRPr="006634EE">
              <w:rPr>
                <w:rFonts w:ascii="Times New Roman" w:hAnsi="Times New Roman"/>
                <w:b/>
                <w:bCs/>
                <w:sz w:val="20"/>
              </w:rPr>
              <w:t xml:space="preserve">MGRP, DRX cycle) x </w:t>
            </w:r>
            <w:proofErr w:type="spellStart"/>
            <w:r w:rsidRPr="006634EE">
              <w:rPr>
                <w:rFonts w:ascii="Times New Roman" w:hAnsi="Times New Roman"/>
                <w:b/>
                <w:bCs/>
                <w:sz w:val="20"/>
              </w:rPr>
              <w:t>CSSF</w:t>
            </w:r>
            <w:r w:rsidRPr="006634EE">
              <w:rPr>
                <w:rFonts w:ascii="Times New Roman" w:hAnsi="Times New Roman"/>
                <w:b/>
                <w:bCs/>
                <w:sz w:val="20"/>
                <w:vertAlign w:val="subscript"/>
              </w:rPr>
              <w:t>intra</w:t>
            </w:r>
            <w:proofErr w:type="spellEnd"/>
          </w:p>
        </w:tc>
      </w:tr>
    </w:tbl>
    <w:p w14:paraId="47BAB0EE" w14:textId="77777777" w:rsidR="002D30A9" w:rsidRPr="002D30A9" w:rsidRDefault="002D30A9" w:rsidP="002D30A9">
      <w:pPr>
        <w:spacing w:beforeLines="50" w:before="120" w:afterLines="50" w:after="120"/>
        <w:jc w:val="left"/>
        <w:rPr>
          <w:rFonts w:ascii="Times New Roman" w:hAnsi="Times New Roman" w:cs="Times New Roman"/>
          <w:b/>
          <w:bCs/>
          <w:sz w:val="20"/>
          <w:szCs w:val="20"/>
        </w:rPr>
      </w:pPr>
      <w:r w:rsidRPr="002D30A9">
        <w:rPr>
          <w:rFonts w:ascii="Times New Roman" w:eastAsia="宋体" w:hAnsi="Times New Roman" w:cs="Times New Roman"/>
          <w:b/>
          <w:bCs/>
          <w:sz w:val="20"/>
          <w:szCs w:val="20"/>
        </w:rPr>
        <w:t xml:space="preserve">For </w:t>
      </w:r>
      <w:r w:rsidRPr="002D30A9">
        <w:rPr>
          <w:rFonts w:ascii="Times New Roman" w:hAnsi="Times New Roman" w:cs="Times New Roman"/>
          <w:b/>
          <w:bCs/>
          <w:sz w:val="20"/>
          <w:szCs w:val="20"/>
        </w:rPr>
        <w:t>Inter-frequency measurements without measurement gaps, the time index detection requirements for 3MHz FR1-NTN should be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D30A9" w:rsidRPr="002D30A9" w14:paraId="2C2E6F4B" w14:textId="77777777" w:rsidTr="00DE1CB3">
        <w:trPr>
          <w:jc w:val="center"/>
        </w:trPr>
        <w:tc>
          <w:tcPr>
            <w:tcW w:w="4620" w:type="dxa"/>
            <w:tcBorders>
              <w:top w:val="single" w:sz="4" w:space="0" w:color="auto"/>
              <w:left w:val="single" w:sz="4" w:space="0" w:color="auto"/>
              <w:bottom w:val="single" w:sz="4" w:space="0" w:color="auto"/>
              <w:right w:val="single" w:sz="4" w:space="0" w:color="auto"/>
            </w:tcBorders>
            <w:hideMark/>
          </w:tcPr>
          <w:p w14:paraId="60228575" w14:textId="77777777" w:rsidR="002D30A9" w:rsidRPr="002D30A9" w:rsidRDefault="002D30A9" w:rsidP="00DE1CB3">
            <w:pPr>
              <w:pStyle w:val="TAH"/>
              <w:rPr>
                <w:rFonts w:ascii="Times New Roman" w:hAnsi="Times New Roman"/>
                <w:bCs/>
                <w:sz w:val="20"/>
              </w:rPr>
            </w:pPr>
            <w:r w:rsidRPr="002D30A9">
              <w:rPr>
                <w:rFonts w:ascii="Times New Roman" w:hAnsi="Times New Roman"/>
                <w:bCs/>
                <w:sz w:val="20"/>
              </w:rP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2766C208" w14:textId="77777777" w:rsidR="002D30A9" w:rsidRPr="002D30A9" w:rsidRDefault="002D30A9" w:rsidP="00DE1CB3">
            <w:pPr>
              <w:pStyle w:val="TAH"/>
              <w:rPr>
                <w:rFonts w:ascii="Times New Roman" w:hAnsi="Times New Roman"/>
                <w:bCs/>
                <w:sz w:val="20"/>
              </w:rPr>
            </w:pPr>
            <w:proofErr w:type="spellStart"/>
            <w:r w:rsidRPr="002D30A9">
              <w:rPr>
                <w:rFonts w:ascii="Times New Roman" w:hAnsi="Times New Roman"/>
                <w:bCs/>
                <w:sz w:val="20"/>
              </w:rPr>
              <w:t>T</w:t>
            </w:r>
            <w:r w:rsidRPr="002D30A9">
              <w:rPr>
                <w:rFonts w:ascii="Times New Roman" w:hAnsi="Times New Roman"/>
                <w:bCs/>
                <w:sz w:val="20"/>
                <w:vertAlign w:val="subscript"/>
              </w:rPr>
              <w:t>SSB_time_index_inter</w:t>
            </w:r>
            <w:proofErr w:type="spellEnd"/>
          </w:p>
        </w:tc>
      </w:tr>
      <w:tr w:rsidR="002D30A9" w:rsidRPr="002D30A9" w14:paraId="077A05DE" w14:textId="77777777" w:rsidTr="00DE1CB3">
        <w:trPr>
          <w:jc w:val="center"/>
        </w:trPr>
        <w:tc>
          <w:tcPr>
            <w:tcW w:w="4620" w:type="dxa"/>
            <w:tcBorders>
              <w:top w:val="single" w:sz="4" w:space="0" w:color="auto"/>
              <w:left w:val="single" w:sz="4" w:space="0" w:color="auto"/>
              <w:bottom w:val="single" w:sz="4" w:space="0" w:color="auto"/>
              <w:right w:val="single" w:sz="4" w:space="0" w:color="auto"/>
            </w:tcBorders>
            <w:hideMark/>
          </w:tcPr>
          <w:p w14:paraId="0C70678B" w14:textId="77777777" w:rsidR="002D30A9" w:rsidRPr="002D30A9" w:rsidRDefault="002D30A9" w:rsidP="00DE1CB3">
            <w:pPr>
              <w:pStyle w:val="TAC"/>
              <w:ind w:left="840" w:hanging="420"/>
              <w:rPr>
                <w:rFonts w:ascii="Times New Roman" w:hAnsi="Times New Roman"/>
                <w:b/>
                <w:bCs/>
                <w:sz w:val="20"/>
              </w:rPr>
            </w:pPr>
            <w:r w:rsidRPr="002D30A9">
              <w:rPr>
                <w:rFonts w:ascii="Times New Roman" w:hAnsi="Times New Roman"/>
                <w:b/>
                <w:bCs/>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4F40E40F" w14:textId="77777777" w:rsidR="002D30A9" w:rsidRPr="002D30A9" w:rsidRDefault="002D30A9" w:rsidP="00DE1CB3">
            <w:pPr>
              <w:pStyle w:val="TAC"/>
              <w:ind w:left="840" w:hanging="420"/>
              <w:rPr>
                <w:rFonts w:ascii="Times New Roman" w:hAnsi="Times New Roman"/>
                <w:b/>
                <w:bCs/>
                <w:sz w:val="20"/>
                <w:lang w:eastAsia="zh-CN"/>
              </w:rPr>
            </w:pPr>
            <w:proofErr w:type="gramStart"/>
            <w:r w:rsidRPr="002D30A9">
              <w:rPr>
                <w:rFonts w:ascii="Times New Roman" w:hAnsi="Times New Roman"/>
                <w:b/>
                <w:bCs/>
                <w:sz w:val="20"/>
              </w:rPr>
              <w:t>max(</w:t>
            </w:r>
            <w:proofErr w:type="gramEnd"/>
            <w:r w:rsidRPr="002D30A9">
              <w:rPr>
                <w:rFonts w:ascii="Times New Roman" w:hAnsi="Times New Roman"/>
                <w:b/>
                <w:bCs/>
                <w:sz w:val="20"/>
              </w:rPr>
              <w:t xml:space="preserve">120ms, ceil( 6 x </w:t>
            </w:r>
            <w:proofErr w:type="spellStart"/>
            <w:r w:rsidRPr="002D30A9">
              <w:rPr>
                <w:rFonts w:ascii="Times New Roman" w:hAnsi="Times New Roman"/>
                <w:b/>
                <w:bCs/>
                <w:sz w:val="20"/>
              </w:rPr>
              <w:t>K</w:t>
            </w:r>
            <w:r w:rsidRPr="002D30A9">
              <w:rPr>
                <w:rFonts w:ascii="Times New Roman" w:hAnsi="Times New Roman"/>
                <w:b/>
                <w:bCs/>
                <w:sz w:val="20"/>
                <w:vertAlign w:val="subscript"/>
              </w:rPr>
              <w:t>p</w:t>
            </w:r>
            <w:proofErr w:type="spellEnd"/>
            <w:r w:rsidRPr="002D30A9">
              <w:rPr>
                <w:rFonts w:ascii="Times New Roman" w:hAnsi="Times New Roman"/>
                <w:b/>
                <w:bCs/>
                <w:sz w:val="20"/>
                <w:vertAlign w:val="subscript"/>
              </w:rPr>
              <w:t xml:space="preserve"> </w:t>
            </w:r>
            <w:r w:rsidRPr="002D30A9">
              <w:rPr>
                <w:rFonts w:ascii="Times New Roman" w:hAnsi="Times New Roman"/>
                <w:b/>
                <w:bCs/>
                <w:sz w:val="20"/>
              </w:rPr>
              <w:t>)</w:t>
            </w:r>
            <w:r w:rsidRPr="002D30A9">
              <w:rPr>
                <w:rFonts w:ascii="Times New Roman" w:hAnsi="Times New Roman"/>
                <w:b/>
                <w:bCs/>
                <w:sz w:val="20"/>
                <w:vertAlign w:val="subscript"/>
              </w:rPr>
              <w:t xml:space="preserve"> </w:t>
            </w:r>
            <w:r w:rsidRPr="002D30A9">
              <w:rPr>
                <w:rFonts w:ascii="Times New Roman" w:hAnsi="Times New Roman"/>
                <w:b/>
                <w:bCs/>
                <w:sz w:val="20"/>
              </w:rPr>
              <w:t>x SMTC period)</w:t>
            </w:r>
            <w:r w:rsidRPr="002D30A9">
              <w:rPr>
                <w:rFonts w:ascii="Times New Roman" w:hAnsi="Times New Roman"/>
                <w:b/>
                <w:bCs/>
                <w:sz w:val="20"/>
                <w:vertAlign w:val="superscript"/>
              </w:rPr>
              <w:t>Note 1</w:t>
            </w:r>
            <w:r w:rsidRPr="002D30A9">
              <w:rPr>
                <w:rFonts w:ascii="Times New Roman" w:hAnsi="Times New Roman"/>
                <w:b/>
                <w:bCs/>
                <w:sz w:val="20"/>
              </w:rPr>
              <w:t xml:space="preserve"> x </w:t>
            </w:r>
            <w:proofErr w:type="spellStart"/>
            <w:r w:rsidRPr="002D30A9">
              <w:rPr>
                <w:rFonts w:ascii="Times New Roman" w:hAnsi="Times New Roman"/>
                <w:b/>
                <w:bCs/>
                <w:sz w:val="20"/>
              </w:rPr>
              <w:t>CSSF</w:t>
            </w:r>
            <w:r w:rsidRPr="002D30A9">
              <w:rPr>
                <w:rFonts w:ascii="Times New Roman" w:hAnsi="Times New Roman"/>
                <w:b/>
                <w:bCs/>
                <w:sz w:val="20"/>
                <w:vertAlign w:val="subscript"/>
              </w:rPr>
              <w:t>inter</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K</w:t>
            </w:r>
            <w:r w:rsidRPr="002D30A9">
              <w:rPr>
                <w:rFonts w:ascii="Times New Roman" w:hAnsi="Times New Roman"/>
                <w:b/>
                <w:bCs/>
                <w:sz w:val="20"/>
                <w:vertAlign w:val="subscript"/>
              </w:rPr>
              <w:t>satellite</w:t>
            </w:r>
            <w:proofErr w:type="spellEnd"/>
          </w:p>
        </w:tc>
      </w:tr>
      <w:tr w:rsidR="002D30A9" w:rsidRPr="002D30A9" w14:paraId="02B570A2" w14:textId="77777777" w:rsidTr="00DE1CB3">
        <w:trPr>
          <w:jc w:val="center"/>
        </w:trPr>
        <w:tc>
          <w:tcPr>
            <w:tcW w:w="4620" w:type="dxa"/>
            <w:tcBorders>
              <w:top w:val="single" w:sz="4" w:space="0" w:color="auto"/>
              <w:left w:val="single" w:sz="4" w:space="0" w:color="auto"/>
              <w:bottom w:val="single" w:sz="4" w:space="0" w:color="auto"/>
              <w:right w:val="single" w:sz="4" w:space="0" w:color="auto"/>
            </w:tcBorders>
            <w:hideMark/>
          </w:tcPr>
          <w:p w14:paraId="6F3FD722" w14:textId="77777777" w:rsidR="002D30A9" w:rsidRPr="002D30A9" w:rsidRDefault="002D30A9" w:rsidP="00DE1CB3">
            <w:pPr>
              <w:pStyle w:val="TAC"/>
              <w:ind w:left="840" w:hanging="420"/>
              <w:rPr>
                <w:rFonts w:ascii="Times New Roman" w:hAnsi="Times New Roman"/>
                <w:b/>
                <w:bCs/>
                <w:sz w:val="20"/>
              </w:rPr>
            </w:pPr>
            <w:r w:rsidRPr="002D30A9">
              <w:rPr>
                <w:rFonts w:ascii="Times New Roman" w:hAnsi="Times New Roman"/>
                <w:b/>
                <w:bCs/>
                <w:sz w:val="20"/>
              </w:rPr>
              <w:t>DRX cycle</w:t>
            </w:r>
            <w:r w:rsidRPr="002D30A9">
              <w:rPr>
                <w:rFonts w:ascii="Times New Roman" w:eastAsia="微软雅黑" w:hAnsi="Times New Roman"/>
                <w:b/>
                <w:bCs/>
                <w:sz w:val="20"/>
                <w:lang w:val="en-US"/>
              </w:rPr>
              <w:t>≤</w:t>
            </w:r>
            <w:r w:rsidRPr="002D30A9">
              <w:rPr>
                <w:rFonts w:ascii="Times New Roman" w:hAnsi="Times New Roman"/>
                <w:b/>
                <w:bCs/>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2D2A1C" w14:textId="77777777" w:rsidR="002D30A9" w:rsidRPr="002D30A9" w:rsidRDefault="002D30A9" w:rsidP="00DE1CB3">
            <w:pPr>
              <w:pStyle w:val="TAC"/>
              <w:ind w:left="840" w:hanging="420"/>
              <w:rPr>
                <w:rFonts w:ascii="Times New Roman" w:hAnsi="Times New Roman"/>
                <w:b/>
                <w:bCs/>
                <w:sz w:val="20"/>
                <w:lang w:eastAsia="zh-CN"/>
              </w:rPr>
            </w:pPr>
            <w:proofErr w:type="gramStart"/>
            <w:r w:rsidRPr="002D30A9">
              <w:rPr>
                <w:rFonts w:ascii="Times New Roman" w:hAnsi="Times New Roman"/>
                <w:b/>
                <w:bCs/>
                <w:sz w:val="20"/>
              </w:rPr>
              <w:t>max(</w:t>
            </w:r>
            <w:proofErr w:type="gramEnd"/>
            <w:r w:rsidRPr="002D30A9">
              <w:rPr>
                <w:rFonts w:ascii="Times New Roman" w:hAnsi="Times New Roman"/>
                <w:b/>
                <w:bCs/>
                <w:sz w:val="20"/>
              </w:rPr>
              <w:t xml:space="preserve">120ms, ceil (1.5 x 6 x </w:t>
            </w:r>
            <w:proofErr w:type="spellStart"/>
            <w:r w:rsidRPr="002D30A9">
              <w:rPr>
                <w:rFonts w:ascii="Times New Roman" w:hAnsi="Times New Roman"/>
                <w:b/>
                <w:bCs/>
                <w:sz w:val="20"/>
              </w:rPr>
              <w:t>K</w:t>
            </w:r>
            <w:r w:rsidRPr="002D30A9">
              <w:rPr>
                <w:rFonts w:ascii="Times New Roman" w:hAnsi="Times New Roman"/>
                <w:b/>
                <w:bCs/>
                <w:sz w:val="20"/>
                <w:vertAlign w:val="subscript"/>
              </w:rPr>
              <w:t>p</w:t>
            </w:r>
            <w:proofErr w:type="spellEnd"/>
            <w:r w:rsidRPr="002D30A9">
              <w:rPr>
                <w:rFonts w:ascii="Times New Roman" w:hAnsi="Times New Roman"/>
                <w:b/>
                <w:bCs/>
                <w:sz w:val="20"/>
              </w:rPr>
              <w:t xml:space="preserve">) x max(SMTC </w:t>
            </w:r>
            <w:proofErr w:type="spellStart"/>
            <w:r w:rsidRPr="002D30A9">
              <w:rPr>
                <w:rFonts w:ascii="Times New Roman" w:hAnsi="Times New Roman"/>
                <w:b/>
                <w:bCs/>
                <w:sz w:val="20"/>
              </w:rPr>
              <w:t>period,DRX</w:t>
            </w:r>
            <w:proofErr w:type="spellEnd"/>
            <w:r w:rsidRPr="002D30A9">
              <w:rPr>
                <w:rFonts w:ascii="Times New Roman" w:hAnsi="Times New Roman"/>
                <w:b/>
                <w:bCs/>
                <w:sz w:val="20"/>
              </w:rPr>
              <w:t xml:space="preserve"> cycle)) x </w:t>
            </w:r>
            <w:proofErr w:type="spellStart"/>
            <w:r w:rsidRPr="002D30A9">
              <w:rPr>
                <w:rFonts w:ascii="Times New Roman" w:hAnsi="Times New Roman"/>
                <w:b/>
                <w:bCs/>
                <w:sz w:val="20"/>
              </w:rPr>
              <w:t>CSSF</w:t>
            </w:r>
            <w:r w:rsidRPr="002D30A9">
              <w:rPr>
                <w:rFonts w:ascii="Times New Roman" w:hAnsi="Times New Roman"/>
                <w:b/>
                <w:bCs/>
                <w:sz w:val="20"/>
                <w:vertAlign w:val="subscript"/>
              </w:rPr>
              <w:t>inter</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K</w:t>
            </w:r>
            <w:r w:rsidRPr="002D30A9">
              <w:rPr>
                <w:rFonts w:ascii="Times New Roman" w:hAnsi="Times New Roman"/>
                <w:b/>
                <w:bCs/>
                <w:sz w:val="20"/>
                <w:vertAlign w:val="subscript"/>
              </w:rPr>
              <w:t>satellite</w:t>
            </w:r>
            <w:proofErr w:type="spellEnd"/>
          </w:p>
        </w:tc>
      </w:tr>
      <w:tr w:rsidR="002D30A9" w:rsidRPr="002D30A9" w14:paraId="5B225838" w14:textId="77777777" w:rsidTr="00DE1CB3">
        <w:trPr>
          <w:jc w:val="center"/>
        </w:trPr>
        <w:tc>
          <w:tcPr>
            <w:tcW w:w="4620" w:type="dxa"/>
            <w:tcBorders>
              <w:top w:val="single" w:sz="4" w:space="0" w:color="auto"/>
              <w:left w:val="single" w:sz="4" w:space="0" w:color="auto"/>
              <w:bottom w:val="single" w:sz="4" w:space="0" w:color="auto"/>
              <w:right w:val="single" w:sz="4" w:space="0" w:color="auto"/>
            </w:tcBorders>
            <w:hideMark/>
          </w:tcPr>
          <w:p w14:paraId="05AE9F18" w14:textId="77777777" w:rsidR="002D30A9" w:rsidRPr="002D30A9" w:rsidRDefault="002D30A9" w:rsidP="00DE1CB3">
            <w:pPr>
              <w:pStyle w:val="TAC"/>
              <w:ind w:left="840" w:hanging="420"/>
              <w:rPr>
                <w:rFonts w:ascii="Times New Roman" w:hAnsi="Times New Roman"/>
                <w:b/>
                <w:bCs/>
                <w:sz w:val="20"/>
              </w:rPr>
            </w:pPr>
            <w:r w:rsidRPr="002D30A9">
              <w:rPr>
                <w:rFonts w:ascii="Times New Roman" w:hAnsi="Times New Roman"/>
                <w:b/>
                <w:bCs/>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19FD97" w14:textId="77777777" w:rsidR="002D30A9" w:rsidRPr="002D30A9" w:rsidRDefault="002D30A9" w:rsidP="00DE1CB3">
            <w:pPr>
              <w:pStyle w:val="TAC"/>
              <w:ind w:left="840" w:hanging="420"/>
              <w:rPr>
                <w:rFonts w:ascii="Times New Roman" w:hAnsi="Times New Roman"/>
                <w:b/>
                <w:bCs/>
                <w:sz w:val="20"/>
                <w:lang w:val="fr-FR" w:eastAsia="zh-CN"/>
              </w:rPr>
            </w:pPr>
            <w:r w:rsidRPr="002D30A9">
              <w:rPr>
                <w:rFonts w:ascii="Times New Roman" w:hAnsi="Times New Roman"/>
                <w:b/>
                <w:bCs/>
                <w:sz w:val="20"/>
                <w:lang w:val="fr-FR"/>
              </w:rPr>
              <w:t>Ceil(6 x K</w:t>
            </w:r>
            <w:r w:rsidRPr="002D30A9">
              <w:rPr>
                <w:rFonts w:ascii="Times New Roman" w:hAnsi="Times New Roman"/>
                <w:b/>
                <w:bCs/>
                <w:sz w:val="20"/>
                <w:vertAlign w:val="subscript"/>
                <w:lang w:val="fr-FR"/>
              </w:rPr>
              <w:t>p</w:t>
            </w:r>
            <w:r w:rsidRPr="002D30A9">
              <w:rPr>
                <w:rFonts w:ascii="Times New Roman" w:hAnsi="Times New Roman"/>
                <w:b/>
                <w:bCs/>
                <w:sz w:val="20"/>
                <w:lang w:val="fr-FR"/>
              </w:rPr>
              <w:t>) x DRX cycle x CSSF</w:t>
            </w:r>
            <w:r w:rsidRPr="002D30A9">
              <w:rPr>
                <w:rFonts w:ascii="Times New Roman" w:hAnsi="Times New Roman"/>
                <w:b/>
                <w:bCs/>
                <w:sz w:val="20"/>
                <w:vertAlign w:val="subscript"/>
                <w:lang w:val="fr-FR"/>
              </w:rPr>
              <w:t>inter</w:t>
            </w:r>
            <w:r w:rsidRPr="002D30A9">
              <w:rPr>
                <w:rFonts w:ascii="Times New Roman" w:hAnsi="Times New Roman"/>
                <w:b/>
                <w:bCs/>
                <w:sz w:val="20"/>
                <w:lang w:val="fr-FR"/>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K</w:t>
            </w:r>
            <w:r w:rsidRPr="002D30A9">
              <w:rPr>
                <w:rFonts w:ascii="Times New Roman" w:hAnsi="Times New Roman"/>
                <w:b/>
                <w:bCs/>
                <w:sz w:val="20"/>
                <w:vertAlign w:val="subscript"/>
              </w:rPr>
              <w:t>satellite</w:t>
            </w:r>
            <w:proofErr w:type="spellEnd"/>
          </w:p>
        </w:tc>
      </w:tr>
      <w:tr w:rsidR="002D30A9" w:rsidRPr="002D30A9" w14:paraId="2D5F8312" w14:textId="77777777" w:rsidTr="00DE1CB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9F4D26" w14:textId="77777777" w:rsidR="002D30A9" w:rsidRPr="002D30A9" w:rsidRDefault="002D30A9" w:rsidP="00DE1CB3">
            <w:pPr>
              <w:pStyle w:val="TAN"/>
              <w:rPr>
                <w:rFonts w:ascii="Times New Roman" w:hAnsi="Times New Roman"/>
                <w:b/>
                <w:bCs/>
                <w:sz w:val="20"/>
              </w:rPr>
            </w:pPr>
            <w:r w:rsidRPr="002D30A9">
              <w:rPr>
                <w:rFonts w:ascii="Times New Roman" w:hAnsi="Times New Roman"/>
                <w:b/>
                <w:bCs/>
                <w:sz w:val="20"/>
                <w:lang w:eastAsia="ko-KR"/>
              </w:rPr>
              <w:t>NOTE</w:t>
            </w:r>
            <w:r w:rsidRPr="002D30A9">
              <w:rPr>
                <w:rFonts w:ascii="Times New Roman" w:hAnsi="Times New Roman"/>
                <w:b/>
                <w:bCs/>
                <w:sz w:val="20"/>
              </w:rPr>
              <w:t xml:space="preserve"> 1:</w:t>
            </w:r>
            <w:r w:rsidRPr="002D30A9">
              <w:rPr>
                <w:rFonts w:ascii="Times New Roman" w:hAnsi="Times New Roman"/>
                <w:b/>
                <w:bCs/>
                <w:sz w:val="20"/>
              </w:rPr>
              <w:tab/>
              <w:t xml:space="preserve">SMTC period is the SMTC period in SMTC configuration which is associated with the target cell to be measured configured in </w:t>
            </w:r>
            <w:r w:rsidRPr="002D30A9">
              <w:rPr>
                <w:rFonts w:ascii="Times New Roman" w:hAnsi="Times New Roman"/>
                <w:b/>
                <w:bCs/>
                <w:i/>
                <w:iCs/>
                <w:sz w:val="20"/>
                <w:lang w:eastAsia="ko-KR"/>
              </w:rPr>
              <w:t>SSB-MTC4List-r17</w:t>
            </w:r>
            <w:r w:rsidRPr="002D30A9">
              <w:rPr>
                <w:rFonts w:ascii="Times New Roman" w:hAnsi="Times New Roman"/>
                <w:b/>
                <w:bCs/>
                <w:sz w:val="20"/>
              </w:rPr>
              <w:t>.</w:t>
            </w:r>
          </w:p>
        </w:tc>
      </w:tr>
    </w:tbl>
    <w:p w14:paraId="44342254" w14:textId="77777777" w:rsidR="002D30A9" w:rsidRPr="002D30A9" w:rsidRDefault="002D30A9" w:rsidP="002D30A9">
      <w:pPr>
        <w:spacing w:beforeLines="50" w:before="120" w:afterLines="50" w:after="120"/>
        <w:jc w:val="left"/>
        <w:rPr>
          <w:rFonts w:ascii="Times New Roman" w:hAnsi="Times New Roman" w:cs="Times New Roman"/>
          <w:b/>
          <w:bCs/>
          <w:sz w:val="20"/>
          <w:szCs w:val="20"/>
        </w:rPr>
      </w:pPr>
      <w:r w:rsidRPr="002D30A9">
        <w:rPr>
          <w:rFonts w:ascii="Times New Roman" w:eastAsia="宋体" w:hAnsi="Times New Roman" w:cs="Times New Roman"/>
          <w:b/>
          <w:bCs/>
          <w:sz w:val="20"/>
          <w:szCs w:val="20"/>
        </w:rPr>
        <w:t xml:space="preserve">For </w:t>
      </w:r>
      <w:r w:rsidRPr="002D30A9">
        <w:rPr>
          <w:rFonts w:ascii="Times New Roman" w:hAnsi="Times New Roman" w:cs="Times New Roman"/>
          <w:b/>
          <w:bCs/>
          <w:sz w:val="20"/>
          <w:szCs w:val="20"/>
        </w:rPr>
        <w:t>Inter-frequency measurements with measurement gaps, the time index detection requirements for 3MHz FR1-NTN should be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D30A9" w:rsidRPr="002D30A9" w14:paraId="6D9C51A7" w14:textId="77777777" w:rsidTr="00DE1CB3">
        <w:tc>
          <w:tcPr>
            <w:tcW w:w="2122" w:type="dxa"/>
            <w:shd w:val="clear" w:color="auto" w:fill="auto"/>
          </w:tcPr>
          <w:p w14:paraId="1F15D3B9" w14:textId="77777777" w:rsidR="002D30A9" w:rsidRPr="002D30A9" w:rsidRDefault="002D30A9" w:rsidP="00DE1CB3">
            <w:pPr>
              <w:keepNext/>
              <w:keepLines/>
              <w:jc w:val="center"/>
              <w:rPr>
                <w:rFonts w:ascii="Times New Roman" w:hAnsi="Times New Roman" w:cs="Times New Roman"/>
                <w:b/>
                <w:bCs/>
                <w:sz w:val="20"/>
                <w:szCs w:val="20"/>
              </w:rPr>
            </w:pPr>
            <w:r w:rsidRPr="002D30A9">
              <w:rPr>
                <w:rFonts w:ascii="Times New Roman" w:hAnsi="Times New Roman" w:cs="Times New Roman"/>
                <w:b/>
                <w:bCs/>
                <w:sz w:val="20"/>
                <w:szCs w:val="20"/>
              </w:rPr>
              <w:t>Condition</w:t>
            </w:r>
            <w:r w:rsidRPr="002D30A9">
              <w:rPr>
                <w:rFonts w:ascii="Times New Roman" w:hAnsi="Times New Roman" w:cs="Times New Roman"/>
                <w:b/>
                <w:bCs/>
                <w:sz w:val="20"/>
                <w:szCs w:val="20"/>
                <w:vertAlign w:val="superscript"/>
              </w:rPr>
              <w:t xml:space="preserve"> NOTE1</w:t>
            </w:r>
          </w:p>
        </w:tc>
        <w:tc>
          <w:tcPr>
            <w:tcW w:w="7119" w:type="dxa"/>
            <w:shd w:val="clear" w:color="auto" w:fill="auto"/>
          </w:tcPr>
          <w:p w14:paraId="23682691" w14:textId="77777777" w:rsidR="002D30A9" w:rsidRPr="002D30A9" w:rsidRDefault="002D30A9" w:rsidP="00DE1CB3">
            <w:pPr>
              <w:keepNext/>
              <w:keepLines/>
              <w:jc w:val="center"/>
              <w:rPr>
                <w:rFonts w:ascii="Times New Roman" w:hAnsi="Times New Roman" w:cs="Times New Roman"/>
                <w:b/>
                <w:bCs/>
                <w:sz w:val="20"/>
                <w:szCs w:val="20"/>
              </w:rPr>
            </w:pPr>
            <w:proofErr w:type="spellStart"/>
            <w:r w:rsidRPr="002D30A9">
              <w:rPr>
                <w:rFonts w:ascii="Times New Roman" w:hAnsi="Times New Roman" w:cs="Times New Roman"/>
                <w:b/>
                <w:bCs/>
                <w:sz w:val="20"/>
                <w:szCs w:val="20"/>
              </w:rPr>
              <w:t>T</w:t>
            </w:r>
            <w:r w:rsidRPr="002D30A9">
              <w:rPr>
                <w:rFonts w:ascii="Times New Roman" w:hAnsi="Times New Roman" w:cs="Times New Roman"/>
                <w:b/>
                <w:bCs/>
                <w:sz w:val="20"/>
                <w:szCs w:val="20"/>
                <w:vertAlign w:val="subscript"/>
              </w:rPr>
              <w:t>SSB_time_index_inter</w:t>
            </w:r>
            <w:proofErr w:type="spellEnd"/>
          </w:p>
        </w:tc>
      </w:tr>
      <w:tr w:rsidR="002D30A9" w:rsidRPr="002D30A9" w14:paraId="23EEAA6E" w14:textId="77777777" w:rsidTr="00DE1CB3">
        <w:tc>
          <w:tcPr>
            <w:tcW w:w="2122" w:type="dxa"/>
            <w:shd w:val="clear" w:color="auto" w:fill="auto"/>
          </w:tcPr>
          <w:p w14:paraId="20F570BA" w14:textId="77777777" w:rsidR="002D30A9" w:rsidRPr="002D30A9" w:rsidRDefault="002D30A9" w:rsidP="00DE1CB3">
            <w:pPr>
              <w:pStyle w:val="TAC"/>
              <w:ind w:left="840" w:hanging="420"/>
              <w:rPr>
                <w:rFonts w:ascii="Times New Roman" w:hAnsi="Times New Roman"/>
                <w:b/>
                <w:bCs/>
                <w:sz w:val="20"/>
              </w:rPr>
            </w:pPr>
            <w:r w:rsidRPr="002D30A9">
              <w:rPr>
                <w:rFonts w:ascii="Times New Roman" w:hAnsi="Times New Roman"/>
                <w:b/>
                <w:bCs/>
                <w:sz w:val="20"/>
              </w:rPr>
              <w:t>No DRX</w:t>
            </w:r>
          </w:p>
        </w:tc>
        <w:tc>
          <w:tcPr>
            <w:tcW w:w="7119" w:type="dxa"/>
            <w:shd w:val="clear" w:color="auto" w:fill="auto"/>
          </w:tcPr>
          <w:p w14:paraId="02F24932" w14:textId="77777777" w:rsidR="002D30A9" w:rsidRPr="002D30A9" w:rsidRDefault="002D30A9" w:rsidP="00DE1CB3">
            <w:pPr>
              <w:pStyle w:val="TAC"/>
              <w:ind w:left="840" w:hanging="420"/>
              <w:rPr>
                <w:rFonts w:ascii="Times New Roman" w:hAnsi="Times New Roman"/>
                <w:b/>
                <w:bCs/>
                <w:sz w:val="20"/>
              </w:rPr>
            </w:pPr>
            <w:proofErr w:type="gramStart"/>
            <w:r w:rsidRPr="002D30A9">
              <w:rPr>
                <w:rFonts w:ascii="Times New Roman" w:hAnsi="Times New Roman"/>
                <w:b/>
                <w:bCs/>
                <w:sz w:val="20"/>
              </w:rPr>
              <w:t>Max(</w:t>
            </w:r>
            <w:proofErr w:type="gramEnd"/>
            <w:r w:rsidRPr="002D30A9">
              <w:rPr>
                <w:rFonts w:ascii="Times New Roman" w:hAnsi="Times New Roman"/>
                <w:b/>
                <w:bCs/>
                <w:sz w:val="20"/>
              </w:rPr>
              <w:t xml:space="preserve">120ms, Ceil(6 x </w:t>
            </w:r>
            <w:proofErr w:type="spellStart"/>
            <w:r w:rsidRPr="002D30A9">
              <w:rPr>
                <w:rFonts w:ascii="Times New Roman" w:hAnsi="Times New Roman"/>
                <w:b/>
                <w:bCs/>
                <w:sz w:val="20"/>
              </w:rPr>
              <w:t>K</w:t>
            </w:r>
            <w:r w:rsidRPr="002D30A9">
              <w:rPr>
                <w:rFonts w:ascii="Times New Roman" w:hAnsi="Times New Roman"/>
                <w:b/>
                <w:bCs/>
                <w:sz w:val="20"/>
                <w:vertAlign w:val="subscript"/>
              </w:rPr>
              <w:t>gap</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Max(MGRP, SMTC period</w:t>
            </w:r>
            <w:r w:rsidRPr="002D30A9">
              <w:rPr>
                <w:rFonts w:ascii="Times New Roman" w:hAnsi="Times New Roman"/>
                <w:b/>
                <w:bCs/>
                <w:sz w:val="20"/>
                <w:vertAlign w:val="superscript"/>
              </w:rPr>
              <w:t xml:space="preserve"> NOTE2</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CSSF</w:t>
            </w:r>
            <w:r w:rsidRPr="002D30A9">
              <w:rPr>
                <w:rFonts w:ascii="Times New Roman" w:hAnsi="Times New Roman"/>
                <w:b/>
                <w:bCs/>
                <w:sz w:val="20"/>
                <w:vertAlign w:val="subscript"/>
              </w:rPr>
              <w:t>inter</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K_satellite</w:t>
            </w:r>
            <w:proofErr w:type="spellEnd"/>
          </w:p>
        </w:tc>
      </w:tr>
      <w:tr w:rsidR="002D30A9" w:rsidRPr="002D30A9" w14:paraId="2B8E540D" w14:textId="77777777" w:rsidTr="00DE1CB3">
        <w:tc>
          <w:tcPr>
            <w:tcW w:w="2122" w:type="dxa"/>
            <w:shd w:val="clear" w:color="auto" w:fill="auto"/>
          </w:tcPr>
          <w:p w14:paraId="160CF856" w14:textId="77777777" w:rsidR="002D30A9" w:rsidRPr="002D30A9" w:rsidRDefault="002D30A9" w:rsidP="00DE1CB3">
            <w:pPr>
              <w:pStyle w:val="TAC"/>
              <w:ind w:left="840" w:hanging="420"/>
              <w:rPr>
                <w:rFonts w:ascii="Times New Roman" w:hAnsi="Times New Roman"/>
                <w:b/>
                <w:bCs/>
                <w:sz w:val="20"/>
              </w:rPr>
            </w:pPr>
            <w:r w:rsidRPr="002D30A9">
              <w:rPr>
                <w:rFonts w:ascii="Times New Roman" w:hAnsi="Times New Roman"/>
                <w:b/>
                <w:bCs/>
                <w:sz w:val="20"/>
              </w:rPr>
              <w:t xml:space="preserve">DRX cycle </w:t>
            </w:r>
            <w:r w:rsidRPr="002D30A9">
              <w:rPr>
                <w:rFonts w:ascii="Times New Roman" w:eastAsia="微软雅黑" w:hAnsi="Times New Roman"/>
                <w:b/>
                <w:bCs/>
                <w:sz w:val="20"/>
              </w:rPr>
              <w:t>≤</w:t>
            </w:r>
            <w:r w:rsidRPr="002D30A9">
              <w:rPr>
                <w:rFonts w:ascii="Times New Roman" w:hAnsi="Times New Roman"/>
                <w:b/>
                <w:bCs/>
                <w:sz w:val="20"/>
              </w:rPr>
              <w:t xml:space="preserve"> 320ms</w:t>
            </w:r>
          </w:p>
        </w:tc>
        <w:tc>
          <w:tcPr>
            <w:tcW w:w="7119" w:type="dxa"/>
            <w:shd w:val="clear" w:color="auto" w:fill="auto"/>
          </w:tcPr>
          <w:p w14:paraId="0A9FB278" w14:textId="77777777" w:rsidR="002D30A9" w:rsidRPr="002D30A9" w:rsidRDefault="002D30A9" w:rsidP="00DE1CB3">
            <w:pPr>
              <w:pStyle w:val="TAC"/>
              <w:ind w:left="840" w:hanging="420"/>
              <w:rPr>
                <w:rFonts w:ascii="Times New Roman" w:hAnsi="Times New Roman"/>
                <w:b/>
                <w:bCs/>
                <w:sz w:val="20"/>
              </w:rPr>
            </w:pPr>
            <w:proofErr w:type="gramStart"/>
            <w:r w:rsidRPr="002D30A9">
              <w:rPr>
                <w:rFonts w:ascii="Times New Roman" w:hAnsi="Times New Roman"/>
                <w:b/>
                <w:bCs/>
                <w:sz w:val="20"/>
              </w:rPr>
              <w:t>Max(</w:t>
            </w:r>
            <w:proofErr w:type="gramEnd"/>
            <w:r w:rsidRPr="002D30A9">
              <w:rPr>
                <w:rFonts w:ascii="Times New Roman" w:hAnsi="Times New Roman"/>
                <w:b/>
                <w:bCs/>
                <w:sz w:val="20"/>
              </w:rPr>
              <w:t xml:space="preserve">120ms, Ceil(6 </w:t>
            </w:r>
            <w:r w:rsidRPr="002D30A9">
              <w:rPr>
                <w:rFonts w:ascii="Times New Roman" w:hAnsi="Times New Roman"/>
                <w:b/>
                <w:bCs/>
                <w:sz w:val="20"/>
              </w:rPr>
              <w:sym w:font="Symbol" w:char="F0B4"/>
            </w:r>
            <w:r w:rsidRPr="002D30A9">
              <w:rPr>
                <w:rFonts w:ascii="Times New Roman" w:hAnsi="Times New Roman"/>
                <w:b/>
                <w:bCs/>
                <w:sz w:val="20"/>
              </w:rPr>
              <w:t xml:space="preserve"> 1.5 x </w:t>
            </w:r>
            <w:proofErr w:type="spellStart"/>
            <w:r w:rsidRPr="002D30A9">
              <w:rPr>
                <w:rFonts w:ascii="Times New Roman" w:hAnsi="Times New Roman"/>
                <w:b/>
                <w:bCs/>
                <w:sz w:val="20"/>
              </w:rPr>
              <w:t>K</w:t>
            </w:r>
            <w:r w:rsidRPr="002D30A9">
              <w:rPr>
                <w:rFonts w:ascii="Times New Roman" w:hAnsi="Times New Roman"/>
                <w:b/>
                <w:bCs/>
                <w:sz w:val="20"/>
                <w:vertAlign w:val="subscript"/>
              </w:rPr>
              <w:t>gap</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Max(MGRP, SMTC period, DRX cycle))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CSSF</w:t>
            </w:r>
            <w:r w:rsidRPr="002D30A9">
              <w:rPr>
                <w:rFonts w:ascii="Times New Roman" w:hAnsi="Times New Roman"/>
                <w:b/>
                <w:bCs/>
                <w:sz w:val="20"/>
                <w:vertAlign w:val="subscript"/>
              </w:rPr>
              <w:t>inter</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K_satellite</w:t>
            </w:r>
            <w:proofErr w:type="spellEnd"/>
          </w:p>
        </w:tc>
      </w:tr>
      <w:tr w:rsidR="002D30A9" w:rsidRPr="002D30A9" w14:paraId="4A680B5E" w14:textId="77777777" w:rsidTr="00DE1CB3">
        <w:tc>
          <w:tcPr>
            <w:tcW w:w="2122" w:type="dxa"/>
            <w:shd w:val="clear" w:color="auto" w:fill="auto"/>
          </w:tcPr>
          <w:p w14:paraId="0E3B41E1" w14:textId="77777777" w:rsidR="002D30A9" w:rsidRPr="002D30A9" w:rsidRDefault="002D30A9" w:rsidP="00DE1CB3">
            <w:pPr>
              <w:pStyle w:val="TAC"/>
              <w:ind w:left="840" w:hanging="420"/>
              <w:rPr>
                <w:rFonts w:ascii="Times New Roman" w:hAnsi="Times New Roman"/>
                <w:b/>
                <w:bCs/>
                <w:sz w:val="20"/>
              </w:rPr>
            </w:pPr>
            <w:r w:rsidRPr="002D30A9">
              <w:rPr>
                <w:rFonts w:ascii="Times New Roman" w:hAnsi="Times New Roman"/>
                <w:b/>
                <w:bCs/>
                <w:sz w:val="20"/>
              </w:rPr>
              <w:t>DRX cycle &gt; 320ms</w:t>
            </w:r>
          </w:p>
        </w:tc>
        <w:tc>
          <w:tcPr>
            <w:tcW w:w="7119" w:type="dxa"/>
            <w:shd w:val="clear" w:color="auto" w:fill="auto"/>
          </w:tcPr>
          <w:p w14:paraId="125B0F56" w14:textId="77777777" w:rsidR="002D30A9" w:rsidRPr="002D30A9" w:rsidRDefault="002D30A9" w:rsidP="00DE1CB3">
            <w:pPr>
              <w:pStyle w:val="TAC"/>
              <w:ind w:left="840" w:hanging="420"/>
              <w:rPr>
                <w:rFonts w:ascii="Times New Roman" w:hAnsi="Times New Roman"/>
                <w:b/>
                <w:bCs/>
                <w:sz w:val="20"/>
              </w:rPr>
            </w:pPr>
            <w:proofErr w:type="gramStart"/>
            <w:r w:rsidRPr="002D30A9">
              <w:rPr>
                <w:rFonts w:ascii="Times New Roman" w:hAnsi="Times New Roman"/>
                <w:b/>
                <w:bCs/>
                <w:sz w:val="20"/>
              </w:rPr>
              <w:t>Ceil(</w:t>
            </w:r>
            <w:proofErr w:type="gramEnd"/>
            <w:r w:rsidRPr="002D30A9">
              <w:rPr>
                <w:rFonts w:ascii="Times New Roman" w:hAnsi="Times New Roman"/>
                <w:b/>
                <w:bCs/>
                <w:sz w:val="20"/>
              </w:rPr>
              <w:t xml:space="preserve">6 x </w:t>
            </w:r>
            <w:proofErr w:type="spellStart"/>
            <w:r w:rsidRPr="002D30A9">
              <w:rPr>
                <w:rFonts w:ascii="Times New Roman" w:hAnsi="Times New Roman"/>
                <w:b/>
                <w:bCs/>
                <w:sz w:val="20"/>
              </w:rPr>
              <w:t>K</w:t>
            </w:r>
            <w:r w:rsidRPr="002D30A9">
              <w:rPr>
                <w:rFonts w:ascii="Times New Roman" w:hAnsi="Times New Roman"/>
                <w:b/>
                <w:bCs/>
                <w:sz w:val="20"/>
                <w:vertAlign w:val="subscript"/>
              </w:rPr>
              <w:t>gap</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DRX cycle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CSSF</w:t>
            </w:r>
            <w:r w:rsidRPr="002D30A9">
              <w:rPr>
                <w:rFonts w:ascii="Times New Roman" w:hAnsi="Times New Roman"/>
                <w:b/>
                <w:bCs/>
                <w:sz w:val="20"/>
                <w:vertAlign w:val="subscript"/>
              </w:rPr>
              <w:t>inter</w:t>
            </w:r>
            <w:proofErr w:type="spellEnd"/>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w:t>
            </w:r>
            <w:proofErr w:type="spellStart"/>
            <w:r w:rsidRPr="002D30A9">
              <w:rPr>
                <w:rFonts w:ascii="Times New Roman" w:hAnsi="Times New Roman"/>
                <w:b/>
                <w:bCs/>
                <w:sz w:val="20"/>
              </w:rPr>
              <w:t>K_satellite</w:t>
            </w:r>
            <w:proofErr w:type="spellEnd"/>
          </w:p>
        </w:tc>
      </w:tr>
      <w:tr w:rsidR="002D30A9" w:rsidRPr="002D30A9" w14:paraId="7D0410A7" w14:textId="77777777" w:rsidTr="00DE1CB3">
        <w:tc>
          <w:tcPr>
            <w:tcW w:w="9241" w:type="dxa"/>
            <w:gridSpan w:val="2"/>
            <w:shd w:val="clear" w:color="auto" w:fill="auto"/>
          </w:tcPr>
          <w:p w14:paraId="1488E6AC" w14:textId="77777777" w:rsidR="002D30A9" w:rsidRPr="002D30A9" w:rsidRDefault="002D30A9" w:rsidP="00DE1CB3">
            <w:pPr>
              <w:pStyle w:val="TAN"/>
              <w:rPr>
                <w:rFonts w:ascii="Times New Roman" w:hAnsi="Times New Roman"/>
                <w:b/>
                <w:bCs/>
                <w:sz w:val="20"/>
              </w:rPr>
            </w:pPr>
            <w:r w:rsidRPr="002D30A9">
              <w:rPr>
                <w:rFonts w:ascii="Times New Roman" w:hAnsi="Times New Roman"/>
                <w:b/>
                <w:bCs/>
                <w:sz w:val="20"/>
              </w:rPr>
              <w:t>NOTE 1:</w:t>
            </w:r>
            <w:r w:rsidRPr="002D30A9">
              <w:rPr>
                <w:rFonts w:ascii="Times New Roman" w:hAnsi="Times New Roman"/>
                <w:b/>
                <w:bCs/>
                <w:sz w:val="20"/>
              </w:rPr>
              <w:tab/>
              <w:t>DRX or non DRX requirements apply according to the conditions described in clause 3.6.1</w:t>
            </w:r>
          </w:p>
          <w:p w14:paraId="63061FEF" w14:textId="77777777" w:rsidR="002D30A9" w:rsidRPr="002D30A9" w:rsidRDefault="002D30A9" w:rsidP="00DE1CB3">
            <w:pPr>
              <w:pStyle w:val="TAN"/>
              <w:rPr>
                <w:rFonts w:ascii="Times New Roman" w:hAnsi="Times New Roman"/>
                <w:b/>
                <w:bCs/>
                <w:sz w:val="20"/>
              </w:rPr>
            </w:pPr>
            <w:r w:rsidRPr="002D30A9">
              <w:rPr>
                <w:rFonts w:ascii="Times New Roman" w:hAnsi="Times New Roman"/>
                <w:b/>
                <w:bCs/>
                <w:sz w:val="20"/>
              </w:rPr>
              <w:t>NOTE 2:</w:t>
            </w:r>
            <w:r w:rsidRPr="002D30A9">
              <w:rPr>
                <w:rFonts w:ascii="Times New Roman" w:hAnsi="Times New Roman"/>
                <w:b/>
                <w:bCs/>
                <w:sz w:val="20"/>
              </w:rPr>
              <w:tab/>
              <w:t xml:space="preserve">SMTC period is the SMTC period in SMTC configuration which is associated with the target cell to be measured configured in </w:t>
            </w:r>
            <w:r w:rsidRPr="002D30A9">
              <w:rPr>
                <w:rFonts w:ascii="Times New Roman" w:hAnsi="Times New Roman"/>
                <w:b/>
                <w:bCs/>
                <w:i/>
                <w:iCs/>
                <w:sz w:val="20"/>
                <w:lang w:eastAsia="ko-KR"/>
              </w:rPr>
              <w:t>SSB-MTC4List-r17</w:t>
            </w:r>
            <w:r w:rsidRPr="002D30A9">
              <w:rPr>
                <w:rFonts w:ascii="Times New Roman" w:hAnsi="Times New Roman"/>
                <w:b/>
                <w:bCs/>
                <w:sz w:val="20"/>
              </w:rPr>
              <w:t>.</w:t>
            </w:r>
          </w:p>
        </w:tc>
      </w:tr>
    </w:tbl>
    <w:p w14:paraId="189817B4" w14:textId="3844DE7C" w:rsidR="00464167" w:rsidRPr="002D30A9" w:rsidRDefault="002D30A9" w:rsidP="00CA7027">
      <w:pPr>
        <w:spacing w:beforeLines="50" w:before="120" w:afterLines="50" w:after="120"/>
        <w:jc w:val="left"/>
        <w:rPr>
          <w:rFonts w:ascii="Times New Roman" w:eastAsia="宋体" w:hAnsi="Times New Roman" w:cs="Times New Roman"/>
          <w:b/>
          <w:bCs/>
          <w:sz w:val="20"/>
          <w:szCs w:val="20"/>
          <w:lang w:val="en-GB"/>
        </w:rPr>
      </w:pPr>
      <w:r w:rsidRPr="008E2D8E">
        <w:rPr>
          <w:rFonts w:ascii="Times New Roman" w:eastAsia="宋体" w:hAnsi="Times New Roman" w:cs="Times New Roman"/>
          <w:b/>
          <w:bCs/>
          <w:sz w:val="20"/>
          <w:szCs w:val="20"/>
        </w:rPr>
        <w:t xml:space="preserve">Proposal 8: For SSB based L1-RSRP measurement, </w:t>
      </w:r>
      <w:r w:rsidRPr="008E2D8E">
        <w:rPr>
          <w:rFonts w:ascii="Times New Roman" w:eastAsia="宋体" w:hAnsi="Times New Roman" w:cs="Times New Roman"/>
          <w:b/>
          <w:bCs/>
          <w:sz w:val="20"/>
          <w:szCs w:val="20"/>
          <w:lang w:val="en-GB"/>
        </w:rPr>
        <w:t>the legacy SSB based L1-RSRP measurement period requirements in FR1-NTN can be reused for that in 3MHz FR1-NTN system.</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4D7677B7" w14:textId="2BE5E5E8" w:rsidR="00384261"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008975AE" w:rsidRPr="008975AE">
        <w:rPr>
          <w:rFonts w:ascii="Times New Roman" w:eastAsia="宋体" w:hAnsi="Times New Roman" w:cs="Times New Roman"/>
          <w:sz w:val="20"/>
          <w:szCs w:val="20"/>
        </w:rPr>
        <w:t>RP-241985</w:t>
      </w:r>
      <w:r w:rsidR="00B0176A">
        <w:rPr>
          <w:rFonts w:ascii="Times New Roman" w:eastAsia="宋体" w:hAnsi="Times New Roman" w:cs="Times New Roman"/>
          <w:sz w:val="20"/>
          <w:szCs w:val="20"/>
        </w:rPr>
        <w:t xml:space="preserve">, </w:t>
      </w:r>
      <w:r w:rsidR="008975AE" w:rsidRPr="008975AE">
        <w:rPr>
          <w:rFonts w:ascii="Times New Roman" w:eastAsia="宋体" w:hAnsi="Times New Roman" w:cs="Times New Roman"/>
          <w:sz w:val="20"/>
          <w:szCs w:val="20"/>
        </w:rPr>
        <w:t>Revised WID on Enhanced requirements and conductive test methodology for NR NTN and IoT NTN</w:t>
      </w:r>
      <w:r w:rsidR="00B0176A">
        <w:rPr>
          <w:rFonts w:ascii="Times New Roman" w:eastAsia="宋体" w:hAnsi="Times New Roman" w:cs="Times New Roman"/>
          <w:sz w:val="20"/>
          <w:szCs w:val="20"/>
        </w:rPr>
        <w:t>, Samsung</w:t>
      </w:r>
    </w:p>
    <w:p w14:paraId="2DB1C109" w14:textId="56F58CFE" w:rsidR="005B23D1" w:rsidRDefault="005B23D1"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w:t>
      </w:r>
      <w:r w:rsidR="00D17C30">
        <w:rPr>
          <w:rFonts w:ascii="Times New Roman" w:eastAsia="宋体" w:hAnsi="Times New Roman" w:cs="Times New Roman"/>
          <w:sz w:val="20"/>
          <w:szCs w:val="20"/>
        </w:rPr>
        <w:t xml:space="preserve"> </w:t>
      </w:r>
      <w:r w:rsidR="00D17C30" w:rsidRPr="00D17C30">
        <w:rPr>
          <w:rFonts w:ascii="Times New Roman" w:eastAsia="宋体" w:hAnsi="Times New Roman" w:cs="Times New Roman"/>
          <w:sz w:val="20"/>
          <w:szCs w:val="20"/>
        </w:rPr>
        <w:t>R4-2413974</w:t>
      </w:r>
      <w:r w:rsidR="00D17C30">
        <w:rPr>
          <w:rFonts w:ascii="Times New Roman" w:eastAsia="宋体" w:hAnsi="Times New Roman" w:cs="Times New Roman"/>
          <w:sz w:val="20"/>
          <w:szCs w:val="20"/>
        </w:rPr>
        <w:t xml:space="preserve">, </w:t>
      </w:r>
      <w:r w:rsidR="00D17C30" w:rsidRPr="00D17C30">
        <w:rPr>
          <w:rFonts w:ascii="Times New Roman" w:eastAsia="宋体" w:hAnsi="Times New Roman" w:cs="Times New Roman"/>
          <w:sz w:val="20"/>
          <w:szCs w:val="20"/>
        </w:rPr>
        <w:t>WF for RRM of NTN with channel BW less than 5MHz</w:t>
      </w:r>
      <w:r w:rsidR="00D17C30">
        <w:rPr>
          <w:rFonts w:ascii="Times New Roman" w:eastAsia="宋体" w:hAnsi="Times New Roman" w:cs="Times New Roman"/>
          <w:sz w:val="20"/>
          <w:szCs w:val="20"/>
        </w:rPr>
        <w:t>, Xiaomi</w:t>
      </w:r>
    </w:p>
    <w:p w14:paraId="252EE1B0" w14:textId="70535A6B" w:rsidR="00231FB8" w:rsidRDefault="00231FB8"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w:t>
      </w:r>
      <w:bookmarkStart w:id="0" w:name="OLE_LINK14"/>
      <w:r w:rsidRPr="00231FB8">
        <w:rPr>
          <w:rFonts w:ascii="Times New Roman" w:eastAsia="宋体" w:hAnsi="Times New Roman" w:cs="Times New Roman"/>
          <w:sz w:val="20"/>
          <w:szCs w:val="20"/>
        </w:rPr>
        <w:t>R4-24</w:t>
      </w:r>
      <w:bookmarkEnd w:id="0"/>
      <w:r w:rsidRPr="00231FB8">
        <w:rPr>
          <w:rFonts w:ascii="Times New Roman" w:eastAsia="宋体" w:hAnsi="Times New Roman" w:cs="Times New Roman"/>
          <w:sz w:val="20"/>
          <w:szCs w:val="20"/>
        </w:rPr>
        <w:t>13528, WF on for [112][312] NR_IoT_NTN_less_than_5MHz_</w:t>
      </w:r>
      <w:proofErr w:type="gramStart"/>
      <w:r w:rsidRPr="00231FB8">
        <w:rPr>
          <w:rFonts w:ascii="Times New Roman" w:eastAsia="宋体" w:hAnsi="Times New Roman" w:cs="Times New Roman"/>
          <w:sz w:val="20"/>
          <w:szCs w:val="20"/>
        </w:rPr>
        <w:t>UERF ,</w:t>
      </w:r>
      <w:proofErr w:type="gramEnd"/>
      <w:r w:rsidRPr="00231FB8">
        <w:rPr>
          <w:rFonts w:ascii="Times New Roman" w:eastAsia="宋体" w:hAnsi="Times New Roman" w:cs="Times New Roman"/>
          <w:sz w:val="20"/>
          <w:szCs w:val="20"/>
        </w:rPr>
        <w:t xml:space="preserve"> Xiaomi</w:t>
      </w:r>
    </w:p>
    <w:sectPr w:rsidR="00231FB8"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9B867" w14:textId="77777777" w:rsidR="00C94410" w:rsidRDefault="00C94410" w:rsidP="00F57816">
      <w:r>
        <w:separator/>
      </w:r>
    </w:p>
  </w:endnote>
  <w:endnote w:type="continuationSeparator" w:id="0">
    <w:p w14:paraId="430B5CB8" w14:textId="77777777" w:rsidR="00C94410" w:rsidRDefault="00C94410"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9F508" w14:textId="77777777" w:rsidR="00C94410" w:rsidRDefault="00C94410" w:rsidP="00F57816">
      <w:r>
        <w:separator/>
      </w:r>
    </w:p>
  </w:footnote>
  <w:footnote w:type="continuationSeparator" w:id="0">
    <w:p w14:paraId="7AEE2A0E" w14:textId="77777777" w:rsidR="00C94410" w:rsidRDefault="00C94410"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7"/>
  </w:num>
  <w:num w:numId="2">
    <w:abstractNumId w:val="4"/>
  </w:num>
  <w:num w:numId="3">
    <w:abstractNumId w:val="17"/>
  </w:num>
  <w:num w:numId="4">
    <w:abstractNumId w:val="19"/>
  </w:num>
  <w:num w:numId="5">
    <w:abstractNumId w:val="8"/>
  </w:num>
  <w:num w:numId="6">
    <w:abstractNumId w:val="16"/>
  </w:num>
  <w:num w:numId="7">
    <w:abstractNumId w:val="1"/>
  </w:num>
  <w:num w:numId="8">
    <w:abstractNumId w:val="2"/>
  </w:num>
  <w:num w:numId="9">
    <w:abstractNumId w:val="5"/>
  </w:num>
  <w:num w:numId="10">
    <w:abstractNumId w:val="10"/>
  </w:num>
  <w:num w:numId="11">
    <w:abstractNumId w:val="11"/>
  </w:num>
  <w:num w:numId="12">
    <w:abstractNumId w:val="21"/>
  </w:num>
  <w:num w:numId="13">
    <w:abstractNumId w:val="12"/>
  </w:num>
  <w:num w:numId="14">
    <w:abstractNumId w:val="6"/>
  </w:num>
  <w:num w:numId="15">
    <w:abstractNumId w:val="13"/>
  </w:num>
  <w:num w:numId="16">
    <w:abstractNumId w:val="18"/>
  </w:num>
  <w:num w:numId="17">
    <w:abstractNumId w:val="0"/>
  </w:num>
  <w:num w:numId="18">
    <w:abstractNumId w:val="20"/>
  </w:num>
  <w:num w:numId="19">
    <w:abstractNumId w:val="15"/>
  </w:num>
  <w:num w:numId="20">
    <w:abstractNumId w:val="3"/>
  </w:num>
  <w:num w:numId="21">
    <w:abstractNumId w:val="14"/>
  </w:num>
  <w:num w:numId="2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6DD9"/>
    <w:rsid w:val="000105CB"/>
    <w:rsid w:val="00012F9D"/>
    <w:rsid w:val="00015DAB"/>
    <w:rsid w:val="00026B9A"/>
    <w:rsid w:val="00027632"/>
    <w:rsid w:val="00052B59"/>
    <w:rsid w:val="00052CA4"/>
    <w:rsid w:val="00053818"/>
    <w:rsid w:val="00057C23"/>
    <w:rsid w:val="00060D78"/>
    <w:rsid w:val="00073F55"/>
    <w:rsid w:val="00074587"/>
    <w:rsid w:val="0008269C"/>
    <w:rsid w:val="00096EF2"/>
    <w:rsid w:val="000A1902"/>
    <w:rsid w:val="000B0FF3"/>
    <w:rsid w:val="000B2BE5"/>
    <w:rsid w:val="000B5183"/>
    <w:rsid w:val="000B5ADF"/>
    <w:rsid w:val="000D3C85"/>
    <w:rsid w:val="000E5597"/>
    <w:rsid w:val="000E58AC"/>
    <w:rsid w:val="000E7C20"/>
    <w:rsid w:val="000F374B"/>
    <w:rsid w:val="000F72B6"/>
    <w:rsid w:val="00100486"/>
    <w:rsid w:val="00102086"/>
    <w:rsid w:val="001026F0"/>
    <w:rsid w:val="00112570"/>
    <w:rsid w:val="0011584F"/>
    <w:rsid w:val="001178E9"/>
    <w:rsid w:val="00134F05"/>
    <w:rsid w:val="001458A1"/>
    <w:rsid w:val="00150BDE"/>
    <w:rsid w:val="0015241F"/>
    <w:rsid w:val="00165C69"/>
    <w:rsid w:val="0017202C"/>
    <w:rsid w:val="001726B2"/>
    <w:rsid w:val="00180900"/>
    <w:rsid w:val="00181534"/>
    <w:rsid w:val="001A7751"/>
    <w:rsid w:val="001C48EF"/>
    <w:rsid w:val="001D1A6A"/>
    <w:rsid w:val="001D4F2C"/>
    <w:rsid w:val="001E2D51"/>
    <w:rsid w:val="001E739A"/>
    <w:rsid w:val="001F1761"/>
    <w:rsid w:val="001F31F1"/>
    <w:rsid w:val="001F6AC6"/>
    <w:rsid w:val="00214063"/>
    <w:rsid w:val="00214A0F"/>
    <w:rsid w:val="0023072D"/>
    <w:rsid w:val="00231681"/>
    <w:rsid w:val="00231FB8"/>
    <w:rsid w:val="0023527D"/>
    <w:rsid w:val="00245EDD"/>
    <w:rsid w:val="00272E65"/>
    <w:rsid w:val="00272F7E"/>
    <w:rsid w:val="00272F93"/>
    <w:rsid w:val="00276331"/>
    <w:rsid w:val="00276972"/>
    <w:rsid w:val="002875C0"/>
    <w:rsid w:val="00296592"/>
    <w:rsid w:val="002A7244"/>
    <w:rsid w:val="002B343E"/>
    <w:rsid w:val="002B66D0"/>
    <w:rsid w:val="002C4587"/>
    <w:rsid w:val="002D30A9"/>
    <w:rsid w:val="002D6B43"/>
    <w:rsid w:val="002E42C0"/>
    <w:rsid w:val="002E7F6A"/>
    <w:rsid w:val="002F5473"/>
    <w:rsid w:val="002F7732"/>
    <w:rsid w:val="00300FDE"/>
    <w:rsid w:val="00303839"/>
    <w:rsid w:val="00324E0A"/>
    <w:rsid w:val="00326980"/>
    <w:rsid w:val="00327BA9"/>
    <w:rsid w:val="003325F4"/>
    <w:rsid w:val="00336B70"/>
    <w:rsid w:val="00341B29"/>
    <w:rsid w:val="00355717"/>
    <w:rsid w:val="00357205"/>
    <w:rsid w:val="003577DC"/>
    <w:rsid w:val="0036194F"/>
    <w:rsid w:val="0036485D"/>
    <w:rsid w:val="00374E80"/>
    <w:rsid w:val="003803C0"/>
    <w:rsid w:val="00384261"/>
    <w:rsid w:val="003856D4"/>
    <w:rsid w:val="00391015"/>
    <w:rsid w:val="003929DE"/>
    <w:rsid w:val="00393BA4"/>
    <w:rsid w:val="003947EF"/>
    <w:rsid w:val="003A13B8"/>
    <w:rsid w:val="003A5115"/>
    <w:rsid w:val="003B08A2"/>
    <w:rsid w:val="003B7F90"/>
    <w:rsid w:val="003C1FD7"/>
    <w:rsid w:val="003C30BC"/>
    <w:rsid w:val="003C5D6B"/>
    <w:rsid w:val="003D3480"/>
    <w:rsid w:val="003D417F"/>
    <w:rsid w:val="003D4695"/>
    <w:rsid w:val="003F37F3"/>
    <w:rsid w:val="003F3A6C"/>
    <w:rsid w:val="003F50CD"/>
    <w:rsid w:val="003F698A"/>
    <w:rsid w:val="004165ED"/>
    <w:rsid w:val="004240B9"/>
    <w:rsid w:val="00434EDB"/>
    <w:rsid w:val="00436C63"/>
    <w:rsid w:val="00440BB6"/>
    <w:rsid w:val="00443D60"/>
    <w:rsid w:val="00453C63"/>
    <w:rsid w:val="0045709F"/>
    <w:rsid w:val="00463876"/>
    <w:rsid w:val="00464167"/>
    <w:rsid w:val="00471F53"/>
    <w:rsid w:val="004764ED"/>
    <w:rsid w:val="00483FE7"/>
    <w:rsid w:val="00491971"/>
    <w:rsid w:val="004A23BA"/>
    <w:rsid w:val="004A5A9F"/>
    <w:rsid w:val="004A6914"/>
    <w:rsid w:val="004B12BA"/>
    <w:rsid w:val="004B1AE1"/>
    <w:rsid w:val="004B3B1D"/>
    <w:rsid w:val="004C3936"/>
    <w:rsid w:val="004C3E0B"/>
    <w:rsid w:val="004C4FED"/>
    <w:rsid w:val="004C5279"/>
    <w:rsid w:val="004C6CD5"/>
    <w:rsid w:val="004D2E78"/>
    <w:rsid w:val="004D7374"/>
    <w:rsid w:val="004F31BC"/>
    <w:rsid w:val="00503393"/>
    <w:rsid w:val="005058B0"/>
    <w:rsid w:val="00506CD8"/>
    <w:rsid w:val="00512B6A"/>
    <w:rsid w:val="00522D6A"/>
    <w:rsid w:val="00523EA1"/>
    <w:rsid w:val="00526F1B"/>
    <w:rsid w:val="00531B6B"/>
    <w:rsid w:val="00533C74"/>
    <w:rsid w:val="00545A98"/>
    <w:rsid w:val="0055605A"/>
    <w:rsid w:val="00570CF6"/>
    <w:rsid w:val="00575C94"/>
    <w:rsid w:val="00576B45"/>
    <w:rsid w:val="00586C22"/>
    <w:rsid w:val="005A12DD"/>
    <w:rsid w:val="005B23D1"/>
    <w:rsid w:val="005B53B3"/>
    <w:rsid w:val="005B6DC1"/>
    <w:rsid w:val="005C1E8E"/>
    <w:rsid w:val="005C2AD3"/>
    <w:rsid w:val="005C4511"/>
    <w:rsid w:val="005D5477"/>
    <w:rsid w:val="005D6FFF"/>
    <w:rsid w:val="005E4A63"/>
    <w:rsid w:val="005F7F42"/>
    <w:rsid w:val="00601D78"/>
    <w:rsid w:val="00631E71"/>
    <w:rsid w:val="0064391C"/>
    <w:rsid w:val="0064730C"/>
    <w:rsid w:val="00652015"/>
    <w:rsid w:val="00652CAA"/>
    <w:rsid w:val="0065643C"/>
    <w:rsid w:val="006624A9"/>
    <w:rsid w:val="006634EE"/>
    <w:rsid w:val="00672483"/>
    <w:rsid w:val="0067344B"/>
    <w:rsid w:val="00676811"/>
    <w:rsid w:val="00692CA4"/>
    <w:rsid w:val="006966B6"/>
    <w:rsid w:val="006B5F86"/>
    <w:rsid w:val="006B7867"/>
    <w:rsid w:val="006C20A4"/>
    <w:rsid w:val="006D15A5"/>
    <w:rsid w:val="006D53A2"/>
    <w:rsid w:val="006D5B18"/>
    <w:rsid w:val="006D70D2"/>
    <w:rsid w:val="006D7360"/>
    <w:rsid w:val="006D7FBA"/>
    <w:rsid w:val="006E20F2"/>
    <w:rsid w:val="006E5B4F"/>
    <w:rsid w:val="006F1C44"/>
    <w:rsid w:val="006F3D67"/>
    <w:rsid w:val="006F698B"/>
    <w:rsid w:val="007117D5"/>
    <w:rsid w:val="007246E9"/>
    <w:rsid w:val="00741CE8"/>
    <w:rsid w:val="00755947"/>
    <w:rsid w:val="00773571"/>
    <w:rsid w:val="007749B6"/>
    <w:rsid w:val="00777D0A"/>
    <w:rsid w:val="0078027D"/>
    <w:rsid w:val="00784BBB"/>
    <w:rsid w:val="00785662"/>
    <w:rsid w:val="00785A90"/>
    <w:rsid w:val="007974AB"/>
    <w:rsid w:val="007A10F6"/>
    <w:rsid w:val="007A2B84"/>
    <w:rsid w:val="007B0F65"/>
    <w:rsid w:val="007D0AA7"/>
    <w:rsid w:val="007E4DED"/>
    <w:rsid w:val="0081009A"/>
    <w:rsid w:val="00812738"/>
    <w:rsid w:val="00820F9E"/>
    <w:rsid w:val="00826AFD"/>
    <w:rsid w:val="00837413"/>
    <w:rsid w:val="008525C5"/>
    <w:rsid w:val="00855647"/>
    <w:rsid w:val="008632BF"/>
    <w:rsid w:val="00865AB8"/>
    <w:rsid w:val="008703E7"/>
    <w:rsid w:val="00873F19"/>
    <w:rsid w:val="0088023A"/>
    <w:rsid w:val="00887377"/>
    <w:rsid w:val="008975AE"/>
    <w:rsid w:val="008A48C6"/>
    <w:rsid w:val="008B0284"/>
    <w:rsid w:val="008B3FEB"/>
    <w:rsid w:val="008B74D5"/>
    <w:rsid w:val="008B75F1"/>
    <w:rsid w:val="008C522B"/>
    <w:rsid w:val="008E037C"/>
    <w:rsid w:val="008E1412"/>
    <w:rsid w:val="008E2D8E"/>
    <w:rsid w:val="008E6C0B"/>
    <w:rsid w:val="008F2335"/>
    <w:rsid w:val="008F3910"/>
    <w:rsid w:val="008F779F"/>
    <w:rsid w:val="00900EB0"/>
    <w:rsid w:val="00910075"/>
    <w:rsid w:val="00912107"/>
    <w:rsid w:val="00912EBA"/>
    <w:rsid w:val="009152E9"/>
    <w:rsid w:val="00915721"/>
    <w:rsid w:val="00915831"/>
    <w:rsid w:val="00917FB2"/>
    <w:rsid w:val="00921160"/>
    <w:rsid w:val="0092490B"/>
    <w:rsid w:val="00927F7D"/>
    <w:rsid w:val="00932818"/>
    <w:rsid w:val="0095041F"/>
    <w:rsid w:val="009537C2"/>
    <w:rsid w:val="009538A0"/>
    <w:rsid w:val="009663D2"/>
    <w:rsid w:val="009739F0"/>
    <w:rsid w:val="00974A23"/>
    <w:rsid w:val="009767E7"/>
    <w:rsid w:val="00980C2C"/>
    <w:rsid w:val="0099381E"/>
    <w:rsid w:val="00995C86"/>
    <w:rsid w:val="0099647E"/>
    <w:rsid w:val="009B3AC5"/>
    <w:rsid w:val="009C3146"/>
    <w:rsid w:val="009C3A8B"/>
    <w:rsid w:val="009C58BC"/>
    <w:rsid w:val="009D7553"/>
    <w:rsid w:val="009F2A3B"/>
    <w:rsid w:val="009F6EF0"/>
    <w:rsid w:val="00A01BED"/>
    <w:rsid w:val="00A0726B"/>
    <w:rsid w:val="00A14673"/>
    <w:rsid w:val="00A24246"/>
    <w:rsid w:val="00A65BBA"/>
    <w:rsid w:val="00A823F0"/>
    <w:rsid w:val="00A85332"/>
    <w:rsid w:val="00A85CB9"/>
    <w:rsid w:val="00A86BD7"/>
    <w:rsid w:val="00A87274"/>
    <w:rsid w:val="00A87A40"/>
    <w:rsid w:val="00A92D96"/>
    <w:rsid w:val="00A93592"/>
    <w:rsid w:val="00A936C4"/>
    <w:rsid w:val="00AA009D"/>
    <w:rsid w:val="00AA4BE9"/>
    <w:rsid w:val="00AB507B"/>
    <w:rsid w:val="00AC55A2"/>
    <w:rsid w:val="00AC61FB"/>
    <w:rsid w:val="00AE4C8D"/>
    <w:rsid w:val="00AE5B38"/>
    <w:rsid w:val="00AF353D"/>
    <w:rsid w:val="00AF3C60"/>
    <w:rsid w:val="00B0176A"/>
    <w:rsid w:val="00B01E2E"/>
    <w:rsid w:val="00B11EF7"/>
    <w:rsid w:val="00B13C26"/>
    <w:rsid w:val="00B208F5"/>
    <w:rsid w:val="00B22117"/>
    <w:rsid w:val="00B3143C"/>
    <w:rsid w:val="00B3281A"/>
    <w:rsid w:val="00B3285E"/>
    <w:rsid w:val="00B40248"/>
    <w:rsid w:val="00B41191"/>
    <w:rsid w:val="00B413DA"/>
    <w:rsid w:val="00B41454"/>
    <w:rsid w:val="00B453FB"/>
    <w:rsid w:val="00B519B8"/>
    <w:rsid w:val="00B601F1"/>
    <w:rsid w:val="00B64734"/>
    <w:rsid w:val="00B8025D"/>
    <w:rsid w:val="00B965CD"/>
    <w:rsid w:val="00BB7153"/>
    <w:rsid w:val="00BD0907"/>
    <w:rsid w:val="00BD7BB9"/>
    <w:rsid w:val="00BE3587"/>
    <w:rsid w:val="00BF4D28"/>
    <w:rsid w:val="00C01BF4"/>
    <w:rsid w:val="00C02160"/>
    <w:rsid w:val="00C02404"/>
    <w:rsid w:val="00C17F95"/>
    <w:rsid w:val="00C25757"/>
    <w:rsid w:val="00C260AF"/>
    <w:rsid w:val="00C33EB8"/>
    <w:rsid w:val="00C41AC4"/>
    <w:rsid w:val="00C45319"/>
    <w:rsid w:val="00C525E9"/>
    <w:rsid w:val="00C54619"/>
    <w:rsid w:val="00C56036"/>
    <w:rsid w:val="00C7050E"/>
    <w:rsid w:val="00C72589"/>
    <w:rsid w:val="00C77489"/>
    <w:rsid w:val="00C84AA7"/>
    <w:rsid w:val="00C942CA"/>
    <w:rsid w:val="00C94410"/>
    <w:rsid w:val="00C95EEF"/>
    <w:rsid w:val="00CA7027"/>
    <w:rsid w:val="00CD2D83"/>
    <w:rsid w:val="00CE06E6"/>
    <w:rsid w:val="00CE3303"/>
    <w:rsid w:val="00CE407E"/>
    <w:rsid w:val="00CE6062"/>
    <w:rsid w:val="00CE6961"/>
    <w:rsid w:val="00CF06BB"/>
    <w:rsid w:val="00D17C30"/>
    <w:rsid w:val="00D23ECE"/>
    <w:rsid w:val="00D332D5"/>
    <w:rsid w:val="00D3570E"/>
    <w:rsid w:val="00D35804"/>
    <w:rsid w:val="00D4278C"/>
    <w:rsid w:val="00D450A6"/>
    <w:rsid w:val="00D46823"/>
    <w:rsid w:val="00D47DB9"/>
    <w:rsid w:val="00D61093"/>
    <w:rsid w:val="00D613AA"/>
    <w:rsid w:val="00D630CC"/>
    <w:rsid w:val="00D72411"/>
    <w:rsid w:val="00D732E5"/>
    <w:rsid w:val="00D80D88"/>
    <w:rsid w:val="00D80EFF"/>
    <w:rsid w:val="00D81106"/>
    <w:rsid w:val="00D82B72"/>
    <w:rsid w:val="00D8309A"/>
    <w:rsid w:val="00D9097E"/>
    <w:rsid w:val="00D95398"/>
    <w:rsid w:val="00DA5CDF"/>
    <w:rsid w:val="00DA71A7"/>
    <w:rsid w:val="00DB19EC"/>
    <w:rsid w:val="00DB45C0"/>
    <w:rsid w:val="00DD44CA"/>
    <w:rsid w:val="00DE12E5"/>
    <w:rsid w:val="00DF03CD"/>
    <w:rsid w:val="00DF0CA7"/>
    <w:rsid w:val="00DF3B48"/>
    <w:rsid w:val="00E113CA"/>
    <w:rsid w:val="00E13BDC"/>
    <w:rsid w:val="00E140A1"/>
    <w:rsid w:val="00E2456A"/>
    <w:rsid w:val="00E25463"/>
    <w:rsid w:val="00E42BCF"/>
    <w:rsid w:val="00E42FAC"/>
    <w:rsid w:val="00E50B9C"/>
    <w:rsid w:val="00E57D89"/>
    <w:rsid w:val="00E67234"/>
    <w:rsid w:val="00E675E8"/>
    <w:rsid w:val="00E6778E"/>
    <w:rsid w:val="00E778F9"/>
    <w:rsid w:val="00E84D1E"/>
    <w:rsid w:val="00E92A89"/>
    <w:rsid w:val="00EA08BC"/>
    <w:rsid w:val="00EA0D2D"/>
    <w:rsid w:val="00EA7A4F"/>
    <w:rsid w:val="00EC48C7"/>
    <w:rsid w:val="00ED7C64"/>
    <w:rsid w:val="00EE74EC"/>
    <w:rsid w:val="00EF1B0D"/>
    <w:rsid w:val="00EF3874"/>
    <w:rsid w:val="00F006CF"/>
    <w:rsid w:val="00F01646"/>
    <w:rsid w:val="00F108C4"/>
    <w:rsid w:val="00F13505"/>
    <w:rsid w:val="00F150B5"/>
    <w:rsid w:val="00F224A3"/>
    <w:rsid w:val="00F22E2D"/>
    <w:rsid w:val="00F26510"/>
    <w:rsid w:val="00F26F55"/>
    <w:rsid w:val="00F3059E"/>
    <w:rsid w:val="00F342A7"/>
    <w:rsid w:val="00F3469B"/>
    <w:rsid w:val="00F379EA"/>
    <w:rsid w:val="00F479E8"/>
    <w:rsid w:val="00F50A2C"/>
    <w:rsid w:val="00F57816"/>
    <w:rsid w:val="00F6127D"/>
    <w:rsid w:val="00F72A2B"/>
    <w:rsid w:val="00F75060"/>
    <w:rsid w:val="00F80098"/>
    <w:rsid w:val="00F80330"/>
    <w:rsid w:val="00F81A34"/>
    <w:rsid w:val="00F948A5"/>
    <w:rsid w:val="00FA6BAD"/>
    <w:rsid w:val="00FA7FEA"/>
    <w:rsid w:val="00FB33E3"/>
    <w:rsid w:val="00FB43CB"/>
    <w:rsid w:val="00FB48BC"/>
    <w:rsid w:val="00FB725F"/>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1190</TotalTime>
  <Pages>10</Pages>
  <Words>2926</Words>
  <Characters>16682</Characters>
  <Application>Microsoft Office Word</Application>
  <DocSecurity>0</DocSecurity>
  <Lines>139</Lines>
  <Paragraphs>39</Paragraphs>
  <ScaleCrop>false</ScaleCrop>
  <Company/>
  <LinksUpToDate>false</LinksUpToDate>
  <CharactersWithSpaces>19569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250</cp:revision>
  <dcterms:created xsi:type="dcterms:W3CDTF">2024-01-08T02:26:00Z</dcterms:created>
  <dcterms:modified xsi:type="dcterms:W3CDTF">2024-10-07T10:13:00Z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