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4D137B38" w14:textId="09653BC5" w:rsidR="00C43FB6" w:rsidRPr="007D6072" w:rsidRDefault="00C43FB6" w:rsidP="00C43FB6">
      <w:pPr>
        <w:tabs>
          <w:tab w:val="right" w:pos="9781"/>
          <w:tab w:val="right" w:pos="13323"/>
        </w:tabs>
        <w:spacing w:before="60" w:after="60"/>
        <w:outlineLvl w:val="0"/>
        <w:rPr>
          <w:rFonts w:ascii="Arial" w:eastAsia="SimSun" w:hAnsi="Arial" w:cs="Arial"/>
          <w:b/>
          <w:sz w:val="24"/>
          <w:szCs w:val="24"/>
          <w:lang w:eastAsia="zh-CN"/>
        </w:rPr>
      </w:pPr>
      <w:bookmarkStart w:id="0" w:name="Title"/>
      <w:bookmarkStart w:id="1" w:name="DocumentFor"/>
      <w:bookmarkEnd w:id="0"/>
      <w:bookmarkEnd w:id="1"/>
      <w:r w:rsidRPr="007D6072">
        <w:rPr>
          <w:rFonts w:ascii="Arial" w:eastAsia="SimSun" w:hAnsi="Arial" w:cs="Arial"/>
          <w:b/>
          <w:sz w:val="24"/>
          <w:szCs w:val="24"/>
          <w:lang w:eastAsia="zh-CN"/>
        </w:rPr>
        <w:t>3GPP TSG-RAN WG4 Meeting #112bis</w:t>
      </w:r>
      <w:r w:rsidRPr="007D6072">
        <w:rPr>
          <w:rFonts w:ascii="Arial" w:eastAsia="SimSun" w:hAnsi="Arial" w:cs="Arial"/>
          <w:b/>
          <w:sz w:val="24"/>
          <w:szCs w:val="24"/>
          <w:lang w:eastAsia="zh-CN"/>
        </w:rPr>
        <w:tab/>
      </w:r>
      <w:r w:rsidR="008233A3" w:rsidRPr="008233A3">
        <w:rPr>
          <w:rFonts w:ascii="Arial" w:eastAsia="SimSun" w:hAnsi="Arial" w:cs="Arial"/>
          <w:b/>
          <w:sz w:val="24"/>
          <w:szCs w:val="24"/>
          <w:lang w:eastAsia="zh-CN"/>
        </w:rPr>
        <w:t>R4-2415506</w:t>
      </w:r>
    </w:p>
    <w:p w14:paraId="7F6AE53D" w14:textId="77777777" w:rsidR="00C43FB6" w:rsidRPr="007D6072" w:rsidRDefault="00C43FB6" w:rsidP="00C43FB6">
      <w:pPr>
        <w:tabs>
          <w:tab w:val="right" w:pos="9781"/>
          <w:tab w:val="right" w:pos="13323"/>
        </w:tabs>
        <w:spacing w:before="60" w:after="240"/>
        <w:outlineLvl w:val="0"/>
        <w:rPr>
          <w:rFonts w:ascii="Arial" w:eastAsia="SimSun" w:hAnsi="Arial" w:cs="Arial"/>
          <w:b/>
          <w:sz w:val="24"/>
          <w:szCs w:val="24"/>
          <w:lang w:eastAsia="zh-CN"/>
        </w:rPr>
      </w:pPr>
      <w:r w:rsidRPr="007D6072">
        <w:rPr>
          <w:rFonts w:ascii="Arial" w:eastAsia="SimSun" w:hAnsi="Arial" w:cs="Arial"/>
          <w:b/>
          <w:sz w:val="24"/>
          <w:szCs w:val="24"/>
          <w:lang w:eastAsia="zh-CN"/>
        </w:rPr>
        <w:t>Hefei, Anhui, China, 14</w:t>
      </w:r>
      <w:r w:rsidRPr="007D6072">
        <w:rPr>
          <w:rFonts w:ascii="Arial" w:eastAsia="SimSun" w:hAnsi="Arial" w:cs="Arial"/>
          <w:b/>
          <w:sz w:val="24"/>
          <w:szCs w:val="24"/>
          <w:vertAlign w:val="superscript"/>
          <w:lang w:eastAsia="zh-CN"/>
        </w:rPr>
        <w:t>th</w:t>
      </w:r>
      <w:r w:rsidRPr="007D6072">
        <w:rPr>
          <w:rFonts w:ascii="Arial" w:eastAsia="SimSun" w:hAnsi="Arial" w:cs="Arial"/>
          <w:b/>
          <w:sz w:val="24"/>
          <w:szCs w:val="24"/>
          <w:lang w:eastAsia="zh-CN"/>
        </w:rPr>
        <w:t xml:space="preserve"> – 18</w:t>
      </w:r>
      <w:r w:rsidRPr="007D6072">
        <w:rPr>
          <w:rFonts w:ascii="Arial" w:eastAsia="SimSun" w:hAnsi="Arial" w:cs="Arial"/>
          <w:b/>
          <w:sz w:val="24"/>
          <w:szCs w:val="24"/>
          <w:vertAlign w:val="superscript"/>
          <w:lang w:eastAsia="zh-CN"/>
        </w:rPr>
        <w:t>th</w:t>
      </w:r>
      <w:r w:rsidRPr="007D6072">
        <w:rPr>
          <w:rFonts w:ascii="Arial" w:eastAsia="SimSun" w:hAnsi="Arial" w:cs="Arial"/>
          <w:b/>
          <w:sz w:val="24"/>
          <w:szCs w:val="24"/>
          <w:lang w:eastAsia="zh-CN"/>
        </w:rPr>
        <w:t xml:space="preserve"> </w:t>
      </w:r>
      <w:proofErr w:type="gramStart"/>
      <w:r w:rsidRPr="007D6072">
        <w:rPr>
          <w:rFonts w:ascii="Arial" w:eastAsia="SimSun" w:hAnsi="Arial" w:cs="Arial"/>
          <w:b/>
          <w:sz w:val="24"/>
          <w:szCs w:val="24"/>
          <w:lang w:eastAsia="zh-CN"/>
        </w:rPr>
        <w:t>October,</w:t>
      </w:r>
      <w:proofErr w:type="gramEnd"/>
      <w:r w:rsidRPr="007D6072">
        <w:rPr>
          <w:rFonts w:ascii="Arial" w:eastAsia="SimSun" w:hAnsi="Arial" w:cs="Arial"/>
          <w:b/>
          <w:sz w:val="24"/>
          <w:szCs w:val="24"/>
          <w:lang w:eastAsia="zh-CN"/>
        </w:rPr>
        <w:t xml:space="preserve"> 2024</w:t>
      </w:r>
    </w:p>
    <w:p w14:paraId="2305CEA3" w14:textId="297388FA" w:rsidR="009F52D7" w:rsidRPr="00E40FCF" w:rsidRDefault="009F52D7" w:rsidP="00E40FCF">
      <w:pPr>
        <w:pStyle w:val="CH"/>
        <w:spacing w:after="0"/>
        <w:rPr>
          <w:sz w:val="24"/>
          <w:szCs w:val="24"/>
        </w:rPr>
      </w:pPr>
      <w:r w:rsidRPr="00E40FCF">
        <w:rPr>
          <w:sz w:val="24"/>
          <w:szCs w:val="24"/>
        </w:rPr>
        <w:t>Agenda item:</w:t>
      </w:r>
      <w:r w:rsidRPr="00E40FCF">
        <w:rPr>
          <w:sz w:val="24"/>
          <w:szCs w:val="24"/>
        </w:rPr>
        <w:tab/>
      </w:r>
      <w:r w:rsidR="00C43FB6">
        <w:rPr>
          <w:sz w:val="24"/>
          <w:szCs w:val="24"/>
        </w:rPr>
        <w:t>6</w:t>
      </w:r>
      <w:r w:rsidR="00197F09" w:rsidRPr="00E40FCF">
        <w:rPr>
          <w:sz w:val="24"/>
          <w:szCs w:val="24"/>
        </w:rPr>
        <w:t>.</w:t>
      </w:r>
      <w:r w:rsidR="002A5444">
        <w:rPr>
          <w:sz w:val="24"/>
          <w:szCs w:val="24"/>
        </w:rPr>
        <w:t>14</w:t>
      </w:r>
      <w:r w:rsidR="00197F09" w:rsidRPr="00E40FCF">
        <w:rPr>
          <w:sz w:val="24"/>
          <w:szCs w:val="24"/>
        </w:rPr>
        <w:t>.</w:t>
      </w:r>
      <w:r w:rsidR="002A5444">
        <w:rPr>
          <w:sz w:val="24"/>
          <w:szCs w:val="24"/>
        </w:rPr>
        <w:t>2</w:t>
      </w:r>
    </w:p>
    <w:p w14:paraId="30D50B86" w14:textId="1B183FBA" w:rsidR="009F52D7" w:rsidRPr="00E40FCF" w:rsidRDefault="009F52D7" w:rsidP="00E40FCF">
      <w:pPr>
        <w:pStyle w:val="CH"/>
        <w:spacing w:after="0"/>
        <w:rPr>
          <w:sz w:val="24"/>
          <w:szCs w:val="24"/>
        </w:rPr>
      </w:pPr>
      <w:r w:rsidRPr="00E40FCF">
        <w:rPr>
          <w:sz w:val="24"/>
          <w:szCs w:val="24"/>
        </w:rPr>
        <w:t>Source:</w:t>
      </w:r>
      <w:r w:rsidRPr="00E40FCF">
        <w:rPr>
          <w:sz w:val="24"/>
          <w:szCs w:val="24"/>
        </w:rPr>
        <w:tab/>
        <w:t>Apple</w:t>
      </w:r>
    </w:p>
    <w:p w14:paraId="7827D204" w14:textId="55A9F293" w:rsidR="009F52D7" w:rsidRPr="00E40FCF" w:rsidRDefault="009F52D7" w:rsidP="00E40FCF">
      <w:pPr>
        <w:pStyle w:val="CH"/>
        <w:spacing w:after="0"/>
        <w:rPr>
          <w:sz w:val="24"/>
          <w:szCs w:val="24"/>
        </w:rPr>
      </w:pPr>
      <w:r w:rsidRPr="00E40FCF">
        <w:rPr>
          <w:sz w:val="24"/>
          <w:szCs w:val="24"/>
        </w:rPr>
        <w:t>Title:</w:t>
      </w:r>
      <w:r w:rsidRPr="00E40FCF">
        <w:rPr>
          <w:sz w:val="24"/>
          <w:szCs w:val="24"/>
        </w:rPr>
        <w:tab/>
      </w:r>
      <w:r w:rsidR="00590EAB" w:rsidRPr="00E40FCF">
        <w:rPr>
          <w:sz w:val="24"/>
          <w:szCs w:val="24"/>
        </w:rPr>
        <w:t xml:space="preserve">On </w:t>
      </w:r>
      <w:r w:rsidR="00E40FCF" w:rsidRPr="00E40FCF">
        <w:rPr>
          <w:sz w:val="24"/>
          <w:szCs w:val="24"/>
        </w:rPr>
        <w:t xml:space="preserve">Spatial Channel Modeling for Demodulation Requirements </w:t>
      </w:r>
    </w:p>
    <w:p w14:paraId="2AB0E874" w14:textId="708BEC41" w:rsidR="009F52D7" w:rsidRPr="00E40FCF" w:rsidRDefault="009F52D7" w:rsidP="00E40FCF">
      <w:pPr>
        <w:pStyle w:val="CH"/>
        <w:spacing w:after="0"/>
        <w:rPr>
          <w:sz w:val="24"/>
          <w:szCs w:val="24"/>
        </w:rPr>
      </w:pPr>
      <w:r w:rsidRPr="00E40FCF">
        <w:rPr>
          <w:sz w:val="24"/>
          <w:szCs w:val="24"/>
        </w:rPr>
        <w:t>Release:</w:t>
      </w:r>
      <w:r w:rsidRPr="00E40FCF">
        <w:rPr>
          <w:sz w:val="24"/>
          <w:szCs w:val="24"/>
        </w:rPr>
        <w:tab/>
        <w:t>Rel-1</w:t>
      </w:r>
      <w:r w:rsidR="002D7073" w:rsidRPr="00E40FCF">
        <w:rPr>
          <w:sz w:val="24"/>
          <w:szCs w:val="24"/>
        </w:rPr>
        <w:t>9</w:t>
      </w:r>
    </w:p>
    <w:p w14:paraId="5FD26D80" w14:textId="69E72605" w:rsidR="009F52D7" w:rsidRPr="00E40FCF" w:rsidRDefault="009F52D7" w:rsidP="00E40FCF">
      <w:pPr>
        <w:pStyle w:val="CH"/>
        <w:spacing w:after="0"/>
        <w:rPr>
          <w:sz w:val="24"/>
          <w:szCs w:val="24"/>
        </w:rPr>
      </w:pPr>
      <w:r w:rsidRPr="00E40FCF">
        <w:rPr>
          <w:sz w:val="24"/>
          <w:szCs w:val="24"/>
        </w:rPr>
        <w:t>Document for:</w:t>
      </w:r>
      <w:r w:rsidRPr="00E40FCF">
        <w:rPr>
          <w:sz w:val="24"/>
          <w:szCs w:val="24"/>
        </w:rPr>
        <w:tab/>
      </w:r>
      <w:r w:rsidR="00AD261E" w:rsidRPr="00E40FCF">
        <w:rPr>
          <w:sz w:val="24"/>
          <w:szCs w:val="24"/>
        </w:rPr>
        <w:t>Discussion</w:t>
      </w:r>
    </w:p>
    <w:p w14:paraId="26BFACA8" w14:textId="77777777" w:rsidR="009F52D7" w:rsidRPr="00E40FCF" w:rsidRDefault="009F52D7" w:rsidP="00E40FCF">
      <w:pPr>
        <w:pStyle w:val="CH"/>
      </w:pPr>
    </w:p>
    <w:p w14:paraId="7D03A8FD" w14:textId="77777777" w:rsidR="002249BA" w:rsidRPr="00E40FCF" w:rsidRDefault="002249BA" w:rsidP="002249BA">
      <w:pPr>
        <w:pStyle w:val="Heading1"/>
        <w:rPr>
          <w:lang w:val="en-US"/>
        </w:rPr>
      </w:pPr>
      <w:r w:rsidRPr="00E40FCF">
        <w:rPr>
          <w:lang w:val="en-US"/>
        </w:rPr>
        <w:t xml:space="preserve">1. Introduction </w:t>
      </w:r>
    </w:p>
    <w:p w14:paraId="1076DCC3" w14:textId="37B5B50F" w:rsidR="002249BA" w:rsidRPr="00E40FCF" w:rsidRDefault="002249BA" w:rsidP="00E40FCF">
      <w:r w:rsidRPr="00E40FCF">
        <w:t xml:space="preserve">In </w:t>
      </w:r>
      <w:r w:rsidR="00E40FCF">
        <w:t>R</w:t>
      </w:r>
      <w:r w:rsidR="00685BA4">
        <w:t>AN</w:t>
      </w:r>
      <w:r w:rsidR="00E40FCF">
        <w:t>#104</w:t>
      </w:r>
      <w:r w:rsidR="00847B96" w:rsidRPr="00E40FCF">
        <w:t xml:space="preserve"> a new </w:t>
      </w:r>
      <w:r w:rsidR="00E40FCF">
        <w:t>S</w:t>
      </w:r>
      <w:r w:rsidR="00847B96" w:rsidRPr="00E40FCF">
        <w:t xml:space="preserve">I for </w:t>
      </w:r>
      <w:r w:rsidR="00E40FCF">
        <w:t>study of spatial channel modeling</w:t>
      </w:r>
      <w:r w:rsidR="00847B96" w:rsidRPr="00E40FCF">
        <w:t xml:space="preserve"> was approved [1]. </w:t>
      </w:r>
      <w:r w:rsidRPr="00E40FCF">
        <w:t xml:space="preserve"> </w:t>
      </w:r>
      <w:r w:rsidR="00D65B2F">
        <w:t xml:space="preserve">In RAN4#112 the discussion on this topic was kicked off and way forward [2] was approved. </w:t>
      </w:r>
      <w:r w:rsidR="00847B96" w:rsidRPr="00E40FCF">
        <w:t xml:space="preserve">In this </w:t>
      </w:r>
      <w:r w:rsidR="00D65B2F">
        <w:t>contribution</w:t>
      </w:r>
      <w:r w:rsidR="00847B96" w:rsidRPr="00E40FCF">
        <w:t xml:space="preserve"> we share our views on </w:t>
      </w:r>
      <w:r w:rsidR="00E40FCF">
        <w:t xml:space="preserve">scope of study for spatial channel models </w:t>
      </w:r>
      <w:r w:rsidR="00685BA4">
        <w:t xml:space="preserve">for defining demodulation and CSI reporting requirements </w:t>
      </w:r>
      <w:r w:rsidR="00E40FCF">
        <w:t>in RAN4</w:t>
      </w:r>
      <w:r w:rsidRPr="00E40FCF">
        <w:t xml:space="preserve">.   </w:t>
      </w:r>
    </w:p>
    <w:p w14:paraId="3AFFD937" w14:textId="77777777" w:rsidR="002249BA" w:rsidRDefault="002249BA" w:rsidP="002249BA">
      <w:pPr>
        <w:pStyle w:val="Heading1"/>
        <w:rPr>
          <w:lang w:val="en-US"/>
        </w:rPr>
      </w:pPr>
      <w:r w:rsidRPr="00E40FCF">
        <w:rPr>
          <w:lang w:val="en-US"/>
        </w:rPr>
        <w:t>2. Discussion</w:t>
      </w:r>
    </w:p>
    <w:p w14:paraId="0D41BEBB" w14:textId="4D438DD0" w:rsidR="000E6918" w:rsidRDefault="000E6918" w:rsidP="000E6918">
      <w:pPr>
        <w:pStyle w:val="Heading2"/>
      </w:pPr>
      <w:r>
        <w:t>General Aspects</w:t>
      </w:r>
      <w:r w:rsidR="00256E92">
        <w:t xml:space="preserve"> </w:t>
      </w:r>
    </w:p>
    <w:p w14:paraId="06DE0B9E" w14:textId="542ECA29" w:rsidR="000E6918" w:rsidRDefault="00256E92" w:rsidP="00E40FCF">
      <w:r>
        <w:t>In RAN4#112 the following agreement were made:</w:t>
      </w:r>
    </w:p>
    <w:p w14:paraId="1D55169D" w14:textId="1E6CEE01" w:rsidR="00256E92" w:rsidRDefault="00256E92" w:rsidP="00E40FCF">
      <w:r w:rsidRPr="00256E92">
        <w:rPr>
          <w:noProof/>
        </w:rPr>
        <w:drawing>
          <wp:inline distT="0" distB="0" distL="0" distR="0" wp14:anchorId="53F35DC6" wp14:editId="5F838915">
            <wp:extent cx="5943600" cy="4076700"/>
            <wp:effectExtent l="12700" t="12700" r="12700" b="12700"/>
            <wp:docPr id="1660276562" name="Picture 1" descr="A screenshot of a tes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0276562" name="Picture 1" descr="A screenshot of a test&#10;&#10;Description automatically generated"/>
                    <pic:cNvPicPr/>
                  </pic:nvPicPr>
                  <pic:blipFill>
                    <a:blip r:embed="rId5"/>
                    <a:stretch>
                      <a:fillRect/>
                    </a:stretch>
                  </pic:blipFill>
                  <pic:spPr>
                    <a:xfrm>
                      <a:off x="0" y="0"/>
                      <a:ext cx="5943600" cy="4076700"/>
                    </a:xfrm>
                    <a:prstGeom prst="rect">
                      <a:avLst/>
                    </a:prstGeom>
                    <a:ln>
                      <a:solidFill>
                        <a:schemeClr val="tx1"/>
                      </a:solidFill>
                    </a:ln>
                  </pic:spPr>
                </pic:pic>
              </a:graphicData>
            </a:graphic>
          </wp:inline>
        </w:drawing>
      </w:r>
    </w:p>
    <w:p w14:paraId="65A82EEB" w14:textId="77777777" w:rsidR="00703C86" w:rsidRDefault="00703C86" w:rsidP="00E40FCF"/>
    <w:p w14:paraId="65D6F5A7" w14:textId="41E92A47" w:rsidR="00256E92" w:rsidRDefault="00256E92" w:rsidP="00E40FCF">
      <w:r>
        <w:lastRenderedPageBreak/>
        <w:t xml:space="preserve">For SU-MIMO so far only </w:t>
      </w:r>
      <w:r w:rsidR="00CA6CBD">
        <w:t>8-layer</w:t>
      </w:r>
      <w:r>
        <w:t xml:space="preserve"> PDSCH TP test with 8 layers has been agreed</w:t>
      </w:r>
      <w:r w:rsidR="005F3705">
        <w:t xml:space="preserve"> but the precoder is FFS. In RAN4 requirements for PDSCH the standard practice is to use random PMI, and we should continue to adopt the same for the study. Fixed PMI is used in some cases with CQI reporting but might not be suitable for PDSCH throughput. We might need to find a suitable precoder for the channel realization in case fixed PMI is used and it might not be a trivial task to do so especially with large number of layers and antenna.</w:t>
      </w:r>
    </w:p>
    <w:p w14:paraId="707DCBD6" w14:textId="65EDEE66" w:rsidR="005F3705" w:rsidRDefault="005F3705" w:rsidP="005F3705">
      <w:pPr>
        <w:pStyle w:val="ListParagraph"/>
        <w:numPr>
          <w:ilvl w:val="0"/>
          <w:numId w:val="9"/>
        </w:numPr>
        <w:rPr>
          <w:i/>
          <w:iCs/>
        </w:rPr>
      </w:pPr>
      <w:r>
        <w:rPr>
          <w:i/>
          <w:iCs/>
        </w:rPr>
        <w:t>RAN4 employs random PMI for PDSCH demod requirements.</w:t>
      </w:r>
    </w:p>
    <w:p w14:paraId="11CD3C9A" w14:textId="78305019" w:rsidR="005F3705" w:rsidRPr="00685BA4" w:rsidRDefault="005F3705" w:rsidP="005F3705">
      <w:pPr>
        <w:pStyle w:val="ListParagraph"/>
        <w:numPr>
          <w:ilvl w:val="0"/>
          <w:numId w:val="9"/>
        </w:numPr>
        <w:rPr>
          <w:i/>
          <w:iCs/>
        </w:rPr>
      </w:pPr>
      <w:r>
        <w:rPr>
          <w:i/>
          <w:iCs/>
        </w:rPr>
        <w:t>Finding suitable fixed PMI for channel realization would be time consuming and not trivial especially for larger number of TX/layers</w:t>
      </w:r>
      <w:r w:rsidRPr="00685BA4">
        <w:rPr>
          <w:i/>
          <w:iCs/>
        </w:rPr>
        <w:t>.</w:t>
      </w:r>
    </w:p>
    <w:p w14:paraId="33D37B9A" w14:textId="77777777" w:rsidR="005F3705" w:rsidRDefault="005F3705" w:rsidP="00E40FCF"/>
    <w:p w14:paraId="559E8B14" w14:textId="1D1978D8" w:rsidR="005F3705" w:rsidRPr="00685BA4" w:rsidRDefault="005F3705" w:rsidP="005F3705">
      <w:pPr>
        <w:pStyle w:val="ListParagraph"/>
        <w:numPr>
          <w:ilvl w:val="0"/>
          <w:numId w:val="8"/>
        </w:numPr>
        <w:rPr>
          <w:b/>
          <w:bCs/>
        </w:rPr>
      </w:pPr>
      <w:r>
        <w:rPr>
          <w:b/>
          <w:bCs/>
        </w:rPr>
        <w:t xml:space="preserve">RAN4 employ random precoder for PDSCH </w:t>
      </w:r>
      <w:proofErr w:type="spellStart"/>
      <w:r>
        <w:rPr>
          <w:b/>
          <w:bCs/>
        </w:rPr>
        <w:t>TPut</w:t>
      </w:r>
      <w:proofErr w:type="spellEnd"/>
      <w:r>
        <w:rPr>
          <w:b/>
          <w:bCs/>
        </w:rPr>
        <w:t xml:space="preserve"> test cases for alignment and comparison study of different channel modeling methodologies.</w:t>
      </w:r>
      <w:r w:rsidRPr="00685BA4">
        <w:rPr>
          <w:b/>
          <w:bCs/>
        </w:rPr>
        <w:t xml:space="preserve"> </w:t>
      </w:r>
    </w:p>
    <w:p w14:paraId="0123CDE5" w14:textId="74A1B398" w:rsidR="005F3705" w:rsidRDefault="00CA6CBD" w:rsidP="00E40FCF">
      <w:r>
        <w:t>The test case for PMI reporting with 8 layers needs further discussion and justification. We don’t introduce requirements for PMI reporting for large number of layers, hence more justification is needed as to the purpose of this.</w:t>
      </w:r>
    </w:p>
    <w:p w14:paraId="2FC2E9F0" w14:textId="231F4838" w:rsidR="00CA6CBD" w:rsidRPr="00685BA4" w:rsidRDefault="00CA6CBD" w:rsidP="00CA6CBD">
      <w:pPr>
        <w:pStyle w:val="ListParagraph"/>
        <w:numPr>
          <w:ilvl w:val="0"/>
          <w:numId w:val="8"/>
        </w:numPr>
        <w:rPr>
          <w:b/>
          <w:bCs/>
        </w:rPr>
      </w:pPr>
      <w:r>
        <w:rPr>
          <w:b/>
          <w:bCs/>
        </w:rPr>
        <w:t>Further justification is needed for considering PMI reporting with 8 layers for the study.</w:t>
      </w:r>
      <w:r w:rsidRPr="00685BA4">
        <w:rPr>
          <w:b/>
          <w:bCs/>
        </w:rPr>
        <w:t xml:space="preserve"> </w:t>
      </w:r>
    </w:p>
    <w:p w14:paraId="4655C755" w14:textId="4279104E" w:rsidR="00CA6CBD" w:rsidRDefault="003E6566" w:rsidP="00E40FCF">
      <w:r>
        <w:t xml:space="preserve">It would be insufficient to only evaluate for 8RX, including 4RX would also be needed as 8RX is only for a certain form factor UE currently and 4 RX would be more applicable to a wider range of devices. </w:t>
      </w:r>
    </w:p>
    <w:p w14:paraId="60A29599" w14:textId="31EC12D3" w:rsidR="00AB74C8" w:rsidRPr="00685BA4" w:rsidRDefault="00AB74C8" w:rsidP="00AB74C8">
      <w:pPr>
        <w:pStyle w:val="ListParagraph"/>
        <w:numPr>
          <w:ilvl w:val="0"/>
          <w:numId w:val="8"/>
        </w:numPr>
        <w:rPr>
          <w:b/>
          <w:bCs/>
        </w:rPr>
      </w:pPr>
      <w:r>
        <w:rPr>
          <w:b/>
          <w:bCs/>
        </w:rPr>
        <w:t xml:space="preserve">Include 4RX in study to cover more devices and applicable requirements introduced in RAN4. </w:t>
      </w:r>
      <w:r w:rsidRPr="00685BA4">
        <w:rPr>
          <w:b/>
          <w:bCs/>
        </w:rPr>
        <w:t xml:space="preserve"> </w:t>
      </w:r>
    </w:p>
    <w:p w14:paraId="1AEF6FA8" w14:textId="77777777" w:rsidR="003E6566" w:rsidRDefault="003E6566" w:rsidP="00E40FCF"/>
    <w:p w14:paraId="78F6D5F0" w14:textId="079BDBF5" w:rsidR="00CA6CBD" w:rsidRDefault="00CA6CBD" w:rsidP="00E40FCF">
      <w:r>
        <w:t xml:space="preserve">For MU-MIMO RAN4 has defined requirements in Rel-17, Rel-18 with TDL channel model. The purpose of introducing requirements with MU-MIMO is to determine if the UE </w:t>
      </w:r>
      <w:r w:rsidR="008056D6">
        <w:t>can</w:t>
      </w:r>
      <w:r>
        <w:t xml:space="preserve"> reject or suppress the inter user interference. Employing TDL channels doesn’t limit testing of UE processing to cancel inter-user interference in case of MU-MIMO</w:t>
      </w:r>
      <w:r w:rsidR="008056D6">
        <w:t xml:space="preserve">. Further justification is needed for studying impact of MU-MIMO performance with spatial channel model. </w:t>
      </w:r>
    </w:p>
    <w:p w14:paraId="7D95CACC" w14:textId="379DEB4B" w:rsidR="008056D6" w:rsidRDefault="008056D6" w:rsidP="008056D6">
      <w:pPr>
        <w:pStyle w:val="ListParagraph"/>
        <w:numPr>
          <w:ilvl w:val="0"/>
          <w:numId w:val="9"/>
        </w:numPr>
      </w:pPr>
      <w:r w:rsidRPr="00685BA4">
        <w:rPr>
          <w:i/>
          <w:iCs/>
        </w:rPr>
        <w:t>UE processing is tested sufficiently for cancelling inter-user interference in MU-MIMO scenarios with TDL channel model</w:t>
      </w:r>
      <w:r>
        <w:t xml:space="preserve">. </w:t>
      </w:r>
    </w:p>
    <w:p w14:paraId="33514F5B" w14:textId="195831C2" w:rsidR="008056D6" w:rsidRPr="00685BA4" w:rsidRDefault="008056D6" w:rsidP="00017A30">
      <w:pPr>
        <w:pStyle w:val="ListParagraph"/>
        <w:numPr>
          <w:ilvl w:val="0"/>
          <w:numId w:val="8"/>
        </w:numPr>
        <w:rPr>
          <w:b/>
          <w:bCs/>
        </w:rPr>
      </w:pPr>
      <w:r>
        <w:rPr>
          <w:b/>
          <w:bCs/>
        </w:rPr>
        <w:t>Further justification is needed for considering MU-MIMO for the study.</w:t>
      </w:r>
      <w:r w:rsidRPr="00685BA4">
        <w:rPr>
          <w:b/>
          <w:bCs/>
        </w:rPr>
        <w:t xml:space="preserve"> </w:t>
      </w:r>
    </w:p>
    <w:p w14:paraId="163F66D2" w14:textId="02A5798E" w:rsidR="008056D6" w:rsidRDefault="008056D6" w:rsidP="00E40FCF">
      <w:r>
        <w:t>In case MU-MIMO test cases are agreed</w:t>
      </w:r>
      <w:r w:rsidR="00FA7F7F">
        <w:t xml:space="preserve"> for the study</w:t>
      </w:r>
      <w:r>
        <w:t>, the test setup should be what RAN4 has used so far</w:t>
      </w:r>
      <w:r w:rsidR="00FA7F7F">
        <w:t xml:space="preserve"> – with random PMI for target UE, orthogonal/random PMI for co-scheduled UEs</w:t>
      </w:r>
      <w:r>
        <w:t>.</w:t>
      </w:r>
      <w:r w:rsidR="00FA7F7F">
        <w:t xml:space="preserve"> Scenarios with multiple UEs, PMI feedback should be </w:t>
      </w:r>
      <w:r w:rsidR="00017A30">
        <w:t xml:space="preserve">out of scope. There is no use is the test setup in the study cannot be used for the actual test setup when requirements are defined. </w:t>
      </w:r>
    </w:p>
    <w:p w14:paraId="4A14FEE1" w14:textId="40992944" w:rsidR="00017A30" w:rsidRDefault="00017A30" w:rsidP="00017A30">
      <w:pPr>
        <w:pStyle w:val="ListParagraph"/>
        <w:numPr>
          <w:ilvl w:val="0"/>
          <w:numId w:val="8"/>
        </w:numPr>
        <w:rPr>
          <w:b/>
          <w:bCs/>
        </w:rPr>
      </w:pPr>
      <w:r>
        <w:rPr>
          <w:b/>
          <w:bCs/>
        </w:rPr>
        <w:t xml:space="preserve">In case MU-MIMO is agreed the test setup is limited with what RAN4 has used so far – single UE with random PMI for target UE. </w:t>
      </w:r>
    </w:p>
    <w:p w14:paraId="4FB2FD18" w14:textId="6664C4D0" w:rsidR="00017A30" w:rsidRPr="00685BA4" w:rsidRDefault="00017A30" w:rsidP="00017A30">
      <w:pPr>
        <w:pStyle w:val="ListParagraph"/>
        <w:numPr>
          <w:ilvl w:val="0"/>
          <w:numId w:val="8"/>
        </w:numPr>
        <w:rPr>
          <w:b/>
          <w:bCs/>
        </w:rPr>
      </w:pPr>
      <w:r>
        <w:rPr>
          <w:b/>
          <w:bCs/>
        </w:rPr>
        <w:t xml:space="preserve">In case MU-MIMO is agreed the test setup shall not include PMI feedback and/or multiple UEs. </w:t>
      </w:r>
    </w:p>
    <w:p w14:paraId="4795D4D9" w14:textId="45F7F452" w:rsidR="00017A30" w:rsidRPr="00E40FCF" w:rsidRDefault="00017A30" w:rsidP="00017A30">
      <w:pPr>
        <w:rPr>
          <w:rFonts w:eastAsia="SimSun"/>
          <w:lang w:eastAsia="en-GB"/>
        </w:rPr>
      </w:pPr>
      <w:r>
        <w:rPr>
          <w:rFonts w:eastAsia="SimSun"/>
          <w:lang w:eastAsia="en-GB"/>
        </w:rPr>
        <w:t xml:space="preserve">If found necessary and feasible to introduce a spatial channel model for requirements in RAN4, we propose that RAN4 doesn’t define demodulation or CSI reporting requirements with it in Rel-19 for ongoing Rel-19 WIs or </w:t>
      </w:r>
      <w:r w:rsidR="00DD2BCB">
        <w:rPr>
          <w:rFonts w:eastAsia="SimSun"/>
          <w:lang w:eastAsia="en-GB"/>
        </w:rPr>
        <w:t>for features/ requirements in</w:t>
      </w:r>
      <w:r w:rsidR="00665380">
        <w:rPr>
          <w:rFonts w:eastAsia="SimSun"/>
          <w:lang w:eastAsia="en-GB"/>
        </w:rPr>
        <w:t>troduced in previous</w:t>
      </w:r>
      <w:r>
        <w:rPr>
          <w:rFonts w:eastAsia="SimSun"/>
          <w:lang w:eastAsia="en-GB"/>
        </w:rPr>
        <w:t xml:space="preserve"> </w:t>
      </w:r>
      <w:proofErr w:type="spellStart"/>
      <w:r>
        <w:rPr>
          <w:rFonts w:eastAsia="SimSun"/>
          <w:lang w:eastAsia="en-GB"/>
        </w:rPr>
        <w:t>WIs.</w:t>
      </w:r>
      <w:proofErr w:type="spellEnd"/>
      <w:r>
        <w:rPr>
          <w:rFonts w:eastAsia="SimSun"/>
          <w:lang w:eastAsia="en-GB"/>
        </w:rPr>
        <w:t xml:space="preserve"> </w:t>
      </w:r>
      <w:r w:rsidR="00665380">
        <w:rPr>
          <w:rFonts w:eastAsia="SimSun"/>
          <w:lang w:eastAsia="en-GB"/>
        </w:rPr>
        <w:t xml:space="preserve">This is a study and not a WI. </w:t>
      </w:r>
    </w:p>
    <w:p w14:paraId="5A136D16" w14:textId="77777777" w:rsidR="00017A30" w:rsidRDefault="00017A30" w:rsidP="00017A30">
      <w:pPr>
        <w:pStyle w:val="ListParagraph"/>
        <w:numPr>
          <w:ilvl w:val="0"/>
          <w:numId w:val="8"/>
        </w:numPr>
      </w:pPr>
      <w:r w:rsidRPr="00685BA4">
        <w:rPr>
          <w:b/>
          <w:bCs/>
        </w:rPr>
        <w:t xml:space="preserve">If determined as necessary and feasible to introduce spatial channel model, RAN4 shall not define any new requirements with it in Rel-19 – for either Rel-19 WIs or earlier </w:t>
      </w:r>
      <w:proofErr w:type="spellStart"/>
      <w:r w:rsidRPr="00685BA4">
        <w:rPr>
          <w:b/>
          <w:bCs/>
        </w:rPr>
        <w:t>WIs</w:t>
      </w:r>
      <w:r>
        <w:t>.</w:t>
      </w:r>
      <w:proofErr w:type="spellEnd"/>
    </w:p>
    <w:p w14:paraId="28E77EFA" w14:textId="77777777" w:rsidR="00017A30" w:rsidRDefault="00017A30" w:rsidP="00E40FCF"/>
    <w:p w14:paraId="631B3D11" w14:textId="49CA7482" w:rsidR="000E6918" w:rsidRDefault="000E6918" w:rsidP="000E6918">
      <w:pPr>
        <w:pStyle w:val="Heading2"/>
      </w:pPr>
      <w:r>
        <w:t>TDL based methodologies</w:t>
      </w:r>
    </w:p>
    <w:p w14:paraId="378F2121" w14:textId="77BECA58" w:rsidR="000E6918" w:rsidRDefault="00CC5429" w:rsidP="00E40FCF">
      <w:r>
        <w:t>On TDL methodologies there was a discussion on the channel models to consider for the evaluation and study:</w:t>
      </w:r>
    </w:p>
    <w:p w14:paraId="6C7775CC" w14:textId="3D295F6E" w:rsidR="00CC5429" w:rsidRDefault="00CC5429" w:rsidP="00E40FCF">
      <w:r w:rsidRPr="00CC5429">
        <w:rPr>
          <w:noProof/>
        </w:rPr>
        <w:lastRenderedPageBreak/>
        <w:drawing>
          <wp:inline distT="0" distB="0" distL="0" distR="0" wp14:anchorId="773ED1FA" wp14:editId="575B6B22">
            <wp:extent cx="2880958" cy="1894477"/>
            <wp:effectExtent l="12700" t="12700" r="15240" b="10795"/>
            <wp:docPr id="1755982291" name="Picture 1" descr="A white paper with black text and black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5982291" name="Picture 1" descr="A white paper with black text and black text&#10;&#10;Description automatically generated"/>
                    <pic:cNvPicPr/>
                  </pic:nvPicPr>
                  <pic:blipFill>
                    <a:blip r:embed="rId6"/>
                    <a:stretch>
                      <a:fillRect/>
                    </a:stretch>
                  </pic:blipFill>
                  <pic:spPr>
                    <a:xfrm>
                      <a:off x="0" y="0"/>
                      <a:ext cx="2920033" cy="1920172"/>
                    </a:xfrm>
                    <a:prstGeom prst="rect">
                      <a:avLst/>
                    </a:prstGeom>
                    <a:ln>
                      <a:solidFill>
                        <a:schemeClr val="tx1"/>
                      </a:solidFill>
                    </a:ln>
                  </pic:spPr>
                </pic:pic>
              </a:graphicData>
            </a:graphic>
          </wp:inline>
        </w:drawing>
      </w:r>
    </w:p>
    <w:p w14:paraId="391290A0" w14:textId="55376EBB" w:rsidR="00CC5429" w:rsidRDefault="00CC5429" w:rsidP="00E40FCF">
      <w:r>
        <w:t>The channel model and especially the MIMO correlation chosen should align with the test purpose. For example</w:t>
      </w:r>
      <w:r w:rsidR="003E6566">
        <w:t>,</w:t>
      </w:r>
      <w:r>
        <w:t xml:space="preserve"> if PDSCH performance for 8 layers is considered, we don’t see it being practical and feasible with ULA Medium B. </w:t>
      </w:r>
    </w:p>
    <w:p w14:paraId="4E9224B7" w14:textId="799AA229" w:rsidR="00AB74C8" w:rsidRDefault="00AB74C8" w:rsidP="00AB74C8">
      <w:pPr>
        <w:pStyle w:val="ListParagraph"/>
        <w:numPr>
          <w:ilvl w:val="0"/>
          <w:numId w:val="8"/>
        </w:numPr>
      </w:pPr>
      <w:r>
        <w:rPr>
          <w:b/>
          <w:bCs/>
        </w:rPr>
        <w:t>The MIMO correlation for TDL channel models should be chosen based on test purpose</w:t>
      </w:r>
      <w:r>
        <w:t>.</w:t>
      </w:r>
    </w:p>
    <w:p w14:paraId="79601F9F" w14:textId="4988331A" w:rsidR="00AB74C8" w:rsidRDefault="00AB74C8" w:rsidP="00E40FCF">
      <w:r>
        <w:t xml:space="preserve">In 38.901 spatial filtering for TDL channel </w:t>
      </w:r>
      <w:r w:rsidR="0039792C">
        <w:t>is described. This is an option that could be used to include directional antennas in TDL channel model which otherwise assumes omni directional antennas. With CDL channel model, some antenna pattern typically directional is used. With the same assumptions and simplification to generate TDL channel model, we can use a directional antenna pattern and obtain spatially filtered TDL channel models.</w:t>
      </w:r>
    </w:p>
    <w:p w14:paraId="2D810F72" w14:textId="77777777" w:rsidR="00AB74C8" w:rsidRDefault="00AB74C8" w:rsidP="00E40FCF"/>
    <w:p w14:paraId="1509E0A4" w14:textId="0CF53283" w:rsidR="00AB74C8" w:rsidRDefault="00AB74C8" w:rsidP="00E40FCF">
      <w:r w:rsidRPr="00AB74C8">
        <w:rPr>
          <w:noProof/>
        </w:rPr>
        <w:drawing>
          <wp:inline distT="0" distB="0" distL="0" distR="0" wp14:anchorId="359F9625" wp14:editId="269577C7">
            <wp:extent cx="5943600" cy="3143250"/>
            <wp:effectExtent l="12700" t="12700" r="12700" b="19050"/>
            <wp:docPr id="28850717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8507171" name=""/>
                    <pic:cNvPicPr/>
                  </pic:nvPicPr>
                  <pic:blipFill>
                    <a:blip r:embed="rId7"/>
                    <a:stretch>
                      <a:fillRect/>
                    </a:stretch>
                  </pic:blipFill>
                  <pic:spPr>
                    <a:xfrm>
                      <a:off x="0" y="0"/>
                      <a:ext cx="5943600" cy="3143250"/>
                    </a:xfrm>
                    <a:prstGeom prst="rect">
                      <a:avLst/>
                    </a:prstGeom>
                    <a:ln>
                      <a:solidFill>
                        <a:schemeClr val="tx1"/>
                      </a:solidFill>
                    </a:ln>
                  </pic:spPr>
                </pic:pic>
              </a:graphicData>
            </a:graphic>
          </wp:inline>
        </w:drawing>
      </w:r>
    </w:p>
    <w:p w14:paraId="46430BFB" w14:textId="77777777" w:rsidR="0039792C" w:rsidRDefault="0039792C" w:rsidP="00E40FCF"/>
    <w:p w14:paraId="584B5BCD" w14:textId="2AC4EC36" w:rsidR="0039792C" w:rsidRDefault="0039792C" w:rsidP="00E40FCF">
      <w:r>
        <w:t xml:space="preserve">RAN4 to </w:t>
      </w:r>
      <w:r w:rsidR="00A11915">
        <w:t>also</w:t>
      </w:r>
      <w:r>
        <w:t xml:space="preserve"> consider </w:t>
      </w:r>
      <w:r w:rsidR="00A11915">
        <w:t>spatially</w:t>
      </w:r>
      <w:r>
        <w:t xml:space="preserve"> filtered TDL channel models in the study. </w:t>
      </w:r>
    </w:p>
    <w:p w14:paraId="493A4926" w14:textId="5EF26B9B" w:rsidR="00A11915" w:rsidRDefault="00A11915" w:rsidP="00A11915">
      <w:pPr>
        <w:pStyle w:val="ListParagraph"/>
        <w:numPr>
          <w:ilvl w:val="0"/>
          <w:numId w:val="8"/>
        </w:numPr>
      </w:pPr>
      <w:r>
        <w:rPr>
          <w:b/>
          <w:bCs/>
        </w:rPr>
        <w:t>RAN4 to also consider spatially filtered TDL channel models described in 38.901 in the study</w:t>
      </w:r>
      <w:r>
        <w:t>.</w:t>
      </w:r>
    </w:p>
    <w:p w14:paraId="143D2283" w14:textId="77777777" w:rsidR="00A11915" w:rsidRDefault="00A11915" w:rsidP="00E40FCF"/>
    <w:p w14:paraId="0015AC96" w14:textId="2798DA33" w:rsidR="000E6918" w:rsidRDefault="000E6918" w:rsidP="000E6918">
      <w:pPr>
        <w:pStyle w:val="Heading2"/>
      </w:pPr>
      <w:r>
        <w:lastRenderedPageBreak/>
        <w:t>CDL based methodologies</w:t>
      </w:r>
    </w:p>
    <w:p w14:paraId="0ED49EC0" w14:textId="71ABD2C0" w:rsidR="000E6918" w:rsidRDefault="00A11915" w:rsidP="00E40FCF">
      <w:r w:rsidRPr="00A11915">
        <w:rPr>
          <w:noProof/>
        </w:rPr>
        <w:drawing>
          <wp:inline distT="0" distB="0" distL="0" distR="0" wp14:anchorId="67C10DED" wp14:editId="29F7DCCD">
            <wp:extent cx="5210925" cy="2403929"/>
            <wp:effectExtent l="12700" t="12700" r="8890" b="9525"/>
            <wp:docPr id="522858591" name="Picture 1" descr="A white background with black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2858591" name="Picture 1" descr="A white background with black text&#10;&#10;Description automatically generated"/>
                    <pic:cNvPicPr/>
                  </pic:nvPicPr>
                  <pic:blipFill>
                    <a:blip r:embed="rId8"/>
                    <a:stretch>
                      <a:fillRect/>
                    </a:stretch>
                  </pic:blipFill>
                  <pic:spPr>
                    <a:xfrm>
                      <a:off x="0" y="0"/>
                      <a:ext cx="5266773" cy="2429693"/>
                    </a:xfrm>
                    <a:prstGeom prst="rect">
                      <a:avLst/>
                    </a:prstGeom>
                    <a:ln>
                      <a:solidFill>
                        <a:schemeClr val="tx1"/>
                      </a:solidFill>
                    </a:ln>
                  </pic:spPr>
                </pic:pic>
              </a:graphicData>
            </a:graphic>
          </wp:inline>
        </w:drawing>
      </w:r>
    </w:p>
    <w:p w14:paraId="21CA0F46" w14:textId="5ECD7C00" w:rsidR="005F0EA0" w:rsidRDefault="009766FF" w:rsidP="00E40FCF">
      <w:r>
        <w:t xml:space="preserve">In RAN4#112 it was agreed to prioritize the </w:t>
      </w:r>
      <w:proofErr w:type="spellStart"/>
      <w:r>
        <w:t>U</w:t>
      </w:r>
      <w:r w:rsidR="00ED58B1">
        <w:t>M</w:t>
      </w:r>
      <w:r>
        <w:t>a</w:t>
      </w:r>
      <w:proofErr w:type="spellEnd"/>
      <w:r>
        <w:t xml:space="preserve">-CDL-C channel model in TS 38.827. </w:t>
      </w:r>
      <w:r w:rsidR="005F0EA0">
        <w:t xml:space="preserve">The following BS antenna parameters are defined </w:t>
      </w:r>
      <w:r w:rsidR="008D148C">
        <w:t xml:space="preserve">in the TS </w:t>
      </w:r>
      <w:r w:rsidR="005F0EA0">
        <w:t>and the highlighted one is what we would use for this study, based on agreement in [</w:t>
      </w:r>
      <w:r w:rsidR="008D148C">
        <w:t>2</w:t>
      </w:r>
      <w:r w:rsidR="005F0EA0">
        <w:t>].</w:t>
      </w:r>
    </w:p>
    <w:p w14:paraId="4C54ABD8" w14:textId="095C96AA" w:rsidR="005F0EA0" w:rsidRDefault="005F0EA0" w:rsidP="00E40FCF">
      <w:r w:rsidRPr="005F0EA0">
        <w:rPr>
          <w:noProof/>
        </w:rPr>
        <w:drawing>
          <wp:inline distT="0" distB="0" distL="0" distR="0" wp14:anchorId="400CBE91" wp14:editId="4211A3A1">
            <wp:extent cx="5943600" cy="1630680"/>
            <wp:effectExtent l="12700" t="12700" r="12700" b="7620"/>
            <wp:docPr id="1188067305" name="Picture 1" descr="A table with symbols and numb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8067305" name="Picture 1" descr="A table with symbols and numbers&#10;&#10;Description automatically generated"/>
                    <pic:cNvPicPr/>
                  </pic:nvPicPr>
                  <pic:blipFill>
                    <a:blip r:embed="rId9"/>
                    <a:stretch>
                      <a:fillRect/>
                    </a:stretch>
                  </pic:blipFill>
                  <pic:spPr>
                    <a:xfrm>
                      <a:off x="0" y="0"/>
                      <a:ext cx="5943600" cy="1630680"/>
                    </a:xfrm>
                    <a:prstGeom prst="rect">
                      <a:avLst/>
                    </a:prstGeom>
                    <a:ln>
                      <a:solidFill>
                        <a:schemeClr val="tx1"/>
                      </a:solidFill>
                    </a:ln>
                  </pic:spPr>
                </pic:pic>
              </a:graphicData>
            </a:graphic>
          </wp:inline>
        </w:drawing>
      </w:r>
    </w:p>
    <w:p w14:paraId="531175A5" w14:textId="77777777" w:rsidR="00495A23" w:rsidRDefault="005F0EA0" w:rsidP="006D5CF7">
      <w:r>
        <w:t xml:space="preserve">The purpose of the channel model in 38.827 is for MIMO OTA, hence a large antenna array with 64 dual-polarized antennas is used and analog beam forming is employed. </w:t>
      </w:r>
    </w:p>
    <w:p w14:paraId="32B2D12F" w14:textId="033994E3" w:rsidR="00E65D3E" w:rsidRPr="00495A23" w:rsidRDefault="006D5CF7" w:rsidP="00495A23">
      <w:pPr>
        <w:pStyle w:val="ListParagraph"/>
        <w:numPr>
          <w:ilvl w:val="0"/>
          <w:numId w:val="9"/>
        </w:numPr>
        <w:rPr>
          <w:i/>
          <w:iCs/>
        </w:rPr>
      </w:pPr>
      <w:r>
        <w:rPr>
          <w:i/>
          <w:iCs/>
        </w:rPr>
        <w:t>The purpose of channel model in 38.827 is for MIMO OTA and employs a large antenna array with analog beam forming</w:t>
      </w:r>
      <w:r w:rsidR="00E65D3E" w:rsidRPr="00495A23">
        <w:rPr>
          <w:i/>
          <w:iCs/>
        </w:rPr>
        <w:t xml:space="preserve">. </w:t>
      </w:r>
    </w:p>
    <w:p w14:paraId="18F8559C" w14:textId="77777777" w:rsidR="00E65D3E" w:rsidRDefault="00E65D3E" w:rsidP="00E40FCF"/>
    <w:p w14:paraId="542B2724" w14:textId="18553C55" w:rsidR="005F0EA0" w:rsidRDefault="005F0EA0" w:rsidP="00E40FCF">
      <w:r>
        <w:t>Introducing analog beam forming in link level simulation analysis introduces</w:t>
      </w:r>
      <w:r w:rsidR="00E65D3E">
        <w:t xml:space="preserve"> unnecessary complications</w:t>
      </w:r>
      <w:r>
        <w:t xml:space="preserve"> </w:t>
      </w:r>
      <w:r w:rsidR="00E65D3E">
        <w:t xml:space="preserve">which we have not dealt with in any performance evaluation or requirements in demod. And how this would impact with any comparison of TDL based channel modeling methodologies is yet to be investigated. </w:t>
      </w:r>
    </w:p>
    <w:p w14:paraId="74B97478" w14:textId="165823A2" w:rsidR="006D5CF7" w:rsidRDefault="006D5CF7" w:rsidP="006D5CF7">
      <w:pPr>
        <w:pStyle w:val="ListParagraph"/>
        <w:numPr>
          <w:ilvl w:val="0"/>
          <w:numId w:val="9"/>
        </w:numPr>
      </w:pPr>
      <w:r>
        <w:rPr>
          <w:i/>
          <w:iCs/>
        </w:rPr>
        <w:t>The necessity of analog beam forming for evaluation of CDL methodology is not justified</w:t>
      </w:r>
      <w:r>
        <w:t xml:space="preserve">. </w:t>
      </w:r>
    </w:p>
    <w:p w14:paraId="322F8CD7" w14:textId="4F27DE93" w:rsidR="006D5CF7" w:rsidRDefault="006D5CF7" w:rsidP="006D5CF7">
      <w:pPr>
        <w:pStyle w:val="ListParagraph"/>
        <w:numPr>
          <w:ilvl w:val="0"/>
          <w:numId w:val="9"/>
        </w:numPr>
      </w:pPr>
      <w:r>
        <w:rPr>
          <w:i/>
          <w:iCs/>
        </w:rPr>
        <w:t>Study of channel model for demod requirements need not consider analog beam forming</w:t>
      </w:r>
    </w:p>
    <w:p w14:paraId="332AD5C1" w14:textId="77777777" w:rsidR="00E65D3E" w:rsidRDefault="00E65D3E" w:rsidP="00E40FCF"/>
    <w:p w14:paraId="60031867" w14:textId="7B1EF758" w:rsidR="00E65D3E" w:rsidRDefault="00E65D3E" w:rsidP="00E40FCF">
      <w:proofErr w:type="gramStart"/>
      <w:r>
        <w:t>For the purpose of</w:t>
      </w:r>
      <w:proofErr w:type="gramEnd"/>
      <w:r>
        <w:t xml:space="preserve"> evaluation of different methodologies, we should</w:t>
      </w:r>
      <w:r w:rsidR="006D5CF7">
        <w:t>n’t</w:t>
      </w:r>
      <w:r>
        <w:t xml:space="preserve"> enable analog beam forming for CDL based methodologies. </w:t>
      </w:r>
    </w:p>
    <w:p w14:paraId="6282AF4A" w14:textId="50D2FF41" w:rsidR="006D5CF7" w:rsidRDefault="006D5CF7" w:rsidP="006D5CF7">
      <w:pPr>
        <w:pStyle w:val="ListParagraph"/>
        <w:numPr>
          <w:ilvl w:val="0"/>
          <w:numId w:val="8"/>
        </w:numPr>
      </w:pPr>
      <w:r>
        <w:rPr>
          <w:b/>
          <w:bCs/>
        </w:rPr>
        <w:t>Do not enable analog beam forming for CDL based methodology evaluation</w:t>
      </w:r>
      <w:r>
        <w:t>.</w:t>
      </w:r>
    </w:p>
    <w:p w14:paraId="2563B26E" w14:textId="4A309D30" w:rsidR="006D5CF7" w:rsidRDefault="006D5CF7" w:rsidP="006D5CF7">
      <w:r w:rsidRPr="00D63885">
        <w:t xml:space="preserve">In our understanding the channel model simplification and definition in the TR is not dependent on the BS antenna array </w:t>
      </w:r>
      <w:r w:rsidR="0076636B" w:rsidRPr="00D63885">
        <w:t>captured in table 7.2-7 but the antenna model for the study in MIMO OTA.</w:t>
      </w:r>
      <w:r w:rsidR="0076636B">
        <w:t xml:space="preserve"> For using any CDL channel </w:t>
      </w:r>
      <w:r w:rsidR="00FB6ACC">
        <w:t xml:space="preserve">model </w:t>
      </w:r>
      <w:r w:rsidR="00FB6ACC">
        <w:lastRenderedPageBreak/>
        <w:t>the</w:t>
      </w:r>
      <w:r w:rsidR="0076636B">
        <w:t xml:space="preserve"> antenna parameters at the BS and UE need to be specified and we can specify our own for th</w:t>
      </w:r>
      <w:r w:rsidR="00FB6ACC">
        <w:t>is</w:t>
      </w:r>
      <w:r w:rsidR="0076636B">
        <w:t xml:space="preserve"> study and alignment purposes. </w:t>
      </w:r>
    </w:p>
    <w:p w14:paraId="478032B0" w14:textId="66C2EB71" w:rsidR="00FB6ACC" w:rsidRDefault="00FB6ACC" w:rsidP="00FB6ACC">
      <w:pPr>
        <w:pStyle w:val="ListParagraph"/>
        <w:numPr>
          <w:ilvl w:val="0"/>
          <w:numId w:val="9"/>
        </w:numPr>
      </w:pPr>
      <w:r>
        <w:rPr>
          <w:i/>
          <w:iCs/>
        </w:rPr>
        <w:t xml:space="preserve">The BS and UE antenna parameters need to be specified with CDL channel model, and we can choose our own in RAN4 for this study. </w:t>
      </w:r>
    </w:p>
    <w:p w14:paraId="3CEC1220" w14:textId="77777777" w:rsidR="00FB6ACC" w:rsidRDefault="00FB6ACC" w:rsidP="006D5CF7"/>
    <w:p w14:paraId="19A8627A" w14:textId="2ACD822D" w:rsidR="0076636B" w:rsidRDefault="0076636B" w:rsidP="006D5CF7">
      <w:r>
        <w:t>Our proposed values are:</w:t>
      </w:r>
    </w:p>
    <w:p w14:paraId="1930201B" w14:textId="6D5EC221" w:rsidR="007B1CE4" w:rsidRDefault="007B1CE4" w:rsidP="007B1CE4">
      <w:pPr>
        <w:pStyle w:val="TH"/>
        <w:rPr>
          <w:rFonts w:eastAsia="Batang"/>
        </w:rPr>
      </w:pPr>
    </w:p>
    <w:p w14:paraId="62250544" w14:textId="02D1DEB3" w:rsidR="00124AC5" w:rsidRDefault="00124AC5" w:rsidP="00124AC5">
      <w:pPr>
        <w:pStyle w:val="Caption"/>
        <w:keepNext/>
        <w:jc w:val="center"/>
      </w:pPr>
      <w:r>
        <w:t xml:space="preserve">Table </w:t>
      </w:r>
      <w:r>
        <w:fldChar w:fldCharType="begin"/>
      </w:r>
      <w:r>
        <w:instrText xml:space="preserve"> SEQ Table \* ARABIC </w:instrText>
      </w:r>
      <w:r>
        <w:fldChar w:fldCharType="separate"/>
      </w:r>
      <w:r>
        <w:rPr>
          <w:noProof/>
        </w:rPr>
        <w:t>1</w:t>
      </w:r>
      <w:r>
        <w:fldChar w:fldCharType="end"/>
      </w:r>
      <w:r>
        <w:t>: BS Antenna parameters for SCM study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97"/>
        <w:gridCol w:w="1204"/>
        <w:gridCol w:w="1588"/>
        <w:gridCol w:w="1405"/>
      </w:tblGrid>
      <w:tr w:rsidR="007B1CE4" w14:paraId="1E1B5247" w14:textId="77777777" w:rsidTr="007B1CE4">
        <w:trPr>
          <w:trHeight w:val="283"/>
          <w:jc w:val="center"/>
        </w:trPr>
        <w:tc>
          <w:tcPr>
            <w:tcW w:w="3897" w:type="dxa"/>
            <w:vMerge w:val="restart"/>
            <w:shd w:val="clear" w:color="auto" w:fill="D9D9D9"/>
            <w:vAlign w:val="center"/>
          </w:tcPr>
          <w:p w14:paraId="664C6607" w14:textId="77777777" w:rsidR="007B1CE4" w:rsidRDefault="007B1CE4" w:rsidP="004971D4">
            <w:pPr>
              <w:pStyle w:val="TAH"/>
            </w:pPr>
            <w:r>
              <w:t>Parameter description</w:t>
            </w:r>
          </w:p>
        </w:tc>
        <w:tc>
          <w:tcPr>
            <w:tcW w:w="1204" w:type="dxa"/>
            <w:vMerge w:val="restart"/>
            <w:shd w:val="clear" w:color="auto" w:fill="D9D9D9"/>
            <w:vAlign w:val="center"/>
          </w:tcPr>
          <w:p w14:paraId="1BF2F98E" w14:textId="77777777" w:rsidR="007B1CE4" w:rsidRDefault="007B1CE4" w:rsidP="004971D4">
            <w:pPr>
              <w:pStyle w:val="TAH"/>
            </w:pPr>
            <w:r>
              <w:t>Symbol</w:t>
            </w:r>
          </w:p>
        </w:tc>
        <w:tc>
          <w:tcPr>
            <w:tcW w:w="2993" w:type="dxa"/>
            <w:gridSpan w:val="2"/>
            <w:shd w:val="clear" w:color="auto" w:fill="D9D9D9"/>
            <w:vAlign w:val="center"/>
          </w:tcPr>
          <w:p w14:paraId="535C7C59" w14:textId="77777777" w:rsidR="007B1CE4" w:rsidRDefault="007B1CE4" w:rsidP="004971D4">
            <w:pPr>
              <w:pStyle w:val="TAH"/>
            </w:pPr>
            <w:r>
              <w:t>Parameter value</w:t>
            </w:r>
          </w:p>
        </w:tc>
      </w:tr>
      <w:tr w:rsidR="007B1CE4" w14:paraId="6525161B" w14:textId="77777777" w:rsidTr="007B1CE4">
        <w:trPr>
          <w:trHeight w:val="283"/>
          <w:jc w:val="center"/>
        </w:trPr>
        <w:tc>
          <w:tcPr>
            <w:tcW w:w="3897" w:type="dxa"/>
            <w:vMerge/>
            <w:shd w:val="clear" w:color="auto" w:fill="D9D9D9"/>
            <w:vAlign w:val="center"/>
          </w:tcPr>
          <w:p w14:paraId="19302F82" w14:textId="77777777" w:rsidR="007B1CE4" w:rsidRDefault="007B1CE4" w:rsidP="004971D4">
            <w:pPr>
              <w:pStyle w:val="TAH"/>
            </w:pPr>
          </w:p>
        </w:tc>
        <w:tc>
          <w:tcPr>
            <w:tcW w:w="1204" w:type="dxa"/>
            <w:vMerge/>
            <w:shd w:val="clear" w:color="auto" w:fill="D9D9D9"/>
            <w:vAlign w:val="center"/>
          </w:tcPr>
          <w:p w14:paraId="689B4D2A" w14:textId="77777777" w:rsidR="007B1CE4" w:rsidRDefault="007B1CE4" w:rsidP="004971D4">
            <w:pPr>
              <w:pStyle w:val="TAH"/>
            </w:pPr>
          </w:p>
        </w:tc>
        <w:tc>
          <w:tcPr>
            <w:tcW w:w="1588" w:type="dxa"/>
            <w:shd w:val="clear" w:color="auto" w:fill="D9D9D9"/>
            <w:vAlign w:val="center"/>
          </w:tcPr>
          <w:p w14:paraId="28EC3447" w14:textId="72AE916E" w:rsidR="007B1CE4" w:rsidRPr="007B1CE4" w:rsidRDefault="007B1CE4" w:rsidP="004971D4">
            <w:pPr>
              <w:pStyle w:val="TAH"/>
            </w:pPr>
            <w:r w:rsidRPr="007B1CE4">
              <w:t>For 4TX</w:t>
            </w:r>
          </w:p>
        </w:tc>
        <w:tc>
          <w:tcPr>
            <w:tcW w:w="1405" w:type="dxa"/>
            <w:shd w:val="clear" w:color="auto" w:fill="D9D9D9"/>
            <w:vAlign w:val="center"/>
          </w:tcPr>
          <w:p w14:paraId="089E507A" w14:textId="5920E33B" w:rsidR="007B1CE4" w:rsidRPr="007B1CE4" w:rsidRDefault="007B1CE4" w:rsidP="004971D4">
            <w:pPr>
              <w:pStyle w:val="TAH"/>
            </w:pPr>
            <w:r w:rsidRPr="007B1CE4">
              <w:t>For 8TX</w:t>
            </w:r>
          </w:p>
        </w:tc>
      </w:tr>
      <w:tr w:rsidR="007B1CE4" w14:paraId="403F4B9B" w14:textId="77777777" w:rsidTr="007B1CE4">
        <w:trPr>
          <w:jc w:val="center"/>
        </w:trPr>
        <w:tc>
          <w:tcPr>
            <w:tcW w:w="3897" w:type="dxa"/>
            <w:vAlign w:val="center"/>
          </w:tcPr>
          <w:p w14:paraId="5ACDF554" w14:textId="77777777" w:rsidR="007B1CE4" w:rsidRDefault="007B1CE4" w:rsidP="004971D4">
            <w:pPr>
              <w:pStyle w:val="TAC"/>
            </w:pPr>
            <w:r>
              <w:t>Antenna panels in vertical dimension</w:t>
            </w:r>
          </w:p>
        </w:tc>
        <w:tc>
          <w:tcPr>
            <w:tcW w:w="1204" w:type="dxa"/>
            <w:vAlign w:val="center"/>
          </w:tcPr>
          <w:p w14:paraId="2A498A75" w14:textId="77777777" w:rsidR="007B1CE4" w:rsidRDefault="007B1CE4" w:rsidP="004971D4">
            <w:pPr>
              <w:pStyle w:val="TAC"/>
            </w:pPr>
            <w:r>
              <w:rPr>
                <w:i/>
              </w:rPr>
              <w:t>M</w:t>
            </w:r>
            <w:r>
              <w:rPr>
                <w:i/>
                <w:vertAlign w:val="subscript"/>
              </w:rPr>
              <w:t>g</w:t>
            </w:r>
          </w:p>
        </w:tc>
        <w:tc>
          <w:tcPr>
            <w:tcW w:w="1588" w:type="dxa"/>
            <w:vAlign w:val="center"/>
          </w:tcPr>
          <w:p w14:paraId="62517668" w14:textId="77777777" w:rsidR="007B1CE4" w:rsidRPr="007B1CE4" w:rsidRDefault="007B1CE4" w:rsidP="004971D4">
            <w:pPr>
              <w:pStyle w:val="TAC"/>
            </w:pPr>
            <w:r w:rsidRPr="007B1CE4">
              <w:t>1</w:t>
            </w:r>
          </w:p>
        </w:tc>
        <w:tc>
          <w:tcPr>
            <w:tcW w:w="1405" w:type="dxa"/>
            <w:vAlign w:val="center"/>
          </w:tcPr>
          <w:p w14:paraId="6A384DB1" w14:textId="77777777" w:rsidR="007B1CE4" w:rsidRPr="007B1CE4" w:rsidRDefault="007B1CE4" w:rsidP="004971D4">
            <w:pPr>
              <w:pStyle w:val="TAC"/>
            </w:pPr>
            <w:r w:rsidRPr="007B1CE4">
              <w:t>1</w:t>
            </w:r>
          </w:p>
        </w:tc>
      </w:tr>
      <w:tr w:rsidR="007B1CE4" w14:paraId="00DEECFC" w14:textId="77777777" w:rsidTr="007B1CE4">
        <w:trPr>
          <w:jc w:val="center"/>
        </w:trPr>
        <w:tc>
          <w:tcPr>
            <w:tcW w:w="3897" w:type="dxa"/>
            <w:vAlign w:val="center"/>
          </w:tcPr>
          <w:p w14:paraId="574447E8" w14:textId="77777777" w:rsidR="007B1CE4" w:rsidRDefault="007B1CE4" w:rsidP="004971D4">
            <w:pPr>
              <w:pStyle w:val="TAC"/>
            </w:pPr>
            <w:r>
              <w:t>Antenna panels in horizontal dimension</w:t>
            </w:r>
          </w:p>
        </w:tc>
        <w:tc>
          <w:tcPr>
            <w:tcW w:w="1204" w:type="dxa"/>
            <w:vAlign w:val="center"/>
          </w:tcPr>
          <w:p w14:paraId="71877DDF" w14:textId="77777777" w:rsidR="007B1CE4" w:rsidRDefault="007B1CE4" w:rsidP="004971D4">
            <w:pPr>
              <w:pStyle w:val="TAC"/>
            </w:pPr>
            <w:r>
              <w:rPr>
                <w:i/>
              </w:rPr>
              <w:t>N</w:t>
            </w:r>
            <w:r>
              <w:rPr>
                <w:i/>
                <w:vertAlign w:val="subscript"/>
              </w:rPr>
              <w:t>g</w:t>
            </w:r>
          </w:p>
        </w:tc>
        <w:tc>
          <w:tcPr>
            <w:tcW w:w="1588" w:type="dxa"/>
            <w:vAlign w:val="center"/>
          </w:tcPr>
          <w:p w14:paraId="75F4D81B" w14:textId="77777777" w:rsidR="007B1CE4" w:rsidRPr="007B1CE4" w:rsidRDefault="007B1CE4" w:rsidP="004971D4">
            <w:pPr>
              <w:pStyle w:val="TAC"/>
            </w:pPr>
            <w:r w:rsidRPr="007B1CE4">
              <w:t>1</w:t>
            </w:r>
          </w:p>
        </w:tc>
        <w:tc>
          <w:tcPr>
            <w:tcW w:w="1405" w:type="dxa"/>
            <w:vAlign w:val="center"/>
          </w:tcPr>
          <w:p w14:paraId="4D138D00" w14:textId="77777777" w:rsidR="007B1CE4" w:rsidRPr="007B1CE4" w:rsidRDefault="007B1CE4" w:rsidP="004971D4">
            <w:pPr>
              <w:pStyle w:val="TAC"/>
            </w:pPr>
            <w:r w:rsidRPr="007B1CE4">
              <w:t>1</w:t>
            </w:r>
          </w:p>
        </w:tc>
      </w:tr>
      <w:tr w:rsidR="007B1CE4" w14:paraId="63563827" w14:textId="77777777" w:rsidTr="007B1CE4">
        <w:trPr>
          <w:jc w:val="center"/>
        </w:trPr>
        <w:tc>
          <w:tcPr>
            <w:tcW w:w="3897" w:type="dxa"/>
            <w:vAlign w:val="center"/>
          </w:tcPr>
          <w:p w14:paraId="033629E3" w14:textId="77777777" w:rsidR="007B1CE4" w:rsidRDefault="007B1CE4" w:rsidP="004971D4">
            <w:pPr>
              <w:pStyle w:val="TAC"/>
            </w:pPr>
            <w:r>
              <w:t>Elements per panel in vertical dimension</w:t>
            </w:r>
          </w:p>
        </w:tc>
        <w:tc>
          <w:tcPr>
            <w:tcW w:w="1204" w:type="dxa"/>
            <w:vAlign w:val="center"/>
          </w:tcPr>
          <w:p w14:paraId="4FF1A5A0" w14:textId="77777777" w:rsidR="007B1CE4" w:rsidRDefault="007B1CE4" w:rsidP="004971D4">
            <w:pPr>
              <w:pStyle w:val="TAC"/>
            </w:pPr>
            <w:r>
              <w:rPr>
                <w:i/>
              </w:rPr>
              <w:t>M</w:t>
            </w:r>
            <w:r>
              <w:rPr>
                <w:i/>
                <w:vertAlign w:val="subscript"/>
              </w:rPr>
              <w:t>e</w:t>
            </w:r>
          </w:p>
        </w:tc>
        <w:tc>
          <w:tcPr>
            <w:tcW w:w="1588" w:type="dxa"/>
            <w:vAlign w:val="center"/>
          </w:tcPr>
          <w:p w14:paraId="046BD2BC" w14:textId="4D314E5D" w:rsidR="007B1CE4" w:rsidRPr="007B1CE4" w:rsidRDefault="007B1CE4" w:rsidP="004971D4">
            <w:pPr>
              <w:pStyle w:val="TAC"/>
            </w:pPr>
            <w:r w:rsidRPr="007B1CE4">
              <w:t>2</w:t>
            </w:r>
          </w:p>
        </w:tc>
        <w:tc>
          <w:tcPr>
            <w:tcW w:w="1405" w:type="dxa"/>
            <w:vAlign w:val="center"/>
          </w:tcPr>
          <w:p w14:paraId="378039A9" w14:textId="13B1D936" w:rsidR="007B1CE4" w:rsidRPr="007B1CE4" w:rsidRDefault="007B1CE4" w:rsidP="004971D4">
            <w:pPr>
              <w:pStyle w:val="TAC"/>
            </w:pPr>
            <w:r w:rsidRPr="007B1CE4">
              <w:t>2</w:t>
            </w:r>
          </w:p>
        </w:tc>
      </w:tr>
      <w:tr w:rsidR="007B1CE4" w14:paraId="28F4B74B" w14:textId="77777777" w:rsidTr="007B1CE4">
        <w:trPr>
          <w:jc w:val="center"/>
        </w:trPr>
        <w:tc>
          <w:tcPr>
            <w:tcW w:w="3897" w:type="dxa"/>
            <w:vAlign w:val="center"/>
          </w:tcPr>
          <w:p w14:paraId="7DB52773" w14:textId="77777777" w:rsidR="007B1CE4" w:rsidRDefault="007B1CE4" w:rsidP="004971D4">
            <w:pPr>
              <w:pStyle w:val="TAC"/>
            </w:pPr>
            <w:r>
              <w:t>Elements per panel in horizontal dimension</w:t>
            </w:r>
          </w:p>
        </w:tc>
        <w:tc>
          <w:tcPr>
            <w:tcW w:w="1204" w:type="dxa"/>
            <w:vAlign w:val="center"/>
          </w:tcPr>
          <w:p w14:paraId="29B76D93" w14:textId="77777777" w:rsidR="007B1CE4" w:rsidRDefault="007B1CE4" w:rsidP="004971D4">
            <w:pPr>
              <w:pStyle w:val="TAC"/>
              <w:rPr>
                <w:i/>
              </w:rPr>
            </w:pPr>
            <w:r>
              <w:rPr>
                <w:i/>
              </w:rPr>
              <w:t>N</w:t>
            </w:r>
            <w:r>
              <w:rPr>
                <w:i/>
                <w:vertAlign w:val="subscript"/>
              </w:rPr>
              <w:t>e</w:t>
            </w:r>
          </w:p>
        </w:tc>
        <w:tc>
          <w:tcPr>
            <w:tcW w:w="1588" w:type="dxa"/>
            <w:vAlign w:val="center"/>
          </w:tcPr>
          <w:p w14:paraId="7CF3718C" w14:textId="22DF64D7" w:rsidR="007B1CE4" w:rsidRPr="007B1CE4" w:rsidRDefault="007B1CE4" w:rsidP="004971D4">
            <w:pPr>
              <w:pStyle w:val="TAC"/>
            </w:pPr>
            <w:r w:rsidRPr="007B1CE4">
              <w:t>1</w:t>
            </w:r>
          </w:p>
        </w:tc>
        <w:tc>
          <w:tcPr>
            <w:tcW w:w="1405" w:type="dxa"/>
            <w:vAlign w:val="center"/>
          </w:tcPr>
          <w:p w14:paraId="2257FD33" w14:textId="35392C21" w:rsidR="007B1CE4" w:rsidRPr="007B1CE4" w:rsidRDefault="007B1CE4" w:rsidP="004971D4">
            <w:pPr>
              <w:pStyle w:val="TAC"/>
            </w:pPr>
            <w:r w:rsidRPr="007B1CE4">
              <w:t>2</w:t>
            </w:r>
          </w:p>
        </w:tc>
      </w:tr>
      <w:tr w:rsidR="007B1CE4" w14:paraId="3F272DCD" w14:textId="77777777" w:rsidTr="007B1CE4">
        <w:trPr>
          <w:jc w:val="center"/>
        </w:trPr>
        <w:tc>
          <w:tcPr>
            <w:tcW w:w="3897" w:type="dxa"/>
            <w:vAlign w:val="center"/>
          </w:tcPr>
          <w:p w14:paraId="4F287683" w14:textId="77777777" w:rsidR="007B1CE4" w:rsidRDefault="007B1CE4" w:rsidP="004971D4">
            <w:pPr>
              <w:pStyle w:val="TAC"/>
            </w:pPr>
            <w:r>
              <w:t>Number of polarizations per panel</w:t>
            </w:r>
          </w:p>
        </w:tc>
        <w:tc>
          <w:tcPr>
            <w:tcW w:w="1204" w:type="dxa"/>
            <w:vAlign w:val="center"/>
          </w:tcPr>
          <w:p w14:paraId="5E575741" w14:textId="77777777" w:rsidR="007B1CE4" w:rsidRDefault="007B1CE4" w:rsidP="004971D4">
            <w:pPr>
              <w:pStyle w:val="TAC"/>
              <w:rPr>
                <w:i/>
              </w:rPr>
            </w:pPr>
            <w:r>
              <w:rPr>
                <w:i/>
              </w:rPr>
              <w:t>P</w:t>
            </w:r>
          </w:p>
        </w:tc>
        <w:tc>
          <w:tcPr>
            <w:tcW w:w="1588" w:type="dxa"/>
            <w:vAlign w:val="center"/>
          </w:tcPr>
          <w:p w14:paraId="57BB4662" w14:textId="77777777" w:rsidR="007B1CE4" w:rsidRPr="007B1CE4" w:rsidRDefault="007B1CE4" w:rsidP="004971D4">
            <w:pPr>
              <w:pStyle w:val="TAC"/>
            </w:pPr>
            <w:r w:rsidRPr="007B1CE4">
              <w:t>2</w:t>
            </w:r>
          </w:p>
        </w:tc>
        <w:tc>
          <w:tcPr>
            <w:tcW w:w="1405" w:type="dxa"/>
            <w:vAlign w:val="center"/>
          </w:tcPr>
          <w:p w14:paraId="4687FB69" w14:textId="77777777" w:rsidR="007B1CE4" w:rsidRPr="007B1CE4" w:rsidRDefault="007B1CE4" w:rsidP="004971D4">
            <w:pPr>
              <w:pStyle w:val="TAC"/>
            </w:pPr>
            <w:r w:rsidRPr="007B1CE4">
              <w:t>2</w:t>
            </w:r>
          </w:p>
        </w:tc>
      </w:tr>
      <w:tr w:rsidR="007B1CE4" w14:paraId="42D94DC7" w14:textId="77777777" w:rsidTr="007B1CE4">
        <w:trPr>
          <w:jc w:val="center"/>
        </w:trPr>
        <w:tc>
          <w:tcPr>
            <w:tcW w:w="3897" w:type="dxa"/>
            <w:vAlign w:val="center"/>
          </w:tcPr>
          <w:p w14:paraId="5D14F38D" w14:textId="77777777" w:rsidR="007B1CE4" w:rsidRDefault="007B1CE4" w:rsidP="004971D4">
            <w:pPr>
              <w:pStyle w:val="TAC"/>
            </w:pPr>
            <w:r>
              <w:t>Element spacing in horizontal dimension (</w:t>
            </w:r>
            <w:r>
              <w:sym w:font="Symbol" w:char="F06C"/>
            </w:r>
            <w:r>
              <w:t>)</w:t>
            </w:r>
          </w:p>
        </w:tc>
        <w:tc>
          <w:tcPr>
            <w:tcW w:w="1204" w:type="dxa"/>
            <w:vAlign w:val="center"/>
          </w:tcPr>
          <w:p w14:paraId="07D05F83" w14:textId="77777777" w:rsidR="007B1CE4" w:rsidRDefault="007B1CE4" w:rsidP="004971D4">
            <w:pPr>
              <w:pStyle w:val="TAC"/>
            </w:pPr>
            <w:proofErr w:type="spellStart"/>
            <w:r>
              <w:rPr>
                <w:i/>
                <w:iCs/>
              </w:rPr>
              <w:t>d</w:t>
            </w:r>
            <w:r>
              <w:rPr>
                <w:i/>
                <w:iCs/>
                <w:vertAlign w:val="subscript"/>
              </w:rPr>
              <w:t>H</w:t>
            </w:r>
            <w:proofErr w:type="spellEnd"/>
          </w:p>
        </w:tc>
        <w:tc>
          <w:tcPr>
            <w:tcW w:w="1588" w:type="dxa"/>
            <w:vAlign w:val="center"/>
          </w:tcPr>
          <w:p w14:paraId="5FECDEA8" w14:textId="77777777" w:rsidR="007B1CE4" w:rsidRPr="007B1CE4" w:rsidRDefault="007B1CE4" w:rsidP="004971D4">
            <w:pPr>
              <w:pStyle w:val="TAC"/>
            </w:pPr>
            <w:r w:rsidRPr="007B1CE4">
              <w:t>0.5</w:t>
            </w:r>
          </w:p>
        </w:tc>
        <w:tc>
          <w:tcPr>
            <w:tcW w:w="1405" w:type="dxa"/>
            <w:vAlign w:val="center"/>
          </w:tcPr>
          <w:p w14:paraId="1D26CA78" w14:textId="77777777" w:rsidR="007B1CE4" w:rsidRPr="007B1CE4" w:rsidRDefault="007B1CE4" w:rsidP="004971D4">
            <w:pPr>
              <w:pStyle w:val="TAC"/>
            </w:pPr>
            <w:r w:rsidRPr="007B1CE4">
              <w:t>0.5</w:t>
            </w:r>
          </w:p>
        </w:tc>
      </w:tr>
      <w:tr w:rsidR="007B1CE4" w14:paraId="171736D1" w14:textId="77777777" w:rsidTr="007B1CE4">
        <w:trPr>
          <w:jc w:val="center"/>
        </w:trPr>
        <w:tc>
          <w:tcPr>
            <w:tcW w:w="3897" w:type="dxa"/>
            <w:vAlign w:val="center"/>
          </w:tcPr>
          <w:p w14:paraId="2589940D" w14:textId="77777777" w:rsidR="007B1CE4" w:rsidRDefault="007B1CE4" w:rsidP="004971D4">
            <w:pPr>
              <w:pStyle w:val="TAC"/>
            </w:pPr>
            <w:r>
              <w:t>Element spacing in vertical dimension (</w:t>
            </w:r>
            <w:r>
              <w:sym w:font="Symbol" w:char="F06C"/>
            </w:r>
            <w:r>
              <w:t>)</w:t>
            </w:r>
          </w:p>
        </w:tc>
        <w:tc>
          <w:tcPr>
            <w:tcW w:w="1204" w:type="dxa"/>
            <w:vAlign w:val="center"/>
          </w:tcPr>
          <w:p w14:paraId="2A017883" w14:textId="77777777" w:rsidR="007B1CE4" w:rsidRDefault="007B1CE4" w:rsidP="004971D4">
            <w:pPr>
              <w:pStyle w:val="TAC"/>
            </w:pPr>
            <w:proofErr w:type="spellStart"/>
            <w:r>
              <w:rPr>
                <w:i/>
                <w:iCs/>
              </w:rPr>
              <w:t>d</w:t>
            </w:r>
            <w:r>
              <w:rPr>
                <w:i/>
                <w:iCs/>
                <w:vertAlign w:val="subscript"/>
              </w:rPr>
              <w:t>V</w:t>
            </w:r>
            <w:proofErr w:type="spellEnd"/>
          </w:p>
        </w:tc>
        <w:tc>
          <w:tcPr>
            <w:tcW w:w="1588" w:type="dxa"/>
            <w:vAlign w:val="center"/>
          </w:tcPr>
          <w:p w14:paraId="1578FF80" w14:textId="77777777" w:rsidR="007B1CE4" w:rsidRPr="007B1CE4" w:rsidRDefault="007B1CE4" w:rsidP="004971D4">
            <w:pPr>
              <w:pStyle w:val="TAC"/>
            </w:pPr>
            <w:r w:rsidRPr="007B1CE4">
              <w:t>0.5</w:t>
            </w:r>
          </w:p>
        </w:tc>
        <w:tc>
          <w:tcPr>
            <w:tcW w:w="1405" w:type="dxa"/>
            <w:vAlign w:val="center"/>
          </w:tcPr>
          <w:p w14:paraId="5DEE9708" w14:textId="77777777" w:rsidR="007B1CE4" w:rsidRPr="007B1CE4" w:rsidRDefault="007B1CE4" w:rsidP="004971D4">
            <w:pPr>
              <w:pStyle w:val="TAC"/>
            </w:pPr>
            <w:r w:rsidRPr="007B1CE4">
              <w:t>0.5</w:t>
            </w:r>
          </w:p>
        </w:tc>
      </w:tr>
    </w:tbl>
    <w:p w14:paraId="709EA559" w14:textId="77777777" w:rsidR="007B1CE4" w:rsidRDefault="007B1CE4" w:rsidP="007B1CE4">
      <w:pPr>
        <w:ind w:left="48"/>
        <w:rPr>
          <w:rFonts w:eastAsia="Batang"/>
        </w:rPr>
      </w:pPr>
    </w:p>
    <w:p w14:paraId="7695D3A5" w14:textId="00A33C08" w:rsidR="00FB6ACC" w:rsidRDefault="00FB6ACC" w:rsidP="00FB6ACC">
      <w:pPr>
        <w:rPr>
          <w:rFonts w:eastAsia="Batang"/>
        </w:rPr>
      </w:pPr>
      <w:r>
        <w:t xml:space="preserve">For TX, </w:t>
      </w:r>
      <w:r>
        <w:rPr>
          <w:rFonts w:eastAsia="Batang"/>
        </w:rPr>
        <w:t>the antenna element has ±45</w:t>
      </w:r>
      <w:r>
        <w:rPr>
          <w:rFonts w:ascii="Symbol" w:eastAsia="Symbol" w:hAnsi="Symbol" w:cs="Symbol"/>
        </w:rPr>
        <w:t></w:t>
      </w:r>
      <w:r>
        <w:rPr>
          <w:rFonts w:eastAsia="Batang"/>
        </w:rPr>
        <w:t xml:space="preserve"> polarization components and the radiation pattern parameters are </w:t>
      </w:r>
      <w:r>
        <w:rPr>
          <w:rFonts w:eastAsia="Batang"/>
        </w:rPr>
        <w:sym w:font="Symbol" w:char="F071"/>
      </w:r>
      <w:r>
        <w:rPr>
          <w:rFonts w:eastAsia="Batang"/>
          <w:vertAlign w:val="subscript"/>
        </w:rPr>
        <w:t>3dB</w:t>
      </w:r>
      <w:r>
        <w:rPr>
          <w:rFonts w:eastAsia="Batang"/>
        </w:rPr>
        <w:t xml:space="preserve"> = 65</w:t>
      </w:r>
      <w:r>
        <w:rPr>
          <w:rFonts w:eastAsia="Batang"/>
        </w:rPr>
        <w:sym w:font="Symbol" w:char="F0B0"/>
      </w:r>
      <w:r>
        <w:rPr>
          <w:rFonts w:eastAsia="Batang"/>
        </w:rPr>
        <w:t xml:space="preserve">, </w:t>
      </w:r>
      <w:r>
        <w:rPr>
          <w:rFonts w:ascii="Symbol" w:eastAsia="Batang" w:hAnsi="Symbol"/>
        </w:rPr>
        <w:t></w:t>
      </w:r>
      <w:r>
        <w:rPr>
          <w:rFonts w:eastAsia="Batang"/>
          <w:vertAlign w:val="subscript"/>
        </w:rPr>
        <w:t>3dB</w:t>
      </w:r>
      <w:r>
        <w:rPr>
          <w:rFonts w:eastAsia="Batang"/>
        </w:rPr>
        <w:t xml:space="preserve"> = 65</w:t>
      </w:r>
      <w:r>
        <w:rPr>
          <w:rFonts w:eastAsia="Batang"/>
        </w:rPr>
        <w:sym w:font="Symbol" w:char="F0B0"/>
      </w:r>
      <w:r>
        <w:rPr>
          <w:rFonts w:eastAsia="Batang"/>
        </w:rPr>
        <w:t>, A</w:t>
      </w:r>
      <w:r>
        <w:rPr>
          <w:rFonts w:eastAsia="Batang"/>
          <w:vertAlign w:val="subscript"/>
        </w:rPr>
        <w:t>max</w:t>
      </w:r>
      <w:r>
        <w:rPr>
          <w:rFonts w:eastAsia="Batang"/>
        </w:rPr>
        <w:t xml:space="preserve"> = 30dB,</w:t>
      </w:r>
      <w:r>
        <w:rPr>
          <w:rFonts w:eastAsia="Batang"/>
          <w:i/>
          <w:iCs/>
        </w:rPr>
        <w:t xml:space="preserve"> </w:t>
      </w:r>
      <w:proofErr w:type="spellStart"/>
      <w:r>
        <w:rPr>
          <w:rFonts w:eastAsia="Batang"/>
        </w:rPr>
        <w:t>SLAv</w:t>
      </w:r>
      <w:proofErr w:type="spellEnd"/>
      <w:r>
        <w:rPr>
          <w:rFonts w:eastAsia="Batang"/>
        </w:rPr>
        <w:t xml:space="preserve"> = 30dB,</w:t>
      </w:r>
      <w:r>
        <w:rPr>
          <w:rFonts w:eastAsia="Batang"/>
          <w:i/>
          <w:iCs/>
        </w:rPr>
        <w:t xml:space="preserve"> </w:t>
      </w:r>
      <w:proofErr w:type="spellStart"/>
      <w:proofErr w:type="gramStart"/>
      <w:r>
        <w:rPr>
          <w:rFonts w:eastAsia="Batang"/>
          <w:i/>
          <w:iCs/>
        </w:rPr>
        <w:t>G</w:t>
      </w:r>
      <w:r>
        <w:rPr>
          <w:rFonts w:eastAsia="Batang"/>
          <w:i/>
          <w:iCs/>
          <w:vertAlign w:val="subscript"/>
        </w:rPr>
        <w:t>E,max</w:t>
      </w:r>
      <w:proofErr w:type="spellEnd"/>
      <w:proofErr w:type="gramEnd"/>
      <w:r>
        <w:rPr>
          <w:rFonts w:eastAsia="Batang"/>
        </w:rPr>
        <w:t xml:space="preserve"> =8 </w:t>
      </w:r>
      <w:proofErr w:type="spellStart"/>
      <w:r>
        <w:rPr>
          <w:rFonts w:eastAsia="Batang"/>
        </w:rPr>
        <w:t>dBi</w:t>
      </w:r>
      <w:proofErr w:type="spellEnd"/>
      <w:r>
        <w:rPr>
          <w:rFonts w:eastAsia="Batang"/>
        </w:rPr>
        <w:t>.</w:t>
      </w:r>
    </w:p>
    <w:p w14:paraId="4F2A4503" w14:textId="6CE5578D" w:rsidR="0076636B" w:rsidRDefault="007B1CE4" w:rsidP="006D5CF7">
      <w:r>
        <w:t xml:space="preserve">In the channel coefficient generation, there will not be beam forming weight </w:t>
      </w:r>
      <w:r w:rsidR="00333BB9">
        <w:t xml:space="preserve">factor. </w:t>
      </w:r>
      <w:r>
        <w:t xml:space="preserve"> </w:t>
      </w:r>
      <w:r w:rsidR="00EF0D69">
        <w:t xml:space="preserve">The channel coefficient for time instant </w:t>
      </w:r>
      <w:r w:rsidR="00EF0D69">
        <w:rPr>
          <w:i/>
        </w:rPr>
        <w:t>t</w:t>
      </w:r>
      <w:r w:rsidR="00EF0D69">
        <w:t xml:space="preserve">, Rx antenna </w:t>
      </w:r>
      <w:r w:rsidR="00EF0D69">
        <w:rPr>
          <w:i/>
        </w:rPr>
        <w:t>u</w:t>
      </w:r>
      <w:r w:rsidR="00EF0D69">
        <w:t xml:space="preserve">, Tx antenna </w:t>
      </w:r>
      <w:r w:rsidR="00EF0D69">
        <w:rPr>
          <w:i/>
        </w:rPr>
        <w:t>s</w:t>
      </w:r>
      <w:r w:rsidR="00EF0D69">
        <w:t xml:space="preserve">, and cluster </w:t>
      </w:r>
      <w:r w:rsidR="00EF0D69">
        <w:rPr>
          <w:i/>
        </w:rPr>
        <w:t>n</w:t>
      </w:r>
      <w:r w:rsidR="00EF0D69">
        <w:t xml:space="preserve"> is defined by the following equation for NLOS.</w:t>
      </w:r>
    </w:p>
    <w:p w14:paraId="44119B3B" w14:textId="77777777" w:rsidR="0076636B" w:rsidRDefault="0076636B" w:rsidP="006D5CF7"/>
    <w:p w14:paraId="15D9E7FA" w14:textId="45FC44F4" w:rsidR="00333BB9" w:rsidRDefault="00000000" w:rsidP="00333BB9">
      <w:pPr>
        <w:pStyle w:val="EQ"/>
        <w:jc w:val="right"/>
        <w:rPr>
          <w:lang w:val="de-DE"/>
        </w:rPr>
      </w:pPr>
      <m:oMathPara>
        <m:oMath>
          <m:sSubSup>
            <m:sSubSupPr>
              <m:ctrlPr>
                <w:rPr>
                  <w:rFonts w:ascii="Cambria Math" w:hAnsi="Cambria Math"/>
                  <w:i/>
                </w:rPr>
              </m:ctrlPr>
            </m:sSubSupPr>
            <m:e>
              <m:r>
                <w:rPr>
                  <w:rFonts w:ascii="Cambria Math"/>
                </w:rPr>
                <m:t>H</m:t>
              </m:r>
            </m:e>
            <m:sub>
              <m:r>
                <w:rPr>
                  <w:rFonts w:ascii="Cambria Math"/>
                </w:rPr>
                <m:t>u</m:t>
              </m:r>
              <m:r>
                <w:rPr>
                  <w:rFonts w:ascii="Cambria Math"/>
                  <w:lang w:val="fi-FI"/>
                </w:rPr>
                <m:t>,</m:t>
              </m:r>
              <m:r>
                <w:rPr>
                  <w:rFonts w:ascii="Cambria Math"/>
                </w:rPr>
                <m:t>s</m:t>
              </m:r>
              <m:r>
                <w:rPr>
                  <w:rFonts w:ascii="Cambria Math"/>
                  <w:lang w:val="fi-FI"/>
                </w:rPr>
                <m:t>,</m:t>
              </m:r>
              <m:r>
                <w:rPr>
                  <w:rFonts w:ascii="Cambria Math"/>
                </w:rPr>
                <m:t>n</m:t>
              </m:r>
            </m:sub>
            <m:sup>
              <m:r>
                <m:rPr>
                  <m:nor/>
                </m:rPr>
                <w:rPr>
                  <w:rFonts w:ascii="Cambria Math"/>
                  <w:lang w:val="fi-FI"/>
                </w:rPr>
                <m:t>NLOS</m:t>
              </m:r>
              <m:ctrlPr>
                <w:rPr>
                  <w:rFonts w:ascii="Cambria Math" w:hAnsi="Cambria Math"/>
                </w:rPr>
              </m:ctrlPr>
            </m:sup>
          </m:sSubSup>
          <m:d>
            <m:dPr>
              <m:ctrlPr>
                <w:rPr>
                  <w:rFonts w:ascii="Cambria Math" w:hAnsi="Cambria Math"/>
                  <w:i/>
                  <w:lang w:val="fi-FI"/>
                </w:rPr>
              </m:ctrlPr>
            </m:dPr>
            <m:e>
              <m:r>
                <w:rPr>
                  <w:rFonts w:ascii="Cambria Math"/>
                </w:rPr>
                <m:t>t</m:t>
              </m:r>
            </m:e>
          </m:d>
          <m:r>
            <w:rPr>
              <w:rFonts w:ascii="Cambria Math"/>
              <w:lang w:val="fi-FI"/>
            </w:rPr>
            <m:t>=</m:t>
          </m:r>
          <m:rad>
            <m:radPr>
              <m:degHide m:val="1"/>
              <m:ctrlPr>
                <w:rPr>
                  <w:rFonts w:ascii="Cambria Math" w:hAnsi="Cambria Math"/>
                  <w:i/>
                </w:rPr>
              </m:ctrlPr>
            </m:radPr>
            <m:deg/>
            <m:e>
              <m:f>
                <m:fPr>
                  <m:ctrlPr>
                    <w:rPr>
                      <w:rFonts w:ascii="Cambria Math" w:hAnsi="Cambria Math"/>
                      <w:i/>
                    </w:rPr>
                  </m:ctrlPr>
                </m:fPr>
                <m:num>
                  <m:sSub>
                    <m:sSubPr>
                      <m:ctrlPr>
                        <w:rPr>
                          <w:rFonts w:ascii="Cambria Math" w:hAnsi="Cambria Math"/>
                          <w:i/>
                        </w:rPr>
                      </m:ctrlPr>
                    </m:sSubPr>
                    <m:e>
                      <m:r>
                        <w:rPr>
                          <w:rFonts w:ascii="Cambria Math"/>
                        </w:rPr>
                        <m:t>P</m:t>
                      </m:r>
                    </m:e>
                    <m:sub>
                      <m:r>
                        <w:rPr>
                          <w:rFonts w:ascii="Cambria Math"/>
                        </w:rPr>
                        <m:t>n</m:t>
                      </m:r>
                    </m:sub>
                  </m:sSub>
                </m:num>
                <m:den>
                  <m:r>
                    <w:rPr>
                      <w:rFonts w:ascii="Cambria Math"/>
                    </w:rPr>
                    <m:t>M</m:t>
                  </m:r>
                </m:den>
              </m:f>
            </m:e>
          </m:rad>
          <m:nary>
            <m:naryPr>
              <m:chr m:val="∑"/>
              <m:limLoc m:val="undOvr"/>
              <m:ctrlPr>
                <w:rPr>
                  <w:rFonts w:ascii="Cambria Math" w:hAnsi="Cambria Math"/>
                  <w:i/>
                </w:rPr>
              </m:ctrlPr>
            </m:naryPr>
            <m:sub>
              <m:r>
                <w:rPr>
                  <w:rFonts w:ascii="Cambria Math" w:hAnsi="Cambria Math"/>
                </w:rPr>
                <m:t>m</m:t>
              </m:r>
              <m:r>
                <w:rPr>
                  <w:rFonts w:ascii="Cambria Math" w:hAnsi="Cambria Math"/>
                  <w:lang w:val="fi-FI"/>
                </w:rPr>
                <m:t>=1</m:t>
              </m:r>
            </m:sub>
            <m:sup>
              <m:r>
                <w:rPr>
                  <w:rFonts w:ascii="Cambria Math" w:hAnsi="Cambria Math"/>
                </w:rPr>
                <m:t>M</m:t>
              </m:r>
            </m:sup>
            <m:e>
              <m:sSup>
                <m:sSupPr>
                  <m:ctrlPr>
                    <w:rPr>
                      <w:rFonts w:ascii="Cambria Math" w:hAnsi="Cambria Math"/>
                      <w:i/>
                    </w:rPr>
                  </m:ctrlPr>
                </m:sSupPr>
                <m:e>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rPr>
                                  <m:t>F</m:t>
                                </m:r>
                              </m:e>
                              <m:sub>
                                <m:r>
                                  <w:rPr>
                                    <w:rFonts w:ascii="Cambria Math"/>
                                  </w:rPr>
                                  <m:t>rx</m:t>
                                </m:r>
                                <m:r>
                                  <w:rPr>
                                    <w:rFonts w:ascii="Cambria Math"/>
                                    <w:lang w:val="fi-FI"/>
                                  </w:rPr>
                                  <m:t>,</m:t>
                                </m:r>
                                <m:r>
                                  <w:rPr>
                                    <w:rFonts w:ascii="Cambria Math"/>
                                  </w:rPr>
                                  <m:t>u</m:t>
                                </m:r>
                                <m:r>
                                  <w:rPr>
                                    <w:rFonts w:ascii="Cambria Math"/>
                                    <w:lang w:val="fi-FI"/>
                                  </w:rPr>
                                  <m:t>,</m:t>
                                </m:r>
                                <m:r>
                                  <w:rPr>
                                    <w:rFonts w:ascii="Cambria Math"/>
                                  </w:rPr>
                                  <m:t>θ</m:t>
                                </m:r>
                              </m:sub>
                            </m:sSub>
                            <m:d>
                              <m:dPr>
                                <m:ctrlPr>
                                  <w:rPr>
                                    <w:rFonts w:ascii="Cambria Math" w:hAnsi="Cambria Math"/>
                                    <w:i/>
                                  </w:rPr>
                                </m:ctrlPr>
                              </m:dPr>
                              <m:e>
                                <m:sSub>
                                  <m:sSubPr>
                                    <m:ctrlPr>
                                      <w:rPr>
                                        <w:rFonts w:ascii="Cambria Math" w:hAnsi="Cambria Math"/>
                                        <w:i/>
                                      </w:rPr>
                                    </m:ctrlPr>
                                  </m:sSubPr>
                                  <m:e>
                                    <m:r>
                                      <w:rPr>
                                        <w:rFonts w:ascii="Cambria Math"/>
                                      </w:rPr>
                                      <m:t>θ</m:t>
                                    </m:r>
                                  </m:e>
                                  <m:sub>
                                    <m:r>
                                      <w:rPr>
                                        <w:rFonts w:ascii="Cambria Math"/>
                                      </w:rPr>
                                      <m:t>n</m:t>
                                    </m:r>
                                    <m:r>
                                      <w:rPr>
                                        <w:rFonts w:ascii="Cambria Math"/>
                                        <w:lang w:val="fi-FI"/>
                                      </w:rPr>
                                      <m:t>,</m:t>
                                    </m:r>
                                    <m:r>
                                      <w:rPr>
                                        <w:rFonts w:ascii="Cambria Math"/>
                                      </w:rPr>
                                      <m:t>m</m:t>
                                    </m:r>
                                    <m:r>
                                      <w:rPr>
                                        <w:rFonts w:ascii="Cambria Math"/>
                                        <w:lang w:val="fi-FI"/>
                                      </w:rPr>
                                      <m:t>,</m:t>
                                    </m:r>
                                    <m:r>
                                      <w:rPr>
                                        <w:rFonts w:ascii="Cambria Math"/>
                                      </w:rPr>
                                      <m:t>ZOA</m:t>
                                    </m:r>
                                  </m:sub>
                                </m:sSub>
                                <m:r>
                                  <w:rPr>
                                    <w:rFonts w:ascii="Cambria Math"/>
                                    <w:lang w:val="fi-FI"/>
                                  </w:rPr>
                                  <m:t>,</m:t>
                                </m:r>
                                <m:sSub>
                                  <m:sSubPr>
                                    <m:ctrlPr>
                                      <w:rPr>
                                        <w:rFonts w:ascii="Cambria Math" w:hAnsi="Cambria Math"/>
                                        <w:i/>
                                      </w:rPr>
                                    </m:ctrlPr>
                                  </m:sSubPr>
                                  <m:e>
                                    <m:r>
                                      <w:rPr>
                                        <w:rFonts w:ascii="Cambria Math"/>
                                      </w:rPr>
                                      <m:t>φ</m:t>
                                    </m:r>
                                  </m:e>
                                  <m:sub>
                                    <m:r>
                                      <w:rPr>
                                        <w:rFonts w:ascii="Cambria Math"/>
                                      </w:rPr>
                                      <m:t>n</m:t>
                                    </m:r>
                                    <m:r>
                                      <w:rPr>
                                        <w:rFonts w:ascii="Cambria Math"/>
                                        <w:lang w:val="fi-FI"/>
                                      </w:rPr>
                                      <m:t>,</m:t>
                                    </m:r>
                                    <m:r>
                                      <w:rPr>
                                        <w:rFonts w:ascii="Cambria Math"/>
                                      </w:rPr>
                                      <m:t>m</m:t>
                                    </m:r>
                                    <m:r>
                                      <w:rPr>
                                        <w:rFonts w:ascii="Cambria Math"/>
                                        <w:lang w:val="fi-FI"/>
                                      </w:rPr>
                                      <m:t>,</m:t>
                                    </m:r>
                                    <m:r>
                                      <w:rPr>
                                        <w:rFonts w:ascii="Cambria Math"/>
                                      </w:rPr>
                                      <m:t>AOA</m:t>
                                    </m:r>
                                  </m:sub>
                                </m:sSub>
                              </m:e>
                            </m:d>
                          </m:e>
                        </m:mr>
                        <m:mr>
                          <m:e>
                            <m:sSub>
                              <m:sSubPr>
                                <m:ctrlPr>
                                  <w:rPr>
                                    <w:rFonts w:ascii="Cambria Math" w:hAnsi="Cambria Math"/>
                                    <w:i/>
                                  </w:rPr>
                                </m:ctrlPr>
                              </m:sSubPr>
                              <m:e>
                                <m:r>
                                  <w:rPr>
                                    <w:rFonts w:ascii="Cambria Math"/>
                                  </w:rPr>
                                  <m:t>F</m:t>
                                </m:r>
                              </m:e>
                              <m:sub>
                                <m:r>
                                  <w:rPr>
                                    <w:rFonts w:ascii="Cambria Math"/>
                                  </w:rPr>
                                  <m:t>rx</m:t>
                                </m:r>
                                <m:r>
                                  <w:rPr>
                                    <w:rFonts w:ascii="Cambria Math"/>
                                    <w:lang w:val="fi-FI"/>
                                  </w:rPr>
                                  <m:t>,</m:t>
                                </m:r>
                                <m:r>
                                  <w:rPr>
                                    <w:rFonts w:ascii="Cambria Math"/>
                                  </w:rPr>
                                  <m:t>u</m:t>
                                </m:r>
                                <m:r>
                                  <w:rPr>
                                    <w:rFonts w:ascii="Cambria Math"/>
                                    <w:lang w:val="fi-FI"/>
                                  </w:rPr>
                                  <m:t>,</m:t>
                                </m:r>
                                <m:r>
                                  <w:rPr>
                                    <w:rFonts w:ascii="Cambria Math"/>
                                  </w:rPr>
                                  <m:t>φ</m:t>
                                </m:r>
                              </m:sub>
                            </m:sSub>
                            <m:d>
                              <m:dPr>
                                <m:ctrlPr>
                                  <w:rPr>
                                    <w:rFonts w:ascii="Cambria Math" w:hAnsi="Cambria Math"/>
                                    <w:i/>
                                  </w:rPr>
                                </m:ctrlPr>
                              </m:dPr>
                              <m:e>
                                <m:sSub>
                                  <m:sSubPr>
                                    <m:ctrlPr>
                                      <w:rPr>
                                        <w:rFonts w:ascii="Cambria Math" w:hAnsi="Cambria Math"/>
                                        <w:i/>
                                      </w:rPr>
                                    </m:ctrlPr>
                                  </m:sSubPr>
                                  <m:e>
                                    <m:r>
                                      <w:rPr>
                                        <w:rFonts w:ascii="Cambria Math"/>
                                      </w:rPr>
                                      <m:t>θ</m:t>
                                    </m:r>
                                  </m:e>
                                  <m:sub>
                                    <m:r>
                                      <w:rPr>
                                        <w:rFonts w:ascii="Cambria Math"/>
                                      </w:rPr>
                                      <m:t>n</m:t>
                                    </m:r>
                                    <m:r>
                                      <w:rPr>
                                        <w:rFonts w:ascii="Cambria Math"/>
                                        <w:lang w:val="fi-FI"/>
                                      </w:rPr>
                                      <m:t>,</m:t>
                                    </m:r>
                                    <m:r>
                                      <w:rPr>
                                        <w:rFonts w:ascii="Cambria Math"/>
                                      </w:rPr>
                                      <m:t>m</m:t>
                                    </m:r>
                                    <m:r>
                                      <w:rPr>
                                        <w:rFonts w:ascii="Cambria Math"/>
                                        <w:lang w:val="fi-FI"/>
                                      </w:rPr>
                                      <m:t>,</m:t>
                                    </m:r>
                                    <m:r>
                                      <w:rPr>
                                        <w:rFonts w:ascii="Cambria Math"/>
                                      </w:rPr>
                                      <m:t>ZOA</m:t>
                                    </m:r>
                                  </m:sub>
                                </m:sSub>
                                <m:r>
                                  <w:rPr>
                                    <w:rFonts w:ascii="Cambria Math"/>
                                    <w:lang w:val="fi-FI"/>
                                  </w:rPr>
                                  <m:t>,</m:t>
                                </m:r>
                                <m:sSub>
                                  <m:sSubPr>
                                    <m:ctrlPr>
                                      <w:rPr>
                                        <w:rFonts w:ascii="Cambria Math" w:hAnsi="Cambria Math"/>
                                        <w:i/>
                                      </w:rPr>
                                    </m:ctrlPr>
                                  </m:sSubPr>
                                  <m:e>
                                    <m:r>
                                      <w:rPr>
                                        <w:rFonts w:ascii="Cambria Math"/>
                                      </w:rPr>
                                      <m:t>φ</m:t>
                                    </m:r>
                                  </m:e>
                                  <m:sub>
                                    <m:r>
                                      <w:rPr>
                                        <w:rFonts w:ascii="Cambria Math"/>
                                      </w:rPr>
                                      <m:t>n</m:t>
                                    </m:r>
                                    <m:r>
                                      <w:rPr>
                                        <w:rFonts w:ascii="Cambria Math"/>
                                        <w:lang w:val="fi-FI"/>
                                      </w:rPr>
                                      <m:t>,</m:t>
                                    </m:r>
                                    <m:r>
                                      <w:rPr>
                                        <w:rFonts w:ascii="Cambria Math"/>
                                      </w:rPr>
                                      <m:t>m</m:t>
                                    </m:r>
                                    <m:r>
                                      <w:rPr>
                                        <w:rFonts w:ascii="Cambria Math"/>
                                        <w:lang w:val="fi-FI"/>
                                      </w:rPr>
                                      <m:t>,</m:t>
                                    </m:r>
                                    <m:r>
                                      <w:rPr>
                                        <w:rFonts w:ascii="Cambria Math"/>
                                      </w:rPr>
                                      <m:t>AOA</m:t>
                                    </m:r>
                                  </m:sub>
                                </m:sSub>
                              </m:e>
                            </m:d>
                          </m:e>
                        </m:mr>
                      </m:m>
                    </m:e>
                  </m:d>
                </m:e>
                <m:sup>
                  <m:r>
                    <w:rPr>
                      <w:rFonts w:ascii="Cambria Math"/>
                    </w:rPr>
                    <m:t>T</m:t>
                  </m:r>
                </m:sup>
              </m:sSup>
              <m:d>
                <m:dPr>
                  <m:begChr m:val="["/>
                  <m:endChr m:val="]"/>
                  <m:ctrlPr>
                    <w:rPr>
                      <w:rFonts w:ascii="Cambria Math" w:hAnsi="Cambria Math"/>
                      <w:i/>
                    </w:rPr>
                  </m:ctrlPr>
                </m:dPr>
                <m:e>
                  <m:m>
                    <m:mPr>
                      <m:mcs>
                        <m:mc>
                          <m:mcPr>
                            <m:count m:val="2"/>
                            <m:mcJc m:val="center"/>
                          </m:mcPr>
                        </m:mc>
                      </m:mcs>
                      <m:ctrlPr>
                        <w:rPr>
                          <w:rFonts w:ascii="Cambria Math" w:hAnsi="Cambria Math"/>
                          <w:i/>
                        </w:rPr>
                      </m:ctrlPr>
                    </m:mPr>
                    <m:mr>
                      <m:e>
                        <m:r>
                          <m:rPr>
                            <m:sty m:val="p"/>
                          </m:rPr>
                          <w:rPr>
                            <w:rFonts w:ascii="Cambria Math"/>
                            <w:lang w:val="fi-FI"/>
                          </w:rPr>
                          <m:t>exp</m:t>
                        </m:r>
                        <m:d>
                          <m:dPr>
                            <m:ctrlPr>
                              <w:rPr>
                                <w:rFonts w:ascii="Cambria Math" w:hAnsi="Cambria Math"/>
                                <w:i/>
                                <w:lang w:val="fi-FI"/>
                              </w:rPr>
                            </m:ctrlPr>
                          </m:dPr>
                          <m:e>
                            <m:sSubSup>
                              <m:sSubSupPr>
                                <m:ctrlPr>
                                  <w:rPr>
                                    <w:rFonts w:ascii="Cambria Math" w:hAnsi="Cambria Math"/>
                                    <w:i/>
                                    <w:lang w:val="fi-FI"/>
                                  </w:rPr>
                                </m:ctrlPr>
                              </m:sSubSupPr>
                              <m:e>
                                <m:r>
                                  <w:rPr>
                                    <w:rFonts w:ascii="Cambria Math" w:hAnsi="Cambria Math"/>
                                    <w:lang w:val="fi-FI"/>
                                  </w:rPr>
                                  <m:t>j</m:t>
                                </m:r>
                                <m:r>
                                  <m:rPr>
                                    <m:sty m:val="p"/>
                                  </m:rPr>
                                  <w:rPr>
                                    <w:rFonts w:ascii="Cambria Math" w:hAnsi="Cambria Math"/>
                                    <w:lang w:val="fi-FI"/>
                                  </w:rPr>
                                  <m:t>Φ</m:t>
                                </m:r>
                              </m:e>
                              <m:sub>
                                <m:r>
                                  <w:rPr>
                                    <w:rFonts w:ascii="Cambria Math"/>
                                    <w:lang w:val="fi-FI"/>
                                  </w:rPr>
                                  <m:t>m</m:t>
                                </m:r>
                              </m:sub>
                              <m:sup>
                                <m:r>
                                  <w:rPr>
                                    <w:rFonts w:ascii="Cambria Math" w:hAnsi="Cambria Math"/>
                                    <w:lang w:val="fi-FI"/>
                                  </w:rPr>
                                  <m:t>θθ</m:t>
                                </m:r>
                              </m:sup>
                            </m:sSubSup>
                          </m:e>
                        </m:d>
                      </m:e>
                      <m:e>
                        <m:rad>
                          <m:radPr>
                            <m:degHide m:val="1"/>
                            <m:ctrlPr>
                              <w:rPr>
                                <w:rFonts w:ascii="Cambria Math" w:hAnsi="Cambria Math"/>
                                <w:i/>
                              </w:rPr>
                            </m:ctrlPr>
                          </m:radPr>
                          <m:deg/>
                          <m:e>
                            <m:sSubSup>
                              <m:sSubSupPr>
                                <m:ctrlPr>
                                  <w:rPr>
                                    <w:rFonts w:ascii="Cambria Math" w:hAnsi="Cambria Math"/>
                                    <w:i/>
                                  </w:rPr>
                                </m:ctrlPr>
                              </m:sSubSupPr>
                              <m:e>
                                <m:r>
                                  <w:rPr>
                                    <w:rFonts w:ascii="Cambria Math"/>
                                  </w:rPr>
                                  <m:t>κ</m:t>
                                </m:r>
                              </m:e>
                              <m:sub>
                                <m:r>
                                  <w:rPr>
                                    <w:rFonts w:ascii="Cambria Math"/>
                                  </w:rPr>
                                  <m:t>n</m:t>
                                </m:r>
                                <m:r>
                                  <w:rPr>
                                    <w:rFonts w:ascii="Cambria Math"/>
                                    <w:lang w:val="fi-FI"/>
                                  </w:rPr>
                                  <m:t>,</m:t>
                                </m:r>
                                <m:r>
                                  <w:rPr>
                                    <w:rFonts w:ascii="Cambria Math"/>
                                  </w:rPr>
                                  <m:t>m</m:t>
                                </m:r>
                              </m:sub>
                              <m:sup>
                                <m:r>
                                  <w:rPr>
                                    <w:rFonts w:ascii="Cambria Math"/>
                                    <w:lang w:val="fi-FI"/>
                                  </w:rPr>
                                  <m:t>-</m:t>
                                </m:r>
                                <m:r>
                                  <w:rPr>
                                    <w:rFonts w:ascii="Cambria Math"/>
                                    <w:lang w:val="fi-FI"/>
                                  </w:rPr>
                                  <m:t>1</m:t>
                                </m:r>
                              </m:sup>
                            </m:sSubSup>
                          </m:e>
                        </m:rad>
                        <m:r>
                          <m:rPr>
                            <m:sty m:val="p"/>
                          </m:rPr>
                          <w:rPr>
                            <w:rFonts w:ascii="Cambria Math"/>
                            <w:lang w:val="fi-FI"/>
                          </w:rPr>
                          <m:t>exp</m:t>
                        </m:r>
                        <m:d>
                          <m:dPr>
                            <m:ctrlPr>
                              <w:rPr>
                                <w:rFonts w:ascii="Cambria Math" w:hAnsi="Cambria Math"/>
                                <w:i/>
                                <w:lang w:val="fi-FI"/>
                              </w:rPr>
                            </m:ctrlPr>
                          </m:dPr>
                          <m:e>
                            <m:sSubSup>
                              <m:sSubSupPr>
                                <m:ctrlPr>
                                  <w:rPr>
                                    <w:rFonts w:ascii="Cambria Math" w:hAnsi="Cambria Math"/>
                                    <w:i/>
                                    <w:lang w:val="fi-FI"/>
                                  </w:rPr>
                                </m:ctrlPr>
                              </m:sSubSupPr>
                              <m:e>
                                <m:r>
                                  <w:rPr>
                                    <w:rFonts w:ascii="Cambria Math" w:hAnsi="Cambria Math"/>
                                    <w:lang w:val="fi-FI"/>
                                  </w:rPr>
                                  <m:t>j</m:t>
                                </m:r>
                                <m:r>
                                  <m:rPr>
                                    <m:sty m:val="p"/>
                                  </m:rPr>
                                  <w:rPr>
                                    <w:rFonts w:ascii="Cambria Math" w:hAnsi="Cambria Math"/>
                                    <w:lang w:val="fi-FI"/>
                                  </w:rPr>
                                  <m:t>Φ</m:t>
                                </m:r>
                              </m:e>
                              <m:sub>
                                <m:r>
                                  <w:rPr>
                                    <w:rFonts w:ascii="Cambria Math"/>
                                    <w:lang w:val="fi-FI"/>
                                  </w:rPr>
                                  <m:t>m</m:t>
                                </m:r>
                              </m:sub>
                              <m:sup>
                                <m:r>
                                  <w:rPr>
                                    <w:rFonts w:ascii="Cambria Math" w:hAnsi="Cambria Math"/>
                                    <w:lang w:val="fi-FI"/>
                                  </w:rPr>
                                  <m:t>θϕ</m:t>
                                </m:r>
                              </m:sup>
                            </m:sSubSup>
                          </m:e>
                        </m:d>
                      </m:e>
                    </m:mr>
                    <m:mr>
                      <m:e>
                        <m:rad>
                          <m:radPr>
                            <m:degHide m:val="1"/>
                            <m:ctrlPr>
                              <w:rPr>
                                <w:rFonts w:ascii="Cambria Math" w:hAnsi="Cambria Math"/>
                                <w:i/>
                              </w:rPr>
                            </m:ctrlPr>
                          </m:radPr>
                          <m:deg/>
                          <m:e>
                            <m:sSubSup>
                              <m:sSubSupPr>
                                <m:ctrlPr>
                                  <w:rPr>
                                    <w:rFonts w:ascii="Cambria Math" w:hAnsi="Cambria Math"/>
                                    <w:i/>
                                  </w:rPr>
                                </m:ctrlPr>
                              </m:sSubSupPr>
                              <m:e>
                                <m:r>
                                  <w:rPr>
                                    <w:rFonts w:ascii="Cambria Math"/>
                                  </w:rPr>
                                  <m:t>κ</m:t>
                                </m:r>
                              </m:e>
                              <m:sub>
                                <m:r>
                                  <w:rPr>
                                    <w:rFonts w:ascii="Cambria Math"/>
                                  </w:rPr>
                                  <m:t>n</m:t>
                                </m:r>
                                <m:r>
                                  <w:rPr>
                                    <w:rFonts w:ascii="Cambria Math"/>
                                    <w:lang w:val="fi-FI"/>
                                  </w:rPr>
                                  <m:t>,</m:t>
                                </m:r>
                                <m:r>
                                  <w:rPr>
                                    <w:rFonts w:ascii="Cambria Math"/>
                                  </w:rPr>
                                  <m:t>m</m:t>
                                </m:r>
                              </m:sub>
                              <m:sup>
                                <m:r>
                                  <w:rPr>
                                    <w:rFonts w:ascii="Cambria Math"/>
                                    <w:lang w:val="fi-FI"/>
                                  </w:rPr>
                                  <m:t>-</m:t>
                                </m:r>
                                <m:r>
                                  <w:rPr>
                                    <w:rFonts w:ascii="Cambria Math"/>
                                    <w:lang w:val="fi-FI"/>
                                  </w:rPr>
                                  <m:t>1</m:t>
                                </m:r>
                              </m:sup>
                            </m:sSubSup>
                          </m:e>
                        </m:rad>
                        <m:r>
                          <m:rPr>
                            <m:sty m:val="p"/>
                          </m:rPr>
                          <w:rPr>
                            <w:rFonts w:ascii="Cambria Math"/>
                            <w:lang w:val="fi-FI"/>
                          </w:rPr>
                          <m:t>exp</m:t>
                        </m:r>
                        <m:d>
                          <m:dPr>
                            <m:ctrlPr>
                              <w:rPr>
                                <w:rFonts w:ascii="Cambria Math" w:hAnsi="Cambria Math"/>
                                <w:i/>
                                <w:lang w:val="fi-FI"/>
                              </w:rPr>
                            </m:ctrlPr>
                          </m:dPr>
                          <m:e>
                            <m:sSubSup>
                              <m:sSubSupPr>
                                <m:ctrlPr>
                                  <w:rPr>
                                    <w:rFonts w:ascii="Cambria Math" w:hAnsi="Cambria Math"/>
                                    <w:i/>
                                    <w:lang w:val="fi-FI"/>
                                  </w:rPr>
                                </m:ctrlPr>
                              </m:sSubSupPr>
                              <m:e>
                                <m:r>
                                  <w:rPr>
                                    <w:rFonts w:ascii="Cambria Math" w:hAnsi="Cambria Math"/>
                                    <w:lang w:val="fi-FI"/>
                                  </w:rPr>
                                  <m:t>j</m:t>
                                </m:r>
                                <m:r>
                                  <m:rPr>
                                    <m:sty m:val="p"/>
                                  </m:rPr>
                                  <w:rPr>
                                    <w:rFonts w:ascii="Cambria Math" w:hAnsi="Cambria Math"/>
                                    <w:lang w:val="fi-FI"/>
                                  </w:rPr>
                                  <m:t>Φ</m:t>
                                </m:r>
                              </m:e>
                              <m:sub>
                                <m:r>
                                  <w:rPr>
                                    <w:rFonts w:ascii="Cambria Math"/>
                                    <w:lang w:val="fi-FI"/>
                                  </w:rPr>
                                  <m:t>m</m:t>
                                </m:r>
                              </m:sub>
                              <m:sup>
                                <m:r>
                                  <w:rPr>
                                    <w:rFonts w:ascii="Cambria Math" w:hAnsi="Cambria Math"/>
                                    <w:lang w:val="fi-FI"/>
                                  </w:rPr>
                                  <m:t>ϕθ</m:t>
                                </m:r>
                              </m:sup>
                            </m:sSubSup>
                          </m:e>
                        </m:d>
                      </m:e>
                      <m:e>
                        <m:r>
                          <m:rPr>
                            <m:sty m:val="p"/>
                          </m:rPr>
                          <w:rPr>
                            <w:rFonts w:ascii="Cambria Math"/>
                            <w:lang w:val="fi-FI"/>
                          </w:rPr>
                          <m:t>exp</m:t>
                        </m:r>
                        <m:d>
                          <m:dPr>
                            <m:ctrlPr>
                              <w:rPr>
                                <w:rFonts w:ascii="Cambria Math" w:hAnsi="Cambria Math"/>
                                <w:i/>
                                <w:lang w:val="fi-FI"/>
                              </w:rPr>
                            </m:ctrlPr>
                          </m:dPr>
                          <m:e>
                            <m:sSubSup>
                              <m:sSubSupPr>
                                <m:ctrlPr>
                                  <w:rPr>
                                    <w:rFonts w:ascii="Cambria Math" w:hAnsi="Cambria Math"/>
                                    <w:i/>
                                    <w:lang w:val="fi-FI"/>
                                  </w:rPr>
                                </m:ctrlPr>
                              </m:sSubSupPr>
                              <m:e>
                                <m:r>
                                  <w:rPr>
                                    <w:rFonts w:ascii="Cambria Math" w:hAnsi="Cambria Math"/>
                                    <w:lang w:val="fi-FI"/>
                                  </w:rPr>
                                  <m:t>j</m:t>
                                </m:r>
                                <m:r>
                                  <m:rPr>
                                    <m:sty m:val="p"/>
                                  </m:rPr>
                                  <w:rPr>
                                    <w:rFonts w:ascii="Cambria Math" w:hAnsi="Cambria Math"/>
                                    <w:lang w:val="fi-FI"/>
                                  </w:rPr>
                                  <m:t>Φ</m:t>
                                </m:r>
                              </m:e>
                              <m:sub>
                                <m:r>
                                  <w:rPr>
                                    <w:rFonts w:ascii="Cambria Math"/>
                                    <w:lang w:val="fi-FI"/>
                                  </w:rPr>
                                  <m:t>m</m:t>
                                </m:r>
                              </m:sub>
                              <m:sup>
                                <m:r>
                                  <w:rPr>
                                    <w:rFonts w:ascii="Cambria Math" w:hAnsi="Cambria Math"/>
                                    <w:lang w:val="fi-FI"/>
                                  </w:rPr>
                                  <m:t>ϕϕ</m:t>
                                </m:r>
                              </m:sup>
                            </m:sSubSup>
                          </m:e>
                        </m:d>
                      </m:e>
                    </m:mr>
                  </m:m>
                </m:e>
              </m:d>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rPr>
                              <m:t>F</m:t>
                            </m:r>
                          </m:e>
                          <m:sub>
                            <m:r>
                              <w:rPr>
                                <w:rFonts w:ascii="Cambria Math"/>
                              </w:rPr>
                              <m:t>tx</m:t>
                            </m:r>
                            <m:r>
                              <w:rPr>
                                <w:rFonts w:ascii="Cambria Math"/>
                                <w:lang w:val="fi-FI"/>
                              </w:rPr>
                              <m:t>,s,</m:t>
                            </m:r>
                            <m:r>
                              <w:rPr>
                                <w:rFonts w:ascii="Cambria Math"/>
                              </w:rPr>
                              <m:t>θ</m:t>
                            </m:r>
                          </m:sub>
                        </m:sSub>
                        <m:d>
                          <m:dPr>
                            <m:ctrlPr>
                              <w:rPr>
                                <w:rFonts w:ascii="Cambria Math" w:hAnsi="Cambria Math"/>
                                <w:i/>
                              </w:rPr>
                            </m:ctrlPr>
                          </m:dPr>
                          <m:e>
                            <m:sSub>
                              <m:sSubPr>
                                <m:ctrlPr>
                                  <w:rPr>
                                    <w:rFonts w:ascii="Cambria Math" w:hAnsi="Cambria Math"/>
                                    <w:i/>
                                  </w:rPr>
                                </m:ctrlPr>
                              </m:sSubPr>
                              <m:e>
                                <m:r>
                                  <w:rPr>
                                    <w:rFonts w:ascii="Cambria Math"/>
                                  </w:rPr>
                                  <m:t>θ</m:t>
                                </m:r>
                              </m:e>
                              <m:sub>
                                <m:r>
                                  <w:rPr>
                                    <w:rFonts w:ascii="Cambria Math"/>
                                  </w:rPr>
                                  <m:t>n</m:t>
                                </m:r>
                                <m:r>
                                  <w:rPr>
                                    <w:rFonts w:ascii="Cambria Math"/>
                                    <w:lang w:val="fi-FI"/>
                                  </w:rPr>
                                  <m:t>,</m:t>
                                </m:r>
                                <m:r>
                                  <w:rPr>
                                    <w:rFonts w:ascii="Cambria Math"/>
                                  </w:rPr>
                                  <m:t>m</m:t>
                                </m:r>
                                <m:r>
                                  <w:rPr>
                                    <w:rFonts w:ascii="Cambria Math"/>
                                    <w:lang w:val="fi-FI"/>
                                  </w:rPr>
                                  <m:t>,</m:t>
                                </m:r>
                                <m:r>
                                  <w:rPr>
                                    <w:rFonts w:ascii="Cambria Math"/>
                                  </w:rPr>
                                  <m:t>ZOD</m:t>
                                </m:r>
                              </m:sub>
                            </m:sSub>
                            <m:r>
                              <w:rPr>
                                <w:rFonts w:ascii="Cambria Math"/>
                                <w:lang w:val="fi-FI"/>
                              </w:rPr>
                              <m:t>,</m:t>
                            </m:r>
                            <m:sSub>
                              <m:sSubPr>
                                <m:ctrlPr>
                                  <w:rPr>
                                    <w:rFonts w:ascii="Cambria Math" w:hAnsi="Cambria Math"/>
                                    <w:i/>
                                  </w:rPr>
                                </m:ctrlPr>
                              </m:sSubPr>
                              <m:e>
                                <m:r>
                                  <w:rPr>
                                    <w:rFonts w:ascii="Cambria Math"/>
                                  </w:rPr>
                                  <m:t>φ</m:t>
                                </m:r>
                              </m:e>
                              <m:sub>
                                <m:r>
                                  <w:rPr>
                                    <w:rFonts w:ascii="Cambria Math"/>
                                  </w:rPr>
                                  <m:t>n</m:t>
                                </m:r>
                                <m:r>
                                  <w:rPr>
                                    <w:rFonts w:ascii="Cambria Math"/>
                                    <w:lang w:val="fi-FI"/>
                                  </w:rPr>
                                  <m:t>,</m:t>
                                </m:r>
                                <m:r>
                                  <w:rPr>
                                    <w:rFonts w:ascii="Cambria Math"/>
                                  </w:rPr>
                                  <m:t>m</m:t>
                                </m:r>
                                <m:r>
                                  <w:rPr>
                                    <w:rFonts w:ascii="Cambria Math"/>
                                    <w:lang w:val="fi-FI"/>
                                  </w:rPr>
                                  <m:t>,</m:t>
                                </m:r>
                                <m:r>
                                  <w:rPr>
                                    <w:rFonts w:ascii="Cambria Math"/>
                                  </w:rPr>
                                  <m:t>AOD</m:t>
                                </m:r>
                              </m:sub>
                            </m:sSub>
                          </m:e>
                        </m:d>
                      </m:e>
                    </m:mr>
                    <m:mr>
                      <m:e>
                        <m:sSub>
                          <m:sSubPr>
                            <m:ctrlPr>
                              <w:rPr>
                                <w:rFonts w:ascii="Cambria Math" w:hAnsi="Cambria Math"/>
                                <w:i/>
                              </w:rPr>
                            </m:ctrlPr>
                          </m:sSubPr>
                          <m:e>
                            <m:r>
                              <w:rPr>
                                <w:rFonts w:ascii="Cambria Math"/>
                              </w:rPr>
                              <m:t>F</m:t>
                            </m:r>
                          </m:e>
                          <m:sub>
                            <m:r>
                              <w:rPr>
                                <w:rFonts w:ascii="Cambria Math"/>
                              </w:rPr>
                              <m:t>tx</m:t>
                            </m:r>
                            <m:r>
                              <w:rPr>
                                <w:rFonts w:ascii="Cambria Math"/>
                                <w:lang w:val="fi-FI"/>
                              </w:rPr>
                              <m:t>,s,</m:t>
                            </m:r>
                            <m:r>
                              <w:rPr>
                                <w:rFonts w:ascii="Cambria Math"/>
                              </w:rPr>
                              <m:t>φ</m:t>
                            </m:r>
                          </m:sub>
                        </m:sSub>
                        <m:d>
                          <m:dPr>
                            <m:ctrlPr>
                              <w:rPr>
                                <w:rFonts w:ascii="Cambria Math" w:hAnsi="Cambria Math"/>
                                <w:i/>
                              </w:rPr>
                            </m:ctrlPr>
                          </m:dPr>
                          <m:e>
                            <m:sSub>
                              <m:sSubPr>
                                <m:ctrlPr>
                                  <w:rPr>
                                    <w:rFonts w:ascii="Cambria Math" w:hAnsi="Cambria Math"/>
                                    <w:i/>
                                  </w:rPr>
                                </m:ctrlPr>
                              </m:sSubPr>
                              <m:e>
                                <m:r>
                                  <w:rPr>
                                    <w:rFonts w:ascii="Cambria Math"/>
                                  </w:rPr>
                                  <m:t>θ</m:t>
                                </m:r>
                              </m:e>
                              <m:sub>
                                <m:r>
                                  <w:rPr>
                                    <w:rFonts w:ascii="Cambria Math"/>
                                  </w:rPr>
                                  <m:t>n</m:t>
                                </m:r>
                                <m:r>
                                  <w:rPr>
                                    <w:rFonts w:ascii="Cambria Math"/>
                                    <w:lang w:val="fi-FI"/>
                                  </w:rPr>
                                  <m:t>,</m:t>
                                </m:r>
                                <m:r>
                                  <w:rPr>
                                    <w:rFonts w:ascii="Cambria Math"/>
                                  </w:rPr>
                                  <m:t>m</m:t>
                                </m:r>
                                <m:r>
                                  <w:rPr>
                                    <w:rFonts w:ascii="Cambria Math"/>
                                    <w:lang w:val="fi-FI"/>
                                  </w:rPr>
                                  <m:t>,</m:t>
                                </m:r>
                                <m:r>
                                  <w:rPr>
                                    <w:rFonts w:ascii="Cambria Math"/>
                                  </w:rPr>
                                  <m:t>ZOD</m:t>
                                </m:r>
                              </m:sub>
                            </m:sSub>
                            <m:r>
                              <w:rPr>
                                <w:rFonts w:ascii="Cambria Math"/>
                                <w:lang w:val="fi-FI"/>
                              </w:rPr>
                              <m:t>,</m:t>
                            </m:r>
                            <m:sSub>
                              <m:sSubPr>
                                <m:ctrlPr>
                                  <w:rPr>
                                    <w:rFonts w:ascii="Cambria Math" w:hAnsi="Cambria Math"/>
                                    <w:i/>
                                  </w:rPr>
                                </m:ctrlPr>
                              </m:sSubPr>
                              <m:e>
                                <m:r>
                                  <w:rPr>
                                    <w:rFonts w:ascii="Cambria Math"/>
                                  </w:rPr>
                                  <m:t>φ</m:t>
                                </m:r>
                              </m:e>
                              <m:sub>
                                <m:r>
                                  <w:rPr>
                                    <w:rFonts w:ascii="Cambria Math"/>
                                  </w:rPr>
                                  <m:t>n</m:t>
                                </m:r>
                                <m:r>
                                  <w:rPr>
                                    <w:rFonts w:ascii="Cambria Math"/>
                                    <w:lang w:val="fi-FI"/>
                                  </w:rPr>
                                  <m:t>,</m:t>
                                </m:r>
                                <m:r>
                                  <w:rPr>
                                    <w:rFonts w:ascii="Cambria Math"/>
                                  </w:rPr>
                                  <m:t>m</m:t>
                                </m:r>
                                <m:r>
                                  <w:rPr>
                                    <w:rFonts w:ascii="Cambria Math"/>
                                    <w:lang w:val="fi-FI"/>
                                  </w:rPr>
                                  <m:t>,</m:t>
                                </m:r>
                                <m:r>
                                  <w:rPr>
                                    <w:rFonts w:ascii="Cambria Math"/>
                                  </w:rPr>
                                  <m:t>AOD</m:t>
                                </m:r>
                              </m:sub>
                            </m:sSub>
                          </m:e>
                        </m:d>
                      </m:e>
                    </m:mr>
                  </m:m>
                </m:e>
              </m:d>
            </m:e>
          </m:nary>
        </m:oMath>
      </m:oMathPara>
    </w:p>
    <w:p w14:paraId="1ACBC1E3" w14:textId="2E58A15D" w:rsidR="00333BB9" w:rsidRDefault="00000000" w:rsidP="00333BB9">
      <w:pPr>
        <w:rPr>
          <w:rFonts w:ascii="Calibri" w:hAnsi="Calibri"/>
          <w:lang w:val="de-DE"/>
        </w:rPr>
      </w:pPr>
      <m:oMath>
        <m:func>
          <m:funcPr>
            <m:ctrlPr>
              <w:rPr>
                <w:rFonts w:ascii="Cambria Math" w:hAnsi="Cambria Math"/>
                <w:i/>
                <w:iCs/>
                <w:sz w:val="24"/>
                <w:szCs w:val="24"/>
              </w:rPr>
            </m:ctrlPr>
          </m:funcPr>
          <m:fName>
            <m:r>
              <m:rPr>
                <m:sty m:val="p"/>
              </m:rPr>
              <w:rPr>
                <w:rFonts w:ascii="Cambria Math" w:hAnsi="Cambria Math"/>
                <w:lang w:val="de-DE"/>
              </w:rPr>
              <m:t>exp</m:t>
            </m:r>
          </m:fName>
          <m:e>
            <m:d>
              <m:dPr>
                <m:ctrlPr>
                  <w:rPr>
                    <w:rFonts w:ascii="Cambria Math" w:hAnsi="Cambria Math"/>
                    <w:i/>
                    <w:iCs/>
                    <w:sz w:val="24"/>
                    <w:szCs w:val="24"/>
                  </w:rPr>
                </m:ctrlPr>
              </m:dPr>
              <m:e>
                <m:r>
                  <w:rPr>
                    <w:rFonts w:ascii="Cambria Math" w:hAnsi="Cambria Math"/>
                  </w:rPr>
                  <m:t>j</m:t>
                </m:r>
                <m:sSub>
                  <m:sSubPr>
                    <m:ctrlPr>
                      <w:rPr>
                        <w:rFonts w:ascii="Cambria Math" w:hAnsi="Cambria Math"/>
                        <w:i/>
                        <w:iCs/>
                        <w:sz w:val="24"/>
                        <w:szCs w:val="24"/>
                      </w:rPr>
                    </m:ctrlPr>
                  </m:sSubPr>
                  <m:e>
                    <m:r>
                      <m:rPr>
                        <m:sty m:val="p"/>
                      </m:rPr>
                      <w:rPr>
                        <w:rFonts w:ascii="Cambria Math" w:hAnsi="Cambria Math"/>
                      </w:rPr>
                      <m:t>Φ</m:t>
                    </m:r>
                  </m:e>
                  <m:sub>
                    <m:r>
                      <w:rPr>
                        <w:rFonts w:ascii="Cambria Math" w:hAnsi="Cambria Math"/>
                      </w:rPr>
                      <m:t>n</m:t>
                    </m:r>
                    <m:r>
                      <w:rPr>
                        <w:rFonts w:ascii="Cambria Math" w:hAnsi="Cambria Math"/>
                        <w:lang w:val="de-DE"/>
                      </w:rPr>
                      <m:t>,</m:t>
                    </m:r>
                    <m:r>
                      <w:rPr>
                        <w:rFonts w:ascii="Cambria Math" w:hAnsi="Cambria Math"/>
                      </w:rPr>
                      <m:t>m</m:t>
                    </m:r>
                  </m:sub>
                </m:sSub>
              </m:e>
            </m:d>
          </m:e>
        </m:func>
        <m:func>
          <m:funcPr>
            <m:ctrlPr>
              <w:rPr>
                <w:rFonts w:ascii="Cambria Math" w:hAnsi="Cambria Math"/>
                <w:i/>
                <w:iCs/>
                <w:sz w:val="24"/>
                <w:szCs w:val="24"/>
              </w:rPr>
            </m:ctrlPr>
          </m:funcPr>
          <m:fName>
            <m:r>
              <m:rPr>
                <m:sty m:val="p"/>
              </m:rPr>
              <w:rPr>
                <w:rFonts w:ascii="Cambria Math" w:hAnsi="Cambria Math"/>
                <w:lang w:val="de-DE"/>
              </w:rPr>
              <m:t>exp</m:t>
            </m:r>
          </m:fName>
          <m:e>
            <m:d>
              <m:dPr>
                <m:ctrlPr>
                  <w:rPr>
                    <w:rFonts w:ascii="Cambria Math" w:hAnsi="Cambria Math"/>
                    <w:i/>
                    <w:iCs/>
                    <w:sz w:val="24"/>
                    <w:szCs w:val="24"/>
                  </w:rPr>
                </m:ctrlPr>
              </m:dPr>
              <m:e>
                <m:f>
                  <m:fPr>
                    <m:ctrlPr>
                      <w:rPr>
                        <w:rFonts w:ascii="Cambria Math" w:hAnsi="Cambria Math"/>
                        <w:i/>
                        <w:iCs/>
                        <w:sz w:val="24"/>
                        <w:szCs w:val="24"/>
                      </w:rPr>
                    </m:ctrlPr>
                  </m:fPr>
                  <m:num>
                    <m:r>
                      <w:rPr>
                        <w:rFonts w:ascii="Cambria Math" w:hAnsi="Cambria Math"/>
                      </w:rPr>
                      <m:t>j</m:t>
                    </m:r>
                    <m:r>
                      <w:rPr>
                        <w:rFonts w:ascii="Cambria Math" w:hAnsi="Cambria Math"/>
                        <w:lang w:val="de-DE"/>
                      </w:rPr>
                      <m:t>2</m:t>
                    </m:r>
                    <m:r>
                      <w:rPr>
                        <w:rFonts w:ascii="Cambria Math" w:hAnsi="Cambria Math"/>
                      </w:rPr>
                      <m:t>π</m:t>
                    </m:r>
                    <m:d>
                      <m:dPr>
                        <m:ctrlPr>
                          <w:rPr>
                            <w:rFonts w:ascii="Cambria Math" w:hAnsi="Cambria Math"/>
                            <w:i/>
                            <w:iCs/>
                            <w:sz w:val="24"/>
                            <w:szCs w:val="24"/>
                          </w:rPr>
                        </m:ctrlPr>
                      </m:dPr>
                      <m:e>
                        <m:sSubSup>
                          <m:sSubSupPr>
                            <m:ctrlPr>
                              <w:rPr>
                                <w:rFonts w:ascii="Cambria Math" w:hAnsi="Cambria Math"/>
                                <w:i/>
                                <w:iCs/>
                                <w:sz w:val="24"/>
                                <w:szCs w:val="24"/>
                              </w:rPr>
                            </m:ctrlPr>
                          </m:sSubSupPr>
                          <m:e>
                            <m:acc>
                              <m:accPr>
                                <m:ctrlPr>
                                  <w:rPr>
                                    <w:rFonts w:ascii="Cambria Math" w:hAnsi="Cambria Math"/>
                                    <w:i/>
                                    <w:iCs/>
                                    <w:sz w:val="24"/>
                                    <w:szCs w:val="24"/>
                                  </w:rPr>
                                </m:ctrlPr>
                              </m:accPr>
                              <m:e>
                                <m:r>
                                  <w:rPr>
                                    <w:rFonts w:ascii="Cambria Math" w:hAnsi="Cambria Math"/>
                                  </w:rPr>
                                  <m:t>r</m:t>
                                </m:r>
                              </m:e>
                            </m:acc>
                          </m:e>
                          <m:sub>
                            <m:r>
                              <w:rPr>
                                <w:rFonts w:ascii="Cambria Math" w:hAnsi="Cambria Math"/>
                              </w:rPr>
                              <m:t>rx</m:t>
                            </m:r>
                            <m:r>
                              <w:rPr>
                                <w:rFonts w:ascii="Cambria Math" w:hAnsi="Cambria Math"/>
                                <w:lang w:val="de-DE"/>
                              </w:rPr>
                              <m:t>,</m:t>
                            </m:r>
                            <m:r>
                              <w:rPr>
                                <w:rFonts w:ascii="Cambria Math" w:hAnsi="Cambria Math"/>
                              </w:rPr>
                              <m:t>n</m:t>
                            </m:r>
                            <m:r>
                              <w:rPr>
                                <w:rFonts w:ascii="Cambria Math" w:hAnsi="Cambria Math"/>
                                <w:lang w:val="de-DE"/>
                              </w:rPr>
                              <m:t>,</m:t>
                            </m:r>
                            <m:r>
                              <w:rPr>
                                <w:rFonts w:ascii="Cambria Math" w:hAnsi="Cambria Math"/>
                              </w:rPr>
                              <m:t>m</m:t>
                            </m:r>
                          </m:sub>
                          <m:sup>
                            <m:r>
                              <w:rPr>
                                <w:rFonts w:ascii="Cambria Math" w:hAnsi="Cambria Math"/>
                              </w:rPr>
                              <m:t>T</m:t>
                            </m:r>
                          </m:sup>
                        </m:sSubSup>
                        <m:r>
                          <w:rPr>
                            <w:rFonts w:ascii="Cambria Math" w:hAnsi="Cambria Math"/>
                            <w:lang w:val="de-DE"/>
                          </w:rPr>
                          <m:t>.</m:t>
                        </m:r>
                        <m:sSub>
                          <m:sSubPr>
                            <m:ctrlPr>
                              <w:rPr>
                                <w:rFonts w:ascii="Cambria Math" w:hAnsi="Cambria Math"/>
                                <w:i/>
                                <w:iCs/>
                                <w:sz w:val="24"/>
                                <w:szCs w:val="24"/>
                              </w:rPr>
                            </m:ctrlPr>
                          </m:sSubPr>
                          <m:e>
                            <m:acc>
                              <m:accPr>
                                <m:chr m:val="̄"/>
                                <m:ctrlPr>
                                  <w:rPr>
                                    <w:rFonts w:ascii="Cambria Math" w:hAnsi="Cambria Math"/>
                                    <w:i/>
                                    <w:iCs/>
                                    <w:sz w:val="24"/>
                                    <w:szCs w:val="24"/>
                                  </w:rPr>
                                </m:ctrlPr>
                              </m:accPr>
                              <m:e>
                                <m:r>
                                  <w:rPr>
                                    <w:rFonts w:ascii="Cambria Math" w:hAnsi="Cambria Math"/>
                                  </w:rPr>
                                  <m:t>d</m:t>
                                </m:r>
                              </m:e>
                            </m:acc>
                          </m:e>
                          <m:sub>
                            <m:r>
                              <w:rPr>
                                <w:rFonts w:ascii="Cambria Math" w:hAnsi="Cambria Math"/>
                              </w:rPr>
                              <m:t>rx</m:t>
                            </m:r>
                            <m:r>
                              <w:rPr>
                                <w:rFonts w:ascii="Cambria Math" w:hAnsi="Cambria Math"/>
                                <w:lang w:val="de-DE"/>
                              </w:rPr>
                              <m:t>,</m:t>
                            </m:r>
                            <m:r>
                              <w:rPr>
                                <w:rFonts w:ascii="Cambria Math" w:hAnsi="Cambria Math"/>
                              </w:rPr>
                              <m:t>u</m:t>
                            </m:r>
                          </m:sub>
                        </m:sSub>
                      </m:e>
                    </m:d>
                  </m:num>
                  <m:den>
                    <m:sSub>
                      <m:sSubPr>
                        <m:ctrlPr>
                          <w:rPr>
                            <w:rFonts w:ascii="Cambria Math" w:hAnsi="Cambria Math"/>
                            <w:i/>
                            <w:iCs/>
                            <w:sz w:val="24"/>
                            <w:szCs w:val="24"/>
                          </w:rPr>
                        </m:ctrlPr>
                      </m:sSubPr>
                      <m:e>
                        <m:r>
                          <w:rPr>
                            <w:rFonts w:ascii="Cambria Math" w:hAnsi="Cambria Math"/>
                          </w:rPr>
                          <m:t>λ</m:t>
                        </m:r>
                      </m:e>
                      <m:sub>
                        <m:r>
                          <w:rPr>
                            <w:rFonts w:ascii="Cambria Math" w:hAnsi="Cambria Math"/>
                            <w:lang w:val="de-DE"/>
                          </w:rPr>
                          <m:t>0</m:t>
                        </m:r>
                      </m:sub>
                    </m:sSub>
                  </m:den>
                </m:f>
              </m:e>
            </m:d>
          </m:e>
        </m:func>
        <m:func>
          <m:funcPr>
            <m:ctrlPr>
              <w:rPr>
                <w:rFonts w:ascii="Cambria Math" w:hAnsi="Cambria Math"/>
                <w:i/>
                <w:iCs/>
                <w:sz w:val="24"/>
                <w:szCs w:val="24"/>
              </w:rPr>
            </m:ctrlPr>
          </m:funcPr>
          <m:fName>
            <m:r>
              <m:rPr>
                <m:sty m:val="p"/>
              </m:rPr>
              <w:rPr>
                <w:rFonts w:ascii="Cambria Math" w:hAnsi="Cambria Math"/>
                <w:lang w:val="de-DE"/>
              </w:rPr>
              <m:t>exp</m:t>
            </m:r>
          </m:fName>
          <m:e>
            <m:d>
              <m:dPr>
                <m:ctrlPr>
                  <w:rPr>
                    <w:rFonts w:ascii="Cambria Math" w:hAnsi="Cambria Math"/>
                    <w:i/>
                    <w:iCs/>
                    <w:sz w:val="24"/>
                    <w:szCs w:val="24"/>
                  </w:rPr>
                </m:ctrlPr>
              </m:dPr>
              <m:e>
                <m:f>
                  <m:fPr>
                    <m:ctrlPr>
                      <w:rPr>
                        <w:rFonts w:ascii="Cambria Math" w:hAnsi="Cambria Math"/>
                        <w:i/>
                        <w:iCs/>
                        <w:sz w:val="24"/>
                        <w:szCs w:val="24"/>
                      </w:rPr>
                    </m:ctrlPr>
                  </m:fPr>
                  <m:num>
                    <m:r>
                      <w:rPr>
                        <w:rFonts w:ascii="Cambria Math" w:hAnsi="Cambria Math"/>
                      </w:rPr>
                      <m:t>j</m:t>
                    </m:r>
                    <m:r>
                      <w:rPr>
                        <w:rFonts w:ascii="Cambria Math" w:hAnsi="Cambria Math"/>
                        <w:lang w:val="de-DE"/>
                      </w:rPr>
                      <m:t>2</m:t>
                    </m:r>
                    <m:r>
                      <w:rPr>
                        <w:rFonts w:ascii="Cambria Math" w:hAnsi="Cambria Math"/>
                      </w:rPr>
                      <m:t>π</m:t>
                    </m:r>
                    <m:d>
                      <m:dPr>
                        <m:ctrlPr>
                          <w:rPr>
                            <w:rFonts w:ascii="Cambria Math" w:hAnsi="Cambria Math"/>
                            <w:i/>
                            <w:iCs/>
                            <w:sz w:val="24"/>
                            <w:szCs w:val="24"/>
                          </w:rPr>
                        </m:ctrlPr>
                      </m:dPr>
                      <m:e>
                        <m:sSubSup>
                          <m:sSubSupPr>
                            <m:ctrlPr>
                              <w:rPr>
                                <w:rFonts w:ascii="Cambria Math" w:hAnsi="Cambria Math"/>
                                <w:i/>
                                <w:iCs/>
                                <w:sz w:val="24"/>
                                <w:szCs w:val="24"/>
                              </w:rPr>
                            </m:ctrlPr>
                          </m:sSubSupPr>
                          <m:e>
                            <m:acc>
                              <m:accPr>
                                <m:ctrlPr>
                                  <w:rPr>
                                    <w:rFonts w:ascii="Cambria Math" w:hAnsi="Cambria Math"/>
                                    <w:i/>
                                    <w:iCs/>
                                    <w:sz w:val="24"/>
                                    <w:szCs w:val="24"/>
                                  </w:rPr>
                                </m:ctrlPr>
                              </m:accPr>
                              <m:e>
                                <m:r>
                                  <w:rPr>
                                    <w:rFonts w:ascii="Cambria Math" w:hAnsi="Cambria Math"/>
                                  </w:rPr>
                                  <m:t>r</m:t>
                                </m:r>
                              </m:e>
                            </m:acc>
                          </m:e>
                          <m:sub>
                            <m:r>
                              <w:rPr>
                                <w:rFonts w:ascii="Cambria Math" w:hAnsi="Cambria Math"/>
                              </w:rPr>
                              <m:t>tx</m:t>
                            </m:r>
                            <m:r>
                              <w:rPr>
                                <w:rFonts w:ascii="Cambria Math" w:hAnsi="Cambria Math"/>
                                <w:lang w:val="de-DE"/>
                              </w:rPr>
                              <m:t>,</m:t>
                            </m:r>
                            <m:r>
                              <w:rPr>
                                <w:rFonts w:ascii="Cambria Math" w:hAnsi="Cambria Math"/>
                              </w:rPr>
                              <m:t>n</m:t>
                            </m:r>
                            <m:r>
                              <w:rPr>
                                <w:rFonts w:ascii="Cambria Math" w:hAnsi="Cambria Math"/>
                                <w:lang w:val="de-DE"/>
                              </w:rPr>
                              <m:t>,</m:t>
                            </m:r>
                            <m:r>
                              <w:rPr>
                                <w:rFonts w:ascii="Cambria Math" w:hAnsi="Cambria Math"/>
                              </w:rPr>
                              <m:t>m</m:t>
                            </m:r>
                          </m:sub>
                          <m:sup>
                            <m:r>
                              <w:rPr>
                                <w:rFonts w:ascii="Cambria Math" w:hAnsi="Cambria Math"/>
                              </w:rPr>
                              <m:t>T</m:t>
                            </m:r>
                          </m:sup>
                        </m:sSubSup>
                        <m:r>
                          <w:rPr>
                            <w:rFonts w:ascii="Cambria Math" w:hAnsi="Cambria Math"/>
                            <w:lang w:val="de-DE"/>
                          </w:rPr>
                          <m:t>.</m:t>
                        </m:r>
                        <m:sSub>
                          <m:sSubPr>
                            <m:ctrlPr>
                              <w:rPr>
                                <w:rFonts w:ascii="Cambria Math" w:hAnsi="Cambria Math"/>
                                <w:i/>
                                <w:iCs/>
                                <w:sz w:val="24"/>
                                <w:szCs w:val="24"/>
                              </w:rPr>
                            </m:ctrlPr>
                          </m:sSubPr>
                          <m:e>
                            <m:acc>
                              <m:accPr>
                                <m:chr m:val="̄"/>
                                <m:ctrlPr>
                                  <w:rPr>
                                    <w:rFonts w:ascii="Cambria Math" w:hAnsi="Cambria Math"/>
                                    <w:i/>
                                    <w:iCs/>
                                    <w:sz w:val="24"/>
                                    <w:szCs w:val="24"/>
                                  </w:rPr>
                                </m:ctrlPr>
                              </m:accPr>
                              <m:e>
                                <m:r>
                                  <w:rPr>
                                    <w:rFonts w:ascii="Cambria Math" w:hAnsi="Cambria Math"/>
                                  </w:rPr>
                                  <m:t>d</m:t>
                                </m:r>
                              </m:e>
                            </m:acc>
                          </m:e>
                          <m:sub>
                            <m:r>
                              <w:rPr>
                                <w:rFonts w:ascii="Cambria Math" w:hAnsi="Cambria Math"/>
                              </w:rPr>
                              <m:t>tx</m:t>
                            </m:r>
                            <m:r>
                              <w:rPr>
                                <w:rFonts w:ascii="Cambria Math" w:hAnsi="Cambria Math"/>
                                <w:lang w:val="de-DE"/>
                              </w:rPr>
                              <m:t>,</m:t>
                            </m:r>
                            <m:r>
                              <w:rPr>
                                <w:rFonts w:ascii="Cambria Math" w:hAnsi="Cambria Math"/>
                              </w:rPr>
                              <m:t>s</m:t>
                            </m:r>
                          </m:sub>
                        </m:sSub>
                      </m:e>
                    </m:d>
                  </m:num>
                  <m:den>
                    <m:sSub>
                      <m:sSubPr>
                        <m:ctrlPr>
                          <w:rPr>
                            <w:rFonts w:ascii="Cambria Math" w:hAnsi="Cambria Math"/>
                            <w:i/>
                            <w:iCs/>
                            <w:sz w:val="24"/>
                            <w:szCs w:val="24"/>
                          </w:rPr>
                        </m:ctrlPr>
                      </m:sSubPr>
                      <m:e>
                        <m:r>
                          <w:rPr>
                            <w:rFonts w:ascii="Cambria Math" w:hAnsi="Cambria Math"/>
                          </w:rPr>
                          <m:t>λ</m:t>
                        </m:r>
                      </m:e>
                      <m:sub>
                        <m:r>
                          <w:rPr>
                            <w:rFonts w:ascii="Cambria Math" w:hAnsi="Cambria Math"/>
                            <w:lang w:val="de-DE"/>
                          </w:rPr>
                          <m:t>0</m:t>
                        </m:r>
                      </m:sub>
                    </m:sSub>
                  </m:den>
                </m:f>
              </m:e>
            </m:d>
          </m:e>
        </m:func>
        <m:func>
          <m:funcPr>
            <m:ctrlPr>
              <w:rPr>
                <w:rFonts w:ascii="Cambria Math" w:hAnsi="Cambria Math"/>
                <w:i/>
                <w:iCs/>
                <w:sz w:val="24"/>
                <w:szCs w:val="24"/>
              </w:rPr>
            </m:ctrlPr>
          </m:funcPr>
          <m:fName>
            <m:r>
              <m:rPr>
                <m:sty m:val="p"/>
              </m:rPr>
              <w:rPr>
                <w:rFonts w:ascii="Cambria Math" w:hAnsi="Cambria Math"/>
                <w:lang w:val="de-DE"/>
              </w:rPr>
              <m:t>exp</m:t>
            </m:r>
          </m:fName>
          <m:e>
            <m:d>
              <m:dPr>
                <m:ctrlPr>
                  <w:rPr>
                    <w:rFonts w:ascii="Cambria Math" w:hAnsi="Cambria Math"/>
                    <w:i/>
                    <w:iCs/>
                    <w:sz w:val="24"/>
                    <w:szCs w:val="24"/>
                  </w:rPr>
                </m:ctrlPr>
              </m:dPr>
              <m:e>
                <m:r>
                  <w:rPr>
                    <w:rFonts w:ascii="Cambria Math" w:hAnsi="Cambria Math"/>
                  </w:rPr>
                  <m:t>j</m:t>
                </m:r>
                <m:r>
                  <w:rPr>
                    <w:rFonts w:ascii="Cambria Math" w:hAnsi="Cambria Math"/>
                    <w:lang w:val="de-DE"/>
                  </w:rPr>
                  <m:t>2</m:t>
                </m:r>
                <m:r>
                  <w:rPr>
                    <w:rFonts w:ascii="Cambria Math" w:hAnsi="Cambria Math"/>
                  </w:rPr>
                  <m:t>π</m:t>
                </m:r>
                <m:f>
                  <m:fPr>
                    <m:ctrlPr>
                      <w:rPr>
                        <w:rFonts w:ascii="Cambria Math" w:hAnsi="Cambria Math"/>
                        <w:i/>
                        <w:iCs/>
                        <w:sz w:val="24"/>
                        <w:szCs w:val="24"/>
                      </w:rPr>
                    </m:ctrlPr>
                  </m:fPr>
                  <m:num>
                    <m:sSubSup>
                      <m:sSubSupPr>
                        <m:ctrlPr>
                          <w:rPr>
                            <w:rFonts w:ascii="Cambria Math" w:hAnsi="Cambria Math"/>
                            <w:i/>
                            <w:iCs/>
                            <w:sz w:val="24"/>
                            <w:szCs w:val="24"/>
                          </w:rPr>
                        </m:ctrlPr>
                      </m:sSubSupPr>
                      <m:e>
                        <m:acc>
                          <m:accPr>
                            <m:ctrlPr>
                              <w:rPr>
                                <w:rFonts w:ascii="Cambria Math" w:hAnsi="Cambria Math"/>
                                <w:i/>
                                <w:iCs/>
                                <w:sz w:val="24"/>
                                <w:szCs w:val="24"/>
                              </w:rPr>
                            </m:ctrlPr>
                          </m:accPr>
                          <m:e>
                            <m:r>
                              <w:rPr>
                                <w:rFonts w:ascii="Cambria Math" w:hAnsi="Cambria Math"/>
                              </w:rPr>
                              <m:t>r</m:t>
                            </m:r>
                          </m:e>
                        </m:acc>
                      </m:e>
                      <m:sub>
                        <m:r>
                          <w:rPr>
                            <w:rFonts w:ascii="Cambria Math" w:hAnsi="Cambria Math"/>
                          </w:rPr>
                          <m:t>rx</m:t>
                        </m:r>
                        <m:r>
                          <w:rPr>
                            <w:rFonts w:ascii="Cambria Math" w:hAnsi="Cambria Math"/>
                            <w:lang w:val="de-DE"/>
                          </w:rPr>
                          <m:t>,</m:t>
                        </m:r>
                        <m:r>
                          <w:rPr>
                            <w:rFonts w:ascii="Cambria Math" w:hAnsi="Cambria Math"/>
                          </w:rPr>
                          <m:t>n</m:t>
                        </m:r>
                        <m:r>
                          <w:rPr>
                            <w:rFonts w:ascii="Cambria Math" w:hAnsi="Cambria Math"/>
                            <w:lang w:val="de-DE"/>
                          </w:rPr>
                          <m:t>,</m:t>
                        </m:r>
                        <m:r>
                          <w:rPr>
                            <w:rFonts w:ascii="Cambria Math" w:hAnsi="Cambria Math"/>
                          </w:rPr>
                          <m:t>m</m:t>
                        </m:r>
                      </m:sub>
                      <m:sup>
                        <m:r>
                          <w:rPr>
                            <w:rFonts w:ascii="Cambria Math" w:hAnsi="Cambria Math"/>
                          </w:rPr>
                          <m:t>T</m:t>
                        </m:r>
                      </m:sup>
                    </m:sSubSup>
                    <m:r>
                      <w:rPr>
                        <w:rFonts w:ascii="Cambria Math" w:hAnsi="Cambria Math"/>
                        <w:lang w:val="de-DE"/>
                      </w:rPr>
                      <m:t>.</m:t>
                    </m:r>
                    <m:acc>
                      <m:accPr>
                        <m:chr m:val="̄"/>
                        <m:ctrlPr>
                          <w:rPr>
                            <w:rFonts w:ascii="Cambria Math" w:hAnsi="Cambria Math"/>
                            <w:i/>
                            <w:iCs/>
                            <w:sz w:val="24"/>
                            <w:szCs w:val="24"/>
                          </w:rPr>
                        </m:ctrlPr>
                      </m:accPr>
                      <m:e>
                        <m:r>
                          <w:rPr>
                            <w:rFonts w:ascii="Cambria Math" w:hAnsi="Cambria Math"/>
                          </w:rPr>
                          <m:t>v</m:t>
                        </m:r>
                      </m:e>
                    </m:acc>
                  </m:num>
                  <m:den>
                    <m:sSub>
                      <m:sSubPr>
                        <m:ctrlPr>
                          <w:rPr>
                            <w:rFonts w:ascii="Cambria Math" w:hAnsi="Cambria Math"/>
                            <w:i/>
                            <w:iCs/>
                            <w:sz w:val="24"/>
                            <w:szCs w:val="24"/>
                          </w:rPr>
                        </m:ctrlPr>
                      </m:sSubPr>
                      <m:e>
                        <m:r>
                          <w:rPr>
                            <w:rFonts w:ascii="Cambria Math" w:hAnsi="Cambria Math"/>
                          </w:rPr>
                          <m:t>λ</m:t>
                        </m:r>
                      </m:e>
                      <m:sub>
                        <m:r>
                          <w:rPr>
                            <w:rFonts w:ascii="Cambria Math" w:hAnsi="Cambria Math"/>
                            <w:lang w:val="de-DE"/>
                          </w:rPr>
                          <m:t>0</m:t>
                        </m:r>
                      </m:sub>
                    </m:sSub>
                  </m:den>
                </m:f>
                <m:r>
                  <w:rPr>
                    <w:rFonts w:ascii="Cambria Math" w:hAnsi="Cambria Math"/>
                  </w:rPr>
                  <m:t>t</m:t>
                </m:r>
              </m:e>
            </m:d>
          </m:e>
        </m:func>
      </m:oMath>
      <w:r w:rsidR="00333BB9">
        <w:rPr>
          <w:rFonts w:ascii="Calibri" w:hAnsi="Calibri"/>
          <w:lang w:val="de-DE"/>
        </w:rPr>
        <w:tab/>
      </w:r>
      <w:r w:rsidR="00333BB9">
        <w:rPr>
          <w:rFonts w:ascii="Calibri" w:hAnsi="Calibri"/>
          <w:lang w:val="de-DE"/>
        </w:rPr>
        <w:tab/>
        <w:t xml:space="preserve">     </w:t>
      </w:r>
    </w:p>
    <w:p w14:paraId="4CFB006A" w14:textId="77777777" w:rsidR="00FB6ACC" w:rsidRDefault="00FB6ACC" w:rsidP="00333BB9">
      <w:pPr>
        <w:rPr>
          <w:rFonts w:ascii="Calibri" w:hAnsi="Calibri"/>
          <w:lang w:val="de-DE"/>
        </w:rPr>
      </w:pPr>
    </w:p>
    <w:p w14:paraId="488756AF" w14:textId="1D274111" w:rsidR="00D63885" w:rsidRPr="00D63885" w:rsidRDefault="00D63885" w:rsidP="00D63885">
      <w:pPr>
        <w:pStyle w:val="ListParagraph"/>
        <w:numPr>
          <w:ilvl w:val="0"/>
          <w:numId w:val="8"/>
        </w:numPr>
        <w:rPr>
          <w:lang w:val="de-DE"/>
        </w:rPr>
      </w:pPr>
      <w:r>
        <w:rPr>
          <w:b/>
          <w:bCs/>
        </w:rPr>
        <w:t xml:space="preserve">Use CDL channel in 38.827 with </w:t>
      </w:r>
      <w:r w:rsidR="00FB2190">
        <w:rPr>
          <w:b/>
          <w:bCs/>
        </w:rPr>
        <w:t xml:space="preserve">the </w:t>
      </w:r>
      <w:r w:rsidR="00175C8A">
        <w:rPr>
          <w:b/>
          <w:bCs/>
        </w:rPr>
        <w:t xml:space="preserve">following </w:t>
      </w:r>
      <w:r w:rsidR="00FB2190">
        <w:rPr>
          <w:b/>
          <w:bCs/>
        </w:rPr>
        <w:t>BS antenna parameters and channel coefficient generation</w:t>
      </w:r>
      <w:r w:rsidR="00FB2190">
        <w:t>.</w:t>
      </w:r>
      <w:r>
        <w:br/>
      </w:r>
      <w:r w:rsidRPr="00D63885">
        <w:rPr>
          <w:b/>
          <w:bCs/>
        </w:rPr>
        <w:t>BS antenna equal to the number of TX ports: 4TX (2,1,2); 8RX (2,2,2)</w:t>
      </w:r>
      <w:r w:rsidRPr="00D63885">
        <w:rPr>
          <w:b/>
          <w:bCs/>
        </w:rPr>
        <w:br/>
        <w:t>Coefficient generation without analog beam forming.</w:t>
      </w:r>
      <w:r w:rsidRPr="00D63885">
        <w:rPr>
          <w:b/>
          <w:bCs/>
        </w:rPr>
        <w:br/>
      </w:r>
      <m:oMathPara>
        <m:oMath>
          <m:sSubSup>
            <m:sSubSupPr>
              <m:ctrlPr>
                <w:rPr>
                  <w:rFonts w:ascii="Cambria Math" w:hAnsi="Cambria Math"/>
                  <w:i/>
                  <w:lang w:val="en-GB"/>
                </w:rPr>
              </m:ctrlPr>
            </m:sSubSupPr>
            <m:e>
              <m:r>
                <w:rPr>
                  <w:rFonts w:ascii="Cambria Math" w:hAnsi="Cambria Math"/>
                  <w:lang w:val="en-GB"/>
                </w:rPr>
                <m:t>H</m:t>
              </m:r>
            </m:e>
            <m:sub>
              <m:r>
                <w:rPr>
                  <w:rFonts w:ascii="Cambria Math" w:hAnsi="Cambria Math"/>
                  <w:lang w:val="en-GB"/>
                </w:rPr>
                <m:t>u</m:t>
              </m:r>
              <m:r>
                <w:rPr>
                  <w:rFonts w:ascii="Cambria Math" w:hAnsi="Cambria Math"/>
                  <w:lang w:val="fi-FI"/>
                </w:rPr>
                <m:t>,</m:t>
              </m:r>
              <m:r>
                <w:rPr>
                  <w:rFonts w:ascii="Cambria Math" w:hAnsi="Cambria Math"/>
                  <w:lang w:val="en-GB"/>
                </w:rPr>
                <m:t>s</m:t>
              </m:r>
              <m:r>
                <w:rPr>
                  <w:rFonts w:ascii="Cambria Math" w:hAnsi="Cambria Math"/>
                  <w:lang w:val="fi-FI"/>
                </w:rPr>
                <m:t>,</m:t>
              </m:r>
              <m:r>
                <w:rPr>
                  <w:rFonts w:ascii="Cambria Math" w:hAnsi="Cambria Math"/>
                  <w:lang w:val="en-GB"/>
                </w:rPr>
                <m:t>n</m:t>
              </m:r>
            </m:sub>
            <m:sup>
              <m:r>
                <m:rPr>
                  <m:nor/>
                </m:rPr>
                <w:rPr>
                  <w:lang w:val="fi-FI"/>
                </w:rPr>
                <m:t>NLOS</m:t>
              </m:r>
              <m:ctrlPr>
                <w:rPr>
                  <w:rFonts w:ascii="Cambria Math" w:hAnsi="Cambria Math"/>
                  <w:lang w:val="en-GB"/>
                </w:rPr>
              </m:ctrlPr>
            </m:sup>
          </m:sSubSup>
          <m:d>
            <m:dPr>
              <m:ctrlPr>
                <w:rPr>
                  <w:rFonts w:ascii="Cambria Math" w:hAnsi="Cambria Math"/>
                  <w:i/>
                  <w:lang w:val="fi-FI"/>
                </w:rPr>
              </m:ctrlPr>
            </m:dPr>
            <m:e>
              <m:r>
                <w:rPr>
                  <w:rFonts w:ascii="Cambria Math" w:hAnsi="Cambria Math"/>
                  <w:lang w:val="en-GB"/>
                </w:rPr>
                <m:t>t</m:t>
              </m:r>
            </m:e>
          </m:d>
          <m:r>
            <w:rPr>
              <w:rFonts w:ascii="Cambria Math" w:hAnsi="Cambria Math"/>
              <w:lang w:val="fi-FI"/>
            </w:rPr>
            <m:t>=</m:t>
          </m:r>
          <m:rad>
            <m:radPr>
              <m:degHide m:val="1"/>
              <m:ctrlPr>
                <w:rPr>
                  <w:rFonts w:ascii="Cambria Math" w:hAnsi="Cambria Math"/>
                  <w:i/>
                  <w:lang w:val="en-GB"/>
                </w:rPr>
              </m:ctrlPr>
            </m:radPr>
            <m:deg/>
            <m:e>
              <m:f>
                <m:fPr>
                  <m:ctrlPr>
                    <w:rPr>
                      <w:rFonts w:ascii="Cambria Math" w:hAnsi="Cambria Math"/>
                      <w:i/>
                      <w:lang w:val="en-GB"/>
                    </w:rPr>
                  </m:ctrlPr>
                </m:fPr>
                <m:num>
                  <m:sSub>
                    <m:sSubPr>
                      <m:ctrlPr>
                        <w:rPr>
                          <w:rFonts w:ascii="Cambria Math" w:hAnsi="Cambria Math"/>
                          <w:i/>
                          <w:lang w:val="en-GB"/>
                        </w:rPr>
                      </m:ctrlPr>
                    </m:sSubPr>
                    <m:e>
                      <m:r>
                        <w:rPr>
                          <w:rFonts w:ascii="Cambria Math" w:hAnsi="Cambria Math"/>
                          <w:lang w:val="en-GB"/>
                        </w:rPr>
                        <m:t>P</m:t>
                      </m:r>
                    </m:e>
                    <m:sub>
                      <m:r>
                        <w:rPr>
                          <w:rFonts w:ascii="Cambria Math" w:hAnsi="Cambria Math"/>
                          <w:lang w:val="en-GB"/>
                        </w:rPr>
                        <m:t>n</m:t>
                      </m:r>
                    </m:sub>
                  </m:sSub>
                </m:num>
                <m:den>
                  <m:r>
                    <w:rPr>
                      <w:rFonts w:ascii="Cambria Math" w:hAnsi="Cambria Math"/>
                      <w:lang w:val="en-GB"/>
                    </w:rPr>
                    <m:t>M</m:t>
                  </m:r>
                </m:den>
              </m:f>
            </m:e>
          </m:rad>
          <m:nary>
            <m:naryPr>
              <m:chr m:val="∑"/>
              <m:limLoc m:val="undOvr"/>
              <m:ctrlPr>
                <w:rPr>
                  <w:rFonts w:ascii="Cambria Math" w:hAnsi="Cambria Math"/>
                  <w:i/>
                  <w:lang w:val="en-GB"/>
                </w:rPr>
              </m:ctrlPr>
            </m:naryPr>
            <m:sub>
              <m:r>
                <w:rPr>
                  <w:rFonts w:ascii="Cambria Math" w:hAnsi="Cambria Math"/>
                  <w:lang w:val="en-GB"/>
                </w:rPr>
                <m:t>m</m:t>
              </m:r>
              <m:r>
                <w:rPr>
                  <w:rFonts w:ascii="Cambria Math" w:hAnsi="Cambria Math"/>
                  <w:lang w:val="fi-FI"/>
                </w:rPr>
                <m:t>=1</m:t>
              </m:r>
            </m:sub>
            <m:sup>
              <m:r>
                <w:rPr>
                  <w:rFonts w:ascii="Cambria Math" w:hAnsi="Cambria Math"/>
                  <w:lang w:val="en-GB"/>
                </w:rPr>
                <m:t>M</m:t>
              </m:r>
            </m:sup>
            <m:e>
              <m:sSup>
                <m:sSupPr>
                  <m:ctrlPr>
                    <w:rPr>
                      <w:rFonts w:ascii="Cambria Math" w:hAnsi="Cambria Math"/>
                      <w:i/>
                      <w:lang w:val="en-GB"/>
                    </w:rPr>
                  </m:ctrlPr>
                </m:sSupPr>
                <m:e>
                  <m:d>
                    <m:dPr>
                      <m:begChr m:val="["/>
                      <m:endChr m:val="]"/>
                      <m:ctrlPr>
                        <w:rPr>
                          <w:rFonts w:ascii="Cambria Math" w:hAnsi="Cambria Math"/>
                          <w:i/>
                          <w:lang w:val="en-GB"/>
                        </w:rPr>
                      </m:ctrlPr>
                    </m:dPr>
                    <m:e>
                      <m:m>
                        <m:mPr>
                          <m:mcs>
                            <m:mc>
                              <m:mcPr>
                                <m:count m:val="1"/>
                                <m:mcJc m:val="center"/>
                              </m:mcPr>
                            </m:mc>
                          </m:mcs>
                          <m:ctrlPr>
                            <w:rPr>
                              <w:rFonts w:ascii="Cambria Math" w:hAnsi="Cambria Math"/>
                              <w:i/>
                              <w:lang w:val="en-GB"/>
                            </w:rPr>
                          </m:ctrlPr>
                        </m:mPr>
                        <m:mr>
                          <m:e>
                            <m:sSub>
                              <m:sSubPr>
                                <m:ctrlPr>
                                  <w:rPr>
                                    <w:rFonts w:ascii="Cambria Math" w:hAnsi="Cambria Math"/>
                                    <w:i/>
                                    <w:lang w:val="en-GB"/>
                                  </w:rPr>
                                </m:ctrlPr>
                              </m:sSubPr>
                              <m:e>
                                <m:r>
                                  <w:rPr>
                                    <w:rFonts w:ascii="Cambria Math" w:hAnsi="Cambria Math"/>
                                    <w:lang w:val="en-GB"/>
                                  </w:rPr>
                                  <m:t>F</m:t>
                                </m:r>
                              </m:e>
                              <m:sub>
                                <m:r>
                                  <w:rPr>
                                    <w:rFonts w:ascii="Cambria Math" w:hAnsi="Cambria Math"/>
                                    <w:lang w:val="en-GB"/>
                                  </w:rPr>
                                  <m:t>rx</m:t>
                                </m:r>
                                <m:r>
                                  <w:rPr>
                                    <w:rFonts w:ascii="Cambria Math" w:hAnsi="Cambria Math"/>
                                    <w:lang w:val="fi-FI"/>
                                  </w:rPr>
                                  <m:t>,</m:t>
                                </m:r>
                                <m:r>
                                  <w:rPr>
                                    <w:rFonts w:ascii="Cambria Math" w:hAnsi="Cambria Math"/>
                                    <w:lang w:val="en-GB"/>
                                  </w:rPr>
                                  <m:t>u</m:t>
                                </m:r>
                                <m:r>
                                  <w:rPr>
                                    <w:rFonts w:ascii="Cambria Math" w:hAnsi="Cambria Math"/>
                                    <w:lang w:val="fi-FI"/>
                                  </w:rPr>
                                  <m:t>,</m:t>
                                </m:r>
                                <m:r>
                                  <w:rPr>
                                    <w:rFonts w:ascii="Cambria Math" w:hAnsi="Cambria Math"/>
                                    <w:lang w:val="en-GB"/>
                                  </w:rPr>
                                  <m:t>θ</m:t>
                                </m:r>
                              </m:sub>
                            </m:sSub>
                            <m:d>
                              <m:dPr>
                                <m:ctrlPr>
                                  <w:rPr>
                                    <w:rFonts w:ascii="Cambria Math" w:hAnsi="Cambria Math"/>
                                    <w:i/>
                                    <w:lang w:val="en-GB"/>
                                  </w:rPr>
                                </m:ctrlPr>
                              </m:dPr>
                              <m:e>
                                <m:sSub>
                                  <m:sSubPr>
                                    <m:ctrlPr>
                                      <w:rPr>
                                        <w:rFonts w:ascii="Cambria Math" w:hAnsi="Cambria Math"/>
                                        <w:i/>
                                        <w:lang w:val="en-GB"/>
                                      </w:rPr>
                                    </m:ctrlPr>
                                  </m:sSubPr>
                                  <m:e>
                                    <m:r>
                                      <w:rPr>
                                        <w:rFonts w:ascii="Cambria Math" w:hAnsi="Cambria Math"/>
                                        <w:lang w:val="en-GB"/>
                                      </w:rPr>
                                      <m:t>θ</m:t>
                                    </m:r>
                                  </m:e>
                                  <m:sub>
                                    <m:r>
                                      <w:rPr>
                                        <w:rFonts w:ascii="Cambria Math" w:hAnsi="Cambria Math"/>
                                        <w:lang w:val="en-GB"/>
                                      </w:rPr>
                                      <m:t>n</m:t>
                                    </m:r>
                                    <m:r>
                                      <w:rPr>
                                        <w:rFonts w:ascii="Cambria Math" w:hAnsi="Cambria Math"/>
                                        <w:lang w:val="fi-FI"/>
                                      </w:rPr>
                                      <m:t>,</m:t>
                                    </m:r>
                                    <m:r>
                                      <w:rPr>
                                        <w:rFonts w:ascii="Cambria Math" w:hAnsi="Cambria Math"/>
                                        <w:lang w:val="en-GB"/>
                                      </w:rPr>
                                      <m:t>m</m:t>
                                    </m:r>
                                    <m:r>
                                      <w:rPr>
                                        <w:rFonts w:ascii="Cambria Math" w:hAnsi="Cambria Math"/>
                                        <w:lang w:val="fi-FI"/>
                                      </w:rPr>
                                      <m:t>,</m:t>
                                    </m:r>
                                    <m:r>
                                      <w:rPr>
                                        <w:rFonts w:ascii="Cambria Math" w:hAnsi="Cambria Math"/>
                                        <w:lang w:val="en-GB"/>
                                      </w:rPr>
                                      <m:t>ZOA</m:t>
                                    </m:r>
                                  </m:sub>
                                </m:sSub>
                                <m:r>
                                  <w:rPr>
                                    <w:rFonts w:ascii="Cambria Math" w:hAnsi="Cambria Math"/>
                                    <w:lang w:val="fi-FI"/>
                                  </w:rPr>
                                  <m:t>,</m:t>
                                </m:r>
                                <m:sSub>
                                  <m:sSubPr>
                                    <m:ctrlPr>
                                      <w:rPr>
                                        <w:rFonts w:ascii="Cambria Math" w:hAnsi="Cambria Math"/>
                                        <w:i/>
                                        <w:lang w:val="en-GB"/>
                                      </w:rPr>
                                    </m:ctrlPr>
                                  </m:sSubPr>
                                  <m:e>
                                    <m:r>
                                      <w:rPr>
                                        <w:rFonts w:ascii="Cambria Math" w:hAnsi="Cambria Math"/>
                                        <w:lang w:val="en-GB"/>
                                      </w:rPr>
                                      <m:t>φ</m:t>
                                    </m:r>
                                  </m:e>
                                  <m:sub>
                                    <m:r>
                                      <w:rPr>
                                        <w:rFonts w:ascii="Cambria Math" w:hAnsi="Cambria Math"/>
                                        <w:lang w:val="en-GB"/>
                                      </w:rPr>
                                      <m:t>n</m:t>
                                    </m:r>
                                    <m:r>
                                      <w:rPr>
                                        <w:rFonts w:ascii="Cambria Math" w:hAnsi="Cambria Math"/>
                                        <w:lang w:val="fi-FI"/>
                                      </w:rPr>
                                      <m:t>,</m:t>
                                    </m:r>
                                    <m:r>
                                      <w:rPr>
                                        <w:rFonts w:ascii="Cambria Math" w:hAnsi="Cambria Math"/>
                                        <w:lang w:val="en-GB"/>
                                      </w:rPr>
                                      <m:t>m</m:t>
                                    </m:r>
                                    <m:r>
                                      <w:rPr>
                                        <w:rFonts w:ascii="Cambria Math" w:hAnsi="Cambria Math"/>
                                        <w:lang w:val="fi-FI"/>
                                      </w:rPr>
                                      <m:t>,</m:t>
                                    </m:r>
                                    <m:r>
                                      <w:rPr>
                                        <w:rFonts w:ascii="Cambria Math" w:hAnsi="Cambria Math"/>
                                        <w:lang w:val="en-GB"/>
                                      </w:rPr>
                                      <m:t>AOA</m:t>
                                    </m:r>
                                  </m:sub>
                                </m:sSub>
                              </m:e>
                            </m:d>
                          </m:e>
                        </m:mr>
                        <m:mr>
                          <m:e>
                            <m:sSub>
                              <m:sSubPr>
                                <m:ctrlPr>
                                  <w:rPr>
                                    <w:rFonts w:ascii="Cambria Math" w:hAnsi="Cambria Math"/>
                                    <w:i/>
                                    <w:lang w:val="en-GB"/>
                                  </w:rPr>
                                </m:ctrlPr>
                              </m:sSubPr>
                              <m:e>
                                <m:r>
                                  <w:rPr>
                                    <w:rFonts w:ascii="Cambria Math" w:hAnsi="Cambria Math"/>
                                    <w:lang w:val="en-GB"/>
                                  </w:rPr>
                                  <m:t>F</m:t>
                                </m:r>
                              </m:e>
                              <m:sub>
                                <m:r>
                                  <w:rPr>
                                    <w:rFonts w:ascii="Cambria Math" w:hAnsi="Cambria Math"/>
                                    <w:lang w:val="en-GB"/>
                                  </w:rPr>
                                  <m:t>rx</m:t>
                                </m:r>
                                <m:r>
                                  <w:rPr>
                                    <w:rFonts w:ascii="Cambria Math" w:hAnsi="Cambria Math"/>
                                    <w:lang w:val="fi-FI"/>
                                  </w:rPr>
                                  <m:t>,</m:t>
                                </m:r>
                                <m:r>
                                  <w:rPr>
                                    <w:rFonts w:ascii="Cambria Math" w:hAnsi="Cambria Math"/>
                                    <w:lang w:val="en-GB"/>
                                  </w:rPr>
                                  <m:t>u</m:t>
                                </m:r>
                                <m:r>
                                  <w:rPr>
                                    <w:rFonts w:ascii="Cambria Math" w:hAnsi="Cambria Math"/>
                                    <w:lang w:val="fi-FI"/>
                                  </w:rPr>
                                  <m:t>,</m:t>
                                </m:r>
                                <m:r>
                                  <w:rPr>
                                    <w:rFonts w:ascii="Cambria Math" w:hAnsi="Cambria Math"/>
                                    <w:lang w:val="en-GB"/>
                                  </w:rPr>
                                  <m:t>φ</m:t>
                                </m:r>
                              </m:sub>
                            </m:sSub>
                            <m:d>
                              <m:dPr>
                                <m:ctrlPr>
                                  <w:rPr>
                                    <w:rFonts w:ascii="Cambria Math" w:hAnsi="Cambria Math"/>
                                    <w:i/>
                                    <w:lang w:val="en-GB"/>
                                  </w:rPr>
                                </m:ctrlPr>
                              </m:dPr>
                              <m:e>
                                <m:sSub>
                                  <m:sSubPr>
                                    <m:ctrlPr>
                                      <w:rPr>
                                        <w:rFonts w:ascii="Cambria Math" w:hAnsi="Cambria Math"/>
                                        <w:i/>
                                        <w:lang w:val="en-GB"/>
                                      </w:rPr>
                                    </m:ctrlPr>
                                  </m:sSubPr>
                                  <m:e>
                                    <m:r>
                                      <w:rPr>
                                        <w:rFonts w:ascii="Cambria Math" w:hAnsi="Cambria Math"/>
                                        <w:lang w:val="en-GB"/>
                                      </w:rPr>
                                      <m:t>θ</m:t>
                                    </m:r>
                                  </m:e>
                                  <m:sub>
                                    <m:r>
                                      <w:rPr>
                                        <w:rFonts w:ascii="Cambria Math" w:hAnsi="Cambria Math"/>
                                        <w:lang w:val="en-GB"/>
                                      </w:rPr>
                                      <m:t>n</m:t>
                                    </m:r>
                                    <m:r>
                                      <w:rPr>
                                        <w:rFonts w:ascii="Cambria Math" w:hAnsi="Cambria Math"/>
                                        <w:lang w:val="fi-FI"/>
                                      </w:rPr>
                                      <m:t>,</m:t>
                                    </m:r>
                                    <m:r>
                                      <w:rPr>
                                        <w:rFonts w:ascii="Cambria Math" w:hAnsi="Cambria Math"/>
                                        <w:lang w:val="en-GB"/>
                                      </w:rPr>
                                      <m:t>m</m:t>
                                    </m:r>
                                    <m:r>
                                      <w:rPr>
                                        <w:rFonts w:ascii="Cambria Math" w:hAnsi="Cambria Math"/>
                                        <w:lang w:val="fi-FI"/>
                                      </w:rPr>
                                      <m:t>,</m:t>
                                    </m:r>
                                    <m:r>
                                      <w:rPr>
                                        <w:rFonts w:ascii="Cambria Math" w:hAnsi="Cambria Math"/>
                                        <w:lang w:val="en-GB"/>
                                      </w:rPr>
                                      <m:t>ZOA</m:t>
                                    </m:r>
                                  </m:sub>
                                </m:sSub>
                                <m:r>
                                  <w:rPr>
                                    <w:rFonts w:ascii="Cambria Math" w:hAnsi="Cambria Math"/>
                                    <w:lang w:val="fi-FI"/>
                                  </w:rPr>
                                  <m:t>,</m:t>
                                </m:r>
                                <m:sSub>
                                  <m:sSubPr>
                                    <m:ctrlPr>
                                      <w:rPr>
                                        <w:rFonts w:ascii="Cambria Math" w:hAnsi="Cambria Math"/>
                                        <w:i/>
                                        <w:lang w:val="en-GB"/>
                                      </w:rPr>
                                    </m:ctrlPr>
                                  </m:sSubPr>
                                  <m:e>
                                    <m:r>
                                      <w:rPr>
                                        <w:rFonts w:ascii="Cambria Math" w:hAnsi="Cambria Math"/>
                                        <w:lang w:val="en-GB"/>
                                      </w:rPr>
                                      <m:t>φ</m:t>
                                    </m:r>
                                  </m:e>
                                  <m:sub>
                                    <m:r>
                                      <w:rPr>
                                        <w:rFonts w:ascii="Cambria Math" w:hAnsi="Cambria Math"/>
                                        <w:lang w:val="en-GB"/>
                                      </w:rPr>
                                      <m:t>n</m:t>
                                    </m:r>
                                    <m:r>
                                      <w:rPr>
                                        <w:rFonts w:ascii="Cambria Math" w:hAnsi="Cambria Math"/>
                                        <w:lang w:val="fi-FI"/>
                                      </w:rPr>
                                      <m:t>,</m:t>
                                    </m:r>
                                    <m:r>
                                      <w:rPr>
                                        <w:rFonts w:ascii="Cambria Math" w:hAnsi="Cambria Math"/>
                                        <w:lang w:val="en-GB"/>
                                      </w:rPr>
                                      <m:t>m</m:t>
                                    </m:r>
                                    <m:r>
                                      <w:rPr>
                                        <w:rFonts w:ascii="Cambria Math" w:hAnsi="Cambria Math"/>
                                        <w:lang w:val="fi-FI"/>
                                      </w:rPr>
                                      <m:t>,</m:t>
                                    </m:r>
                                    <m:r>
                                      <w:rPr>
                                        <w:rFonts w:ascii="Cambria Math" w:hAnsi="Cambria Math"/>
                                        <w:lang w:val="en-GB"/>
                                      </w:rPr>
                                      <m:t>AOA</m:t>
                                    </m:r>
                                  </m:sub>
                                </m:sSub>
                              </m:e>
                            </m:d>
                          </m:e>
                        </m:mr>
                      </m:m>
                    </m:e>
                  </m:d>
                </m:e>
                <m:sup>
                  <m:r>
                    <w:rPr>
                      <w:rFonts w:ascii="Cambria Math" w:hAnsi="Cambria Math"/>
                      <w:lang w:val="en-GB"/>
                    </w:rPr>
                    <m:t>T</m:t>
                  </m:r>
                </m:sup>
              </m:sSup>
              <m:d>
                <m:dPr>
                  <m:begChr m:val="["/>
                  <m:endChr m:val="]"/>
                  <m:ctrlPr>
                    <w:rPr>
                      <w:rFonts w:ascii="Cambria Math" w:hAnsi="Cambria Math"/>
                      <w:i/>
                      <w:lang w:val="en-GB"/>
                    </w:rPr>
                  </m:ctrlPr>
                </m:dPr>
                <m:e>
                  <m:m>
                    <m:mPr>
                      <m:mcs>
                        <m:mc>
                          <m:mcPr>
                            <m:count m:val="2"/>
                            <m:mcJc m:val="center"/>
                          </m:mcPr>
                        </m:mc>
                      </m:mcs>
                      <m:ctrlPr>
                        <w:rPr>
                          <w:rFonts w:ascii="Cambria Math" w:hAnsi="Cambria Math"/>
                          <w:i/>
                          <w:lang w:val="en-GB"/>
                        </w:rPr>
                      </m:ctrlPr>
                    </m:mPr>
                    <m:mr>
                      <m:e>
                        <m:r>
                          <m:rPr>
                            <m:sty m:val="p"/>
                          </m:rPr>
                          <w:rPr>
                            <w:rFonts w:ascii="Cambria Math" w:hAnsi="Cambria Math"/>
                            <w:lang w:val="fi-FI"/>
                          </w:rPr>
                          <m:t>exp</m:t>
                        </m:r>
                        <m:d>
                          <m:dPr>
                            <m:ctrlPr>
                              <w:rPr>
                                <w:rFonts w:ascii="Cambria Math" w:hAnsi="Cambria Math"/>
                                <w:i/>
                                <w:lang w:val="fi-FI"/>
                              </w:rPr>
                            </m:ctrlPr>
                          </m:dPr>
                          <m:e>
                            <m:sSubSup>
                              <m:sSubSupPr>
                                <m:ctrlPr>
                                  <w:rPr>
                                    <w:rFonts w:ascii="Cambria Math" w:hAnsi="Cambria Math"/>
                                    <w:i/>
                                    <w:lang w:val="fi-FI"/>
                                  </w:rPr>
                                </m:ctrlPr>
                              </m:sSubSupPr>
                              <m:e>
                                <m:r>
                                  <w:rPr>
                                    <w:rFonts w:ascii="Cambria Math" w:hAnsi="Cambria Math"/>
                                    <w:lang w:val="fi-FI"/>
                                  </w:rPr>
                                  <m:t>j</m:t>
                                </m:r>
                                <m:r>
                                  <m:rPr>
                                    <m:sty m:val="p"/>
                                  </m:rPr>
                                  <w:rPr>
                                    <w:rFonts w:ascii="Cambria Math" w:hAnsi="Cambria Math"/>
                                    <w:lang w:val="fi-FI"/>
                                  </w:rPr>
                                  <m:t>Φ</m:t>
                                </m:r>
                              </m:e>
                              <m:sub>
                                <m:r>
                                  <w:rPr>
                                    <w:rFonts w:ascii="Cambria Math" w:hAnsi="Cambria Math"/>
                                    <w:lang w:val="fi-FI"/>
                                  </w:rPr>
                                  <m:t>m</m:t>
                                </m:r>
                              </m:sub>
                              <m:sup>
                                <m:r>
                                  <w:rPr>
                                    <w:rFonts w:ascii="Cambria Math" w:hAnsi="Cambria Math"/>
                                    <w:lang w:val="fi-FI"/>
                                  </w:rPr>
                                  <m:t>θθ</m:t>
                                </m:r>
                              </m:sup>
                            </m:sSubSup>
                          </m:e>
                        </m:d>
                      </m:e>
                      <m:e>
                        <m:rad>
                          <m:radPr>
                            <m:degHide m:val="1"/>
                            <m:ctrlPr>
                              <w:rPr>
                                <w:rFonts w:ascii="Cambria Math" w:hAnsi="Cambria Math"/>
                                <w:i/>
                                <w:lang w:val="en-GB"/>
                              </w:rPr>
                            </m:ctrlPr>
                          </m:radPr>
                          <m:deg/>
                          <m:e>
                            <m:sSubSup>
                              <m:sSubSupPr>
                                <m:ctrlPr>
                                  <w:rPr>
                                    <w:rFonts w:ascii="Cambria Math" w:hAnsi="Cambria Math"/>
                                    <w:i/>
                                    <w:lang w:val="en-GB"/>
                                  </w:rPr>
                                </m:ctrlPr>
                              </m:sSubSupPr>
                              <m:e>
                                <m:r>
                                  <w:rPr>
                                    <w:rFonts w:ascii="Cambria Math" w:hAnsi="Cambria Math"/>
                                    <w:lang w:val="en-GB"/>
                                  </w:rPr>
                                  <m:t>κ</m:t>
                                </m:r>
                              </m:e>
                              <m:sub>
                                <m:r>
                                  <w:rPr>
                                    <w:rFonts w:ascii="Cambria Math" w:hAnsi="Cambria Math"/>
                                    <w:lang w:val="en-GB"/>
                                  </w:rPr>
                                  <m:t>n</m:t>
                                </m:r>
                                <m:r>
                                  <w:rPr>
                                    <w:rFonts w:ascii="Cambria Math" w:hAnsi="Cambria Math"/>
                                    <w:lang w:val="fi-FI"/>
                                  </w:rPr>
                                  <m:t>,</m:t>
                                </m:r>
                                <m:r>
                                  <w:rPr>
                                    <w:rFonts w:ascii="Cambria Math" w:hAnsi="Cambria Math"/>
                                    <w:lang w:val="en-GB"/>
                                  </w:rPr>
                                  <m:t>m</m:t>
                                </m:r>
                              </m:sub>
                              <m:sup>
                                <m:r>
                                  <w:rPr>
                                    <w:rFonts w:ascii="Cambria Math" w:hAnsi="Cambria Math"/>
                                    <w:lang w:val="fi-FI"/>
                                  </w:rPr>
                                  <m:t>-1</m:t>
                                </m:r>
                              </m:sup>
                            </m:sSubSup>
                          </m:e>
                        </m:rad>
                        <m:r>
                          <m:rPr>
                            <m:sty m:val="p"/>
                          </m:rPr>
                          <w:rPr>
                            <w:rFonts w:ascii="Cambria Math" w:hAnsi="Cambria Math"/>
                            <w:lang w:val="fi-FI"/>
                          </w:rPr>
                          <m:t>exp</m:t>
                        </m:r>
                        <m:d>
                          <m:dPr>
                            <m:ctrlPr>
                              <w:rPr>
                                <w:rFonts w:ascii="Cambria Math" w:hAnsi="Cambria Math"/>
                                <w:i/>
                                <w:lang w:val="fi-FI"/>
                              </w:rPr>
                            </m:ctrlPr>
                          </m:dPr>
                          <m:e>
                            <m:sSubSup>
                              <m:sSubSupPr>
                                <m:ctrlPr>
                                  <w:rPr>
                                    <w:rFonts w:ascii="Cambria Math" w:hAnsi="Cambria Math"/>
                                    <w:i/>
                                    <w:lang w:val="fi-FI"/>
                                  </w:rPr>
                                </m:ctrlPr>
                              </m:sSubSupPr>
                              <m:e>
                                <m:r>
                                  <w:rPr>
                                    <w:rFonts w:ascii="Cambria Math" w:hAnsi="Cambria Math"/>
                                    <w:lang w:val="fi-FI"/>
                                  </w:rPr>
                                  <m:t>j</m:t>
                                </m:r>
                                <m:r>
                                  <m:rPr>
                                    <m:sty m:val="p"/>
                                  </m:rPr>
                                  <w:rPr>
                                    <w:rFonts w:ascii="Cambria Math" w:hAnsi="Cambria Math"/>
                                    <w:lang w:val="fi-FI"/>
                                  </w:rPr>
                                  <m:t>Φ</m:t>
                                </m:r>
                              </m:e>
                              <m:sub>
                                <m:r>
                                  <w:rPr>
                                    <w:rFonts w:ascii="Cambria Math" w:hAnsi="Cambria Math"/>
                                    <w:lang w:val="fi-FI"/>
                                  </w:rPr>
                                  <m:t>m</m:t>
                                </m:r>
                              </m:sub>
                              <m:sup>
                                <m:r>
                                  <w:rPr>
                                    <w:rFonts w:ascii="Cambria Math" w:hAnsi="Cambria Math"/>
                                    <w:lang w:val="fi-FI"/>
                                  </w:rPr>
                                  <m:t>θϕ</m:t>
                                </m:r>
                              </m:sup>
                            </m:sSubSup>
                          </m:e>
                        </m:d>
                      </m:e>
                    </m:mr>
                    <m:mr>
                      <m:e>
                        <m:rad>
                          <m:radPr>
                            <m:degHide m:val="1"/>
                            <m:ctrlPr>
                              <w:rPr>
                                <w:rFonts w:ascii="Cambria Math" w:hAnsi="Cambria Math"/>
                                <w:i/>
                                <w:lang w:val="en-GB"/>
                              </w:rPr>
                            </m:ctrlPr>
                          </m:radPr>
                          <m:deg/>
                          <m:e>
                            <m:sSubSup>
                              <m:sSubSupPr>
                                <m:ctrlPr>
                                  <w:rPr>
                                    <w:rFonts w:ascii="Cambria Math" w:hAnsi="Cambria Math"/>
                                    <w:i/>
                                    <w:lang w:val="en-GB"/>
                                  </w:rPr>
                                </m:ctrlPr>
                              </m:sSubSupPr>
                              <m:e>
                                <m:r>
                                  <w:rPr>
                                    <w:rFonts w:ascii="Cambria Math" w:hAnsi="Cambria Math"/>
                                    <w:lang w:val="en-GB"/>
                                  </w:rPr>
                                  <m:t>κ</m:t>
                                </m:r>
                              </m:e>
                              <m:sub>
                                <m:r>
                                  <w:rPr>
                                    <w:rFonts w:ascii="Cambria Math" w:hAnsi="Cambria Math"/>
                                    <w:lang w:val="en-GB"/>
                                  </w:rPr>
                                  <m:t>n</m:t>
                                </m:r>
                                <m:r>
                                  <w:rPr>
                                    <w:rFonts w:ascii="Cambria Math" w:hAnsi="Cambria Math"/>
                                    <w:lang w:val="fi-FI"/>
                                  </w:rPr>
                                  <m:t>,</m:t>
                                </m:r>
                                <m:r>
                                  <w:rPr>
                                    <w:rFonts w:ascii="Cambria Math" w:hAnsi="Cambria Math"/>
                                    <w:lang w:val="en-GB"/>
                                  </w:rPr>
                                  <m:t>m</m:t>
                                </m:r>
                              </m:sub>
                              <m:sup>
                                <m:r>
                                  <w:rPr>
                                    <w:rFonts w:ascii="Cambria Math" w:hAnsi="Cambria Math"/>
                                    <w:lang w:val="fi-FI"/>
                                  </w:rPr>
                                  <m:t>-1</m:t>
                                </m:r>
                              </m:sup>
                            </m:sSubSup>
                          </m:e>
                        </m:rad>
                        <m:r>
                          <m:rPr>
                            <m:sty m:val="p"/>
                          </m:rPr>
                          <w:rPr>
                            <w:rFonts w:ascii="Cambria Math" w:hAnsi="Cambria Math"/>
                            <w:lang w:val="fi-FI"/>
                          </w:rPr>
                          <m:t>exp</m:t>
                        </m:r>
                        <m:d>
                          <m:dPr>
                            <m:ctrlPr>
                              <w:rPr>
                                <w:rFonts w:ascii="Cambria Math" w:hAnsi="Cambria Math"/>
                                <w:i/>
                                <w:lang w:val="fi-FI"/>
                              </w:rPr>
                            </m:ctrlPr>
                          </m:dPr>
                          <m:e>
                            <m:sSubSup>
                              <m:sSubSupPr>
                                <m:ctrlPr>
                                  <w:rPr>
                                    <w:rFonts w:ascii="Cambria Math" w:hAnsi="Cambria Math"/>
                                    <w:i/>
                                    <w:lang w:val="fi-FI"/>
                                  </w:rPr>
                                </m:ctrlPr>
                              </m:sSubSupPr>
                              <m:e>
                                <m:r>
                                  <w:rPr>
                                    <w:rFonts w:ascii="Cambria Math" w:hAnsi="Cambria Math"/>
                                    <w:lang w:val="fi-FI"/>
                                  </w:rPr>
                                  <m:t>j</m:t>
                                </m:r>
                                <m:r>
                                  <m:rPr>
                                    <m:sty m:val="p"/>
                                  </m:rPr>
                                  <w:rPr>
                                    <w:rFonts w:ascii="Cambria Math" w:hAnsi="Cambria Math"/>
                                    <w:lang w:val="fi-FI"/>
                                  </w:rPr>
                                  <m:t>Φ</m:t>
                                </m:r>
                              </m:e>
                              <m:sub>
                                <m:r>
                                  <w:rPr>
                                    <w:rFonts w:ascii="Cambria Math" w:hAnsi="Cambria Math"/>
                                    <w:lang w:val="fi-FI"/>
                                  </w:rPr>
                                  <m:t>m</m:t>
                                </m:r>
                              </m:sub>
                              <m:sup>
                                <m:r>
                                  <w:rPr>
                                    <w:rFonts w:ascii="Cambria Math" w:hAnsi="Cambria Math"/>
                                    <w:lang w:val="fi-FI"/>
                                  </w:rPr>
                                  <m:t>ϕθ</m:t>
                                </m:r>
                              </m:sup>
                            </m:sSubSup>
                          </m:e>
                        </m:d>
                      </m:e>
                      <m:e>
                        <m:r>
                          <m:rPr>
                            <m:sty m:val="p"/>
                          </m:rPr>
                          <w:rPr>
                            <w:rFonts w:ascii="Cambria Math" w:hAnsi="Cambria Math"/>
                            <w:lang w:val="fi-FI"/>
                          </w:rPr>
                          <m:t>exp</m:t>
                        </m:r>
                        <m:d>
                          <m:dPr>
                            <m:ctrlPr>
                              <w:rPr>
                                <w:rFonts w:ascii="Cambria Math" w:hAnsi="Cambria Math"/>
                                <w:i/>
                                <w:lang w:val="fi-FI"/>
                              </w:rPr>
                            </m:ctrlPr>
                          </m:dPr>
                          <m:e>
                            <m:sSubSup>
                              <m:sSubSupPr>
                                <m:ctrlPr>
                                  <w:rPr>
                                    <w:rFonts w:ascii="Cambria Math" w:hAnsi="Cambria Math"/>
                                    <w:i/>
                                    <w:lang w:val="fi-FI"/>
                                  </w:rPr>
                                </m:ctrlPr>
                              </m:sSubSupPr>
                              <m:e>
                                <m:r>
                                  <w:rPr>
                                    <w:rFonts w:ascii="Cambria Math" w:hAnsi="Cambria Math"/>
                                    <w:lang w:val="fi-FI"/>
                                  </w:rPr>
                                  <m:t>j</m:t>
                                </m:r>
                                <m:r>
                                  <m:rPr>
                                    <m:sty m:val="p"/>
                                  </m:rPr>
                                  <w:rPr>
                                    <w:rFonts w:ascii="Cambria Math" w:hAnsi="Cambria Math"/>
                                    <w:lang w:val="fi-FI"/>
                                  </w:rPr>
                                  <m:t>Φ</m:t>
                                </m:r>
                              </m:e>
                              <m:sub>
                                <m:r>
                                  <w:rPr>
                                    <w:rFonts w:ascii="Cambria Math" w:hAnsi="Cambria Math"/>
                                    <w:lang w:val="fi-FI"/>
                                  </w:rPr>
                                  <m:t>m</m:t>
                                </m:r>
                              </m:sub>
                              <m:sup>
                                <m:r>
                                  <w:rPr>
                                    <w:rFonts w:ascii="Cambria Math" w:hAnsi="Cambria Math"/>
                                    <w:lang w:val="fi-FI"/>
                                  </w:rPr>
                                  <m:t>ϕϕ</m:t>
                                </m:r>
                              </m:sup>
                            </m:sSubSup>
                          </m:e>
                        </m:d>
                      </m:e>
                    </m:mr>
                  </m:m>
                </m:e>
              </m:d>
              <m:d>
                <m:dPr>
                  <m:begChr m:val="["/>
                  <m:endChr m:val="]"/>
                  <m:ctrlPr>
                    <w:rPr>
                      <w:rFonts w:ascii="Cambria Math" w:hAnsi="Cambria Math"/>
                      <w:i/>
                      <w:lang w:val="en-GB"/>
                    </w:rPr>
                  </m:ctrlPr>
                </m:dPr>
                <m:e>
                  <m:m>
                    <m:mPr>
                      <m:mcs>
                        <m:mc>
                          <m:mcPr>
                            <m:count m:val="1"/>
                            <m:mcJc m:val="center"/>
                          </m:mcPr>
                        </m:mc>
                      </m:mcs>
                      <m:ctrlPr>
                        <w:rPr>
                          <w:rFonts w:ascii="Cambria Math" w:hAnsi="Cambria Math"/>
                          <w:i/>
                          <w:lang w:val="en-GB"/>
                        </w:rPr>
                      </m:ctrlPr>
                    </m:mPr>
                    <m:mr>
                      <m:e>
                        <m:sSub>
                          <m:sSubPr>
                            <m:ctrlPr>
                              <w:rPr>
                                <w:rFonts w:ascii="Cambria Math" w:hAnsi="Cambria Math"/>
                                <w:i/>
                                <w:lang w:val="en-GB"/>
                              </w:rPr>
                            </m:ctrlPr>
                          </m:sSubPr>
                          <m:e>
                            <m:r>
                              <w:rPr>
                                <w:rFonts w:ascii="Cambria Math" w:hAnsi="Cambria Math"/>
                                <w:lang w:val="en-GB"/>
                              </w:rPr>
                              <m:t>F</m:t>
                            </m:r>
                          </m:e>
                          <m:sub>
                            <m:r>
                              <w:rPr>
                                <w:rFonts w:ascii="Cambria Math" w:hAnsi="Cambria Math"/>
                                <w:lang w:val="en-GB"/>
                              </w:rPr>
                              <m:t>tx</m:t>
                            </m:r>
                            <m:r>
                              <w:rPr>
                                <w:rFonts w:ascii="Cambria Math" w:hAnsi="Cambria Math"/>
                                <w:lang w:val="fi-FI"/>
                              </w:rPr>
                              <m:t>,s,</m:t>
                            </m:r>
                            <m:r>
                              <w:rPr>
                                <w:rFonts w:ascii="Cambria Math" w:hAnsi="Cambria Math"/>
                                <w:lang w:val="en-GB"/>
                              </w:rPr>
                              <m:t>θ</m:t>
                            </m:r>
                          </m:sub>
                        </m:sSub>
                        <m:d>
                          <m:dPr>
                            <m:ctrlPr>
                              <w:rPr>
                                <w:rFonts w:ascii="Cambria Math" w:hAnsi="Cambria Math"/>
                                <w:i/>
                                <w:lang w:val="en-GB"/>
                              </w:rPr>
                            </m:ctrlPr>
                          </m:dPr>
                          <m:e>
                            <m:sSub>
                              <m:sSubPr>
                                <m:ctrlPr>
                                  <w:rPr>
                                    <w:rFonts w:ascii="Cambria Math" w:hAnsi="Cambria Math"/>
                                    <w:i/>
                                    <w:lang w:val="en-GB"/>
                                  </w:rPr>
                                </m:ctrlPr>
                              </m:sSubPr>
                              <m:e>
                                <m:r>
                                  <w:rPr>
                                    <w:rFonts w:ascii="Cambria Math" w:hAnsi="Cambria Math"/>
                                    <w:lang w:val="en-GB"/>
                                  </w:rPr>
                                  <m:t>θ</m:t>
                                </m:r>
                              </m:e>
                              <m:sub>
                                <m:r>
                                  <w:rPr>
                                    <w:rFonts w:ascii="Cambria Math" w:hAnsi="Cambria Math"/>
                                    <w:lang w:val="en-GB"/>
                                  </w:rPr>
                                  <m:t>n</m:t>
                                </m:r>
                                <m:r>
                                  <w:rPr>
                                    <w:rFonts w:ascii="Cambria Math" w:hAnsi="Cambria Math"/>
                                    <w:lang w:val="fi-FI"/>
                                  </w:rPr>
                                  <m:t>,</m:t>
                                </m:r>
                                <m:r>
                                  <w:rPr>
                                    <w:rFonts w:ascii="Cambria Math" w:hAnsi="Cambria Math"/>
                                    <w:lang w:val="en-GB"/>
                                  </w:rPr>
                                  <m:t>m</m:t>
                                </m:r>
                                <m:r>
                                  <w:rPr>
                                    <w:rFonts w:ascii="Cambria Math" w:hAnsi="Cambria Math"/>
                                    <w:lang w:val="fi-FI"/>
                                  </w:rPr>
                                  <m:t>,</m:t>
                                </m:r>
                                <m:r>
                                  <w:rPr>
                                    <w:rFonts w:ascii="Cambria Math" w:hAnsi="Cambria Math"/>
                                    <w:lang w:val="en-GB"/>
                                  </w:rPr>
                                  <m:t>ZOD</m:t>
                                </m:r>
                              </m:sub>
                            </m:sSub>
                            <m:r>
                              <w:rPr>
                                <w:rFonts w:ascii="Cambria Math" w:hAnsi="Cambria Math"/>
                                <w:lang w:val="fi-FI"/>
                              </w:rPr>
                              <m:t>,</m:t>
                            </m:r>
                            <m:sSub>
                              <m:sSubPr>
                                <m:ctrlPr>
                                  <w:rPr>
                                    <w:rFonts w:ascii="Cambria Math" w:hAnsi="Cambria Math"/>
                                    <w:i/>
                                    <w:lang w:val="en-GB"/>
                                  </w:rPr>
                                </m:ctrlPr>
                              </m:sSubPr>
                              <m:e>
                                <m:r>
                                  <w:rPr>
                                    <w:rFonts w:ascii="Cambria Math" w:hAnsi="Cambria Math"/>
                                    <w:lang w:val="en-GB"/>
                                  </w:rPr>
                                  <m:t>φ</m:t>
                                </m:r>
                              </m:e>
                              <m:sub>
                                <m:r>
                                  <w:rPr>
                                    <w:rFonts w:ascii="Cambria Math" w:hAnsi="Cambria Math"/>
                                    <w:lang w:val="en-GB"/>
                                  </w:rPr>
                                  <m:t>n</m:t>
                                </m:r>
                                <m:r>
                                  <w:rPr>
                                    <w:rFonts w:ascii="Cambria Math" w:hAnsi="Cambria Math"/>
                                    <w:lang w:val="fi-FI"/>
                                  </w:rPr>
                                  <m:t>,</m:t>
                                </m:r>
                                <m:r>
                                  <w:rPr>
                                    <w:rFonts w:ascii="Cambria Math" w:hAnsi="Cambria Math"/>
                                    <w:lang w:val="en-GB"/>
                                  </w:rPr>
                                  <m:t>m</m:t>
                                </m:r>
                                <m:r>
                                  <w:rPr>
                                    <w:rFonts w:ascii="Cambria Math" w:hAnsi="Cambria Math"/>
                                    <w:lang w:val="fi-FI"/>
                                  </w:rPr>
                                  <m:t>,</m:t>
                                </m:r>
                                <m:r>
                                  <w:rPr>
                                    <w:rFonts w:ascii="Cambria Math" w:hAnsi="Cambria Math"/>
                                    <w:lang w:val="en-GB"/>
                                  </w:rPr>
                                  <m:t>AOD</m:t>
                                </m:r>
                              </m:sub>
                            </m:sSub>
                          </m:e>
                        </m:d>
                      </m:e>
                    </m:mr>
                    <m:mr>
                      <m:e>
                        <m:sSub>
                          <m:sSubPr>
                            <m:ctrlPr>
                              <w:rPr>
                                <w:rFonts w:ascii="Cambria Math" w:hAnsi="Cambria Math"/>
                                <w:i/>
                                <w:lang w:val="en-GB"/>
                              </w:rPr>
                            </m:ctrlPr>
                          </m:sSubPr>
                          <m:e>
                            <m:r>
                              <w:rPr>
                                <w:rFonts w:ascii="Cambria Math" w:hAnsi="Cambria Math"/>
                                <w:lang w:val="en-GB"/>
                              </w:rPr>
                              <m:t>F</m:t>
                            </m:r>
                          </m:e>
                          <m:sub>
                            <m:r>
                              <w:rPr>
                                <w:rFonts w:ascii="Cambria Math" w:hAnsi="Cambria Math"/>
                                <w:lang w:val="en-GB"/>
                              </w:rPr>
                              <m:t>tx</m:t>
                            </m:r>
                            <m:r>
                              <w:rPr>
                                <w:rFonts w:ascii="Cambria Math" w:hAnsi="Cambria Math"/>
                                <w:lang w:val="fi-FI"/>
                              </w:rPr>
                              <m:t>,s,</m:t>
                            </m:r>
                            <m:r>
                              <w:rPr>
                                <w:rFonts w:ascii="Cambria Math" w:hAnsi="Cambria Math"/>
                                <w:lang w:val="en-GB"/>
                              </w:rPr>
                              <m:t>φ</m:t>
                            </m:r>
                          </m:sub>
                        </m:sSub>
                        <m:d>
                          <m:dPr>
                            <m:ctrlPr>
                              <w:rPr>
                                <w:rFonts w:ascii="Cambria Math" w:hAnsi="Cambria Math"/>
                                <w:i/>
                                <w:lang w:val="en-GB"/>
                              </w:rPr>
                            </m:ctrlPr>
                          </m:dPr>
                          <m:e>
                            <m:sSub>
                              <m:sSubPr>
                                <m:ctrlPr>
                                  <w:rPr>
                                    <w:rFonts w:ascii="Cambria Math" w:hAnsi="Cambria Math"/>
                                    <w:i/>
                                    <w:lang w:val="en-GB"/>
                                  </w:rPr>
                                </m:ctrlPr>
                              </m:sSubPr>
                              <m:e>
                                <m:r>
                                  <w:rPr>
                                    <w:rFonts w:ascii="Cambria Math" w:hAnsi="Cambria Math"/>
                                    <w:lang w:val="en-GB"/>
                                  </w:rPr>
                                  <m:t>θ</m:t>
                                </m:r>
                              </m:e>
                              <m:sub>
                                <m:r>
                                  <w:rPr>
                                    <w:rFonts w:ascii="Cambria Math" w:hAnsi="Cambria Math"/>
                                    <w:lang w:val="en-GB"/>
                                  </w:rPr>
                                  <m:t>n</m:t>
                                </m:r>
                                <m:r>
                                  <w:rPr>
                                    <w:rFonts w:ascii="Cambria Math" w:hAnsi="Cambria Math"/>
                                    <w:lang w:val="fi-FI"/>
                                  </w:rPr>
                                  <m:t>,</m:t>
                                </m:r>
                                <m:r>
                                  <w:rPr>
                                    <w:rFonts w:ascii="Cambria Math" w:hAnsi="Cambria Math"/>
                                    <w:lang w:val="en-GB"/>
                                  </w:rPr>
                                  <m:t>m</m:t>
                                </m:r>
                                <m:r>
                                  <w:rPr>
                                    <w:rFonts w:ascii="Cambria Math" w:hAnsi="Cambria Math"/>
                                    <w:lang w:val="fi-FI"/>
                                  </w:rPr>
                                  <m:t>,</m:t>
                                </m:r>
                                <m:r>
                                  <w:rPr>
                                    <w:rFonts w:ascii="Cambria Math" w:hAnsi="Cambria Math"/>
                                    <w:lang w:val="en-GB"/>
                                  </w:rPr>
                                  <m:t>ZOD</m:t>
                                </m:r>
                              </m:sub>
                            </m:sSub>
                            <m:r>
                              <w:rPr>
                                <w:rFonts w:ascii="Cambria Math" w:hAnsi="Cambria Math"/>
                                <w:lang w:val="fi-FI"/>
                              </w:rPr>
                              <m:t>,</m:t>
                            </m:r>
                            <m:sSub>
                              <m:sSubPr>
                                <m:ctrlPr>
                                  <w:rPr>
                                    <w:rFonts w:ascii="Cambria Math" w:hAnsi="Cambria Math"/>
                                    <w:i/>
                                    <w:lang w:val="en-GB"/>
                                  </w:rPr>
                                </m:ctrlPr>
                              </m:sSubPr>
                              <m:e>
                                <m:r>
                                  <w:rPr>
                                    <w:rFonts w:ascii="Cambria Math" w:hAnsi="Cambria Math"/>
                                    <w:lang w:val="en-GB"/>
                                  </w:rPr>
                                  <m:t>φ</m:t>
                                </m:r>
                              </m:e>
                              <m:sub>
                                <m:r>
                                  <w:rPr>
                                    <w:rFonts w:ascii="Cambria Math" w:hAnsi="Cambria Math"/>
                                    <w:lang w:val="en-GB"/>
                                  </w:rPr>
                                  <m:t>n</m:t>
                                </m:r>
                                <m:r>
                                  <w:rPr>
                                    <w:rFonts w:ascii="Cambria Math" w:hAnsi="Cambria Math"/>
                                    <w:lang w:val="fi-FI"/>
                                  </w:rPr>
                                  <m:t>,</m:t>
                                </m:r>
                                <m:r>
                                  <w:rPr>
                                    <w:rFonts w:ascii="Cambria Math" w:hAnsi="Cambria Math"/>
                                    <w:lang w:val="en-GB"/>
                                  </w:rPr>
                                  <m:t>m</m:t>
                                </m:r>
                                <m:r>
                                  <w:rPr>
                                    <w:rFonts w:ascii="Cambria Math" w:hAnsi="Cambria Math"/>
                                    <w:lang w:val="fi-FI"/>
                                  </w:rPr>
                                  <m:t>,</m:t>
                                </m:r>
                                <m:r>
                                  <w:rPr>
                                    <w:rFonts w:ascii="Cambria Math" w:hAnsi="Cambria Math"/>
                                    <w:lang w:val="en-GB"/>
                                  </w:rPr>
                                  <m:t>AOD</m:t>
                                </m:r>
                              </m:sub>
                            </m:sSub>
                          </m:e>
                        </m:d>
                      </m:e>
                    </m:mr>
                  </m:m>
                </m:e>
              </m:d>
            </m:e>
          </m:nary>
        </m:oMath>
      </m:oMathPara>
    </w:p>
    <w:p w14:paraId="70B6E16D" w14:textId="494B09F8" w:rsidR="00D63885" w:rsidRPr="00D63885" w:rsidRDefault="00000000" w:rsidP="00D63885">
      <w:pPr>
        <w:rPr>
          <w:rFonts w:eastAsia="SimSun"/>
          <w:lang w:val="de-DE"/>
        </w:rPr>
      </w:pPr>
      <m:oMathPara>
        <m:oMath>
          <m:func>
            <m:funcPr>
              <m:ctrlPr>
                <w:rPr>
                  <w:rFonts w:ascii="Cambria Math" w:eastAsia="SimSun" w:hAnsi="Cambria Math" w:cs="SimSun"/>
                  <w:i/>
                  <w:iCs/>
                  <w:lang w:eastAsia="zh-CN"/>
                </w:rPr>
              </m:ctrlPr>
            </m:funcPr>
            <m:fName>
              <m:r>
                <m:rPr>
                  <m:sty m:val="p"/>
                </m:rPr>
                <w:rPr>
                  <w:rFonts w:ascii="Cambria Math" w:hAnsi="Cambria Math"/>
                  <w:lang w:val="de-DE"/>
                </w:rPr>
                <m:t>exp</m:t>
              </m:r>
            </m:fName>
            <m:e>
              <m:d>
                <m:dPr>
                  <m:ctrlPr>
                    <w:rPr>
                      <w:rFonts w:ascii="Cambria Math" w:eastAsia="SimSun" w:hAnsi="Cambria Math" w:cs="SimSun"/>
                      <w:i/>
                      <w:iCs/>
                      <w:lang w:eastAsia="zh-CN"/>
                    </w:rPr>
                  </m:ctrlPr>
                </m:dPr>
                <m:e>
                  <m:r>
                    <w:rPr>
                      <w:rFonts w:ascii="Cambria Math" w:hAnsi="Cambria Math"/>
                    </w:rPr>
                    <m:t>j</m:t>
                  </m:r>
                  <m:sSub>
                    <m:sSubPr>
                      <m:ctrlPr>
                        <w:rPr>
                          <w:rFonts w:ascii="Cambria Math" w:eastAsia="SimSun" w:hAnsi="Cambria Math" w:cs="SimSun"/>
                          <w:i/>
                          <w:iCs/>
                          <w:lang w:eastAsia="zh-CN"/>
                        </w:rPr>
                      </m:ctrlPr>
                    </m:sSubPr>
                    <m:e>
                      <m:r>
                        <m:rPr>
                          <m:sty m:val="p"/>
                        </m:rPr>
                        <w:rPr>
                          <w:rFonts w:ascii="Cambria Math" w:hAnsi="Cambria Math"/>
                        </w:rPr>
                        <m:t>Φ</m:t>
                      </m:r>
                    </m:e>
                    <m:sub>
                      <m:r>
                        <w:rPr>
                          <w:rFonts w:ascii="Cambria Math" w:hAnsi="Cambria Math"/>
                        </w:rPr>
                        <m:t>n</m:t>
                      </m:r>
                      <m:r>
                        <w:rPr>
                          <w:rFonts w:ascii="Cambria Math" w:hAnsi="Cambria Math"/>
                          <w:lang w:val="de-DE"/>
                        </w:rPr>
                        <m:t>,</m:t>
                      </m:r>
                      <m:r>
                        <w:rPr>
                          <w:rFonts w:ascii="Cambria Math" w:hAnsi="Cambria Math"/>
                        </w:rPr>
                        <m:t>m</m:t>
                      </m:r>
                    </m:sub>
                  </m:sSub>
                </m:e>
              </m:d>
            </m:e>
          </m:func>
          <m:func>
            <m:funcPr>
              <m:ctrlPr>
                <w:rPr>
                  <w:rFonts w:ascii="Cambria Math" w:eastAsia="SimSun" w:hAnsi="Cambria Math" w:cs="SimSun"/>
                  <w:i/>
                  <w:iCs/>
                  <w:lang w:eastAsia="zh-CN"/>
                </w:rPr>
              </m:ctrlPr>
            </m:funcPr>
            <m:fName>
              <m:r>
                <m:rPr>
                  <m:sty m:val="p"/>
                </m:rPr>
                <w:rPr>
                  <w:rFonts w:ascii="Cambria Math" w:hAnsi="Cambria Math"/>
                  <w:lang w:val="de-DE"/>
                </w:rPr>
                <m:t>exp</m:t>
              </m:r>
            </m:fName>
            <m:e>
              <m:d>
                <m:dPr>
                  <m:ctrlPr>
                    <w:rPr>
                      <w:rFonts w:ascii="Cambria Math" w:eastAsia="SimSun" w:hAnsi="Cambria Math" w:cs="SimSun"/>
                      <w:i/>
                      <w:iCs/>
                      <w:lang w:eastAsia="zh-CN"/>
                    </w:rPr>
                  </m:ctrlPr>
                </m:dPr>
                <m:e>
                  <m:f>
                    <m:fPr>
                      <m:ctrlPr>
                        <w:rPr>
                          <w:rFonts w:ascii="Cambria Math" w:eastAsia="SimSun" w:hAnsi="Cambria Math" w:cs="SimSun"/>
                          <w:i/>
                          <w:iCs/>
                          <w:lang w:eastAsia="zh-CN"/>
                        </w:rPr>
                      </m:ctrlPr>
                    </m:fPr>
                    <m:num>
                      <m:r>
                        <w:rPr>
                          <w:rFonts w:ascii="Cambria Math" w:hAnsi="Cambria Math"/>
                        </w:rPr>
                        <m:t>j</m:t>
                      </m:r>
                      <m:r>
                        <w:rPr>
                          <w:rFonts w:ascii="Cambria Math" w:hAnsi="Cambria Math"/>
                          <w:lang w:val="de-DE"/>
                        </w:rPr>
                        <m:t>2</m:t>
                      </m:r>
                      <m:r>
                        <w:rPr>
                          <w:rFonts w:ascii="Cambria Math" w:hAnsi="Cambria Math"/>
                        </w:rPr>
                        <m:t>π</m:t>
                      </m:r>
                      <m:d>
                        <m:dPr>
                          <m:ctrlPr>
                            <w:rPr>
                              <w:rFonts w:ascii="Cambria Math" w:eastAsia="SimSun" w:hAnsi="Cambria Math" w:cs="SimSun"/>
                              <w:i/>
                              <w:iCs/>
                              <w:lang w:eastAsia="zh-CN"/>
                            </w:rPr>
                          </m:ctrlPr>
                        </m:dPr>
                        <m:e>
                          <m:sSubSup>
                            <m:sSubSupPr>
                              <m:ctrlPr>
                                <w:rPr>
                                  <w:rFonts w:ascii="Cambria Math" w:eastAsia="SimSun" w:hAnsi="Cambria Math" w:cs="SimSun"/>
                                  <w:i/>
                                  <w:iCs/>
                                  <w:lang w:eastAsia="zh-CN"/>
                                </w:rPr>
                              </m:ctrlPr>
                            </m:sSubSupPr>
                            <m:e>
                              <m:acc>
                                <m:accPr>
                                  <m:ctrlPr>
                                    <w:rPr>
                                      <w:rFonts w:ascii="Cambria Math" w:eastAsia="SimSun" w:hAnsi="Cambria Math" w:cs="SimSun"/>
                                      <w:i/>
                                      <w:iCs/>
                                      <w:lang w:eastAsia="zh-CN"/>
                                    </w:rPr>
                                  </m:ctrlPr>
                                </m:accPr>
                                <m:e>
                                  <m:r>
                                    <w:rPr>
                                      <w:rFonts w:ascii="Cambria Math" w:hAnsi="Cambria Math"/>
                                    </w:rPr>
                                    <m:t>r</m:t>
                                  </m:r>
                                </m:e>
                              </m:acc>
                            </m:e>
                            <m:sub>
                              <m:r>
                                <w:rPr>
                                  <w:rFonts w:ascii="Cambria Math" w:hAnsi="Cambria Math"/>
                                </w:rPr>
                                <m:t>rx</m:t>
                              </m:r>
                              <m:r>
                                <w:rPr>
                                  <w:rFonts w:ascii="Cambria Math" w:hAnsi="Cambria Math"/>
                                  <w:lang w:val="de-DE"/>
                                </w:rPr>
                                <m:t>,</m:t>
                              </m:r>
                              <m:r>
                                <w:rPr>
                                  <w:rFonts w:ascii="Cambria Math" w:hAnsi="Cambria Math"/>
                                </w:rPr>
                                <m:t>n</m:t>
                              </m:r>
                              <m:r>
                                <w:rPr>
                                  <w:rFonts w:ascii="Cambria Math" w:hAnsi="Cambria Math"/>
                                  <w:lang w:val="de-DE"/>
                                </w:rPr>
                                <m:t>,</m:t>
                              </m:r>
                              <m:r>
                                <w:rPr>
                                  <w:rFonts w:ascii="Cambria Math" w:hAnsi="Cambria Math"/>
                                </w:rPr>
                                <m:t>m</m:t>
                              </m:r>
                            </m:sub>
                            <m:sup>
                              <m:r>
                                <w:rPr>
                                  <w:rFonts w:ascii="Cambria Math" w:hAnsi="Cambria Math"/>
                                </w:rPr>
                                <m:t>T</m:t>
                              </m:r>
                            </m:sup>
                          </m:sSubSup>
                          <m:r>
                            <w:rPr>
                              <w:rFonts w:ascii="Cambria Math" w:hAnsi="Cambria Math"/>
                              <w:lang w:val="de-DE"/>
                            </w:rPr>
                            <m:t>.</m:t>
                          </m:r>
                          <m:sSub>
                            <m:sSubPr>
                              <m:ctrlPr>
                                <w:rPr>
                                  <w:rFonts w:ascii="Cambria Math" w:eastAsia="SimSun" w:hAnsi="Cambria Math" w:cs="SimSun"/>
                                  <w:i/>
                                  <w:iCs/>
                                  <w:lang w:eastAsia="zh-CN"/>
                                </w:rPr>
                              </m:ctrlPr>
                            </m:sSubPr>
                            <m:e>
                              <m:acc>
                                <m:accPr>
                                  <m:chr m:val="̄"/>
                                  <m:ctrlPr>
                                    <w:rPr>
                                      <w:rFonts w:ascii="Cambria Math" w:eastAsia="SimSun" w:hAnsi="Cambria Math" w:cs="SimSun"/>
                                      <w:i/>
                                      <w:iCs/>
                                      <w:lang w:eastAsia="zh-CN"/>
                                    </w:rPr>
                                  </m:ctrlPr>
                                </m:accPr>
                                <m:e>
                                  <m:r>
                                    <w:rPr>
                                      <w:rFonts w:ascii="Cambria Math" w:hAnsi="Cambria Math"/>
                                    </w:rPr>
                                    <m:t>d</m:t>
                                  </m:r>
                                </m:e>
                              </m:acc>
                            </m:e>
                            <m:sub>
                              <m:r>
                                <w:rPr>
                                  <w:rFonts w:ascii="Cambria Math" w:hAnsi="Cambria Math"/>
                                </w:rPr>
                                <m:t>rx</m:t>
                              </m:r>
                              <m:r>
                                <w:rPr>
                                  <w:rFonts w:ascii="Cambria Math" w:hAnsi="Cambria Math"/>
                                  <w:lang w:val="de-DE"/>
                                </w:rPr>
                                <m:t>,</m:t>
                              </m:r>
                              <m:r>
                                <w:rPr>
                                  <w:rFonts w:ascii="Cambria Math" w:hAnsi="Cambria Math"/>
                                </w:rPr>
                                <m:t>u</m:t>
                              </m:r>
                            </m:sub>
                          </m:sSub>
                        </m:e>
                      </m:d>
                    </m:num>
                    <m:den>
                      <m:sSub>
                        <m:sSubPr>
                          <m:ctrlPr>
                            <w:rPr>
                              <w:rFonts w:ascii="Cambria Math" w:eastAsia="SimSun" w:hAnsi="Cambria Math" w:cs="SimSun"/>
                              <w:i/>
                              <w:iCs/>
                              <w:lang w:eastAsia="zh-CN"/>
                            </w:rPr>
                          </m:ctrlPr>
                        </m:sSubPr>
                        <m:e>
                          <m:r>
                            <w:rPr>
                              <w:rFonts w:ascii="Cambria Math" w:hAnsi="Cambria Math"/>
                            </w:rPr>
                            <m:t>λ</m:t>
                          </m:r>
                        </m:e>
                        <m:sub>
                          <m:r>
                            <w:rPr>
                              <w:rFonts w:ascii="Cambria Math" w:hAnsi="Cambria Math"/>
                              <w:lang w:val="de-DE"/>
                            </w:rPr>
                            <m:t>0</m:t>
                          </m:r>
                        </m:sub>
                      </m:sSub>
                    </m:den>
                  </m:f>
                </m:e>
              </m:d>
            </m:e>
          </m:func>
          <m:func>
            <m:funcPr>
              <m:ctrlPr>
                <w:rPr>
                  <w:rFonts w:ascii="Cambria Math" w:eastAsia="SimSun" w:hAnsi="Cambria Math" w:cs="SimSun"/>
                  <w:i/>
                  <w:iCs/>
                  <w:lang w:eastAsia="zh-CN"/>
                </w:rPr>
              </m:ctrlPr>
            </m:funcPr>
            <m:fName>
              <m:r>
                <m:rPr>
                  <m:sty m:val="p"/>
                </m:rPr>
                <w:rPr>
                  <w:rFonts w:ascii="Cambria Math" w:hAnsi="Cambria Math"/>
                  <w:lang w:val="de-DE"/>
                </w:rPr>
                <m:t>exp</m:t>
              </m:r>
            </m:fName>
            <m:e>
              <m:d>
                <m:dPr>
                  <m:ctrlPr>
                    <w:rPr>
                      <w:rFonts w:ascii="Cambria Math" w:eastAsia="SimSun" w:hAnsi="Cambria Math" w:cs="SimSun"/>
                      <w:i/>
                      <w:iCs/>
                      <w:lang w:eastAsia="zh-CN"/>
                    </w:rPr>
                  </m:ctrlPr>
                </m:dPr>
                <m:e>
                  <m:f>
                    <m:fPr>
                      <m:ctrlPr>
                        <w:rPr>
                          <w:rFonts w:ascii="Cambria Math" w:eastAsia="SimSun" w:hAnsi="Cambria Math" w:cs="SimSun"/>
                          <w:i/>
                          <w:iCs/>
                          <w:lang w:eastAsia="zh-CN"/>
                        </w:rPr>
                      </m:ctrlPr>
                    </m:fPr>
                    <m:num>
                      <m:r>
                        <w:rPr>
                          <w:rFonts w:ascii="Cambria Math" w:hAnsi="Cambria Math"/>
                        </w:rPr>
                        <m:t>j</m:t>
                      </m:r>
                      <m:r>
                        <w:rPr>
                          <w:rFonts w:ascii="Cambria Math" w:hAnsi="Cambria Math"/>
                          <w:lang w:val="de-DE"/>
                        </w:rPr>
                        <m:t>2</m:t>
                      </m:r>
                      <m:r>
                        <w:rPr>
                          <w:rFonts w:ascii="Cambria Math" w:hAnsi="Cambria Math"/>
                        </w:rPr>
                        <m:t>π</m:t>
                      </m:r>
                      <m:d>
                        <m:dPr>
                          <m:ctrlPr>
                            <w:rPr>
                              <w:rFonts w:ascii="Cambria Math" w:eastAsia="SimSun" w:hAnsi="Cambria Math" w:cs="SimSun"/>
                              <w:i/>
                              <w:iCs/>
                              <w:lang w:eastAsia="zh-CN"/>
                            </w:rPr>
                          </m:ctrlPr>
                        </m:dPr>
                        <m:e>
                          <m:sSubSup>
                            <m:sSubSupPr>
                              <m:ctrlPr>
                                <w:rPr>
                                  <w:rFonts w:ascii="Cambria Math" w:eastAsia="SimSun" w:hAnsi="Cambria Math" w:cs="SimSun"/>
                                  <w:i/>
                                  <w:iCs/>
                                  <w:lang w:eastAsia="zh-CN"/>
                                </w:rPr>
                              </m:ctrlPr>
                            </m:sSubSupPr>
                            <m:e>
                              <m:acc>
                                <m:accPr>
                                  <m:ctrlPr>
                                    <w:rPr>
                                      <w:rFonts w:ascii="Cambria Math" w:eastAsia="SimSun" w:hAnsi="Cambria Math" w:cs="SimSun"/>
                                      <w:i/>
                                      <w:iCs/>
                                      <w:lang w:eastAsia="zh-CN"/>
                                    </w:rPr>
                                  </m:ctrlPr>
                                </m:accPr>
                                <m:e>
                                  <m:r>
                                    <w:rPr>
                                      <w:rFonts w:ascii="Cambria Math" w:hAnsi="Cambria Math"/>
                                    </w:rPr>
                                    <m:t>r</m:t>
                                  </m:r>
                                </m:e>
                              </m:acc>
                            </m:e>
                            <m:sub>
                              <m:r>
                                <w:rPr>
                                  <w:rFonts w:ascii="Cambria Math" w:hAnsi="Cambria Math"/>
                                </w:rPr>
                                <m:t>tx</m:t>
                              </m:r>
                              <m:r>
                                <w:rPr>
                                  <w:rFonts w:ascii="Cambria Math" w:hAnsi="Cambria Math"/>
                                  <w:lang w:val="de-DE"/>
                                </w:rPr>
                                <m:t>,</m:t>
                              </m:r>
                              <m:r>
                                <w:rPr>
                                  <w:rFonts w:ascii="Cambria Math" w:hAnsi="Cambria Math"/>
                                </w:rPr>
                                <m:t>n</m:t>
                              </m:r>
                              <m:r>
                                <w:rPr>
                                  <w:rFonts w:ascii="Cambria Math" w:hAnsi="Cambria Math"/>
                                  <w:lang w:val="de-DE"/>
                                </w:rPr>
                                <m:t>,</m:t>
                              </m:r>
                              <m:r>
                                <w:rPr>
                                  <w:rFonts w:ascii="Cambria Math" w:hAnsi="Cambria Math"/>
                                </w:rPr>
                                <m:t>m</m:t>
                              </m:r>
                            </m:sub>
                            <m:sup>
                              <m:r>
                                <w:rPr>
                                  <w:rFonts w:ascii="Cambria Math" w:hAnsi="Cambria Math"/>
                                </w:rPr>
                                <m:t>T</m:t>
                              </m:r>
                            </m:sup>
                          </m:sSubSup>
                          <m:r>
                            <w:rPr>
                              <w:rFonts w:ascii="Cambria Math" w:hAnsi="Cambria Math"/>
                              <w:lang w:val="de-DE"/>
                            </w:rPr>
                            <m:t>.</m:t>
                          </m:r>
                          <m:sSub>
                            <m:sSubPr>
                              <m:ctrlPr>
                                <w:rPr>
                                  <w:rFonts w:ascii="Cambria Math" w:eastAsia="SimSun" w:hAnsi="Cambria Math" w:cs="SimSun"/>
                                  <w:i/>
                                  <w:iCs/>
                                  <w:lang w:eastAsia="zh-CN"/>
                                </w:rPr>
                              </m:ctrlPr>
                            </m:sSubPr>
                            <m:e>
                              <m:acc>
                                <m:accPr>
                                  <m:chr m:val="̄"/>
                                  <m:ctrlPr>
                                    <w:rPr>
                                      <w:rFonts w:ascii="Cambria Math" w:eastAsia="SimSun" w:hAnsi="Cambria Math" w:cs="SimSun"/>
                                      <w:i/>
                                      <w:iCs/>
                                      <w:lang w:eastAsia="zh-CN"/>
                                    </w:rPr>
                                  </m:ctrlPr>
                                </m:accPr>
                                <m:e>
                                  <m:r>
                                    <w:rPr>
                                      <w:rFonts w:ascii="Cambria Math" w:hAnsi="Cambria Math"/>
                                    </w:rPr>
                                    <m:t>d</m:t>
                                  </m:r>
                                </m:e>
                              </m:acc>
                            </m:e>
                            <m:sub>
                              <m:r>
                                <w:rPr>
                                  <w:rFonts w:ascii="Cambria Math" w:hAnsi="Cambria Math"/>
                                </w:rPr>
                                <m:t>tx</m:t>
                              </m:r>
                              <m:r>
                                <w:rPr>
                                  <w:rFonts w:ascii="Cambria Math" w:hAnsi="Cambria Math"/>
                                  <w:lang w:val="de-DE"/>
                                </w:rPr>
                                <m:t>,</m:t>
                              </m:r>
                              <m:r>
                                <w:rPr>
                                  <w:rFonts w:ascii="Cambria Math" w:hAnsi="Cambria Math"/>
                                </w:rPr>
                                <m:t>s</m:t>
                              </m:r>
                            </m:sub>
                          </m:sSub>
                        </m:e>
                      </m:d>
                    </m:num>
                    <m:den>
                      <m:sSub>
                        <m:sSubPr>
                          <m:ctrlPr>
                            <w:rPr>
                              <w:rFonts w:ascii="Cambria Math" w:eastAsia="SimSun" w:hAnsi="Cambria Math" w:cs="SimSun"/>
                              <w:i/>
                              <w:iCs/>
                              <w:lang w:eastAsia="zh-CN"/>
                            </w:rPr>
                          </m:ctrlPr>
                        </m:sSubPr>
                        <m:e>
                          <m:r>
                            <w:rPr>
                              <w:rFonts w:ascii="Cambria Math" w:hAnsi="Cambria Math"/>
                            </w:rPr>
                            <m:t>λ</m:t>
                          </m:r>
                        </m:e>
                        <m:sub>
                          <m:r>
                            <w:rPr>
                              <w:rFonts w:ascii="Cambria Math" w:hAnsi="Cambria Math"/>
                              <w:lang w:val="de-DE"/>
                            </w:rPr>
                            <m:t>0</m:t>
                          </m:r>
                        </m:sub>
                      </m:sSub>
                    </m:den>
                  </m:f>
                </m:e>
              </m:d>
            </m:e>
          </m:func>
          <m:func>
            <m:funcPr>
              <m:ctrlPr>
                <w:rPr>
                  <w:rFonts w:ascii="Cambria Math" w:eastAsia="SimSun" w:hAnsi="Cambria Math" w:cs="SimSun"/>
                  <w:i/>
                  <w:iCs/>
                  <w:lang w:eastAsia="zh-CN"/>
                </w:rPr>
              </m:ctrlPr>
            </m:funcPr>
            <m:fName>
              <m:r>
                <m:rPr>
                  <m:sty m:val="p"/>
                </m:rPr>
                <w:rPr>
                  <w:rFonts w:ascii="Cambria Math" w:hAnsi="Cambria Math"/>
                  <w:lang w:val="de-DE"/>
                </w:rPr>
                <m:t>exp</m:t>
              </m:r>
            </m:fName>
            <m:e>
              <m:d>
                <m:dPr>
                  <m:ctrlPr>
                    <w:rPr>
                      <w:rFonts w:ascii="Cambria Math" w:eastAsia="SimSun" w:hAnsi="Cambria Math" w:cs="SimSun"/>
                      <w:i/>
                      <w:iCs/>
                      <w:lang w:eastAsia="zh-CN"/>
                    </w:rPr>
                  </m:ctrlPr>
                </m:dPr>
                <m:e>
                  <m:r>
                    <w:rPr>
                      <w:rFonts w:ascii="Cambria Math" w:hAnsi="Cambria Math"/>
                    </w:rPr>
                    <m:t>j</m:t>
                  </m:r>
                  <m:r>
                    <w:rPr>
                      <w:rFonts w:ascii="Cambria Math" w:hAnsi="Cambria Math"/>
                      <w:lang w:val="de-DE"/>
                    </w:rPr>
                    <m:t>2</m:t>
                  </m:r>
                  <m:r>
                    <w:rPr>
                      <w:rFonts w:ascii="Cambria Math" w:hAnsi="Cambria Math"/>
                    </w:rPr>
                    <m:t>π</m:t>
                  </m:r>
                  <m:f>
                    <m:fPr>
                      <m:ctrlPr>
                        <w:rPr>
                          <w:rFonts w:ascii="Cambria Math" w:eastAsia="SimSun" w:hAnsi="Cambria Math" w:cs="SimSun"/>
                          <w:i/>
                          <w:iCs/>
                          <w:lang w:eastAsia="zh-CN"/>
                        </w:rPr>
                      </m:ctrlPr>
                    </m:fPr>
                    <m:num>
                      <m:sSubSup>
                        <m:sSubSupPr>
                          <m:ctrlPr>
                            <w:rPr>
                              <w:rFonts w:ascii="Cambria Math" w:eastAsia="SimSun" w:hAnsi="Cambria Math" w:cs="SimSun"/>
                              <w:i/>
                              <w:iCs/>
                              <w:lang w:eastAsia="zh-CN"/>
                            </w:rPr>
                          </m:ctrlPr>
                        </m:sSubSupPr>
                        <m:e>
                          <m:acc>
                            <m:accPr>
                              <m:ctrlPr>
                                <w:rPr>
                                  <w:rFonts w:ascii="Cambria Math" w:eastAsia="SimSun" w:hAnsi="Cambria Math" w:cs="SimSun"/>
                                  <w:i/>
                                  <w:iCs/>
                                  <w:lang w:eastAsia="zh-CN"/>
                                </w:rPr>
                              </m:ctrlPr>
                            </m:accPr>
                            <m:e>
                              <m:r>
                                <w:rPr>
                                  <w:rFonts w:ascii="Cambria Math" w:hAnsi="Cambria Math"/>
                                </w:rPr>
                                <m:t>r</m:t>
                              </m:r>
                            </m:e>
                          </m:acc>
                        </m:e>
                        <m:sub>
                          <m:r>
                            <w:rPr>
                              <w:rFonts w:ascii="Cambria Math" w:hAnsi="Cambria Math"/>
                            </w:rPr>
                            <m:t>rx</m:t>
                          </m:r>
                          <m:r>
                            <w:rPr>
                              <w:rFonts w:ascii="Cambria Math" w:hAnsi="Cambria Math"/>
                              <w:lang w:val="de-DE"/>
                            </w:rPr>
                            <m:t>,</m:t>
                          </m:r>
                          <m:r>
                            <w:rPr>
                              <w:rFonts w:ascii="Cambria Math" w:hAnsi="Cambria Math"/>
                            </w:rPr>
                            <m:t>n</m:t>
                          </m:r>
                          <m:r>
                            <w:rPr>
                              <w:rFonts w:ascii="Cambria Math" w:hAnsi="Cambria Math"/>
                              <w:lang w:val="de-DE"/>
                            </w:rPr>
                            <m:t>,</m:t>
                          </m:r>
                          <m:r>
                            <w:rPr>
                              <w:rFonts w:ascii="Cambria Math" w:hAnsi="Cambria Math"/>
                            </w:rPr>
                            <m:t>m</m:t>
                          </m:r>
                        </m:sub>
                        <m:sup>
                          <m:r>
                            <w:rPr>
                              <w:rFonts w:ascii="Cambria Math" w:hAnsi="Cambria Math"/>
                            </w:rPr>
                            <m:t>T</m:t>
                          </m:r>
                        </m:sup>
                      </m:sSubSup>
                      <m:r>
                        <w:rPr>
                          <w:rFonts w:ascii="Cambria Math" w:hAnsi="Cambria Math"/>
                          <w:lang w:val="de-DE"/>
                        </w:rPr>
                        <m:t>.</m:t>
                      </m:r>
                      <m:acc>
                        <m:accPr>
                          <m:chr m:val="̄"/>
                          <m:ctrlPr>
                            <w:rPr>
                              <w:rFonts w:ascii="Cambria Math" w:eastAsia="SimSun" w:hAnsi="Cambria Math" w:cs="SimSun"/>
                              <w:i/>
                              <w:iCs/>
                              <w:lang w:eastAsia="zh-CN"/>
                            </w:rPr>
                          </m:ctrlPr>
                        </m:accPr>
                        <m:e>
                          <m:r>
                            <w:rPr>
                              <w:rFonts w:ascii="Cambria Math" w:hAnsi="Cambria Math"/>
                            </w:rPr>
                            <m:t>v</m:t>
                          </m:r>
                        </m:e>
                      </m:acc>
                    </m:num>
                    <m:den>
                      <m:sSub>
                        <m:sSubPr>
                          <m:ctrlPr>
                            <w:rPr>
                              <w:rFonts w:ascii="Cambria Math" w:eastAsia="SimSun" w:hAnsi="Cambria Math" w:cs="SimSun"/>
                              <w:i/>
                              <w:iCs/>
                              <w:lang w:eastAsia="zh-CN"/>
                            </w:rPr>
                          </m:ctrlPr>
                        </m:sSubPr>
                        <m:e>
                          <m:r>
                            <w:rPr>
                              <w:rFonts w:ascii="Cambria Math" w:hAnsi="Cambria Math"/>
                            </w:rPr>
                            <m:t>λ</m:t>
                          </m:r>
                        </m:e>
                        <m:sub>
                          <m:r>
                            <w:rPr>
                              <w:rFonts w:ascii="Cambria Math" w:hAnsi="Cambria Math"/>
                              <w:lang w:val="de-DE"/>
                            </w:rPr>
                            <m:t>0</m:t>
                          </m:r>
                        </m:sub>
                      </m:sSub>
                    </m:den>
                  </m:f>
                  <m:r>
                    <w:rPr>
                      <w:rFonts w:ascii="Cambria Math" w:hAnsi="Cambria Math"/>
                    </w:rPr>
                    <m:t>t</m:t>
                  </m:r>
                </m:e>
              </m:d>
            </m:e>
          </m:func>
        </m:oMath>
      </m:oMathPara>
    </w:p>
    <w:p w14:paraId="0B155863" w14:textId="4173234B" w:rsidR="00D63885" w:rsidRPr="00D63885" w:rsidRDefault="00D63885" w:rsidP="00D63885">
      <w:pPr>
        <w:pStyle w:val="ListParagraph"/>
        <w:numPr>
          <w:ilvl w:val="0"/>
          <w:numId w:val="0"/>
        </w:numPr>
        <w:ind w:left="216"/>
        <w:rPr>
          <w:lang w:val="de-DE"/>
        </w:rPr>
      </w:pPr>
      <w:r w:rsidRPr="00D63885">
        <w:rPr>
          <w:lang w:val="de-DE"/>
        </w:rPr>
        <w:tab/>
      </w:r>
      <w:r w:rsidRPr="00D63885">
        <w:rPr>
          <w:lang w:val="de-DE"/>
        </w:rPr>
        <w:tab/>
        <w:t xml:space="preserve">     </w:t>
      </w:r>
    </w:p>
    <w:p w14:paraId="62985339" w14:textId="77777777" w:rsidR="00D63885" w:rsidRDefault="00D63885" w:rsidP="00D63885">
      <w:pPr>
        <w:pStyle w:val="ListParagraph"/>
        <w:numPr>
          <w:ilvl w:val="0"/>
          <w:numId w:val="0"/>
        </w:numPr>
        <w:ind w:left="216"/>
      </w:pPr>
    </w:p>
    <w:p w14:paraId="2854E3DA" w14:textId="4629EB96" w:rsidR="00C14E45" w:rsidRDefault="00C14E45" w:rsidP="00C14E45">
      <w:pPr>
        <w:rPr>
          <w:rFonts w:eastAsia="SimSun"/>
          <w:lang w:eastAsia="en-GB"/>
        </w:rPr>
      </w:pPr>
      <w:r>
        <w:rPr>
          <w:rFonts w:eastAsia="SimSun"/>
          <w:lang w:eastAsia="en-GB"/>
        </w:rPr>
        <w:lastRenderedPageBreak/>
        <w:t xml:space="preserve">The current models in the TR 38.827 are defined for specific scenarios, carrier frequency, with some assumptions on RMS delay spread, UE velocity, etc. RAN4 defines band agnostic demodulation and CSI reporting requirements. </w:t>
      </w:r>
    </w:p>
    <w:p w14:paraId="5BB5F849" w14:textId="77777777" w:rsidR="00C14E45" w:rsidRPr="00685BA4" w:rsidRDefault="00C14E45" w:rsidP="00C14E45">
      <w:pPr>
        <w:pStyle w:val="ListParagraph"/>
        <w:numPr>
          <w:ilvl w:val="0"/>
          <w:numId w:val="9"/>
        </w:numPr>
        <w:rPr>
          <w:i/>
          <w:iCs/>
        </w:rPr>
      </w:pPr>
      <w:r w:rsidRPr="00685BA4">
        <w:rPr>
          <w:i/>
          <w:iCs/>
        </w:rPr>
        <w:t xml:space="preserve">The </w:t>
      </w:r>
      <w:r>
        <w:rPr>
          <w:i/>
          <w:iCs/>
        </w:rPr>
        <w:t xml:space="preserve">CDL </w:t>
      </w:r>
      <w:r w:rsidRPr="00685BA4">
        <w:rPr>
          <w:i/>
          <w:iCs/>
        </w:rPr>
        <w:t>channel models in the TR</w:t>
      </w:r>
      <w:r>
        <w:rPr>
          <w:i/>
          <w:iCs/>
        </w:rPr>
        <w:t xml:space="preserve"> 38.827</w:t>
      </w:r>
      <w:r w:rsidRPr="00685BA4">
        <w:rPr>
          <w:i/>
          <w:iCs/>
        </w:rPr>
        <w:t xml:space="preserve"> are defined for specific scenarios, carrier frequency, with some assumptions of RMS delay spread and UE velocity.</w:t>
      </w:r>
    </w:p>
    <w:p w14:paraId="6F02FD68" w14:textId="77777777" w:rsidR="00C14E45" w:rsidRPr="00A21388" w:rsidRDefault="00C14E45" w:rsidP="00C14E45">
      <w:pPr>
        <w:rPr>
          <w:i/>
          <w:iCs/>
        </w:rPr>
      </w:pPr>
      <w:r>
        <w:rPr>
          <w:rFonts w:eastAsia="SimSun"/>
          <w:lang w:eastAsia="en-GB"/>
        </w:rPr>
        <w:t xml:space="preserve">It would be very important to study if the spatial channel model can be defined for all applicable carrier frequencies/ bands for each FR. </w:t>
      </w:r>
    </w:p>
    <w:p w14:paraId="60C06668" w14:textId="77777777" w:rsidR="00C14E45" w:rsidRPr="00685BA4" w:rsidRDefault="00C14E45" w:rsidP="00C14E45">
      <w:pPr>
        <w:pStyle w:val="ListParagraph"/>
        <w:numPr>
          <w:ilvl w:val="0"/>
          <w:numId w:val="8"/>
        </w:numPr>
        <w:rPr>
          <w:b/>
          <w:bCs/>
        </w:rPr>
      </w:pPr>
      <w:r w:rsidRPr="00685BA4">
        <w:rPr>
          <w:b/>
          <w:bCs/>
        </w:rPr>
        <w:t xml:space="preserve">RAN4 to study if the same channel model can be defined for all carrier frequencies/ bands in given frequency range – example FR1/ FR2. </w:t>
      </w:r>
    </w:p>
    <w:p w14:paraId="7BE3CD34" w14:textId="77777777" w:rsidR="00FB6ACC" w:rsidRDefault="00FB6ACC" w:rsidP="00333BB9"/>
    <w:p w14:paraId="12C44195" w14:textId="1550E1CC" w:rsidR="00C14E45" w:rsidRDefault="00C14E45" w:rsidP="00333BB9">
      <w:r>
        <w:t xml:space="preserve">In Rel-15 we defined simplified TDL channel models with maximum of 12 taps by taking the channel model in 38.901 and combining close by paths and having a resolution of 5ns. The CDL channel models in 38.901 and 38.827 are defined for </w:t>
      </w:r>
      <w:proofErr w:type="gramStart"/>
      <w:r>
        <w:t>a large number of</w:t>
      </w:r>
      <w:proofErr w:type="gramEnd"/>
      <w:r>
        <w:t xml:space="preserve"> clusters – 23/24 for NLOS cases. </w:t>
      </w:r>
      <w:r w:rsidR="00363619">
        <w:t>RAN4 needs to further study if they models can be simplified by taking a similar approach as described in 38.101-4 Annex B.2.1.</w:t>
      </w:r>
    </w:p>
    <w:p w14:paraId="3873322A" w14:textId="0EC4CDFE" w:rsidR="00363619" w:rsidRPr="00685BA4" w:rsidRDefault="00363619" w:rsidP="00363619">
      <w:pPr>
        <w:pStyle w:val="ListParagraph"/>
        <w:numPr>
          <w:ilvl w:val="0"/>
          <w:numId w:val="8"/>
        </w:numPr>
        <w:rPr>
          <w:b/>
          <w:bCs/>
        </w:rPr>
      </w:pPr>
      <w:r w:rsidRPr="00685BA4">
        <w:rPr>
          <w:b/>
          <w:bCs/>
        </w:rPr>
        <w:t xml:space="preserve">RAN4 to study if the </w:t>
      </w:r>
      <w:r>
        <w:rPr>
          <w:b/>
          <w:bCs/>
        </w:rPr>
        <w:t>CDL channel models can be simplified to smaller number of clusters</w:t>
      </w:r>
      <w:r w:rsidRPr="00685BA4">
        <w:rPr>
          <w:b/>
          <w:bCs/>
        </w:rPr>
        <w:t xml:space="preserve">. </w:t>
      </w:r>
    </w:p>
    <w:p w14:paraId="38637E68" w14:textId="77777777" w:rsidR="00363619" w:rsidRDefault="00363619" w:rsidP="00333BB9"/>
    <w:p w14:paraId="4C1BEFEB" w14:textId="4AC25125" w:rsidR="00256E92" w:rsidRDefault="00256E92" w:rsidP="00256E92">
      <w:pPr>
        <w:pStyle w:val="Heading2"/>
      </w:pPr>
      <w:r>
        <w:t>Comparison of methodologies</w:t>
      </w:r>
    </w:p>
    <w:p w14:paraId="7F5E9CF4" w14:textId="4198F8E9" w:rsidR="00495A23" w:rsidRPr="00495A23" w:rsidRDefault="00495A23" w:rsidP="00495A23">
      <w:pPr>
        <w:rPr>
          <w:lang w:val="en-GB"/>
        </w:rPr>
      </w:pPr>
      <w:r>
        <w:rPr>
          <w:lang w:val="en-GB"/>
        </w:rPr>
        <w:t>In RAN4#112 we agreed on the comparison approach for methodologies comparison as captured below:</w:t>
      </w:r>
    </w:p>
    <w:p w14:paraId="228CD068" w14:textId="1BAFA824" w:rsidR="000E6918" w:rsidRDefault="00A11915" w:rsidP="00E40FCF">
      <w:r w:rsidRPr="00A11915">
        <w:rPr>
          <w:noProof/>
        </w:rPr>
        <w:drawing>
          <wp:inline distT="0" distB="0" distL="0" distR="0" wp14:anchorId="3CD22AF8" wp14:editId="0AFE9019">
            <wp:extent cx="5943600" cy="1715135"/>
            <wp:effectExtent l="12700" t="12700" r="12700" b="12065"/>
            <wp:docPr id="1882939217" name="Picture 1" descr="A screenshot of a tes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2939217" name="Picture 1" descr="A screenshot of a test&#10;&#10;Description automatically generated"/>
                    <pic:cNvPicPr/>
                  </pic:nvPicPr>
                  <pic:blipFill>
                    <a:blip r:embed="rId10"/>
                    <a:stretch>
                      <a:fillRect/>
                    </a:stretch>
                  </pic:blipFill>
                  <pic:spPr>
                    <a:xfrm>
                      <a:off x="0" y="0"/>
                      <a:ext cx="5943600" cy="1715135"/>
                    </a:xfrm>
                    <a:prstGeom prst="rect">
                      <a:avLst/>
                    </a:prstGeom>
                    <a:ln>
                      <a:solidFill>
                        <a:schemeClr val="tx1"/>
                      </a:solidFill>
                    </a:ln>
                  </pic:spPr>
                </pic:pic>
              </a:graphicData>
            </a:graphic>
          </wp:inline>
        </w:drawing>
      </w:r>
    </w:p>
    <w:p w14:paraId="7A6B3202" w14:textId="77777777" w:rsidR="00495A23" w:rsidRDefault="00495A23" w:rsidP="00E40FCF">
      <w:r>
        <w:t>But we have not discussed the metric we will use to compare the methodologies to rationalize the need for a special channel model for demodulation requirements.</w:t>
      </w:r>
    </w:p>
    <w:p w14:paraId="42D80D36" w14:textId="5BA22305" w:rsidR="00495A23" w:rsidRDefault="00495A23" w:rsidP="00E40FCF">
      <w:r>
        <w:t>One of the objectives of the SI is to identify the limitations of current channel models and how MIMO performance is impacted:</w:t>
      </w:r>
    </w:p>
    <w:p w14:paraId="45DBAA0D" w14:textId="133A68ED" w:rsidR="00A11915" w:rsidRDefault="00495A23" w:rsidP="00E40FCF">
      <w:r>
        <w:t xml:space="preserve"> </w:t>
      </w:r>
    </w:p>
    <w:p w14:paraId="7CB6C823" w14:textId="6C27F2A2" w:rsidR="00A11915" w:rsidRDefault="00495A23" w:rsidP="00E40FCF">
      <w:r w:rsidRPr="00495A23">
        <w:rPr>
          <w:noProof/>
        </w:rPr>
        <w:lastRenderedPageBreak/>
        <w:drawing>
          <wp:inline distT="0" distB="0" distL="0" distR="0" wp14:anchorId="53941BA0" wp14:editId="28A4C959">
            <wp:extent cx="5943600" cy="2055495"/>
            <wp:effectExtent l="12700" t="12700" r="12700" b="14605"/>
            <wp:docPr id="140519677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5196779" name=""/>
                    <pic:cNvPicPr/>
                  </pic:nvPicPr>
                  <pic:blipFill>
                    <a:blip r:embed="rId11"/>
                    <a:stretch>
                      <a:fillRect/>
                    </a:stretch>
                  </pic:blipFill>
                  <pic:spPr>
                    <a:xfrm>
                      <a:off x="0" y="0"/>
                      <a:ext cx="5943600" cy="2055495"/>
                    </a:xfrm>
                    <a:prstGeom prst="rect">
                      <a:avLst/>
                    </a:prstGeom>
                    <a:ln>
                      <a:solidFill>
                        <a:schemeClr val="tx1"/>
                      </a:solidFill>
                    </a:ln>
                  </pic:spPr>
                </pic:pic>
              </a:graphicData>
            </a:graphic>
          </wp:inline>
        </w:drawing>
      </w:r>
    </w:p>
    <w:p w14:paraId="3BAE116E" w14:textId="77777777" w:rsidR="00A11915" w:rsidRDefault="00A11915" w:rsidP="00E40FCF"/>
    <w:p w14:paraId="39E7EC90" w14:textId="738D7704" w:rsidR="00495A23" w:rsidRDefault="00495A23" w:rsidP="00E40FCF">
      <w:r>
        <w:t>We need to further discuss the metric used to compare methodologies that help identify limitations in the current methodology that impacts UE/BS demod</w:t>
      </w:r>
      <w:r w:rsidR="00C14E45">
        <w:t xml:space="preserve">/ MIMO </w:t>
      </w:r>
      <w:r>
        <w:t>performance</w:t>
      </w:r>
      <w:r w:rsidR="00C14E45">
        <w:t xml:space="preserve">. Without a concrete idea on how to this is done, it would be difficult to move ahead with the agreed comparison. </w:t>
      </w:r>
    </w:p>
    <w:p w14:paraId="1EED69CF" w14:textId="789EE5F9" w:rsidR="00C14E45" w:rsidRDefault="00C14E45" w:rsidP="00C14E45">
      <w:pPr>
        <w:pStyle w:val="ListParagraph"/>
        <w:numPr>
          <w:ilvl w:val="0"/>
          <w:numId w:val="8"/>
        </w:numPr>
      </w:pPr>
      <w:r>
        <w:rPr>
          <w:b/>
          <w:bCs/>
        </w:rPr>
        <w:t>RAN4 to discuss test metrics to compare the methodologies that help identify limitations in the current methodology that impacts MIMO performance</w:t>
      </w:r>
      <w:r>
        <w:t>.</w:t>
      </w:r>
    </w:p>
    <w:p w14:paraId="68D3B61A" w14:textId="77777777" w:rsidR="00C14E45" w:rsidRDefault="00C14E45" w:rsidP="00E40FCF"/>
    <w:p w14:paraId="57B58768" w14:textId="77777777" w:rsidR="00495A23" w:rsidRDefault="00495A23" w:rsidP="00E40FCF"/>
    <w:p w14:paraId="5F17E941" w14:textId="77777777" w:rsidR="00685BA4" w:rsidRDefault="00685BA4" w:rsidP="00E40FCF">
      <w:pPr>
        <w:rPr>
          <w:rFonts w:eastAsia="SimSun"/>
          <w:lang w:eastAsia="en-GB"/>
        </w:rPr>
      </w:pPr>
    </w:p>
    <w:p w14:paraId="17B0ADDC" w14:textId="700A81EC" w:rsidR="002249BA" w:rsidRPr="00E40FCF" w:rsidRDefault="002249BA" w:rsidP="00E40FCF">
      <w:pPr>
        <w:rPr>
          <w:rFonts w:eastAsia="SimSun"/>
          <w:lang w:eastAsia="en-GB"/>
        </w:rPr>
      </w:pPr>
    </w:p>
    <w:p w14:paraId="20DC28A5" w14:textId="77777777" w:rsidR="002249BA" w:rsidRPr="00E40FCF" w:rsidRDefault="002249BA" w:rsidP="002249BA">
      <w:pPr>
        <w:pStyle w:val="Heading1"/>
        <w:rPr>
          <w:lang w:val="en-US"/>
        </w:rPr>
      </w:pPr>
      <w:r w:rsidRPr="00E40FCF">
        <w:rPr>
          <w:lang w:val="en-US"/>
        </w:rPr>
        <w:t>3. Conclusion</w:t>
      </w:r>
    </w:p>
    <w:p w14:paraId="39100AC6" w14:textId="345D6B48" w:rsidR="002249BA" w:rsidRPr="00E40FCF" w:rsidRDefault="002249BA" w:rsidP="00E40FCF">
      <w:r w:rsidRPr="00E40FCF">
        <w:t xml:space="preserve">In this paper, we provide our </w:t>
      </w:r>
      <w:r w:rsidR="00685BA4" w:rsidRPr="00E40FCF">
        <w:t xml:space="preserve">views on </w:t>
      </w:r>
      <w:r w:rsidR="00685BA4">
        <w:t>scope of study for spatial channel models for defining demodulation and CSI reporting requirements in RAN4</w:t>
      </w:r>
      <w:r w:rsidRPr="00E40FCF">
        <w:t>. Our observations and proposals are captured below:</w:t>
      </w:r>
    </w:p>
    <w:p w14:paraId="7F6E90DA" w14:textId="630A80F1" w:rsidR="002249BA" w:rsidRPr="00D63885" w:rsidRDefault="00D63885" w:rsidP="00E40FCF">
      <w:pPr>
        <w:rPr>
          <w:b/>
          <w:bCs/>
          <w:u w:val="single"/>
        </w:rPr>
      </w:pPr>
      <w:r w:rsidRPr="00D63885">
        <w:rPr>
          <w:b/>
          <w:bCs/>
          <w:u w:val="single"/>
        </w:rPr>
        <w:t>General aspects</w:t>
      </w:r>
    </w:p>
    <w:p w14:paraId="76BD539C" w14:textId="77777777" w:rsidR="00D63885" w:rsidRDefault="00D63885" w:rsidP="00696C56">
      <w:pPr>
        <w:pStyle w:val="ListParagraph"/>
        <w:numPr>
          <w:ilvl w:val="0"/>
          <w:numId w:val="17"/>
        </w:numPr>
        <w:rPr>
          <w:i/>
          <w:iCs/>
        </w:rPr>
      </w:pPr>
      <w:r>
        <w:rPr>
          <w:i/>
          <w:iCs/>
        </w:rPr>
        <w:t>RAN4 employs random PMI for PDSCH demod requirements.</w:t>
      </w:r>
    </w:p>
    <w:p w14:paraId="40ABB577" w14:textId="4B3C5831" w:rsidR="00D22BE6" w:rsidRPr="00D22BE6" w:rsidRDefault="00D63885" w:rsidP="00D22BE6">
      <w:pPr>
        <w:pStyle w:val="ListParagraph"/>
        <w:numPr>
          <w:ilvl w:val="0"/>
          <w:numId w:val="17"/>
        </w:numPr>
        <w:rPr>
          <w:i/>
          <w:iCs/>
        </w:rPr>
      </w:pPr>
      <w:r>
        <w:rPr>
          <w:i/>
          <w:iCs/>
        </w:rPr>
        <w:t>Finding suitable fixed PMI for channel realization would be time consuming and not trivial especially for larger number of TX/layers</w:t>
      </w:r>
      <w:r w:rsidRPr="00685BA4">
        <w:rPr>
          <w:i/>
          <w:iCs/>
        </w:rPr>
        <w:t>.</w:t>
      </w:r>
    </w:p>
    <w:p w14:paraId="1EC264E3" w14:textId="77777777" w:rsidR="00D22BE6" w:rsidRPr="00D22BE6" w:rsidRDefault="00D22BE6" w:rsidP="00D22BE6">
      <w:pPr>
        <w:rPr>
          <w:i/>
          <w:iCs/>
        </w:rPr>
      </w:pPr>
    </w:p>
    <w:p w14:paraId="480616FD" w14:textId="77777777" w:rsidR="00D63885" w:rsidRPr="00685BA4" w:rsidRDefault="00D63885" w:rsidP="00D22BE6">
      <w:pPr>
        <w:pStyle w:val="ListParagraph"/>
        <w:numPr>
          <w:ilvl w:val="0"/>
          <w:numId w:val="18"/>
        </w:numPr>
        <w:rPr>
          <w:b/>
          <w:bCs/>
        </w:rPr>
      </w:pPr>
      <w:r>
        <w:rPr>
          <w:b/>
          <w:bCs/>
        </w:rPr>
        <w:t xml:space="preserve">RAN4 employ random precoder for PDSCH </w:t>
      </w:r>
      <w:proofErr w:type="spellStart"/>
      <w:r>
        <w:rPr>
          <w:b/>
          <w:bCs/>
        </w:rPr>
        <w:t>TPut</w:t>
      </w:r>
      <w:proofErr w:type="spellEnd"/>
      <w:r>
        <w:rPr>
          <w:b/>
          <w:bCs/>
        </w:rPr>
        <w:t xml:space="preserve"> test cases for alignment and comparison study of different channel modeling methodologies.</w:t>
      </w:r>
      <w:r w:rsidRPr="00685BA4">
        <w:rPr>
          <w:b/>
          <w:bCs/>
        </w:rPr>
        <w:t xml:space="preserve"> </w:t>
      </w:r>
    </w:p>
    <w:p w14:paraId="2CACC62C" w14:textId="77777777" w:rsidR="00D63885" w:rsidRPr="00685BA4" w:rsidRDefault="00D63885" w:rsidP="00D22BE6">
      <w:pPr>
        <w:pStyle w:val="ListParagraph"/>
        <w:numPr>
          <w:ilvl w:val="0"/>
          <w:numId w:val="18"/>
        </w:numPr>
        <w:rPr>
          <w:b/>
          <w:bCs/>
        </w:rPr>
      </w:pPr>
      <w:r>
        <w:rPr>
          <w:b/>
          <w:bCs/>
        </w:rPr>
        <w:t>Further justification is needed for considering PMI reporting with 8 layers for the study.</w:t>
      </w:r>
      <w:r w:rsidRPr="00685BA4">
        <w:rPr>
          <w:b/>
          <w:bCs/>
        </w:rPr>
        <w:t xml:space="preserve"> </w:t>
      </w:r>
    </w:p>
    <w:p w14:paraId="7B3B4CCA" w14:textId="77777777" w:rsidR="00D63885" w:rsidRPr="00685BA4" w:rsidRDefault="00D63885" w:rsidP="00D22BE6">
      <w:pPr>
        <w:pStyle w:val="ListParagraph"/>
        <w:numPr>
          <w:ilvl w:val="0"/>
          <w:numId w:val="18"/>
        </w:numPr>
        <w:rPr>
          <w:b/>
          <w:bCs/>
        </w:rPr>
      </w:pPr>
      <w:r>
        <w:rPr>
          <w:b/>
          <w:bCs/>
        </w:rPr>
        <w:t xml:space="preserve">Include 4RX in study to cover more devices and applicable requirements introduced in RAN4. </w:t>
      </w:r>
      <w:r w:rsidRPr="00685BA4">
        <w:rPr>
          <w:b/>
          <w:bCs/>
        </w:rPr>
        <w:t xml:space="preserve"> </w:t>
      </w:r>
    </w:p>
    <w:p w14:paraId="2CFDD42D" w14:textId="77777777" w:rsidR="00D63885" w:rsidRDefault="00D63885" w:rsidP="00696C56">
      <w:pPr>
        <w:pStyle w:val="ListParagraph"/>
        <w:numPr>
          <w:ilvl w:val="0"/>
          <w:numId w:val="17"/>
        </w:numPr>
      </w:pPr>
      <w:r w:rsidRPr="00685BA4">
        <w:rPr>
          <w:i/>
          <w:iCs/>
        </w:rPr>
        <w:t>UE processing is tested sufficiently for cancelling inter-user interference in MU-MIMO scenarios with TDL channel model</w:t>
      </w:r>
      <w:r>
        <w:t xml:space="preserve">. </w:t>
      </w:r>
    </w:p>
    <w:p w14:paraId="20C18051" w14:textId="77777777" w:rsidR="00D63885" w:rsidRPr="00685BA4" w:rsidRDefault="00D63885" w:rsidP="00D22BE6">
      <w:pPr>
        <w:pStyle w:val="ListParagraph"/>
        <w:numPr>
          <w:ilvl w:val="0"/>
          <w:numId w:val="18"/>
        </w:numPr>
        <w:rPr>
          <w:b/>
          <w:bCs/>
        </w:rPr>
      </w:pPr>
      <w:r>
        <w:rPr>
          <w:b/>
          <w:bCs/>
        </w:rPr>
        <w:t>Further justification is needed for considering MU-MIMO for the study.</w:t>
      </w:r>
      <w:r w:rsidRPr="00685BA4">
        <w:rPr>
          <w:b/>
          <w:bCs/>
        </w:rPr>
        <w:t xml:space="preserve"> </w:t>
      </w:r>
    </w:p>
    <w:p w14:paraId="3A645F38" w14:textId="77777777" w:rsidR="00D63885" w:rsidRDefault="00D63885" w:rsidP="00D22BE6">
      <w:pPr>
        <w:pStyle w:val="ListParagraph"/>
        <w:numPr>
          <w:ilvl w:val="0"/>
          <w:numId w:val="18"/>
        </w:numPr>
        <w:rPr>
          <w:b/>
          <w:bCs/>
        </w:rPr>
      </w:pPr>
      <w:r>
        <w:rPr>
          <w:b/>
          <w:bCs/>
        </w:rPr>
        <w:t xml:space="preserve">In case MU-MIMO is agreed the test setup is limited with what RAN4 has used so far – single UE with random PMI for target UE. </w:t>
      </w:r>
    </w:p>
    <w:p w14:paraId="37A5BF3C" w14:textId="77777777" w:rsidR="00D63885" w:rsidRPr="00685BA4" w:rsidRDefault="00D63885" w:rsidP="00D22BE6">
      <w:pPr>
        <w:pStyle w:val="ListParagraph"/>
        <w:numPr>
          <w:ilvl w:val="0"/>
          <w:numId w:val="18"/>
        </w:numPr>
        <w:rPr>
          <w:b/>
          <w:bCs/>
        </w:rPr>
      </w:pPr>
      <w:r>
        <w:rPr>
          <w:b/>
          <w:bCs/>
        </w:rPr>
        <w:lastRenderedPageBreak/>
        <w:t xml:space="preserve">In case MU-MIMO is agreed the test setup shall not include PMI feedback and/or multiple UEs. </w:t>
      </w:r>
    </w:p>
    <w:p w14:paraId="40832C9F" w14:textId="77777777" w:rsidR="00D63885" w:rsidRDefault="00D63885" w:rsidP="00D22BE6">
      <w:pPr>
        <w:pStyle w:val="ListParagraph"/>
        <w:numPr>
          <w:ilvl w:val="0"/>
          <w:numId w:val="18"/>
        </w:numPr>
      </w:pPr>
      <w:r w:rsidRPr="00685BA4">
        <w:rPr>
          <w:b/>
          <w:bCs/>
        </w:rPr>
        <w:t xml:space="preserve">If determined as necessary and feasible to introduce spatial channel model, RAN4 shall not define any new requirements with it in Rel-19 – for either Rel-19 WIs or earlier </w:t>
      </w:r>
      <w:proofErr w:type="spellStart"/>
      <w:r w:rsidRPr="00685BA4">
        <w:rPr>
          <w:b/>
          <w:bCs/>
        </w:rPr>
        <w:t>WIs</w:t>
      </w:r>
      <w:r>
        <w:t>.</w:t>
      </w:r>
      <w:proofErr w:type="spellEnd"/>
    </w:p>
    <w:p w14:paraId="4997EC16" w14:textId="77777777" w:rsidR="00D63885" w:rsidRDefault="00D63885" w:rsidP="00E40FCF"/>
    <w:p w14:paraId="5D4E400E" w14:textId="74A66658" w:rsidR="00D63885" w:rsidRPr="00D63885" w:rsidRDefault="00D63885" w:rsidP="00E40FCF">
      <w:pPr>
        <w:rPr>
          <w:b/>
          <w:bCs/>
          <w:u w:val="single"/>
        </w:rPr>
      </w:pPr>
      <w:r w:rsidRPr="00D63885">
        <w:rPr>
          <w:b/>
          <w:bCs/>
          <w:u w:val="single"/>
        </w:rPr>
        <w:t>TDL based methodologies</w:t>
      </w:r>
    </w:p>
    <w:p w14:paraId="1C94F907" w14:textId="77777777" w:rsidR="00D63885" w:rsidRDefault="00D63885" w:rsidP="00D22BE6">
      <w:pPr>
        <w:pStyle w:val="ListParagraph"/>
        <w:numPr>
          <w:ilvl w:val="0"/>
          <w:numId w:val="18"/>
        </w:numPr>
      </w:pPr>
      <w:r>
        <w:rPr>
          <w:b/>
          <w:bCs/>
        </w:rPr>
        <w:t>The MIMO correlation for TDL channel models should be chosen based on test purpose</w:t>
      </w:r>
      <w:r>
        <w:t>.</w:t>
      </w:r>
    </w:p>
    <w:p w14:paraId="300AB374" w14:textId="77777777" w:rsidR="00D63885" w:rsidRDefault="00D63885" w:rsidP="00D22BE6">
      <w:pPr>
        <w:pStyle w:val="ListParagraph"/>
        <w:numPr>
          <w:ilvl w:val="0"/>
          <w:numId w:val="18"/>
        </w:numPr>
      </w:pPr>
      <w:r>
        <w:rPr>
          <w:b/>
          <w:bCs/>
        </w:rPr>
        <w:t>RAN4 to also consider spatially filtered TDL channel models described in 38.901 in the study</w:t>
      </w:r>
      <w:r>
        <w:t>.</w:t>
      </w:r>
    </w:p>
    <w:p w14:paraId="3EC85E70" w14:textId="77777777" w:rsidR="00D63885" w:rsidRDefault="00D63885" w:rsidP="00D63885">
      <w:pPr>
        <w:pStyle w:val="ListParagraph"/>
        <w:numPr>
          <w:ilvl w:val="0"/>
          <w:numId w:val="0"/>
        </w:numPr>
        <w:ind w:left="216"/>
      </w:pPr>
    </w:p>
    <w:p w14:paraId="066446E5" w14:textId="77777777" w:rsidR="00D63885" w:rsidRPr="00D63885" w:rsidRDefault="00D63885" w:rsidP="00D63885">
      <w:pPr>
        <w:rPr>
          <w:b/>
          <w:bCs/>
          <w:u w:val="single"/>
        </w:rPr>
      </w:pPr>
      <w:r w:rsidRPr="00D63885">
        <w:rPr>
          <w:b/>
          <w:bCs/>
          <w:u w:val="single"/>
        </w:rPr>
        <w:t>CDL based methodologies</w:t>
      </w:r>
    </w:p>
    <w:p w14:paraId="08C5C9F6" w14:textId="77777777" w:rsidR="00D63885" w:rsidRDefault="00D63885" w:rsidP="00D63885"/>
    <w:p w14:paraId="1536DC4C" w14:textId="77777777" w:rsidR="00D63885" w:rsidRPr="00495A23" w:rsidRDefault="00D63885" w:rsidP="00696C56">
      <w:pPr>
        <w:pStyle w:val="ListParagraph"/>
        <w:numPr>
          <w:ilvl w:val="0"/>
          <w:numId w:val="17"/>
        </w:numPr>
        <w:rPr>
          <w:i/>
          <w:iCs/>
        </w:rPr>
      </w:pPr>
      <w:r>
        <w:rPr>
          <w:i/>
          <w:iCs/>
        </w:rPr>
        <w:t>The purpose of channel model in 38.827 is for MIMO OTA and employs a large antenna array with analog beam forming</w:t>
      </w:r>
      <w:r w:rsidRPr="00495A23">
        <w:rPr>
          <w:i/>
          <w:iCs/>
        </w:rPr>
        <w:t xml:space="preserve">. </w:t>
      </w:r>
    </w:p>
    <w:p w14:paraId="74ADFBD0" w14:textId="77777777" w:rsidR="00D63885" w:rsidRDefault="00D63885" w:rsidP="00696C56">
      <w:pPr>
        <w:pStyle w:val="ListParagraph"/>
        <w:numPr>
          <w:ilvl w:val="0"/>
          <w:numId w:val="17"/>
        </w:numPr>
      </w:pPr>
      <w:r>
        <w:rPr>
          <w:i/>
          <w:iCs/>
        </w:rPr>
        <w:t>The necessity of analog beam forming for evaluation of CDL methodology is not justified</w:t>
      </w:r>
      <w:r>
        <w:t xml:space="preserve">. </w:t>
      </w:r>
    </w:p>
    <w:p w14:paraId="51A26135" w14:textId="77777777" w:rsidR="00D63885" w:rsidRDefault="00D63885" w:rsidP="00696C56">
      <w:pPr>
        <w:pStyle w:val="ListParagraph"/>
        <w:numPr>
          <w:ilvl w:val="0"/>
          <w:numId w:val="17"/>
        </w:numPr>
      </w:pPr>
      <w:r>
        <w:rPr>
          <w:i/>
          <w:iCs/>
        </w:rPr>
        <w:t>Study of channel model for demod requirements need not consider analog beam forming</w:t>
      </w:r>
    </w:p>
    <w:p w14:paraId="5D7817D4" w14:textId="77777777" w:rsidR="00D63885" w:rsidRDefault="00D63885" w:rsidP="00D22BE6">
      <w:pPr>
        <w:pStyle w:val="ListParagraph"/>
        <w:numPr>
          <w:ilvl w:val="0"/>
          <w:numId w:val="18"/>
        </w:numPr>
      </w:pPr>
      <w:r>
        <w:rPr>
          <w:b/>
          <w:bCs/>
        </w:rPr>
        <w:t>Do not enable analog beam forming for CDL based methodology evaluation</w:t>
      </w:r>
      <w:r>
        <w:t>.</w:t>
      </w:r>
    </w:p>
    <w:p w14:paraId="6336F73B" w14:textId="77777777" w:rsidR="00D63885" w:rsidRDefault="00D63885" w:rsidP="00696C56">
      <w:pPr>
        <w:pStyle w:val="ListParagraph"/>
        <w:numPr>
          <w:ilvl w:val="0"/>
          <w:numId w:val="17"/>
        </w:numPr>
      </w:pPr>
      <w:r>
        <w:rPr>
          <w:i/>
          <w:iCs/>
        </w:rPr>
        <w:t xml:space="preserve">The BS and UE antenna parameters need to be specified with CDL channel model, and we can choose our own in RAN4 for this study. </w:t>
      </w:r>
    </w:p>
    <w:p w14:paraId="4EB77CC2" w14:textId="77E3E70F" w:rsidR="00D63885" w:rsidRPr="00D63885" w:rsidRDefault="00D63885" w:rsidP="00D22BE6">
      <w:pPr>
        <w:pStyle w:val="ListParagraph"/>
        <w:numPr>
          <w:ilvl w:val="0"/>
          <w:numId w:val="18"/>
        </w:numPr>
        <w:rPr>
          <w:lang w:val="de-DE"/>
        </w:rPr>
      </w:pPr>
      <w:r>
        <w:rPr>
          <w:b/>
          <w:bCs/>
        </w:rPr>
        <w:t xml:space="preserve">Use CDL channel in 38.827 with the </w:t>
      </w:r>
      <w:r w:rsidR="00175C8A">
        <w:rPr>
          <w:b/>
          <w:bCs/>
        </w:rPr>
        <w:t xml:space="preserve">following </w:t>
      </w:r>
      <w:r>
        <w:rPr>
          <w:b/>
          <w:bCs/>
        </w:rPr>
        <w:t>BS antenna parameters and channel coefficient generation</w:t>
      </w:r>
      <w:r>
        <w:t>.</w:t>
      </w:r>
      <w:r>
        <w:br/>
      </w:r>
      <w:r w:rsidRPr="00D63885">
        <w:rPr>
          <w:b/>
          <w:bCs/>
        </w:rPr>
        <w:t>BS antenna equal to the number of TX ports: 4TX (2,1,2); 8RX (2,2,2)</w:t>
      </w:r>
      <w:r w:rsidRPr="00D63885">
        <w:rPr>
          <w:b/>
          <w:bCs/>
        </w:rPr>
        <w:br/>
        <w:t>Coefficient generation without analog beam forming.</w:t>
      </w:r>
      <w:r w:rsidRPr="00D63885">
        <w:rPr>
          <w:b/>
          <w:bCs/>
        </w:rPr>
        <w:br/>
      </w:r>
      <m:oMathPara>
        <m:oMath>
          <m:sSubSup>
            <m:sSubSupPr>
              <m:ctrlPr>
                <w:rPr>
                  <w:rFonts w:ascii="Cambria Math" w:hAnsi="Cambria Math"/>
                  <w:i/>
                  <w:lang w:val="en-GB"/>
                </w:rPr>
              </m:ctrlPr>
            </m:sSubSupPr>
            <m:e>
              <m:r>
                <w:rPr>
                  <w:rFonts w:ascii="Cambria Math" w:hAnsi="Cambria Math"/>
                  <w:lang w:val="en-GB"/>
                </w:rPr>
                <m:t>H</m:t>
              </m:r>
            </m:e>
            <m:sub>
              <m:r>
                <w:rPr>
                  <w:rFonts w:ascii="Cambria Math" w:hAnsi="Cambria Math"/>
                  <w:lang w:val="en-GB"/>
                </w:rPr>
                <m:t>u</m:t>
              </m:r>
              <m:r>
                <w:rPr>
                  <w:rFonts w:ascii="Cambria Math" w:hAnsi="Cambria Math"/>
                  <w:lang w:val="fi-FI"/>
                </w:rPr>
                <m:t>,</m:t>
              </m:r>
              <m:r>
                <w:rPr>
                  <w:rFonts w:ascii="Cambria Math" w:hAnsi="Cambria Math"/>
                  <w:lang w:val="en-GB"/>
                </w:rPr>
                <m:t>s</m:t>
              </m:r>
              <m:r>
                <w:rPr>
                  <w:rFonts w:ascii="Cambria Math" w:hAnsi="Cambria Math"/>
                  <w:lang w:val="fi-FI"/>
                </w:rPr>
                <m:t>,</m:t>
              </m:r>
              <m:r>
                <w:rPr>
                  <w:rFonts w:ascii="Cambria Math" w:hAnsi="Cambria Math"/>
                  <w:lang w:val="en-GB"/>
                </w:rPr>
                <m:t>n</m:t>
              </m:r>
            </m:sub>
            <m:sup>
              <m:r>
                <m:rPr>
                  <m:nor/>
                </m:rPr>
                <w:rPr>
                  <w:lang w:val="fi-FI"/>
                </w:rPr>
                <m:t>NLOS</m:t>
              </m:r>
              <m:ctrlPr>
                <w:rPr>
                  <w:rFonts w:ascii="Cambria Math" w:hAnsi="Cambria Math"/>
                  <w:lang w:val="en-GB"/>
                </w:rPr>
              </m:ctrlPr>
            </m:sup>
          </m:sSubSup>
          <m:d>
            <m:dPr>
              <m:ctrlPr>
                <w:rPr>
                  <w:rFonts w:ascii="Cambria Math" w:hAnsi="Cambria Math"/>
                  <w:i/>
                  <w:lang w:val="fi-FI"/>
                </w:rPr>
              </m:ctrlPr>
            </m:dPr>
            <m:e>
              <m:r>
                <w:rPr>
                  <w:rFonts w:ascii="Cambria Math" w:hAnsi="Cambria Math"/>
                  <w:lang w:val="en-GB"/>
                </w:rPr>
                <m:t>t</m:t>
              </m:r>
            </m:e>
          </m:d>
          <m:r>
            <w:rPr>
              <w:rFonts w:ascii="Cambria Math" w:hAnsi="Cambria Math"/>
              <w:lang w:val="fi-FI"/>
            </w:rPr>
            <m:t>=</m:t>
          </m:r>
          <m:rad>
            <m:radPr>
              <m:degHide m:val="1"/>
              <m:ctrlPr>
                <w:rPr>
                  <w:rFonts w:ascii="Cambria Math" w:hAnsi="Cambria Math"/>
                  <w:i/>
                  <w:lang w:val="en-GB"/>
                </w:rPr>
              </m:ctrlPr>
            </m:radPr>
            <m:deg/>
            <m:e>
              <m:f>
                <m:fPr>
                  <m:ctrlPr>
                    <w:rPr>
                      <w:rFonts w:ascii="Cambria Math" w:hAnsi="Cambria Math"/>
                      <w:i/>
                      <w:lang w:val="en-GB"/>
                    </w:rPr>
                  </m:ctrlPr>
                </m:fPr>
                <m:num>
                  <m:sSub>
                    <m:sSubPr>
                      <m:ctrlPr>
                        <w:rPr>
                          <w:rFonts w:ascii="Cambria Math" w:hAnsi="Cambria Math"/>
                          <w:i/>
                          <w:lang w:val="en-GB"/>
                        </w:rPr>
                      </m:ctrlPr>
                    </m:sSubPr>
                    <m:e>
                      <m:r>
                        <w:rPr>
                          <w:rFonts w:ascii="Cambria Math" w:hAnsi="Cambria Math"/>
                          <w:lang w:val="en-GB"/>
                        </w:rPr>
                        <m:t>P</m:t>
                      </m:r>
                    </m:e>
                    <m:sub>
                      <m:r>
                        <w:rPr>
                          <w:rFonts w:ascii="Cambria Math" w:hAnsi="Cambria Math"/>
                          <w:lang w:val="en-GB"/>
                        </w:rPr>
                        <m:t>n</m:t>
                      </m:r>
                    </m:sub>
                  </m:sSub>
                </m:num>
                <m:den>
                  <m:r>
                    <w:rPr>
                      <w:rFonts w:ascii="Cambria Math" w:hAnsi="Cambria Math"/>
                      <w:lang w:val="en-GB"/>
                    </w:rPr>
                    <m:t>M</m:t>
                  </m:r>
                </m:den>
              </m:f>
            </m:e>
          </m:rad>
          <m:nary>
            <m:naryPr>
              <m:chr m:val="∑"/>
              <m:limLoc m:val="undOvr"/>
              <m:ctrlPr>
                <w:rPr>
                  <w:rFonts w:ascii="Cambria Math" w:hAnsi="Cambria Math"/>
                  <w:i/>
                  <w:lang w:val="en-GB"/>
                </w:rPr>
              </m:ctrlPr>
            </m:naryPr>
            <m:sub>
              <m:r>
                <w:rPr>
                  <w:rFonts w:ascii="Cambria Math" w:hAnsi="Cambria Math"/>
                  <w:lang w:val="en-GB"/>
                </w:rPr>
                <m:t>m</m:t>
              </m:r>
              <m:r>
                <w:rPr>
                  <w:rFonts w:ascii="Cambria Math" w:hAnsi="Cambria Math"/>
                  <w:lang w:val="fi-FI"/>
                </w:rPr>
                <m:t>=1</m:t>
              </m:r>
            </m:sub>
            <m:sup>
              <m:r>
                <w:rPr>
                  <w:rFonts w:ascii="Cambria Math" w:hAnsi="Cambria Math"/>
                  <w:lang w:val="en-GB"/>
                </w:rPr>
                <m:t>M</m:t>
              </m:r>
            </m:sup>
            <m:e>
              <m:sSup>
                <m:sSupPr>
                  <m:ctrlPr>
                    <w:rPr>
                      <w:rFonts w:ascii="Cambria Math" w:hAnsi="Cambria Math"/>
                      <w:i/>
                      <w:lang w:val="en-GB"/>
                    </w:rPr>
                  </m:ctrlPr>
                </m:sSupPr>
                <m:e>
                  <m:d>
                    <m:dPr>
                      <m:begChr m:val="["/>
                      <m:endChr m:val="]"/>
                      <m:ctrlPr>
                        <w:rPr>
                          <w:rFonts w:ascii="Cambria Math" w:hAnsi="Cambria Math"/>
                          <w:i/>
                          <w:lang w:val="en-GB"/>
                        </w:rPr>
                      </m:ctrlPr>
                    </m:dPr>
                    <m:e>
                      <m:m>
                        <m:mPr>
                          <m:mcs>
                            <m:mc>
                              <m:mcPr>
                                <m:count m:val="1"/>
                                <m:mcJc m:val="center"/>
                              </m:mcPr>
                            </m:mc>
                          </m:mcs>
                          <m:ctrlPr>
                            <w:rPr>
                              <w:rFonts w:ascii="Cambria Math" w:hAnsi="Cambria Math"/>
                              <w:i/>
                              <w:lang w:val="en-GB"/>
                            </w:rPr>
                          </m:ctrlPr>
                        </m:mPr>
                        <m:mr>
                          <m:e>
                            <m:sSub>
                              <m:sSubPr>
                                <m:ctrlPr>
                                  <w:rPr>
                                    <w:rFonts w:ascii="Cambria Math" w:hAnsi="Cambria Math"/>
                                    <w:i/>
                                    <w:lang w:val="en-GB"/>
                                  </w:rPr>
                                </m:ctrlPr>
                              </m:sSubPr>
                              <m:e>
                                <m:r>
                                  <w:rPr>
                                    <w:rFonts w:ascii="Cambria Math" w:hAnsi="Cambria Math"/>
                                    <w:lang w:val="en-GB"/>
                                  </w:rPr>
                                  <m:t>F</m:t>
                                </m:r>
                              </m:e>
                              <m:sub>
                                <m:r>
                                  <w:rPr>
                                    <w:rFonts w:ascii="Cambria Math" w:hAnsi="Cambria Math"/>
                                    <w:lang w:val="en-GB"/>
                                  </w:rPr>
                                  <m:t>rx</m:t>
                                </m:r>
                                <m:r>
                                  <w:rPr>
                                    <w:rFonts w:ascii="Cambria Math" w:hAnsi="Cambria Math"/>
                                    <w:lang w:val="fi-FI"/>
                                  </w:rPr>
                                  <m:t>,</m:t>
                                </m:r>
                                <m:r>
                                  <w:rPr>
                                    <w:rFonts w:ascii="Cambria Math" w:hAnsi="Cambria Math"/>
                                    <w:lang w:val="en-GB"/>
                                  </w:rPr>
                                  <m:t>u</m:t>
                                </m:r>
                                <m:r>
                                  <w:rPr>
                                    <w:rFonts w:ascii="Cambria Math" w:hAnsi="Cambria Math"/>
                                    <w:lang w:val="fi-FI"/>
                                  </w:rPr>
                                  <m:t>,</m:t>
                                </m:r>
                                <m:r>
                                  <w:rPr>
                                    <w:rFonts w:ascii="Cambria Math" w:hAnsi="Cambria Math"/>
                                    <w:lang w:val="en-GB"/>
                                  </w:rPr>
                                  <m:t>θ</m:t>
                                </m:r>
                              </m:sub>
                            </m:sSub>
                            <m:d>
                              <m:dPr>
                                <m:ctrlPr>
                                  <w:rPr>
                                    <w:rFonts w:ascii="Cambria Math" w:hAnsi="Cambria Math"/>
                                    <w:i/>
                                    <w:lang w:val="en-GB"/>
                                  </w:rPr>
                                </m:ctrlPr>
                              </m:dPr>
                              <m:e>
                                <m:sSub>
                                  <m:sSubPr>
                                    <m:ctrlPr>
                                      <w:rPr>
                                        <w:rFonts w:ascii="Cambria Math" w:hAnsi="Cambria Math"/>
                                        <w:i/>
                                        <w:lang w:val="en-GB"/>
                                      </w:rPr>
                                    </m:ctrlPr>
                                  </m:sSubPr>
                                  <m:e>
                                    <m:r>
                                      <w:rPr>
                                        <w:rFonts w:ascii="Cambria Math" w:hAnsi="Cambria Math"/>
                                        <w:lang w:val="en-GB"/>
                                      </w:rPr>
                                      <m:t>θ</m:t>
                                    </m:r>
                                  </m:e>
                                  <m:sub>
                                    <m:r>
                                      <w:rPr>
                                        <w:rFonts w:ascii="Cambria Math" w:hAnsi="Cambria Math"/>
                                        <w:lang w:val="en-GB"/>
                                      </w:rPr>
                                      <m:t>n</m:t>
                                    </m:r>
                                    <m:r>
                                      <w:rPr>
                                        <w:rFonts w:ascii="Cambria Math" w:hAnsi="Cambria Math"/>
                                        <w:lang w:val="fi-FI"/>
                                      </w:rPr>
                                      <m:t>,</m:t>
                                    </m:r>
                                    <m:r>
                                      <w:rPr>
                                        <w:rFonts w:ascii="Cambria Math" w:hAnsi="Cambria Math"/>
                                        <w:lang w:val="en-GB"/>
                                      </w:rPr>
                                      <m:t>m</m:t>
                                    </m:r>
                                    <m:r>
                                      <w:rPr>
                                        <w:rFonts w:ascii="Cambria Math" w:hAnsi="Cambria Math"/>
                                        <w:lang w:val="fi-FI"/>
                                      </w:rPr>
                                      <m:t>,</m:t>
                                    </m:r>
                                    <m:r>
                                      <w:rPr>
                                        <w:rFonts w:ascii="Cambria Math" w:hAnsi="Cambria Math"/>
                                        <w:lang w:val="en-GB"/>
                                      </w:rPr>
                                      <m:t>ZOA</m:t>
                                    </m:r>
                                  </m:sub>
                                </m:sSub>
                                <m:r>
                                  <w:rPr>
                                    <w:rFonts w:ascii="Cambria Math" w:hAnsi="Cambria Math"/>
                                    <w:lang w:val="fi-FI"/>
                                  </w:rPr>
                                  <m:t>,</m:t>
                                </m:r>
                                <m:sSub>
                                  <m:sSubPr>
                                    <m:ctrlPr>
                                      <w:rPr>
                                        <w:rFonts w:ascii="Cambria Math" w:hAnsi="Cambria Math"/>
                                        <w:i/>
                                        <w:lang w:val="en-GB"/>
                                      </w:rPr>
                                    </m:ctrlPr>
                                  </m:sSubPr>
                                  <m:e>
                                    <m:r>
                                      <w:rPr>
                                        <w:rFonts w:ascii="Cambria Math" w:hAnsi="Cambria Math"/>
                                        <w:lang w:val="en-GB"/>
                                      </w:rPr>
                                      <m:t>φ</m:t>
                                    </m:r>
                                  </m:e>
                                  <m:sub>
                                    <m:r>
                                      <w:rPr>
                                        <w:rFonts w:ascii="Cambria Math" w:hAnsi="Cambria Math"/>
                                        <w:lang w:val="en-GB"/>
                                      </w:rPr>
                                      <m:t>n</m:t>
                                    </m:r>
                                    <m:r>
                                      <w:rPr>
                                        <w:rFonts w:ascii="Cambria Math" w:hAnsi="Cambria Math"/>
                                        <w:lang w:val="fi-FI"/>
                                      </w:rPr>
                                      <m:t>,</m:t>
                                    </m:r>
                                    <m:r>
                                      <w:rPr>
                                        <w:rFonts w:ascii="Cambria Math" w:hAnsi="Cambria Math"/>
                                        <w:lang w:val="en-GB"/>
                                      </w:rPr>
                                      <m:t>m</m:t>
                                    </m:r>
                                    <m:r>
                                      <w:rPr>
                                        <w:rFonts w:ascii="Cambria Math" w:hAnsi="Cambria Math"/>
                                        <w:lang w:val="fi-FI"/>
                                      </w:rPr>
                                      <m:t>,</m:t>
                                    </m:r>
                                    <m:r>
                                      <w:rPr>
                                        <w:rFonts w:ascii="Cambria Math" w:hAnsi="Cambria Math"/>
                                        <w:lang w:val="en-GB"/>
                                      </w:rPr>
                                      <m:t>AOA</m:t>
                                    </m:r>
                                  </m:sub>
                                </m:sSub>
                              </m:e>
                            </m:d>
                          </m:e>
                        </m:mr>
                        <m:mr>
                          <m:e>
                            <m:sSub>
                              <m:sSubPr>
                                <m:ctrlPr>
                                  <w:rPr>
                                    <w:rFonts w:ascii="Cambria Math" w:hAnsi="Cambria Math"/>
                                    <w:i/>
                                    <w:lang w:val="en-GB"/>
                                  </w:rPr>
                                </m:ctrlPr>
                              </m:sSubPr>
                              <m:e>
                                <m:r>
                                  <w:rPr>
                                    <w:rFonts w:ascii="Cambria Math" w:hAnsi="Cambria Math"/>
                                    <w:lang w:val="en-GB"/>
                                  </w:rPr>
                                  <m:t>F</m:t>
                                </m:r>
                              </m:e>
                              <m:sub>
                                <m:r>
                                  <w:rPr>
                                    <w:rFonts w:ascii="Cambria Math" w:hAnsi="Cambria Math"/>
                                    <w:lang w:val="en-GB"/>
                                  </w:rPr>
                                  <m:t>rx</m:t>
                                </m:r>
                                <m:r>
                                  <w:rPr>
                                    <w:rFonts w:ascii="Cambria Math" w:hAnsi="Cambria Math"/>
                                    <w:lang w:val="fi-FI"/>
                                  </w:rPr>
                                  <m:t>,</m:t>
                                </m:r>
                                <m:r>
                                  <w:rPr>
                                    <w:rFonts w:ascii="Cambria Math" w:hAnsi="Cambria Math"/>
                                    <w:lang w:val="en-GB"/>
                                  </w:rPr>
                                  <m:t>u</m:t>
                                </m:r>
                                <m:r>
                                  <w:rPr>
                                    <w:rFonts w:ascii="Cambria Math" w:hAnsi="Cambria Math"/>
                                    <w:lang w:val="fi-FI"/>
                                  </w:rPr>
                                  <m:t>,</m:t>
                                </m:r>
                                <m:r>
                                  <w:rPr>
                                    <w:rFonts w:ascii="Cambria Math" w:hAnsi="Cambria Math"/>
                                    <w:lang w:val="en-GB"/>
                                  </w:rPr>
                                  <m:t>φ</m:t>
                                </m:r>
                              </m:sub>
                            </m:sSub>
                            <m:d>
                              <m:dPr>
                                <m:ctrlPr>
                                  <w:rPr>
                                    <w:rFonts w:ascii="Cambria Math" w:hAnsi="Cambria Math"/>
                                    <w:i/>
                                    <w:lang w:val="en-GB"/>
                                  </w:rPr>
                                </m:ctrlPr>
                              </m:dPr>
                              <m:e>
                                <m:sSub>
                                  <m:sSubPr>
                                    <m:ctrlPr>
                                      <w:rPr>
                                        <w:rFonts w:ascii="Cambria Math" w:hAnsi="Cambria Math"/>
                                        <w:i/>
                                        <w:lang w:val="en-GB"/>
                                      </w:rPr>
                                    </m:ctrlPr>
                                  </m:sSubPr>
                                  <m:e>
                                    <m:r>
                                      <w:rPr>
                                        <w:rFonts w:ascii="Cambria Math" w:hAnsi="Cambria Math"/>
                                        <w:lang w:val="en-GB"/>
                                      </w:rPr>
                                      <m:t>θ</m:t>
                                    </m:r>
                                  </m:e>
                                  <m:sub>
                                    <m:r>
                                      <w:rPr>
                                        <w:rFonts w:ascii="Cambria Math" w:hAnsi="Cambria Math"/>
                                        <w:lang w:val="en-GB"/>
                                      </w:rPr>
                                      <m:t>n</m:t>
                                    </m:r>
                                    <m:r>
                                      <w:rPr>
                                        <w:rFonts w:ascii="Cambria Math" w:hAnsi="Cambria Math"/>
                                        <w:lang w:val="fi-FI"/>
                                      </w:rPr>
                                      <m:t>,</m:t>
                                    </m:r>
                                    <m:r>
                                      <w:rPr>
                                        <w:rFonts w:ascii="Cambria Math" w:hAnsi="Cambria Math"/>
                                        <w:lang w:val="en-GB"/>
                                      </w:rPr>
                                      <m:t>m</m:t>
                                    </m:r>
                                    <m:r>
                                      <w:rPr>
                                        <w:rFonts w:ascii="Cambria Math" w:hAnsi="Cambria Math"/>
                                        <w:lang w:val="fi-FI"/>
                                      </w:rPr>
                                      <m:t>,</m:t>
                                    </m:r>
                                    <m:r>
                                      <w:rPr>
                                        <w:rFonts w:ascii="Cambria Math" w:hAnsi="Cambria Math"/>
                                        <w:lang w:val="en-GB"/>
                                      </w:rPr>
                                      <m:t>ZOA</m:t>
                                    </m:r>
                                  </m:sub>
                                </m:sSub>
                                <m:r>
                                  <w:rPr>
                                    <w:rFonts w:ascii="Cambria Math" w:hAnsi="Cambria Math"/>
                                    <w:lang w:val="fi-FI"/>
                                  </w:rPr>
                                  <m:t>,</m:t>
                                </m:r>
                                <m:sSub>
                                  <m:sSubPr>
                                    <m:ctrlPr>
                                      <w:rPr>
                                        <w:rFonts w:ascii="Cambria Math" w:hAnsi="Cambria Math"/>
                                        <w:i/>
                                        <w:lang w:val="en-GB"/>
                                      </w:rPr>
                                    </m:ctrlPr>
                                  </m:sSubPr>
                                  <m:e>
                                    <m:r>
                                      <w:rPr>
                                        <w:rFonts w:ascii="Cambria Math" w:hAnsi="Cambria Math"/>
                                        <w:lang w:val="en-GB"/>
                                      </w:rPr>
                                      <m:t>φ</m:t>
                                    </m:r>
                                  </m:e>
                                  <m:sub>
                                    <m:r>
                                      <w:rPr>
                                        <w:rFonts w:ascii="Cambria Math" w:hAnsi="Cambria Math"/>
                                        <w:lang w:val="en-GB"/>
                                      </w:rPr>
                                      <m:t>n</m:t>
                                    </m:r>
                                    <m:r>
                                      <w:rPr>
                                        <w:rFonts w:ascii="Cambria Math" w:hAnsi="Cambria Math"/>
                                        <w:lang w:val="fi-FI"/>
                                      </w:rPr>
                                      <m:t>,</m:t>
                                    </m:r>
                                    <m:r>
                                      <w:rPr>
                                        <w:rFonts w:ascii="Cambria Math" w:hAnsi="Cambria Math"/>
                                        <w:lang w:val="en-GB"/>
                                      </w:rPr>
                                      <m:t>m</m:t>
                                    </m:r>
                                    <m:r>
                                      <w:rPr>
                                        <w:rFonts w:ascii="Cambria Math" w:hAnsi="Cambria Math"/>
                                        <w:lang w:val="fi-FI"/>
                                      </w:rPr>
                                      <m:t>,</m:t>
                                    </m:r>
                                    <m:r>
                                      <w:rPr>
                                        <w:rFonts w:ascii="Cambria Math" w:hAnsi="Cambria Math"/>
                                        <w:lang w:val="en-GB"/>
                                      </w:rPr>
                                      <m:t>AOA</m:t>
                                    </m:r>
                                  </m:sub>
                                </m:sSub>
                              </m:e>
                            </m:d>
                          </m:e>
                        </m:mr>
                      </m:m>
                    </m:e>
                  </m:d>
                </m:e>
                <m:sup>
                  <m:r>
                    <w:rPr>
                      <w:rFonts w:ascii="Cambria Math" w:hAnsi="Cambria Math"/>
                      <w:lang w:val="en-GB"/>
                    </w:rPr>
                    <m:t>T</m:t>
                  </m:r>
                </m:sup>
              </m:sSup>
              <m:d>
                <m:dPr>
                  <m:begChr m:val="["/>
                  <m:endChr m:val="]"/>
                  <m:ctrlPr>
                    <w:rPr>
                      <w:rFonts w:ascii="Cambria Math" w:hAnsi="Cambria Math"/>
                      <w:i/>
                      <w:lang w:val="en-GB"/>
                    </w:rPr>
                  </m:ctrlPr>
                </m:dPr>
                <m:e>
                  <m:m>
                    <m:mPr>
                      <m:mcs>
                        <m:mc>
                          <m:mcPr>
                            <m:count m:val="2"/>
                            <m:mcJc m:val="center"/>
                          </m:mcPr>
                        </m:mc>
                      </m:mcs>
                      <m:ctrlPr>
                        <w:rPr>
                          <w:rFonts w:ascii="Cambria Math" w:hAnsi="Cambria Math"/>
                          <w:i/>
                          <w:lang w:val="en-GB"/>
                        </w:rPr>
                      </m:ctrlPr>
                    </m:mPr>
                    <m:mr>
                      <m:e>
                        <m:r>
                          <m:rPr>
                            <m:sty m:val="p"/>
                          </m:rPr>
                          <w:rPr>
                            <w:rFonts w:ascii="Cambria Math" w:hAnsi="Cambria Math"/>
                            <w:lang w:val="fi-FI"/>
                          </w:rPr>
                          <m:t>exp</m:t>
                        </m:r>
                        <m:d>
                          <m:dPr>
                            <m:ctrlPr>
                              <w:rPr>
                                <w:rFonts w:ascii="Cambria Math" w:hAnsi="Cambria Math"/>
                                <w:i/>
                                <w:lang w:val="fi-FI"/>
                              </w:rPr>
                            </m:ctrlPr>
                          </m:dPr>
                          <m:e>
                            <m:sSubSup>
                              <m:sSubSupPr>
                                <m:ctrlPr>
                                  <w:rPr>
                                    <w:rFonts w:ascii="Cambria Math" w:hAnsi="Cambria Math"/>
                                    <w:i/>
                                    <w:lang w:val="fi-FI"/>
                                  </w:rPr>
                                </m:ctrlPr>
                              </m:sSubSupPr>
                              <m:e>
                                <m:r>
                                  <w:rPr>
                                    <w:rFonts w:ascii="Cambria Math" w:hAnsi="Cambria Math"/>
                                    <w:lang w:val="fi-FI"/>
                                  </w:rPr>
                                  <m:t>j</m:t>
                                </m:r>
                                <m:r>
                                  <m:rPr>
                                    <m:sty m:val="p"/>
                                  </m:rPr>
                                  <w:rPr>
                                    <w:rFonts w:ascii="Cambria Math" w:hAnsi="Cambria Math"/>
                                    <w:lang w:val="fi-FI"/>
                                  </w:rPr>
                                  <m:t>Φ</m:t>
                                </m:r>
                              </m:e>
                              <m:sub>
                                <m:r>
                                  <w:rPr>
                                    <w:rFonts w:ascii="Cambria Math" w:hAnsi="Cambria Math"/>
                                    <w:lang w:val="fi-FI"/>
                                  </w:rPr>
                                  <m:t>m</m:t>
                                </m:r>
                              </m:sub>
                              <m:sup>
                                <m:r>
                                  <w:rPr>
                                    <w:rFonts w:ascii="Cambria Math" w:hAnsi="Cambria Math"/>
                                    <w:lang w:val="fi-FI"/>
                                  </w:rPr>
                                  <m:t>θθ</m:t>
                                </m:r>
                              </m:sup>
                            </m:sSubSup>
                          </m:e>
                        </m:d>
                      </m:e>
                      <m:e>
                        <m:rad>
                          <m:radPr>
                            <m:degHide m:val="1"/>
                            <m:ctrlPr>
                              <w:rPr>
                                <w:rFonts w:ascii="Cambria Math" w:hAnsi="Cambria Math"/>
                                <w:i/>
                                <w:lang w:val="en-GB"/>
                              </w:rPr>
                            </m:ctrlPr>
                          </m:radPr>
                          <m:deg/>
                          <m:e>
                            <m:sSubSup>
                              <m:sSubSupPr>
                                <m:ctrlPr>
                                  <w:rPr>
                                    <w:rFonts w:ascii="Cambria Math" w:hAnsi="Cambria Math"/>
                                    <w:i/>
                                    <w:lang w:val="en-GB"/>
                                  </w:rPr>
                                </m:ctrlPr>
                              </m:sSubSupPr>
                              <m:e>
                                <m:r>
                                  <w:rPr>
                                    <w:rFonts w:ascii="Cambria Math" w:hAnsi="Cambria Math"/>
                                    <w:lang w:val="en-GB"/>
                                  </w:rPr>
                                  <m:t>κ</m:t>
                                </m:r>
                              </m:e>
                              <m:sub>
                                <m:r>
                                  <w:rPr>
                                    <w:rFonts w:ascii="Cambria Math" w:hAnsi="Cambria Math"/>
                                    <w:lang w:val="en-GB"/>
                                  </w:rPr>
                                  <m:t>n</m:t>
                                </m:r>
                                <m:r>
                                  <w:rPr>
                                    <w:rFonts w:ascii="Cambria Math" w:hAnsi="Cambria Math"/>
                                    <w:lang w:val="fi-FI"/>
                                  </w:rPr>
                                  <m:t>,</m:t>
                                </m:r>
                                <m:r>
                                  <w:rPr>
                                    <w:rFonts w:ascii="Cambria Math" w:hAnsi="Cambria Math"/>
                                    <w:lang w:val="en-GB"/>
                                  </w:rPr>
                                  <m:t>m</m:t>
                                </m:r>
                              </m:sub>
                              <m:sup>
                                <m:r>
                                  <w:rPr>
                                    <w:rFonts w:ascii="Cambria Math" w:hAnsi="Cambria Math"/>
                                    <w:lang w:val="fi-FI"/>
                                  </w:rPr>
                                  <m:t>-1</m:t>
                                </m:r>
                              </m:sup>
                            </m:sSubSup>
                          </m:e>
                        </m:rad>
                        <m:r>
                          <m:rPr>
                            <m:sty m:val="p"/>
                          </m:rPr>
                          <w:rPr>
                            <w:rFonts w:ascii="Cambria Math" w:hAnsi="Cambria Math"/>
                            <w:lang w:val="fi-FI"/>
                          </w:rPr>
                          <m:t>exp</m:t>
                        </m:r>
                        <m:d>
                          <m:dPr>
                            <m:ctrlPr>
                              <w:rPr>
                                <w:rFonts w:ascii="Cambria Math" w:hAnsi="Cambria Math"/>
                                <w:i/>
                                <w:lang w:val="fi-FI"/>
                              </w:rPr>
                            </m:ctrlPr>
                          </m:dPr>
                          <m:e>
                            <m:sSubSup>
                              <m:sSubSupPr>
                                <m:ctrlPr>
                                  <w:rPr>
                                    <w:rFonts w:ascii="Cambria Math" w:hAnsi="Cambria Math"/>
                                    <w:i/>
                                    <w:lang w:val="fi-FI"/>
                                  </w:rPr>
                                </m:ctrlPr>
                              </m:sSubSupPr>
                              <m:e>
                                <m:r>
                                  <w:rPr>
                                    <w:rFonts w:ascii="Cambria Math" w:hAnsi="Cambria Math"/>
                                    <w:lang w:val="fi-FI"/>
                                  </w:rPr>
                                  <m:t>j</m:t>
                                </m:r>
                                <m:r>
                                  <m:rPr>
                                    <m:sty m:val="p"/>
                                  </m:rPr>
                                  <w:rPr>
                                    <w:rFonts w:ascii="Cambria Math" w:hAnsi="Cambria Math"/>
                                    <w:lang w:val="fi-FI"/>
                                  </w:rPr>
                                  <m:t>Φ</m:t>
                                </m:r>
                              </m:e>
                              <m:sub>
                                <m:r>
                                  <w:rPr>
                                    <w:rFonts w:ascii="Cambria Math" w:hAnsi="Cambria Math"/>
                                    <w:lang w:val="fi-FI"/>
                                  </w:rPr>
                                  <m:t>m</m:t>
                                </m:r>
                              </m:sub>
                              <m:sup>
                                <m:r>
                                  <w:rPr>
                                    <w:rFonts w:ascii="Cambria Math" w:hAnsi="Cambria Math"/>
                                    <w:lang w:val="fi-FI"/>
                                  </w:rPr>
                                  <m:t>θϕ</m:t>
                                </m:r>
                              </m:sup>
                            </m:sSubSup>
                          </m:e>
                        </m:d>
                      </m:e>
                    </m:mr>
                    <m:mr>
                      <m:e>
                        <m:rad>
                          <m:radPr>
                            <m:degHide m:val="1"/>
                            <m:ctrlPr>
                              <w:rPr>
                                <w:rFonts w:ascii="Cambria Math" w:hAnsi="Cambria Math"/>
                                <w:i/>
                                <w:lang w:val="en-GB"/>
                              </w:rPr>
                            </m:ctrlPr>
                          </m:radPr>
                          <m:deg/>
                          <m:e>
                            <m:sSubSup>
                              <m:sSubSupPr>
                                <m:ctrlPr>
                                  <w:rPr>
                                    <w:rFonts w:ascii="Cambria Math" w:hAnsi="Cambria Math"/>
                                    <w:i/>
                                    <w:lang w:val="en-GB"/>
                                  </w:rPr>
                                </m:ctrlPr>
                              </m:sSubSupPr>
                              <m:e>
                                <m:r>
                                  <w:rPr>
                                    <w:rFonts w:ascii="Cambria Math" w:hAnsi="Cambria Math"/>
                                    <w:lang w:val="en-GB"/>
                                  </w:rPr>
                                  <m:t>κ</m:t>
                                </m:r>
                              </m:e>
                              <m:sub>
                                <m:r>
                                  <w:rPr>
                                    <w:rFonts w:ascii="Cambria Math" w:hAnsi="Cambria Math"/>
                                    <w:lang w:val="en-GB"/>
                                  </w:rPr>
                                  <m:t>n</m:t>
                                </m:r>
                                <m:r>
                                  <w:rPr>
                                    <w:rFonts w:ascii="Cambria Math" w:hAnsi="Cambria Math"/>
                                    <w:lang w:val="fi-FI"/>
                                  </w:rPr>
                                  <m:t>,</m:t>
                                </m:r>
                                <m:r>
                                  <w:rPr>
                                    <w:rFonts w:ascii="Cambria Math" w:hAnsi="Cambria Math"/>
                                    <w:lang w:val="en-GB"/>
                                  </w:rPr>
                                  <m:t>m</m:t>
                                </m:r>
                              </m:sub>
                              <m:sup>
                                <m:r>
                                  <w:rPr>
                                    <w:rFonts w:ascii="Cambria Math" w:hAnsi="Cambria Math"/>
                                    <w:lang w:val="fi-FI"/>
                                  </w:rPr>
                                  <m:t>-1</m:t>
                                </m:r>
                              </m:sup>
                            </m:sSubSup>
                          </m:e>
                        </m:rad>
                        <m:r>
                          <m:rPr>
                            <m:sty m:val="p"/>
                          </m:rPr>
                          <w:rPr>
                            <w:rFonts w:ascii="Cambria Math" w:hAnsi="Cambria Math"/>
                            <w:lang w:val="fi-FI"/>
                          </w:rPr>
                          <m:t>exp</m:t>
                        </m:r>
                        <m:d>
                          <m:dPr>
                            <m:ctrlPr>
                              <w:rPr>
                                <w:rFonts w:ascii="Cambria Math" w:hAnsi="Cambria Math"/>
                                <w:i/>
                                <w:lang w:val="fi-FI"/>
                              </w:rPr>
                            </m:ctrlPr>
                          </m:dPr>
                          <m:e>
                            <m:sSubSup>
                              <m:sSubSupPr>
                                <m:ctrlPr>
                                  <w:rPr>
                                    <w:rFonts w:ascii="Cambria Math" w:hAnsi="Cambria Math"/>
                                    <w:i/>
                                    <w:lang w:val="fi-FI"/>
                                  </w:rPr>
                                </m:ctrlPr>
                              </m:sSubSupPr>
                              <m:e>
                                <m:r>
                                  <w:rPr>
                                    <w:rFonts w:ascii="Cambria Math" w:hAnsi="Cambria Math"/>
                                    <w:lang w:val="fi-FI"/>
                                  </w:rPr>
                                  <m:t>j</m:t>
                                </m:r>
                                <m:r>
                                  <m:rPr>
                                    <m:sty m:val="p"/>
                                  </m:rPr>
                                  <w:rPr>
                                    <w:rFonts w:ascii="Cambria Math" w:hAnsi="Cambria Math"/>
                                    <w:lang w:val="fi-FI"/>
                                  </w:rPr>
                                  <m:t>Φ</m:t>
                                </m:r>
                              </m:e>
                              <m:sub>
                                <m:r>
                                  <w:rPr>
                                    <w:rFonts w:ascii="Cambria Math" w:hAnsi="Cambria Math"/>
                                    <w:lang w:val="fi-FI"/>
                                  </w:rPr>
                                  <m:t>m</m:t>
                                </m:r>
                              </m:sub>
                              <m:sup>
                                <m:r>
                                  <w:rPr>
                                    <w:rFonts w:ascii="Cambria Math" w:hAnsi="Cambria Math"/>
                                    <w:lang w:val="fi-FI"/>
                                  </w:rPr>
                                  <m:t>ϕθ</m:t>
                                </m:r>
                              </m:sup>
                            </m:sSubSup>
                          </m:e>
                        </m:d>
                      </m:e>
                      <m:e>
                        <m:r>
                          <m:rPr>
                            <m:sty m:val="p"/>
                          </m:rPr>
                          <w:rPr>
                            <w:rFonts w:ascii="Cambria Math" w:hAnsi="Cambria Math"/>
                            <w:lang w:val="fi-FI"/>
                          </w:rPr>
                          <m:t>exp</m:t>
                        </m:r>
                        <m:d>
                          <m:dPr>
                            <m:ctrlPr>
                              <w:rPr>
                                <w:rFonts w:ascii="Cambria Math" w:hAnsi="Cambria Math"/>
                                <w:i/>
                                <w:lang w:val="fi-FI"/>
                              </w:rPr>
                            </m:ctrlPr>
                          </m:dPr>
                          <m:e>
                            <m:sSubSup>
                              <m:sSubSupPr>
                                <m:ctrlPr>
                                  <w:rPr>
                                    <w:rFonts w:ascii="Cambria Math" w:hAnsi="Cambria Math"/>
                                    <w:i/>
                                    <w:lang w:val="fi-FI"/>
                                  </w:rPr>
                                </m:ctrlPr>
                              </m:sSubSupPr>
                              <m:e>
                                <m:r>
                                  <w:rPr>
                                    <w:rFonts w:ascii="Cambria Math" w:hAnsi="Cambria Math"/>
                                    <w:lang w:val="fi-FI"/>
                                  </w:rPr>
                                  <m:t>j</m:t>
                                </m:r>
                                <m:r>
                                  <m:rPr>
                                    <m:sty m:val="p"/>
                                  </m:rPr>
                                  <w:rPr>
                                    <w:rFonts w:ascii="Cambria Math" w:hAnsi="Cambria Math"/>
                                    <w:lang w:val="fi-FI"/>
                                  </w:rPr>
                                  <m:t>Φ</m:t>
                                </m:r>
                              </m:e>
                              <m:sub>
                                <m:r>
                                  <w:rPr>
                                    <w:rFonts w:ascii="Cambria Math" w:hAnsi="Cambria Math"/>
                                    <w:lang w:val="fi-FI"/>
                                  </w:rPr>
                                  <m:t>m</m:t>
                                </m:r>
                              </m:sub>
                              <m:sup>
                                <m:r>
                                  <w:rPr>
                                    <w:rFonts w:ascii="Cambria Math" w:hAnsi="Cambria Math"/>
                                    <w:lang w:val="fi-FI"/>
                                  </w:rPr>
                                  <m:t>ϕϕ</m:t>
                                </m:r>
                              </m:sup>
                            </m:sSubSup>
                          </m:e>
                        </m:d>
                      </m:e>
                    </m:mr>
                  </m:m>
                </m:e>
              </m:d>
              <m:d>
                <m:dPr>
                  <m:begChr m:val="["/>
                  <m:endChr m:val="]"/>
                  <m:ctrlPr>
                    <w:rPr>
                      <w:rFonts w:ascii="Cambria Math" w:hAnsi="Cambria Math"/>
                      <w:i/>
                      <w:lang w:val="en-GB"/>
                    </w:rPr>
                  </m:ctrlPr>
                </m:dPr>
                <m:e>
                  <m:m>
                    <m:mPr>
                      <m:mcs>
                        <m:mc>
                          <m:mcPr>
                            <m:count m:val="1"/>
                            <m:mcJc m:val="center"/>
                          </m:mcPr>
                        </m:mc>
                      </m:mcs>
                      <m:ctrlPr>
                        <w:rPr>
                          <w:rFonts w:ascii="Cambria Math" w:hAnsi="Cambria Math"/>
                          <w:i/>
                          <w:lang w:val="en-GB"/>
                        </w:rPr>
                      </m:ctrlPr>
                    </m:mPr>
                    <m:mr>
                      <m:e>
                        <m:sSub>
                          <m:sSubPr>
                            <m:ctrlPr>
                              <w:rPr>
                                <w:rFonts w:ascii="Cambria Math" w:hAnsi="Cambria Math"/>
                                <w:i/>
                                <w:lang w:val="en-GB"/>
                              </w:rPr>
                            </m:ctrlPr>
                          </m:sSubPr>
                          <m:e>
                            <m:r>
                              <w:rPr>
                                <w:rFonts w:ascii="Cambria Math" w:hAnsi="Cambria Math"/>
                                <w:lang w:val="en-GB"/>
                              </w:rPr>
                              <m:t>F</m:t>
                            </m:r>
                          </m:e>
                          <m:sub>
                            <m:r>
                              <w:rPr>
                                <w:rFonts w:ascii="Cambria Math" w:hAnsi="Cambria Math"/>
                                <w:lang w:val="en-GB"/>
                              </w:rPr>
                              <m:t>tx</m:t>
                            </m:r>
                            <m:r>
                              <w:rPr>
                                <w:rFonts w:ascii="Cambria Math" w:hAnsi="Cambria Math"/>
                                <w:lang w:val="fi-FI"/>
                              </w:rPr>
                              <m:t>,s,</m:t>
                            </m:r>
                            <m:r>
                              <w:rPr>
                                <w:rFonts w:ascii="Cambria Math" w:hAnsi="Cambria Math"/>
                                <w:lang w:val="en-GB"/>
                              </w:rPr>
                              <m:t>θ</m:t>
                            </m:r>
                          </m:sub>
                        </m:sSub>
                        <m:d>
                          <m:dPr>
                            <m:ctrlPr>
                              <w:rPr>
                                <w:rFonts w:ascii="Cambria Math" w:hAnsi="Cambria Math"/>
                                <w:i/>
                                <w:lang w:val="en-GB"/>
                              </w:rPr>
                            </m:ctrlPr>
                          </m:dPr>
                          <m:e>
                            <m:sSub>
                              <m:sSubPr>
                                <m:ctrlPr>
                                  <w:rPr>
                                    <w:rFonts w:ascii="Cambria Math" w:hAnsi="Cambria Math"/>
                                    <w:i/>
                                    <w:lang w:val="en-GB"/>
                                  </w:rPr>
                                </m:ctrlPr>
                              </m:sSubPr>
                              <m:e>
                                <m:r>
                                  <w:rPr>
                                    <w:rFonts w:ascii="Cambria Math" w:hAnsi="Cambria Math"/>
                                    <w:lang w:val="en-GB"/>
                                  </w:rPr>
                                  <m:t>θ</m:t>
                                </m:r>
                              </m:e>
                              <m:sub>
                                <m:r>
                                  <w:rPr>
                                    <w:rFonts w:ascii="Cambria Math" w:hAnsi="Cambria Math"/>
                                    <w:lang w:val="en-GB"/>
                                  </w:rPr>
                                  <m:t>n</m:t>
                                </m:r>
                                <m:r>
                                  <w:rPr>
                                    <w:rFonts w:ascii="Cambria Math" w:hAnsi="Cambria Math"/>
                                    <w:lang w:val="fi-FI"/>
                                  </w:rPr>
                                  <m:t>,</m:t>
                                </m:r>
                                <m:r>
                                  <w:rPr>
                                    <w:rFonts w:ascii="Cambria Math" w:hAnsi="Cambria Math"/>
                                    <w:lang w:val="en-GB"/>
                                  </w:rPr>
                                  <m:t>m</m:t>
                                </m:r>
                                <m:r>
                                  <w:rPr>
                                    <w:rFonts w:ascii="Cambria Math" w:hAnsi="Cambria Math"/>
                                    <w:lang w:val="fi-FI"/>
                                  </w:rPr>
                                  <m:t>,</m:t>
                                </m:r>
                                <m:r>
                                  <w:rPr>
                                    <w:rFonts w:ascii="Cambria Math" w:hAnsi="Cambria Math"/>
                                    <w:lang w:val="en-GB"/>
                                  </w:rPr>
                                  <m:t>ZOD</m:t>
                                </m:r>
                              </m:sub>
                            </m:sSub>
                            <m:r>
                              <w:rPr>
                                <w:rFonts w:ascii="Cambria Math" w:hAnsi="Cambria Math"/>
                                <w:lang w:val="fi-FI"/>
                              </w:rPr>
                              <m:t>,</m:t>
                            </m:r>
                            <m:sSub>
                              <m:sSubPr>
                                <m:ctrlPr>
                                  <w:rPr>
                                    <w:rFonts w:ascii="Cambria Math" w:hAnsi="Cambria Math"/>
                                    <w:i/>
                                    <w:lang w:val="en-GB"/>
                                  </w:rPr>
                                </m:ctrlPr>
                              </m:sSubPr>
                              <m:e>
                                <m:r>
                                  <w:rPr>
                                    <w:rFonts w:ascii="Cambria Math" w:hAnsi="Cambria Math"/>
                                    <w:lang w:val="en-GB"/>
                                  </w:rPr>
                                  <m:t>φ</m:t>
                                </m:r>
                              </m:e>
                              <m:sub>
                                <m:r>
                                  <w:rPr>
                                    <w:rFonts w:ascii="Cambria Math" w:hAnsi="Cambria Math"/>
                                    <w:lang w:val="en-GB"/>
                                  </w:rPr>
                                  <m:t>n</m:t>
                                </m:r>
                                <m:r>
                                  <w:rPr>
                                    <w:rFonts w:ascii="Cambria Math" w:hAnsi="Cambria Math"/>
                                    <w:lang w:val="fi-FI"/>
                                  </w:rPr>
                                  <m:t>,</m:t>
                                </m:r>
                                <m:r>
                                  <w:rPr>
                                    <w:rFonts w:ascii="Cambria Math" w:hAnsi="Cambria Math"/>
                                    <w:lang w:val="en-GB"/>
                                  </w:rPr>
                                  <m:t>m</m:t>
                                </m:r>
                                <m:r>
                                  <w:rPr>
                                    <w:rFonts w:ascii="Cambria Math" w:hAnsi="Cambria Math"/>
                                    <w:lang w:val="fi-FI"/>
                                  </w:rPr>
                                  <m:t>,</m:t>
                                </m:r>
                                <m:r>
                                  <w:rPr>
                                    <w:rFonts w:ascii="Cambria Math" w:hAnsi="Cambria Math"/>
                                    <w:lang w:val="en-GB"/>
                                  </w:rPr>
                                  <m:t>AOD</m:t>
                                </m:r>
                              </m:sub>
                            </m:sSub>
                          </m:e>
                        </m:d>
                      </m:e>
                    </m:mr>
                    <m:mr>
                      <m:e>
                        <m:sSub>
                          <m:sSubPr>
                            <m:ctrlPr>
                              <w:rPr>
                                <w:rFonts w:ascii="Cambria Math" w:hAnsi="Cambria Math"/>
                                <w:i/>
                                <w:lang w:val="en-GB"/>
                              </w:rPr>
                            </m:ctrlPr>
                          </m:sSubPr>
                          <m:e>
                            <m:r>
                              <w:rPr>
                                <w:rFonts w:ascii="Cambria Math" w:hAnsi="Cambria Math"/>
                                <w:lang w:val="en-GB"/>
                              </w:rPr>
                              <m:t>F</m:t>
                            </m:r>
                          </m:e>
                          <m:sub>
                            <m:r>
                              <w:rPr>
                                <w:rFonts w:ascii="Cambria Math" w:hAnsi="Cambria Math"/>
                                <w:lang w:val="en-GB"/>
                              </w:rPr>
                              <m:t>tx</m:t>
                            </m:r>
                            <m:r>
                              <w:rPr>
                                <w:rFonts w:ascii="Cambria Math" w:hAnsi="Cambria Math"/>
                                <w:lang w:val="fi-FI"/>
                              </w:rPr>
                              <m:t>,s,</m:t>
                            </m:r>
                            <m:r>
                              <w:rPr>
                                <w:rFonts w:ascii="Cambria Math" w:hAnsi="Cambria Math"/>
                                <w:lang w:val="en-GB"/>
                              </w:rPr>
                              <m:t>φ</m:t>
                            </m:r>
                          </m:sub>
                        </m:sSub>
                        <m:d>
                          <m:dPr>
                            <m:ctrlPr>
                              <w:rPr>
                                <w:rFonts w:ascii="Cambria Math" w:hAnsi="Cambria Math"/>
                                <w:i/>
                                <w:lang w:val="en-GB"/>
                              </w:rPr>
                            </m:ctrlPr>
                          </m:dPr>
                          <m:e>
                            <m:sSub>
                              <m:sSubPr>
                                <m:ctrlPr>
                                  <w:rPr>
                                    <w:rFonts w:ascii="Cambria Math" w:hAnsi="Cambria Math"/>
                                    <w:i/>
                                    <w:lang w:val="en-GB"/>
                                  </w:rPr>
                                </m:ctrlPr>
                              </m:sSubPr>
                              <m:e>
                                <m:r>
                                  <w:rPr>
                                    <w:rFonts w:ascii="Cambria Math" w:hAnsi="Cambria Math"/>
                                    <w:lang w:val="en-GB"/>
                                  </w:rPr>
                                  <m:t>θ</m:t>
                                </m:r>
                              </m:e>
                              <m:sub>
                                <m:r>
                                  <w:rPr>
                                    <w:rFonts w:ascii="Cambria Math" w:hAnsi="Cambria Math"/>
                                    <w:lang w:val="en-GB"/>
                                  </w:rPr>
                                  <m:t>n</m:t>
                                </m:r>
                                <m:r>
                                  <w:rPr>
                                    <w:rFonts w:ascii="Cambria Math" w:hAnsi="Cambria Math"/>
                                    <w:lang w:val="fi-FI"/>
                                  </w:rPr>
                                  <m:t>,</m:t>
                                </m:r>
                                <m:r>
                                  <w:rPr>
                                    <w:rFonts w:ascii="Cambria Math" w:hAnsi="Cambria Math"/>
                                    <w:lang w:val="en-GB"/>
                                  </w:rPr>
                                  <m:t>m</m:t>
                                </m:r>
                                <m:r>
                                  <w:rPr>
                                    <w:rFonts w:ascii="Cambria Math" w:hAnsi="Cambria Math"/>
                                    <w:lang w:val="fi-FI"/>
                                  </w:rPr>
                                  <m:t>,</m:t>
                                </m:r>
                                <m:r>
                                  <w:rPr>
                                    <w:rFonts w:ascii="Cambria Math" w:hAnsi="Cambria Math"/>
                                    <w:lang w:val="en-GB"/>
                                  </w:rPr>
                                  <m:t>ZOD</m:t>
                                </m:r>
                              </m:sub>
                            </m:sSub>
                            <m:r>
                              <w:rPr>
                                <w:rFonts w:ascii="Cambria Math" w:hAnsi="Cambria Math"/>
                                <w:lang w:val="fi-FI"/>
                              </w:rPr>
                              <m:t>,</m:t>
                            </m:r>
                            <m:sSub>
                              <m:sSubPr>
                                <m:ctrlPr>
                                  <w:rPr>
                                    <w:rFonts w:ascii="Cambria Math" w:hAnsi="Cambria Math"/>
                                    <w:i/>
                                    <w:lang w:val="en-GB"/>
                                  </w:rPr>
                                </m:ctrlPr>
                              </m:sSubPr>
                              <m:e>
                                <m:r>
                                  <w:rPr>
                                    <w:rFonts w:ascii="Cambria Math" w:hAnsi="Cambria Math"/>
                                    <w:lang w:val="en-GB"/>
                                  </w:rPr>
                                  <m:t>φ</m:t>
                                </m:r>
                              </m:e>
                              <m:sub>
                                <m:r>
                                  <w:rPr>
                                    <w:rFonts w:ascii="Cambria Math" w:hAnsi="Cambria Math"/>
                                    <w:lang w:val="en-GB"/>
                                  </w:rPr>
                                  <m:t>n</m:t>
                                </m:r>
                                <m:r>
                                  <w:rPr>
                                    <w:rFonts w:ascii="Cambria Math" w:hAnsi="Cambria Math"/>
                                    <w:lang w:val="fi-FI"/>
                                  </w:rPr>
                                  <m:t>,</m:t>
                                </m:r>
                                <m:r>
                                  <w:rPr>
                                    <w:rFonts w:ascii="Cambria Math" w:hAnsi="Cambria Math"/>
                                    <w:lang w:val="en-GB"/>
                                  </w:rPr>
                                  <m:t>m</m:t>
                                </m:r>
                                <m:r>
                                  <w:rPr>
                                    <w:rFonts w:ascii="Cambria Math" w:hAnsi="Cambria Math"/>
                                    <w:lang w:val="fi-FI"/>
                                  </w:rPr>
                                  <m:t>,</m:t>
                                </m:r>
                                <m:r>
                                  <w:rPr>
                                    <w:rFonts w:ascii="Cambria Math" w:hAnsi="Cambria Math"/>
                                    <w:lang w:val="en-GB"/>
                                  </w:rPr>
                                  <m:t>AOD</m:t>
                                </m:r>
                              </m:sub>
                            </m:sSub>
                          </m:e>
                        </m:d>
                      </m:e>
                    </m:mr>
                  </m:m>
                </m:e>
              </m:d>
            </m:e>
          </m:nary>
        </m:oMath>
      </m:oMathPara>
    </w:p>
    <w:p w14:paraId="7039EEA6" w14:textId="77777777" w:rsidR="00D63885" w:rsidRPr="00D63885" w:rsidRDefault="00000000" w:rsidP="00D63885">
      <w:pPr>
        <w:rPr>
          <w:rFonts w:eastAsia="SimSun"/>
          <w:lang w:val="de-DE"/>
        </w:rPr>
      </w:pPr>
      <m:oMathPara>
        <m:oMath>
          <m:func>
            <m:funcPr>
              <m:ctrlPr>
                <w:rPr>
                  <w:rFonts w:ascii="Cambria Math" w:eastAsia="SimSun" w:hAnsi="Cambria Math" w:cs="SimSun"/>
                  <w:i/>
                  <w:iCs/>
                  <w:lang w:eastAsia="zh-CN"/>
                </w:rPr>
              </m:ctrlPr>
            </m:funcPr>
            <m:fName>
              <m:r>
                <m:rPr>
                  <m:sty m:val="p"/>
                </m:rPr>
                <w:rPr>
                  <w:rFonts w:ascii="Cambria Math" w:hAnsi="Cambria Math"/>
                  <w:lang w:val="de-DE"/>
                </w:rPr>
                <m:t>exp</m:t>
              </m:r>
            </m:fName>
            <m:e>
              <m:d>
                <m:dPr>
                  <m:ctrlPr>
                    <w:rPr>
                      <w:rFonts w:ascii="Cambria Math" w:eastAsia="SimSun" w:hAnsi="Cambria Math" w:cs="SimSun"/>
                      <w:i/>
                      <w:iCs/>
                      <w:lang w:eastAsia="zh-CN"/>
                    </w:rPr>
                  </m:ctrlPr>
                </m:dPr>
                <m:e>
                  <m:r>
                    <w:rPr>
                      <w:rFonts w:ascii="Cambria Math" w:hAnsi="Cambria Math"/>
                    </w:rPr>
                    <m:t>j</m:t>
                  </m:r>
                  <m:sSub>
                    <m:sSubPr>
                      <m:ctrlPr>
                        <w:rPr>
                          <w:rFonts w:ascii="Cambria Math" w:eastAsia="SimSun" w:hAnsi="Cambria Math" w:cs="SimSun"/>
                          <w:i/>
                          <w:iCs/>
                          <w:lang w:eastAsia="zh-CN"/>
                        </w:rPr>
                      </m:ctrlPr>
                    </m:sSubPr>
                    <m:e>
                      <m:r>
                        <m:rPr>
                          <m:sty m:val="p"/>
                        </m:rPr>
                        <w:rPr>
                          <w:rFonts w:ascii="Cambria Math" w:hAnsi="Cambria Math"/>
                        </w:rPr>
                        <m:t>Φ</m:t>
                      </m:r>
                    </m:e>
                    <m:sub>
                      <m:r>
                        <w:rPr>
                          <w:rFonts w:ascii="Cambria Math" w:hAnsi="Cambria Math"/>
                        </w:rPr>
                        <m:t>n</m:t>
                      </m:r>
                      <m:r>
                        <w:rPr>
                          <w:rFonts w:ascii="Cambria Math" w:hAnsi="Cambria Math"/>
                          <w:lang w:val="de-DE"/>
                        </w:rPr>
                        <m:t>,</m:t>
                      </m:r>
                      <m:r>
                        <w:rPr>
                          <w:rFonts w:ascii="Cambria Math" w:hAnsi="Cambria Math"/>
                        </w:rPr>
                        <m:t>m</m:t>
                      </m:r>
                    </m:sub>
                  </m:sSub>
                </m:e>
              </m:d>
            </m:e>
          </m:func>
          <m:func>
            <m:funcPr>
              <m:ctrlPr>
                <w:rPr>
                  <w:rFonts w:ascii="Cambria Math" w:eastAsia="SimSun" w:hAnsi="Cambria Math" w:cs="SimSun"/>
                  <w:i/>
                  <w:iCs/>
                  <w:lang w:eastAsia="zh-CN"/>
                </w:rPr>
              </m:ctrlPr>
            </m:funcPr>
            <m:fName>
              <m:r>
                <m:rPr>
                  <m:sty m:val="p"/>
                </m:rPr>
                <w:rPr>
                  <w:rFonts w:ascii="Cambria Math" w:hAnsi="Cambria Math"/>
                  <w:lang w:val="de-DE"/>
                </w:rPr>
                <m:t>exp</m:t>
              </m:r>
            </m:fName>
            <m:e>
              <m:d>
                <m:dPr>
                  <m:ctrlPr>
                    <w:rPr>
                      <w:rFonts w:ascii="Cambria Math" w:eastAsia="SimSun" w:hAnsi="Cambria Math" w:cs="SimSun"/>
                      <w:i/>
                      <w:iCs/>
                      <w:lang w:eastAsia="zh-CN"/>
                    </w:rPr>
                  </m:ctrlPr>
                </m:dPr>
                <m:e>
                  <m:f>
                    <m:fPr>
                      <m:ctrlPr>
                        <w:rPr>
                          <w:rFonts w:ascii="Cambria Math" w:eastAsia="SimSun" w:hAnsi="Cambria Math" w:cs="SimSun"/>
                          <w:i/>
                          <w:iCs/>
                          <w:lang w:eastAsia="zh-CN"/>
                        </w:rPr>
                      </m:ctrlPr>
                    </m:fPr>
                    <m:num>
                      <m:r>
                        <w:rPr>
                          <w:rFonts w:ascii="Cambria Math" w:hAnsi="Cambria Math"/>
                        </w:rPr>
                        <m:t>j</m:t>
                      </m:r>
                      <m:r>
                        <w:rPr>
                          <w:rFonts w:ascii="Cambria Math" w:hAnsi="Cambria Math"/>
                          <w:lang w:val="de-DE"/>
                        </w:rPr>
                        <m:t>2</m:t>
                      </m:r>
                      <m:r>
                        <w:rPr>
                          <w:rFonts w:ascii="Cambria Math" w:hAnsi="Cambria Math"/>
                        </w:rPr>
                        <m:t>π</m:t>
                      </m:r>
                      <m:d>
                        <m:dPr>
                          <m:ctrlPr>
                            <w:rPr>
                              <w:rFonts w:ascii="Cambria Math" w:eastAsia="SimSun" w:hAnsi="Cambria Math" w:cs="SimSun"/>
                              <w:i/>
                              <w:iCs/>
                              <w:lang w:eastAsia="zh-CN"/>
                            </w:rPr>
                          </m:ctrlPr>
                        </m:dPr>
                        <m:e>
                          <m:sSubSup>
                            <m:sSubSupPr>
                              <m:ctrlPr>
                                <w:rPr>
                                  <w:rFonts w:ascii="Cambria Math" w:eastAsia="SimSun" w:hAnsi="Cambria Math" w:cs="SimSun"/>
                                  <w:i/>
                                  <w:iCs/>
                                  <w:lang w:eastAsia="zh-CN"/>
                                </w:rPr>
                              </m:ctrlPr>
                            </m:sSubSupPr>
                            <m:e>
                              <m:acc>
                                <m:accPr>
                                  <m:ctrlPr>
                                    <w:rPr>
                                      <w:rFonts w:ascii="Cambria Math" w:eastAsia="SimSun" w:hAnsi="Cambria Math" w:cs="SimSun"/>
                                      <w:i/>
                                      <w:iCs/>
                                      <w:lang w:eastAsia="zh-CN"/>
                                    </w:rPr>
                                  </m:ctrlPr>
                                </m:accPr>
                                <m:e>
                                  <m:r>
                                    <w:rPr>
                                      <w:rFonts w:ascii="Cambria Math" w:hAnsi="Cambria Math"/>
                                    </w:rPr>
                                    <m:t>r</m:t>
                                  </m:r>
                                </m:e>
                              </m:acc>
                            </m:e>
                            <m:sub>
                              <m:r>
                                <w:rPr>
                                  <w:rFonts w:ascii="Cambria Math" w:hAnsi="Cambria Math"/>
                                </w:rPr>
                                <m:t>rx</m:t>
                              </m:r>
                              <m:r>
                                <w:rPr>
                                  <w:rFonts w:ascii="Cambria Math" w:hAnsi="Cambria Math"/>
                                  <w:lang w:val="de-DE"/>
                                </w:rPr>
                                <m:t>,</m:t>
                              </m:r>
                              <m:r>
                                <w:rPr>
                                  <w:rFonts w:ascii="Cambria Math" w:hAnsi="Cambria Math"/>
                                </w:rPr>
                                <m:t>n</m:t>
                              </m:r>
                              <m:r>
                                <w:rPr>
                                  <w:rFonts w:ascii="Cambria Math" w:hAnsi="Cambria Math"/>
                                  <w:lang w:val="de-DE"/>
                                </w:rPr>
                                <m:t>,</m:t>
                              </m:r>
                              <m:r>
                                <w:rPr>
                                  <w:rFonts w:ascii="Cambria Math" w:hAnsi="Cambria Math"/>
                                </w:rPr>
                                <m:t>m</m:t>
                              </m:r>
                            </m:sub>
                            <m:sup>
                              <m:r>
                                <w:rPr>
                                  <w:rFonts w:ascii="Cambria Math" w:hAnsi="Cambria Math"/>
                                </w:rPr>
                                <m:t>T</m:t>
                              </m:r>
                            </m:sup>
                          </m:sSubSup>
                          <m:r>
                            <w:rPr>
                              <w:rFonts w:ascii="Cambria Math" w:hAnsi="Cambria Math"/>
                              <w:lang w:val="de-DE"/>
                            </w:rPr>
                            <m:t>.</m:t>
                          </m:r>
                          <m:sSub>
                            <m:sSubPr>
                              <m:ctrlPr>
                                <w:rPr>
                                  <w:rFonts w:ascii="Cambria Math" w:eastAsia="SimSun" w:hAnsi="Cambria Math" w:cs="SimSun"/>
                                  <w:i/>
                                  <w:iCs/>
                                  <w:lang w:eastAsia="zh-CN"/>
                                </w:rPr>
                              </m:ctrlPr>
                            </m:sSubPr>
                            <m:e>
                              <m:acc>
                                <m:accPr>
                                  <m:chr m:val="̄"/>
                                  <m:ctrlPr>
                                    <w:rPr>
                                      <w:rFonts w:ascii="Cambria Math" w:eastAsia="SimSun" w:hAnsi="Cambria Math" w:cs="SimSun"/>
                                      <w:i/>
                                      <w:iCs/>
                                      <w:lang w:eastAsia="zh-CN"/>
                                    </w:rPr>
                                  </m:ctrlPr>
                                </m:accPr>
                                <m:e>
                                  <m:r>
                                    <w:rPr>
                                      <w:rFonts w:ascii="Cambria Math" w:hAnsi="Cambria Math"/>
                                    </w:rPr>
                                    <m:t>d</m:t>
                                  </m:r>
                                </m:e>
                              </m:acc>
                            </m:e>
                            <m:sub>
                              <m:r>
                                <w:rPr>
                                  <w:rFonts w:ascii="Cambria Math" w:hAnsi="Cambria Math"/>
                                </w:rPr>
                                <m:t>rx</m:t>
                              </m:r>
                              <m:r>
                                <w:rPr>
                                  <w:rFonts w:ascii="Cambria Math" w:hAnsi="Cambria Math"/>
                                  <w:lang w:val="de-DE"/>
                                </w:rPr>
                                <m:t>,</m:t>
                              </m:r>
                              <m:r>
                                <w:rPr>
                                  <w:rFonts w:ascii="Cambria Math" w:hAnsi="Cambria Math"/>
                                </w:rPr>
                                <m:t>u</m:t>
                              </m:r>
                            </m:sub>
                          </m:sSub>
                        </m:e>
                      </m:d>
                    </m:num>
                    <m:den>
                      <m:sSub>
                        <m:sSubPr>
                          <m:ctrlPr>
                            <w:rPr>
                              <w:rFonts w:ascii="Cambria Math" w:eastAsia="SimSun" w:hAnsi="Cambria Math" w:cs="SimSun"/>
                              <w:i/>
                              <w:iCs/>
                              <w:lang w:eastAsia="zh-CN"/>
                            </w:rPr>
                          </m:ctrlPr>
                        </m:sSubPr>
                        <m:e>
                          <m:r>
                            <w:rPr>
                              <w:rFonts w:ascii="Cambria Math" w:hAnsi="Cambria Math"/>
                            </w:rPr>
                            <m:t>λ</m:t>
                          </m:r>
                        </m:e>
                        <m:sub>
                          <m:r>
                            <w:rPr>
                              <w:rFonts w:ascii="Cambria Math" w:hAnsi="Cambria Math"/>
                              <w:lang w:val="de-DE"/>
                            </w:rPr>
                            <m:t>0</m:t>
                          </m:r>
                        </m:sub>
                      </m:sSub>
                    </m:den>
                  </m:f>
                </m:e>
              </m:d>
            </m:e>
          </m:func>
          <m:func>
            <m:funcPr>
              <m:ctrlPr>
                <w:rPr>
                  <w:rFonts w:ascii="Cambria Math" w:eastAsia="SimSun" w:hAnsi="Cambria Math" w:cs="SimSun"/>
                  <w:i/>
                  <w:iCs/>
                  <w:lang w:eastAsia="zh-CN"/>
                </w:rPr>
              </m:ctrlPr>
            </m:funcPr>
            <m:fName>
              <m:r>
                <m:rPr>
                  <m:sty m:val="p"/>
                </m:rPr>
                <w:rPr>
                  <w:rFonts w:ascii="Cambria Math" w:hAnsi="Cambria Math"/>
                  <w:lang w:val="de-DE"/>
                </w:rPr>
                <m:t>exp</m:t>
              </m:r>
            </m:fName>
            <m:e>
              <m:d>
                <m:dPr>
                  <m:ctrlPr>
                    <w:rPr>
                      <w:rFonts w:ascii="Cambria Math" w:eastAsia="SimSun" w:hAnsi="Cambria Math" w:cs="SimSun"/>
                      <w:i/>
                      <w:iCs/>
                      <w:lang w:eastAsia="zh-CN"/>
                    </w:rPr>
                  </m:ctrlPr>
                </m:dPr>
                <m:e>
                  <m:f>
                    <m:fPr>
                      <m:ctrlPr>
                        <w:rPr>
                          <w:rFonts w:ascii="Cambria Math" w:eastAsia="SimSun" w:hAnsi="Cambria Math" w:cs="SimSun"/>
                          <w:i/>
                          <w:iCs/>
                          <w:lang w:eastAsia="zh-CN"/>
                        </w:rPr>
                      </m:ctrlPr>
                    </m:fPr>
                    <m:num>
                      <m:r>
                        <w:rPr>
                          <w:rFonts w:ascii="Cambria Math" w:hAnsi="Cambria Math"/>
                        </w:rPr>
                        <m:t>j</m:t>
                      </m:r>
                      <m:r>
                        <w:rPr>
                          <w:rFonts w:ascii="Cambria Math" w:hAnsi="Cambria Math"/>
                          <w:lang w:val="de-DE"/>
                        </w:rPr>
                        <m:t>2</m:t>
                      </m:r>
                      <m:r>
                        <w:rPr>
                          <w:rFonts w:ascii="Cambria Math" w:hAnsi="Cambria Math"/>
                        </w:rPr>
                        <m:t>π</m:t>
                      </m:r>
                      <m:d>
                        <m:dPr>
                          <m:ctrlPr>
                            <w:rPr>
                              <w:rFonts w:ascii="Cambria Math" w:eastAsia="SimSun" w:hAnsi="Cambria Math" w:cs="SimSun"/>
                              <w:i/>
                              <w:iCs/>
                              <w:lang w:eastAsia="zh-CN"/>
                            </w:rPr>
                          </m:ctrlPr>
                        </m:dPr>
                        <m:e>
                          <m:sSubSup>
                            <m:sSubSupPr>
                              <m:ctrlPr>
                                <w:rPr>
                                  <w:rFonts w:ascii="Cambria Math" w:eastAsia="SimSun" w:hAnsi="Cambria Math" w:cs="SimSun"/>
                                  <w:i/>
                                  <w:iCs/>
                                  <w:lang w:eastAsia="zh-CN"/>
                                </w:rPr>
                              </m:ctrlPr>
                            </m:sSubSupPr>
                            <m:e>
                              <m:acc>
                                <m:accPr>
                                  <m:ctrlPr>
                                    <w:rPr>
                                      <w:rFonts w:ascii="Cambria Math" w:eastAsia="SimSun" w:hAnsi="Cambria Math" w:cs="SimSun"/>
                                      <w:i/>
                                      <w:iCs/>
                                      <w:lang w:eastAsia="zh-CN"/>
                                    </w:rPr>
                                  </m:ctrlPr>
                                </m:accPr>
                                <m:e>
                                  <m:r>
                                    <w:rPr>
                                      <w:rFonts w:ascii="Cambria Math" w:hAnsi="Cambria Math"/>
                                    </w:rPr>
                                    <m:t>r</m:t>
                                  </m:r>
                                </m:e>
                              </m:acc>
                            </m:e>
                            <m:sub>
                              <m:r>
                                <w:rPr>
                                  <w:rFonts w:ascii="Cambria Math" w:hAnsi="Cambria Math"/>
                                </w:rPr>
                                <m:t>tx</m:t>
                              </m:r>
                              <m:r>
                                <w:rPr>
                                  <w:rFonts w:ascii="Cambria Math" w:hAnsi="Cambria Math"/>
                                  <w:lang w:val="de-DE"/>
                                </w:rPr>
                                <m:t>,</m:t>
                              </m:r>
                              <m:r>
                                <w:rPr>
                                  <w:rFonts w:ascii="Cambria Math" w:hAnsi="Cambria Math"/>
                                </w:rPr>
                                <m:t>n</m:t>
                              </m:r>
                              <m:r>
                                <w:rPr>
                                  <w:rFonts w:ascii="Cambria Math" w:hAnsi="Cambria Math"/>
                                  <w:lang w:val="de-DE"/>
                                </w:rPr>
                                <m:t>,</m:t>
                              </m:r>
                              <m:r>
                                <w:rPr>
                                  <w:rFonts w:ascii="Cambria Math" w:hAnsi="Cambria Math"/>
                                </w:rPr>
                                <m:t>m</m:t>
                              </m:r>
                            </m:sub>
                            <m:sup>
                              <m:r>
                                <w:rPr>
                                  <w:rFonts w:ascii="Cambria Math" w:hAnsi="Cambria Math"/>
                                </w:rPr>
                                <m:t>T</m:t>
                              </m:r>
                            </m:sup>
                          </m:sSubSup>
                          <m:r>
                            <w:rPr>
                              <w:rFonts w:ascii="Cambria Math" w:hAnsi="Cambria Math"/>
                              <w:lang w:val="de-DE"/>
                            </w:rPr>
                            <m:t>.</m:t>
                          </m:r>
                          <m:sSub>
                            <m:sSubPr>
                              <m:ctrlPr>
                                <w:rPr>
                                  <w:rFonts w:ascii="Cambria Math" w:eastAsia="SimSun" w:hAnsi="Cambria Math" w:cs="SimSun"/>
                                  <w:i/>
                                  <w:iCs/>
                                  <w:lang w:eastAsia="zh-CN"/>
                                </w:rPr>
                              </m:ctrlPr>
                            </m:sSubPr>
                            <m:e>
                              <m:acc>
                                <m:accPr>
                                  <m:chr m:val="̄"/>
                                  <m:ctrlPr>
                                    <w:rPr>
                                      <w:rFonts w:ascii="Cambria Math" w:eastAsia="SimSun" w:hAnsi="Cambria Math" w:cs="SimSun"/>
                                      <w:i/>
                                      <w:iCs/>
                                      <w:lang w:eastAsia="zh-CN"/>
                                    </w:rPr>
                                  </m:ctrlPr>
                                </m:accPr>
                                <m:e>
                                  <m:r>
                                    <w:rPr>
                                      <w:rFonts w:ascii="Cambria Math" w:hAnsi="Cambria Math"/>
                                    </w:rPr>
                                    <m:t>d</m:t>
                                  </m:r>
                                </m:e>
                              </m:acc>
                            </m:e>
                            <m:sub>
                              <m:r>
                                <w:rPr>
                                  <w:rFonts w:ascii="Cambria Math" w:hAnsi="Cambria Math"/>
                                </w:rPr>
                                <m:t>tx</m:t>
                              </m:r>
                              <m:r>
                                <w:rPr>
                                  <w:rFonts w:ascii="Cambria Math" w:hAnsi="Cambria Math"/>
                                  <w:lang w:val="de-DE"/>
                                </w:rPr>
                                <m:t>,</m:t>
                              </m:r>
                              <m:r>
                                <w:rPr>
                                  <w:rFonts w:ascii="Cambria Math" w:hAnsi="Cambria Math"/>
                                </w:rPr>
                                <m:t>s</m:t>
                              </m:r>
                            </m:sub>
                          </m:sSub>
                        </m:e>
                      </m:d>
                    </m:num>
                    <m:den>
                      <m:sSub>
                        <m:sSubPr>
                          <m:ctrlPr>
                            <w:rPr>
                              <w:rFonts w:ascii="Cambria Math" w:eastAsia="SimSun" w:hAnsi="Cambria Math" w:cs="SimSun"/>
                              <w:i/>
                              <w:iCs/>
                              <w:lang w:eastAsia="zh-CN"/>
                            </w:rPr>
                          </m:ctrlPr>
                        </m:sSubPr>
                        <m:e>
                          <m:r>
                            <w:rPr>
                              <w:rFonts w:ascii="Cambria Math" w:hAnsi="Cambria Math"/>
                            </w:rPr>
                            <m:t>λ</m:t>
                          </m:r>
                        </m:e>
                        <m:sub>
                          <m:r>
                            <w:rPr>
                              <w:rFonts w:ascii="Cambria Math" w:hAnsi="Cambria Math"/>
                              <w:lang w:val="de-DE"/>
                            </w:rPr>
                            <m:t>0</m:t>
                          </m:r>
                        </m:sub>
                      </m:sSub>
                    </m:den>
                  </m:f>
                </m:e>
              </m:d>
            </m:e>
          </m:func>
          <m:func>
            <m:funcPr>
              <m:ctrlPr>
                <w:rPr>
                  <w:rFonts w:ascii="Cambria Math" w:eastAsia="SimSun" w:hAnsi="Cambria Math" w:cs="SimSun"/>
                  <w:i/>
                  <w:iCs/>
                  <w:lang w:eastAsia="zh-CN"/>
                </w:rPr>
              </m:ctrlPr>
            </m:funcPr>
            <m:fName>
              <m:r>
                <m:rPr>
                  <m:sty m:val="p"/>
                </m:rPr>
                <w:rPr>
                  <w:rFonts w:ascii="Cambria Math" w:hAnsi="Cambria Math"/>
                  <w:lang w:val="de-DE"/>
                </w:rPr>
                <m:t>exp</m:t>
              </m:r>
            </m:fName>
            <m:e>
              <m:d>
                <m:dPr>
                  <m:ctrlPr>
                    <w:rPr>
                      <w:rFonts w:ascii="Cambria Math" w:eastAsia="SimSun" w:hAnsi="Cambria Math" w:cs="SimSun"/>
                      <w:i/>
                      <w:iCs/>
                      <w:lang w:eastAsia="zh-CN"/>
                    </w:rPr>
                  </m:ctrlPr>
                </m:dPr>
                <m:e>
                  <m:r>
                    <w:rPr>
                      <w:rFonts w:ascii="Cambria Math" w:hAnsi="Cambria Math"/>
                    </w:rPr>
                    <m:t>j</m:t>
                  </m:r>
                  <m:r>
                    <w:rPr>
                      <w:rFonts w:ascii="Cambria Math" w:hAnsi="Cambria Math"/>
                      <w:lang w:val="de-DE"/>
                    </w:rPr>
                    <m:t>2</m:t>
                  </m:r>
                  <m:r>
                    <w:rPr>
                      <w:rFonts w:ascii="Cambria Math" w:hAnsi="Cambria Math"/>
                    </w:rPr>
                    <m:t>π</m:t>
                  </m:r>
                  <m:f>
                    <m:fPr>
                      <m:ctrlPr>
                        <w:rPr>
                          <w:rFonts w:ascii="Cambria Math" w:eastAsia="SimSun" w:hAnsi="Cambria Math" w:cs="SimSun"/>
                          <w:i/>
                          <w:iCs/>
                          <w:lang w:eastAsia="zh-CN"/>
                        </w:rPr>
                      </m:ctrlPr>
                    </m:fPr>
                    <m:num>
                      <m:sSubSup>
                        <m:sSubSupPr>
                          <m:ctrlPr>
                            <w:rPr>
                              <w:rFonts w:ascii="Cambria Math" w:eastAsia="SimSun" w:hAnsi="Cambria Math" w:cs="SimSun"/>
                              <w:i/>
                              <w:iCs/>
                              <w:lang w:eastAsia="zh-CN"/>
                            </w:rPr>
                          </m:ctrlPr>
                        </m:sSubSupPr>
                        <m:e>
                          <m:acc>
                            <m:accPr>
                              <m:ctrlPr>
                                <w:rPr>
                                  <w:rFonts w:ascii="Cambria Math" w:eastAsia="SimSun" w:hAnsi="Cambria Math" w:cs="SimSun"/>
                                  <w:i/>
                                  <w:iCs/>
                                  <w:lang w:eastAsia="zh-CN"/>
                                </w:rPr>
                              </m:ctrlPr>
                            </m:accPr>
                            <m:e>
                              <m:r>
                                <w:rPr>
                                  <w:rFonts w:ascii="Cambria Math" w:hAnsi="Cambria Math"/>
                                </w:rPr>
                                <m:t>r</m:t>
                              </m:r>
                            </m:e>
                          </m:acc>
                        </m:e>
                        <m:sub>
                          <m:r>
                            <w:rPr>
                              <w:rFonts w:ascii="Cambria Math" w:hAnsi="Cambria Math"/>
                            </w:rPr>
                            <m:t>rx</m:t>
                          </m:r>
                          <m:r>
                            <w:rPr>
                              <w:rFonts w:ascii="Cambria Math" w:hAnsi="Cambria Math"/>
                              <w:lang w:val="de-DE"/>
                            </w:rPr>
                            <m:t>,</m:t>
                          </m:r>
                          <m:r>
                            <w:rPr>
                              <w:rFonts w:ascii="Cambria Math" w:hAnsi="Cambria Math"/>
                            </w:rPr>
                            <m:t>n</m:t>
                          </m:r>
                          <m:r>
                            <w:rPr>
                              <w:rFonts w:ascii="Cambria Math" w:hAnsi="Cambria Math"/>
                              <w:lang w:val="de-DE"/>
                            </w:rPr>
                            <m:t>,</m:t>
                          </m:r>
                          <m:r>
                            <w:rPr>
                              <w:rFonts w:ascii="Cambria Math" w:hAnsi="Cambria Math"/>
                            </w:rPr>
                            <m:t>m</m:t>
                          </m:r>
                        </m:sub>
                        <m:sup>
                          <m:r>
                            <w:rPr>
                              <w:rFonts w:ascii="Cambria Math" w:hAnsi="Cambria Math"/>
                            </w:rPr>
                            <m:t>T</m:t>
                          </m:r>
                        </m:sup>
                      </m:sSubSup>
                      <m:r>
                        <w:rPr>
                          <w:rFonts w:ascii="Cambria Math" w:hAnsi="Cambria Math"/>
                          <w:lang w:val="de-DE"/>
                        </w:rPr>
                        <m:t>.</m:t>
                      </m:r>
                      <m:acc>
                        <m:accPr>
                          <m:chr m:val="̄"/>
                          <m:ctrlPr>
                            <w:rPr>
                              <w:rFonts w:ascii="Cambria Math" w:eastAsia="SimSun" w:hAnsi="Cambria Math" w:cs="SimSun"/>
                              <w:i/>
                              <w:iCs/>
                              <w:lang w:eastAsia="zh-CN"/>
                            </w:rPr>
                          </m:ctrlPr>
                        </m:accPr>
                        <m:e>
                          <m:r>
                            <w:rPr>
                              <w:rFonts w:ascii="Cambria Math" w:hAnsi="Cambria Math"/>
                            </w:rPr>
                            <m:t>v</m:t>
                          </m:r>
                        </m:e>
                      </m:acc>
                    </m:num>
                    <m:den>
                      <m:sSub>
                        <m:sSubPr>
                          <m:ctrlPr>
                            <w:rPr>
                              <w:rFonts w:ascii="Cambria Math" w:eastAsia="SimSun" w:hAnsi="Cambria Math" w:cs="SimSun"/>
                              <w:i/>
                              <w:iCs/>
                              <w:lang w:eastAsia="zh-CN"/>
                            </w:rPr>
                          </m:ctrlPr>
                        </m:sSubPr>
                        <m:e>
                          <m:r>
                            <w:rPr>
                              <w:rFonts w:ascii="Cambria Math" w:hAnsi="Cambria Math"/>
                            </w:rPr>
                            <m:t>λ</m:t>
                          </m:r>
                        </m:e>
                        <m:sub>
                          <m:r>
                            <w:rPr>
                              <w:rFonts w:ascii="Cambria Math" w:hAnsi="Cambria Math"/>
                              <w:lang w:val="de-DE"/>
                            </w:rPr>
                            <m:t>0</m:t>
                          </m:r>
                        </m:sub>
                      </m:sSub>
                    </m:den>
                  </m:f>
                  <m:r>
                    <w:rPr>
                      <w:rFonts w:ascii="Cambria Math" w:hAnsi="Cambria Math"/>
                    </w:rPr>
                    <m:t>t</m:t>
                  </m:r>
                </m:e>
              </m:d>
            </m:e>
          </m:func>
        </m:oMath>
      </m:oMathPara>
    </w:p>
    <w:p w14:paraId="33612EF8" w14:textId="77777777" w:rsidR="00D63885" w:rsidRDefault="00D63885" w:rsidP="00D63885">
      <w:pPr>
        <w:pStyle w:val="ListParagraph"/>
        <w:numPr>
          <w:ilvl w:val="0"/>
          <w:numId w:val="0"/>
        </w:numPr>
        <w:ind w:left="360"/>
        <w:rPr>
          <w:i/>
          <w:iCs/>
        </w:rPr>
      </w:pPr>
    </w:p>
    <w:p w14:paraId="79853DC7" w14:textId="27DBB951" w:rsidR="00D63885" w:rsidRPr="00685BA4" w:rsidRDefault="00D63885" w:rsidP="00696C56">
      <w:pPr>
        <w:pStyle w:val="ListParagraph"/>
        <w:numPr>
          <w:ilvl w:val="0"/>
          <w:numId w:val="17"/>
        </w:numPr>
        <w:rPr>
          <w:i/>
          <w:iCs/>
        </w:rPr>
      </w:pPr>
      <w:r w:rsidRPr="00685BA4">
        <w:rPr>
          <w:i/>
          <w:iCs/>
        </w:rPr>
        <w:t xml:space="preserve">The </w:t>
      </w:r>
      <w:r>
        <w:rPr>
          <w:i/>
          <w:iCs/>
        </w:rPr>
        <w:t xml:space="preserve">CDL </w:t>
      </w:r>
      <w:r w:rsidRPr="00685BA4">
        <w:rPr>
          <w:i/>
          <w:iCs/>
        </w:rPr>
        <w:t>channel models in the TR</w:t>
      </w:r>
      <w:r>
        <w:rPr>
          <w:i/>
          <w:iCs/>
        </w:rPr>
        <w:t xml:space="preserve"> 38.827</w:t>
      </w:r>
      <w:r w:rsidRPr="00685BA4">
        <w:rPr>
          <w:i/>
          <w:iCs/>
        </w:rPr>
        <w:t xml:space="preserve"> are defined for specific scenarios, carrier frequency, with some assumptions of RMS delay spread and UE velocity.</w:t>
      </w:r>
    </w:p>
    <w:p w14:paraId="079FF5A8" w14:textId="77777777" w:rsidR="00D63885" w:rsidRPr="00685BA4" w:rsidRDefault="00D63885" w:rsidP="00D22BE6">
      <w:pPr>
        <w:pStyle w:val="ListParagraph"/>
        <w:numPr>
          <w:ilvl w:val="0"/>
          <w:numId w:val="18"/>
        </w:numPr>
        <w:rPr>
          <w:b/>
          <w:bCs/>
        </w:rPr>
      </w:pPr>
      <w:r w:rsidRPr="00685BA4">
        <w:rPr>
          <w:b/>
          <w:bCs/>
        </w:rPr>
        <w:t xml:space="preserve">RAN4 to study if the same channel model can be defined for all carrier frequencies/ bands in given frequency range – example FR1/ FR2. </w:t>
      </w:r>
    </w:p>
    <w:p w14:paraId="1E9FD2F9" w14:textId="77777777" w:rsidR="00D63885" w:rsidRDefault="00D63885" w:rsidP="00D22BE6">
      <w:pPr>
        <w:pStyle w:val="ListParagraph"/>
        <w:numPr>
          <w:ilvl w:val="0"/>
          <w:numId w:val="18"/>
        </w:numPr>
        <w:rPr>
          <w:b/>
          <w:bCs/>
        </w:rPr>
      </w:pPr>
      <w:r w:rsidRPr="00685BA4">
        <w:rPr>
          <w:b/>
          <w:bCs/>
        </w:rPr>
        <w:t xml:space="preserve">RAN4 to study if the </w:t>
      </w:r>
      <w:r>
        <w:rPr>
          <w:b/>
          <w:bCs/>
        </w:rPr>
        <w:t>CDL channel models can be simplified to smaller number of clusters</w:t>
      </w:r>
      <w:r w:rsidRPr="00685BA4">
        <w:rPr>
          <w:b/>
          <w:bCs/>
        </w:rPr>
        <w:t xml:space="preserve">. </w:t>
      </w:r>
    </w:p>
    <w:p w14:paraId="7DAC22AB" w14:textId="77777777" w:rsidR="00D22BE6" w:rsidRDefault="00D22BE6" w:rsidP="00D22BE6">
      <w:pPr>
        <w:rPr>
          <w:b/>
          <w:bCs/>
          <w:u w:val="single"/>
        </w:rPr>
      </w:pPr>
    </w:p>
    <w:p w14:paraId="537B2FD0" w14:textId="77777777" w:rsidR="00D22BE6" w:rsidRDefault="00D22BE6" w:rsidP="00D22BE6">
      <w:pPr>
        <w:rPr>
          <w:b/>
          <w:bCs/>
          <w:u w:val="single"/>
        </w:rPr>
      </w:pPr>
    </w:p>
    <w:p w14:paraId="72E0B464" w14:textId="4FBAFCA5" w:rsidR="00D22BE6" w:rsidRPr="00D63885" w:rsidRDefault="00D22BE6" w:rsidP="00D22BE6">
      <w:pPr>
        <w:rPr>
          <w:b/>
          <w:bCs/>
          <w:u w:val="single"/>
        </w:rPr>
      </w:pPr>
      <w:r w:rsidRPr="00D63885">
        <w:rPr>
          <w:b/>
          <w:bCs/>
          <w:u w:val="single"/>
        </w:rPr>
        <w:t>Comparison of methodologies</w:t>
      </w:r>
    </w:p>
    <w:p w14:paraId="49D14676" w14:textId="77777777" w:rsidR="00D22BE6" w:rsidRPr="00D22BE6" w:rsidRDefault="00D22BE6" w:rsidP="00D22BE6">
      <w:pPr>
        <w:rPr>
          <w:b/>
          <w:bCs/>
        </w:rPr>
      </w:pPr>
    </w:p>
    <w:p w14:paraId="491D52FD" w14:textId="77777777" w:rsidR="00D22BE6" w:rsidRDefault="00D22BE6" w:rsidP="00D22BE6">
      <w:pPr>
        <w:pStyle w:val="ListParagraph"/>
        <w:numPr>
          <w:ilvl w:val="0"/>
          <w:numId w:val="18"/>
        </w:numPr>
      </w:pPr>
      <w:r>
        <w:rPr>
          <w:b/>
          <w:bCs/>
        </w:rPr>
        <w:t>RAN4 to discuss test metrics to compare the methodologies that help identify limitations in the current methodology that impacts MIMO performance</w:t>
      </w:r>
      <w:r>
        <w:t>.</w:t>
      </w:r>
    </w:p>
    <w:p w14:paraId="61155669" w14:textId="77777777" w:rsidR="00D63885" w:rsidRDefault="00D63885" w:rsidP="00E40FCF"/>
    <w:p w14:paraId="43B7A5A0" w14:textId="77777777" w:rsidR="00D63885" w:rsidRDefault="00D63885" w:rsidP="00E40FCF"/>
    <w:p w14:paraId="42CEFD00" w14:textId="77777777" w:rsidR="00D63885" w:rsidRPr="00E40FCF" w:rsidRDefault="00D63885" w:rsidP="00E40FCF"/>
    <w:p w14:paraId="4FB808BC" w14:textId="77777777" w:rsidR="002249BA" w:rsidRPr="00E40FCF" w:rsidRDefault="002249BA" w:rsidP="002249BA">
      <w:pPr>
        <w:pStyle w:val="Heading1"/>
        <w:ind w:left="432" w:hanging="432"/>
        <w:rPr>
          <w:lang w:val="en-US"/>
        </w:rPr>
      </w:pPr>
      <w:r w:rsidRPr="00E40FCF">
        <w:rPr>
          <w:lang w:val="en-US"/>
        </w:rPr>
        <w:t>Reference</w:t>
      </w:r>
    </w:p>
    <w:p w14:paraId="111DB49F" w14:textId="139C40CB" w:rsidR="001058DF" w:rsidRDefault="00495A23" w:rsidP="00685BA4">
      <w:pPr>
        <w:pStyle w:val="ListParagraph"/>
        <w:numPr>
          <w:ilvl w:val="0"/>
          <w:numId w:val="2"/>
        </w:numPr>
      </w:pPr>
      <w:r w:rsidRPr="00495A23">
        <w:t>RP‑241848</w:t>
      </w:r>
      <w:r w:rsidR="002249BA" w:rsidRPr="00E40FCF">
        <w:t>, “</w:t>
      </w:r>
      <w:r w:rsidRPr="00495A23">
        <w:t>Revised SID: Study on spatial channel model for demodulation performance requirements for NR</w:t>
      </w:r>
      <w:r w:rsidR="002249BA" w:rsidRPr="00E40FCF">
        <w:t xml:space="preserve">”, </w:t>
      </w:r>
      <w:r w:rsidR="00E40FCF">
        <w:t>Nokia</w:t>
      </w:r>
      <w:r w:rsidR="002249BA" w:rsidRPr="00E40FCF">
        <w:t>.</w:t>
      </w:r>
    </w:p>
    <w:p w14:paraId="6233F2C8" w14:textId="3E082FCF" w:rsidR="002249BA" w:rsidRPr="00E40FCF" w:rsidRDefault="001058DF" w:rsidP="00685BA4">
      <w:pPr>
        <w:pStyle w:val="ListParagraph"/>
        <w:numPr>
          <w:ilvl w:val="0"/>
          <w:numId w:val="2"/>
        </w:numPr>
      </w:pPr>
      <w:r w:rsidRPr="001058DF">
        <w:t>R4-2413606</w:t>
      </w:r>
      <w:r>
        <w:t>, “</w:t>
      </w:r>
      <w:r w:rsidRPr="001058DF">
        <w:rPr>
          <w:lang w:val="en-GB"/>
        </w:rPr>
        <w:t xml:space="preserve">Way Forward for [112][327] </w:t>
      </w:r>
      <w:proofErr w:type="spellStart"/>
      <w:r w:rsidRPr="001058DF">
        <w:rPr>
          <w:lang w:val="en-GB"/>
        </w:rPr>
        <w:t>FS_NR_demod_SCM</w:t>
      </w:r>
      <w:proofErr w:type="spellEnd"/>
      <w:r>
        <w:rPr>
          <w:lang w:val="en-GB"/>
        </w:rPr>
        <w:t>”, Nokia.</w:t>
      </w:r>
      <w:r w:rsidR="002249BA" w:rsidRPr="00E40FCF">
        <w:t xml:space="preserve">  </w:t>
      </w:r>
    </w:p>
    <w:p w14:paraId="2025BD80" w14:textId="77777777" w:rsidR="002249BA" w:rsidRPr="00E40FCF" w:rsidRDefault="002249BA" w:rsidP="00E40FCF"/>
    <w:sectPr w:rsidR="002249BA" w:rsidRPr="00E40FCF" w:rsidSect="00EB132D">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3" w:usb1="10000000" w:usb2="00000000" w:usb3="00000000" w:csb0="80000001" w:csb1="00000000"/>
  </w:font>
  <w:font w:name="Wingdings">
    <w:panose1 w:val="05000000000000000000"/>
    <w:charset w:val="4D"/>
    <w:family w:val="decorative"/>
    <w:pitch w:val="variable"/>
    <w:sig w:usb0="00000003" w:usb1="00000000" w:usb2="00000000" w:usb3="00000000" w:csb0="80000001" w:csb1="00000000"/>
  </w:font>
  <w:font w:name="Courier New">
    <w:panose1 w:val="02070309020205020404"/>
    <w:charset w:val="00"/>
    <w:family w:val="modern"/>
    <w:pitch w:val="fixed"/>
    <w:sig w:usb0="E0002AFF" w:usb1="C0007843" w:usb2="00000009" w:usb3="00000000" w:csb0="000001FF" w:csb1="00000000"/>
  </w:font>
  <w:font w:name="Times New Roman Bold">
    <w:altName w:val="Times New Roman"/>
    <w:panose1 w:val="020B0604020202020204"/>
    <w:charset w:val="00"/>
    <w:family w:val="roman"/>
    <w:pitch w:val="variable"/>
    <w:sig w:usb0="00003A87" w:usb1="00000000" w:usb2="00000000" w:usb3="00000000" w:csb0="000000FF"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AFF" w:usb1="C0007843"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Cambria Math">
    <w:panose1 w:val="02040503050406030204"/>
    <w:charset w:val="00"/>
    <w:family w:val="roman"/>
    <w:pitch w:val="variable"/>
    <w:sig w:usb0="E00002FF" w:usb1="420024FF" w:usb2="00000000" w:usb3="00000000" w:csb0="0000019F" w:csb1="00000000"/>
  </w:font>
  <w:font w:name="Calibri Light">
    <w:panose1 w:val="020F0302020204030204"/>
    <w:charset w:val="00"/>
    <w:family w:val="swiss"/>
    <w:pitch w:val="variable"/>
    <w:sig w:usb0="E0002A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B8C2ABF"/>
    <w:multiLevelType w:val="multilevel"/>
    <w:tmpl w:val="9056A52E"/>
    <w:lvl w:ilvl="0">
      <w:numFmt w:val="decimal"/>
      <w:lvlText w:val="%1"/>
      <w:lvlJc w:val="left"/>
      <w:pPr>
        <w:ind w:left="720" w:hanging="360"/>
      </w:pPr>
      <w:rPr>
        <w:rFonts w:hint="default"/>
        <w:color w:val="0D0D0D"/>
        <w:lang w:val="en-US"/>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080" w:hanging="72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1" w15:restartNumberingAfterBreak="0">
    <w:nsid w:val="0FA856B9"/>
    <w:multiLevelType w:val="multilevel"/>
    <w:tmpl w:val="0FA856B9"/>
    <w:lvl w:ilvl="0">
      <w:start w:val="1"/>
      <w:numFmt w:val="bullet"/>
      <w:lvlText w:val=""/>
      <w:lvlJc w:val="left"/>
      <w:pPr>
        <w:ind w:left="860" w:hanging="360"/>
      </w:pPr>
      <w:rPr>
        <w:rFonts w:ascii="Symbol" w:hAnsi="Symbol" w:hint="default"/>
      </w:rPr>
    </w:lvl>
    <w:lvl w:ilvl="1">
      <w:start w:val="1"/>
      <w:numFmt w:val="bullet"/>
      <w:lvlText w:val=""/>
      <w:lvlJc w:val="left"/>
      <w:pPr>
        <w:ind w:left="450" w:hanging="360"/>
      </w:pPr>
      <w:rPr>
        <w:rFonts w:ascii="Wingdings" w:hAnsi="Wingdings" w:hint="default"/>
      </w:rPr>
    </w:lvl>
    <w:lvl w:ilvl="2">
      <w:start w:val="1"/>
      <w:numFmt w:val="bullet"/>
      <w:lvlText w:val=""/>
      <w:lvlJc w:val="left"/>
      <w:pPr>
        <w:ind w:left="2300" w:hanging="360"/>
      </w:pPr>
      <w:rPr>
        <w:rFonts w:ascii="Wingdings" w:hAnsi="Wingdings" w:hint="default"/>
      </w:rPr>
    </w:lvl>
    <w:lvl w:ilvl="3">
      <w:start w:val="1"/>
      <w:numFmt w:val="bullet"/>
      <w:lvlText w:val=""/>
      <w:lvlJc w:val="left"/>
      <w:pPr>
        <w:ind w:left="3020" w:hanging="360"/>
      </w:pPr>
      <w:rPr>
        <w:rFonts w:ascii="Symbol" w:hAnsi="Symbol" w:hint="default"/>
      </w:rPr>
    </w:lvl>
    <w:lvl w:ilvl="4">
      <w:start w:val="1"/>
      <w:numFmt w:val="bullet"/>
      <w:lvlText w:val="o"/>
      <w:lvlJc w:val="left"/>
      <w:pPr>
        <w:ind w:left="3740" w:hanging="360"/>
      </w:pPr>
      <w:rPr>
        <w:rFonts w:ascii="Courier New" w:hAnsi="Courier New" w:cs="Courier New" w:hint="default"/>
      </w:rPr>
    </w:lvl>
    <w:lvl w:ilvl="5">
      <w:start w:val="1"/>
      <w:numFmt w:val="bullet"/>
      <w:lvlText w:val=""/>
      <w:lvlJc w:val="left"/>
      <w:pPr>
        <w:ind w:left="4460" w:hanging="360"/>
      </w:pPr>
      <w:rPr>
        <w:rFonts w:ascii="Wingdings" w:hAnsi="Wingdings" w:hint="default"/>
      </w:rPr>
    </w:lvl>
    <w:lvl w:ilvl="6">
      <w:start w:val="1"/>
      <w:numFmt w:val="bullet"/>
      <w:lvlText w:val=""/>
      <w:lvlJc w:val="left"/>
      <w:pPr>
        <w:ind w:left="5180" w:hanging="360"/>
      </w:pPr>
      <w:rPr>
        <w:rFonts w:ascii="Symbol" w:hAnsi="Symbol" w:hint="default"/>
      </w:rPr>
    </w:lvl>
    <w:lvl w:ilvl="7">
      <w:start w:val="1"/>
      <w:numFmt w:val="bullet"/>
      <w:lvlText w:val="o"/>
      <w:lvlJc w:val="left"/>
      <w:pPr>
        <w:ind w:left="5900" w:hanging="360"/>
      </w:pPr>
      <w:rPr>
        <w:rFonts w:ascii="Courier New" w:hAnsi="Courier New" w:cs="Courier New" w:hint="default"/>
      </w:rPr>
    </w:lvl>
    <w:lvl w:ilvl="8">
      <w:start w:val="1"/>
      <w:numFmt w:val="bullet"/>
      <w:lvlText w:val=""/>
      <w:lvlJc w:val="left"/>
      <w:pPr>
        <w:ind w:left="6620" w:hanging="360"/>
      </w:pPr>
      <w:rPr>
        <w:rFonts w:ascii="Wingdings" w:hAnsi="Wingdings" w:hint="default"/>
      </w:rPr>
    </w:lvl>
  </w:abstractNum>
  <w:abstractNum w:abstractNumId="2" w15:restartNumberingAfterBreak="0">
    <w:nsid w:val="13543D29"/>
    <w:multiLevelType w:val="hybridMultilevel"/>
    <w:tmpl w:val="180A9664"/>
    <w:lvl w:ilvl="0" w:tplc="53A8E394">
      <w:start w:val="1"/>
      <w:numFmt w:val="decimal"/>
      <w:lvlText w:val="Observation #%1: "/>
      <w:lvlJc w:val="left"/>
      <w:pPr>
        <w:ind w:left="360" w:hanging="360"/>
      </w:pPr>
      <w:rPr>
        <w:rFonts w:ascii="Times New Roman Bold" w:hAnsi="Times New Roman Bold" w:cs="Calibri" w:hint="default"/>
        <w:b/>
        <w:i/>
        <w:caps w:val="0"/>
        <w:strike w:val="0"/>
        <w:dstrike w:val="0"/>
        <w:vanish w:val="0"/>
        <w:color w:val="000000" w:themeColor="text1"/>
        <w:sz w:val="20"/>
        <w:szCs w:val="24"/>
        <w:u w:val="none"/>
        <w:vertAlign w:val="baseli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1E3F19AC"/>
    <w:multiLevelType w:val="hybridMultilevel"/>
    <w:tmpl w:val="180A9664"/>
    <w:lvl w:ilvl="0" w:tplc="FFFFFFFF">
      <w:start w:val="1"/>
      <w:numFmt w:val="decimal"/>
      <w:lvlText w:val="Observation #%1: "/>
      <w:lvlJc w:val="left"/>
      <w:pPr>
        <w:ind w:left="360" w:hanging="360"/>
      </w:pPr>
      <w:rPr>
        <w:rFonts w:ascii="Times New Roman Bold" w:hAnsi="Times New Roman Bold" w:cs="Calibri" w:hint="default"/>
        <w:b/>
        <w:i/>
        <w:caps w:val="0"/>
        <w:strike w:val="0"/>
        <w:dstrike w:val="0"/>
        <w:vanish w:val="0"/>
        <w:color w:val="000000" w:themeColor="text1"/>
        <w:sz w:val="20"/>
        <w:szCs w:val="24"/>
        <w:u w:val="none"/>
        <w:vertAlign w:val="baseline"/>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 w15:restartNumberingAfterBreak="0">
    <w:nsid w:val="1FCE64DC"/>
    <w:multiLevelType w:val="hybridMultilevel"/>
    <w:tmpl w:val="9D7C1926"/>
    <w:lvl w:ilvl="0" w:tplc="FFFFFFFF">
      <w:start w:val="1"/>
      <w:numFmt w:val="decimal"/>
      <w:lvlText w:val="Proposal #%1: "/>
      <w:lvlJc w:val="left"/>
      <w:pPr>
        <w:ind w:left="216" w:hanging="216"/>
      </w:pPr>
      <w:rPr>
        <w:rFonts w:ascii="Times New Roman Bold" w:hAnsi="Times New Roman Bold" w:cs="Calibri" w:hint="default"/>
        <w:b/>
        <w:i w:val="0"/>
        <w:caps w:val="0"/>
        <w:strike w:val="0"/>
        <w:dstrike w:val="0"/>
        <w:vanish w:val="0"/>
        <w:color w:val="auto"/>
        <w:sz w:val="20"/>
        <w:szCs w:val="24"/>
        <w:u w:val="none"/>
        <w:vertAlign w:val="baseline"/>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 w15:restartNumberingAfterBreak="0">
    <w:nsid w:val="23A65F30"/>
    <w:multiLevelType w:val="hybridMultilevel"/>
    <w:tmpl w:val="B2948108"/>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6" w15:restartNumberingAfterBreak="0">
    <w:nsid w:val="26DD15E3"/>
    <w:multiLevelType w:val="multilevel"/>
    <w:tmpl w:val="5FFA9912"/>
    <w:lvl w:ilvl="0">
      <w:start w:val="2"/>
      <w:numFmt w:val="decimal"/>
      <w:lvlText w:val="%1"/>
      <w:lvlJc w:val="left"/>
      <w:pPr>
        <w:ind w:left="465" w:hanging="465"/>
      </w:pPr>
      <w:rPr>
        <w:rFonts w:hint="default"/>
      </w:rPr>
    </w:lvl>
    <w:lvl w:ilvl="1">
      <w:start w:val="1"/>
      <w:numFmt w:val="decimal"/>
      <w:pStyle w:val="Heading2"/>
      <w:lvlText w:val="%1.%2"/>
      <w:lvlJc w:val="left"/>
      <w:pPr>
        <w:ind w:left="720" w:hanging="720"/>
      </w:pPr>
      <w:rPr>
        <w:rFonts w:hint="default"/>
        <w:sz w:val="28"/>
        <w:szCs w:val="28"/>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7" w15:restartNumberingAfterBreak="0">
    <w:nsid w:val="3226228F"/>
    <w:multiLevelType w:val="hybridMultilevel"/>
    <w:tmpl w:val="5DDC3436"/>
    <w:lvl w:ilvl="0" w:tplc="655621B4">
      <w:start w:val="2"/>
      <w:numFmt w:val="bullet"/>
      <w:lvlText w:val="-"/>
      <w:lvlJc w:val="left"/>
      <w:pPr>
        <w:ind w:left="420" w:hanging="360"/>
      </w:pPr>
      <w:rPr>
        <w:rFonts w:ascii="Times New Roman" w:eastAsia="Times New Roman" w:hAnsi="Times New Roman" w:cs="Times New Roman" w:hint="default"/>
      </w:rPr>
    </w:lvl>
    <w:lvl w:ilvl="1" w:tplc="04090003" w:tentative="1">
      <w:start w:val="1"/>
      <w:numFmt w:val="bullet"/>
      <w:lvlText w:val="o"/>
      <w:lvlJc w:val="left"/>
      <w:pPr>
        <w:ind w:left="1140" w:hanging="360"/>
      </w:pPr>
      <w:rPr>
        <w:rFonts w:ascii="Courier New" w:hAnsi="Courier New" w:hint="default"/>
      </w:rPr>
    </w:lvl>
    <w:lvl w:ilvl="2" w:tplc="04090005" w:tentative="1">
      <w:start w:val="1"/>
      <w:numFmt w:val="bullet"/>
      <w:lvlText w:val=""/>
      <w:lvlJc w:val="left"/>
      <w:pPr>
        <w:ind w:left="1860" w:hanging="360"/>
      </w:pPr>
      <w:rPr>
        <w:rFonts w:ascii="Wingdings" w:hAnsi="Wingdings" w:hint="default"/>
      </w:rPr>
    </w:lvl>
    <w:lvl w:ilvl="3" w:tplc="04090001" w:tentative="1">
      <w:start w:val="1"/>
      <w:numFmt w:val="bullet"/>
      <w:lvlText w:val=""/>
      <w:lvlJc w:val="left"/>
      <w:pPr>
        <w:ind w:left="2580" w:hanging="360"/>
      </w:pPr>
      <w:rPr>
        <w:rFonts w:ascii="Symbol" w:hAnsi="Symbol" w:hint="default"/>
      </w:rPr>
    </w:lvl>
    <w:lvl w:ilvl="4" w:tplc="04090003" w:tentative="1">
      <w:start w:val="1"/>
      <w:numFmt w:val="bullet"/>
      <w:lvlText w:val="o"/>
      <w:lvlJc w:val="left"/>
      <w:pPr>
        <w:ind w:left="3300" w:hanging="360"/>
      </w:pPr>
      <w:rPr>
        <w:rFonts w:ascii="Courier New" w:hAnsi="Courier New" w:hint="default"/>
      </w:rPr>
    </w:lvl>
    <w:lvl w:ilvl="5" w:tplc="04090005" w:tentative="1">
      <w:start w:val="1"/>
      <w:numFmt w:val="bullet"/>
      <w:lvlText w:val=""/>
      <w:lvlJc w:val="left"/>
      <w:pPr>
        <w:ind w:left="4020" w:hanging="360"/>
      </w:pPr>
      <w:rPr>
        <w:rFonts w:ascii="Wingdings" w:hAnsi="Wingdings" w:hint="default"/>
      </w:rPr>
    </w:lvl>
    <w:lvl w:ilvl="6" w:tplc="04090001" w:tentative="1">
      <w:start w:val="1"/>
      <w:numFmt w:val="bullet"/>
      <w:lvlText w:val=""/>
      <w:lvlJc w:val="left"/>
      <w:pPr>
        <w:ind w:left="4740" w:hanging="360"/>
      </w:pPr>
      <w:rPr>
        <w:rFonts w:ascii="Symbol" w:hAnsi="Symbol" w:hint="default"/>
      </w:rPr>
    </w:lvl>
    <w:lvl w:ilvl="7" w:tplc="04090003" w:tentative="1">
      <w:start w:val="1"/>
      <w:numFmt w:val="bullet"/>
      <w:lvlText w:val="o"/>
      <w:lvlJc w:val="left"/>
      <w:pPr>
        <w:ind w:left="5460" w:hanging="360"/>
      </w:pPr>
      <w:rPr>
        <w:rFonts w:ascii="Courier New" w:hAnsi="Courier New" w:hint="default"/>
      </w:rPr>
    </w:lvl>
    <w:lvl w:ilvl="8" w:tplc="04090005" w:tentative="1">
      <w:start w:val="1"/>
      <w:numFmt w:val="bullet"/>
      <w:lvlText w:val=""/>
      <w:lvlJc w:val="left"/>
      <w:pPr>
        <w:ind w:left="6180" w:hanging="360"/>
      </w:pPr>
      <w:rPr>
        <w:rFonts w:ascii="Wingdings" w:hAnsi="Wingdings" w:hint="default"/>
      </w:rPr>
    </w:lvl>
  </w:abstractNum>
  <w:abstractNum w:abstractNumId="8" w15:restartNumberingAfterBreak="0">
    <w:nsid w:val="39785E62"/>
    <w:multiLevelType w:val="hybridMultilevel"/>
    <w:tmpl w:val="485AFCF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3FC939BC"/>
    <w:multiLevelType w:val="hybridMultilevel"/>
    <w:tmpl w:val="B4BE6DC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4481496A"/>
    <w:multiLevelType w:val="hybridMultilevel"/>
    <w:tmpl w:val="9D7C1926"/>
    <w:lvl w:ilvl="0" w:tplc="82C40D4C">
      <w:start w:val="1"/>
      <w:numFmt w:val="decimal"/>
      <w:lvlText w:val="Proposal #%1: "/>
      <w:lvlJc w:val="left"/>
      <w:pPr>
        <w:ind w:left="216" w:hanging="216"/>
      </w:pPr>
      <w:rPr>
        <w:rFonts w:ascii="Times New Roman Bold" w:hAnsi="Times New Roman Bold" w:cs="Calibri" w:hint="default"/>
        <w:b/>
        <w:i w:val="0"/>
        <w:caps w:val="0"/>
        <w:strike w:val="0"/>
        <w:dstrike w:val="0"/>
        <w:vanish w:val="0"/>
        <w:color w:val="auto"/>
        <w:sz w:val="20"/>
        <w:szCs w:val="24"/>
        <w:u w:val="none"/>
        <w:vertAlign w:val="baseline"/>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1" w15:restartNumberingAfterBreak="0">
    <w:nsid w:val="4FD140D0"/>
    <w:multiLevelType w:val="hybridMultilevel"/>
    <w:tmpl w:val="816C9B66"/>
    <w:lvl w:ilvl="0" w:tplc="136C95D4">
      <w:start w:val="1"/>
      <w:numFmt w:val="decimal"/>
      <w:pStyle w:val="ListParagraph"/>
      <w:lvlText w:val="Observation #%1: "/>
      <w:lvlJc w:val="left"/>
      <w:pPr>
        <w:ind w:left="360" w:hanging="360"/>
      </w:pPr>
      <w:rPr>
        <w:rFonts w:ascii="Times New Roman Bold" w:hAnsi="Times New Roman Bold" w:cs="Calibri" w:hint="default"/>
        <w:b/>
        <w:i/>
        <w:caps w:val="0"/>
        <w:strike w:val="0"/>
        <w:dstrike w:val="0"/>
        <w:vanish w:val="0"/>
        <w:color w:val="000000" w:themeColor="text1"/>
        <w:sz w:val="20"/>
        <w:szCs w:val="24"/>
        <w:u w:val="none"/>
        <w:vertAlign w:val="baseline"/>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2" w15:restartNumberingAfterBreak="0">
    <w:nsid w:val="548B2FB3"/>
    <w:multiLevelType w:val="multilevel"/>
    <w:tmpl w:val="6A387B86"/>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8226"/>
        </w:tabs>
        <w:ind w:left="8226" w:hanging="576"/>
      </w:pPr>
      <w:rPr>
        <w:rFonts w:hint="default"/>
      </w:rPr>
    </w:lvl>
    <w:lvl w:ilvl="2">
      <w:start w:val="1"/>
      <w:numFmt w:val="decimal"/>
      <w:lvlText w:val="%1.%2.%3."/>
      <w:lvlJc w:val="left"/>
      <w:pPr>
        <w:tabs>
          <w:tab w:val="num" w:pos="720"/>
        </w:tabs>
        <w:ind w:left="720" w:hanging="720"/>
      </w:pPr>
      <w:rPr>
        <w:rFonts w:hint="default"/>
      </w:rPr>
    </w:lvl>
    <w:lvl w:ilvl="3">
      <w:start w:val="1"/>
      <w:numFmt w:val="none"/>
      <w:lvlText w:val=""/>
      <w:lvlJc w:val="left"/>
      <w:pPr>
        <w:tabs>
          <w:tab w:val="num" w:pos="864"/>
        </w:tabs>
        <w:ind w:left="864" w:hanging="864"/>
      </w:pPr>
      <w:rPr>
        <w:rFonts w:hint="default"/>
      </w:rPr>
    </w:lvl>
    <w:lvl w:ilvl="4">
      <w:start w:val="1"/>
      <w:numFmt w:val="decimal"/>
      <w:lvlText w:val="%5.%1.%2.%3%4."/>
      <w:lvlJc w:val="left"/>
      <w:pPr>
        <w:tabs>
          <w:tab w:val="num" w:pos="1008"/>
        </w:tabs>
        <w:ind w:left="1008" w:hanging="1008"/>
      </w:pPr>
      <w:rPr>
        <w:rFonts w:hint="default"/>
      </w:rPr>
    </w:lvl>
    <w:lvl w:ilvl="5">
      <w:start w:val="1"/>
      <w:numFmt w:val="decimal"/>
      <w:lvlRestart w:val="0"/>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3" w15:restartNumberingAfterBreak="0">
    <w:nsid w:val="551310D2"/>
    <w:multiLevelType w:val="hybridMultilevel"/>
    <w:tmpl w:val="9D7C1926"/>
    <w:lvl w:ilvl="0" w:tplc="FFFFFFFF">
      <w:start w:val="1"/>
      <w:numFmt w:val="decimal"/>
      <w:lvlText w:val="Proposal #%1: "/>
      <w:lvlJc w:val="left"/>
      <w:pPr>
        <w:ind w:left="216" w:hanging="216"/>
      </w:pPr>
      <w:rPr>
        <w:rFonts w:ascii="Times New Roman Bold" w:hAnsi="Times New Roman Bold" w:cs="Calibri" w:hint="default"/>
        <w:b/>
        <w:i w:val="0"/>
        <w:caps w:val="0"/>
        <w:strike w:val="0"/>
        <w:dstrike w:val="0"/>
        <w:vanish w:val="0"/>
        <w:color w:val="auto"/>
        <w:sz w:val="20"/>
        <w:szCs w:val="24"/>
        <w:u w:val="none"/>
        <w:vertAlign w:val="baseline"/>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4" w15:restartNumberingAfterBreak="0">
    <w:nsid w:val="58B73482"/>
    <w:multiLevelType w:val="hybridMultilevel"/>
    <w:tmpl w:val="1C46F44E"/>
    <w:lvl w:ilvl="0" w:tplc="08090001">
      <w:start w:val="1"/>
      <w:numFmt w:val="bullet"/>
      <w:lvlText w:val=""/>
      <w:lvlJc w:val="left"/>
      <w:pPr>
        <w:ind w:left="936" w:hanging="360"/>
      </w:pPr>
      <w:rPr>
        <w:rFonts w:ascii="Symbol" w:hAnsi="Symbol" w:hint="default"/>
      </w:rPr>
    </w:lvl>
    <w:lvl w:ilvl="1" w:tplc="04190003">
      <w:start w:val="1"/>
      <w:numFmt w:val="bullet"/>
      <w:lvlText w:val="o"/>
      <w:lvlJc w:val="left"/>
      <w:pPr>
        <w:ind w:left="1656" w:hanging="360"/>
      </w:pPr>
      <w:rPr>
        <w:rFonts w:ascii="Courier New" w:hAnsi="Courier New" w:cs="Courier New" w:hint="default"/>
      </w:rPr>
    </w:lvl>
    <w:lvl w:ilvl="2" w:tplc="04190005">
      <w:start w:val="1"/>
      <w:numFmt w:val="bullet"/>
      <w:lvlText w:val=""/>
      <w:lvlJc w:val="left"/>
      <w:pPr>
        <w:ind w:left="2376" w:hanging="360"/>
      </w:pPr>
      <w:rPr>
        <w:rFonts w:ascii="Wingdings" w:hAnsi="Wingdings" w:hint="default"/>
      </w:rPr>
    </w:lvl>
    <w:lvl w:ilvl="3" w:tplc="04190001">
      <w:start w:val="1"/>
      <w:numFmt w:val="bullet"/>
      <w:lvlText w:val=""/>
      <w:lvlJc w:val="left"/>
      <w:pPr>
        <w:ind w:left="3096" w:hanging="360"/>
      </w:pPr>
      <w:rPr>
        <w:rFonts w:ascii="Symbol" w:hAnsi="Symbol" w:hint="default"/>
      </w:rPr>
    </w:lvl>
    <w:lvl w:ilvl="4" w:tplc="04190003">
      <w:start w:val="1"/>
      <w:numFmt w:val="bullet"/>
      <w:lvlText w:val="o"/>
      <w:lvlJc w:val="left"/>
      <w:pPr>
        <w:ind w:left="3816" w:hanging="360"/>
      </w:pPr>
      <w:rPr>
        <w:rFonts w:ascii="Courier New" w:hAnsi="Courier New" w:cs="Courier New" w:hint="default"/>
      </w:rPr>
    </w:lvl>
    <w:lvl w:ilvl="5" w:tplc="04190005" w:tentative="1">
      <w:start w:val="1"/>
      <w:numFmt w:val="bullet"/>
      <w:lvlText w:val=""/>
      <w:lvlJc w:val="left"/>
      <w:pPr>
        <w:ind w:left="4536" w:hanging="360"/>
      </w:pPr>
      <w:rPr>
        <w:rFonts w:ascii="Wingdings" w:hAnsi="Wingdings" w:hint="default"/>
      </w:rPr>
    </w:lvl>
    <w:lvl w:ilvl="6" w:tplc="04190001" w:tentative="1">
      <w:start w:val="1"/>
      <w:numFmt w:val="bullet"/>
      <w:lvlText w:val=""/>
      <w:lvlJc w:val="left"/>
      <w:pPr>
        <w:ind w:left="5256" w:hanging="360"/>
      </w:pPr>
      <w:rPr>
        <w:rFonts w:ascii="Symbol" w:hAnsi="Symbol" w:hint="default"/>
      </w:rPr>
    </w:lvl>
    <w:lvl w:ilvl="7" w:tplc="04190003" w:tentative="1">
      <w:start w:val="1"/>
      <w:numFmt w:val="bullet"/>
      <w:lvlText w:val="o"/>
      <w:lvlJc w:val="left"/>
      <w:pPr>
        <w:ind w:left="5976" w:hanging="360"/>
      </w:pPr>
      <w:rPr>
        <w:rFonts w:ascii="Courier New" w:hAnsi="Courier New" w:cs="Courier New" w:hint="default"/>
      </w:rPr>
    </w:lvl>
    <w:lvl w:ilvl="8" w:tplc="04190005" w:tentative="1">
      <w:start w:val="1"/>
      <w:numFmt w:val="bullet"/>
      <w:lvlText w:val=""/>
      <w:lvlJc w:val="left"/>
      <w:pPr>
        <w:ind w:left="6696" w:hanging="360"/>
      </w:pPr>
      <w:rPr>
        <w:rFonts w:ascii="Wingdings" w:hAnsi="Wingdings" w:hint="default"/>
      </w:rPr>
    </w:lvl>
  </w:abstractNum>
  <w:num w:numId="1" w16cid:durableId="259338048">
    <w:abstractNumId w:val="6"/>
  </w:num>
  <w:num w:numId="2" w16cid:durableId="1198423226">
    <w:abstractNumId w:val="12"/>
  </w:num>
  <w:num w:numId="3" w16cid:durableId="1064061569">
    <w:abstractNumId w:val="8"/>
  </w:num>
  <w:num w:numId="4" w16cid:durableId="1117142815">
    <w:abstractNumId w:val="0"/>
  </w:num>
  <w:num w:numId="5" w16cid:durableId="1069688094">
    <w:abstractNumId w:val="14"/>
  </w:num>
  <w:num w:numId="6" w16cid:durableId="2044482076">
    <w:abstractNumId w:val="5"/>
  </w:num>
  <w:num w:numId="7" w16cid:durableId="1734084975">
    <w:abstractNumId w:val="1"/>
  </w:num>
  <w:num w:numId="8" w16cid:durableId="2003655479">
    <w:abstractNumId w:val="10"/>
  </w:num>
  <w:num w:numId="9" w16cid:durableId="597830545">
    <w:abstractNumId w:val="2"/>
  </w:num>
  <w:num w:numId="10" w16cid:durableId="1060789315">
    <w:abstractNumId w:val="7"/>
  </w:num>
  <w:num w:numId="11" w16cid:durableId="380440341">
    <w:abstractNumId w:val="9"/>
  </w:num>
  <w:num w:numId="12" w16cid:durableId="480736566">
    <w:abstractNumId w:val="11"/>
  </w:num>
  <w:num w:numId="13" w16cid:durableId="578562152">
    <w:abstractNumId w:val="4"/>
  </w:num>
  <w:num w:numId="14" w16cid:durableId="1159348707">
    <w:abstractNumId w:val="11"/>
  </w:num>
  <w:num w:numId="15" w16cid:durableId="1307123032">
    <w:abstractNumId w:val="11"/>
  </w:num>
  <w:num w:numId="16" w16cid:durableId="1584948337">
    <w:abstractNumId w:val="11"/>
  </w:num>
  <w:num w:numId="17" w16cid:durableId="2125730034">
    <w:abstractNumId w:val="3"/>
  </w:num>
  <w:num w:numId="18" w16cid:durableId="1960986400">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220"/>
  <w:doNotDisplayPageBoundaries/>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9138B"/>
    <w:rsid w:val="00003E53"/>
    <w:rsid w:val="00017A30"/>
    <w:rsid w:val="000D5873"/>
    <w:rsid w:val="000E6918"/>
    <w:rsid w:val="00104D5D"/>
    <w:rsid w:val="001058DF"/>
    <w:rsid w:val="00121828"/>
    <w:rsid w:val="00121965"/>
    <w:rsid w:val="00124AC5"/>
    <w:rsid w:val="00136FC8"/>
    <w:rsid w:val="0013718E"/>
    <w:rsid w:val="00137765"/>
    <w:rsid w:val="001715D4"/>
    <w:rsid w:val="0017238B"/>
    <w:rsid w:val="00175C8A"/>
    <w:rsid w:val="00177147"/>
    <w:rsid w:val="00190238"/>
    <w:rsid w:val="001969FE"/>
    <w:rsid w:val="00197F09"/>
    <w:rsid w:val="001B5D0A"/>
    <w:rsid w:val="001C663E"/>
    <w:rsid w:val="001E5F97"/>
    <w:rsid w:val="00210E45"/>
    <w:rsid w:val="002249BA"/>
    <w:rsid w:val="00252BB5"/>
    <w:rsid w:val="00256E92"/>
    <w:rsid w:val="002870EA"/>
    <w:rsid w:val="002A5444"/>
    <w:rsid w:val="002D7073"/>
    <w:rsid w:val="002F4FA3"/>
    <w:rsid w:val="00310690"/>
    <w:rsid w:val="00320E79"/>
    <w:rsid w:val="00322A55"/>
    <w:rsid w:val="00333BB9"/>
    <w:rsid w:val="00352D52"/>
    <w:rsid w:val="00363619"/>
    <w:rsid w:val="0039792C"/>
    <w:rsid w:val="003D57E7"/>
    <w:rsid w:val="003E6566"/>
    <w:rsid w:val="004571DB"/>
    <w:rsid w:val="004656F7"/>
    <w:rsid w:val="00474453"/>
    <w:rsid w:val="00495A23"/>
    <w:rsid w:val="004B6849"/>
    <w:rsid w:val="004D1584"/>
    <w:rsid w:val="004D33BC"/>
    <w:rsid w:val="0051665C"/>
    <w:rsid w:val="00526314"/>
    <w:rsid w:val="0057184D"/>
    <w:rsid w:val="00590EAB"/>
    <w:rsid w:val="005B410D"/>
    <w:rsid w:val="005C48BD"/>
    <w:rsid w:val="005D1B1F"/>
    <w:rsid w:val="005D349F"/>
    <w:rsid w:val="005F0EA0"/>
    <w:rsid w:val="005F3705"/>
    <w:rsid w:val="005F5A7E"/>
    <w:rsid w:val="00616ADF"/>
    <w:rsid w:val="00622D45"/>
    <w:rsid w:val="00626BDE"/>
    <w:rsid w:val="00631307"/>
    <w:rsid w:val="00665380"/>
    <w:rsid w:val="00676A34"/>
    <w:rsid w:val="00685BA4"/>
    <w:rsid w:val="00696C56"/>
    <w:rsid w:val="006D5CF7"/>
    <w:rsid w:val="006F6BCA"/>
    <w:rsid w:val="00703C86"/>
    <w:rsid w:val="0074586B"/>
    <w:rsid w:val="00761D75"/>
    <w:rsid w:val="0076636B"/>
    <w:rsid w:val="00775238"/>
    <w:rsid w:val="00785B12"/>
    <w:rsid w:val="00787DF9"/>
    <w:rsid w:val="007A3BE1"/>
    <w:rsid w:val="007B1CE4"/>
    <w:rsid w:val="007C626C"/>
    <w:rsid w:val="008056D6"/>
    <w:rsid w:val="008233A3"/>
    <w:rsid w:val="00830460"/>
    <w:rsid w:val="00833C9C"/>
    <w:rsid w:val="0083467F"/>
    <w:rsid w:val="00847B96"/>
    <w:rsid w:val="0087325A"/>
    <w:rsid w:val="008B75A2"/>
    <w:rsid w:val="008D148C"/>
    <w:rsid w:val="008E1563"/>
    <w:rsid w:val="00920200"/>
    <w:rsid w:val="00924CB2"/>
    <w:rsid w:val="00932C93"/>
    <w:rsid w:val="00943E17"/>
    <w:rsid w:val="00951300"/>
    <w:rsid w:val="00970536"/>
    <w:rsid w:val="009766FF"/>
    <w:rsid w:val="009776DC"/>
    <w:rsid w:val="009B4DF5"/>
    <w:rsid w:val="009C1F3F"/>
    <w:rsid w:val="009D596C"/>
    <w:rsid w:val="009F52D7"/>
    <w:rsid w:val="00A11915"/>
    <w:rsid w:val="00A16603"/>
    <w:rsid w:val="00A17DDA"/>
    <w:rsid w:val="00A211CC"/>
    <w:rsid w:val="00A21388"/>
    <w:rsid w:val="00A477D6"/>
    <w:rsid w:val="00A51A5E"/>
    <w:rsid w:val="00A85F2C"/>
    <w:rsid w:val="00A872C1"/>
    <w:rsid w:val="00AB74C8"/>
    <w:rsid w:val="00AC413B"/>
    <w:rsid w:val="00AC4F13"/>
    <w:rsid w:val="00AD261E"/>
    <w:rsid w:val="00B00412"/>
    <w:rsid w:val="00B8567C"/>
    <w:rsid w:val="00BB4DC2"/>
    <w:rsid w:val="00C025D4"/>
    <w:rsid w:val="00C12F43"/>
    <w:rsid w:val="00C14E45"/>
    <w:rsid w:val="00C43FB6"/>
    <w:rsid w:val="00C442D6"/>
    <w:rsid w:val="00C94AC7"/>
    <w:rsid w:val="00CA0B43"/>
    <w:rsid w:val="00CA6CBD"/>
    <w:rsid w:val="00CC5429"/>
    <w:rsid w:val="00CD0F63"/>
    <w:rsid w:val="00CF7594"/>
    <w:rsid w:val="00D02A73"/>
    <w:rsid w:val="00D15D3E"/>
    <w:rsid w:val="00D167C7"/>
    <w:rsid w:val="00D16F3A"/>
    <w:rsid w:val="00D1776B"/>
    <w:rsid w:val="00D22BE6"/>
    <w:rsid w:val="00D50413"/>
    <w:rsid w:val="00D550F4"/>
    <w:rsid w:val="00D63885"/>
    <w:rsid w:val="00D65B2F"/>
    <w:rsid w:val="00DA019D"/>
    <w:rsid w:val="00DA24C0"/>
    <w:rsid w:val="00DB6943"/>
    <w:rsid w:val="00DC3489"/>
    <w:rsid w:val="00DC773D"/>
    <w:rsid w:val="00DD2BCB"/>
    <w:rsid w:val="00DD504B"/>
    <w:rsid w:val="00DF1ED2"/>
    <w:rsid w:val="00E40FCF"/>
    <w:rsid w:val="00E55591"/>
    <w:rsid w:val="00E5586A"/>
    <w:rsid w:val="00E57031"/>
    <w:rsid w:val="00E6594B"/>
    <w:rsid w:val="00E65D3E"/>
    <w:rsid w:val="00E9138B"/>
    <w:rsid w:val="00EB132D"/>
    <w:rsid w:val="00ED58B1"/>
    <w:rsid w:val="00EF0D69"/>
    <w:rsid w:val="00F07AB8"/>
    <w:rsid w:val="00F07C35"/>
    <w:rsid w:val="00F309F7"/>
    <w:rsid w:val="00F441E8"/>
    <w:rsid w:val="00F555F1"/>
    <w:rsid w:val="00FA032E"/>
    <w:rsid w:val="00FA7F7F"/>
    <w:rsid w:val="00FB2190"/>
    <w:rsid w:val="00FB6ACC"/>
    <w:rsid w:val="00FE1201"/>
    <w:rsid w:val="00FF2DC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0B482B5"/>
  <w15:chartTrackingRefBased/>
  <w15:docId w15:val="{44CD0774-F86E-3746-8146-00D832BFEB4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E40FCF"/>
    <w:pPr>
      <w:spacing w:after="120"/>
    </w:pPr>
    <w:rPr>
      <w:rFonts w:ascii="Times New Roman" w:eastAsia="Times New Roman" w:hAnsi="Times New Roman" w:cs="Times New Roman"/>
      <w:sz w:val="20"/>
      <w:szCs w:val="20"/>
    </w:rPr>
  </w:style>
  <w:style w:type="paragraph" w:styleId="Heading1">
    <w:name w:val="heading 1"/>
    <w:next w:val="Normal"/>
    <w:link w:val="Heading1Char"/>
    <w:qFormat/>
    <w:rsid w:val="009F52D7"/>
    <w:pPr>
      <w:keepNext/>
      <w:keepLines/>
      <w:pBdr>
        <w:top w:val="single" w:sz="12" w:space="3" w:color="auto"/>
      </w:pBdr>
      <w:spacing w:before="240" w:after="180"/>
      <w:ind w:left="1134" w:hanging="1134"/>
      <w:outlineLvl w:val="0"/>
    </w:pPr>
    <w:rPr>
      <w:rFonts w:ascii="Arial" w:eastAsia="SimSun" w:hAnsi="Arial" w:cs="Times New Roman"/>
      <w:sz w:val="36"/>
      <w:szCs w:val="20"/>
      <w:lang w:val="en-GB"/>
    </w:rPr>
  </w:style>
  <w:style w:type="paragraph" w:styleId="Heading2">
    <w:name w:val="heading 2"/>
    <w:basedOn w:val="Normal"/>
    <w:next w:val="Normal"/>
    <w:link w:val="Heading2Char"/>
    <w:uiPriority w:val="9"/>
    <w:unhideWhenUsed/>
    <w:qFormat/>
    <w:rsid w:val="009F52D7"/>
    <w:pPr>
      <w:keepNext/>
      <w:keepLines/>
      <w:numPr>
        <w:ilvl w:val="1"/>
        <w:numId w:val="1"/>
      </w:numPr>
      <w:tabs>
        <w:tab w:val="left" w:pos="851"/>
      </w:tabs>
      <w:overflowPunct w:val="0"/>
      <w:autoSpaceDE w:val="0"/>
      <w:autoSpaceDN w:val="0"/>
      <w:adjustRightInd w:val="0"/>
      <w:spacing w:before="180" w:after="180"/>
      <w:textAlignment w:val="baseline"/>
      <w:outlineLvl w:val="1"/>
    </w:pPr>
    <w:rPr>
      <w:rFonts w:ascii="Arial" w:eastAsia="SimSun" w:hAnsi="Arial" w:cs="Arial"/>
      <w:sz w:val="28"/>
      <w:szCs w:val="18"/>
      <w:lang w:val="en-G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9F52D7"/>
    <w:rPr>
      <w:rFonts w:ascii="Arial" w:eastAsia="SimSun" w:hAnsi="Arial" w:cs="Times New Roman"/>
      <w:sz w:val="36"/>
      <w:szCs w:val="20"/>
      <w:lang w:val="en-GB"/>
    </w:rPr>
  </w:style>
  <w:style w:type="character" w:customStyle="1" w:styleId="Heading2Char">
    <w:name w:val="Heading 2 Char"/>
    <w:basedOn w:val="DefaultParagraphFont"/>
    <w:link w:val="Heading2"/>
    <w:uiPriority w:val="9"/>
    <w:rsid w:val="009F52D7"/>
    <w:rPr>
      <w:rFonts w:ascii="Arial" w:eastAsia="SimSun" w:hAnsi="Arial" w:cs="Arial"/>
      <w:sz w:val="28"/>
      <w:szCs w:val="18"/>
      <w:lang w:val="en-GB"/>
    </w:rPr>
  </w:style>
  <w:style w:type="paragraph" w:styleId="Header">
    <w:name w:val="header"/>
    <w:basedOn w:val="Normal"/>
    <w:link w:val="HeaderChar"/>
    <w:rsid w:val="009F52D7"/>
    <w:pPr>
      <w:tabs>
        <w:tab w:val="center" w:pos="4153"/>
        <w:tab w:val="right" w:pos="8306"/>
      </w:tabs>
      <w:jc w:val="both"/>
    </w:pPr>
    <w:rPr>
      <w:rFonts w:eastAsia="MS Mincho"/>
    </w:rPr>
  </w:style>
  <w:style w:type="character" w:customStyle="1" w:styleId="HeaderChar">
    <w:name w:val="Header Char"/>
    <w:basedOn w:val="DefaultParagraphFont"/>
    <w:link w:val="Header"/>
    <w:rsid w:val="009F52D7"/>
    <w:rPr>
      <w:rFonts w:ascii="Times New Roman" w:eastAsia="MS Mincho" w:hAnsi="Times New Roman" w:cs="Times New Roman"/>
      <w:sz w:val="20"/>
      <w:szCs w:val="20"/>
    </w:rPr>
  </w:style>
  <w:style w:type="paragraph" w:customStyle="1" w:styleId="CH">
    <w:name w:val="CH"/>
    <w:basedOn w:val="Normal"/>
    <w:rsid w:val="009F52D7"/>
    <w:pPr>
      <w:tabs>
        <w:tab w:val="left" w:pos="2268"/>
        <w:tab w:val="right" w:pos="7920"/>
        <w:tab w:val="right" w:pos="9639"/>
      </w:tabs>
      <w:jc w:val="both"/>
    </w:pPr>
    <w:rPr>
      <w:rFonts w:ascii="Arial" w:eastAsia="SimSun" w:hAnsi="Arial" w:cs="Arial"/>
      <w:b/>
      <w:sz w:val="21"/>
      <w:lang w:val="en-GB"/>
    </w:rPr>
  </w:style>
  <w:style w:type="paragraph" w:styleId="ListParagraph">
    <w:name w:val="List Paragraph"/>
    <w:aliases w:val="- Bullets,목록 단락,リスト段落,?? ??,?????,????,Lista1,列出段落1,中等深浅网格 1 - 着色 21,R4_bullets,列表段落1,—ño’i—Ž,¥¡¡¡¡ì¬º¥¹¥È¶ÎÂä,ÁÐ³ö¶ÎÂä,¥ê¥¹¥È¶ÎÂä,1st level - Bullet List Paragraph,Lettre d'introduction,Paragrafo elenco,Normal bullet 2,列表段落11,列表段落,列出段落"/>
    <w:basedOn w:val="Normal"/>
    <w:link w:val="ListParagraphChar"/>
    <w:autoRedefine/>
    <w:uiPriority w:val="34"/>
    <w:qFormat/>
    <w:rsid w:val="00685BA4"/>
    <w:pPr>
      <w:numPr>
        <w:numId w:val="12"/>
      </w:numPr>
    </w:pPr>
    <w:rPr>
      <w:rFonts w:eastAsia="SimSun" w:cs="SimSun"/>
      <w:lang w:eastAsia="zh-CN"/>
    </w:rPr>
  </w:style>
  <w:style w:type="character" w:customStyle="1" w:styleId="ListParagraphChar">
    <w:name w:val="List Paragraph Char"/>
    <w:aliases w:val="- Bullets Char,목록 단락 Char,リスト段落 Char,?? ?? Char,????? Char,???? Char,Lista1 Char,列出段落1 Char,中等深浅网格 1 - 着色 21 Char,R4_bullets Char,列表段落1 Char,—ño’i—Ž Char,¥¡¡¡¡ì¬º¥¹¥È¶ÎÂä Char,ÁÐ³ö¶ÎÂä Char,¥ê¥¹¥È¶ÎÂä Char,Lettre d'introduction Char"/>
    <w:link w:val="ListParagraph"/>
    <w:uiPriority w:val="34"/>
    <w:qFormat/>
    <w:rsid w:val="00685BA4"/>
    <w:rPr>
      <w:rFonts w:ascii="Times New Roman" w:eastAsia="SimSun" w:hAnsi="Times New Roman" w:cs="SimSun"/>
      <w:sz w:val="20"/>
      <w:szCs w:val="20"/>
      <w:lang w:eastAsia="zh-CN"/>
    </w:rPr>
  </w:style>
  <w:style w:type="paragraph" w:styleId="BalloonText">
    <w:name w:val="Balloon Text"/>
    <w:basedOn w:val="Normal"/>
    <w:link w:val="BalloonTextChar"/>
    <w:uiPriority w:val="99"/>
    <w:semiHidden/>
    <w:unhideWhenUsed/>
    <w:rsid w:val="00FF2DCA"/>
    <w:rPr>
      <w:sz w:val="18"/>
      <w:szCs w:val="18"/>
    </w:rPr>
  </w:style>
  <w:style w:type="character" w:customStyle="1" w:styleId="BalloonTextChar">
    <w:name w:val="Balloon Text Char"/>
    <w:basedOn w:val="DefaultParagraphFont"/>
    <w:link w:val="BalloonText"/>
    <w:uiPriority w:val="99"/>
    <w:semiHidden/>
    <w:rsid w:val="00FF2DCA"/>
    <w:rPr>
      <w:rFonts w:ascii="Times New Roman" w:hAnsi="Times New Roman" w:cs="Times New Roman"/>
      <w:sz w:val="18"/>
      <w:szCs w:val="18"/>
    </w:rPr>
  </w:style>
  <w:style w:type="paragraph" w:styleId="Caption">
    <w:name w:val="caption"/>
    <w:basedOn w:val="Normal"/>
    <w:next w:val="Normal"/>
    <w:uiPriority w:val="35"/>
    <w:unhideWhenUsed/>
    <w:qFormat/>
    <w:rsid w:val="00D16F3A"/>
    <w:pPr>
      <w:spacing w:after="200"/>
    </w:pPr>
    <w:rPr>
      <w:i/>
      <w:iCs/>
      <w:color w:val="44546A" w:themeColor="text2"/>
      <w:sz w:val="18"/>
      <w:szCs w:val="18"/>
    </w:rPr>
  </w:style>
  <w:style w:type="table" w:styleId="TableGrid">
    <w:name w:val="Table Grid"/>
    <w:basedOn w:val="TableNormal"/>
    <w:uiPriority w:val="39"/>
    <w:rsid w:val="0052631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H">
    <w:name w:val="TAH"/>
    <w:basedOn w:val="TAC"/>
    <w:link w:val="TAHCar"/>
    <w:qFormat/>
    <w:rsid w:val="007B1CE4"/>
    <w:rPr>
      <w:b/>
    </w:rPr>
  </w:style>
  <w:style w:type="paragraph" w:customStyle="1" w:styleId="TAC">
    <w:name w:val="TAC"/>
    <w:basedOn w:val="Normal"/>
    <w:link w:val="TACChar"/>
    <w:qFormat/>
    <w:rsid w:val="007B1CE4"/>
    <w:pPr>
      <w:keepNext/>
      <w:keepLines/>
      <w:spacing w:after="0"/>
      <w:jc w:val="center"/>
    </w:pPr>
    <w:rPr>
      <w:rFonts w:ascii="Arial" w:eastAsia="SimSun" w:hAnsi="Arial"/>
      <w:sz w:val="18"/>
      <w:lang w:val="en-GB"/>
    </w:rPr>
  </w:style>
  <w:style w:type="paragraph" w:customStyle="1" w:styleId="TH">
    <w:name w:val="TH"/>
    <w:basedOn w:val="Normal"/>
    <w:link w:val="THChar"/>
    <w:qFormat/>
    <w:rsid w:val="007B1CE4"/>
    <w:pPr>
      <w:keepNext/>
      <w:keepLines/>
      <w:spacing w:before="60" w:after="180"/>
      <w:jc w:val="center"/>
    </w:pPr>
    <w:rPr>
      <w:rFonts w:ascii="Arial" w:eastAsia="SimSun" w:hAnsi="Arial"/>
      <w:b/>
      <w:lang w:val="en-GB"/>
    </w:rPr>
  </w:style>
  <w:style w:type="character" w:customStyle="1" w:styleId="TAHCar">
    <w:name w:val="TAH Car"/>
    <w:link w:val="TAH"/>
    <w:qFormat/>
    <w:rsid w:val="007B1CE4"/>
    <w:rPr>
      <w:rFonts w:ascii="Arial" w:eastAsia="SimSun" w:hAnsi="Arial" w:cs="Times New Roman"/>
      <w:b/>
      <w:sz w:val="18"/>
      <w:szCs w:val="20"/>
      <w:lang w:val="en-GB"/>
    </w:rPr>
  </w:style>
  <w:style w:type="character" w:customStyle="1" w:styleId="TACChar">
    <w:name w:val="TAC Char"/>
    <w:link w:val="TAC"/>
    <w:qFormat/>
    <w:rsid w:val="007B1CE4"/>
    <w:rPr>
      <w:rFonts w:ascii="Arial" w:eastAsia="SimSun" w:hAnsi="Arial" w:cs="Times New Roman"/>
      <w:sz w:val="18"/>
      <w:szCs w:val="20"/>
      <w:lang w:val="en-GB"/>
    </w:rPr>
  </w:style>
  <w:style w:type="character" w:customStyle="1" w:styleId="THChar">
    <w:name w:val="TH Char"/>
    <w:link w:val="TH"/>
    <w:qFormat/>
    <w:locked/>
    <w:rsid w:val="007B1CE4"/>
    <w:rPr>
      <w:rFonts w:ascii="Arial" w:eastAsia="SimSun" w:hAnsi="Arial" w:cs="Times New Roman"/>
      <w:b/>
      <w:sz w:val="20"/>
      <w:szCs w:val="20"/>
      <w:lang w:val="en-GB"/>
    </w:rPr>
  </w:style>
  <w:style w:type="paragraph" w:customStyle="1" w:styleId="EQ">
    <w:name w:val="EQ"/>
    <w:basedOn w:val="Normal"/>
    <w:next w:val="Normal"/>
    <w:link w:val="EQChar"/>
    <w:rsid w:val="00333BB9"/>
    <w:pPr>
      <w:keepLines/>
      <w:tabs>
        <w:tab w:val="center" w:pos="4536"/>
        <w:tab w:val="right" w:pos="9072"/>
      </w:tabs>
      <w:spacing w:after="180"/>
    </w:pPr>
    <w:rPr>
      <w:rFonts w:eastAsia="SimSun"/>
      <w:lang w:val="en-GB"/>
    </w:rPr>
  </w:style>
  <w:style w:type="character" w:customStyle="1" w:styleId="EQChar">
    <w:name w:val="EQ Char"/>
    <w:link w:val="EQ"/>
    <w:rsid w:val="00333BB9"/>
    <w:rPr>
      <w:rFonts w:ascii="Times New Roman" w:eastAsia="SimSun" w:hAnsi="Times New Roman" w:cs="Times New Roman"/>
      <w:sz w:val="20"/>
      <w:szCs w:val="20"/>
      <w:lang w:val="en-GB"/>
    </w:rPr>
  </w:style>
  <w:style w:type="character" w:styleId="Hyperlink">
    <w:name w:val="Hyperlink"/>
    <w:basedOn w:val="DefaultParagraphFont"/>
    <w:uiPriority w:val="99"/>
    <w:unhideWhenUsed/>
    <w:rsid w:val="00495A23"/>
    <w:rPr>
      <w:color w:val="0563C1" w:themeColor="hyperlink"/>
      <w:u w:val="single"/>
    </w:rPr>
  </w:style>
  <w:style w:type="character" w:styleId="UnresolvedMention">
    <w:name w:val="Unresolved Mention"/>
    <w:basedOn w:val="DefaultParagraphFont"/>
    <w:uiPriority w:val="99"/>
    <w:semiHidden/>
    <w:unhideWhenUsed/>
    <w:rsid w:val="00495A23"/>
    <w:rPr>
      <w:color w:val="605E5C"/>
      <w:shd w:val="clear" w:color="auto" w:fill="E1DFDD"/>
    </w:rPr>
  </w:style>
  <w:style w:type="character" w:styleId="CommentReference">
    <w:name w:val="annotation reference"/>
    <w:basedOn w:val="DefaultParagraphFont"/>
    <w:uiPriority w:val="99"/>
    <w:semiHidden/>
    <w:unhideWhenUsed/>
    <w:rsid w:val="008D148C"/>
    <w:rPr>
      <w:sz w:val="16"/>
      <w:szCs w:val="16"/>
    </w:rPr>
  </w:style>
  <w:style w:type="paragraph" w:styleId="CommentText">
    <w:name w:val="annotation text"/>
    <w:basedOn w:val="Normal"/>
    <w:link w:val="CommentTextChar"/>
    <w:uiPriority w:val="99"/>
    <w:semiHidden/>
    <w:unhideWhenUsed/>
    <w:rsid w:val="008D148C"/>
  </w:style>
  <w:style w:type="character" w:customStyle="1" w:styleId="CommentTextChar">
    <w:name w:val="Comment Text Char"/>
    <w:basedOn w:val="DefaultParagraphFont"/>
    <w:link w:val="CommentText"/>
    <w:uiPriority w:val="99"/>
    <w:semiHidden/>
    <w:rsid w:val="008D148C"/>
    <w:rPr>
      <w:rFonts w:ascii="Times New Roman" w:eastAsia="Times New Roman" w:hAnsi="Times New Roman" w:cs="Times New Roman"/>
      <w:sz w:val="20"/>
      <w:szCs w:val="20"/>
    </w:rPr>
  </w:style>
  <w:style w:type="paragraph" w:styleId="CommentSubject">
    <w:name w:val="annotation subject"/>
    <w:basedOn w:val="CommentText"/>
    <w:next w:val="CommentText"/>
    <w:link w:val="CommentSubjectChar"/>
    <w:uiPriority w:val="99"/>
    <w:semiHidden/>
    <w:unhideWhenUsed/>
    <w:rsid w:val="008D148C"/>
    <w:rPr>
      <w:b/>
      <w:bCs/>
    </w:rPr>
  </w:style>
  <w:style w:type="character" w:customStyle="1" w:styleId="CommentSubjectChar">
    <w:name w:val="Comment Subject Char"/>
    <w:basedOn w:val="CommentTextChar"/>
    <w:link w:val="CommentSubject"/>
    <w:uiPriority w:val="99"/>
    <w:semiHidden/>
    <w:rsid w:val="008D148C"/>
    <w:rPr>
      <w:rFonts w:ascii="Times New Roman" w:eastAsia="Times New Roman" w:hAnsi="Times New Roman" w:cs="Times New Roman"/>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56968214">
      <w:bodyDiv w:val="1"/>
      <w:marLeft w:val="0"/>
      <w:marRight w:val="0"/>
      <w:marTop w:val="0"/>
      <w:marBottom w:val="0"/>
      <w:divBdr>
        <w:top w:val="none" w:sz="0" w:space="0" w:color="auto"/>
        <w:left w:val="none" w:sz="0" w:space="0" w:color="auto"/>
        <w:bottom w:val="none" w:sz="0" w:space="0" w:color="auto"/>
        <w:right w:val="none" w:sz="0" w:space="0" w:color="auto"/>
      </w:divBdr>
    </w:div>
    <w:div w:id="307823378">
      <w:bodyDiv w:val="1"/>
      <w:marLeft w:val="0"/>
      <w:marRight w:val="0"/>
      <w:marTop w:val="0"/>
      <w:marBottom w:val="0"/>
      <w:divBdr>
        <w:top w:val="none" w:sz="0" w:space="0" w:color="auto"/>
        <w:left w:val="none" w:sz="0" w:space="0" w:color="auto"/>
        <w:bottom w:val="none" w:sz="0" w:space="0" w:color="auto"/>
        <w:right w:val="none" w:sz="0" w:space="0" w:color="auto"/>
      </w:divBdr>
      <w:divsChild>
        <w:div w:id="327708734">
          <w:marLeft w:val="1267"/>
          <w:marRight w:val="0"/>
          <w:marTop w:val="60"/>
          <w:marBottom w:val="60"/>
          <w:divBdr>
            <w:top w:val="none" w:sz="0" w:space="0" w:color="auto"/>
            <w:left w:val="none" w:sz="0" w:space="0" w:color="auto"/>
            <w:bottom w:val="none" w:sz="0" w:space="0" w:color="auto"/>
            <w:right w:val="none" w:sz="0" w:space="0" w:color="auto"/>
          </w:divBdr>
        </w:div>
      </w:divsChild>
    </w:div>
    <w:div w:id="359094275">
      <w:bodyDiv w:val="1"/>
      <w:marLeft w:val="0"/>
      <w:marRight w:val="0"/>
      <w:marTop w:val="0"/>
      <w:marBottom w:val="0"/>
      <w:divBdr>
        <w:top w:val="none" w:sz="0" w:space="0" w:color="auto"/>
        <w:left w:val="none" w:sz="0" w:space="0" w:color="auto"/>
        <w:bottom w:val="none" w:sz="0" w:space="0" w:color="auto"/>
        <w:right w:val="none" w:sz="0" w:space="0" w:color="auto"/>
      </w:divBdr>
      <w:divsChild>
        <w:div w:id="1441336021">
          <w:marLeft w:val="1800"/>
          <w:marRight w:val="0"/>
          <w:marTop w:val="120"/>
          <w:marBottom w:val="0"/>
          <w:divBdr>
            <w:top w:val="none" w:sz="0" w:space="0" w:color="auto"/>
            <w:left w:val="none" w:sz="0" w:space="0" w:color="auto"/>
            <w:bottom w:val="none" w:sz="0" w:space="0" w:color="auto"/>
            <w:right w:val="none" w:sz="0" w:space="0" w:color="auto"/>
          </w:divBdr>
        </w:div>
      </w:divsChild>
    </w:div>
    <w:div w:id="396974358">
      <w:bodyDiv w:val="1"/>
      <w:marLeft w:val="0"/>
      <w:marRight w:val="0"/>
      <w:marTop w:val="0"/>
      <w:marBottom w:val="0"/>
      <w:divBdr>
        <w:top w:val="none" w:sz="0" w:space="0" w:color="auto"/>
        <w:left w:val="none" w:sz="0" w:space="0" w:color="auto"/>
        <w:bottom w:val="none" w:sz="0" w:space="0" w:color="auto"/>
        <w:right w:val="none" w:sz="0" w:space="0" w:color="auto"/>
      </w:divBdr>
    </w:div>
    <w:div w:id="515735412">
      <w:bodyDiv w:val="1"/>
      <w:marLeft w:val="0"/>
      <w:marRight w:val="0"/>
      <w:marTop w:val="0"/>
      <w:marBottom w:val="0"/>
      <w:divBdr>
        <w:top w:val="none" w:sz="0" w:space="0" w:color="auto"/>
        <w:left w:val="none" w:sz="0" w:space="0" w:color="auto"/>
        <w:bottom w:val="none" w:sz="0" w:space="0" w:color="auto"/>
        <w:right w:val="none" w:sz="0" w:space="0" w:color="auto"/>
      </w:divBdr>
      <w:divsChild>
        <w:div w:id="568613758">
          <w:marLeft w:val="1267"/>
          <w:marRight w:val="0"/>
          <w:marTop w:val="60"/>
          <w:marBottom w:val="60"/>
          <w:divBdr>
            <w:top w:val="none" w:sz="0" w:space="0" w:color="auto"/>
            <w:left w:val="none" w:sz="0" w:space="0" w:color="auto"/>
            <w:bottom w:val="none" w:sz="0" w:space="0" w:color="auto"/>
            <w:right w:val="none" w:sz="0" w:space="0" w:color="auto"/>
          </w:divBdr>
        </w:div>
      </w:divsChild>
    </w:div>
    <w:div w:id="689137148">
      <w:bodyDiv w:val="1"/>
      <w:marLeft w:val="0"/>
      <w:marRight w:val="0"/>
      <w:marTop w:val="0"/>
      <w:marBottom w:val="0"/>
      <w:divBdr>
        <w:top w:val="none" w:sz="0" w:space="0" w:color="auto"/>
        <w:left w:val="none" w:sz="0" w:space="0" w:color="auto"/>
        <w:bottom w:val="none" w:sz="0" w:space="0" w:color="auto"/>
        <w:right w:val="none" w:sz="0" w:space="0" w:color="auto"/>
      </w:divBdr>
    </w:div>
    <w:div w:id="829711568">
      <w:bodyDiv w:val="1"/>
      <w:marLeft w:val="0"/>
      <w:marRight w:val="0"/>
      <w:marTop w:val="0"/>
      <w:marBottom w:val="0"/>
      <w:divBdr>
        <w:top w:val="none" w:sz="0" w:space="0" w:color="auto"/>
        <w:left w:val="none" w:sz="0" w:space="0" w:color="auto"/>
        <w:bottom w:val="none" w:sz="0" w:space="0" w:color="auto"/>
        <w:right w:val="none" w:sz="0" w:space="0" w:color="auto"/>
      </w:divBdr>
    </w:div>
    <w:div w:id="1117213885">
      <w:bodyDiv w:val="1"/>
      <w:marLeft w:val="0"/>
      <w:marRight w:val="0"/>
      <w:marTop w:val="0"/>
      <w:marBottom w:val="0"/>
      <w:divBdr>
        <w:top w:val="none" w:sz="0" w:space="0" w:color="auto"/>
        <w:left w:val="none" w:sz="0" w:space="0" w:color="auto"/>
        <w:bottom w:val="none" w:sz="0" w:space="0" w:color="auto"/>
        <w:right w:val="none" w:sz="0" w:space="0" w:color="auto"/>
      </w:divBdr>
      <w:divsChild>
        <w:div w:id="933902325">
          <w:marLeft w:val="1267"/>
          <w:marRight w:val="0"/>
          <w:marTop w:val="60"/>
          <w:marBottom w:val="60"/>
          <w:divBdr>
            <w:top w:val="none" w:sz="0" w:space="0" w:color="auto"/>
            <w:left w:val="none" w:sz="0" w:space="0" w:color="auto"/>
            <w:bottom w:val="none" w:sz="0" w:space="0" w:color="auto"/>
            <w:right w:val="none" w:sz="0" w:space="0" w:color="auto"/>
          </w:divBdr>
        </w:div>
      </w:divsChild>
    </w:div>
    <w:div w:id="1135490614">
      <w:bodyDiv w:val="1"/>
      <w:marLeft w:val="0"/>
      <w:marRight w:val="0"/>
      <w:marTop w:val="0"/>
      <w:marBottom w:val="0"/>
      <w:divBdr>
        <w:top w:val="none" w:sz="0" w:space="0" w:color="auto"/>
        <w:left w:val="none" w:sz="0" w:space="0" w:color="auto"/>
        <w:bottom w:val="none" w:sz="0" w:space="0" w:color="auto"/>
        <w:right w:val="none" w:sz="0" w:space="0" w:color="auto"/>
      </w:divBdr>
    </w:div>
    <w:div w:id="1471899677">
      <w:bodyDiv w:val="1"/>
      <w:marLeft w:val="0"/>
      <w:marRight w:val="0"/>
      <w:marTop w:val="0"/>
      <w:marBottom w:val="0"/>
      <w:divBdr>
        <w:top w:val="none" w:sz="0" w:space="0" w:color="auto"/>
        <w:left w:val="none" w:sz="0" w:space="0" w:color="auto"/>
        <w:bottom w:val="none" w:sz="0" w:space="0" w:color="auto"/>
        <w:right w:val="none" w:sz="0" w:space="0" w:color="auto"/>
      </w:divBdr>
    </w:div>
    <w:div w:id="1489127893">
      <w:bodyDiv w:val="1"/>
      <w:marLeft w:val="0"/>
      <w:marRight w:val="0"/>
      <w:marTop w:val="0"/>
      <w:marBottom w:val="0"/>
      <w:divBdr>
        <w:top w:val="none" w:sz="0" w:space="0" w:color="auto"/>
        <w:left w:val="none" w:sz="0" w:space="0" w:color="auto"/>
        <w:bottom w:val="none" w:sz="0" w:space="0" w:color="auto"/>
        <w:right w:val="none" w:sz="0" w:space="0" w:color="auto"/>
      </w:divBdr>
    </w:div>
    <w:div w:id="1723560846">
      <w:bodyDiv w:val="1"/>
      <w:marLeft w:val="0"/>
      <w:marRight w:val="0"/>
      <w:marTop w:val="0"/>
      <w:marBottom w:val="0"/>
      <w:divBdr>
        <w:top w:val="none" w:sz="0" w:space="0" w:color="auto"/>
        <w:left w:val="none" w:sz="0" w:space="0" w:color="auto"/>
        <w:bottom w:val="none" w:sz="0" w:space="0" w:color="auto"/>
        <w:right w:val="none" w:sz="0" w:space="0" w:color="auto"/>
      </w:divBdr>
    </w:div>
    <w:div w:id="1988895646">
      <w:bodyDiv w:val="1"/>
      <w:marLeft w:val="0"/>
      <w:marRight w:val="0"/>
      <w:marTop w:val="0"/>
      <w:marBottom w:val="0"/>
      <w:divBdr>
        <w:top w:val="none" w:sz="0" w:space="0" w:color="auto"/>
        <w:left w:val="none" w:sz="0" w:space="0" w:color="auto"/>
        <w:bottom w:val="none" w:sz="0" w:space="0" w:color="auto"/>
        <w:right w:val="none" w:sz="0" w:space="0" w:color="auto"/>
      </w:divBdr>
    </w:div>
    <w:div w:id="211532002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image" Target="media/image3.png"/><Relationship Id="rId12"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image" Target="media/image7.png"/><Relationship Id="rId5" Type="http://schemas.openxmlformats.org/officeDocument/2006/relationships/image" Target="media/image1.png"/><Relationship Id="rId10" Type="http://schemas.openxmlformats.org/officeDocument/2006/relationships/image" Target="media/image6.png"/><Relationship Id="rId4" Type="http://schemas.openxmlformats.org/officeDocument/2006/relationships/webSettings" Target="webSettings.xml"/><Relationship Id="rId9" Type="http://schemas.openxmlformats.org/officeDocument/2006/relationships/image" Target="media/image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746</TotalTime>
  <Pages>9</Pages>
  <Words>2158</Words>
  <Characters>12304</Characters>
  <Application>Microsoft Office Word</Application>
  <DocSecurity>0</DocSecurity>
  <Lines>102</Lines>
  <Paragraphs>28</Paragraphs>
  <ScaleCrop>false</ScaleCrop>
  <HeadingPairs>
    <vt:vector size="2" baseType="variant">
      <vt:variant>
        <vt:lpstr>Title</vt:lpstr>
      </vt:variant>
      <vt:variant>
        <vt:i4>1</vt:i4>
      </vt:variant>
    </vt:vector>
  </HeadingPairs>
  <TitlesOfParts>
    <vt:vector size="1" baseType="lpstr">
      <vt:lpstr/>
    </vt:vector>
  </TitlesOfParts>
  <Company>Apple, Inc</Company>
  <LinksUpToDate>false</LinksUpToDate>
  <CharactersWithSpaces>14434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Apple</dc:creator>
  <cp:keywords/>
  <dc:description/>
  <cp:lastModifiedBy>Apple_112 (Manasa)</cp:lastModifiedBy>
  <cp:revision>17</cp:revision>
  <dcterms:created xsi:type="dcterms:W3CDTF">2024-10-02T04:56:00Z</dcterms:created>
  <dcterms:modified xsi:type="dcterms:W3CDTF">2024-10-04T23:46:00Z</dcterms:modified>
</cp:coreProperties>
</file>