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AFCBA" w14:textId="02E7D286" w:rsidR="00A12CE6" w:rsidRPr="00F649B5" w:rsidRDefault="00A12CE6" w:rsidP="00A12CE6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F649B5">
        <w:rPr>
          <w:rFonts w:ascii="Arial" w:hAnsi="Arial" w:cs="Arial"/>
          <w:b/>
          <w:noProof/>
          <w:sz w:val="24"/>
          <w:szCs w:val="24"/>
        </w:rPr>
        <w:t>3GPP TSG-RAN WG4 Meeting #11</w:t>
      </w:r>
      <w:r>
        <w:rPr>
          <w:rFonts w:ascii="Arial" w:hAnsi="Arial" w:cs="Arial"/>
          <w:b/>
          <w:noProof/>
          <w:sz w:val="24"/>
          <w:szCs w:val="24"/>
        </w:rPr>
        <w:t>1</w:t>
      </w:r>
      <w:r w:rsidRPr="00F649B5">
        <w:rPr>
          <w:rFonts w:ascii="Arial" w:hAnsi="Arial" w:cs="Arial"/>
          <w:b/>
          <w:noProof/>
          <w:sz w:val="24"/>
          <w:szCs w:val="24"/>
        </w:rPr>
        <w:tab/>
      </w:r>
      <w:r w:rsidR="00EA5A84" w:rsidRPr="00EA5A84">
        <w:rPr>
          <w:rFonts w:ascii="Arial" w:hAnsi="Arial" w:cs="Arial"/>
          <w:b/>
          <w:noProof/>
          <w:color w:val="000000"/>
          <w:sz w:val="24"/>
          <w:szCs w:val="24"/>
        </w:rPr>
        <w:t>R4-2408592</w:t>
      </w:r>
    </w:p>
    <w:p w14:paraId="5AE4C47F" w14:textId="08FA18D3" w:rsidR="00A12CE6" w:rsidRDefault="00A12CE6" w:rsidP="00FE3C7C">
      <w:pPr>
        <w:jc w:val="both"/>
        <w:outlineLvl w:val="0"/>
        <w:rPr>
          <w:rFonts w:ascii="Arial" w:hAnsi="Arial" w:cs="Arial"/>
          <w:b/>
          <w:noProof/>
          <w:sz w:val="22"/>
          <w:szCs w:val="22"/>
        </w:rPr>
      </w:pPr>
      <w:r>
        <w:rPr>
          <w:rFonts w:ascii="Arial" w:hAnsi="Arial" w:cs="Arial"/>
          <w:b/>
          <w:noProof/>
          <w:sz w:val="24"/>
          <w:szCs w:val="24"/>
        </w:rPr>
        <w:t>Fukuoka City</w:t>
      </w:r>
      <w:r w:rsidRPr="00F649B5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Fukuoka, Japan</w:t>
      </w:r>
      <w:r w:rsidRPr="00F649B5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20</w:t>
      </w:r>
      <w:r w:rsidRPr="00F649B5">
        <w:rPr>
          <w:rFonts w:ascii="Arial" w:hAnsi="Arial" w:cs="Arial"/>
          <w:b/>
          <w:noProof/>
          <w:sz w:val="24"/>
          <w:szCs w:val="24"/>
        </w:rPr>
        <w:t xml:space="preserve"> – </w:t>
      </w:r>
      <w:r>
        <w:rPr>
          <w:rFonts w:ascii="Arial" w:hAnsi="Arial" w:cs="Arial"/>
          <w:b/>
          <w:noProof/>
          <w:sz w:val="24"/>
          <w:szCs w:val="24"/>
        </w:rPr>
        <w:t>24</w:t>
      </w:r>
      <w:r w:rsidRPr="00F649B5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May</w:t>
      </w:r>
      <w:r w:rsidRPr="00F649B5">
        <w:rPr>
          <w:rFonts w:ascii="Arial" w:hAnsi="Arial" w:cs="Arial"/>
          <w:b/>
          <w:noProof/>
          <w:sz w:val="24"/>
          <w:szCs w:val="24"/>
        </w:rPr>
        <w:t>, 2024</w:t>
      </w:r>
    </w:p>
    <w:p w14:paraId="09A5A538" w14:textId="77777777" w:rsidR="005646B9" w:rsidRDefault="005646B9" w:rsidP="005646B9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32C00885" w14:textId="7F2C41D8" w:rsidR="005646B9" w:rsidRPr="008E41B6" w:rsidRDefault="005646B9" w:rsidP="005646B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C12A7" w:rsidRPr="009C12A7">
        <w:rPr>
          <w:rFonts w:ascii="Arial" w:hAnsi="Arial" w:cs="Arial"/>
          <w:bCs/>
        </w:rPr>
        <w:t xml:space="preserve">Reply </w:t>
      </w:r>
      <w:r w:rsidRPr="009C12A7">
        <w:rPr>
          <w:rFonts w:ascii="Arial" w:hAnsi="Arial" w:cs="Arial"/>
          <w:bCs/>
        </w:rPr>
        <w:t xml:space="preserve">LS </w:t>
      </w:r>
      <w:r w:rsidRPr="00934B6D">
        <w:rPr>
          <w:rFonts w:ascii="Arial" w:hAnsi="Arial" w:cs="Arial"/>
          <w:bCs/>
          <w:lang w:val="en-US" w:eastAsia="zh-CN"/>
        </w:rPr>
        <w:t>on</w:t>
      </w:r>
      <w:r>
        <w:rPr>
          <w:rFonts w:ascii="Arial" w:hAnsi="Arial" w:cs="Arial"/>
          <w:bCs/>
          <w:lang w:val="en-US" w:eastAsia="zh-CN"/>
        </w:rPr>
        <w:t xml:space="preserve"> </w:t>
      </w:r>
      <w:r w:rsidR="000A1911" w:rsidRPr="001D671A">
        <w:rPr>
          <w:rFonts w:ascii="Arial" w:hAnsi="Arial" w:cs="Arial"/>
          <w:bCs/>
        </w:rPr>
        <w:t>RRM enhancements for NR FR</w:t>
      </w:r>
      <w:r w:rsidR="000A1911">
        <w:rPr>
          <w:rFonts w:ascii="Arial" w:hAnsi="Arial" w:cs="Arial"/>
          <w:bCs/>
        </w:rPr>
        <w:t>2</w:t>
      </w:r>
      <w:r w:rsidR="000A1911" w:rsidRPr="001D671A">
        <w:rPr>
          <w:rFonts w:ascii="Arial" w:hAnsi="Arial" w:cs="Arial"/>
          <w:bCs/>
        </w:rPr>
        <w:t xml:space="preserve"> HST</w:t>
      </w:r>
    </w:p>
    <w:p w14:paraId="0C13B27B" w14:textId="2E80DD79" w:rsidR="005646B9" w:rsidRPr="00FA0EC2" w:rsidRDefault="005646B9" w:rsidP="005646B9">
      <w:pPr>
        <w:spacing w:after="60"/>
        <w:ind w:left="1985" w:hanging="1985"/>
        <w:rPr>
          <w:rFonts w:ascii="Arial" w:hAnsi="Arial"/>
        </w:rPr>
      </w:pPr>
      <w:r w:rsidRPr="0062019F">
        <w:rPr>
          <w:rFonts w:ascii="Arial" w:hAnsi="Arial" w:cs="Arial"/>
          <w:b/>
        </w:rPr>
        <w:t>Response to:</w:t>
      </w:r>
      <w:r w:rsidRPr="0062019F">
        <w:rPr>
          <w:rFonts w:ascii="Arial" w:hAnsi="Arial" w:cs="Arial"/>
          <w:bCs/>
        </w:rPr>
        <w:tab/>
      </w:r>
      <w:r w:rsidR="00FA0EC2" w:rsidRPr="00FA0EC2">
        <w:rPr>
          <w:rFonts w:ascii="Arial" w:hAnsi="Arial" w:cs="Arial"/>
          <w:bCs/>
        </w:rPr>
        <w:t>R2-2403963</w:t>
      </w:r>
    </w:p>
    <w:p w14:paraId="6AB2DC31" w14:textId="77777777" w:rsidR="005646B9" w:rsidRDefault="005646B9" w:rsidP="005646B9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E133D">
        <w:rPr>
          <w:rFonts w:ascii="Arial" w:hAnsi="Arial" w:cs="Arial"/>
          <w:b/>
          <w:lang w:val="en-US"/>
        </w:rPr>
        <w:t>Release:</w:t>
      </w:r>
      <w:r>
        <w:rPr>
          <w:rFonts w:ascii="Arial" w:hAnsi="Arial" w:cs="Arial"/>
          <w:bCs/>
          <w:lang w:val="en-US"/>
        </w:rPr>
        <w:tab/>
      </w:r>
      <w:r w:rsidRPr="000E133D">
        <w:rPr>
          <w:rFonts w:ascii="Arial" w:hAnsi="Arial" w:cs="Arial"/>
          <w:bCs/>
          <w:lang w:val="en-US"/>
        </w:rPr>
        <w:t>Rel-1</w:t>
      </w:r>
      <w:r>
        <w:rPr>
          <w:rFonts w:ascii="Arial" w:hAnsi="Arial" w:cs="Arial"/>
          <w:bCs/>
          <w:lang w:val="en-US"/>
        </w:rPr>
        <w:t>8</w:t>
      </w:r>
    </w:p>
    <w:p w14:paraId="6AB636E3" w14:textId="77777777" w:rsidR="005646B9" w:rsidRPr="000E133D" w:rsidRDefault="005646B9" w:rsidP="005646B9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bCs/>
          <w:lang w:val="en-US"/>
        </w:rPr>
        <w:tab/>
      </w:r>
      <w:r w:rsidRPr="0001060B">
        <w:rPr>
          <w:rFonts w:ascii="Arial" w:hAnsi="Arial" w:cs="Arial"/>
          <w:bCs/>
        </w:rPr>
        <w:t>NR_HST_FR2_Enh</w:t>
      </w:r>
    </w:p>
    <w:p w14:paraId="6B64A2AA" w14:textId="77777777" w:rsidR="005646B9" w:rsidRPr="000E133D" w:rsidRDefault="005646B9" w:rsidP="005646B9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EC14BCC" w14:textId="3EB85F30" w:rsidR="005646B9" w:rsidRPr="00426FEE" w:rsidRDefault="005646B9" w:rsidP="005646B9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426FEE">
        <w:rPr>
          <w:rFonts w:ascii="Arial" w:hAnsi="Arial" w:cs="Arial"/>
          <w:b/>
          <w:lang w:val="en-US"/>
        </w:rPr>
        <w:t>Source:</w:t>
      </w:r>
      <w:r w:rsidRPr="00426FEE">
        <w:rPr>
          <w:rFonts w:ascii="Arial" w:hAnsi="Arial" w:cs="Arial"/>
          <w:bCs/>
          <w:color w:val="FF0000"/>
          <w:lang w:val="en-US"/>
        </w:rPr>
        <w:tab/>
      </w:r>
      <w:r w:rsidR="009D70CC" w:rsidRPr="0001183E">
        <w:rPr>
          <w:rFonts w:ascii="Arial" w:hAnsi="Arial" w:cs="Arial" w:hint="eastAsia"/>
          <w:bCs/>
          <w:lang w:val="en-US" w:eastAsia="zh-CN"/>
        </w:rPr>
        <w:t>RAN</w:t>
      </w:r>
      <w:r w:rsidR="009C12A7">
        <w:rPr>
          <w:rFonts w:ascii="Arial" w:hAnsi="Arial" w:cs="Arial"/>
          <w:bCs/>
          <w:lang w:val="en-US"/>
        </w:rPr>
        <w:t>4</w:t>
      </w:r>
    </w:p>
    <w:p w14:paraId="2885844A" w14:textId="26E1B9C0" w:rsidR="005646B9" w:rsidRPr="00426FEE" w:rsidRDefault="005646B9" w:rsidP="005646B9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426FEE">
        <w:rPr>
          <w:rFonts w:ascii="Arial" w:hAnsi="Arial" w:cs="Arial"/>
          <w:b/>
          <w:lang w:val="en-US"/>
        </w:rPr>
        <w:t>To:</w:t>
      </w:r>
      <w:r w:rsidRPr="00426FEE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RAN</w:t>
      </w:r>
      <w:r w:rsidR="009C12A7">
        <w:rPr>
          <w:rFonts w:ascii="Arial" w:hAnsi="Arial" w:cs="Arial"/>
          <w:bCs/>
          <w:lang w:val="en-US"/>
        </w:rPr>
        <w:t>2</w:t>
      </w:r>
    </w:p>
    <w:p w14:paraId="2530C0AF" w14:textId="77777777" w:rsidR="005646B9" w:rsidRPr="00031C1F" w:rsidRDefault="005646B9" w:rsidP="005646B9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31C1F">
        <w:rPr>
          <w:rFonts w:ascii="Arial" w:hAnsi="Arial" w:cs="Arial"/>
          <w:b/>
          <w:lang w:val="en-US"/>
        </w:rPr>
        <w:t>Cc:</w:t>
      </w:r>
      <w:r w:rsidRPr="00031C1F">
        <w:rPr>
          <w:rFonts w:ascii="Arial" w:hAnsi="Arial" w:cs="Arial"/>
          <w:bCs/>
          <w:lang w:val="en-US"/>
        </w:rPr>
        <w:tab/>
      </w:r>
    </w:p>
    <w:p w14:paraId="5A5CBD15" w14:textId="77777777" w:rsidR="005646B9" w:rsidRPr="00031C1F" w:rsidRDefault="005646B9" w:rsidP="005646B9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32CEC1B8" w14:textId="77777777" w:rsidR="005646B9" w:rsidRPr="00134C71" w:rsidRDefault="005646B9" w:rsidP="005646B9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134C71">
        <w:rPr>
          <w:rFonts w:ascii="Arial" w:hAnsi="Arial" w:cs="Arial"/>
          <w:b/>
          <w:lang w:val="en-US"/>
        </w:rPr>
        <w:t>Contact Person:</w:t>
      </w:r>
      <w:r w:rsidRPr="00134C71">
        <w:rPr>
          <w:rFonts w:ascii="Arial" w:hAnsi="Arial" w:cs="Arial"/>
          <w:bCs/>
          <w:lang w:val="en-US"/>
        </w:rPr>
        <w:tab/>
      </w:r>
    </w:p>
    <w:p w14:paraId="40EA89AF" w14:textId="29F6ABCE" w:rsidR="005646B9" w:rsidRPr="00B20935" w:rsidRDefault="005646B9" w:rsidP="005646B9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>
        <w:rPr>
          <w:rFonts w:ascii="Arial" w:hAnsi="Arial" w:cs="Arial"/>
          <w:bCs/>
        </w:rPr>
        <w:tab/>
      </w:r>
      <w:r w:rsidR="009C12A7">
        <w:rPr>
          <w:rFonts w:ascii="Arial" w:hAnsi="Arial" w:cs="Arial"/>
          <w:bCs/>
        </w:rPr>
        <w:t>Jing Han</w:t>
      </w:r>
    </w:p>
    <w:p w14:paraId="7919A1FC" w14:textId="65B6C879" w:rsidR="009C12A7" w:rsidRPr="009C12A7" w:rsidRDefault="005646B9" w:rsidP="009C12A7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</w:r>
      <w:hyperlink r:id="rId7" w:history="1">
        <w:r w:rsidR="009C12A7" w:rsidRPr="00F934DF">
          <w:rPr>
            <w:rStyle w:val="ab"/>
            <w:rFonts w:ascii="Arial" w:hAnsi="Arial" w:cs="Arial"/>
            <w:bCs/>
          </w:rPr>
          <w:t>hw.hanjing@huawei.com</w:t>
        </w:r>
      </w:hyperlink>
    </w:p>
    <w:p w14:paraId="1A31DA47" w14:textId="77777777" w:rsidR="005646B9" w:rsidRPr="009C12A7" w:rsidRDefault="005646B9" w:rsidP="005646B9">
      <w:pPr>
        <w:spacing w:after="60"/>
        <w:ind w:left="1985" w:hanging="1985"/>
        <w:rPr>
          <w:rFonts w:ascii="Arial" w:hAnsi="Arial" w:cs="Arial"/>
          <w:b/>
        </w:rPr>
      </w:pPr>
    </w:p>
    <w:p w14:paraId="058FA406" w14:textId="77777777" w:rsidR="005646B9" w:rsidRPr="00B20935" w:rsidRDefault="005646B9" w:rsidP="005646B9">
      <w:pPr>
        <w:tabs>
          <w:tab w:val="left" w:pos="2268"/>
        </w:tabs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Send any reply LS to:</w:t>
      </w:r>
      <w:r w:rsidRPr="00B20935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B20935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B20935">
        <w:rPr>
          <w:rFonts w:ascii="Arial" w:hAnsi="Arial" w:cs="Arial"/>
          <w:b/>
        </w:rPr>
        <w:t xml:space="preserve"> </w:t>
      </w:r>
      <w:r w:rsidRPr="00B20935">
        <w:rPr>
          <w:rFonts w:ascii="Arial" w:hAnsi="Arial" w:cs="Arial"/>
          <w:bCs/>
        </w:rPr>
        <w:tab/>
      </w:r>
    </w:p>
    <w:p w14:paraId="72942B11" w14:textId="77777777" w:rsidR="005646B9" w:rsidRPr="00B20935" w:rsidRDefault="005646B9" w:rsidP="005646B9">
      <w:pPr>
        <w:spacing w:after="60"/>
        <w:ind w:left="1985" w:hanging="1985"/>
        <w:rPr>
          <w:rFonts w:ascii="Arial" w:hAnsi="Arial" w:cs="Arial"/>
          <w:b/>
        </w:rPr>
      </w:pPr>
    </w:p>
    <w:p w14:paraId="39452C2A" w14:textId="77777777" w:rsidR="005646B9" w:rsidRPr="00B20935" w:rsidRDefault="005646B9" w:rsidP="005646B9">
      <w:pPr>
        <w:spacing w:after="60"/>
        <w:ind w:left="1985" w:hanging="1985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Attachments:</w:t>
      </w:r>
      <w:r w:rsidRPr="00B20935">
        <w:rPr>
          <w:rFonts w:ascii="Arial" w:hAnsi="Arial" w:cs="Arial"/>
          <w:bCs/>
        </w:rPr>
        <w:tab/>
        <w:t>None</w:t>
      </w:r>
    </w:p>
    <w:p w14:paraId="2DBC2897" w14:textId="77777777" w:rsidR="005646B9" w:rsidRDefault="005646B9" w:rsidP="005646B9">
      <w:pPr>
        <w:pBdr>
          <w:bottom w:val="single" w:sz="4" w:space="1" w:color="auto"/>
        </w:pBdr>
        <w:rPr>
          <w:rFonts w:ascii="Arial" w:hAnsi="Arial" w:cs="Arial"/>
        </w:rPr>
      </w:pPr>
    </w:p>
    <w:p w14:paraId="266E00D3" w14:textId="77777777" w:rsidR="005646B9" w:rsidRDefault="005646B9" w:rsidP="005646B9">
      <w:pPr>
        <w:rPr>
          <w:rFonts w:ascii="Arial" w:hAnsi="Arial" w:cs="Arial"/>
        </w:rPr>
      </w:pPr>
    </w:p>
    <w:p w14:paraId="65225B91" w14:textId="77777777" w:rsidR="005646B9" w:rsidRDefault="005646B9" w:rsidP="005646B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274BE21" w14:textId="7C2F6D34" w:rsidR="008D2EB9" w:rsidRPr="00075922" w:rsidRDefault="008D2EB9" w:rsidP="008D2EB9">
      <w:pPr>
        <w:spacing w:after="120"/>
        <w:jc w:val="both"/>
        <w:rPr>
          <w:rFonts w:ascii="Arial" w:hAnsi="Arial" w:cs="Arial"/>
        </w:rPr>
      </w:pPr>
      <w:r w:rsidRPr="00075922">
        <w:rPr>
          <w:rFonts w:ascii="Arial" w:hAnsi="Arial" w:cs="Arial"/>
          <w:lang w:eastAsia="zh-CN"/>
        </w:rPr>
        <w:t>RAN4 thanks the LS from RAN</w:t>
      </w:r>
      <w:r>
        <w:rPr>
          <w:rFonts w:ascii="Arial" w:hAnsi="Arial" w:cs="Arial"/>
          <w:lang w:eastAsia="zh-CN"/>
        </w:rPr>
        <w:t>2</w:t>
      </w:r>
      <w:r w:rsidRPr="00075922">
        <w:rPr>
          <w:rFonts w:ascii="Arial" w:hAnsi="Arial" w:cs="Arial"/>
          <w:lang w:eastAsia="zh-CN"/>
        </w:rPr>
        <w:t xml:space="preserve"> on</w:t>
      </w:r>
      <w:r w:rsidRPr="00075922">
        <w:rPr>
          <w:rFonts w:ascii="Arial" w:hAnsi="Arial" w:cs="Arial"/>
        </w:rPr>
        <w:t xml:space="preserve"> </w:t>
      </w:r>
      <w:r w:rsidRPr="00934B6D">
        <w:rPr>
          <w:rFonts w:ascii="Arial" w:hAnsi="Arial" w:cs="Arial"/>
          <w:bCs/>
          <w:lang w:val="en-US" w:eastAsia="zh-CN"/>
        </w:rPr>
        <w:t>on</w:t>
      </w:r>
      <w:r>
        <w:rPr>
          <w:rFonts w:ascii="Arial" w:hAnsi="Arial" w:cs="Arial"/>
          <w:bCs/>
          <w:lang w:val="en-US" w:eastAsia="zh-CN"/>
        </w:rPr>
        <w:t xml:space="preserve"> </w:t>
      </w:r>
      <w:r w:rsidRPr="001D671A">
        <w:rPr>
          <w:rFonts w:ascii="Arial" w:hAnsi="Arial" w:cs="Arial"/>
          <w:bCs/>
        </w:rPr>
        <w:t>RRM enhancements for NR FR</w:t>
      </w:r>
      <w:r>
        <w:rPr>
          <w:rFonts w:ascii="Arial" w:hAnsi="Arial" w:cs="Arial"/>
          <w:bCs/>
        </w:rPr>
        <w:t>2</w:t>
      </w:r>
      <w:r w:rsidRPr="001D671A">
        <w:rPr>
          <w:rFonts w:ascii="Arial" w:hAnsi="Arial" w:cs="Arial"/>
          <w:bCs/>
        </w:rPr>
        <w:t xml:space="preserve"> HST</w:t>
      </w:r>
      <w:r w:rsidRPr="00075922">
        <w:rPr>
          <w:rFonts w:ascii="Arial" w:hAnsi="Arial" w:cs="Arial"/>
        </w:rPr>
        <w:t>. During this RAN4 meeting, RAN4 discussed the question and achieved the following conclusion:</w:t>
      </w:r>
    </w:p>
    <w:p w14:paraId="226D519F" w14:textId="07C2BBDF" w:rsidR="00052408" w:rsidRPr="009A4777" w:rsidRDefault="00981B5D" w:rsidP="009A4777">
      <w:pPr>
        <w:pStyle w:val="aa"/>
        <w:numPr>
          <w:ilvl w:val="0"/>
          <w:numId w:val="2"/>
        </w:numPr>
        <w:spacing w:after="120"/>
        <w:ind w:firstLineChars="0"/>
        <w:rPr>
          <w:rFonts w:ascii="Arial" w:hAnsi="Arial" w:cs="Arial"/>
        </w:rPr>
      </w:pPr>
      <w:r>
        <w:rPr>
          <w:rFonts w:ascii="Arial" w:hAnsi="Arial" w:cs="Arial"/>
        </w:rPr>
        <w:t xml:space="preserve">the presence of </w:t>
      </w:r>
      <w:r w:rsidRPr="00FE3C7C">
        <w:rPr>
          <w:rFonts w:ascii="Arial" w:hAnsi="Arial" w:cs="Arial"/>
        </w:rPr>
        <w:t>highSpeedMeasFlagFR2</w:t>
      </w:r>
      <w:r>
        <w:rPr>
          <w:rFonts w:ascii="Arial" w:hAnsi="Arial" w:cs="Arial"/>
        </w:rPr>
        <w:t xml:space="preserve"> should be the same for all serving cells in the same frequency band</w:t>
      </w:r>
      <w:r w:rsidR="00052408" w:rsidRPr="009A4777">
        <w:rPr>
          <w:rFonts w:ascii="Arial" w:hAnsi="Arial" w:cs="Arial"/>
        </w:rPr>
        <w:t>,</w:t>
      </w:r>
      <w:r w:rsidR="00753190" w:rsidRPr="009A4777">
        <w:rPr>
          <w:rFonts w:ascii="Arial" w:hAnsi="Arial" w:cs="Arial"/>
        </w:rPr>
        <w:t xml:space="preserve"> and</w:t>
      </w:r>
    </w:p>
    <w:p w14:paraId="734565D8" w14:textId="248E9386" w:rsidR="008D2EB9" w:rsidRPr="009A4777" w:rsidRDefault="009A4777" w:rsidP="009A4777">
      <w:pPr>
        <w:pStyle w:val="aa"/>
        <w:numPr>
          <w:ilvl w:val="0"/>
          <w:numId w:val="2"/>
        </w:numPr>
        <w:spacing w:after="120"/>
        <w:ind w:firstLineChars="0"/>
        <w:rPr>
          <w:rFonts w:ascii="Arial" w:hAnsi="Arial" w:cs="Arial"/>
        </w:rPr>
      </w:pPr>
      <w:r w:rsidRPr="009A4777">
        <w:rPr>
          <w:rFonts w:ascii="Arial" w:hAnsi="Arial" w:cs="Arial"/>
        </w:rPr>
        <w:t xml:space="preserve">if highSpeedMeasFlagFR2 is present, </w:t>
      </w:r>
      <w:r w:rsidR="008D2EB9" w:rsidRPr="009A4777">
        <w:rPr>
          <w:rFonts w:ascii="Arial" w:hAnsi="Arial" w:cs="Arial"/>
        </w:rPr>
        <w:t>the HST configuration</w:t>
      </w:r>
      <w:r w:rsidRPr="009A4777">
        <w:rPr>
          <w:rFonts w:ascii="Arial" w:hAnsi="Arial" w:cs="Arial"/>
        </w:rPr>
        <w:t xml:space="preserve"> (set1 or set2)</w:t>
      </w:r>
      <w:r w:rsidR="008D2EB9" w:rsidRPr="009A4777">
        <w:rPr>
          <w:rFonts w:ascii="Arial" w:hAnsi="Arial" w:cs="Arial"/>
        </w:rPr>
        <w:t xml:space="preserve"> should be the same for all serving cells in the same frequency band</w:t>
      </w:r>
      <w:r w:rsidR="00753190" w:rsidRPr="009A4777">
        <w:rPr>
          <w:rFonts w:ascii="Arial" w:hAnsi="Arial" w:cs="Arial"/>
        </w:rPr>
        <w:t xml:space="preserve"> as well</w:t>
      </w:r>
      <w:r w:rsidR="008D2EB9" w:rsidRPr="009A4777">
        <w:rPr>
          <w:rFonts w:ascii="Arial" w:hAnsi="Arial" w:cs="Arial"/>
        </w:rPr>
        <w:t>.</w:t>
      </w:r>
    </w:p>
    <w:p w14:paraId="30318301" w14:textId="77777777" w:rsidR="00972D53" w:rsidRPr="000A1911" w:rsidRDefault="00972D53">
      <w:pPr>
        <w:rPr>
          <w:rFonts w:ascii="Arial" w:hAnsi="Arial" w:cs="Arial"/>
        </w:rPr>
      </w:pPr>
    </w:p>
    <w:p w14:paraId="6B7DE0B9" w14:textId="77777777" w:rsidR="00972D53" w:rsidRPr="00437663" w:rsidRDefault="00972D53" w:rsidP="00972D53">
      <w:pPr>
        <w:spacing w:after="120"/>
        <w:rPr>
          <w:rFonts w:ascii="Arial" w:hAnsi="Arial" w:cs="Arial"/>
          <w:b/>
        </w:rPr>
      </w:pPr>
      <w:r w:rsidRPr="00437663">
        <w:rPr>
          <w:rFonts w:ascii="Arial" w:hAnsi="Arial" w:cs="Arial"/>
          <w:b/>
        </w:rPr>
        <w:t>2. Actions:</w:t>
      </w:r>
    </w:p>
    <w:p w14:paraId="572300D5" w14:textId="77777777" w:rsidR="00972D53" w:rsidRPr="00437663" w:rsidRDefault="00972D53" w:rsidP="00972D53">
      <w:pPr>
        <w:spacing w:after="120"/>
        <w:ind w:left="1985" w:hanging="1985"/>
        <w:rPr>
          <w:rFonts w:ascii="Arial" w:hAnsi="Arial" w:cs="Arial"/>
          <w:b/>
        </w:rPr>
      </w:pPr>
      <w:r w:rsidRPr="00437663">
        <w:rPr>
          <w:rFonts w:ascii="Arial" w:hAnsi="Arial" w:cs="Arial"/>
          <w:b/>
        </w:rPr>
        <w:t>To RAN</w:t>
      </w:r>
      <w:r w:rsidR="00FE3C7C">
        <w:rPr>
          <w:rFonts w:ascii="Arial" w:hAnsi="Arial" w:cs="Arial"/>
          <w:b/>
        </w:rPr>
        <w:t>4</w:t>
      </w:r>
      <w:r w:rsidRPr="00437663">
        <w:rPr>
          <w:rFonts w:ascii="Arial" w:hAnsi="Arial" w:cs="Arial"/>
          <w:b/>
        </w:rPr>
        <w:t xml:space="preserve"> group:</w:t>
      </w:r>
    </w:p>
    <w:p w14:paraId="74E3CD4F" w14:textId="4544A87B" w:rsidR="00972D53" w:rsidRPr="003C36C2" w:rsidRDefault="00972D53" w:rsidP="00972D53">
      <w:pPr>
        <w:spacing w:after="120"/>
        <w:rPr>
          <w:rFonts w:ascii="Arial" w:hAnsi="Arial" w:cs="Arial"/>
        </w:rPr>
      </w:pPr>
      <w:r w:rsidRPr="00E56732">
        <w:rPr>
          <w:rFonts w:ascii="Arial" w:hAnsi="Arial" w:cs="Arial"/>
          <w:b/>
        </w:rPr>
        <w:t xml:space="preserve">ACTION: </w:t>
      </w:r>
      <w:r w:rsidR="008D2EB9" w:rsidRPr="00075922">
        <w:rPr>
          <w:rFonts w:ascii="Arial" w:hAnsi="Arial" w:cs="Arial"/>
        </w:rPr>
        <w:t>RAN4 respectfully ask RAN</w:t>
      </w:r>
      <w:r w:rsidR="008D2EB9">
        <w:rPr>
          <w:rFonts w:ascii="Arial" w:hAnsi="Arial" w:cs="Arial"/>
        </w:rPr>
        <w:t>2</w:t>
      </w:r>
      <w:r w:rsidR="008D2EB9" w:rsidRPr="00075922">
        <w:rPr>
          <w:rFonts w:ascii="Arial" w:hAnsi="Arial" w:cs="Arial"/>
        </w:rPr>
        <w:t xml:space="preserve"> to</w:t>
      </w:r>
      <w:r w:rsidR="008D2EB9" w:rsidRPr="00075922">
        <w:rPr>
          <w:rFonts w:ascii="Arial" w:hAnsi="Arial" w:cs="Arial" w:hint="eastAsia"/>
          <w:lang w:eastAsia="zh-CN"/>
        </w:rPr>
        <w:t xml:space="preserve"> </w:t>
      </w:r>
      <w:r w:rsidR="008D2EB9" w:rsidRPr="00075922">
        <w:rPr>
          <w:rFonts w:ascii="Arial" w:hAnsi="Arial" w:cs="Arial"/>
          <w:lang w:eastAsia="zh-CN"/>
        </w:rPr>
        <w:t>take the above agreements into account</w:t>
      </w:r>
    </w:p>
    <w:p w14:paraId="07C16A30" w14:textId="77777777" w:rsidR="00972D53" w:rsidRPr="00437663" w:rsidRDefault="00972D53" w:rsidP="00972D53">
      <w:pPr>
        <w:spacing w:after="120"/>
        <w:rPr>
          <w:rFonts w:ascii="Arial" w:hAnsi="Arial" w:cs="Arial"/>
          <w:b/>
        </w:rPr>
      </w:pPr>
      <w:r w:rsidRPr="00437663">
        <w:rPr>
          <w:rFonts w:ascii="Arial" w:hAnsi="Arial" w:cs="Arial"/>
          <w:b/>
        </w:rPr>
        <w:t>3. Date of Next TSG-RAN WG4 Meeting:</w:t>
      </w:r>
    </w:p>
    <w:p w14:paraId="310DEA45" w14:textId="63882D2F" w:rsidR="008D2EB9" w:rsidRDefault="00972D53" w:rsidP="008D2EB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</w:t>
      </w:r>
      <w:r w:rsidR="005242E1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Meeting #1</w:t>
      </w:r>
      <w:r w:rsidR="005242E1">
        <w:rPr>
          <w:rFonts w:ascii="Arial" w:hAnsi="Arial" w:cs="Arial"/>
          <w:bCs/>
        </w:rPr>
        <w:t>12</w:t>
      </w:r>
      <w:r w:rsidRPr="00437663">
        <w:rPr>
          <w:rFonts w:ascii="Arial" w:hAnsi="Arial" w:cs="Arial"/>
          <w:bCs/>
        </w:rPr>
        <w:tab/>
      </w:r>
      <w:r w:rsidR="00FE3C7C">
        <w:rPr>
          <w:rFonts w:ascii="Arial" w:hAnsi="Arial" w:cs="Arial"/>
          <w:bCs/>
        </w:rPr>
        <w:t>August 19</w:t>
      </w:r>
      <w:r>
        <w:rPr>
          <w:rFonts w:ascii="Arial" w:hAnsi="Arial" w:cs="Arial"/>
          <w:bCs/>
        </w:rPr>
        <w:t xml:space="preserve"> – </w:t>
      </w:r>
      <w:r w:rsidR="00FE3C7C">
        <w:rPr>
          <w:rFonts w:ascii="Arial" w:hAnsi="Arial" w:cs="Arial"/>
          <w:bCs/>
        </w:rPr>
        <w:t>August 23</w:t>
      </w:r>
      <w:r>
        <w:rPr>
          <w:rFonts w:ascii="Arial" w:hAnsi="Arial" w:cs="Arial"/>
          <w:bCs/>
        </w:rPr>
        <w:t xml:space="preserve">,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E3C7C" w:rsidRPr="00FE3C7C">
        <w:rPr>
          <w:rFonts w:ascii="Arial" w:hAnsi="Arial" w:cs="Arial"/>
          <w:bCs/>
        </w:rPr>
        <w:t>Maastricht, NL</w:t>
      </w:r>
      <w:r w:rsidR="008D2EB9" w:rsidRPr="008D2EB9">
        <w:rPr>
          <w:rFonts w:ascii="Arial" w:hAnsi="Arial" w:cs="Arial"/>
          <w:bCs/>
        </w:rPr>
        <w:t xml:space="preserve"> </w:t>
      </w:r>
    </w:p>
    <w:p w14:paraId="63F08A51" w14:textId="0C8D1F9D" w:rsidR="008D2EB9" w:rsidRDefault="008D2EB9" w:rsidP="008D2EB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2710C1">
        <w:rPr>
          <w:rFonts w:ascii="Arial" w:hAnsi="Arial" w:cs="Arial"/>
          <w:bCs/>
        </w:rPr>
        <w:t>TSG-RAN</w:t>
      </w:r>
      <w:r w:rsidR="005242E1">
        <w:rPr>
          <w:rFonts w:ascii="Arial" w:hAnsi="Arial" w:cs="Arial"/>
          <w:bCs/>
        </w:rPr>
        <w:t>4</w:t>
      </w:r>
      <w:r w:rsidRPr="002710C1">
        <w:rPr>
          <w:rFonts w:ascii="Arial" w:hAnsi="Arial" w:cs="Arial"/>
          <w:bCs/>
        </w:rPr>
        <w:t xml:space="preserve"> Meeting #1</w:t>
      </w:r>
      <w:r w:rsidR="005242E1">
        <w:rPr>
          <w:rFonts w:ascii="Arial" w:hAnsi="Arial" w:cs="Arial"/>
          <w:bCs/>
        </w:rPr>
        <w:t>12bis</w:t>
      </w:r>
      <w:r w:rsidRPr="002710C1">
        <w:rPr>
          <w:rFonts w:ascii="Arial" w:hAnsi="Arial" w:cs="Arial"/>
          <w:bCs/>
        </w:rPr>
        <w:tab/>
      </w:r>
      <w:r w:rsidR="002710C1" w:rsidRPr="002710C1">
        <w:rPr>
          <w:rFonts w:ascii="Arial" w:hAnsi="Arial" w:cs="Arial"/>
          <w:bCs/>
        </w:rPr>
        <w:t>October</w:t>
      </w:r>
      <w:r w:rsidRPr="002710C1">
        <w:rPr>
          <w:rFonts w:ascii="Arial" w:hAnsi="Arial" w:cs="Arial"/>
          <w:bCs/>
        </w:rPr>
        <w:t xml:space="preserve"> </w:t>
      </w:r>
      <w:r w:rsidR="002710C1" w:rsidRPr="002710C1">
        <w:rPr>
          <w:rFonts w:ascii="Arial" w:hAnsi="Arial" w:cs="Arial"/>
          <w:bCs/>
        </w:rPr>
        <w:t>14</w:t>
      </w:r>
      <w:r w:rsidRPr="002710C1">
        <w:rPr>
          <w:rFonts w:ascii="Arial" w:hAnsi="Arial" w:cs="Arial"/>
          <w:bCs/>
        </w:rPr>
        <w:t xml:space="preserve"> – </w:t>
      </w:r>
      <w:r w:rsidR="002710C1" w:rsidRPr="002710C1">
        <w:rPr>
          <w:rFonts w:ascii="Arial" w:hAnsi="Arial" w:cs="Arial"/>
          <w:bCs/>
        </w:rPr>
        <w:t>October 18</w:t>
      </w:r>
      <w:r w:rsidRPr="002710C1">
        <w:rPr>
          <w:rFonts w:ascii="Arial" w:hAnsi="Arial" w:cs="Arial"/>
          <w:bCs/>
        </w:rPr>
        <w:t xml:space="preserve">, 2024 </w:t>
      </w:r>
      <w:r w:rsidRPr="002710C1">
        <w:rPr>
          <w:rFonts w:ascii="Arial" w:hAnsi="Arial" w:cs="Arial"/>
          <w:bCs/>
        </w:rPr>
        <w:tab/>
      </w:r>
      <w:proofErr w:type="gramStart"/>
      <w:r w:rsidR="002710C1" w:rsidRPr="002710C1">
        <w:rPr>
          <w:rFonts w:ascii="Arial" w:hAnsi="Arial" w:cs="Arial"/>
          <w:bCs/>
        </w:rPr>
        <w:t>China(</w:t>
      </w:r>
      <w:proofErr w:type="gramEnd"/>
      <w:r w:rsidR="002710C1" w:rsidRPr="002710C1">
        <w:rPr>
          <w:rFonts w:ascii="Arial" w:hAnsi="Arial" w:cs="Arial"/>
          <w:bCs/>
        </w:rPr>
        <w:t>TBC)</w:t>
      </w:r>
      <w:r w:rsidRPr="002710C1">
        <w:rPr>
          <w:rFonts w:ascii="Arial" w:hAnsi="Arial" w:cs="Arial"/>
          <w:bCs/>
        </w:rPr>
        <w:t xml:space="preserve">, </w:t>
      </w:r>
      <w:r w:rsidR="002710C1" w:rsidRPr="002710C1">
        <w:rPr>
          <w:rFonts w:ascii="Arial" w:hAnsi="Arial" w:cs="Arial"/>
          <w:bCs/>
        </w:rPr>
        <w:t>CN</w:t>
      </w:r>
    </w:p>
    <w:p w14:paraId="5E09890C" w14:textId="1DF7439C" w:rsidR="00972D53" w:rsidRPr="002710C1" w:rsidRDefault="00972D53" w:rsidP="00972D53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72D53" w:rsidRPr="002710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4C3F91" w14:textId="77777777" w:rsidR="005C0B9C" w:rsidRDefault="005C0B9C" w:rsidP="00831D86">
      <w:r>
        <w:separator/>
      </w:r>
    </w:p>
  </w:endnote>
  <w:endnote w:type="continuationSeparator" w:id="0">
    <w:p w14:paraId="73240F8A" w14:textId="77777777" w:rsidR="005C0B9C" w:rsidRDefault="005C0B9C" w:rsidP="00831D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3EFD5A" w14:textId="77777777" w:rsidR="005C0B9C" w:rsidRDefault="005C0B9C" w:rsidP="00831D86">
      <w:r>
        <w:separator/>
      </w:r>
    </w:p>
  </w:footnote>
  <w:footnote w:type="continuationSeparator" w:id="0">
    <w:p w14:paraId="5E2DD08F" w14:textId="77777777" w:rsidR="005C0B9C" w:rsidRDefault="005C0B9C" w:rsidP="00831D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254D8E"/>
    <w:multiLevelType w:val="hybridMultilevel"/>
    <w:tmpl w:val="53DC81DA"/>
    <w:lvl w:ilvl="0" w:tplc="883C03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454526A"/>
    <w:multiLevelType w:val="hybridMultilevel"/>
    <w:tmpl w:val="C7267EB0"/>
    <w:lvl w:ilvl="0" w:tplc="A07E7A64">
      <w:start w:val="1"/>
      <w:numFmt w:val="bullet"/>
      <w:lvlText w:val="-"/>
      <w:lvlJc w:val="left"/>
      <w:pPr>
        <w:ind w:left="5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6B9"/>
    <w:rsid w:val="0001183E"/>
    <w:rsid w:val="000412BF"/>
    <w:rsid w:val="00052408"/>
    <w:rsid w:val="000A1911"/>
    <w:rsid w:val="000B2FC4"/>
    <w:rsid w:val="00163D18"/>
    <w:rsid w:val="00170C5C"/>
    <w:rsid w:val="001821B8"/>
    <w:rsid w:val="001A7543"/>
    <w:rsid w:val="002627C9"/>
    <w:rsid w:val="002710C1"/>
    <w:rsid w:val="00280BB8"/>
    <w:rsid w:val="002D72F3"/>
    <w:rsid w:val="002E04F9"/>
    <w:rsid w:val="002E38AE"/>
    <w:rsid w:val="0044111E"/>
    <w:rsid w:val="004717B4"/>
    <w:rsid w:val="0052231B"/>
    <w:rsid w:val="005242E1"/>
    <w:rsid w:val="005646B9"/>
    <w:rsid w:val="005938E9"/>
    <w:rsid w:val="005B53BF"/>
    <w:rsid w:val="005C0B9C"/>
    <w:rsid w:val="00662700"/>
    <w:rsid w:val="00753190"/>
    <w:rsid w:val="007637DC"/>
    <w:rsid w:val="007B4D19"/>
    <w:rsid w:val="00831D86"/>
    <w:rsid w:val="00890D21"/>
    <w:rsid w:val="008B3CCE"/>
    <w:rsid w:val="008D2EB9"/>
    <w:rsid w:val="008E41B6"/>
    <w:rsid w:val="009602EA"/>
    <w:rsid w:val="00972D53"/>
    <w:rsid w:val="00975628"/>
    <w:rsid w:val="00981B5D"/>
    <w:rsid w:val="009A4777"/>
    <w:rsid w:val="009C12A7"/>
    <w:rsid w:val="009D70CC"/>
    <w:rsid w:val="009E2021"/>
    <w:rsid w:val="00A0567F"/>
    <w:rsid w:val="00A12CE6"/>
    <w:rsid w:val="00B41DD4"/>
    <w:rsid w:val="00E04D85"/>
    <w:rsid w:val="00E11C1E"/>
    <w:rsid w:val="00E5523A"/>
    <w:rsid w:val="00E87009"/>
    <w:rsid w:val="00E87777"/>
    <w:rsid w:val="00EA5A84"/>
    <w:rsid w:val="00EB4252"/>
    <w:rsid w:val="00F505AC"/>
    <w:rsid w:val="00FA0EC2"/>
    <w:rsid w:val="00FC503E"/>
    <w:rsid w:val="00FD64F7"/>
    <w:rsid w:val="00FE3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9E51C83"/>
  <w15:chartTrackingRefBased/>
  <w15:docId w15:val="{EE7ED66F-15FC-4C9D-AFBF-944E024C1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46B9"/>
    <w:pPr>
      <w:spacing w:after="0" w:line="240" w:lineRule="auto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next w:val="a"/>
    <w:link w:val="CRCoverPageZchn"/>
    <w:qFormat/>
    <w:rsid w:val="005646B9"/>
    <w:pPr>
      <w:spacing w:after="120" w:line="240" w:lineRule="auto"/>
    </w:pPr>
    <w:rPr>
      <w:rFonts w:ascii="Arial" w:eastAsia="宋体" w:hAnsi="Arial" w:cs="Times New Roman"/>
      <w:sz w:val="20"/>
      <w:szCs w:val="20"/>
      <w:lang w:eastAsia="en-US"/>
    </w:rPr>
  </w:style>
  <w:style w:type="character" w:customStyle="1" w:styleId="CRCoverPageZchn">
    <w:name w:val="CR Cover Page Zchn"/>
    <w:link w:val="CRCoverPage"/>
    <w:qFormat/>
    <w:rsid w:val="005646B9"/>
    <w:rPr>
      <w:rFonts w:ascii="Arial" w:eastAsia="宋体" w:hAnsi="Arial" w:cs="Times New Roman"/>
      <w:sz w:val="20"/>
      <w:szCs w:val="20"/>
      <w:lang w:eastAsia="en-US"/>
    </w:rPr>
  </w:style>
  <w:style w:type="paragraph" w:styleId="a3">
    <w:name w:val="Revision"/>
    <w:hidden/>
    <w:uiPriority w:val="99"/>
    <w:semiHidden/>
    <w:rsid w:val="002D72F3"/>
    <w:pPr>
      <w:spacing w:after="0" w:line="240" w:lineRule="auto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4">
    <w:name w:val="Balloon Text"/>
    <w:basedOn w:val="a"/>
    <w:link w:val="a5"/>
    <w:uiPriority w:val="99"/>
    <w:semiHidden/>
    <w:unhideWhenUsed/>
    <w:rsid w:val="000B2FC4"/>
    <w:rPr>
      <w:rFonts w:ascii="Segoe UI" w:hAnsi="Segoe UI" w:cs="Segoe UI"/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0B2FC4"/>
    <w:rPr>
      <w:rFonts w:ascii="Segoe UI" w:eastAsia="宋体" w:hAnsi="Segoe UI" w:cs="Segoe UI"/>
      <w:sz w:val="18"/>
      <w:szCs w:val="18"/>
      <w:lang w:val="en-GB" w:eastAsia="en-US"/>
    </w:rPr>
  </w:style>
  <w:style w:type="paragraph" w:styleId="a6">
    <w:name w:val="header"/>
    <w:basedOn w:val="a"/>
    <w:link w:val="a7"/>
    <w:uiPriority w:val="99"/>
    <w:unhideWhenUsed/>
    <w:rsid w:val="00831D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831D86"/>
    <w:rPr>
      <w:rFonts w:ascii="Times New Roman" w:eastAsia="宋体" w:hAnsi="Times New Roman" w:cs="Times New Roman"/>
      <w:sz w:val="18"/>
      <w:szCs w:val="18"/>
      <w:lang w:val="en-GB" w:eastAsia="en-US"/>
    </w:rPr>
  </w:style>
  <w:style w:type="paragraph" w:styleId="a8">
    <w:name w:val="footer"/>
    <w:basedOn w:val="a"/>
    <w:link w:val="a9"/>
    <w:uiPriority w:val="99"/>
    <w:unhideWhenUsed/>
    <w:rsid w:val="00831D8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831D86"/>
    <w:rPr>
      <w:rFonts w:ascii="Times New Roman" w:eastAsia="宋体" w:hAnsi="Times New Roman" w:cs="Times New Roman"/>
      <w:sz w:val="18"/>
      <w:szCs w:val="18"/>
      <w:lang w:val="en-GB" w:eastAsia="en-US"/>
    </w:rPr>
  </w:style>
  <w:style w:type="paragraph" w:styleId="aa">
    <w:name w:val="List Paragraph"/>
    <w:basedOn w:val="a"/>
    <w:uiPriority w:val="34"/>
    <w:qFormat/>
    <w:rsid w:val="0052231B"/>
    <w:pPr>
      <w:ind w:firstLineChars="200" w:firstLine="420"/>
    </w:pPr>
  </w:style>
  <w:style w:type="character" w:styleId="ab">
    <w:name w:val="Hyperlink"/>
    <w:basedOn w:val="a0"/>
    <w:uiPriority w:val="99"/>
    <w:unhideWhenUsed/>
    <w:rsid w:val="009C12A7"/>
    <w:rPr>
      <w:color w:val="0563C1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9C12A7"/>
    <w:rPr>
      <w:color w:val="605E5C"/>
      <w:shd w:val="clear" w:color="auto" w:fill="E1DFDD"/>
    </w:rPr>
  </w:style>
  <w:style w:type="character" w:styleId="ad">
    <w:name w:val="annotation reference"/>
    <w:basedOn w:val="a0"/>
    <w:uiPriority w:val="99"/>
    <w:semiHidden/>
    <w:unhideWhenUsed/>
    <w:rsid w:val="004717B4"/>
    <w:rPr>
      <w:sz w:val="21"/>
      <w:szCs w:val="21"/>
    </w:rPr>
  </w:style>
  <w:style w:type="paragraph" w:styleId="ae">
    <w:name w:val="annotation text"/>
    <w:basedOn w:val="a"/>
    <w:link w:val="af"/>
    <w:uiPriority w:val="99"/>
    <w:semiHidden/>
    <w:unhideWhenUsed/>
    <w:rsid w:val="004717B4"/>
  </w:style>
  <w:style w:type="character" w:customStyle="1" w:styleId="af">
    <w:name w:val="批注文字 字符"/>
    <w:basedOn w:val="a0"/>
    <w:link w:val="ae"/>
    <w:uiPriority w:val="99"/>
    <w:semiHidden/>
    <w:rsid w:val="004717B4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4717B4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4717B4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912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40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97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19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75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632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08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85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960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050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50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77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794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05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340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347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hw.hanjing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</cp:revision>
  <dcterms:created xsi:type="dcterms:W3CDTF">2024-05-13T09:40:00Z</dcterms:created>
  <dcterms:modified xsi:type="dcterms:W3CDTF">2024-05-13T09:40:00Z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(3)KMpj0g1UTyL6cqx3u1DfQWFunRMMUJ8jzUadV/tgo1wZJof1mwCwGymX4j8QL7tu9LN1b21h
PhgVkB44FUv+TDwSERuXXC+xomRXdAjVyhOHzipYEcw5rOHE4GHko5yNq6Qtf4HZ46BR0lBa
OB+iEgJSeBDpUy+CKZ5N7UkZiIVgGzCmnXdo8gV432dl/plFHIvLZhomGJx6A65SPuX/GihS
Bw/6nlbIbYQTo6E7XM</vt:lpwstr>
  </property>
  <property fmtid="{D5CDD505-2E9C-101B-9397-08002B2CF9AE}" pid="3" name="_2015_ms_pID_7253431">
    <vt:lpwstr>K1eXykbm8YPWukfQzPj5a2fdWhFpE7teU2cSg7afrz+A92XBFDMbo2
lU9P2FponEGQj7JAo4JF2qXu8VH7TjzUy1kZtYLo+nvTLj3/mM/rXY1tddg4F1jS7AOXdZFu
rbjXYHbEsyQvAoF2llX7fNDL8/m/k1QofXkX5XeHpg8UDncYrkwMCjhsfDyWd7Y2dchgYomd
C6xegrLCQRuxcFO2MXSMnnYthErRC+bWUL2B</vt:lpwstr>
  </property>
  <property fmtid="{D5CDD505-2E9C-101B-9397-08002B2CF9AE}" pid="4" name="_2015_ms_pID_7253432">
    <vt:lpwstr>uQ==</vt:lpwstr>
  </property>
</Properties>
</file>