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E3922" w14:textId="26DFB12A" w:rsidR="009E44AC" w:rsidRPr="009E44AC" w:rsidRDefault="009E44AC" w:rsidP="009E44AC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  <w:lang w:eastAsia="en-US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  <w:lang w:eastAsia="en-US"/>
        </w:rPr>
        <w:tab/>
      </w:r>
      <w:r w:rsidR="007110D8" w:rsidRPr="007110D8">
        <w:rPr>
          <w:rFonts w:ascii="Arial" w:eastAsia="Malgun Gothic" w:hAnsi="Arial" w:cs="Arial"/>
          <w:b/>
          <w:noProof/>
          <w:color w:val="000000"/>
          <w:sz w:val="24"/>
          <w:szCs w:val="24"/>
          <w:lang w:eastAsia="en-US"/>
        </w:rPr>
        <w:t>R4-2318018</w:t>
      </w:r>
    </w:p>
    <w:p w14:paraId="4092882C" w14:textId="77777777" w:rsidR="009E44AC" w:rsidRPr="009E44AC" w:rsidRDefault="009E44AC" w:rsidP="009E44AC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en-US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  <w:lang w:eastAsia="en-US"/>
        </w:rPr>
        <w:t>Chicago, USA, 13 – 17 November 2023</w:t>
      </w:r>
    </w:p>
    <w:p w14:paraId="7C761E08" w14:textId="77777777" w:rsidR="009E44AC" w:rsidRDefault="009E44AC" w:rsidP="003133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6D91F2" w14:textId="3C7C026F" w:rsidR="003133B5" w:rsidRDefault="003133B5" w:rsidP="00313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="008B6FFE">
        <w:rPr>
          <w:b/>
          <w:noProof/>
          <w:sz w:val="24"/>
        </w:rPr>
        <w:t>12</w:t>
      </w:r>
      <w:r w:rsidR="0082187E">
        <w:rPr>
          <w:b/>
          <w:noProof/>
          <w:sz w:val="24"/>
        </w:rPr>
        <w:t>3</w:t>
      </w:r>
      <w:r w:rsidR="008B6FFE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6053D">
        <w:rPr>
          <w:b/>
          <w:noProof/>
          <w:sz w:val="28"/>
        </w:rPr>
        <w:t>R2-2</w:t>
      </w:r>
      <w:r w:rsidR="00623646">
        <w:rPr>
          <w:b/>
          <w:noProof/>
          <w:sz w:val="28"/>
        </w:rPr>
        <w:t>311287</w:t>
      </w:r>
    </w:p>
    <w:p w14:paraId="0CF3FC87" w14:textId="77777777" w:rsidR="00DE6BCC" w:rsidRDefault="00DE6BCC" w:rsidP="00DE6B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China, 9-13 October 2023</w:t>
      </w:r>
    </w:p>
    <w:p w14:paraId="123E4400" w14:textId="77777777" w:rsidR="003133B5" w:rsidRDefault="003133B5" w:rsidP="003133B5">
      <w:pPr>
        <w:rPr>
          <w:rFonts w:ascii="Arial" w:hAnsi="Arial" w:cs="Arial"/>
          <w:color w:val="000000"/>
        </w:rPr>
      </w:pPr>
    </w:p>
    <w:p w14:paraId="3A36858D" w14:textId="52AE59F4" w:rsidR="00F63486" w:rsidRDefault="003133B5" w:rsidP="003133B5">
      <w:pPr>
        <w:spacing w:after="60"/>
        <w:ind w:left="1985" w:hanging="1985"/>
        <w:rPr>
          <w:sz w:val="24"/>
          <w:szCs w:val="24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266D83" w:rsidRPr="00266D83">
        <w:rPr>
          <w:rFonts w:ascii="Arial" w:hAnsi="Arial" w:cs="Arial"/>
          <w:b/>
          <w:color w:val="000000"/>
        </w:rPr>
        <w:t>Reply LS on the handling of additional regulatory requirements for UAV UEs</w:t>
      </w:r>
    </w:p>
    <w:p w14:paraId="3101D89F" w14:textId="1715CBC2" w:rsidR="00A75B03" w:rsidRDefault="00A75B03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A75B03">
        <w:rPr>
          <w:rFonts w:ascii="Arial" w:hAnsi="Arial" w:cs="Arial"/>
          <w:bCs/>
          <w:color w:val="000000"/>
        </w:rPr>
        <w:t xml:space="preserve"> </w:t>
      </w:r>
    </w:p>
    <w:p w14:paraId="58C74098" w14:textId="5BB34466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A75B03">
        <w:rPr>
          <w:rFonts w:ascii="Arial" w:hAnsi="Arial" w:cs="Arial"/>
          <w:b/>
          <w:color w:val="000000"/>
        </w:rPr>
        <w:t>R</w:t>
      </w:r>
      <w:r w:rsidR="000B0218">
        <w:rPr>
          <w:rFonts w:ascii="Arial" w:hAnsi="Arial" w:cs="Arial"/>
          <w:b/>
          <w:color w:val="000000"/>
        </w:rPr>
        <w:t>4</w:t>
      </w:r>
      <w:r w:rsidR="00A75B03">
        <w:rPr>
          <w:rFonts w:ascii="Arial" w:hAnsi="Arial" w:cs="Arial"/>
          <w:b/>
          <w:color w:val="000000"/>
        </w:rPr>
        <w:t>-</w:t>
      </w:r>
      <w:r w:rsidR="00CC2AA6">
        <w:rPr>
          <w:rFonts w:ascii="Arial" w:hAnsi="Arial" w:cs="Arial"/>
          <w:b/>
          <w:color w:val="000000"/>
        </w:rPr>
        <w:t>2314700</w:t>
      </w:r>
      <w:r w:rsidR="000B0218">
        <w:rPr>
          <w:rFonts w:ascii="Arial" w:hAnsi="Arial" w:cs="Arial"/>
          <w:b/>
          <w:color w:val="000000"/>
        </w:rPr>
        <w:t xml:space="preserve"> </w:t>
      </w:r>
      <w:r w:rsidR="000B0218" w:rsidRPr="000B0218">
        <w:rPr>
          <w:rFonts w:ascii="Arial" w:hAnsi="Arial" w:cs="Arial"/>
          <w:b/>
          <w:color w:val="000000"/>
        </w:rPr>
        <w:t>LS on the handling of additional regulatory requirements for UAV UEs</w:t>
      </w:r>
    </w:p>
    <w:p w14:paraId="6F05EDF1" w14:textId="39D2B46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CC2AA6">
        <w:rPr>
          <w:rFonts w:ascii="Arial" w:hAnsi="Arial" w:cs="Arial"/>
          <w:bCs/>
          <w:color w:val="000000"/>
        </w:rPr>
        <w:t>8</w:t>
      </w:r>
    </w:p>
    <w:p w14:paraId="518637E0" w14:textId="2C0AB4EB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0B0218" w:rsidRPr="000B0218">
        <w:rPr>
          <w:rFonts w:ascii="Arial" w:hAnsi="Arial" w:cs="Arial"/>
          <w:bCs/>
          <w:color w:val="000000"/>
        </w:rPr>
        <w:t>NR_UAV-Core, LTE_UAV_enh-Core</w:t>
      </w:r>
    </w:p>
    <w:p w14:paraId="251A79FF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3C6FB84" w14:textId="0C0613EA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B2389A">
        <w:rPr>
          <w:rFonts w:ascii="Arial" w:hAnsi="Arial" w:cs="Arial"/>
          <w:bCs/>
        </w:rPr>
        <w:t>3GPP TSG-RAN WG2</w:t>
      </w:r>
    </w:p>
    <w:p w14:paraId="03AB9C32" w14:textId="763B837C" w:rsidR="003133B5" w:rsidRDefault="003133B5" w:rsidP="003133B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 w:rsidR="00A75B03">
        <w:rPr>
          <w:rFonts w:ascii="Arial" w:hAnsi="Arial" w:cs="Arial"/>
          <w:bCs/>
          <w:color w:val="000000"/>
        </w:rPr>
        <w:t>4</w:t>
      </w:r>
    </w:p>
    <w:p w14:paraId="6993E834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</w:p>
    <w:p w14:paraId="6A3FFC03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3B3F939" w14:textId="4C942DEB" w:rsidR="003133B5" w:rsidRPr="003A5660" w:rsidRDefault="003133B5" w:rsidP="003A5660">
      <w:pPr>
        <w:spacing w:after="120"/>
        <w:rPr>
          <w:rFonts w:ascii="Arial" w:hAnsi="Arial" w:cs="Arial"/>
        </w:rPr>
      </w:pPr>
      <w:r w:rsidRPr="003A5660">
        <w:rPr>
          <w:rFonts w:ascii="Arial" w:hAnsi="Arial" w:cs="Arial"/>
        </w:rPr>
        <w:t>Name:</w:t>
      </w:r>
      <w:r w:rsidRPr="003A5660">
        <w:rPr>
          <w:rFonts w:ascii="Arial" w:hAnsi="Arial" w:cs="Arial"/>
        </w:rPr>
        <w:tab/>
        <w:t>Helka-Liina Määttänen</w:t>
      </w:r>
    </w:p>
    <w:p w14:paraId="1A6CDC65" w14:textId="78A55B6B" w:rsidR="003133B5" w:rsidRPr="003A5660" w:rsidRDefault="003A5660" w:rsidP="003A566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Em</w:t>
      </w:r>
      <w:r w:rsidR="003133B5" w:rsidRPr="003A5660">
        <w:rPr>
          <w:rFonts w:ascii="Arial" w:hAnsi="Arial" w:cs="Arial"/>
        </w:rPr>
        <w:t>ail Address:</w:t>
      </w:r>
      <w:r w:rsidR="003133B5" w:rsidRPr="003A5660">
        <w:rPr>
          <w:rFonts w:ascii="Arial" w:hAnsi="Arial" w:cs="Arial"/>
        </w:rPr>
        <w:tab/>
        <w:t>Helka-liina.maattanen@ericsson.com</w:t>
      </w:r>
    </w:p>
    <w:p w14:paraId="5D4FDC9E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5BCF6FA4" w14:textId="77777777" w:rsidR="003133B5" w:rsidRDefault="003133B5" w:rsidP="003133B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FFAC30A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/>
        </w:rPr>
      </w:pPr>
    </w:p>
    <w:p w14:paraId="12193605" w14:textId="77777777" w:rsidR="003133B5" w:rsidRDefault="003133B5" w:rsidP="003133B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C3A1A0E" w14:textId="77777777" w:rsidR="003133B5" w:rsidRDefault="003133B5" w:rsidP="003133B5">
      <w:pPr>
        <w:pBdr>
          <w:bottom w:val="single" w:sz="4" w:space="1" w:color="auto"/>
        </w:pBdr>
        <w:rPr>
          <w:rFonts w:ascii="Arial" w:hAnsi="Arial" w:cs="Arial"/>
        </w:rPr>
      </w:pPr>
    </w:p>
    <w:p w14:paraId="20AB2028" w14:textId="70A2A299" w:rsidR="00545B0D" w:rsidRDefault="00545B0D" w:rsidP="00545B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94BA0D" w14:textId="23E95C37" w:rsidR="005B7305" w:rsidRPr="00B245DB" w:rsidRDefault="005B7305" w:rsidP="005B7305">
      <w:pPr>
        <w:rPr>
          <w:rFonts w:ascii="Arial" w:hAnsi="Arial" w:cs="Arial"/>
        </w:rPr>
      </w:pPr>
      <w:r w:rsidRPr="00B245DB">
        <w:rPr>
          <w:rFonts w:ascii="Arial" w:hAnsi="Arial" w:cs="Arial"/>
        </w:rPr>
        <w:t>RAN2 thanks RAN4 for the LS in R4-2314700</w:t>
      </w:r>
      <w:r w:rsidR="000B0218" w:rsidRPr="00623646">
        <w:rPr>
          <w:rFonts w:ascii="Arial" w:hAnsi="Arial" w:cs="Arial"/>
        </w:rPr>
        <w:t xml:space="preserve"> on the handling of additional regulatory requirements for UAV UEs</w:t>
      </w:r>
      <w:r w:rsidRPr="00B245DB">
        <w:rPr>
          <w:rFonts w:ascii="Arial" w:hAnsi="Arial" w:cs="Arial"/>
        </w:rPr>
        <w:t>.</w:t>
      </w:r>
    </w:p>
    <w:p w14:paraId="16B25FFD" w14:textId="77777777" w:rsidR="005B7305" w:rsidRPr="005B7305" w:rsidRDefault="005B7305" w:rsidP="005B7305">
      <w:pPr>
        <w:pStyle w:val="ListParagraph"/>
        <w:rPr>
          <w:rFonts w:ascii="Arial" w:hAnsi="Arial" w:cs="Arial"/>
        </w:rPr>
      </w:pPr>
    </w:p>
    <w:p w14:paraId="54192987" w14:textId="77777777" w:rsidR="005B7305" w:rsidRPr="005B7305" w:rsidRDefault="005B7305" w:rsidP="005B7305">
      <w:pPr>
        <w:rPr>
          <w:rFonts w:ascii="Arial" w:hAnsi="Arial" w:cs="Arial"/>
          <w:b/>
          <w:bCs/>
        </w:rPr>
      </w:pPr>
      <w:r w:rsidRPr="005B7305">
        <w:rPr>
          <w:rFonts w:ascii="Arial" w:hAnsi="Arial" w:cs="Arial"/>
          <w:b/>
          <w:bCs/>
        </w:rPr>
        <w:t>Regarding NS-values:</w:t>
      </w:r>
    </w:p>
    <w:p w14:paraId="645AF7DB" w14:textId="1B22B0CE" w:rsidR="005B7305" w:rsidRPr="005B7305" w:rsidRDefault="005B7305" w:rsidP="005B7305">
      <w:pPr>
        <w:rPr>
          <w:rFonts w:ascii="Arial" w:hAnsi="Arial" w:cs="Arial"/>
        </w:rPr>
      </w:pPr>
      <w:r w:rsidRPr="005B7305">
        <w:rPr>
          <w:rFonts w:ascii="Arial" w:hAnsi="Arial" w:cs="Arial"/>
        </w:rPr>
        <w:t xml:space="preserve">RAN2 would like to inform RAN4 that RAN2 has selected Option 2 described in R4-2314700 </w:t>
      </w:r>
      <w:r w:rsidR="000B0218">
        <w:rPr>
          <w:rFonts w:ascii="Arial" w:hAnsi="Arial" w:cs="Arial"/>
        </w:rPr>
        <w:t>and will</w:t>
      </w:r>
      <w:r w:rsidR="000B0218" w:rsidRPr="005B7305">
        <w:rPr>
          <w:rFonts w:ascii="Arial" w:hAnsi="Arial" w:cs="Arial"/>
        </w:rPr>
        <w:t xml:space="preserve"> </w:t>
      </w:r>
      <w:r w:rsidRPr="005B7305">
        <w:rPr>
          <w:rFonts w:ascii="Arial" w:hAnsi="Arial" w:cs="Arial"/>
        </w:rPr>
        <w:t>add</w:t>
      </w:r>
      <w:r w:rsidR="00EA6CB9">
        <w:rPr>
          <w:rFonts w:ascii="Arial" w:hAnsi="Arial" w:cs="Arial"/>
        </w:rPr>
        <w:t xml:space="preserve"> </w:t>
      </w:r>
      <w:r w:rsidR="00C07A8E">
        <w:rPr>
          <w:rFonts w:ascii="Arial" w:hAnsi="Arial" w:cs="Arial"/>
        </w:rPr>
        <w:t>a</w:t>
      </w:r>
      <w:r w:rsidR="00E06288">
        <w:rPr>
          <w:rFonts w:ascii="Arial" w:hAnsi="Arial" w:cs="Arial"/>
        </w:rPr>
        <w:t xml:space="preserve"> </w:t>
      </w:r>
      <w:r w:rsidR="00EA6CB9">
        <w:rPr>
          <w:rFonts w:ascii="Arial" w:hAnsi="Arial" w:cs="Arial"/>
        </w:rPr>
        <w:t>new</w:t>
      </w:r>
      <w:r w:rsidRPr="005B7305">
        <w:rPr>
          <w:rFonts w:ascii="Arial" w:hAnsi="Arial" w:cs="Arial"/>
        </w:rPr>
        <w:t xml:space="preserve"> field </w:t>
      </w:r>
      <w:r w:rsidRPr="005B7305">
        <w:rPr>
          <w:rFonts w:ascii="Arial" w:hAnsi="Arial" w:cs="Arial"/>
          <w:i/>
          <w:iCs/>
        </w:rPr>
        <w:t>additionalSpectrumEmissionUAV</w:t>
      </w:r>
      <w:r w:rsidRPr="005B7305">
        <w:rPr>
          <w:rFonts w:ascii="Arial" w:hAnsi="Arial" w:cs="Arial"/>
        </w:rPr>
        <w:t xml:space="preserve"> which </w:t>
      </w:r>
      <w:r w:rsidR="00B245DB">
        <w:rPr>
          <w:rFonts w:ascii="Arial" w:hAnsi="Arial" w:cs="Arial"/>
        </w:rPr>
        <w:t xml:space="preserve">shall be applied by </w:t>
      </w:r>
      <w:r w:rsidRPr="005B7305">
        <w:rPr>
          <w:rFonts w:ascii="Arial" w:hAnsi="Arial" w:cs="Arial"/>
        </w:rPr>
        <w:t>the UAV</w:t>
      </w:r>
      <w:r w:rsidR="00B245DB">
        <w:rPr>
          <w:rFonts w:ascii="Arial" w:hAnsi="Arial" w:cs="Arial"/>
        </w:rPr>
        <w:t xml:space="preserve"> UE.</w:t>
      </w:r>
      <w:r w:rsidRPr="005B7305">
        <w:rPr>
          <w:rFonts w:ascii="Arial" w:hAnsi="Arial" w:cs="Arial"/>
        </w:rPr>
        <w:t xml:space="preserve"> RAN2 will include this field in Rel-18 </w:t>
      </w:r>
      <w:r w:rsidR="005D7C46">
        <w:rPr>
          <w:rFonts w:ascii="Arial" w:hAnsi="Arial" w:cs="Arial"/>
        </w:rPr>
        <w:t>LTE and NR</w:t>
      </w:r>
      <w:r w:rsidR="005D7C46" w:rsidRPr="005B7305">
        <w:rPr>
          <w:rFonts w:ascii="Arial" w:hAnsi="Arial" w:cs="Arial"/>
        </w:rPr>
        <w:t xml:space="preserve"> </w:t>
      </w:r>
      <w:r w:rsidRPr="005B7305">
        <w:rPr>
          <w:rFonts w:ascii="Arial" w:hAnsi="Arial" w:cs="Arial"/>
        </w:rPr>
        <w:t>specifications.</w:t>
      </w:r>
    </w:p>
    <w:p w14:paraId="10E38845" w14:textId="436287A8" w:rsidR="005B7305" w:rsidRPr="005B7305" w:rsidRDefault="005B7305" w:rsidP="005B7305">
      <w:pPr>
        <w:rPr>
          <w:rFonts w:ascii="Arial" w:hAnsi="Arial" w:cs="Arial"/>
        </w:rPr>
      </w:pPr>
      <w:r w:rsidRPr="005B7305">
        <w:rPr>
          <w:rFonts w:ascii="Arial" w:hAnsi="Arial" w:cs="Arial"/>
        </w:rPr>
        <w:t xml:space="preserve">Further, RAN2 agreed that aerial UEs </w:t>
      </w:r>
      <w:r w:rsidR="00F0522D">
        <w:rPr>
          <w:rFonts w:ascii="Arial" w:hAnsi="Arial" w:cs="Arial"/>
        </w:rPr>
        <w:t>shall</w:t>
      </w:r>
      <w:r w:rsidR="00907ECE">
        <w:rPr>
          <w:rFonts w:ascii="Arial" w:hAnsi="Arial" w:cs="Arial"/>
        </w:rPr>
        <w:t xml:space="preserve"> </w:t>
      </w:r>
      <w:r w:rsidRPr="005B7305">
        <w:rPr>
          <w:rFonts w:ascii="Arial" w:hAnsi="Arial" w:cs="Arial"/>
        </w:rPr>
        <w:t>support both legacy NS values and the newly defined aerial-specific NS values in the considered bands.</w:t>
      </w:r>
      <w:r w:rsidR="00B245DB">
        <w:rPr>
          <w:rFonts w:ascii="Arial" w:hAnsi="Arial" w:cs="Arial"/>
        </w:rPr>
        <w:t xml:space="preserve"> This applies to both LTE and NR.</w:t>
      </w:r>
    </w:p>
    <w:p w14:paraId="03EF6E46" w14:textId="77777777" w:rsidR="005B7305" w:rsidRPr="005B7305" w:rsidRDefault="005B7305" w:rsidP="005B7305">
      <w:pPr>
        <w:pStyle w:val="ListParagraph"/>
        <w:rPr>
          <w:rFonts w:ascii="Arial" w:hAnsi="Arial" w:cs="Arial"/>
          <w:b/>
          <w:bCs/>
        </w:rPr>
      </w:pPr>
    </w:p>
    <w:p w14:paraId="1366378B" w14:textId="77777777" w:rsidR="005B7305" w:rsidRPr="005B7305" w:rsidRDefault="005B7305" w:rsidP="005B7305">
      <w:pPr>
        <w:rPr>
          <w:rFonts w:ascii="Arial" w:hAnsi="Arial" w:cs="Arial"/>
          <w:b/>
          <w:bCs/>
        </w:rPr>
      </w:pPr>
      <w:r w:rsidRPr="005B7305">
        <w:rPr>
          <w:rFonts w:ascii="Arial" w:hAnsi="Arial" w:cs="Arial"/>
          <w:b/>
          <w:bCs/>
        </w:rPr>
        <w:t>Regarding UE capabilities:</w:t>
      </w:r>
    </w:p>
    <w:p w14:paraId="536D873E" w14:textId="41F65648" w:rsidR="005B7305" w:rsidRPr="005B7305" w:rsidRDefault="005B7305" w:rsidP="005B7305">
      <w:pPr>
        <w:rPr>
          <w:rFonts w:ascii="Arial" w:hAnsi="Arial" w:cs="Arial"/>
        </w:rPr>
      </w:pPr>
      <w:r w:rsidRPr="005B7305">
        <w:rPr>
          <w:rFonts w:ascii="Arial" w:hAnsi="Arial" w:cs="Arial"/>
        </w:rPr>
        <w:t xml:space="preserve">RAN2 will </w:t>
      </w:r>
      <w:r w:rsidR="00B866D0">
        <w:rPr>
          <w:rFonts w:ascii="Arial" w:hAnsi="Arial" w:cs="Arial"/>
        </w:rPr>
        <w:t xml:space="preserve">continue to </w:t>
      </w:r>
      <w:r w:rsidRPr="005B7305">
        <w:rPr>
          <w:rFonts w:ascii="Arial" w:hAnsi="Arial" w:cs="Arial"/>
        </w:rPr>
        <w:t xml:space="preserve">discuss </w:t>
      </w:r>
      <w:r w:rsidR="000B0218">
        <w:rPr>
          <w:rFonts w:ascii="Arial" w:hAnsi="Arial" w:cs="Arial"/>
        </w:rPr>
        <w:t>UAV capabilities</w:t>
      </w:r>
      <w:r w:rsidRPr="005B7305">
        <w:rPr>
          <w:rFonts w:ascii="Arial" w:hAnsi="Arial" w:cs="Arial"/>
        </w:rPr>
        <w:t xml:space="preserve"> and reply </w:t>
      </w:r>
      <w:r w:rsidR="000B0218">
        <w:rPr>
          <w:rFonts w:ascii="Arial" w:hAnsi="Arial" w:cs="Arial"/>
        </w:rPr>
        <w:t xml:space="preserve">to </w:t>
      </w:r>
      <w:r w:rsidRPr="005B7305">
        <w:rPr>
          <w:rFonts w:ascii="Arial" w:hAnsi="Arial" w:cs="Arial"/>
        </w:rPr>
        <w:t>RAN4 at a later time</w:t>
      </w:r>
      <w:r w:rsidR="00270AB8">
        <w:rPr>
          <w:rFonts w:ascii="Arial" w:hAnsi="Arial" w:cs="Arial"/>
        </w:rPr>
        <w:t>.</w:t>
      </w:r>
    </w:p>
    <w:p w14:paraId="4E3DF370" w14:textId="77777777" w:rsidR="00A75B03" w:rsidRPr="008B6FFE" w:rsidRDefault="00A75B03" w:rsidP="003133B5">
      <w:pPr>
        <w:pStyle w:val="ListParagraph"/>
        <w:spacing w:after="120"/>
        <w:ind w:left="0"/>
        <w:rPr>
          <w:rFonts w:ascii="Arial" w:eastAsia="DengXian" w:hAnsi="Arial" w:cs="Arial"/>
          <w:bCs/>
          <w:lang w:eastAsia="zh-CN"/>
        </w:rPr>
      </w:pPr>
    </w:p>
    <w:p w14:paraId="7421C8DE" w14:textId="78272973" w:rsidR="003133B5" w:rsidRDefault="00545B0D" w:rsidP="003133B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3133B5">
        <w:rPr>
          <w:rFonts w:ascii="Arial" w:hAnsi="Arial" w:cs="Arial"/>
          <w:b/>
        </w:rPr>
        <w:t>. Actions:</w:t>
      </w:r>
    </w:p>
    <w:p w14:paraId="4F23E3C9" w14:textId="57ECF8A5" w:rsidR="003133B5" w:rsidRDefault="003133B5" w:rsidP="003133B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</w:t>
      </w:r>
      <w:r w:rsidR="00CC2AA6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 xml:space="preserve"> group:</w:t>
      </w:r>
    </w:p>
    <w:p w14:paraId="2EE668AB" w14:textId="03D22290" w:rsidR="003133B5" w:rsidRDefault="003133B5" w:rsidP="003133B5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 xml:space="preserve">RAN2 respectfully asks </w:t>
      </w:r>
      <w:r w:rsidR="00A75B03">
        <w:rPr>
          <w:rFonts w:ascii="Arial" w:hAnsi="Arial" w:cs="Arial"/>
          <w:color w:val="000000"/>
        </w:rPr>
        <w:t>RAN4 to take the response into account in their work</w:t>
      </w:r>
      <w:r>
        <w:rPr>
          <w:rFonts w:ascii="Arial" w:hAnsi="Arial" w:cs="Arial"/>
          <w:color w:val="000000"/>
        </w:rPr>
        <w:t>.</w:t>
      </w:r>
    </w:p>
    <w:p w14:paraId="584A2902" w14:textId="77777777" w:rsidR="003133B5" w:rsidRDefault="003133B5" w:rsidP="003133B5">
      <w:pPr>
        <w:spacing w:after="120"/>
        <w:rPr>
          <w:rFonts w:ascii="Arial" w:hAnsi="Arial" w:cs="Arial"/>
          <w:b/>
        </w:rPr>
      </w:pPr>
    </w:p>
    <w:p w14:paraId="3014171B" w14:textId="46A6D4E8" w:rsidR="003133B5" w:rsidRPr="00E5620B" w:rsidRDefault="00545B0D" w:rsidP="003133B5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="003133B5" w:rsidRPr="00E5620B">
        <w:rPr>
          <w:rFonts w:ascii="Arial" w:hAnsi="Arial" w:cs="Arial"/>
          <w:b/>
        </w:rPr>
        <w:t>. Date of Next TSG-RAN WG2 Meetings:</w:t>
      </w:r>
    </w:p>
    <w:p w14:paraId="0DC7376F" w14:textId="61E7E748" w:rsidR="003133B5" w:rsidRPr="00E5620B" w:rsidRDefault="003133B5" w:rsidP="003133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5620B">
        <w:rPr>
          <w:rFonts w:ascii="Arial" w:hAnsi="Arial" w:cs="Arial"/>
          <w:bCs/>
        </w:rPr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</w:t>
      </w:r>
      <w:r w:rsidRPr="00E5620B">
        <w:rPr>
          <w:rFonts w:ascii="Arial" w:hAnsi="Arial" w:cs="Arial"/>
          <w:bCs/>
          <w:color w:val="000000"/>
        </w:rPr>
        <w:tab/>
      </w:r>
      <w:r w:rsidR="00B245DB">
        <w:rPr>
          <w:rFonts w:ascii="Arial" w:hAnsi="Arial" w:cs="Arial"/>
          <w:bCs/>
          <w:color w:val="000000"/>
        </w:rPr>
        <w:t>13</w:t>
      </w:r>
      <w:r w:rsidR="00B245DB" w:rsidRPr="00623646">
        <w:rPr>
          <w:rFonts w:ascii="Arial" w:hAnsi="Arial" w:cs="Arial"/>
          <w:bCs/>
          <w:color w:val="000000"/>
          <w:vertAlign w:val="superscript"/>
        </w:rPr>
        <w:t>th</w:t>
      </w:r>
      <w:r w:rsidR="00B245DB">
        <w:rPr>
          <w:rFonts w:ascii="Arial" w:hAnsi="Arial" w:cs="Arial"/>
          <w:bCs/>
          <w:color w:val="000000"/>
        </w:rPr>
        <w:t xml:space="preserve"> – 17</w:t>
      </w:r>
      <w:r w:rsidR="00B245DB" w:rsidRPr="00623646">
        <w:rPr>
          <w:rFonts w:ascii="Arial" w:hAnsi="Arial" w:cs="Arial"/>
          <w:bCs/>
          <w:color w:val="000000"/>
          <w:vertAlign w:val="superscript"/>
        </w:rPr>
        <w:t>th</w:t>
      </w:r>
      <w:r w:rsidR="00B245DB">
        <w:rPr>
          <w:rFonts w:ascii="Arial" w:hAnsi="Arial" w:cs="Arial"/>
          <w:bCs/>
          <w:color w:val="000000"/>
        </w:rPr>
        <w:t xml:space="preserve"> of </w:t>
      </w:r>
      <w:r w:rsidR="00E5620B" w:rsidRPr="00E5620B">
        <w:rPr>
          <w:rFonts w:ascii="Arial" w:hAnsi="Arial" w:cs="Arial"/>
          <w:bCs/>
          <w:color w:val="000000"/>
        </w:rPr>
        <w:t>November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8B6FFE" w:rsidRPr="00E5620B">
        <w:rPr>
          <w:rFonts w:ascii="Arial" w:hAnsi="Arial" w:cs="Arial"/>
          <w:bCs/>
          <w:color w:val="000000"/>
        </w:rPr>
        <w:t>3</w:t>
      </w:r>
      <w:r w:rsidRPr="00E5620B">
        <w:rPr>
          <w:rFonts w:ascii="Arial" w:hAnsi="Arial" w:cs="Arial"/>
          <w:bCs/>
          <w:color w:val="000000"/>
        </w:rPr>
        <w:t xml:space="preserve">    </w:t>
      </w:r>
      <w:r w:rsidR="00E5620B" w:rsidRPr="00E5620B">
        <w:rPr>
          <w:rFonts w:ascii="Arial" w:hAnsi="Arial" w:cs="Arial"/>
          <w:bCs/>
          <w:color w:val="000000"/>
        </w:rPr>
        <w:t>Chicago</w:t>
      </w:r>
      <w:r w:rsidR="00B245DB">
        <w:rPr>
          <w:rFonts w:ascii="Arial" w:hAnsi="Arial" w:cs="Arial"/>
          <w:bCs/>
          <w:color w:val="000000"/>
        </w:rPr>
        <w:t>, US</w:t>
      </w:r>
    </w:p>
    <w:p w14:paraId="573DBD14" w14:textId="6FEB36C3" w:rsidR="00311702" w:rsidRPr="00CE0424" w:rsidRDefault="003133B5" w:rsidP="00E5620B">
      <w:pPr>
        <w:tabs>
          <w:tab w:val="left" w:pos="5103"/>
        </w:tabs>
        <w:spacing w:after="120"/>
        <w:ind w:left="2268" w:hanging="2268"/>
      </w:pPr>
      <w:r w:rsidRPr="00E5620B">
        <w:rPr>
          <w:rFonts w:ascii="Arial" w:hAnsi="Arial" w:cs="Arial"/>
          <w:bCs/>
        </w:rPr>
        <w:lastRenderedPageBreak/>
        <w:t>TSG-RAN</w:t>
      </w:r>
      <w:r w:rsidRPr="00E5620B">
        <w:rPr>
          <w:rFonts w:ascii="Arial" w:hAnsi="Arial" w:cs="Arial" w:hint="eastAsia"/>
          <w:bCs/>
          <w:lang w:eastAsia="zh-CN"/>
        </w:rPr>
        <w:t xml:space="preserve"> WG</w:t>
      </w:r>
      <w:r w:rsidRPr="00E5620B">
        <w:rPr>
          <w:rFonts w:ascii="Arial" w:hAnsi="Arial" w:cs="Arial"/>
          <w:bCs/>
          <w:lang w:eastAsia="zh-CN"/>
        </w:rPr>
        <w:t>2</w:t>
      </w:r>
      <w:r w:rsidRPr="00E5620B">
        <w:rPr>
          <w:rFonts w:ascii="Arial" w:hAnsi="Arial" w:cs="Arial"/>
          <w:bCs/>
        </w:rPr>
        <w:t xml:space="preserve"> Meeting </w:t>
      </w:r>
      <w:r w:rsidRPr="00E5620B">
        <w:rPr>
          <w:rFonts w:ascii="Arial" w:hAnsi="Arial" w:cs="Arial"/>
          <w:bCs/>
          <w:color w:val="000000"/>
        </w:rPr>
        <w:t>#12</w:t>
      </w:r>
      <w:r w:rsidR="00E5620B" w:rsidRPr="00E5620B">
        <w:rPr>
          <w:rFonts w:ascii="Arial" w:hAnsi="Arial" w:cs="Arial"/>
          <w:bCs/>
          <w:color w:val="000000"/>
        </w:rPr>
        <w:t>5</w:t>
      </w:r>
      <w:r w:rsidRPr="00E5620B">
        <w:rPr>
          <w:rFonts w:ascii="Arial" w:hAnsi="Arial" w:cs="Arial"/>
          <w:bCs/>
          <w:color w:val="000000"/>
        </w:rPr>
        <w:tab/>
      </w:r>
      <w:r w:rsidR="00B245DB">
        <w:rPr>
          <w:rFonts w:ascii="Arial" w:hAnsi="Arial" w:cs="Arial"/>
          <w:bCs/>
          <w:color w:val="000000"/>
        </w:rPr>
        <w:t>26th of Feb - 1st of Mar</w:t>
      </w:r>
      <w:r w:rsidRPr="00E5620B">
        <w:rPr>
          <w:rFonts w:ascii="Arial" w:hAnsi="Arial" w:cs="Arial"/>
          <w:bCs/>
          <w:color w:val="000000"/>
        </w:rPr>
        <w:t xml:space="preserve"> 202</w:t>
      </w:r>
      <w:r w:rsidR="00E5620B" w:rsidRPr="00E5620B">
        <w:rPr>
          <w:rFonts w:ascii="Arial" w:hAnsi="Arial" w:cs="Arial"/>
          <w:bCs/>
          <w:color w:val="000000"/>
        </w:rPr>
        <w:t>4</w:t>
      </w:r>
      <w:r w:rsidRPr="00E5620B">
        <w:rPr>
          <w:rFonts w:ascii="Arial" w:hAnsi="Arial" w:cs="Arial"/>
          <w:bCs/>
          <w:color w:val="000000"/>
        </w:rPr>
        <w:t xml:space="preserve">     </w:t>
      </w:r>
      <w:r w:rsidR="00E5620B" w:rsidRPr="00E5620B">
        <w:rPr>
          <w:rFonts w:ascii="Arial" w:hAnsi="Arial" w:cs="Arial"/>
          <w:bCs/>
          <w:color w:val="000000"/>
        </w:rPr>
        <w:t>Athens</w:t>
      </w:r>
      <w:r w:rsidR="00B245DB">
        <w:rPr>
          <w:rFonts w:ascii="Arial" w:hAnsi="Arial" w:cs="Arial"/>
          <w:bCs/>
          <w:color w:val="000000"/>
        </w:rPr>
        <w:t>,</w:t>
      </w:r>
      <w:r w:rsidR="00B245DB">
        <w:rPr>
          <w:rFonts w:ascii="Arial" w:hAnsi="Arial" w:cs="Arial"/>
          <w:bCs/>
        </w:rPr>
        <w:t xml:space="preserve"> Greece</w:t>
      </w:r>
    </w:p>
    <w:p w14:paraId="768B9715" w14:textId="77777777" w:rsidR="00C01F33" w:rsidRPr="00CE0424" w:rsidRDefault="00C01F33" w:rsidP="006E062C"/>
    <w:sectPr w:rsidR="00C01F3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57CBD" w14:textId="77777777" w:rsidR="00BD7A3B" w:rsidRDefault="00BD7A3B">
      <w:r>
        <w:separator/>
      </w:r>
    </w:p>
  </w:endnote>
  <w:endnote w:type="continuationSeparator" w:id="0">
    <w:p w14:paraId="18676294" w14:textId="77777777" w:rsidR="00BD7A3B" w:rsidRDefault="00BD7A3B">
      <w:r>
        <w:continuationSeparator/>
      </w:r>
    </w:p>
  </w:endnote>
  <w:endnote w:type="continuationNotice" w:id="1">
    <w:p w14:paraId="3EF5A7F6" w14:textId="77777777" w:rsidR="00BD7A3B" w:rsidRDefault="00BD7A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F22D5" w14:textId="77777777" w:rsidR="00BD7A3B" w:rsidRDefault="00BD7A3B">
      <w:r>
        <w:separator/>
      </w:r>
    </w:p>
  </w:footnote>
  <w:footnote w:type="continuationSeparator" w:id="0">
    <w:p w14:paraId="35ED20D9" w14:textId="77777777" w:rsidR="00BD7A3B" w:rsidRDefault="00BD7A3B">
      <w:r>
        <w:continuationSeparator/>
      </w:r>
    </w:p>
  </w:footnote>
  <w:footnote w:type="continuationNotice" w:id="1">
    <w:p w14:paraId="7ED1193D" w14:textId="77777777" w:rsidR="00BD7A3B" w:rsidRDefault="00BD7A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365033"/>
    <w:multiLevelType w:val="hybridMultilevel"/>
    <w:tmpl w:val="6A001C3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E1A91"/>
    <w:multiLevelType w:val="hybridMultilevel"/>
    <w:tmpl w:val="BD8AF3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C95550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645335"/>
    <w:multiLevelType w:val="hybridMultilevel"/>
    <w:tmpl w:val="CE54EA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964E85"/>
    <w:multiLevelType w:val="hybridMultilevel"/>
    <w:tmpl w:val="04AA2A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F66B1"/>
    <w:multiLevelType w:val="hybridMultilevel"/>
    <w:tmpl w:val="A926BE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DFC607D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E6A81"/>
    <w:multiLevelType w:val="hybridMultilevel"/>
    <w:tmpl w:val="74147C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B49C5"/>
    <w:multiLevelType w:val="hybridMultilevel"/>
    <w:tmpl w:val="820C78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4233767">
    <w:abstractNumId w:val="3"/>
  </w:num>
  <w:num w:numId="2" w16cid:durableId="1429277532">
    <w:abstractNumId w:val="27"/>
  </w:num>
  <w:num w:numId="3" w16cid:durableId="527111085">
    <w:abstractNumId w:val="20"/>
  </w:num>
  <w:num w:numId="4" w16cid:durableId="1766412641">
    <w:abstractNumId w:val="21"/>
  </w:num>
  <w:num w:numId="5" w16cid:durableId="1890804531">
    <w:abstractNumId w:val="16"/>
  </w:num>
  <w:num w:numId="6" w16cid:durableId="1264729889">
    <w:abstractNumId w:val="25"/>
  </w:num>
  <w:num w:numId="7" w16cid:durableId="528490218">
    <w:abstractNumId w:val="32"/>
  </w:num>
  <w:num w:numId="8" w16cid:durableId="911084103">
    <w:abstractNumId w:val="17"/>
  </w:num>
  <w:num w:numId="9" w16cid:durableId="1056272742">
    <w:abstractNumId w:val="14"/>
  </w:num>
  <w:num w:numId="10" w16cid:durableId="1336226072">
    <w:abstractNumId w:val="2"/>
  </w:num>
  <w:num w:numId="11" w16cid:durableId="1833107969">
    <w:abstractNumId w:val="1"/>
  </w:num>
  <w:num w:numId="12" w16cid:durableId="907691476">
    <w:abstractNumId w:val="0"/>
  </w:num>
  <w:num w:numId="13" w16cid:durableId="429207162">
    <w:abstractNumId w:val="29"/>
  </w:num>
  <w:num w:numId="14" w16cid:durableId="380447306">
    <w:abstractNumId w:val="30"/>
  </w:num>
  <w:num w:numId="15" w16cid:durableId="1654021776">
    <w:abstractNumId w:val="23"/>
  </w:num>
  <w:num w:numId="16" w16cid:durableId="1052996068">
    <w:abstractNumId w:val="34"/>
  </w:num>
  <w:num w:numId="17" w16cid:durableId="1015578552">
    <w:abstractNumId w:val="11"/>
  </w:num>
  <w:num w:numId="18" w16cid:durableId="615450035">
    <w:abstractNumId w:val="12"/>
  </w:num>
  <w:num w:numId="19" w16cid:durableId="687878446">
    <w:abstractNumId w:val="5"/>
  </w:num>
  <w:num w:numId="20" w16cid:durableId="799494756">
    <w:abstractNumId w:val="44"/>
  </w:num>
  <w:num w:numId="21" w16cid:durableId="1783761955">
    <w:abstractNumId w:val="18"/>
  </w:num>
  <w:num w:numId="22" w16cid:durableId="2137985472">
    <w:abstractNumId w:val="43"/>
  </w:num>
  <w:num w:numId="23" w16cid:durableId="1628124237">
    <w:abstractNumId w:val="4"/>
  </w:num>
  <w:num w:numId="24" w16cid:durableId="1717581489">
    <w:abstractNumId w:val="42"/>
  </w:num>
  <w:num w:numId="25" w16cid:durableId="1707178692">
    <w:abstractNumId w:val="28"/>
  </w:num>
  <w:num w:numId="26" w16cid:durableId="267661752">
    <w:abstractNumId w:val="45"/>
  </w:num>
  <w:num w:numId="27" w16cid:durableId="1798909701">
    <w:abstractNumId w:val="33"/>
  </w:num>
  <w:num w:numId="28" w16cid:durableId="173111099">
    <w:abstractNumId w:val="6"/>
  </w:num>
  <w:num w:numId="29" w16cid:durableId="1225263600">
    <w:abstractNumId w:val="9"/>
  </w:num>
  <w:num w:numId="30" w16cid:durableId="851643704">
    <w:abstractNumId w:val="39"/>
  </w:num>
  <w:num w:numId="31" w16cid:durableId="65287345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27770709">
    <w:abstractNumId w:val="10"/>
  </w:num>
  <w:num w:numId="33" w16cid:durableId="1477838503">
    <w:abstractNumId w:val="41"/>
  </w:num>
  <w:num w:numId="34" w16cid:durableId="28997886">
    <w:abstractNumId w:val="13"/>
  </w:num>
  <w:num w:numId="35" w16cid:durableId="1739278380">
    <w:abstractNumId w:val="31"/>
  </w:num>
  <w:num w:numId="36" w16cid:durableId="112359694">
    <w:abstractNumId w:val="8"/>
  </w:num>
  <w:num w:numId="37" w16cid:durableId="605964871">
    <w:abstractNumId w:val="26"/>
  </w:num>
  <w:num w:numId="38" w16cid:durableId="47921930">
    <w:abstractNumId w:val="38"/>
  </w:num>
  <w:num w:numId="39" w16cid:durableId="527137840">
    <w:abstractNumId w:val="37"/>
  </w:num>
  <w:num w:numId="40" w16cid:durableId="178854773">
    <w:abstractNumId w:val="7"/>
  </w:num>
  <w:num w:numId="41" w16cid:durableId="2120446089">
    <w:abstractNumId w:val="35"/>
  </w:num>
  <w:num w:numId="42" w16cid:durableId="278219473">
    <w:abstractNumId w:val="36"/>
  </w:num>
  <w:num w:numId="43" w16cid:durableId="1025130935">
    <w:abstractNumId w:val="22"/>
  </w:num>
  <w:num w:numId="44" w16cid:durableId="782843656">
    <w:abstractNumId w:val="15"/>
  </w:num>
  <w:num w:numId="45" w16cid:durableId="1078556999">
    <w:abstractNumId w:val="24"/>
  </w:num>
  <w:num w:numId="46" w16cid:durableId="1675836198">
    <w:abstractNumId w:val="19"/>
  </w:num>
  <w:num w:numId="47" w16cid:durableId="1936328418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5BE"/>
    <w:rsid w:val="00011B28"/>
    <w:rsid w:val="00015D15"/>
    <w:rsid w:val="000167C8"/>
    <w:rsid w:val="0002564D"/>
    <w:rsid w:val="00025ECA"/>
    <w:rsid w:val="000325B8"/>
    <w:rsid w:val="00034C15"/>
    <w:rsid w:val="00036BA1"/>
    <w:rsid w:val="00037E4A"/>
    <w:rsid w:val="000422E2"/>
    <w:rsid w:val="00042F22"/>
    <w:rsid w:val="000444EF"/>
    <w:rsid w:val="000508A6"/>
    <w:rsid w:val="00051409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BA0"/>
    <w:rsid w:val="0009009F"/>
    <w:rsid w:val="00091557"/>
    <w:rsid w:val="000924C1"/>
    <w:rsid w:val="000924F0"/>
    <w:rsid w:val="00093474"/>
    <w:rsid w:val="00094D0E"/>
    <w:rsid w:val="0009510F"/>
    <w:rsid w:val="000A1B7B"/>
    <w:rsid w:val="000A1F1F"/>
    <w:rsid w:val="000A56F2"/>
    <w:rsid w:val="000B0218"/>
    <w:rsid w:val="000B1B79"/>
    <w:rsid w:val="000B226E"/>
    <w:rsid w:val="000B2719"/>
    <w:rsid w:val="000B3A8F"/>
    <w:rsid w:val="000B4AB9"/>
    <w:rsid w:val="000B58C3"/>
    <w:rsid w:val="000B61E9"/>
    <w:rsid w:val="000B7604"/>
    <w:rsid w:val="000C165A"/>
    <w:rsid w:val="000C2E19"/>
    <w:rsid w:val="000C692E"/>
    <w:rsid w:val="000D0D07"/>
    <w:rsid w:val="000D25CA"/>
    <w:rsid w:val="000D3F3E"/>
    <w:rsid w:val="000D4797"/>
    <w:rsid w:val="000D4D30"/>
    <w:rsid w:val="000E0527"/>
    <w:rsid w:val="000E1E92"/>
    <w:rsid w:val="000E5AAD"/>
    <w:rsid w:val="000F06D6"/>
    <w:rsid w:val="000F0EA7"/>
    <w:rsid w:val="000F0EB1"/>
    <w:rsid w:val="000F1106"/>
    <w:rsid w:val="000F3BE9"/>
    <w:rsid w:val="000F3F6C"/>
    <w:rsid w:val="000F6DF3"/>
    <w:rsid w:val="001005FF"/>
    <w:rsid w:val="00101D1B"/>
    <w:rsid w:val="001062FB"/>
    <w:rsid w:val="001063E6"/>
    <w:rsid w:val="00113CF4"/>
    <w:rsid w:val="001153EA"/>
    <w:rsid w:val="00115643"/>
    <w:rsid w:val="0011586C"/>
    <w:rsid w:val="00116765"/>
    <w:rsid w:val="0012115C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6D6E"/>
    <w:rsid w:val="00137AB5"/>
    <w:rsid w:val="00137F0B"/>
    <w:rsid w:val="00144BEE"/>
    <w:rsid w:val="0014535F"/>
    <w:rsid w:val="001468CF"/>
    <w:rsid w:val="00151E23"/>
    <w:rsid w:val="001526E0"/>
    <w:rsid w:val="00153DEA"/>
    <w:rsid w:val="001551B5"/>
    <w:rsid w:val="001659C1"/>
    <w:rsid w:val="00166164"/>
    <w:rsid w:val="00170F46"/>
    <w:rsid w:val="00172A71"/>
    <w:rsid w:val="00173A8E"/>
    <w:rsid w:val="0017502C"/>
    <w:rsid w:val="00176F67"/>
    <w:rsid w:val="001803A5"/>
    <w:rsid w:val="0018143F"/>
    <w:rsid w:val="00181FF8"/>
    <w:rsid w:val="00186FDE"/>
    <w:rsid w:val="00190AC1"/>
    <w:rsid w:val="001917FE"/>
    <w:rsid w:val="00192333"/>
    <w:rsid w:val="0019341A"/>
    <w:rsid w:val="00197DF9"/>
    <w:rsid w:val="001A1987"/>
    <w:rsid w:val="001A2564"/>
    <w:rsid w:val="001A35E2"/>
    <w:rsid w:val="001A6173"/>
    <w:rsid w:val="001A6CBA"/>
    <w:rsid w:val="001B0D97"/>
    <w:rsid w:val="001B1649"/>
    <w:rsid w:val="001B556D"/>
    <w:rsid w:val="001B5A5D"/>
    <w:rsid w:val="001C1CE5"/>
    <w:rsid w:val="001C3D2A"/>
    <w:rsid w:val="001D51BA"/>
    <w:rsid w:val="001D53E7"/>
    <w:rsid w:val="001D6342"/>
    <w:rsid w:val="001D6D53"/>
    <w:rsid w:val="001E1CD3"/>
    <w:rsid w:val="001E29DA"/>
    <w:rsid w:val="001E58E2"/>
    <w:rsid w:val="001E7AED"/>
    <w:rsid w:val="001E7B42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933"/>
    <w:rsid w:val="00223FCB"/>
    <w:rsid w:val="002252C3"/>
    <w:rsid w:val="00225C54"/>
    <w:rsid w:val="0023043C"/>
    <w:rsid w:val="00230765"/>
    <w:rsid w:val="00230D18"/>
    <w:rsid w:val="002319E4"/>
    <w:rsid w:val="00235632"/>
    <w:rsid w:val="00235872"/>
    <w:rsid w:val="00241559"/>
    <w:rsid w:val="00241CAB"/>
    <w:rsid w:val="002435B3"/>
    <w:rsid w:val="002458EB"/>
    <w:rsid w:val="002500C8"/>
    <w:rsid w:val="00252D33"/>
    <w:rsid w:val="00257543"/>
    <w:rsid w:val="002617E7"/>
    <w:rsid w:val="00262F22"/>
    <w:rsid w:val="00264228"/>
    <w:rsid w:val="00264334"/>
    <w:rsid w:val="0026473E"/>
    <w:rsid w:val="00266214"/>
    <w:rsid w:val="00266D83"/>
    <w:rsid w:val="00267C83"/>
    <w:rsid w:val="00270AB8"/>
    <w:rsid w:val="0027144F"/>
    <w:rsid w:val="00271813"/>
    <w:rsid w:val="00271F3A"/>
    <w:rsid w:val="00273278"/>
    <w:rsid w:val="002737F4"/>
    <w:rsid w:val="002805F5"/>
    <w:rsid w:val="00280751"/>
    <w:rsid w:val="0028280A"/>
    <w:rsid w:val="00286049"/>
    <w:rsid w:val="00286ACD"/>
    <w:rsid w:val="00287838"/>
    <w:rsid w:val="002907B5"/>
    <w:rsid w:val="002913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71A"/>
    <w:rsid w:val="002D2F13"/>
    <w:rsid w:val="002D34B2"/>
    <w:rsid w:val="002D48B0"/>
    <w:rsid w:val="002D5B37"/>
    <w:rsid w:val="002D7637"/>
    <w:rsid w:val="002D7696"/>
    <w:rsid w:val="002E17F2"/>
    <w:rsid w:val="002E4297"/>
    <w:rsid w:val="002E7CAE"/>
    <w:rsid w:val="002F2124"/>
    <w:rsid w:val="002F2771"/>
    <w:rsid w:val="002F37A9"/>
    <w:rsid w:val="00301CE6"/>
    <w:rsid w:val="0030256B"/>
    <w:rsid w:val="003040B1"/>
    <w:rsid w:val="0030501F"/>
    <w:rsid w:val="00307BA1"/>
    <w:rsid w:val="00311702"/>
    <w:rsid w:val="00311E82"/>
    <w:rsid w:val="003133B5"/>
    <w:rsid w:val="00313FD6"/>
    <w:rsid w:val="003143BD"/>
    <w:rsid w:val="00315363"/>
    <w:rsid w:val="003203ED"/>
    <w:rsid w:val="00322C9F"/>
    <w:rsid w:val="00324D23"/>
    <w:rsid w:val="003307C0"/>
    <w:rsid w:val="00330BDD"/>
    <w:rsid w:val="00331751"/>
    <w:rsid w:val="00334579"/>
    <w:rsid w:val="00335858"/>
    <w:rsid w:val="00336BDA"/>
    <w:rsid w:val="00342BD7"/>
    <w:rsid w:val="00346DB5"/>
    <w:rsid w:val="00347533"/>
    <w:rsid w:val="003477B1"/>
    <w:rsid w:val="00357380"/>
    <w:rsid w:val="003602D9"/>
    <w:rsid w:val="003604CE"/>
    <w:rsid w:val="0036231E"/>
    <w:rsid w:val="00364642"/>
    <w:rsid w:val="00370E47"/>
    <w:rsid w:val="00371C6A"/>
    <w:rsid w:val="003742AC"/>
    <w:rsid w:val="00377C2F"/>
    <w:rsid w:val="00377CE1"/>
    <w:rsid w:val="00385BF0"/>
    <w:rsid w:val="00393206"/>
    <w:rsid w:val="003939FF"/>
    <w:rsid w:val="003A2223"/>
    <w:rsid w:val="003A2A0F"/>
    <w:rsid w:val="003A353C"/>
    <w:rsid w:val="003A45A1"/>
    <w:rsid w:val="003A5660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0E8"/>
    <w:rsid w:val="003C2702"/>
    <w:rsid w:val="003C57DF"/>
    <w:rsid w:val="003C7806"/>
    <w:rsid w:val="003D109F"/>
    <w:rsid w:val="003D180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67F9"/>
    <w:rsid w:val="004075E5"/>
    <w:rsid w:val="00407CD3"/>
    <w:rsid w:val="00410134"/>
    <w:rsid w:val="00410B72"/>
    <w:rsid w:val="00410F18"/>
    <w:rsid w:val="0041263E"/>
    <w:rsid w:val="00413AAC"/>
    <w:rsid w:val="00413E92"/>
    <w:rsid w:val="0041402C"/>
    <w:rsid w:val="00415B5A"/>
    <w:rsid w:val="004207D3"/>
    <w:rsid w:val="00421105"/>
    <w:rsid w:val="00422AA4"/>
    <w:rsid w:val="004242F4"/>
    <w:rsid w:val="00427248"/>
    <w:rsid w:val="0043005F"/>
    <w:rsid w:val="00437447"/>
    <w:rsid w:val="00441A92"/>
    <w:rsid w:val="004431DC"/>
    <w:rsid w:val="004449A0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5D43"/>
    <w:rsid w:val="00477768"/>
    <w:rsid w:val="004857D7"/>
    <w:rsid w:val="00492BC5"/>
    <w:rsid w:val="004964F1"/>
    <w:rsid w:val="004A16BC"/>
    <w:rsid w:val="004A2B94"/>
    <w:rsid w:val="004B6F6A"/>
    <w:rsid w:val="004B7C0C"/>
    <w:rsid w:val="004C0112"/>
    <w:rsid w:val="004C02DB"/>
    <w:rsid w:val="004C34FC"/>
    <w:rsid w:val="004C3898"/>
    <w:rsid w:val="004D36B1"/>
    <w:rsid w:val="004D4353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B4A"/>
    <w:rsid w:val="004F33EE"/>
    <w:rsid w:val="004F4D5D"/>
    <w:rsid w:val="004F4DA3"/>
    <w:rsid w:val="00506557"/>
    <w:rsid w:val="0050677A"/>
    <w:rsid w:val="005108D8"/>
    <w:rsid w:val="005116F9"/>
    <w:rsid w:val="00513294"/>
    <w:rsid w:val="005153A7"/>
    <w:rsid w:val="00516CF3"/>
    <w:rsid w:val="005219CF"/>
    <w:rsid w:val="0052282B"/>
    <w:rsid w:val="0053090A"/>
    <w:rsid w:val="00534B59"/>
    <w:rsid w:val="00536759"/>
    <w:rsid w:val="00537C62"/>
    <w:rsid w:val="00545B0D"/>
    <w:rsid w:val="00546970"/>
    <w:rsid w:val="00554E19"/>
    <w:rsid w:val="0055775E"/>
    <w:rsid w:val="00557ABD"/>
    <w:rsid w:val="0056121F"/>
    <w:rsid w:val="00570121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8C2"/>
    <w:rsid w:val="005B392A"/>
    <w:rsid w:val="005B3AA3"/>
    <w:rsid w:val="005B6F83"/>
    <w:rsid w:val="005B7305"/>
    <w:rsid w:val="005C47FE"/>
    <w:rsid w:val="005C4AEC"/>
    <w:rsid w:val="005C74FB"/>
    <w:rsid w:val="005D0579"/>
    <w:rsid w:val="005D1602"/>
    <w:rsid w:val="005D7AAE"/>
    <w:rsid w:val="005D7C46"/>
    <w:rsid w:val="005E385F"/>
    <w:rsid w:val="005E5B81"/>
    <w:rsid w:val="005F2CB1"/>
    <w:rsid w:val="005F3025"/>
    <w:rsid w:val="005F618C"/>
    <w:rsid w:val="005F70BD"/>
    <w:rsid w:val="0060283C"/>
    <w:rsid w:val="00604F14"/>
    <w:rsid w:val="00606391"/>
    <w:rsid w:val="006109D1"/>
    <w:rsid w:val="00611B83"/>
    <w:rsid w:val="00613257"/>
    <w:rsid w:val="00620A71"/>
    <w:rsid w:val="00620D80"/>
    <w:rsid w:val="006234A6"/>
    <w:rsid w:val="00623646"/>
    <w:rsid w:val="00623FD0"/>
    <w:rsid w:val="00630001"/>
    <w:rsid w:val="006311B3"/>
    <w:rsid w:val="0063284C"/>
    <w:rsid w:val="00636398"/>
    <w:rsid w:val="006368D3"/>
    <w:rsid w:val="006377EC"/>
    <w:rsid w:val="0064037B"/>
    <w:rsid w:val="00640A54"/>
    <w:rsid w:val="0064151F"/>
    <w:rsid w:val="00641533"/>
    <w:rsid w:val="0064208D"/>
    <w:rsid w:val="00643475"/>
    <w:rsid w:val="00643523"/>
    <w:rsid w:val="0064396A"/>
    <w:rsid w:val="0064624E"/>
    <w:rsid w:val="00646977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ACF"/>
    <w:rsid w:val="00667EE7"/>
    <w:rsid w:val="00670922"/>
    <w:rsid w:val="00670BE1"/>
    <w:rsid w:val="00671BCD"/>
    <w:rsid w:val="0067218F"/>
    <w:rsid w:val="006741F2"/>
    <w:rsid w:val="00674CC3"/>
    <w:rsid w:val="0067531E"/>
    <w:rsid w:val="00675C72"/>
    <w:rsid w:val="006771F9"/>
    <w:rsid w:val="0067762D"/>
    <w:rsid w:val="006776D7"/>
    <w:rsid w:val="006801ED"/>
    <w:rsid w:val="00681003"/>
    <w:rsid w:val="006817C9"/>
    <w:rsid w:val="00683748"/>
    <w:rsid w:val="00683ECE"/>
    <w:rsid w:val="00685777"/>
    <w:rsid w:val="00687687"/>
    <w:rsid w:val="00692A39"/>
    <w:rsid w:val="0069399F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4B0F"/>
    <w:rsid w:val="006C5EC9"/>
    <w:rsid w:val="006C6059"/>
    <w:rsid w:val="006C7150"/>
    <w:rsid w:val="006C7522"/>
    <w:rsid w:val="006D33E9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5A53"/>
    <w:rsid w:val="006F6582"/>
    <w:rsid w:val="0070346E"/>
    <w:rsid w:val="00704EDB"/>
    <w:rsid w:val="0070562D"/>
    <w:rsid w:val="00706101"/>
    <w:rsid w:val="00707072"/>
    <w:rsid w:val="00707D61"/>
    <w:rsid w:val="007110D8"/>
    <w:rsid w:val="00712287"/>
    <w:rsid w:val="00712772"/>
    <w:rsid w:val="007148D3"/>
    <w:rsid w:val="00715B9A"/>
    <w:rsid w:val="007223CD"/>
    <w:rsid w:val="0072389F"/>
    <w:rsid w:val="0072501A"/>
    <w:rsid w:val="007257D0"/>
    <w:rsid w:val="00726EA6"/>
    <w:rsid w:val="00727208"/>
    <w:rsid w:val="00727680"/>
    <w:rsid w:val="0073150D"/>
    <w:rsid w:val="007348B1"/>
    <w:rsid w:val="007362A6"/>
    <w:rsid w:val="00736D7D"/>
    <w:rsid w:val="00740E58"/>
    <w:rsid w:val="007445A0"/>
    <w:rsid w:val="0074524B"/>
    <w:rsid w:val="00747D6E"/>
    <w:rsid w:val="00747D8B"/>
    <w:rsid w:val="00751228"/>
    <w:rsid w:val="00754D75"/>
    <w:rsid w:val="007571E1"/>
    <w:rsid w:val="00757A16"/>
    <w:rsid w:val="00757D5B"/>
    <w:rsid w:val="007604B2"/>
    <w:rsid w:val="00761712"/>
    <w:rsid w:val="00763ED9"/>
    <w:rsid w:val="00765281"/>
    <w:rsid w:val="00766BAD"/>
    <w:rsid w:val="007729A2"/>
    <w:rsid w:val="007750C2"/>
    <w:rsid w:val="007755F2"/>
    <w:rsid w:val="00776971"/>
    <w:rsid w:val="00780A80"/>
    <w:rsid w:val="0078177E"/>
    <w:rsid w:val="0078304C"/>
    <w:rsid w:val="00783673"/>
    <w:rsid w:val="00785490"/>
    <w:rsid w:val="007923FD"/>
    <w:rsid w:val="007925EA"/>
    <w:rsid w:val="00793CD8"/>
    <w:rsid w:val="00795C92"/>
    <w:rsid w:val="00796231"/>
    <w:rsid w:val="007A1CB3"/>
    <w:rsid w:val="007A306F"/>
    <w:rsid w:val="007A43A6"/>
    <w:rsid w:val="007A58A6"/>
    <w:rsid w:val="007B2CE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B98"/>
    <w:rsid w:val="007D5901"/>
    <w:rsid w:val="007D6E47"/>
    <w:rsid w:val="007D7526"/>
    <w:rsid w:val="007E4610"/>
    <w:rsid w:val="007E4715"/>
    <w:rsid w:val="007E505B"/>
    <w:rsid w:val="007E5C2A"/>
    <w:rsid w:val="007E7091"/>
    <w:rsid w:val="00800A8B"/>
    <w:rsid w:val="008035AD"/>
    <w:rsid w:val="00803FAE"/>
    <w:rsid w:val="0080605F"/>
    <w:rsid w:val="00807786"/>
    <w:rsid w:val="00811FCB"/>
    <w:rsid w:val="008158D6"/>
    <w:rsid w:val="00817196"/>
    <w:rsid w:val="00817CE0"/>
    <w:rsid w:val="0082187E"/>
    <w:rsid w:val="00822667"/>
    <w:rsid w:val="00822901"/>
    <w:rsid w:val="008235DB"/>
    <w:rsid w:val="00824AB4"/>
    <w:rsid w:val="00825C42"/>
    <w:rsid w:val="00825D25"/>
    <w:rsid w:val="00827D6F"/>
    <w:rsid w:val="0083219A"/>
    <w:rsid w:val="00834EF9"/>
    <w:rsid w:val="008376AC"/>
    <w:rsid w:val="00842765"/>
    <w:rsid w:val="008444E8"/>
    <w:rsid w:val="00844E80"/>
    <w:rsid w:val="00846FE7"/>
    <w:rsid w:val="00856911"/>
    <w:rsid w:val="008666FC"/>
    <w:rsid w:val="008677FD"/>
    <w:rsid w:val="008706D4"/>
    <w:rsid w:val="00870F8A"/>
    <w:rsid w:val="008719A4"/>
    <w:rsid w:val="00871D23"/>
    <w:rsid w:val="00872E10"/>
    <w:rsid w:val="00873663"/>
    <w:rsid w:val="00874312"/>
    <w:rsid w:val="0087437C"/>
    <w:rsid w:val="00875CD7"/>
    <w:rsid w:val="00876B4D"/>
    <w:rsid w:val="00877F18"/>
    <w:rsid w:val="008879EF"/>
    <w:rsid w:val="008941E3"/>
    <w:rsid w:val="00894A88"/>
    <w:rsid w:val="00895386"/>
    <w:rsid w:val="008A21FF"/>
    <w:rsid w:val="008A2CE2"/>
    <w:rsid w:val="008A30AC"/>
    <w:rsid w:val="008A3853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6FFE"/>
    <w:rsid w:val="008B7B5C"/>
    <w:rsid w:val="008C0C99"/>
    <w:rsid w:val="008C2017"/>
    <w:rsid w:val="008C4958"/>
    <w:rsid w:val="008C4BAA"/>
    <w:rsid w:val="008C6AE8"/>
    <w:rsid w:val="008C7573"/>
    <w:rsid w:val="008D00A5"/>
    <w:rsid w:val="008D2F30"/>
    <w:rsid w:val="008D3056"/>
    <w:rsid w:val="008D34F1"/>
    <w:rsid w:val="008D39D8"/>
    <w:rsid w:val="008D6D1A"/>
    <w:rsid w:val="008E065E"/>
    <w:rsid w:val="008E0927"/>
    <w:rsid w:val="008E1909"/>
    <w:rsid w:val="008E2367"/>
    <w:rsid w:val="008E36A4"/>
    <w:rsid w:val="008E66A9"/>
    <w:rsid w:val="008F1EAB"/>
    <w:rsid w:val="008F33DC"/>
    <w:rsid w:val="008F477F"/>
    <w:rsid w:val="00902350"/>
    <w:rsid w:val="0090336B"/>
    <w:rsid w:val="009053AA"/>
    <w:rsid w:val="00906939"/>
    <w:rsid w:val="00907ECE"/>
    <w:rsid w:val="00910B7D"/>
    <w:rsid w:val="00910FA7"/>
    <w:rsid w:val="00911DFB"/>
    <w:rsid w:val="009139D9"/>
    <w:rsid w:val="00914AD8"/>
    <w:rsid w:val="00916079"/>
    <w:rsid w:val="00917CE9"/>
    <w:rsid w:val="00920BF2"/>
    <w:rsid w:val="00922010"/>
    <w:rsid w:val="0092230A"/>
    <w:rsid w:val="00930F9F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B08"/>
    <w:rsid w:val="00963110"/>
    <w:rsid w:val="009636A6"/>
    <w:rsid w:val="0096430A"/>
    <w:rsid w:val="009645B5"/>
    <w:rsid w:val="0096554B"/>
    <w:rsid w:val="0096584A"/>
    <w:rsid w:val="00971F08"/>
    <w:rsid w:val="0097603D"/>
    <w:rsid w:val="009768CA"/>
    <w:rsid w:val="00976949"/>
    <w:rsid w:val="00980477"/>
    <w:rsid w:val="00985253"/>
    <w:rsid w:val="009853B3"/>
    <w:rsid w:val="00986263"/>
    <w:rsid w:val="00986399"/>
    <w:rsid w:val="00990630"/>
    <w:rsid w:val="00991761"/>
    <w:rsid w:val="00992159"/>
    <w:rsid w:val="00993C8E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9A0"/>
    <w:rsid w:val="009B1F30"/>
    <w:rsid w:val="009B3AC2"/>
    <w:rsid w:val="009B4DF4"/>
    <w:rsid w:val="009B564E"/>
    <w:rsid w:val="009B7E87"/>
    <w:rsid w:val="009C0169"/>
    <w:rsid w:val="009C3027"/>
    <w:rsid w:val="009C403E"/>
    <w:rsid w:val="009C4985"/>
    <w:rsid w:val="009D044E"/>
    <w:rsid w:val="009D3A3B"/>
    <w:rsid w:val="009D4FF0"/>
    <w:rsid w:val="009D570A"/>
    <w:rsid w:val="009D703C"/>
    <w:rsid w:val="009D718F"/>
    <w:rsid w:val="009E068F"/>
    <w:rsid w:val="009E14E0"/>
    <w:rsid w:val="009E35DB"/>
    <w:rsid w:val="009E44AC"/>
    <w:rsid w:val="009E47A3"/>
    <w:rsid w:val="009E7C25"/>
    <w:rsid w:val="009F08F3"/>
    <w:rsid w:val="009F344F"/>
    <w:rsid w:val="009F7B64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52B"/>
    <w:rsid w:val="00A41E2B"/>
    <w:rsid w:val="00A45B74"/>
    <w:rsid w:val="00A52E1D"/>
    <w:rsid w:val="00A539F3"/>
    <w:rsid w:val="00A61499"/>
    <w:rsid w:val="00A62A77"/>
    <w:rsid w:val="00A633C9"/>
    <w:rsid w:val="00A63483"/>
    <w:rsid w:val="00A657D7"/>
    <w:rsid w:val="00A65F38"/>
    <w:rsid w:val="00A660AC"/>
    <w:rsid w:val="00A67AD0"/>
    <w:rsid w:val="00A67E6C"/>
    <w:rsid w:val="00A71A65"/>
    <w:rsid w:val="00A71B99"/>
    <w:rsid w:val="00A739D0"/>
    <w:rsid w:val="00A74B28"/>
    <w:rsid w:val="00A75B03"/>
    <w:rsid w:val="00A761D4"/>
    <w:rsid w:val="00A77EC4"/>
    <w:rsid w:val="00A80E8A"/>
    <w:rsid w:val="00A81C83"/>
    <w:rsid w:val="00A92879"/>
    <w:rsid w:val="00A93651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D1F"/>
    <w:rsid w:val="00AD0AA3"/>
    <w:rsid w:val="00AD3F94"/>
    <w:rsid w:val="00AD4A5A"/>
    <w:rsid w:val="00AE27AC"/>
    <w:rsid w:val="00AE40E0"/>
    <w:rsid w:val="00AE4DBA"/>
    <w:rsid w:val="00AE4F07"/>
    <w:rsid w:val="00AE53D3"/>
    <w:rsid w:val="00AF0649"/>
    <w:rsid w:val="00AF1C5D"/>
    <w:rsid w:val="00AF42D7"/>
    <w:rsid w:val="00B006FE"/>
    <w:rsid w:val="00B007CB"/>
    <w:rsid w:val="00B009EE"/>
    <w:rsid w:val="00B02AA9"/>
    <w:rsid w:val="00B02FA3"/>
    <w:rsid w:val="00B05084"/>
    <w:rsid w:val="00B07B00"/>
    <w:rsid w:val="00B153A8"/>
    <w:rsid w:val="00B157F9"/>
    <w:rsid w:val="00B1584C"/>
    <w:rsid w:val="00B20056"/>
    <w:rsid w:val="00B20256"/>
    <w:rsid w:val="00B20D09"/>
    <w:rsid w:val="00B2389A"/>
    <w:rsid w:val="00B245DB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1C73"/>
    <w:rsid w:val="00B548B7"/>
    <w:rsid w:val="00B55513"/>
    <w:rsid w:val="00B64A5E"/>
    <w:rsid w:val="00B664C7"/>
    <w:rsid w:val="00B739F6"/>
    <w:rsid w:val="00B77A2B"/>
    <w:rsid w:val="00B81A6C"/>
    <w:rsid w:val="00B82725"/>
    <w:rsid w:val="00B85DE5"/>
    <w:rsid w:val="00B866D0"/>
    <w:rsid w:val="00B90F73"/>
    <w:rsid w:val="00B93B59"/>
    <w:rsid w:val="00B9406A"/>
    <w:rsid w:val="00BA2280"/>
    <w:rsid w:val="00BA2A08"/>
    <w:rsid w:val="00BA56D2"/>
    <w:rsid w:val="00BA76E0"/>
    <w:rsid w:val="00BB25FD"/>
    <w:rsid w:val="00BB2A25"/>
    <w:rsid w:val="00BB41A3"/>
    <w:rsid w:val="00BB51E9"/>
    <w:rsid w:val="00BC0FDC"/>
    <w:rsid w:val="00BC13D2"/>
    <w:rsid w:val="00BC3053"/>
    <w:rsid w:val="00BC3FEE"/>
    <w:rsid w:val="00BC4D2E"/>
    <w:rsid w:val="00BD48AC"/>
    <w:rsid w:val="00BD5F1A"/>
    <w:rsid w:val="00BD7A3B"/>
    <w:rsid w:val="00BE1234"/>
    <w:rsid w:val="00BE2FA6"/>
    <w:rsid w:val="00BE333F"/>
    <w:rsid w:val="00BE7406"/>
    <w:rsid w:val="00BE7603"/>
    <w:rsid w:val="00BF3279"/>
    <w:rsid w:val="00BF74C7"/>
    <w:rsid w:val="00C00E75"/>
    <w:rsid w:val="00C015F1"/>
    <w:rsid w:val="00C01F33"/>
    <w:rsid w:val="00C02CC6"/>
    <w:rsid w:val="00C040F7"/>
    <w:rsid w:val="00C044AB"/>
    <w:rsid w:val="00C05706"/>
    <w:rsid w:val="00C07377"/>
    <w:rsid w:val="00C07A8E"/>
    <w:rsid w:val="00C10478"/>
    <w:rsid w:val="00C12107"/>
    <w:rsid w:val="00C143B5"/>
    <w:rsid w:val="00C14D4B"/>
    <w:rsid w:val="00C154BB"/>
    <w:rsid w:val="00C15B46"/>
    <w:rsid w:val="00C1750E"/>
    <w:rsid w:val="00C24461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03BC"/>
    <w:rsid w:val="00C81568"/>
    <w:rsid w:val="00C86321"/>
    <w:rsid w:val="00C9027A"/>
    <w:rsid w:val="00C9068E"/>
    <w:rsid w:val="00C921C9"/>
    <w:rsid w:val="00C93814"/>
    <w:rsid w:val="00C93C4B"/>
    <w:rsid w:val="00C944AB"/>
    <w:rsid w:val="00C955E2"/>
    <w:rsid w:val="00C95B40"/>
    <w:rsid w:val="00CA1ED8"/>
    <w:rsid w:val="00CB1F63"/>
    <w:rsid w:val="00CB7170"/>
    <w:rsid w:val="00CC040E"/>
    <w:rsid w:val="00CC111F"/>
    <w:rsid w:val="00CC2011"/>
    <w:rsid w:val="00CC2AA6"/>
    <w:rsid w:val="00CC3EA0"/>
    <w:rsid w:val="00CC7B45"/>
    <w:rsid w:val="00CD1188"/>
    <w:rsid w:val="00CD2ED1"/>
    <w:rsid w:val="00CD337B"/>
    <w:rsid w:val="00CD68D5"/>
    <w:rsid w:val="00CE0424"/>
    <w:rsid w:val="00CE6696"/>
    <w:rsid w:val="00CE7561"/>
    <w:rsid w:val="00CF1354"/>
    <w:rsid w:val="00CF3B1F"/>
    <w:rsid w:val="00CF3BF6"/>
    <w:rsid w:val="00CF625B"/>
    <w:rsid w:val="00CF65DA"/>
    <w:rsid w:val="00CF687E"/>
    <w:rsid w:val="00D0117D"/>
    <w:rsid w:val="00D02A71"/>
    <w:rsid w:val="00D0349B"/>
    <w:rsid w:val="00D10249"/>
    <w:rsid w:val="00D115C3"/>
    <w:rsid w:val="00D11897"/>
    <w:rsid w:val="00D126D9"/>
    <w:rsid w:val="00D13135"/>
    <w:rsid w:val="00D13E4E"/>
    <w:rsid w:val="00D239A7"/>
    <w:rsid w:val="00D23F47"/>
    <w:rsid w:val="00D245AF"/>
    <w:rsid w:val="00D252DA"/>
    <w:rsid w:val="00D27197"/>
    <w:rsid w:val="00D3267B"/>
    <w:rsid w:val="00D36E71"/>
    <w:rsid w:val="00D37D87"/>
    <w:rsid w:val="00D40B33"/>
    <w:rsid w:val="00D4318F"/>
    <w:rsid w:val="00D438BF"/>
    <w:rsid w:val="00D440F8"/>
    <w:rsid w:val="00D534D6"/>
    <w:rsid w:val="00D53B69"/>
    <w:rsid w:val="00D546FF"/>
    <w:rsid w:val="00D55223"/>
    <w:rsid w:val="00D55AD5"/>
    <w:rsid w:val="00D576CA"/>
    <w:rsid w:val="00D61AF5"/>
    <w:rsid w:val="00D64CC2"/>
    <w:rsid w:val="00D652B5"/>
    <w:rsid w:val="00D66155"/>
    <w:rsid w:val="00D708B0"/>
    <w:rsid w:val="00D71117"/>
    <w:rsid w:val="00D721CE"/>
    <w:rsid w:val="00D75FAC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5417"/>
    <w:rsid w:val="00DA56E8"/>
    <w:rsid w:val="00DB0A9F"/>
    <w:rsid w:val="00DB377D"/>
    <w:rsid w:val="00DB7261"/>
    <w:rsid w:val="00DC0D91"/>
    <w:rsid w:val="00DC2D36"/>
    <w:rsid w:val="00DC53EF"/>
    <w:rsid w:val="00DE5608"/>
    <w:rsid w:val="00DE58D0"/>
    <w:rsid w:val="00DE654F"/>
    <w:rsid w:val="00DE6BCC"/>
    <w:rsid w:val="00DF0B6E"/>
    <w:rsid w:val="00DF15E0"/>
    <w:rsid w:val="00DF37A0"/>
    <w:rsid w:val="00DF66E1"/>
    <w:rsid w:val="00E06288"/>
    <w:rsid w:val="00E10744"/>
    <w:rsid w:val="00E110E7"/>
    <w:rsid w:val="00E11B20"/>
    <w:rsid w:val="00E15E89"/>
    <w:rsid w:val="00E16DEF"/>
    <w:rsid w:val="00E17FA2"/>
    <w:rsid w:val="00E22330"/>
    <w:rsid w:val="00E304EE"/>
    <w:rsid w:val="00E30B5A"/>
    <w:rsid w:val="00E3123D"/>
    <w:rsid w:val="00E31461"/>
    <w:rsid w:val="00E31D43"/>
    <w:rsid w:val="00E32608"/>
    <w:rsid w:val="00E33359"/>
    <w:rsid w:val="00E34188"/>
    <w:rsid w:val="00E34B6E"/>
    <w:rsid w:val="00E35559"/>
    <w:rsid w:val="00E3723A"/>
    <w:rsid w:val="00E37860"/>
    <w:rsid w:val="00E446F1"/>
    <w:rsid w:val="00E4639A"/>
    <w:rsid w:val="00E46886"/>
    <w:rsid w:val="00E47AEF"/>
    <w:rsid w:val="00E5386E"/>
    <w:rsid w:val="00E53B75"/>
    <w:rsid w:val="00E54E3B"/>
    <w:rsid w:val="00E5620B"/>
    <w:rsid w:val="00E57565"/>
    <w:rsid w:val="00E63838"/>
    <w:rsid w:val="00E64434"/>
    <w:rsid w:val="00E67C51"/>
    <w:rsid w:val="00E71198"/>
    <w:rsid w:val="00E71CAD"/>
    <w:rsid w:val="00E72EFC"/>
    <w:rsid w:val="00E758EC"/>
    <w:rsid w:val="00E8191C"/>
    <w:rsid w:val="00E8234C"/>
    <w:rsid w:val="00E83AA9"/>
    <w:rsid w:val="00E843AB"/>
    <w:rsid w:val="00E85928"/>
    <w:rsid w:val="00E87822"/>
    <w:rsid w:val="00E87CE3"/>
    <w:rsid w:val="00E90395"/>
    <w:rsid w:val="00E90E49"/>
    <w:rsid w:val="00E917F9"/>
    <w:rsid w:val="00E9291C"/>
    <w:rsid w:val="00E93FA5"/>
    <w:rsid w:val="00E93FFE"/>
    <w:rsid w:val="00E94F8A"/>
    <w:rsid w:val="00E95D3B"/>
    <w:rsid w:val="00EA6CB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5CE2"/>
    <w:rsid w:val="00EF18FE"/>
    <w:rsid w:val="00EF50C8"/>
    <w:rsid w:val="00EF5390"/>
    <w:rsid w:val="00EF5787"/>
    <w:rsid w:val="00EF60D0"/>
    <w:rsid w:val="00F04700"/>
    <w:rsid w:val="00F0522D"/>
    <w:rsid w:val="00F0528D"/>
    <w:rsid w:val="00F06C67"/>
    <w:rsid w:val="00F06DFD"/>
    <w:rsid w:val="00F071D1"/>
    <w:rsid w:val="00F07533"/>
    <w:rsid w:val="00F10629"/>
    <w:rsid w:val="00F10C79"/>
    <w:rsid w:val="00F15E06"/>
    <w:rsid w:val="00F15FA5"/>
    <w:rsid w:val="00F209B7"/>
    <w:rsid w:val="00F20F5C"/>
    <w:rsid w:val="00F22EAC"/>
    <w:rsid w:val="00F2376F"/>
    <w:rsid w:val="00F243D8"/>
    <w:rsid w:val="00F270D8"/>
    <w:rsid w:val="00F30828"/>
    <w:rsid w:val="00F313D6"/>
    <w:rsid w:val="00F40F0C"/>
    <w:rsid w:val="00F41652"/>
    <w:rsid w:val="00F42803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86"/>
    <w:rsid w:val="00F63950"/>
    <w:rsid w:val="00F64C2B"/>
    <w:rsid w:val="00F651BE"/>
    <w:rsid w:val="00F67F53"/>
    <w:rsid w:val="00F703BE"/>
    <w:rsid w:val="00F71F69"/>
    <w:rsid w:val="00F72B15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1283"/>
    <w:rsid w:val="00FC7429"/>
    <w:rsid w:val="00FD07F6"/>
    <w:rsid w:val="00FD1D3B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81512"/>
  <w15:docId w15:val="{62EC792B-75CE-44AA-8C23-7CCDD4BCF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customStyle="1" w:styleId="xxxxxmsonormal">
    <w:name w:val="x_xxxxmsonormal"/>
    <w:basedOn w:val="Normal"/>
    <w:rsid w:val="00F4165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paragraph" w:customStyle="1" w:styleId="Comments">
    <w:name w:val="Comments"/>
    <w:basedOn w:val="Normal"/>
    <w:link w:val="CommentsChar"/>
    <w:qFormat/>
    <w:rsid w:val="00C2446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24461"/>
    <w:rPr>
      <w:rFonts w:ascii="Arial" w:eastAsia="MS Mincho" w:hAnsi="Arial"/>
      <w:i/>
      <w:noProof/>
      <w:sz w:val="18"/>
      <w:szCs w:val="24"/>
    </w:rPr>
  </w:style>
  <w:style w:type="character" w:customStyle="1" w:styleId="B3Char">
    <w:name w:val="B3 Char"/>
    <w:qFormat/>
    <w:rsid w:val="00666A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5F38"/>
    <w:rPr>
      <w:rFonts w:ascii="Times New Roman" w:hAnsi="Times New Roman"/>
      <w:lang w:eastAsia="ja-JP"/>
    </w:rPr>
  </w:style>
  <w:style w:type="character" w:customStyle="1" w:styleId="CRCoverPageChar">
    <w:name w:val="CR Cover Page Char"/>
    <w:qFormat/>
    <w:rsid w:val="00DE6BCC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FF657DE-597A-44BB-93E4-C82BD15A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corrections.dotx</Template>
  <TotalTime>2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1668</CharactersWithSpaces>
  <SharedDoc>false</SharedDoc>
  <HLinks>
    <vt:vector size="18" baseType="variant">
      <vt:variant>
        <vt:i4>1310777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_Toc118392939</vt:lpwstr>
      </vt:variant>
      <vt:variant>
        <vt:i4>1310777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_Toc118392938</vt:lpwstr>
      </vt:variant>
      <vt:variant>
        <vt:i4>8060995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https://www.3gpp.org/ftp/TSG_RAN/WG2_RL2/TSGR2_120/Docs/R2-2211152.zip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MCC</cp:lastModifiedBy>
  <cp:revision>4</cp:revision>
  <cp:lastPrinted>2008-01-31T07:09:00Z</cp:lastPrinted>
  <dcterms:created xsi:type="dcterms:W3CDTF">2023-10-12T10:02:00Z</dcterms:created>
  <dcterms:modified xsi:type="dcterms:W3CDTF">2023-10-26T09:33:00Z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