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19EA70C1" w:rsidR="006F6D2E" w:rsidRPr="00CD638B" w:rsidRDefault="006F6D2E" w:rsidP="006F6D2E">
      <w:pPr>
        <w:tabs>
          <w:tab w:val="left" w:pos="1985"/>
        </w:tabs>
        <w:spacing w:after="120"/>
        <w:jc w:val="both"/>
        <w:rPr>
          <w:rFonts w:ascii="Arial" w:hAnsi="Arial" w:cs="Arial"/>
          <w:b/>
          <w:noProof/>
          <w:sz w:val="24"/>
        </w:rPr>
      </w:pPr>
      <w:bookmarkStart w:id="0" w:name="Title"/>
      <w:bookmarkStart w:id="1" w:name="_Hlk143685447"/>
      <w:bookmarkEnd w:id="0"/>
      <w:r w:rsidRPr="002806DD">
        <w:rPr>
          <w:rFonts w:ascii="Arial" w:hAnsi="Arial" w:cs="Arial"/>
          <w:b/>
          <w:noProof/>
          <w:sz w:val="24"/>
          <w:lang w:val="en-US"/>
        </w:rPr>
        <w:t>3GPP TSG-RAN WG4 Meeting #109</w:t>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t xml:space="preserve">         </w:t>
      </w:r>
      <w:r w:rsidR="00EF314D" w:rsidRPr="002806DD">
        <w:rPr>
          <w:rFonts w:ascii="Arial" w:hAnsi="Arial" w:cs="Arial"/>
          <w:b/>
          <w:noProof/>
          <w:sz w:val="24"/>
        </w:rPr>
        <w:t>R4-</w:t>
      </w:r>
      <w:r w:rsidR="002806DD" w:rsidRPr="002806DD">
        <w:rPr>
          <w:rFonts w:ascii="Arial" w:hAnsi="Arial" w:cs="Arial"/>
          <w:b/>
          <w:noProof/>
          <w:sz w:val="24"/>
        </w:rPr>
        <w:t>23216</w:t>
      </w:r>
      <w:r w:rsidR="005C1667">
        <w:rPr>
          <w:rFonts w:ascii="Arial" w:hAnsi="Arial" w:cs="Arial"/>
          <w:b/>
          <w:noProof/>
          <w:sz w:val="24"/>
        </w:rPr>
        <w:t>23</w:t>
      </w:r>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LS on FR2 SCell/SCG setup delay improvement</w:t>
      </w:r>
    </w:p>
    <w:p w14:paraId="528C34C0" w14:textId="04A9C2CE"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Source:</w:t>
      </w:r>
      <w:r w:rsidRPr="006442FC">
        <w:rPr>
          <w:rFonts w:ascii="Times New Roman" w:hAnsi="Times New Roman" w:cs="Times New Roman"/>
          <w:bCs/>
          <w:color w:val="FF0000"/>
          <w:sz w:val="21"/>
          <w:szCs w:val="21"/>
          <w:lang w:val="en-US"/>
        </w:rPr>
        <w:tab/>
      </w:r>
      <w:r w:rsidR="00CA4791" w:rsidRPr="006442FC">
        <w:rPr>
          <w:rFonts w:ascii="Times New Roman" w:hAnsi="Times New Roman" w:cs="Times New Roman"/>
          <w:bCs/>
          <w:sz w:val="21"/>
          <w:szCs w:val="21"/>
          <w:lang w:val="en-US"/>
        </w:rPr>
        <w:t>RAN</w:t>
      </w:r>
      <w:r w:rsidR="003A760F" w:rsidRPr="006442FC">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0EF70405"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2F6C1D">
        <w:rPr>
          <w:rFonts w:ascii="Times New Roman" w:hAnsi="Times New Roman" w:cs="Times New Roman"/>
          <w:b w:val="0"/>
          <w:bCs/>
          <w:sz w:val="21"/>
          <w:szCs w:val="21"/>
          <w:lang w:val="en-US"/>
        </w:rPr>
        <w:t>Jani Kainulainen</w:t>
      </w:r>
      <w:r w:rsidR="003A760F" w:rsidRPr="006442FC">
        <w:rPr>
          <w:rFonts w:ascii="Times New Roman" w:hAnsi="Times New Roman" w:cs="Times New Roman"/>
          <w:b w:val="0"/>
          <w:bCs/>
          <w:sz w:val="21"/>
          <w:szCs w:val="21"/>
          <w:lang w:val="en-US" w:eastAsia="zh-CN"/>
        </w:rPr>
        <w:t xml:space="preserve"> </w:t>
      </w:r>
    </w:p>
    <w:p w14:paraId="11F051A3" w14:textId="45B8C825"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2F6C1D">
        <w:rPr>
          <w:rFonts w:ascii="Times New Roman" w:hAnsi="Times New Roman" w:cs="Times New Roman"/>
          <w:b w:val="0"/>
          <w:bCs/>
          <w:sz w:val="21"/>
          <w:szCs w:val="21"/>
          <w:lang w:val="en-US" w:eastAsia="zh-CN"/>
        </w:rPr>
        <w:t>jani-pekka.kainulainen</w:t>
      </w:r>
      <w:r w:rsidR="000B3FB7" w:rsidRPr="006442FC">
        <w:rPr>
          <w:rFonts w:ascii="Times New Roman" w:hAnsi="Times New Roman" w:cs="Times New Roman"/>
          <w:b w:val="0"/>
          <w:bCs/>
          <w:sz w:val="21"/>
          <w:szCs w:val="21"/>
          <w:lang w:val="en-US" w:eastAsia="zh-CN"/>
        </w:rPr>
        <w:t>@</w:t>
      </w:r>
      <w:r w:rsidR="002F6C1D">
        <w:rPr>
          <w:rFonts w:ascii="Times New Roman" w:hAnsi="Times New Roman" w:cs="Times New Roman"/>
          <w:b w:val="0"/>
          <w:bCs/>
          <w:sz w:val="21"/>
          <w:szCs w:val="21"/>
          <w:lang w:val="en-US" w:eastAsia="zh-CN"/>
        </w:rPr>
        <w:t>nokia.com</w:t>
      </w:r>
      <w:r w:rsidR="002F6C1D" w:rsidRPr="006442FC">
        <w:rPr>
          <w:rFonts w:ascii="Times New Roman" w:hAnsi="Times New Roman" w:cs="Times New Roman"/>
          <w:b w:val="0"/>
          <w:bCs/>
          <w:color w:val="auto"/>
          <w:sz w:val="21"/>
          <w:szCs w:val="21"/>
          <w:lang w:val="en-US"/>
        </w:rPr>
        <w:t xml:space="preserve"> </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77777777"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 xml:space="preserve">Send any </w:t>
      </w:r>
      <w:proofErr w:type="gramStart"/>
      <w:r w:rsidRPr="006442FC">
        <w:rPr>
          <w:rFonts w:ascii="Times New Roman" w:hAnsi="Times New Roman" w:cs="Times New Roman"/>
          <w:b/>
          <w:sz w:val="21"/>
          <w:szCs w:val="21"/>
          <w:lang w:val="en-US"/>
        </w:rPr>
        <w:t>reply</w:t>
      </w:r>
      <w:proofErr w:type="gramEnd"/>
      <w:r w:rsidRPr="006442FC">
        <w:rPr>
          <w:rFonts w:ascii="Times New Roman" w:hAnsi="Times New Roman" w:cs="Times New Roman"/>
          <w:b/>
          <w:sz w:val="21"/>
          <w:szCs w:val="21"/>
          <w:lang w:val="en-US"/>
        </w:rPr>
        <w:t xml:space="preserve"> LS to:</w:t>
      </w:r>
      <w:r w:rsidRPr="006442FC">
        <w:rPr>
          <w:rFonts w:ascii="Times New Roman" w:hAnsi="Times New Roman" w:cs="Times New Roman"/>
          <w:b/>
          <w:sz w:val="21"/>
          <w:szCs w:val="21"/>
          <w:lang w:val="en-US"/>
        </w:rPr>
        <w:tab/>
        <w:t xml:space="preserve">3GPP Liaisons Coordinator, </w:t>
      </w:r>
      <w:hyperlink r:id="rId12" w:history="1">
        <w:r w:rsidRPr="006442FC">
          <w:rPr>
            <w:rStyle w:val="Hyperlink"/>
            <w:rFonts w:ascii="Times New Roman" w:hAnsi="Times New Roman" w:cs="Times New Roman"/>
            <w:b/>
            <w:sz w:val="21"/>
            <w:szCs w:val="21"/>
            <w:lang w:val="en-US"/>
          </w:rPr>
          <w:t>mailto:3GPPLiaison@etsi.org</w:t>
        </w:r>
      </w:hyperlink>
      <w:r w:rsidRPr="006442FC">
        <w:rPr>
          <w:rFonts w:ascii="Times New Roman" w:hAnsi="Times New Roman" w:cs="Times New Roman"/>
          <w:b/>
          <w:sz w:val="21"/>
          <w:szCs w:val="21"/>
          <w:lang w:val="en-US"/>
        </w:rPr>
        <w:t xml:space="preserve"> </w:t>
      </w:r>
      <w:r w:rsidRPr="006442FC">
        <w:rPr>
          <w:rFonts w:ascii="Times New Roman" w:hAnsi="Times New Roman" w:cs="Times New Roman"/>
          <w:bCs/>
          <w:sz w:val="21"/>
          <w:szCs w:val="21"/>
          <w:lang w:val="en-US"/>
        </w:rPr>
        <w:tab/>
      </w:r>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4ED87725" w14:textId="58FD5390" w:rsidR="0013338A" w:rsidRPr="004B56C9" w:rsidRDefault="007007DF" w:rsidP="004B56C9">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RAN4#109, RAN4 further discussed objective of improvement on SCell/SCG setup delay and reached the following agreements</w:t>
      </w:r>
      <w:r w:rsidR="00E4026F">
        <w:rPr>
          <w:rFonts w:ascii="Times New Roman" w:hAnsi="Times New Roman" w:cs="Times New Roman"/>
          <w:bCs/>
          <w:lang w:val="en-US"/>
        </w:rPr>
        <w:t>.</w:t>
      </w:r>
    </w:p>
    <w:p w14:paraId="21092F73" w14:textId="6310410E" w:rsidR="00D421D4" w:rsidRPr="00582677" w:rsidRDefault="00035C8D" w:rsidP="00582677">
      <w:pPr>
        <w:pStyle w:val="ListParagraph"/>
        <w:numPr>
          <w:ilvl w:val="0"/>
          <w:numId w:val="32"/>
        </w:numPr>
        <w:tabs>
          <w:tab w:val="left" w:pos="3119"/>
        </w:tabs>
        <w:spacing w:after="120"/>
        <w:ind w:left="284" w:hanging="284"/>
        <w:rPr>
          <w:rFonts w:ascii="Times New Roman" w:hAnsi="Times New Roman" w:cs="Times New Roman"/>
          <w:b/>
          <w:lang w:val="en-US"/>
        </w:rPr>
      </w:pPr>
      <w:r w:rsidRPr="00582677">
        <w:rPr>
          <w:rFonts w:ascii="Times New Roman" w:hAnsi="Times New Roman" w:cs="Times New Roman"/>
          <w:b/>
          <w:lang w:val="en-US"/>
        </w:rPr>
        <w:t xml:space="preserve"> </w:t>
      </w:r>
      <w:r w:rsidR="00D421D4" w:rsidRPr="00582677">
        <w:rPr>
          <w:rFonts w:ascii="Times New Roman" w:hAnsi="Times New Roman" w:cs="Times New Roman"/>
          <w:b/>
          <w:lang w:val="en-US"/>
        </w:rPr>
        <w:t xml:space="preserve">Solution based on enhanced </w:t>
      </w:r>
      <w:proofErr w:type="gramStart"/>
      <w:r w:rsidR="00D421D4" w:rsidRPr="00582677">
        <w:rPr>
          <w:rFonts w:ascii="Times New Roman" w:hAnsi="Times New Roman" w:cs="Times New Roman"/>
          <w:b/>
          <w:lang w:val="en-US"/>
        </w:rPr>
        <w:t>measurement</w:t>
      </w:r>
      <w:proofErr w:type="gramEnd"/>
      <w:r w:rsidR="00AB227C">
        <w:rPr>
          <w:rFonts w:ascii="Times New Roman" w:hAnsi="Times New Roman" w:cs="Times New Roman"/>
          <w:b/>
          <w:lang w:val="en-US"/>
        </w:rPr>
        <w:t xml:space="preserve"> </w:t>
      </w:r>
    </w:p>
    <w:p w14:paraId="2DFB510F" w14:textId="77777777" w:rsidR="00D92D88" w:rsidRPr="00D92D88" w:rsidRDefault="00D92D88" w:rsidP="00D92D88">
      <w:pPr>
        <w:pStyle w:val="Header"/>
        <w:rPr>
          <w:rFonts w:ascii="Times New Roman" w:hAnsi="Times New Roman" w:cs="Times New Roman"/>
          <w:lang w:val="en-US"/>
        </w:rPr>
      </w:pPr>
      <w:r w:rsidRPr="00D92D88">
        <w:rPr>
          <w:rFonts w:ascii="Times New Roman" w:hAnsi="Times New Roman" w:cs="Times New Roman"/>
          <w:lang w:val="en-US"/>
        </w:rPr>
        <w:t>2) Solution based on enhanced measurement</w:t>
      </w:r>
    </w:p>
    <w:p w14:paraId="3D0E48BC" w14:textId="5280BBAA" w:rsidR="00D92D88" w:rsidRPr="00D92D88" w:rsidRDefault="00D92D88" w:rsidP="00D92D88">
      <w:pPr>
        <w:pStyle w:val="Header"/>
        <w:rPr>
          <w:rFonts w:ascii="Times New Roman" w:hAnsi="Times New Roman" w:cs="Times New Roman"/>
          <w:lang w:val="en-US"/>
        </w:rPr>
      </w:pPr>
      <w:r w:rsidRPr="00D92D88">
        <w:rPr>
          <w:rFonts w:ascii="Times New Roman" w:hAnsi="Times New Roman" w:cs="Times New Roman"/>
          <w:lang w:val="en-US"/>
        </w:rPr>
        <w:t>RAN4 will not define measurement delay requirements</w:t>
      </w:r>
      <w:r w:rsidR="00AD6BDF">
        <w:rPr>
          <w:rFonts w:ascii="Times New Roman" w:hAnsi="Times New Roman" w:cs="Times New Roman"/>
          <w:lang w:val="en-US"/>
        </w:rPr>
        <w:t xml:space="preserve"> in rel-18</w:t>
      </w:r>
      <w:r w:rsidRPr="00D92D88">
        <w:rPr>
          <w:rFonts w:ascii="Times New Roman" w:hAnsi="Times New Roman" w:cs="Times New Roman"/>
          <w:lang w:val="en-US"/>
        </w:rPr>
        <w:t xml:space="preserve"> for enhanced measurement solution, but from RAN4 point of view, the reported measurements shall meet accuracy requirements, as legacy.</w:t>
      </w:r>
    </w:p>
    <w:p w14:paraId="33DE2BC7" w14:textId="77777777" w:rsidR="00D92D88" w:rsidRDefault="00D92D88" w:rsidP="00D92D88">
      <w:pPr>
        <w:pStyle w:val="Header"/>
        <w:tabs>
          <w:tab w:val="clear" w:pos="4153"/>
          <w:tab w:val="clear" w:pos="8306"/>
        </w:tabs>
        <w:rPr>
          <w:rFonts w:ascii="Times New Roman" w:hAnsi="Times New Roman" w:cs="Times New Roman"/>
          <w:lang w:val="en-US"/>
        </w:rPr>
      </w:pPr>
    </w:p>
    <w:p w14:paraId="552885D2" w14:textId="77777777" w:rsidR="00296260" w:rsidRPr="006442FC" w:rsidRDefault="00296260">
      <w:pPr>
        <w:pStyle w:val="Header"/>
        <w:tabs>
          <w:tab w:val="clear" w:pos="4153"/>
          <w:tab w:val="clear" w:pos="8306"/>
        </w:tabs>
        <w:rPr>
          <w:rFonts w:ascii="Times New Roman" w:hAnsi="Times New Roman" w:cs="Times New Roman"/>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2"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0ABA3075"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t xml:space="preserve">ACTION: </w:t>
      </w:r>
      <w:r w:rsidRPr="006442FC">
        <w:rPr>
          <w:rFonts w:ascii="Times New Roman" w:hAnsi="Times New Roman" w:cs="Times New Roman"/>
          <w:lang w:val="en-US"/>
        </w:rPr>
        <w:tab/>
      </w:r>
      <w:bookmarkEnd w:id="2"/>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651C061B" w:rsidR="001807EE" w:rsidRPr="006442FC" w:rsidRDefault="001807EE" w:rsidP="001807EE">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1DCF0211" w:rsidR="001E56EF" w:rsidRPr="006442FC" w:rsidRDefault="001E56EF" w:rsidP="001E56EF">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699C" w14:textId="77777777" w:rsidR="001927BE" w:rsidRDefault="001927BE">
      <w:r>
        <w:separator/>
      </w:r>
    </w:p>
  </w:endnote>
  <w:endnote w:type="continuationSeparator" w:id="0">
    <w:p w14:paraId="2F24A871" w14:textId="77777777" w:rsidR="001927BE" w:rsidRDefault="001927BE">
      <w:r>
        <w:continuationSeparator/>
      </w:r>
    </w:p>
  </w:endnote>
  <w:endnote w:type="continuationNotice" w:id="1">
    <w:p w14:paraId="6A5CD3B7" w14:textId="77777777" w:rsidR="007430F5" w:rsidRDefault="00743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0EE7" w14:textId="77777777" w:rsidR="001927BE" w:rsidRDefault="001927BE">
      <w:r>
        <w:separator/>
      </w:r>
    </w:p>
  </w:footnote>
  <w:footnote w:type="continuationSeparator" w:id="0">
    <w:p w14:paraId="6907E43E" w14:textId="77777777" w:rsidR="001927BE" w:rsidRDefault="001927BE">
      <w:r>
        <w:continuationSeparator/>
      </w:r>
    </w:p>
  </w:footnote>
  <w:footnote w:type="continuationNotice" w:id="1">
    <w:p w14:paraId="6C1BF085" w14:textId="77777777" w:rsidR="007430F5" w:rsidRDefault="00743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1"/>
  </w:num>
  <w:num w:numId="28" w16cid:durableId="3941886">
    <w:abstractNumId w:val="24"/>
  </w:num>
  <w:num w:numId="29" w16cid:durableId="1184827917">
    <w:abstractNumId w:val="11"/>
  </w:num>
  <w:num w:numId="30" w16cid:durableId="1107700243">
    <w:abstractNumId w:val="15"/>
  </w:num>
  <w:num w:numId="31" w16cid:durableId="518084473">
    <w:abstractNumId w:val="30"/>
  </w:num>
  <w:num w:numId="32" w16cid:durableId="16083432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27BE"/>
    <w:rsid w:val="001A35B6"/>
    <w:rsid w:val="001B5161"/>
    <w:rsid w:val="001C0F7A"/>
    <w:rsid w:val="001C1105"/>
    <w:rsid w:val="001C2F29"/>
    <w:rsid w:val="001C3549"/>
    <w:rsid w:val="001D13AD"/>
    <w:rsid w:val="001D15BE"/>
    <w:rsid w:val="001D5C16"/>
    <w:rsid w:val="001E0DD3"/>
    <w:rsid w:val="001E1DB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06DD"/>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6C1D"/>
    <w:rsid w:val="002F7AD0"/>
    <w:rsid w:val="00301F43"/>
    <w:rsid w:val="00303380"/>
    <w:rsid w:val="003034C8"/>
    <w:rsid w:val="00306EB6"/>
    <w:rsid w:val="00317814"/>
    <w:rsid w:val="003204E3"/>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4EF0"/>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13B3F"/>
    <w:rsid w:val="00424C12"/>
    <w:rsid w:val="004256C3"/>
    <w:rsid w:val="00426890"/>
    <w:rsid w:val="00432648"/>
    <w:rsid w:val="004402BA"/>
    <w:rsid w:val="00441720"/>
    <w:rsid w:val="004446C5"/>
    <w:rsid w:val="004452B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03129"/>
    <w:rsid w:val="00511873"/>
    <w:rsid w:val="005146CA"/>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1667"/>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6CF"/>
    <w:rsid w:val="00643E99"/>
    <w:rsid w:val="006442FC"/>
    <w:rsid w:val="00646065"/>
    <w:rsid w:val="00663005"/>
    <w:rsid w:val="0067024C"/>
    <w:rsid w:val="00670B91"/>
    <w:rsid w:val="00672B47"/>
    <w:rsid w:val="00673396"/>
    <w:rsid w:val="00677509"/>
    <w:rsid w:val="006777C4"/>
    <w:rsid w:val="00683AEA"/>
    <w:rsid w:val="00685C31"/>
    <w:rsid w:val="00691922"/>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30F5"/>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2FD3"/>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95E6E"/>
    <w:rsid w:val="008A60E1"/>
    <w:rsid w:val="008B2616"/>
    <w:rsid w:val="008B2997"/>
    <w:rsid w:val="008B4528"/>
    <w:rsid w:val="008B49A2"/>
    <w:rsid w:val="008C43F2"/>
    <w:rsid w:val="008C6917"/>
    <w:rsid w:val="008C79C0"/>
    <w:rsid w:val="008D1625"/>
    <w:rsid w:val="008D1DD4"/>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78F"/>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40E8"/>
    <w:rsid w:val="00A86B6A"/>
    <w:rsid w:val="00A87F2E"/>
    <w:rsid w:val="00A932B0"/>
    <w:rsid w:val="00A94F54"/>
    <w:rsid w:val="00AB227C"/>
    <w:rsid w:val="00AB4160"/>
    <w:rsid w:val="00AC0690"/>
    <w:rsid w:val="00AC0ACB"/>
    <w:rsid w:val="00AC1DF7"/>
    <w:rsid w:val="00AC286D"/>
    <w:rsid w:val="00AC5D9A"/>
    <w:rsid w:val="00AC5F7E"/>
    <w:rsid w:val="00AC71C5"/>
    <w:rsid w:val="00AC75AF"/>
    <w:rsid w:val="00AD08E8"/>
    <w:rsid w:val="00AD2B4E"/>
    <w:rsid w:val="00AD4460"/>
    <w:rsid w:val="00AD6458"/>
    <w:rsid w:val="00AD6BDF"/>
    <w:rsid w:val="00AF3BF4"/>
    <w:rsid w:val="00B05A41"/>
    <w:rsid w:val="00B07C56"/>
    <w:rsid w:val="00B10692"/>
    <w:rsid w:val="00B122A1"/>
    <w:rsid w:val="00B132CB"/>
    <w:rsid w:val="00B20E20"/>
    <w:rsid w:val="00B23642"/>
    <w:rsid w:val="00B42323"/>
    <w:rsid w:val="00B47866"/>
    <w:rsid w:val="00B517F6"/>
    <w:rsid w:val="00B5587F"/>
    <w:rsid w:val="00B6611B"/>
    <w:rsid w:val="00B70B7E"/>
    <w:rsid w:val="00B72C2D"/>
    <w:rsid w:val="00B72EFE"/>
    <w:rsid w:val="00B75A3F"/>
    <w:rsid w:val="00B80801"/>
    <w:rsid w:val="00B84D14"/>
    <w:rsid w:val="00B94E5B"/>
    <w:rsid w:val="00BA25EB"/>
    <w:rsid w:val="00BA3FF1"/>
    <w:rsid w:val="00BA539E"/>
    <w:rsid w:val="00BB3D40"/>
    <w:rsid w:val="00BB46A9"/>
    <w:rsid w:val="00BB68BA"/>
    <w:rsid w:val="00BC42BA"/>
    <w:rsid w:val="00BC621F"/>
    <w:rsid w:val="00BD130F"/>
    <w:rsid w:val="00BD2D07"/>
    <w:rsid w:val="00BD42F4"/>
    <w:rsid w:val="00BD4EDD"/>
    <w:rsid w:val="00BE205A"/>
    <w:rsid w:val="00BE4126"/>
    <w:rsid w:val="00BF0134"/>
    <w:rsid w:val="00BF6BFC"/>
    <w:rsid w:val="00C013B0"/>
    <w:rsid w:val="00C067CF"/>
    <w:rsid w:val="00C14A3D"/>
    <w:rsid w:val="00C15E9B"/>
    <w:rsid w:val="00C23A35"/>
    <w:rsid w:val="00C30744"/>
    <w:rsid w:val="00C36D63"/>
    <w:rsid w:val="00C424F5"/>
    <w:rsid w:val="00C43524"/>
    <w:rsid w:val="00C461A0"/>
    <w:rsid w:val="00C468CC"/>
    <w:rsid w:val="00C51620"/>
    <w:rsid w:val="00C517C0"/>
    <w:rsid w:val="00C579C9"/>
    <w:rsid w:val="00C6528C"/>
    <w:rsid w:val="00C657DA"/>
    <w:rsid w:val="00C67A64"/>
    <w:rsid w:val="00C81EA2"/>
    <w:rsid w:val="00C82B7A"/>
    <w:rsid w:val="00C83AE2"/>
    <w:rsid w:val="00C87D83"/>
    <w:rsid w:val="00C915BD"/>
    <w:rsid w:val="00C94D28"/>
    <w:rsid w:val="00CA1B10"/>
    <w:rsid w:val="00CA2863"/>
    <w:rsid w:val="00CA4791"/>
    <w:rsid w:val="00CA5B96"/>
    <w:rsid w:val="00CA5DBB"/>
    <w:rsid w:val="00CB0897"/>
    <w:rsid w:val="00CC0D3E"/>
    <w:rsid w:val="00CC1B03"/>
    <w:rsid w:val="00CC43A1"/>
    <w:rsid w:val="00CD11EF"/>
    <w:rsid w:val="00CD4E1D"/>
    <w:rsid w:val="00CD638B"/>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CB5"/>
    <w:rsid w:val="00D669F8"/>
    <w:rsid w:val="00D808C7"/>
    <w:rsid w:val="00D82E43"/>
    <w:rsid w:val="00D845E2"/>
    <w:rsid w:val="00D84730"/>
    <w:rsid w:val="00D86F20"/>
    <w:rsid w:val="00D870EF"/>
    <w:rsid w:val="00D917F9"/>
    <w:rsid w:val="00D92D88"/>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5A18"/>
    <w:rsid w:val="00DE7B78"/>
    <w:rsid w:val="00E029CD"/>
    <w:rsid w:val="00E108B3"/>
    <w:rsid w:val="00E17231"/>
    <w:rsid w:val="00E209E4"/>
    <w:rsid w:val="00E23AE1"/>
    <w:rsid w:val="00E2715F"/>
    <w:rsid w:val="00E4026F"/>
    <w:rsid w:val="00E55DA3"/>
    <w:rsid w:val="00E5695F"/>
    <w:rsid w:val="00E57EE8"/>
    <w:rsid w:val="00E62EB5"/>
    <w:rsid w:val="00E6345A"/>
    <w:rsid w:val="00E72B72"/>
    <w:rsid w:val="00E7332E"/>
    <w:rsid w:val="00E73521"/>
    <w:rsid w:val="00E77221"/>
    <w:rsid w:val="00E871E4"/>
    <w:rsid w:val="00E9169F"/>
    <w:rsid w:val="00E916CF"/>
    <w:rsid w:val="00E918E8"/>
    <w:rsid w:val="00E947C6"/>
    <w:rsid w:val="00EA0EC5"/>
    <w:rsid w:val="00EA40E5"/>
    <w:rsid w:val="00EA50B4"/>
    <w:rsid w:val="00EB054C"/>
    <w:rsid w:val="00EC0F05"/>
    <w:rsid w:val="00EC5545"/>
    <w:rsid w:val="00EC6912"/>
    <w:rsid w:val="00EC696E"/>
    <w:rsid w:val="00EC6F07"/>
    <w:rsid w:val="00EC7F93"/>
    <w:rsid w:val="00ED1C8F"/>
    <w:rsid w:val="00ED3728"/>
    <w:rsid w:val="00EE18EC"/>
    <w:rsid w:val="00EE5311"/>
    <w:rsid w:val="00EE64BF"/>
    <w:rsid w:val="00EE7D77"/>
    <w:rsid w:val="00EF2DD6"/>
    <w:rsid w:val="00EF314D"/>
    <w:rsid w:val="00F043A5"/>
    <w:rsid w:val="00F0630D"/>
    <w:rsid w:val="00F10887"/>
    <w:rsid w:val="00F20B0C"/>
    <w:rsid w:val="00F23D57"/>
    <w:rsid w:val="00F23D6C"/>
    <w:rsid w:val="00F32DF8"/>
    <w:rsid w:val="00F41170"/>
    <w:rsid w:val="00F45357"/>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80485297">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5AIRPNAIUNRU-1328258698-29396</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https://nokia.sharepoint.com/sites/c5g/5gradio/_layouts/15/DocIdRedir.aspx?ID=5AIRPNAIUNRU-1328258698-29396</Url>
      <Description>5AIRPNAIUNRU-1328258698-29396</Description>
    </_dlc_DocIdUrl>
  </documentManagement>
</p:properties>
</file>

<file path=customXml/itemProps1.xml><?xml version="1.0" encoding="utf-8"?>
<ds:datastoreItem xmlns:ds="http://schemas.openxmlformats.org/officeDocument/2006/customXml" ds:itemID="{DDDE6B03-A0DE-4A60-B63F-DE0D7DBE2E1A}">
  <ds:schemaRefs>
    <ds:schemaRef ds:uri="http://schemas.microsoft.com/sharepoint/v3/contenttype/forms"/>
  </ds:schemaRefs>
</ds:datastoreItem>
</file>

<file path=customXml/itemProps2.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customXml/itemProps3.xml><?xml version="1.0" encoding="utf-8"?>
<ds:datastoreItem xmlns:ds="http://schemas.openxmlformats.org/officeDocument/2006/customXml" ds:itemID="{9A42FD56-4704-4367-B6AD-B918545F0016}">
  <ds:schemaRefs>
    <ds:schemaRef ds:uri="http://schemas.microsoft.com/sharepoint/events"/>
  </ds:schemaRefs>
</ds:datastoreItem>
</file>

<file path=customXml/itemProps4.xml><?xml version="1.0" encoding="utf-8"?>
<ds:datastoreItem xmlns:ds="http://schemas.openxmlformats.org/officeDocument/2006/customXml" ds:itemID="{8E343247-EF57-40DF-A306-C5EC3EC778F0}">
  <ds:schemaRefs>
    <ds:schemaRef ds:uri="Microsoft.SharePoint.Taxonomy.ContentTypeSync"/>
  </ds:schemaRefs>
</ds:datastoreItem>
</file>

<file path=customXml/itemProps5.xml><?xml version="1.0" encoding="utf-8"?>
<ds:datastoreItem xmlns:ds="http://schemas.openxmlformats.org/officeDocument/2006/customXml" ds:itemID="{6227C75B-DEF5-43A0-A38A-D393C9E77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3A929C-E054-45C3-94E9-0782751E297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161</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Nokia RAN4 #109</cp:lastModifiedBy>
  <cp:revision>3</cp:revision>
  <cp:lastPrinted>2002-04-23T01:10:00Z</cp:lastPrinted>
  <dcterms:created xsi:type="dcterms:W3CDTF">2023-11-17T19:45:00Z</dcterms:created>
  <dcterms:modified xsi:type="dcterms:W3CDTF">2023-11-17T19:46:00Z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y fmtid="{D5CDD505-2E9C-101B-9397-08002B2CF9AE}" pid="9" name="MediaServiceImageTags">
    <vt:lpwstr/>
  </property>
  <property fmtid="{D5CDD505-2E9C-101B-9397-08002B2CF9AE}" pid="10" name="ContentTypeId">
    <vt:lpwstr>0x01010000E5007003D3004E92B8EDD86D20E8CD</vt:lpwstr>
  </property>
  <property fmtid="{D5CDD505-2E9C-101B-9397-08002B2CF9AE}" pid="11" name="_dlc_DocIdItemGuid">
    <vt:lpwstr>f526e848-c4ca-4159-8b89-3c7afae9af61</vt:lpwstr>
  </property>
</Properties>
</file>