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5677" w14:textId="1D397482" w:rsidR="00E92B94" w:rsidRPr="002165D0" w:rsidRDefault="00E92B94" w:rsidP="00E92B94">
      <w:pPr>
        <w:spacing w:after="120"/>
        <w:ind w:left="1985" w:hanging="1985"/>
        <w:rPr>
          <w:rFonts w:ascii="Arial" w:eastAsiaTheme="minorEastAsia" w:hAnsi="Arial" w:cs="Arial"/>
          <w:b/>
          <w:sz w:val="24"/>
          <w:szCs w:val="24"/>
          <w:lang w:val="en-US" w:eastAsia="zh-CN"/>
        </w:rPr>
      </w:pPr>
      <w:r w:rsidRPr="002165D0">
        <w:rPr>
          <w:rFonts w:ascii="Arial" w:eastAsiaTheme="minorEastAsia" w:hAnsi="Arial" w:cs="Arial"/>
          <w:b/>
          <w:sz w:val="24"/>
          <w:szCs w:val="24"/>
          <w:lang w:val="en-US" w:eastAsia="zh-CN"/>
        </w:rPr>
        <w:t>3GPP TSG-RAN WG4 Meeting #109</w:t>
      </w:r>
      <w:r w:rsidRPr="002165D0">
        <w:rPr>
          <w:rFonts w:ascii="Arial" w:eastAsiaTheme="minorEastAsia" w:hAnsi="Arial" w:cs="Arial"/>
          <w:b/>
          <w:sz w:val="24"/>
          <w:szCs w:val="24"/>
          <w:lang w:val="en-US" w:eastAsia="zh-CN"/>
        </w:rPr>
        <w:tab/>
        <w:t xml:space="preserve">                                        R4-23</w:t>
      </w:r>
      <w:r>
        <w:rPr>
          <w:rFonts w:ascii="Arial" w:eastAsiaTheme="minorEastAsia" w:hAnsi="Arial" w:cs="Arial"/>
          <w:b/>
          <w:sz w:val="24"/>
          <w:szCs w:val="24"/>
          <w:lang w:val="en-US" w:eastAsia="zh-CN"/>
        </w:rPr>
        <w:t>2</w:t>
      </w:r>
      <w:r w:rsidR="00656431">
        <w:rPr>
          <w:rFonts w:ascii="Arial" w:eastAsiaTheme="minorEastAsia" w:hAnsi="Arial" w:cs="Arial"/>
          <w:b/>
          <w:sz w:val="24"/>
          <w:szCs w:val="24"/>
          <w:lang w:val="en-US" w:eastAsia="zh-CN"/>
        </w:rPr>
        <w:t>1142</w:t>
      </w:r>
    </w:p>
    <w:p w14:paraId="0F6DE594" w14:textId="77777777" w:rsidR="00E92B94" w:rsidRPr="002165D0" w:rsidRDefault="00E92B94" w:rsidP="00E92B94">
      <w:pPr>
        <w:spacing w:after="120"/>
        <w:ind w:left="1985" w:hanging="1985"/>
        <w:rPr>
          <w:rFonts w:ascii="Arial" w:eastAsiaTheme="minorEastAsia" w:hAnsi="Arial" w:cs="Arial"/>
          <w:b/>
          <w:sz w:val="24"/>
          <w:szCs w:val="24"/>
          <w:lang w:val="en-US" w:eastAsia="zh-CN"/>
        </w:rPr>
      </w:pPr>
      <w:r w:rsidRPr="002165D0">
        <w:rPr>
          <w:rFonts w:ascii="Arial" w:eastAsiaTheme="minorEastAsia" w:hAnsi="Arial" w:cs="Arial"/>
          <w:b/>
          <w:sz w:val="24"/>
          <w:szCs w:val="24"/>
          <w:lang w:val="en-US" w:eastAsia="zh-CN"/>
        </w:rPr>
        <w:t>Chicago, US, November 13 – 17, 2023</w:t>
      </w:r>
    </w:p>
    <w:p w14:paraId="060D2A26" w14:textId="77777777" w:rsidR="00E92B94" w:rsidRPr="002165D0" w:rsidRDefault="00E92B94" w:rsidP="00E92B94">
      <w:pPr>
        <w:spacing w:after="120"/>
        <w:ind w:left="1985" w:hanging="1985"/>
        <w:rPr>
          <w:rFonts w:ascii="Arial" w:eastAsia="MS Mincho" w:hAnsi="Arial" w:cs="Arial"/>
          <w:b/>
          <w:sz w:val="22"/>
          <w:lang w:val="en-US"/>
        </w:rPr>
      </w:pPr>
    </w:p>
    <w:p w14:paraId="42169CF1" w14:textId="77777777" w:rsidR="00E92B94" w:rsidRPr="002165D0" w:rsidRDefault="00E92B94" w:rsidP="00E92B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165D0">
        <w:rPr>
          <w:rFonts w:ascii="Arial" w:eastAsia="MS Mincho" w:hAnsi="Arial" w:cs="Arial"/>
          <w:b/>
          <w:color w:val="000000"/>
          <w:sz w:val="22"/>
          <w:lang w:val="en-US"/>
        </w:rPr>
        <w:t>Agenda item:</w:t>
      </w:r>
      <w:r w:rsidRPr="002165D0">
        <w:rPr>
          <w:rFonts w:ascii="Arial" w:eastAsia="MS Mincho" w:hAnsi="Arial" w:cs="Arial"/>
          <w:b/>
          <w:color w:val="000000"/>
          <w:sz w:val="22"/>
          <w:lang w:val="en-US"/>
        </w:rPr>
        <w:tab/>
      </w:r>
      <w:r w:rsidRPr="002165D0">
        <w:rPr>
          <w:rFonts w:ascii="Arial" w:eastAsia="MS Mincho" w:hAnsi="Arial" w:cs="Arial"/>
          <w:b/>
          <w:color w:val="000000"/>
          <w:sz w:val="22"/>
          <w:lang w:val="en-US" w:eastAsia="ja-JP"/>
        </w:rPr>
        <w:tab/>
      </w:r>
      <w:r w:rsidRPr="002165D0">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w:t>
      </w:r>
      <w:r w:rsidRPr="002165D0">
        <w:rPr>
          <w:rFonts w:ascii="Arial" w:eastAsiaTheme="minorEastAsia" w:hAnsi="Arial" w:cs="Arial"/>
          <w:color w:val="000000"/>
          <w:sz w:val="22"/>
          <w:lang w:val="en-US" w:eastAsia="zh-CN"/>
        </w:rPr>
        <w:t>.18.4</w:t>
      </w:r>
    </w:p>
    <w:p w14:paraId="788F98AC" w14:textId="50328B83" w:rsidR="00E92B94" w:rsidRPr="002165D0" w:rsidRDefault="00E92B94" w:rsidP="00E92B94">
      <w:pPr>
        <w:spacing w:after="120"/>
        <w:ind w:left="1985" w:hanging="1985"/>
        <w:rPr>
          <w:rFonts w:ascii="Arial" w:hAnsi="Arial" w:cs="Arial"/>
          <w:color w:val="000000"/>
          <w:sz w:val="22"/>
          <w:lang w:val="en-US" w:eastAsia="zh-CN"/>
        </w:rPr>
      </w:pPr>
      <w:r w:rsidRPr="002165D0">
        <w:rPr>
          <w:rFonts w:ascii="Arial" w:eastAsia="MS Mincho" w:hAnsi="Arial" w:cs="Arial"/>
          <w:b/>
          <w:sz w:val="22"/>
          <w:lang w:val="en-US"/>
        </w:rPr>
        <w:t>Source:</w:t>
      </w:r>
      <w:r w:rsidRPr="002165D0">
        <w:rPr>
          <w:rFonts w:ascii="Arial" w:eastAsia="MS Mincho" w:hAnsi="Arial" w:cs="Arial"/>
          <w:b/>
          <w:sz w:val="22"/>
          <w:lang w:val="en-US"/>
        </w:rPr>
        <w:tab/>
      </w:r>
      <w:r w:rsidRPr="008E714E">
        <w:rPr>
          <w:rFonts w:ascii="Arial" w:eastAsia="MS Mincho" w:hAnsi="Arial" w:cs="Arial"/>
          <w:bCs/>
          <w:sz w:val="22"/>
          <w:lang w:val="en-US"/>
        </w:rPr>
        <w:t>Apple</w:t>
      </w:r>
    </w:p>
    <w:p w14:paraId="37E0F77F" w14:textId="31C8362E" w:rsidR="00E92B94" w:rsidRPr="002165D0" w:rsidRDefault="00E92B94" w:rsidP="00E92B94">
      <w:pPr>
        <w:spacing w:after="120"/>
        <w:ind w:left="1985" w:hanging="1985"/>
        <w:rPr>
          <w:rFonts w:ascii="Arial" w:eastAsiaTheme="minorEastAsia" w:hAnsi="Arial" w:cs="Arial"/>
          <w:color w:val="000000"/>
          <w:sz w:val="22"/>
          <w:lang w:val="en-US" w:eastAsia="zh-CN"/>
        </w:rPr>
      </w:pPr>
      <w:r w:rsidRPr="002165D0">
        <w:rPr>
          <w:rFonts w:ascii="Arial" w:eastAsia="MS Mincho" w:hAnsi="Arial" w:cs="Arial"/>
          <w:b/>
          <w:color w:val="000000"/>
          <w:sz w:val="22"/>
          <w:lang w:val="en-US"/>
        </w:rPr>
        <w:t>Title:</w:t>
      </w:r>
      <w:r w:rsidRPr="002165D0">
        <w:rPr>
          <w:rFonts w:ascii="Arial" w:eastAsia="MS Mincho" w:hAnsi="Arial" w:cs="Arial"/>
          <w:b/>
          <w:color w:val="000000"/>
          <w:sz w:val="22"/>
          <w:lang w:val="en-US"/>
        </w:rPr>
        <w:tab/>
      </w:r>
      <w:proofErr w:type="spellStart"/>
      <w:r w:rsidR="00656431">
        <w:rPr>
          <w:rFonts w:ascii="Arial" w:eastAsiaTheme="minorEastAsia" w:hAnsi="Arial" w:cs="Arial"/>
          <w:color w:val="000000"/>
          <w:sz w:val="22"/>
          <w:lang w:val="en-US" w:eastAsia="zh-CN"/>
        </w:rPr>
        <w:t>Adhoc</w:t>
      </w:r>
      <w:proofErr w:type="spellEnd"/>
      <w:r w:rsidR="00656431">
        <w:rPr>
          <w:rFonts w:ascii="Arial" w:eastAsiaTheme="minorEastAsia" w:hAnsi="Arial" w:cs="Arial"/>
          <w:color w:val="000000"/>
          <w:sz w:val="22"/>
          <w:lang w:val="en-US" w:eastAsia="zh-CN"/>
        </w:rPr>
        <w:t xml:space="preserve"> meeting minutes for </w:t>
      </w:r>
      <w:r w:rsidR="00656431" w:rsidRPr="00656431">
        <w:rPr>
          <w:rFonts w:ascii="Arial" w:eastAsiaTheme="minorEastAsia" w:hAnsi="Arial" w:cs="Arial"/>
          <w:color w:val="000000"/>
          <w:sz w:val="22"/>
          <w:lang w:val="en-US" w:eastAsia="zh-CN"/>
        </w:rPr>
        <w:t>[109] [323] NR_demod_enh3_Part1</w:t>
      </w:r>
    </w:p>
    <w:p w14:paraId="4C838419" w14:textId="1DEF71F0" w:rsidR="00E92B94" w:rsidRPr="002165D0" w:rsidRDefault="00E92B94" w:rsidP="00E92B94">
      <w:pPr>
        <w:spacing w:after="120"/>
        <w:ind w:left="1985" w:hanging="1985"/>
        <w:rPr>
          <w:rFonts w:ascii="Arial" w:eastAsiaTheme="minorEastAsia" w:hAnsi="Arial" w:cs="Arial"/>
          <w:sz w:val="22"/>
          <w:lang w:val="en-US" w:eastAsia="zh-CN"/>
        </w:rPr>
      </w:pPr>
      <w:r w:rsidRPr="002165D0">
        <w:rPr>
          <w:rFonts w:ascii="Arial" w:eastAsia="MS Mincho" w:hAnsi="Arial" w:cs="Arial"/>
          <w:b/>
          <w:color w:val="000000"/>
          <w:sz w:val="22"/>
          <w:lang w:val="en-US"/>
        </w:rPr>
        <w:t>Document for:</w:t>
      </w:r>
      <w:r w:rsidRPr="002165D0">
        <w:rPr>
          <w:rFonts w:ascii="Arial" w:eastAsia="MS Mincho" w:hAnsi="Arial" w:cs="Arial"/>
          <w:b/>
          <w:color w:val="000000"/>
          <w:sz w:val="22"/>
          <w:lang w:val="en-US"/>
        </w:rPr>
        <w:tab/>
      </w:r>
      <w:r w:rsidR="00656431">
        <w:rPr>
          <w:rFonts w:ascii="Arial" w:eastAsia="MS Mincho" w:hAnsi="Arial" w:cs="Arial"/>
          <w:bCs/>
          <w:color w:val="000000"/>
          <w:sz w:val="22"/>
          <w:lang w:val="en-US"/>
        </w:rPr>
        <w:t>Information</w:t>
      </w:r>
    </w:p>
    <w:p w14:paraId="66C1DD86" w14:textId="77777777" w:rsidR="00E92B94" w:rsidRPr="00E92B94" w:rsidRDefault="00E92B94" w:rsidP="00FF6383">
      <w:pPr>
        <w:tabs>
          <w:tab w:val="left" w:pos="1800"/>
          <w:tab w:val="center" w:pos="4536"/>
          <w:tab w:val="right" w:pos="9072"/>
        </w:tabs>
        <w:snapToGrid w:val="0"/>
        <w:spacing w:after="240" w:line="252" w:lineRule="auto"/>
        <w:jc w:val="both"/>
        <w:rPr>
          <w:rFonts w:ascii="Arial" w:eastAsia="SimSun" w:hAnsi="Arial"/>
          <w:b/>
          <w:lang w:val="en-US" w:eastAsia="zh-CN"/>
        </w:rPr>
      </w:pPr>
    </w:p>
    <w:p w14:paraId="380E4D59" w14:textId="77777777" w:rsidR="00021A7C" w:rsidRDefault="00823435">
      <w:pPr>
        <w:pStyle w:val="Heading1"/>
        <w:rPr>
          <w:lang w:val="en-US"/>
        </w:rPr>
      </w:pPr>
      <w:r>
        <w:rPr>
          <w:lang w:val="en-US"/>
        </w:rPr>
        <w:t>Introduction</w:t>
      </w:r>
    </w:p>
    <w:p w14:paraId="17BA2EDE" w14:textId="6152BD69" w:rsidR="00021A7C" w:rsidRDefault="00823435">
      <w:pPr>
        <w:jc w:val="both"/>
        <w:rPr>
          <w:sz w:val="21"/>
          <w:szCs w:val="21"/>
          <w:lang w:val="en-US"/>
        </w:rPr>
      </w:pPr>
      <w:r>
        <w:rPr>
          <w:sz w:val="21"/>
          <w:szCs w:val="21"/>
          <w:lang w:val="en-US"/>
        </w:rPr>
        <w:t xml:space="preserve">This document provides the </w:t>
      </w:r>
      <w:r w:rsidR="0095035D">
        <w:rPr>
          <w:sz w:val="21"/>
          <w:szCs w:val="21"/>
          <w:lang w:val="en-US"/>
        </w:rPr>
        <w:t xml:space="preserve">offline and </w:t>
      </w:r>
      <w:proofErr w:type="spellStart"/>
      <w:r w:rsidR="0095035D">
        <w:rPr>
          <w:sz w:val="21"/>
          <w:szCs w:val="21"/>
          <w:lang w:val="en-US"/>
        </w:rPr>
        <w:t>adhoc</w:t>
      </w:r>
      <w:proofErr w:type="spellEnd"/>
      <w:r w:rsidR="0095035D">
        <w:rPr>
          <w:sz w:val="21"/>
          <w:szCs w:val="21"/>
          <w:lang w:val="en-US"/>
        </w:rPr>
        <w:t xml:space="preserve"> meeting minutes</w:t>
      </w:r>
      <w:r>
        <w:rPr>
          <w:sz w:val="21"/>
          <w:szCs w:val="21"/>
          <w:lang w:val="en-US"/>
        </w:rPr>
        <w:t xml:space="preserve"> on advanced receiver for MU-MIMO scenario of Rel-18 NR demodulation requirement evolution WI.</w:t>
      </w:r>
    </w:p>
    <w:p w14:paraId="36E638DF" w14:textId="186FB8CA" w:rsidR="00021A7C" w:rsidRDefault="00823435">
      <w:pPr>
        <w:pStyle w:val="Heading1"/>
        <w:rPr>
          <w:sz w:val="32"/>
          <w:szCs w:val="18"/>
        </w:rPr>
      </w:pPr>
      <w:r>
        <w:rPr>
          <w:sz w:val="32"/>
          <w:szCs w:val="18"/>
        </w:rPr>
        <w:t>&lt;Topic #1: Assumptions for the advanced receiver for MU-MIMO&gt;</w:t>
      </w:r>
    </w:p>
    <w:p w14:paraId="1110EE62" w14:textId="158C3998" w:rsidR="0072670F" w:rsidRPr="0072670F" w:rsidRDefault="0072670F" w:rsidP="0072670F">
      <w:pPr>
        <w:pStyle w:val="Heading3"/>
        <w:rPr>
          <w:sz w:val="24"/>
          <w:szCs w:val="16"/>
        </w:rPr>
      </w:pPr>
      <w:r w:rsidRPr="00805BE8">
        <w:rPr>
          <w:sz w:val="24"/>
          <w:szCs w:val="16"/>
        </w:rPr>
        <w:t>Sub-</w:t>
      </w:r>
      <w:r>
        <w:rPr>
          <w:sz w:val="24"/>
          <w:szCs w:val="16"/>
        </w:rPr>
        <w:t>topic</w:t>
      </w:r>
      <w:r w:rsidRPr="00805BE8">
        <w:rPr>
          <w:sz w:val="24"/>
          <w:szCs w:val="16"/>
        </w:rPr>
        <w:t xml:space="preserve"> 1-</w:t>
      </w:r>
      <w:r w:rsidR="00E92B94">
        <w:rPr>
          <w:sz w:val="24"/>
          <w:szCs w:val="16"/>
        </w:rPr>
        <w:t>1</w:t>
      </w:r>
      <w:r>
        <w:rPr>
          <w:sz w:val="24"/>
          <w:szCs w:val="16"/>
        </w:rPr>
        <w:t xml:space="preserve"> </w:t>
      </w:r>
      <w:r w:rsidRPr="00924C43">
        <w:rPr>
          <w:sz w:val="24"/>
          <w:szCs w:val="16"/>
        </w:rPr>
        <w:t>Reference receiver assumptions</w:t>
      </w:r>
      <w:r w:rsidR="00E92B94">
        <w:rPr>
          <w:sz w:val="24"/>
          <w:szCs w:val="16"/>
        </w:rPr>
        <w:t xml:space="preserve"> and UE capability definition</w:t>
      </w:r>
    </w:p>
    <w:p w14:paraId="161EE848" w14:textId="77777777" w:rsidR="00E92B94" w:rsidRPr="0020175F" w:rsidRDefault="00E92B94" w:rsidP="00E92B94">
      <w:pPr>
        <w:rPr>
          <w:b/>
          <w:bCs/>
          <w:u w:val="single"/>
          <w:lang w:val="en-US" w:eastAsia="zh-CN"/>
        </w:rPr>
      </w:pPr>
      <w:r w:rsidRPr="0020175F">
        <w:rPr>
          <w:b/>
          <w:bCs/>
          <w:u w:val="single"/>
          <w:lang w:val="en-US" w:eastAsia="zh-CN"/>
        </w:rPr>
        <w:t>The basic UE capability with R-ML receiver for MU-MIMO (for all UE types):</w:t>
      </w:r>
    </w:p>
    <w:p w14:paraId="3AC1CBED" w14:textId="77777777" w:rsidR="00E92B94" w:rsidRPr="0020175F" w:rsidRDefault="00E92B94" w:rsidP="00E92B94">
      <w:pPr>
        <w:numPr>
          <w:ilvl w:val="0"/>
          <w:numId w:val="22"/>
        </w:numPr>
        <w:overflowPunct/>
        <w:autoSpaceDE/>
        <w:autoSpaceDN/>
        <w:adjustRightInd/>
        <w:textAlignment w:val="auto"/>
        <w:rPr>
          <w:highlight w:val="green"/>
          <w:lang w:val="en-US" w:eastAsia="zh-CN"/>
        </w:rPr>
      </w:pPr>
      <w:r w:rsidRPr="0020175F">
        <w:rPr>
          <w:highlight w:val="green"/>
          <w:lang w:val="en-US" w:eastAsia="zh-CN"/>
        </w:rPr>
        <w:t>UE is capable of MU-MIMO with R-ML for 2 layers across target and co-scheduled UEs under 2RX conditions</w:t>
      </w:r>
    </w:p>
    <w:p w14:paraId="37B91EA9" w14:textId="77777777" w:rsidR="00E92B94" w:rsidRPr="0020175F" w:rsidRDefault="00E92B94" w:rsidP="00E92B94">
      <w:pPr>
        <w:numPr>
          <w:ilvl w:val="0"/>
          <w:numId w:val="22"/>
        </w:numPr>
        <w:overflowPunct/>
        <w:autoSpaceDE/>
        <w:autoSpaceDN/>
        <w:adjustRightInd/>
        <w:textAlignment w:val="auto"/>
        <w:rPr>
          <w:highlight w:val="green"/>
          <w:lang w:val="en-US" w:eastAsia="zh-CN"/>
        </w:rPr>
      </w:pPr>
      <w:r w:rsidRPr="0020175F">
        <w:rPr>
          <w:highlight w:val="green"/>
          <w:lang w:val="en-US" w:eastAsia="zh-CN"/>
        </w:rPr>
        <w:t>UE is capable of MU-MIMO with R-ML up to 2,3, or 4 layers across target and co-scheduled UEs under 4RX conditions</w:t>
      </w:r>
    </w:p>
    <w:p w14:paraId="53DA11E2" w14:textId="77777777" w:rsidR="00E92B94" w:rsidRPr="00E92B94" w:rsidRDefault="00E92B94" w:rsidP="00E92B94">
      <w:pPr>
        <w:rPr>
          <w:b/>
          <w:bCs/>
          <w:u w:val="single"/>
          <w:lang w:val="en-US" w:eastAsia="zh-CN"/>
        </w:rPr>
      </w:pPr>
      <w:r w:rsidRPr="00E92B94">
        <w:rPr>
          <w:b/>
          <w:bCs/>
          <w:u w:val="single"/>
          <w:lang w:val="en-US" w:eastAsia="zh-CN"/>
        </w:rPr>
        <w:t>The UE Types to be covered in terms of #layers it can process with R-ML:</w:t>
      </w:r>
    </w:p>
    <w:p w14:paraId="6FECF8CB" w14:textId="77777777" w:rsidR="00E92B94" w:rsidRPr="0020175F" w:rsidRDefault="00E92B94" w:rsidP="00E92B94">
      <w:pPr>
        <w:numPr>
          <w:ilvl w:val="0"/>
          <w:numId w:val="23"/>
        </w:numPr>
        <w:overflowPunct/>
        <w:autoSpaceDE/>
        <w:autoSpaceDN/>
        <w:adjustRightInd/>
        <w:textAlignment w:val="auto"/>
        <w:rPr>
          <w:highlight w:val="green"/>
          <w:lang w:val="en-US" w:eastAsia="zh-CN"/>
        </w:rPr>
      </w:pPr>
      <w:r w:rsidRPr="0020175F">
        <w:rPr>
          <w:highlight w:val="green"/>
          <w:lang w:val="en-US" w:eastAsia="zh-CN"/>
        </w:rPr>
        <w:t>Capability when modulation order is signaled (index 1-5)</w:t>
      </w:r>
    </w:p>
    <w:p w14:paraId="711180F3" w14:textId="77777777" w:rsidR="00E92B94" w:rsidRPr="0020175F" w:rsidRDefault="00E92B94" w:rsidP="00E92B94">
      <w:pPr>
        <w:numPr>
          <w:ilvl w:val="1"/>
          <w:numId w:val="23"/>
        </w:numPr>
        <w:overflowPunct/>
        <w:autoSpaceDE/>
        <w:autoSpaceDN/>
        <w:adjustRightInd/>
        <w:textAlignment w:val="auto"/>
        <w:rPr>
          <w:highlight w:val="green"/>
          <w:lang w:val="en-US" w:eastAsia="zh-CN"/>
        </w:rPr>
      </w:pPr>
      <w:r w:rsidRPr="0020175F">
        <w:rPr>
          <w:highlight w:val="green"/>
          <w:lang w:val="en-US" w:eastAsia="zh-CN"/>
        </w:rPr>
        <w:t xml:space="preserve">Up to </w:t>
      </w:r>
      <w:proofErr w:type="spellStart"/>
      <w:r w:rsidRPr="0020175F">
        <w:rPr>
          <w:i/>
          <w:highlight w:val="green"/>
          <w:lang w:val="en-US" w:eastAsia="zh-CN"/>
        </w:rPr>
        <w:t>maxNumberMIMO-LayersPDSCH</w:t>
      </w:r>
      <w:proofErr w:type="spellEnd"/>
      <w:r w:rsidRPr="0020175F">
        <w:rPr>
          <w:highlight w:val="green"/>
          <w:lang w:val="en-US" w:eastAsia="zh-CN"/>
        </w:rPr>
        <w:t xml:space="preserve"> layers across target and co-scheduled UEs in 2 RX and 4RX condition </w:t>
      </w:r>
    </w:p>
    <w:p w14:paraId="478CD832" w14:textId="77777777" w:rsidR="00E92B94" w:rsidRPr="0020175F" w:rsidRDefault="00E92B94" w:rsidP="00E92B94">
      <w:pPr>
        <w:numPr>
          <w:ilvl w:val="0"/>
          <w:numId w:val="23"/>
        </w:numPr>
        <w:overflowPunct/>
        <w:autoSpaceDE/>
        <w:autoSpaceDN/>
        <w:adjustRightInd/>
        <w:textAlignment w:val="auto"/>
        <w:rPr>
          <w:highlight w:val="green"/>
          <w:lang w:val="en-US" w:eastAsia="zh-CN"/>
        </w:rPr>
      </w:pPr>
      <w:r w:rsidRPr="0020175F">
        <w:rPr>
          <w:highlight w:val="green"/>
          <w:lang w:val="en-US" w:eastAsia="zh-CN"/>
        </w:rPr>
        <w:t xml:space="preserve">Capability when modulation order is not </w:t>
      </w:r>
      <w:proofErr w:type="spellStart"/>
      <w:r w:rsidRPr="0020175F">
        <w:rPr>
          <w:highlight w:val="green"/>
          <w:lang w:val="en-US" w:eastAsia="zh-CN"/>
        </w:rPr>
        <w:t>signalled</w:t>
      </w:r>
      <w:proofErr w:type="spellEnd"/>
      <w:r w:rsidRPr="0020175F">
        <w:rPr>
          <w:highlight w:val="green"/>
          <w:lang w:val="en-US" w:eastAsia="zh-CN"/>
        </w:rPr>
        <w:t xml:space="preserve"> (index 6)</w:t>
      </w:r>
    </w:p>
    <w:p w14:paraId="014EE1FD" w14:textId="77777777" w:rsidR="00E92B94" w:rsidRPr="0020175F" w:rsidRDefault="00E92B94" w:rsidP="00E92B94">
      <w:pPr>
        <w:numPr>
          <w:ilvl w:val="1"/>
          <w:numId w:val="23"/>
        </w:numPr>
        <w:overflowPunct/>
        <w:autoSpaceDE/>
        <w:autoSpaceDN/>
        <w:adjustRightInd/>
        <w:textAlignment w:val="auto"/>
        <w:rPr>
          <w:highlight w:val="green"/>
          <w:lang w:val="en-US" w:eastAsia="zh-CN"/>
        </w:rPr>
      </w:pPr>
      <w:r w:rsidRPr="0020175F">
        <w:rPr>
          <w:highlight w:val="green"/>
          <w:lang w:val="en-US" w:eastAsia="zh-CN"/>
        </w:rPr>
        <w:t>UE cannot support R-ML</w:t>
      </w:r>
    </w:p>
    <w:p w14:paraId="4A4068FF" w14:textId="77777777" w:rsidR="00E92B94" w:rsidRPr="0020175F" w:rsidRDefault="00E92B94" w:rsidP="00E92B94">
      <w:pPr>
        <w:numPr>
          <w:ilvl w:val="1"/>
          <w:numId w:val="23"/>
        </w:numPr>
        <w:overflowPunct/>
        <w:autoSpaceDE/>
        <w:autoSpaceDN/>
        <w:adjustRightInd/>
        <w:textAlignment w:val="auto"/>
        <w:rPr>
          <w:highlight w:val="green"/>
          <w:lang w:val="en-US" w:eastAsia="zh-CN"/>
        </w:rPr>
      </w:pPr>
      <w:r w:rsidRPr="0020175F">
        <w:rPr>
          <w:highlight w:val="green"/>
          <w:lang w:val="en-US" w:eastAsia="zh-CN"/>
        </w:rPr>
        <w:t>UE can support 2 layers across target and co-scheduled UEs with 2RX and 4RX</w:t>
      </w:r>
    </w:p>
    <w:p w14:paraId="2408E06C" w14:textId="77777777" w:rsidR="00E92B94" w:rsidRPr="0020175F" w:rsidRDefault="00E92B94" w:rsidP="00E92B94">
      <w:pPr>
        <w:numPr>
          <w:ilvl w:val="1"/>
          <w:numId w:val="23"/>
        </w:numPr>
        <w:overflowPunct/>
        <w:autoSpaceDE/>
        <w:autoSpaceDN/>
        <w:adjustRightInd/>
        <w:textAlignment w:val="auto"/>
        <w:rPr>
          <w:highlight w:val="green"/>
          <w:lang w:val="en-US" w:eastAsia="zh-CN"/>
        </w:rPr>
      </w:pPr>
      <w:r w:rsidRPr="0020175F">
        <w:rPr>
          <w:highlight w:val="green"/>
          <w:lang w:val="en-US" w:eastAsia="zh-CN"/>
        </w:rPr>
        <w:t xml:space="preserve">UE can support 2 layers across target and co-scheduled UEs with 2RX and can support </w:t>
      </w:r>
      <w:proofErr w:type="spellStart"/>
      <w:r w:rsidRPr="0020175F">
        <w:rPr>
          <w:i/>
          <w:highlight w:val="green"/>
          <w:lang w:val="en-US" w:eastAsia="zh-CN"/>
        </w:rPr>
        <w:t>maxNumberMIMO-LayersPDSCH</w:t>
      </w:r>
      <w:proofErr w:type="spellEnd"/>
      <w:r w:rsidRPr="0020175F">
        <w:rPr>
          <w:highlight w:val="green"/>
          <w:lang w:val="en-US" w:eastAsia="zh-CN"/>
        </w:rPr>
        <w:t xml:space="preserve"> layers across target and co-scheduled UEs with 4RX</w:t>
      </w:r>
    </w:p>
    <w:p w14:paraId="03964FC0" w14:textId="77777777" w:rsidR="00E92B94" w:rsidRPr="0020175F" w:rsidRDefault="00E92B94" w:rsidP="00E92B94">
      <w:pPr>
        <w:numPr>
          <w:ilvl w:val="0"/>
          <w:numId w:val="23"/>
        </w:numPr>
        <w:overflowPunct/>
        <w:autoSpaceDE/>
        <w:autoSpaceDN/>
        <w:adjustRightInd/>
        <w:textAlignment w:val="auto"/>
        <w:rPr>
          <w:highlight w:val="green"/>
          <w:lang w:val="en-US" w:eastAsia="zh-CN"/>
        </w:rPr>
      </w:pPr>
      <w:r w:rsidRPr="0020175F">
        <w:rPr>
          <w:highlight w:val="green"/>
          <w:lang w:val="en-US" w:eastAsia="zh-CN"/>
        </w:rPr>
        <w:t xml:space="preserve">Capability when modulation order is not </w:t>
      </w:r>
      <w:proofErr w:type="spellStart"/>
      <w:r w:rsidRPr="0020175F">
        <w:rPr>
          <w:highlight w:val="green"/>
          <w:lang w:val="en-US" w:eastAsia="zh-CN"/>
        </w:rPr>
        <w:t>signalled</w:t>
      </w:r>
      <w:proofErr w:type="spellEnd"/>
      <w:r w:rsidRPr="0020175F">
        <w:rPr>
          <w:highlight w:val="green"/>
          <w:lang w:val="en-US" w:eastAsia="zh-CN"/>
        </w:rPr>
        <w:t xml:space="preserve"> (index 7)</w:t>
      </w:r>
    </w:p>
    <w:p w14:paraId="13272136" w14:textId="2C5FC40D" w:rsidR="00E92B94" w:rsidRPr="0020175F" w:rsidRDefault="00E92B94" w:rsidP="00E92B94">
      <w:pPr>
        <w:numPr>
          <w:ilvl w:val="1"/>
          <w:numId w:val="23"/>
        </w:numPr>
        <w:overflowPunct/>
        <w:autoSpaceDE/>
        <w:autoSpaceDN/>
        <w:adjustRightInd/>
        <w:jc w:val="both"/>
        <w:textAlignment w:val="auto"/>
        <w:rPr>
          <w:highlight w:val="green"/>
          <w:lang w:val="en-US" w:eastAsia="zh-CN"/>
        </w:rPr>
      </w:pPr>
      <w:r w:rsidRPr="0020175F">
        <w:rPr>
          <w:highlight w:val="green"/>
          <w:lang w:val="en-US" w:eastAsia="zh-CN"/>
        </w:rPr>
        <w:t>UE is not expected to support R-ML</w:t>
      </w:r>
    </w:p>
    <w:p w14:paraId="5DB544BF" w14:textId="5B1015F4" w:rsidR="00E92B94" w:rsidRPr="0020175F" w:rsidRDefault="00E92B94" w:rsidP="00E92B94">
      <w:pPr>
        <w:rPr>
          <w:b/>
          <w:bCs/>
          <w:u w:val="single"/>
          <w:lang w:val="en-US"/>
        </w:rPr>
      </w:pPr>
      <w:r w:rsidRPr="0020175F">
        <w:rPr>
          <w:b/>
          <w:bCs/>
          <w:u w:val="single"/>
          <w:lang w:val="en-US"/>
        </w:rPr>
        <w:t>UE capability for different UE Types</w:t>
      </w:r>
    </w:p>
    <w:p w14:paraId="0E1B3C71" w14:textId="1E16F112" w:rsidR="00E92B94" w:rsidRDefault="00E92B94" w:rsidP="00E92B94">
      <w:pPr>
        <w:pStyle w:val="ListParagraph"/>
        <w:numPr>
          <w:ilvl w:val="0"/>
          <w:numId w:val="21"/>
        </w:numPr>
        <w:overflowPunct/>
        <w:autoSpaceDE/>
        <w:autoSpaceDN/>
        <w:adjustRightInd/>
        <w:ind w:firstLineChars="0"/>
        <w:textAlignment w:val="auto"/>
      </w:pPr>
      <w:r>
        <w:t xml:space="preserve">Different capability based on if modulation order is </w:t>
      </w:r>
      <w:proofErr w:type="spellStart"/>
      <w:r>
        <w:t>signaled</w:t>
      </w:r>
      <w:proofErr w:type="spellEnd"/>
      <w:r>
        <w:t xml:space="preserve"> and not </w:t>
      </w:r>
      <w:proofErr w:type="spellStart"/>
      <w:r>
        <w:t>signaled</w:t>
      </w:r>
      <w:proofErr w:type="spellEnd"/>
    </w:p>
    <w:p w14:paraId="45EA617D" w14:textId="712AF868" w:rsidR="00E92B94" w:rsidRDefault="00E92B94" w:rsidP="00E92B94">
      <w:pPr>
        <w:pStyle w:val="ListParagraph"/>
        <w:numPr>
          <w:ilvl w:val="0"/>
          <w:numId w:val="21"/>
        </w:numPr>
        <w:overflowPunct/>
        <w:autoSpaceDE/>
        <w:autoSpaceDN/>
        <w:adjustRightInd/>
        <w:ind w:firstLineChars="0"/>
        <w:textAlignment w:val="auto"/>
      </w:pPr>
      <w:r>
        <w:t xml:space="preserve">For capability when modulation order is not </w:t>
      </w:r>
      <w:proofErr w:type="spellStart"/>
      <w:r>
        <w:t>signaled</w:t>
      </w:r>
      <w:proofErr w:type="spellEnd"/>
      <w:r>
        <w:t xml:space="preserve"> (index 6)</w:t>
      </w:r>
    </w:p>
    <w:p w14:paraId="4BAAD938" w14:textId="77777777" w:rsidR="00E92B94" w:rsidRDefault="00E92B94" w:rsidP="00E92B94">
      <w:pPr>
        <w:pStyle w:val="ListParagraph"/>
        <w:numPr>
          <w:ilvl w:val="1"/>
          <w:numId w:val="21"/>
        </w:numPr>
        <w:overflowPunct/>
        <w:autoSpaceDE/>
        <w:autoSpaceDN/>
        <w:adjustRightInd/>
        <w:ind w:firstLineChars="0"/>
        <w:textAlignment w:val="auto"/>
      </w:pPr>
      <w:r>
        <w:t xml:space="preserve">Option 1: UE capability </w:t>
      </w:r>
      <w:proofErr w:type="spellStart"/>
      <w:r>
        <w:t>signaling</w:t>
      </w:r>
      <w:proofErr w:type="spellEnd"/>
    </w:p>
    <w:p w14:paraId="745C06E4" w14:textId="77777777" w:rsidR="00E92B94" w:rsidRPr="00B22EA9" w:rsidRDefault="00E92B94" w:rsidP="00E92B94">
      <w:pPr>
        <w:pStyle w:val="ListParagraph"/>
        <w:numPr>
          <w:ilvl w:val="1"/>
          <w:numId w:val="21"/>
        </w:numPr>
        <w:overflowPunct/>
        <w:autoSpaceDE/>
        <w:autoSpaceDN/>
        <w:adjustRightInd/>
        <w:ind w:firstLineChars="0"/>
        <w:textAlignment w:val="auto"/>
      </w:pPr>
      <w:r>
        <w:t xml:space="preserve">Option 2: UE declaration </w:t>
      </w:r>
    </w:p>
    <w:p w14:paraId="4D1A220C" w14:textId="181B710D" w:rsidR="0020175F" w:rsidRDefault="00FB4EC6" w:rsidP="00E92B94">
      <w:pPr>
        <w:rPr>
          <w:lang w:val="en-US"/>
        </w:rPr>
      </w:pPr>
      <w:r w:rsidRPr="00FB4EC6">
        <w:rPr>
          <w:lang w:val="en-US"/>
        </w:rPr>
        <w:t xml:space="preserve">When MO is not </w:t>
      </w:r>
      <w:proofErr w:type="spellStart"/>
      <w:r w:rsidRPr="00FB4EC6">
        <w:rPr>
          <w:lang w:val="en-US"/>
        </w:rPr>
        <w:t>signalled</w:t>
      </w:r>
      <w:proofErr w:type="spellEnd"/>
      <w:r w:rsidRPr="00FB4EC6">
        <w:rPr>
          <w:lang w:val="en-US"/>
        </w:rPr>
        <w:t>:</w:t>
      </w:r>
    </w:p>
    <w:p w14:paraId="37217949" w14:textId="6A1725FD" w:rsidR="00FB4EC6" w:rsidRDefault="00FB4EC6" w:rsidP="00FB4EC6">
      <w:pPr>
        <w:pStyle w:val="ListParagraph"/>
        <w:numPr>
          <w:ilvl w:val="1"/>
          <w:numId w:val="21"/>
        </w:numPr>
        <w:overflowPunct/>
        <w:autoSpaceDE/>
        <w:autoSpaceDN/>
        <w:adjustRightInd/>
        <w:ind w:firstLineChars="0"/>
        <w:textAlignment w:val="auto"/>
      </w:pPr>
      <w:r>
        <w:t xml:space="preserve">Option 1: UE capability </w:t>
      </w:r>
      <w:proofErr w:type="spellStart"/>
      <w:r>
        <w:t>signaling</w:t>
      </w:r>
      <w:proofErr w:type="spellEnd"/>
      <w:r>
        <w:t xml:space="preserve"> </w:t>
      </w:r>
      <w:r w:rsidRPr="00FB4EC6">
        <w:rPr>
          <w:lang w:val="en-US"/>
        </w:rPr>
        <w:t xml:space="preserve">(MTK, Apple, Nokia, Samsung, ZTE, </w:t>
      </w:r>
      <w:proofErr w:type="spellStart"/>
      <w:r w:rsidRPr="00FB4EC6">
        <w:rPr>
          <w:lang w:val="en-US"/>
        </w:rPr>
        <w:t>Spreadtrum</w:t>
      </w:r>
      <w:proofErr w:type="spellEnd"/>
      <w:r w:rsidRPr="00FB4EC6">
        <w:rPr>
          <w:lang w:val="en-US"/>
        </w:rPr>
        <w:t>)</w:t>
      </w:r>
    </w:p>
    <w:p w14:paraId="1A36B924" w14:textId="245F92BA" w:rsidR="00FB4EC6" w:rsidRPr="00B22EA9" w:rsidRDefault="00FB4EC6" w:rsidP="00FB4EC6">
      <w:pPr>
        <w:pStyle w:val="ListParagraph"/>
        <w:numPr>
          <w:ilvl w:val="1"/>
          <w:numId w:val="21"/>
        </w:numPr>
        <w:overflowPunct/>
        <w:autoSpaceDE/>
        <w:autoSpaceDN/>
        <w:adjustRightInd/>
        <w:ind w:firstLineChars="0"/>
        <w:textAlignment w:val="auto"/>
      </w:pPr>
      <w:r>
        <w:t>Option 2: UE declaration (QC, Huawei)</w:t>
      </w:r>
    </w:p>
    <w:p w14:paraId="75BEDB2D" w14:textId="77777777" w:rsidR="00FB4EC6" w:rsidRDefault="00FB4EC6" w:rsidP="00E92B94">
      <w:pPr>
        <w:rPr>
          <w:lang w:val="en-US"/>
        </w:rPr>
      </w:pPr>
    </w:p>
    <w:p w14:paraId="354B402B" w14:textId="4B3146E3" w:rsidR="00FB4EC6" w:rsidRDefault="00FB4EC6" w:rsidP="00E92B94">
      <w:pPr>
        <w:rPr>
          <w:lang w:val="en-US"/>
        </w:rPr>
      </w:pPr>
      <w:r>
        <w:rPr>
          <w:lang w:val="en-US"/>
        </w:rPr>
        <w:t>MTK: Now we agreed UE types and excluded 7. We are fine with 1 bit support index 6 or not support index 6. Support option 1, Open for both options above.</w:t>
      </w:r>
    </w:p>
    <w:p w14:paraId="4E4E51E5" w14:textId="19472FA6" w:rsidR="00FB4EC6" w:rsidRDefault="00FB4EC6" w:rsidP="00E92B94">
      <w:pPr>
        <w:rPr>
          <w:lang w:val="en-US"/>
        </w:rPr>
      </w:pPr>
      <w:r>
        <w:rPr>
          <w:lang w:val="en-US"/>
        </w:rPr>
        <w:lastRenderedPageBreak/>
        <w:t xml:space="preserve">Nokia: For NW perspective, will have most optimum possibilities of scheduler if we have the UE </w:t>
      </w:r>
      <w:proofErr w:type="spellStart"/>
      <w:r>
        <w:rPr>
          <w:lang w:val="en-US"/>
        </w:rPr>
        <w:t>signalling</w:t>
      </w:r>
      <w:proofErr w:type="spellEnd"/>
      <w:r>
        <w:rPr>
          <w:lang w:val="en-US"/>
        </w:rPr>
        <w:t xml:space="preserve"> this capability. There could potentially be NWs that schedule UEs which gives index 6 to UE supporting BDMO. Open to discuss consequences if we have capability vs declaration. </w:t>
      </w:r>
    </w:p>
    <w:p w14:paraId="5F780A8E" w14:textId="68004C84" w:rsidR="00FB4EC6" w:rsidRDefault="00FB4EC6" w:rsidP="00E92B94">
      <w:pPr>
        <w:rPr>
          <w:lang w:val="en-US"/>
        </w:rPr>
      </w:pPr>
      <w:proofErr w:type="spellStart"/>
      <w:r>
        <w:rPr>
          <w:lang w:val="en-US"/>
        </w:rPr>
        <w:t>Spre</w:t>
      </w:r>
      <w:r w:rsidR="0095035D">
        <w:rPr>
          <w:lang w:val="en-US"/>
        </w:rPr>
        <w:t>a</w:t>
      </w:r>
      <w:r>
        <w:rPr>
          <w:lang w:val="en-US"/>
        </w:rPr>
        <w:t>dtrum</w:t>
      </w:r>
      <w:proofErr w:type="spellEnd"/>
      <w:r>
        <w:rPr>
          <w:lang w:val="en-US"/>
        </w:rPr>
        <w:t xml:space="preserve">: Is it possible if UE reports this capability, will NW send or not send DCI 6. </w:t>
      </w:r>
    </w:p>
    <w:p w14:paraId="5FF5FA0D" w14:textId="630C4427" w:rsidR="00FB4EC6" w:rsidRDefault="00FB4EC6" w:rsidP="00E92B94">
      <w:pPr>
        <w:rPr>
          <w:lang w:val="en-US"/>
        </w:rPr>
      </w:pPr>
      <w:r>
        <w:rPr>
          <w:lang w:val="en-US"/>
        </w:rPr>
        <w:t xml:space="preserve">QC: IN how NW can utilize this info there might be dilemma. If NW favors the BDMO capable UE, then there will be a loss of TP overall, which is not favorable. </w:t>
      </w:r>
    </w:p>
    <w:p w14:paraId="58D4D8D7" w14:textId="77777777" w:rsidR="00FB4EC6" w:rsidRPr="00FB4EC6" w:rsidRDefault="00FB4EC6" w:rsidP="00E92B94">
      <w:pPr>
        <w:rPr>
          <w:lang w:val="en-US"/>
        </w:rPr>
      </w:pPr>
    </w:p>
    <w:p w14:paraId="4DD4BFC5" w14:textId="59C0B516" w:rsidR="0020175F" w:rsidRDefault="0020175F" w:rsidP="00E92B94">
      <w:pPr>
        <w:rPr>
          <w:b/>
          <w:bCs/>
          <w:u w:val="single"/>
          <w:lang w:val="en-US"/>
        </w:rPr>
      </w:pPr>
      <w:r>
        <w:rPr>
          <w:b/>
          <w:bCs/>
          <w:u w:val="single"/>
          <w:lang w:val="en-US"/>
        </w:rPr>
        <w:t xml:space="preserve">Potential finer </w:t>
      </w:r>
      <w:r w:rsidRPr="00E92B94">
        <w:rPr>
          <w:b/>
          <w:bCs/>
          <w:u w:val="single"/>
          <w:lang w:val="en-US"/>
        </w:rPr>
        <w:t xml:space="preserve">UE </w:t>
      </w:r>
      <w:r>
        <w:rPr>
          <w:b/>
          <w:bCs/>
          <w:u w:val="single"/>
          <w:lang w:val="en-US"/>
        </w:rPr>
        <w:t>c</w:t>
      </w:r>
      <w:r w:rsidRPr="00E92B94">
        <w:rPr>
          <w:b/>
          <w:bCs/>
          <w:u w:val="single"/>
          <w:lang w:val="en-US"/>
        </w:rPr>
        <w:t xml:space="preserve">apability </w:t>
      </w:r>
      <w:r>
        <w:rPr>
          <w:b/>
          <w:bCs/>
          <w:u w:val="single"/>
          <w:lang w:val="en-US"/>
        </w:rPr>
        <w:t>definitions</w:t>
      </w:r>
    </w:p>
    <w:p w14:paraId="098158F6" w14:textId="593DAA35" w:rsidR="00E92B94" w:rsidRPr="0020175F" w:rsidRDefault="00E92B94" w:rsidP="0020175F">
      <w:pPr>
        <w:pStyle w:val="ListParagraph"/>
        <w:numPr>
          <w:ilvl w:val="0"/>
          <w:numId w:val="21"/>
        </w:numPr>
        <w:overflowPunct/>
        <w:autoSpaceDE/>
        <w:autoSpaceDN/>
        <w:adjustRightInd/>
        <w:ind w:firstLineChars="0"/>
        <w:textAlignment w:val="auto"/>
      </w:pPr>
      <w:r w:rsidRPr="0020175F">
        <w:t>UE Capability for maximum number of layers processes</w:t>
      </w:r>
      <w:r w:rsidR="0020175F">
        <w:t>:</w:t>
      </w:r>
    </w:p>
    <w:p w14:paraId="423E79DC" w14:textId="6C0D20E9" w:rsidR="00E92B94" w:rsidRPr="0020175F" w:rsidRDefault="00E92B94" w:rsidP="00E92B94">
      <w:pPr>
        <w:rPr>
          <w:i/>
          <w:color w:val="00B050"/>
          <w:lang w:val="en-US"/>
        </w:rPr>
      </w:pPr>
      <w:r w:rsidRPr="00656431">
        <w:rPr>
          <w:i/>
          <w:color w:val="00B050"/>
          <w:highlight w:val="cyan"/>
          <w:lang w:val="en-US"/>
        </w:rPr>
        <w:t xml:space="preserve">Tentative agreement </w:t>
      </w:r>
      <w:proofErr w:type="gramStart"/>
      <w:r w:rsidRPr="00656431">
        <w:rPr>
          <w:i/>
          <w:color w:val="00B050"/>
          <w:highlight w:val="cyan"/>
          <w:lang w:val="en-US"/>
        </w:rPr>
        <w:t>in</w:t>
      </w:r>
      <w:proofErr w:type="gramEnd"/>
      <w:r w:rsidRPr="00656431">
        <w:rPr>
          <w:i/>
          <w:color w:val="00B050"/>
          <w:highlight w:val="cyan"/>
          <w:lang w:val="en-US"/>
        </w:rPr>
        <w:t xml:space="preserve"> </w:t>
      </w:r>
      <w:r w:rsidR="00B04B8B" w:rsidRPr="00656431">
        <w:rPr>
          <w:i/>
          <w:color w:val="00B050"/>
          <w:highlight w:val="cyan"/>
          <w:lang w:val="en-US"/>
        </w:rPr>
        <w:t xml:space="preserve">Tuesday </w:t>
      </w:r>
      <w:r w:rsidRPr="00656431">
        <w:rPr>
          <w:i/>
          <w:color w:val="00B050"/>
          <w:highlight w:val="cyan"/>
          <w:lang w:val="en-US"/>
        </w:rPr>
        <w:t>offline:</w:t>
      </w:r>
    </w:p>
    <w:p w14:paraId="71D5B201" w14:textId="77777777" w:rsidR="00E92B94" w:rsidRPr="0020175F" w:rsidRDefault="00E92B94" w:rsidP="0020175F">
      <w:pPr>
        <w:pStyle w:val="ListParagraph"/>
        <w:numPr>
          <w:ilvl w:val="1"/>
          <w:numId w:val="21"/>
        </w:numPr>
        <w:overflowPunct/>
        <w:autoSpaceDE/>
        <w:autoSpaceDN/>
        <w:adjustRightInd/>
        <w:ind w:firstLineChars="0"/>
        <w:textAlignment w:val="auto"/>
        <w:rPr>
          <w:color w:val="00B050"/>
        </w:rPr>
      </w:pPr>
      <w:r w:rsidRPr="0020175F">
        <w:rPr>
          <w:color w:val="00B050"/>
        </w:rPr>
        <w:t>There is no separate capability for maximum number of layers, will be covered in capability for different UE types.</w:t>
      </w:r>
    </w:p>
    <w:p w14:paraId="2E1ABC56" w14:textId="77777777" w:rsidR="00E92B94" w:rsidRPr="0020175F" w:rsidRDefault="00E92B94" w:rsidP="0020175F">
      <w:pPr>
        <w:pStyle w:val="ListParagraph"/>
        <w:numPr>
          <w:ilvl w:val="0"/>
          <w:numId w:val="21"/>
        </w:numPr>
        <w:overflowPunct/>
        <w:autoSpaceDE/>
        <w:autoSpaceDN/>
        <w:adjustRightInd/>
        <w:ind w:firstLineChars="0"/>
        <w:textAlignment w:val="auto"/>
      </w:pPr>
      <w:r w:rsidRPr="0020175F">
        <w:t>UE Capability for maximum number of DMRS ports detected</w:t>
      </w:r>
    </w:p>
    <w:p w14:paraId="52B7FF57" w14:textId="1E15479F" w:rsidR="00E92B94" w:rsidRPr="0020175F" w:rsidRDefault="00E92B94" w:rsidP="00E92B94">
      <w:pPr>
        <w:rPr>
          <w:i/>
          <w:color w:val="00B050"/>
          <w:lang w:val="en-US"/>
        </w:rPr>
      </w:pPr>
      <w:r w:rsidRPr="00656431">
        <w:rPr>
          <w:i/>
          <w:color w:val="00B050"/>
          <w:highlight w:val="cyan"/>
          <w:lang w:val="en-US"/>
        </w:rPr>
        <w:t xml:space="preserve">Tentative agreement </w:t>
      </w:r>
      <w:proofErr w:type="gramStart"/>
      <w:r w:rsidRPr="00656431">
        <w:rPr>
          <w:i/>
          <w:color w:val="00B050"/>
          <w:highlight w:val="cyan"/>
          <w:lang w:val="en-US"/>
        </w:rPr>
        <w:t>in</w:t>
      </w:r>
      <w:proofErr w:type="gramEnd"/>
      <w:r w:rsidRPr="00656431">
        <w:rPr>
          <w:i/>
          <w:color w:val="00B050"/>
          <w:highlight w:val="cyan"/>
          <w:lang w:val="en-US"/>
        </w:rPr>
        <w:t xml:space="preserve"> </w:t>
      </w:r>
      <w:r w:rsidR="00B04B8B" w:rsidRPr="00656431">
        <w:rPr>
          <w:i/>
          <w:color w:val="00B050"/>
          <w:highlight w:val="cyan"/>
          <w:lang w:val="en-US"/>
        </w:rPr>
        <w:t xml:space="preserve">Tuesday </w:t>
      </w:r>
      <w:r w:rsidRPr="00656431">
        <w:rPr>
          <w:i/>
          <w:color w:val="00B050"/>
          <w:highlight w:val="cyan"/>
          <w:lang w:val="en-US"/>
        </w:rPr>
        <w:t>offline:</w:t>
      </w:r>
    </w:p>
    <w:p w14:paraId="77CB8D1C" w14:textId="77777777" w:rsidR="00E92B94" w:rsidRPr="0020175F" w:rsidRDefault="00E92B94" w:rsidP="0020175F">
      <w:pPr>
        <w:pStyle w:val="ListParagraph"/>
        <w:numPr>
          <w:ilvl w:val="1"/>
          <w:numId w:val="21"/>
        </w:numPr>
        <w:overflowPunct/>
        <w:autoSpaceDE/>
        <w:autoSpaceDN/>
        <w:adjustRightInd/>
        <w:ind w:firstLineChars="0"/>
        <w:textAlignment w:val="auto"/>
        <w:rPr>
          <w:color w:val="00B050"/>
        </w:rPr>
      </w:pPr>
      <w:r w:rsidRPr="0020175F">
        <w:rPr>
          <w:color w:val="00B050"/>
        </w:rPr>
        <w:t xml:space="preserve">There is no UE capability introduced for # of DMRS ports to detect. </w:t>
      </w:r>
    </w:p>
    <w:p w14:paraId="56F16993" w14:textId="77777777" w:rsidR="00E92B94" w:rsidRPr="0020175F" w:rsidRDefault="00E92B94" w:rsidP="0020175F">
      <w:pPr>
        <w:pStyle w:val="ListParagraph"/>
        <w:numPr>
          <w:ilvl w:val="1"/>
          <w:numId w:val="21"/>
        </w:numPr>
        <w:overflowPunct/>
        <w:autoSpaceDE/>
        <w:autoSpaceDN/>
        <w:adjustRightInd/>
        <w:ind w:firstLineChars="0"/>
        <w:textAlignment w:val="auto"/>
        <w:rPr>
          <w:color w:val="00B050"/>
        </w:rPr>
      </w:pPr>
      <w:r w:rsidRPr="0020175F">
        <w:rPr>
          <w:color w:val="00B050"/>
        </w:rPr>
        <w:t>The UE is expected to detect up to 4 ports. It’s up to UE implementation which ports are detected.</w:t>
      </w:r>
    </w:p>
    <w:p w14:paraId="066C16BB" w14:textId="77777777" w:rsidR="00E92B94" w:rsidRPr="0020175F" w:rsidRDefault="00E92B94" w:rsidP="0020175F">
      <w:pPr>
        <w:pStyle w:val="ListParagraph"/>
        <w:numPr>
          <w:ilvl w:val="1"/>
          <w:numId w:val="21"/>
        </w:numPr>
        <w:overflowPunct/>
        <w:autoSpaceDE/>
        <w:autoSpaceDN/>
        <w:adjustRightInd/>
        <w:ind w:firstLineChars="0"/>
        <w:textAlignment w:val="auto"/>
        <w:rPr>
          <w:color w:val="00B050"/>
        </w:rPr>
      </w:pPr>
      <w:r w:rsidRPr="0020175F">
        <w:rPr>
          <w:color w:val="00B050"/>
        </w:rPr>
        <w:t xml:space="preserve">Discussion is limited to R15 DMRS configurations. </w:t>
      </w:r>
    </w:p>
    <w:p w14:paraId="7BB0ADBE" w14:textId="77777777" w:rsidR="00E92B94" w:rsidRPr="0020175F" w:rsidRDefault="00E92B94" w:rsidP="0020175F">
      <w:pPr>
        <w:pStyle w:val="ListParagraph"/>
        <w:numPr>
          <w:ilvl w:val="1"/>
          <w:numId w:val="21"/>
        </w:numPr>
        <w:overflowPunct/>
        <w:autoSpaceDE/>
        <w:autoSpaceDN/>
        <w:adjustRightInd/>
        <w:ind w:firstLineChars="0"/>
        <w:textAlignment w:val="auto"/>
        <w:rPr>
          <w:color w:val="00B050"/>
        </w:rPr>
      </w:pPr>
      <w:r w:rsidRPr="0020175F">
        <w:rPr>
          <w:color w:val="00B050"/>
        </w:rPr>
        <w:t xml:space="preserve">FFS on NWA to inform the UE on potential co-scheduled ports. </w:t>
      </w:r>
    </w:p>
    <w:p w14:paraId="44063980" w14:textId="77777777" w:rsidR="00E92B94" w:rsidRDefault="00E92B94" w:rsidP="0020175F">
      <w:pPr>
        <w:pStyle w:val="ListParagraph"/>
        <w:numPr>
          <w:ilvl w:val="0"/>
          <w:numId w:val="21"/>
        </w:numPr>
        <w:overflowPunct/>
        <w:autoSpaceDE/>
        <w:autoSpaceDN/>
        <w:adjustRightInd/>
        <w:ind w:firstLineChars="0"/>
        <w:textAlignment w:val="auto"/>
      </w:pPr>
      <w:r w:rsidRPr="0020175F">
        <w:t>UE Capability for Maximum modulation orders of interfering DMRS ports</w:t>
      </w:r>
    </w:p>
    <w:p w14:paraId="3DD8B77F" w14:textId="77777777" w:rsidR="00E92B94" w:rsidRPr="0020175F" w:rsidRDefault="00E92B94" w:rsidP="0020175F">
      <w:pPr>
        <w:pStyle w:val="ListParagraph"/>
        <w:numPr>
          <w:ilvl w:val="1"/>
          <w:numId w:val="21"/>
        </w:numPr>
        <w:overflowPunct/>
        <w:autoSpaceDE/>
        <w:autoSpaceDN/>
        <w:adjustRightInd/>
        <w:ind w:firstLineChars="0"/>
        <w:textAlignment w:val="auto"/>
      </w:pPr>
      <w:r w:rsidRPr="0020175F">
        <w:t xml:space="preserve">Option 1: UE capability signaling to inform network of the maximum modulation orders of interfering DMRS port supported (MTK, Nokia, Ericsson, </w:t>
      </w:r>
      <w:proofErr w:type="spellStart"/>
      <w:r w:rsidRPr="0020175F">
        <w:t>Spreadtrum</w:t>
      </w:r>
      <w:proofErr w:type="spellEnd"/>
      <w:r w:rsidRPr="0020175F">
        <w:t>)</w:t>
      </w:r>
    </w:p>
    <w:p w14:paraId="463F2DB6" w14:textId="466DC707" w:rsidR="00E92B94" w:rsidRDefault="00E92B94" w:rsidP="00E92B94">
      <w:pPr>
        <w:pStyle w:val="ListParagraph"/>
        <w:numPr>
          <w:ilvl w:val="1"/>
          <w:numId w:val="21"/>
        </w:numPr>
        <w:overflowPunct/>
        <w:autoSpaceDE/>
        <w:autoSpaceDN/>
        <w:adjustRightInd/>
        <w:ind w:firstLineChars="0"/>
        <w:textAlignment w:val="auto"/>
      </w:pPr>
      <w:r w:rsidRPr="0020175F">
        <w:t>Option 2: Not to introduce such capability definition (China Telecom, ZTE, Huawei, Samsung if the max number of DMRS ports is no more than 4)</w:t>
      </w:r>
    </w:p>
    <w:p w14:paraId="4214BC28" w14:textId="0DB3FBE4" w:rsidR="00B04B8B" w:rsidRPr="0020175F" w:rsidRDefault="00656431" w:rsidP="00B04B8B">
      <w:pPr>
        <w:rPr>
          <w:rFonts w:eastAsiaTheme="minorEastAsia"/>
          <w:i/>
          <w:highlight w:val="yellow"/>
          <w:lang w:val="en-US" w:eastAsia="zh-CN"/>
        </w:rPr>
      </w:pPr>
      <w:r>
        <w:rPr>
          <w:rFonts w:eastAsiaTheme="minorEastAsia"/>
          <w:i/>
          <w:highlight w:val="yellow"/>
          <w:lang w:val="en-US" w:eastAsia="zh-CN"/>
        </w:rPr>
        <w:t>A</w:t>
      </w:r>
      <w:r w:rsidR="00B04B8B">
        <w:rPr>
          <w:rFonts w:eastAsiaTheme="minorEastAsia"/>
          <w:i/>
          <w:highlight w:val="yellow"/>
          <w:lang w:val="en-US" w:eastAsia="zh-CN"/>
        </w:rPr>
        <w:t>greement</w:t>
      </w:r>
      <w:r w:rsidR="00B04B8B" w:rsidRPr="0020175F">
        <w:rPr>
          <w:rFonts w:eastAsiaTheme="minorEastAsia"/>
          <w:i/>
          <w:highlight w:val="yellow"/>
          <w:lang w:val="en-US" w:eastAsia="zh-CN"/>
        </w:rPr>
        <w:t xml:space="preserve"> </w:t>
      </w:r>
      <w:r w:rsidR="00B04B8B">
        <w:rPr>
          <w:rFonts w:eastAsiaTheme="minorEastAsia"/>
          <w:i/>
          <w:highlight w:val="yellow"/>
          <w:lang w:val="en-US" w:eastAsia="zh-CN"/>
        </w:rPr>
        <w:t xml:space="preserve">in </w:t>
      </w:r>
      <w:proofErr w:type="spellStart"/>
      <w:r w:rsidR="00B04B8B">
        <w:rPr>
          <w:rFonts w:eastAsiaTheme="minorEastAsia"/>
          <w:i/>
          <w:highlight w:val="yellow"/>
          <w:lang w:val="en-US" w:eastAsia="zh-CN"/>
        </w:rPr>
        <w:t>Adhoc</w:t>
      </w:r>
      <w:proofErr w:type="spellEnd"/>
      <w:r w:rsidR="00B04B8B" w:rsidRPr="0020175F">
        <w:rPr>
          <w:rFonts w:eastAsiaTheme="minorEastAsia"/>
          <w:i/>
          <w:highlight w:val="yellow"/>
          <w:lang w:val="en-US" w:eastAsia="zh-CN"/>
        </w:rPr>
        <w:t>:</w:t>
      </w:r>
    </w:p>
    <w:p w14:paraId="44B60534" w14:textId="4000925E" w:rsidR="00B04B8B" w:rsidRPr="0020175F" w:rsidRDefault="00B04B8B" w:rsidP="00B04B8B">
      <w:pPr>
        <w:overflowPunct/>
        <w:autoSpaceDE/>
        <w:autoSpaceDN/>
        <w:adjustRightInd/>
        <w:textAlignment w:val="auto"/>
      </w:pPr>
      <w:r>
        <w:tab/>
      </w:r>
      <w:r>
        <w:tab/>
        <w:t xml:space="preserve">Keep open and further discuss in next meeting. </w:t>
      </w:r>
    </w:p>
    <w:p w14:paraId="00C9767D" w14:textId="77777777" w:rsidR="00E92B94" w:rsidRDefault="00E92B94" w:rsidP="0020175F">
      <w:pPr>
        <w:pStyle w:val="ListParagraph"/>
        <w:numPr>
          <w:ilvl w:val="0"/>
          <w:numId w:val="21"/>
        </w:numPr>
        <w:overflowPunct/>
        <w:autoSpaceDE/>
        <w:autoSpaceDN/>
        <w:adjustRightInd/>
        <w:ind w:firstLineChars="0"/>
        <w:textAlignment w:val="auto"/>
      </w:pPr>
      <w:r w:rsidRPr="0020175F">
        <w:t xml:space="preserve">UE Capability for </w:t>
      </w:r>
      <w:r w:rsidRPr="00C36ED2">
        <w:t>supported DMRS configurations</w:t>
      </w:r>
    </w:p>
    <w:p w14:paraId="4BD344F1" w14:textId="77777777" w:rsidR="00E92B94" w:rsidRDefault="00E92B94" w:rsidP="0020175F">
      <w:pPr>
        <w:pStyle w:val="ListParagraph"/>
        <w:numPr>
          <w:ilvl w:val="1"/>
          <w:numId w:val="21"/>
        </w:numPr>
        <w:overflowPunct/>
        <w:autoSpaceDE/>
        <w:autoSpaceDN/>
        <w:adjustRightInd/>
        <w:ind w:firstLineChars="0"/>
        <w:textAlignment w:val="auto"/>
      </w:pPr>
      <w:r w:rsidRPr="0020175F">
        <w:t>Option 1: Introduce UE capability signaling for supported DMRS configuration for R-ML (Apple)</w:t>
      </w:r>
    </w:p>
    <w:p w14:paraId="466D2151" w14:textId="1FA452CF" w:rsidR="00B04B8B" w:rsidRPr="0020175F" w:rsidRDefault="00656431" w:rsidP="00B04B8B">
      <w:pPr>
        <w:rPr>
          <w:rFonts w:eastAsiaTheme="minorEastAsia"/>
          <w:i/>
          <w:highlight w:val="yellow"/>
          <w:lang w:val="en-US" w:eastAsia="zh-CN"/>
        </w:rPr>
      </w:pPr>
      <w:r>
        <w:rPr>
          <w:rFonts w:eastAsiaTheme="minorEastAsia"/>
          <w:i/>
          <w:highlight w:val="yellow"/>
          <w:lang w:val="en-US" w:eastAsia="zh-CN"/>
        </w:rPr>
        <w:t>A</w:t>
      </w:r>
      <w:r w:rsidR="00B04B8B">
        <w:rPr>
          <w:rFonts w:eastAsiaTheme="minorEastAsia"/>
          <w:i/>
          <w:highlight w:val="yellow"/>
          <w:lang w:val="en-US" w:eastAsia="zh-CN"/>
        </w:rPr>
        <w:t>greement</w:t>
      </w:r>
      <w:r w:rsidR="00B04B8B" w:rsidRPr="0020175F">
        <w:rPr>
          <w:rFonts w:eastAsiaTheme="minorEastAsia"/>
          <w:i/>
          <w:highlight w:val="yellow"/>
          <w:lang w:val="en-US" w:eastAsia="zh-CN"/>
        </w:rPr>
        <w:t xml:space="preserve"> </w:t>
      </w:r>
      <w:r w:rsidR="00B04B8B">
        <w:rPr>
          <w:rFonts w:eastAsiaTheme="minorEastAsia"/>
          <w:i/>
          <w:highlight w:val="yellow"/>
          <w:lang w:val="en-US" w:eastAsia="zh-CN"/>
        </w:rPr>
        <w:t xml:space="preserve">in </w:t>
      </w:r>
      <w:proofErr w:type="spellStart"/>
      <w:r w:rsidR="00B04B8B">
        <w:rPr>
          <w:rFonts w:eastAsiaTheme="minorEastAsia"/>
          <w:i/>
          <w:highlight w:val="yellow"/>
          <w:lang w:val="en-US" w:eastAsia="zh-CN"/>
        </w:rPr>
        <w:t>Adhoc</w:t>
      </w:r>
      <w:proofErr w:type="spellEnd"/>
      <w:r w:rsidR="00B04B8B" w:rsidRPr="0020175F">
        <w:rPr>
          <w:rFonts w:eastAsiaTheme="minorEastAsia"/>
          <w:i/>
          <w:highlight w:val="yellow"/>
          <w:lang w:val="en-US" w:eastAsia="zh-CN"/>
        </w:rPr>
        <w:t>:</w:t>
      </w:r>
    </w:p>
    <w:p w14:paraId="63A3F159" w14:textId="77777777" w:rsidR="00B04B8B" w:rsidRPr="0020175F" w:rsidRDefault="00B04B8B" w:rsidP="00B04B8B">
      <w:pPr>
        <w:overflowPunct/>
        <w:autoSpaceDE/>
        <w:autoSpaceDN/>
        <w:adjustRightInd/>
        <w:textAlignment w:val="auto"/>
      </w:pPr>
      <w:r>
        <w:tab/>
      </w:r>
      <w:r>
        <w:tab/>
        <w:t xml:space="preserve">Keep open and further discuss in next meeting. </w:t>
      </w:r>
    </w:p>
    <w:p w14:paraId="5C4FA453" w14:textId="77777777" w:rsidR="00B04B8B" w:rsidRPr="0020175F" w:rsidRDefault="00B04B8B" w:rsidP="00B04B8B">
      <w:pPr>
        <w:overflowPunct/>
        <w:autoSpaceDE/>
        <w:autoSpaceDN/>
        <w:adjustRightInd/>
        <w:textAlignment w:val="auto"/>
      </w:pPr>
    </w:p>
    <w:p w14:paraId="7815E008" w14:textId="173028A2" w:rsidR="00704A70" w:rsidRPr="00704A70" w:rsidRDefault="00704A70" w:rsidP="00E92B94">
      <w:pPr>
        <w:snapToGrid w:val="0"/>
        <w:spacing w:before="60" w:after="60"/>
        <w:rPr>
          <w:b/>
          <w:u w:val="single"/>
          <w:lang w:val="en-US" w:eastAsia="ko-KR"/>
        </w:rPr>
      </w:pPr>
      <w:r w:rsidRPr="00704A70">
        <w:rPr>
          <w:b/>
          <w:u w:val="single"/>
          <w:lang w:val="en-US" w:eastAsia="ko-KR"/>
        </w:rPr>
        <w:t>Modulation order:</w:t>
      </w:r>
    </w:p>
    <w:p w14:paraId="083A974D" w14:textId="312BCAF5" w:rsidR="002A163A" w:rsidRDefault="002A163A" w:rsidP="00E92B94">
      <w:pPr>
        <w:snapToGrid w:val="0"/>
        <w:spacing w:before="60" w:after="60"/>
        <w:rPr>
          <w:bCs/>
          <w:lang w:val="en-US" w:eastAsia="ko-KR"/>
        </w:rPr>
      </w:pPr>
      <w:r>
        <w:rPr>
          <w:bCs/>
          <w:lang w:val="en-US" w:eastAsia="ko-KR"/>
        </w:rPr>
        <w:t xml:space="preserve">QC: Modulation order – don’t know how it helps. Since UE still </w:t>
      </w:r>
      <w:proofErr w:type="gramStart"/>
      <w:r>
        <w:rPr>
          <w:bCs/>
          <w:lang w:val="en-US" w:eastAsia="ko-KR"/>
        </w:rPr>
        <w:t>has to</w:t>
      </w:r>
      <w:proofErr w:type="gramEnd"/>
      <w:r>
        <w:rPr>
          <w:bCs/>
          <w:lang w:val="en-US" w:eastAsia="ko-KR"/>
        </w:rPr>
        <w:t xml:space="preserve"> do BD MO. RRC </w:t>
      </w:r>
      <w:proofErr w:type="spellStart"/>
      <w:r>
        <w:rPr>
          <w:bCs/>
          <w:lang w:val="en-US" w:eastAsia="ko-KR"/>
        </w:rPr>
        <w:t>signalling</w:t>
      </w:r>
      <w:proofErr w:type="spellEnd"/>
      <w:r>
        <w:rPr>
          <w:bCs/>
          <w:lang w:val="en-US" w:eastAsia="ko-KR"/>
        </w:rPr>
        <w:t xml:space="preserve"> gives the MCS table.</w:t>
      </w:r>
    </w:p>
    <w:p w14:paraId="054E04E5" w14:textId="77777777" w:rsidR="002A163A" w:rsidRDefault="002A163A" w:rsidP="00E92B94">
      <w:pPr>
        <w:snapToGrid w:val="0"/>
        <w:spacing w:before="60" w:after="60"/>
        <w:rPr>
          <w:bCs/>
          <w:lang w:val="en-US" w:eastAsia="ko-KR"/>
        </w:rPr>
      </w:pPr>
    </w:p>
    <w:p w14:paraId="151BC02E" w14:textId="432CB796" w:rsidR="002A163A" w:rsidRDefault="002A163A" w:rsidP="00E92B94">
      <w:pPr>
        <w:snapToGrid w:val="0"/>
        <w:spacing w:before="60" w:after="60"/>
        <w:rPr>
          <w:bCs/>
          <w:lang w:val="en-US" w:eastAsia="ko-KR"/>
        </w:rPr>
      </w:pPr>
      <w:r>
        <w:rPr>
          <w:bCs/>
          <w:lang w:val="en-US" w:eastAsia="ko-KR"/>
        </w:rPr>
        <w:t xml:space="preserve">Huawei: What is expected from </w:t>
      </w:r>
      <w:proofErr w:type="spellStart"/>
      <w:r>
        <w:rPr>
          <w:bCs/>
          <w:lang w:val="en-US" w:eastAsia="ko-KR"/>
        </w:rPr>
        <w:t>gNB</w:t>
      </w:r>
      <w:proofErr w:type="spellEnd"/>
      <w:r>
        <w:rPr>
          <w:bCs/>
          <w:lang w:val="en-US" w:eastAsia="ko-KR"/>
        </w:rPr>
        <w:t xml:space="preserve"> for this? BS will not consider this in scheduling. </w:t>
      </w:r>
    </w:p>
    <w:p w14:paraId="285349BA" w14:textId="77777777" w:rsidR="002A163A" w:rsidRDefault="002A163A" w:rsidP="00E92B94">
      <w:pPr>
        <w:snapToGrid w:val="0"/>
        <w:spacing w:before="60" w:after="60"/>
        <w:rPr>
          <w:bCs/>
          <w:lang w:val="en-US" w:eastAsia="ko-KR"/>
        </w:rPr>
      </w:pPr>
    </w:p>
    <w:p w14:paraId="36A811AF" w14:textId="52178F24" w:rsidR="002A163A" w:rsidRDefault="002A163A" w:rsidP="00E92B94">
      <w:pPr>
        <w:snapToGrid w:val="0"/>
        <w:spacing w:before="60" w:after="60"/>
        <w:rPr>
          <w:bCs/>
          <w:lang w:val="en-US" w:eastAsia="ko-KR"/>
        </w:rPr>
      </w:pPr>
      <w:r>
        <w:rPr>
          <w:bCs/>
          <w:lang w:val="en-US" w:eastAsia="ko-KR"/>
        </w:rPr>
        <w:t xml:space="preserve">Nokia: If we know from BS side that UE only supports up to certain MO, it </w:t>
      </w:r>
      <w:proofErr w:type="gramStart"/>
      <w:r>
        <w:rPr>
          <w:bCs/>
          <w:lang w:val="en-US" w:eastAsia="ko-KR"/>
        </w:rPr>
        <w:t>would expect</w:t>
      </w:r>
      <w:proofErr w:type="gramEnd"/>
      <w:r>
        <w:rPr>
          <w:bCs/>
          <w:lang w:val="en-US" w:eastAsia="ko-KR"/>
        </w:rPr>
        <w:t xml:space="preserve"> not to schedule beyond that. Is there a BW limitation associated with this capability? </w:t>
      </w:r>
    </w:p>
    <w:p w14:paraId="56788896" w14:textId="77777777" w:rsidR="002A163A" w:rsidRDefault="002A163A" w:rsidP="00E92B94">
      <w:pPr>
        <w:snapToGrid w:val="0"/>
        <w:spacing w:before="60" w:after="60"/>
        <w:rPr>
          <w:bCs/>
          <w:lang w:val="en-US" w:eastAsia="ko-KR"/>
        </w:rPr>
      </w:pPr>
    </w:p>
    <w:p w14:paraId="6D9F4073" w14:textId="6A98272A" w:rsidR="002A163A" w:rsidRDefault="002A163A" w:rsidP="00E92B94">
      <w:pPr>
        <w:snapToGrid w:val="0"/>
        <w:spacing w:before="60" w:after="60"/>
        <w:rPr>
          <w:bCs/>
          <w:lang w:val="en-US" w:eastAsia="ko-KR"/>
        </w:rPr>
      </w:pPr>
      <w:proofErr w:type="spellStart"/>
      <w:r>
        <w:rPr>
          <w:bCs/>
          <w:lang w:val="en-US" w:eastAsia="ko-KR"/>
        </w:rPr>
        <w:t>Spreadtrum</w:t>
      </w:r>
      <w:proofErr w:type="spellEnd"/>
      <w:r>
        <w:rPr>
          <w:bCs/>
          <w:lang w:val="en-US" w:eastAsia="ko-KR"/>
        </w:rPr>
        <w:t xml:space="preserve">:  It depends on UE heating/ overheating. Since more processing for BD-MO for higher MO, UE can dynamically indicate based on </w:t>
      </w:r>
      <w:proofErr w:type="spellStart"/>
      <w:r>
        <w:rPr>
          <w:bCs/>
          <w:lang w:val="en-US" w:eastAsia="ko-KR"/>
        </w:rPr>
        <w:t>over heating</w:t>
      </w:r>
      <w:proofErr w:type="spellEnd"/>
      <w:r>
        <w:rPr>
          <w:bCs/>
          <w:lang w:val="en-US" w:eastAsia="ko-KR"/>
        </w:rPr>
        <w:t xml:space="preserve"> scenario. If NW scheduler </w:t>
      </w:r>
      <w:r w:rsidR="00704A70">
        <w:rPr>
          <w:bCs/>
          <w:lang w:val="en-US" w:eastAsia="ko-KR"/>
        </w:rPr>
        <w:t>behavior</w:t>
      </w:r>
      <w:r>
        <w:rPr>
          <w:bCs/>
          <w:lang w:val="en-US" w:eastAsia="ko-KR"/>
        </w:rPr>
        <w:t xml:space="preserve"> is not impacted, we can discuss next meeting. </w:t>
      </w:r>
    </w:p>
    <w:p w14:paraId="28B8633E" w14:textId="77777777" w:rsidR="002A163A" w:rsidRDefault="002A163A" w:rsidP="00E92B94">
      <w:pPr>
        <w:snapToGrid w:val="0"/>
        <w:spacing w:before="60" w:after="60"/>
        <w:rPr>
          <w:bCs/>
          <w:lang w:val="en-US" w:eastAsia="ko-KR"/>
        </w:rPr>
      </w:pPr>
    </w:p>
    <w:p w14:paraId="523E1AAA" w14:textId="7F7423C1" w:rsidR="002A163A" w:rsidRDefault="002A163A" w:rsidP="00E92B94">
      <w:pPr>
        <w:snapToGrid w:val="0"/>
        <w:spacing w:before="60" w:after="60"/>
        <w:rPr>
          <w:bCs/>
          <w:lang w:val="en-US" w:eastAsia="ko-KR"/>
        </w:rPr>
      </w:pPr>
      <w:r>
        <w:rPr>
          <w:bCs/>
          <w:lang w:val="en-US" w:eastAsia="ko-KR"/>
        </w:rPr>
        <w:t xml:space="preserve">CTC: Not reasonable to dynamically change the UE </w:t>
      </w:r>
      <w:proofErr w:type="gramStart"/>
      <w:r>
        <w:rPr>
          <w:bCs/>
          <w:lang w:val="en-US" w:eastAsia="ko-KR"/>
        </w:rPr>
        <w:t>capability, and</w:t>
      </w:r>
      <w:proofErr w:type="gramEnd"/>
      <w:r>
        <w:rPr>
          <w:bCs/>
          <w:lang w:val="en-US" w:eastAsia="ko-KR"/>
        </w:rPr>
        <w:t xml:space="preserve"> based on </w:t>
      </w:r>
      <w:proofErr w:type="spellStart"/>
      <w:r>
        <w:rPr>
          <w:bCs/>
          <w:lang w:val="en-US" w:eastAsia="ko-KR"/>
        </w:rPr>
        <w:t>gNB</w:t>
      </w:r>
      <w:proofErr w:type="spellEnd"/>
      <w:r>
        <w:rPr>
          <w:bCs/>
          <w:lang w:val="en-US" w:eastAsia="ko-KR"/>
        </w:rPr>
        <w:t xml:space="preserve"> query</w:t>
      </w:r>
      <w:r w:rsidR="00704A70">
        <w:rPr>
          <w:bCs/>
          <w:lang w:val="en-US" w:eastAsia="ko-KR"/>
        </w:rPr>
        <w:t xml:space="preserve">. We are fine to keep it open. </w:t>
      </w:r>
    </w:p>
    <w:p w14:paraId="5E2C667C" w14:textId="77777777" w:rsidR="002A163A" w:rsidRDefault="002A163A" w:rsidP="00E92B94">
      <w:pPr>
        <w:snapToGrid w:val="0"/>
        <w:spacing w:before="60" w:after="60"/>
        <w:rPr>
          <w:bCs/>
          <w:lang w:val="en-US" w:eastAsia="ko-KR"/>
        </w:rPr>
      </w:pPr>
    </w:p>
    <w:p w14:paraId="1D720456" w14:textId="4A98A988" w:rsidR="002A163A" w:rsidRDefault="002A163A" w:rsidP="00E92B94">
      <w:pPr>
        <w:snapToGrid w:val="0"/>
        <w:spacing w:before="60" w:after="60"/>
        <w:rPr>
          <w:bCs/>
          <w:lang w:val="en-US" w:eastAsia="ko-KR"/>
        </w:rPr>
      </w:pPr>
      <w:r>
        <w:rPr>
          <w:bCs/>
          <w:lang w:val="en-US" w:eastAsia="ko-KR"/>
        </w:rPr>
        <w:t xml:space="preserve">MTK: </w:t>
      </w:r>
      <w:r w:rsidR="00704A70">
        <w:rPr>
          <w:bCs/>
          <w:lang w:val="en-US" w:eastAsia="ko-KR"/>
        </w:rPr>
        <w:t xml:space="preserve">Can change our position, since UE is not mandated to support DCI 7, also agreed to detect up to 4 ports, only single </w:t>
      </w:r>
      <w:proofErr w:type="gramStart"/>
      <w:r w:rsidR="00704A70">
        <w:rPr>
          <w:bCs/>
          <w:lang w:val="en-US" w:eastAsia="ko-KR"/>
        </w:rPr>
        <w:t>carrier</w:t>
      </w:r>
      <w:proofErr w:type="gramEnd"/>
    </w:p>
    <w:p w14:paraId="1606F46D" w14:textId="77777777" w:rsidR="002A163A" w:rsidRDefault="002A163A" w:rsidP="00E92B94">
      <w:pPr>
        <w:snapToGrid w:val="0"/>
        <w:spacing w:before="60" w:after="60"/>
        <w:rPr>
          <w:bCs/>
          <w:lang w:val="en-US" w:eastAsia="ko-KR"/>
        </w:rPr>
      </w:pPr>
    </w:p>
    <w:p w14:paraId="51558041" w14:textId="6D15F292" w:rsidR="00704A70" w:rsidRPr="00704A70" w:rsidRDefault="00704A70" w:rsidP="00704A70">
      <w:pPr>
        <w:snapToGrid w:val="0"/>
        <w:spacing w:before="60" w:after="60"/>
        <w:rPr>
          <w:b/>
          <w:u w:val="single"/>
          <w:lang w:val="en-US" w:eastAsia="ko-KR"/>
        </w:rPr>
      </w:pPr>
      <w:r>
        <w:rPr>
          <w:b/>
          <w:u w:val="single"/>
          <w:lang w:val="en-US" w:eastAsia="ko-KR"/>
        </w:rPr>
        <w:lastRenderedPageBreak/>
        <w:t>DMRS Configuration</w:t>
      </w:r>
      <w:r w:rsidRPr="00704A70">
        <w:rPr>
          <w:b/>
          <w:u w:val="single"/>
          <w:lang w:val="en-US" w:eastAsia="ko-KR"/>
        </w:rPr>
        <w:t>:</w:t>
      </w:r>
    </w:p>
    <w:p w14:paraId="116CBF7F" w14:textId="5D250684" w:rsidR="00704A70" w:rsidRDefault="00704A70" w:rsidP="00E92B94">
      <w:pPr>
        <w:snapToGrid w:val="0"/>
        <w:spacing w:before="60" w:after="60"/>
        <w:rPr>
          <w:bCs/>
          <w:lang w:val="en-US" w:eastAsia="ko-KR"/>
        </w:rPr>
      </w:pPr>
      <w:r>
        <w:rPr>
          <w:bCs/>
          <w:lang w:val="en-US" w:eastAsia="ko-KR"/>
        </w:rPr>
        <w:t>QC: Open to this. Might be taken care of in up to 4 ports limitation. Keep open.</w:t>
      </w:r>
    </w:p>
    <w:p w14:paraId="2F83229E" w14:textId="476F0096" w:rsidR="00704A70" w:rsidRDefault="00704A70" w:rsidP="00E92B94">
      <w:pPr>
        <w:snapToGrid w:val="0"/>
        <w:spacing w:before="60" w:after="60"/>
        <w:rPr>
          <w:bCs/>
          <w:lang w:val="en-US" w:eastAsia="ko-KR"/>
        </w:rPr>
      </w:pPr>
      <w:r>
        <w:rPr>
          <w:bCs/>
          <w:lang w:val="en-US" w:eastAsia="ko-KR"/>
        </w:rPr>
        <w:t xml:space="preserve">CTC: </w:t>
      </w:r>
      <w:proofErr w:type="spellStart"/>
      <w:r>
        <w:rPr>
          <w:bCs/>
          <w:lang w:val="en-US" w:eastAsia="ko-KR"/>
        </w:rPr>
        <w:t>Its</w:t>
      </w:r>
      <w:proofErr w:type="spellEnd"/>
      <w:r>
        <w:rPr>
          <w:bCs/>
          <w:lang w:val="en-US" w:eastAsia="ko-KR"/>
        </w:rPr>
        <w:t xml:space="preserve"> still FFS whether to introduce RRC based NWA on max number of DMRS ports to detect. Further discuss after that. </w:t>
      </w:r>
    </w:p>
    <w:p w14:paraId="1D7E9059" w14:textId="1265C6BD" w:rsidR="00704A70" w:rsidRDefault="00704A70" w:rsidP="00E92B94">
      <w:pPr>
        <w:snapToGrid w:val="0"/>
        <w:spacing w:before="60" w:after="60"/>
        <w:rPr>
          <w:bCs/>
          <w:lang w:val="en-US" w:eastAsia="ko-KR"/>
        </w:rPr>
      </w:pPr>
      <w:r>
        <w:rPr>
          <w:bCs/>
          <w:lang w:val="en-US" w:eastAsia="ko-KR"/>
        </w:rPr>
        <w:t xml:space="preserve">HW: R-ML processing is same for different DMRS config. Don’t see the need for this. RRC based </w:t>
      </w:r>
      <w:proofErr w:type="spellStart"/>
      <w:r>
        <w:rPr>
          <w:bCs/>
          <w:lang w:val="en-US" w:eastAsia="ko-KR"/>
        </w:rPr>
        <w:t>signalling</w:t>
      </w:r>
      <w:proofErr w:type="spellEnd"/>
      <w:r>
        <w:rPr>
          <w:bCs/>
          <w:lang w:val="en-US" w:eastAsia="ko-KR"/>
        </w:rPr>
        <w:t xml:space="preserve"> to indicate max DMRS ports is more useful than this capability. Open to discuss. </w:t>
      </w:r>
    </w:p>
    <w:p w14:paraId="5A72D3AF" w14:textId="6E8D2015" w:rsidR="002A163A" w:rsidRDefault="00EA0D7A" w:rsidP="00E92B94">
      <w:pPr>
        <w:snapToGrid w:val="0"/>
        <w:spacing w:before="60" w:after="60"/>
        <w:rPr>
          <w:bCs/>
          <w:lang w:val="en-US" w:eastAsia="ko-KR"/>
        </w:rPr>
      </w:pPr>
      <w:proofErr w:type="spellStart"/>
      <w:r>
        <w:rPr>
          <w:bCs/>
          <w:lang w:val="en-US" w:eastAsia="ko-KR"/>
        </w:rPr>
        <w:t>Spreadtrum</w:t>
      </w:r>
      <w:proofErr w:type="spellEnd"/>
      <w:r>
        <w:rPr>
          <w:bCs/>
          <w:lang w:val="en-US" w:eastAsia="ko-KR"/>
        </w:rPr>
        <w:t xml:space="preserve">: what is DMRS port detection? There might be more candidates than 4 to detect. </w:t>
      </w:r>
    </w:p>
    <w:p w14:paraId="6FCD0146" w14:textId="1A29D89A" w:rsidR="002A163A" w:rsidRDefault="00EA0D7A" w:rsidP="00E92B94">
      <w:pPr>
        <w:snapToGrid w:val="0"/>
        <w:spacing w:before="60" w:after="60"/>
        <w:rPr>
          <w:bCs/>
          <w:lang w:val="en-US" w:eastAsia="ko-KR"/>
        </w:rPr>
      </w:pPr>
      <w:r>
        <w:rPr>
          <w:bCs/>
          <w:lang w:val="en-US" w:eastAsia="ko-KR"/>
        </w:rPr>
        <w:t xml:space="preserve">Nokia: with type 1, </w:t>
      </w:r>
      <w:proofErr w:type="spellStart"/>
      <w:r>
        <w:rPr>
          <w:bCs/>
          <w:lang w:val="en-US" w:eastAsia="ko-KR"/>
        </w:rPr>
        <w:t>len</w:t>
      </w:r>
      <w:proofErr w:type="spellEnd"/>
      <w:r>
        <w:rPr>
          <w:bCs/>
          <w:lang w:val="en-US" w:eastAsia="ko-KR"/>
        </w:rPr>
        <w:t xml:space="preserve"> 1 we have up to 4. NW would like to have better performance than without MU-MIMO; If UE is randomly trying, even if it is only 2 ports, it gives better performance overall. </w:t>
      </w:r>
    </w:p>
    <w:p w14:paraId="1DEE7CEA" w14:textId="77777777" w:rsidR="002A163A" w:rsidRDefault="002A163A" w:rsidP="00E92B94">
      <w:pPr>
        <w:snapToGrid w:val="0"/>
        <w:spacing w:before="60" w:after="60"/>
        <w:rPr>
          <w:bCs/>
          <w:lang w:val="en-US" w:eastAsia="ko-KR"/>
        </w:rPr>
      </w:pPr>
    </w:p>
    <w:p w14:paraId="0DBE3A7F" w14:textId="77777777" w:rsidR="00B04B8B" w:rsidRPr="002A163A" w:rsidRDefault="00B04B8B" w:rsidP="00E92B94">
      <w:pPr>
        <w:snapToGrid w:val="0"/>
        <w:spacing w:before="60" w:after="60"/>
        <w:rPr>
          <w:bCs/>
          <w:lang w:val="en-US" w:eastAsia="ko-KR"/>
        </w:rPr>
      </w:pPr>
    </w:p>
    <w:p w14:paraId="01B4B52A" w14:textId="59A0C88C" w:rsidR="00E92B94" w:rsidRPr="00E76D05" w:rsidRDefault="00E92B94" w:rsidP="00E92B94">
      <w:pPr>
        <w:snapToGrid w:val="0"/>
        <w:spacing w:before="60" w:after="60"/>
        <w:rPr>
          <w:b/>
          <w:u w:val="single"/>
          <w:lang w:val="en-US" w:eastAsia="ko-KR"/>
        </w:rPr>
      </w:pPr>
      <w:r w:rsidRPr="00E76D05">
        <w:rPr>
          <w:b/>
          <w:u w:val="single"/>
          <w:lang w:val="en-US" w:eastAsia="ko-KR"/>
        </w:rPr>
        <w:t xml:space="preserve">Capability granularity for the R-ML capability </w:t>
      </w:r>
      <w:proofErr w:type="spellStart"/>
      <w:r w:rsidRPr="00E76D05">
        <w:rPr>
          <w:b/>
          <w:u w:val="single"/>
          <w:lang w:val="en-US" w:eastAsia="ko-KR"/>
        </w:rPr>
        <w:t>signalling</w:t>
      </w:r>
      <w:proofErr w:type="spellEnd"/>
    </w:p>
    <w:p w14:paraId="0C96AAC2" w14:textId="77777777" w:rsidR="00E92B94" w:rsidRPr="00E76D05" w:rsidRDefault="00E92B94" w:rsidP="00E92B94">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DengXian"/>
          <w:lang w:val="en-US" w:eastAsia="zh-CN"/>
        </w:rPr>
      </w:pPr>
      <w:r w:rsidRPr="00E76D05">
        <w:rPr>
          <w:rFonts w:eastAsia="DengXian"/>
          <w:lang w:val="en-US" w:eastAsia="zh-CN"/>
        </w:rPr>
        <w:t xml:space="preserve">Option 1: </w:t>
      </w:r>
      <w:r>
        <w:rPr>
          <w:rFonts w:eastAsia="DengXian"/>
          <w:lang w:val="en-US" w:eastAsia="zh-CN"/>
        </w:rPr>
        <w:t>P</w:t>
      </w:r>
      <w:r w:rsidRPr="00E76D05">
        <w:rPr>
          <w:rFonts w:eastAsia="DengXian"/>
          <w:lang w:val="en-US" w:eastAsia="zh-CN"/>
        </w:rPr>
        <w:t>er UE. With the assumption that UE may have limited processing resources to support R-ML on all the carriers in CA with large CHBW (China Telecom, Nokia, Qualcomm, Samsung, ZTE)</w:t>
      </w:r>
    </w:p>
    <w:p w14:paraId="5C0C852B" w14:textId="2F5C1B33" w:rsidR="005630E7" w:rsidRPr="00704A70" w:rsidRDefault="005630E7" w:rsidP="0020175F">
      <w:pPr>
        <w:widowControl w:val="0"/>
        <w:numPr>
          <w:ilvl w:val="2"/>
          <w:numId w:val="3"/>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5630E7">
        <w:rPr>
          <w:rFonts w:eastAsia="DengXian"/>
          <w:u w:val="single"/>
          <w:lang w:eastAsia="zh-CN"/>
        </w:rPr>
        <w:t>UE can support R-ML in single carrier operation, and on one or more carriers in CA operation.</w:t>
      </w:r>
    </w:p>
    <w:p w14:paraId="5AF3FC20" w14:textId="49D85E2E" w:rsidR="00704A70" w:rsidRPr="00704A70" w:rsidRDefault="00704A70" w:rsidP="00704A70">
      <w:pPr>
        <w:widowControl w:val="0"/>
        <w:numPr>
          <w:ilvl w:val="2"/>
          <w:numId w:val="3"/>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Pr>
          <w:rFonts w:eastAsia="DengXian"/>
          <w:lang w:val="en-US" w:eastAsia="zh-CN"/>
        </w:rPr>
        <w:t xml:space="preserve">FFS where the assumption will be </w:t>
      </w:r>
      <w:proofErr w:type="gramStart"/>
      <w:r>
        <w:rPr>
          <w:rFonts w:eastAsia="DengXian"/>
          <w:lang w:val="en-US" w:eastAsia="zh-CN"/>
        </w:rPr>
        <w:t>captured</w:t>
      </w:r>
      <w:proofErr w:type="gramEnd"/>
    </w:p>
    <w:p w14:paraId="23715C69" w14:textId="77777777" w:rsidR="00E92B94" w:rsidRPr="00E76D05" w:rsidRDefault="00E92B94" w:rsidP="00E92B94">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DengXian"/>
          <w:lang w:val="en-US" w:eastAsia="zh-CN"/>
        </w:rPr>
      </w:pPr>
      <w:r w:rsidRPr="00E76D05">
        <w:rPr>
          <w:rFonts w:eastAsia="DengXian"/>
          <w:lang w:val="en-US" w:eastAsia="zh-CN"/>
        </w:rPr>
        <w:t>Option 2:</w:t>
      </w:r>
      <w:r w:rsidRPr="00E76D05">
        <w:rPr>
          <w:lang w:val="en-US"/>
        </w:rPr>
        <w:t xml:space="preserve"> </w:t>
      </w:r>
      <w:r w:rsidRPr="00E76D05">
        <w:rPr>
          <w:rFonts w:eastAsia="DengXian"/>
          <w:lang w:val="en-US" w:eastAsia="zh-CN"/>
        </w:rPr>
        <w:t xml:space="preserve">Introduce per CC per band per band combination (Per-FSPC) UE capability (MTK, Apple, </w:t>
      </w:r>
      <w:proofErr w:type="spellStart"/>
      <w:r w:rsidRPr="00E76D05">
        <w:rPr>
          <w:rFonts w:eastAsia="DengXian"/>
          <w:lang w:val="en-US" w:eastAsia="zh-CN"/>
        </w:rPr>
        <w:t>Spreadtrum</w:t>
      </w:r>
      <w:proofErr w:type="spellEnd"/>
      <w:r w:rsidRPr="00E76D05">
        <w:rPr>
          <w:rFonts w:eastAsia="DengXian"/>
          <w:lang w:val="en-US" w:eastAsia="zh-CN"/>
        </w:rPr>
        <w:t>, Huawei)</w:t>
      </w:r>
    </w:p>
    <w:p w14:paraId="4EF2E54E" w14:textId="77777777" w:rsidR="00E92B94" w:rsidRDefault="00E92B94" w:rsidP="00E92B94">
      <w:pPr>
        <w:rPr>
          <w:lang w:val="en-US"/>
        </w:rPr>
      </w:pPr>
    </w:p>
    <w:p w14:paraId="5753BBB3" w14:textId="1FC71BB2" w:rsidR="00E92B94" w:rsidRPr="00E76D05" w:rsidRDefault="00E92B94" w:rsidP="00E92B94">
      <w:pPr>
        <w:snapToGrid w:val="0"/>
        <w:spacing w:before="60" w:after="60"/>
        <w:rPr>
          <w:b/>
          <w:u w:val="single"/>
          <w:lang w:val="en-US" w:eastAsia="ko-KR"/>
        </w:rPr>
      </w:pPr>
      <w:r w:rsidRPr="00E76D05">
        <w:rPr>
          <w:b/>
          <w:u w:val="single"/>
          <w:lang w:val="en-US" w:eastAsia="ko-KR"/>
        </w:rPr>
        <w:t xml:space="preserve">Other details for the R-ML capability </w:t>
      </w:r>
      <w:proofErr w:type="spellStart"/>
      <w:r w:rsidRPr="00E76D05">
        <w:rPr>
          <w:b/>
          <w:u w:val="single"/>
          <w:lang w:val="en-US" w:eastAsia="ko-KR"/>
        </w:rPr>
        <w:t>signalling</w:t>
      </w:r>
      <w:proofErr w:type="spellEnd"/>
    </w:p>
    <w:p w14:paraId="42549E1D" w14:textId="77777777" w:rsidR="00E92B94" w:rsidRPr="0020175F" w:rsidRDefault="00E92B94" w:rsidP="00E92B94">
      <w:pPr>
        <w:widowControl w:val="0"/>
        <w:numPr>
          <w:ilvl w:val="1"/>
          <w:numId w:val="3"/>
        </w:numPr>
        <w:tabs>
          <w:tab w:val="left" w:pos="484"/>
          <w:tab w:val="left" w:pos="709"/>
          <w:tab w:val="left" w:pos="1440"/>
          <w:tab w:val="left" w:pos="1701"/>
          <w:tab w:val="left" w:pos="2160"/>
        </w:tabs>
        <w:overflowPunct/>
        <w:autoSpaceDE/>
        <w:autoSpaceDN/>
        <w:adjustRightInd/>
        <w:snapToGrid w:val="0"/>
        <w:spacing w:before="60" w:after="60"/>
        <w:ind w:left="810"/>
        <w:textAlignment w:val="auto"/>
        <w:rPr>
          <w:rFonts w:eastAsia="DengXian"/>
          <w:highlight w:val="green"/>
          <w:lang w:val="en-US" w:eastAsia="zh-CN"/>
        </w:rPr>
      </w:pPr>
      <w:r w:rsidRPr="0020175F">
        <w:rPr>
          <w:rFonts w:eastAsia="DengXian"/>
          <w:highlight w:val="green"/>
          <w:lang w:val="en-US" w:eastAsia="zh-CN"/>
        </w:rPr>
        <w:t xml:space="preserve">Applicable to the capability </w:t>
      </w:r>
      <w:proofErr w:type="spellStart"/>
      <w:r w:rsidRPr="0020175F">
        <w:rPr>
          <w:rFonts w:eastAsia="DengXian"/>
          <w:highlight w:val="green"/>
          <w:lang w:val="en-US" w:eastAsia="zh-CN"/>
        </w:rPr>
        <w:t>signalling</w:t>
      </w:r>
      <w:proofErr w:type="spellEnd"/>
      <w:r w:rsidRPr="0020175F">
        <w:rPr>
          <w:rFonts w:eastAsia="DengXian"/>
          <w:highlight w:val="green"/>
          <w:lang w:val="en-US" w:eastAsia="zh-CN"/>
        </w:rPr>
        <w:t xml:space="preserve"> exchange between UEs (V2X WI only)”: N/A</w:t>
      </w:r>
    </w:p>
    <w:p w14:paraId="4342A171" w14:textId="77777777" w:rsidR="00E92B94" w:rsidRPr="0020175F" w:rsidRDefault="00E92B94" w:rsidP="00E92B94">
      <w:pPr>
        <w:widowControl w:val="0"/>
        <w:numPr>
          <w:ilvl w:val="1"/>
          <w:numId w:val="3"/>
        </w:numPr>
        <w:tabs>
          <w:tab w:val="left" w:pos="484"/>
          <w:tab w:val="left" w:pos="709"/>
          <w:tab w:val="left" w:pos="1440"/>
          <w:tab w:val="left" w:pos="1701"/>
          <w:tab w:val="left" w:pos="2160"/>
        </w:tabs>
        <w:overflowPunct/>
        <w:autoSpaceDE/>
        <w:autoSpaceDN/>
        <w:adjustRightInd/>
        <w:snapToGrid w:val="0"/>
        <w:spacing w:before="60" w:after="60"/>
        <w:ind w:left="810"/>
        <w:textAlignment w:val="auto"/>
        <w:rPr>
          <w:rFonts w:eastAsia="DengXian"/>
          <w:highlight w:val="green"/>
          <w:lang w:val="en-US" w:eastAsia="zh-CN"/>
        </w:rPr>
      </w:pPr>
      <w:r w:rsidRPr="0020175F">
        <w:rPr>
          <w:rFonts w:eastAsia="DengXian"/>
          <w:highlight w:val="green"/>
          <w:lang w:val="en-US" w:eastAsia="zh-CN"/>
        </w:rPr>
        <w:t>No FDD/TDD difference</w:t>
      </w:r>
    </w:p>
    <w:p w14:paraId="6E383CE5" w14:textId="77777777" w:rsidR="00E92B94" w:rsidRPr="0020175F" w:rsidRDefault="00E92B94" w:rsidP="00E92B94">
      <w:pPr>
        <w:widowControl w:val="0"/>
        <w:numPr>
          <w:ilvl w:val="1"/>
          <w:numId w:val="3"/>
        </w:numPr>
        <w:tabs>
          <w:tab w:val="left" w:pos="484"/>
          <w:tab w:val="left" w:pos="709"/>
          <w:tab w:val="left" w:pos="1440"/>
          <w:tab w:val="left" w:pos="1701"/>
          <w:tab w:val="left" w:pos="2160"/>
        </w:tabs>
        <w:snapToGrid w:val="0"/>
        <w:spacing w:before="60" w:after="60"/>
        <w:ind w:left="810"/>
        <w:rPr>
          <w:rFonts w:eastAsia="DengXian"/>
          <w:highlight w:val="green"/>
          <w:lang w:val="en-US" w:eastAsia="zh-CN"/>
        </w:rPr>
      </w:pPr>
      <w:r w:rsidRPr="0020175F">
        <w:rPr>
          <w:rFonts w:eastAsia="DengXian"/>
          <w:highlight w:val="green"/>
          <w:lang w:val="en-US" w:eastAsia="zh-CN"/>
        </w:rPr>
        <w:t>FR1 only</w:t>
      </w:r>
    </w:p>
    <w:p w14:paraId="1CF2BE5F" w14:textId="77777777" w:rsidR="0072670F" w:rsidRPr="0072670F" w:rsidRDefault="0072670F" w:rsidP="0072670F">
      <w:pPr>
        <w:overflowPunct/>
        <w:autoSpaceDE/>
        <w:autoSpaceDN/>
        <w:adjustRightInd/>
        <w:snapToGrid w:val="0"/>
        <w:spacing w:before="60" w:after="60"/>
        <w:textAlignment w:val="auto"/>
        <w:rPr>
          <w:rFonts w:eastAsiaTheme="minorEastAsia"/>
          <w:highlight w:val="yellow"/>
          <w:lang w:eastAsia="zh-CN"/>
        </w:rPr>
      </w:pPr>
    </w:p>
    <w:p w14:paraId="50114070" w14:textId="0B2DA2AF" w:rsidR="0086511C" w:rsidRPr="00E92B94" w:rsidRDefault="0072670F" w:rsidP="0072670F">
      <w:pPr>
        <w:pStyle w:val="Heading3"/>
        <w:rPr>
          <w:sz w:val="24"/>
          <w:szCs w:val="16"/>
        </w:rPr>
      </w:pPr>
      <w:r w:rsidRPr="00E92B94">
        <w:rPr>
          <w:sz w:val="24"/>
          <w:szCs w:val="16"/>
        </w:rPr>
        <w:t>Sub-topic 1-</w:t>
      </w:r>
      <w:r w:rsidR="00E92B94" w:rsidRPr="00E92B94">
        <w:rPr>
          <w:sz w:val="24"/>
          <w:szCs w:val="16"/>
        </w:rPr>
        <w:t>2</w:t>
      </w:r>
      <w:r w:rsidRPr="00E92B94">
        <w:rPr>
          <w:sz w:val="24"/>
          <w:szCs w:val="16"/>
        </w:rPr>
        <w:t xml:space="preserve"> </w:t>
      </w:r>
      <w:r w:rsidR="00E92B94" w:rsidRPr="00E92B94">
        <w:rPr>
          <w:sz w:val="24"/>
          <w:szCs w:val="16"/>
        </w:rPr>
        <w:t>Potential r</w:t>
      </w:r>
      <w:r w:rsidRPr="00E92B94">
        <w:rPr>
          <w:sz w:val="24"/>
          <w:szCs w:val="16"/>
        </w:rPr>
        <w:t>equired information</w:t>
      </w:r>
    </w:p>
    <w:p w14:paraId="20BCD7C1" w14:textId="3670EFF4" w:rsidR="005157A2" w:rsidRDefault="005157A2" w:rsidP="005157A2">
      <w:pPr>
        <w:rPr>
          <w:b/>
          <w:u w:val="single"/>
          <w:lang w:eastAsia="ko-KR"/>
        </w:rPr>
      </w:pPr>
      <w:r w:rsidRPr="009D62A4">
        <w:rPr>
          <w:b/>
          <w:u w:val="single"/>
          <w:lang w:eastAsia="ko-KR"/>
        </w:rPr>
        <w:t>The DMRS port information for the co-scheduled UE</w:t>
      </w:r>
    </w:p>
    <w:p w14:paraId="6BA07463" w14:textId="64202434" w:rsidR="005157A2" w:rsidRPr="00A11C1A" w:rsidRDefault="005157A2" w:rsidP="005157A2">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Pr>
          <w:rFonts w:eastAsia="SimSun"/>
          <w:lang w:eastAsia="zh-CN"/>
        </w:rPr>
        <w:t xml:space="preserve">Candidate options on </w:t>
      </w:r>
      <w:r w:rsidRPr="009D62A4">
        <w:rPr>
          <w:rFonts w:eastAsia="SimSun"/>
          <w:lang w:eastAsia="zh-CN"/>
        </w:rPr>
        <w:t>additional RRC based assistant signalling</w:t>
      </w:r>
      <w:r w:rsidRPr="00A11C1A">
        <w:rPr>
          <w:rFonts w:eastAsia="SimSun"/>
          <w:lang w:eastAsia="zh-CN"/>
        </w:rPr>
        <w:t>:</w:t>
      </w:r>
    </w:p>
    <w:p w14:paraId="059DF12E" w14:textId="77777777"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sidRPr="00D72696">
        <w:rPr>
          <w:lang w:eastAsia="zh-CN"/>
        </w:rPr>
        <w:t xml:space="preserve">No need to consider additional RRC </w:t>
      </w:r>
      <w:proofErr w:type="spellStart"/>
      <w:r w:rsidRPr="00D72696">
        <w:rPr>
          <w:lang w:eastAsia="zh-CN"/>
        </w:rPr>
        <w:t>signaling</w:t>
      </w:r>
      <w:proofErr w:type="spellEnd"/>
      <w:r w:rsidRPr="00D72696">
        <w:rPr>
          <w:lang w:eastAsia="zh-CN"/>
        </w:rPr>
        <w:t xml:space="preserve"> for DMRS port</w:t>
      </w:r>
      <w:r w:rsidRPr="00A11C1A">
        <w:rPr>
          <w:lang w:eastAsia="zh-CN"/>
        </w:rPr>
        <w:t xml:space="preserve"> (</w:t>
      </w:r>
      <w:r>
        <w:rPr>
          <w:lang w:eastAsia="zh-CN"/>
        </w:rPr>
        <w:t>China Telecom, Apple, Nokia, Ericsson, Samsung, ZTE</w:t>
      </w:r>
      <w:r w:rsidRPr="00A11C1A">
        <w:rPr>
          <w:lang w:eastAsia="zh-CN"/>
        </w:rPr>
        <w:t>)</w:t>
      </w:r>
    </w:p>
    <w:p w14:paraId="173A24E4" w14:textId="77777777" w:rsidR="005157A2" w:rsidRDefault="005157A2" w:rsidP="005157A2">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 xml:space="preserve">Option 1A: </w:t>
      </w:r>
      <w:r w:rsidRPr="00701B17">
        <w:rPr>
          <w:lang w:eastAsia="zh-CN"/>
        </w:rPr>
        <w:t xml:space="preserve">Introduce UE capability </w:t>
      </w:r>
      <w:r>
        <w:rPr>
          <w:lang w:eastAsia="zh-CN"/>
        </w:rPr>
        <w:t xml:space="preserve">signalling </w:t>
      </w:r>
      <w:r w:rsidRPr="00F820EF">
        <w:rPr>
          <w:lang w:eastAsia="zh-CN"/>
        </w:rPr>
        <w:t xml:space="preserve">for maximum DMRS ports </w:t>
      </w:r>
      <w:r w:rsidRPr="00701B17">
        <w:rPr>
          <w:lang w:eastAsia="zh-CN"/>
        </w:rPr>
        <w:t xml:space="preserve">instead of </w:t>
      </w:r>
      <w:r>
        <w:rPr>
          <w:lang w:eastAsia="zh-CN"/>
        </w:rPr>
        <w:t xml:space="preserve">RRC based </w:t>
      </w:r>
      <w:r w:rsidRPr="00701B17">
        <w:rPr>
          <w:lang w:eastAsia="zh-CN"/>
        </w:rPr>
        <w:t>NWA</w:t>
      </w:r>
      <w:r>
        <w:rPr>
          <w:lang w:eastAsia="zh-CN"/>
        </w:rPr>
        <w:t xml:space="preserve"> (Apple, MTK)</w:t>
      </w:r>
    </w:p>
    <w:p w14:paraId="3E3FC2B9" w14:textId="77777777" w:rsidR="00B04B8B" w:rsidRPr="005157A2" w:rsidRDefault="00B04B8B" w:rsidP="00B04B8B">
      <w:pPr>
        <w:rPr>
          <w:rFonts w:eastAsiaTheme="minorEastAsia"/>
          <w:i/>
          <w:highlight w:val="yellow"/>
          <w:lang w:val="en-US" w:eastAsia="zh-CN"/>
        </w:rPr>
      </w:pPr>
      <w:r w:rsidRPr="005157A2">
        <w:rPr>
          <w:rFonts w:eastAsiaTheme="minorEastAsia"/>
          <w:i/>
          <w:highlight w:val="yellow"/>
          <w:lang w:val="en-US" w:eastAsia="zh-CN"/>
        </w:rPr>
        <w:t>Recommended WF</w:t>
      </w:r>
    </w:p>
    <w:p w14:paraId="10BC34BB" w14:textId="1999C992" w:rsidR="005157A2" w:rsidRDefault="005157A2" w:rsidP="00EA0D7A">
      <w:pPr>
        <w:widowControl w:val="0"/>
        <w:tabs>
          <w:tab w:val="left" w:pos="484"/>
          <w:tab w:val="left" w:pos="709"/>
          <w:tab w:val="left" w:pos="1440"/>
          <w:tab w:val="left" w:pos="1701"/>
        </w:tabs>
        <w:overflowPunct/>
        <w:autoSpaceDE/>
        <w:adjustRightInd/>
        <w:snapToGrid w:val="0"/>
        <w:spacing w:before="60" w:after="60"/>
        <w:textAlignment w:val="auto"/>
        <w:rPr>
          <w:highlight w:val="yellow"/>
          <w:lang w:eastAsia="zh-CN"/>
        </w:rPr>
      </w:pPr>
    </w:p>
    <w:p w14:paraId="5B842F7C" w14:textId="13823C9D" w:rsidR="00EA0D7A" w:rsidRPr="005157A2" w:rsidRDefault="00EA0D7A"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Pr>
          <w:highlight w:val="yellow"/>
          <w:lang w:eastAsia="zh-CN"/>
        </w:rPr>
        <w:t xml:space="preserve">This is FFS based on max number DMRS port capability – keep </w:t>
      </w:r>
      <w:proofErr w:type="gramStart"/>
      <w:r>
        <w:rPr>
          <w:highlight w:val="yellow"/>
          <w:lang w:eastAsia="zh-CN"/>
        </w:rPr>
        <w:t>open</w:t>
      </w:r>
      <w:proofErr w:type="gramEnd"/>
    </w:p>
    <w:p w14:paraId="668696D0" w14:textId="77777777" w:rsidR="005157A2" w:rsidRDefault="005157A2" w:rsidP="005157A2">
      <w:pPr>
        <w:widowControl w:val="0"/>
        <w:tabs>
          <w:tab w:val="left" w:pos="484"/>
          <w:tab w:val="left" w:pos="709"/>
          <w:tab w:val="left" w:pos="1440"/>
          <w:tab w:val="left" w:pos="1701"/>
        </w:tabs>
        <w:snapToGrid w:val="0"/>
        <w:spacing w:before="60" w:after="60"/>
        <w:rPr>
          <w:lang w:eastAsia="zh-CN"/>
        </w:rPr>
      </w:pPr>
    </w:p>
    <w:p w14:paraId="5454A950" w14:textId="25B22B59" w:rsidR="005157A2" w:rsidRDefault="005157A2" w:rsidP="005157A2">
      <w:pPr>
        <w:pStyle w:val="BodyText"/>
        <w:adjustRightInd w:val="0"/>
        <w:snapToGrid w:val="0"/>
        <w:rPr>
          <w:b/>
          <w:u w:val="single"/>
          <w:lang w:eastAsia="ko-KR"/>
        </w:rPr>
      </w:pPr>
      <w:r w:rsidRPr="00531179">
        <w:rPr>
          <w:b/>
          <w:u w:val="single"/>
          <w:lang w:eastAsia="ko-KR"/>
        </w:rPr>
        <w:t>Frequency domain resource allocation type for the co-UE and the target UE</w:t>
      </w:r>
    </w:p>
    <w:p w14:paraId="1C53546B" w14:textId="2B12C3B3" w:rsidR="005157A2" w:rsidRPr="00A11C1A" w:rsidRDefault="005157A2" w:rsidP="005157A2">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Pr>
          <w:rFonts w:eastAsia="SimSun"/>
          <w:lang w:eastAsia="zh-CN"/>
        </w:rPr>
        <w:t>Candidate options</w:t>
      </w:r>
      <w:r w:rsidRPr="00A11C1A">
        <w:rPr>
          <w:rFonts w:eastAsia="SimSun"/>
          <w:lang w:eastAsia="zh-CN"/>
        </w:rPr>
        <w:t>:</w:t>
      </w:r>
    </w:p>
    <w:p w14:paraId="43DA425F" w14:textId="77777777"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1: </w:t>
      </w:r>
      <w:r w:rsidRPr="00F37A0B">
        <w:rPr>
          <w:lang w:eastAsia="zh-CN"/>
        </w:rPr>
        <w:t xml:space="preserve">Introduce </w:t>
      </w:r>
      <w:proofErr w:type="spellStart"/>
      <w:r w:rsidRPr="00F37A0B">
        <w:rPr>
          <w:lang w:eastAsia="zh-CN"/>
        </w:rPr>
        <w:t>signaling</w:t>
      </w:r>
      <w:proofErr w:type="spellEnd"/>
      <w:r w:rsidRPr="00F37A0B">
        <w:rPr>
          <w:lang w:eastAsia="zh-CN"/>
        </w:rPr>
        <w:t xml:space="preserve"> to indicate if RBG size of the target and co-scheduled UE are the same when resource allocation Type 0 is used for target UE.</w:t>
      </w:r>
      <w:r>
        <w:rPr>
          <w:lang w:eastAsia="zh-CN"/>
        </w:rPr>
        <w:t xml:space="preserve"> (Apple)</w:t>
      </w:r>
    </w:p>
    <w:p w14:paraId="1E86F2CE" w14:textId="77777777"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w:t>
      </w:r>
      <w:r w:rsidRPr="004A4B33">
        <w:rPr>
          <w:lang w:eastAsia="zh-CN"/>
        </w:rPr>
        <w:t>Introduce dedicated RRC signalling to indicate whether the resource allocation type of co-scheduled UE is same as target UE</w:t>
      </w:r>
      <w:r>
        <w:rPr>
          <w:lang w:eastAsia="zh-CN"/>
        </w:rPr>
        <w:t xml:space="preserve"> (Huawei)</w:t>
      </w:r>
    </w:p>
    <w:p w14:paraId="17FD5D53" w14:textId="77777777"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w:t>
      </w:r>
      <w:r>
        <w:rPr>
          <w:lang w:eastAsia="zh-CN"/>
        </w:rPr>
        <w:t>3</w:t>
      </w:r>
      <w:r w:rsidRPr="0011242F">
        <w:rPr>
          <w:lang w:eastAsia="zh-CN"/>
        </w:rPr>
        <w:t xml:space="preserve">: Not to have assumption on the frequency domain resource allocation type for the co-scheduled UE </w:t>
      </w:r>
      <w:r>
        <w:rPr>
          <w:lang w:eastAsia="zh-CN"/>
        </w:rPr>
        <w:t>(China Telecom, MTK, Nokia, Ericsson, Samsung, ZTE)</w:t>
      </w:r>
    </w:p>
    <w:p w14:paraId="75D8E51B" w14:textId="77777777" w:rsidR="005157A2" w:rsidRPr="005157A2" w:rsidRDefault="005157A2" w:rsidP="005157A2">
      <w:pPr>
        <w:rPr>
          <w:rFonts w:eastAsiaTheme="minorEastAsia"/>
          <w:i/>
          <w:highlight w:val="yellow"/>
          <w:lang w:val="en-US" w:eastAsia="zh-CN"/>
        </w:rPr>
      </w:pPr>
      <w:r w:rsidRPr="005157A2">
        <w:rPr>
          <w:rFonts w:eastAsiaTheme="minorEastAsia"/>
          <w:i/>
          <w:highlight w:val="yellow"/>
          <w:lang w:val="en-US" w:eastAsia="zh-CN"/>
        </w:rPr>
        <w:t>Recommended WF</w:t>
      </w:r>
    </w:p>
    <w:p w14:paraId="1CDA28A2" w14:textId="7D7FAD0A" w:rsidR="005157A2" w:rsidRP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5157A2">
        <w:rPr>
          <w:highlight w:val="yellow"/>
          <w:lang w:eastAsia="zh-CN"/>
        </w:rPr>
        <w:t>Keep open if consensus could not be reached.</w:t>
      </w:r>
    </w:p>
    <w:p w14:paraId="78559103" w14:textId="77777777" w:rsidR="005157A2" w:rsidRDefault="005157A2" w:rsidP="005157A2">
      <w:pPr>
        <w:widowControl w:val="0"/>
        <w:tabs>
          <w:tab w:val="left" w:pos="484"/>
          <w:tab w:val="left" w:pos="709"/>
          <w:tab w:val="left" w:pos="1440"/>
          <w:tab w:val="left" w:pos="1701"/>
        </w:tabs>
        <w:snapToGrid w:val="0"/>
        <w:spacing w:before="60" w:after="60"/>
        <w:rPr>
          <w:lang w:eastAsia="zh-CN"/>
        </w:rPr>
      </w:pPr>
    </w:p>
    <w:p w14:paraId="05A908D8" w14:textId="3F35C8A7" w:rsidR="005157A2" w:rsidRDefault="005157A2" w:rsidP="005157A2">
      <w:pPr>
        <w:rPr>
          <w:b/>
          <w:u w:val="single"/>
          <w:lang w:eastAsia="ko-KR"/>
        </w:rPr>
      </w:pPr>
      <w:r w:rsidRPr="00D30B0E">
        <w:rPr>
          <w:b/>
          <w:u w:val="single"/>
          <w:lang w:eastAsia="ko-KR"/>
        </w:rPr>
        <w:t>Additional evaluation on modulation order blind detection</w:t>
      </w:r>
    </w:p>
    <w:p w14:paraId="07A1BC4C" w14:textId="320363CD" w:rsidR="005157A2" w:rsidRPr="00695300" w:rsidRDefault="00CD7C89" w:rsidP="005157A2">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Pr>
          <w:rFonts w:eastAsia="SimSun"/>
          <w:lang w:eastAsia="zh-CN"/>
        </w:rPr>
        <w:t>Candidate options</w:t>
      </w:r>
      <w:r w:rsidR="005157A2" w:rsidRPr="00A11C1A">
        <w:rPr>
          <w:rFonts w:eastAsia="SimSun"/>
          <w:lang w:eastAsia="zh-CN"/>
        </w:rPr>
        <w:t>:</w:t>
      </w:r>
    </w:p>
    <w:p w14:paraId="62C157FE" w14:textId="77777777" w:rsidR="005157A2" w:rsidRPr="00695300" w:rsidRDefault="005157A2" w:rsidP="005157A2">
      <w:pPr>
        <w:widowControl w:val="0"/>
        <w:numPr>
          <w:ilvl w:val="1"/>
          <w:numId w:val="1"/>
        </w:numPr>
        <w:tabs>
          <w:tab w:val="left" w:pos="484"/>
          <w:tab w:val="left" w:pos="709"/>
          <w:tab w:val="left" w:pos="1440"/>
          <w:tab w:val="left" w:pos="1701"/>
        </w:tabs>
        <w:snapToGrid w:val="0"/>
        <w:spacing w:before="60" w:after="60"/>
        <w:ind w:leftChars="213" w:left="709" w:hanging="283"/>
        <w:rPr>
          <w:lang w:eastAsia="zh-CN"/>
        </w:rPr>
      </w:pPr>
      <w:r w:rsidRPr="00695300">
        <w:rPr>
          <w:lang w:eastAsia="zh-CN"/>
        </w:rPr>
        <w:t xml:space="preserve">Proposal 1: </w:t>
      </w:r>
      <w:r>
        <w:rPr>
          <w:lang w:eastAsia="zh-CN"/>
        </w:rPr>
        <w:t xml:space="preserve">(Nokia) </w:t>
      </w:r>
      <w:r w:rsidRPr="00695300">
        <w:rPr>
          <w:lang w:eastAsia="zh-CN"/>
        </w:rPr>
        <w:t xml:space="preserve">RAN4 to consider default assumption of only type 1 FDRA allocation of co-UEs, and Further evaluate if UE blind MO detection capability can be extended to include </w:t>
      </w:r>
    </w:p>
    <w:p w14:paraId="2E59A7CE" w14:textId="77777777" w:rsidR="005157A2" w:rsidRPr="00695300" w:rsidRDefault="005157A2" w:rsidP="005157A2">
      <w:pPr>
        <w:widowControl w:val="0"/>
        <w:numPr>
          <w:ilvl w:val="2"/>
          <w:numId w:val="3"/>
        </w:numPr>
        <w:tabs>
          <w:tab w:val="left" w:pos="484"/>
          <w:tab w:val="left" w:pos="709"/>
          <w:tab w:val="left" w:pos="1440"/>
          <w:tab w:val="left" w:pos="1701"/>
          <w:tab w:val="left" w:pos="2160"/>
        </w:tabs>
        <w:snapToGrid w:val="0"/>
        <w:spacing w:before="60" w:after="60"/>
        <w:ind w:left="1021" w:hanging="227"/>
        <w:rPr>
          <w:lang w:eastAsia="zh-CN"/>
        </w:rPr>
      </w:pPr>
      <w:r w:rsidRPr="00695300">
        <w:rPr>
          <w:lang w:eastAsia="zh-CN"/>
        </w:rPr>
        <w:t>UE capable of blind MO detection with granularity of PRG =2/4</w:t>
      </w:r>
    </w:p>
    <w:p w14:paraId="40875F54" w14:textId="77777777" w:rsidR="005157A2" w:rsidRPr="00695300" w:rsidRDefault="005157A2" w:rsidP="005157A2">
      <w:pPr>
        <w:widowControl w:val="0"/>
        <w:numPr>
          <w:ilvl w:val="2"/>
          <w:numId w:val="3"/>
        </w:numPr>
        <w:tabs>
          <w:tab w:val="left" w:pos="484"/>
          <w:tab w:val="left" w:pos="709"/>
          <w:tab w:val="left" w:pos="1440"/>
          <w:tab w:val="left" w:pos="1701"/>
          <w:tab w:val="left" w:pos="2160"/>
        </w:tabs>
        <w:snapToGrid w:val="0"/>
        <w:spacing w:before="60" w:after="60"/>
        <w:ind w:left="1021" w:hanging="227"/>
        <w:rPr>
          <w:lang w:eastAsia="zh-CN"/>
        </w:rPr>
      </w:pPr>
      <w:r w:rsidRPr="00695300">
        <w:rPr>
          <w:lang w:eastAsia="zh-CN"/>
        </w:rPr>
        <w:t>UEs capable of blind MO detection within each type 1 FDRA allocation.</w:t>
      </w:r>
    </w:p>
    <w:p w14:paraId="2460FD06" w14:textId="77777777" w:rsidR="005157A2" w:rsidRPr="00695300" w:rsidRDefault="005157A2" w:rsidP="005157A2">
      <w:pPr>
        <w:widowControl w:val="0"/>
        <w:numPr>
          <w:ilvl w:val="2"/>
          <w:numId w:val="3"/>
        </w:numPr>
        <w:tabs>
          <w:tab w:val="left" w:pos="484"/>
          <w:tab w:val="left" w:pos="709"/>
          <w:tab w:val="left" w:pos="1440"/>
          <w:tab w:val="left" w:pos="1701"/>
          <w:tab w:val="left" w:pos="2160"/>
        </w:tabs>
        <w:snapToGrid w:val="0"/>
        <w:spacing w:before="60" w:after="60"/>
        <w:ind w:left="1021" w:hanging="227"/>
        <w:rPr>
          <w:lang w:eastAsia="zh-CN"/>
        </w:rPr>
      </w:pPr>
      <w:r w:rsidRPr="00695300">
        <w:rPr>
          <w:lang w:eastAsia="zh-CN"/>
        </w:rPr>
        <w:lastRenderedPageBreak/>
        <w:t>UEs capable of single blind MO detection per layer.</w:t>
      </w:r>
    </w:p>
    <w:p w14:paraId="37D78B0C" w14:textId="77777777" w:rsidR="005157A2" w:rsidRPr="00695300" w:rsidRDefault="005157A2" w:rsidP="005157A2">
      <w:pPr>
        <w:widowControl w:val="0"/>
        <w:numPr>
          <w:ilvl w:val="2"/>
          <w:numId w:val="3"/>
        </w:numPr>
        <w:tabs>
          <w:tab w:val="left" w:pos="484"/>
          <w:tab w:val="left" w:pos="709"/>
          <w:tab w:val="left" w:pos="1440"/>
          <w:tab w:val="left" w:pos="1701"/>
          <w:tab w:val="left" w:pos="2160"/>
        </w:tabs>
        <w:snapToGrid w:val="0"/>
        <w:spacing w:before="60" w:after="60"/>
        <w:ind w:left="1021" w:hanging="227"/>
        <w:rPr>
          <w:lang w:eastAsia="zh-CN"/>
        </w:rPr>
      </w:pPr>
      <w:r w:rsidRPr="00695300">
        <w:rPr>
          <w:lang w:eastAsia="zh-CN"/>
        </w:rPr>
        <w:t>UEs capable of only one blind MO detection across all layers in a slot.</w:t>
      </w:r>
    </w:p>
    <w:p w14:paraId="62FE2A37" w14:textId="77777777"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P</w:t>
      </w:r>
      <w:r>
        <w:rPr>
          <w:lang w:eastAsia="zh-CN"/>
        </w:rPr>
        <w:t xml:space="preserve">roposal 2: </w:t>
      </w:r>
      <w:r w:rsidRPr="00BE1060">
        <w:rPr>
          <w:lang w:eastAsia="zh-CN"/>
        </w:rPr>
        <w:t>Not to have additional assumptions on modulation order blind detection</w:t>
      </w:r>
      <w:r>
        <w:rPr>
          <w:lang w:eastAsia="zh-CN"/>
        </w:rPr>
        <w:t xml:space="preserve"> (China Telecom, Ericsson, Samsung, Huawei, [MTK])</w:t>
      </w:r>
    </w:p>
    <w:p w14:paraId="7C02DC8F" w14:textId="15BE2D25" w:rsidR="00B04B8B" w:rsidRPr="005157A2" w:rsidRDefault="00656431" w:rsidP="00B04B8B">
      <w:pPr>
        <w:rPr>
          <w:rFonts w:eastAsiaTheme="minorEastAsia"/>
          <w:i/>
          <w:highlight w:val="yellow"/>
          <w:lang w:val="en-US" w:eastAsia="zh-CN"/>
        </w:rPr>
      </w:pPr>
      <w:r>
        <w:rPr>
          <w:rFonts w:eastAsiaTheme="minorEastAsia"/>
          <w:i/>
          <w:highlight w:val="yellow"/>
          <w:lang w:val="en-US" w:eastAsia="zh-CN"/>
        </w:rPr>
        <w:t xml:space="preserve">Tentative </w:t>
      </w:r>
      <w:r w:rsidR="00B04B8B">
        <w:rPr>
          <w:rFonts w:eastAsiaTheme="minorEastAsia"/>
          <w:i/>
          <w:highlight w:val="yellow"/>
          <w:lang w:val="en-US" w:eastAsia="zh-CN"/>
        </w:rPr>
        <w:t xml:space="preserve">Agreement in </w:t>
      </w:r>
      <w:proofErr w:type="spellStart"/>
      <w:r w:rsidR="00B04B8B">
        <w:rPr>
          <w:rFonts w:eastAsiaTheme="minorEastAsia"/>
          <w:i/>
          <w:highlight w:val="yellow"/>
          <w:lang w:val="en-US" w:eastAsia="zh-CN"/>
        </w:rPr>
        <w:t>Adhoc</w:t>
      </w:r>
      <w:proofErr w:type="spellEnd"/>
      <w:r w:rsidR="00B04B8B">
        <w:rPr>
          <w:rFonts w:eastAsiaTheme="minorEastAsia"/>
          <w:i/>
          <w:highlight w:val="yellow"/>
          <w:lang w:val="en-US" w:eastAsia="zh-CN"/>
        </w:rPr>
        <w:t>:</w:t>
      </w:r>
    </w:p>
    <w:p w14:paraId="4D511F97" w14:textId="2DFD5902" w:rsidR="005157A2" w:rsidRP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Pr>
          <w:highlight w:val="yellow"/>
          <w:lang w:eastAsia="zh-CN"/>
        </w:rPr>
        <w:t>N</w:t>
      </w:r>
      <w:r w:rsidRPr="005157A2">
        <w:rPr>
          <w:highlight w:val="yellow"/>
          <w:lang w:eastAsia="zh-CN"/>
        </w:rPr>
        <w:t>ot to have additional assumptions on modulation order blind detection.</w:t>
      </w:r>
    </w:p>
    <w:p w14:paraId="3C35CB2F" w14:textId="77777777" w:rsidR="005157A2" w:rsidRP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5157A2">
        <w:rPr>
          <w:rFonts w:hint="eastAsia"/>
          <w:highlight w:val="yellow"/>
          <w:lang w:eastAsia="zh-CN"/>
        </w:rPr>
        <w:t>D</w:t>
      </w:r>
      <w:r w:rsidRPr="005157A2">
        <w:rPr>
          <w:highlight w:val="yellow"/>
          <w:lang w:eastAsia="zh-CN"/>
        </w:rPr>
        <w:t>etailed phase II test parameters for modulation order blind detection can be discussed within Topic #2.</w:t>
      </w:r>
    </w:p>
    <w:p w14:paraId="76C0900E" w14:textId="77777777" w:rsidR="005157A2" w:rsidRDefault="005157A2" w:rsidP="005157A2">
      <w:pPr>
        <w:widowControl w:val="0"/>
        <w:tabs>
          <w:tab w:val="left" w:pos="484"/>
          <w:tab w:val="left" w:pos="709"/>
          <w:tab w:val="left" w:pos="1440"/>
          <w:tab w:val="left" w:pos="1701"/>
        </w:tabs>
        <w:snapToGrid w:val="0"/>
        <w:spacing w:before="60" w:after="60"/>
        <w:rPr>
          <w:lang w:eastAsia="zh-CN"/>
        </w:rPr>
      </w:pPr>
    </w:p>
    <w:p w14:paraId="54635BF3" w14:textId="0D5F87E9" w:rsidR="005157A2" w:rsidRDefault="005157A2" w:rsidP="005157A2">
      <w:pPr>
        <w:pStyle w:val="BodyText"/>
        <w:adjustRightInd w:val="0"/>
        <w:snapToGrid w:val="0"/>
        <w:rPr>
          <w:b/>
          <w:u w:val="single"/>
          <w:lang w:eastAsia="ko-KR"/>
        </w:rPr>
      </w:pPr>
      <w:r>
        <w:rPr>
          <w:b/>
          <w:u w:val="single"/>
          <w:lang w:eastAsia="ko-KR"/>
        </w:rPr>
        <w:t>N</w:t>
      </w:r>
      <w:r w:rsidRPr="0040765E">
        <w:rPr>
          <w:b/>
          <w:u w:val="single"/>
          <w:lang w:eastAsia="ko-KR"/>
        </w:rPr>
        <w:t>ew MAC-CE command to assist DMRS port blind detection</w:t>
      </w:r>
    </w:p>
    <w:p w14:paraId="21A198DD" w14:textId="10AC7284" w:rsidR="005157A2" w:rsidRPr="00A11C1A" w:rsidRDefault="00CD7C89" w:rsidP="005157A2">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Pr>
          <w:rFonts w:eastAsia="SimSun"/>
          <w:lang w:eastAsia="zh-CN"/>
        </w:rPr>
        <w:t>Candidate options</w:t>
      </w:r>
      <w:r w:rsidRPr="00A11C1A">
        <w:rPr>
          <w:rFonts w:eastAsia="SimSun"/>
          <w:lang w:eastAsia="zh-CN"/>
        </w:rPr>
        <w:t>:</w:t>
      </w:r>
    </w:p>
    <w:p w14:paraId="4F7217EC" w14:textId="77777777"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ption 1: A</w:t>
      </w:r>
      <w:r w:rsidRPr="001438CE">
        <w:rPr>
          <w:lang w:eastAsia="zh-CN"/>
        </w:rPr>
        <w:t>pply MAC-CE command to indicate target UE to apply joint DMRS power detection across multiple PRBs/PRGs with respect to one DMRS port on the basis that all the PRBs/PRGs are allocated to a single UE with respect to one DMRS port.</w:t>
      </w:r>
      <w:r>
        <w:rPr>
          <w:lang w:eastAsia="zh-CN"/>
        </w:rPr>
        <w:t xml:space="preserve"> (</w:t>
      </w:r>
      <w:proofErr w:type="spellStart"/>
      <w:r>
        <w:rPr>
          <w:lang w:eastAsia="zh-CN"/>
        </w:rPr>
        <w:t>Spreadtrum</w:t>
      </w:r>
      <w:proofErr w:type="spellEnd"/>
      <w:r>
        <w:rPr>
          <w:lang w:eastAsia="zh-CN"/>
        </w:rPr>
        <w:t>)</w:t>
      </w:r>
    </w:p>
    <w:p w14:paraId="690C5B50" w14:textId="05D69472" w:rsid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w:t>
      </w:r>
      <w:r>
        <w:rPr>
          <w:lang w:eastAsia="zh-CN"/>
        </w:rPr>
        <w:t>2</w:t>
      </w:r>
      <w:r w:rsidRPr="0011242F">
        <w:rPr>
          <w:lang w:eastAsia="zh-CN"/>
        </w:rPr>
        <w:t xml:space="preserve">: </w:t>
      </w:r>
      <w:r w:rsidRPr="00BE1060">
        <w:rPr>
          <w:lang w:eastAsia="zh-CN"/>
        </w:rPr>
        <w:t xml:space="preserve">Not to introduce additional MAC-CE based network assistant </w:t>
      </w:r>
      <w:proofErr w:type="spellStart"/>
      <w:r w:rsidRPr="00BE1060">
        <w:rPr>
          <w:lang w:eastAsia="zh-CN"/>
        </w:rPr>
        <w:t>signaling</w:t>
      </w:r>
      <w:proofErr w:type="spellEnd"/>
      <w:r w:rsidRPr="00BE1060">
        <w:rPr>
          <w:lang w:eastAsia="zh-CN"/>
        </w:rPr>
        <w:t xml:space="preserve"> for DMRS port blind detection.</w:t>
      </w:r>
      <w:r>
        <w:rPr>
          <w:rFonts w:hint="eastAsia"/>
          <w:lang w:eastAsia="zh-CN"/>
        </w:rPr>
        <w:t xml:space="preserve"> </w:t>
      </w:r>
      <w:r>
        <w:rPr>
          <w:lang w:eastAsia="zh-CN"/>
        </w:rPr>
        <w:t>(China Telecom, Nokia, Ericsson, Huawei, [MTK])</w:t>
      </w:r>
    </w:p>
    <w:p w14:paraId="1A17FABC" w14:textId="77777777" w:rsidR="005157A2" w:rsidRPr="005157A2" w:rsidRDefault="005157A2" w:rsidP="005157A2">
      <w:pPr>
        <w:rPr>
          <w:rFonts w:eastAsia="SimSun"/>
          <w:highlight w:val="yellow"/>
          <w:lang w:eastAsia="zh-CN"/>
        </w:rPr>
      </w:pPr>
      <w:r w:rsidRPr="005157A2">
        <w:rPr>
          <w:rFonts w:eastAsiaTheme="minorEastAsia"/>
          <w:i/>
          <w:highlight w:val="yellow"/>
          <w:lang w:val="en-US" w:eastAsia="zh-CN"/>
        </w:rPr>
        <w:t>Recommended WF</w:t>
      </w:r>
    </w:p>
    <w:p w14:paraId="24FABCA4" w14:textId="7CFCC1D2" w:rsidR="005157A2" w:rsidRP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5157A2">
        <w:rPr>
          <w:highlight w:val="yellow"/>
          <w:lang w:eastAsia="zh-CN"/>
        </w:rPr>
        <w:t>Keep open if consensus could not be reached.</w:t>
      </w:r>
    </w:p>
    <w:p w14:paraId="422397D9" w14:textId="14EB468D" w:rsidR="005157A2" w:rsidRDefault="00FB4EC6" w:rsidP="005157A2">
      <w:pPr>
        <w:widowControl w:val="0"/>
        <w:tabs>
          <w:tab w:val="left" w:pos="484"/>
          <w:tab w:val="left" w:pos="709"/>
          <w:tab w:val="left" w:pos="1440"/>
          <w:tab w:val="left" w:pos="1701"/>
        </w:tabs>
        <w:snapToGrid w:val="0"/>
        <w:spacing w:before="60" w:after="60"/>
        <w:rPr>
          <w:lang w:eastAsia="zh-CN"/>
        </w:rPr>
      </w:pPr>
      <w:r>
        <w:rPr>
          <w:lang w:eastAsia="zh-CN"/>
        </w:rPr>
        <w:t xml:space="preserve">MTK: Request </w:t>
      </w:r>
      <w:proofErr w:type="spellStart"/>
      <w:r>
        <w:rPr>
          <w:lang w:eastAsia="zh-CN"/>
        </w:rPr>
        <w:t>Spreadtrum</w:t>
      </w:r>
      <w:proofErr w:type="spellEnd"/>
      <w:r>
        <w:rPr>
          <w:lang w:eastAsia="zh-CN"/>
        </w:rPr>
        <w:t xml:space="preserve"> to clarify a bit more in their proposal next meeting.</w:t>
      </w:r>
    </w:p>
    <w:p w14:paraId="4D8AB688" w14:textId="77777777" w:rsidR="00FB4EC6" w:rsidRDefault="00FB4EC6" w:rsidP="005157A2">
      <w:pPr>
        <w:widowControl w:val="0"/>
        <w:tabs>
          <w:tab w:val="left" w:pos="484"/>
          <w:tab w:val="left" w:pos="709"/>
          <w:tab w:val="left" w:pos="1440"/>
          <w:tab w:val="left" w:pos="1701"/>
        </w:tabs>
        <w:snapToGrid w:val="0"/>
        <w:spacing w:before="60" w:after="60"/>
        <w:rPr>
          <w:lang w:eastAsia="zh-CN"/>
        </w:rPr>
      </w:pPr>
    </w:p>
    <w:p w14:paraId="6A85497B" w14:textId="24EDB5EF" w:rsidR="005157A2" w:rsidRDefault="005157A2" w:rsidP="005157A2">
      <w:pPr>
        <w:rPr>
          <w:b/>
          <w:u w:val="single"/>
          <w:lang w:eastAsia="ko-KR"/>
        </w:rPr>
      </w:pPr>
      <w:r w:rsidRPr="0014691C">
        <w:rPr>
          <w:b/>
          <w:u w:val="single"/>
          <w:lang w:eastAsia="ko-KR"/>
        </w:rPr>
        <w:t xml:space="preserve">The modulation order information of the co-scheduled UE (RRC based assistant </w:t>
      </w:r>
      <w:proofErr w:type="spellStart"/>
      <w:r w:rsidRPr="0014691C">
        <w:rPr>
          <w:b/>
          <w:u w:val="single"/>
          <w:lang w:eastAsia="ko-KR"/>
        </w:rPr>
        <w:t>signaling</w:t>
      </w:r>
      <w:proofErr w:type="spellEnd"/>
      <w:r w:rsidRPr="0014691C">
        <w:rPr>
          <w:b/>
          <w:u w:val="single"/>
          <w:lang w:eastAsia="ko-KR"/>
        </w:rPr>
        <w:t>)</w:t>
      </w:r>
    </w:p>
    <w:p w14:paraId="39D8A687" w14:textId="33135F31" w:rsidR="005157A2" w:rsidRPr="00A11C1A" w:rsidRDefault="00CD7C89" w:rsidP="005157A2">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Pr>
          <w:rFonts w:eastAsia="SimSun"/>
          <w:lang w:eastAsia="zh-CN"/>
        </w:rPr>
        <w:t>Candidate options</w:t>
      </w:r>
      <w:r w:rsidR="005157A2">
        <w:rPr>
          <w:rFonts w:eastAsia="SimSun"/>
          <w:lang w:eastAsia="zh-CN"/>
        </w:rPr>
        <w:t xml:space="preserve"> on updated LS to RAN2</w:t>
      </w:r>
      <w:r w:rsidR="005157A2" w:rsidRPr="00A11C1A">
        <w:rPr>
          <w:rFonts w:eastAsia="SimSun"/>
          <w:lang w:eastAsia="zh-CN"/>
        </w:rPr>
        <w:t>:</w:t>
      </w:r>
    </w:p>
    <w:p w14:paraId="47794B81" w14:textId="7183341C" w:rsidR="005157A2" w:rsidRDefault="00AE545F"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005157A2" w:rsidRPr="00A11C1A">
        <w:rPr>
          <w:lang w:eastAsia="zh-CN"/>
        </w:rPr>
        <w:t xml:space="preserve"> 1: </w:t>
      </w:r>
      <w:r w:rsidR="005157A2" w:rsidRPr="00F445C9">
        <w:rPr>
          <w:lang w:eastAsia="zh-CN"/>
        </w:rPr>
        <w:t xml:space="preserve">Modify </w:t>
      </w:r>
      <w:proofErr w:type="gramStart"/>
      <w:r w:rsidR="005157A2" w:rsidRPr="00F445C9">
        <w:rPr>
          <w:lang w:eastAsia="zh-CN"/>
        </w:rPr>
        <w:t>2 bit</w:t>
      </w:r>
      <w:proofErr w:type="gramEnd"/>
      <w:r w:rsidR="005157A2" w:rsidRPr="00F445C9">
        <w:rPr>
          <w:lang w:eastAsia="zh-CN"/>
        </w:rPr>
        <w:t xml:space="preserve"> RRC </w:t>
      </w:r>
      <w:proofErr w:type="spellStart"/>
      <w:r w:rsidR="005157A2" w:rsidRPr="00F445C9">
        <w:rPr>
          <w:lang w:eastAsia="zh-CN"/>
        </w:rPr>
        <w:t>signaling</w:t>
      </w:r>
      <w:proofErr w:type="spellEnd"/>
      <w:r w:rsidR="005157A2" w:rsidRPr="00F445C9">
        <w:rPr>
          <w:lang w:eastAsia="zh-CN"/>
        </w:rPr>
        <w:t xml:space="preserve"> to indicate max configured MCS table to maximum modulation order of paired UEs </w:t>
      </w:r>
      <w:r w:rsidR="005157A2" w:rsidRPr="00A11C1A">
        <w:rPr>
          <w:lang w:eastAsia="zh-CN"/>
        </w:rPr>
        <w:t>(</w:t>
      </w:r>
      <w:r w:rsidR="005157A2">
        <w:rPr>
          <w:lang w:eastAsia="zh-CN"/>
        </w:rPr>
        <w:t xml:space="preserve">Apple, </w:t>
      </w:r>
      <w:proofErr w:type="spellStart"/>
      <w:r w:rsidR="005157A2">
        <w:rPr>
          <w:lang w:eastAsia="zh-CN"/>
        </w:rPr>
        <w:t>Spreadtrum</w:t>
      </w:r>
      <w:proofErr w:type="spellEnd"/>
      <w:r w:rsidR="005157A2" w:rsidRPr="00A11C1A">
        <w:rPr>
          <w:lang w:eastAsia="zh-CN"/>
        </w:rPr>
        <w:t>)</w:t>
      </w:r>
    </w:p>
    <w:tbl>
      <w:tblPr>
        <w:tblStyle w:val="TableGrid"/>
        <w:tblW w:w="0" w:type="auto"/>
        <w:tblLook w:val="04A0" w:firstRow="1" w:lastRow="0" w:firstColumn="1" w:lastColumn="0" w:noHBand="0" w:noVBand="1"/>
      </w:tblPr>
      <w:tblGrid>
        <w:gridCol w:w="9631"/>
      </w:tblGrid>
      <w:tr w:rsidR="005157A2" w:rsidRPr="00A11C1A" w14:paraId="0854ED6D" w14:textId="77777777" w:rsidTr="00D4409F">
        <w:tc>
          <w:tcPr>
            <w:tcW w:w="9631" w:type="dxa"/>
          </w:tcPr>
          <w:p w14:paraId="13527220" w14:textId="77777777" w:rsidR="005157A2" w:rsidRPr="001438CE" w:rsidRDefault="005157A2" w:rsidP="00D4409F">
            <w:pPr>
              <w:widowControl w:val="0"/>
              <w:tabs>
                <w:tab w:val="left" w:pos="484"/>
                <w:tab w:val="left" w:pos="709"/>
                <w:tab w:val="left" w:pos="1440"/>
                <w:tab w:val="left" w:pos="1701"/>
              </w:tabs>
              <w:snapToGrid w:val="0"/>
              <w:spacing w:before="60" w:after="60"/>
              <w:ind w:left="426"/>
            </w:pPr>
            <w:r w:rsidRPr="001438CE">
              <w:rPr>
                <w:lang w:eastAsia="zh-CN"/>
              </w:rPr>
              <w:t xml:space="preserve">The highest </w:t>
            </w:r>
            <w:r w:rsidRPr="001438CE">
              <w:t>modulation order used in all the MU-MIMO scheduling instances for co-scheduled UE(s), which has the same DM-RS sequence as the target UE, the modulation order is one of the following</w:t>
            </w:r>
          </w:p>
          <w:p w14:paraId="5CF0FC6E" w14:textId="77777777" w:rsidR="005157A2" w:rsidRPr="001438CE" w:rsidRDefault="005157A2" w:rsidP="00D4409F">
            <w:pPr>
              <w:pStyle w:val="ListParagraph"/>
              <w:numPr>
                <w:ilvl w:val="1"/>
                <w:numId w:val="24"/>
              </w:numPr>
              <w:overflowPunct/>
              <w:adjustRightInd/>
              <w:snapToGrid w:val="0"/>
              <w:spacing w:after="0"/>
              <w:ind w:firstLineChars="0"/>
              <w:contextualSpacing/>
              <w:jc w:val="both"/>
              <w:textAlignment w:val="auto"/>
            </w:pPr>
            <w:r w:rsidRPr="001438CE">
              <w:t xml:space="preserve">1024QAM </w:t>
            </w:r>
          </w:p>
          <w:p w14:paraId="2410FAC1" w14:textId="77777777" w:rsidR="005157A2" w:rsidRPr="001438CE" w:rsidRDefault="005157A2" w:rsidP="00D4409F">
            <w:pPr>
              <w:pStyle w:val="ListParagraph"/>
              <w:numPr>
                <w:ilvl w:val="1"/>
                <w:numId w:val="24"/>
              </w:numPr>
              <w:overflowPunct/>
              <w:adjustRightInd/>
              <w:snapToGrid w:val="0"/>
              <w:spacing w:after="0"/>
              <w:ind w:firstLineChars="0"/>
              <w:contextualSpacing/>
              <w:jc w:val="both"/>
              <w:textAlignment w:val="auto"/>
            </w:pPr>
            <w:r w:rsidRPr="001438CE">
              <w:t xml:space="preserve">256QAM </w:t>
            </w:r>
          </w:p>
          <w:p w14:paraId="3A707C14" w14:textId="77777777" w:rsidR="005157A2" w:rsidRPr="001438CE" w:rsidRDefault="005157A2" w:rsidP="00D4409F">
            <w:pPr>
              <w:pStyle w:val="ListParagraph"/>
              <w:numPr>
                <w:ilvl w:val="1"/>
                <w:numId w:val="24"/>
              </w:numPr>
              <w:overflowPunct/>
              <w:adjustRightInd/>
              <w:snapToGrid w:val="0"/>
              <w:spacing w:after="0"/>
              <w:ind w:firstLineChars="0"/>
              <w:contextualSpacing/>
              <w:jc w:val="both"/>
              <w:textAlignment w:val="auto"/>
              <w:rPr>
                <w:color w:val="000000"/>
              </w:rPr>
            </w:pPr>
            <w:r w:rsidRPr="001438CE">
              <w:t xml:space="preserve">64QAM </w:t>
            </w:r>
          </w:p>
        </w:tc>
      </w:tr>
    </w:tbl>
    <w:p w14:paraId="2CD0775D" w14:textId="7679CA15" w:rsidR="00AE545F" w:rsidRPr="00AE545F" w:rsidRDefault="00AE545F"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w:t>
      </w:r>
      <w:r>
        <w:rPr>
          <w:lang w:eastAsia="zh-CN"/>
        </w:rPr>
        <w:t>2</w:t>
      </w:r>
      <w:r w:rsidRPr="00A11C1A">
        <w:rPr>
          <w:lang w:eastAsia="zh-CN"/>
        </w:rPr>
        <w:t xml:space="preserve">: </w:t>
      </w:r>
      <w:r>
        <w:rPr>
          <w:lang w:eastAsia="zh-CN"/>
        </w:rPr>
        <w:t>Do not update the agreed LS to RAN2.</w:t>
      </w:r>
    </w:p>
    <w:p w14:paraId="3D252020" w14:textId="38DA6138" w:rsidR="005157A2" w:rsidRPr="005157A2" w:rsidRDefault="005157A2" w:rsidP="005157A2">
      <w:pPr>
        <w:rPr>
          <w:rFonts w:eastAsiaTheme="minorEastAsia"/>
          <w:i/>
          <w:highlight w:val="yellow"/>
          <w:lang w:val="en-US" w:eastAsia="zh-CN"/>
        </w:rPr>
      </w:pPr>
      <w:r w:rsidRPr="005157A2">
        <w:rPr>
          <w:rFonts w:eastAsiaTheme="minorEastAsia"/>
          <w:i/>
          <w:highlight w:val="yellow"/>
          <w:lang w:val="en-US" w:eastAsia="zh-CN"/>
        </w:rPr>
        <w:t>Recommended WF</w:t>
      </w:r>
    </w:p>
    <w:p w14:paraId="544E47F0" w14:textId="58F83AC0" w:rsidR="005157A2" w:rsidRPr="005157A2" w:rsidRDefault="005157A2" w:rsidP="005157A2">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5157A2">
        <w:rPr>
          <w:highlight w:val="yellow"/>
          <w:lang w:eastAsia="zh-CN"/>
        </w:rPr>
        <w:t>Keep open if consensus could not be reached.</w:t>
      </w:r>
    </w:p>
    <w:p w14:paraId="48822D9D" w14:textId="394A86B5" w:rsidR="00FF6383" w:rsidRDefault="00FF6383" w:rsidP="00FF6383"/>
    <w:p w14:paraId="7B1EA9FD" w14:textId="626C3FC0" w:rsidR="00AE545F" w:rsidRDefault="00AE545F" w:rsidP="00FF6383"/>
    <w:p w14:paraId="6DD697DE" w14:textId="5C8D07CC" w:rsidR="00AE545F" w:rsidRDefault="00AE545F" w:rsidP="00FF6383"/>
    <w:p w14:paraId="29710988" w14:textId="77777777" w:rsidR="00AE545F" w:rsidRDefault="00AE545F" w:rsidP="00FF6383"/>
    <w:p w14:paraId="7BB03509" w14:textId="52EA516C" w:rsidR="00FF6383" w:rsidRDefault="00FF6383" w:rsidP="00FF6383">
      <w:pPr>
        <w:pStyle w:val="Heading1"/>
        <w:rPr>
          <w:sz w:val="32"/>
          <w:szCs w:val="18"/>
        </w:rPr>
      </w:pPr>
      <w:r>
        <w:rPr>
          <w:sz w:val="32"/>
          <w:szCs w:val="18"/>
        </w:rPr>
        <w:t xml:space="preserve">&lt;Topic #2: </w:t>
      </w:r>
      <w:r w:rsidRPr="00FF6383">
        <w:rPr>
          <w:sz w:val="32"/>
          <w:szCs w:val="18"/>
        </w:rPr>
        <w:t xml:space="preserve">Test parameters and simulation results </w:t>
      </w:r>
      <w:r>
        <w:rPr>
          <w:sz w:val="32"/>
          <w:szCs w:val="18"/>
        </w:rPr>
        <w:t>&gt;</w:t>
      </w:r>
    </w:p>
    <w:p w14:paraId="6715E2DF" w14:textId="5E53ECA9" w:rsidR="006863C0" w:rsidRDefault="006863C0" w:rsidP="006863C0">
      <w:pPr>
        <w:snapToGrid w:val="0"/>
        <w:spacing w:before="60" w:after="60"/>
        <w:rPr>
          <w:b/>
          <w:u w:val="single"/>
        </w:rPr>
      </w:pPr>
      <w:r w:rsidRPr="0030186A">
        <w:rPr>
          <w:b/>
          <w:u w:val="single"/>
        </w:rPr>
        <w:t>Test scope</w:t>
      </w:r>
    </w:p>
    <w:p w14:paraId="4DAD721B" w14:textId="77777777" w:rsidR="006863C0" w:rsidRPr="00A11C1A" w:rsidRDefault="006863C0" w:rsidP="006863C0">
      <w:pPr>
        <w:pStyle w:val="ListParagraph"/>
        <w:numPr>
          <w:ilvl w:val="0"/>
          <w:numId w:val="2"/>
        </w:numPr>
        <w:overflowPunct/>
        <w:autoSpaceDE/>
        <w:autoSpaceDN/>
        <w:snapToGrid w:val="0"/>
        <w:spacing w:before="60" w:after="60"/>
        <w:ind w:left="284" w:firstLineChars="0" w:hanging="284"/>
        <w:textAlignment w:val="auto"/>
        <w:rPr>
          <w:rFonts w:eastAsia="SimSun"/>
          <w:lang w:eastAsia="zh-CN"/>
        </w:rPr>
      </w:pPr>
      <w:r>
        <w:rPr>
          <w:rFonts w:eastAsia="SimSun"/>
          <w:lang w:eastAsia="zh-CN"/>
        </w:rPr>
        <w:t>Candidate options</w:t>
      </w:r>
      <w:r w:rsidRPr="00A11C1A">
        <w:rPr>
          <w:rFonts w:eastAsia="SimSun"/>
          <w:lang w:eastAsia="zh-CN"/>
        </w:rPr>
        <w:t>:</w:t>
      </w:r>
    </w:p>
    <w:p w14:paraId="11FF61A2" w14:textId="77777777" w:rsidR="006863C0" w:rsidRPr="00A11C1A" w:rsidRDefault="006863C0" w:rsidP="006863C0">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A11C1A">
        <w:rPr>
          <w:lang w:eastAsia="zh-CN"/>
        </w:rPr>
        <w:t xml:space="preserve">Option 1: </w:t>
      </w:r>
      <w:r w:rsidRPr="0030186A">
        <w:rPr>
          <w:lang w:eastAsia="zh-CN"/>
        </w:rPr>
        <w:t xml:space="preserve">Reuse the same test scope for Rel-17 MMSE-IRC for MU-MIMO </w:t>
      </w:r>
      <w:r w:rsidRPr="00A11C1A">
        <w:rPr>
          <w:lang w:eastAsia="zh-CN"/>
        </w:rPr>
        <w:t>(China Telecom</w:t>
      </w:r>
      <w:r>
        <w:rPr>
          <w:lang w:eastAsia="zh-CN"/>
        </w:rPr>
        <w:t>, Apple, Nokia, Ericsson, Samsung, ZTE, Huawei for tests without MO BD</w:t>
      </w:r>
      <w:r w:rsidRPr="00A11C1A">
        <w:rPr>
          <w:lang w:eastAsia="zh-CN"/>
        </w:rPr>
        <w:t>)</w:t>
      </w:r>
    </w:p>
    <w:p w14:paraId="0D5145F1" w14:textId="77777777" w:rsidR="006863C0" w:rsidRDefault="006863C0" w:rsidP="006863C0">
      <w:pPr>
        <w:pStyle w:val="ListParagraph"/>
        <w:numPr>
          <w:ilvl w:val="0"/>
          <w:numId w:val="13"/>
        </w:numPr>
        <w:snapToGrid w:val="0"/>
        <w:spacing w:after="120"/>
        <w:ind w:firstLineChars="0"/>
        <w:rPr>
          <w:lang w:eastAsia="zh-CN"/>
        </w:rPr>
      </w:pPr>
      <w:r>
        <w:rPr>
          <w:lang w:eastAsia="zh-CN"/>
        </w:rPr>
        <w:t>Both FDD 15kHz SCS with 10MHz CHBW and TDD 30kHz SCS with 40MHz CHBW</w:t>
      </w:r>
    </w:p>
    <w:p w14:paraId="01F4E9F9" w14:textId="77777777" w:rsidR="006863C0" w:rsidRPr="00445CDC" w:rsidRDefault="006863C0" w:rsidP="006863C0">
      <w:pPr>
        <w:pStyle w:val="ListParagraph"/>
        <w:widowControl w:val="0"/>
        <w:numPr>
          <w:ilvl w:val="0"/>
          <w:numId w:val="13"/>
        </w:numPr>
        <w:overflowPunct/>
        <w:autoSpaceDE/>
        <w:autoSpaceDN/>
        <w:snapToGrid w:val="0"/>
        <w:ind w:firstLineChars="0"/>
        <w:jc w:val="both"/>
        <w:textAlignment w:val="auto"/>
        <w:rPr>
          <w:rFonts w:eastAsiaTheme="minorEastAsia"/>
          <w:lang w:val="x-none"/>
        </w:rPr>
      </w:pPr>
      <w:r w:rsidRPr="00445CDC">
        <w:rPr>
          <w:rFonts w:eastAsiaTheme="minorEastAsia"/>
          <w:lang w:val="x-none"/>
        </w:rPr>
        <w:t>2Tx-2Rx with rank 1</w:t>
      </w:r>
      <w:r>
        <w:rPr>
          <w:rFonts w:eastAsiaTheme="minorEastAsia"/>
          <w:lang w:val="x-none"/>
        </w:rPr>
        <w:t xml:space="preserve">+1 </w:t>
      </w:r>
      <w:r w:rsidRPr="00445CDC">
        <w:rPr>
          <w:rFonts w:eastAsiaTheme="minorEastAsia"/>
          <w:lang w:val="x-none"/>
        </w:rPr>
        <w:t>for target and co-scheduled UE</w:t>
      </w:r>
    </w:p>
    <w:p w14:paraId="2BC0AA82" w14:textId="77777777" w:rsidR="006863C0" w:rsidRPr="00445CDC" w:rsidRDefault="006863C0" w:rsidP="006863C0">
      <w:pPr>
        <w:pStyle w:val="ListParagraph"/>
        <w:widowControl w:val="0"/>
        <w:numPr>
          <w:ilvl w:val="0"/>
          <w:numId w:val="13"/>
        </w:numPr>
        <w:overflowPunct/>
        <w:autoSpaceDE/>
        <w:autoSpaceDN/>
        <w:snapToGrid w:val="0"/>
        <w:ind w:firstLineChars="0"/>
        <w:jc w:val="both"/>
        <w:textAlignment w:val="auto"/>
        <w:rPr>
          <w:rFonts w:eastAsiaTheme="minorEastAsia"/>
          <w:lang w:val="x-none"/>
        </w:rPr>
      </w:pPr>
      <w:r w:rsidRPr="00445CDC">
        <w:rPr>
          <w:rFonts w:eastAsiaTheme="minorEastAsia"/>
          <w:lang w:val="x-none"/>
        </w:rPr>
        <w:t>2Tx-4Rx with rank 1</w:t>
      </w:r>
      <w:r>
        <w:rPr>
          <w:rFonts w:eastAsiaTheme="minorEastAsia"/>
          <w:lang w:val="x-none"/>
        </w:rPr>
        <w:t xml:space="preserve">+1 </w:t>
      </w:r>
      <w:r w:rsidRPr="00445CDC">
        <w:rPr>
          <w:rFonts w:eastAsiaTheme="minorEastAsia"/>
          <w:lang w:val="x-none"/>
        </w:rPr>
        <w:t>for target and co-scheduled UE</w:t>
      </w:r>
    </w:p>
    <w:p w14:paraId="195A07C9" w14:textId="77777777" w:rsidR="006863C0" w:rsidRPr="00445CDC" w:rsidRDefault="006863C0" w:rsidP="006863C0">
      <w:pPr>
        <w:pStyle w:val="ListParagraph"/>
        <w:numPr>
          <w:ilvl w:val="0"/>
          <w:numId w:val="13"/>
        </w:numPr>
        <w:overflowPunct/>
        <w:autoSpaceDE/>
        <w:autoSpaceDN/>
        <w:snapToGrid w:val="0"/>
        <w:spacing w:after="120"/>
        <w:ind w:firstLineChars="0"/>
        <w:textAlignment w:val="auto"/>
        <w:rPr>
          <w:lang w:eastAsia="zh-CN"/>
        </w:rPr>
      </w:pPr>
      <w:r w:rsidRPr="00445CDC">
        <w:rPr>
          <w:rFonts w:eastAsiaTheme="minorEastAsia"/>
          <w:lang w:val="x-none"/>
        </w:rPr>
        <w:t>4Tx-4Rx, FFS the rank number for target and co-scheduled UE</w:t>
      </w:r>
    </w:p>
    <w:p w14:paraId="2DE96A3C" w14:textId="77777777" w:rsidR="006863C0" w:rsidRDefault="006863C0" w:rsidP="006863C0">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sidRPr="0030186A">
        <w:rPr>
          <w:lang w:eastAsia="zh-CN"/>
        </w:rPr>
        <w:t>Reuse the same test scope for Rel-17 MMSE-IRC for MU-MIMO</w:t>
      </w:r>
      <w:r>
        <w:rPr>
          <w:lang w:eastAsia="zh-CN"/>
        </w:rPr>
        <w:t xml:space="preserve"> except for </w:t>
      </w:r>
      <w:r w:rsidRPr="00AF7A32">
        <w:rPr>
          <w:lang w:eastAsia="zh-CN"/>
        </w:rPr>
        <w:t>test</w:t>
      </w:r>
      <w:r>
        <w:rPr>
          <w:lang w:eastAsia="zh-CN"/>
        </w:rPr>
        <w:t>s</w:t>
      </w:r>
      <w:r w:rsidRPr="00AF7A32">
        <w:rPr>
          <w:lang w:eastAsia="zh-CN"/>
        </w:rPr>
        <w:t xml:space="preserve"> for 2Tx-4Rx</w:t>
      </w:r>
      <w:r w:rsidRPr="0030186A">
        <w:rPr>
          <w:lang w:eastAsia="zh-CN"/>
        </w:rPr>
        <w:t xml:space="preserve"> </w:t>
      </w:r>
      <w:r w:rsidRPr="00A11C1A">
        <w:rPr>
          <w:lang w:eastAsia="zh-CN"/>
        </w:rPr>
        <w:t>(</w:t>
      </w:r>
      <w:r>
        <w:rPr>
          <w:lang w:eastAsia="zh-CN"/>
        </w:rPr>
        <w:t>MTK</w:t>
      </w:r>
      <w:r w:rsidRPr="00A11C1A">
        <w:rPr>
          <w:lang w:eastAsia="zh-CN"/>
        </w:rPr>
        <w:t>)</w:t>
      </w:r>
    </w:p>
    <w:p w14:paraId="6E9D4CD2" w14:textId="77777777" w:rsidR="006863C0" w:rsidRPr="00AF7A32" w:rsidRDefault="006863C0" w:rsidP="006863C0">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Pr>
          <w:rFonts w:hint="eastAsia"/>
          <w:lang w:eastAsia="zh-CN"/>
        </w:rPr>
        <w:t>O</w:t>
      </w:r>
      <w:r>
        <w:rPr>
          <w:lang w:eastAsia="zh-CN"/>
        </w:rPr>
        <w:t>ption 3: For tests with MO BD, only consider 2T2R and 2T4R with rank 1+1 (Huawei)</w:t>
      </w:r>
    </w:p>
    <w:p w14:paraId="23990A01" w14:textId="67953A3B" w:rsidR="006863C0" w:rsidRPr="00B04B8B" w:rsidRDefault="00656431" w:rsidP="006863C0">
      <w:pPr>
        <w:overflowPunct/>
        <w:autoSpaceDE/>
        <w:autoSpaceDN/>
        <w:adjustRightInd/>
        <w:snapToGrid w:val="0"/>
        <w:spacing w:before="60" w:after="60"/>
        <w:textAlignment w:val="auto"/>
        <w:rPr>
          <w:rFonts w:eastAsia="SimSun"/>
          <w:i/>
          <w:highlight w:val="cyan"/>
          <w:lang w:eastAsia="zh-CN"/>
        </w:rPr>
      </w:pPr>
      <w:r>
        <w:rPr>
          <w:rFonts w:eastAsia="SimSun"/>
          <w:i/>
          <w:highlight w:val="cyan"/>
          <w:lang w:eastAsia="zh-CN"/>
        </w:rPr>
        <w:t xml:space="preserve">Tentative </w:t>
      </w:r>
      <w:r w:rsidR="00B04B8B" w:rsidRPr="00B04B8B">
        <w:rPr>
          <w:rFonts w:eastAsia="SimSun"/>
          <w:i/>
          <w:highlight w:val="cyan"/>
          <w:lang w:eastAsia="zh-CN"/>
        </w:rPr>
        <w:t xml:space="preserve">Agreement in </w:t>
      </w:r>
      <w:proofErr w:type="spellStart"/>
      <w:r w:rsidR="00B04B8B" w:rsidRPr="00B04B8B">
        <w:rPr>
          <w:rFonts w:eastAsia="SimSun"/>
          <w:i/>
          <w:highlight w:val="cyan"/>
          <w:lang w:eastAsia="zh-CN"/>
        </w:rPr>
        <w:t>Adhoc</w:t>
      </w:r>
      <w:proofErr w:type="spellEnd"/>
      <w:r w:rsidR="00B04B8B" w:rsidRPr="00B04B8B">
        <w:rPr>
          <w:rFonts w:eastAsia="SimSun"/>
          <w:i/>
          <w:highlight w:val="cyan"/>
          <w:lang w:eastAsia="zh-CN"/>
        </w:rPr>
        <w:t>:</w:t>
      </w:r>
    </w:p>
    <w:p w14:paraId="412189A0" w14:textId="2245456D" w:rsidR="006863C0" w:rsidRPr="00AE545F" w:rsidRDefault="006863C0" w:rsidP="006863C0">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rFonts w:eastAsiaTheme="minorEastAsia"/>
          <w:highlight w:val="yellow"/>
          <w:lang w:val="x-none"/>
        </w:rPr>
      </w:pPr>
      <w:r w:rsidRPr="00AE545F">
        <w:rPr>
          <w:highlight w:val="yellow"/>
          <w:lang w:eastAsia="zh-CN"/>
        </w:rPr>
        <w:t>Reuse the same test scope for Rel-17 MMSE-IRC for MU-MIMO</w:t>
      </w:r>
      <w:r w:rsidR="0067430A">
        <w:rPr>
          <w:highlight w:val="yellow"/>
          <w:lang w:eastAsia="zh-CN"/>
        </w:rPr>
        <w:t xml:space="preserve"> (across both with MO signalled and not </w:t>
      </w:r>
      <w:proofErr w:type="spellStart"/>
      <w:r w:rsidR="0067430A">
        <w:rPr>
          <w:highlight w:val="yellow"/>
          <w:lang w:eastAsia="zh-CN"/>
        </w:rPr>
        <w:t>signaled</w:t>
      </w:r>
      <w:proofErr w:type="spellEnd"/>
      <w:r w:rsidR="0067430A">
        <w:rPr>
          <w:highlight w:val="yellow"/>
          <w:lang w:eastAsia="zh-CN"/>
        </w:rPr>
        <w:t>)</w:t>
      </w:r>
      <w:r w:rsidRPr="00AE545F">
        <w:rPr>
          <w:highlight w:val="yellow"/>
          <w:lang w:eastAsia="zh-CN"/>
        </w:rPr>
        <w:t>:</w:t>
      </w:r>
    </w:p>
    <w:p w14:paraId="3EA9A0FB" w14:textId="77777777" w:rsidR="006863C0" w:rsidRPr="00AE545F" w:rsidRDefault="006863C0" w:rsidP="006863C0">
      <w:pPr>
        <w:pStyle w:val="ListParagraph"/>
        <w:widowControl w:val="0"/>
        <w:numPr>
          <w:ilvl w:val="0"/>
          <w:numId w:val="13"/>
        </w:numPr>
        <w:overflowPunct/>
        <w:autoSpaceDE/>
        <w:autoSpaceDN/>
        <w:snapToGrid w:val="0"/>
        <w:ind w:firstLineChars="0"/>
        <w:jc w:val="both"/>
        <w:textAlignment w:val="auto"/>
        <w:rPr>
          <w:rFonts w:eastAsiaTheme="minorEastAsia"/>
          <w:highlight w:val="yellow"/>
          <w:lang w:val="x-none"/>
        </w:rPr>
      </w:pPr>
      <w:r w:rsidRPr="00AE545F">
        <w:rPr>
          <w:rFonts w:eastAsiaTheme="minorEastAsia"/>
          <w:highlight w:val="yellow"/>
          <w:lang w:val="x-none"/>
        </w:rPr>
        <w:lastRenderedPageBreak/>
        <w:t>Both FDD 15kHz SCS with 10MHz CHBW and TDD 30kHz SCS with 40MHz CHBW</w:t>
      </w:r>
    </w:p>
    <w:p w14:paraId="0C919F91" w14:textId="77777777" w:rsidR="006863C0" w:rsidRPr="00AE545F" w:rsidRDefault="006863C0" w:rsidP="006863C0">
      <w:pPr>
        <w:pStyle w:val="ListParagraph"/>
        <w:widowControl w:val="0"/>
        <w:numPr>
          <w:ilvl w:val="0"/>
          <w:numId w:val="13"/>
        </w:numPr>
        <w:overflowPunct/>
        <w:autoSpaceDE/>
        <w:autoSpaceDN/>
        <w:snapToGrid w:val="0"/>
        <w:ind w:firstLineChars="0"/>
        <w:jc w:val="both"/>
        <w:textAlignment w:val="auto"/>
        <w:rPr>
          <w:rFonts w:eastAsiaTheme="minorEastAsia"/>
          <w:highlight w:val="yellow"/>
          <w:lang w:val="x-none"/>
        </w:rPr>
      </w:pPr>
      <w:r w:rsidRPr="00AE545F">
        <w:rPr>
          <w:rFonts w:eastAsiaTheme="minorEastAsia"/>
          <w:highlight w:val="yellow"/>
          <w:lang w:val="x-none"/>
        </w:rPr>
        <w:t>2Tx-2Rx with rank 1+1 for target and co-scheduled UE</w:t>
      </w:r>
    </w:p>
    <w:p w14:paraId="49A3441C" w14:textId="77777777" w:rsidR="006863C0" w:rsidRPr="00AE545F" w:rsidRDefault="006863C0" w:rsidP="006863C0">
      <w:pPr>
        <w:pStyle w:val="ListParagraph"/>
        <w:widowControl w:val="0"/>
        <w:numPr>
          <w:ilvl w:val="0"/>
          <w:numId w:val="13"/>
        </w:numPr>
        <w:overflowPunct/>
        <w:autoSpaceDE/>
        <w:autoSpaceDN/>
        <w:snapToGrid w:val="0"/>
        <w:ind w:firstLineChars="0"/>
        <w:jc w:val="both"/>
        <w:textAlignment w:val="auto"/>
        <w:rPr>
          <w:rFonts w:eastAsiaTheme="minorEastAsia"/>
          <w:highlight w:val="yellow"/>
          <w:lang w:val="x-none"/>
        </w:rPr>
      </w:pPr>
      <w:r w:rsidRPr="00AE545F">
        <w:rPr>
          <w:rFonts w:eastAsiaTheme="minorEastAsia"/>
          <w:highlight w:val="yellow"/>
          <w:lang w:val="x-none"/>
        </w:rPr>
        <w:t>2Tx-4Rx with rank 1+1 for target and co-scheduled UE</w:t>
      </w:r>
    </w:p>
    <w:p w14:paraId="1778B620" w14:textId="77777777" w:rsidR="006863C0" w:rsidRPr="00AE545F" w:rsidRDefault="006863C0" w:rsidP="006863C0">
      <w:pPr>
        <w:pStyle w:val="ListParagraph"/>
        <w:widowControl w:val="0"/>
        <w:numPr>
          <w:ilvl w:val="0"/>
          <w:numId w:val="13"/>
        </w:numPr>
        <w:overflowPunct/>
        <w:autoSpaceDE/>
        <w:autoSpaceDN/>
        <w:snapToGrid w:val="0"/>
        <w:ind w:firstLineChars="0"/>
        <w:jc w:val="both"/>
        <w:textAlignment w:val="auto"/>
        <w:rPr>
          <w:rFonts w:eastAsiaTheme="minorEastAsia"/>
          <w:highlight w:val="yellow"/>
          <w:lang w:val="x-none"/>
        </w:rPr>
      </w:pPr>
      <w:r w:rsidRPr="00AE545F">
        <w:rPr>
          <w:rFonts w:eastAsiaTheme="minorEastAsia"/>
          <w:highlight w:val="yellow"/>
          <w:lang w:val="x-none"/>
        </w:rPr>
        <w:t>4Tx-4Rx, with rank 2+2 for target and co-scheduled UE(s)</w:t>
      </w:r>
    </w:p>
    <w:p w14:paraId="0CEF95D6" w14:textId="77777777" w:rsidR="006863C0" w:rsidRPr="00AE545F" w:rsidRDefault="006863C0" w:rsidP="006863C0">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AE545F">
        <w:rPr>
          <w:rFonts w:eastAsiaTheme="minorEastAsia" w:hint="eastAsia"/>
          <w:highlight w:val="yellow"/>
          <w:lang w:eastAsia="zh-CN"/>
        </w:rPr>
        <w:t>F</w:t>
      </w:r>
      <w:r w:rsidRPr="00AE545F">
        <w:rPr>
          <w:rFonts w:eastAsiaTheme="minorEastAsia"/>
          <w:highlight w:val="yellow"/>
          <w:lang w:eastAsia="zh-CN"/>
        </w:rPr>
        <w:t>FS on the test applicability rule based on different UE types.</w:t>
      </w:r>
    </w:p>
    <w:p w14:paraId="5F700252" w14:textId="77777777" w:rsidR="006863C0" w:rsidRDefault="006863C0" w:rsidP="00CD7C89">
      <w:pPr>
        <w:snapToGrid w:val="0"/>
        <w:spacing w:before="60" w:after="60"/>
        <w:rPr>
          <w:b/>
          <w:u w:val="single"/>
          <w:lang w:val="en-US"/>
        </w:rPr>
      </w:pPr>
    </w:p>
    <w:p w14:paraId="5DC3474C" w14:textId="77777777" w:rsidR="00656431" w:rsidRDefault="00656431" w:rsidP="00CD7C89">
      <w:pPr>
        <w:snapToGrid w:val="0"/>
        <w:spacing w:before="60" w:after="60"/>
        <w:rPr>
          <w:b/>
          <w:u w:val="single"/>
          <w:lang w:val="en-US"/>
        </w:rPr>
      </w:pPr>
    </w:p>
    <w:p w14:paraId="4FE35289" w14:textId="751C72E0" w:rsidR="00CD7C89" w:rsidRDefault="00CD7C89" w:rsidP="00CD7C89">
      <w:pPr>
        <w:snapToGrid w:val="0"/>
        <w:spacing w:before="60" w:after="60"/>
        <w:rPr>
          <w:b/>
          <w:u w:val="single"/>
          <w:lang w:val="en-US"/>
        </w:rPr>
      </w:pPr>
      <w:r w:rsidRPr="00E76D05">
        <w:rPr>
          <w:b/>
          <w:u w:val="single"/>
          <w:lang w:val="en-US"/>
        </w:rPr>
        <w:t>Issue 2-</w:t>
      </w:r>
      <w:r>
        <w:rPr>
          <w:b/>
          <w:u w:val="single"/>
          <w:lang w:val="en-US"/>
        </w:rPr>
        <w:t>1</w:t>
      </w:r>
      <w:r w:rsidRPr="00E76D05">
        <w:rPr>
          <w:b/>
          <w:u w:val="single"/>
          <w:lang w:val="en-US"/>
        </w:rPr>
        <w:t xml:space="preserve">: </w:t>
      </w:r>
      <w:r>
        <w:rPr>
          <w:b/>
          <w:u w:val="single"/>
          <w:lang w:val="en-US"/>
        </w:rPr>
        <w:t xml:space="preserve">For test when modulation order is not </w:t>
      </w:r>
      <w:proofErr w:type="spellStart"/>
      <w:proofErr w:type="gramStart"/>
      <w:r>
        <w:rPr>
          <w:b/>
          <w:u w:val="single"/>
          <w:lang w:val="en-US"/>
        </w:rPr>
        <w:t>signalled</w:t>
      </w:r>
      <w:proofErr w:type="spellEnd"/>
      <w:proofErr w:type="gramEnd"/>
    </w:p>
    <w:p w14:paraId="68F90DA1" w14:textId="5F195E69" w:rsidR="00656431" w:rsidRPr="00656431" w:rsidRDefault="00656431" w:rsidP="00656431">
      <w:pPr>
        <w:overflowPunct/>
        <w:autoSpaceDE/>
        <w:autoSpaceDN/>
        <w:adjustRightInd/>
        <w:snapToGrid w:val="0"/>
        <w:spacing w:before="60" w:after="60"/>
        <w:textAlignment w:val="auto"/>
        <w:rPr>
          <w:rFonts w:eastAsia="SimSun"/>
          <w:i/>
          <w:highlight w:val="cyan"/>
          <w:lang w:eastAsia="zh-CN"/>
        </w:rPr>
      </w:pPr>
      <w:r>
        <w:rPr>
          <w:rFonts w:eastAsia="SimSun"/>
          <w:i/>
          <w:highlight w:val="cyan"/>
          <w:lang w:eastAsia="zh-CN"/>
        </w:rPr>
        <w:t xml:space="preserve">Tentative </w:t>
      </w:r>
      <w:r w:rsidRPr="00B04B8B">
        <w:rPr>
          <w:rFonts w:eastAsia="SimSun"/>
          <w:i/>
          <w:highlight w:val="cyan"/>
          <w:lang w:eastAsia="zh-CN"/>
        </w:rPr>
        <w:t xml:space="preserve">Agreement in </w:t>
      </w:r>
      <w:proofErr w:type="spellStart"/>
      <w:r w:rsidRPr="00B04B8B">
        <w:rPr>
          <w:rFonts w:eastAsia="SimSun"/>
          <w:i/>
          <w:highlight w:val="cyan"/>
          <w:lang w:eastAsia="zh-CN"/>
        </w:rPr>
        <w:t>Adhoc</w:t>
      </w:r>
      <w:proofErr w:type="spellEnd"/>
      <w:r w:rsidRPr="00B04B8B">
        <w:rPr>
          <w:rFonts w:eastAsia="SimSun"/>
          <w:i/>
          <w:highlight w:val="cyan"/>
          <w:lang w:eastAsia="zh-CN"/>
        </w:rPr>
        <w:t>:</w:t>
      </w:r>
    </w:p>
    <w:p w14:paraId="5EE221DE" w14:textId="77777777" w:rsidR="00CD7C89" w:rsidRDefault="00CD7C89" w:rsidP="00CD7C89">
      <w:pPr>
        <w:pStyle w:val="ListParagraph"/>
        <w:numPr>
          <w:ilvl w:val="0"/>
          <w:numId w:val="21"/>
        </w:numPr>
        <w:overflowPunct/>
        <w:autoSpaceDE/>
        <w:autoSpaceDN/>
        <w:adjustRightInd/>
        <w:ind w:firstLineChars="0"/>
        <w:textAlignment w:val="auto"/>
      </w:pPr>
      <w:r>
        <w:t xml:space="preserve">Determine test feasibility of introducing the </w:t>
      </w:r>
      <w:proofErr w:type="gramStart"/>
      <w:r>
        <w:t>requirement</w:t>
      </w:r>
      <w:proofErr w:type="gramEnd"/>
    </w:p>
    <w:p w14:paraId="243A2228" w14:textId="7D5C7F91" w:rsidR="00CD7C89" w:rsidRDefault="00CD7C89" w:rsidP="00CD7C89">
      <w:pPr>
        <w:pStyle w:val="ListParagraph"/>
        <w:numPr>
          <w:ilvl w:val="0"/>
          <w:numId w:val="21"/>
        </w:numPr>
        <w:overflowPunct/>
        <w:autoSpaceDE/>
        <w:autoSpaceDN/>
        <w:adjustRightInd/>
        <w:ind w:firstLineChars="0"/>
        <w:textAlignment w:val="auto"/>
      </w:pPr>
      <w:r>
        <w:t>R-ML with BD MO should show performance gain over MMSE-IRC</w:t>
      </w:r>
      <w:r w:rsidR="0091379F">
        <w:t xml:space="preserve"> </w:t>
      </w:r>
    </w:p>
    <w:p w14:paraId="653D3092" w14:textId="77777777" w:rsidR="00CD7C89" w:rsidRDefault="00CD7C89" w:rsidP="00CD7C89">
      <w:pPr>
        <w:pStyle w:val="ListParagraph"/>
        <w:numPr>
          <w:ilvl w:val="0"/>
          <w:numId w:val="21"/>
        </w:numPr>
        <w:overflowPunct/>
        <w:autoSpaceDE/>
        <w:autoSpaceDN/>
        <w:adjustRightInd/>
        <w:ind w:firstLineChars="0"/>
        <w:textAlignment w:val="auto"/>
      </w:pPr>
      <w:r>
        <w:t xml:space="preserve">Test parameters discussed in following </w:t>
      </w:r>
      <w:proofErr w:type="gramStart"/>
      <w:r>
        <w:t>issues</w:t>
      </w:r>
      <w:proofErr w:type="gramEnd"/>
    </w:p>
    <w:p w14:paraId="134AD883" w14:textId="3B307E57" w:rsidR="0091379F" w:rsidRPr="00E76D05" w:rsidRDefault="0091379F" w:rsidP="00CD7C89">
      <w:pPr>
        <w:pStyle w:val="ListParagraph"/>
        <w:numPr>
          <w:ilvl w:val="0"/>
          <w:numId w:val="21"/>
        </w:numPr>
        <w:overflowPunct/>
        <w:autoSpaceDE/>
        <w:autoSpaceDN/>
        <w:adjustRightInd/>
        <w:ind w:firstLineChars="0"/>
        <w:textAlignment w:val="auto"/>
      </w:pPr>
      <w:r>
        <w:t>Interested companies can also compare with E-IRC</w:t>
      </w:r>
    </w:p>
    <w:p w14:paraId="4521663D" w14:textId="28C1149B" w:rsidR="0091379F" w:rsidRDefault="0091379F" w:rsidP="00CD7C89">
      <w:r>
        <w:t xml:space="preserve">HW: We should evaluate with E-IRC. </w:t>
      </w:r>
    </w:p>
    <w:p w14:paraId="558C1C16" w14:textId="77777777" w:rsidR="00656431" w:rsidRDefault="00656431" w:rsidP="00CD7C89"/>
    <w:p w14:paraId="48DEEAAA" w14:textId="77777777" w:rsidR="00CD7C89" w:rsidRDefault="00CD7C89" w:rsidP="00CD7C89">
      <w:pPr>
        <w:snapToGrid w:val="0"/>
        <w:spacing w:before="60" w:after="60"/>
        <w:rPr>
          <w:rFonts w:eastAsiaTheme="minorEastAsia"/>
          <w:b/>
          <w:u w:val="single"/>
          <w:lang w:val="en-US" w:eastAsia="zh-CN"/>
        </w:rPr>
      </w:pPr>
      <w:r w:rsidRPr="00E76D05">
        <w:rPr>
          <w:b/>
          <w:u w:val="single"/>
          <w:lang w:val="en-US"/>
        </w:rPr>
        <w:t>Issue 2-</w:t>
      </w:r>
      <w:r>
        <w:rPr>
          <w:b/>
          <w:u w:val="single"/>
          <w:lang w:val="en-US"/>
        </w:rPr>
        <w:t>2</w:t>
      </w:r>
      <w:r w:rsidRPr="00E76D05">
        <w:rPr>
          <w:b/>
          <w:u w:val="single"/>
          <w:lang w:val="en-US"/>
        </w:rPr>
        <w:t>: Test setting</w:t>
      </w:r>
      <w:r w:rsidRPr="00E76D05">
        <w:rPr>
          <w:rFonts w:eastAsiaTheme="minorEastAsia"/>
          <w:b/>
          <w:u w:val="single"/>
          <w:lang w:val="en-US" w:eastAsia="zh-CN"/>
        </w:rPr>
        <w:t xml:space="preserve"> for </w:t>
      </w:r>
      <w:r>
        <w:rPr>
          <w:rFonts w:eastAsiaTheme="minorEastAsia"/>
          <w:b/>
          <w:u w:val="single"/>
          <w:lang w:val="en-US" w:eastAsia="zh-CN"/>
        </w:rPr>
        <w:t xml:space="preserve">when UE is indicated Modulation </w:t>
      </w:r>
      <w:proofErr w:type="gramStart"/>
      <w:r>
        <w:rPr>
          <w:rFonts w:eastAsiaTheme="minorEastAsia"/>
          <w:b/>
          <w:u w:val="single"/>
          <w:lang w:val="en-US" w:eastAsia="zh-CN"/>
        </w:rPr>
        <w:t>order</w:t>
      </w:r>
      <w:proofErr w:type="gramEnd"/>
    </w:p>
    <w:p w14:paraId="7EF2E2EA" w14:textId="483E7D80" w:rsidR="00656431" w:rsidRPr="00656431" w:rsidRDefault="00656431" w:rsidP="00656431">
      <w:pPr>
        <w:overflowPunct/>
        <w:autoSpaceDE/>
        <w:autoSpaceDN/>
        <w:adjustRightInd/>
        <w:snapToGrid w:val="0"/>
        <w:spacing w:before="60" w:after="60"/>
        <w:textAlignment w:val="auto"/>
        <w:rPr>
          <w:rFonts w:eastAsia="SimSun"/>
          <w:i/>
          <w:highlight w:val="cyan"/>
          <w:lang w:eastAsia="zh-CN"/>
        </w:rPr>
      </w:pPr>
      <w:r>
        <w:rPr>
          <w:rFonts w:eastAsia="SimSun"/>
          <w:i/>
          <w:highlight w:val="cyan"/>
          <w:lang w:eastAsia="zh-CN"/>
        </w:rPr>
        <w:t xml:space="preserve">Tentative </w:t>
      </w:r>
      <w:r w:rsidRPr="00B04B8B">
        <w:rPr>
          <w:rFonts w:eastAsia="SimSun"/>
          <w:i/>
          <w:highlight w:val="cyan"/>
          <w:lang w:eastAsia="zh-CN"/>
        </w:rPr>
        <w:t xml:space="preserve">Agreement in </w:t>
      </w:r>
      <w:proofErr w:type="spellStart"/>
      <w:r w:rsidRPr="00B04B8B">
        <w:rPr>
          <w:rFonts w:eastAsia="SimSun"/>
          <w:i/>
          <w:highlight w:val="cyan"/>
          <w:lang w:eastAsia="zh-CN"/>
        </w:rPr>
        <w:t>Adhoc</w:t>
      </w:r>
      <w:proofErr w:type="spellEnd"/>
      <w:r w:rsidRPr="00B04B8B">
        <w:rPr>
          <w:rFonts w:eastAsia="SimSun"/>
          <w:i/>
          <w:highlight w:val="cyan"/>
          <w:lang w:eastAsia="zh-CN"/>
        </w:rPr>
        <w:t>:</w:t>
      </w:r>
    </w:p>
    <w:p w14:paraId="6626D0B0" w14:textId="4C3A9D5C" w:rsidR="008E2526" w:rsidRDefault="00CD7C89" w:rsidP="008E2526">
      <w:pPr>
        <w:pStyle w:val="ListParagraph"/>
        <w:numPr>
          <w:ilvl w:val="0"/>
          <w:numId w:val="21"/>
        </w:numPr>
        <w:overflowPunct/>
        <w:autoSpaceDE/>
        <w:autoSpaceDN/>
        <w:adjustRightInd/>
        <w:ind w:firstLineChars="0"/>
        <w:textAlignment w:val="auto"/>
      </w:pPr>
      <w:r>
        <w:t>UE is configured with 1 co-UE</w:t>
      </w:r>
      <w:r w:rsidR="00AE545F">
        <w:t xml:space="preserve"> </w:t>
      </w:r>
      <w:r w:rsidR="008E2526">
        <w:t xml:space="preserve">with full </w:t>
      </w:r>
      <w:proofErr w:type="gramStart"/>
      <w:r w:rsidR="008E2526">
        <w:t>FDRA</w:t>
      </w:r>
      <w:proofErr w:type="gramEnd"/>
    </w:p>
    <w:p w14:paraId="08437F18" w14:textId="77777777" w:rsidR="00CD7C89" w:rsidRDefault="00CD7C89" w:rsidP="00CD7C89">
      <w:pPr>
        <w:pStyle w:val="ListParagraph"/>
        <w:numPr>
          <w:ilvl w:val="0"/>
          <w:numId w:val="21"/>
        </w:numPr>
        <w:overflowPunct/>
        <w:autoSpaceDE/>
        <w:autoSpaceDN/>
        <w:adjustRightInd/>
        <w:ind w:firstLineChars="0"/>
        <w:textAlignment w:val="auto"/>
      </w:pPr>
      <w:r>
        <w:t>Applicable to UEs that support and don’t support BD MO</w:t>
      </w:r>
    </w:p>
    <w:p w14:paraId="206F7005" w14:textId="77777777" w:rsidR="00CD7C89" w:rsidRDefault="00CD7C89" w:rsidP="00CD7C89">
      <w:pPr>
        <w:pStyle w:val="ListParagraph"/>
        <w:numPr>
          <w:ilvl w:val="0"/>
          <w:numId w:val="21"/>
        </w:numPr>
        <w:overflowPunct/>
        <w:autoSpaceDE/>
        <w:autoSpaceDN/>
        <w:adjustRightInd/>
        <w:ind w:firstLineChars="0"/>
        <w:textAlignment w:val="auto"/>
      </w:pPr>
      <w:r>
        <w:t>DCI signalling index 1~5 is indicated</w:t>
      </w:r>
    </w:p>
    <w:p w14:paraId="6E294169" w14:textId="77777777" w:rsidR="00CD7C89" w:rsidRDefault="00CD7C89" w:rsidP="00CD7C89"/>
    <w:p w14:paraId="3FBF51EE" w14:textId="77777777" w:rsidR="00CD7C89" w:rsidRPr="00E76D05" w:rsidRDefault="00CD7C89" w:rsidP="00CD7C89">
      <w:pPr>
        <w:snapToGrid w:val="0"/>
        <w:spacing w:before="60" w:after="60"/>
        <w:rPr>
          <w:rFonts w:eastAsiaTheme="minorEastAsia"/>
          <w:b/>
          <w:u w:val="single"/>
          <w:lang w:val="en-US" w:eastAsia="zh-CN"/>
        </w:rPr>
      </w:pPr>
      <w:r w:rsidRPr="00E76D05">
        <w:rPr>
          <w:b/>
          <w:u w:val="single"/>
          <w:lang w:val="en-US"/>
        </w:rPr>
        <w:t>Issue 2-</w:t>
      </w:r>
      <w:r>
        <w:rPr>
          <w:b/>
          <w:u w:val="single"/>
          <w:lang w:val="en-US"/>
        </w:rPr>
        <w:t>3</w:t>
      </w:r>
      <w:r w:rsidRPr="00E76D05">
        <w:rPr>
          <w:b/>
          <w:u w:val="single"/>
          <w:lang w:val="en-US"/>
        </w:rPr>
        <w:t>: Test setting</w:t>
      </w:r>
      <w:r w:rsidRPr="00E76D05">
        <w:rPr>
          <w:rFonts w:eastAsiaTheme="minorEastAsia"/>
          <w:b/>
          <w:u w:val="single"/>
          <w:lang w:val="en-US" w:eastAsia="zh-CN"/>
        </w:rPr>
        <w:t xml:space="preserve"> for </w:t>
      </w:r>
      <w:r>
        <w:rPr>
          <w:rFonts w:eastAsiaTheme="minorEastAsia"/>
          <w:b/>
          <w:u w:val="single"/>
          <w:lang w:val="en-US" w:eastAsia="zh-CN"/>
        </w:rPr>
        <w:t>when UE is not indicated Modulation order</w:t>
      </w:r>
    </w:p>
    <w:p w14:paraId="29B6E9CF" w14:textId="4775FBCB" w:rsidR="00CD7C89" w:rsidRDefault="00CD7C89" w:rsidP="00CD7C89">
      <w:pPr>
        <w:pStyle w:val="ListParagraph"/>
        <w:numPr>
          <w:ilvl w:val="0"/>
          <w:numId w:val="21"/>
        </w:numPr>
        <w:overflowPunct/>
        <w:autoSpaceDE/>
        <w:autoSpaceDN/>
        <w:adjustRightInd/>
        <w:ind w:firstLineChars="0"/>
        <w:textAlignment w:val="auto"/>
      </w:pPr>
      <w:r>
        <w:t>Applicable to UEs that support BD MO with R-ML</w:t>
      </w:r>
    </w:p>
    <w:p w14:paraId="69347593" w14:textId="347E39B5" w:rsidR="00CD7C89" w:rsidRDefault="00CD7C89" w:rsidP="00CD7C89">
      <w:pPr>
        <w:pStyle w:val="ListParagraph"/>
        <w:numPr>
          <w:ilvl w:val="0"/>
          <w:numId w:val="21"/>
        </w:numPr>
        <w:overflowPunct/>
        <w:autoSpaceDE/>
        <w:autoSpaceDN/>
        <w:adjustRightInd/>
        <w:ind w:firstLineChars="0"/>
        <w:textAlignment w:val="auto"/>
      </w:pPr>
      <w:r>
        <w:t xml:space="preserve">FFS </w:t>
      </w:r>
      <w:r w:rsidR="00AE545F">
        <w:t xml:space="preserve">whether to introduce </w:t>
      </w:r>
      <w:r>
        <w:t>applicability rule to skip test(s) with modulation order indicated</w:t>
      </w:r>
    </w:p>
    <w:p w14:paraId="1C8F7E44" w14:textId="77777777" w:rsidR="00CD7C89" w:rsidRDefault="00CD7C89" w:rsidP="00CD7C89">
      <w:pPr>
        <w:pStyle w:val="ListParagraph"/>
        <w:numPr>
          <w:ilvl w:val="0"/>
          <w:numId w:val="21"/>
        </w:numPr>
        <w:overflowPunct/>
        <w:autoSpaceDE/>
        <w:autoSpaceDN/>
        <w:adjustRightInd/>
        <w:ind w:firstLineChars="0"/>
        <w:textAlignment w:val="auto"/>
      </w:pPr>
      <w:r>
        <w:t>DCI signalling index 6 is indicated</w:t>
      </w:r>
    </w:p>
    <w:p w14:paraId="47EBC5D4" w14:textId="111D2340" w:rsidR="00CD7C89" w:rsidRDefault="00CD7C89" w:rsidP="00CD7C89">
      <w:pPr>
        <w:pStyle w:val="ListParagraph"/>
        <w:numPr>
          <w:ilvl w:val="0"/>
          <w:numId w:val="21"/>
        </w:numPr>
        <w:overflowPunct/>
        <w:autoSpaceDE/>
        <w:autoSpaceDN/>
        <w:adjustRightInd/>
        <w:ind w:firstLineChars="0"/>
        <w:textAlignment w:val="auto"/>
      </w:pPr>
      <w:r>
        <w:t xml:space="preserve">FFS is tests are applicable to UE that don’t support BD-MO with R-ML with baseline receiver </w:t>
      </w:r>
    </w:p>
    <w:p w14:paraId="25DE1270" w14:textId="4DAA2AF8" w:rsidR="006863C0" w:rsidRPr="006863C0" w:rsidRDefault="006863C0" w:rsidP="00CD7C89">
      <w:pPr>
        <w:pStyle w:val="ListParagraph"/>
        <w:numPr>
          <w:ilvl w:val="0"/>
          <w:numId w:val="21"/>
        </w:numPr>
        <w:overflowPunct/>
        <w:autoSpaceDE/>
        <w:autoSpaceDN/>
        <w:adjustRightInd/>
        <w:ind w:firstLineChars="0"/>
        <w:textAlignment w:val="auto"/>
      </w:pPr>
      <w:r>
        <w:rPr>
          <w:rFonts w:eastAsiaTheme="minorEastAsia" w:hint="eastAsia"/>
          <w:lang w:eastAsia="zh-CN"/>
        </w:rPr>
        <w:t>T</w:t>
      </w:r>
      <w:r>
        <w:rPr>
          <w:rFonts w:eastAsiaTheme="minorEastAsia"/>
          <w:lang w:eastAsia="zh-CN"/>
        </w:rPr>
        <w:t>est details:</w:t>
      </w:r>
    </w:p>
    <w:p w14:paraId="21E24E49" w14:textId="77777777" w:rsidR="006863C0" w:rsidRDefault="006863C0" w:rsidP="006863C0">
      <w:pPr>
        <w:pStyle w:val="ListParagraph"/>
        <w:numPr>
          <w:ilvl w:val="0"/>
          <w:numId w:val="13"/>
        </w:numPr>
        <w:snapToGrid w:val="0"/>
        <w:spacing w:after="120"/>
        <w:ind w:firstLineChars="0"/>
        <w:rPr>
          <w:lang w:eastAsia="zh-CN"/>
        </w:rPr>
      </w:pPr>
      <w:r>
        <w:rPr>
          <w:rFonts w:hint="eastAsia"/>
          <w:lang w:eastAsia="zh-CN"/>
        </w:rPr>
        <w:t>O</w:t>
      </w:r>
      <w:r>
        <w:rPr>
          <w:lang w:eastAsia="zh-CN"/>
        </w:rPr>
        <w:t>ption 1A: Model 2-co-scheduled UEs with different modulation order and different FDRA (</w:t>
      </w:r>
      <w:r w:rsidRPr="00A11C1A">
        <w:rPr>
          <w:lang w:eastAsia="zh-CN"/>
        </w:rPr>
        <w:t>China Telecom</w:t>
      </w:r>
      <w:r>
        <w:rPr>
          <w:lang w:eastAsia="zh-CN"/>
        </w:rPr>
        <w:t>, Nokia, Ericsson, Samsung, ZTE)</w:t>
      </w:r>
    </w:p>
    <w:p w14:paraId="01E2192B" w14:textId="69B2FCD2" w:rsidR="006863C0" w:rsidRDefault="006863C0" w:rsidP="006863C0">
      <w:pPr>
        <w:pStyle w:val="ListParagraph"/>
        <w:numPr>
          <w:ilvl w:val="0"/>
          <w:numId w:val="13"/>
        </w:numPr>
        <w:snapToGrid w:val="0"/>
        <w:spacing w:after="120"/>
        <w:ind w:firstLineChars="0"/>
        <w:rPr>
          <w:lang w:eastAsia="zh-CN"/>
        </w:rPr>
      </w:pPr>
      <w:r>
        <w:rPr>
          <w:rFonts w:hint="eastAsia"/>
          <w:lang w:eastAsia="zh-CN"/>
        </w:rPr>
        <w:t>O</w:t>
      </w:r>
      <w:r>
        <w:rPr>
          <w:lang w:eastAsia="zh-CN"/>
        </w:rPr>
        <w:t>ption 1B:</w:t>
      </w:r>
      <w:r w:rsidRPr="0026599A">
        <w:rPr>
          <w:lang w:eastAsia="zh-CN"/>
        </w:rPr>
        <w:t xml:space="preserve"> </w:t>
      </w:r>
      <w:r>
        <w:rPr>
          <w:lang w:eastAsia="zh-CN"/>
        </w:rPr>
        <w:t>Same test configurations as tests w/o MO BD</w:t>
      </w:r>
      <w:r w:rsidRPr="007F533F">
        <w:rPr>
          <w:lang w:eastAsia="zh-CN"/>
        </w:rPr>
        <w:t xml:space="preserve"> except DCI signalling</w:t>
      </w:r>
      <w:r>
        <w:rPr>
          <w:lang w:eastAsia="zh-CN"/>
        </w:rPr>
        <w:t xml:space="preserve"> (MTK, Qualcomm)</w:t>
      </w:r>
    </w:p>
    <w:p w14:paraId="59EC4782" w14:textId="77777777" w:rsidR="006863C0" w:rsidRPr="002C502A" w:rsidRDefault="006863C0" w:rsidP="006863C0">
      <w:pPr>
        <w:pStyle w:val="ListParagraph"/>
        <w:numPr>
          <w:ilvl w:val="0"/>
          <w:numId w:val="13"/>
        </w:numPr>
        <w:snapToGrid w:val="0"/>
        <w:spacing w:after="120"/>
        <w:ind w:firstLineChars="0"/>
        <w:rPr>
          <w:lang w:eastAsia="zh-CN"/>
        </w:rPr>
      </w:pPr>
      <w:r w:rsidRPr="006863C0">
        <w:rPr>
          <w:rFonts w:hint="eastAsia"/>
          <w:lang w:eastAsia="zh-CN"/>
        </w:rPr>
        <w:t>O</w:t>
      </w:r>
      <w:r w:rsidRPr="006863C0">
        <w:rPr>
          <w:lang w:eastAsia="zh-CN"/>
        </w:rPr>
        <w:t xml:space="preserve">ption 1C: Model 1-co-scheduled UE with partial FDRA </w:t>
      </w:r>
      <w:r>
        <w:rPr>
          <w:lang w:eastAsia="zh-CN"/>
        </w:rPr>
        <w:t>and single modulation order</w:t>
      </w:r>
      <w:r w:rsidRPr="006863C0">
        <w:rPr>
          <w:lang w:eastAsia="zh-CN"/>
        </w:rPr>
        <w:t xml:space="preserve"> (Nokia)</w:t>
      </w:r>
    </w:p>
    <w:p w14:paraId="143F46C3" w14:textId="58802B9B" w:rsidR="006863C0" w:rsidRDefault="006863C0" w:rsidP="006863C0">
      <w:pPr>
        <w:pStyle w:val="ListParagraph"/>
        <w:numPr>
          <w:ilvl w:val="0"/>
          <w:numId w:val="13"/>
        </w:numPr>
        <w:snapToGrid w:val="0"/>
        <w:spacing w:after="120"/>
        <w:ind w:firstLineChars="0"/>
        <w:rPr>
          <w:lang w:eastAsia="zh-CN"/>
        </w:rPr>
      </w:pPr>
      <w:r w:rsidRPr="006863C0">
        <w:rPr>
          <w:rFonts w:hint="eastAsia"/>
          <w:lang w:eastAsia="zh-CN"/>
        </w:rPr>
        <w:t>O</w:t>
      </w:r>
      <w:r w:rsidRPr="006863C0">
        <w:rPr>
          <w:lang w:eastAsia="zh-CN"/>
        </w:rPr>
        <w:t>ption 1D: Only consider rank 1+1 with QPSK (Huawei)</w:t>
      </w:r>
    </w:p>
    <w:p w14:paraId="4585A0D5" w14:textId="77777777" w:rsidR="00656431" w:rsidRDefault="00656431" w:rsidP="00656431">
      <w:pPr>
        <w:overflowPunct/>
        <w:autoSpaceDE/>
        <w:autoSpaceDN/>
        <w:adjustRightInd/>
        <w:snapToGrid w:val="0"/>
        <w:spacing w:before="60" w:after="60"/>
        <w:textAlignment w:val="auto"/>
        <w:rPr>
          <w:rFonts w:eastAsia="SimSun"/>
          <w:i/>
          <w:highlight w:val="cyan"/>
          <w:lang w:eastAsia="zh-CN"/>
        </w:rPr>
      </w:pPr>
      <w:r>
        <w:rPr>
          <w:rFonts w:eastAsia="SimSun"/>
          <w:i/>
          <w:highlight w:val="cyan"/>
          <w:lang w:eastAsia="zh-CN"/>
        </w:rPr>
        <w:t xml:space="preserve">Tentative </w:t>
      </w:r>
      <w:r w:rsidRPr="00B04B8B">
        <w:rPr>
          <w:rFonts w:eastAsia="SimSun"/>
          <w:i/>
          <w:highlight w:val="cyan"/>
          <w:lang w:eastAsia="zh-CN"/>
        </w:rPr>
        <w:t xml:space="preserve">Agreement in </w:t>
      </w:r>
      <w:proofErr w:type="spellStart"/>
      <w:r w:rsidRPr="00B04B8B">
        <w:rPr>
          <w:rFonts w:eastAsia="SimSun"/>
          <w:i/>
          <w:highlight w:val="cyan"/>
          <w:lang w:eastAsia="zh-CN"/>
        </w:rPr>
        <w:t>Adhoc</w:t>
      </w:r>
      <w:proofErr w:type="spellEnd"/>
      <w:r w:rsidRPr="00B04B8B">
        <w:rPr>
          <w:rFonts w:eastAsia="SimSun"/>
          <w:i/>
          <w:highlight w:val="cyan"/>
          <w:lang w:eastAsia="zh-CN"/>
        </w:rPr>
        <w:t>:</w:t>
      </w:r>
    </w:p>
    <w:p w14:paraId="3960E507" w14:textId="77777777" w:rsidR="00656431" w:rsidRDefault="00656431" w:rsidP="00656431">
      <w:pPr>
        <w:pStyle w:val="ListParagraph"/>
        <w:numPr>
          <w:ilvl w:val="0"/>
          <w:numId w:val="21"/>
        </w:numPr>
        <w:overflowPunct/>
        <w:autoSpaceDE/>
        <w:autoSpaceDN/>
        <w:adjustRightInd/>
        <w:ind w:firstLineChars="0"/>
        <w:textAlignment w:val="auto"/>
      </w:pPr>
      <w:r>
        <w:t>Applicable to UEs that support BD MO with R-ML</w:t>
      </w:r>
    </w:p>
    <w:p w14:paraId="553F0A6B" w14:textId="77777777" w:rsidR="00656431" w:rsidRDefault="00656431" w:rsidP="00656431">
      <w:pPr>
        <w:pStyle w:val="ListParagraph"/>
        <w:numPr>
          <w:ilvl w:val="0"/>
          <w:numId w:val="21"/>
        </w:numPr>
        <w:overflowPunct/>
        <w:autoSpaceDE/>
        <w:autoSpaceDN/>
        <w:adjustRightInd/>
        <w:ind w:firstLineChars="0"/>
        <w:textAlignment w:val="auto"/>
      </w:pPr>
      <w:r>
        <w:t xml:space="preserve">FFS whether to introduce applicability rule to skip test(s) with modulation order </w:t>
      </w:r>
      <w:proofErr w:type="gramStart"/>
      <w:r>
        <w:t>indicated</w:t>
      </w:r>
      <w:proofErr w:type="gramEnd"/>
    </w:p>
    <w:p w14:paraId="6F61FA79" w14:textId="77777777" w:rsidR="00656431" w:rsidRDefault="00656431" w:rsidP="00656431">
      <w:pPr>
        <w:pStyle w:val="ListParagraph"/>
        <w:numPr>
          <w:ilvl w:val="0"/>
          <w:numId w:val="21"/>
        </w:numPr>
        <w:overflowPunct/>
        <w:autoSpaceDE/>
        <w:autoSpaceDN/>
        <w:adjustRightInd/>
        <w:ind w:firstLineChars="0"/>
        <w:textAlignment w:val="auto"/>
      </w:pPr>
      <w:r>
        <w:t xml:space="preserve">DCI signalling index 6 is </w:t>
      </w:r>
      <w:proofErr w:type="gramStart"/>
      <w:r>
        <w:t>indicated</w:t>
      </w:r>
      <w:proofErr w:type="gramEnd"/>
    </w:p>
    <w:p w14:paraId="0FB70D8E" w14:textId="716558DE" w:rsidR="00656431" w:rsidRPr="00656431" w:rsidRDefault="00656431" w:rsidP="00656431">
      <w:pPr>
        <w:pStyle w:val="ListParagraph"/>
        <w:numPr>
          <w:ilvl w:val="0"/>
          <w:numId w:val="21"/>
        </w:numPr>
        <w:overflowPunct/>
        <w:autoSpaceDE/>
        <w:autoSpaceDN/>
        <w:adjustRightInd/>
        <w:ind w:firstLineChars="0"/>
        <w:textAlignment w:val="auto"/>
      </w:pPr>
      <w:r>
        <w:t xml:space="preserve">FFS if tests are applicable to UE that don’t support BD-MO with R-ML with baseline </w:t>
      </w:r>
      <w:proofErr w:type="gramStart"/>
      <w:r>
        <w:t>receiver</w:t>
      </w:r>
      <w:proofErr w:type="gramEnd"/>
    </w:p>
    <w:p w14:paraId="56C3CC8B" w14:textId="203FF826" w:rsidR="0067430A" w:rsidRPr="00656431" w:rsidRDefault="00656431" w:rsidP="0067430A">
      <w:pPr>
        <w:overflowPunct/>
        <w:autoSpaceDE/>
        <w:autoSpaceDN/>
        <w:adjustRightInd/>
        <w:snapToGrid w:val="0"/>
        <w:spacing w:before="60" w:after="60"/>
        <w:textAlignment w:val="auto"/>
        <w:rPr>
          <w:rFonts w:eastAsia="SimSun"/>
          <w:i/>
          <w:lang w:eastAsia="zh-CN"/>
        </w:rPr>
      </w:pPr>
      <w:r>
        <w:rPr>
          <w:rFonts w:eastAsia="SimSun"/>
          <w:i/>
          <w:lang w:eastAsia="zh-CN"/>
        </w:rPr>
        <w:t xml:space="preserve">Test parameters for </w:t>
      </w:r>
      <w:r w:rsidRPr="00656431">
        <w:rPr>
          <w:rFonts w:eastAsia="SimSun"/>
          <w:i/>
          <w:lang w:eastAsia="zh-CN"/>
        </w:rPr>
        <w:t xml:space="preserve">feasibility study: </w:t>
      </w:r>
    </w:p>
    <w:p w14:paraId="5FABA581" w14:textId="3BE6F868" w:rsidR="00CD7C89" w:rsidRPr="00BD509C" w:rsidRDefault="0067430A" w:rsidP="0067430A">
      <w:pPr>
        <w:pStyle w:val="ListParagraph"/>
        <w:numPr>
          <w:ilvl w:val="0"/>
          <w:numId w:val="21"/>
        </w:numPr>
        <w:snapToGrid w:val="0"/>
        <w:spacing w:before="60" w:after="60"/>
        <w:ind w:firstLineChars="0"/>
        <w:rPr>
          <w:b/>
          <w:u w:val="single"/>
        </w:rPr>
      </w:pPr>
      <w:r>
        <w:rPr>
          <w:lang w:eastAsia="zh-CN"/>
        </w:rPr>
        <w:t>Same test configurations as tests w/o MO BD</w:t>
      </w:r>
      <w:r w:rsidRPr="007F533F">
        <w:rPr>
          <w:lang w:eastAsia="zh-CN"/>
        </w:rPr>
        <w:t xml:space="preserve"> except DCI signalling</w:t>
      </w:r>
    </w:p>
    <w:p w14:paraId="02CDCC0C" w14:textId="56696EE2" w:rsidR="00BD509C" w:rsidRPr="006601CA" w:rsidRDefault="00BD509C" w:rsidP="00BD509C">
      <w:pPr>
        <w:pStyle w:val="ListParagraph"/>
        <w:numPr>
          <w:ilvl w:val="1"/>
          <w:numId w:val="21"/>
        </w:numPr>
        <w:snapToGrid w:val="0"/>
        <w:spacing w:before="60" w:after="60"/>
        <w:ind w:firstLineChars="0"/>
        <w:rPr>
          <w:bCs/>
        </w:rPr>
      </w:pPr>
      <w:r w:rsidRPr="00BD509C">
        <w:rPr>
          <w:bCs/>
        </w:rPr>
        <w:t>1 co-UE with full FDRA</w:t>
      </w:r>
    </w:p>
    <w:p w14:paraId="586B7F48" w14:textId="54AF7BB5" w:rsidR="0091379F" w:rsidRPr="0091379F" w:rsidRDefault="0067430A" w:rsidP="0067430A">
      <w:pPr>
        <w:pStyle w:val="ListParagraph"/>
        <w:numPr>
          <w:ilvl w:val="0"/>
          <w:numId w:val="21"/>
        </w:numPr>
        <w:snapToGrid w:val="0"/>
        <w:spacing w:before="60" w:after="60"/>
        <w:ind w:firstLineChars="0"/>
        <w:rPr>
          <w:b/>
          <w:u w:val="single"/>
        </w:rPr>
      </w:pPr>
      <w:r w:rsidRPr="006863C0">
        <w:rPr>
          <w:lang w:eastAsia="zh-CN"/>
        </w:rPr>
        <w:t xml:space="preserve">Only consider rank 1+1 </w:t>
      </w:r>
      <w:r w:rsidR="00BD509C">
        <w:rPr>
          <w:lang w:eastAsia="zh-CN"/>
        </w:rPr>
        <w:t xml:space="preserve">as baseline </w:t>
      </w:r>
      <w:r w:rsidRPr="006863C0">
        <w:rPr>
          <w:lang w:eastAsia="zh-CN"/>
        </w:rPr>
        <w:t xml:space="preserve">with </w:t>
      </w:r>
    </w:p>
    <w:p w14:paraId="0288FC63" w14:textId="7B04A5C3" w:rsidR="0067430A" w:rsidRPr="0091379F" w:rsidRDefault="0067430A" w:rsidP="0091379F">
      <w:pPr>
        <w:pStyle w:val="ListParagraph"/>
        <w:numPr>
          <w:ilvl w:val="1"/>
          <w:numId w:val="21"/>
        </w:numPr>
        <w:snapToGrid w:val="0"/>
        <w:spacing w:before="60" w:after="60"/>
        <w:ind w:firstLineChars="0"/>
        <w:rPr>
          <w:b/>
          <w:u w:val="single"/>
        </w:rPr>
      </w:pPr>
      <w:r>
        <w:rPr>
          <w:lang w:eastAsia="zh-CN"/>
        </w:rPr>
        <w:t xml:space="preserve">target: 16QAM; co-UE: </w:t>
      </w:r>
      <w:r w:rsidRPr="006863C0">
        <w:rPr>
          <w:lang w:eastAsia="zh-CN"/>
        </w:rPr>
        <w:t>QPSK</w:t>
      </w:r>
      <w:r w:rsidR="00BD509C">
        <w:rPr>
          <w:lang w:eastAsia="zh-CN"/>
        </w:rPr>
        <w:t xml:space="preserve"> </w:t>
      </w:r>
    </w:p>
    <w:p w14:paraId="1433E5DB" w14:textId="7E8A4079" w:rsidR="0091379F" w:rsidRPr="00BD509C" w:rsidRDefault="0091379F" w:rsidP="0091379F">
      <w:pPr>
        <w:pStyle w:val="ListParagraph"/>
        <w:numPr>
          <w:ilvl w:val="1"/>
          <w:numId w:val="21"/>
        </w:numPr>
        <w:snapToGrid w:val="0"/>
        <w:spacing w:before="60" w:after="60"/>
        <w:ind w:firstLineChars="0"/>
        <w:rPr>
          <w:b/>
          <w:u w:val="single"/>
        </w:rPr>
      </w:pPr>
      <w:r>
        <w:rPr>
          <w:lang w:eastAsia="zh-CN"/>
        </w:rPr>
        <w:t>64QAM (target)+16QAM (co-UE)</w:t>
      </w:r>
      <w:r w:rsidR="00BD509C">
        <w:rPr>
          <w:lang w:eastAsia="zh-CN"/>
        </w:rPr>
        <w:t xml:space="preserve"> </w:t>
      </w:r>
    </w:p>
    <w:p w14:paraId="0289E93F" w14:textId="6831FA13" w:rsidR="00BD509C" w:rsidRPr="00656431" w:rsidRDefault="00BD509C" w:rsidP="00656431">
      <w:pPr>
        <w:pStyle w:val="ListParagraph"/>
        <w:numPr>
          <w:ilvl w:val="0"/>
          <w:numId w:val="21"/>
        </w:numPr>
        <w:snapToGrid w:val="0"/>
        <w:spacing w:before="60" w:after="60"/>
        <w:ind w:firstLineChars="0"/>
        <w:rPr>
          <w:bCs/>
        </w:rPr>
      </w:pPr>
      <w:r w:rsidRPr="00BD509C">
        <w:rPr>
          <w:bCs/>
        </w:rPr>
        <w:lastRenderedPageBreak/>
        <w:t xml:space="preserve">Also consider 2+2 </w:t>
      </w:r>
      <w:r>
        <w:rPr>
          <w:bCs/>
        </w:rPr>
        <w:t>in feasibility study</w:t>
      </w:r>
    </w:p>
    <w:p w14:paraId="192CDAB8" w14:textId="743DEB78" w:rsidR="00BD509C" w:rsidRPr="0067430A" w:rsidRDefault="00BD509C" w:rsidP="00BD509C">
      <w:pPr>
        <w:pStyle w:val="ListParagraph"/>
        <w:numPr>
          <w:ilvl w:val="0"/>
          <w:numId w:val="21"/>
        </w:numPr>
        <w:snapToGrid w:val="0"/>
        <w:spacing w:before="60" w:after="60"/>
        <w:ind w:firstLineChars="0"/>
        <w:rPr>
          <w:b/>
          <w:u w:val="single"/>
        </w:rPr>
      </w:pPr>
      <w:r>
        <w:rPr>
          <w:lang w:eastAsia="zh-CN"/>
        </w:rPr>
        <w:t>Max MO for target for BD MO: 256QAM</w:t>
      </w:r>
    </w:p>
    <w:p w14:paraId="3DEAF29F" w14:textId="77777777" w:rsidR="00CD7C89" w:rsidRDefault="00CD7C89" w:rsidP="00CD7C89">
      <w:pPr>
        <w:widowControl w:val="0"/>
        <w:tabs>
          <w:tab w:val="left" w:pos="484"/>
          <w:tab w:val="left" w:pos="709"/>
          <w:tab w:val="left" w:pos="1440"/>
          <w:tab w:val="left" w:pos="1701"/>
        </w:tabs>
        <w:snapToGrid w:val="0"/>
        <w:spacing w:before="60" w:after="60"/>
        <w:rPr>
          <w:lang w:eastAsia="zh-CN"/>
        </w:rPr>
      </w:pPr>
    </w:p>
    <w:p w14:paraId="08053DB0" w14:textId="2DEECA82" w:rsidR="0091379F" w:rsidRDefault="0091379F" w:rsidP="00CD7C89">
      <w:pPr>
        <w:widowControl w:val="0"/>
        <w:tabs>
          <w:tab w:val="left" w:pos="484"/>
          <w:tab w:val="left" w:pos="709"/>
          <w:tab w:val="left" w:pos="1440"/>
          <w:tab w:val="left" w:pos="1701"/>
        </w:tabs>
        <w:snapToGrid w:val="0"/>
        <w:spacing w:before="60" w:after="60"/>
        <w:rPr>
          <w:lang w:eastAsia="zh-CN"/>
        </w:rPr>
      </w:pPr>
      <w:r>
        <w:rPr>
          <w:lang w:eastAsia="zh-CN"/>
        </w:rPr>
        <w:t xml:space="preserve">CTC: For requirements definition, we should consider 1A. We are fine with this for feasibility </w:t>
      </w:r>
      <w:proofErr w:type="gramStart"/>
      <w:r>
        <w:rPr>
          <w:lang w:eastAsia="zh-CN"/>
        </w:rPr>
        <w:t>study</w:t>
      </w:r>
      <w:proofErr w:type="gramEnd"/>
    </w:p>
    <w:p w14:paraId="247D6A5F" w14:textId="76440113" w:rsidR="0091379F" w:rsidRDefault="0091379F" w:rsidP="00CD7C89">
      <w:pPr>
        <w:widowControl w:val="0"/>
        <w:tabs>
          <w:tab w:val="left" w:pos="484"/>
          <w:tab w:val="left" w:pos="709"/>
          <w:tab w:val="left" w:pos="1440"/>
          <w:tab w:val="left" w:pos="1701"/>
        </w:tabs>
        <w:snapToGrid w:val="0"/>
        <w:spacing w:before="60" w:after="60"/>
        <w:rPr>
          <w:lang w:eastAsia="zh-CN"/>
        </w:rPr>
      </w:pPr>
      <w:r>
        <w:rPr>
          <w:lang w:eastAsia="zh-CN"/>
        </w:rPr>
        <w:t>Apple: This is only for feasibility study</w:t>
      </w:r>
    </w:p>
    <w:p w14:paraId="1444C392" w14:textId="498FA8AF" w:rsidR="0091379F" w:rsidRDefault="0091379F" w:rsidP="00CD7C89">
      <w:pPr>
        <w:widowControl w:val="0"/>
        <w:tabs>
          <w:tab w:val="left" w:pos="484"/>
          <w:tab w:val="left" w:pos="709"/>
          <w:tab w:val="left" w:pos="1440"/>
          <w:tab w:val="left" w:pos="1701"/>
        </w:tabs>
        <w:snapToGrid w:val="0"/>
        <w:spacing w:before="60" w:after="60"/>
        <w:rPr>
          <w:lang w:eastAsia="zh-CN"/>
        </w:rPr>
      </w:pPr>
      <w:r>
        <w:rPr>
          <w:lang w:eastAsia="zh-CN"/>
        </w:rPr>
        <w:t>Nokia: Why only QPSK for co-UE?</w:t>
      </w:r>
      <w:r w:rsidR="00BD509C">
        <w:rPr>
          <w:lang w:eastAsia="zh-CN"/>
        </w:rPr>
        <w:t xml:space="preserve"> We don’t want to restrict the requirements based on feasibility </w:t>
      </w:r>
      <w:proofErr w:type="gramStart"/>
      <w:r w:rsidR="00BD509C">
        <w:rPr>
          <w:lang w:eastAsia="zh-CN"/>
        </w:rPr>
        <w:t>study</w:t>
      </w:r>
      <w:proofErr w:type="gramEnd"/>
    </w:p>
    <w:p w14:paraId="6C1C89F8" w14:textId="2385555D" w:rsidR="0091379F" w:rsidRDefault="00BD509C" w:rsidP="00CD7C89">
      <w:pPr>
        <w:widowControl w:val="0"/>
        <w:tabs>
          <w:tab w:val="left" w:pos="484"/>
          <w:tab w:val="left" w:pos="709"/>
          <w:tab w:val="left" w:pos="1440"/>
          <w:tab w:val="left" w:pos="1701"/>
        </w:tabs>
        <w:snapToGrid w:val="0"/>
        <w:spacing w:before="60" w:after="60"/>
        <w:rPr>
          <w:lang w:eastAsia="zh-CN"/>
        </w:rPr>
      </w:pPr>
      <w:r>
        <w:rPr>
          <w:lang w:eastAsia="zh-CN"/>
        </w:rPr>
        <w:t>HW</w:t>
      </w:r>
      <w:r w:rsidR="0091379F">
        <w:rPr>
          <w:lang w:eastAsia="zh-CN"/>
        </w:rPr>
        <w:t xml:space="preserve">: </w:t>
      </w:r>
    </w:p>
    <w:p w14:paraId="68F06C35" w14:textId="4DE0413A" w:rsidR="00BD509C" w:rsidRDefault="00BD509C" w:rsidP="00CD7C89">
      <w:pPr>
        <w:widowControl w:val="0"/>
        <w:tabs>
          <w:tab w:val="left" w:pos="484"/>
          <w:tab w:val="left" w:pos="709"/>
          <w:tab w:val="left" w:pos="1440"/>
          <w:tab w:val="left" w:pos="1701"/>
        </w:tabs>
        <w:snapToGrid w:val="0"/>
        <w:spacing w:before="60" w:after="60"/>
        <w:rPr>
          <w:lang w:eastAsia="zh-CN"/>
        </w:rPr>
      </w:pPr>
      <w:r>
        <w:rPr>
          <w:lang w:eastAsia="zh-CN"/>
        </w:rPr>
        <w:t xml:space="preserve">CTC: Why we don’t cover 2+2 in feasibility </w:t>
      </w:r>
      <w:proofErr w:type="gramStart"/>
      <w:r>
        <w:rPr>
          <w:lang w:eastAsia="zh-CN"/>
        </w:rPr>
        <w:t>study</w:t>
      </w:r>
      <w:proofErr w:type="gramEnd"/>
    </w:p>
    <w:p w14:paraId="771EE85B" w14:textId="1DE85177" w:rsidR="00BD509C" w:rsidRDefault="00BD509C" w:rsidP="00CD7C89">
      <w:pPr>
        <w:widowControl w:val="0"/>
        <w:tabs>
          <w:tab w:val="left" w:pos="484"/>
          <w:tab w:val="left" w:pos="709"/>
          <w:tab w:val="left" w:pos="1440"/>
          <w:tab w:val="left" w:pos="1701"/>
        </w:tabs>
        <w:snapToGrid w:val="0"/>
        <w:spacing w:before="60" w:after="60"/>
        <w:rPr>
          <w:lang w:eastAsia="zh-CN"/>
        </w:rPr>
      </w:pPr>
      <w:r>
        <w:rPr>
          <w:lang w:eastAsia="zh-CN"/>
        </w:rPr>
        <w:t xml:space="preserve">QC: If 1+1 shows feasible, then can we directly go for 2+2 requirement? </w:t>
      </w:r>
    </w:p>
    <w:p w14:paraId="11F37899" w14:textId="51C8BBFB" w:rsidR="00BD509C" w:rsidRDefault="00BD509C" w:rsidP="00CD7C89">
      <w:pPr>
        <w:widowControl w:val="0"/>
        <w:tabs>
          <w:tab w:val="left" w:pos="484"/>
          <w:tab w:val="left" w:pos="709"/>
          <w:tab w:val="left" w:pos="1440"/>
          <w:tab w:val="left" w:pos="1701"/>
        </w:tabs>
        <w:snapToGrid w:val="0"/>
        <w:spacing w:before="60" w:after="60"/>
        <w:rPr>
          <w:lang w:eastAsia="zh-CN"/>
        </w:rPr>
      </w:pPr>
      <w:r>
        <w:rPr>
          <w:lang w:eastAsia="zh-CN"/>
        </w:rPr>
        <w:t xml:space="preserve">Samsung:  Do we really need QPSK as co-UE? </w:t>
      </w:r>
      <w:proofErr w:type="gramStart"/>
      <w:r w:rsidR="00E5376C">
        <w:rPr>
          <w:lang w:eastAsia="zh-CN"/>
        </w:rPr>
        <w:t>Usually</w:t>
      </w:r>
      <w:proofErr w:type="gramEnd"/>
      <w:r>
        <w:rPr>
          <w:lang w:eastAsia="zh-CN"/>
        </w:rPr>
        <w:t xml:space="preserve"> UE with QPSK is precluded from pairing UE candidates. Although we see gin with R-ML, </w:t>
      </w:r>
      <w:proofErr w:type="spellStart"/>
      <w:r>
        <w:rPr>
          <w:lang w:eastAsia="zh-CN"/>
        </w:rPr>
        <w:t>its</w:t>
      </w:r>
      <w:proofErr w:type="spellEnd"/>
      <w:r>
        <w:rPr>
          <w:lang w:eastAsia="zh-CN"/>
        </w:rPr>
        <w:t xml:space="preserve"> hard to pair such UEs from system </w:t>
      </w:r>
      <w:r w:rsidR="00E5376C">
        <w:rPr>
          <w:lang w:eastAsia="zh-CN"/>
        </w:rPr>
        <w:t xml:space="preserve">level design </w:t>
      </w:r>
      <w:proofErr w:type="spellStart"/>
      <w:r w:rsidR="00E5376C">
        <w:rPr>
          <w:lang w:eastAsia="zh-CN"/>
        </w:rPr>
        <w:t>PoV</w:t>
      </w:r>
      <w:proofErr w:type="spellEnd"/>
      <w:r w:rsidR="00E5376C">
        <w:rPr>
          <w:lang w:eastAsia="zh-CN"/>
        </w:rPr>
        <w:t xml:space="preserve">. </w:t>
      </w:r>
    </w:p>
    <w:p w14:paraId="38D287F3" w14:textId="67D2AD0A" w:rsidR="00E5376C" w:rsidRDefault="00E5376C" w:rsidP="00CD7C89">
      <w:pPr>
        <w:widowControl w:val="0"/>
        <w:tabs>
          <w:tab w:val="left" w:pos="484"/>
          <w:tab w:val="left" w:pos="709"/>
          <w:tab w:val="left" w:pos="1440"/>
          <w:tab w:val="left" w:pos="1701"/>
        </w:tabs>
        <w:snapToGrid w:val="0"/>
        <w:spacing w:before="60" w:after="60"/>
        <w:rPr>
          <w:lang w:eastAsia="zh-CN"/>
        </w:rPr>
      </w:pPr>
      <w:r>
        <w:rPr>
          <w:lang w:eastAsia="zh-CN"/>
        </w:rPr>
        <w:t>QC: Keep as it is, when we conclude feasibility, it is possible that we don’t see gai with 16QAM as co-UE</w:t>
      </w:r>
    </w:p>
    <w:p w14:paraId="47EF0C93" w14:textId="4A632536" w:rsidR="00E5376C" w:rsidRDefault="00E5376C" w:rsidP="00CD7C89">
      <w:pPr>
        <w:widowControl w:val="0"/>
        <w:tabs>
          <w:tab w:val="left" w:pos="484"/>
          <w:tab w:val="left" w:pos="709"/>
          <w:tab w:val="left" w:pos="1440"/>
          <w:tab w:val="left" w:pos="1701"/>
        </w:tabs>
        <w:snapToGrid w:val="0"/>
        <w:spacing w:before="60" w:after="60"/>
        <w:rPr>
          <w:lang w:eastAsia="zh-CN"/>
        </w:rPr>
      </w:pPr>
      <w:r>
        <w:rPr>
          <w:lang w:eastAsia="zh-CN"/>
        </w:rPr>
        <w:t xml:space="preserve">Nokia: We have concern that we only consider full FDRA for MO BD. Concerned that per PRG level MO detection is bad. </w:t>
      </w:r>
    </w:p>
    <w:p w14:paraId="18D650D8" w14:textId="5DAEAC29" w:rsidR="00E5376C" w:rsidRDefault="00E5376C" w:rsidP="00CD7C89">
      <w:pPr>
        <w:widowControl w:val="0"/>
        <w:tabs>
          <w:tab w:val="left" w:pos="484"/>
          <w:tab w:val="left" w:pos="709"/>
          <w:tab w:val="left" w:pos="1440"/>
          <w:tab w:val="left" w:pos="1701"/>
        </w:tabs>
        <w:snapToGrid w:val="0"/>
        <w:spacing w:before="60" w:after="60"/>
        <w:rPr>
          <w:lang w:eastAsia="zh-CN"/>
        </w:rPr>
      </w:pPr>
      <w:r>
        <w:rPr>
          <w:lang w:eastAsia="zh-CN"/>
        </w:rPr>
        <w:t xml:space="preserve">QC: RAN4 requirement is for full FDRA, but RRC signalling assumption is per PRG. UE should do detection with PRG granularity. </w:t>
      </w:r>
    </w:p>
    <w:p w14:paraId="686809E6" w14:textId="261A69E6" w:rsidR="00E5376C" w:rsidRDefault="00E5376C" w:rsidP="00CD7C89">
      <w:pPr>
        <w:widowControl w:val="0"/>
        <w:tabs>
          <w:tab w:val="left" w:pos="484"/>
          <w:tab w:val="left" w:pos="709"/>
          <w:tab w:val="left" w:pos="1440"/>
          <w:tab w:val="left" w:pos="1701"/>
        </w:tabs>
        <w:snapToGrid w:val="0"/>
        <w:spacing w:before="60" w:after="60"/>
        <w:rPr>
          <w:lang w:eastAsia="zh-CN"/>
        </w:rPr>
      </w:pPr>
    </w:p>
    <w:p w14:paraId="4DE4392D" w14:textId="77777777" w:rsidR="00E5376C" w:rsidRDefault="00E5376C" w:rsidP="00CD7C89">
      <w:pPr>
        <w:widowControl w:val="0"/>
        <w:tabs>
          <w:tab w:val="left" w:pos="484"/>
          <w:tab w:val="left" w:pos="709"/>
          <w:tab w:val="left" w:pos="1440"/>
          <w:tab w:val="left" w:pos="1701"/>
        </w:tabs>
        <w:snapToGrid w:val="0"/>
        <w:spacing w:before="60" w:after="60"/>
        <w:rPr>
          <w:lang w:eastAsia="zh-CN"/>
        </w:rPr>
      </w:pPr>
    </w:p>
    <w:p w14:paraId="2E4288E4" w14:textId="77777777" w:rsidR="0091379F" w:rsidRPr="00D90EC2" w:rsidRDefault="0091379F" w:rsidP="00CD7C89">
      <w:pPr>
        <w:widowControl w:val="0"/>
        <w:tabs>
          <w:tab w:val="left" w:pos="484"/>
          <w:tab w:val="left" w:pos="709"/>
          <w:tab w:val="left" w:pos="1440"/>
          <w:tab w:val="left" w:pos="1701"/>
        </w:tabs>
        <w:snapToGrid w:val="0"/>
        <w:spacing w:before="60" w:after="60"/>
        <w:rPr>
          <w:lang w:eastAsia="zh-CN"/>
        </w:rPr>
      </w:pPr>
    </w:p>
    <w:p w14:paraId="6D084BE3" w14:textId="54AAF8E5" w:rsidR="00CD7C89" w:rsidRDefault="00CD7C89" w:rsidP="00CD7C89">
      <w:pPr>
        <w:snapToGrid w:val="0"/>
        <w:spacing w:before="60" w:after="60"/>
        <w:rPr>
          <w:b/>
          <w:u w:val="single"/>
        </w:rPr>
      </w:pPr>
      <w:r w:rsidRPr="0030186A">
        <w:rPr>
          <w:b/>
          <w:u w:val="single"/>
        </w:rPr>
        <w:t xml:space="preserve">Test setting for the RAN4 agreed network default </w:t>
      </w:r>
      <w:proofErr w:type="gramStart"/>
      <w:r w:rsidRPr="0030186A">
        <w:rPr>
          <w:b/>
          <w:u w:val="single"/>
        </w:rPr>
        <w:t>assumptions</w:t>
      </w:r>
      <w:proofErr w:type="gramEnd"/>
    </w:p>
    <w:p w14:paraId="421A87D8" w14:textId="67353548" w:rsidR="00AE545F" w:rsidRPr="00AE545F" w:rsidRDefault="00AE545F" w:rsidP="00AE545F">
      <w:pPr>
        <w:overflowPunct/>
        <w:autoSpaceDE/>
        <w:autoSpaceDN/>
        <w:adjustRightInd/>
        <w:snapToGrid w:val="0"/>
        <w:spacing w:before="60" w:after="60"/>
        <w:textAlignment w:val="auto"/>
        <w:rPr>
          <w:rFonts w:eastAsia="SimSun"/>
          <w:i/>
          <w:highlight w:val="yellow"/>
          <w:lang w:eastAsia="zh-CN"/>
        </w:rPr>
      </w:pPr>
      <w:r w:rsidRPr="00AE545F">
        <w:rPr>
          <w:rFonts w:eastAsia="SimSun"/>
          <w:i/>
          <w:highlight w:val="yellow"/>
          <w:lang w:eastAsia="zh-CN"/>
        </w:rPr>
        <w:t>Recommended WF</w:t>
      </w:r>
    </w:p>
    <w:p w14:paraId="72543295" w14:textId="77777777" w:rsidR="00CD7C89" w:rsidRPr="00A11C1A"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E545F">
        <w:rPr>
          <w:highlight w:val="yellow"/>
          <w:lang w:eastAsia="zh-CN"/>
        </w:rPr>
        <w:t xml:space="preserve">Postpone the discussion on RRC configuration details after RAN2 has finished RRC based assistant </w:t>
      </w:r>
      <w:proofErr w:type="spellStart"/>
      <w:r w:rsidRPr="00AE545F">
        <w:rPr>
          <w:highlight w:val="yellow"/>
          <w:lang w:eastAsia="zh-CN"/>
        </w:rPr>
        <w:t>signaling</w:t>
      </w:r>
      <w:proofErr w:type="spellEnd"/>
      <w:r w:rsidRPr="00AE545F">
        <w:rPr>
          <w:highlight w:val="yellow"/>
          <w:lang w:eastAsia="zh-CN"/>
        </w:rPr>
        <w:t xml:space="preserve"> design.</w:t>
      </w:r>
    </w:p>
    <w:p w14:paraId="2325665B" w14:textId="77777777" w:rsidR="00CD7C89" w:rsidRDefault="00CD7C89" w:rsidP="00CD7C89">
      <w:pPr>
        <w:widowControl w:val="0"/>
        <w:tabs>
          <w:tab w:val="left" w:pos="484"/>
          <w:tab w:val="left" w:pos="709"/>
          <w:tab w:val="left" w:pos="1440"/>
          <w:tab w:val="left" w:pos="1701"/>
        </w:tabs>
        <w:snapToGrid w:val="0"/>
        <w:spacing w:before="60" w:after="60"/>
        <w:rPr>
          <w:lang w:eastAsia="zh-CN"/>
        </w:rPr>
      </w:pPr>
    </w:p>
    <w:p w14:paraId="6CD47E02" w14:textId="3E1B3971" w:rsidR="00CD7C89" w:rsidRDefault="00CD7C89" w:rsidP="00CD7C89">
      <w:pPr>
        <w:snapToGrid w:val="0"/>
        <w:spacing w:before="60" w:after="60"/>
        <w:rPr>
          <w:b/>
          <w:u w:val="single"/>
        </w:rPr>
      </w:pPr>
      <w:r>
        <w:rPr>
          <w:b/>
          <w:u w:val="single"/>
        </w:rPr>
        <w:t>MCS Table</w:t>
      </w:r>
    </w:p>
    <w:p w14:paraId="563A1C96" w14:textId="77777777" w:rsidR="00CD7C89" w:rsidRPr="00A11C1A"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Pr>
          <w:rFonts w:eastAsia="SimSun"/>
          <w:lang w:eastAsia="zh-CN"/>
        </w:rPr>
        <w:t xml:space="preserve"> on</w:t>
      </w:r>
      <w:r w:rsidRPr="003D11C4">
        <w:rPr>
          <w:rFonts w:eastAsia="SimSun"/>
          <w:lang w:eastAsia="zh-CN"/>
        </w:rPr>
        <w:t xml:space="preserve"> the RRC assistant information configuration on the MCS table</w:t>
      </w:r>
      <w:r w:rsidRPr="00A11C1A">
        <w:rPr>
          <w:rFonts w:eastAsia="SimSun"/>
          <w:lang w:eastAsia="zh-CN"/>
        </w:rPr>
        <w:t>:</w:t>
      </w:r>
    </w:p>
    <w:p w14:paraId="0E678175" w14:textId="6BAAD7C0"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3831C3">
        <w:rPr>
          <w:lang w:eastAsia="zh-CN"/>
        </w:rPr>
        <w:t xml:space="preserve">For </w:t>
      </w:r>
      <w:r w:rsidR="008E2526">
        <w:rPr>
          <w:lang w:eastAsia="zh-CN"/>
        </w:rPr>
        <w:t>tests</w:t>
      </w:r>
      <w:r w:rsidR="008E2526" w:rsidRPr="00017A3E">
        <w:rPr>
          <w:lang w:eastAsia="zh-CN"/>
        </w:rPr>
        <w:t xml:space="preserve"> </w:t>
      </w:r>
      <w:r w:rsidR="008E2526">
        <w:rPr>
          <w:lang w:eastAsia="zh-CN"/>
        </w:rPr>
        <w:t>without</w:t>
      </w:r>
      <w:r w:rsidRPr="00017A3E">
        <w:rPr>
          <w:lang w:eastAsia="zh-CN"/>
        </w:rPr>
        <w:t xml:space="preserve"> modulation order blind detection</w:t>
      </w:r>
      <w:r>
        <w:rPr>
          <w:lang w:eastAsia="zh-CN"/>
        </w:rPr>
        <w:t>:</w:t>
      </w:r>
    </w:p>
    <w:p w14:paraId="33DE2C9D" w14:textId="77777777" w:rsidR="00CD7C89" w:rsidRDefault="00CD7C89" w:rsidP="00CD7C8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3831C3">
        <w:rPr>
          <w:rFonts w:eastAsia="Yu Mincho"/>
          <w:lang w:eastAsia="zh-CN"/>
        </w:rPr>
        <w:t>Option</w:t>
      </w:r>
      <w:r w:rsidRPr="00A11C1A">
        <w:rPr>
          <w:lang w:eastAsia="zh-CN"/>
        </w:rPr>
        <w:t xml:space="preserve"> 1: </w:t>
      </w:r>
      <w:r>
        <w:rPr>
          <w:rFonts w:eastAsia="Yu Mincho"/>
          <w:lang w:eastAsia="zh-CN"/>
        </w:rPr>
        <w:t>N</w:t>
      </w:r>
      <w:r w:rsidRPr="003D11C4">
        <w:rPr>
          <w:rFonts w:eastAsia="Yu Mincho"/>
          <w:lang w:eastAsia="zh-CN"/>
        </w:rPr>
        <w:t>o need for the network to inform such information to the UE</w:t>
      </w:r>
      <w:r w:rsidRPr="00A11C1A">
        <w:rPr>
          <w:lang w:eastAsia="zh-CN"/>
        </w:rPr>
        <w:t xml:space="preserve"> (</w:t>
      </w:r>
      <w:r>
        <w:rPr>
          <w:lang w:eastAsia="zh-CN"/>
        </w:rPr>
        <w:t>China Telecom, Huawei</w:t>
      </w:r>
      <w:r w:rsidRPr="00A11C1A">
        <w:rPr>
          <w:lang w:eastAsia="zh-CN"/>
        </w:rPr>
        <w:t>)</w:t>
      </w:r>
    </w:p>
    <w:p w14:paraId="6D6244F8" w14:textId="77777777" w:rsidR="00CD7C89" w:rsidRDefault="00CD7C89" w:rsidP="00CD7C8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Pr>
          <w:rFonts w:hint="eastAsia"/>
          <w:lang w:eastAsia="zh-CN"/>
        </w:rPr>
        <w:t>O</w:t>
      </w:r>
      <w:r>
        <w:rPr>
          <w:lang w:eastAsia="zh-CN"/>
        </w:rPr>
        <w:t>ption 2: Should be presented regardless of whether the UE supports MO BD (Apple)</w:t>
      </w:r>
    </w:p>
    <w:p w14:paraId="6DFCD84D" w14:textId="0FADE409" w:rsidR="00CD7C89" w:rsidRDefault="008E2526"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3831C3">
        <w:rPr>
          <w:lang w:eastAsia="zh-CN"/>
        </w:rPr>
        <w:t xml:space="preserve">For </w:t>
      </w:r>
      <w:r>
        <w:rPr>
          <w:lang w:eastAsia="zh-CN"/>
        </w:rPr>
        <w:t>tests</w:t>
      </w:r>
      <w:r w:rsidRPr="00017A3E">
        <w:rPr>
          <w:lang w:eastAsia="zh-CN"/>
        </w:rPr>
        <w:t xml:space="preserve"> </w:t>
      </w:r>
      <w:r>
        <w:rPr>
          <w:lang w:eastAsia="zh-CN"/>
        </w:rPr>
        <w:t>with</w:t>
      </w:r>
      <w:r w:rsidR="00CD7C89" w:rsidRPr="00017A3E">
        <w:rPr>
          <w:lang w:eastAsia="zh-CN"/>
        </w:rPr>
        <w:t xml:space="preserve"> modulation order blind detection</w:t>
      </w:r>
      <w:r w:rsidR="00CD7C89">
        <w:rPr>
          <w:lang w:eastAsia="zh-CN"/>
        </w:rPr>
        <w:t>:</w:t>
      </w:r>
    </w:p>
    <w:p w14:paraId="1802E5B4" w14:textId="77777777" w:rsidR="00CD7C89" w:rsidRDefault="00CD7C89" w:rsidP="00CD7C8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3831C3">
        <w:rPr>
          <w:rFonts w:eastAsia="Yu Mincho"/>
          <w:lang w:eastAsia="zh-CN"/>
        </w:rPr>
        <w:t>Option</w:t>
      </w:r>
      <w:r w:rsidRPr="00A11C1A">
        <w:rPr>
          <w:lang w:eastAsia="zh-CN"/>
        </w:rPr>
        <w:t xml:space="preserve"> 1:</w:t>
      </w:r>
      <w:r w:rsidRPr="003831C3">
        <w:t xml:space="preserve"> </w:t>
      </w:r>
      <w:r w:rsidRPr="003831C3">
        <w:rPr>
          <w:lang w:eastAsia="zh-CN"/>
        </w:rPr>
        <w:t>RRC</w:t>
      </w:r>
      <w:r>
        <w:rPr>
          <w:lang w:eastAsia="zh-CN"/>
        </w:rPr>
        <w:t xml:space="preserve">-based assistant signalling </w:t>
      </w:r>
      <w:r w:rsidRPr="003831C3">
        <w:rPr>
          <w:lang w:eastAsia="zh-CN"/>
        </w:rPr>
        <w:t>on MCS Table should be ‘256QAM MCS Table’</w:t>
      </w:r>
      <w:r w:rsidRPr="00A11C1A">
        <w:rPr>
          <w:lang w:eastAsia="zh-CN"/>
        </w:rPr>
        <w:t xml:space="preserve"> (</w:t>
      </w:r>
      <w:r>
        <w:rPr>
          <w:lang w:eastAsia="zh-CN"/>
        </w:rPr>
        <w:t>China Telecom, ZTE, Huawei</w:t>
      </w:r>
      <w:r w:rsidRPr="00A11C1A">
        <w:rPr>
          <w:lang w:eastAsia="zh-CN"/>
        </w:rPr>
        <w:t>)</w:t>
      </w:r>
    </w:p>
    <w:p w14:paraId="4232FB3D" w14:textId="77777777" w:rsidR="00CD7C89" w:rsidRPr="003831C3" w:rsidRDefault="00CD7C89" w:rsidP="00CD7C89">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Pr>
          <w:rFonts w:hint="eastAsia"/>
          <w:lang w:eastAsia="zh-CN"/>
        </w:rPr>
        <w:t>O</w:t>
      </w:r>
      <w:r>
        <w:rPr>
          <w:lang w:eastAsia="zh-CN"/>
        </w:rPr>
        <w:t>ption 2: Align with the MCS Table configuration in the test (Apple)</w:t>
      </w:r>
    </w:p>
    <w:p w14:paraId="38DD2CA0" w14:textId="208BDB92" w:rsidR="00CD7C89" w:rsidRPr="00A11C1A"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Pr>
          <w:rFonts w:eastAsia="SimSun"/>
          <w:lang w:eastAsia="zh-CN"/>
        </w:rPr>
        <w:t xml:space="preserve"> on</w:t>
      </w:r>
      <w:r w:rsidRPr="003D11C4">
        <w:rPr>
          <w:rFonts w:eastAsia="SimSun"/>
          <w:lang w:eastAsia="zh-CN"/>
        </w:rPr>
        <w:t xml:space="preserve"> MCS Table for the test configuration</w:t>
      </w:r>
      <w:r w:rsidR="006863C0">
        <w:rPr>
          <w:rFonts w:eastAsia="SimSun"/>
          <w:lang w:eastAsia="zh-CN"/>
        </w:rPr>
        <w:t xml:space="preserve"> to the target UE</w:t>
      </w:r>
      <w:r w:rsidRPr="00A11C1A">
        <w:rPr>
          <w:rFonts w:eastAsia="SimSun"/>
          <w:lang w:eastAsia="zh-CN"/>
        </w:rPr>
        <w:t>:</w:t>
      </w:r>
    </w:p>
    <w:p w14:paraId="1805CB52"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2369FC">
        <w:rPr>
          <w:lang w:eastAsia="zh-CN"/>
        </w:rPr>
        <w:t>The maximum MCS table is 256QAM or 64QAM MCS table, i.e., 1024QAM is not covered</w:t>
      </w:r>
      <w:r>
        <w:rPr>
          <w:lang w:eastAsia="zh-CN"/>
        </w:rPr>
        <w:t xml:space="preserve"> (Nokia)</w:t>
      </w:r>
    </w:p>
    <w:p w14:paraId="3155D06C"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sidRPr="003D11C4">
        <w:rPr>
          <w:lang w:eastAsia="zh-CN"/>
        </w:rPr>
        <w:t>Use MCS Table1</w:t>
      </w:r>
      <w:r>
        <w:rPr>
          <w:lang w:eastAsia="zh-CN"/>
        </w:rPr>
        <w:t xml:space="preserve"> </w:t>
      </w:r>
      <w:r w:rsidRPr="00A11C1A">
        <w:rPr>
          <w:lang w:eastAsia="zh-CN"/>
        </w:rPr>
        <w:t>(</w:t>
      </w:r>
      <w:r>
        <w:rPr>
          <w:lang w:eastAsia="zh-CN"/>
        </w:rPr>
        <w:t>China Telecom, MTK, Apple, ZTE, [Nokia]</w:t>
      </w:r>
      <w:r w:rsidRPr="00A11C1A">
        <w:rPr>
          <w:lang w:eastAsia="zh-CN"/>
        </w:rPr>
        <w:t>)</w:t>
      </w:r>
    </w:p>
    <w:p w14:paraId="44298B96" w14:textId="77777777" w:rsidR="00CD7C89" w:rsidRPr="003D11C4"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ption 3: Use</w:t>
      </w:r>
      <w:r w:rsidRPr="00FC738A">
        <w:rPr>
          <w:lang w:eastAsia="zh-CN"/>
        </w:rPr>
        <w:t xml:space="preserve"> maximum 256QAM MCS table</w:t>
      </w:r>
      <w:r>
        <w:rPr>
          <w:lang w:eastAsia="zh-CN"/>
        </w:rPr>
        <w:t xml:space="preserve"> (Samsung, ZTE, [Nokia])</w:t>
      </w:r>
    </w:p>
    <w:p w14:paraId="08DCD6DB" w14:textId="77777777" w:rsidR="00CD7C89" w:rsidRPr="001B1C3F" w:rsidRDefault="00CD7C89" w:rsidP="006863C0">
      <w:pPr>
        <w:overflowPunct/>
        <w:autoSpaceDE/>
        <w:autoSpaceDN/>
        <w:adjustRightInd/>
        <w:snapToGrid w:val="0"/>
        <w:spacing w:before="60" w:after="60"/>
        <w:textAlignment w:val="auto"/>
        <w:rPr>
          <w:rFonts w:eastAsia="SimSun"/>
          <w:i/>
          <w:highlight w:val="yellow"/>
          <w:lang w:eastAsia="zh-CN"/>
        </w:rPr>
      </w:pPr>
      <w:r w:rsidRPr="001B1C3F">
        <w:rPr>
          <w:rFonts w:eastAsia="SimSun"/>
          <w:i/>
          <w:highlight w:val="yellow"/>
          <w:lang w:eastAsia="zh-CN"/>
        </w:rPr>
        <w:t>Recommended WF</w:t>
      </w:r>
    </w:p>
    <w:p w14:paraId="1B2B4F7A" w14:textId="33BE7E2E" w:rsidR="00CD7C89" w:rsidRPr="001B1C3F" w:rsidRDefault="001B1C3F"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Pr>
          <w:highlight w:val="yellow"/>
          <w:lang w:eastAsia="zh-CN"/>
        </w:rPr>
        <w:t>Keep open</w:t>
      </w:r>
      <w:r w:rsidR="006863C0" w:rsidRPr="001B1C3F">
        <w:rPr>
          <w:highlight w:val="yellow"/>
          <w:lang w:eastAsia="zh-CN"/>
        </w:rPr>
        <w:t xml:space="preserve"> on the RRC </w:t>
      </w:r>
      <w:r>
        <w:rPr>
          <w:highlight w:val="yellow"/>
          <w:lang w:eastAsia="zh-CN"/>
        </w:rPr>
        <w:t xml:space="preserve">assistant signalling </w:t>
      </w:r>
      <w:r w:rsidR="006863C0" w:rsidRPr="001B1C3F">
        <w:rPr>
          <w:highlight w:val="yellow"/>
          <w:lang w:eastAsia="zh-CN"/>
        </w:rPr>
        <w:t>configuration</w:t>
      </w:r>
      <w:r w:rsidR="00CD7C89" w:rsidRPr="001B1C3F">
        <w:rPr>
          <w:highlight w:val="yellow"/>
          <w:lang w:eastAsia="zh-CN"/>
        </w:rPr>
        <w:t>.</w:t>
      </w:r>
    </w:p>
    <w:p w14:paraId="4E9EB42C" w14:textId="7C32F3D8" w:rsidR="006863C0" w:rsidRPr="001B1C3F" w:rsidRDefault="006863C0"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1B1C3F">
        <w:rPr>
          <w:rFonts w:eastAsiaTheme="minorEastAsia"/>
          <w:highlight w:val="yellow"/>
          <w:lang w:eastAsia="zh-CN"/>
        </w:rPr>
        <w:t xml:space="preserve">Configure </w:t>
      </w:r>
      <w:r w:rsidRPr="001B1C3F">
        <w:rPr>
          <w:rFonts w:eastAsiaTheme="minorEastAsia" w:hint="eastAsia"/>
          <w:highlight w:val="yellow"/>
          <w:lang w:eastAsia="zh-CN"/>
        </w:rPr>
        <w:t>M</w:t>
      </w:r>
      <w:r w:rsidRPr="001B1C3F">
        <w:rPr>
          <w:rFonts w:eastAsiaTheme="minorEastAsia"/>
          <w:highlight w:val="yellow"/>
          <w:lang w:eastAsia="zh-CN"/>
        </w:rPr>
        <w:t>CS Table 1 to the target UE</w:t>
      </w:r>
      <w:r w:rsidR="00C77E7E" w:rsidRPr="001B1C3F">
        <w:rPr>
          <w:rFonts w:eastAsiaTheme="minorEastAsia"/>
          <w:highlight w:val="yellow"/>
          <w:lang w:eastAsia="zh-CN"/>
        </w:rPr>
        <w:t>?</w:t>
      </w:r>
    </w:p>
    <w:p w14:paraId="6794AC79" w14:textId="77777777" w:rsidR="00CD7C89" w:rsidRDefault="00CD7C89" w:rsidP="00CD7C89">
      <w:pPr>
        <w:widowControl w:val="0"/>
        <w:tabs>
          <w:tab w:val="left" w:pos="484"/>
          <w:tab w:val="left" w:pos="709"/>
          <w:tab w:val="left" w:pos="1440"/>
          <w:tab w:val="left" w:pos="1701"/>
        </w:tabs>
        <w:snapToGrid w:val="0"/>
        <w:spacing w:before="60" w:after="60"/>
        <w:rPr>
          <w:lang w:eastAsia="zh-CN"/>
        </w:rPr>
      </w:pPr>
    </w:p>
    <w:p w14:paraId="4DA97DCA" w14:textId="35776C22" w:rsidR="00CD7C89" w:rsidRDefault="00CD7C89" w:rsidP="00CD7C89">
      <w:pPr>
        <w:snapToGrid w:val="0"/>
        <w:spacing w:before="60" w:after="60"/>
        <w:rPr>
          <w:b/>
          <w:u w:val="single"/>
        </w:rPr>
      </w:pPr>
      <w:r>
        <w:rPr>
          <w:b/>
          <w:u w:val="single"/>
        </w:rPr>
        <w:t>Precoder selection for co-scheduled UE</w:t>
      </w:r>
    </w:p>
    <w:p w14:paraId="1255D683" w14:textId="77777777" w:rsidR="00CD7C89" w:rsidRPr="00A11C1A"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sidRPr="00A11C1A">
        <w:rPr>
          <w:rFonts w:eastAsia="SimSun"/>
          <w:lang w:eastAsia="zh-CN"/>
        </w:rPr>
        <w:t>:</w:t>
      </w:r>
    </w:p>
    <w:p w14:paraId="02130E33"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Pr>
          <w:lang w:eastAsia="zh-CN"/>
        </w:rPr>
        <w:t>Only consider o</w:t>
      </w:r>
      <w:r w:rsidRPr="00305B35">
        <w:rPr>
          <w:lang w:eastAsia="zh-CN"/>
        </w:rPr>
        <w:t>rthogonal PMI selection</w:t>
      </w:r>
      <w:r>
        <w:rPr>
          <w:lang w:eastAsia="zh-CN"/>
        </w:rPr>
        <w:t xml:space="preserve"> with the target UE</w:t>
      </w:r>
      <w:r w:rsidRPr="0030186A">
        <w:rPr>
          <w:lang w:eastAsia="zh-CN"/>
        </w:rPr>
        <w:t xml:space="preserve"> </w:t>
      </w:r>
      <w:r w:rsidRPr="00A11C1A">
        <w:rPr>
          <w:lang w:eastAsia="zh-CN"/>
        </w:rPr>
        <w:t>(</w:t>
      </w:r>
      <w:r>
        <w:rPr>
          <w:lang w:eastAsia="zh-CN"/>
        </w:rPr>
        <w:t>Apple, Qualcomm</w:t>
      </w:r>
      <w:r w:rsidRPr="00A11C1A">
        <w:rPr>
          <w:lang w:eastAsia="zh-CN"/>
        </w:rPr>
        <w:t>)</w:t>
      </w:r>
    </w:p>
    <w:p w14:paraId="30146D41"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ption 2: C</w:t>
      </w:r>
      <w:r w:rsidRPr="002369FC">
        <w:rPr>
          <w:lang w:eastAsia="zh-CN"/>
        </w:rPr>
        <w:t xml:space="preserve">onsider random </w:t>
      </w:r>
      <w:r w:rsidRPr="00975BCF">
        <w:rPr>
          <w:rFonts w:eastAsia="Yu Mincho"/>
          <w:lang w:eastAsia="zh-CN"/>
        </w:rPr>
        <w:t>PMI</w:t>
      </w:r>
      <w:r w:rsidRPr="002369FC">
        <w:rPr>
          <w:lang w:eastAsia="zh-CN"/>
        </w:rPr>
        <w:t xml:space="preserve"> selection for rank 1+1, and consider orthogonal PMI selection for rank 2+2</w:t>
      </w:r>
      <w:r>
        <w:rPr>
          <w:lang w:eastAsia="zh-CN"/>
        </w:rPr>
        <w:t>. (China Telecom, MTK, Nokia, Ericsson, Samsung, Huawei, Rel-17 IRC test design)</w:t>
      </w:r>
    </w:p>
    <w:p w14:paraId="1AB02F55" w14:textId="77777777" w:rsidR="00CD7C89" w:rsidRPr="006863C0" w:rsidRDefault="00CD7C89" w:rsidP="006863C0">
      <w:pPr>
        <w:overflowPunct/>
        <w:autoSpaceDE/>
        <w:autoSpaceDN/>
        <w:adjustRightInd/>
        <w:snapToGrid w:val="0"/>
        <w:spacing w:before="60" w:after="60"/>
        <w:textAlignment w:val="auto"/>
        <w:rPr>
          <w:rFonts w:eastAsia="SimSun"/>
          <w:i/>
          <w:highlight w:val="yellow"/>
          <w:lang w:eastAsia="zh-CN"/>
        </w:rPr>
      </w:pPr>
      <w:r w:rsidRPr="006863C0">
        <w:rPr>
          <w:rFonts w:eastAsia="SimSun"/>
          <w:i/>
          <w:highlight w:val="yellow"/>
          <w:lang w:eastAsia="zh-CN"/>
        </w:rPr>
        <w:t>Recommended WF</w:t>
      </w:r>
    </w:p>
    <w:p w14:paraId="74149CC1" w14:textId="77777777" w:rsidR="00CD7C89" w:rsidRPr="006863C0"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6863C0">
        <w:rPr>
          <w:highlight w:val="yellow"/>
          <w:lang w:eastAsia="zh-CN"/>
        </w:rPr>
        <w:t>Can we agree option 2?</w:t>
      </w:r>
    </w:p>
    <w:p w14:paraId="54D3DCF7" w14:textId="77777777" w:rsidR="00CD7C89" w:rsidRPr="00AE545F" w:rsidRDefault="00CD7C89" w:rsidP="00CD7C89">
      <w:pPr>
        <w:widowControl w:val="0"/>
        <w:tabs>
          <w:tab w:val="left" w:pos="484"/>
          <w:tab w:val="left" w:pos="709"/>
          <w:tab w:val="left" w:pos="1440"/>
          <w:tab w:val="left" w:pos="1701"/>
        </w:tabs>
        <w:snapToGrid w:val="0"/>
        <w:spacing w:before="60" w:after="60"/>
        <w:rPr>
          <w:rFonts w:eastAsiaTheme="minorEastAsia"/>
          <w:lang w:eastAsia="zh-CN"/>
        </w:rPr>
      </w:pPr>
    </w:p>
    <w:p w14:paraId="5ED0DEC6" w14:textId="417C2427" w:rsidR="00CD7C89" w:rsidRDefault="00CD7C89" w:rsidP="00CD7C89">
      <w:pPr>
        <w:snapToGrid w:val="0"/>
        <w:spacing w:before="60" w:after="60"/>
        <w:rPr>
          <w:b/>
          <w:u w:val="single"/>
        </w:rPr>
      </w:pPr>
      <w:r>
        <w:rPr>
          <w:b/>
          <w:u w:val="single"/>
        </w:rPr>
        <w:t>Modulation order for the co-scheduled UE</w:t>
      </w:r>
    </w:p>
    <w:p w14:paraId="0E51AB64" w14:textId="77777777" w:rsidR="00CD7C89" w:rsidRPr="00A11C1A" w:rsidRDefault="00CD7C89" w:rsidP="00CD7C89">
      <w:pPr>
        <w:pStyle w:val="ListParagraph"/>
        <w:numPr>
          <w:ilvl w:val="0"/>
          <w:numId w:val="2"/>
        </w:numPr>
        <w:overflowPunct/>
        <w:autoSpaceDE/>
        <w:autoSpaceDN/>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sidRPr="00A11C1A">
        <w:rPr>
          <w:rFonts w:eastAsia="SimSun"/>
          <w:lang w:eastAsia="zh-CN"/>
        </w:rPr>
        <w:t>:</w:t>
      </w:r>
    </w:p>
    <w:p w14:paraId="6E28D6E5" w14:textId="4FFF270B" w:rsidR="00CD7C89" w:rsidRDefault="00CD7C89" w:rsidP="00CD7C8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445CDC">
        <w:rPr>
          <w:lang w:eastAsia="zh-CN"/>
        </w:rPr>
        <w:t xml:space="preserve">For the </w:t>
      </w:r>
      <w:r>
        <w:rPr>
          <w:lang w:eastAsia="zh-CN"/>
        </w:rPr>
        <w:t xml:space="preserve">test </w:t>
      </w:r>
      <w:r w:rsidRPr="00445CDC">
        <w:rPr>
          <w:lang w:eastAsia="zh-CN"/>
        </w:rPr>
        <w:t>cases without modulation order blind detection</w:t>
      </w:r>
      <w:r>
        <w:rPr>
          <w:lang w:eastAsia="zh-CN"/>
        </w:rPr>
        <w:t>:</w:t>
      </w:r>
    </w:p>
    <w:p w14:paraId="2FC8F88B" w14:textId="77777777" w:rsidR="00CD7C89" w:rsidRPr="00585395" w:rsidRDefault="00CD7C89" w:rsidP="00CD7C89">
      <w:pPr>
        <w:pStyle w:val="ListParagraph"/>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F</w:t>
      </w:r>
      <w:r>
        <w:rPr>
          <w:rFonts w:eastAsiaTheme="minorEastAsia"/>
          <w:lang w:eastAsia="zh-CN"/>
        </w:rPr>
        <w:t>or rank 1+1 tests:</w:t>
      </w:r>
    </w:p>
    <w:p w14:paraId="4BF3AEF5" w14:textId="77777777" w:rsidR="00CD7C89" w:rsidRPr="00585395" w:rsidRDefault="00CD7C89" w:rsidP="00CD7C89">
      <w:pPr>
        <w:numPr>
          <w:ilvl w:val="0"/>
          <w:numId w:val="4"/>
        </w:numPr>
        <w:snapToGrid w:val="0"/>
        <w:spacing w:before="60" w:after="60"/>
        <w:ind w:left="1369" w:hanging="284"/>
        <w:rPr>
          <w:rFonts w:eastAsia="DengXian"/>
          <w:lang w:eastAsia="zh-CN"/>
        </w:rPr>
      </w:pPr>
      <w:r w:rsidRPr="00585395">
        <w:rPr>
          <w:rFonts w:eastAsia="DengXian" w:hint="eastAsia"/>
          <w:lang w:eastAsia="zh-CN"/>
        </w:rPr>
        <w:t>O</w:t>
      </w:r>
      <w:r w:rsidRPr="00585395">
        <w:rPr>
          <w:rFonts w:eastAsia="DengXian"/>
          <w:lang w:eastAsia="zh-CN"/>
        </w:rPr>
        <w:t>ption 1: QPSK (China Telecom, Qualcomm, ZTE, MTK, Apple, Ericsson, Huawei)</w:t>
      </w:r>
    </w:p>
    <w:p w14:paraId="5E8BCB43" w14:textId="77777777" w:rsidR="00CD7C89" w:rsidRPr="00585395" w:rsidRDefault="00CD7C89" w:rsidP="00CD7C89">
      <w:pPr>
        <w:numPr>
          <w:ilvl w:val="0"/>
          <w:numId w:val="4"/>
        </w:numPr>
        <w:snapToGrid w:val="0"/>
        <w:spacing w:before="60" w:after="60"/>
        <w:ind w:left="1369" w:hanging="284"/>
        <w:rPr>
          <w:rFonts w:eastAsia="DengXian"/>
          <w:lang w:eastAsia="zh-CN"/>
        </w:rPr>
      </w:pPr>
      <w:r w:rsidRPr="00585395">
        <w:rPr>
          <w:rFonts w:eastAsia="DengXian"/>
          <w:lang w:eastAsia="zh-CN"/>
        </w:rPr>
        <w:t>Option 2: Cover both QPSK and 16QAM (Nokia)</w:t>
      </w:r>
    </w:p>
    <w:p w14:paraId="3401B683" w14:textId="77777777" w:rsidR="00CD7C89" w:rsidRPr="00585395" w:rsidRDefault="00CD7C89" w:rsidP="00CD7C89">
      <w:pPr>
        <w:numPr>
          <w:ilvl w:val="0"/>
          <w:numId w:val="4"/>
        </w:numPr>
        <w:snapToGrid w:val="0"/>
        <w:spacing w:before="60" w:after="60"/>
        <w:ind w:left="1369" w:hanging="284"/>
        <w:rPr>
          <w:rFonts w:eastAsia="MS Mincho"/>
          <w:lang w:eastAsia="zh-CN"/>
        </w:rPr>
      </w:pPr>
      <w:r w:rsidRPr="00585395">
        <w:rPr>
          <w:rFonts w:eastAsia="DengXian" w:hint="eastAsia"/>
          <w:lang w:eastAsia="zh-CN"/>
        </w:rPr>
        <w:lastRenderedPageBreak/>
        <w:t>O</w:t>
      </w:r>
      <w:r w:rsidRPr="00585395">
        <w:rPr>
          <w:rFonts w:eastAsia="DengXian"/>
          <w:lang w:eastAsia="zh-CN"/>
        </w:rPr>
        <w:t>ption 3</w:t>
      </w:r>
      <w:r w:rsidRPr="00585395">
        <w:rPr>
          <w:rFonts w:eastAsiaTheme="minorEastAsia"/>
          <w:lang w:eastAsia="zh-CN"/>
        </w:rPr>
        <w:t>: 16QA</w:t>
      </w:r>
      <w:r w:rsidRPr="00FC738A">
        <w:rPr>
          <w:rFonts w:eastAsiaTheme="minorEastAsia"/>
          <w:lang w:eastAsia="zh-CN"/>
        </w:rPr>
        <w:t>M or 64QAM</w:t>
      </w:r>
      <w:r>
        <w:rPr>
          <w:rFonts w:eastAsiaTheme="minorEastAsia"/>
          <w:lang w:eastAsia="zh-CN"/>
        </w:rPr>
        <w:t xml:space="preserve"> (Samsung)</w:t>
      </w:r>
    </w:p>
    <w:p w14:paraId="40C38C04" w14:textId="77777777" w:rsidR="00CD7C89" w:rsidRPr="00585395" w:rsidRDefault="00CD7C89" w:rsidP="00CD7C89">
      <w:pPr>
        <w:pStyle w:val="ListParagraph"/>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F</w:t>
      </w:r>
      <w:r>
        <w:rPr>
          <w:rFonts w:eastAsiaTheme="minorEastAsia"/>
          <w:lang w:eastAsia="zh-CN"/>
        </w:rPr>
        <w:t>or rank 2+2 tests:</w:t>
      </w:r>
    </w:p>
    <w:p w14:paraId="28DF59C9" w14:textId="77777777" w:rsidR="00CD7C89" w:rsidRDefault="00CD7C89" w:rsidP="00CD7C89">
      <w:pPr>
        <w:numPr>
          <w:ilvl w:val="0"/>
          <w:numId w:val="4"/>
        </w:numPr>
        <w:overflowPunct/>
        <w:autoSpaceDE/>
        <w:autoSpaceDN/>
        <w:adjustRightInd/>
        <w:snapToGrid w:val="0"/>
        <w:spacing w:before="60" w:after="60"/>
        <w:ind w:left="1369" w:hanging="284"/>
        <w:textAlignment w:val="auto"/>
        <w:rPr>
          <w:rFonts w:eastAsia="DengXian"/>
          <w:lang w:eastAsia="zh-CN"/>
        </w:rPr>
      </w:pPr>
      <w:r w:rsidRPr="00585395">
        <w:rPr>
          <w:rFonts w:eastAsia="DengXian" w:hint="eastAsia"/>
          <w:lang w:eastAsia="zh-CN"/>
        </w:rPr>
        <w:t>O</w:t>
      </w:r>
      <w:r w:rsidRPr="00585395">
        <w:rPr>
          <w:rFonts w:eastAsia="DengXian"/>
          <w:lang w:eastAsia="zh-CN"/>
        </w:rPr>
        <w:t xml:space="preserve">ption 1: </w:t>
      </w:r>
      <w:r>
        <w:rPr>
          <w:lang w:eastAsia="zh-CN"/>
        </w:rPr>
        <w:t>16QAM</w:t>
      </w:r>
      <w:r w:rsidRPr="00585395">
        <w:rPr>
          <w:rFonts w:eastAsia="DengXian"/>
          <w:lang w:eastAsia="zh-CN"/>
        </w:rPr>
        <w:t xml:space="preserve"> (China Telecom, Qualcomm, ZTE</w:t>
      </w:r>
      <w:r>
        <w:rPr>
          <w:rFonts w:eastAsia="DengXian"/>
          <w:lang w:eastAsia="zh-CN"/>
        </w:rPr>
        <w:t>, Samsung</w:t>
      </w:r>
      <w:r w:rsidRPr="00585395">
        <w:rPr>
          <w:rFonts w:eastAsia="DengXian"/>
          <w:lang w:eastAsia="zh-CN"/>
        </w:rPr>
        <w:t>)</w:t>
      </w:r>
    </w:p>
    <w:p w14:paraId="1B842FD1" w14:textId="77777777" w:rsidR="00CD7C89" w:rsidRPr="00585395" w:rsidRDefault="00CD7C89" w:rsidP="00CD7C89">
      <w:pPr>
        <w:numPr>
          <w:ilvl w:val="0"/>
          <w:numId w:val="4"/>
        </w:numPr>
        <w:snapToGrid w:val="0"/>
        <w:spacing w:before="60" w:after="60"/>
        <w:ind w:left="1369" w:hanging="284"/>
        <w:rPr>
          <w:rFonts w:eastAsia="DengXian"/>
          <w:lang w:eastAsia="zh-CN"/>
        </w:rPr>
      </w:pPr>
      <w:r>
        <w:rPr>
          <w:rFonts w:eastAsia="DengXian"/>
          <w:lang w:eastAsia="zh-CN"/>
        </w:rPr>
        <w:t>Option 2: QPSK (</w:t>
      </w:r>
      <w:r>
        <w:rPr>
          <w:rFonts w:eastAsiaTheme="minorEastAsia"/>
          <w:lang w:eastAsia="zh-CN"/>
        </w:rPr>
        <w:t>MTK, Apple, Ericsson, Huawei, Nokia</w:t>
      </w:r>
      <w:r>
        <w:rPr>
          <w:rFonts w:eastAsia="DengXian"/>
          <w:lang w:eastAsia="zh-CN"/>
        </w:rPr>
        <w:t>)</w:t>
      </w:r>
    </w:p>
    <w:p w14:paraId="392B1674" w14:textId="77777777" w:rsidR="00CD7C89" w:rsidRPr="00585395" w:rsidRDefault="00CD7C89" w:rsidP="00CD7C89">
      <w:pPr>
        <w:numPr>
          <w:ilvl w:val="0"/>
          <w:numId w:val="4"/>
        </w:numPr>
        <w:snapToGrid w:val="0"/>
        <w:spacing w:before="60" w:after="60"/>
        <w:ind w:left="1369" w:hanging="284"/>
        <w:rPr>
          <w:rFonts w:eastAsia="MS Mincho"/>
          <w:lang w:eastAsia="zh-CN"/>
        </w:rPr>
      </w:pPr>
      <w:r w:rsidRPr="00585395">
        <w:rPr>
          <w:rFonts w:eastAsia="DengXian" w:hint="eastAsia"/>
          <w:lang w:eastAsia="zh-CN"/>
        </w:rPr>
        <w:t>O</w:t>
      </w:r>
      <w:r w:rsidRPr="00585395">
        <w:rPr>
          <w:rFonts w:eastAsia="DengXian"/>
          <w:lang w:eastAsia="zh-CN"/>
        </w:rPr>
        <w:t>ption 3</w:t>
      </w:r>
      <w:r w:rsidRPr="00585395">
        <w:rPr>
          <w:rFonts w:eastAsiaTheme="minorEastAsia"/>
          <w:lang w:eastAsia="zh-CN"/>
        </w:rPr>
        <w:t xml:space="preserve">: </w:t>
      </w:r>
      <w:r w:rsidRPr="00FC738A">
        <w:rPr>
          <w:rFonts w:eastAsiaTheme="minorEastAsia"/>
          <w:lang w:eastAsia="zh-CN"/>
        </w:rPr>
        <w:t>64QAM</w:t>
      </w:r>
      <w:r>
        <w:rPr>
          <w:rFonts w:eastAsiaTheme="minorEastAsia"/>
          <w:lang w:eastAsia="zh-CN"/>
        </w:rPr>
        <w:t xml:space="preserve"> (Samsung)</w:t>
      </w:r>
    </w:p>
    <w:p w14:paraId="45093C74" w14:textId="0A89B46E" w:rsidR="00CD7C89" w:rsidRPr="00A5738F" w:rsidRDefault="00CD7C89" w:rsidP="00CD7C8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445CDC">
        <w:rPr>
          <w:lang w:eastAsia="zh-CN"/>
        </w:rPr>
        <w:t>For the cases with modulation order blind detection</w:t>
      </w:r>
      <w:r>
        <w:rPr>
          <w:lang w:eastAsia="zh-CN"/>
        </w:rPr>
        <w:t>:</w:t>
      </w:r>
    </w:p>
    <w:p w14:paraId="0E60FF97" w14:textId="77777777" w:rsidR="00CD7C89" w:rsidRPr="007F533F" w:rsidRDefault="00CD7C89" w:rsidP="00CD7C89">
      <w:pPr>
        <w:pStyle w:val="ListParagraph"/>
        <w:widowControl w:val="0"/>
        <w:numPr>
          <w:ilvl w:val="0"/>
          <w:numId w:val="13"/>
        </w:numPr>
        <w:overflowPunct/>
        <w:autoSpaceDE/>
        <w:autoSpaceDN/>
        <w:snapToGrid w:val="0"/>
        <w:ind w:firstLineChars="0"/>
        <w:jc w:val="both"/>
        <w:textAlignment w:val="auto"/>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1</w:t>
      </w:r>
      <w:r w:rsidRPr="007F533F">
        <w:rPr>
          <w:rFonts w:eastAsiaTheme="minorEastAsia"/>
          <w:lang w:eastAsia="zh-CN"/>
        </w:rPr>
        <w:t>: Follow test settings from test without modulation order blind detection (</w:t>
      </w:r>
      <w:r>
        <w:rPr>
          <w:rFonts w:eastAsiaTheme="minorEastAsia"/>
          <w:lang w:eastAsia="zh-CN"/>
        </w:rPr>
        <w:t>Qualcomm</w:t>
      </w:r>
      <w:r w:rsidRPr="007F533F">
        <w:rPr>
          <w:rFonts w:eastAsiaTheme="minorEastAsia"/>
          <w:lang w:eastAsia="zh-CN"/>
        </w:rPr>
        <w:t>)</w:t>
      </w:r>
    </w:p>
    <w:p w14:paraId="3A3A0857" w14:textId="77777777" w:rsidR="00CD7C89" w:rsidRDefault="00CD7C89" w:rsidP="00CD7C89">
      <w:pPr>
        <w:pStyle w:val="ListParagraph"/>
        <w:widowControl w:val="0"/>
        <w:numPr>
          <w:ilvl w:val="0"/>
          <w:numId w:val="13"/>
        </w:numPr>
        <w:overflowPunct/>
        <w:autoSpaceDE/>
        <w:autoSpaceDN/>
        <w:snapToGrid w:val="0"/>
        <w:ind w:firstLineChars="0"/>
        <w:jc w:val="both"/>
        <w:textAlignment w:val="auto"/>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2</w:t>
      </w:r>
      <w:r w:rsidRPr="007F533F">
        <w:rPr>
          <w:rFonts w:eastAsiaTheme="minorEastAsia"/>
          <w:lang w:eastAsia="zh-CN"/>
        </w:rPr>
        <w:t>: Model 1 co-scheduled UEs with QPSK, for both rank 1+1 and rank 2+2 tests (</w:t>
      </w:r>
      <w:r>
        <w:rPr>
          <w:rFonts w:eastAsiaTheme="minorEastAsia"/>
          <w:lang w:eastAsia="zh-CN"/>
        </w:rPr>
        <w:t>Nokia</w:t>
      </w:r>
      <w:r w:rsidRPr="007F533F">
        <w:rPr>
          <w:rFonts w:eastAsiaTheme="minorEastAsia"/>
          <w:lang w:eastAsia="zh-CN"/>
        </w:rPr>
        <w:t>)</w:t>
      </w:r>
    </w:p>
    <w:p w14:paraId="5F5ECC31" w14:textId="77777777" w:rsidR="00CD7C89" w:rsidRPr="007F533F" w:rsidRDefault="00CD7C89" w:rsidP="00CD7C89">
      <w:pPr>
        <w:pStyle w:val="ListParagraph"/>
        <w:widowControl w:val="0"/>
        <w:numPr>
          <w:ilvl w:val="0"/>
          <w:numId w:val="13"/>
        </w:numPr>
        <w:overflowPunct/>
        <w:autoSpaceDE/>
        <w:autoSpaceDN/>
        <w:snapToGrid w:val="0"/>
        <w:ind w:firstLineChars="0"/>
        <w:jc w:val="both"/>
        <w:textAlignment w:val="auto"/>
        <w:rPr>
          <w:rFonts w:eastAsiaTheme="minorEastAsia"/>
          <w:lang w:eastAsia="zh-CN"/>
        </w:rPr>
      </w:pPr>
      <w:r>
        <w:rPr>
          <w:rFonts w:eastAsiaTheme="minorEastAsia" w:hint="eastAsia"/>
          <w:lang w:eastAsia="zh-CN"/>
        </w:rPr>
        <w:t>O</w:t>
      </w:r>
      <w:r>
        <w:rPr>
          <w:rFonts w:eastAsiaTheme="minorEastAsia"/>
          <w:lang w:eastAsia="zh-CN"/>
        </w:rPr>
        <w:t>ption 3: QPSK only (MTK, Huawei)</w:t>
      </w:r>
    </w:p>
    <w:p w14:paraId="52CC64CB" w14:textId="77777777" w:rsidR="00CD7C89" w:rsidRPr="00EA3B40" w:rsidRDefault="00CD7C89" w:rsidP="00CD7C89">
      <w:pPr>
        <w:pStyle w:val="ListParagraph"/>
        <w:widowControl w:val="0"/>
        <w:numPr>
          <w:ilvl w:val="0"/>
          <w:numId w:val="13"/>
        </w:numPr>
        <w:overflowPunct/>
        <w:autoSpaceDE/>
        <w:autoSpaceDN/>
        <w:snapToGrid w:val="0"/>
        <w:ind w:firstLineChars="0"/>
        <w:jc w:val="both"/>
        <w:textAlignment w:val="auto"/>
        <w:rPr>
          <w:rFonts w:eastAsiaTheme="minorEastAsia"/>
          <w:lang w:eastAsia="zh-CN"/>
        </w:rPr>
      </w:pPr>
      <w:r w:rsidRPr="007F533F">
        <w:rPr>
          <w:rFonts w:eastAsiaTheme="minorEastAsia"/>
          <w:lang w:eastAsia="zh-CN"/>
        </w:rPr>
        <w:t>Option</w:t>
      </w:r>
      <w:r>
        <w:rPr>
          <w:rFonts w:eastAsiaTheme="minorEastAsia"/>
          <w:lang w:eastAsia="zh-CN"/>
        </w:rPr>
        <w:t xml:space="preserve"> 4</w:t>
      </w:r>
      <w:r w:rsidRPr="007F533F">
        <w:rPr>
          <w:rFonts w:eastAsiaTheme="minorEastAsia"/>
          <w:lang w:eastAsia="zh-CN"/>
        </w:rPr>
        <w:t xml:space="preserve">: Model 2 co-scheduled UEs with QPSK and 16QAM respectively, </w:t>
      </w:r>
      <w:r>
        <w:rPr>
          <w:rFonts w:eastAsiaTheme="minorEastAsia"/>
          <w:lang w:eastAsia="zh-CN"/>
        </w:rPr>
        <w:t>for both rank 1+1 and rank 2+2 tests</w:t>
      </w:r>
      <w:r w:rsidRPr="007F533F">
        <w:rPr>
          <w:rFonts w:eastAsiaTheme="minorEastAsia"/>
          <w:lang w:eastAsia="zh-CN"/>
        </w:rPr>
        <w:t xml:space="preserve"> (China Telecom</w:t>
      </w:r>
      <w:r>
        <w:rPr>
          <w:rFonts w:eastAsiaTheme="minorEastAsia"/>
          <w:lang w:eastAsia="zh-CN"/>
        </w:rPr>
        <w:t>, Nokia, Ericsson</w:t>
      </w:r>
      <w:r w:rsidRPr="007F533F">
        <w:rPr>
          <w:rFonts w:eastAsiaTheme="minorEastAsia"/>
          <w:lang w:eastAsia="zh-CN"/>
        </w:rPr>
        <w:t>)</w:t>
      </w:r>
    </w:p>
    <w:p w14:paraId="0643964B" w14:textId="77777777" w:rsidR="00CD7C89" w:rsidRPr="00EA3B40" w:rsidRDefault="00CD7C89" w:rsidP="00CD7C89">
      <w:pPr>
        <w:pStyle w:val="ListParagraph"/>
        <w:widowControl w:val="0"/>
        <w:numPr>
          <w:ilvl w:val="0"/>
          <w:numId w:val="13"/>
        </w:numPr>
        <w:overflowPunct/>
        <w:autoSpaceDE/>
        <w:autoSpaceDN/>
        <w:snapToGrid w:val="0"/>
        <w:ind w:firstLineChars="0"/>
        <w:jc w:val="both"/>
        <w:textAlignment w:val="auto"/>
        <w:rPr>
          <w:rFonts w:eastAsiaTheme="minorEastAsia"/>
          <w:lang w:eastAsia="zh-CN"/>
        </w:rPr>
      </w:pPr>
      <w:r w:rsidRPr="00EA3B40">
        <w:rPr>
          <w:rFonts w:eastAsiaTheme="minorEastAsia" w:hint="eastAsia"/>
          <w:lang w:eastAsia="zh-CN"/>
        </w:rPr>
        <w:t>O</w:t>
      </w:r>
      <w:r w:rsidRPr="00EA3B40">
        <w:rPr>
          <w:rFonts w:eastAsiaTheme="minorEastAsia"/>
          <w:lang w:eastAsia="zh-CN"/>
        </w:rPr>
        <w:t>ption 5:</w:t>
      </w:r>
      <w:r>
        <w:rPr>
          <w:rFonts w:eastAsiaTheme="minorEastAsia"/>
          <w:lang w:eastAsia="zh-CN"/>
        </w:rPr>
        <w:t xml:space="preserve"> (ZTE)</w:t>
      </w:r>
    </w:p>
    <w:p w14:paraId="69E966DA" w14:textId="77777777" w:rsidR="00CD7C89" w:rsidRPr="00EA3B40" w:rsidRDefault="00CD7C89" w:rsidP="00CD7C89">
      <w:pPr>
        <w:numPr>
          <w:ilvl w:val="0"/>
          <w:numId w:val="4"/>
        </w:numPr>
        <w:snapToGrid w:val="0"/>
        <w:spacing w:before="60" w:after="60"/>
        <w:ind w:left="1369" w:hanging="284"/>
        <w:rPr>
          <w:rFonts w:eastAsia="DengXian"/>
          <w:lang w:eastAsia="zh-CN"/>
        </w:rPr>
      </w:pPr>
      <w:r w:rsidRPr="00EA3B40">
        <w:rPr>
          <w:rFonts w:eastAsia="DengXian" w:hint="eastAsia"/>
          <w:lang w:eastAsia="zh-CN"/>
        </w:rPr>
        <w:t xml:space="preserve"> </w:t>
      </w:r>
      <w:r w:rsidRPr="00EA3B40">
        <w:rPr>
          <w:rFonts w:eastAsia="DengXian"/>
          <w:lang w:eastAsia="zh-CN"/>
        </w:rPr>
        <w:t>For rank 1+1: Co-scheduled UE1 with Partial CHBW allocation and QPSK, co-scheduled UE2 with Partial CHBW allocation and 16QAM</w:t>
      </w:r>
    </w:p>
    <w:p w14:paraId="3A1BAE75" w14:textId="77777777" w:rsidR="00CD7C89" w:rsidRPr="00EA3B40" w:rsidRDefault="00CD7C89" w:rsidP="00CD7C89">
      <w:pPr>
        <w:numPr>
          <w:ilvl w:val="0"/>
          <w:numId w:val="4"/>
        </w:numPr>
        <w:snapToGrid w:val="0"/>
        <w:spacing w:before="60" w:after="60"/>
        <w:ind w:left="1369" w:hanging="284"/>
        <w:rPr>
          <w:rFonts w:eastAsia="DengXian"/>
          <w:lang w:eastAsia="zh-CN"/>
        </w:rPr>
      </w:pPr>
      <w:r w:rsidRPr="00EA3B40">
        <w:rPr>
          <w:rFonts w:eastAsia="DengXian"/>
          <w:lang w:eastAsia="zh-CN"/>
        </w:rPr>
        <w:t>For rank 2+2: Co-scheduled UE1 with Partial CHBW allocation and 16QAM, co-scheduled UE2 with Partial CHBW allocation and 64QAM</w:t>
      </w:r>
    </w:p>
    <w:p w14:paraId="5300A29B" w14:textId="77777777" w:rsidR="00CD7C89" w:rsidRPr="00FC738A" w:rsidRDefault="00CD7C89" w:rsidP="00CD7C89">
      <w:pPr>
        <w:pStyle w:val="ListParagraph"/>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O</w:t>
      </w:r>
      <w:r>
        <w:rPr>
          <w:rFonts w:eastAsiaTheme="minorEastAsia"/>
          <w:lang w:eastAsia="zh-CN"/>
        </w:rPr>
        <w:t xml:space="preserve">ption 6: </w:t>
      </w:r>
      <w:r w:rsidRPr="00FC738A">
        <w:rPr>
          <w:rFonts w:eastAsiaTheme="minorEastAsia"/>
          <w:lang w:eastAsia="zh-CN"/>
        </w:rPr>
        <w:t>16QAM or 64QAM</w:t>
      </w:r>
      <w:r>
        <w:rPr>
          <w:rFonts w:eastAsiaTheme="minorEastAsia"/>
          <w:lang w:eastAsia="zh-CN"/>
        </w:rPr>
        <w:t xml:space="preserve"> (Samsung)</w:t>
      </w:r>
    </w:p>
    <w:p w14:paraId="5A6B07EC" w14:textId="77777777" w:rsidR="00CD7C89" w:rsidRPr="006863C0" w:rsidRDefault="00CD7C89" w:rsidP="006863C0">
      <w:pPr>
        <w:overflowPunct/>
        <w:autoSpaceDE/>
        <w:autoSpaceDN/>
        <w:adjustRightInd/>
        <w:snapToGrid w:val="0"/>
        <w:spacing w:before="60" w:after="60"/>
        <w:textAlignment w:val="auto"/>
        <w:rPr>
          <w:rFonts w:eastAsia="SimSun"/>
          <w:i/>
          <w:highlight w:val="yellow"/>
          <w:lang w:eastAsia="zh-CN"/>
        </w:rPr>
      </w:pPr>
      <w:r w:rsidRPr="006863C0">
        <w:rPr>
          <w:rFonts w:eastAsia="SimSun"/>
          <w:i/>
          <w:highlight w:val="yellow"/>
          <w:lang w:eastAsia="zh-CN"/>
        </w:rPr>
        <w:t>Recommended WF</w:t>
      </w:r>
    </w:p>
    <w:p w14:paraId="571BCCFD" w14:textId="1D11D403" w:rsidR="00CD7C89" w:rsidRPr="006863C0" w:rsidRDefault="00CD7C89" w:rsidP="00CD7C8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highlight w:val="yellow"/>
          <w:lang w:eastAsia="zh-CN"/>
        </w:rPr>
      </w:pPr>
      <w:r w:rsidRPr="006863C0">
        <w:rPr>
          <w:highlight w:val="yellow"/>
          <w:lang w:eastAsia="zh-CN"/>
        </w:rPr>
        <w:t>For the test cases without modulation order blind detection:</w:t>
      </w:r>
    </w:p>
    <w:p w14:paraId="6093E119" w14:textId="77777777" w:rsidR="00CD7C89" w:rsidRPr="006863C0" w:rsidRDefault="00CD7C89" w:rsidP="00CD7C89">
      <w:pPr>
        <w:pStyle w:val="ListParagraph"/>
        <w:widowControl w:val="0"/>
        <w:numPr>
          <w:ilvl w:val="0"/>
          <w:numId w:val="13"/>
        </w:numPr>
        <w:overflowPunct/>
        <w:autoSpaceDE/>
        <w:autoSpaceDN/>
        <w:snapToGrid w:val="0"/>
        <w:ind w:firstLineChars="0"/>
        <w:jc w:val="both"/>
        <w:textAlignment w:val="auto"/>
        <w:rPr>
          <w:highlight w:val="yellow"/>
          <w:lang w:eastAsia="zh-CN"/>
        </w:rPr>
      </w:pPr>
      <w:r w:rsidRPr="006863C0">
        <w:rPr>
          <w:rFonts w:eastAsiaTheme="minorEastAsia"/>
          <w:highlight w:val="yellow"/>
          <w:lang w:eastAsia="zh-CN"/>
        </w:rPr>
        <w:t>Can we use QPSK for rank 1+1 tests based on majorities’ view?</w:t>
      </w:r>
    </w:p>
    <w:p w14:paraId="242F5819" w14:textId="0A4945D1" w:rsidR="00CD7C89" w:rsidRPr="006863C0" w:rsidRDefault="00C77E7E" w:rsidP="00CD7C89">
      <w:pPr>
        <w:pStyle w:val="ListParagraph"/>
        <w:widowControl w:val="0"/>
        <w:numPr>
          <w:ilvl w:val="0"/>
          <w:numId w:val="13"/>
        </w:numPr>
        <w:overflowPunct/>
        <w:autoSpaceDE/>
        <w:autoSpaceDN/>
        <w:snapToGrid w:val="0"/>
        <w:ind w:firstLineChars="0"/>
        <w:jc w:val="both"/>
        <w:textAlignment w:val="auto"/>
        <w:rPr>
          <w:highlight w:val="yellow"/>
          <w:lang w:eastAsia="zh-CN"/>
        </w:rPr>
      </w:pPr>
      <w:r>
        <w:rPr>
          <w:rFonts w:eastAsiaTheme="minorEastAsia"/>
          <w:highlight w:val="yellow"/>
          <w:lang w:eastAsia="zh-CN"/>
        </w:rPr>
        <w:t>Si</w:t>
      </w:r>
      <w:r w:rsidR="008E2526" w:rsidRPr="006863C0">
        <w:rPr>
          <w:rFonts w:eastAsiaTheme="minorEastAsia"/>
          <w:highlight w:val="yellow"/>
          <w:lang w:eastAsia="zh-CN"/>
        </w:rPr>
        <w:t>mulation on both QPSK and 16QAM and make decision in the next meeting</w:t>
      </w:r>
      <w:r>
        <w:rPr>
          <w:rFonts w:eastAsiaTheme="minorEastAsia"/>
          <w:highlight w:val="yellow"/>
          <w:lang w:eastAsia="zh-CN"/>
        </w:rPr>
        <w:t xml:space="preserve"> based on simulation results</w:t>
      </w:r>
      <w:r w:rsidR="008E2526" w:rsidRPr="006863C0">
        <w:rPr>
          <w:rFonts w:eastAsiaTheme="minorEastAsia"/>
          <w:highlight w:val="yellow"/>
          <w:lang w:eastAsia="zh-CN"/>
        </w:rPr>
        <w:t>.</w:t>
      </w:r>
    </w:p>
    <w:p w14:paraId="47536CA8" w14:textId="5FDB94DC" w:rsidR="00CD7C89" w:rsidRPr="006863C0"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6863C0">
        <w:rPr>
          <w:highlight w:val="yellow"/>
          <w:lang w:eastAsia="zh-CN"/>
        </w:rPr>
        <w:t>For the cases with modulation order blind detection.</w:t>
      </w:r>
    </w:p>
    <w:p w14:paraId="667C3DFF" w14:textId="77777777" w:rsidR="00CD7C89" w:rsidRPr="006863C0" w:rsidRDefault="00CD7C89" w:rsidP="00CD7C89">
      <w:pPr>
        <w:pStyle w:val="ListParagraph"/>
        <w:widowControl w:val="0"/>
        <w:numPr>
          <w:ilvl w:val="0"/>
          <w:numId w:val="13"/>
        </w:numPr>
        <w:overflowPunct/>
        <w:autoSpaceDE/>
        <w:autoSpaceDN/>
        <w:snapToGrid w:val="0"/>
        <w:ind w:firstLineChars="0"/>
        <w:jc w:val="both"/>
        <w:textAlignment w:val="auto"/>
        <w:rPr>
          <w:highlight w:val="yellow"/>
          <w:lang w:eastAsia="zh-CN"/>
        </w:rPr>
      </w:pPr>
      <w:r w:rsidRPr="006863C0">
        <w:rPr>
          <w:rFonts w:hint="eastAsia"/>
          <w:highlight w:val="yellow"/>
          <w:lang w:eastAsia="zh-CN"/>
        </w:rPr>
        <w:t>F</w:t>
      </w:r>
      <w:r w:rsidRPr="006863C0">
        <w:rPr>
          <w:highlight w:val="yellow"/>
          <w:lang w:eastAsia="zh-CN"/>
        </w:rPr>
        <w:t xml:space="preserve">urther discuss </w:t>
      </w:r>
      <w:r w:rsidRPr="006863C0">
        <w:rPr>
          <w:rFonts w:eastAsiaTheme="minorEastAsia"/>
          <w:highlight w:val="yellow"/>
          <w:lang w:eastAsia="zh-CN"/>
        </w:rPr>
        <w:t>after</w:t>
      </w:r>
      <w:r w:rsidRPr="006863C0">
        <w:rPr>
          <w:highlight w:val="yellow"/>
          <w:lang w:eastAsia="zh-CN"/>
        </w:rPr>
        <w:t xml:space="preserve"> the co-UE number and FDRA is decided.</w:t>
      </w:r>
    </w:p>
    <w:p w14:paraId="517AB0F3" w14:textId="77777777" w:rsidR="00656431" w:rsidRDefault="00656431" w:rsidP="00656431">
      <w:pPr>
        <w:overflowPunct/>
        <w:autoSpaceDE/>
        <w:autoSpaceDN/>
        <w:adjustRightInd/>
        <w:snapToGrid w:val="0"/>
        <w:spacing w:before="60" w:after="60"/>
        <w:textAlignment w:val="auto"/>
        <w:rPr>
          <w:rFonts w:eastAsia="SimSun"/>
          <w:i/>
          <w:highlight w:val="cyan"/>
          <w:lang w:eastAsia="zh-CN"/>
        </w:rPr>
      </w:pPr>
      <w:r>
        <w:rPr>
          <w:rFonts w:eastAsia="SimSun"/>
          <w:i/>
          <w:highlight w:val="cyan"/>
          <w:lang w:eastAsia="zh-CN"/>
        </w:rPr>
        <w:t xml:space="preserve">Tentative </w:t>
      </w:r>
      <w:r w:rsidRPr="00B04B8B">
        <w:rPr>
          <w:rFonts w:eastAsia="SimSun"/>
          <w:i/>
          <w:highlight w:val="cyan"/>
          <w:lang w:eastAsia="zh-CN"/>
        </w:rPr>
        <w:t xml:space="preserve">Agreement in </w:t>
      </w:r>
      <w:proofErr w:type="spellStart"/>
      <w:r w:rsidRPr="00B04B8B">
        <w:rPr>
          <w:rFonts w:eastAsia="SimSun"/>
          <w:i/>
          <w:highlight w:val="cyan"/>
          <w:lang w:eastAsia="zh-CN"/>
        </w:rPr>
        <w:t>Adhoc</w:t>
      </w:r>
      <w:proofErr w:type="spellEnd"/>
      <w:r w:rsidRPr="00B04B8B">
        <w:rPr>
          <w:rFonts w:eastAsia="SimSun"/>
          <w:i/>
          <w:highlight w:val="cyan"/>
          <w:lang w:eastAsia="zh-CN"/>
        </w:rPr>
        <w:t>:</w:t>
      </w:r>
    </w:p>
    <w:p w14:paraId="68DFCFE3" w14:textId="77777777" w:rsidR="00656431" w:rsidRDefault="00656431" w:rsidP="00CD7C89">
      <w:pPr>
        <w:widowControl w:val="0"/>
        <w:tabs>
          <w:tab w:val="left" w:pos="484"/>
          <w:tab w:val="left" w:pos="709"/>
          <w:tab w:val="left" w:pos="1440"/>
          <w:tab w:val="left" w:pos="1701"/>
        </w:tabs>
        <w:snapToGrid w:val="0"/>
        <w:spacing w:before="60" w:after="60"/>
        <w:rPr>
          <w:color w:val="FF0000"/>
          <w:highlight w:val="yellow"/>
          <w:lang w:eastAsia="zh-CN"/>
        </w:rPr>
      </w:pPr>
    </w:p>
    <w:p w14:paraId="47635F17" w14:textId="6C21D470" w:rsidR="00CD7C89" w:rsidRPr="00656431" w:rsidRDefault="00E5376C" w:rsidP="00CD7C89">
      <w:pPr>
        <w:widowControl w:val="0"/>
        <w:tabs>
          <w:tab w:val="left" w:pos="484"/>
          <w:tab w:val="left" w:pos="709"/>
          <w:tab w:val="left" w:pos="1440"/>
          <w:tab w:val="left" w:pos="1701"/>
        </w:tabs>
        <w:snapToGrid w:val="0"/>
        <w:spacing w:before="60" w:after="60"/>
        <w:rPr>
          <w:color w:val="000000" w:themeColor="text1"/>
          <w:lang w:eastAsia="zh-CN"/>
        </w:rPr>
      </w:pPr>
      <w:r w:rsidRPr="00656431">
        <w:rPr>
          <w:color w:val="000000" w:themeColor="text1"/>
          <w:lang w:eastAsia="zh-CN"/>
        </w:rPr>
        <w:t xml:space="preserve">Use the phase 1 parameters for index 1-5 to bring results in next </w:t>
      </w:r>
      <w:proofErr w:type="gramStart"/>
      <w:r w:rsidRPr="00656431">
        <w:rPr>
          <w:color w:val="000000" w:themeColor="text1"/>
          <w:lang w:eastAsia="zh-CN"/>
        </w:rPr>
        <w:t>meetin</w:t>
      </w:r>
      <w:r w:rsidR="00B967B6" w:rsidRPr="00656431">
        <w:rPr>
          <w:color w:val="000000" w:themeColor="text1"/>
          <w:lang w:eastAsia="zh-CN"/>
        </w:rPr>
        <w:t>g</w:t>
      </w:r>
      <w:proofErr w:type="gramEnd"/>
    </w:p>
    <w:p w14:paraId="5D5396F1" w14:textId="77777777" w:rsidR="00B967B6" w:rsidRDefault="00B967B6" w:rsidP="00CD7C89">
      <w:pPr>
        <w:widowControl w:val="0"/>
        <w:tabs>
          <w:tab w:val="left" w:pos="484"/>
          <w:tab w:val="left" w:pos="709"/>
          <w:tab w:val="left" w:pos="1440"/>
          <w:tab w:val="left" w:pos="1701"/>
        </w:tabs>
        <w:snapToGrid w:val="0"/>
        <w:spacing w:before="60" w:after="60"/>
        <w:rPr>
          <w:lang w:eastAsia="zh-CN"/>
        </w:rPr>
      </w:pPr>
    </w:p>
    <w:p w14:paraId="4A43CE12" w14:textId="1513C656" w:rsidR="00CD7C89" w:rsidRDefault="00CD7C89" w:rsidP="00CD7C89">
      <w:pPr>
        <w:snapToGrid w:val="0"/>
        <w:spacing w:before="60" w:after="60"/>
        <w:rPr>
          <w:rFonts w:eastAsiaTheme="minorEastAsia"/>
          <w:b/>
          <w:u w:val="single"/>
          <w:lang w:eastAsia="zh-CN"/>
        </w:rPr>
      </w:pPr>
      <w:r>
        <w:rPr>
          <w:b/>
          <w:u w:val="single"/>
        </w:rPr>
        <w:t>Detailed test parameters</w:t>
      </w:r>
    </w:p>
    <w:p w14:paraId="264564C7" w14:textId="77777777" w:rsidR="00CD7C89"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Pr>
          <w:rFonts w:eastAsia="SimSun"/>
          <w:lang w:eastAsia="zh-CN"/>
        </w:rPr>
        <w:t xml:space="preserve"> on rank 1+1 tests with 2T2R</w:t>
      </w:r>
      <w:r w:rsidRPr="00A11C1A">
        <w:rPr>
          <w:rFonts w:eastAsia="SimSun"/>
          <w:lang w:eastAsia="zh-CN"/>
        </w:rPr>
        <w:t>:</w:t>
      </w:r>
    </w:p>
    <w:p w14:paraId="4F37F0C5" w14:textId="77777777" w:rsidR="00CD7C89" w:rsidRPr="00C1557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 (China Telecom, Apple, Nokia, [Qualcomm], Samsung, ZTE, Huawei)</w:t>
      </w:r>
    </w:p>
    <w:p w14:paraId="301CA489"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Target MCS: 13 (Table 1)</w:t>
      </w:r>
    </w:p>
    <w:p w14:paraId="55E0F5FB"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 xml:space="preserve">MIMO configuration: ULA medium </w:t>
      </w:r>
    </w:p>
    <w:p w14:paraId="324992B3" w14:textId="77777777" w:rsidR="00CD7C89" w:rsidRDefault="00CD7C89" w:rsidP="00CD7C89">
      <w:pPr>
        <w:pStyle w:val="ListParagraph"/>
        <w:numPr>
          <w:ilvl w:val="0"/>
          <w:numId w:val="13"/>
        </w:numPr>
        <w:spacing w:after="120"/>
        <w:ind w:firstLineChars="0"/>
        <w:rPr>
          <w:lang w:eastAsia="zh-CN"/>
        </w:rPr>
      </w:pPr>
      <w:r w:rsidRPr="00C15579">
        <w:rPr>
          <w:lang w:eastAsia="zh-CN"/>
        </w:rPr>
        <w:t>Channel: TDLC300-100</w:t>
      </w:r>
    </w:p>
    <w:p w14:paraId="4B8DA1D0" w14:textId="77777777" w:rsidR="00CD7C89" w:rsidRPr="00C1557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2 (MTK)</w:t>
      </w:r>
    </w:p>
    <w:p w14:paraId="138578AA" w14:textId="77777777" w:rsidR="00CD7C89" w:rsidRDefault="00CD7C89" w:rsidP="00CD7C89">
      <w:pPr>
        <w:pStyle w:val="ListParagraph"/>
        <w:numPr>
          <w:ilvl w:val="0"/>
          <w:numId w:val="13"/>
        </w:numPr>
        <w:spacing w:after="120"/>
        <w:ind w:firstLineChars="0"/>
        <w:rPr>
          <w:lang w:eastAsia="zh-CN"/>
        </w:rPr>
      </w:pPr>
      <w:r w:rsidRPr="00C15579">
        <w:rPr>
          <w:lang w:eastAsia="zh-CN"/>
        </w:rPr>
        <w:t>Target MCS: 13 (Table 1)</w:t>
      </w:r>
    </w:p>
    <w:p w14:paraId="0272CBE8" w14:textId="77777777" w:rsidR="00CD7C89" w:rsidRDefault="00CD7C89" w:rsidP="00CD7C89">
      <w:pPr>
        <w:pStyle w:val="ListParagraph"/>
        <w:numPr>
          <w:ilvl w:val="0"/>
          <w:numId w:val="13"/>
        </w:numPr>
        <w:spacing w:after="120"/>
        <w:ind w:firstLineChars="0"/>
        <w:rPr>
          <w:lang w:eastAsia="zh-CN"/>
        </w:rPr>
      </w:pPr>
      <w:r w:rsidRPr="00C15579">
        <w:rPr>
          <w:lang w:eastAsia="zh-CN"/>
        </w:rPr>
        <w:t>MIM</w:t>
      </w:r>
      <w:r w:rsidRPr="00B710CC">
        <w:rPr>
          <w:lang w:eastAsia="zh-CN"/>
        </w:rPr>
        <w:t xml:space="preserve">O configuration: ULA </w:t>
      </w:r>
      <w:r>
        <w:rPr>
          <w:lang w:eastAsia="zh-CN"/>
        </w:rPr>
        <w:t>low</w:t>
      </w:r>
    </w:p>
    <w:p w14:paraId="090534F6" w14:textId="77777777" w:rsidR="00CD7C89" w:rsidRDefault="00CD7C89" w:rsidP="00CD7C89">
      <w:pPr>
        <w:pStyle w:val="ListParagraph"/>
        <w:numPr>
          <w:ilvl w:val="0"/>
          <w:numId w:val="13"/>
        </w:numPr>
        <w:spacing w:after="120"/>
        <w:ind w:firstLineChars="0"/>
        <w:rPr>
          <w:lang w:eastAsia="zh-CN"/>
        </w:rPr>
      </w:pPr>
      <w:r w:rsidRPr="00C15579">
        <w:rPr>
          <w:lang w:eastAsia="zh-CN"/>
        </w:rPr>
        <w:t>Channel: TDLC300-100</w:t>
      </w:r>
    </w:p>
    <w:p w14:paraId="27CD8542" w14:textId="77777777" w:rsidR="00CD7C89"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Pr>
          <w:rFonts w:eastAsia="SimSun"/>
          <w:lang w:eastAsia="zh-CN"/>
        </w:rPr>
        <w:t xml:space="preserve"> on rank 1+1 tests with 2T4R (if defined)</w:t>
      </w:r>
      <w:r w:rsidRPr="00A11C1A">
        <w:rPr>
          <w:rFonts w:eastAsia="SimSun"/>
          <w:lang w:eastAsia="zh-CN"/>
        </w:rPr>
        <w:t>:</w:t>
      </w:r>
    </w:p>
    <w:p w14:paraId="127DEED1" w14:textId="77777777" w:rsidR="00CD7C89" w:rsidRPr="00C1557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 (China Telecom, Nokia, ZTE)</w:t>
      </w:r>
    </w:p>
    <w:p w14:paraId="043F74D9"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Target MCS: 13 (Table 1)</w:t>
      </w:r>
    </w:p>
    <w:p w14:paraId="11726B69" w14:textId="77777777" w:rsidR="00CD7C89" w:rsidRPr="00B710CC" w:rsidRDefault="00CD7C89" w:rsidP="00CD7C89">
      <w:pPr>
        <w:pStyle w:val="ListParagraph"/>
        <w:numPr>
          <w:ilvl w:val="0"/>
          <w:numId w:val="13"/>
        </w:numPr>
        <w:spacing w:after="120"/>
        <w:ind w:firstLineChars="0"/>
        <w:rPr>
          <w:lang w:eastAsia="zh-CN"/>
        </w:rPr>
      </w:pPr>
      <w:r w:rsidRPr="00C15579">
        <w:rPr>
          <w:lang w:eastAsia="zh-CN"/>
        </w:rPr>
        <w:t>MIM</w:t>
      </w:r>
      <w:r w:rsidRPr="00B710CC">
        <w:rPr>
          <w:lang w:eastAsia="zh-CN"/>
        </w:rPr>
        <w:t>O configuration: ULA Low</w:t>
      </w:r>
    </w:p>
    <w:p w14:paraId="6D8F4A4F" w14:textId="77777777" w:rsidR="00CD7C89" w:rsidRDefault="00CD7C89" w:rsidP="00CD7C89">
      <w:pPr>
        <w:pStyle w:val="ListParagraph"/>
        <w:numPr>
          <w:ilvl w:val="0"/>
          <w:numId w:val="13"/>
        </w:numPr>
        <w:spacing w:after="120"/>
        <w:ind w:firstLineChars="0"/>
        <w:rPr>
          <w:lang w:eastAsia="zh-CN"/>
        </w:rPr>
      </w:pPr>
      <w:r w:rsidRPr="00B710CC">
        <w:rPr>
          <w:lang w:eastAsia="zh-CN"/>
        </w:rPr>
        <w:t>Channel: TDLA30-10</w:t>
      </w:r>
    </w:p>
    <w:p w14:paraId="2D22B2DF" w14:textId="77777777" w:rsidR="00CD7C89" w:rsidRPr="00C1557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2 (Apple, Nokia, [Qualcomm], Samsung, Huawei)</w:t>
      </w:r>
    </w:p>
    <w:p w14:paraId="2734E21D" w14:textId="77777777" w:rsidR="00CD7C89" w:rsidRDefault="00CD7C89" w:rsidP="00CD7C89">
      <w:pPr>
        <w:pStyle w:val="ListParagraph"/>
        <w:numPr>
          <w:ilvl w:val="0"/>
          <w:numId w:val="13"/>
        </w:numPr>
        <w:spacing w:after="120"/>
        <w:ind w:firstLineChars="0"/>
        <w:rPr>
          <w:lang w:eastAsia="zh-CN"/>
        </w:rPr>
      </w:pPr>
      <w:r w:rsidRPr="00C15579">
        <w:rPr>
          <w:lang w:eastAsia="zh-CN"/>
        </w:rPr>
        <w:t>Target MCS: 13 (Table 1)</w:t>
      </w:r>
    </w:p>
    <w:p w14:paraId="32D348DB" w14:textId="77777777" w:rsidR="00CD7C89" w:rsidRDefault="00CD7C89" w:rsidP="00CD7C89">
      <w:pPr>
        <w:pStyle w:val="ListParagraph"/>
        <w:numPr>
          <w:ilvl w:val="0"/>
          <w:numId w:val="13"/>
        </w:numPr>
        <w:spacing w:after="120"/>
        <w:ind w:firstLineChars="0"/>
        <w:rPr>
          <w:lang w:eastAsia="zh-CN"/>
        </w:rPr>
      </w:pPr>
      <w:r w:rsidRPr="00C15579">
        <w:rPr>
          <w:lang w:eastAsia="zh-CN"/>
        </w:rPr>
        <w:t>MIM</w:t>
      </w:r>
      <w:r w:rsidRPr="00B710CC">
        <w:rPr>
          <w:lang w:eastAsia="zh-CN"/>
        </w:rPr>
        <w:t xml:space="preserve">O configuration: ULA </w:t>
      </w:r>
      <w:r>
        <w:rPr>
          <w:lang w:eastAsia="zh-CN"/>
        </w:rPr>
        <w:t>medium</w:t>
      </w:r>
    </w:p>
    <w:p w14:paraId="6E9EB69F" w14:textId="77777777" w:rsidR="00CD7C89" w:rsidRPr="00B710CC" w:rsidRDefault="00CD7C89" w:rsidP="00CD7C89">
      <w:pPr>
        <w:pStyle w:val="ListParagraph"/>
        <w:numPr>
          <w:ilvl w:val="0"/>
          <w:numId w:val="13"/>
        </w:numPr>
        <w:spacing w:after="120"/>
        <w:ind w:firstLineChars="0"/>
        <w:rPr>
          <w:lang w:eastAsia="zh-CN"/>
        </w:rPr>
      </w:pPr>
      <w:r w:rsidRPr="00C15579">
        <w:rPr>
          <w:lang w:eastAsia="zh-CN"/>
        </w:rPr>
        <w:t>Channel: TDLC300-100</w:t>
      </w:r>
    </w:p>
    <w:p w14:paraId="59D0F363" w14:textId="77777777" w:rsidR="00CD7C89" w:rsidRPr="00A11C1A"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Pr>
          <w:rFonts w:eastAsia="SimSun"/>
          <w:lang w:eastAsia="zh-CN"/>
        </w:rPr>
        <w:t xml:space="preserve"> on rank 2+2 tests with 4T4R</w:t>
      </w:r>
      <w:r w:rsidRPr="00A11C1A">
        <w:rPr>
          <w:rFonts w:eastAsia="SimSun"/>
          <w:lang w:eastAsia="zh-CN"/>
        </w:rPr>
        <w:t>:</w:t>
      </w:r>
    </w:p>
    <w:p w14:paraId="40160018"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lastRenderedPageBreak/>
        <w:t>O</w:t>
      </w:r>
      <w:r w:rsidRPr="00C15579">
        <w:rPr>
          <w:lang w:val="en-US" w:eastAsia="zh-CN"/>
        </w:rPr>
        <w:t>ption</w:t>
      </w:r>
      <w:r>
        <w:rPr>
          <w:lang w:eastAsia="zh-CN"/>
        </w:rPr>
        <w:t xml:space="preserve"> 1 (</w:t>
      </w:r>
      <w:r w:rsidRPr="00C15579">
        <w:rPr>
          <w:lang w:val="en-US" w:eastAsia="zh-CN"/>
        </w:rPr>
        <w:t>China</w:t>
      </w:r>
      <w:r>
        <w:rPr>
          <w:lang w:eastAsia="zh-CN"/>
        </w:rPr>
        <w:t xml:space="preserve"> Telecom, Apple, Nokia, [Qualcomm], Samsung, ZTE, Huawei)</w:t>
      </w:r>
    </w:p>
    <w:p w14:paraId="270E7E79"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Target MCS: 17 (Table 1)</w:t>
      </w:r>
    </w:p>
    <w:p w14:paraId="7216B50E"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MIMO configuration: ULA Low</w:t>
      </w:r>
    </w:p>
    <w:p w14:paraId="6C2CD6C4" w14:textId="77777777" w:rsidR="00CD7C89" w:rsidRDefault="00CD7C89" w:rsidP="00CD7C89">
      <w:pPr>
        <w:pStyle w:val="ListParagraph"/>
        <w:numPr>
          <w:ilvl w:val="0"/>
          <w:numId w:val="13"/>
        </w:numPr>
        <w:spacing w:after="120"/>
        <w:ind w:firstLineChars="0"/>
        <w:rPr>
          <w:lang w:eastAsia="zh-CN"/>
        </w:rPr>
      </w:pPr>
      <w:r w:rsidRPr="00C15579">
        <w:rPr>
          <w:lang w:eastAsia="zh-CN"/>
        </w:rPr>
        <w:t>Channel: TDLA30-10</w:t>
      </w:r>
    </w:p>
    <w:p w14:paraId="0F3800A3"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2 (</w:t>
      </w:r>
      <w:r>
        <w:rPr>
          <w:lang w:val="en-US" w:eastAsia="zh-CN"/>
        </w:rPr>
        <w:t>MTK</w:t>
      </w:r>
      <w:r>
        <w:rPr>
          <w:lang w:eastAsia="zh-CN"/>
        </w:rPr>
        <w:t>)</w:t>
      </w:r>
    </w:p>
    <w:p w14:paraId="727D2230"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Target MCS: 1</w:t>
      </w:r>
      <w:r>
        <w:rPr>
          <w:lang w:eastAsia="zh-CN"/>
        </w:rPr>
        <w:t>3</w:t>
      </w:r>
      <w:r w:rsidRPr="00C15579">
        <w:rPr>
          <w:lang w:eastAsia="zh-CN"/>
        </w:rPr>
        <w:t xml:space="preserve"> (Table 1)</w:t>
      </w:r>
    </w:p>
    <w:p w14:paraId="45957563" w14:textId="77777777" w:rsidR="00CD7C89" w:rsidRPr="00306FEC" w:rsidRDefault="00CD7C89" w:rsidP="00CD7C89">
      <w:pPr>
        <w:pStyle w:val="ListParagraph"/>
        <w:numPr>
          <w:ilvl w:val="0"/>
          <w:numId w:val="13"/>
        </w:numPr>
        <w:spacing w:after="120"/>
        <w:ind w:firstLineChars="0"/>
        <w:rPr>
          <w:lang w:val="fr-FR" w:eastAsia="zh-CN"/>
        </w:rPr>
      </w:pPr>
      <w:r w:rsidRPr="00306FEC">
        <w:rPr>
          <w:lang w:val="fr-FR" w:eastAsia="zh-CN"/>
        </w:rPr>
        <w:t>MIMO configuration: XP m</w:t>
      </w:r>
      <w:r>
        <w:rPr>
          <w:lang w:val="fr-FR" w:eastAsia="zh-CN"/>
        </w:rPr>
        <w:t>edium</w:t>
      </w:r>
    </w:p>
    <w:p w14:paraId="11C52AD0" w14:textId="77777777" w:rsidR="00CD7C89" w:rsidRPr="00C15579" w:rsidRDefault="00CD7C89" w:rsidP="00CD7C89">
      <w:pPr>
        <w:pStyle w:val="ListParagraph"/>
        <w:numPr>
          <w:ilvl w:val="0"/>
          <w:numId w:val="13"/>
        </w:numPr>
        <w:spacing w:after="120"/>
        <w:ind w:firstLineChars="0"/>
        <w:rPr>
          <w:lang w:eastAsia="zh-CN"/>
        </w:rPr>
      </w:pPr>
      <w:r w:rsidRPr="00C15579">
        <w:rPr>
          <w:lang w:eastAsia="zh-CN"/>
        </w:rPr>
        <w:t>Channel: TDLA30-10</w:t>
      </w:r>
    </w:p>
    <w:p w14:paraId="54082ADA" w14:textId="77777777" w:rsidR="00CD7C89" w:rsidRPr="006863C0" w:rsidRDefault="00CD7C89" w:rsidP="006863C0">
      <w:pPr>
        <w:overflowPunct/>
        <w:autoSpaceDE/>
        <w:autoSpaceDN/>
        <w:adjustRightInd/>
        <w:snapToGrid w:val="0"/>
        <w:spacing w:before="60" w:after="60"/>
        <w:textAlignment w:val="auto"/>
        <w:rPr>
          <w:rFonts w:eastAsia="SimSun"/>
          <w:i/>
          <w:highlight w:val="yellow"/>
          <w:lang w:eastAsia="zh-CN"/>
        </w:rPr>
      </w:pPr>
      <w:r w:rsidRPr="006863C0">
        <w:rPr>
          <w:rFonts w:eastAsia="SimSun"/>
          <w:i/>
          <w:highlight w:val="yellow"/>
          <w:lang w:eastAsia="zh-CN"/>
        </w:rPr>
        <w:t>Recommended WF</w:t>
      </w:r>
    </w:p>
    <w:p w14:paraId="5860DD5D" w14:textId="77777777" w:rsidR="00CD7C89" w:rsidRPr="006863C0"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6863C0">
        <w:rPr>
          <w:highlight w:val="yellow"/>
          <w:lang w:val="en-US" w:eastAsia="zh-CN"/>
        </w:rPr>
        <w:t>For rank 1+1 tests with 2T2R:</w:t>
      </w:r>
    </w:p>
    <w:p w14:paraId="17190F68" w14:textId="77777777" w:rsidR="00CD7C89" w:rsidRPr="006863C0" w:rsidRDefault="00CD7C89" w:rsidP="00CD7C89">
      <w:pPr>
        <w:pStyle w:val="ListParagraph"/>
        <w:numPr>
          <w:ilvl w:val="0"/>
          <w:numId w:val="13"/>
        </w:numPr>
        <w:spacing w:after="120"/>
        <w:ind w:firstLineChars="0"/>
        <w:rPr>
          <w:highlight w:val="yellow"/>
          <w:lang w:eastAsia="zh-CN"/>
        </w:rPr>
      </w:pPr>
      <w:r w:rsidRPr="006863C0">
        <w:rPr>
          <w:rFonts w:hint="eastAsia"/>
          <w:highlight w:val="yellow"/>
          <w:lang w:eastAsia="zh-CN"/>
        </w:rPr>
        <w:t>O</w:t>
      </w:r>
      <w:r w:rsidRPr="006863C0">
        <w:rPr>
          <w:highlight w:val="yellow"/>
          <w:lang w:eastAsia="zh-CN"/>
        </w:rPr>
        <w:t>ption 1?</w:t>
      </w:r>
    </w:p>
    <w:p w14:paraId="3770BB5C" w14:textId="77777777" w:rsidR="00CD7C89" w:rsidRPr="006863C0"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6863C0">
        <w:rPr>
          <w:highlight w:val="yellow"/>
          <w:lang w:val="en-US" w:eastAsia="zh-CN"/>
        </w:rPr>
        <w:t>For rank 1+1 tests with 2T4R:</w:t>
      </w:r>
    </w:p>
    <w:p w14:paraId="7AD08332" w14:textId="2750961D" w:rsidR="00CD7C89" w:rsidRPr="006863C0" w:rsidRDefault="00C77E7E" w:rsidP="00CD7C89">
      <w:pPr>
        <w:pStyle w:val="ListParagraph"/>
        <w:numPr>
          <w:ilvl w:val="0"/>
          <w:numId w:val="13"/>
        </w:numPr>
        <w:spacing w:after="120"/>
        <w:ind w:firstLineChars="0"/>
        <w:rPr>
          <w:highlight w:val="yellow"/>
          <w:lang w:eastAsia="zh-CN"/>
        </w:rPr>
      </w:pPr>
      <w:r>
        <w:rPr>
          <w:highlight w:val="yellow"/>
          <w:lang w:eastAsia="zh-CN"/>
        </w:rPr>
        <w:t>S</w:t>
      </w:r>
      <w:r w:rsidR="006863C0" w:rsidRPr="006863C0">
        <w:rPr>
          <w:highlight w:val="yellow"/>
          <w:lang w:eastAsia="zh-CN"/>
        </w:rPr>
        <w:t xml:space="preserve">imulation on both options </w:t>
      </w:r>
      <w:r w:rsidR="006863C0" w:rsidRPr="006863C0">
        <w:rPr>
          <w:rFonts w:eastAsiaTheme="minorEastAsia"/>
          <w:highlight w:val="yellow"/>
          <w:lang w:eastAsia="zh-CN"/>
        </w:rPr>
        <w:t>and make decision in the next meeting based on results.</w:t>
      </w:r>
    </w:p>
    <w:p w14:paraId="2C462002" w14:textId="77777777" w:rsidR="00CD7C89" w:rsidRPr="006863C0"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highlight w:val="yellow"/>
          <w:lang w:eastAsia="zh-CN"/>
        </w:rPr>
      </w:pPr>
      <w:r w:rsidRPr="006863C0">
        <w:rPr>
          <w:highlight w:val="yellow"/>
          <w:lang w:val="en-US" w:eastAsia="zh-CN"/>
        </w:rPr>
        <w:t>For rank 2+2 tests with 4T4R:</w:t>
      </w:r>
    </w:p>
    <w:p w14:paraId="48D55606" w14:textId="79E9E0BD" w:rsidR="00CD7C89" w:rsidRPr="00CB3F88" w:rsidRDefault="00CD7C89" w:rsidP="00CB3F88">
      <w:pPr>
        <w:pStyle w:val="ListParagraph"/>
        <w:numPr>
          <w:ilvl w:val="0"/>
          <w:numId w:val="13"/>
        </w:numPr>
        <w:spacing w:after="120"/>
        <w:ind w:firstLineChars="0"/>
        <w:rPr>
          <w:highlight w:val="yellow"/>
          <w:lang w:eastAsia="zh-CN"/>
        </w:rPr>
      </w:pPr>
      <w:r w:rsidRPr="006863C0">
        <w:rPr>
          <w:rFonts w:hint="eastAsia"/>
          <w:highlight w:val="yellow"/>
          <w:lang w:eastAsia="zh-CN"/>
        </w:rPr>
        <w:t>O</w:t>
      </w:r>
      <w:r w:rsidRPr="006863C0">
        <w:rPr>
          <w:highlight w:val="yellow"/>
          <w:lang w:eastAsia="zh-CN"/>
        </w:rPr>
        <w:t>ption 1?</w:t>
      </w:r>
    </w:p>
    <w:p w14:paraId="3B51FD1F" w14:textId="2F930699" w:rsidR="00CD7C89" w:rsidRPr="00A11C1A" w:rsidRDefault="00CD7C89" w:rsidP="00CD7C89">
      <w:pPr>
        <w:snapToGrid w:val="0"/>
        <w:spacing w:before="60" w:after="60"/>
        <w:rPr>
          <w:b/>
          <w:u w:val="single"/>
        </w:rPr>
      </w:pPr>
      <w:r w:rsidRPr="005A6614">
        <w:rPr>
          <w:rFonts w:eastAsiaTheme="minorEastAsia"/>
          <w:b/>
          <w:u w:val="single"/>
          <w:lang w:eastAsia="zh-CN"/>
        </w:rPr>
        <w:t>Other parameters</w:t>
      </w:r>
    </w:p>
    <w:p w14:paraId="5368590A" w14:textId="77777777" w:rsidR="00CD7C89" w:rsidRPr="00A11C1A" w:rsidRDefault="00CD7C89" w:rsidP="00CD7C89">
      <w:pPr>
        <w:pStyle w:val="ListParagraph"/>
        <w:numPr>
          <w:ilvl w:val="0"/>
          <w:numId w:val="2"/>
        </w:numPr>
        <w:overflowPunct/>
        <w:autoSpaceDE/>
        <w:autoSpaceDN/>
        <w:adjustRightInd/>
        <w:snapToGrid w:val="0"/>
        <w:spacing w:before="60" w:after="60"/>
        <w:ind w:left="284" w:firstLineChars="0" w:hanging="284"/>
        <w:textAlignment w:val="auto"/>
        <w:rPr>
          <w:rFonts w:eastAsia="SimSun"/>
          <w:lang w:eastAsia="zh-CN"/>
        </w:rPr>
      </w:pPr>
      <w:r w:rsidRPr="00A11C1A">
        <w:rPr>
          <w:rFonts w:eastAsia="SimSun" w:hint="eastAsia"/>
          <w:lang w:eastAsia="zh-CN"/>
        </w:rPr>
        <w:t>Proposals</w:t>
      </w:r>
      <w:r w:rsidRPr="00A11C1A">
        <w:rPr>
          <w:rFonts w:eastAsia="SimSun"/>
          <w:lang w:eastAsia="zh-CN"/>
        </w:rPr>
        <w:t>:</w:t>
      </w:r>
    </w:p>
    <w:p w14:paraId="652CB91C" w14:textId="77777777" w:rsidR="00CD7C89" w:rsidRDefault="00CD7C89" w:rsidP="00CD7C8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Pr>
          <w:lang w:eastAsia="zh-CN"/>
        </w:rPr>
        <w:t>R</w:t>
      </w:r>
      <w:r w:rsidRPr="0030186A">
        <w:rPr>
          <w:lang w:eastAsia="zh-CN"/>
        </w:rPr>
        <w:t>euse the phase I simulation assumptions as a start point.</w:t>
      </w:r>
      <w:r w:rsidRPr="00A11C1A">
        <w:rPr>
          <w:lang w:eastAsia="zh-CN"/>
        </w:rPr>
        <w:t xml:space="preserve"> (China Telecom</w:t>
      </w:r>
      <w:r>
        <w:rPr>
          <w:lang w:eastAsia="zh-CN"/>
        </w:rPr>
        <w:t>, MTK, Ericsson, Samsung, ZTE</w:t>
      </w:r>
      <w:r w:rsidRPr="00A11C1A">
        <w:rPr>
          <w:lang w:eastAsia="zh-CN"/>
        </w:rPr>
        <w:t>)</w:t>
      </w:r>
    </w:p>
    <w:p w14:paraId="7FC65743" w14:textId="77777777" w:rsidR="00CD7C89" w:rsidRPr="006863C0" w:rsidRDefault="00CD7C89" w:rsidP="006863C0">
      <w:pPr>
        <w:overflowPunct/>
        <w:autoSpaceDE/>
        <w:autoSpaceDN/>
        <w:adjustRightInd/>
        <w:snapToGrid w:val="0"/>
        <w:spacing w:before="60" w:after="60"/>
        <w:textAlignment w:val="auto"/>
        <w:rPr>
          <w:rFonts w:eastAsia="SimSun"/>
          <w:i/>
          <w:highlight w:val="yellow"/>
          <w:lang w:eastAsia="zh-CN"/>
        </w:rPr>
      </w:pPr>
      <w:r w:rsidRPr="006863C0">
        <w:rPr>
          <w:rFonts w:eastAsia="SimSun"/>
          <w:i/>
          <w:highlight w:val="yellow"/>
          <w:lang w:eastAsia="zh-CN"/>
        </w:rPr>
        <w:t>Recommended WF</w:t>
      </w:r>
    </w:p>
    <w:p w14:paraId="7C1CE5FE" w14:textId="34263514" w:rsidR="00FF6383" w:rsidRPr="00FF6383" w:rsidRDefault="00CD7C89"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Option1.</w:t>
      </w:r>
    </w:p>
    <w:sectPr w:rsidR="00FF6383" w:rsidRPr="00FF6383">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A58FF" w14:textId="77777777" w:rsidR="00813A96" w:rsidRDefault="00813A96" w:rsidP="00EC611D">
      <w:pPr>
        <w:spacing w:after="0"/>
      </w:pPr>
      <w:r>
        <w:separator/>
      </w:r>
    </w:p>
  </w:endnote>
  <w:endnote w:type="continuationSeparator" w:id="0">
    <w:p w14:paraId="651BE1EB" w14:textId="77777777" w:rsidR="00813A96" w:rsidRDefault="00813A96"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952B6" w14:textId="77777777" w:rsidR="00813A96" w:rsidRDefault="00813A96" w:rsidP="00EC611D">
      <w:pPr>
        <w:spacing w:after="0"/>
      </w:pPr>
      <w:r>
        <w:separator/>
      </w:r>
    </w:p>
  </w:footnote>
  <w:footnote w:type="continuationSeparator" w:id="0">
    <w:p w14:paraId="1BA7BFC9" w14:textId="77777777" w:rsidR="00813A96" w:rsidRDefault="00813A96"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0"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1"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0" w15:restartNumberingAfterBreak="0">
    <w:nsid w:val="67D948BE"/>
    <w:multiLevelType w:val="multilevel"/>
    <w:tmpl w:val="C0C62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num w:numId="1" w16cid:durableId="301152992">
    <w:abstractNumId w:val="6"/>
  </w:num>
  <w:num w:numId="2" w16cid:durableId="225378567">
    <w:abstractNumId w:val="16"/>
  </w:num>
  <w:num w:numId="3" w16cid:durableId="1801999658">
    <w:abstractNumId w:val="1"/>
  </w:num>
  <w:num w:numId="4" w16cid:durableId="1924413511">
    <w:abstractNumId w:val="19"/>
  </w:num>
  <w:num w:numId="5" w16cid:durableId="211581177">
    <w:abstractNumId w:val="10"/>
  </w:num>
  <w:num w:numId="6" w16cid:durableId="1708330711">
    <w:abstractNumId w:val="18"/>
  </w:num>
  <w:num w:numId="7" w16cid:durableId="1969511782">
    <w:abstractNumId w:val="8"/>
  </w:num>
  <w:num w:numId="8" w16cid:durableId="240483113">
    <w:abstractNumId w:val="0"/>
  </w:num>
  <w:num w:numId="9" w16cid:durableId="376860259">
    <w:abstractNumId w:val="11"/>
  </w:num>
  <w:num w:numId="10" w16cid:durableId="1684092406">
    <w:abstractNumId w:val="3"/>
  </w:num>
  <w:num w:numId="11" w16cid:durableId="464352933">
    <w:abstractNumId w:val="2"/>
  </w:num>
  <w:num w:numId="12" w16cid:durableId="896009933">
    <w:abstractNumId w:val="17"/>
  </w:num>
  <w:num w:numId="13" w16cid:durableId="23944342">
    <w:abstractNumId w:val="5"/>
  </w:num>
  <w:num w:numId="14" w16cid:durableId="1093088639">
    <w:abstractNumId w:val="16"/>
  </w:num>
  <w:num w:numId="15" w16cid:durableId="758409017">
    <w:abstractNumId w:val="6"/>
  </w:num>
  <w:num w:numId="16" w16cid:durableId="990137069">
    <w:abstractNumId w:val="1"/>
  </w:num>
  <w:num w:numId="17" w16cid:durableId="443110451">
    <w:abstractNumId w:val="4"/>
  </w:num>
  <w:num w:numId="18" w16cid:durableId="190076160">
    <w:abstractNumId w:val="9"/>
  </w:num>
  <w:num w:numId="19" w16cid:durableId="1938905014">
    <w:abstractNumId w:val="12"/>
  </w:num>
  <w:num w:numId="20" w16cid:durableId="762536681">
    <w:abstractNumId w:val="13"/>
  </w:num>
  <w:num w:numId="21" w16cid:durableId="2125734415">
    <w:abstractNumId w:val="7"/>
  </w:num>
  <w:num w:numId="22" w16cid:durableId="1009717700">
    <w:abstractNumId w:val="21"/>
  </w:num>
  <w:num w:numId="23" w16cid:durableId="97263658">
    <w:abstractNumId w:val="15"/>
  </w:num>
  <w:num w:numId="24" w16cid:durableId="1547795571">
    <w:abstractNumId w:val="14"/>
  </w:num>
  <w:num w:numId="25" w16cid:durableId="2121994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A81"/>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10D7"/>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C3F"/>
    <w:rsid w:val="001B1F60"/>
    <w:rsid w:val="001B2301"/>
    <w:rsid w:val="001B2B13"/>
    <w:rsid w:val="001B3849"/>
    <w:rsid w:val="001B39CE"/>
    <w:rsid w:val="001B3C61"/>
    <w:rsid w:val="001B4C1A"/>
    <w:rsid w:val="001B54DB"/>
    <w:rsid w:val="001B675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3B2E"/>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75F"/>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B9"/>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63A"/>
    <w:rsid w:val="002A1A4D"/>
    <w:rsid w:val="002A2F10"/>
    <w:rsid w:val="002A4635"/>
    <w:rsid w:val="002A573E"/>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5976"/>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397D"/>
    <w:rsid w:val="00355B5C"/>
    <w:rsid w:val="00356D21"/>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5EA7"/>
    <w:rsid w:val="0037652B"/>
    <w:rsid w:val="0037666E"/>
    <w:rsid w:val="00376BED"/>
    <w:rsid w:val="00377D58"/>
    <w:rsid w:val="00380711"/>
    <w:rsid w:val="00380E1B"/>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064"/>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236"/>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408C"/>
    <w:rsid w:val="00454651"/>
    <w:rsid w:val="00455313"/>
    <w:rsid w:val="00455F92"/>
    <w:rsid w:val="00455FBB"/>
    <w:rsid w:val="00456FE8"/>
    <w:rsid w:val="004609A9"/>
    <w:rsid w:val="00460A75"/>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1E80"/>
    <w:rsid w:val="004723D0"/>
    <w:rsid w:val="00472470"/>
    <w:rsid w:val="00472BA0"/>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F5"/>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7A2"/>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0E7"/>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208"/>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4CB"/>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691"/>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DBD"/>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431"/>
    <w:rsid w:val="00656EB4"/>
    <w:rsid w:val="00657278"/>
    <w:rsid w:val="006572E5"/>
    <w:rsid w:val="006579B3"/>
    <w:rsid w:val="00657CCC"/>
    <w:rsid w:val="006601CA"/>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30A"/>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C0"/>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17DB"/>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4A70"/>
    <w:rsid w:val="0070510C"/>
    <w:rsid w:val="00705112"/>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1"/>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70F"/>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D9C"/>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A96"/>
    <w:rsid w:val="00813EE9"/>
    <w:rsid w:val="008143B6"/>
    <w:rsid w:val="008143E4"/>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11C"/>
    <w:rsid w:val="00865512"/>
    <w:rsid w:val="0086586C"/>
    <w:rsid w:val="00866903"/>
    <w:rsid w:val="00866915"/>
    <w:rsid w:val="00866D90"/>
    <w:rsid w:val="00866FC9"/>
    <w:rsid w:val="008671E6"/>
    <w:rsid w:val="0086738B"/>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A81"/>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526"/>
    <w:rsid w:val="008E2D4A"/>
    <w:rsid w:val="008E3F61"/>
    <w:rsid w:val="008E4272"/>
    <w:rsid w:val="008E46C8"/>
    <w:rsid w:val="008E4DF2"/>
    <w:rsid w:val="008E5133"/>
    <w:rsid w:val="008E5296"/>
    <w:rsid w:val="008E540E"/>
    <w:rsid w:val="008E61DF"/>
    <w:rsid w:val="008E63A8"/>
    <w:rsid w:val="008E6438"/>
    <w:rsid w:val="008E714E"/>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79F"/>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35D"/>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94"/>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D005C"/>
    <w:rsid w:val="009D0685"/>
    <w:rsid w:val="009D1598"/>
    <w:rsid w:val="009D2F25"/>
    <w:rsid w:val="009D33EE"/>
    <w:rsid w:val="009D364B"/>
    <w:rsid w:val="009D3D73"/>
    <w:rsid w:val="009D452F"/>
    <w:rsid w:val="009D491E"/>
    <w:rsid w:val="009D4C61"/>
    <w:rsid w:val="009D4DCC"/>
    <w:rsid w:val="009D5653"/>
    <w:rsid w:val="009D647A"/>
    <w:rsid w:val="009D6D74"/>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D"/>
    <w:rsid w:val="009F7866"/>
    <w:rsid w:val="009F7FEF"/>
    <w:rsid w:val="00A01109"/>
    <w:rsid w:val="00A01584"/>
    <w:rsid w:val="00A0190B"/>
    <w:rsid w:val="00A01EDD"/>
    <w:rsid w:val="00A02485"/>
    <w:rsid w:val="00A03CD2"/>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7CE"/>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1B5"/>
    <w:rsid w:val="00AE2442"/>
    <w:rsid w:val="00AE2897"/>
    <w:rsid w:val="00AE28C9"/>
    <w:rsid w:val="00AE3320"/>
    <w:rsid w:val="00AE36AD"/>
    <w:rsid w:val="00AE3869"/>
    <w:rsid w:val="00AE3892"/>
    <w:rsid w:val="00AE545F"/>
    <w:rsid w:val="00AE5749"/>
    <w:rsid w:val="00AE57BA"/>
    <w:rsid w:val="00AE5BB6"/>
    <w:rsid w:val="00AE5D52"/>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B8B"/>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1E9F"/>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7B6"/>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09C"/>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77E7E"/>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63D"/>
    <w:rsid w:val="00CA5CD6"/>
    <w:rsid w:val="00CA6727"/>
    <w:rsid w:val="00CA75D9"/>
    <w:rsid w:val="00CA7991"/>
    <w:rsid w:val="00CA7C6A"/>
    <w:rsid w:val="00CB0A53"/>
    <w:rsid w:val="00CB0ACE"/>
    <w:rsid w:val="00CB1D5B"/>
    <w:rsid w:val="00CB1FBD"/>
    <w:rsid w:val="00CB24E5"/>
    <w:rsid w:val="00CB2B9C"/>
    <w:rsid w:val="00CB3688"/>
    <w:rsid w:val="00CB3F88"/>
    <w:rsid w:val="00CB4720"/>
    <w:rsid w:val="00CB4CB0"/>
    <w:rsid w:val="00CB5225"/>
    <w:rsid w:val="00CB5DA3"/>
    <w:rsid w:val="00CB62C9"/>
    <w:rsid w:val="00CB7567"/>
    <w:rsid w:val="00CC0764"/>
    <w:rsid w:val="00CC0A3E"/>
    <w:rsid w:val="00CC2FE9"/>
    <w:rsid w:val="00CC320E"/>
    <w:rsid w:val="00CC3A4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5FD1"/>
    <w:rsid w:val="00CD610A"/>
    <w:rsid w:val="00CD7179"/>
    <w:rsid w:val="00CD717C"/>
    <w:rsid w:val="00CD75C5"/>
    <w:rsid w:val="00CD7C89"/>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4D4D"/>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CCE"/>
    <w:rsid w:val="00DE7F4F"/>
    <w:rsid w:val="00DF0DB4"/>
    <w:rsid w:val="00DF1311"/>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643"/>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76C"/>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94"/>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0D7A"/>
    <w:rsid w:val="00EA1450"/>
    <w:rsid w:val="00EA1EE0"/>
    <w:rsid w:val="00EA1EE4"/>
    <w:rsid w:val="00EA2773"/>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315"/>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8B6"/>
    <w:rsid w:val="00F40A40"/>
    <w:rsid w:val="00F40DCD"/>
    <w:rsid w:val="00F41A12"/>
    <w:rsid w:val="00F41A26"/>
    <w:rsid w:val="00F42868"/>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4EC6"/>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383"/>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pPr>
      <w:ind w:left="851"/>
    </w:pPr>
  </w:style>
  <w:style w:type="paragraph" w:styleId="ListBullet">
    <w:name w:val="List Bullet"/>
    <w:basedOn w:val="List"/>
    <w:semiHidden/>
    <w:qFormat/>
  </w:style>
  <w:style w:type="paragraph" w:styleId="Caption">
    <w:name w:val="caption"/>
    <w:basedOn w:val="Normal"/>
    <w:next w:val="Normal"/>
    <w:qFormat/>
    <w:pPr>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iPriority w:val="99"/>
    <w:unhideWhenUsed/>
    <w:qFormat/>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qFormat/>
    <w:rPr>
      <w:b/>
      <w:position w:val="6"/>
      <w:sz w:val="16"/>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HeaderChar">
    <w:name w:val="Header Char"/>
    <w:link w:val="Header"/>
    <w:qFormat/>
    <w:rPr>
      <w:rFonts w:ascii="Arial" w:eastAsia="Times New Roman" w:hAnsi="Arial"/>
      <w:b/>
      <w:sz w:val="18"/>
    </w:rPr>
  </w:style>
  <w:style w:type="character" w:customStyle="1" w:styleId="FooterChar">
    <w:name w:val="Footer Char"/>
    <w:link w:val="Footer"/>
    <w:qFormat/>
    <w:rPr>
      <w:rFonts w:ascii="Arial" w:eastAsia="Times New Roman" w:hAnsi="Arial"/>
      <w:b/>
      <w:i/>
      <w:sz w:val="18"/>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ind w:firstLineChars="200" w:firstLine="420"/>
    </w:pPr>
  </w:style>
  <w:style w:type="character" w:customStyle="1" w:styleId="texhtml">
    <w:name w:val="texhtml"/>
    <w:basedOn w:val="DefaultParagraphFon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eastAsia="Times New Roman" w:hAnsi="Times New Roman"/>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paragraph" w:styleId="Revision">
    <w:name w:val="Revision"/>
    <w:hidden/>
    <w:uiPriority w:val="99"/>
    <w:semiHidden/>
    <w:rsid w:val="0079429D"/>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3B10EB"/>
    <w:rPr>
      <w:b/>
      <w:bCs/>
    </w:rPr>
  </w:style>
  <w:style w:type="character" w:customStyle="1" w:styleId="CommentSubjectChar">
    <w:name w:val="Comment Subject Char"/>
    <w:basedOn w:val="CommentTextChar"/>
    <w:link w:val="CommentSubject"/>
    <w:uiPriority w:val="99"/>
    <w:semiHidden/>
    <w:rsid w:val="003B10EB"/>
    <w:rPr>
      <w:rFonts w:ascii="Times New Roman" w:eastAsia="Times New Roman" w:hAnsi="Times New Roma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6383"/>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63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 w:id="194205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B16683-80CA-404E-9A8E-E9D7390E8E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8</Pages>
  <Words>2614</Words>
  <Characters>14905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Apple_109 (Manasa)</cp:lastModifiedBy>
  <cp:revision>3</cp:revision>
  <dcterms:created xsi:type="dcterms:W3CDTF">2023-11-17T12:43:00Z</dcterms:created>
  <dcterms:modified xsi:type="dcterms:W3CDTF">2023-11-17T12:44:00Z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