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F2964" w14:textId="3614E18D" w:rsidR="006127A3" w:rsidRPr="002575B4" w:rsidRDefault="006127A3" w:rsidP="006127A3">
      <w:pPr>
        <w:pStyle w:val="a"/>
        <w:rPr>
          <w:rFonts w:eastAsiaTheme="minorEastAsia"/>
          <w:bCs w:val="0"/>
          <w:sz w:val="24"/>
          <w:lang w:eastAsia="zh-CN"/>
        </w:rPr>
      </w:pPr>
      <w:bookmarkStart w:id="0" w:name="_Toc5938268"/>
      <w:bookmarkStart w:id="1" w:name="_Toc9865820"/>
      <w:bookmarkStart w:id="2" w:name="_Toc113002747"/>
      <w:r w:rsidRPr="002575B4">
        <w:rPr>
          <w:rFonts w:eastAsiaTheme="minorEastAsia"/>
          <w:bCs w:val="0"/>
          <w:sz w:val="24"/>
          <w:lang w:eastAsia="zh-CN"/>
        </w:rPr>
        <w:t>3GPP TSG-RAN WG4 Meeting # 109</w:t>
      </w:r>
      <w:r w:rsidRPr="002575B4">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00DB27EF" w:rsidRPr="00DB27EF">
        <w:rPr>
          <w:rFonts w:eastAsiaTheme="minorEastAsia"/>
          <w:bCs w:val="0"/>
          <w:sz w:val="24"/>
          <w:lang w:eastAsia="zh-CN"/>
        </w:rPr>
        <w:t>R4-2320829</w:t>
      </w:r>
    </w:p>
    <w:p w14:paraId="7A33CAAD" w14:textId="77777777" w:rsidR="006127A3" w:rsidRPr="00834F23" w:rsidRDefault="006127A3" w:rsidP="006127A3">
      <w:pPr>
        <w:pStyle w:val="a"/>
        <w:rPr>
          <w:rFonts w:eastAsia="SimSun"/>
          <w:color w:val="000000" w:themeColor="text1"/>
          <w:sz w:val="24"/>
          <w:highlight w:val="yellow"/>
          <w:lang w:eastAsia="zh-CN"/>
        </w:rPr>
      </w:pPr>
      <w:r w:rsidRPr="002575B4">
        <w:rPr>
          <w:rFonts w:eastAsiaTheme="minorEastAsia"/>
          <w:bCs w:val="0"/>
          <w:sz w:val="24"/>
          <w:lang w:eastAsia="zh-CN"/>
        </w:rPr>
        <w:t>Chicago, US, November 13 – 17, 2023</w:t>
      </w:r>
    </w:p>
    <w:p w14:paraId="0E7ED5F8" w14:textId="77777777" w:rsidR="00107F07" w:rsidRPr="00834F23" w:rsidRDefault="00107F07" w:rsidP="00107F07">
      <w:pPr>
        <w:pStyle w:val="a"/>
        <w:rPr>
          <w:rFonts w:eastAsia="SimSun"/>
          <w:color w:val="000000" w:themeColor="text1"/>
          <w:sz w:val="24"/>
          <w:highlight w:val="yellow"/>
          <w:lang w:eastAsia="zh-CN"/>
        </w:rPr>
      </w:pPr>
    </w:p>
    <w:p w14:paraId="56D3BEB4" w14:textId="77777777" w:rsidR="00C96A8C" w:rsidRPr="00E85E6E" w:rsidRDefault="00C96A8C" w:rsidP="00C96A8C">
      <w:pPr>
        <w:tabs>
          <w:tab w:val="left" w:pos="1985"/>
        </w:tabs>
        <w:jc w:val="both"/>
        <w:rPr>
          <w:rFonts w:ascii="Arial" w:eastAsia="SimSun" w:hAnsi="Arial" w:cs="Arial"/>
          <w:b/>
          <w:color w:val="000000" w:themeColor="text1"/>
          <w:sz w:val="22"/>
          <w:lang w:eastAsia="zh-CN"/>
        </w:rPr>
      </w:pPr>
      <w:r w:rsidRPr="00834F23">
        <w:rPr>
          <w:rFonts w:ascii="Arial" w:hAnsi="Arial" w:cs="Arial"/>
          <w:b/>
          <w:color w:val="000000" w:themeColor="text1"/>
          <w:sz w:val="22"/>
        </w:rPr>
        <w:t xml:space="preserve">Source: </w:t>
      </w:r>
      <w:r w:rsidRPr="00834F23">
        <w:rPr>
          <w:rFonts w:ascii="Arial" w:hAnsi="Arial" w:cs="Arial"/>
          <w:b/>
          <w:color w:val="000000" w:themeColor="text1"/>
          <w:sz w:val="22"/>
        </w:rPr>
        <w:tab/>
      </w:r>
      <w:r w:rsidRPr="00AC74B1">
        <w:rPr>
          <w:rFonts w:ascii="Arial" w:hAnsi="Arial" w:cs="Arial"/>
          <w:sz w:val="22"/>
        </w:rPr>
        <w:t>Huawei</w:t>
      </w:r>
      <w:r w:rsidRPr="00E85E6E">
        <w:rPr>
          <w:rFonts w:ascii="Arial" w:eastAsia="SimSun" w:hAnsi="Arial" w:cs="Arial" w:hint="eastAsia"/>
          <w:sz w:val="22"/>
          <w:lang w:eastAsia="zh-CN"/>
        </w:rPr>
        <w:t xml:space="preserve">, </w:t>
      </w:r>
      <w:proofErr w:type="spellStart"/>
      <w:r w:rsidRPr="00E85E6E">
        <w:rPr>
          <w:rFonts w:ascii="Arial" w:eastAsia="SimSun" w:hAnsi="Arial" w:cs="Arial" w:hint="eastAsia"/>
          <w:sz w:val="22"/>
          <w:lang w:eastAsia="zh-CN"/>
        </w:rPr>
        <w:t>Hi</w:t>
      </w:r>
      <w:r w:rsidRPr="00E85E6E">
        <w:rPr>
          <w:rFonts w:ascii="Arial" w:eastAsia="SimSun" w:hAnsi="Arial" w:cs="Arial"/>
          <w:sz w:val="22"/>
          <w:lang w:eastAsia="zh-CN"/>
        </w:rPr>
        <w:t>S</w:t>
      </w:r>
      <w:r w:rsidRPr="00E85E6E">
        <w:rPr>
          <w:rFonts w:ascii="Arial" w:eastAsia="SimSun" w:hAnsi="Arial" w:cs="Arial" w:hint="eastAsia"/>
          <w:sz w:val="22"/>
          <w:lang w:eastAsia="zh-CN"/>
        </w:rPr>
        <w:t>ilicon</w:t>
      </w:r>
      <w:proofErr w:type="spellEnd"/>
    </w:p>
    <w:p w14:paraId="72D1A98F" w14:textId="7756DF3B" w:rsidR="00C96A8C" w:rsidRDefault="00C96A8C" w:rsidP="00C96A8C">
      <w:pPr>
        <w:ind w:left="1985" w:hanging="1985"/>
        <w:rPr>
          <w:rFonts w:ascii="Arial" w:hAnsi="Arial" w:cs="Arial"/>
          <w:color w:val="000000" w:themeColor="text1"/>
          <w:sz w:val="22"/>
        </w:rPr>
      </w:pPr>
      <w:r w:rsidRPr="00E85E6E">
        <w:rPr>
          <w:rFonts w:ascii="Arial" w:hAnsi="Arial" w:cs="Arial"/>
          <w:b/>
          <w:color w:val="000000" w:themeColor="text1"/>
          <w:sz w:val="22"/>
        </w:rPr>
        <w:t>Title:</w:t>
      </w:r>
      <w:r w:rsidRPr="00E85E6E">
        <w:rPr>
          <w:rFonts w:ascii="Arial" w:hAnsi="Arial" w:cs="Arial"/>
          <w:color w:val="000000" w:themeColor="text1"/>
          <w:sz w:val="22"/>
        </w:rPr>
        <w:t xml:space="preserve"> </w:t>
      </w:r>
      <w:r w:rsidRPr="00E85E6E">
        <w:rPr>
          <w:rFonts w:ascii="Arial" w:hAnsi="Arial" w:cs="Arial"/>
          <w:color w:val="000000" w:themeColor="text1"/>
          <w:sz w:val="22"/>
        </w:rPr>
        <w:tab/>
      </w:r>
      <w:r w:rsidR="00D91FC3" w:rsidRPr="00D91FC3">
        <w:rPr>
          <w:rFonts w:ascii="Arial" w:hAnsi="Arial" w:cs="Arial"/>
          <w:color w:val="000000" w:themeColor="text1"/>
          <w:sz w:val="22"/>
        </w:rPr>
        <w:t>[LTE-RF, TEI15] EMC test configurations specification simplification</w:t>
      </w:r>
    </w:p>
    <w:p w14:paraId="260BDF96" w14:textId="5F96D794" w:rsidR="00C96A8C" w:rsidRPr="006041B7" w:rsidRDefault="00C96A8C" w:rsidP="00C96A8C">
      <w:pPr>
        <w:ind w:left="1985" w:hanging="1985"/>
        <w:rPr>
          <w:rFonts w:ascii="Arial" w:eastAsia="SimSun" w:hAnsi="Arial" w:cs="Arial"/>
          <w:color w:val="000000" w:themeColor="text1"/>
          <w:sz w:val="22"/>
          <w:lang w:eastAsia="zh-CN"/>
        </w:rPr>
      </w:pPr>
      <w:r w:rsidRPr="006041B7">
        <w:rPr>
          <w:rFonts w:ascii="Arial" w:hAnsi="Arial" w:cs="Arial"/>
          <w:b/>
          <w:color w:val="000000" w:themeColor="text1"/>
          <w:sz w:val="22"/>
        </w:rPr>
        <w:t>Agen</w:t>
      </w:r>
      <w:r w:rsidRPr="006041B7">
        <w:rPr>
          <w:rFonts w:ascii="Arial" w:eastAsia="SimSun" w:hAnsi="Arial" w:cs="Arial" w:hint="eastAsia"/>
          <w:b/>
          <w:color w:val="000000" w:themeColor="text1"/>
          <w:sz w:val="22"/>
          <w:lang w:eastAsia="zh-CN"/>
        </w:rPr>
        <w:t>d</w:t>
      </w:r>
      <w:r w:rsidRPr="006041B7">
        <w:rPr>
          <w:rFonts w:ascii="Arial" w:hAnsi="Arial" w:cs="Arial"/>
          <w:b/>
          <w:color w:val="000000" w:themeColor="text1"/>
          <w:sz w:val="22"/>
        </w:rPr>
        <w:t>a Item:</w:t>
      </w:r>
      <w:r w:rsidRPr="006041B7">
        <w:rPr>
          <w:rFonts w:ascii="Arial" w:hAnsi="Arial" w:cs="Arial"/>
          <w:color w:val="000000" w:themeColor="text1"/>
          <w:sz w:val="22"/>
        </w:rPr>
        <w:tab/>
      </w:r>
      <w:r w:rsidR="006A6A7E">
        <w:rPr>
          <w:rFonts w:ascii="Arial" w:hAnsi="Arial" w:cs="Arial"/>
          <w:color w:val="000000" w:themeColor="text1"/>
          <w:sz w:val="22"/>
        </w:rPr>
        <w:t>4.3</w:t>
      </w:r>
    </w:p>
    <w:p w14:paraId="768491A1" w14:textId="25486196" w:rsidR="00C96A8C" w:rsidRPr="006041B7" w:rsidRDefault="00C96A8C" w:rsidP="00256426">
      <w:pPr>
        <w:tabs>
          <w:tab w:val="left" w:pos="1985"/>
        </w:tabs>
        <w:jc w:val="both"/>
        <w:rPr>
          <w:rFonts w:ascii="Arial" w:hAnsi="Arial" w:cs="Arial"/>
          <w:color w:val="000000" w:themeColor="text1"/>
          <w:sz w:val="22"/>
        </w:rPr>
      </w:pPr>
      <w:r w:rsidRPr="006041B7">
        <w:rPr>
          <w:rFonts w:ascii="Arial" w:hAnsi="Arial" w:cs="Arial"/>
          <w:b/>
          <w:color w:val="000000" w:themeColor="text1"/>
          <w:sz w:val="22"/>
        </w:rPr>
        <w:t>Document for:</w:t>
      </w:r>
      <w:r w:rsidRPr="006041B7">
        <w:rPr>
          <w:rFonts w:ascii="Arial" w:hAnsi="Arial" w:cs="Arial"/>
          <w:color w:val="000000" w:themeColor="text1"/>
          <w:sz w:val="22"/>
        </w:rPr>
        <w:tab/>
        <w:t xml:space="preserve">Discussion </w:t>
      </w:r>
    </w:p>
    <w:p w14:paraId="50362E9A" w14:textId="77777777" w:rsidR="00107F07" w:rsidRPr="006041B7" w:rsidRDefault="00107F07" w:rsidP="00107F07">
      <w:pPr>
        <w:pStyle w:val="Heading1"/>
        <w:numPr>
          <w:ilvl w:val="0"/>
          <w:numId w:val="1"/>
        </w:numPr>
        <w:overflowPunct w:val="0"/>
        <w:autoSpaceDE w:val="0"/>
        <w:autoSpaceDN w:val="0"/>
        <w:adjustRightInd w:val="0"/>
        <w:textAlignment w:val="baseline"/>
      </w:pPr>
      <w:r w:rsidRPr="006041B7">
        <w:t>Introduction</w:t>
      </w:r>
    </w:p>
    <w:p w14:paraId="683794BF" w14:textId="57CA0DA5" w:rsidR="005414F3" w:rsidRPr="006041B7" w:rsidRDefault="00B122EE" w:rsidP="006A6A7E">
      <w:pPr>
        <w:spacing w:after="120"/>
      </w:pPr>
      <w:r>
        <w:rPr>
          <w:color w:val="000000" w:themeColor="text1"/>
        </w:rPr>
        <w:t xml:space="preserve">In this contribution we provide discussion on the potential simplification of the EMC </w:t>
      </w:r>
      <w:r w:rsidRPr="00B122EE">
        <w:rPr>
          <w:color w:val="000000" w:themeColor="text1"/>
        </w:rPr>
        <w:t>test configurations</w:t>
      </w:r>
      <w:r>
        <w:rPr>
          <w:color w:val="000000" w:themeColor="text1"/>
        </w:rPr>
        <w:t>.</w:t>
      </w:r>
    </w:p>
    <w:bookmarkEnd w:id="0"/>
    <w:bookmarkEnd w:id="1"/>
    <w:p w14:paraId="2181FBA9" w14:textId="38A8DC01" w:rsidR="004558FA" w:rsidRDefault="004558FA" w:rsidP="00107F07">
      <w:pPr>
        <w:pStyle w:val="Heading1"/>
        <w:numPr>
          <w:ilvl w:val="0"/>
          <w:numId w:val="1"/>
        </w:numPr>
        <w:overflowPunct w:val="0"/>
        <w:autoSpaceDE w:val="0"/>
        <w:autoSpaceDN w:val="0"/>
        <w:adjustRightInd w:val="0"/>
        <w:textAlignment w:val="baseline"/>
        <w:rPr>
          <w:color w:val="000000" w:themeColor="text1"/>
        </w:rPr>
      </w:pPr>
      <w:r w:rsidRPr="006041B7">
        <w:rPr>
          <w:color w:val="000000" w:themeColor="text1"/>
        </w:rPr>
        <w:t>Discussion</w:t>
      </w:r>
    </w:p>
    <w:p w14:paraId="294CA75D" w14:textId="1F89F959" w:rsidR="007E051B" w:rsidRDefault="007E051B" w:rsidP="007E051B">
      <w:r>
        <w:t xml:space="preserve">Referring to the legacy BS EMC specifications all the test configurations for both </w:t>
      </w:r>
      <w:r w:rsidR="00A326C3">
        <w:t xml:space="preserve">EMC </w:t>
      </w:r>
      <w:r>
        <w:t xml:space="preserve">emissions and </w:t>
      </w:r>
      <w:r w:rsidR="00A326C3">
        <w:t xml:space="preserve">EMC </w:t>
      </w:r>
      <w:r>
        <w:t xml:space="preserve">immunity test were always reused from the related RF conformance testing specifications. </w:t>
      </w:r>
    </w:p>
    <w:p w14:paraId="0D928EEA" w14:textId="009A3FE2" w:rsidR="00BC0C80" w:rsidRPr="00BC0C80" w:rsidRDefault="00BC0C80" w:rsidP="00AD2675">
      <w:pPr>
        <w:pStyle w:val="Heading1"/>
        <w:numPr>
          <w:ilvl w:val="1"/>
          <w:numId w:val="1"/>
        </w:numPr>
        <w:overflowPunct w:val="0"/>
        <w:autoSpaceDE w:val="0"/>
        <w:autoSpaceDN w:val="0"/>
        <w:adjustRightInd w:val="0"/>
        <w:textAlignment w:val="baseline"/>
      </w:pPr>
      <w:r w:rsidRPr="00BC0C80">
        <w:rPr>
          <w:color w:val="000000" w:themeColor="text1"/>
        </w:rPr>
        <w:tab/>
        <w:t>Test configurations for Emissions test</w:t>
      </w:r>
      <w:r>
        <w:rPr>
          <w:color w:val="000000" w:themeColor="text1"/>
        </w:rPr>
        <w:t>s</w:t>
      </w:r>
    </w:p>
    <w:p w14:paraId="568303EB" w14:textId="6C7B06AD" w:rsidR="00021654" w:rsidRDefault="00237002" w:rsidP="00003C3B">
      <w:r>
        <w:t>Below one example is provided, where Table 1 highlights</w:t>
      </w:r>
      <w:r w:rsidR="00021654">
        <w:t xml:space="preserve"> E-UTRA BS EMC test configurations for emission testing. </w:t>
      </w:r>
    </w:p>
    <w:p w14:paraId="28160EDE" w14:textId="36FC94C2" w:rsidR="000935A8" w:rsidRDefault="000935A8" w:rsidP="000935A8">
      <w:pPr>
        <w:pStyle w:val="TH"/>
      </w:pPr>
      <w:r>
        <w:t>Table 1: Extract from TS 36.113 v17.1.0 on BS EMC configurations for emission testing</w:t>
      </w:r>
    </w:p>
    <w:tbl>
      <w:tblPr>
        <w:tblStyle w:val="TableGrid"/>
        <w:tblW w:w="0" w:type="auto"/>
        <w:tblLook w:val="04A0" w:firstRow="1" w:lastRow="0" w:firstColumn="1" w:lastColumn="0" w:noHBand="0" w:noVBand="1"/>
      </w:tblPr>
      <w:tblGrid>
        <w:gridCol w:w="9350"/>
      </w:tblGrid>
      <w:tr w:rsidR="000935A8" w14:paraId="253FD947" w14:textId="77777777" w:rsidTr="00AD2675">
        <w:tc>
          <w:tcPr>
            <w:tcW w:w="9350" w:type="dxa"/>
          </w:tcPr>
          <w:p w14:paraId="7145135E" w14:textId="77777777" w:rsidR="000935A8" w:rsidRPr="00774935" w:rsidRDefault="000935A8" w:rsidP="00AD2675">
            <w:pPr>
              <w:pStyle w:val="TH"/>
            </w:pPr>
            <w:r w:rsidRPr="00774935">
              <w:t>Table 4.6.1: Test configurations for E-UTRA BS</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8"/>
              <w:gridCol w:w="2046"/>
              <w:gridCol w:w="2146"/>
              <w:gridCol w:w="2180"/>
            </w:tblGrid>
            <w:tr w:rsidR="000935A8" w:rsidRPr="00774935" w14:paraId="79D24C60" w14:textId="77777777" w:rsidTr="00AD2675">
              <w:trPr>
                <w:tblHeader/>
                <w:jc w:val="center"/>
              </w:trPr>
              <w:tc>
                <w:tcPr>
                  <w:tcW w:w="1788" w:type="dxa"/>
                </w:tcPr>
                <w:p w14:paraId="0204EA40" w14:textId="77777777" w:rsidR="000935A8" w:rsidRPr="00774935" w:rsidRDefault="000935A8" w:rsidP="00AD2675">
                  <w:pPr>
                    <w:pStyle w:val="TAH"/>
                    <w:rPr>
                      <w:rFonts w:cs="Arial"/>
                      <w:lang w:eastAsia="ja-JP"/>
                    </w:rPr>
                  </w:pPr>
                  <w:r w:rsidRPr="00774935">
                    <w:rPr>
                      <w:rFonts w:cs="Arial"/>
                    </w:rPr>
                    <w:t>BS test case</w:t>
                  </w:r>
                </w:p>
              </w:tc>
              <w:tc>
                <w:tcPr>
                  <w:tcW w:w="2046" w:type="dxa"/>
                  <w:vAlign w:val="center"/>
                </w:tcPr>
                <w:p w14:paraId="119B3859" w14:textId="77777777" w:rsidR="000935A8" w:rsidRPr="00774935" w:rsidRDefault="000935A8" w:rsidP="00AD2675">
                  <w:pPr>
                    <w:pStyle w:val="TAH"/>
                    <w:rPr>
                      <w:rFonts w:cs="Arial"/>
                    </w:rPr>
                  </w:pPr>
                  <w:r w:rsidRPr="00774935">
                    <w:rPr>
                      <w:rFonts w:cs="Arial"/>
                    </w:rPr>
                    <w:t>BS capable of multi-carrier and/or CA operation in contiguous spectrum in single band only</w:t>
                  </w:r>
                </w:p>
              </w:tc>
              <w:tc>
                <w:tcPr>
                  <w:tcW w:w="2146" w:type="dxa"/>
                  <w:vAlign w:val="center"/>
                </w:tcPr>
                <w:p w14:paraId="0ACD706D" w14:textId="77777777" w:rsidR="000935A8" w:rsidRPr="00774935" w:rsidRDefault="000935A8" w:rsidP="00AD2675">
                  <w:pPr>
                    <w:pStyle w:val="TAH"/>
                    <w:rPr>
                      <w:rFonts w:cs="Arial"/>
                    </w:rPr>
                  </w:pPr>
                  <w:r w:rsidRPr="00774935">
                    <w:rPr>
                      <w:rFonts w:cs="Arial"/>
                    </w:rPr>
                    <w:t>BS capable of multi-carrier and/or CA operation in both contiguous and non-contiguous spectrum in single band</w:t>
                  </w:r>
                </w:p>
              </w:tc>
              <w:tc>
                <w:tcPr>
                  <w:tcW w:w="2180" w:type="dxa"/>
                  <w:vAlign w:val="center"/>
                </w:tcPr>
                <w:p w14:paraId="065EB1A9" w14:textId="77777777" w:rsidR="000935A8" w:rsidRPr="00774935" w:rsidRDefault="000935A8" w:rsidP="00AD2675">
                  <w:pPr>
                    <w:pStyle w:val="TAH"/>
                    <w:rPr>
                      <w:rFonts w:cs="Arial"/>
                      <w:lang w:val="sv-SE"/>
                    </w:rPr>
                  </w:pPr>
                  <w:r w:rsidRPr="00774935">
                    <w:rPr>
                      <w:rFonts w:cs="Arial"/>
                      <w:lang w:val="sv-SE"/>
                    </w:rPr>
                    <w:t>BS capable of multi-band operation</w:t>
                  </w:r>
                </w:p>
              </w:tc>
            </w:tr>
            <w:tr w:rsidR="000935A8" w:rsidRPr="00774935" w14:paraId="79E3DC36" w14:textId="77777777" w:rsidTr="00AD2675">
              <w:trPr>
                <w:jc w:val="center"/>
              </w:trPr>
              <w:tc>
                <w:tcPr>
                  <w:tcW w:w="1788" w:type="dxa"/>
                </w:tcPr>
                <w:p w14:paraId="13C8F09F" w14:textId="77777777" w:rsidR="000935A8" w:rsidRPr="00774935" w:rsidRDefault="000935A8" w:rsidP="00AD2675">
                  <w:pPr>
                    <w:pStyle w:val="TAC"/>
                    <w:rPr>
                      <w:rFonts w:cs="Arial"/>
                    </w:rPr>
                  </w:pPr>
                  <w:r w:rsidRPr="00774935">
                    <w:rPr>
                      <w:rFonts w:cs="Arial"/>
                    </w:rPr>
                    <w:t>Emission tests</w:t>
                  </w:r>
                </w:p>
              </w:tc>
              <w:tc>
                <w:tcPr>
                  <w:tcW w:w="2046" w:type="dxa"/>
                </w:tcPr>
                <w:p w14:paraId="1EC3AD0D" w14:textId="77777777" w:rsidR="000935A8" w:rsidRPr="000405D4" w:rsidRDefault="000935A8" w:rsidP="00AD2675">
                  <w:pPr>
                    <w:pStyle w:val="TAC"/>
                    <w:rPr>
                      <w:rFonts w:cs="Arial"/>
                      <w:highlight w:val="yellow"/>
                      <w:lang w:eastAsia="ja-JP"/>
                    </w:rPr>
                  </w:pPr>
                  <w:r w:rsidRPr="00A4246D">
                    <w:rPr>
                      <w:rFonts w:cs="Arial"/>
                      <w:snapToGrid w:val="0"/>
                      <w:highlight w:val="cyan"/>
                      <w:lang w:eastAsia="zh-CN"/>
                    </w:rPr>
                    <w:t>ETC1</w:t>
                  </w:r>
                </w:p>
              </w:tc>
              <w:tc>
                <w:tcPr>
                  <w:tcW w:w="2146" w:type="dxa"/>
                </w:tcPr>
                <w:p w14:paraId="53D2826B" w14:textId="77777777" w:rsidR="000935A8" w:rsidRPr="00A4246D" w:rsidRDefault="000935A8" w:rsidP="00AD2675">
                  <w:pPr>
                    <w:pStyle w:val="TAC"/>
                    <w:rPr>
                      <w:rFonts w:cs="Arial"/>
                      <w:highlight w:val="magenta"/>
                      <w:lang w:eastAsia="ja-JP"/>
                    </w:rPr>
                  </w:pPr>
                  <w:r w:rsidRPr="00A4246D">
                    <w:rPr>
                      <w:rFonts w:cs="Arial"/>
                      <w:highlight w:val="magenta"/>
                      <w:lang w:eastAsia="ja-JP"/>
                    </w:rPr>
                    <w:t>ETC3</w:t>
                  </w:r>
                </w:p>
              </w:tc>
              <w:tc>
                <w:tcPr>
                  <w:tcW w:w="2180" w:type="dxa"/>
                </w:tcPr>
                <w:p w14:paraId="4DE233A3" w14:textId="77777777" w:rsidR="000935A8" w:rsidRPr="00A4246D" w:rsidRDefault="000935A8" w:rsidP="00AD2675">
                  <w:pPr>
                    <w:pStyle w:val="TAC"/>
                    <w:rPr>
                      <w:rFonts w:cs="Arial"/>
                      <w:highlight w:val="magenta"/>
                      <w:lang w:eastAsia="ja-JP"/>
                    </w:rPr>
                  </w:pPr>
                  <w:r w:rsidRPr="00511A9E">
                    <w:rPr>
                      <w:rFonts w:cs="Arial"/>
                      <w:highlight w:val="darkYellow"/>
                      <w:lang w:eastAsia="ja-JP"/>
                    </w:rPr>
                    <w:t>ETC1/3 (Note 1), ETC5</w:t>
                  </w:r>
                </w:p>
              </w:tc>
            </w:tr>
          </w:tbl>
          <w:p w14:paraId="35840851" w14:textId="77777777" w:rsidR="000935A8" w:rsidRDefault="000935A8" w:rsidP="00AD2675">
            <w:pPr>
              <w:pStyle w:val="TH"/>
            </w:pPr>
          </w:p>
        </w:tc>
      </w:tr>
    </w:tbl>
    <w:p w14:paraId="0F2F63D8" w14:textId="6446EDEA" w:rsidR="000935A8" w:rsidRDefault="000935A8" w:rsidP="00003C3B"/>
    <w:p w14:paraId="10221815" w14:textId="6D7166F0" w:rsidR="00EC2A39" w:rsidRDefault="00EC2A39" w:rsidP="00003C3B">
      <w:r>
        <w:t>Now we look at the source of the above TC selection. Table 2 present</w:t>
      </w:r>
      <w:r w:rsidR="00A326C3">
        <w:t>s</w:t>
      </w:r>
      <w:r>
        <w:t xml:space="preserve"> source of the TC for the “</w:t>
      </w:r>
      <w:r w:rsidRPr="00EC2A39">
        <w:rPr>
          <w:rFonts w:cs="Arial"/>
          <w:i/>
        </w:rPr>
        <w:t>BS capable of multi-carrier and/or CA operation in contiguous spectrum in single band only</w:t>
      </w:r>
      <w:r>
        <w:t>” case</w:t>
      </w:r>
      <w:r w:rsidR="00A326C3">
        <w:t xml:space="preserve"> (</w:t>
      </w:r>
      <w:r w:rsidR="00A326C3" w:rsidRPr="00A4246D">
        <w:rPr>
          <w:rFonts w:cs="Arial"/>
          <w:snapToGrid w:val="0"/>
          <w:highlight w:val="cyan"/>
          <w:lang w:eastAsia="zh-CN"/>
        </w:rPr>
        <w:t>ETC1</w:t>
      </w:r>
      <w:r w:rsidR="00A326C3" w:rsidRPr="00A326C3">
        <w:rPr>
          <w:rFonts w:cs="Arial"/>
          <w:snapToGrid w:val="0"/>
          <w:lang w:eastAsia="zh-CN"/>
        </w:rPr>
        <w:t>)</w:t>
      </w:r>
      <w:r>
        <w:t>, reusing the Tx spur TC from the BS RF test spec</w:t>
      </w:r>
      <w:r w:rsidR="006B641F">
        <w:t xml:space="preserve"> </w:t>
      </w:r>
      <w:r w:rsidR="000B498B">
        <w:t xml:space="preserve">TS 36.141 </w:t>
      </w:r>
      <w:r w:rsidR="006B641F">
        <w:t>(see highlighted cell)</w:t>
      </w:r>
      <w:r>
        <w:t xml:space="preserve">. </w:t>
      </w:r>
    </w:p>
    <w:p w14:paraId="27925012" w14:textId="06294026" w:rsidR="000405D4" w:rsidRPr="00511A9E" w:rsidRDefault="00BC626F" w:rsidP="00511A9E">
      <w:pPr>
        <w:pStyle w:val="TH"/>
        <w:rPr>
          <w:snapToGrid w:val="0"/>
          <w:lang w:eastAsia="zh-CN"/>
        </w:rPr>
      </w:pPr>
      <w:r>
        <w:lastRenderedPageBreak/>
        <w:t xml:space="preserve">Table </w:t>
      </w:r>
      <w:r w:rsidR="00EC2A39">
        <w:t>2</w:t>
      </w:r>
      <w:r>
        <w:t>:</w:t>
      </w:r>
      <w:r w:rsidR="000405D4">
        <w:t xml:space="preserve"> Extract from TS 36.141 v18.2.0, </w:t>
      </w:r>
      <w:r w:rsidR="00511A9E">
        <w:t xml:space="preserve">TX </w:t>
      </w:r>
      <w:r w:rsidR="00511A9E" w:rsidRPr="008E21F4">
        <w:rPr>
          <w:snapToGrid w:val="0"/>
          <w:lang w:eastAsia="zh-CN"/>
        </w:rPr>
        <w:t xml:space="preserve">Test configurations for </w:t>
      </w:r>
      <w:proofErr w:type="gramStart"/>
      <w:r w:rsidR="00511A9E" w:rsidRPr="008E21F4">
        <w:rPr>
          <w:snapToGrid w:val="0"/>
          <w:lang w:eastAsia="zh-CN"/>
        </w:rPr>
        <w:t>a</w:t>
      </w:r>
      <w:proofErr w:type="gramEnd"/>
      <w:r w:rsidR="00511A9E" w:rsidRPr="008E21F4">
        <w:rPr>
          <w:snapToGrid w:val="0"/>
          <w:lang w:eastAsia="zh-CN"/>
        </w:rPr>
        <w:t xml:space="preserve"> E-UTRA BS capable of multi-carrier and/or CA operation in contiguous spectrum in single band only</w:t>
      </w:r>
    </w:p>
    <w:tbl>
      <w:tblPr>
        <w:tblStyle w:val="TableGrid"/>
        <w:tblW w:w="0" w:type="auto"/>
        <w:tblLook w:val="04A0" w:firstRow="1" w:lastRow="0" w:firstColumn="1" w:lastColumn="0" w:noHBand="0" w:noVBand="1"/>
      </w:tblPr>
      <w:tblGrid>
        <w:gridCol w:w="9350"/>
      </w:tblGrid>
      <w:tr w:rsidR="000405D4" w14:paraId="0FCF0FDC" w14:textId="77777777" w:rsidTr="000405D4">
        <w:tc>
          <w:tcPr>
            <w:tcW w:w="9350" w:type="dxa"/>
          </w:tcPr>
          <w:p w14:paraId="546F06BE" w14:textId="77777777" w:rsidR="00A4246D" w:rsidRPr="008E21F4" w:rsidRDefault="00A4246D" w:rsidP="00A4246D">
            <w:pPr>
              <w:pStyle w:val="TH"/>
              <w:rPr>
                <w:snapToGrid w:val="0"/>
                <w:lang w:eastAsia="zh-CN"/>
              </w:rPr>
            </w:pPr>
            <w:r w:rsidRPr="008E21F4">
              <w:rPr>
                <w:snapToGrid w:val="0"/>
                <w:lang w:eastAsia="zh-CN"/>
              </w:rPr>
              <w:t xml:space="preserve">Table 4.11-1: Test configurations for </w:t>
            </w:r>
            <w:proofErr w:type="gramStart"/>
            <w:r w:rsidRPr="008E21F4">
              <w:rPr>
                <w:snapToGrid w:val="0"/>
                <w:lang w:eastAsia="zh-CN"/>
              </w:rPr>
              <w:t>a</w:t>
            </w:r>
            <w:proofErr w:type="gramEnd"/>
            <w:r w:rsidRPr="008E21F4">
              <w:rPr>
                <w:snapToGrid w:val="0"/>
                <w:lang w:eastAsia="zh-CN"/>
              </w:rPr>
              <w:t xml:space="preserve"> E-UTRA BS capable of multi-carrier and/or CA operation in contiguous spectrum in single band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6"/>
              <w:gridCol w:w="2257"/>
            </w:tblGrid>
            <w:tr w:rsidR="00A4246D" w:rsidRPr="008E21F4" w14:paraId="63003725" w14:textId="77777777" w:rsidTr="00AD2675">
              <w:trPr>
                <w:jc w:val="center"/>
              </w:trPr>
              <w:tc>
                <w:tcPr>
                  <w:tcW w:w="4726" w:type="dxa"/>
                </w:tcPr>
                <w:p w14:paraId="42628941" w14:textId="77777777" w:rsidR="00A4246D" w:rsidRPr="008E21F4" w:rsidRDefault="00A4246D" w:rsidP="00A4246D">
                  <w:pPr>
                    <w:pStyle w:val="TAH"/>
                    <w:rPr>
                      <w:rFonts w:cs="Arial"/>
                    </w:rPr>
                  </w:pPr>
                  <w:r w:rsidRPr="008E21F4">
                    <w:rPr>
                      <w:rFonts w:cs="Arial"/>
                      <w:lang w:eastAsia="zh-CN"/>
                    </w:rPr>
                    <w:t>BS test case</w:t>
                  </w:r>
                </w:p>
              </w:tc>
              <w:tc>
                <w:tcPr>
                  <w:tcW w:w="2257" w:type="dxa"/>
                </w:tcPr>
                <w:p w14:paraId="59386179" w14:textId="77777777" w:rsidR="00A4246D" w:rsidRPr="008E21F4" w:rsidRDefault="00A4246D" w:rsidP="00A4246D">
                  <w:pPr>
                    <w:pStyle w:val="TAH"/>
                    <w:rPr>
                      <w:rFonts w:cs="Arial"/>
                    </w:rPr>
                  </w:pPr>
                  <w:r w:rsidRPr="008E21F4">
                    <w:rPr>
                      <w:rFonts w:cs="Arial"/>
                      <w:snapToGrid w:val="0"/>
                      <w:lang w:eastAsia="zh-CN"/>
                    </w:rPr>
                    <w:t>Contiguous spectrum capable BS</w:t>
                  </w:r>
                </w:p>
              </w:tc>
            </w:tr>
            <w:tr w:rsidR="00A4246D" w:rsidRPr="008E21F4" w14:paraId="0922D321" w14:textId="77777777" w:rsidTr="00AD2675">
              <w:trPr>
                <w:jc w:val="center"/>
              </w:trPr>
              <w:tc>
                <w:tcPr>
                  <w:tcW w:w="4726" w:type="dxa"/>
                </w:tcPr>
                <w:p w14:paraId="1A507EA1" w14:textId="77777777" w:rsidR="00A4246D" w:rsidRPr="008E21F4" w:rsidRDefault="00A4246D" w:rsidP="00A4246D">
                  <w:pPr>
                    <w:pStyle w:val="TAL"/>
                    <w:rPr>
                      <w:rFonts w:cs="Arial"/>
                    </w:rPr>
                  </w:pPr>
                  <w:r w:rsidRPr="008E21F4">
                    <w:rPr>
                      <w:rFonts w:cs="Arial"/>
                      <w:lang w:eastAsia="zh-CN"/>
                    </w:rPr>
                    <w:t>6.2 Base station output power</w:t>
                  </w:r>
                </w:p>
              </w:tc>
              <w:tc>
                <w:tcPr>
                  <w:tcW w:w="2257" w:type="dxa"/>
                </w:tcPr>
                <w:p w14:paraId="1D16A774" w14:textId="77777777" w:rsidR="00A4246D" w:rsidRPr="008E21F4" w:rsidRDefault="00A4246D" w:rsidP="00A4246D">
                  <w:pPr>
                    <w:pStyle w:val="TAC"/>
                    <w:rPr>
                      <w:rFonts w:cs="Arial"/>
                    </w:rPr>
                  </w:pPr>
                  <w:r w:rsidRPr="008E21F4">
                    <w:rPr>
                      <w:rFonts w:cs="Arial"/>
                      <w:snapToGrid w:val="0"/>
                      <w:lang w:eastAsia="zh-CN"/>
                    </w:rPr>
                    <w:t>ETC1</w:t>
                  </w:r>
                </w:p>
              </w:tc>
            </w:tr>
            <w:tr w:rsidR="00A4246D" w:rsidRPr="008E21F4" w14:paraId="0331D0C6" w14:textId="77777777" w:rsidTr="00AD2675">
              <w:trPr>
                <w:jc w:val="center"/>
              </w:trPr>
              <w:tc>
                <w:tcPr>
                  <w:tcW w:w="4726" w:type="dxa"/>
                </w:tcPr>
                <w:p w14:paraId="180A3F21" w14:textId="77777777" w:rsidR="00A4246D" w:rsidRPr="008E21F4" w:rsidRDefault="00A4246D" w:rsidP="00A4246D">
                  <w:pPr>
                    <w:pStyle w:val="TAL"/>
                    <w:rPr>
                      <w:rFonts w:cs="Arial"/>
                    </w:rPr>
                  </w:pPr>
                  <w:r w:rsidRPr="008E21F4">
                    <w:rPr>
                      <w:rFonts w:cs="Arial"/>
                      <w:lang w:eastAsia="zh-CN"/>
                    </w:rPr>
                    <w:t>6.3</w:t>
                  </w:r>
                  <w:r w:rsidRPr="008E21F4">
                    <w:rPr>
                      <w:rFonts w:cs="Arial"/>
                      <w:lang w:eastAsia="zh-CN"/>
                    </w:rPr>
                    <w:tab/>
                    <w:t>Output power dynamics</w:t>
                  </w:r>
                </w:p>
              </w:tc>
              <w:tc>
                <w:tcPr>
                  <w:tcW w:w="2257" w:type="dxa"/>
                </w:tcPr>
                <w:p w14:paraId="5C2499EC" w14:textId="77777777" w:rsidR="00A4246D" w:rsidRPr="008E21F4" w:rsidRDefault="00A4246D" w:rsidP="00A4246D">
                  <w:pPr>
                    <w:pStyle w:val="TAC"/>
                    <w:rPr>
                      <w:rFonts w:cs="Arial"/>
                    </w:rPr>
                  </w:pPr>
                </w:p>
              </w:tc>
            </w:tr>
            <w:tr w:rsidR="00A4246D" w:rsidRPr="008E21F4" w14:paraId="07D3B4D5" w14:textId="77777777" w:rsidTr="00AD2675">
              <w:trPr>
                <w:jc w:val="center"/>
              </w:trPr>
              <w:tc>
                <w:tcPr>
                  <w:tcW w:w="4726" w:type="dxa"/>
                </w:tcPr>
                <w:p w14:paraId="2922EDD5" w14:textId="77777777" w:rsidR="00A4246D" w:rsidRPr="008E21F4" w:rsidRDefault="00A4246D" w:rsidP="00A4246D">
                  <w:pPr>
                    <w:pStyle w:val="TAL"/>
                    <w:rPr>
                      <w:rFonts w:cs="Arial"/>
                      <w:lang w:eastAsia="zh-CN"/>
                    </w:rPr>
                  </w:pPr>
                  <w:r w:rsidRPr="008E21F4">
                    <w:rPr>
                      <w:rFonts w:cs="Arial"/>
                      <w:kern w:val="2"/>
                      <w:lang w:eastAsia="zh-CN"/>
                    </w:rPr>
                    <w:t xml:space="preserve">6.3.1 </w:t>
                  </w:r>
                  <w:r w:rsidRPr="008E21F4">
                    <w:rPr>
                      <w:rFonts w:cs="Arial"/>
                      <w:lang w:eastAsia="ja-JP"/>
                    </w:rPr>
                    <w:t>RE Power control dynamic range</w:t>
                  </w:r>
                </w:p>
              </w:tc>
              <w:tc>
                <w:tcPr>
                  <w:tcW w:w="2257" w:type="dxa"/>
                </w:tcPr>
                <w:p w14:paraId="3C0ADD2C" w14:textId="77777777" w:rsidR="00A4246D" w:rsidRPr="008E21F4" w:rsidRDefault="00A4246D" w:rsidP="00A4246D">
                  <w:pPr>
                    <w:pStyle w:val="TAC"/>
                    <w:rPr>
                      <w:rFonts w:cs="Arial"/>
                      <w:snapToGrid w:val="0"/>
                      <w:lang w:eastAsia="zh-CN"/>
                    </w:rPr>
                  </w:pPr>
                  <w:r w:rsidRPr="008E21F4">
                    <w:rPr>
                      <w:rFonts w:cs="Arial"/>
                      <w:snapToGrid w:val="0"/>
                      <w:kern w:val="2"/>
                      <w:lang w:eastAsia="zh-CN"/>
                    </w:rPr>
                    <w:t xml:space="preserve">Tested with </w:t>
                  </w:r>
                  <w:r w:rsidRPr="008E21F4">
                    <w:rPr>
                      <w:rFonts w:cs="Arial"/>
                      <w:kern w:val="2"/>
                      <w:lang w:eastAsia="ja-JP"/>
                    </w:rPr>
                    <w:t>Error Vector Magnitude</w:t>
                  </w:r>
                </w:p>
              </w:tc>
            </w:tr>
            <w:tr w:rsidR="00A4246D" w:rsidRPr="008E21F4" w14:paraId="3F54A980" w14:textId="77777777" w:rsidTr="00AD2675">
              <w:trPr>
                <w:jc w:val="center"/>
              </w:trPr>
              <w:tc>
                <w:tcPr>
                  <w:tcW w:w="4726" w:type="dxa"/>
                </w:tcPr>
                <w:p w14:paraId="5FCD0CAB" w14:textId="77777777" w:rsidR="00A4246D" w:rsidRPr="008E21F4" w:rsidRDefault="00A4246D" w:rsidP="00A4246D">
                  <w:pPr>
                    <w:pStyle w:val="TAL"/>
                    <w:rPr>
                      <w:rFonts w:cs="Arial"/>
                      <w:lang w:eastAsia="zh-CN"/>
                    </w:rPr>
                  </w:pPr>
                  <w:r w:rsidRPr="008E21F4">
                    <w:rPr>
                      <w:rFonts w:cs="Arial"/>
                      <w:kern w:val="2"/>
                      <w:lang w:eastAsia="zh-CN"/>
                    </w:rPr>
                    <w:t xml:space="preserve">6.3.2 </w:t>
                  </w:r>
                  <w:r w:rsidRPr="008E21F4">
                    <w:rPr>
                      <w:rFonts w:cs="Arial"/>
                      <w:lang w:eastAsia="ja-JP"/>
                    </w:rPr>
                    <w:t>Total power dynamic range</w:t>
                  </w:r>
                </w:p>
              </w:tc>
              <w:tc>
                <w:tcPr>
                  <w:tcW w:w="2257" w:type="dxa"/>
                </w:tcPr>
                <w:p w14:paraId="586BEC4A" w14:textId="77777777" w:rsidR="00A4246D" w:rsidRPr="008E21F4" w:rsidRDefault="00A4246D" w:rsidP="00A4246D">
                  <w:pPr>
                    <w:pStyle w:val="TAC"/>
                    <w:rPr>
                      <w:rFonts w:cs="Arial"/>
                      <w:snapToGrid w:val="0"/>
                      <w:lang w:eastAsia="zh-CN"/>
                    </w:rPr>
                  </w:pPr>
                  <w:r w:rsidRPr="008E21F4">
                    <w:rPr>
                      <w:rFonts w:cs="Arial"/>
                      <w:snapToGrid w:val="0"/>
                      <w:kern w:val="2"/>
                      <w:lang w:eastAsia="zh-CN"/>
                    </w:rPr>
                    <w:t>SC</w:t>
                  </w:r>
                </w:p>
              </w:tc>
            </w:tr>
            <w:tr w:rsidR="00A4246D" w:rsidRPr="008E21F4" w14:paraId="346EAA7F" w14:textId="77777777" w:rsidTr="00AD2675">
              <w:trPr>
                <w:jc w:val="center"/>
              </w:trPr>
              <w:tc>
                <w:tcPr>
                  <w:tcW w:w="4726" w:type="dxa"/>
                </w:tcPr>
                <w:p w14:paraId="2DF76C71" w14:textId="77777777" w:rsidR="00A4246D" w:rsidRPr="008E21F4" w:rsidRDefault="00A4246D" w:rsidP="00A4246D">
                  <w:pPr>
                    <w:pStyle w:val="TAL"/>
                    <w:rPr>
                      <w:rFonts w:cs="Arial"/>
                    </w:rPr>
                  </w:pPr>
                  <w:r w:rsidRPr="008E21F4">
                    <w:rPr>
                      <w:rFonts w:cs="Arial"/>
                      <w:lang w:eastAsia="zh-CN"/>
                    </w:rPr>
                    <w:t>6.4</w:t>
                  </w:r>
                  <w:r w:rsidRPr="008E21F4">
                    <w:rPr>
                      <w:rFonts w:cs="Arial"/>
                      <w:lang w:eastAsia="zh-CN"/>
                    </w:rPr>
                    <w:tab/>
                    <w:t>Transmit ON/OFF power (only applied for E-UTRA TDD BS)</w:t>
                  </w:r>
                </w:p>
              </w:tc>
              <w:tc>
                <w:tcPr>
                  <w:tcW w:w="2257" w:type="dxa"/>
                </w:tcPr>
                <w:p w14:paraId="0807F5D5" w14:textId="77777777" w:rsidR="00A4246D" w:rsidRPr="008E21F4" w:rsidRDefault="00A4246D" w:rsidP="00A4246D">
                  <w:pPr>
                    <w:pStyle w:val="TAC"/>
                    <w:rPr>
                      <w:rFonts w:cs="Arial"/>
                    </w:rPr>
                  </w:pPr>
                  <w:r w:rsidRPr="008E21F4">
                    <w:rPr>
                      <w:rFonts w:cs="Arial"/>
                      <w:snapToGrid w:val="0"/>
                      <w:lang w:eastAsia="zh-CN"/>
                    </w:rPr>
                    <w:t>ETC1</w:t>
                  </w:r>
                </w:p>
              </w:tc>
            </w:tr>
            <w:tr w:rsidR="00A4246D" w:rsidRPr="008E21F4" w14:paraId="230EEFAC" w14:textId="77777777" w:rsidTr="00AD2675">
              <w:trPr>
                <w:jc w:val="center"/>
              </w:trPr>
              <w:tc>
                <w:tcPr>
                  <w:tcW w:w="4726" w:type="dxa"/>
                </w:tcPr>
                <w:p w14:paraId="148F93DE" w14:textId="77777777" w:rsidR="00A4246D" w:rsidRPr="008E21F4" w:rsidRDefault="00A4246D" w:rsidP="00A4246D">
                  <w:pPr>
                    <w:pStyle w:val="TAL"/>
                    <w:rPr>
                      <w:rFonts w:cs="Arial"/>
                    </w:rPr>
                  </w:pPr>
                  <w:r w:rsidRPr="008E21F4">
                    <w:rPr>
                      <w:rFonts w:cs="Arial"/>
                      <w:lang w:eastAsia="ja-JP"/>
                    </w:rPr>
                    <w:t>6.5 Transmitted signal quality</w:t>
                  </w:r>
                </w:p>
              </w:tc>
              <w:tc>
                <w:tcPr>
                  <w:tcW w:w="2257" w:type="dxa"/>
                </w:tcPr>
                <w:p w14:paraId="63287B4C" w14:textId="77777777" w:rsidR="00A4246D" w:rsidRPr="008E21F4" w:rsidRDefault="00A4246D" w:rsidP="00A4246D">
                  <w:pPr>
                    <w:pStyle w:val="TAC"/>
                    <w:rPr>
                      <w:rFonts w:cs="Arial"/>
                    </w:rPr>
                  </w:pPr>
                  <w:r w:rsidRPr="008E21F4">
                    <w:rPr>
                      <w:rFonts w:cs="Arial"/>
                      <w:snapToGrid w:val="0"/>
                      <w:lang w:eastAsia="zh-CN"/>
                    </w:rPr>
                    <w:t>-</w:t>
                  </w:r>
                </w:p>
              </w:tc>
            </w:tr>
            <w:tr w:rsidR="00A4246D" w:rsidRPr="008E21F4" w14:paraId="02CC2A92" w14:textId="77777777" w:rsidTr="00AD2675">
              <w:trPr>
                <w:jc w:val="center"/>
              </w:trPr>
              <w:tc>
                <w:tcPr>
                  <w:tcW w:w="4726" w:type="dxa"/>
                </w:tcPr>
                <w:p w14:paraId="0F0D63E4" w14:textId="77777777" w:rsidR="00A4246D" w:rsidRPr="008E21F4" w:rsidRDefault="00A4246D" w:rsidP="00A4246D">
                  <w:pPr>
                    <w:pStyle w:val="TAL"/>
                    <w:rPr>
                      <w:rFonts w:cs="Arial"/>
                    </w:rPr>
                  </w:pPr>
                  <w:r w:rsidRPr="008E21F4">
                    <w:rPr>
                      <w:rFonts w:cs="Arial"/>
                      <w:lang w:eastAsia="ja-JP"/>
                    </w:rPr>
                    <w:t>6.5.1</w:t>
                  </w:r>
                  <w:r w:rsidRPr="008E21F4">
                    <w:rPr>
                      <w:rFonts w:cs="Arial"/>
                      <w:lang w:eastAsia="ja-JP"/>
                    </w:rPr>
                    <w:tab/>
                    <w:t>Frequency error</w:t>
                  </w:r>
                </w:p>
              </w:tc>
              <w:tc>
                <w:tcPr>
                  <w:tcW w:w="2257" w:type="dxa"/>
                </w:tcPr>
                <w:p w14:paraId="0FBDE378" w14:textId="77777777" w:rsidR="00A4246D" w:rsidRPr="008E21F4" w:rsidRDefault="00A4246D" w:rsidP="00A4246D">
                  <w:pPr>
                    <w:pStyle w:val="TAC"/>
                    <w:rPr>
                      <w:rFonts w:cs="Arial"/>
                    </w:rPr>
                  </w:pPr>
                  <w:r w:rsidRPr="008E21F4">
                    <w:rPr>
                      <w:rFonts w:cs="Arial"/>
                      <w:snapToGrid w:val="0"/>
                      <w:kern w:val="2"/>
                      <w:lang w:eastAsia="zh-CN"/>
                    </w:rPr>
                    <w:t xml:space="preserve">Tested with </w:t>
                  </w:r>
                  <w:r w:rsidRPr="008E21F4">
                    <w:rPr>
                      <w:rFonts w:cs="Arial"/>
                      <w:kern w:val="2"/>
                      <w:lang w:eastAsia="ja-JP"/>
                    </w:rPr>
                    <w:t>Error Vector Magnitude</w:t>
                  </w:r>
                </w:p>
              </w:tc>
            </w:tr>
            <w:tr w:rsidR="00A4246D" w:rsidRPr="008E21F4" w14:paraId="60A0ED1E" w14:textId="77777777" w:rsidTr="00AD2675">
              <w:trPr>
                <w:jc w:val="center"/>
              </w:trPr>
              <w:tc>
                <w:tcPr>
                  <w:tcW w:w="4726" w:type="dxa"/>
                </w:tcPr>
                <w:p w14:paraId="6D89CA73" w14:textId="77777777" w:rsidR="00A4246D" w:rsidRPr="008E21F4" w:rsidRDefault="00A4246D" w:rsidP="00A4246D">
                  <w:pPr>
                    <w:pStyle w:val="TAL"/>
                    <w:rPr>
                      <w:rFonts w:cs="Arial"/>
                    </w:rPr>
                  </w:pPr>
                  <w:r w:rsidRPr="008E21F4">
                    <w:rPr>
                      <w:rFonts w:cs="Arial"/>
                      <w:lang w:eastAsia="ja-JP"/>
                    </w:rPr>
                    <w:t>6.5.2</w:t>
                  </w:r>
                  <w:r w:rsidRPr="008E21F4">
                    <w:rPr>
                      <w:rFonts w:cs="Arial"/>
                      <w:lang w:eastAsia="ja-JP"/>
                    </w:rPr>
                    <w:tab/>
                    <w:t>Error Vector Magnitude</w:t>
                  </w:r>
                </w:p>
              </w:tc>
              <w:tc>
                <w:tcPr>
                  <w:tcW w:w="2257" w:type="dxa"/>
                </w:tcPr>
                <w:p w14:paraId="5A288C73" w14:textId="77777777" w:rsidR="00A4246D" w:rsidRPr="008E21F4" w:rsidRDefault="00A4246D" w:rsidP="00A4246D">
                  <w:pPr>
                    <w:pStyle w:val="TAC"/>
                    <w:rPr>
                      <w:rFonts w:cs="Arial"/>
                    </w:rPr>
                  </w:pPr>
                  <w:r w:rsidRPr="008E21F4">
                    <w:rPr>
                      <w:rFonts w:cs="Arial"/>
                      <w:snapToGrid w:val="0"/>
                      <w:lang w:eastAsia="zh-CN"/>
                    </w:rPr>
                    <w:t>ETC1</w:t>
                  </w:r>
                </w:p>
              </w:tc>
            </w:tr>
            <w:tr w:rsidR="00A4246D" w:rsidRPr="008E21F4" w14:paraId="3D6C9785" w14:textId="77777777" w:rsidTr="00AD2675">
              <w:trPr>
                <w:jc w:val="center"/>
              </w:trPr>
              <w:tc>
                <w:tcPr>
                  <w:tcW w:w="4726" w:type="dxa"/>
                </w:tcPr>
                <w:p w14:paraId="18B593D5" w14:textId="77777777" w:rsidR="00A4246D" w:rsidRPr="008E21F4" w:rsidRDefault="00A4246D" w:rsidP="00A4246D">
                  <w:pPr>
                    <w:pStyle w:val="TAL"/>
                    <w:rPr>
                      <w:rFonts w:cs="Arial"/>
                    </w:rPr>
                  </w:pPr>
                  <w:r w:rsidRPr="008E21F4">
                    <w:rPr>
                      <w:rFonts w:cs="Arial"/>
                      <w:lang w:eastAsia="ja-JP"/>
                    </w:rPr>
                    <w:t xml:space="preserve">6.5.3 </w:t>
                  </w:r>
                  <w:r w:rsidRPr="008E21F4">
                    <w:rPr>
                      <w:rFonts w:cs="Arial"/>
                      <w:lang w:eastAsia="ja-JP"/>
                    </w:rPr>
                    <w:tab/>
                    <w:t xml:space="preserve">Time alignment </w:t>
                  </w:r>
                  <w:r w:rsidRPr="008E21F4">
                    <w:rPr>
                      <w:rFonts w:cs="Arial"/>
                      <w:lang w:eastAsia="zh-CN"/>
                    </w:rPr>
                    <w:t>error</w:t>
                  </w:r>
                </w:p>
              </w:tc>
              <w:tc>
                <w:tcPr>
                  <w:tcW w:w="2257" w:type="dxa"/>
                </w:tcPr>
                <w:p w14:paraId="08F5167E" w14:textId="77777777" w:rsidR="00A4246D" w:rsidRPr="008E21F4" w:rsidRDefault="00A4246D" w:rsidP="00A4246D">
                  <w:pPr>
                    <w:pStyle w:val="TAC"/>
                    <w:rPr>
                      <w:rFonts w:cs="Arial"/>
                    </w:rPr>
                  </w:pPr>
                  <w:r w:rsidRPr="008E21F4">
                    <w:rPr>
                      <w:rFonts w:cs="Arial"/>
                      <w:snapToGrid w:val="0"/>
                      <w:lang w:eastAsia="zh-CN"/>
                    </w:rPr>
                    <w:t>ETC1</w:t>
                  </w:r>
                </w:p>
              </w:tc>
            </w:tr>
            <w:tr w:rsidR="00A4246D" w:rsidRPr="008E21F4" w14:paraId="7613F768" w14:textId="77777777" w:rsidTr="00AD2675">
              <w:trPr>
                <w:jc w:val="center"/>
              </w:trPr>
              <w:tc>
                <w:tcPr>
                  <w:tcW w:w="4726" w:type="dxa"/>
                </w:tcPr>
                <w:p w14:paraId="09FDA88E" w14:textId="77777777" w:rsidR="00A4246D" w:rsidRPr="008E21F4" w:rsidRDefault="00A4246D" w:rsidP="00A4246D">
                  <w:pPr>
                    <w:pStyle w:val="TAL"/>
                    <w:rPr>
                      <w:rFonts w:cs="Arial"/>
                    </w:rPr>
                  </w:pPr>
                  <w:r w:rsidRPr="008E21F4">
                    <w:rPr>
                      <w:rFonts w:cs="Arial"/>
                      <w:lang w:eastAsia="ja-JP"/>
                    </w:rPr>
                    <w:t>6.5.4</w:t>
                  </w:r>
                  <w:r w:rsidRPr="008E21F4">
                    <w:rPr>
                      <w:rFonts w:cs="Arial"/>
                      <w:lang w:eastAsia="ja-JP"/>
                    </w:rPr>
                    <w:tab/>
                    <w:t>DL RS power</w:t>
                  </w:r>
                </w:p>
              </w:tc>
              <w:tc>
                <w:tcPr>
                  <w:tcW w:w="2257" w:type="dxa"/>
                </w:tcPr>
                <w:p w14:paraId="6337FDE4" w14:textId="77777777" w:rsidR="00A4246D" w:rsidRPr="008E21F4" w:rsidRDefault="00A4246D" w:rsidP="00A4246D">
                  <w:pPr>
                    <w:pStyle w:val="TAC"/>
                    <w:rPr>
                      <w:rFonts w:cs="Arial"/>
                    </w:rPr>
                  </w:pPr>
                  <w:r w:rsidRPr="008E21F4">
                    <w:rPr>
                      <w:rFonts w:cs="Arial"/>
                      <w:snapToGrid w:val="0"/>
                      <w:lang w:eastAsia="zh-CN"/>
                    </w:rPr>
                    <w:t>SC</w:t>
                  </w:r>
                </w:p>
              </w:tc>
            </w:tr>
            <w:tr w:rsidR="00A4246D" w:rsidRPr="008E21F4" w14:paraId="4AF03260" w14:textId="77777777" w:rsidTr="00AD2675">
              <w:trPr>
                <w:jc w:val="center"/>
              </w:trPr>
              <w:tc>
                <w:tcPr>
                  <w:tcW w:w="4726" w:type="dxa"/>
                </w:tcPr>
                <w:p w14:paraId="770739FA" w14:textId="77777777" w:rsidR="00A4246D" w:rsidRPr="008E21F4" w:rsidRDefault="00A4246D" w:rsidP="00A4246D">
                  <w:pPr>
                    <w:pStyle w:val="TAL"/>
                    <w:rPr>
                      <w:rFonts w:cs="Arial"/>
                    </w:rPr>
                  </w:pPr>
                  <w:r w:rsidRPr="008E21F4">
                    <w:rPr>
                      <w:rFonts w:cs="Arial"/>
                      <w:lang w:eastAsia="ja-JP"/>
                    </w:rPr>
                    <w:t>6.6 Unwanted emissions</w:t>
                  </w:r>
                </w:p>
              </w:tc>
              <w:tc>
                <w:tcPr>
                  <w:tcW w:w="2257" w:type="dxa"/>
                </w:tcPr>
                <w:p w14:paraId="6B482CEB" w14:textId="77777777" w:rsidR="00A4246D" w:rsidRPr="008E21F4" w:rsidRDefault="00A4246D" w:rsidP="00A4246D">
                  <w:pPr>
                    <w:pStyle w:val="TAC"/>
                    <w:rPr>
                      <w:rFonts w:cs="Arial"/>
                    </w:rPr>
                  </w:pPr>
                  <w:r w:rsidRPr="008E21F4">
                    <w:rPr>
                      <w:rFonts w:cs="Arial"/>
                      <w:sz w:val="16"/>
                      <w:szCs w:val="16"/>
                      <w:lang w:eastAsia="ja-JP"/>
                    </w:rPr>
                    <w:t>-</w:t>
                  </w:r>
                </w:p>
              </w:tc>
            </w:tr>
            <w:tr w:rsidR="00A4246D" w:rsidRPr="008E21F4" w14:paraId="14D37C45" w14:textId="77777777" w:rsidTr="00AD2675">
              <w:trPr>
                <w:jc w:val="center"/>
              </w:trPr>
              <w:tc>
                <w:tcPr>
                  <w:tcW w:w="4726" w:type="dxa"/>
                </w:tcPr>
                <w:p w14:paraId="7BC96237" w14:textId="77777777" w:rsidR="00A4246D" w:rsidRPr="008E21F4" w:rsidRDefault="00A4246D" w:rsidP="00A4246D">
                  <w:pPr>
                    <w:pStyle w:val="TAL"/>
                    <w:rPr>
                      <w:rFonts w:cs="Arial"/>
                    </w:rPr>
                  </w:pPr>
                  <w:r w:rsidRPr="008E21F4">
                    <w:rPr>
                      <w:rFonts w:cs="Arial"/>
                      <w:lang w:eastAsia="ja-JP"/>
                    </w:rPr>
                    <w:t>6.6.</w:t>
                  </w:r>
                  <w:r w:rsidRPr="008E21F4">
                    <w:rPr>
                      <w:rFonts w:cs="Arial"/>
                      <w:lang w:eastAsia="zh-CN"/>
                    </w:rPr>
                    <w:t>1</w:t>
                  </w:r>
                  <w:r w:rsidRPr="008E21F4">
                    <w:rPr>
                      <w:rFonts w:cs="Arial"/>
                      <w:lang w:eastAsia="ja-JP"/>
                    </w:rPr>
                    <w:t xml:space="preserve"> Occupied bandwidth</w:t>
                  </w:r>
                </w:p>
              </w:tc>
              <w:tc>
                <w:tcPr>
                  <w:tcW w:w="2257" w:type="dxa"/>
                </w:tcPr>
                <w:p w14:paraId="77C9D3E9" w14:textId="77777777" w:rsidR="00A4246D" w:rsidRPr="008E21F4" w:rsidRDefault="00A4246D" w:rsidP="00A4246D">
                  <w:pPr>
                    <w:pStyle w:val="TAC"/>
                    <w:rPr>
                      <w:rFonts w:cs="Arial"/>
                    </w:rPr>
                  </w:pPr>
                  <w:r w:rsidRPr="008E21F4">
                    <w:rPr>
                      <w:rFonts w:cs="Arial"/>
                      <w:snapToGrid w:val="0"/>
                      <w:lang w:eastAsia="zh-CN"/>
                    </w:rPr>
                    <w:t>SC, ETC2 (Note)</w:t>
                  </w:r>
                </w:p>
              </w:tc>
            </w:tr>
            <w:tr w:rsidR="00A4246D" w:rsidRPr="008E21F4" w14:paraId="2287CC56" w14:textId="77777777" w:rsidTr="00AD2675">
              <w:trPr>
                <w:jc w:val="center"/>
              </w:trPr>
              <w:tc>
                <w:tcPr>
                  <w:tcW w:w="4726" w:type="dxa"/>
                </w:tcPr>
                <w:p w14:paraId="105328D4" w14:textId="77777777" w:rsidR="00A4246D" w:rsidRPr="008E21F4" w:rsidRDefault="00A4246D" w:rsidP="00A4246D">
                  <w:pPr>
                    <w:pStyle w:val="TAL"/>
                    <w:rPr>
                      <w:rFonts w:cs="Arial"/>
                    </w:rPr>
                  </w:pPr>
                  <w:r w:rsidRPr="008E21F4">
                    <w:rPr>
                      <w:rFonts w:cs="Arial"/>
                      <w:lang w:eastAsia="ja-JP"/>
                    </w:rPr>
                    <w:t>6.6.</w:t>
                  </w:r>
                  <w:r w:rsidRPr="008E21F4">
                    <w:rPr>
                      <w:rFonts w:cs="Arial"/>
                      <w:lang w:eastAsia="zh-CN"/>
                    </w:rPr>
                    <w:t>2</w:t>
                  </w:r>
                  <w:r w:rsidRPr="008E21F4">
                    <w:rPr>
                      <w:rFonts w:cs="Arial"/>
                      <w:lang w:eastAsia="ja-JP"/>
                    </w:rPr>
                    <w:t xml:space="preserve"> Adjacent Channel Leakage </w:t>
                  </w:r>
                  <w:proofErr w:type="gramStart"/>
                  <w:r w:rsidRPr="008E21F4">
                    <w:rPr>
                      <w:rFonts w:cs="Arial"/>
                      <w:lang w:eastAsia="ja-JP"/>
                    </w:rPr>
                    <w:t>power</w:t>
                  </w:r>
                  <w:proofErr w:type="gramEnd"/>
                  <w:r w:rsidRPr="008E21F4">
                    <w:rPr>
                      <w:rFonts w:cs="Arial"/>
                      <w:lang w:eastAsia="ja-JP"/>
                    </w:rPr>
                    <w:t xml:space="preserve"> Ratio (ACLR)</w:t>
                  </w:r>
                </w:p>
              </w:tc>
              <w:tc>
                <w:tcPr>
                  <w:tcW w:w="2257" w:type="dxa"/>
                </w:tcPr>
                <w:p w14:paraId="6152049C" w14:textId="77777777" w:rsidR="00A4246D" w:rsidRPr="008E21F4" w:rsidRDefault="00A4246D" w:rsidP="00A4246D">
                  <w:pPr>
                    <w:pStyle w:val="TAC"/>
                    <w:rPr>
                      <w:rFonts w:cs="Arial"/>
                    </w:rPr>
                  </w:pPr>
                  <w:r w:rsidRPr="008E21F4">
                    <w:rPr>
                      <w:rFonts w:cs="Arial"/>
                      <w:snapToGrid w:val="0"/>
                      <w:lang w:eastAsia="zh-CN"/>
                    </w:rPr>
                    <w:t>ETC1</w:t>
                  </w:r>
                </w:p>
              </w:tc>
            </w:tr>
            <w:tr w:rsidR="00A4246D" w:rsidRPr="008E21F4" w14:paraId="1DC7ACDD" w14:textId="77777777" w:rsidTr="00AD2675">
              <w:trPr>
                <w:jc w:val="center"/>
              </w:trPr>
              <w:tc>
                <w:tcPr>
                  <w:tcW w:w="4726" w:type="dxa"/>
                </w:tcPr>
                <w:p w14:paraId="4EB6B5CA" w14:textId="77777777" w:rsidR="00A4246D" w:rsidRPr="008E21F4" w:rsidRDefault="00A4246D" w:rsidP="00A4246D">
                  <w:pPr>
                    <w:pStyle w:val="TAL"/>
                    <w:rPr>
                      <w:rFonts w:cs="Arial"/>
                    </w:rPr>
                  </w:pPr>
                  <w:r w:rsidRPr="008E21F4">
                    <w:rPr>
                      <w:rFonts w:cs="Arial"/>
                      <w:lang w:eastAsia="ja-JP"/>
                    </w:rPr>
                    <w:t>6.6.</w:t>
                  </w:r>
                  <w:r w:rsidRPr="008E21F4">
                    <w:rPr>
                      <w:rFonts w:cs="Arial"/>
                      <w:lang w:eastAsia="zh-CN"/>
                    </w:rPr>
                    <w:t>3</w:t>
                  </w:r>
                  <w:r w:rsidRPr="008E21F4">
                    <w:rPr>
                      <w:rFonts w:cs="Arial"/>
                      <w:lang w:eastAsia="ja-JP"/>
                    </w:rPr>
                    <w:t xml:space="preserve"> Operating band unwanted emissions</w:t>
                  </w:r>
                </w:p>
              </w:tc>
              <w:tc>
                <w:tcPr>
                  <w:tcW w:w="2257" w:type="dxa"/>
                </w:tcPr>
                <w:p w14:paraId="5268E936" w14:textId="77777777" w:rsidR="00A4246D" w:rsidRPr="008E21F4" w:rsidRDefault="00A4246D" w:rsidP="00A4246D">
                  <w:pPr>
                    <w:pStyle w:val="TAC"/>
                    <w:rPr>
                      <w:rFonts w:cs="Arial"/>
                    </w:rPr>
                  </w:pPr>
                  <w:r w:rsidRPr="008E21F4">
                    <w:rPr>
                      <w:rFonts w:cs="Arial"/>
                      <w:snapToGrid w:val="0"/>
                      <w:lang w:eastAsia="zh-CN"/>
                    </w:rPr>
                    <w:t>ETC1</w:t>
                  </w:r>
                </w:p>
              </w:tc>
            </w:tr>
            <w:tr w:rsidR="00A4246D" w:rsidRPr="008E21F4" w14:paraId="312F4084" w14:textId="77777777" w:rsidTr="00AD2675">
              <w:trPr>
                <w:jc w:val="center"/>
              </w:trPr>
              <w:tc>
                <w:tcPr>
                  <w:tcW w:w="4726" w:type="dxa"/>
                </w:tcPr>
                <w:p w14:paraId="103F5183" w14:textId="77777777" w:rsidR="00A4246D" w:rsidRPr="008E21F4" w:rsidRDefault="00A4246D" w:rsidP="00A4246D">
                  <w:pPr>
                    <w:pStyle w:val="TAL"/>
                    <w:rPr>
                      <w:rFonts w:cs="Arial"/>
                    </w:rPr>
                  </w:pPr>
                  <w:r w:rsidRPr="008E21F4">
                    <w:rPr>
                      <w:rFonts w:cs="Arial"/>
                      <w:lang w:eastAsia="ja-JP"/>
                    </w:rPr>
                    <w:t>6.6.</w:t>
                  </w:r>
                  <w:r w:rsidRPr="008E21F4">
                    <w:rPr>
                      <w:rFonts w:cs="Arial"/>
                      <w:lang w:eastAsia="zh-CN"/>
                    </w:rPr>
                    <w:t>4</w:t>
                  </w:r>
                  <w:r w:rsidRPr="008E21F4">
                    <w:rPr>
                      <w:rFonts w:cs="Arial"/>
                      <w:lang w:eastAsia="ja-JP"/>
                    </w:rPr>
                    <w:t xml:space="preserve"> Transmitter spurious emissions</w:t>
                  </w:r>
                </w:p>
              </w:tc>
              <w:tc>
                <w:tcPr>
                  <w:tcW w:w="2257" w:type="dxa"/>
                </w:tcPr>
                <w:p w14:paraId="6826BD0B" w14:textId="77777777" w:rsidR="00A4246D" w:rsidRPr="008E21F4" w:rsidRDefault="00A4246D" w:rsidP="00A4246D">
                  <w:pPr>
                    <w:pStyle w:val="TAC"/>
                    <w:rPr>
                      <w:rFonts w:cs="Arial"/>
                    </w:rPr>
                  </w:pPr>
                  <w:r w:rsidRPr="00CB0AD4">
                    <w:rPr>
                      <w:rFonts w:cs="Arial"/>
                      <w:snapToGrid w:val="0"/>
                      <w:highlight w:val="cyan"/>
                      <w:lang w:eastAsia="zh-CN"/>
                    </w:rPr>
                    <w:t>ETC1</w:t>
                  </w:r>
                </w:p>
              </w:tc>
            </w:tr>
            <w:tr w:rsidR="00A4246D" w:rsidRPr="008E21F4" w14:paraId="669537ED" w14:textId="77777777" w:rsidTr="00AD2675">
              <w:trPr>
                <w:jc w:val="center"/>
              </w:trPr>
              <w:tc>
                <w:tcPr>
                  <w:tcW w:w="4726" w:type="dxa"/>
                </w:tcPr>
                <w:p w14:paraId="7CCAC28B" w14:textId="77777777" w:rsidR="00A4246D" w:rsidRPr="008E21F4" w:rsidRDefault="00A4246D" w:rsidP="00A4246D">
                  <w:pPr>
                    <w:pStyle w:val="TAL"/>
                    <w:rPr>
                      <w:rFonts w:cs="Arial"/>
                    </w:rPr>
                  </w:pPr>
                  <w:r w:rsidRPr="008E21F4">
                    <w:rPr>
                      <w:rFonts w:cs="Arial"/>
                      <w:lang w:eastAsia="ja-JP"/>
                    </w:rPr>
                    <w:t>6.7 Transmitter intermodulation</w:t>
                  </w:r>
                </w:p>
              </w:tc>
              <w:tc>
                <w:tcPr>
                  <w:tcW w:w="2257" w:type="dxa"/>
                </w:tcPr>
                <w:p w14:paraId="0996505A" w14:textId="77777777" w:rsidR="00A4246D" w:rsidRPr="008E21F4" w:rsidRDefault="00A4246D" w:rsidP="00A4246D">
                  <w:pPr>
                    <w:pStyle w:val="TAC"/>
                    <w:rPr>
                      <w:rFonts w:cs="Arial"/>
                    </w:rPr>
                  </w:pPr>
                  <w:r w:rsidRPr="00CB0AD4">
                    <w:rPr>
                      <w:rFonts w:cs="Arial"/>
                      <w:snapToGrid w:val="0"/>
                      <w:lang w:eastAsia="zh-CN"/>
                    </w:rPr>
                    <w:t>ETC1</w:t>
                  </w:r>
                </w:p>
              </w:tc>
            </w:tr>
          </w:tbl>
          <w:p w14:paraId="7D7515B7" w14:textId="77777777" w:rsidR="000405D4" w:rsidRDefault="000405D4" w:rsidP="00BC626F">
            <w:pPr>
              <w:pStyle w:val="TH"/>
            </w:pPr>
          </w:p>
        </w:tc>
      </w:tr>
    </w:tbl>
    <w:p w14:paraId="21700A1E" w14:textId="2CC65A88" w:rsidR="005445A0" w:rsidRDefault="005445A0" w:rsidP="005445A0">
      <w:pPr>
        <w:pStyle w:val="TH"/>
      </w:pPr>
    </w:p>
    <w:p w14:paraId="4688D1A7" w14:textId="4BF2EF77" w:rsidR="006B641F" w:rsidRDefault="00FA11B1" w:rsidP="000935A8">
      <w:r>
        <w:t xml:space="preserve">The next case </w:t>
      </w:r>
      <w:r w:rsidR="00A326C3">
        <w:t>(</w:t>
      </w:r>
      <w:r w:rsidR="00A326C3" w:rsidRPr="00A4246D">
        <w:rPr>
          <w:rFonts w:cs="Arial"/>
          <w:highlight w:val="magenta"/>
          <w:lang w:eastAsia="ja-JP"/>
        </w:rPr>
        <w:t>ETC3</w:t>
      </w:r>
      <w:r w:rsidR="00A326C3">
        <w:t xml:space="preserve">), </w:t>
      </w:r>
      <w:r>
        <w:t>i.e. “</w:t>
      </w:r>
      <w:r w:rsidRPr="00FA11B1">
        <w:rPr>
          <w:rFonts w:cs="Arial"/>
          <w:i/>
        </w:rPr>
        <w:t>BS capable of multi-carrier an</w:t>
      </w:r>
      <w:r w:rsidRPr="005C7D22">
        <w:rPr>
          <w:rFonts w:cs="Arial"/>
          <w:i/>
        </w:rPr>
        <w:t>d/or CA operation in both contiguous and non-contiguous spectrum in single band</w:t>
      </w:r>
      <w:r w:rsidRPr="005C7D22">
        <w:t xml:space="preserve">” was sourced based on </w:t>
      </w:r>
      <w:r w:rsidR="005C7D22" w:rsidRPr="005C7D22">
        <w:rPr>
          <w:snapToGrid w:val="0"/>
          <w:lang w:eastAsia="zh-CN"/>
        </w:rPr>
        <w:t>Table</w:t>
      </w:r>
      <w:r w:rsidR="005C7D22" w:rsidRPr="008E21F4">
        <w:rPr>
          <w:snapToGrid w:val="0"/>
          <w:lang w:eastAsia="zh-CN"/>
        </w:rPr>
        <w:t xml:space="preserve"> 4.11-2</w:t>
      </w:r>
      <w:r w:rsidR="005C7D22">
        <w:rPr>
          <w:snapToGrid w:val="0"/>
          <w:lang w:eastAsia="zh-CN"/>
        </w:rPr>
        <w:t xml:space="preserve"> of TS 36.141: </w:t>
      </w:r>
      <w:r w:rsidR="005C7D22">
        <w:t xml:space="preserve"> </w:t>
      </w:r>
    </w:p>
    <w:p w14:paraId="1D59227A" w14:textId="3FB798AF" w:rsidR="00511A9E" w:rsidRDefault="00511A9E" w:rsidP="00511A9E">
      <w:pPr>
        <w:pStyle w:val="TH"/>
      </w:pPr>
      <w:r>
        <w:t xml:space="preserve">Table 3: Extract from TS 36.141 v18.2.0, TX </w:t>
      </w:r>
      <w:r w:rsidRPr="008E21F4">
        <w:rPr>
          <w:snapToGrid w:val="0"/>
          <w:lang w:eastAsia="zh-CN"/>
        </w:rPr>
        <w:t xml:space="preserve">Test configuration for </w:t>
      </w:r>
      <w:proofErr w:type="gramStart"/>
      <w:r w:rsidRPr="008E21F4">
        <w:rPr>
          <w:lang w:eastAsia="zh-CN"/>
        </w:rPr>
        <w:t>a</w:t>
      </w:r>
      <w:proofErr w:type="gramEnd"/>
      <w:r w:rsidRPr="008E21F4">
        <w:rPr>
          <w:lang w:eastAsia="zh-CN"/>
        </w:rPr>
        <w:t xml:space="preserve"> </w:t>
      </w:r>
      <w:r w:rsidRPr="008E21F4">
        <w:rPr>
          <w:snapToGrid w:val="0"/>
          <w:lang w:eastAsia="zh-CN"/>
        </w:rPr>
        <w:t>E-UTRA</w:t>
      </w:r>
      <w:r w:rsidRPr="008E21F4">
        <w:t xml:space="preserve"> BS</w:t>
      </w:r>
      <w:r w:rsidRPr="008E21F4">
        <w:rPr>
          <w:lang w:eastAsia="zh-CN"/>
        </w:rPr>
        <w:t xml:space="preserve"> </w:t>
      </w:r>
      <w:r w:rsidRPr="008E21F4">
        <w:rPr>
          <w:snapToGrid w:val="0"/>
        </w:rPr>
        <w:t xml:space="preserve">capable of </w:t>
      </w:r>
      <w:r w:rsidRPr="008E21F4">
        <w:rPr>
          <w:snapToGrid w:val="0"/>
          <w:lang w:eastAsia="zh-CN"/>
        </w:rPr>
        <w:t xml:space="preserve">multi-carrier and/or CA operation in </w:t>
      </w:r>
      <w:bookmarkStart w:id="3" w:name="_Hlk149309044"/>
      <w:r w:rsidRPr="008E21F4">
        <w:rPr>
          <w:snapToGrid w:val="0"/>
        </w:rPr>
        <w:t xml:space="preserve">both contiguous and non-contiguous </w:t>
      </w:r>
      <w:r w:rsidRPr="008E21F4">
        <w:rPr>
          <w:snapToGrid w:val="0"/>
          <w:lang w:eastAsia="zh-CN"/>
        </w:rPr>
        <w:t>spectrum in single band</w:t>
      </w:r>
      <w:bookmarkEnd w:id="3"/>
    </w:p>
    <w:p w14:paraId="0E278655" w14:textId="77777777" w:rsidR="00511A9E" w:rsidRDefault="00511A9E" w:rsidP="000935A8"/>
    <w:tbl>
      <w:tblPr>
        <w:tblStyle w:val="TableGrid"/>
        <w:tblW w:w="0" w:type="auto"/>
        <w:tblLook w:val="04A0" w:firstRow="1" w:lastRow="0" w:firstColumn="1" w:lastColumn="0" w:noHBand="0" w:noVBand="1"/>
      </w:tblPr>
      <w:tblGrid>
        <w:gridCol w:w="9350"/>
      </w:tblGrid>
      <w:tr w:rsidR="00FA11B1" w14:paraId="6D315306" w14:textId="77777777" w:rsidTr="00FA11B1">
        <w:tc>
          <w:tcPr>
            <w:tcW w:w="9350" w:type="dxa"/>
          </w:tcPr>
          <w:p w14:paraId="366378BA" w14:textId="77777777" w:rsidR="00FA11B1" w:rsidRPr="008E21F4" w:rsidRDefault="00FA11B1" w:rsidP="00FA11B1">
            <w:pPr>
              <w:pStyle w:val="TH"/>
              <w:rPr>
                <w:snapToGrid w:val="0"/>
                <w:lang w:eastAsia="zh-CN"/>
              </w:rPr>
            </w:pPr>
            <w:r w:rsidRPr="008E21F4">
              <w:rPr>
                <w:snapToGrid w:val="0"/>
                <w:lang w:eastAsia="zh-CN"/>
              </w:rPr>
              <w:lastRenderedPageBreak/>
              <w:t xml:space="preserve">Table 4.11-2: Test configuration for </w:t>
            </w:r>
            <w:proofErr w:type="gramStart"/>
            <w:r w:rsidRPr="008E21F4">
              <w:rPr>
                <w:lang w:eastAsia="zh-CN"/>
              </w:rPr>
              <w:t>a</w:t>
            </w:r>
            <w:proofErr w:type="gramEnd"/>
            <w:r w:rsidRPr="008E21F4">
              <w:rPr>
                <w:lang w:eastAsia="zh-CN"/>
              </w:rPr>
              <w:t xml:space="preserve"> </w:t>
            </w:r>
            <w:r w:rsidRPr="008E21F4">
              <w:rPr>
                <w:snapToGrid w:val="0"/>
                <w:lang w:eastAsia="zh-CN"/>
              </w:rPr>
              <w:t>E-UTRA</w:t>
            </w:r>
            <w:r w:rsidRPr="008E21F4">
              <w:t xml:space="preserve"> BS</w:t>
            </w:r>
            <w:r w:rsidRPr="008E21F4">
              <w:rPr>
                <w:lang w:eastAsia="zh-CN"/>
              </w:rPr>
              <w:t xml:space="preserve"> </w:t>
            </w:r>
            <w:r w:rsidRPr="008E21F4">
              <w:rPr>
                <w:snapToGrid w:val="0"/>
              </w:rPr>
              <w:t xml:space="preserve">capable of </w:t>
            </w:r>
            <w:r w:rsidRPr="008E21F4">
              <w:rPr>
                <w:snapToGrid w:val="0"/>
                <w:lang w:eastAsia="zh-CN"/>
              </w:rPr>
              <w:t xml:space="preserve">multi-carrier and/or CA operation in </w:t>
            </w:r>
            <w:r w:rsidRPr="008E21F4">
              <w:rPr>
                <w:snapToGrid w:val="0"/>
              </w:rPr>
              <w:t xml:space="preserve">both contiguous and non-contiguous </w:t>
            </w:r>
            <w:r w:rsidRPr="008E21F4">
              <w:rPr>
                <w:snapToGrid w:val="0"/>
                <w:lang w:eastAsia="zh-CN"/>
              </w:rPr>
              <w:t>spectrum in single band</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2268"/>
              <w:gridCol w:w="2268"/>
            </w:tblGrid>
            <w:tr w:rsidR="00FA11B1" w:rsidRPr="008E21F4" w14:paraId="72C85D07" w14:textId="77777777" w:rsidTr="00AD2675">
              <w:trPr>
                <w:jc w:val="center"/>
              </w:trPr>
              <w:tc>
                <w:tcPr>
                  <w:tcW w:w="3794" w:type="dxa"/>
                </w:tcPr>
                <w:p w14:paraId="211B408D" w14:textId="77777777" w:rsidR="00FA11B1" w:rsidRPr="008E21F4" w:rsidRDefault="00FA11B1" w:rsidP="00FA11B1">
                  <w:pPr>
                    <w:pStyle w:val="TAH"/>
                    <w:rPr>
                      <w:rFonts w:cs="Arial"/>
                    </w:rPr>
                  </w:pPr>
                  <w:r w:rsidRPr="008E21F4">
                    <w:rPr>
                      <w:rFonts w:cs="Arial"/>
                      <w:kern w:val="2"/>
                      <w:lang w:eastAsia="zh-CN"/>
                    </w:rPr>
                    <w:t>BS test case</w:t>
                  </w:r>
                </w:p>
              </w:tc>
              <w:tc>
                <w:tcPr>
                  <w:tcW w:w="2268" w:type="dxa"/>
                </w:tcPr>
                <w:p w14:paraId="2D8837EB" w14:textId="77777777" w:rsidR="00FA11B1" w:rsidRPr="008E21F4" w:rsidRDefault="00FA11B1" w:rsidP="00FA11B1">
                  <w:pPr>
                    <w:pStyle w:val="TAH"/>
                    <w:rPr>
                      <w:rFonts w:cs="Arial"/>
                    </w:rPr>
                  </w:pPr>
                  <w:r w:rsidRPr="008E21F4">
                    <w:rPr>
                      <w:rFonts w:cs="Arial"/>
                      <w:snapToGrid w:val="0"/>
                      <w:kern w:val="2"/>
                      <w:lang w:eastAsia="zh-CN"/>
                    </w:rPr>
                    <w:t>C and NC capable BS with identical parameters</w:t>
                  </w:r>
                </w:p>
              </w:tc>
              <w:tc>
                <w:tcPr>
                  <w:tcW w:w="2268" w:type="dxa"/>
                </w:tcPr>
                <w:p w14:paraId="5DD5EBEA" w14:textId="77777777" w:rsidR="00FA11B1" w:rsidRPr="008E21F4" w:rsidRDefault="00FA11B1" w:rsidP="00FA11B1">
                  <w:pPr>
                    <w:pStyle w:val="TAH"/>
                    <w:rPr>
                      <w:rFonts w:cs="Arial"/>
                    </w:rPr>
                  </w:pPr>
                  <w:r w:rsidRPr="008E21F4">
                    <w:rPr>
                      <w:rFonts w:cs="Arial"/>
                      <w:snapToGrid w:val="0"/>
                      <w:kern w:val="2"/>
                      <w:lang w:eastAsia="zh-CN"/>
                    </w:rPr>
                    <w:t>C and NC capable BS with different parameters</w:t>
                  </w:r>
                </w:p>
              </w:tc>
            </w:tr>
            <w:tr w:rsidR="00FA11B1" w:rsidRPr="008E21F4" w14:paraId="68931A40" w14:textId="77777777" w:rsidTr="00AD2675">
              <w:trPr>
                <w:jc w:val="center"/>
              </w:trPr>
              <w:tc>
                <w:tcPr>
                  <w:tcW w:w="3794" w:type="dxa"/>
                </w:tcPr>
                <w:p w14:paraId="0BA5BA66" w14:textId="77777777" w:rsidR="00FA11B1" w:rsidRPr="008E21F4" w:rsidRDefault="00FA11B1" w:rsidP="00FA11B1">
                  <w:pPr>
                    <w:pStyle w:val="TAL"/>
                    <w:rPr>
                      <w:rFonts w:cs="Arial"/>
                    </w:rPr>
                  </w:pPr>
                  <w:r w:rsidRPr="008E21F4">
                    <w:rPr>
                      <w:rFonts w:cs="Arial"/>
                      <w:kern w:val="2"/>
                      <w:lang w:eastAsia="zh-CN"/>
                    </w:rPr>
                    <w:t>6.2 Base station output power</w:t>
                  </w:r>
                </w:p>
              </w:tc>
              <w:tc>
                <w:tcPr>
                  <w:tcW w:w="2268" w:type="dxa"/>
                </w:tcPr>
                <w:p w14:paraId="6FECA169" w14:textId="77777777" w:rsidR="00FA11B1" w:rsidRPr="008E21F4" w:rsidRDefault="00FA11B1" w:rsidP="00FA11B1">
                  <w:pPr>
                    <w:pStyle w:val="TAC"/>
                    <w:rPr>
                      <w:rFonts w:cs="Arial"/>
                    </w:rPr>
                  </w:pPr>
                  <w:r w:rsidRPr="008E21F4">
                    <w:rPr>
                      <w:rFonts w:cs="Arial"/>
                      <w:snapToGrid w:val="0"/>
                      <w:lang w:eastAsia="zh-CN"/>
                    </w:rPr>
                    <w:t>ETC1</w:t>
                  </w:r>
                </w:p>
              </w:tc>
              <w:tc>
                <w:tcPr>
                  <w:tcW w:w="2268" w:type="dxa"/>
                </w:tcPr>
                <w:p w14:paraId="63F9287C" w14:textId="77777777" w:rsidR="00FA11B1" w:rsidRPr="008E21F4" w:rsidRDefault="00FA11B1" w:rsidP="00FA11B1">
                  <w:pPr>
                    <w:pStyle w:val="TAC"/>
                    <w:rPr>
                      <w:rFonts w:cs="Arial"/>
                    </w:rPr>
                  </w:pPr>
                  <w:r w:rsidRPr="008E21F4">
                    <w:rPr>
                      <w:rFonts w:cs="Arial"/>
                      <w:snapToGrid w:val="0"/>
                      <w:lang w:eastAsia="zh-CN"/>
                    </w:rPr>
                    <w:t>ETC1, ETC3</w:t>
                  </w:r>
                </w:p>
              </w:tc>
            </w:tr>
            <w:tr w:rsidR="00FA11B1" w:rsidRPr="008E21F4" w14:paraId="7015290E" w14:textId="77777777" w:rsidTr="00AD2675">
              <w:trPr>
                <w:jc w:val="center"/>
              </w:trPr>
              <w:tc>
                <w:tcPr>
                  <w:tcW w:w="3794" w:type="dxa"/>
                </w:tcPr>
                <w:p w14:paraId="6E62F718" w14:textId="77777777" w:rsidR="00FA11B1" w:rsidRPr="008E21F4" w:rsidRDefault="00FA11B1" w:rsidP="00FA11B1">
                  <w:pPr>
                    <w:pStyle w:val="TAL"/>
                    <w:rPr>
                      <w:rFonts w:cs="Arial"/>
                    </w:rPr>
                  </w:pPr>
                  <w:r w:rsidRPr="008E21F4">
                    <w:rPr>
                      <w:rFonts w:cs="Arial"/>
                      <w:lang w:eastAsia="zh-CN"/>
                    </w:rPr>
                    <w:t>6.3</w:t>
                  </w:r>
                  <w:r w:rsidRPr="008E21F4">
                    <w:rPr>
                      <w:rFonts w:cs="Arial"/>
                      <w:lang w:eastAsia="zh-CN"/>
                    </w:rPr>
                    <w:tab/>
                    <w:t>Output power dynamics</w:t>
                  </w:r>
                </w:p>
              </w:tc>
              <w:tc>
                <w:tcPr>
                  <w:tcW w:w="2268" w:type="dxa"/>
                </w:tcPr>
                <w:p w14:paraId="65AE387F" w14:textId="77777777" w:rsidR="00FA11B1" w:rsidRPr="008E21F4" w:rsidRDefault="00FA11B1" w:rsidP="00FA11B1">
                  <w:pPr>
                    <w:pStyle w:val="TAC"/>
                    <w:rPr>
                      <w:rFonts w:cs="Arial"/>
                    </w:rPr>
                  </w:pPr>
                </w:p>
              </w:tc>
              <w:tc>
                <w:tcPr>
                  <w:tcW w:w="2268" w:type="dxa"/>
                </w:tcPr>
                <w:p w14:paraId="67BA45D0" w14:textId="77777777" w:rsidR="00FA11B1" w:rsidRPr="008E21F4" w:rsidRDefault="00FA11B1" w:rsidP="00FA11B1">
                  <w:pPr>
                    <w:pStyle w:val="TAC"/>
                    <w:rPr>
                      <w:rFonts w:cs="Arial"/>
                    </w:rPr>
                  </w:pPr>
                </w:p>
              </w:tc>
            </w:tr>
            <w:tr w:rsidR="00FA11B1" w:rsidRPr="008E21F4" w14:paraId="26A9CE6E" w14:textId="77777777" w:rsidTr="00AD2675">
              <w:trPr>
                <w:jc w:val="center"/>
              </w:trPr>
              <w:tc>
                <w:tcPr>
                  <w:tcW w:w="3794" w:type="dxa"/>
                </w:tcPr>
                <w:p w14:paraId="76D4FEE2" w14:textId="77777777" w:rsidR="00FA11B1" w:rsidRPr="008E21F4" w:rsidRDefault="00FA11B1" w:rsidP="00FA11B1">
                  <w:pPr>
                    <w:pStyle w:val="TAL"/>
                    <w:rPr>
                      <w:rFonts w:cs="Arial"/>
                      <w:kern w:val="2"/>
                      <w:lang w:eastAsia="zh-CN"/>
                    </w:rPr>
                  </w:pPr>
                  <w:r w:rsidRPr="008E21F4">
                    <w:rPr>
                      <w:rFonts w:cs="Arial"/>
                      <w:kern w:val="2"/>
                      <w:lang w:eastAsia="zh-CN"/>
                    </w:rPr>
                    <w:t xml:space="preserve">6.3.1 </w:t>
                  </w:r>
                  <w:r w:rsidRPr="008E21F4">
                    <w:rPr>
                      <w:rFonts w:cs="Arial"/>
                      <w:lang w:eastAsia="ja-JP"/>
                    </w:rPr>
                    <w:t>RE Power control dynamic range</w:t>
                  </w:r>
                </w:p>
              </w:tc>
              <w:tc>
                <w:tcPr>
                  <w:tcW w:w="2268" w:type="dxa"/>
                </w:tcPr>
                <w:p w14:paraId="64432D98" w14:textId="77777777" w:rsidR="00FA11B1" w:rsidRPr="008E21F4" w:rsidRDefault="00FA11B1" w:rsidP="00FA11B1">
                  <w:pPr>
                    <w:pStyle w:val="TAC"/>
                    <w:rPr>
                      <w:rFonts w:cs="Arial"/>
                      <w:snapToGrid w:val="0"/>
                      <w:lang w:eastAsia="zh-CN"/>
                    </w:rPr>
                  </w:pPr>
                  <w:r w:rsidRPr="008E21F4">
                    <w:rPr>
                      <w:rFonts w:cs="Arial"/>
                      <w:snapToGrid w:val="0"/>
                      <w:kern w:val="2"/>
                      <w:lang w:eastAsia="zh-CN"/>
                    </w:rPr>
                    <w:t xml:space="preserve">Tested with </w:t>
                  </w:r>
                  <w:r w:rsidRPr="008E21F4">
                    <w:rPr>
                      <w:rFonts w:cs="Arial"/>
                      <w:kern w:val="2"/>
                      <w:lang w:eastAsia="ja-JP"/>
                    </w:rPr>
                    <w:t>Error Vector Magnitude</w:t>
                  </w:r>
                </w:p>
              </w:tc>
              <w:tc>
                <w:tcPr>
                  <w:tcW w:w="2268" w:type="dxa"/>
                </w:tcPr>
                <w:p w14:paraId="0039060D" w14:textId="77777777" w:rsidR="00FA11B1" w:rsidRPr="008E21F4" w:rsidRDefault="00FA11B1" w:rsidP="00FA11B1">
                  <w:pPr>
                    <w:pStyle w:val="TAC"/>
                    <w:rPr>
                      <w:rFonts w:cs="Arial"/>
                      <w:snapToGrid w:val="0"/>
                      <w:lang w:eastAsia="zh-CN"/>
                    </w:rPr>
                  </w:pPr>
                  <w:r w:rsidRPr="008E21F4">
                    <w:rPr>
                      <w:rFonts w:cs="Arial"/>
                      <w:snapToGrid w:val="0"/>
                      <w:kern w:val="2"/>
                      <w:lang w:eastAsia="zh-CN"/>
                    </w:rPr>
                    <w:t xml:space="preserve">Tested with </w:t>
                  </w:r>
                  <w:r w:rsidRPr="008E21F4">
                    <w:rPr>
                      <w:rFonts w:cs="Arial"/>
                      <w:kern w:val="2"/>
                      <w:lang w:eastAsia="ja-JP"/>
                    </w:rPr>
                    <w:t>Error Vector Magnitude</w:t>
                  </w:r>
                </w:p>
              </w:tc>
            </w:tr>
            <w:tr w:rsidR="00FA11B1" w:rsidRPr="008E21F4" w14:paraId="23A9B4EE" w14:textId="77777777" w:rsidTr="00AD2675">
              <w:trPr>
                <w:jc w:val="center"/>
              </w:trPr>
              <w:tc>
                <w:tcPr>
                  <w:tcW w:w="3794" w:type="dxa"/>
                </w:tcPr>
                <w:p w14:paraId="5B612428" w14:textId="77777777" w:rsidR="00FA11B1" w:rsidRPr="008E21F4" w:rsidRDefault="00FA11B1" w:rsidP="00FA11B1">
                  <w:pPr>
                    <w:pStyle w:val="TAL"/>
                    <w:rPr>
                      <w:rFonts w:cs="Arial"/>
                      <w:kern w:val="2"/>
                      <w:lang w:eastAsia="zh-CN"/>
                    </w:rPr>
                  </w:pPr>
                  <w:r w:rsidRPr="008E21F4">
                    <w:rPr>
                      <w:rFonts w:cs="Arial"/>
                      <w:kern w:val="2"/>
                      <w:lang w:eastAsia="zh-CN"/>
                    </w:rPr>
                    <w:t xml:space="preserve">6.3.2 </w:t>
                  </w:r>
                  <w:r w:rsidRPr="008E21F4">
                    <w:rPr>
                      <w:rFonts w:cs="Arial"/>
                      <w:lang w:eastAsia="ja-JP"/>
                    </w:rPr>
                    <w:t>Total power dynamic range</w:t>
                  </w:r>
                </w:p>
              </w:tc>
              <w:tc>
                <w:tcPr>
                  <w:tcW w:w="2268" w:type="dxa"/>
                </w:tcPr>
                <w:p w14:paraId="38B504B9" w14:textId="77777777" w:rsidR="00FA11B1" w:rsidRPr="008E21F4" w:rsidRDefault="00FA11B1" w:rsidP="00FA11B1">
                  <w:pPr>
                    <w:pStyle w:val="TAC"/>
                    <w:rPr>
                      <w:rFonts w:cs="Arial"/>
                      <w:snapToGrid w:val="0"/>
                      <w:lang w:eastAsia="zh-CN"/>
                    </w:rPr>
                  </w:pPr>
                  <w:r w:rsidRPr="008E21F4">
                    <w:rPr>
                      <w:rFonts w:cs="Arial"/>
                      <w:snapToGrid w:val="0"/>
                      <w:kern w:val="2"/>
                      <w:lang w:eastAsia="zh-CN"/>
                    </w:rPr>
                    <w:t>SC</w:t>
                  </w:r>
                </w:p>
              </w:tc>
              <w:tc>
                <w:tcPr>
                  <w:tcW w:w="2268" w:type="dxa"/>
                </w:tcPr>
                <w:p w14:paraId="13830028" w14:textId="77777777" w:rsidR="00FA11B1" w:rsidRPr="008E21F4" w:rsidRDefault="00FA11B1" w:rsidP="00FA11B1">
                  <w:pPr>
                    <w:pStyle w:val="TAC"/>
                    <w:rPr>
                      <w:rFonts w:cs="Arial"/>
                      <w:snapToGrid w:val="0"/>
                      <w:lang w:eastAsia="zh-CN"/>
                    </w:rPr>
                  </w:pPr>
                  <w:r w:rsidRPr="008E21F4">
                    <w:rPr>
                      <w:rFonts w:cs="Arial"/>
                      <w:snapToGrid w:val="0"/>
                      <w:kern w:val="2"/>
                      <w:lang w:eastAsia="zh-CN"/>
                    </w:rPr>
                    <w:t>SC</w:t>
                  </w:r>
                </w:p>
              </w:tc>
            </w:tr>
            <w:tr w:rsidR="00FA11B1" w:rsidRPr="008E21F4" w14:paraId="783E3FB8" w14:textId="77777777" w:rsidTr="00AD2675">
              <w:trPr>
                <w:jc w:val="center"/>
              </w:trPr>
              <w:tc>
                <w:tcPr>
                  <w:tcW w:w="3794" w:type="dxa"/>
                </w:tcPr>
                <w:p w14:paraId="408EE35B" w14:textId="77777777" w:rsidR="00FA11B1" w:rsidRPr="008E21F4" w:rsidRDefault="00FA11B1" w:rsidP="00FA11B1">
                  <w:pPr>
                    <w:pStyle w:val="TAL"/>
                    <w:rPr>
                      <w:rFonts w:cs="Arial"/>
                    </w:rPr>
                  </w:pPr>
                  <w:r w:rsidRPr="008E21F4">
                    <w:rPr>
                      <w:rFonts w:cs="Arial"/>
                      <w:kern w:val="2"/>
                      <w:lang w:eastAsia="zh-CN"/>
                    </w:rPr>
                    <w:t>6.4</w:t>
                  </w:r>
                  <w:r w:rsidRPr="008E21F4">
                    <w:rPr>
                      <w:rFonts w:cs="Arial"/>
                      <w:kern w:val="2"/>
                      <w:lang w:eastAsia="zh-CN"/>
                    </w:rPr>
                    <w:tab/>
                    <w:t>Transmit ON/OFF power (only applied for E-UTRA TDD BS)</w:t>
                  </w:r>
                </w:p>
              </w:tc>
              <w:tc>
                <w:tcPr>
                  <w:tcW w:w="2268" w:type="dxa"/>
                </w:tcPr>
                <w:p w14:paraId="44B4EC2E" w14:textId="77777777" w:rsidR="00FA11B1" w:rsidRPr="008E21F4" w:rsidRDefault="00FA11B1" w:rsidP="00FA11B1">
                  <w:pPr>
                    <w:pStyle w:val="TAC"/>
                    <w:rPr>
                      <w:rFonts w:cs="Arial"/>
                    </w:rPr>
                  </w:pPr>
                  <w:r w:rsidRPr="008E21F4">
                    <w:rPr>
                      <w:rFonts w:cs="Arial"/>
                      <w:snapToGrid w:val="0"/>
                      <w:lang w:eastAsia="zh-CN"/>
                    </w:rPr>
                    <w:t>ETC1</w:t>
                  </w:r>
                </w:p>
              </w:tc>
              <w:tc>
                <w:tcPr>
                  <w:tcW w:w="2268" w:type="dxa"/>
                </w:tcPr>
                <w:p w14:paraId="6BD57D8B" w14:textId="77777777" w:rsidR="00FA11B1" w:rsidRPr="008E21F4" w:rsidRDefault="00FA11B1" w:rsidP="00FA11B1">
                  <w:pPr>
                    <w:pStyle w:val="TAC"/>
                    <w:rPr>
                      <w:rFonts w:cs="Arial"/>
                    </w:rPr>
                  </w:pPr>
                  <w:r w:rsidRPr="008E21F4">
                    <w:rPr>
                      <w:rFonts w:cs="Arial"/>
                      <w:snapToGrid w:val="0"/>
                      <w:lang w:eastAsia="zh-CN"/>
                    </w:rPr>
                    <w:t>ETC1, ETC3</w:t>
                  </w:r>
                </w:p>
              </w:tc>
            </w:tr>
            <w:tr w:rsidR="00FA11B1" w:rsidRPr="008E21F4" w14:paraId="55AD7418" w14:textId="77777777" w:rsidTr="00AD2675">
              <w:trPr>
                <w:jc w:val="center"/>
              </w:trPr>
              <w:tc>
                <w:tcPr>
                  <w:tcW w:w="3794" w:type="dxa"/>
                </w:tcPr>
                <w:p w14:paraId="071F6A5C" w14:textId="77777777" w:rsidR="00FA11B1" w:rsidRPr="008E21F4" w:rsidRDefault="00FA11B1" w:rsidP="00FA11B1">
                  <w:pPr>
                    <w:pStyle w:val="TAL"/>
                    <w:rPr>
                      <w:rFonts w:cs="Arial"/>
                    </w:rPr>
                  </w:pPr>
                  <w:r w:rsidRPr="008E21F4">
                    <w:rPr>
                      <w:rFonts w:cs="Arial"/>
                      <w:kern w:val="2"/>
                      <w:lang w:eastAsia="ja-JP"/>
                    </w:rPr>
                    <w:t>6.5 Transmitted signal quality</w:t>
                  </w:r>
                </w:p>
              </w:tc>
              <w:tc>
                <w:tcPr>
                  <w:tcW w:w="2268" w:type="dxa"/>
                </w:tcPr>
                <w:p w14:paraId="5B401048" w14:textId="77777777" w:rsidR="00FA11B1" w:rsidRPr="008E21F4" w:rsidRDefault="00FA11B1" w:rsidP="00FA11B1">
                  <w:pPr>
                    <w:pStyle w:val="TAC"/>
                    <w:rPr>
                      <w:rFonts w:cs="Arial"/>
                    </w:rPr>
                  </w:pPr>
                  <w:r w:rsidRPr="008E21F4">
                    <w:rPr>
                      <w:rFonts w:cs="Arial"/>
                      <w:sz w:val="16"/>
                      <w:szCs w:val="16"/>
                      <w:lang w:eastAsia="ja-JP"/>
                    </w:rPr>
                    <w:t>-</w:t>
                  </w:r>
                </w:p>
              </w:tc>
              <w:tc>
                <w:tcPr>
                  <w:tcW w:w="2268" w:type="dxa"/>
                </w:tcPr>
                <w:p w14:paraId="43BD7139" w14:textId="77777777" w:rsidR="00FA11B1" w:rsidRPr="008E21F4" w:rsidRDefault="00FA11B1" w:rsidP="00FA11B1">
                  <w:pPr>
                    <w:pStyle w:val="TAC"/>
                    <w:rPr>
                      <w:rFonts w:cs="Arial"/>
                    </w:rPr>
                  </w:pPr>
                  <w:r w:rsidRPr="008E21F4">
                    <w:rPr>
                      <w:rFonts w:cs="Arial"/>
                      <w:sz w:val="16"/>
                      <w:szCs w:val="16"/>
                      <w:lang w:eastAsia="ja-JP"/>
                    </w:rPr>
                    <w:t>-</w:t>
                  </w:r>
                </w:p>
              </w:tc>
            </w:tr>
            <w:tr w:rsidR="00FA11B1" w:rsidRPr="008E21F4" w14:paraId="547CD069" w14:textId="77777777" w:rsidTr="00AD2675">
              <w:trPr>
                <w:jc w:val="center"/>
              </w:trPr>
              <w:tc>
                <w:tcPr>
                  <w:tcW w:w="3794" w:type="dxa"/>
                </w:tcPr>
                <w:p w14:paraId="7A4B9522" w14:textId="77777777" w:rsidR="00FA11B1" w:rsidRPr="008E21F4" w:rsidRDefault="00FA11B1" w:rsidP="00FA11B1">
                  <w:pPr>
                    <w:pStyle w:val="TAL"/>
                    <w:rPr>
                      <w:rFonts w:cs="Arial"/>
                    </w:rPr>
                  </w:pPr>
                  <w:r w:rsidRPr="008E21F4">
                    <w:rPr>
                      <w:rFonts w:cs="Arial"/>
                      <w:kern w:val="2"/>
                      <w:lang w:eastAsia="ja-JP"/>
                    </w:rPr>
                    <w:t>6.5.1</w:t>
                  </w:r>
                  <w:r w:rsidRPr="008E21F4">
                    <w:rPr>
                      <w:rFonts w:cs="Arial"/>
                      <w:kern w:val="2"/>
                      <w:lang w:eastAsia="ja-JP"/>
                    </w:rPr>
                    <w:tab/>
                    <w:t>Frequency error</w:t>
                  </w:r>
                </w:p>
              </w:tc>
              <w:tc>
                <w:tcPr>
                  <w:tcW w:w="2268" w:type="dxa"/>
                </w:tcPr>
                <w:p w14:paraId="40A52014" w14:textId="77777777" w:rsidR="00FA11B1" w:rsidRPr="008E21F4" w:rsidRDefault="00FA11B1" w:rsidP="00FA11B1">
                  <w:pPr>
                    <w:pStyle w:val="TAC"/>
                    <w:rPr>
                      <w:rFonts w:cs="Arial"/>
                    </w:rPr>
                  </w:pPr>
                  <w:r w:rsidRPr="008E21F4">
                    <w:rPr>
                      <w:rFonts w:cs="Arial"/>
                      <w:snapToGrid w:val="0"/>
                      <w:kern w:val="2"/>
                      <w:lang w:eastAsia="zh-CN"/>
                    </w:rPr>
                    <w:t xml:space="preserve">Tested with </w:t>
                  </w:r>
                  <w:r w:rsidRPr="008E21F4">
                    <w:rPr>
                      <w:rFonts w:cs="Arial"/>
                      <w:kern w:val="2"/>
                      <w:lang w:eastAsia="ja-JP"/>
                    </w:rPr>
                    <w:t>Error Vector Magnitude</w:t>
                  </w:r>
                </w:p>
              </w:tc>
              <w:tc>
                <w:tcPr>
                  <w:tcW w:w="2268" w:type="dxa"/>
                </w:tcPr>
                <w:p w14:paraId="19CC7A4E" w14:textId="77777777" w:rsidR="00FA11B1" w:rsidRPr="008E21F4" w:rsidRDefault="00FA11B1" w:rsidP="00FA11B1">
                  <w:pPr>
                    <w:pStyle w:val="TAC"/>
                    <w:rPr>
                      <w:rFonts w:cs="Arial"/>
                    </w:rPr>
                  </w:pPr>
                  <w:r w:rsidRPr="008E21F4">
                    <w:rPr>
                      <w:rFonts w:cs="Arial"/>
                      <w:snapToGrid w:val="0"/>
                      <w:kern w:val="2"/>
                      <w:lang w:eastAsia="zh-CN"/>
                    </w:rPr>
                    <w:t xml:space="preserve">Tested with </w:t>
                  </w:r>
                  <w:r w:rsidRPr="008E21F4">
                    <w:rPr>
                      <w:rFonts w:cs="Arial"/>
                      <w:kern w:val="2"/>
                      <w:lang w:eastAsia="ja-JP"/>
                    </w:rPr>
                    <w:t>Error Vector Magnitude</w:t>
                  </w:r>
                </w:p>
              </w:tc>
            </w:tr>
            <w:tr w:rsidR="00FA11B1" w:rsidRPr="008E21F4" w14:paraId="1A561582" w14:textId="77777777" w:rsidTr="00AD2675">
              <w:trPr>
                <w:jc w:val="center"/>
              </w:trPr>
              <w:tc>
                <w:tcPr>
                  <w:tcW w:w="3794" w:type="dxa"/>
                </w:tcPr>
                <w:p w14:paraId="53543053" w14:textId="77777777" w:rsidR="00FA11B1" w:rsidRPr="008E21F4" w:rsidRDefault="00FA11B1" w:rsidP="00FA11B1">
                  <w:pPr>
                    <w:pStyle w:val="TAL"/>
                    <w:rPr>
                      <w:rFonts w:cs="Arial"/>
                    </w:rPr>
                  </w:pPr>
                  <w:r w:rsidRPr="008E21F4">
                    <w:rPr>
                      <w:rFonts w:cs="Arial"/>
                      <w:kern w:val="2"/>
                      <w:lang w:eastAsia="ja-JP"/>
                    </w:rPr>
                    <w:t>6.5.2</w:t>
                  </w:r>
                  <w:r w:rsidRPr="008E21F4">
                    <w:rPr>
                      <w:rFonts w:cs="Arial"/>
                      <w:kern w:val="2"/>
                      <w:lang w:eastAsia="ja-JP"/>
                    </w:rPr>
                    <w:tab/>
                    <w:t>Error Vector Magnitude</w:t>
                  </w:r>
                </w:p>
              </w:tc>
              <w:tc>
                <w:tcPr>
                  <w:tcW w:w="2268" w:type="dxa"/>
                </w:tcPr>
                <w:p w14:paraId="5FCEB45F" w14:textId="77777777" w:rsidR="00FA11B1" w:rsidRPr="008E21F4" w:rsidRDefault="00FA11B1" w:rsidP="00FA11B1">
                  <w:pPr>
                    <w:pStyle w:val="TAC"/>
                    <w:rPr>
                      <w:rFonts w:cs="Arial"/>
                    </w:rPr>
                  </w:pPr>
                  <w:r w:rsidRPr="008E21F4">
                    <w:rPr>
                      <w:rFonts w:cs="Arial"/>
                      <w:snapToGrid w:val="0"/>
                      <w:lang w:eastAsia="zh-CN"/>
                    </w:rPr>
                    <w:t>ETC1</w:t>
                  </w:r>
                </w:p>
              </w:tc>
              <w:tc>
                <w:tcPr>
                  <w:tcW w:w="2268" w:type="dxa"/>
                </w:tcPr>
                <w:p w14:paraId="17EA80A6" w14:textId="77777777" w:rsidR="00FA11B1" w:rsidRPr="008E21F4" w:rsidRDefault="00FA11B1" w:rsidP="00FA11B1">
                  <w:pPr>
                    <w:pStyle w:val="TAC"/>
                    <w:rPr>
                      <w:rFonts w:cs="Arial"/>
                    </w:rPr>
                  </w:pPr>
                  <w:r w:rsidRPr="008E21F4">
                    <w:rPr>
                      <w:rFonts w:cs="Arial"/>
                      <w:snapToGrid w:val="0"/>
                      <w:lang w:eastAsia="zh-CN"/>
                    </w:rPr>
                    <w:t>ETC1, ETC3</w:t>
                  </w:r>
                </w:p>
              </w:tc>
            </w:tr>
            <w:tr w:rsidR="00FA11B1" w:rsidRPr="008E21F4" w14:paraId="78034676" w14:textId="77777777" w:rsidTr="00AD2675">
              <w:trPr>
                <w:jc w:val="center"/>
              </w:trPr>
              <w:tc>
                <w:tcPr>
                  <w:tcW w:w="3794" w:type="dxa"/>
                </w:tcPr>
                <w:p w14:paraId="7383CE5A" w14:textId="77777777" w:rsidR="00FA11B1" w:rsidRPr="008E21F4" w:rsidRDefault="00FA11B1" w:rsidP="00FA11B1">
                  <w:pPr>
                    <w:pStyle w:val="TAL"/>
                    <w:rPr>
                      <w:rFonts w:cs="Arial"/>
                    </w:rPr>
                  </w:pPr>
                  <w:r w:rsidRPr="008E21F4">
                    <w:rPr>
                      <w:rFonts w:cs="Arial"/>
                      <w:kern w:val="2"/>
                      <w:lang w:eastAsia="ja-JP"/>
                    </w:rPr>
                    <w:t xml:space="preserve">6.5.3 Time alignment </w:t>
                  </w:r>
                  <w:r w:rsidRPr="008E21F4">
                    <w:rPr>
                      <w:rFonts w:cs="Arial"/>
                      <w:kern w:val="2"/>
                      <w:lang w:eastAsia="zh-CN"/>
                    </w:rPr>
                    <w:t>error</w:t>
                  </w:r>
                </w:p>
              </w:tc>
              <w:tc>
                <w:tcPr>
                  <w:tcW w:w="2268" w:type="dxa"/>
                </w:tcPr>
                <w:p w14:paraId="22904064" w14:textId="77777777" w:rsidR="00FA11B1" w:rsidRPr="008E21F4" w:rsidRDefault="00FA11B1" w:rsidP="00FA11B1">
                  <w:pPr>
                    <w:pStyle w:val="TAC"/>
                    <w:rPr>
                      <w:rFonts w:cs="Arial"/>
                    </w:rPr>
                  </w:pPr>
                  <w:r w:rsidRPr="008E21F4">
                    <w:rPr>
                      <w:rFonts w:cs="Arial"/>
                      <w:snapToGrid w:val="0"/>
                      <w:lang w:eastAsia="zh-CN"/>
                    </w:rPr>
                    <w:t>ETC1</w:t>
                  </w:r>
                </w:p>
              </w:tc>
              <w:tc>
                <w:tcPr>
                  <w:tcW w:w="2268" w:type="dxa"/>
                </w:tcPr>
                <w:p w14:paraId="1303132C" w14:textId="77777777" w:rsidR="00FA11B1" w:rsidRPr="008E21F4" w:rsidRDefault="00FA11B1" w:rsidP="00FA11B1">
                  <w:pPr>
                    <w:pStyle w:val="TAC"/>
                    <w:rPr>
                      <w:rFonts w:cs="Arial"/>
                    </w:rPr>
                  </w:pPr>
                  <w:r w:rsidRPr="008E21F4">
                    <w:rPr>
                      <w:rFonts w:cs="Arial"/>
                      <w:snapToGrid w:val="0"/>
                      <w:lang w:eastAsia="zh-CN"/>
                    </w:rPr>
                    <w:t>ETC1, ETC3</w:t>
                  </w:r>
                </w:p>
              </w:tc>
            </w:tr>
            <w:tr w:rsidR="00FA11B1" w:rsidRPr="008E21F4" w14:paraId="56050472" w14:textId="77777777" w:rsidTr="00AD2675">
              <w:trPr>
                <w:jc w:val="center"/>
              </w:trPr>
              <w:tc>
                <w:tcPr>
                  <w:tcW w:w="3794" w:type="dxa"/>
                </w:tcPr>
                <w:p w14:paraId="30B32803" w14:textId="77777777" w:rsidR="00FA11B1" w:rsidRPr="008E21F4" w:rsidRDefault="00FA11B1" w:rsidP="00FA11B1">
                  <w:pPr>
                    <w:pStyle w:val="TAL"/>
                    <w:rPr>
                      <w:rFonts w:cs="Arial"/>
                    </w:rPr>
                  </w:pPr>
                  <w:r w:rsidRPr="008E21F4">
                    <w:rPr>
                      <w:rFonts w:cs="Arial"/>
                      <w:lang w:eastAsia="ja-JP"/>
                    </w:rPr>
                    <w:t>6.5.4</w:t>
                  </w:r>
                  <w:r w:rsidRPr="008E21F4">
                    <w:rPr>
                      <w:rFonts w:cs="Arial"/>
                      <w:lang w:eastAsia="ja-JP"/>
                    </w:rPr>
                    <w:tab/>
                    <w:t>DL RS power</w:t>
                  </w:r>
                </w:p>
              </w:tc>
              <w:tc>
                <w:tcPr>
                  <w:tcW w:w="2268" w:type="dxa"/>
                </w:tcPr>
                <w:p w14:paraId="6412BA67" w14:textId="77777777" w:rsidR="00FA11B1" w:rsidRPr="008E21F4" w:rsidRDefault="00FA11B1" w:rsidP="00FA11B1">
                  <w:pPr>
                    <w:pStyle w:val="TAC"/>
                    <w:rPr>
                      <w:rFonts w:cs="Arial"/>
                    </w:rPr>
                  </w:pPr>
                  <w:r w:rsidRPr="008E21F4">
                    <w:rPr>
                      <w:rFonts w:cs="Arial"/>
                      <w:snapToGrid w:val="0"/>
                      <w:lang w:eastAsia="zh-CN"/>
                    </w:rPr>
                    <w:t>SC</w:t>
                  </w:r>
                </w:p>
              </w:tc>
              <w:tc>
                <w:tcPr>
                  <w:tcW w:w="2268" w:type="dxa"/>
                </w:tcPr>
                <w:p w14:paraId="3D85EDEA" w14:textId="77777777" w:rsidR="00FA11B1" w:rsidRPr="008E21F4" w:rsidRDefault="00FA11B1" w:rsidP="00FA11B1">
                  <w:pPr>
                    <w:pStyle w:val="TAC"/>
                    <w:rPr>
                      <w:rFonts w:cs="Arial"/>
                    </w:rPr>
                  </w:pPr>
                  <w:r w:rsidRPr="008E21F4">
                    <w:rPr>
                      <w:rFonts w:cs="Arial"/>
                      <w:snapToGrid w:val="0"/>
                      <w:lang w:eastAsia="zh-CN"/>
                    </w:rPr>
                    <w:t>SC</w:t>
                  </w:r>
                </w:p>
              </w:tc>
            </w:tr>
            <w:tr w:rsidR="00FA11B1" w:rsidRPr="008E21F4" w14:paraId="539F7CCF" w14:textId="77777777" w:rsidTr="00AD2675">
              <w:trPr>
                <w:jc w:val="center"/>
              </w:trPr>
              <w:tc>
                <w:tcPr>
                  <w:tcW w:w="3794" w:type="dxa"/>
                </w:tcPr>
                <w:p w14:paraId="19886C79" w14:textId="77777777" w:rsidR="00FA11B1" w:rsidRPr="008E21F4" w:rsidRDefault="00FA11B1" w:rsidP="00FA11B1">
                  <w:pPr>
                    <w:pStyle w:val="TAL"/>
                    <w:rPr>
                      <w:rFonts w:cs="Arial"/>
                    </w:rPr>
                  </w:pPr>
                  <w:r w:rsidRPr="008E21F4">
                    <w:rPr>
                      <w:rFonts w:cs="Arial"/>
                      <w:kern w:val="2"/>
                      <w:lang w:eastAsia="ja-JP"/>
                    </w:rPr>
                    <w:t>6.6 Unwanted emissions</w:t>
                  </w:r>
                </w:p>
              </w:tc>
              <w:tc>
                <w:tcPr>
                  <w:tcW w:w="2268" w:type="dxa"/>
                </w:tcPr>
                <w:p w14:paraId="21B61661" w14:textId="77777777" w:rsidR="00FA11B1" w:rsidRPr="008E21F4" w:rsidRDefault="00FA11B1" w:rsidP="00FA11B1">
                  <w:pPr>
                    <w:pStyle w:val="TAC"/>
                    <w:rPr>
                      <w:rFonts w:cs="Arial"/>
                    </w:rPr>
                  </w:pPr>
                  <w:r w:rsidRPr="008E21F4">
                    <w:rPr>
                      <w:rFonts w:cs="Arial"/>
                      <w:sz w:val="16"/>
                      <w:szCs w:val="16"/>
                      <w:lang w:eastAsia="ja-JP"/>
                    </w:rPr>
                    <w:t>-</w:t>
                  </w:r>
                </w:p>
              </w:tc>
              <w:tc>
                <w:tcPr>
                  <w:tcW w:w="2268" w:type="dxa"/>
                </w:tcPr>
                <w:p w14:paraId="61855875" w14:textId="77777777" w:rsidR="00FA11B1" w:rsidRPr="008E21F4" w:rsidRDefault="00FA11B1" w:rsidP="00FA11B1">
                  <w:pPr>
                    <w:pStyle w:val="TAC"/>
                    <w:rPr>
                      <w:rFonts w:cs="Arial"/>
                    </w:rPr>
                  </w:pPr>
                  <w:r w:rsidRPr="008E21F4">
                    <w:rPr>
                      <w:rFonts w:cs="Arial"/>
                      <w:sz w:val="16"/>
                      <w:szCs w:val="16"/>
                      <w:lang w:eastAsia="ja-JP"/>
                    </w:rPr>
                    <w:t>-</w:t>
                  </w:r>
                </w:p>
              </w:tc>
            </w:tr>
            <w:tr w:rsidR="00FA11B1" w:rsidRPr="008E21F4" w14:paraId="22C97648" w14:textId="77777777" w:rsidTr="00AD2675">
              <w:trPr>
                <w:jc w:val="center"/>
              </w:trPr>
              <w:tc>
                <w:tcPr>
                  <w:tcW w:w="3794" w:type="dxa"/>
                </w:tcPr>
                <w:p w14:paraId="2883F827" w14:textId="77777777" w:rsidR="00FA11B1" w:rsidRPr="008E21F4" w:rsidRDefault="00FA11B1" w:rsidP="00FA11B1">
                  <w:pPr>
                    <w:pStyle w:val="TAL"/>
                    <w:rPr>
                      <w:rFonts w:cs="Arial"/>
                    </w:rPr>
                  </w:pPr>
                  <w:r w:rsidRPr="008E21F4">
                    <w:rPr>
                      <w:rFonts w:cs="Arial"/>
                      <w:kern w:val="2"/>
                      <w:lang w:eastAsia="ja-JP"/>
                    </w:rPr>
                    <w:t>6.6.</w:t>
                  </w:r>
                  <w:r w:rsidRPr="008E21F4">
                    <w:rPr>
                      <w:rFonts w:cs="Arial"/>
                      <w:kern w:val="2"/>
                      <w:lang w:eastAsia="zh-CN"/>
                    </w:rPr>
                    <w:t>1</w:t>
                  </w:r>
                  <w:r w:rsidRPr="008E21F4">
                    <w:rPr>
                      <w:rFonts w:cs="Arial"/>
                      <w:kern w:val="2"/>
                      <w:lang w:eastAsia="ja-JP"/>
                    </w:rPr>
                    <w:t xml:space="preserve"> Occupied bandwidth</w:t>
                  </w:r>
                </w:p>
              </w:tc>
              <w:tc>
                <w:tcPr>
                  <w:tcW w:w="2268" w:type="dxa"/>
                </w:tcPr>
                <w:p w14:paraId="69D3B9AC" w14:textId="77777777" w:rsidR="00FA11B1" w:rsidRPr="008E21F4" w:rsidRDefault="00FA11B1" w:rsidP="00FA11B1">
                  <w:pPr>
                    <w:pStyle w:val="TAC"/>
                    <w:rPr>
                      <w:rFonts w:cs="Arial"/>
                    </w:rPr>
                  </w:pPr>
                  <w:r w:rsidRPr="008E21F4">
                    <w:rPr>
                      <w:rFonts w:cs="Arial"/>
                      <w:snapToGrid w:val="0"/>
                      <w:lang w:eastAsia="zh-CN"/>
                    </w:rPr>
                    <w:t>SC, ETC2 (Note)</w:t>
                  </w:r>
                </w:p>
              </w:tc>
              <w:tc>
                <w:tcPr>
                  <w:tcW w:w="2268" w:type="dxa"/>
                </w:tcPr>
                <w:p w14:paraId="7A86DC97" w14:textId="77777777" w:rsidR="00FA11B1" w:rsidRPr="008E21F4" w:rsidRDefault="00FA11B1" w:rsidP="00FA11B1">
                  <w:pPr>
                    <w:pStyle w:val="TAC"/>
                    <w:rPr>
                      <w:rFonts w:cs="Arial"/>
                    </w:rPr>
                  </w:pPr>
                  <w:r w:rsidRPr="008E21F4">
                    <w:rPr>
                      <w:rFonts w:cs="Arial"/>
                      <w:snapToGrid w:val="0"/>
                      <w:lang w:eastAsia="zh-CN"/>
                    </w:rPr>
                    <w:t>SC, ETC2 (Note)</w:t>
                  </w:r>
                </w:p>
              </w:tc>
            </w:tr>
            <w:tr w:rsidR="00FA11B1" w:rsidRPr="008E21F4" w14:paraId="544E10F9" w14:textId="77777777" w:rsidTr="00AD2675">
              <w:trPr>
                <w:jc w:val="center"/>
              </w:trPr>
              <w:tc>
                <w:tcPr>
                  <w:tcW w:w="3794" w:type="dxa"/>
                </w:tcPr>
                <w:p w14:paraId="25CB7183" w14:textId="77777777" w:rsidR="00FA11B1" w:rsidRPr="008E21F4" w:rsidRDefault="00FA11B1" w:rsidP="00FA11B1">
                  <w:pPr>
                    <w:pStyle w:val="TAL"/>
                    <w:rPr>
                      <w:rFonts w:cs="Arial"/>
                    </w:rPr>
                  </w:pPr>
                  <w:r w:rsidRPr="008E21F4">
                    <w:rPr>
                      <w:rFonts w:cs="Arial"/>
                      <w:kern w:val="2"/>
                      <w:lang w:eastAsia="ja-JP"/>
                    </w:rPr>
                    <w:t>6.6.</w:t>
                  </w:r>
                  <w:r w:rsidRPr="008E21F4">
                    <w:rPr>
                      <w:rFonts w:cs="Arial"/>
                      <w:kern w:val="2"/>
                      <w:lang w:eastAsia="zh-CN"/>
                    </w:rPr>
                    <w:t>2</w:t>
                  </w:r>
                  <w:r w:rsidRPr="008E21F4">
                    <w:rPr>
                      <w:rFonts w:cs="Arial"/>
                      <w:kern w:val="2"/>
                      <w:lang w:eastAsia="ja-JP"/>
                    </w:rPr>
                    <w:t xml:space="preserve"> Adjacent Channel Leakage </w:t>
                  </w:r>
                  <w:proofErr w:type="gramStart"/>
                  <w:r w:rsidRPr="008E21F4">
                    <w:rPr>
                      <w:rFonts w:cs="Arial"/>
                      <w:kern w:val="2"/>
                      <w:lang w:eastAsia="ja-JP"/>
                    </w:rPr>
                    <w:t>power</w:t>
                  </w:r>
                  <w:proofErr w:type="gramEnd"/>
                  <w:r w:rsidRPr="008E21F4">
                    <w:rPr>
                      <w:rFonts w:cs="Arial"/>
                      <w:kern w:val="2"/>
                      <w:lang w:eastAsia="ja-JP"/>
                    </w:rPr>
                    <w:t xml:space="preserve"> Ratio (ACLR)</w:t>
                  </w:r>
                </w:p>
              </w:tc>
              <w:tc>
                <w:tcPr>
                  <w:tcW w:w="2268" w:type="dxa"/>
                </w:tcPr>
                <w:p w14:paraId="08CE81C4" w14:textId="77777777" w:rsidR="00FA11B1" w:rsidRPr="008E21F4" w:rsidRDefault="00FA11B1" w:rsidP="00FA11B1">
                  <w:pPr>
                    <w:pStyle w:val="TAC"/>
                    <w:rPr>
                      <w:rFonts w:cs="Arial"/>
                    </w:rPr>
                  </w:pPr>
                  <w:r w:rsidRPr="008E21F4">
                    <w:rPr>
                      <w:rFonts w:cs="Arial"/>
                      <w:snapToGrid w:val="0"/>
                      <w:lang w:eastAsia="zh-CN"/>
                    </w:rPr>
                    <w:t>ETC3</w:t>
                  </w:r>
                </w:p>
              </w:tc>
              <w:tc>
                <w:tcPr>
                  <w:tcW w:w="2268" w:type="dxa"/>
                </w:tcPr>
                <w:p w14:paraId="7554E124" w14:textId="77777777" w:rsidR="00FA11B1" w:rsidRPr="008E21F4" w:rsidRDefault="00FA11B1" w:rsidP="00FA11B1">
                  <w:pPr>
                    <w:pStyle w:val="TAC"/>
                    <w:rPr>
                      <w:rFonts w:cs="Arial"/>
                    </w:rPr>
                  </w:pPr>
                  <w:r w:rsidRPr="008E21F4">
                    <w:rPr>
                      <w:rFonts w:cs="Arial"/>
                      <w:snapToGrid w:val="0"/>
                      <w:lang w:eastAsia="zh-CN"/>
                    </w:rPr>
                    <w:t>ETC1, ETC3</w:t>
                  </w:r>
                </w:p>
              </w:tc>
            </w:tr>
            <w:tr w:rsidR="00FA11B1" w:rsidRPr="008E21F4" w14:paraId="15C6ED3E" w14:textId="77777777" w:rsidTr="00AD2675">
              <w:trPr>
                <w:jc w:val="center"/>
              </w:trPr>
              <w:tc>
                <w:tcPr>
                  <w:tcW w:w="3794" w:type="dxa"/>
                </w:tcPr>
                <w:p w14:paraId="51EDF3B4" w14:textId="77777777" w:rsidR="00FA11B1" w:rsidRPr="008E21F4" w:rsidRDefault="00FA11B1" w:rsidP="00FA11B1">
                  <w:pPr>
                    <w:pStyle w:val="TAL"/>
                    <w:rPr>
                      <w:rFonts w:cs="Arial"/>
                    </w:rPr>
                  </w:pPr>
                  <w:r w:rsidRPr="008E21F4">
                    <w:rPr>
                      <w:rFonts w:cs="Arial"/>
                      <w:kern w:val="2"/>
                      <w:lang w:eastAsia="ja-JP"/>
                    </w:rPr>
                    <w:t>6.6.2.2 Cumulative ACLR requirement in non-contiguous spectrum</w:t>
                  </w:r>
                </w:p>
              </w:tc>
              <w:tc>
                <w:tcPr>
                  <w:tcW w:w="2268" w:type="dxa"/>
                </w:tcPr>
                <w:p w14:paraId="30AB12AA" w14:textId="77777777" w:rsidR="00FA11B1" w:rsidRPr="008E21F4" w:rsidRDefault="00FA11B1" w:rsidP="00FA11B1">
                  <w:pPr>
                    <w:pStyle w:val="TAC"/>
                    <w:rPr>
                      <w:rFonts w:cs="Arial"/>
                    </w:rPr>
                  </w:pPr>
                  <w:r w:rsidRPr="008E21F4">
                    <w:rPr>
                      <w:rFonts w:cs="Arial"/>
                      <w:snapToGrid w:val="0"/>
                      <w:lang w:eastAsia="zh-CN"/>
                    </w:rPr>
                    <w:t>ETC3</w:t>
                  </w:r>
                </w:p>
              </w:tc>
              <w:tc>
                <w:tcPr>
                  <w:tcW w:w="2268" w:type="dxa"/>
                </w:tcPr>
                <w:p w14:paraId="2DF7C82B" w14:textId="77777777" w:rsidR="00FA11B1" w:rsidRPr="008E21F4" w:rsidRDefault="00FA11B1" w:rsidP="00FA11B1">
                  <w:pPr>
                    <w:pStyle w:val="TAC"/>
                    <w:rPr>
                      <w:rFonts w:cs="Arial"/>
                    </w:rPr>
                  </w:pPr>
                  <w:r w:rsidRPr="008E21F4">
                    <w:rPr>
                      <w:rFonts w:cs="Arial"/>
                      <w:snapToGrid w:val="0"/>
                      <w:lang w:eastAsia="zh-CN"/>
                    </w:rPr>
                    <w:t>ETC3</w:t>
                  </w:r>
                </w:p>
              </w:tc>
            </w:tr>
            <w:tr w:rsidR="00FA11B1" w:rsidRPr="008E21F4" w14:paraId="074FB86A" w14:textId="77777777" w:rsidTr="00AD2675">
              <w:trPr>
                <w:jc w:val="center"/>
              </w:trPr>
              <w:tc>
                <w:tcPr>
                  <w:tcW w:w="3794" w:type="dxa"/>
                </w:tcPr>
                <w:p w14:paraId="0B883247" w14:textId="77777777" w:rsidR="00FA11B1" w:rsidRPr="008E21F4" w:rsidRDefault="00FA11B1" w:rsidP="00FA11B1">
                  <w:pPr>
                    <w:pStyle w:val="TAL"/>
                    <w:rPr>
                      <w:rFonts w:cs="Arial"/>
                    </w:rPr>
                  </w:pPr>
                  <w:r w:rsidRPr="008E21F4">
                    <w:rPr>
                      <w:rFonts w:cs="Arial"/>
                      <w:kern w:val="2"/>
                      <w:lang w:eastAsia="ja-JP"/>
                    </w:rPr>
                    <w:t>6.6.</w:t>
                  </w:r>
                  <w:r w:rsidRPr="008E21F4">
                    <w:rPr>
                      <w:rFonts w:cs="Arial"/>
                      <w:kern w:val="2"/>
                      <w:lang w:eastAsia="zh-CN"/>
                    </w:rPr>
                    <w:t>3</w:t>
                  </w:r>
                  <w:r w:rsidRPr="008E21F4">
                    <w:rPr>
                      <w:rFonts w:cs="Arial"/>
                      <w:kern w:val="2"/>
                      <w:lang w:eastAsia="ja-JP"/>
                    </w:rPr>
                    <w:t xml:space="preserve"> Operating band unwanted emissions</w:t>
                  </w:r>
                </w:p>
              </w:tc>
              <w:tc>
                <w:tcPr>
                  <w:tcW w:w="2268" w:type="dxa"/>
                </w:tcPr>
                <w:p w14:paraId="02FD7D9A" w14:textId="77777777" w:rsidR="00FA11B1" w:rsidRPr="008E21F4" w:rsidRDefault="00FA11B1" w:rsidP="00FA11B1">
                  <w:pPr>
                    <w:pStyle w:val="TAC"/>
                    <w:rPr>
                      <w:rFonts w:cs="Arial"/>
                    </w:rPr>
                  </w:pPr>
                  <w:r w:rsidRPr="008E21F4">
                    <w:rPr>
                      <w:rFonts w:cs="Arial"/>
                      <w:snapToGrid w:val="0"/>
                      <w:lang w:eastAsia="zh-CN"/>
                    </w:rPr>
                    <w:t>ETC1, ETC3</w:t>
                  </w:r>
                </w:p>
              </w:tc>
              <w:tc>
                <w:tcPr>
                  <w:tcW w:w="2268" w:type="dxa"/>
                </w:tcPr>
                <w:p w14:paraId="51C82C13" w14:textId="77777777" w:rsidR="00FA11B1" w:rsidRPr="008E21F4" w:rsidRDefault="00FA11B1" w:rsidP="00FA11B1">
                  <w:pPr>
                    <w:pStyle w:val="TAC"/>
                    <w:rPr>
                      <w:rFonts w:cs="Arial"/>
                    </w:rPr>
                  </w:pPr>
                  <w:r w:rsidRPr="008E21F4">
                    <w:rPr>
                      <w:rFonts w:cs="Arial"/>
                      <w:snapToGrid w:val="0"/>
                      <w:lang w:eastAsia="zh-CN"/>
                    </w:rPr>
                    <w:t>ETC1, ETC3</w:t>
                  </w:r>
                </w:p>
              </w:tc>
            </w:tr>
            <w:tr w:rsidR="00FA11B1" w:rsidRPr="008E21F4" w14:paraId="7A011EA9" w14:textId="77777777" w:rsidTr="00AD2675">
              <w:trPr>
                <w:jc w:val="center"/>
              </w:trPr>
              <w:tc>
                <w:tcPr>
                  <w:tcW w:w="3794" w:type="dxa"/>
                </w:tcPr>
                <w:p w14:paraId="18626705" w14:textId="77777777" w:rsidR="00FA11B1" w:rsidRPr="008E21F4" w:rsidRDefault="00FA11B1" w:rsidP="00FA11B1">
                  <w:pPr>
                    <w:pStyle w:val="TAL"/>
                    <w:rPr>
                      <w:rFonts w:cs="Arial"/>
                    </w:rPr>
                  </w:pPr>
                  <w:r w:rsidRPr="008E21F4">
                    <w:rPr>
                      <w:rFonts w:cs="Arial"/>
                      <w:kern w:val="2"/>
                      <w:lang w:eastAsia="ja-JP"/>
                    </w:rPr>
                    <w:t>6.6.</w:t>
                  </w:r>
                  <w:r w:rsidRPr="008E21F4">
                    <w:rPr>
                      <w:rFonts w:cs="Arial"/>
                      <w:kern w:val="2"/>
                      <w:lang w:eastAsia="zh-CN"/>
                    </w:rPr>
                    <w:t>4</w:t>
                  </w:r>
                  <w:r w:rsidRPr="008E21F4">
                    <w:rPr>
                      <w:rFonts w:cs="Arial"/>
                      <w:kern w:val="2"/>
                      <w:lang w:eastAsia="ja-JP"/>
                    </w:rPr>
                    <w:t xml:space="preserve"> Transmitter spurious emissions</w:t>
                  </w:r>
                </w:p>
              </w:tc>
              <w:tc>
                <w:tcPr>
                  <w:tcW w:w="2268" w:type="dxa"/>
                </w:tcPr>
                <w:p w14:paraId="1216DA40" w14:textId="77777777" w:rsidR="00FA11B1" w:rsidRPr="008E21F4" w:rsidRDefault="00FA11B1" w:rsidP="00FA11B1">
                  <w:pPr>
                    <w:pStyle w:val="TAC"/>
                    <w:rPr>
                      <w:rFonts w:cs="Arial"/>
                    </w:rPr>
                  </w:pPr>
                  <w:r w:rsidRPr="006D3367">
                    <w:rPr>
                      <w:rFonts w:cs="Arial"/>
                      <w:snapToGrid w:val="0"/>
                      <w:highlight w:val="magenta"/>
                      <w:lang w:eastAsia="zh-CN"/>
                    </w:rPr>
                    <w:t>ETC3</w:t>
                  </w:r>
                </w:p>
              </w:tc>
              <w:tc>
                <w:tcPr>
                  <w:tcW w:w="2268" w:type="dxa"/>
                </w:tcPr>
                <w:p w14:paraId="11BF7BE8" w14:textId="77777777" w:rsidR="00FA11B1" w:rsidRPr="008E21F4" w:rsidRDefault="00FA11B1" w:rsidP="00FA11B1">
                  <w:pPr>
                    <w:pStyle w:val="TAC"/>
                    <w:rPr>
                      <w:rFonts w:cs="Arial"/>
                    </w:rPr>
                  </w:pPr>
                  <w:r w:rsidRPr="008E21F4">
                    <w:rPr>
                      <w:rFonts w:cs="Arial"/>
                      <w:snapToGrid w:val="0"/>
                      <w:lang w:eastAsia="zh-CN"/>
                    </w:rPr>
                    <w:t>ETC1, ETC3</w:t>
                  </w:r>
                </w:p>
              </w:tc>
            </w:tr>
            <w:tr w:rsidR="00FA11B1" w:rsidRPr="008E21F4" w14:paraId="2BCEF903" w14:textId="77777777" w:rsidTr="00AD2675">
              <w:trPr>
                <w:jc w:val="center"/>
              </w:trPr>
              <w:tc>
                <w:tcPr>
                  <w:tcW w:w="3794" w:type="dxa"/>
                </w:tcPr>
                <w:p w14:paraId="1802401E" w14:textId="77777777" w:rsidR="00FA11B1" w:rsidRPr="008E21F4" w:rsidRDefault="00FA11B1" w:rsidP="00FA11B1">
                  <w:pPr>
                    <w:pStyle w:val="TAL"/>
                    <w:rPr>
                      <w:rFonts w:cs="Arial"/>
                    </w:rPr>
                  </w:pPr>
                  <w:r w:rsidRPr="008E21F4">
                    <w:rPr>
                      <w:rFonts w:cs="Arial"/>
                      <w:kern w:val="2"/>
                      <w:lang w:eastAsia="ja-JP"/>
                    </w:rPr>
                    <w:t>6.7 Transmitter intermodulation</w:t>
                  </w:r>
                </w:p>
              </w:tc>
              <w:tc>
                <w:tcPr>
                  <w:tcW w:w="2268" w:type="dxa"/>
                </w:tcPr>
                <w:p w14:paraId="29628927" w14:textId="77777777" w:rsidR="00FA11B1" w:rsidRPr="008E21F4" w:rsidRDefault="00FA11B1" w:rsidP="00FA11B1">
                  <w:pPr>
                    <w:pStyle w:val="TAC"/>
                    <w:rPr>
                      <w:rFonts w:cs="Arial"/>
                    </w:rPr>
                  </w:pPr>
                  <w:r w:rsidRPr="008E21F4">
                    <w:rPr>
                      <w:rFonts w:cs="Arial"/>
                      <w:snapToGrid w:val="0"/>
                      <w:lang w:eastAsia="zh-CN"/>
                    </w:rPr>
                    <w:t>Same TC as used in 6.6</w:t>
                  </w:r>
                </w:p>
              </w:tc>
              <w:tc>
                <w:tcPr>
                  <w:tcW w:w="2268" w:type="dxa"/>
                </w:tcPr>
                <w:p w14:paraId="4434773B" w14:textId="77777777" w:rsidR="00FA11B1" w:rsidRPr="008E21F4" w:rsidRDefault="00FA11B1" w:rsidP="00FA11B1">
                  <w:pPr>
                    <w:pStyle w:val="TAC"/>
                    <w:rPr>
                      <w:rFonts w:cs="Arial"/>
                    </w:rPr>
                  </w:pPr>
                  <w:r w:rsidRPr="008E21F4">
                    <w:rPr>
                      <w:rFonts w:cs="Arial"/>
                      <w:snapToGrid w:val="0"/>
                      <w:lang w:eastAsia="zh-CN"/>
                    </w:rPr>
                    <w:t>Same TC as used in 6.6</w:t>
                  </w:r>
                </w:p>
              </w:tc>
            </w:tr>
          </w:tbl>
          <w:p w14:paraId="7FC96B96" w14:textId="77777777" w:rsidR="00FA11B1" w:rsidRDefault="00FA11B1" w:rsidP="000935A8"/>
        </w:tc>
      </w:tr>
    </w:tbl>
    <w:p w14:paraId="592362DB" w14:textId="3D94440D" w:rsidR="00FA11B1" w:rsidRDefault="00FA11B1" w:rsidP="000935A8"/>
    <w:p w14:paraId="7C036E0D" w14:textId="4289F44A" w:rsidR="00FA11B1" w:rsidRDefault="006D3367" w:rsidP="000935A8">
      <w:r w:rsidRPr="006D3367">
        <w:rPr>
          <w:b/>
        </w:rPr>
        <w:t>Observation</w:t>
      </w:r>
      <w:r w:rsidR="00744010">
        <w:rPr>
          <w:b/>
        </w:rPr>
        <w:t xml:space="preserve"> 1</w:t>
      </w:r>
      <w:r>
        <w:t xml:space="preserve">: The rightmost case of the above table (i.e. </w:t>
      </w:r>
      <w:r w:rsidRPr="006D3367">
        <w:rPr>
          <w:rFonts w:cs="Arial"/>
          <w:i/>
          <w:snapToGrid w:val="0"/>
          <w:kern w:val="2"/>
          <w:lang w:eastAsia="zh-CN"/>
        </w:rPr>
        <w:t>C and NC capable BS with different parameters</w:t>
      </w:r>
      <w:r>
        <w:t xml:space="preserve">) was not properly reflected in EMC spec.  </w:t>
      </w:r>
    </w:p>
    <w:p w14:paraId="1FFEA305" w14:textId="691454EB" w:rsidR="00FA11B1" w:rsidRDefault="00F94592" w:rsidP="000935A8">
      <w:pPr>
        <w:rPr>
          <w:snapToGrid w:val="0"/>
          <w:lang w:eastAsia="zh-CN"/>
        </w:rPr>
      </w:pPr>
      <w:r>
        <w:t>Finally,</w:t>
      </w:r>
      <w:r w:rsidR="00F84F14">
        <w:t xml:space="preserve"> the third case </w:t>
      </w:r>
      <w:r w:rsidR="00A326C3">
        <w:t>(</w:t>
      </w:r>
      <w:r w:rsidR="00A326C3" w:rsidRPr="00511A9E">
        <w:rPr>
          <w:rFonts w:cs="Arial"/>
          <w:highlight w:val="darkYellow"/>
          <w:lang w:eastAsia="ja-JP"/>
        </w:rPr>
        <w:t>ETC1/3 (Note 1), ETC5</w:t>
      </w:r>
      <w:r w:rsidR="00A326C3">
        <w:t xml:space="preserve">) </w:t>
      </w:r>
      <w:r w:rsidRPr="005C7D22">
        <w:t xml:space="preserve">was sourced based on </w:t>
      </w:r>
      <w:r w:rsidRPr="005C7D22">
        <w:rPr>
          <w:snapToGrid w:val="0"/>
          <w:lang w:eastAsia="zh-CN"/>
        </w:rPr>
        <w:t>Table</w:t>
      </w:r>
      <w:r w:rsidRPr="008E21F4">
        <w:rPr>
          <w:snapToGrid w:val="0"/>
          <w:lang w:eastAsia="zh-CN"/>
        </w:rPr>
        <w:t xml:space="preserve"> 4.11-</w:t>
      </w:r>
      <w:r>
        <w:rPr>
          <w:snapToGrid w:val="0"/>
          <w:lang w:eastAsia="zh-CN"/>
        </w:rPr>
        <w:t>3 of TS 36.141:</w:t>
      </w:r>
    </w:p>
    <w:p w14:paraId="5E41574E" w14:textId="0BBF4300" w:rsidR="008F591A" w:rsidRDefault="008F591A" w:rsidP="000935A8">
      <w:pPr>
        <w:rPr>
          <w:snapToGrid w:val="0"/>
          <w:lang w:eastAsia="zh-CN"/>
        </w:rPr>
      </w:pPr>
    </w:p>
    <w:p w14:paraId="3C6696B1" w14:textId="1CF05BC0" w:rsidR="008F591A" w:rsidRDefault="008F591A" w:rsidP="008F591A">
      <w:pPr>
        <w:pStyle w:val="TH"/>
      </w:pPr>
      <w:r>
        <w:lastRenderedPageBreak/>
        <w:t xml:space="preserve">Table 4: Extract from TS 36.141 v18.2.0, TX </w:t>
      </w:r>
      <w:r w:rsidRPr="008E21F4">
        <w:rPr>
          <w:snapToGrid w:val="0"/>
          <w:lang w:eastAsia="zh-CN"/>
        </w:rPr>
        <w:t xml:space="preserve">Test configuration for </w:t>
      </w:r>
      <w:proofErr w:type="gramStart"/>
      <w:r w:rsidRPr="008E21F4">
        <w:rPr>
          <w:lang w:eastAsia="zh-CN"/>
        </w:rPr>
        <w:t>a</w:t>
      </w:r>
      <w:proofErr w:type="gramEnd"/>
      <w:r w:rsidRPr="008E21F4">
        <w:rPr>
          <w:lang w:eastAsia="zh-CN"/>
        </w:rPr>
        <w:t xml:space="preserve"> </w:t>
      </w:r>
      <w:r w:rsidRPr="008E21F4">
        <w:rPr>
          <w:snapToGrid w:val="0"/>
          <w:lang w:eastAsia="zh-CN"/>
        </w:rPr>
        <w:t>E-UTRA</w:t>
      </w:r>
      <w:r w:rsidRPr="008E21F4">
        <w:t xml:space="preserve"> BS</w:t>
      </w:r>
      <w:r w:rsidRPr="008E21F4">
        <w:rPr>
          <w:lang w:eastAsia="zh-CN"/>
        </w:rPr>
        <w:t xml:space="preserve"> </w:t>
      </w:r>
      <w:r w:rsidRPr="008E21F4">
        <w:rPr>
          <w:snapToGrid w:val="0"/>
        </w:rPr>
        <w:t xml:space="preserve">capable of </w:t>
      </w:r>
      <w:r w:rsidRPr="008E21F4">
        <w:t>multi-band operation</w:t>
      </w:r>
    </w:p>
    <w:tbl>
      <w:tblPr>
        <w:tblStyle w:val="TableGrid"/>
        <w:tblW w:w="0" w:type="auto"/>
        <w:tblLook w:val="04A0" w:firstRow="1" w:lastRow="0" w:firstColumn="1" w:lastColumn="0" w:noHBand="0" w:noVBand="1"/>
      </w:tblPr>
      <w:tblGrid>
        <w:gridCol w:w="9350"/>
      </w:tblGrid>
      <w:tr w:rsidR="00F55191" w14:paraId="55C18768" w14:textId="77777777" w:rsidTr="00F55191">
        <w:tc>
          <w:tcPr>
            <w:tcW w:w="9350" w:type="dxa"/>
          </w:tcPr>
          <w:p w14:paraId="3B919758" w14:textId="77777777" w:rsidR="009472AD" w:rsidRPr="008E21F4" w:rsidRDefault="009472AD" w:rsidP="009472AD">
            <w:pPr>
              <w:pStyle w:val="TH"/>
              <w:rPr>
                <w:lang w:eastAsia="zh-CN"/>
              </w:rPr>
            </w:pPr>
            <w:r w:rsidRPr="008E21F4">
              <w:rPr>
                <w:snapToGrid w:val="0"/>
                <w:lang w:eastAsia="zh-CN"/>
              </w:rPr>
              <w:t xml:space="preserve">Table 4.11-3: </w:t>
            </w:r>
            <w:bookmarkStart w:id="4" w:name="_Hlk149317945"/>
            <w:r w:rsidRPr="008E21F4">
              <w:rPr>
                <w:snapToGrid w:val="0"/>
                <w:lang w:eastAsia="zh-CN"/>
              </w:rPr>
              <w:t xml:space="preserve">Test configuration for </w:t>
            </w:r>
            <w:proofErr w:type="gramStart"/>
            <w:r w:rsidRPr="008E21F4">
              <w:rPr>
                <w:lang w:eastAsia="zh-CN"/>
              </w:rPr>
              <w:t>a</w:t>
            </w:r>
            <w:proofErr w:type="gramEnd"/>
            <w:r w:rsidRPr="008E21F4">
              <w:rPr>
                <w:lang w:eastAsia="zh-CN"/>
              </w:rPr>
              <w:t xml:space="preserve"> </w:t>
            </w:r>
            <w:r w:rsidRPr="008E21F4">
              <w:rPr>
                <w:snapToGrid w:val="0"/>
                <w:lang w:eastAsia="zh-CN"/>
              </w:rPr>
              <w:t>E-UTRA</w:t>
            </w:r>
            <w:r w:rsidRPr="008E21F4">
              <w:t xml:space="preserve"> BS</w:t>
            </w:r>
            <w:r w:rsidRPr="008E21F4">
              <w:rPr>
                <w:lang w:eastAsia="zh-CN"/>
              </w:rPr>
              <w:t xml:space="preserve"> </w:t>
            </w:r>
            <w:r w:rsidRPr="008E21F4">
              <w:rPr>
                <w:snapToGrid w:val="0"/>
              </w:rPr>
              <w:t xml:space="preserve">capable of </w:t>
            </w:r>
            <w:r w:rsidRPr="008E21F4">
              <w:t>multi-band operation</w:t>
            </w:r>
            <w:bookmarkEnd w:id="4"/>
          </w:p>
          <w:tbl>
            <w:tblPr>
              <w:tblW w:w="5000" w:type="pct"/>
              <w:jc w:val="center"/>
              <w:tblLook w:val="01E0" w:firstRow="1" w:lastRow="1" w:firstColumn="1" w:lastColumn="1" w:noHBand="0" w:noVBand="0"/>
            </w:tblPr>
            <w:tblGrid>
              <w:gridCol w:w="5189"/>
              <w:gridCol w:w="2035"/>
              <w:gridCol w:w="1900"/>
            </w:tblGrid>
            <w:tr w:rsidR="009472AD" w:rsidRPr="008E21F4" w14:paraId="59C8A666" w14:textId="77777777" w:rsidTr="009472AD">
              <w:trPr>
                <w:trHeight w:val="383"/>
                <w:jc w:val="center"/>
              </w:trPr>
              <w:tc>
                <w:tcPr>
                  <w:tcW w:w="2844" w:type="pct"/>
                  <w:tcBorders>
                    <w:top w:val="single" w:sz="4" w:space="0" w:color="auto"/>
                    <w:left w:val="single" w:sz="4" w:space="0" w:color="auto"/>
                    <w:bottom w:val="single" w:sz="4" w:space="0" w:color="auto"/>
                    <w:right w:val="single" w:sz="4" w:space="0" w:color="auto"/>
                  </w:tcBorders>
                </w:tcPr>
                <w:p w14:paraId="669107BA" w14:textId="77777777" w:rsidR="009472AD" w:rsidRPr="008E21F4" w:rsidRDefault="009472AD" w:rsidP="009472AD">
                  <w:pPr>
                    <w:pStyle w:val="TAH"/>
                    <w:rPr>
                      <w:rFonts w:cs="Arial"/>
                      <w:kern w:val="2"/>
                      <w:lang w:eastAsia="zh-CN"/>
                    </w:rPr>
                  </w:pPr>
                  <w:bookmarkStart w:id="5" w:name="_Hlk149317834"/>
                  <w:r w:rsidRPr="008E21F4">
                    <w:rPr>
                      <w:rFonts w:cs="Arial"/>
                      <w:kern w:val="2"/>
                      <w:lang w:eastAsia="zh-CN"/>
                    </w:rPr>
                    <w:t>BS test case</w:t>
                  </w:r>
                </w:p>
              </w:tc>
              <w:tc>
                <w:tcPr>
                  <w:tcW w:w="2156" w:type="pct"/>
                  <w:gridSpan w:val="2"/>
                  <w:tcBorders>
                    <w:top w:val="single" w:sz="4" w:space="0" w:color="auto"/>
                    <w:left w:val="single" w:sz="4" w:space="0" w:color="auto"/>
                    <w:bottom w:val="single" w:sz="4" w:space="0" w:color="auto"/>
                    <w:right w:val="single" w:sz="4" w:space="0" w:color="auto"/>
                  </w:tcBorders>
                </w:tcPr>
                <w:p w14:paraId="64E2544B" w14:textId="77777777" w:rsidR="009472AD" w:rsidRPr="008E21F4" w:rsidRDefault="009472AD" w:rsidP="009472AD">
                  <w:pPr>
                    <w:pStyle w:val="TAH"/>
                    <w:rPr>
                      <w:rFonts w:cs="Arial"/>
                      <w:snapToGrid w:val="0"/>
                      <w:kern w:val="2"/>
                      <w:lang w:eastAsia="zh-CN"/>
                    </w:rPr>
                  </w:pPr>
                  <w:r w:rsidRPr="008E21F4">
                    <w:rPr>
                      <w:rFonts w:cs="Arial"/>
                      <w:snapToGrid w:val="0"/>
                      <w:kern w:val="2"/>
                      <w:lang w:eastAsia="zh-CN"/>
                    </w:rPr>
                    <w:t>Test configuration</w:t>
                  </w:r>
                </w:p>
              </w:tc>
            </w:tr>
            <w:tr w:rsidR="009472AD" w:rsidRPr="008E21F4" w14:paraId="0A1FD9E2" w14:textId="77777777" w:rsidTr="009472AD">
              <w:trPr>
                <w:trHeight w:val="383"/>
                <w:jc w:val="center"/>
              </w:trPr>
              <w:tc>
                <w:tcPr>
                  <w:tcW w:w="2844" w:type="pct"/>
                  <w:tcBorders>
                    <w:top w:val="single" w:sz="4" w:space="0" w:color="auto"/>
                    <w:left w:val="single" w:sz="4" w:space="0" w:color="auto"/>
                    <w:bottom w:val="single" w:sz="4" w:space="0" w:color="auto"/>
                    <w:right w:val="single" w:sz="4" w:space="0" w:color="auto"/>
                  </w:tcBorders>
                </w:tcPr>
                <w:p w14:paraId="01A47924" w14:textId="77777777" w:rsidR="009472AD" w:rsidRPr="008E21F4" w:rsidRDefault="009472AD" w:rsidP="009472AD">
                  <w:pPr>
                    <w:pStyle w:val="TAH"/>
                    <w:rPr>
                      <w:rFonts w:cs="Arial"/>
                      <w:kern w:val="2"/>
                      <w:lang w:eastAsia="zh-CN"/>
                    </w:rPr>
                  </w:pPr>
                </w:p>
              </w:tc>
              <w:tc>
                <w:tcPr>
                  <w:tcW w:w="1115" w:type="pct"/>
                  <w:tcBorders>
                    <w:top w:val="single" w:sz="4" w:space="0" w:color="auto"/>
                    <w:left w:val="single" w:sz="4" w:space="0" w:color="auto"/>
                    <w:bottom w:val="single" w:sz="4" w:space="0" w:color="auto"/>
                    <w:right w:val="single" w:sz="4" w:space="0" w:color="auto"/>
                  </w:tcBorders>
                </w:tcPr>
                <w:p w14:paraId="1DC804A4" w14:textId="77777777" w:rsidR="009472AD" w:rsidRPr="008E21F4" w:rsidRDefault="009472AD" w:rsidP="009472AD">
                  <w:pPr>
                    <w:pStyle w:val="TAH"/>
                    <w:rPr>
                      <w:rFonts w:cs="Arial"/>
                      <w:snapToGrid w:val="0"/>
                      <w:kern w:val="2"/>
                      <w:lang w:eastAsia="zh-CN"/>
                    </w:rPr>
                  </w:pPr>
                  <w:r w:rsidRPr="008E21F4">
                    <w:rPr>
                      <w:rFonts w:cs="Arial"/>
                      <w:lang w:eastAsia="zh-CN"/>
                    </w:rPr>
                    <w:t>Common antenna connector</w:t>
                  </w:r>
                </w:p>
              </w:tc>
              <w:tc>
                <w:tcPr>
                  <w:tcW w:w="1040" w:type="pct"/>
                  <w:tcBorders>
                    <w:top w:val="single" w:sz="4" w:space="0" w:color="auto"/>
                    <w:left w:val="single" w:sz="4" w:space="0" w:color="auto"/>
                    <w:bottom w:val="single" w:sz="4" w:space="0" w:color="auto"/>
                    <w:right w:val="single" w:sz="4" w:space="0" w:color="auto"/>
                  </w:tcBorders>
                </w:tcPr>
                <w:p w14:paraId="1D66C1A7" w14:textId="77777777" w:rsidR="009472AD" w:rsidRPr="008E21F4" w:rsidRDefault="009472AD" w:rsidP="009472AD">
                  <w:pPr>
                    <w:pStyle w:val="TAH"/>
                    <w:rPr>
                      <w:rFonts w:cs="Arial"/>
                      <w:snapToGrid w:val="0"/>
                      <w:kern w:val="2"/>
                      <w:lang w:eastAsia="zh-CN"/>
                    </w:rPr>
                  </w:pPr>
                  <w:r w:rsidRPr="008E21F4">
                    <w:rPr>
                      <w:rFonts w:cs="Arial"/>
                      <w:lang w:eastAsia="zh-CN"/>
                    </w:rPr>
                    <w:t>Separate antenna connector</w:t>
                  </w:r>
                </w:p>
              </w:tc>
            </w:tr>
            <w:tr w:rsidR="009472AD" w:rsidRPr="008E21F4" w14:paraId="14F1A2D7" w14:textId="77777777" w:rsidTr="009472AD">
              <w:trPr>
                <w:trHeight w:val="383"/>
                <w:jc w:val="center"/>
              </w:trPr>
              <w:tc>
                <w:tcPr>
                  <w:tcW w:w="2844" w:type="pct"/>
                  <w:tcBorders>
                    <w:top w:val="single" w:sz="4" w:space="0" w:color="auto"/>
                    <w:left w:val="single" w:sz="4" w:space="0" w:color="auto"/>
                    <w:bottom w:val="single" w:sz="4" w:space="0" w:color="auto"/>
                    <w:right w:val="single" w:sz="4" w:space="0" w:color="auto"/>
                  </w:tcBorders>
                </w:tcPr>
                <w:p w14:paraId="02F66366" w14:textId="77777777" w:rsidR="009472AD" w:rsidRPr="008E21F4" w:rsidRDefault="009472AD" w:rsidP="009472AD">
                  <w:pPr>
                    <w:pStyle w:val="TAL"/>
                    <w:rPr>
                      <w:rFonts w:cs="Arial"/>
                      <w:kern w:val="2"/>
                      <w:lang w:eastAsia="zh-CN"/>
                    </w:rPr>
                  </w:pPr>
                  <w:r w:rsidRPr="008E21F4">
                    <w:rPr>
                      <w:rFonts w:cs="Arial"/>
                      <w:kern w:val="2"/>
                      <w:lang w:eastAsia="zh-CN"/>
                    </w:rPr>
                    <w:t>6.2 Base station output power</w:t>
                  </w:r>
                </w:p>
              </w:tc>
              <w:tc>
                <w:tcPr>
                  <w:tcW w:w="1115" w:type="pct"/>
                  <w:tcBorders>
                    <w:top w:val="single" w:sz="4" w:space="0" w:color="auto"/>
                    <w:left w:val="single" w:sz="4" w:space="0" w:color="auto"/>
                    <w:bottom w:val="single" w:sz="4" w:space="0" w:color="auto"/>
                    <w:right w:val="single" w:sz="4" w:space="0" w:color="auto"/>
                  </w:tcBorders>
                </w:tcPr>
                <w:p w14:paraId="414FE2EF" w14:textId="77777777" w:rsidR="009472AD" w:rsidRPr="008E21F4" w:rsidRDefault="009472AD" w:rsidP="009472AD">
                  <w:pPr>
                    <w:pStyle w:val="TAC"/>
                    <w:rPr>
                      <w:rFonts w:cs="Arial"/>
                      <w:snapToGrid w:val="0"/>
                      <w:kern w:val="2"/>
                      <w:lang w:eastAsia="zh-CN"/>
                    </w:rPr>
                  </w:pPr>
                  <w:r w:rsidRPr="008E21F4">
                    <w:rPr>
                      <w:rFonts w:cs="Arial"/>
                      <w:snapToGrid w:val="0"/>
                      <w:kern w:val="2"/>
                      <w:lang w:eastAsia="zh-CN"/>
                    </w:rPr>
                    <w:t>ETC1/3 (Note 1), ETC4</w:t>
                  </w:r>
                </w:p>
              </w:tc>
              <w:tc>
                <w:tcPr>
                  <w:tcW w:w="1040" w:type="pct"/>
                  <w:tcBorders>
                    <w:top w:val="single" w:sz="4" w:space="0" w:color="auto"/>
                    <w:left w:val="single" w:sz="4" w:space="0" w:color="auto"/>
                    <w:bottom w:val="single" w:sz="4" w:space="0" w:color="auto"/>
                    <w:right w:val="single" w:sz="4" w:space="0" w:color="auto"/>
                  </w:tcBorders>
                </w:tcPr>
                <w:p w14:paraId="30C1C6BA" w14:textId="77777777" w:rsidR="009472AD" w:rsidRPr="008E21F4" w:rsidRDefault="009472AD" w:rsidP="009472AD">
                  <w:pPr>
                    <w:pStyle w:val="TAC"/>
                    <w:rPr>
                      <w:rFonts w:cs="Arial"/>
                      <w:snapToGrid w:val="0"/>
                      <w:kern w:val="2"/>
                      <w:lang w:eastAsia="zh-CN"/>
                    </w:rPr>
                  </w:pPr>
                  <w:r w:rsidRPr="008E21F4">
                    <w:rPr>
                      <w:rFonts w:cs="Arial"/>
                      <w:snapToGrid w:val="0"/>
                      <w:kern w:val="2"/>
                      <w:lang w:eastAsia="zh-CN"/>
                    </w:rPr>
                    <w:t>ETC1/3 (Note 1), ETC4</w:t>
                  </w:r>
                </w:p>
              </w:tc>
            </w:tr>
            <w:tr w:rsidR="009472AD" w:rsidRPr="008E21F4" w14:paraId="5945E8E9" w14:textId="77777777" w:rsidTr="009472AD">
              <w:trPr>
                <w:jc w:val="center"/>
              </w:trPr>
              <w:tc>
                <w:tcPr>
                  <w:tcW w:w="2844" w:type="pct"/>
                  <w:tcBorders>
                    <w:top w:val="single" w:sz="4" w:space="0" w:color="auto"/>
                    <w:left w:val="single" w:sz="4" w:space="0" w:color="auto"/>
                    <w:bottom w:val="single" w:sz="4" w:space="0" w:color="auto"/>
                    <w:right w:val="single" w:sz="4" w:space="0" w:color="auto"/>
                  </w:tcBorders>
                </w:tcPr>
                <w:p w14:paraId="1500E0B5" w14:textId="77777777" w:rsidR="009472AD" w:rsidRPr="008E21F4" w:rsidRDefault="009472AD" w:rsidP="009472AD">
                  <w:pPr>
                    <w:pStyle w:val="TAL"/>
                    <w:rPr>
                      <w:rFonts w:cs="Arial"/>
                      <w:kern w:val="2"/>
                      <w:lang w:eastAsia="ja-JP"/>
                    </w:rPr>
                  </w:pPr>
                  <w:r w:rsidRPr="008E21F4">
                    <w:rPr>
                      <w:rFonts w:cs="Arial"/>
                      <w:kern w:val="2"/>
                      <w:lang w:eastAsia="ja-JP"/>
                    </w:rPr>
                    <w:t xml:space="preserve">6.3 </w:t>
                  </w:r>
                  <w:r w:rsidRPr="008E21F4">
                    <w:rPr>
                      <w:rFonts w:cs="Arial"/>
                    </w:rPr>
                    <w:t>Output power dynamics</w:t>
                  </w:r>
                </w:p>
              </w:tc>
              <w:tc>
                <w:tcPr>
                  <w:tcW w:w="1115" w:type="pct"/>
                  <w:tcBorders>
                    <w:top w:val="single" w:sz="4" w:space="0" w:color="auto"/>
                    <w:left w:val="single" w:sz="4" w:space="0" w:color="auto"/>
                    <w:bottom w:val="single" w:sz="4" w:space="0" w:color="auto"/>
                    <w:right w:val="single" w:sz="4" w:space="0" w:color="auto"/>
                  </w:tcBorders>
                </w:tcPr>
                <w:p w14:paraId="5DB947FC" w14:textId="77777777" w:rsidR="009472AD" w:rsidRPr="008E21F4" w:rsidRDefault="009472AD" w:rsidP="009472AD">
                  <w:pPr>
                    <w:pStyle w:val="TAC"/>
                    <w:rPr>
                      <w:rFonts w:cs="Arial"/>
                      <w:kern w:val="2"/>
                      <w:sz w:val="16"/>
                      <w:szCs w:val="16"/>
                      <w:lang w:eastAsia="ja-JP"/>
                    </w:rPr>
                  </w:pPr>
                </w:p>
              </w:tc>
              <w:tc>
                <w:tcPr>
                  <w:tcW w:w="1040" w:type="pct"/>
                  <w:tcBorders>
                    <w:top w:val="single" w:sz="4" w:space="0" w:color="auto"/>
                    <w:left w:val="single" w:sz="4" w:space="0" w:color="auto"/>
                    <w:bottom w:val="single" w:sz="4" w:space="0" w:color="auto"/>
                    <w:right w:val="single" w:sz="4" w:space="0" w:color="auto"/>
                  </w:tcBorders>
                </w:tcPr>
                <w:p w14:paraId="280B6C49" w14:textId="77777777" w:rsidR="009472AD" w:rsidRPr="008E21F4" w:rsidRDefault="009472AD" w:rsidP="009472AD">
                  <w:pPr>
                    <w:pStyle w:val="TAC"/>
                    <w:rPr>
                      <w:rFonts w:cs="Arial"/>
                      <w:kern w:val="2"/>
                      <w:sz w:val="16"/>
                      <w:szCs w:val="16"/>
                      <w:lang w:eastAsia="ja-JP"/>
                    </w:rPr>
                  </w:pPr>
                </w:p>
              </w:tc>
            </w:tr>
            <w:tr w:rsidR="009472AD" w:rsidRPr="008E21F4" w14:paraId="1BA3E3CB" w14:textId="77777777" w:rsidTr="009472AD">
              <w:trPr>
                <w:trHeight w:val="383"/>
                <w:jc w:val="center"/>
              </w:trPr>
              <w:tc>
                <w:tcPr>
                  <w:tcW w:w="2844" w:type="pct"/>
                  <w:tcBorders>
                    <w:top w:val="single" w:sz="4" w:space="0" w:color="auto"/>
                    <w:left w:val="single" w:sz="4" w:space="0" w:color="auto"/>
                    <w:bottom w:val="single" w:sz="4" w:space="0" w:color="auto"/>
                    <w:right w:val="single" w:sz="4" w:space="0" w:color="auto"/>
                  </w:tcBorders>
                </w:tcPr>
                <w:p w14:paraId="6A051BEB" w14:textId="77777777" w:rsidR="009472AD" w:rsidRPr="008E21F4" w:rsidRDefault="009472AD" w:rsidP="009472AD">
                  <w:pPr>
                    <w:pStyle w:val="TAL"/>
                    <w:rPr>
                      <w:rFonts w:cs="Arial"/>
                      <w:kern w:val="2"/>
                      <w:lang w:eastAsia="zh-CN"/>
                    </w:rPr>
                  </w:pPr>
                  <w:r w:rsidRPr="008E21F4">
                    <w:rPr>
                      <w:rFonts w:cs="Arial"/>
                      <w:kern w:val="2"/>
                      <w:lang w:eastAsia="zh-CN"/>
                    </w:rPr>
                    <w:t xml:space="preserve">6.3.1 </w:t>
                  </w:r>
                  <w:r w:rsidRPr="008E21F4">
                    <w:rPr>
                      <w:rFonts w:cs="Arial"/>
                      <w:lang w:eastAsia="ja-JP"/>
                    </w:rPr>
                    <w:t>RE Power control dynamic range</w:t>
                  </w:r>
                </w:p>
              </w:tc>
              <w:tc>
                <w:tcPr>
                  <w:tcW w:w="1115" w:type="pct"/>
                  <w:tcBorders>
                    <w:top w:val="single" w:sz="4" w:space="0" w:color="auto"/>
                    <w:left w:val="single" w:sz="4" w:space="0" w:color="auto"/>
                    <w:bottom w:val="single" w:sz="4" w:space="0" w:color="auto"/>
                    <w:right w:val="single" w:sz="4" w:space="0" w:color="auto"/>
                  </w:tcBorders>
                </w:tcPr>
                <w:p w14:paraId="610CE813" w14:textId="77777777" w:rsidR="009472AD" w:rsidRPr="008E21F4" w:rsidRDefault="009472AD" w:rsidP="009472AD">
                  <w:pPr>
                    <w:pStyle w:val="TAC"/>
                    <w:rPr>
                      <w:rFonts w:cs="Arial"/>
                      <w:snapToGrid w:val="0"/>
                      <w:kern w:val="2"/>
                      <w:lang w:eastAsia="zh-CN"/>
                    </w:rPr>
                  </w:pPr>
                  <w:r w:rsidRPr="008E21F4">
                    <w:rPr>
                      <w:rFonts w:cs="Arial"/>
                      <w:snapToGrid w:val="0"/>
                      <w:kern w:val="2"/>
                      <w:lang w:eastAsia="zh-CN"/>
                    </w:rPr>
                    <w:t xml:space="preserve">Tested with </w:t>
                  </w:r>
                  <w:r w:rsidRPr="008E21F4">
                    <w:rPr>
                      <w:rFonts w:cs="Arial"/>
                      <w:kern w:val="2"/>
                      <w:lang w:eastAsia="ja-JP"/>
                    </w:rPr>
                    <w:t>Error Vector Magnitude</w:t>
                  </w:r>
                </w:p>
              </w:tc>
              <w:tc>
                <w:tcPr>
                  <w:tcW w:w="1040" w:type="pct"/>
                  <w:tcBorders>
                    <w:top w:val="single" w:sz="4" w:space="0" w:color="auto"/>
                    <w:left w:val="single" w:sz="4" w:space="0" w:color="auto"/>
                    <w:bottom w:val="single" w:sz="4" w:space="0" w:color="auto"/>
                    <w:right w:val="single" w:sz="4" w:space="0" w:color="auto"/>
                  </w:tcBorders>
                </w:tcPr>
                <w:p w14:paraId="47301BB6" w14:textId="77777777" w:rsidR="009472AD" w:rsidRPr="008E21F4" w:rsidRDefault="009472AD" w:rsidP="009472AD">
                  <w:pPr>
                    <w:pStyle w:val="TAC"/>
                    <w:rPr>
                      <w:rFonts w:cs="Arial"/>
                      <w:snapToGrid w:val="0"/>
                      <w:kern w:val="2"/>
                      <w:lang w:eastAsia="zh-CN"/>
                    </w:rPr>
                  </w:pPr>
                  <w:r w:rsidRPr="008E21F4">
                    <w:rPr>
                      <w:rFonts w:cs="Arial"/>
                      <w:snapToGrid w:val="0"/>
                      <w:kern w:val="2"/>
                      <w:lang w:eastAsia="zh-CN"/>
                    </w:rPr>
                    <w:t xml:space="preserve">Tested with </w:t>
                  </w:r>
                  <w:r w:rsidRPr="008E21F4">
                    <w:rPr>
                      <w:rFonts w:cs="Arial"/>
                      <w:kern w:val="2"/>
                      <w:lang w:eastAsia="ja-JP"/>
                    </w:rPr>
                    <w:t>Error Vector Magnitude</w:t>
                  </w:r>
                </w:p>
              </w:tc>
            </w:tr>
            <w:tr w:rsidR="009472AD" w:rsidRPr="008E21F4" w14:paraId="1BD19DD1" w14:textId="77777777" w:rsidTr="009472AD">
              <w:trPr>
                <w:trHeight w:val="383"/>
                <w:jc w:val="center"/>
              </w:trPr>
              <w:tc>
                <w:tcPr>
                  <w:tcW w:w="2844" w:type="pct"/>
                  <w:tcBorders>
                    <w:top w:val="single" w:sz="4" w:space="0" w:color="auto"/>
                    <w:left w:val="single" w:sz="4" w:space="0" w:color="auto"/>
                    <w:bottom w:val="single" w:sz="4" w:space="0" w:color="auto"/>
                    <w:right w:val="single" w:sz="4" w:space="0" w:color="auto"/>
                  </w:tcBorders>
                </w:tcPr>
                <w:p w14:paraId="7966B1F1" w14:textId="77777777" w:rsidR="009472AD" w:rsidRPr="008E21F4" w:rsidRDefault="009472AD" w:rsidP="009472AD">
                  <w:pPr>
                    <w:pStyle w:val="TAL"/>
                    <w:rPr>
                      <w:rFonts w:cs="Arial"/>
                      <w:kern w:val="2"/>
                      <w:lang w:eastAsia="zh-CN"/>
                    </w:rPr>
                  </w:pPr>
                  <w:r w:rsidRPr="008E21F4">
                    <w:rPr>
                      <w:rFonts w:cs="Arial"/>
                      <w:kern w:val="2"/>
                      <w:lang w:eastAsia="zh-CN"/>
                    </w:rPr>
                    <w:t xml:space="preserve">6.3.2 </w:t>
                  </w:r>
                  <w:r w:rsidRPr="008E21F4">
                    <w:rPr>
                      <w:rFonts w:cs="Arial"/>
                      <w:lang w:eastAsia="ja-JP"/>
                    </w:rPr>
                    <w:t>Total power dynamic range</w:t>
                  </w:r>
                </w:p>
              </w:tc>
              <w:tc>
                <w:tcPr>
                  <w:tcW w:w="1115" w:type="pct"/>
                  <w:tcBorders>
                    <w:top w:val="single" w:sz="4" w:space="0" w:color="auto"/>
                    <w:left w:val="single" w:sz="4" w:space="0" w:color="auto"/>
                    <w:bottom w:val="single" w:sz="4" w:space="0" w:color="auto"/>
                    <w:right w:val="single" w:sz="4" w:space="0" w:color="auto"/>
                  </w:tcBorders>
                </w:tcPr>
                <w:p w14:paraId="73C56A87" w14:textId="77777777" w:rsidR="009472AD" w:rsidRPr="008E21F4" w:rsidRDefault="009472AD" w:rsidP="009472AD">
                  <w:pPr>
                    <w:pStyle w:val="TAC"/>
                    <w:rPr>
                      <w:rFonts w:cs="Arial"/>
                      <w:snapToGrid w:val="0"/>
                      <w:kern w:val="2"/>
                      <w:lang w:eastAsia="zh-CN"/>
                    </w:rPr>
                  </w:pPr>
                  <w:r w:rsidRPr="008E21F4">
                    <w:rPr>
                      <w:rFonts w:cs="Arial"/>
                      <w:snapToGrid w:val="0"/>
                      <w:kern w:val="2"/>
                      <w:lang w:eastAsia="zh-CN"/>
                    </w:rPr>
                    <w:t>SC</w:t>
                  </w:r>
                </w:p>
              </w:tc>
              <w:tc>
                <w:tcPr>
                  <w:tcW w:w="1040" w:type="pct"/>
                  <w:tcBorders>
                    <w:top w:val="single" w:sz="4" w:space="0" w:color="auto"/>
                    <w:left w:val="single" w:sz="4" w:space="0" w:color="auto"/>
                    <w:bottom w:val="single" w:sz="4" w:space="0" w:color="auto"/>
                    <w:right w:val="single" w:sz="4" w:space="0" w:color="auto"/>
                  </w:tcBorders>
                </w:tcPr>
                <w:p w14:paraId="7794A02C" w14:textId="77777777" w:rsidR="009472AD" w:rsidRPr="008E21F4" w:rsidRDefault="009472AD" w:rsidP="009472AD">
                  <w:pPr>
                    <w:pStyle w:val="TAC"/>
                    <w:rPr>
                      <w:rFonts w:cs="Arial"/>
                      <w:snapToGrid w:val="0"/>
                      <w:kern w:val="2"/>
                      <w:lang w:eastAsia="zh-CN"/>
                    </w:rPr>
                  </w:pPr>
                  <w:r w:rsidRPr="008E21F4">
                    <w:rPr>
                      <w:rFonts w:cs="Arial"/>
                      <w:snapToGrid w:val="0"/>
                      <w:kern w:val="2"/>
                      <w:lang w:eastAsia="zh-CN"/>
                    </w:rPr>
                    <w:t>SC</w:t>
                  </w:r>
                </w:p>
              </w:tc>
            </w:tr>
            <w:tr w:rsidR="009472AD" w:rsidRPr="008E21F4" w14:paraId="3BCB2C34" w14:textId="77777777" w:rsidTr="009472AD">
              <w:trPr>
                <w:trHeight w:val="383"/>
                <w:jc w:val="center"/>
              </w:trPr>
              <w:tc>
                <w:tcPr>
                  <w:tcW w:w="2844" w:type="pct"/>
                  <w:tcBorders>
                    <w:top w:val="single" w:sz="4" w:space="0" w:color="auto"/>
                    <w:left w:val="single" w:sz="4" w:space="0" w:color="auto"/>
                    <w:bottom w:val="single" w:sz="4" w:space="0" w:color="auto"/>
                    <w:right w:val="single" w:sz="4" w:space="0" w:color="auto"/>
                  </w:tcBorders>
                </w:tcPr>
                <w:p w14:paraId="53A008B5" w14:textId="77777777" w:rsidR="009472AD" w:rsidRPr="008E21F4" w:rsidRDefault="009472AD" w:rsidP="009472AD">
                  <w:pPr>
                    <w:pStyle w:val="TAL"/>
                    <w:rPr>
                      <w:rFonts w:cs="Arial"/>
                      <w:kern w:val="2"/>
                      <w:lang w:eastAsia="zh-CN"/>
                    </w:rPr>
                  </w:pPr>
                  <w:r w:rsidRPr="008E21F4">
                    <w:rPr>
                      <w:rFonts w:cs="Arial"/>
                      <w:kern w:val="2"/>
                      <w:lang w:eastAsia="zh-CN"/>
                    </w:rPr>
                    <w:t>6.4</w:t>
                  </w:r>
                  <w:r w:rsidRPr="008E21F4">
                    <w:rPr>
                      <w:rFonts w:cs="Arial"/>
                      <w:kern w:val="2"/>
                      <w:lang w:eastAsia="zh-CN"/>
                    </w:rPr>
                    <w:tab/>
                    <w:t>Transmit ON/OFF power (only applied for E-UTRA TDD BS)</w:t>
                  </w:r>
                </w:p>
              </w:tc>
              <w:tc>
                <w:tcPr>
                  <w:tcW w:w="1115" w:type="pct"/>
                  <w:tcBorders>
                    <w:top w:val="single" w:sz="4" w:space="0" w:color="auto"/>
                    <w:left w:val="single" w:sz="4" w:space="0" w:color="auto"/>
                    <w:bottom w:val="single" w:sz="4" w:space="0" w:color="auto"/>
                    <w:right w:val="single" w:sz="4" w:space="0" w:color="auto"/>
                  </w:tcBorders>
                </w:tcPr>
                <w:p w14:paraId="3D7AE0EB" w14:textId="77777777" w:rsidR="009472AD" w:rsidRPr="008E21F4" w:rsidRDefault="009472AD" w:rsidP="009472AD">
                  <w:pPr>
                    <w:pStyle w:val="TAC"/>
                    <w:rPr>
                      <w:rFonts w:cs="Arial"/>
                      <w:snapToGrid w:val="0"/>
                      <w:kern w:val="2"/>
                      <w:lang w:eastAsia="zh-CN"/>
                    </w:rPr>
                  </w:pPr>
                  <w:r w:rsidRPr="008E21F4">
                    <w:rPr>
                      <w:rFonts w:cs="Arial"/>
                      <w:snapToGrid w:val="0"/>
                      <w:kern w:val="2"/>
                      <w:lang w:eastAsia="zh-CN"/>
                    </w:rPr>
                    <w:t>ETC4</w:t>
                  </w:r>
                </w:p>
              </w:tc>
              <w:tc>
                <w:tcPr>
                  <w:tcW w:w="1040" w:type="pct"/>
                  <w:tcBorders>
                    <w:top w:val="single" w:sz="4" w:space="0" w:color="auto"/>
                    <w:left w:val="single" w:sz="4" w:space="0" w:color="auto"/>
                    <w:bottom w:val="single" w:sz="4" w:space="0" w:color="auto"/>
                    <w:right w:val="single" w:sz="4" w:space="0" w:color="auto"/>
                  </w:tcBorders>
                </w:tcPr>
                <w:p w14:paraId="2E13770E" w14:textId="77777777" w:rsidR="009472AD" w:rsidRPr="008E21F4" w:rsidRDefault="009472AD" w:rsidP="009472AD">
                  <w:pPr>
                    <w:pStyle w:val="TAC"/>
                    <w:rPr>
                      <w:rFonts w:cs="Arial"/>
                      <w:snapToGrid w:val="0"/>
                      <w:kern w:val="2"/>
                      <w:lang w:eastAsia="zh-CN"/>
                    </w:rPr>
                  </w:pPr>
                  <w:r w:rsidRPr="008E21F4">
                    <w:rPr>
                      <w:rFonts w:cs="Arial"/>
                      <w:snapToGrid w:val="0"/>
                      <w:kern w:val="2"/>
                      <w:lang w:eastAsia="zh-CN"/>
                    </w:rPr>
                    <w:t>ETC4</w:t>
                  </w:r>
                </w:p>
              </w:tc>
            </w:tr>
            <w:tr w:rsidR="009472AD" w:rsidRPr="008E21F4" w14:paraId="04618E72" w14:textId="77777777" w:rsidTr="009472AD">
              <w:trPr>
                <w:jc w:val="center"/>
              </w:trPr>
              <w:tc>
                <w:tcPr>
                  <w:tcW w:w="2844" w:type="pct"/>
                  <w:tcBorders>
                    <w:top w:val="single" w:sz="4" w:space="0" w:color="auto"/>
                    <w:left w:val="single" w:sz="4" w:space="0" w:color="auto"/>
                    <w:bottom w:val="single" w:sz="4" w:space="0" w:color="auto"/>
                    <w:right w:val="single" w:sz="4" w:space="0" w:color="auto"/>
                  </w:tcBorders>
                </w:tcPr>
                <w:p w14:paraId="7C6B91BE" w14:textId="77777777" w:rsidR="009472AD" w:rsidRPr="008E21F4" w:rsidRDefault="009472AD" w:rsidP="009472AD">
                  <w:pPr>
                    <w:pStyle w:val="TAL"/>
                    <w:rPr>
                      <w:rFonts w:cs="Arial"/>
                      <w:kern w:val="2"/>
                      <w:lang w:eastAsia="ja-JP"/>
                    </w:rPr>
                  </w:pPr>
                  <w:r w:rsidRPr="008E21F4">
                    <w:rPr>
                      <w:rFonts w:cs="Arial"/>
                      <w:kern w:val="2"/>
                      <w:lang w:eastAsia="ja-JP"/>
                    </w:rPr>
                    <w:t>6.5 Transmitted signal quality</w:t>
                  </w:r>
                </w:p>
              </w:tc>
              <w:tc>
                <w:tcPr>
                  <w:tcW w:w="1115" w:type="pct"/>
                  <w:tcBorders>
                    <w:top w:val="single" w:sz="4" w:space="0" w:color="auto"/>
                    <w:left w:val="single" w:sz="4" w:space="0" w:color="auto"/>
                    <w:bottom w:val="single" w:sz="4" w:space="0" w:color="auto"/>
                    <w:right w:val="single" w:sz="4" w:space="0" w:color="auto"/>
                  </w:tcBorders>
                </w:tcPr>
                <w:p w14:paraId="45C31178" w14:textId="77777777" w:rsidR="009472AD" w:rsidRPr="008E21F4" w:rsidRDefault="009472AD" w:rsidP="009472AD">
                  <w:pPr>
                    <w:pStyle w:val="TAC"/>
                    <w:rPr>
                      <w:rFonts w:cs="Arial"/>
                      <w:kern w:val="2"/>
                      <w:sz w:val="16"/>
                      <w:szCs w:val="16"/>
                      <w:lang w:eastAsia="ja-JP"/>
                    </w:rPr>
                  </w:pPr>
                </w:p>
              </w:tc>
              <w:tc>
                <w:tcPr>
                  <w:tcW w:w="1040" w:type="pct"/>
                  <w:tcBorders>
                    <w:top w:val="single" w:sz="4" w:space="0" w:color="auto"/>
                    <w:left w:val="single" w:sz="4" w:space="0" w:color="auto"/>
                    <w:bottom w:val="single" w:sz="4" w:space="0" w:color="auto"/>
                    <w:right w:val="single" w:sz="4" w:space="0" w:color="auto"/>
                  </w:tcBorders>
                </w:tcPr>
                <w:p w14:paraId="678214B7" w14:textId="77777777" w:rsidR="009472AD" w:rsidRPr="008E21F4" w:rsidRDefault="009472AD" w:rsidP="009472AD">
                  <w:pPr>
                    <w:pStyle w:val="TAC"/>
                    <w:rPr>
                      <w:rFonts w:cs="Arial"/>
                      <w:kern w:val="2"/>
                      <w:sz w:val="16"/>
                      <w:szCs w:val="16"/>
                      <w:lang w:eastAsia="ja-JP"/>
                    </w:rPr>
                  </w:pPr>
                </w:p>
              </w:tc>
            </w:tr>
            <w:tr w:rsidR="009472AD" w:rsidRPr="008E21F4" w14:paraId="026B7EF1" w14:textId="77777777" w:rsidTr="009472AD">
              <w:trPr>
                <w:jc w:val="center"/>
              </w:trPr>
              <w:tc>
                <w:tcPr>
                  <w:tcW w:w="2844" w:type="pct"/>
                  <w:tcBorders>
                    <w:top w:val="single" w:sz="4" w:space="0" w:color="auto"/>
                    <w:left w:val="single" w:sz="4" w:space="0" w:color="auto"/>
                    <w:bottom w:val="single" w:sz="4" w:space="0" w:color="auto"/>
                    <w:right w:val="single" w:sz="4" w:space="0" w:color="auto"/>
                  </w:tcBorders>
                </w:tcPr>
                <w:p w14:paraId="2DA25659" w14:textId="77777777" w:rsidR="009472AD" w:rsidRPr="008E21F4" w:rsidRDefault="009472AD" w:rsidP="009472AD">
                  <w:pPr>
                    <w:pStyle w:val="TAL"/>
                    <w:rPr>
                      <w:rFonts w:cs="Arial"/>
                      <w:kern w:val="2"/>
                      <w:lang w:eastAsia="ja-JP"/>
                    </w:rPr>
                  </w:pPr>
                  <w:r w:rsidRPr="008E21F4">
                    <w:rPr>
                      <w:rFonts w:cs="Arial"/>
                      <w:kern w:val="2"/>
                      <w:lang w:eastAsia="ja-JP"/>
                    </w:rPr>
                    <w:t>6.5.1 Frequency error</w:t>
                  </w:r>
                </w:p>
              </w:tc>
              <w:tc>
                <w:tcPr>
                  <w:tcW w:w="1115" w:type="pct"/>
                  <w:tcBorders>
                    <w:top w:val="single" w:sz="4" w:space="0" w:color="auto"/>
                    <w:left w:val="single" w:sz="4" w:space="0" w:color="auto"/>
                    <w:bottom w:val="single" w:sz="4" w:space="0" w:color="auto"/>
                    <w:right w:val="single" w:sz="4" w:space="0" w:color="auto"/>
                  </w:tcBorders>
                </w:tcPr>
                <w:p w14:paraId="47D7713E" w14:textId="77777777" w:rsidR="009472AD" w:rsidRPr="008E21F4" w:rsidRDefault="009472AD" w:rsidP="009472AD">
                  <w:pPr>
                    <w:pStyle w:val="TAC"/>
                    <w:rPr>
                      <w:rFonts w:cs="Arial"/>
                      <w:kern w:val="2"/>
                      <w:sz w:val="16"/>
                      <w:szCs w:val="16"/>
                      <w:lang w:eastAsia="ja-JP"/>
                    </w:rPr>
                  </w:pPr>
                  <w:r w:rsidRPr="008E21F4">
                    <w:rPr>
                      <w:rFonts w:cs="Arial"/>
                      <w:snapToGrid w:val="0"/>
                      <w:kern w:val="2"/>
                      <w:lang w:eastAsia="zh-CN"/>
                    </w:rPr>
                    <w:t xml:space="preserve">Tested with </w:t>
                  </w:r>
                  <w:r w:rsidRPr="008E21F4">
                    <w:rPr>
                      <w:rFonts w:cs="Arial"/>
                      <w:kern w:val="2"/>
                      <w:lang w:eastAsia="ja-JP"/>
                    </w:rPr>
                    <w:t>Error Vector Magnitude</w:t>
                  </w:r>
                </w:p>
              </w:tc>
              <w:tc>
                <w:tcPr>
                  <w:tcW w:w="1040" w:type="pct"/>
                  <w:tcBorders>
                    <w:top w:val="single" w:sz="4" w:space="0" w:color="auto"/>
                    <w:left w:val="single" w:sz="4" w:space="0" w:color="auto"/>
                    <w:bottom w:val="single" w:sz="4" w:space="0" w:color="auto"/>
                    <w:right w:val="single" w:sz="4" w:space="0" w:color="auto"/>
                  </w:tcBorders>
                </w:tcPr>
                <w:p w14:paraId="2F203A5B" w14:textId="77777777" w:rsidR="009472AD" w:rsidRPr="008E21F4" w:rsidRDefault="009472AD" w:rsidP="009472AD">
                  <w:pPr>
                    <w:pStyle w:val="TAC"/>
                    <w:rPr>
                      <w:rFonts w:cs="Arial"/>
                      <w:kern w:val="2"/>
                      <w:sz w:val="16"/>
                      <w:szCs w:val="16"/>
                      <w:lang w:eastAsia="ja-JP"/>
                    </w:rPr>
                  </w:pPr>
                  <w:r w:rsidRPr="008E21F4">
                    <w:rPr>
                      <w:rFonts w:cs="Arial"/>
                      <w:snapToGrid w:val="0"/>
                      <w:kern w:val="2"/>
                      <w:lang w:eastAsia="zh-CN"/>
                    </w:rPr>
                    <w:t xml:space="preserve">Tested with </w:t>
                  </w:r>
                  <w:r w:rsidRPr="008E21F4">
                    <w:rPr>
                      <w:rFonts w:cs="Arial"/>
                      <w:kern w:val="2"/>
                      <w:lang w:eastAsia="ja-JP"/>
                    </w:rPr>
                    <w:t>Error Vector Magnitude</w:t>
                  </w:r>
                </w:p>
              </w:tc>
            </w:tr>
            <w:tr w:rsidR="009472AD" w:rsidRPr="008E21F4" w14:paraId="4004A91E" w14:textId="77777777" w:rsidTr="009472AD">
              <w:trPr>
                <w:jc w:val="center"/>
              </w:trPr>
              <w:tc>
                <w:tcPr>
                  <w:tcW w:w="2844" w:type="pct"/>
                  <w:tcBorders>
                    <w:top w:val="single" w:sz="4" w:space="0" w:color="auto"/>
                    <w:left w:val="single" w:sz="4" w:space="0" w:color="auto"/>
                    <w:bottom w:val="single" w:sz="4" w:space="0" w:color="auto"/>
                    <w:right w:val="single" w:sz="4" w:space="0" w:color="auto"/>
                  </w:tcBorders>
                </w:tcPr>
                <w:p w14:paraId="70F19AC5" w14:textId="77777777" w:rsidR="009472AD" w:rsidRPr="008E21F4" w:rsidRDefault="009472AD" w:rsidP="009472AD">
                  <w:pPr>
                    <w:pStyle w:val="TAL"/>
                    <w:rPr>
                      <w:rFonts w:cs="Arial"/>
                      <w:kern w:val="2"/>
                      <w:lang w:eastAsia="ja-JP"/>
                    </w:rPr>
                  </w:pPr>
                  <w:r w:rsidRPr="008E21F4">
                    <w:rPr>
                      <w:rFonts w:cs="Arial"/>
                      <w:kern w:val="2"/>
                      <w:lang w:eastAsia="ja-JP"/>
                    </w:rPr>
                    <w:t>6.5.2 Error Vector Magnitude</w:t>
                  </w:r>
                </w:p>
              </w:tc>
              <w:tc>
                <w:tcPr>
                  <w:tcW w:w="1115" w:type="pct"/>
                  <w:tcBorders>
                    <w:top w:val="single" w:sz="4" w:space="0" w:color="auto"/>
                    <w:left w:val="single" w:sz="4" w:space="0" w:color="auto"/>
                    <w:bottom w:val="single" w:sz="4" w:space="0" w:color="auto"/>
                    <w:right w:val="single" w:sz="4" w:space="0" w:color="auto"/>
                  </w:tcBorders>
                </w:tcPr>
                <w:p w14:paraId="7FCB72BF" w14:textId="77777777" w:rsidR="009472AD" w:rsidRPr="008E21F4" w:rsidRDefault="009472AD" w:rsidP="009472AD">
                  <w:pPr>
                    <w:pStyle w:val="TAC"/>
                    <w:rPr>
                      <w:rFonts w:cs="Arial"/>
                      <w:kern w:val="2"/>
                      <w:sz w:val="16"/>
                      <w:szCs w:val="16"/>
                      <w:lang w:eastAsia="ja-JP"/>
                    </w:rPr>
                  </w:pPr>
                  <w:r w:rsidRPr="008E21F4">
                    <w:rPr>
                      <w:rFonts w:cs="Arial"/>
                      <w:snapToGrid w:val="0"/>
                      <w:kern w:val="2"/>
                      <w:lang w:eastAsia="zh-CN"/>
                    </w:rPr>
                    <w:t>ETC1/3 (Note 1), ETC4</w:t>
                  </w:r>
                </w:p>
              </w:tc>
              <w:tc>
                <w:tcPr>
                  <w:tcW w:w="1040" w:type="pct"/>
                  <w:tcBorders>
                    <w:top w:val="single" w:sz="4" w:space="0" w:color="auto"/>
                    <w:left w:val="single" w:sz="4" w:space="0" w:color="auto"/>
                    <w:bottom w:val="single" w:sz="4" w:space="0" w:color="auto"/>
                    <w:right w:val="single" w:sz="4" w:space="0" w:color="auto"/>
                  </w:tcBorders>
                </w:tcPr>
                <w:p w14:paraId="3AFE11FB" w14:textId="77777777" w:rsidR="009472AD" w:rsidRPr="008E21F4" w:rsidRDefault="009472AD" w:rsidP="009472AD">
                  <w:pPr>
                    <w:pStyle w:val="TAC"/>
                    <w:rPr>
                      <w:rFonts w:cs="Arial"/>
                      <w:kern w:val="2"/>
                      <w:sz w:val="16"/>
                      <w:szCs w:val="16"/>
                      <w:lang w:eastAsia="ja-JP"/>
                    </w:rPr>
                  </w:pPr>
                  <w:r w:rsidRPr="008E21F4">
                    <w:rPr>
                      <w:rFonts w:cs="Arial"/>
                      <w:snapToGrid w:val="0"/>
                      <w:kern w:val="2"/>
                      <w:lang w:eastAsia="zh-CN"/>
                    </w:rPr>
                    <w:t>ETC1/3 (Note 1), ETC4</w:t>
                  </w:r>
                </w:p>
              </w:tc>
            </w:tr>
            <w:tr w:rsidR="009472AD" w:rsidRPr="008E21F4" w14:paraId="1895D6B1" w14:textId="77777777" w:rsidTr="009472AD">
              <w:trPr>
                <w:jc w:val="center"/>
              </w:trPr>
              <w:tc>
                <w:tcPr>
                  <w:tcW w:w="2844" w:type="pct"/>
                  <w:tcBorders>
                    <w:top w:val="single" w:sz="4" w:space="0" w:color="auto"/>
                    <w:left w:val="single" w:sz="4" w:space="0" w:color="auto"/>
                    <w:bottom w:val="single" w:sz="4" w:space="0" w:color="auto"/>
                    <w:right w:val="single" w:sz="4" w:space="0" w:color="auto"/>
                  </w:tcBorders>
                </w:tcPr>
                <w:p w14:paraId="0DD8C310" w14:textId="77777777" w:rsidR="009472AD" w:rsidRPr="008E21F4" w:rsidRDefault="009472AD" w:rsidP="009472AD">
                  <w:pPr>
                    <w:pStyle w:val="TAL"/>
                    <w:rPr>
                      <w:rFonts w:cs="Arial"/>
                      <w:kern w:val="2"/>
                      <w:lang w:eastAsia="ja-JP"/>
                    </w:rPr>
                  </w:pPr>
                  <w:r w:rsidRPr="008E21F4">
                    <w:rPr>
                      <w:rFonts w:cs="Arial"/>
                      <w:kern w:val="2"/>
                      <w:lang w:eastAsia="ja-JP"/>
                    </w:rPr>
                    <w:t xml:space="preserve">6.5.3 Time alignment </w:t>
                  </w:r>
                  <w:r w:rsidRPr="008E21F4">
                    <w:rPr>
                      <w:rFonts w:cs="Arial"/>
                      <w:kern w:val="2"/>
                      <w:lang w:eastAsia="zh-CN"/>
                    </w:rPr>
                    <w:t>error</w:t>
                  </w:r>
                </w:p>
              </w:tc>
              <w:tc>
                <w:tcPr>
                  <w:tcW w:w="1115" w:type="pct"/>
                  <w:tcBorders>
                    <w:top w:val="single" w:sz="4" w:space="0" w:color="auto"/>
                    <w:left w:val="single" w:sz="4" w:space="0" w:color="auto"/>
                    <w:bottom w:val="single" w:sz="4" w:space="0" w:color="auto"/>
                    <w:right w:val="single" w:sz="4" w:space="0" w:color="auto"/>
                  </w:tcBorders>
                </w:tcPr>
                <w:p w14:paraId="4FBFE426" w14:textId="77777777" w:rsidR="009472AD" w:rsidRPr="008E21F4" w:rsidRDefault="009472AD" w:rsidP="009472AD">
                  <w:pPr>
                    <w:pStyle w:val="TAC"/>
                    <w:rPr>
                      <w:rFonts w:cs="Arial"/>
                      <w:kern w:val="2"/>
                      <w:sz w:val="16"/>
                      <w:szCs w:val="16"/>
                      <w:lang w:eastAsia="ja-JP"/>
                    </w:rPr>
                  </w:pPr>
                  <w:r w:rsidRPr="008E21F4">
                    <w:rPr>
                      <w:rFonts w:cs="Arial"/>
                      <w:snapToGrid w:val="0"/>
                      <w:kern w:val="2"/>
                      <w:lang w:eastAsia="zh-CN"/>
                    </w:rPr>
                    <w:t>ETC1/3 (Note 1), ETC5 (Note 2)</w:t>
                  </w:r>
                </w:p>
              </w:tc>
              <w:tc>
                <w:tcPr>
                  <w:tcW w:w="1040" w:type="pct"/>
                  <w:tcBorders>
                    <w:top w:val="single" w:sz="4" w:space="0" w:color="auto"/>
                    <w:left w:val="single" w:sz="4" w:space="0" w:color="auto"/>
                    <w:bottom w:val="single" w:sz="4" w:space="0" w:color="auto"/>
                    <w:right w:val="single" w:sz="4" w:space="0" w:color="auto"/>
                  </w:tcBorders>
                </w:tcPr>
                <w:p w14:paraId="0FA06D82" w14:textId="77777777" w:rsidR="009472AD" w:rsidRPr="008E21F4" w:rsidRDefault="009472AD" w:rsidP="009472AD">
                  <w:pPr>
                    <w:pStyle w:val="TAC"/>
                    <w:rPr>
                      <w:rFonts w:cs="Arial"/>
                      <w:kern w:val="2"/>
                      <w:sz w:val="16"/>
                      <w:szCs w:val="16"/>
                      <w:lang w:eastAsia="ja-JP"/>
                    </w:rPr>
                  </w:pPr>
                  <w:r w:rsidRPr="008E21F4">
                    <w:rPr>
                      <w:rFonts w:cs="Arial"/>
                      <w:snapToGrid w:val="0"/>
                      <w:kern w:val="2"/>
                      <w:lang w:eastAsia="zh-CN"/>
                    </w:rPr>
                    <w:t>ETC1/3 (Note 1), ETC5 (Note 2)</w:t>
                  </w:r>
                </w:p>
              </w:tc>
            </w:tr>
            <w:tr w:rsidR="009472AD" w:rsidRPr="008E21F4" w14:paraId="541E0673" w14:textId="77777777" w:rsidTr="009472AD">
              <w:trPr>
                <w:trHeight w:val="383"/>
                <w:jc w:val="center"/>
              </w:trPr>
              <w:tc>
                <w:tcPr>
                  <w:tcW w:w="2844" w:type="pct"/>
                  <w:tcBorders>
                    <w:top w:val="single" w:sz="4" w:space="0" w:color="auto"/>
                    <w:left w:val="single" w:sz="4" w:space="0" w:color="auto"/>
                    <w:bottom w:val="single" w:sz="4" w:space="0" w:color="auto"/>
                    <w:right w:val="single" w:sz="4" w:space="0" w:color="auto"/>
                  </w:tcBorders>
                </w:tcPr>
                <w:p w14:paraId="4759FC32" w14:textId="77777777" w:rsidR="009472AD" w:rsidRPr="008E21F4" w:rsidRDefault="009472AD" w:rsidP="009472AD">
                  <w:pPr>
                    <w:pStyle w:val="TAL"/>
                    <w:rPr>
                      <w:rFonts w:cs="Arial"/>
                      <w:kern w:val="2"/>
                      <w:lang w:eastAsia="zh-CN"/>
                    </w:rPr>
                  </w:pPr>
                  <w:r w:rsidRPr="008E21F4">
                    <w:rPr>
                      <w:rFonts w:cs="Arial"/>
                      <w:kern w:val="2"/>
                      <w:lang w:eastAsia="zh-CN"/>
                    </w:rPr>
                    <w:t xml:space="preserve">6.5.4 </w:t>
                  </w:r>
                  <w:r w:rsidRPr="008E21F4">
                    <w:rPr>
                      <w:rFonts w:cs="Arial"/>
                      <w:lang w:eastAsia="ja-JP"/>
                    </w:rPr>
                    <w:t>DL RS power</w:t>
                  </w:r>
                </w:p>
              </w:tc>
              <w:tc>
                <w:tcPr>
                  <w:tcW w:w="1115" w:type="pct"/>
                  <w:tcBorders>
                    <w:top w:val="single" w:sz="4" w:space="0" w:color="auto"/>
                    <w:left w:val="single" w:sz="4" w:space="0" w:color="auto"/>
                    <w:bottom w:val="single" w:sz="4" w:space="0" w:color="auto"/>
                    <w:right w:val="single" w:sz="4" w:space="0" w:color="auto"/>
                  </w:tcBorders>
                </w:tcPr>
                <w:p w14:paraId="622CF755" w14:textId="77777777" w:rsidR="009472AD" w:rsidRPr="008E21F4" w:rsidRDefault="009472AD" w:rsidP="009472AD">
                  <w:pPr>
                    <w:pStyle w:val="TAC"/>
                    <w:rPr>
                      <w:rFonts w:cs="Arial"/>
                      <w:snapToGrid w:val="0"/>
                      <w:kern w:val="2"/>
                      <w:lang w:eastAsia="zh-CN"/>
                    </w:rPr>
                  </w:pPr>
                  <w:r w:rsidRPr="008E21F4">
                    <w:rPr>
                      <w:rFonts w:cs="Arial"/>
                      <w:snapToGrid w:val="0"/>
                      <w:kern w:val="2"/>
                      <w:lang w:eastAsia="zh-CN"/>
                    </w:rPr>
                    <w:t>SC</w:t>
                  </w:r>
                </w:p>
              </w:tc>
              <w:tc>
                <w:tcPr>
                  <w:tcW w:w="1040" w:type="pct"/>
                  <w:tcBorders>
                    <w:top w:val="single" w:sz="4" w:space="0" w:color="auto"/>
                    <w:left w:val="single" w:sz="4" w:space="0" w:color="auto"/>
                    <w:bottom w:val="single" w:sz="4" w:space="0" w:color="auto"/>
                    <w:right w:val="single" w:sz="4" w:space="0" w:color="auto"/>
                  </w:tcBorders>
                </w:tcPr>
                <w:p w14:paraId="72196AAB" w14:textId="77777777" w:rsidR="009472AD" w:rsidRPr="008E21F4" w:rsidRDefault="009472AD" w:rsidP="009472AD">
                  <w:pPr>
                    <w:pStyle w:val="TAC"/>
                    <w:rPr>
                      <w:rFonts w:cs="Arial"/>
                      <w:snapToGrid w:val="0"/>
                      <w:kern w:val="2"/>
                      <w:lang w:eastAsia="zh-CN"/>
                    </w:rPr>
                  </w:pPr>
                  <w:r w:rsidRPr="008E21F4">
                    <w:rPr>
                      <w:rFonts w:cs="Arial"/>
                      <w:snapToGrid w:val="0"/>
                      <w:kern w:val="2"/>
                      <w:lang w:eastAsia="zh-CN"/>
                    </w:rPr>
                    <w:t>SC</w:t>
                  </w:r>
                </w:p>
              </w:tc>
            </w:tr>
            <w:tr w:rsidR="009472AD" w:rsidRPr="008E21F4" w14:paraId="0A311466" w14:textId="77777777" w:rsidTr="009472AD">
              <w:trPr>
                <w:jc w:val="center"/>
              </w:trPr>
              <w:tc>
                <w:tcPr>
                  <w:tcW w:w="2844" w:type="pct"/>
                  <w:tcBorders>
                    <w:top w:val="single" w:sz="4" w:space="0" w:color="auto"/>
                    <w:left w:val="single" w:sz="4" w:space="0" w:color="auto"/>
                    <w:bottom w:val="single" w:sz="4" w:space="0" w:color="auto"/>
                    <w:right w:val="single" w:sz="4" w:space="0" w:color="auto"/>
                  </w:tcBorders>
                </w:tcPr>
                <w:p w14:paraId="1EEA4C03" w14:textId="77777777" w:rsidR="009472AD" w:rsidRPr="008E21F4" w:rsidRDefault="009472AD" w:rsidP="009472AD">
                  <w:pPr>
                    <w:pStyle w:val="TAL"/>
                    <w:rPr>
                      <w:rFonts w:cs="Arial"/>
                      <w:kern w:val="2"/>
                      <w:lang w:eastAsia="ja-JP"/>
                    </w:rPr>
                  </w:pPr>
                  <w:r w:rsidRPr="008E21F4">
                    <w:rPr>
                      <w:rFonts w:cs="Arial"/>
                      <w:kern w:val="2"/>
                      <w:lang w:eastAsia="ja-JP"/>
                    </w:rPr>
                    <w:t>6.6 Unwanted emissions</w:t>
                  </w:r>
                </w:p>
              </w:tc>
              <w:tc>
                <w:tcPr>
                  <w:tcW w:w="1115" w:type="pct"/>
                  <w:tcBorders>
                    <w:top w:val="single" w:sz="4" w:space="0" w:color="auto"/>
                    <w:left w:val="single" w:sz="4" w:space="0" w:color="auto"/>
                    <w:bottom w:val="single" w:sz="4" w:space="0" w:color="auto"/>
                    <w:right w:val="single" w:sz="4" w:space="0" w:color="auto"/>
                  </w:tcBorders>
                </w:tcPr>
                <w:p w14:paraId="1D72C797" w14:textId="77777777" w:rsidR="009472AD" w:rsidRPr="008E21F4" w:rsidRDefault="009472AD" w:rsidP="009472AD">
                  <w:pPr>
                    <w:pStyle w:val="TAC"/>
                    <w:rPr>
                      <w:rFonts w:cs="Arial"/>
                      <w:kern w:val="2"/>
                      <w:sz w:val="16"/>
                      <w:szCs w:val="16"/>
                      <w:lang w:eastAsia="ja-JP"/>
                    </w:rPr>
                  </w:pPr>
                </w:p>
              </w:tc>
              <w:tc>
                <w:tcPr>
                  <w:tcW w:w="1040" w:type="pct"/>
                  <w:tcBorders>
                    <w:top w:val="single" w:sz="4" w:space="0" w:color="auto"/>
                    <w:left w:val="single" w:sz="4" w:space="0" w:color="auto"/>
                    <w:bottom w:val="single" w:sz="4" w:space="0" w:color="auto"/>
                    <w:right w:val="single" w:sz="4" w:space="0" w:color="auto"/>
                  </w:tcBorders>
                </w:tcPr>
                <w:p w14:paraId="575F9DAF" w14:textId="77777777" w:rsidR="009472AD" w:rsidRPr="008E21F4" w:rsidRDefault="009472AD" w:rsidP="009472AD">
                  <w:pPr>
                    <w:pStyle w:val="TAC"/>
                    <w:rPr>
                      <w:rFonts w:cs="Arial"/>
                      <w:kern w:val="2"/>
                      <w:sz w:val="16"/>
                      <w:szCs w:val="16"/>
                      <w:lang w:eastAsia="ja-JP"/>
                    </w:rPr>
                  </w:pPr>
                </w:p>
              </w:tc>
            </w:tr>
            <w:tr w:rsidR="009472AD" w:rsidRPr="008E21F4" w14:paraId="21E122C2" w14:textId="77777777" w:rsidTr="009472AD">
              <w:trPr>
                <w:jc w:val="center"/>
              </w:trPr>
              <w:tc>
                <w:tcPr>
                  <w:tcW w:w="2844" w:type="pct"/>
                  <w:tcBorders>
                    <w:top w:val="single" w:sz="4" w:space="0" w:color="auto"/>
                    <w:left w:val="single" w:sz="4" w:space="0" w:color="auto"/>
                    <w:bottom w:val="single" w:sz="4" w:space="0" w:color="auto"/>
                    <w:right w:val="single" w:sz="4" w:space="0" w:color="auto"/>
                  </w:tcBorders>
                </w:tcPr>
                <w:p w14:paraId="17E84E05" w14:textId="77777777" w:rsidR="009472AD" w:rsidRPr="008E21F4" w:rsidRDefault="009472AD" w:rsidP="009472AD">
                  <w:pPr>
                    <w:pStyle w:val="TAL"/>
                    <w:rPr>
                      <w:rFonts w:cs="Arial"/>
                      <w:kern w:val="2"/>
                      <w:lang w:eastAsia="ja-JP"/>
                    </w:rPr>
                  </w:pPr>
                  <w:r w:rsidRPr="008E21F4">
                    <w:rPr>
                      <w:rFonts w:cs="Arial"/>
                      <w:kern w:val="2"/>
                      <w:lang w:eastAsia="ja-JP"/>
                    </w:rPr>
                    <w:t>6.6.</w:t>
                  </w:r>
                  <w:r w:rsidRPr="008E21F4">
                    <w:rPr>
                      <w:rFonts w:cs="Arial"/>
                      <w:kern w:val="2"/>
                      <w:lang w:eastAsia="zh-CN"/>
                    </w:rPr>
                    <w:t>1</w:t>
                  </w:r>
                  <w:r w:rsidRPr="008E21F4">
                    <w:rPr>
                      <w:rFonts w:cs="Arial"/>
                      <w:kern w:val="2"/>
                      <w:lang w:eastAsia="ja-JP"/>
                    </w:rPr>
                    <w:t xml:space="preserve"> Occupied bandwidth</w:t>
                  </w:r>
                </w:p>
              </w:tc>
              <w:tc>
                <w:tcPr>
                  <w:tcW w:w="1115" w:type="pct"/>
                  <w:tcBorders>
                    <w:top w:val="single" w:sz="4" w:space="0" w:color="auto"/>
                    <w:left w:val="single" w:sz="4" w:space="0" w:color="auto"/>
                    <w:bottom w:val="single" w:sz="4" w:space="0" w:color="auto"/>
                    <w:right w:val="single" w:sz="4" w:space="0" w:color="auto"/>
                  </w:tcBorders>
                </w:tcPr>
                <w:p w14:paraId="4605DBCD" w14:textId="77777777" w:rsidR="009472AD" w:rsidRPr="008E21F4" w:rsidRDefault="009472AD" w:rsidP="009472AD">
                  <w:pPr>
                    <w:pStyle w:val="TAC"/>
                    <w:rPr>
                      <w:rFonts w:cs="Arial"/>
                      <w:kern w:val="2"/>
                      <w:lang w:eastAsia="ja-JP"/>
                    </w:rPr>
                  </w:pPr>
                  <w:r w:rsidRPr="008E21F4">
                    <w:rPr>
                      <w:rFonts w:cs="Arial"/>
                      <w:snapToGrid w:val="0"/>
                      <w:kern w:val="2"/>
                      <w:lang w:eastAsia="zh-CN"/>
                    </w:rPr>
                    <w:t>SC, ETC2 (Note 3)</w:t>
                  </w:r>
                </w:p>
              </w:tc>
              <w:tc>
                <w:tcPr>
                  <w:tcW w:w="1040" w:type="pct"/>
                  <w:tcBorders>
                    <w:top w:val="single" w:sz="4" w:space="0" w:color="auto"/>
                    <w:left w:val="single" w:sz="4" w:space="0" w:color="auto"/>
                    <w:bottom w:val="single" w:sz="4" w:space="0" w:color="auto"/>
                    <w:right w:val="single" w:sz="4" w:space="0" w:color="auto"/>
                  </w:tcBorders>
                </w:tcPr>
                <w:p w14:paraId="69CE13F9" w14:textId="77777777" w:rsidR="009472AD" w:rsidRPr="008E21F4" w:rsidRDefault="009472AD" w:rsidP="009472AD">
                  <w:pPr>
                    <w:pStyle w:val="TAC"/>
                    <w:rPr>
                      <w:rFonts w:cs="Arial"/>
                      <w:kern w:val="2"/>
                      <w:lang w:eastAsia="ja-JP"/>
                    </w:rPr>
                  </w:pPr>
                  <w:r w:rsidRPr="008E21F4">
                    <w:rPr>
                      <w:rFonts w:cs="Arial"/>
                      <w:snapToGrid w:val="0"/>
                      <w:kern w:val="2"/>
                      <w:lang w:eastAsia="zh-CN"/>
                    </w:rPr>
                    <w:t>SC, ETC2 (Note 3)</w:t>
                  </w:r>
                </w:p>
              </w:tc>
            </w:tr>
            <w:tr w:rsidR="009472AD" w:rsidRPr="008E21F4" w14:paraId="4EED06B8" w14:textId="77777777" w:rsidTr="009472AD">
              <w:trPr>
                <w:jc w:val="center"/>
              </w:trPr>
              <w:tc>
                <w:tcPr>
                  <w:tcW w:w="2844" w:type="pct"/>
                  <w:tcBorders>
                    <w:top w:val="single" w:sz="4" w:space="0" w:color="auto"/>
                    <w:left w:val="single" w:sz="4" w:space="0" w:color="auto"/>
                    <w:bottom w:val="single" w:sz="4" w:space="0" w:color="auto"/>
                    <w:right w:val="single" w:sz="4" w:space="0" w:color="auto"/>
                  </w:tcBorders>
                </w:tcPr>
                <w:p w14:paraId="54FF2426" w14:textId="77777777" w:rsidR="009472AD" w:rsidRPr="008E21F4" w:rsidRDefault="009472AD" w:rsidP="009472AD">
                  <w:pPr>
                    <w:pStyle w:val="TAL"/>
                    <w:rPr>
                      <w:rFonts w:cs="Arial"/>
                      <w:kern w:val="2"/>
                      <w:lang w:eastAsia="ja-JP"/>
                    </w:rPr>
                  </w:pPr>
                  <w:r w:rsidRPr="008E21F4">
                    <w:rPr>
                      <w:rFonts w:cs="Arial"/>
                      <w:kern w:val="2"/>
                      <w:lang w:eastAsia="ja-JP"/>
                    </w:rPr>
                    <w:t>6.6.</w:t>
                  </w:r>
                  <w:r w:rsidRPr="008E21F4">
                    <w:rPr>
                      <w:rFonts w:cs="Arial"/>
                      <w:kern w:val="2"/>
                      <w:lang w:eastAsia="zh-CN"/>
                    </w:rPr>
                    <w:t>2</w:t>
                  </w:r>
                  <w:r w:rsidRPr="008E21F4">
                    <w:rPr>
                      <w:rFonts w:cs="Arial"/>
                      <w:kern w:val="2"/>
                      <w:lang w:eastAsia="ja-JP"/>
                    </w:rPr>
                    <w:t xml:space="preserve"> Adjacent Channel Leakage </w:t>
                  </w:r>
                  <w:proofErr w:type="gramStart"/>
                  <w:r w:rsidRPr="008E21F4">
                    <w:rPr>
                      <w:rFonts w:cs="Arial"/>
                      <w:kern w:val="2"/>
                      <w:lang w:eastAsia="ja-JP"/>
                    </w:rPr>
                    <w:t>power</w:t>
                  </w:r>
                  <w:proofErr w:type="gramEnd"/>
                  <w:r w:rsidRPr="008E21F4">
                    <w:rPr>
                      <w:rFonts w:cs="Arial"/>
                      <w:kern w:val="2"/>
                      <w:lang w:eastAsia="ja-JP"/>
                    </w:rPr>
                    <w:t xml:space="preserve"> Ratio (ACLR)</w:t>
                  </w:r>
                </w:p>
              </w:tc>
              <w:tc>
                <w:tcPr>
                  <w:tcW w:w="1115" w:type="pct"/>
                  <w:tcBorders>
                    <w:top w:val="single" w:sz="4" w:space="0" w:color="auto"/>
                    <w:left w:val="single" w:sz="4" w:space="0" w:color="auto"/>
                    <w:bottom w:val="single" w:sz="4" w:space="0" w:color="auto"/>
                    <w:right w:val="single" w:sz="4" w:space="0" w:color="auto"/>
                  </w:tcBorders>
                </w:tcPr>
                <w:p w14:paraId="5B1A9E12" w14:textId="77777777" w:rsidR="009472AD" w:rsidRPr="008E21F4" w:rsidRDefault="009472AD" w:rsidP="009472AD">
                  <w:pPr>
                    <w:pStyle w:val="TAC"/>
                    <w:rPr>
                      <w:rFonts w:cs="Arial"/>
                      <w:snapToGrid w:val="0"/>
                      <w:kern w:val="2"/>
                      <w:lang w:eastAsia="zh-CN"/>
                    </w:rPr>
                  </w:pPr>
                  <w:r w:rsidRPr="008E21F4">
                    <w:rPr>
                      <w:rFonts w:cs="Arial"/>
                      <w:snapToGrid w:val="0"/>
                      <w:kern w:val="2"/>
                      <w:lang w:eastAsia="zh-CN"/>
                    </w:rPr>
                    <w:t>ETC1/3 (Note 1), ETC5 (Note 4)</w:t>
                  </w:r>
                </w:p>
              </w:tc>
              <w:tc>
                <w:tcPr>
                  <w:tcW w:w="1040" w:type="pct"/>
                  <w:tcBorders>
                    <w:top w:val="single" w:sz="4" w:space="0" w:color="auto"/>
                    <w:left w:val="single" w:sz="4" w:space="0" w:color="auto"/>
                    <w:bottom w:val="single" w:sz="4" w:space="0" w:color="auto"/>
                    <w:right w:val="single" w:sz="4" w:space="0" w:color="auto"/>
                  </w:tcBorders>
                </w:tcPr>
                <w:p w14:paraId="272EF155" w14:textId="77777777" w:rsidR="009472AD" w:rsidRPr="008E21F4" w:rsidRDefault="009472AD" w:rsidP="009472AD">
                  <w:pPr>
                    <w:pStyle w:val="TAC"/>
                    <w:rPr>
                      <w:rFonts w:cs="Arial"/>
                      <w:kern w:val="2"/>
                    </w:rPr>
                  </w:pPr>
                  <w:r w:rsidRPr="008E21F4">
                    <w:rPr>
                      <w:rFonts w:cs="Arial"/>
                      <w:snapToGrid w:val="0"/>
                      <w:kern w:val="2"/>
                      <w:lang w:eastAsia="zh-CN"/>
                    </w:rPr>
                    <w:t>ETC1/3 (Note 1, 5), ETC5 (Note 4, 5)</w:t>
                  </w:r>
                </w:p>
              </w:tc>
            </w:tr>
            <w:tr w:rsidR="009472AD" w:rsidRPr="008E21F4" w14:paraId="072DABEF" w14:textId="77777777" w:rsidTr="009472AD">
              <w:trPr>
                <w:jc w:val="center"/>
              </w:trPr>
              <w:tc>
                <w:tcPr>
                  <w:tcW w:w="2844" w:type="pct"/>
                  <w:tcBorders>
                    <w:top w:val="single" w:sz="4" w:space="0" w:color="auto"/>
                    <w:left w:val="single" w:sz="4" w:space="0" w:color="auto"/>
                    <w:bottom w:val="single" w:sz="4" w:space="0" w:color="auto"/>
                    <w:right w:val="single" w:sz="4" w:space="0" w:color="auto"/>
                  </w:tcBorders>
                </w:tcPr>
                <w:p w14:paraId="7627AD90" w14:textId="77777777" w:rsidR="009472AD" w:rsidRPr="008E21F4" w:rsidRDefault="009472AD" w:rsidP="009472AD">
                  <w:pPr>
                    <w:pStyle w:val="TAL"/>
                    <w:rPr>
                      <w:rFonts w:cs="Arial"/>
                      <w:kern w:val="2"/>
                      <w:lang w:eastAsia="ja-JP"/>
                    </w:rPr>
                  </w:pPr>
                  <w:r w:rsidRPr="008E21F4">
                    <w:rPr>
                      <w:rFonts w:cs="Arial"/>
                      <w:kern w:val="2"/>
                      <w:lang w:eastAsia="ja-JP"/>
                    </w:rPr>
                    <w:t>6.6.2.6 Cumulative ACLR requirement in non-contiguous spectrum</w:t>
                  </w:r>
                </w:p>
              </w:tc>
              <w:tc>
                <w:tcPr>
                  <w:tcW w:w="1115" w:type="pct"/>
                  <w:tcBorders>
                    <w:top w:val="single" w:sz="4" w:space="0" w:color="auto"/>
                    <w:left w:val="single" w:sz="4" w:space="0" w:color="auto"/>
                    <w:bottom w:val="single" w:sz="4" w:space="0" w:color="auto"/>
                    <w:right w:val="single" w:sz="4" w:space="0" w:color="auto"/>
                  </w:tcBorders>
                </w:tcPr>
                <w:p w14:paraId="6B3A5CA7" w14:textId="77777777" w:rsidR="009472AD" w:rsidRPr="008E21F4" w:rsidRDefault="009472AD" w:rsidP="009472AD">
                  <w:pPr>
                    <w:pStyle w:val="TAC"/>
                    <w:rPr>
                      <w:rFonts w:cs="Arial"/>
                      <w:snapToGrid w:val="0"/>
                      <w:kern w:val="2"/>
                      <w:lang w:eastAsia="zh-CN"/>
                    </w:rPr>
                  </w:pPr>
                  <w:r w:rsidRPr="008E21F4">
                    <w:rPr>
                      <w:rFonts w:cs="Arial"/>
                      <w:snapToGrid w:val="0"/>
                      <w:kern w:val="2"/>
                      <w:lang w:eastAsia="zh-CN"/>
                    </w:rPr>
                    <w:t>ETC3 (Note 1), ETC5 (Note 4)</w:t>
                  </w:r>
                </w:p>
              </w:tc>
              <w:tc>
                <w:tcPr>
                  <w:tcW w:w="1040" w:type="pct"/>
                  <w:tcBorders>
                    <w:top w:val="single" w:sz="4" w:space="0" w:color="auto"/>
                    <w:left w:val="single" w:sz="4" w:space="0" w:color="auto"/>
                    <w:bottom w:val="single" w:sz="4" w:space="0" w:color="auto"/>
                    <w:right w:val="single" w:sz="4" w:space="0" w:color="auto"/>
                  </w:tcBorders>
                </w:tcPr>
                <w:p w14:paraId="39016FE0" w14:textId="77777777" w:rsidR="009472AD" w:rsidRPr="008E21F4" w:rsidRDefault="009472AD" w:rsidP="009472AD">
                  <w:pPr>
                    <w:pStyle w:val="TAC"/>
                    <w:rPr>
                      <w:rFonts w:cs="Arial"/>
                      <w:snapToGrid w:val="0"/>
                      <w:kern w:val="2"/>
                      <w:lang w:eastAsia="zh-CN"/>
                    </w:rPr>
                  </w:pPr>
                  <w:r w:rsidRPr="008E21F4">
                    <w:rPr>
                      <w:rFonts w:cs="Arial"/>
                      <w:snapToGrid w:val="0"/>
                      <w:kern w:val="2"/>
                      <w:lang w:eastAsia="zh-CN"/>
                    </w:rPr>
                    <w:t>ETC3 (Note 1, 5)</w:t>
                  </w:r>
                </w:p>
              </w:tc>
            </w:tr>
            <w:tr w:rsidR="009472AD" w:rsidRPr="008E21F4" w14:paraId="1D4A5470" w14:textId="77777777" w:rsidTr="009472AD">
              <w:trPr>
                <w:jc w:val="center"/>
              </w:trPr>
              <w:tc>
                <w:tcPr>
                  <w:tcW w:w="2844" w:type="pct"/>
                  <w:tcBorders>
                    <w:top w:val="single" w:sz="4" w:space="0" w:color="auto"/>
                    <w:left w:val="single" w:sz="4" w:space="0" w:color="auto"/>
                    <w:bottom w:val="single" w:sz="4" w:space="0" w:color="auto"/>
                    <w:right w:val="single" w:sz="4" w:space="0" w:color="auto"/>
                  </w:tcBorders>
                </w:tcPr>
                <w:p w14:paraId="7E29B534" w14:textId="77777777" w:rsidR="009472AD" w:rsidRPr="008E21F4" w:rsidRDefault="009472AD" w:rsidP="009472AD">
                  <w:pPr>
                    <w:pStyle w:val="TAL"/>
                    <w:rPr>
                      <w:rFonts w:cs="Arial"/>
                      <w:kern w:val="2"/>
                      <w:lang w:eastAsia="ja-JP"/>
                    </w:rPr>
                  </w:pPr>
                  <w:r w:rsidRPr="008E21F4">
                    <w:rPr>
                      <w:rFonts w:cs="Arial"/>
                      <w:kern w:val="2"/>
                      <w:lang w:eastAsia="ja-JP"/>
                    </w:rPr>
                    <w:t>6.6.</w:t>
                  </w:r>
                  <w:r w:rsidRPr="008E21F4">
                    <w:rPr>
                      <w:rFonts w:cs="Arial"/>
                      <w:kern w:val="2"/>
                      <w:lang w:eastAsia="zh-CN"/>
                    </w:rPr>
                    <w:t>3</w:t>
                  </w:r>
                  <w:r w:rsidRPr="008E21F4">
                    <w:rPr>
                      <w:rFonts w:cs="Arial"/>
                      <w:kern w:val="2"/>
                      <w:lang w:eastAsia="ja-JP"/>
                    </w:rPr>
                    <w:t xml:space="preserve"> Operating band unwanted emissions</w:t>
                  </w:r>
                </w:p>
              </w:tc>
              <w:tc>
                <w:tcPr>
                  <w:tcW w:w="1115" w:type="pct"/>
                  <w:tcBorders>
                    <w:top w:val="single" w:sz="4" w:space="0" w:color="auto"/>
                    <w:left w:val="single" w:sz="4" w:space="0" w:color="auto"/>
                    <w:bottom w:val="single" w:sz="4" w:space="0" w:color="auto"/>
                    <w:right w:val="single" w:sz="4" w:space="0" w:color="auto"/>
                  </w:tcBorders>
                </w:tcPr>
                <w:p w14:paraId="211993BD" w14:textId="77777777" w:rsidR="009472AD" w:rsidRPr="008E21F4" w:rsidRDefault="009472AD" w:rsidP="009472AD">
                  <w:pPr>
                    <w:pStyle w:val="TAC"/>
                    <w:rPr>
                      <w:rFonts w:cs="Arial"/>
                      <w:snapToGrid w:val="0"/>
                      <w:kern w:val="2"/>
                      <w:lang w:eastAsia="zh-CN"/>
                    </w:rPr>
                  </w:pPr>
                  <w:r w:rsidRPr="008E21F4">
                    <w:rPr>
                      <w:rFonts w:cs="Arial"/>
                      <w:snapToGrid w:val="0"/>
                      <w:kern w:val="2"/>
                      <w:lang w:eastAsia="zh-CN"/>
                    </w:rPr>
                    <w:t>ETC1/3 (Note 1), ETC5</w:t>
                  </w:r>
                </w:p>
              </w:tc>
              <w:tc>
                <w:tcPr>
                  <w:tcW w:w="1040" w:type="pct"/>
                  <w:tcBorders>
                    <w:top w:val="single" w:sz="4" w:space="0" w:color="auto"/>
                    <w:left w:val="single" w:sz="4" w:space="0" w:color="auto"/>
                    <w:bottom w:val="single" w:sz="4" w:space="0" w:color="auto"/>
                    <w:right w:val="single" w:sz="4" w:space="0" w:color="auto"/>
                  </w:tcBorders>
                </w:tcPr>
                <w:p w14:paraId="6D457946" w14:textId="77777777" w:rsidR="009472AD" w:rsidRPr="008E21F4" w:rsidRDefault="009472AD" w:rsidP="009472AD">
                  <w:pPr>
                    <w:pStyle w:val="TAC"/>
                    <w:rPr>
                      <w:rFonts w:cs="Arial"/>
                      <w:kern w:val="2"/>
                      <w:sz w:val="16"/>
                      <w:szCs w:val="16"/>
                      <w:lang w:eastAsia="ja-JP"/>
                    </w:rPr>
                  </w:pPr>
                  <w:r w:rsidRPr="008E21F4">
                    <w:rPr>
                      <w:rFonts w:cs="Arial"/>
                      <w:snapToGrid w:val="0"/>
                      <w:kern w:val="2"/>
                      <w:lang w:eastAsia="zh-CN"/>
                    </w:rPr>
                    <w:t>ETC1/3 (Note 1, 5), ETC5 (Note 5)</w:t>
                  </w:r>
                </w:p>
              </w:tc>
            </w:tr>
            <w:tr w:rsidR="009472AD" w:rsidRPr="008E21F4" w14:paraId="64480940" w14:textId="77777777" w:rsidTr="009472AD">
              <w:trPr>
                <w:jc w:val="center"/>
              </w:trPr>
              <w:tc>
                <w:tcPr>
                  <w:tcW w:w="2844" w:type="pct"/>
                  <w:tcBorders>
                    <w:top w:val="single" w:sz="4" w:space="0" w:color="auto"/>
                    <w:left w:val="single" w:sz="4" w:space="0" w:color="auto"/>
                    <w:bottom w:val="single" w:sz="4" w:space="0" w:color="auto"/>
                    <w:right w:val="single" w:sz="4" w:space="0" w:color="auto"/>
                  </w:tcBorders>
                </w:tcPr>
                <w:p w14:paraId="479616A4" w14:textId="77777777" w:rsidR="009472AD" w:rsidRPr="008E21F4" w:rsidRDefault="009472AD" w:rsidP="009472AD">
                  <w:pPr>
                    <w:pStyle w:val="TAL"/>
                    <w:rPr>
                      <w:rFonts w:cs="Arial"/>
                      <w:kern w:val="2"/>
                      <w:lang w:eastAsia="zh-CN"/>
                    </w:rPr>
                  </w:pPr>
                  <w:r w:rsidRPr="008E21F4">
                    <w:rPr>
                      <w:rFonts w:cs="Arial"/>
                      <w:kern w:val="2"/>
                      <w:lang w:eastAsia="ja-JP"/>
                    </w:rPr>
                    <w:t>6.6.</w:t>
                  </w:r>
                  <w:r w:rsidRPr="008E21F4">
                    <w:rPr>
                      <w:rFonts w:cs="Arial"/>
                      <w:kern w:val="2"/>
                      <w:lang w:eastAsia="zh-CN"/>
                    </w:rPr>
                    <w:t>4</w:t>
                  </w:r>
                  <w:r w:rsidRPr="008E21F4">
                    <w:rPr>
                      <w:rFonts w:cs="Arial"/>
                      <w:kern w:val="2"/>
                      <w:lang w:eastAsia="ja-JP"/>
                    </w:rPr>
                    <w:t xml:space="preserve"> Transmitter spurious emissions</w:t>
                  </w:r>
                </w:p>
              </w:tc>
              <w:tc>
                <w:tcPr>
                  <w:tcW w:w="1115" w:type="pct"/>
                  <w:tcBorders>
                    <w:top w:val="single" w:sz="4" w:space="0" w:color="auto"/>
                    <w:left w:val="single" w:sz="4" w:space="0" w:color="auto"/>
                    <w:bottom w:val="single" w:sz="4" w:space="0" w:color="auto"/>
                    <w:right w:val="single" w:sz="4" w:space="0" w:color="auto"/>
                  </w:tcBorders>
                </w:tcPr>
                <w:p w14:paraId="63EF7621" w14:textId="77777777" w:rsidR="009472AD" w:rsidRPr="003B5E8A" w:rsidRDefault="009472AD" w:rsidP="009472AD">
                  <w:pPr>
                    <w:pStyle w:val="TAC"/>
                    <w:rPr>
                      <w:rFonts w:cs="Arial"/>
                      <w:kern w:val="2"/>
                      <w:sz w:val="16"/>
                      <w:szCs w:val="16"/>
                      <w:highlight w:val="magenta"/>
                      <w:lang w:eastAsia="ja-JP"/>
                    </w:rPr>
                  </w:pPr>
                  <w:r w:rsidRPr="00C34F2A">
                    <w:rPr>
                      <w:rFonts w:cs="Arial"/>
                      <w:snapToGrid w:val="0"/>
                      <w:kern w:val="2"/>
                      <w:highlight w:val="darkYellow"/>
                      <w:lang w:eastAsia="zh-CN"/>
                    </w:rPr>
                    <w:t>ETC1/3 (Note 1), ETC5</w:t>
                  </w:r>
                </w:p>
              </w:tc>
              <w:tc>
                <w:tcPr>
                  <w:tcW w:w="1040" w:type="pct"/>
                  <w:tcBorders>
                    <w:top w:val="single" w:sz="4" w:space="0" w:color="auto"/>
                    <w:left w:val="single" w:sz="4" w:space="0" w:color="auto"/>
                    <w:bottom w:val="single" w:sz="4" w:space="0" w:color="auto"/>
                    <w:right w:val="single" w:sz="4" w:space="0" w:color="auto"/>
                  </w:tcBorders>
                </w:tcPr>
                <w:p w14:paraId="7493C70C" w14:textId="77777777" w:rsidR="009472AD" w:rsidRPr="003B5E8A" w:rsidRDefault="009472AD" w:rsidP="009472AD">
                  <w:pPr>
                    <w:pStyle w:val="TAC"/>
                    <w:rPr>
                      <w:rFonts w:cs="Arial"/>
                      <w:kern w:val="2"/>
                      <w:sz w:val="16"/>
                      <w:szCs w:val="16"/>
                      <w:highlight w:val="magenta"/>
                      <w:lang w:eastAsia="ja-JP"/>
                    </w:rPr>
                  </w:pPr>
                  <w:r w:rsidRPr="00C34F2A">
                    <w:rPr>
                      <w:rFonts w:cs="Arial"/>
                      <w:snapToGrid w:val="0"/>
                      <w:kern w:val="2"/>
                      <w:lang w:eastAsia="zh-CN"/>
                    </w:rPr>
                    <w:t>ETC1/3 (Note 1, 5), ETC5 (Note 5)</w:t>
                  </w:r>
                </w:p>
              </w:tc>
            </w:tr>
            <w:bookmarkEnd w:id="5"/>
            <w:tr w:rsidR="009472AD" w:rsidRPr="008E21F4" w14:paraId="48A9CBC8" w14:textId="77777777" w:rsidTr="009472AD">
              <w:trPr>
                <w:jc w:val="center"/>
              </w:trPr>
              <w:tc>
                <w:tcPr>
                  <w:tcW w:w="2844" w:type="pct"/>
                  <w:tcBorders>
                    <w:top w:val="single" w:sz="4" w:space="0" w:color="auto"/>
                    <w:left w:val="single" w:sz="4" w:space="0" w:color="auto"/>
                    <w:bottom w:val="single" w:sz="4" w:space="0" w:color="auto"/>
                    <w:right w:val="single" w:sz="4" w:space="0" w:color="auto"/>
                  </w:tcBorders>
                </w:tcPr>
                <w:p w14:paraId="3A97B9B0" w14:textId="77777777" w:rsidR="009472AD" w:rsidRPr="008E21F4" w:rsidRDefault="009472AD" w:rsidP="009472AD">
                  <w:pPr>
                    <w:pStyle w:val="TAL"/>
                    <w:rPr>
                      <w:rFonts w:cs="Arial"/>
                      <w:kern w:val="2"/>
                      <w:lang w:eastAsia="ja-JP"/>
                    </w:rPr>
                  </w:pPr>
                  <w:r w:rsidRPr="008E21F4">
                    <w:rPr>
                      <w:rFonts w:cs="Arial"/>
                      <w:kern w:val="2"/>
                      <w:lang w:eastAsia="ja-JP"/>
                    </w:rPr>
                    <w:t>6.7 Transmitter intermodulation</w:t>
                  </w:r>
                </w:p>
              </w:tc>
              <w:tc>
                <w:tcPr>
                  <w:tcW w:w="1115" w:type="pct"/>
                  <w:tcBorders>
                    <w:top w:val="single" w:sz="4" w:space="0" w:color="auto"/>
                    <w:left w:val="single" w:sz="4" w:space="0" w:color="auto"/>
                    <w:bottom w:val="single" w:sz="4" w:space="0" w:color="auto"/>
                    <w:right w:val="single" w:sz="4" w:space="0" w:color="auto"/>
                  </w:tcBorders>
                </w:tcPr>
                <w:p w14:paraId="69BB5BD1" w14:textId="77777777" w:rsidR="009472AD" w:rsidRPr="008E21F4" w:rsidRDefault="009472AD" w:rsidP="009472AD">
                  <w:pPr>
                    <w:pStyle w:val="TAC"/>
                    <w:rPr>
                      <w:rFonts w:cs="Arial"/>
                      <w:kern w:val="2"/>
                      <w:sz w:val="16"/>
                      <w:szCs w:val="16"/>
                      <w:lang w:eastAsia="ja-JP"/>
                    </w:rPr>
                  </w:pPr>
                  <w:r w:rsidRPr="008E21F4">
                    <w:rPr>
                      <w:rFonts w:cs="Arial"/>
                      <w:snapToGrid w:val="0"/>
                      <w:kern w:val="2"/>
                      <w:lang w:eastAsia="zh-CN"/>
                    </w:rPr>
                    <w:t>ETC1/3 (Note 1)</w:t>
                  </w:r>
                </w:p>
              </w:tc>
              <w:tc>
                <w:tcPr>
                  <w:tcW w:w="1040" w:type="pct"/>
                  <w:tcBorders>
                    <w:top w:val="single" w:sz="4" w:space="0" w:color="auto"/>
                    <w:left w:val="single" w:sz="4" w:space="0" w:color="auto"/>
                    <w:bottom w:val="single" w:sz="4" w:space="0" w:color="auto"/>
                    <w:right w:val="single" w:sz="4" w:space="0" w:color="auto"/>
                  </w:tcBorders>
                </w:tcPr>
                <w:p w14:paraId="53BE5AAF" w14:textId="77777777" w:rsidR="009472AD" w:rsidRPr="008E21F4" w:rsidRDefault="009472AD" w:rsidP="009472AD">
                  <w:pPr>
                    <w:pStyle w:val="TAC"/>
                    <w:rPr>
                      <w:rFonts w:cs="Arial"/>
                      <w:kern w:val="2"/>
                      <w:sz w:val="16"/>
                      <w:szCs w:val="16"/>
                      <w:lang w:eastAsia="ja-JP"/>
                    </w:rPr>
                  </w:pPr>
                  <w:r w:rsidRPr="008E21F4">
                    <w:rPr>
                      <w:rFonts w:cs="Arial"/>
                      <w:snapToGrid w:val="0"/>
                      <w:kern w:val="2"/>
                      <w:lang w:eastAsia="zh-CN"/>
                    </w:rPr>
                    <w:t>ETC1/3 (Note 1, 5)</w:t>
                  </w:r>
                </w:p>
              </w:tc>
            </w:tr>
          </w:tbl>
          <w:p w14:paraId="161C464C" w14:textId="77777777" w:rsidR="00F55191" w:rsidRDefault="00F55191" w:rsidP="00AD2675"/>
        </w:tc>
      </w:tr>
    </w:tbl>
    <w:p w14:paraId="3D7B81A8" w14:textId="4B5B4921" w:rsidR="00F94592" w:rsidRDefault="00F94592" w:rsidP="000935A8"/>
    <w:p w14:paraId="1D19F263" w14:textId="77777777" w:rsidR="00744010" w:rsidRDefault="00744010" w:rsidP="00744010">
      <w:r>
        <w:t xml:space="preserve">Based on the content of the above tables, the following is observed: </w:t>
      </w:r>
    </w:p>
    <w:p w14:paraId="302A29B1" w14:textId="21294ED3" w:rsidR="00C34F2A" w:rsidRDefault="00C34F2A" w:rsidP="00C34F2A">
      <w:r w:rsidRPr="006D3367">
        <w:rPr>
          <w:b/>
        </w:rPr>
        <w:t>Observation</w:t>
      </w:r>
      <w:r w:rsidR="00744010">
        <w:rPr>
          <w:b/>
        </w:rPr>
        <w:t xml:space="preserve"> 2</w:t>
      </w:r>
      <w:r>
        <w:t xml:space="preserve">: The rightmost case of the above table (i.e. </w:t>
      </w:r>
      <w:r w:rsidRPr="00C34F2A">
        <w:rPr>
          <w:rFonts w:cs="Arial"/>
          <w:i/>
          <w:lang w:eastAsia="zh-CN"/>
        </w:rPr>
        <w:t>Separate antenna connector</w:t>
      </w:r>
      <w:r>
        <w:t xml:space="preserve">) was not properly reflected in EMC spec.  </w:t>
      </w:r>
    </w:p>
    <w:p w14:paraId="421421DE" w14:textId="4ED9D578" w:rsidR="0028758A" w:rsidRPr="0028758A" w:rsidRDefault="0028758A" w:rsidP="0028758A">
      <w:r w:rsidRPr="00237002">
        <w:rPr>
          <w:b/>
        </w:rPr>
        <w:t xml:space="preserve">Observation </w:t>
      </w:r>
      <w:r w:rsidR="00A326C3">
        <w:rPr>
          <w:b/>
        </w:rPr>
        <w:t>3</w:t>
      </w:r>
      <w:r>
        <w:t>: Existing EMC specification is mis-aligned with the related BS RF test spec in multiple areas.</w:t>
      </w:r>
    </w:p>
    <w:p w14:paraId="3E816AF7" w14:textId="1BE83062" w:rsidR="00BC0C80" w:rsidRDefault="00BC0C80" w:rsidP="00BC0C80">
      <w:pPr>
        <w:pStyle w:val="Heading1"/>
        <w:numPr>
          <w:ilvl w:val="1"/>
          <w:numId w:val="1"/>
        </w:numPr>
        <w:overflowPunct w:val="0"/>
        <w:autoSpaceDE w:val="0"/>
        <w:autoSpaceDN w:val="0"/>
        <w:adjustRightInd w:val="0"/>
        <w:textAlignment w:val="baseline"/>
        <w:rPr>
          <w:color w:val="000000" w:themeColor="text1"/>
        </w:rPr>
      </w:pPr>
      <w:r w:rsidRPr="00BC0C80">
        <w:rPr>
          <w:color w:val="000000" w:themeColor="text1"/>
        </w:rPr>
        <w:tab/>
        <w:t xml:space="preserve">Test configurations for </w:t>
      </w:r>
      <w:r>
        <w:rPr>
          <w:color w:val="000000" w:themeColor="text1"/>
        </w:rPr>
        <w:t xml:space="preserve">Immunity </w:t>
      </w:r>
      <w:r w:rsidRPr="00BC0C80">
        <w:rPr>
          <w:color w:val="000000" w:themeColor="text1"/>
        </w:rPr>
        <w:t>test</w:t>
      </w:r>
      <w:r>
        <w:rPr>
          <w:color w:val="000000" w:themeColor="text1"/>
        </w:rPr>
        <w:t>s</w:t>
      </w:r>
    </w:p>
    <w:p w14:paraId="3594ED4E" w14:textId="6C8970BF" w:rsidR="007E051B" w:rsidRPr="007E051B" w:rsidRDefault="007E051B" w:rsidP="007E051B">
      <w:pPr>
        <w:rPr>
          <w:color w:val="000000" w:themeColor="text1"/>
        </w:rPr>
      </w:pPr>
      <w:r>
        <w:t xml:space="preserve">Similar </w:t>
      </w:r>
      <w:r w:rsidRPr="007E051B">
        <w:rPr>
          <w:color w:val="000000" w:themeColor="text1"/>
        </w:rPr>
        <w:t xml:space="preserve">analysis is provided here also for the immunity tests. </w:t>
      </w:r>
    </w:p>
    <w:p w14:paraId="21C94F1F" w14:textId="24484413" w:rsidR="00C52F6C" w:rsidRPr="00745F77" w:rsidRDefault="00C52F6C" w:rsidP="00C52F6C">
      <w:pPr>
        <w:rPr>
          <w:color w:val="000000" w:themeColor="text1"/>
        </w:rPr>
      </w:pPr>
      <w:r w:rsidRPr="007E051B">
        <w:rPr>
          <w:color w:val="000000" w:themeColor="text1"/>
        </w:rPr>
        <w:t xml:space="preserve">Below one example is provided, where Table </w:t>
      </w:r>
      <w:r w:rsidR="00D25C2C">
        <w:rPr>
          <w:color w:val="000000" w:themeColor="text1"/>
        </w:rPr>
        <w:t>5</w:t>
      </w:r>
      <w:r w:rsidRPr="007E051B">
        <w:rPr>
          <w:color w:val="000000" w:themeColor="text1"/>
        </w:rPr>
        <w:t xml:space="preserve"> highlights E-UTRA BS EMC test configurations for immunity testing. </w:t>
      </w:r>
    </w:p>
    <w:p w14:paraId="42ED1B53" w14:textId="61ADE64D" w:rsidR="00C52F6C" w:rsidRPr="00745F77" w:rsidRDefault="00C52F6C" w:rsidP="00C52F6C">
      <w:pPr>
        <w:pStyle w:val="TH"/>
        <w:rPr>
          <w:color w:val="000000" w:themeColor="text1"/>
        </w:rPr>
      </w:pPr>
      <w:r w:rsidRPr="00745F77">
        <w:rPr>
          <w:color w:val="000000" w:themeColor="text1"/>
        </w:rPr>
        <w:lastRenderedPageBreak/>
        <w:t xml:space="preserve">Table </w:t>
      </w:r>
      <w:r w:rsidR="000A0396">
        <w:rPr>
          <w:color w:val="000000" w:themeColor="text1"/>
        </w:rPr>
        <w:t>5</w:t>
      </w:r>
      <w:r w:rsidRPr="00745F77">
        <w:rPr>
          <w:color w:val="000000" w:themeColor="text1"/>
        </w:rPr>
        <w:t xml:space="preserve">: Extract from TS 36.113 v17.1.0 on BS EMC configurations for </w:t>
      </w:r>
      <w:r w:rsidR="00745F77" w:rsidRPr="00745F77">
        <w:rPr>
          <w:color w:val="000000" w:themeColor="text1"/>
        </w:rPr>
        <w:t xml:space="preserve">immunity </w:t>
      </w:r>
      <w:r w:rsidRPr="00745F77">
        <w:rPr>
          <w:color w:val="000000" w:themeColor="text1"/>
        </w:rPr>
        <w:t>testing</w:t>
      </w:r>
    </w:p>
    <w:tbl>
      <w:tblPr>
        <w:tblStyle w:val="TableGrid"/>
        <w:tblW w:w="0" w:type="auto"/>
        <w:tblLook w:val="04A0" w:firstRow="1" w:lastRow="0" w:firstColumn="1" w:lastColumn="0" w:noHBand="0" w:noVBand="1"/>
      </w:tblPr>
      <w:tblGrid>
        <w:gridCol w:w="9350"/>
      </w:tblGrid>
      <w:tr w:rsidR="00C52F6C" w:rsidRPr="00745F77" w14:paraId="08527BAF" w14:textId="77777777" w:rsidTr="00AD2675">
        <w:tc>
          <w:tcPr>
            <w:tcW w:w="9350" w:type="dxa"/>
          </w:tcPr>
          <w:p w14:paraId="1D3E086F" w14:textId="686DBB35" w:rsidR="00C52F6C" w:rsidRDefault="00C52F6C" w:rsidP="00AD2675">
            <w:pPr>
              <w:pStyle w:val="TH"/>
              <w:rPr>
                <w:color w:val="000000" w:themeColor="text1"/>
              </w:rPr>
            </w:pPr>
            <w:r w:rsidRPr="00745F77">
              <w:rPr>
                <w:color w:val="000000" w:themeColor="text1"/>
              </w:rPr>
              <w:t>Table 4.6.1: Test configurations for E-UTRA BS</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8"/>
              <w:gridCol w:w="2046"/>
              <w:gridCol w:w="2146"/>
              <w:gridCol w:w="2180"/>
            </w:tblGrid>
            <w:tr w:rsidR="00745F77" w:rsidRPr="00774935" w14:paraId="61571FC6" w14:textId="77777777" w:rsidTr="00FF0917">
              <w:trPr>
                <w:tblHeader/>
                <w:jc w:val="center"/>
              </w:trPr>
              <w:tc>
                <w:tcPr>
                  <w:tcW w:w="1788" w:type="dxa"/>
                </w:tcPr>
                <w:p w14:paraId="7695825D" w14:textId="77777777" w:rsidR="00745F77" w:rsidRPr="00774935" w:rsidRDefault="00745F77" w:rsidP="00745F77">
                  <w:pPr>
                    <w:pStyle w:val="TAH"/>
                    <w:rPr>
                      <w:rFonts w:cs="Arial"/>
                      <w:lang w:eastAsia="ja-JP"/>
                    </w:rPr>
                  </w:pPr>
                  <w:r w:rsidRPr="00774935">
                    <w:rPr>
                      <w:rFonts w:cs="Arial"/>
                    </w:rPr>
                    <w:t>BS test case</w:t>
                  </w:r>
                </w:p>
              </w:tc>
              <w:tc>
                <w:tcPr>
                  <w:tcW w:w="2046" w:type="dxa"/>
                  <w:vAlign w:val="center"/>
                </w:tcPr>
                <w:p w14:paraId="60B71BF9" w14:textId="77777777" w:rsidR="00745F77" w:rsidRPr="00774935" w:rsidRDefault="00745F77" w:rsidP="00745F77">
                  <w:pPr>
                    <w:pStyle w:val="TAH"/>
                    <w:rPr>
                      <w:rFonts w:cs="Arial"/>
                    </w:rPr>
                  </w:pPr>
                  <w:r w:rsidRPr="00774935">
                    <w:rPr>
                      <w:rFonts w:cs="Arial"/>
                    </w:rPr>
                    <w:t>BS capable of multi-carrier and/or CA operation in contiguous spectrum in single band only</w:t>
                  </w:r>
                </w:p>
              </w:tc>
              <w:tc>
                <w:tcPr>
                  <w:tcW w:w="2146" w:type="dxa"/>
                  <w:vAlign w:val="center"/>
                </w:tcPr>
                <w:p w14:paraId="6BB918C3" w14:textId="77777777" w:rsidR="00745F77" w:rsidRPr="00774935" w:rsidRDefault="00745F77" w:rsidP="00745F77">
                  <w:pPr>
                    <w:pStyle w:val="TAH"/>
                    <w:rPr>
                      <w:rFonts w:cs="Arial"/>
                    </w:rPr>
                  </w:pPr>
                  <w:r w:rsidRPr="00774935">
                    <w:rPr>
                      <w:rFonts w:cs="Arial"/>
                    </w:rPr>
                    <w:t>BS capable of multi-carrier and/or CA operation in both contiguous and non-contiguous spectrum in single band</w:t>
                  </w:r>
                </w:p>
              </w:tc>
              <w:tc>
                <w:tcPr>
                  <w:tcW w:w="2180" w:type="dxa"/>
                  <w:vAlign w:val="center"/>
                </w:tcPr>
                <w:p w14:paraId="36F7F3F7" w14:textId="77777777" w:rsidR="00745F77" w:rsidRPr="00774935" w:rsidRDefault="00745F77" w:rsidP="00745F77">
                  <w:pPr>
                    <w:pStyle w:val="TAH"/>
                    <w:rPr>
                      <w:rFonts w:cs="Arial"/>
                      <w:lang w:val="sv-SE"/>
                    </w:rPr>
                  </w:pPr>
                  <w:r w:rsidRPr="00774935">
                    <w:rPr>
                      <w:rFonts w:cs="Arial"/>
                      <w:lang w:val="sv-SE"/>
                    </w:rPr>
                    <w:t>BS capable of multi-band operation</w:t>
                  </w:r>
                </w:p>
              </w:tc>
            </w:tr>
            <w:tr w:rsidR="00745F77" w:rsidRPr="00774935" w14:paraId="1157E350" w14:textId="77777777" w:rsidTr="00FF0917">
              <w:trPr>
                <w:jc w:val="center"/>
              </w:trPr>
              <w:tc>
                <w:tcPr>
                  <w:tcW w:w="1788" w:type="dxa"/>
                </w:tcPr>
                <w:p w14:paraId="0DB9107E" w14:textId="77777777" w:rsidR="00745F77" w:rsidRPr="00774935" w:rsidRDefault="00745F77" w:rsidP="00745F77">
                  <w:pPr>
                    <w:pStyle w:val="TAC"/>
                    <w:rPr>
                      <w:rFonts w:cs="Arial"/>
                    </w:rPr>
                  </w:pPr>
                  <w:r w:rsidRPr="00774935">
                    <w:rPr>
                      <w:rFonts w:cs="Arial"/>
                    </w:rPr>
                    <w:t xml:space="preserve">Immunity tests </w:t>
                  </w:r>
                </w:p>
              </w:tc>
              <w:tc>
                <w:tcPr>
                  <w:tcW w:w="2046" w:type="dxa"/>
                </w:tcPr>
                <w:p w14:paraId="0FBA6A33" w14:textId="637C7281" w:rsidR="00745F77" w:rsidRPr="00774935" w:rsidRDefault="00745F77" w:rsidP="00745F77">
                  <w:pPr>
                    <w:pStyle w:val="TAC"/>
                    <w:rPr>
                      <w:rFonts w:cs="Arial"/>
                    </w:rPr>
                  </w:pPr>
                  <w:r w:rsidRPr="00745F77">
                    <w:rPr>
                      <w:rFonts w:cs="Arial"/>
                      <w:snapToGrid w:val="0"/>
                      <w:color w:val="000000" w:themeColor="text1"/>
                      <w:highlight w:val="cyan"/>
                      <w:lang w:eastAsia="zh-CN"/>
                    </w:rPr>
                    <w:t>ETC1</w:t>
                  </w:r>
                </w:p>
              </w:tc>
              <w:tc>
                <w:tcPr>
                  <w:tcW w:w="2146" w:type="dxa"/>
                </w:tcPr>
                <w:p w14:paraId="7D88D162" w14:textId="4A970004" w:rsidR="00745F77" w:rsidRPr="00774935" w:rsidRDefault="00745F77" w:rsidP="00745F77">
                  <w:pPr>
                    <w:pStyle w:val="TAC"/>
                    <w:rPr>
                      <w:rFonts w:cs="Arial"/>
                    </w:rPr>
                  </w:pPr>
                  <w:r w:rsidRPr="00745F77">
                    <w:rPr>
                      <w:rFonts w:cs="Arial"/>
                      <w:color w:val="000000" w:themeColor="text1"/>
                      <w:highlight w:val="magenta"/>
                      <w:lang w:eastAsia="ja-JP"/>
                    </w:rPr>
                    <w:t>ETC3</w:t>
                  </w:r>
                </w:p>
              </w:tc>
              <w:tc>
                <w:tcPr>
                  <w:tcW w:w="2180" w:type="dxa"/>
                </w:tcPr>
                <w:p w14:paraId="04D598E9" w14:textId="78E6BE10" w:rsidR="00745F77" w:rsidRPr="00774935" w:rsidRDefault="00745F77" w:rsidP="00745F77">
                  <w:pPr>
                    <w:pStyle w:val="TAC"/>
                    <w:rPr>
                      <w:rFonts w:cs="Arial"/>
                    </w:rPr>
                  </w:pPr>
                  <w:r w:rsidRPr="00745F77">
                    <w:rPr>
                      <w:rFonts w:cs="Arial"/>
                      <w:color w:val="000000" w:themeColor="text1"/>
                      <w:highlight w:val="darkYellow"/>
                      <w:lang w:eastAsia="ja-JP"/>
                    </w:rPr>
                    <w:t>ETC1/3 (Note 1), ETC5</w:t>
                  </w:r>
                </w:p>
              </w:tc>
            </w:tr>
            <w:tr w:rsidR="00745F77" w:rsidRPr="00774935" w14:paraId="796A5AF8" w14:textId="77777777" w:rsidTr="00FF0917">
              <w:trPr>
                <w:jc w:val="center"/>
              </w:trPr>
              <w:tc>
                <w:tcPr>
                  <w:tcW w:w="8160" w:type="dxa"/>
                  <w:gridSpan w:val="4"/>
                </w:tcPr>
                <w:p w14:paraId="73B81E2B" w14:textId="77777777" w:rsidR="00745F77" w:rsidRPr="00774935" w:rsidRDefault="00745F77" w:rsidP="00745F77">
                  <w:pPr>
                    <w:pStyle w:val="TAN"/>
                    <w:rPr>
                      <w:rFonts w:cs="Arial"/>
                    </w:rPr>
                  </w:pPr>
                  <w:r w:rsidRPr="00774935">
                    <w:rPr>
                      <w:rFonts w:cs="Arial"/>
                      <w:lang w:eastAsia="ja-JP"/>
                    </w:rPr>
                    <w:t>NOTE 1:</w:t>
                  </w:r>
                  <w:r w:rsidRPr="00774935">
                    <w:rPr>
                      <w:rFonts w:cs="Arial"/>
                      <w:lang w:eastAsia="ja-JP"/>
                    </w:rPr>
                    <w:tab/>
                    <w:t>ETC1 or ETC3 shall be applied in each supported operating band according to the respective capability in each band, as defined in the 2</w:t>
                  </w:r>
                  <w:r w:rsidRPr="00774935">
                    <w:rPr>
                      <w:rFonts w:cs="Arial"/>
                      <w:vertAlign w:val="superscript"/>
                      <w:lang w:eastAsia="ja-JP"/>
                    </w:rPr>
                    <w:t>nd</w:t>
                  </w:r>
                  <w:r w:rsidRPr="00774935">
                    <w:rPr>
                      <w:rFonts w:cs="Arial"/>
                      <w:lang w:eastAsia="ja-JP"/>
                    </w:rPr>
                    <w:t xml:space="preserve"> and 3</w:t>
                  </w:r>
                  <w:r w:rsidRPr="00774935">
                    <w:rPr>
                      <w:rFonts w:cs="Arial"/>
                      <w:vertAlign w:val="superscript"/>
                      <w:lang w:eastAsia="ja-JP"/>
                    </w:rPr>
                    <w:t>rd</w:t>
                  </w:r>
                  <w:r w:rsidRPr="00774935">
                    <w:rPr>
                      <w:rFonts w:cs="Arial"/>
                      <w:lang w:eastAsia="ja-JP"/>
                    </w:rPr>
                    <w:t xml:space="preserve"> column of the table.</w:t>
                  </w:r>
                </w:p>
              </w:tc>
            </w:tr>
          </w:tbl>
          <w:p w14:paraId="5D14F6F2" w14:textId="77777777" w:rsidR="00C52F6C" w:rsidRPr="00745F77" w:rsidRDefault="00C52F6C" w:rsidP="00745F77">
            <w:pPr>
              <w:pStyle w:val="TH"/>
              <w:jc w:val="left"/>
              <w:rPr>
                <w:color w:val="000000" w:themeColor="text1"/>
              </w:rPr>
            </w:pPr>
          </w:p>
        </w:tc>
      </w:tr>
    </w:tbl>
    <w:p w14:paraId="5F5F8CEA" w14:textId="77777777" w:rsidR="00C52F6C" w:rsidRPr="00C52F6C" w:rsidRDefault="00C52F6C" w:rsidP="00C52F6C">
      <w:pPr>
        <w:rPr>
          <w:color w:val="FF0000"/>
        </w:rPr>
      </w:pPr>
    </w:p>
    <w:p w14:paraId="6FADCA84" w14:textId="445431E9" w:rsidR="00C52F6C" w:rsidRPr="003970DB" w:rsidRDefault="00C52F6C" w:rsidP="00C52F6C">
      <w:pPr>
        <w:rPr>
          <w:color w:val="000000" w:themeColor="text1"/>
        </w:rPr>
      </w:pPr>
      <w:r w:rsidRPr="00745F77">
        <w:rPr>
          <w:color w:val="000000" w:themeColor="text1"/>
        </w:rPr>
        <w:t xml:space="preserve">Now we look at the source of the above TC selection. Table </w:t>
      </w:r>
      <w:r w:rsidR="00D25C2C">
        <w:rPr>
          <w:color w:val="000000" w:themeColor="text1"/>
        </w:rPr>
        <w:t>6</w:t>
      </w:r>
      <w:r w:rsidRPr="00745F77">
        <w:rPr>
          <w:color w:val="000000" w:themeColor="text1"/>
        </w:rPr>
        <w:t xml:space="preserve"> present the source of the TC for the “</w:t>
      </w:r>
      <w:r w:rsidRPr="00745F77">
        <w:rPr>
          <w:rFonts w:cs="Arial"/>
          <w:i/>
          <w:color w:val="000000" w:themeColor="text1"/>
        </w:rPr>
        <w:t>BS capable of multi-carrier and/or CA operation in contiguous spectr</w:t>
      </w:r>
      <w:r w:rsidRPr="00167DA0">
        <w:rPr>
          <w:rFonts w:cs="Arial"/>
          <w:i/>
          <w:color w:val="000000" w:themeColor="text1"/>
        </w:rPr>
        <w:t>um in single band only</w:t>
      </w:r>
      <w:r w:rsidRPr="00167DA0">
        <w:rPr>
          <w:color w:val="000000" w:themeColor="text1"/>
        </w:rPr>
        <w:t>” case</w:t>
      </w:r>
      <w:r w:rsidR="00D25C2C">
        <w:rPr>
          <w:color w:val="000000" w:themeColor="text1"/>
        </w:rPr>
        <w:t xml:space="preserve"> (</w:t>
      </w:r>
      <w:r w:rsidR="00D25C2C" w:rsidRPr="00745F77">
        <w:rPr>
          <w:rFonts w:cs="Arial"/>
          <w:snapToGrid w:val="0"/>
          <w:color w:val="000000" w:themeColor="text1"/>
          <w:highlight w:val="cyan"/>
          <w:lang w:eastAsia="zh-CN"/>
        </w:rPr>
        <w:t>ETC1</w:t>
      </w:r>
      <w:r w:rsidR="00D25C2C">
        <w:rPr>
          <w:color w:val="000000" w:themeColor="text1"/>
        </w:rPr>
        <w:t>)</w:t>
      </w:r>
      <w:r w:rsidRPr="00167DA0">
        <w:rPr>
          <w:color w:val="000000" w:themeColor="text1"/>
        </w:rPr>
        <w:t xml:space="preserve">, reusing </w:t>
      </w:r>
      <w:r w:rsidR="00167DA0" w:rsidRPr="00167DA0">
        <w:rPr>
          <w:rFonts w:cs="Arial"/>
          <w:color w:val="000000" w:themeColor="text1"/>
          <w:lang w:eastAsia="zh-CN"/>
        </w:rPr>
        <w:t>Blocking</w:t>
      </w:r>
      <w:r w:rsidR="00167DA0" w:rsidRPr="00167DA0">
        <w:rPr>
          <w:color w:val="000000" w:themeColor="text1"/>
        </w:rPr>
        <w:t xml:space="preserve"> </w:t>
      </w:r>
      <w:r w:rsidRPr="00167DA0">
        <w:rPr>
          <w:color w:val="000000" w:themeColor="text1"/>
        </w:rPr>
        <w:t xml:space="preserve">TC from the BS RF test spec TS 36.141 (see highlighted cell). </w:t>
      </w:r>
    </w:p>
    <w:p w14:paraId="793F1E2A" w14:textId="4538EEE0" w:rsidR="00C52F6C" w:rsidRPr="003970DB" w:rsidRDefault="00C52F6C" w:rsidP="00C52F6C">
      <w:pPr>
        <w:pStyle w:val="TH"/>
        <w:rPr>
          <w:snapToGrid w:val="0"/>
          <w:color w:val="000000" w:themeColor="text1"/>
          <w:lang w:eastAsia="zh-CN"/>
        </w:rPr>
      </w:pPr>
      <w:r w:rsidRPr="003970DB">
        <w:rPr>
          <w:color w:val="000000" w:themeColor="text1"/>
        </w:rPr>
        <w:t xml:space="preserve">Table </w:t>
      </w:r>
      <w:r w:rsidR="000A0396">
        <w:rPr>
          <w:color w:val="000000" w:themeColor="text1"/>
        </w:rPr>
        <w:t>6</w:t>
      </w:r>
      <w:r w:rsidRPr="003970DB">
        <w:rPr>
          <w:color w:val="000000" w:themeColor="text1"/>
        </w:rPr>
        <w:t xml:space="preserve">: Extract from TS 36.141 v18.2.0, </w:t>
      </w:r>
      <w:r w:rsidR="003970DB" w:rsidRPr="003970DB">
        <w:rPr>
          <w:color w:val="000000" w:themeColor="text1"/>
        </w:rPr>
        <w:t>RX</w:t>
      </w:r>
      <w:r w:rsidRPr="003970DB">
        <w:rPr>
          <w:color w:val="000000" w:themeColor="text1"/>
        </w:rPr>
        <w:t xml:space="preserve"> </w:t>
      </w:r>
      <w:r w:rsidRPr="003970DB">
        <w:rPr>
          <w:snapToGrid w:val="0"/>
          <w:color w:val="000000" w:themeColor="text1"/>
          <w:lang w:eastAsia="zh-CN"/>
        </w:rPr>
        <w:t xml:space="preserve">Test configurations for </w:t>
      </w:r>
      <w:proofErr w:type="gramStart"/>
      <w:r w:rsidRPr="003970DB">
        <w:rPr>
          <w:snapToGrid w:val="0"/>
          <w:color w:val="000000" w:themeColor="text1"/>
          <w:lang w:eastAsia="zh-CN"/>
        </w:rPr>
        <w:t>a</w:t>
      </w:r>
      <w:proofErr w:type="gramEnd"/>
      <w:r w:rsidRPr="003970DB">
        <w:rPr>
          <w:snapToGrid w:val="0"/>
          <w:color w:val="000000" w:themeColor="text1"/>
          <w:lang w:eastAsia="zh-CN"/>
        </w:rPr>
        <w:t xml:space="preserve"> E-UTRA BS capable of multi-carrier and/or CA operation in contiguous spectrum in single band only</w:t>
      </w:r>
    </w:p>
    <w:tbl>
      <w:tblPr>
        <w:tblStyle w:val="TableGrid"/>
        <w:tblW w:w="0" w:type="auto"/>
        <w:tblLook w:val="04A0" w:firstRow="1" w:lastRow="0" w:firstColumn="1" w:lastColumn="0" w:noHBand="0" w:noVBand="1"/>
      </w:tblPr>
      <w:tblGrid>
        <w:gridCol w:w="9350"/>
      </w:tblGrid>
      <w:tr w:rsidR="00C52F6C" w:rsidRPr="00C52F6C" w14:paraId="75BFF617" w14:textId="77777777" w:rsidTr="00AD2675">
        <w:tc>
          <w:tcPr>
            <w:tcW w:w="9350" w:type="dxa"/>
          </w:tcPr>
          <w:p w14:paraId="72D63E25" w14:textId="77777777" w:rsidR="009D1E5C" w:rsidRPr="008E21F4" w:rsidRDefault="009D1E5C" w:rsidP="009D1E5C">
            <w:pPr>
              <w:pStyle w:val="TH"/>
              <w:rPr>
                <w:snapToGrid w:val="0"/>
                <w:lang w:eastAsia="zh-CN"/>
              </w:rPr>
            </w:pPr>
            <w:r w:rsidRPr="008E21F4">
              <w:rPr>
                <w:snapToGrid w:val="0"/>
                <w:lang w:eastAsia="zh-CN"/>
              </w:rPr>
              <w:t xml:space="preserve">Table 4.11-1: </w:t>
            </w:r>
            <w:bookmarkStart w:id="6" w:name="_Hlk149317655"/>
            <w:r w:rsidRPr="008E21F4">
              <w:rPr>
                <w:snapToGrid w:val="0"/>
                <w:lang w:eastAsia="zh-CN"/>
              </w:rPr>
              <w:t xml:space="preserve">Test configurations for </w:t>
            </w:r>
            <w:proofErr w:type="gramStart"/>
            <w:r w:rsidRPr="008E21F4">
              <w:rPr>
                <w:snapToGrid w:val="0"/>
                <w:lang w:eastAsia="zh-CN"/>
              </w:rPr>
              <w:t>a</w:t>
            </w:r>
            <w:proofErr w:type="gramEnd"/>
            <w:r w:rsidRPr="008E21F4">
              <w:rPr>
                <w:snapToGrid w:val="0"/>
                <w:lang w:eastAsia="zh-CN"/>
              </w:rPr>
              <w:t xml:space="preserve"> E-UTRA BS capable of multi-carrier and/or CA operation in contiguous spectrum in single band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6"/>
              <w:gridCol w:w="2257"/>
            </w:tblGrid>
            <w:tr w:rsidR="009D1E5C" w:rsidRPr="008E21F4" w14:paraId="378FCB91" w14:textId="77777777" w:rsidTr="00FF0917">
              <w:trPr>
                <w:jc w:val="center"/>
              </w:trPr>
              <w:tc>
                <w:tcPr>
                  <w:tcW w:w="4726" w:type="dxa"/>
                </w:tcPr>
                <w:bookmarkEnd w:id="6"/>
                <w:p w14:paraId="201AFC37" w14:textId="77777777" w:rsidR="009D1E5C" w:rsidRPr="008E21F4" w:rsidRDefault="009D1E5C" w:rsidP="009D1E5C">
                  <w:pPr>
                    <w:pStyle w:val="TAH"/>
                    <w:rPr>
                      <w:rFonts w:cs="Arial"/>
                    </w:rPr>
                  </w:pPr>
                  <w:r w:rsidRPr="008E21F4">
                    <w:rPr>
                      <w:rFonts w:cs="Arial"/>
                      <w:lang w:eastAsia="zh-CN"/>
                    </w:rPr>
                    <w:t>BS test case</w:t>
                  </w:r>
                </w:p>
              </w:tc>
              <w:tc>
                <w:tcPr>
                  <w:tcW w:w="2257" w:type="dxa"/>
                </w:tcPr>
                <w:p w14:paraId="464A9DAD" w14:textId="77777777" w:rsidR="009D1E5C" w:rsidRPr="008E21F4" w:rsidRDefault="009D1E5C" w:rsidP="009D1E5C">
                  <w:pPr>
                    <w:pStyle w:val="TAH"/>
                    <w:rPr>
                      <w:rFonts w:cs="Arial"/>
                    </w:rPr>
                  </w:pPr>
                  <w:r w:rsidRPr="008E21F4">
                    <w:rPr>
                      <w:rFonts w:cs="Arial"/>
                      <w:snapToGrid w:val="0"/>
                      <w:lang w:eastAsia="zh-CN"/>
                    </w:rPr>
                    <w:t>Contiguous spectrum capable BS</w:t>
                  </w:r>
                </w:p>
              </w:tc>
            </w:tr>
            <w:tr w:rsidR="009D1E5C" w:rsidRPr="008E21F4" w14:paraId="7EE88EE2" w14:textId="77777777" w:rsidTr="00FF0917">
              <w:trPr>
                <w:jc w:val="center"/>
              </w:trPr>
              <w:tc>
                <w:tcPr>
                  <w:tcW w:w="4726" w:type="dxa"/>
                </w:tcPr>
                <w:p w14:paraId="22814BB9" w14:textId="77777777" w:rsidR="009D1E5C" w:rsidRPr="008E21F4" w:rsidRDefault="009D1E5C" w:rsidP="009D1E5C">
                  <w:pPr>
                    <w:pStyle w:val="TAL"/>
                    <w:rPr>
                      <w:rFonts w:cs="Arial"/>
                    </w:rPr>
                  </w:pPr>
                  <w:r w:rsidRPr="008E21F4">
                    <w:rPr>
                      <w:rFonts w:cs="Arial"/>
                      <w:lang w:eastAsia="ja-JP"/>
                    </w:rPr>
                    <w:t>7.2</w:t>
                  </w:r>
                  <w:r w:rsidRPr="008E21F4">
                    <w:rPr>
                      <w:rFonts w:cs="Arial"/>
                      <w:lang w:eastAsia="ja-JP"/>
                    </w:rPr>
                    <w:tab/>
                    <w:t>Reference sensitivity level</w:t>
                  </w:r>
                </w:p>
              </w:tc>
              <w:tc>
                <w:tcPr>
                  <w:tcW w:w="2257" w:type="dxa"/>
                </w:tcPr>
                <w:p w14:paraId="5542CE13" w14:textId="77777777" w:rsidR="009D1E5C" w:rsidRPr="008E21F4" w:rsidRDefault="009D1E5C" w:rsidP="009D1E5C">
                  <w:pPr>
                    <w:pStyle w:val="TAC"/>
                    <w:rPr>
                      <w:rFonts w:cs="Arial"/>
                    </w:rPr>
                  </w:pPr>
                  <w:r w:rsidRPr="008E21F4">
                    <w:rPr>
                      <w:rFonts w:cs="Arial"/>
                      <w:snapToGrid w:val="0"/>
                      <w:lang w:eastAsia="zh-CN"/>
                    </w:rPr>
                    <w:t>SC</w:t>
                  </w:r>
                </w:p>
              </w:tc>
            </w:tr>
            <w:tr w:rsidR="009D1E5C" w:rsidRPr="008E21F4" w14:paraId="269807F1" w14:textId="77777777" w:rsidTr="00FF0917">
              <w:trPr>
                <w:jc w:val="center"/>
              </w:trPr>
              <w:tc>
                <w:tcPr>
                  <w:tcW w:w="4726" w:type="dxa"/>
                </w:tcPr>
                <w:p w14:paraId="3ABE6817" w14:textId="77777777" w:rsidR="009D1E5C" w:rsidRPr="008E21F4" w:rsidRDefault="009D1E5C" w:rsidP="009D1E5C">
                  <w:pPr>
                    <w:pStyle w:val="TAL"/>
                    <w:rPr>
                      <w:rFonts w:cs="Arial"/>
                    </w:rPr>
                  </w:pPr>
                  <w:r w:rsidRPr="008E21F4">
                    <w:rPr>
                      <w:rFonts w:cs="Arial"/>
                      <w:lang w:eastAsia="ja-JP"/>
                    </w:rPr>
                    <w:t>7.3</w:t>
                  </w:r>
                  <w:r w:rsidRPr="008E21F4">
                    <w:rPr>
                      <w:rFonts w:cs="Arial"/>
                      <w:lang w:eastAsia="ja-JP"/>
                    </w:rPr>
                    <w:tab/>
                    <w:t>Dynamic range</w:t>
                  </w:r>
                </w:p>
              </w:tc>
              <w:tc>
                <w:tcPr>
                  <w:tcW w:w="2257" w:type="dxa"/>
                </w:tcPr>
                <w:p w14:paraId="35AC1B17" w14:textId="77777777" w:rsidR="009D1E5C" w:rsidRPr="008E21F4" w:rsidRDefault="009D1E5C" w:rsidP="009D1E5C">
                  <w:pPr>
                    <w:pStyle w:val="TAC"/>
                    <w:rPr>
                      <w:rFonts w:cs="Arial"/>
                    </w:rPr>
                  </w:pPr>
                  <w:r w:rsidRPr="008E21F4">
                    <w:rPr>
                      <w:rFonts w:cs="Arial"/>
                      <w:snapToGrid w:val="0"/>
                      <w:lang w:eastAsia="zh-CN"/>
                    </w:rPr>
                    <w:t>SC</w:t>
                  </w:r>
                </w:p>
              </w:tc>
            </w:tr>
            <w:tr w:rsidR="009D1E5C" w:rsidRPr="008E21F4" w14:paraId="5EFE4F77" w14:textId="77777777" w:rsidTr="00FF0917">
              <w:trPr>
                <w:jc w:val="center"/>
              </w:trPr>
              <w:tc>
                <w:tcPr>
                  <w:tcW w:w="4726" w:type="dxa"/>
                </w:tcPr>
                <w:p w14:paraId="31756013" w14:textId="77777777" w:rsidR="009D1E5C" w:rsidRPr="008E21F4" w:rsidRDefault="009D1E5C" w:rsidP="009D1E5C">
                  <w:pPr>
                    <w:pStyle w:val="TAL"/>
                    <w:rPr>
                      <w:rFonts w:cs="Arial"/>
                    </w:rPr>
                  </w:pPr>
                  <w:r w:rsidRPr="008E21F4">
                    <w:rPr>
                      <w:rFonts w:cs="Arial"/>
                      <w:lang w:eastAsia="ja-JP"/>
                    </w:rPr>
                    <w:t>7.4</w:t>
                  </w:r>
                  <w:r w:rsidRPr="008E21F4">
                    <w:rPr>
                      <w:rFonts w:cs="Arial"/>
                      <w:lang w:eastAsia="ja-JP"/>
                    </w:rPr>
                    <w:tab/>
                    <w:t>In-channel selectivity</w:t>
                  </w:r>
                </w:p>
              </w:tc>
              <w:tc>
                <w:tcPr>
                  <w:tcW w:w="2257" w:type="dxa"/>
                </w:tcPr>
                <w:p w14:paraId="7EF3833A" w14:textId="77777777" w:rsidR="009D1E5C" w:rsidRPr="008E21F4" w:rsidRDefault="009D1E5C" w:rsidP="009D1E5C">
                  <w:pPr>
                    <w:pStyle w:val="TAC"/>
                    <w:rPr>
                      <w:rFonts w:cs="Arial"/>
                    </w:rPr>
                  </w:pPr>
                  <w:r w:rsidRPr="008E21F4">
                    <w:rPr>
                      <w:rFonts w:cs="Arial"/>
                      <w:snapToGrid w:val="0"/>
                      <w:lang w:eastAsia="zh-CN"/>
                    </w:rPr>
                    <w:t>SC</w:t>
                  </w:r>
                </w:p>
              </w:tc>
            </w:tr>
            <w:tr w:rsidR="009D1E5C" w:rsidRPr="008E21F4" w14:paraId="5E31D252" w14:textId="77777777" w:rsidTr="00FF0917">
              <w:trPr>
                <w:jc w:val="center"/>
              </w:trPr>
              <w:tc>
                <w:tcPr>
                  <w:tcW w:w="4726" w:type="dxa"/>
                </w:tcPr>
                <w:p w14:paraId="5D3B6AC2" w14:textId="77777777" w:rsidR="009D1E5C" w:rsidRPr="008E21F4" w:rsidRDefault="009D1E5C" w:rsidP="009D1E5C">
                  <w:pPr>
                    <w:pStyle w:val="TAL"/>
                    <w:rPr>
                      <w:rFonts w:cs="Arial"/>
                    </w:rPr>
                  </w:pPr>
                  <w:r w:rsidRPr="008E21F4">
                    <w:rPr>
                      <w:rFonts w:cs="Arial"/>
                      <w:lang w:eastAsia="ja-JP"/>
                    </w:rPr>
                    <w:t>7.</w:t>
                  </w:r>
                  <w:r w:rsidRPr="008E21F4">
                    <w:rPr>
                      <w:rFonts w:cs="Arial"/>
                      <w:lang w:eastAsia="zh-CN"/>
                    </w:rPr>
                    <w:t>5</w:t>
                  </w:r>
                  <w:r w:rsidRPr="008E21F4">
                    <w:rPr>
                      <w:rFonts w:cs="Arial"/>
                      <w:lang w:eastAsia="ja-JP"/>
                    </w:rPr>
                    <w:t xml:space="preserve"> </w:t>
                  </w:r>
                  <w:r w:rsidRPr="008E21F4">
                    <w:rPr>
                      <w:rFonts w:cs="Arial"/>
                      <w:lang w:eastAsia="zh-CN"/>
                    </w:rPr>
                    <w:t xml:space="preserve">Adjacent Channel </w:t>
                  </w:r>
                  <w:proofErr w:type="gramStart"/>
                  <w:r w:rsidRPr="008E21F4">
                    <w:rPr>
                      <w:rFonts w:cs="Arial"/>
                      <w:lang w:eastAsia="zh-CN"/>
                    </w:rPr>
                    <w:t>Selectivity(</w:t>
                  </w:r>
                  <w:proofErr w:type="gramEnd"/>
                  <w:r w:rsidRPr="008E21F4">
                    <w:rPr>
                      <w:rFonts w:cs="Arial"/>
                      <w:lang w:eastAsia="zh-CN"/>
                    </w:rPr>
                    <w:t>ACS) and narrow-band blocking</w:t>
                  </w:r>
                </w:p>
              </w:tc>
              <w:tc>
                <w:tcPr>
                  <w:tcW w:w="2257" w:type="dxa"/>
                </w:tcPr>
                <w:p w14:paraId="4B7B8F35" w14:textId="77777777" w:rsidR="009D1E5C" w:rsidRPr="008E21F4" w:rsidRDefault="009D1E5C" w:rsidP="009D1E5C">
                  <w:pPr>
                    <w:pStyle w:val="TAC"/>
                    <w:rPr>
                      <w:rFonts w:cs="Arial"/>
                    </w:rPr>
                  </w:pPr>
                  <w:r w:rsidRPr="008E21F4">
                    <w:rPr>
                      <w:rFonts w:cs="Arial"/>
                      <w:snapToGrid w:val="0"/>
                      <w:lang w:eastAsia="zh-CN"/>
                    </w:rPr>
                    <w:t>ETC1</w:t>
                  </w:r>
                </w:p>
              </w:tc>
            </w:tr>
            <w:tr w:rsidR="009D1E5C" w:rsidRPr="008E21F4" w14:paraId="51ED48D1" w14:textId="77777777" w:rsidTr="00FF0917">
              <w:trPr>
                <w:jc w:val="center"/>
              </w:trPr>
              <w:tc>
                <w:tcPr>
                  <w:tcW w:w="4726" w:type="dxa"/>
                </w:tcPr>
                <w:p w14:paraId="385E8D79" w14:textId="77777777" w:rsidR="009D1E5C" w:rsidRPr="008E21F4" w:rsidRDefault="009D1E5C" w:rsidP="009D1E5C">
                  <w:pPr>
                    <w:pStyle w:val="TAL"/>
                    <w:rPr>
                      <w:rFonts w:cs="Arial"/>
                    </w:rPr>
                  </w:pPr>
                  <w:r w:rsidRPr="008E21F4">
                    <w:rPr>
                      <w:rFonts w:cs="Arial"/>
                      <w:lang w:eastAsia="zh-CN"/>
                    </w:rPr>
                    <w:t>7.6 Blocking</w:t>
                  </w:r>
                </w:p>
              </w:tc>
              <w:tc>
                <w:tcPr>
                  <w:tcW w:w="2257" w:type="dxa"/>
                </w:tcPr>
                <w:p w14:paraId="1E663433" w14:textId="77777777" w:rsidR="009D1E5C" w:rsidRPr="008E21F4" w:rsidRDefault="009D1E5C" w:rsidP="009D1E5C">
                  <w:pPr>
                    <w:pStyle w:val="TAC"/>
                    <w:rPr>
                      <w:rFonts w:cs="Arial"/>
                    </w:rPr>
                  </w:pPr>
                  <w:r w:rsidRPr="009D1E5C">
                    <w:rPr>
                      <w:rFonts w:cs="Arial"/>
                      <w:snapToGrid w:val="0"/>
                      <w:highlight w:val="cyan"/>
                      <w:lang w:eastAsia="zh-CN"/>
                    </w:rPr>
                    <w:t>ETC1</w:t>
                  </w:r>
                </w:p>
              </w:tc>
            </w:tr>
            <w:tr w:rsidR="009D1E5C" w:rsidRPr="008E21F4" w14:paraId="7B7CC24A" w14:textId="77777777" w:rsidTr="00FF0917">
              <w:trPr>
                <w:jc w:val="center"/>
              </w:trPr>
              <w:tc>
                <w:tcPr>
                  <w:tcW w:w="4726" w:type="dxa"/>
                </w:tcPr>
                <w:p w14:paraId="170F4DEC" w14:textId="77777777" w:rsidR="009D1E5C" w:rsidRPr="008E21F4" w:rsidRDefault="009D1E5C" w:rsidP="009D1E5C">
                  <w:pPr>
                    <w:pStyle w:val="TAL"/>
                    <w:rPr>
                      <w:rFonts w:cs="Arial"/>
                    </w:rPr>
                  </w:pPr>
                  <w:r w:rsidRPr="008E21F4">
                    <w:rPr>
                      <w:rFonts w:cs="Arial"/>
                    </w:rPr>
                    <w:t>7.</w:t>
                  </w:r>
                  <w:r w:rsidRPr="008E21F4">
                    <w:rPr>
                      <w:rFonts w:cs="Arial"/>
                      <w:lang w:eastAsia="zh-CN"/>
                    </w:rPr>
                    <w:t>7</w:t>
                  </w:r>
                  <w:r w:rsidRPr="008E21F4">
                    <w:rPr>
                      <w:rFonts w:cs="Arial"/>
                      <w:sz w:val="24"/>
                      <w:szCs w:val="24"/>
                      <w:lang w:eastAsia="ja-JP"/>
                    </w:rPr>
                    <w:t xml:space="preserve"> </w:t>
                  </w:r>
                  <w:r w:rsidRPr="008E21F4">
                    <w:rPr>
                      <w:rFonts w:cs="Arial"/>
                    </w:rPr>
                    <w:t>Receiver spurious emissions</w:t>
                  </w:r>
                </w:p>
              </w:tc>
              <w:tc>
                <w:tcPr>
                  <w:tcW w:w="2257" w:type="dxa"/>
                </w:tcPr>
                <w:p w14:paraId="412D21F6" w14:textId="77777777" w:rsidR="009D1E5C" w:rsidRPr="008E21F4" w:rsidRDefault="009D1E5C" w:rsidP="009D1E5C">
                  <w:pPr>
                    <w:pStyle w:val="TAC"/>
                    <w:rPr>
                      <w:rFonts w:cs="Arial"/>
                    </w:rPr>
                  </w:pPr>
                  <w:r w:rsidRPr="008E21F4">
                    <w:rPr>
                      <w:rFonts w:cs="Arial"/>
                      <w:snapToGrid w:val="0"/>
                      <w:lang w:eastAsia="zh-CN"/>
                    </w:rPr>
                    <w:t>ETC1</w:t>
                  </w:r>
                </w:p>
              </w:tc>
            </w:tr>
            <w:tr w:rsidR="009D1E5C" w:rsidRPr="008E21F4" w14:paraId="1C25CE93" w14:textId="77777777" w:rsidTr="00FF0917">
              <w:trPr>
                <w:jc w:val="center"/>
              </w:trPr>
              <w:tc>
                <w:tcPr>
                  <w:tcW w:w="4726" w:type="dxa"/>
                </w:tcPr>
                <w:p w14:paraId="7C368E9C" w14:textId="77777777" w:rsidR="009D1E5C" w:rsidRPr="008E21F4" w:rsidRDefault="009D1E5C" w:rsidP="009D1E5C">
                  <w:pPr>
                    <w:pStyle w:val="TAL"/>
                    <w:rPr>
                      <w:rFonts w:cs="Arial"/>
                    </w:rPr>
                  </w:pPr>
                  <w:r w:rsidRPr="008E21F4">
                    <w:rPr>
                      <w:rFonts w:cs="Arial"/>
                    </w:rPr>
                    <w:t>7.</w:t>
                  </w:r>
                  <w:r w:rsidRPr="008E21F4">
                    <w:rPr>
                      <w:rFonts w:cs="Arial"/>
                      <w:lang w:eastAsia="zh-CN"/>
                    </w:rPr>
                    <w:t>8</w:t>
                  </w:r>
                  <w:r w:rsidRPr="008E21F4">
                    <w:rPr>
                      <w:rFonts w:cs="Arial"/>
                    </w:rPr>
                    <w:t xml:space="preserve"> Receiver intermodulation</w:t>
                  </w:r>
                </w:p>
              </w:tc>
              <w:tc>
                <w:tcPr>
                  <w:tcW w:w="2257" w:type="dxa"/>
                </w:tcPr>
                <w:p w14:paraId="5409EF15" w14:textId="77777777" w:rsidR="009D1E5C" w:rsidRPr="008E21F4" w:rsidRDefault="009D1E5C" w:rsidP="009D1E5C">
                  <w:pPr>
                    <w:pStyle w:val="TAC"/>
                    <w:rPr>
                      <w:rFonts w:cs="Arial"/>
                    </w:rPr>
                  </w:pPr>
                  <w:r w:rsidRPr="008E21F4">
                    <w:rPr>
                      <w:rFonts w:cs="Arial"/>
                      <w:snapToGrid w:val="0"/>
                      <w:lang w:eastAsia="zh-CN"/>
                    </w:rPr>
                    <w:t>ETC1</w:t>
                  </w:r>
                </w:p>
              </w:tc>
            </w:tr>
            <w:tr w:rsidR="009D1E5C" w:rsidRPr="008E21F4" w14:paraId="5523E2C7" w14:textId="77777777" w:rsidTr="00FF0917">
              <w:trPr>
                <w:jc w:val="center"/>
              </w:trPr>
              <w:tc>
                <w:tcPr>
                  <w:tcW w:w="6983" w:type="dxa"/>
                  <w:gridSpan w:val="2"/>
                </w:tcPr>
                <w:p w14:paraId="71729DFD" w14:textId="77777777" w:rsidR="009D1E5C" w:rsidRPr="008E21F4" w:rsidRDefault="009D1E5C" w:rsidP="009D1E5C">
                  <w:pPr>
                    <w:pStyle w:val="TAN"/>
                    <w:rPr>
                      <w:rFonts w:cs="Arial"/>
                    </w:rPr>
                  </w:pPr>
                  <w:r w:rsidRPr="008E21F4">
                    <w:rPr>
                      <w:rFonts w:cs="Arial"/>
                      <w:lang w:eastAsia="zh-CN"/>
                    </w:rPr>
                    <w:t>Note:</w:t>
                  </w:r>
                  <w:r w:rsidRPr="008E21F4">
                    <w:rPr>
                      <w:rFonts w:cs="Arial"/>
                      <w:lang w:eastAsia="zh-CN"/>
                    </w:rPr>
                    <w:tab/>
                  </w:r>
                  <w:r w:rsidRPr="008E21F4">
                    <w:rPr>
                      <w:rFonts w:cs="Arial"/>
                    </w:rPr>
                    <w:t>ETC2 is only applicable when contiguous</w:t>
                  </w:r>
                  <w:r w:rsidRPr="008E21F4">
                    <w:rPr>
                      <w:rFonts w:cs="Arial"/>
                      <w:iCs/>
                    </w:rPr>
                    <w:t xml:space="preserve"> CA is supported.</w:t>
                  </w:r>
                </w:p>
              </w:tc>
            </w:tr>
          </w:tbl>
          <w:p w14:paraId="2AA0CC07" w14:textId="77777777" w:rsidR="00C52F6C" w:rsidRPr="00C52F6C" w:rsidRDefault="00C52F6C" w:rsidP="00AD2675">
            <w:pPr>
              <w:pStyle w:val="TH"/>
              <w:rPr>
                <w:color w:val="FF0000"/>
              </w:rPr>
            </w:pPr>
          </w:p>
        </w:tc>
      </w:tr>
    </w:tbl>
    <w:p w14:paraId="6050D07B" w14:textId="77777777" w:rsidR="00C52F6C" w:rsidRPr="00C52F6C" w:rsidRDefault="00C52F6C" w:rsidP="00C52F6C">
      <w:pPr>
        <w:pStyle w:val="TH"/>
        <w:rPr>
          <w:color w:val="FF0000"/>
        </w:rPr>
      </w:pPr>
    </w:p>
    <w:p w14:paraId="175AEFE7" w14:textId="44033053" w:rsidR="00C52F6C" w:rsidRPr="003970DB" w:rsidRDefault="00C52F6C" w:rsidP="00C52F6C">
      <w:pPr>
        <w:rPr>
          <w:color w:val="000000" w:themeColor="text1"/>
        </w:rPr>
      </w:pPr>
      <w:r w:rsidRPr="00167DA0">
        <w:rPr>
          <w:color w:val="000000" w:themeColor="text1"/>
        </w:rPr>
        <w:t xml:space="preserve">The next case </w:t>
      </w:r>
      <w:r w:rsidR="00D25C2C">
        <w:rPr>
          <w:color w:val="000000" w:themeColor="text1"/>
        </w:rPr>
        <w:t>(</w:t>
      </w:r>
      <w:r w:rsidR="00D25C2C" w:rsidRPr="00745F77">
        <w:rPr>
          <w:rFonts w:cs="Arial"/>
          <w:color w:val="000000" w:themeColor="text1"/>
          <w:highlight w:val="magenta"/>
          <w:lang w:eastAsia="ja-JP"/>
        </w:rPr>
        <w:t>ETC3</w:t>
      </w:r>
      <w:r w:rsidR="00D25C2C">
        <w:rPr>
          <w:color w:val="000000" w:themeColor="text1"/>
        </w:rPr>
        <w:t xml:space="preserve">), </w:t>
      </w:r>
      <w:r w:rsidRPr="00167DA0">
        <w:rPr>
          <w:color w:val="000000" w:themeColor="text1"/>
        </w:rPr>
        <w:t>i.e. “</w:t>
      </w:r>
      <w:r w:rsidRPr="00167DA0">
        <w:rPr>
          <w:rFonts w:cs="Arial"/>
          <w:i/>
          <w:color w:val="000000" w:themeColor="text1"/>
        </w:rPr>
        <w:t>BS capable of multi-carrier and/or CA operation in both contiguous and non-contiguous spectrum in single band</w:t>
      </w:r>
      <w:r w:rsidRPr="00167DA0">
        <w:rPr>
          <w:color w:val="000000" w:themeColor="text1"/>
        </w:rPr>
        <w:t xml:space="preserve">” was sourced based on </w:t>
      </w:r>
      <w:r w:rsidRPr="00167DA0">
        <w:rPr>
          <w:snapToGrid w:val="0"/>
          <w:color w:val="000000" w:themeColor="text1"/>
          <w:lang w:eastAsia="zh-CN"/>
        </w:rPr>
        <w:t xml:space="preserve">Table 4.11-2 of TS 36.141: </w:t>
      </w:r>
      <w:r w:rsidRPr="00167DA0">
        <w:rPr>
          <w:color w:val="000000" w:themeColor="text1"/>
        </w:rPr>
        <w:t xml:space="preserve"> </w:t>
      </w:r>
    </w:p>
    <w:p w14:paraId="16B23601" w14:textId="506841BB" w:rsidR="00C52F6C" w:rsidRPr="003970DB" w:rsidRDefault="00C52F6C" w:rsidP="00C52F6C">
      <w:pPr>
        <w:pStyle w:val="TH"/>
        <w:rPr>
          <w:color w:val="000000" w:themeColor="text1"/>
        </w:rPr>
      </w:pPr>
      <w:r w:rsidRPr="003970DB">
        <w:rPr>
          <w:color w:val="000000" w:themeColor="text1"/>
        </w:rPr>
        <w:lastRenderedPageBreak/>
        <w:t xml:space="preserve">Table </w:t>
      </w:r>
      <w:r w:rsidR="000A0396">
        <w:rPr>
          <w:color w:val="000000" w:themeColor="text1"/>
        </w:rPr>
        <w:t>7</w:t>
      </w:r>
      <w:r w:rsidRPr="003970DB">
        <w:rPr>
          <w:color w:val="000000" w:themeColor="text1"/>
        </w:rPr>
        <w:t xml:space="preserve">: Extract from TS 36.141 v18.2.0, </w:t>
      </w:r>
      <w:r w:rsidR="003970DB" w:rsidRPr="003970DB">
        <w:rPr>
          <w:color w:val="000000" w:themeColor="text1"/>
        </w:rPr>
        <w:t>RX</w:t>
      </w:r>
      <w:r w:rsidRPr="003970DB">
        <w:rPr>
          <w:color w:val="000000" w:themeColor="text1"/>
        </w:rPr>
        <w:t xml:space="preserve"> </w:t>
      </w:r>
      <w:r w:rsidRPr="003970DB">
        <w:rPr>
          <w:snapToGrid w:val="0"/>
          <w:color w:val="000000" w:themeColor="text1"/>
          <w:lang w:eastAsia="zh-CN"/>
        </w:rPr>
        <w:t xml:space="preserve">Test configuration for </w:t>
      </w:r>
      <w:proofErr w:type="gramStart"/>
      <w:r w:rsidRPr="003970DB">
        <w:rPr>
          <w:color w:val="000000" w:themeColor="text1"/>
          <w:lang w:eastAsia="zh-CN"/>
        </w:rPr>
        <w:t>a</w:t>
      </w:r>
      <w:proofErr w:type="gramEnd"/>
      <w:r w:rsidRPr="003970DB">
        <w:rPr>
          <w:color w:val="000000" w:themeColor="text1"/>
          <w:lang w:eastAsia="zh-CN"/>
        </w:rPr>
        <w:t xml:space="preserve"> </w:t>
      </w:r>
      <w:r w:rsidRPr="003970DB">
        <w:rPr>
          <w:snapToGrid w:val="0"/>
          <w:color w:val="000000" w:themeColor="text1"/>
          <w:lang w:eastAsia="zh-CN"/>
        </w:rPr>
        <w:t>E-UTRA</w:t>
      </w:r>
      <w:r w:rsidRPr="003970DB">
        <w:rPr>
          <w:color w:val="000000" w:themeColor="text1"/>
        </w:rPr>
        <w:t xml:space="preserve"> BS</w:t>
      </w:r>
      <w:r w:rsidRPr="003970DB">
        <w:rPr>
          <w:color w:val="000000" w:themeColor="text1"/>
          <w:lang w:eastAsia="zh-CN"/>
        </w:rPr>
        <w:t xml:space="preserve"> </w:t>
      </w:r>
      <w:r w:rsidRPr="003970DB">
        <w:rPr>
          <w:snapToGrid w:val="0"/>
          <w:color w:val="000000" w:themeColor="text1"/>
        </w:rPr>
        <w:t xml:space="preserve">capable of </w:t>
      </w:r>
      <w:r w:rsidRPr="003970DB">
        <w:rPr>
          <w:snapToGrid w:val="0"/>
          <w:color w:val="000000" w:themeColor="text1"/>
          <w:lang w:eastAsia="zh-CN"/>
        </w:rPr>
        <w:t xml:space="preserve">multi-carrier and/or CA operation in </w:t>
      </w:r>
      <w:r w:rsidRPr="003970DB">
        <w:rPr>
          <w:snapToGrid w:val="0"/>
          <w:color w:val="000000" w:themeColor="text1"/>
        </w:rPr>
        <w:t xml:space="preserve">both contiguous and non-contiguous </w:t>
      </w:r>
      <w:r w:rsidRPr="003970DB">
        <w:rPr>
          <w:snapToGrid w:val="0"/>
          <w:color w:val="000000" w:themeColor="text1"/>
          <w:lang w:eastAsia="zh-CN"/>
        </w:rPr>
        <w:t>spectrum in single band</w:t>
      </w:r>
    </w:p>
    <w:tbl>
      <w:tblPr>
        <w:tblStyle w:val="TableGrid"/>
        <w:tblW w:w="0" w:type="auto"/>
        <w:tblLook w:val="04A0" w:firstRow="1" w:lastRow="0" w:firstColumn="1" w:lastColumn="0" w:noHBand="0" w:noVBand="1"/>
      </w:tblPr>
      <w:tblGrid>
        <w:gridCol w:w="9350"/>
      </w:tblGrid>
      <w:tr w:rsidR="00C52F6C" w:rsidRPr="00C52F6C" w14:paraId="47E44597" w14:textId="77777777" w:rsidTr="00AD2675">
        <w:tc>
          <w:tcPr>
            <w:tcW w:w="9350" w:type="dxa"/>
          </w:tcPr>
          <w:p w14:paraId="078FE57C" w14:textId="74F4CFCC" w:rsidR="00C52F6C" w:rsidRDefault="00C52F6C" w:rsidP="00AD2675">
            <w:pPr>
              <w:pStyle w:val="TH"/>
              <w:rPr>
                <w:snapToGrid w:val="0"/>
                <w:color w:val="000000" w:themeColor="text1"/>
                <w:lang w:eastAsia="zh-CN"/>
              </w:rPr>
            </w:pPr>
            <w:r w:rsidRPr="003970DB">
              <w:rPr>
                <w:snapToGrid w:val="0"/>
                <w:color w:val="000000" w:themeColor="text1"/>
                <w:lang w:eastAsia="zh-CN"/>
              </w:rPr>
              <w:t xml:space="preserve">Table 4.11-2: Test configuration for </w:t>
            </w:r>
            <w:proofErr w:type="gramStart"/>
            <w:r w:rsidRPr="003970DB">
              <w:rPr>
                <w:color w:val="000000" w:themeColor="text1"/>
                <w:lang w:eastAsia="zh-CN"/>
              </w:rPr>
              <w:t>a</w:t>
            </w:r>
            <w:proofErr w:type="gramEnd"/>
            <w:r w:rsidRPr="003970DB">
              <w:rPr>
                <w:color w:val="000000" w:themeColor="text1"/>
                <w:lang w:eastAsia="zh-CN"/>
              </w:rPr>
              <w:t xml:space="preserve"> </w:t>
            </w:r>
            <w:r w:rsidRPr="003970DB">
              <w:rPr>
                <w:snapToGrid w:val="0"/>
                <w:color w:val="000000" w:themeColor="text1"/>
                <w:lang w:eastAsia="zh-CN"/>
              </w:rPr>
              <w:t>E-UTRA</w:t>
            </w:r>
            <w:r w:rsidRPr="003970DB">
              <w:rPr>
                <w:color w:val="000000" w:themeColor="text1"/>
              </w:rPr>
              <w:t xml:space="preserve"> BS</w:t>
            </w:r>
            <w:r w:rsidRPr="003970DB">
              <w:rPr>
                <w:color w:val="000000" w:themeColor="text1"/>
                <w:lang w:eastAsia="zh-CN"/>
              </w:rPr>
              <w:t xml:space="preserve"> </w:t>
            </w:r>
            <w:r w:rsidRPr="003970DB">
              <w:rPr>
                <w:snapToGrid w:val="0"/>
                <w:color w:val="000000" w:themeColor="text1"/>
              </w:rPr>
              <w:t xml:space="preserve">capable of </w:t>
            </w:r>
            <w:r w:rsidRPr="003970DB">
              <w:rPr>
                <w:snapToGrid w:val="0"/>
                <w:color w:val="000000" w:themeColor="text1"/>
                <w:lang w:eastAsia="zh-CN"/>
              </w:rPr>
              <w:t xml:space="preserve">multi-carrier and/or CA operation in </w:t>
            </w:r>
            <w:r w:rsidRPr="003970DB">
              <w:rPr>
                <w:snapToGrid w:val="0"/>
                <w:color w:val="000000" w:themeColor="text1"/>
              </w:rPr>
              <w:t xml:space="preserve">both contiguous and non-contiguous </w:t>
            </w:r>
            <w:r w:rsidRPr="003970DB">
              <w:rPr>
                <w:snapToGrid w:val="0"/>
                <w:color w:val="000000" w:themeColor="text1"/>
                <w:lang w:eastAsia="zh-CN"/>
              </w:rPr>
              <w:t>spectrum in single band</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2268"/>
              <w:gridCol w:w="2268"/>
            </w:tblGrid>
            <w:tr w:rsidR="003970DB" w:rsidRPr="008E21F4" w14:paraId="2D111BCA" w14:textId="77777777" w:rsidTr="00FF0917">
              <w:trPr>
                <w:jc w:val="center"/>
              </w:trPr>
              <w:tc>
                <w:tcPr>
                  <w:tcW w:w="3794" w:type="dxa"/>
                </w:tcPr>
                <w:p w14:paraId="6892646E" w14:textId="77777777" w:rsidR="003970DB" w:rsidRPr="008E21F4" w:rsidRDefault="003970DB" w:rsidP="003970DB">
                  <w:pPr>
                    <w:pStyle w:val="TAH"/>
                    <w:rPr>
                      <w:rFonts w:cs="Arial"/>
                    </w:rPr>
                  </w:pPr>
                  <w:r w:rsidRPr="008E21F4">
                    <w:rPr>
                      <w:rFonts w:cs="Arial"/>
                      <w:kern w:val="2"/>
                      <w:lang w:eastAsia="zh-CN"/>
                    </w:rPr>
                    <w:t>BS test case</w:t>
                  </w:r>
                </w:p>
              </w:tc>
              <w:tc>
                <w:tcPr>
                  <w:tcW w:w="2268" w:type="dxa"/>
                </w:tcPr>
                <w:p w14:paraId="5323CD77" w14:textId="77777777" w:rsidR="003970DB" w:rsidRPr="008E21F4" w:rsidRDefault="003970DB" w:rsidP="003970DB">
                  <w:pPr>
                    <w:pStyle w:val="TAH"/>
                    <w:rPr>
                      <w:rFonts w:cs="Arial"/>
                    </w:rPr>
                  </w:pPr>
                  <w:r w:rsidRPr="008E21F4">
                    <w:rPr>
                      <w:rFonts w:cs="Arial"/>
                      <w:snapToGrid w:val="0"/>
                      <w:kern w:val="2"/>
                      <w:lang w:eastAsia="zh-CN"/>
                    </w:rPr>
                    <w:t>C and NC capable BS with identical parameters</w:t>
                  </w:r>
                </w:p>
              </w:tc>
              <w:tc>
                <w:tcPr>
                  <w:tcW w:w="2268" w:type="dxa"/>
                </w:tcPr>
                <w:p w14:paraId="1F8E3196" w14:textId="77777777" w:rsidR="003970DB" w:rsidRPr="008E21F4" w:rsidRDefault="003970DB" w:rsidP="003970DB">
                  <w:pPr>
                    <w:pStyle w:val="TAH"/>
                    <w:rPr>
                      <w:rFonts w:cs="Arial"/>
                    </w:rPr>
                  </w:pPr>
                  <w:r w:rsidRPr="008E21F4">
                    <w:rPr>
                      <w:rFonts w:cs="Arial"/>
                      <w:snapToGrid w:val="0"/>
                      <w:kern w:val="2"/>
                      <w:lang w:eastAsia="zh-CN"/>
                    </w:rPr>
                    <w:t>C and NC capable BS with different parameters</w:t>
                  </w:r>
                </w:p>
              </w:tc>
            </w:tr>
            <w:tr w:rsidR="003970DB" w:rsidRPr="008E21F4" w14:paraId="7622E775" w14:textId="77777777" w:rsidTr="00FF0917">
              <w:trPr>
                <w:jc w:val="center"/>
              </w:trPr>
              <w:tc>
                <w:tcPr>
                  <w:tcW w:w="3794" w:type="dxa"/>
                </w:tcPr>
                <w:p w14:paraId="0675DA67" w14:textId="77777777" w:rsidR="003970DB" w:rsidRPr="008E21F4" w:rsidRDefault="003970DB" w:rsidP="003970DB">
                  <w:pPr>
                    <w:pStyle w:val="TAL"/>
                    <w:rPr>
                      <w:rFonts w:cs="Arial"/>
                    </w:rPr>
                  </w:pPr>
                  <w:r w:rsidRPr="008E21F4">
                    <w:rPr>
                      <w:rFonts w:cs="Arial"/>
                      <w:lang w:eastAsia="ja-JP"/>
                    </w:rPr>
                    <w:t>7.2</w:t>
                  </w:r>
                  <w:r w:rsidRPr="008E21F4">
                    <w:rPr>
                      <w:rFonts w:cs="Arial"/>
                      <w:lang w:eastAsia="ja-JP"/>
                    </w:rPr>
                    <w:tab/>
                    <w:t>Reference sensitivity level</w:t>
                  </w:r>
                </w:p>
              </w:tc>
              <w:tc>
                <w:tcPr>
                  <w:tcW w:w="2268" w:type="dxa"/>
                </w:tcPr>
                <w:p w14:paraId="7248600E" w14:textId="77777777" w:rsidR="003970DB" w:rsidRPr="008E21F4" w:rsidRDefault="003970DB" w:rsidP="003970DB">
                  <w:pPr>
                    <w:pStyle w:val="TAC"/>
                    <w:rPr>
                      <w:rFonts w:cs="Arial"/>
                    </w:rPr>
                  </w:pPr>
                  <w:r w:rsidRPr="008E21F4">
                    <w:rPr>
                      <w:rFonts w:cs="Arial"/>
                      <w:snapToGrid w:val="0"/>
                      <w:lang w:eastAsia="zh-CN"/>
                    </w:rPr>
                    <w:t>SC</w:t>
                  </w:r>
                </w:p>
              </w:tc>
              <w:tc>
                <w:tcPr>
                  <w:tcW w:w="2268" w:type="dxa"/>
                </w:tcPr>
                <w:p w14:paraId="5D99F398" w14:textId="77777777" w:rsidR="003970DB" w:rsidRPr="008E21F4" w:rsidRDefault="003970DB" w:rsidP="003970DB">
                  <w:pPr>
                    <w:pStyle w:val="TAC"/>
                    <w:rPr>
                      <w:rFonts w:cs="Arial"/>
                    </w:rPr>
                  </w:pPr>
                  <w:r w:rsidRPr="008E21F4">
                    <w:rPr>
                      <w:rFonts w:cs="Arial"/>
                      <w:snapToGrid w:val="0"/>
                      <w:lang w:eastAsia="zh-CN"/>
                    </w:rPr>
                    <w:t>SC</w:t>
                  </w:r>
                </w:p>
              </w:tc>
            </w:tr>
            <w:tr w:rsidR="003970DB" w:rsidRPr="008E21F4" w14:paraId="3717E4C6" w14:textId="77777777" w:rsidTr="00FF0917">
              <w:trPr>
                <w:jc w:val="center"/>
              </w:trPr>
              <w:tc>
                <w:tcPr>
                  <w:tcW w:w="3794" w:type="dxa"/>
                </w:tcPr>
                <w:p w14:paraId="34165A28" w14:textId="77777777" w:rsidR="003970DB" w:rsidRPr="008E21F4" w:rsidRDefault="003970DB" w:rsidP="003970DB">
                  <w:pPr>
                    <w:pStyle w:val="TAL"/>
                    <w:rPr>
                      <w:rFonts w:cs="Arial"/>
                    </w:rPr>
                  </w:pPr>
                  <w:r w:rsidRPr="008E21F4">
                    <w:rPr>
                      <w:rFonts w:cs="Arial"/>
                      <w:lang w:eastAsia="ja-JP"/>
                    </w:rPr>
                    <w:t>7.3</w:t>
                  </w:r>
                  <w:r w:rsidRPr="008E21F4">
                    <w:rPr>
                      <w:rFonts w:cs="Arial"/>
                      <w:lang w:eastAsia="ja-JP"/>
                    </w:rPr>
                    <w:tab/>
                    <w:t>Dynamic range</w:t>
                  </w:r>
                </w:p>
              </w:tc>
              <w:tc>
                <w:tcPr>
                  <w:tcW w:w="2268" w:type="dxa"/>
                </w:tcPr>
                <w:p w14:paraId="588D84AD" w14:textId="77777777" w:rsidR="003970DB" w:rsidRPr="008E21F4" w:rsidRDefault="003970DB" w:rsidP="003970DB">
                  <w:pPr>
                    <w:pStyle w:val="TAC"/>
                    <w:rPr>
                      <w:rFonts w:cs="Arial"/>
                    </w:rPr>
                  </w:pPr>
                  <w:r w:rsidRPr="008E21F4">
                    <w:rPr>
                      <w:rFonts w:cs="Arial"/>
                      <w:snapToGrid w:val="0"/>
                      <w:lang w:eastAsia="zh-CN"/>
                    </w:rPr>
                    <w:t>SC</w:t>
                  </w:r>
                </w:p>
              </w:tc>
              <w:tc>
                <w:tcPr>
                  <w:tcW w:w="2268" w:type="dxa"/>
                </w:tcPr>
                <w:p w14:paraId="4827BA03" w14:textId="77777777" w:rsidR="003970DB" w:rsidRPr="008E21F4" w:rsidRDefault="003970DB" w:rsidP="003970DB">
                  <w:pPr>
                    <w:pStyle w:val="TAC"/>
                    <w:rPr>
                      <w:rFonts w:cs="Arial"/>
                    </w:rPr>
                  </w:pPr>
                  <w:r w:rsidRPr="008E21F4">
                    <w:rPr>
                      <w:rFonts w:cs="Arial"/>
                      <w:snapToGrid w:val="0"/>
                      <w:lang w:eastAsia="zh-CN"/>
                    </w:rPr>
                    <w:t>SC</w:t>
                  </w:r>
                </w:p>
              </w:tc>
            </w:tr>
            <w:tr w:rsidR="003970DB" w:rsidRPr="008E21F4" w14:paraId="5F44AFC8" w14:textId="77777777" w:rsidTr="00FF0917">
              <w:trPr>
                <w:jc w:val="center"/>
              </w:trPr>
              <w:tc>
                <w:tcPr>
                  <w:tcW w:w="3794" w:type="dxa"/>
                </w:tcPr>
                <w:p w14:paraId="2AB0580C" w14:textId="77777777" w:rsidR="003970DB" w:rsidRPr="008E21F4" w:rsidRDefault="003970DB" w:rsidP="003970DB">
                  <w:pPr>
                    <w:pStyle w:val="TAL"/>
                    <w:rPr>
                      <w:rFonts w:cs="Arial"/>
                    </w:rPr>
                  </w:pPr>
                  <w:r w:rsidRPr="008E21F4">
                    <w:rPr>
                      <w:rFonts w:cs="Arial"/>
                      <w:lang w:eastAsia="ja-JP"/>
                    </w:rPr>
                    <w:t>7.4</w:t>
                  </w:r>
                  <w:r w:rsidRPr="008E21F4">
                    <w:rPr>
                      <w:rFonts w:cs="Arial"/>
                      <w:lang w:eastAsia="ja-JP"/>
                    </w:rPr>
                    <w:tab/>
                    <w:t>In-channel selectivity</w:t>
                  </w:r>
                </w:p>
              </w:tc>
              <w:tc>
                <w:tcPr>
                  <w:tcW w:w="2268" w:type="dxa"/>
                </w:tcPr>
                <w:p w14:paraId="4A2E8F36" w14:textId="77777777" w:rsidR="003970DB" w:rsidRPr="008E21F4" w:rsidRDefault="003970DB" w:rsidP="003970DB">
                  <w:pPr>
                    <w:pStyle w:val="TAC"/>
                    <w:rPr>
                      <w:rFonts w:cs="Arial"/>
                    </w:rPr>
                  </w:pPr>
                  <w:r w:rsidRPr="008E21F4">
                    <w:rPr>
                      <w:rFonts w:cs="Arial"/>
                      <w:snapToGrid w:val="0"/>
                      <w:lang w:eastAsia="zh-CN"/>
                    </w:rPr>
                    <w:t>SC</w:t>
                  </w:r>
                </w:p>
              </w:tc>
              <w:tc>
                <w:tcPr>
                  <w:tcW w:w="2268" w:type="dxa"/>
                </w:tcPr>
                <w:p w14:paraId="7738F610" w14:textId="77777777" w:rsidR="003970DB" w:rsidRPr="008E21F4" w:rsidRDefault="003970DB" w:rsidP="003970DB">
                  <w:pPr>
                    <w:pStyle w:val="TAC"/>
                    <w:rPr>
                      <w:rFonts w:cs="Arial"/>
                    </w:rPr>
                  </w:pPr>
                  <w:r w:rsidRPr="008E21F4">
                    <w:rPr>
                      <w:rFonts w:cs="Arial"/>
                      <w:snapToGrid w:val="0"/>
                      <w:lang w:eastAsia="zh-CN"/>
                    </w:rPr>
                    <w:t>SC</w:t>
                  </w:r>
                </w:p>
              </w:tc>
            </w:tr>
            <w:tr w:rsidR="003970DB" w:rsidRPr="008E21F4" w14:paraId="7A7F1C9C" w14:textId="77777777" w:rsidTr="00FF0917">
              <w:trPr>
                <w:jc w:val="center"/>
              </w:trPr>
              <w:tc>
                <w:tcPr>
                  <w:tcW w:w="3794" w:type="dxa"/>
                </w:tcPr>
                <w:p w14:paraId="6918821E" w14:textId="77777777" w:rsidR="003970DB" w:rsidRPr="008E21F4" w:rsidRDefault="003970DB" w:rsidP="003970DB">
                  <w:pPr>
                    <w:pStyle w:val="TAL"/>
                    <w:rPr>
                      <w:rFonts w:cs="Arial"/>
                    </w:rPr>
                  </w:pPr>
                  <w:r w:rsidRPr="008E21F4">
                    <w:rPr>
                      <w:rFonts w:cs="Arial"/>
                      <w:kern w:val="2"/>
                      <w:lang w:eastAsia="ja-JP"/>
                    </w:rPr>
                    <w:t>7.</w:t>
                  </w:r>
                  <w:r w:rsidRPr="008E21F4">
                    <w:rPr>
                      <w:rFonts w:cs="Arial"/>
                      <w:kern w:val="2"/>
                      <w:lang w:eastAsia="zh-CN"/>
                    </w:rPr>
                    <w:t>5</w:t>
                  </w:r>
                  <w:r w:rsidRPr="008E21F4">
                    <w:rPr>
                      <w:rFonts w:cs="Arial"/>
                      <w:kern w:val="2"/>
                      <w:lang w:eastAsia="ja-JP"/>
                    </w:rPr>
                    <w:t xml:space="preserve"> </w:t>
                  </w:r>
                  <w:r w:rsidRPr="008E21F4">
                    <w:rPr>
                      <w:rFonts w:cs="Arial"/>
                      <w:kern w:val="2"/>
                      <w:lang w:eastAsia="zh-CN"/>
                    </w:rPr>
                    <w:t xml:space="preserve">Adjacent Channel </w:t>
                  </w:r>
                  <w:proofErr w:type="gramStart"/>
                  <w:r w:rsidRPr="008E21F4">
                    <w:rPr>
                      <w:rFonts w:cs="Arial"/>
                      <w:kern w:val="2"/>
                      <w:lang w:eastAsia="zh-CN"/>
                    </w:rPr>
                    <w:t>Selectivity(</w:t>
                  </w:r>
                  <w:proofErr w:type="gramEnd"/>
                  <w:r w:rsidRPr="008E21F4">
                    <w:rPr>
                      <w:rFonts w:cs="Arial"/>
                      <w:kern w:val="2"/>
                      <w:lang w:eastAsia="zh-CN"/>
                    </w:rPr>
                    <w:t>ACS) and narrow-band blocking</w:t>
                  </w:r>
                </w:p>
              </w:tc>
              <w:tc>
                <w:tcPr>
                  <w:tcW w:w="2268" w:type="dxa"/>
                </w:tcPr>
                <w:p w14:paraId="6C449967" w14:textId="77777777" w:rsidR="003970DB" w:rsidRPr="008E21F4" w:rsidRDefault="003970DB" w:rsidP="003970DB">
                  <w:pPr>
                    <w:pStyle w:val="TAC"/>
                    <w:rPr>
                      <w:rFonts w:cs="Arial"/>
                    </w:rPr>
                  </w:pPr>
                  <w:r w:rsidRPr="008E21F4">
                    <w:rPr>
                      <w:rFonts w:cs="Arial"/>
                      <w:snapToGrid w:val="0"/>
                      <w:lang w:eastAsia="zh-CN"/>
                    </w:rPr>
                    <w:t>ETC3</w:t>
                  </w:r>
                </w:p>
              </w:tc>
              <w:tc>
                <w:tcPr>
                  <w:tcW w:w="2268" w:type="dxa"/>
                </w:tcPr>
                <w:p w14:paraId="1EBE02D3" w14:textId="77777777" w:rsidR="003970DB" w:rsidRPr="008E21F4" w:rsidRDefault="003970DB" w:rsidP="003970DB">
                  <w:pPr>
                    <w:pStyle w:val="TAC"/>
                    <w:rPr>
                      <w:rFonts w:cs="Arial"/>
                    </w:rPr>
                  </w:pPr>
                  <w:r w:rsidRPr="008E21F4">
                    <w:rPr>
                      <w:rFonts w:cs="Arial"/>
                      <w:snapToGrid w:val="0"/>
                      <w:lang w:eastAsia="zh-CN"/>
                    </w:rPr>
                    <w:t>ETC1, ETC3</w:t>
                  </w:r>
                </w:p>
              </w:tc>
            </w:tr>
            <w:tr w:rsidR="003970DB" w:rsidRPr="008E21F4" w14:paraId="7B574578" w14:textId="77777777" w:rsidTr="00FF0917">
              <w:trPr>
                <w:jc w:val="center"/>
              </w:trPr>
              <w:tc>
                <w:tcPr>
                  <w:tcW w:w="3794" w:type="dxa"/>
                </w:tcPr>
                <w:p w14:paraId="79798335" w14:textId="77777777" w:rsidR="003970DB" w:rsidRPr="008E21F4" w:rsidRDefault="003970DB" w:rsidP="003970DB">
                  <w:pPr>
                    <w:pStyle w:val="TAL"/>
                    <w:rPr>
                      <w:rFonts w:cs="Arial"/>
                    </w:rPr>
                  </w:pPr>
                  <w:r w:rsidRPr="008E21F4">
                    <w:rPr>
                      <w:rFonts w:cs="Arial"/>
                      <w:kern w:val="2"/>
                      <w:lang w:eastAsia="zh-CN"/>
                    </w:rPr>
                    <w:t>7.6 Blocking</w:t>
                  </w:r>
                </w:p>
              </w:tc>
              <w:tc>
                <w:tcPr>
                  <w:tcW w:w="2268" w:type="dxa"/>
                </w:tcPr>
                <w:p w14:paraId="45AB6FE1" w14:textId="77777777" w:rsidR="003970DB" w:rsidRPr="008E21F4" w:rsidRDefault="003970DB" w:rsidP="003970DB">
                  <w:pPr>
                    <w:pStyle w:val="TAC"/>
                    <w:rPr>
                      <w:rFonts w:cs="Arial"/>
                    </w:rPr>
                  </w:pPr>
                  <w:r w:rsidRPr="000A0396">
                    <w:rPr>
                      <w:rFonts w:cs="Arial"/>
                      <w:snapToGrid w:val="0"/>
                      <w:highlight w:val="magenta"/>
                      <w:lang w:eastAsia="zh-CN"/>
                    </w:rPr>
                    <w:t>ETC3</w:t>
                  </w:r>
                </w:p>
              </w:tc>
              <w:tc>
                <w:tcPr>
                  <w:tcW w:w="2268" w:type="dxa"/>
                </w:tcPr>
                <w:p w14:paraId="5CEFECAB" w14:textId="77777777" w:rsidR="003970DB" w:rsidRPr="008E21F4" w:rsidRDefault="003970DB" w:rsidP="003970DB">
                  <w:pPr>
                    <w:pStyle w:val="TAC"/>
                    <w:rPr>
                      <w:rFonts w:cs="Arial"/>
                    </w:rPr>
                  </w:pPr>
                  <w:r w:rsidRPr="008E21F4">
                    <w:rPr>
                      <w:rFonts w:cs="Arial"/>
                      <w:snapToGrid w:val="0"/>
                      <w:lang w:eastAsia="zh-CN"/>
                    </w:rPr>
                    <w:t>ETC1, ETC3</w:t>
                  </w:r>
                </w:p>
              </w:tc>
            </w:tr>
            <w:tr w:rsidR="003970DB" w:rsidRPr="008E21F4" w14:paraId="7D51E5CE" w14:textId="77777777" w:rsidTr="00FF0917">
              <w:trPr>
                <w:jc w:val="center"/>
              </w:trPr>
              <w:tc>
                <w:tcPr>
                  <w:tcW w:w="3794" w:type="dxa"/>
                </w:tcPr>
                <w:p w14:paraId="5E10F544" w14:textId="77777777" w:rsidR="003970DB" w:rsidRPr="008E21F4" w:rsidRDefault="003970DB" w:rsidP="003970DB">
                  <w:pPr>
                    <w:pStyle w:val="TAL"/>
                    <w:rPr>
                      <w:rFonts w:cs="Arial"/>
                    </w:rPr>
                  </w:pPr>
                  <w:r w:rsidRPr="008E21F4">
                    <w:rPr>
                      <w:rFonts w:cs="Arial"/>
                      <w:kern w:val="2"/>
                    </w:rPr>
                    <w:t>7.</w:t>
                  </w:r>
                  <w:r w:rsidRPr="008E21F4">
                    <w:rPr>
                      <w:rFonts w:cs="Arial"/>
                      <w:kern w:val="2"/>
                      <w:lang w:eastAsia="zh-CN"/>
                    </w:rPr>
                    <w:t>7</w:t>
                  </w:r>
                  <w:r w:rsidRPr="008E21F4">
                    <w:rPr>
                      <w:rFonts w:cs="Arial"/>
                      <w:kern w:val="2"/>
                      <w:sz w:val="24"/>
                      <w:szCs w:val="24"/>
                      <w:lang w:eastAsia="ja-JP"/>
                    </w:rPr>
                    <w:t xml:space="preserve"> </w:t>
                  </w:r>
                  <w:r w:rsidRPr="008E21F4">
                    <w:rPr>
                      <w:rFonts w:cs="Arial"/>
                      <w:kern w:val="2"/>
                    </w:rPr>
                    <w:t>Receiver spurious emissions</w:t>
                  </w:r>
                </w:p>
              </w:tc>
              <w:tc>
                <w:tcPr>
                  <w:tcW w:w="2268" w:type="dxa"/>
                </w:tcPr>
                <w:p w14:paraId="4B9E2877" w14:textId="77777777" w:rsidR="003970DB" w:rsidRPr="008E21F4" w:rsidRDefault="003970DB" w:rsidP="003970DB">
                  <w:pPr>
                    <w:pStyle w:val="TAC"/>
                    <w:rPr>
                      <w:rFonts w:cs="Arial"/>
                    </w:rPr>
                  </w:pPr>
                  <w:r w:rsidRPr="008E21F4">
                    <w:rPr>
                      <w:rFonts w:cs="Arial"/>
                      <w:snapToGrid w:val="0"/>
                      <w:lang w:eastAsia="zh-CN"/>
                    </w:rPr>
                    <w:t>ETC3</w:t>
                  </w:r>
                </w:p>
              </w:tc>
              <w:tc>
                <w:tcPr>
                  <w:tcW w:w="2268" w:type="dxa"/>
                </w:tcPr>
                <w:p w14:paraId="0D833340" w14:textId="77777777" w:rsidR="003970DB" w:rsidRPr="008E21F4" w:rsidRDefault="003970DB" w:rsidP="003970DB">
                  <w:pPr>
                    <w:pStyle w:val="TAC"/>
                    <w:rPr>
                      <w:rFonts w:cs="Arial"/>
                    </w:rPr>
                  </w:pPr>
                  <w:r w:rsidRPr="008E21F4">
                    <w:rPr>
                      <w:rFonts w:cs="Arial"/>
                      <w:snapToGrid w:val="0"/>
                      <w:lang w:eastAsia="zh-CN"/>
                    </w:rPr>
                    <w:t>ETC1, ETC3</w:t>
                  </w:r>
                </w:p>
              </w:tc>
            </w:tr>
            <w:tr w:rsidR="003970DB" w:rsidRPr="008E21F4" w14:paraId="2CB0A839" w14:textId="77777777" w:rsidTr="00FF0917">
              <w:trPr>
                <w:jc w:val="center"/>
              </w:trPr>
              <w:tc>
                <w:tcPr>
                  <w:tcW w:w="3794" w:type="dxa"/>
                </w:tcPr>
                <w:p w14:paraId="49E9FB95" w14:textId="77777777" w:rsidR="003970DB" w:rsidRPr="008E21F4" w:rsidRDefault="003970DB" w:rsidP="003970DB">
                  <w:pPr>
                    <w:pStyle w:val="TAL"/>
                    <w:rPr>
                      <w:rFonts w:cs="Arial"/>
                    </w:rPr>
                  </w:pPr>
                  <w:r w:rsidRPr="008E21F4">
                    <w:rPr>
                      <w:rFonts w:cs="Arial"/>
                      <w:kern w:val="2"/>
                    </w:rPr>
                    <w:t>7.</w:t>
                  </w:r>
                  <w:r w:rsidRPr="008E21F4">
                    <w:rPr>
                      <w:rFonts w:cs="Arial"/>
                      <w:kern w:val="2"/>
                      <w:lang w:eastAsia="zh-CN"/>
                    </w:rPr>
                    <w:t>8</w:t>
                  </w:r>
                  <w:r w:rsidRPr="008E21F4">
                    <w:rPr>
                      <w:rFonts w:cs="Arial"/>
                      <w:kern w:val="2"/>
                    </w:rPr>
                    <w:t xml:space="preserve"> Receiver intermodulation</w:t>
                  </w:r>
                </w:p>
              </w:tc>
              <w:tc>
                <w:tcPr>
                  <w:tcW w:w="2268" w:type="dxa"/>
                </w:tcPr>
                <w:p w14:paraId="306564C3" w14:textId="77777777" w:rsidR="003970DB" w:rsidRPr="008E21F4" w:rsidRDefault="003970DB" w:rsidP="003970DB">
                  <w:pPr>
                    <w:pStyle w:val="TAC"/>
                    <w:rPr>
                      <w:rFonts w:cs="Arial"/>
                    </w:rPr>
                  </w:pPr>
                  <w:r w:rsidRPr="008E21F4">
                    <w:rPr>
                      <w:rFonts w:cs="Arial"/>
                      <w:snapToGrid w:val="0"/>
                      <w:lang w:eastAsia="zh-CN"/>
                    </w:rPr>
                    <w:t>ETC3</w:t>
                  </w:r>
                </w:p>
              </w:tc>
              <w:tc>
                <w:tcPr>
                  <w:tcW w:w="2268" w:type="dxa"/>
                </w:tcPr>
                <w:p w14:paraId="3CD75A51" w14:textId="77777777" w:rsidR="003970DB" w:rsidRPr="008E21F4" w:rsidRDefault="003970DB" w:rsidP="003970DB">
                  <w:pPr>
                    <w:pStyle w:val="TAC"/>
                    <w:rPr>
                      <w:rFonts w:cs="Arial"/>
                    </w:rPr>
                  </w:pPr>
                  <w:r w:rsidRPr="008E21F4">
                    <w:rPr>
                      <w:rFonts w:cs="Arial"/>
                      <w:snapToGrid w:val="0"/>
                      <w:lang w:eastAsia="zh-CN"/>
                    </w:rPr>
                    <w:t>ETC1, ETC3</w:t>
                  </w:r>
                </w:p>
              </w:tc>
            </w:tr>
            <w:tr w:rsidR="003970DB" w:rsidRPr="008E21F4" w14:paraId="77D47B8A" w14:textId="77777777" w:rsidTr="00FF0917">
              <w:trPr>
                <w:jc w:val="center"/>
              </w:trPr>
              <w:tc>
                <w:tcPr>
                  <w:tcW w:w="8330" w:type="dxa"/>
                  <w:gridSpan w:val="3"/>
                </w:tcPr>
                <w:p w14:paraId="10326189" w14:textId="77777777" w:rsidR="003970DB" w:rsidRPr="008E21F4" w:rsidRDefault="003970DB" w:rsidP="003970DB">
                  <w:pPr>
                    <w:pStyle w:val="TAN"/>
                    <w:rPr>
                      <w:rFonts w:cs="Arial"/>
                    </w:rPr>
                  </w:pPr>
                  <w:r w:rsidRPr="008E21F4">
                    <w:rPr>
                      <w:rFonts w:cs="Arial"/>
                      <w:lang w:eastAsia="zh-CN"/>
                    </w:rPr>
                    <w:t>Note:</w:t>
                  </w:r>
                  <w:r w:rsidRPr="008E21F4">
                    <w:rPr>
                      <w:rFonts w:cs="Arial"/>
                      <w:lang w:eastAsia="zh-CN"/>
                    </w:rPr>
                    <w:tab/>
                  </w:r>
                  <w:r w:rsidRPr="008E21F4">
                    <w:rPr>
                      <w:rFonts w:cs="Arial"/>
                    </w:rPr>
                    <w:t>ETC2 is only applicable when contiguous</w:t>
                  </w:r>
                  <w:r w:rsidRPr="008E21F4">
                    <w:rPr>
                      <w:rFonts w:cs="Arial"/>
                      <w:iCs/>
                    </w:rPr>
                    <w:t xml:space="preserve"> CA is supported.</w:t>
                  </w:r>
                </w:p>
              </w:tc>
            </w:tr>
          </w:tbl>
          <w:p w14:paraId="7662D076" w14:textId="77777777" w:rsidR="00C52F6C" w:rsidRPr="00C52F6C" w:rsidRDefault="00C52F6C" w:rsidP="00AD2675">
            <w:pPr>
              <w:rPr>
                <w:color w:val="FF0000"/>
              </w:rPr>
            </w:pPr>
          </w:p>
        </w:tc>
      </w:tr>
    </w:tbl>
    <w:p w14:paraId="1B4E7C1D" w14:textId="77777777" w:rsidR="00C52F6C" w:rsidRPr="000A0396" w:rsidRDefault="00C52F6C" w:rsidP="00C52F6C">
      <w:pPr>
        <w:rPr>
          <w:color w:val="000000" w:themeColor="text1"/>
        </w:rPr>
      </w:pPr>
    </w:p>
    <w:p w14:paraId="2CFC183D" w14:textId="58FC4BDA" w:rsidR="00C52F6C" w:rsidRPr="00EE3D97" w:rsidRDefault="00C52F6C" w:rsidP="00C52F6C">
      <w:pPr>
        <w:rPr>
          <w:color w:val="000000" w:themeColor="text1"/>
        </w:rPr>
      </w:pPr>
      <w:r w:rsidRPr="00EE3D97">
        <w:rPr>
          <w:b/>
          <w:color w:val="000000" w:themeColor="text1"/>
        </w:rPr>
        <w:t xml:space="preserve">Observation </w:t>
      </w:r>
      <w:r w:rsidR="00E84025">
        <w:rPr>
          <w:b/>
          <w:color w:val="000000" w:themeColor="text1"/>
        </w:rPr>
        <w:t>4</w:t>
      </w:r>
      <w:r w:rsidRPr="00EE3D97">
        <w:rPr>
          <w:color w:val="000000" w:themeColor="text1"/>
        </w:rPr>
        <w:t xml:space="preserve">: The rightmost case of the above table (i.e. </w:t>
      </w:r>
      <w:r w:rsidRPr="00EE3D97">
        <w:rPr>
          <w:rFonts w:cs="Arial"/>
          <w:i/>
          <w:snapToGrid w:val="0"/>
          <w:color w:val="000000" w:themeColor="text1"/>
          <w:kern w:val="2"/>
          <w:lang w:eastAsia="zh-CN"/>
        </w:rPr>
        <w:t>C and NC capable BS with different parameters</w:t>
      </w:r>
      <w:r w:rsidRPr="00EE3D97">
        <w:rPr>
          <w:color w:val="000000" w:themeColor="text1"/>
        </w:rPr>
        <w:t xml:space="preserve">) was not properly reflected in EMC spec.  </w:t>
      </w:r>
    </w:p>
    <w:p w14:paraId="098DDBE8" w14:textId="09BE89E7" w:rsidR="00C52F6C" w:rsidRPr="00EE3D97" w:rsidRDefault="00EE3D97" w:rsidP="00C52F6C">
      <w:pPr>
        <w:rPr>
          <w:snapToGrid w:val="0"/>
          <w:color w:val="FF0000"/>
          <w:lang w:eastAsia="zh-CN"/>
        </w:rPr>
      </w:pPr>
      <w:r w:rsidRPr="00EE3D97">
        <w:rPr>
          <w:color w:val="000000" w:themeColor="text1"/>
        </w:rPr>
        <w:t>T</w:t>
      </w:r>
      <w:r w:rsidR="00C52F6C" w:rsidRPr="00EE3D97">
        <w:rPr>
          <w:color w:val="000000" w:themeColor="text1"/>
        </w:rPr>
        <w:t>he third case</w:t>
      </w:r>
      <w:r w:rsidRPr="00EE3D97">
        <w:rPr>
          <w:color w:val="000000" w:themeColor="text1"/>
        </w:rPr>
        <w:t xml:space="preserve"> (“</w:t>
      </w:r>
      <w:r w:rsidRPr="00EE3D97">
        <w:rPr>
          <w:rFonts w:cs="Arial"/>
          <w:i/>
          <w:lang w:val="sv-SE"/>
        </w:rPr>
        <w:t>BS capable of multi-band operation</w:t>
      </w:r>
      <w:r w:rsidRPr="00EE3D97">
        <w:rPr>
          <w:color w:val="000000" w:themeColor="text1"/>
        </w:rPr>
        <w:t>”)</w:t>
      </w:r>
      <w:r w:rsidR="00C52F6C" w:rsidRPr="00EE3D97">
        <w:rPr>
          <w:color w:val="000000" w:themeColor="text1"/>
        </w:rPr>
        <w:t xml:space="preserve"> </w:t>
      </w:r>
      <w:r w:rsidRPr="00EE3D97">
        <w:rPr>
          <w:color w:val="000000" w:themeColor="text1"/>
        </w:rPr>
        <w:t xml:space="preserve">may require some clarification, as it seems to be based on the Rx spur, and not on the Blocking requirement: </w:t>
      </w:r>
    </w:p>
    <w:p w14:paraId="2239FC45" w14:textId="72F25D70" w:rsidR="00C52F6C" w:rsidRPr="00EE3D97" w:rsidRDefault="00C52F6C" w:rsidP="00C52F6C">
      <w:pPr>
        <w:pStyle w:val="TH"/>
        <w:rPr>
          <w:color w:val="000000" w:themeColor="text1"/>
        </w:rPr>
      </w:pPr>
      <w:r w:rsidRPr="00EE3D97">
        <w:rPr>
          <w:color w:val="000000" w:themeColor="text1"/>
        </w:rPr>
        <w:t xml:space="preserve">Table </w:t>
      </w:r>
      <w:r w:rsidR="000A0396" w:rsidRPr="00EE3D97">
        <w:rPr>
          <w:color w:val="000000" w:themeColor="text1"/>
        </w:rPr>
        <w:t>8</w:t>
      </w:r>
      <w:r w:rsidRPr="00EE3D97">
        <w:rPr>
          <w:color w:val="000000" w:themeColor="text1"/>
        </w:rPr>
        <w:t xml:space="preserve">: Extract from TS 36.141 v18.2.0, </w:t>
      </w:r>
      <w:r w:rsidR="000A0396" w:rsidRPr="00EE3D97">
        <w:rPr>
          <w:color w:val="000000" w:themeColor="text1"/>
        </w:rPr>
        <w:t>RX</w:t>
      </w:r>
      <w:r w:rsidRPr="00EE3D97">
        <w:rPr>
          <w:color w:val="000000" w:themeColor="text1"/>
        </w:rPr>
        <w:t xml:space="preserve"> </w:t>
      </w:r>
      <w:r w:rsidRPr="00EE3D97">
        <w:rPr>
          <w:snapToGrid w:val="0"/>
          <w:color w:val="000000" w:themeColor="text1"/>
          <w:lang w:eastAsia="zh-CN"/>
        </w:rPr>
        <w:t xml:space="preserve">Test configuration for </w:t>
      </w:r>
      <w:proofErr w:type="gramStart"/>
      <w:r w:rsidRPr="00EE3D97">
        <w:rPr>
          <w:color w:val="000000" w:themeColor="text1"/>
          <w:lang w:eastAsia="zh-CN"/>
        </w:rPr>
        <w:t>a</w:t>
      </w:r>
      <w:proofErr w:type="gramEnd"/>
      <w:r w:rsidRPr="00EE3D97">
        <w:rPr>
          <w:color w:val="000000" w:themeColor="text1"/>
          <w:lang w:eastAsia="zh-CN"/>
        </w:rPr>
        <w:t xml:space="preserve"> </w:t>
      </w:r>
      <w:r w:rsidRPr="00EE3D97">
        <w:rPr>
          <w:snapToGrid w:val="0"/>
          <w:color w:val="000000" w:themeColor="text1"/>
          <w:lang w:eastAsia="zh-CN"/>
        </w:rPr>
        <w:t>E-UTRA</w:t>
      </w:r>
      <w:r w:rsidRPr="00EE3D97">
        <w:rPr>
          <w:color w:val="000000" w:themeColor="text1"/>
        </w:rPr>
        <w:t xml:space="preserve"> BS</w:t>
      </w:r>
      <w:r w:rsidRPr="00EE3D97">
        <w:rPr>
          <w:color w:val="000000" w:themeColor="text1"/>
          <w:lang w:eastAsia="zh-CN"/>
        </w:rPr>
        <w:t xml:space="preserve"> </w:t>
      </w:r>
      <w:r w:rsidRPr="00EE3D97">
        <w:rPr>
          <w:snapToGrid w:val="0"/>
          <w:color w:val="000000" w:themeColor="text1"/>
        </w:rPr>
        <w:t xml:space="preserve">capable of </w:t>
      </w:r>
      <w:r w:rsidRPr="00EE3D97">
        <w:rPr>
          <w:color w:val="000000" w:themeColor="text1"/>
        </w:rPr>
        <w:t>multi-band operation</w:t>
      </w:r>
    </w:p>
    <w:tbl>
      <w:tblPr>
        <w:tblStyle w:val="TableGrid"/>
        <w:tblW w:w="0" w:type="auto"/>
        <w:tblLook w:val="04A0" w:firstRow="1" w:lastRow="0" w:firstColumn="1" w:lastColumn="0" w:noHBand="0" w:noVBand="1"/>
      </w:tblPr>
      <w:tblGrid>
        <w:gridCol w:w="9350"/>
      </w:tblGrid>
      <w:tr w:rsidR="00C52F6C" w:rsidRPr="00EE3D97" w14:paraId="1A135362" w14:textId="77777777" w:rsidTr="00AD2675">
        <w:tc>
          <w:tcPr>
            <w:tcW w:w="9350" w:type="dxa"/>
          </w:tcPr>
          <w:p w14:paraId="258FA442" w14:textId="77777777" w:rsidR="00C52F6C" w:rsidRPr="00EE3D97" w:rsidRDefault="00C52F6C" w:rsidP="00AD2675">
            <w:pPr>
              <w:pStyle w:val="TH"/>
              <w:rPr>
                <w:color w:val="000000" w:themeColor="text1"/>
                <w:lang w:eastAsia="zh-CN"/>
              </w:rPr>
            </w:pPr>
            <w:r w:rsidRPr="00EE3D97">
              <w:rPr>
                <w:snapToGrid w:val="0"/>
                <w:color w:val="000000" w:themeColor="text1"/>
                <w:lang w:eastAsia="zh-CN"/>
              </w:rPr>
              <w:t xml:space="preserve">Table 4.11-3: Test configuration for </w:t>
            </w:r>
            <w:proofErr w:type="gramStart"/>
            <w:r w:rsidRPr="00EE3D97">
              <w:rPr>
                <w:color w:val="000000" w:themeColor="text1"/>
                <w:lang w:eastAsia="zh-CN"/>
              </w:rPr>
              <w:t>a</w:t>
            </w:r>
            <w:proofErr w:type="gramEnd"/>
            <w:r w:rsidRPr="00EE3D97">
              <w:rPr>
                <w:color w:val="000000" w:themeColor="text1"/>
                <w:lang w:eastAsia="zh-CN"/>
              </w:rPr>
              <w:t xml:space="preserve"> </w:t>
            </w:r>
            <w:r w:rsidRPr="00EE3D97">
              <w:rPr>
                <w:snapToGrid w:val="0"/>
                <w:color w:val="000000" w:themeColor="text1"/>
                <w:lang w:eastAsia="zh-CN"/>
              </w:rPr>
              <w:t>E-UTRA</w:t>
            </w:r>
            <w:r w:rsidRPr="00EE3D97">
              <w:rPr>
                <w:color w:val="000000" w:themeColor="text1"/>
              </w:rPr>
              <w:t xml:space="preserve"> BS</w:t>
            </w:r>
            <w:r w:rsidRPr="00EE3D97">
              <w:rPr>
                <w:color w:val="000000" w:themeColor="text1"/>
                <w:lang w:eastAsia="zh-CN"/>
              </w:rPr>
              <w:t xml:space="preserve"> </w:t>
            </w:r>
            <w:r w:rsidRPr="00EE3D97">
              <w:rPr>
                <w:snapToGrid w:val="0"/>
                <w:color w:val="000000" w:themeColor="text1"/>
              </w:rPr>
              <w:t xml:space="preserve">capable of </w:t>
            </w:r>
            <w:r w:rsidRPr="00EE3D97">
              <w:rPr>
                <w:color w:val="000000" w:themeColor="text1"/>
              </w:rPr>
              <w:t>multi-band operation</w:t>
            </w:r>
          </w:p>
          <w:tbl>
            <w:tblPr>
              <w:tblW w:w="5000" w:type="pct"/>
              <w:jc w:val="center"/>
              <w:tblLook w:val="01E0" w:firstRow="1" w:lastRow="1" w:firstColumn="1" w:lastColumn="1" w:noHBand="0" w:noVBand="0"/>
            </w:tblPr>
            <w:tblGrid>
              <w:gridCol w:w="5189"/>
              <w:gridCol w:w="2035"/>
              <w:gridCol w:w="1900"/>
            </w:tblGrid>
            <w:tr w:rsidR="00523893" w:rsidRPr="00EE3D97" w14:paraId="7B7FFFF5" w14:textId="77777777" w:rsidTr="00A025FE">
              <w:trPr>
                <w:trHeight w:val="383"/>
                <w:jc w:val="center"/>
              </w:trPr>
              <w:tc>
                <w:tcPr>
                  <w:tcW w:w="2844" w:type="pct"/>
                  <w:tcBorders>
                    <w:top w:val="single" w:sz="4" w:space="0" w:color="auto"/>
                    <w:left w:val="single" w:sz="4" w:space="0" w:color="auto"/>
                    <w:bottom w:val="single" w:sz="4" w:space="0" w:color="auto"/>
                    <w:right w:val="single" w:sz="4" w:space="0" w:color="auto"/>
                  </w:tcBorders>
                </w:tcPr>
                <w:p w14:paraId="77ED88E4" w14:textId="77777777" w:rsidR="00523893" w:rsidRPr="00EE3D97" w:rsidRDefault="00523893" w:rsidP="00523893">
                  <w:pPr>
                    <w:pStyle w:val="TAH"/>
                    <w:rPr>
                      <w:rFonts w:cs="Arial"/>
                      <w:kern w:val="2"/>
                      <w:lang w:eastAsia="zh-CN"/>
                    </w:rPr>
                  </w:pPr>
                  <w:r w:rsidRPr="00EE3D97">
                    <w:rPr>
                      <w:rFonts w:cs="Arial"/>
                      <w:kern w:val="2"/>
                      <w:lang w:eastAsia="zh-CN"/>
                    </w:rPr>
                    <w:t>BS test case</w:t>
                  </w:r>
                </w:p>
              </w:tc>
              <w:tc>
                <w:tcPr>
                  <w:tcW w:w="2156" w:type="pct"/>
                  <w:gridSpan w:val="2"/>
                  <w:tcBorders>
                    <w:top w:val="single" w:sz="4" w:space="0" w:color="auto"/>
                    <w:left w:val="single" w:sz="4" w:space="0" w:color="auto"/>
                    <w:bottom w:val="single" w:sz="4" w:space="0" w:color="auto"/>
                    <w:right w:val="single" w:sz="4" w:space="0" w:color="auto"/>
                  </w:tcBorders>
                </w:tcPr>
                <w:p w14:paraId="6EA999D9" w14:textId="77777777" w:rsidR="00523893" w:rsidRPr="00EE3D97" w:rsidRDefault="00523893" w:rsidP="00523893">
                  <w:pPr>
                    <w:pStyle w:val="TAH"/>
                    <w:rPr>
                      <w:rFonts w:cs="Arial"/>
                      <w:snapToGrid w:val="0"/>
                      <w:kern w:val="2"/>
                      <w:lang w:eastAsia="zh-CN"/>
                    </w:rPr>
                  </w:pPr>
                  <w:r w:rsidRPr="00EE3D97">
                    <w:rPr>
                      <w:rFonts w:cs="Arial"/>
                      <w:snapToGrid w:val="0"/>
                      <w:kern w:val="2"/>
                      <w:lang w:eastAsia="zh-CN"/>
                    </w:rPr>
                    <w:t>Test configuration</w:t>
                  </w:r>
                </w:p>
              </w:tc>
            </w:tr>
            <w:tr w:rsidR="00523893" w:rsidRPr="00EE3D97" w14:paraId="0AF4049A" w14:textId="77777777" w:rsidTr="00A025FE">
              <w:trPr>
                <w:trHeight w:val="383"/>
                <w:jc w:val="center"/>
              </w:trPr>
              <w:tc>
                <w:tcPr>
                  <w:tcW w:w="2844" w:type="pct"/>
                  <w:tcBorders>
                    <w:top w:val="single" w:sz="4" w:space="0" w:color="auto"/>
                    <w:left w:val="single" w:sz="4" w:space="0" w:color="auto"/>
                    <w:bottom w:val="single" w:sz="4" w:space="0" w:color="auto"/>
                    <w:right w:val="single" w:sz="4" w:space="0" w:color="auto"/>
                  </w:tcBorders>
                </w:tcPr>
                <w:p w14:paraId="788B4A05" w14:textId="77777777" w:rsidR="00523893" w:rsidRPr="00EE3D97" w:rsidRDefault="00523893" w:rsidP="00523893">
                  <w:pPr>
                    <w:pStyle w:val="TAH"/>
                    <w:rPr>
                      <w:rFonts w:cs="Arial"/>
                      <w:kern w:val="2"/>
                      <w:lang w:eastAsia="zh-CN"/>
                    </w:rPr>
                  </w:pPr>
                </w:p>
              </w:tc>
              <w:tc>
                <w:tcPr>
                  <w:tcW w:w="1115" w:type="pct"/>
                  <w:tcBorders>
                    <w:top w:val="single" w:sz="4" w:space="0" w:color="auto"/>
                    <w:left w:val="single" w:sz="4" w:space="0" w:color="auto"/>
                    <w:bottom w:val="single" w:sz="4" w:space="0" w:color="auto"/>
                    <w:right w:val="single" w:sz="4" w:space="0" w:color="auto"/>
                  </w:tcBorders>
                </w:tcPr>
                <w:p w14:paraId="12A390F0" w14:textId="77777777" w:rsidR="00523893" w:rsidRPr="00EE3D97" w:rsidRDefault="00523893" w:rsidP="00523893">
                  <w:pPr>
                    <w:pStyle w:val="TAH"/>
                    <w:rPr>
                      <w:rFonts w:cs="Arial"/>
                      <w:snapToGrid w:val="0"/>
                      <w:kern w:val="2"/>
                      <w:lang w:eastAsia="zh-CN"/>
                    </w:rPr>
                  </w:pPr>
                  <w:r w:rsidRPr="00EE3D97">
                    <w:rPr>
                      <w:rFonts w:cs="Arial"/>
                      <w:lang w:eastAsia="zh-CN"/>
                    </w:rPr>
                    <w:t>Common antenna connector</w:t>
                  </w:r>
                </w:p>
              </w:tc>
              <w:tc>
                <w:tcPr>
                  <w:tcW w:w="1040" w:type="pct"/>
                  <w:tcBorders>
                    <w:top w:val="single" w:sz="4" w:space="0" w:color="auto"/>
                    <w:left w:val="single" w:sz="4" w:space="0" w:color="auto"/>
                    <w:bottom w:val="single" w:sz="4" w:space="0" w:color="auto"/>
                    <w:right w:val="single" w:sz="4" w:space="0" w:color="auto"/>
                  </w:tcBorders>
                </w:tcPr>
                <w:p w14:paraId="27FC090D" w14:textId="77777777" w:rsidR="00523893" w:rsidRPr="00EE3D97" w:rsidRDefault="00523893" w:rsidP="00523893">
                  <w:pPr>
                    <w:pStyle w:val="TAH"/>
                    <w:rPr>
                      <w:rFonts w:cs="Arial"/>
                      <w:snapToGrid w:val="0"/>
                      <w:kern w:val="2"/>
                      <w:lang w:eastAsia="zh-CN"/>
                    </w:rPr>
                  </w:pPr>
                  <w:r w:rsidRPr="00EE3D97">
                    <w:rPr>
                      <w:rFonts w:cs="Arial"/>
                      <w:lang w:eastAsia="zh-CN"/>
                    </w:rPr>
                    <w:t>Separate antenna connector</w:t>
                  </w:r>
                </w:p>
              </w:tc>
            </w:tr>
            <w:tr w:rsidR="00523893" w:rsidRPr="00EE3D97" w14:paraId="301834CA" w14:textId="77777777" w:rsidTr="00A025FE">
              <w:trPr>
                <w:jc w:val="center"/>
              </w:trPr>
              <w:tc>
                <w:tcPr>
                  <w:tcW w:w="2844" w:type="pct"/>
                  <w:tcBorders>
                    <w:top w:val="single" w:sz="4" w:space="0" w:color="auto"/>
                    <w:left w:val="single" w:sz="4" w:space="0" w:color="auto"/>
                    <w:bottom w:val="single" w:sz="4" w:space="0" w:color="auto"/>
                    <w:right w:val="single" w:sz="4" w:space="0" w:color="auto"/>
                  </w:tcBorders>
                </w:tcPr>
                <w:p w14:paraId="24EE87E8" w14:textId="77777777" w:rsidR="00523893" w:rsidRPr="00EE3D97" w:rsidRDefault="00523893" w:rsidP="00523893">
                  <w:pPr>
                    <w:pStyle w:val="TAL"/>
                    <w:rPr>
                      <w:rFonts w:cs="Arial"/>
                      <w:kern w:val="2"/>
                      <w:lang w:eastAsia="zh-CN"/>
                    </w:rPr>
                  </w:pPr>
                  <w:r w:rsidRPr="00EE3D97">
                    <w:rPr>
                      <w:rFonts w:cs="Arial"/>
                      <w:kern w:val="2"/>
                      <w:lang w:eastAsia="ja-JP"/>
                    </w:rPr>
                    <w:t>7.</w:t>
                  </w:r>
                  <w:r w:rsidRPr="00EE3D97">
                    <w:rPr>
                      <w:rFonts w:cs="Arial"/>
                      <w:kern w:val="2"/>
                      <w:lang w:eastAsia="zh-CN"/>
                    </w:rPr>
                    <w:t>2</w:t>
                  </w:r>
                  <w:r w:rsidRPr="00EE3D97">
                    <w:rPr>
                      <w:rFonts w:cs="Arial"/>
                      <w:kern w:val="2"/>
                      <w:lang w:eastAsia="ja-JP"/>
                    </w:rPr>
                    <w:t xml:space="preserve"> </w:t>
                  </w:r>
                  <w:r w:rsidRPr="00EE3D97">
                    <w:rPr>
                      <w:rFonts w:cs="Arial"/>
                    </w:rPr>
                    <w:t>Reference sensitivity level</w:t>
                  </w:r>
                </w:p>
              </w:tc>
              <w:tc>
                <w:tcPr>
                  <w:tcW w:w="1115" w:type="pct"/>
                  <w:tcBorders>
                    <w:top w:val="single" w:sz="4" w:space="0" w:color="auto"/>
                    <w:left w:val="single" w:sz="4" w:space="0" w:color="auto"/>
                    <w:bottom w:val="single" w:sz="4" w:space="0" w:color="auto"/>
                    <w:right w:val="single" w:sz="4" w:space="0" w:color="auto"/>
                  </w:tcBorders>
                </w:tcPr>
                <w:p w14:paraId="6DE090D7" w14:textId="77777777" w:rsidR="00523893" w:rsidRPr="00EE3D97" w:rsidRDefault="00523893" w:rsidP="00523893">
                  <w:pPr>
                    <w:pStyle w:val="TAC"/>
                    <w:rPr>
                      <w:rFonts w:cs="Arial"/>
                      <w:snapToGrid w:val="0"/>
                      <w:kern w:val="2"/>
                      <w:lang w:eastAsia="zh-CN"/>
                    </w:rPr>
                  </w:pPr>
                  <w:r w:rsidRPr="00EE3D97">
                    <w:rPr>
                      <w:rFonts w:cs="Arial"/>
                      <w:snapToGrid w:val="0"/>
                      <w:kern w:val="2"/>
                      <w:lang w:eastAsia="zh-CN"/>
                    </w:rPr>
                    <w:t>SC</w:t>
                  </w:r>
                </w:p>
              </w:tc>
              <w:tc>
                <w:tcPr>
                  <w:tcW w:w="1040" w:type="pct"/>
                  <w:tcBorders>
                    <w:top w:val="single" w:sz="4" w:space="0" w:color="auto"/>
                    <w:left w:val="single" w:sz="4" w:space="0" w:color="auto"/>
                    <w:bottom w:val="single" w:sz="4" w:space="0" w:color="auto"/>
                    <w:right w:val="single" w:sz="4" w:space="0" w:color="auto"/>
                  </w:tcBorders>
                </w:tcPr>
                <w:p w14:paraId="5B2185D5" w14:textId="77777777" w:rsidR="00523893" w:rsidRPr="00EE3D97" w:rsidRDefault="00523893" w:rsidP="00523893">
                  <w:pPr>
                    <w:pStyle w:val="TAC"/>
                    <w:rPr>
                      <w:rFonts w:cs="Arial"/>
                      <w:snapToGrid w:val="0"/>
                      <w:kern w:val="2"/>
                      <w:lang w:eastAsia="zh-CN"/>
                    </w:rPr>
                  </w:pPr>
                  <w:r w:rsidRPr="00EE3D97">
                    <w:rPr>
                      <w:rFonts w:cs="Arial"/>
                      <w:snapToGrid w:val="0"/>
                      <w:kern w:val="2"/>
                      <w:lang w:eastAsia="zh-CN"/>
                    </w:rPr>
                    <w:t>SC</w:t>
                  </w:r>
                </w:p>
              </w:tc>
            </w:tr>
            <w:tr w:rsidR="00523893" w:rsidRPr="00EE3D97" w14:paraId="484638F7" w14:textId="77777777" w:rsidTr="00A025FE">
              <w:trPr>
                <w:jc w:val="center"/>
              </w:trPr>
              <w:tc>
                <w:tcPr>
                  <w:tcW w:w="2844" w:type="pct"/>
                  <w:tcBorders>
                    <w:top w:val="single" w:sz="4" w:space="0" w:color="auto"/>
                    <w:left w:val="single" w:sz="4" w:space="0" w:color="auto"/>
                    <w:bottom w:val="single" w:sz="4" w:space="0" w:color="auto"/>
                    <w:right w:val="single" w:sz="4" w:space="0" w:color="auto"/>
                  </w:tcBorders>
                </w:tcPr>
                <w:p w14:paraId="2BADFF41" w14:textId="77777777" w:rsidR="00523893" w:rsidRPr="00EE3D97" w:rsidRDefault="00523893" w:rsidP="00523893">
                  <w:pPr>
                    <w:pStyle w:val="TAL"/>
                    <w:rPr>
                      <w:rFonts w:cs="Arial"/>
                      <w:kern w:val="2"/>
                      <w:lang w:eastAsia="zh-CN"/>
                    </w:rPr>
                  </w:pPr>
                  <w:r w:rsidRPr="00EE3D97">
                    <w:rPr>
                      <w:rFonts w:cs="Arial"/>
                      <w:kern w:val="2"/>
                      <w:lang w:eastAsia="ja-JP"/>
                    </w:rPr>
                    <w:t xml:space="preserve">7.3 </w:t>
                  </w:r>
                  <w:r w:rsidRPr="00EE3D97">
                    <w:rPr>
                      <w:rFonts w:cs="Arial"/>
                    </w:rPr>
                    <w:t>Dynamic range</w:t>
                  </w:r>
                </w:p>
              </w:tc>
              <w:tc>
                <w:tcPr>
                  <w:tcW w:w="1115" w:type="pct"/>
                  <w:tcBorders>
                    <w:top w:val="single" w:sz="4" w:space="0" w:color="auto"/>
                    <w:left w:val="single" w:sz="4" w:space="0" w:color="auto"/>
                    <w:bottom w:val="single" w:sz="4" w:space="0" w:color="auto"/>
                    <w:right w:val="single" w:sz="4" w:space="0" w:color="auto"/>
                  </w:tcBorders>
                </w:tcPr>
                <w:p w14:paraId="4D261A3C" w14:textId="77777777" w:rsidR="00523893" w:rsidRPr="00EE3D97" w:rsidRDefault="00523893" w:rsidP="00523893">
                  <w:pPr>
                    <w:pStyle w:val="TAC"/>
                    <w:rPr>
                      <w:rFonts w:cs="Arial"/>
                      <w:snapToGrid w:val="0"/>
                      <w:kern w:val="2"/>
                      <w:lang w:eastAsia="zh-CN"/>
                    </w:rPr>
                  </w:pPr>
                  <w:r w:rsidRPr="00EE3D97">
                    <w:rPr>
                      <w:rFonts w:cs="Arial"/>
                      <w:snapToGrid w:val="0"/>
                      <w:kern w:val="2"/>
                      <w:lang w:eastAsia="zh-CN"/>
                    </w:rPr>
                    <w:t>SC</w:t>
                  </w:r>
                </w:p>
              </w:tc>
              <w:tc>
                <w:tcPr>
                  <w:tcW w:w="1040" w:type="pct"/>
                  <w:tcBorders>
                    <w:top w:val="single" w:sz="4" w:space="0" w:color="auto"/>
                    <w:left w:val="single" w:sz="4" w:space="0" w:color="auto"/>
                    <w:bottom w:val="single" w:sz="4" w:space="0" w:color="auto"/>
                    <w:right w:val="single" w:sz="4" w:space="0" w:color="auto"/>
                  </w:tcBorders>
                </w:tcPr>
                <w:p w14:paraId="49C93D6C" w14:textId="77777777" w:rsidR="00523893" w:rsidRPr="00EE3D97" w:rsidRDefault="00523893" w:rsidP="00523893">
                  <w:pPr>
                    <w:pStyle w:val="TAC"/>
                    <w:rPr>
                      <w:rFonts w:cs="Arial"/>
                      <w:snapToGrid w:val="0"/>
                      <w:kern w:val="2"/>
                      <w:lang w:eastAsia="zh-CN"/>
                    </w:rPr>
                  </w:pPr>
                  <w:r w:rsidRPr="00EE3D97">
                    <w:rPr>
                      <w:rFonts w:cs="Arial"/>
                      <w:snapToGrid w:val="0"/>
                      <w:kern w:val="2"/>
                      <w:lang w:eastAsia="zh-CN"/>
                    </w:rPr>
                    <w:t>SC</w:t>
                  </w:r>
                </w:p>
              </w:tc>
            </w:tr>
            <w:tr w:rsidR="00523893" w:rsidRPr="00EE3D97" w14:paraId="55763B28" w14:textId="77777777" w:rsidTr="00A025FE">
              <w:trPr>
                <w:jc w:val="center"/>
              </w:trPr>
              <w:tc>
                <w:tcPr>
                  <w:tcW w:w="2844" w:type="pct"/>
                  <w:tcBorders>
                    <w:top w:val="single" w:sz="4" w:space="0" w:color="auto"/>
                    <w:left w:val="single" w:sz="4" w:space="0" w:color="auto"/>
                    <w:bottom w:val="single" w:sz="4" w:space="0" w:color="auto"/>
                    <w:right w:val="single" w:sz="4" w:space="0" w:color="auto"/>
                  </w:tcBorders>
                </w:tcPr>
                <w:p w14:paraId="490448AD" w14:textId="77777777" w:rsidR="00523893" w:rsidRPr="00EE3D97" w:rsidRDefault="00523893" w:rsidP="00523893">
                  <w:pPr>
                    <w:pStyle w:val="TAL"/>
                    <w:rPr>
                      <w:rFonts w:cs="Arial"/>
                      <w:kern w:val="2"/>
                      <w:lang w:eastAsia="zh-CN"/>
                    </w:rPr>
                  </w:pPr>
                  <w:r w:rsidRPr="00EE3D97">
                    <w:rPr>
                      <w:rFonts w:cs="Arial"/>
                      <w:kern w:val="2"/>
                      <w:lang w:eastAsia="ja-JP"/>
                    </w:rPr>
                    <w:t xml:space="preserve">7.4 </w:t>
                  </w:r>
                  <w:r w:rsidRPr="00EE3D97">
                    <w:rPr>
                      <w:rFonts w:cs="Arial"/>
                    </w:rPr>
                    <w:t>In-channel selectivity</w:t>
                  </w:r>
                </w:p>
              </w:tc>
              <w:tc>
                <w:tcPr>
                  <w:tcW w:w="1115" w:type="pct"/>
                  <w:tcBorders>
                    <w:top w:val="single" w:sz="4" w:space="0" w:color="auto"/>
                    <w:left w:val="single" w:sz="4" w:space="0" w:color="auto"/>
                    <w:bottom w:val="single" w:sz="4" w:space="0" w:color="auto"/>
                    <w:right w:val="single" w:sz="4" w:space="0" w:color="auto"/>
                  </w:tcBorders>
                </w:tcPr>
                <w:p w14:paraId="4464F2BC" w14:textId="77777777" w:rsidR="00523893" w:rsidRPr="00EE3D97" w:rsidRDefault="00523893" w:rsidP="00523893">
                  <w:pPr>
                    <w:pStyle w:val="TAC"/>
                    <w:rPr>
                      <w:rFonts w:cs="Arial"/>
                      <w:snapToGrid w:val="0"/>
                      <w:kern w:val="2"/>
                      <w:lang w:eastAsia="zh-CN"/>
                    </w:rPr>
                  </w:pPr>
                  <w:r w:rsidRPr="00EE3D97">
                    <w:rPr>
                      <w:rFonts w:cs="Arial"/>
                      <w:snapToGrid w:val="0"/>
                      <w:kern w:val="2"/>
                      <w:lang w:eastAsia="zh-CN"/>
                    </w:rPr>
                    <w:t>SC</w:t>
                  </w:r>
                </w:p>
              </w:tc>
              <w:tc>
                <w:tcPr>
                  <w:tcW w:w="1040" w:type="pct"/>
                  <w:tcBorders>
                    <w:top w:val="single" w:sz="4" w:space="0" w:color="auto"/>
                    <w:left w:val="single" w:sz="4" w:space="0" w:color="auto"/>
                    <w:bottom w:val="single" w:sz="4" w:space="0" w:color="auto"/>
                    <w:right w:val="single" w:sz="4" w:space="0" w:color="auto"/>
                  </w:tcBorders>
                </w:tcPr>
                <w:p w14:paraId="6FC0E0A0" w14:textId="77777777" w:rsidR="00523893" w:rsidRPr="00EE3D97" w:rsidRDefault="00523893" w:rsidP="00523893">
                  <w:pPr>
                    <w:pStyle w:val="TAC"/>
                    <w:rPr>
                      <w:rFonts w:cs="Arial"/>
                      <w:snapToGrid w:val="0"/>
                      <w:kern w:val="2"/>
                      <w:lang w:eastAsia="zh-CN"/>
                    </w:rPr>
                  </w:pPr>
                  <w:r w:rsidRPr="00EE3D97">
                    <w:rPr>
                      <w:rFonts w:cs="Arial"/>
                      <w:snapToGrid w:val="0"/>
                      <w:kern w:val="2"/>
                      <w:lang w:eastAsia="zh-CN"/>
                    </w:rPr>
                    <w:t>SC</w:t>
                  </w:r>
                </w:p>
              </w:tc>
            </w:tr>
            <w:tr w:rsidR="00523893" w:rsidRPr="00EE3D97" w14:paraId="16BA2FFB" w14:textId="77777777" w:rsidTr="00A025FE">
              <w:trPr>
                <w:jc w:val="center"/>
              </w:trPr>
              <w:tc>
                <w:tcPr>
                  <w:tcW w:w="2844" w:type="pct"/>
                  <w:tcBorders>
                    <w:top w:val="single" w:sz="4" w:space="0" w:color="auto"/>
                    <w:left w:val="single" w:sz="4" w:space="0" w:color="auto"/>
                    <w:bottom w:val="single" w:sz="4" w:space="0" w:color="auto"/>
                    <w:right w:val="single" w:sz="4" w:space="0" w:color="auto"/>
                  </w:tcBorders>
                </w:tcPr>
                <w:p w14:paraId="33C85010" w14:textId="77777777" w:rsidR="00523893" w:rsidRPr="00EE3D97" w:rsidRDefault="00523893" w:rsidP="00523893">
                  <w:pPr>
                    <w:pStyle w:val="TAL"/>
                    <w:rPr>
                      <w:rFonts w:cs="Arial"/>
                      <w:kern w:val="2"/>
                      <w:lang w:eastAsia="zh-CN"/>
                    </w:rPr>
                  </w:pPr>
                  <w:r w:rsidRPr="00EE3D97">
                    <w:rPr>
                      <w:rFonts w:cs="Arial"/>
                      <w:kern w:val="2"/>
                      <w:lang w:eastAsia="ja-JP"/>
                    </w:rPr>
                    <w:t>7.</w:t>
                  </w:r>
                  <w:r w:rsidRPr="00EE3D97">
                    <w:rPr>
                      <w:rFonts w:cs="Arial"/>
                      <w:kern w:val="2"/>
                      <w:lang w:eastAsia="zh-CN"/>
                    </w:rPr>
                    <w:t>5</w:t>
                  </w:r>
                  <w:r w:rsidRPr="00EE3D97">
                    <w:rPr>
                      <w:rFonts w:cs="Arial"/>
                      <w:kern w:val="2"/>
                      <w:lang w:eastAsia="ja-JP"/>
                    </w:rPr>
                    <w:t xml:space="preserve"> </w:t>
                  </w:r>
                  <w:r w:rsidRPr="00EE3D97">
                    <w:rPr>
                      <w:rFonts w:cs="Arial"/>
                      <w:kern w:val="2"/>
                      <w:lang w:eastAsia="zh-CN"/>
                    </w:rPr>
                    <w:t xml:space="preserve">Adjacent Channel </w:t>
                  </w:r>
                  <w:proofErr w:type="gramStart"/>
                  <w:r w:rsidRPr="00EE3D97">
                    <w:rPr>
                      <w:rFonts w:cs="Arial"/>
                      <w:kern w:val="2"/>
                      <w:lang w:eastAsia="zh-CN"/>
                    </w:rPr>
                    <w:t>Selectivity(</w:t>
                  </w:r>
                  <w:proofErr w:type="gramEnd"/>
                  <w:r w:rsidRPr="00EE3D97">
                    <w:rPr>
                      <w:rFonts w:cs="Arial"/>
                      <w:kern w:val="2"/>
                      <w:lang w:eastAsia="zh-CN"/>
                    </w:rPr>
                    <w:t>ACS) and narrow-band blocking</w:t>
                  </w:r>
                </w:p>
              </w:tc>
              <w:tc>
                <w:tcPr>
                  <w:tcW w:w="1115" w:type="pct"/>
                  <w:tcBorders>
                    <w:top w:val="single" w:sz="4" w:space="0" w:color="auto"/>
                    <w:left w:val="single" w:sz="4" w:space="0" w:color="auto"/>
                    <w:bottom w:val="single" w:sz="4" w:space="0" w:color="auto"/>
                    <w:right w:val="single" w:sz="4" w:space="0" w:color="auto"/>
                  </w:tcBorders>
                </w:tcPr>
                <w:p w14:paraId="26B44A2F" w14:textId="77777777" w:rsidR="00523893" w:rsidRPr="00EE3D97" w:rsidRDefault="00523893" w:rsidP="00523893">
                  <w:pPr>
                    <w:pStyle w:val="TAC"/>
                    <w:rPr>
                      <w:rFonts w:cs="Arial"/>
                      <w:snapToGrid w:val="0"/>
                      <w:kern w:val="2"/>
                      <w:lang w:eastAsia="zh-CN"/>
                    </w:rPr>
                  </w:pPr>
                  <w:r w:rsidRPr="00EE3D97">
                    <w:rPr>
                      <w:rFonts w:cs="Arial"/>
                      <w:snapToGrid w:val="0"/>
                      <w:kern w:val="2"/>
                      <w:lang w:eastAsia="zh-CN"/>
                    </w:rPr>
                    <w:t>ETC5</w:t>
                  </w:r>
                </w:p>
              </w:tc>
              <w:tc>
                <w:tcPr>
                  <w:tcW w:w="1040" w:type="pct"/>
                  <w:tcBorders>
                    <w:top w:val="single" w:sz="4" w:space="0" w:color="auto"/>
                    <w:left w:val="single" w:sz="4" w:space="0" w:color="auto"/>
                    <w:bottom w:val="single" w:sz="4" w:space="0" w:color="auto"/>
                    <w:right w:val="single" w:sz="4" w:space="0" w:color="auto"/>
                  </w:tcBorders>
                </w:tcPr>
                <w:p w14:paraId="6D8EB4C7" w14:textId="77777777" w:rsidR="00523893" w:rsidRPr="00EE3D97" w:rsidRDefault="00523893" w:rsidP="00523893">
                  <w:pPr>
                    <w:pStyle w:val="TAC"/>
                    <w:rPr>
                      <w:rFonts w:cs="Arial"/>
                      <w:snapToGrid w:val="0"/>
                      <w:kern w:val="2"/>
                      <w:lang w:eastAsia="zh-CN"/>
                    </w:rPr>
                  </w:pPr>
                  <w:r w:rsidRPr="00EE3D97">
                    <w:rPr>
                      <w:rFonts w:cs="Arial"/>
                      <w:snapToGrid w:val="0"/>
                      <w:kern w:val="2"/>
                      <w:lang w:eastAsia="zh-CN"/>
                    </w:rPr>
                    <w:t>ETC1/3 (Note 1), ETC5 (Note 6)</w:t>
                  </w:r>
                </w:p>
              </w:tc>
            </w:tr>
            <w:tr w:rsidR="00523893" w:rsidRPr="00EE3D97" w14:paraId="51047405" w14:textId="77777777" w:rsidTr="00A025FE">
              <w:trPr>
                <w:jc w:val="center"/>
              </w:trPr>
              <w:tc>
                <w:tcPr>
                  <w:tcW w:w="2844" w:type="pct"/>
                  <w:tcBorders>
                    <w:top w:val="single" w:sz="4" w:space="0" w:color="auto"/>
                    <w:left w:val="single" w:sz="4" w:space="0" w:color="auto"/>
                    <w:bottom w:val="single" w:sz="4" w:space="0" w:color="auto"/>
                    <w:right w:val="single" w:sz="4" w:space="0" w:color="auto"/>
                  </w:tcBorders>
                </w:tcPr>
                <w:p w14:paraId="7FCF630E" w14:textId="77777777" w:rsidR="00523893" w:rsidRPr="00EE3D97" w:rsidRDefault="00523893" w:rsidP="00523893">
                  <w:pPr>
                    <w:pStyle w:val="TAL"/>
                    <w:rPr>
                      <w:rFonts w:cs="Arial"/>
                      <w:kern w:val="2"/>
                      <w:lang w:eastAsia="zh-CN"/>
                    </w:rPr>
                  </w:pPr>
                  <w:r w:rsidRPr="00EE3D97">
                    <w:rPr>
                      <w:rFonts w:cs="Arial"/>
                      <w:kern w:val="2"/>
                      <w:lang w:eastAsia="zh-CN"/>
                    </w:rPr>
                    <w:t>7.6 Blocking</w:t>
                  </w:r>
                </w:p>
              </w:tc>
              <w:tc>
                <w:tcPr>
                  <w:tcW w:w="1115" w:type="pct"/>
                  <w:tcBorders>
                    <w:top w:val="single" w:sz="4" w:space="0" w:color="auto"/>
                    <w:left w:val="single" w:sz="4" w:space="0" w:color="auto"/>
                    <w:bottom w:val="single" w:sz="4" w:space="0" w:color="auto"/>
                    <w:right w:val="single" w:sz="4" w:space="0" w:color="auto"/>
                  </w:tcBorders>
                </w:tcPr>
                <w:p w14:paraId="52181D1A" w14:textId="77777777" w:rsidR="00523893" w:rsidRPr="00EE3D97" w:rsidRDefault="00523893" w:rsidP="00523893">
                  <w:pPr>
                    <w:pStyle w:val="TAC"/>
                    <w:rPr>
                      <w:rFonts w:cs="Arial"/>
                      <w:snapToGrid w:val="0"/>
                      <w:kern w:val="2"/>
                      <w:highlight w:val="yellow"/>
                      <w:lang w:eastAsia="zh-CN"/>
                    </w:rPr>
                  </w:pPr>
                  <w:r w:rsidRPr="00EE3D97">
                    <w:rPr>
                      <w:rFonts w:cs="Arial"/>
                      <w:snapToGrid w:val="0"/>
                      <w:kern w:val="2"/>
                      <w:highlight w:val="yellow"/>
                      <w:lang w:eastAsia="zh-CN"/>
                    </w:rPr>
                    <w:t>ETC5</w:t>
                  </w:r>
                </w:p>
              </w:tc>
              <w:tc>
                <w:tcPr>
                  <w:tcW w:w="1040" w:type="pct"/>
                  <w:tcBorders>
                    <w:top w:val="single" w:sz="4" w:space="0" w:color="auto"/>
                    <w:left w:val="single" w:sz="4" w:space="0" w:color="auto"/>
                    <w:bottom w:val="single" w:sz="4" w:space="0" w:color="auto"/>
                    <w:right w:val="single" w:sz="4" w:space="0" w:color="auto"/>
                  </w:tcBorders>
                </w:tcPr>
                <w:p w14:paraId="02214298" w14:textId="77777777" w:rsidR="00523893" w:rsidRPr="00EE3D97" w:rsidRDefault="00523893" w:rsidP="00523893">
                  <w:pPr>
                    <w:pStyle w:val="TAC"/>
                    <w:rPr>
                      <w:rFonts w:cs="Arial"/>
                      <w:snapToGrid w:val="0"/>
                      <w:kern w:val="2"/>
                      <w:lang w:eastAsia="zh-CN"/>
                    </w:rPr>
                  </w:pPr>
                  <w:r w:rsidRPr="00EE3D97">
                    <w:rPr>
                      <w:rFonts w:cs="Arial"/>
                      <w:snapToGrid w:val="0"/>
                      <w:kern w:val="2"/>
                      <w:lang w:eastAsia="zh-CN"/>
                    </w:rPr>
                    <w:t>ETC1/3 (Note 1), ETC5 (Note 6)</w:t>
                  </w:r>
                </w:p>
              </w:tc>
            </w:tr>
            <w:tr w:rsidR="00523893" w:rsidRPr="00EE3D97" w14:paraId="31F49C22" w14:textId="77777777" w:rsidTr="00A025FE">
              <w:trPr>
                <w:jc w:val="center"/>
              </w:trPr>
              <w:tc>
                <w:tcPr>
                  <w:tcW w:w="2844" w:type="pct"/>
                  <w:tcBorders>
                    <w:top w:val="single" w:sz="4" w:space="0" w:color="auto"/>
                    <w:left w:val="single" w:sz="4" w:space="0" w:color="auto"/>
                    <w:bottom w:val="single" w:sz="4" w:space="0" w:color="auto"/>
                    <w:right w:val="single" w:sz="4" w:space="0" w:color="auto"/>
                  </w:tcBorders>
                </w:tcPr>
                <w:p w14:paraId="32E3C381" w14:textId="77777777" w:rsidR="00523893" w:rsidRPr="00EE3D97" w:rsidRDefault="00523893" w:rsidP="00523893">
                  <w:pPr>
                    <w:pStyle w:val="TAL"/>
                    <w:rPr>
                      <w:rFonts w:cs="Arial"/>
                      <w:kern w:val="2"/>
                      <w:lang w:eastAsia="ja-JP"/>
                    </w:rPr>
                  </w:pPr>
                  <w:r w:rsidRPr="00EE3D97">
                    <w:rPr>
                      <w:rFonts w:cs="Arial"/>
                      <w:kern w:val="2"/>
                    </w:rPr>
                    <w:t>7.</w:t>
                  </w:r>
                  <w:r w:rsidRPr="00EE3D97">
                    <w:rPr>
                      <w:rFonts w:cs="Arial"/>
                      <w:kern w:val="2"/>
                      <w:lang w:eastAsia="zh-CN"/>
                    </w:rPr>
                    <w:t>7</w:t>
                  </w:r>
                  <w:r w:rsidRPr="00EE3D97">
                    <w:rPr>
                      <w:rFonts w:cs="Arial"/>
                      <w:kern w:val="2"/>
                      <w:sz w:val="24"/>
                      <w:szCs w:val="24"/>
                      <w:lang w:eastAsia="ja-JP"/>
                    </w:rPr>
                    <w:t xml:space="preserve"> </w:t>
                  </w:r>
                  <w:r w:rsidRPr="00EE3D97">
                    <w:rPr>
                      <w:rFonts w:cs="Arial"/>
                      <w:kern w:val="2"/>
                    </w:rPr>
                    <w:t>Receiver spurious emissions</w:t>
                  </w:r>
                </w:p>
              </w:tc>
              <w:tc>
                <w:tcPr>
                  <w:tcW w:w="1115" w:type="pct"/>
                  <w:tcBorders>
                    <w:top w:val="single" w:sz="4" w:space="0" w:color="auto"/>
                    <w:left w:val="single" w:sz="4" w:space="0" w:color="auto"/>
                    <w:bottom w:val="single" w:sz="4" w:space="0" w:color="auto"/>
                    <w:right w:val="single" w:sz="4" w:space="0" w:color="auto"/>
                  </w:tcBorders>
                </w:tcPr>
                <w:p w14:paraId="66CFF49E" w14:textId="77777777" w:rsidR="00523893" w:rsidRPr="00EE3D97" w:rsidRDefault="00523893" w:rsidP="00523893">
                  <w:pPr>
                    <w:pStyle w:val="TAC"/>
                    <w:rPr>
                      <w:rFonts w:cs="Arial"/>
                      <w:snapToGrid w:val="0"/>
                      <w:kern w:val="2"/>
                      <w:highlight w:val="yellow"/>
                      <w:lang w:eastAsia="zh-CN"/>
                    </w:rPr>
                  </w:pPr>
                  <w:r w:rsidRPr="00EE3D97">
                    <w:rPr>
                      <w:rFonts w:cs="Arial"/>
                      <w:snapToGrid w:val="0"/>
                      <w:kern w:val="2"/>
                      <w:highlight w:val="yellow"/>
                      <w:lang w:eastAsia="zh-CN"/>
                    </w:rPr>
                    <w:t>ETC1/3 (Note 1), ETC5</w:t>
                  </w:r>
                </w:p>
              </w:tc>
              <w:tc>
                <w:tcPr>
                  <w:tcW w:w="1040" w:type="pct"/>
                  <w:tcBorders>
                    <w:top w:val="single" w:sz="4" w:space="0" w:color="auto"/>
                    <w:left w:val="single" w:sz="4" w:space="0" w:color="auto"/>
                    <w:bottom w:val="single" w:sz="4" w:space="0" w:color="auto"/>
                    <w:right w:val="single" w:sz="4" w:space="0" w:color="auto"/>
                  </w:tcBorders>
                </w:tcPr>
                <w:p w14:paraId="52E8398C" w14:textId="77777777" w:rsidR="00523893" w:rsidRPr="00EE3D97" w:rsidRDefault="00523893" w:rsidP="00523893">
                  <w:pPr>
                    <w:pStyle w:val="TAC"/>
                    <w:rPr>
                      <w:rFonts w:cs="Arial"/>
                      <w:snapToGrid w:val="0"/>
                      <w:kern w:val="2"/>
                      <w:lang w:eastAsia="zh-CN"/>
                    </w:rPr>
                  </w:pPr>
                  <w:r w:rsidRPr="00EE3D97">
                    <w:rPr>
                      <w:rFonts w:cs="Arial"/>
                      <w:snapToGrid w:val="0"/>
                      <w:kern w:val="2"/>
                      <w:lang w:eastAsia="zh-CN"/>
                    </w:rPr>
                    <w:t>ETC1/3 (Note 1, 5), ETC5 (Note 5)</w:t>
                  </w:r>
                </w:p>
              </w:tc>
            </w:tr>
            <w:tr w:rsidR="00523893" w:rsidRPr="00EE3D97" w14:paraId="02CEB39D" w14:textId="77777777" w:rsidTr="00A025FE">
              <w:trPr>
                <w:jc w:val="center"/>
              </w:trPr>
              <w:tc>
                <w:tcPr>
                  <w:tcW w:w="2844" w:type="pct"/>
                  <w:tcBorders>
                    <w:top w:val="single" w:sz="4" w:space="0" w:color="auto"/>
                    <w:left w:val="single" w:sz="4" w:space="0" w:color="auto"/>
                    <w:bottom w:val="single" w:sz="4" w:space="0" w:color="auto"/>
                    <w:right w:val="single" w:sz="4" w:space="0" w:color="auto"/>
                  </w:tcBorders>
                </w:tcPr>
                <w:p w14:paraId="101689E3" w14:textId="77777777" w:rsidR="00523893" w:rsidRPr="00EE3D97" w:rsidRDefault="00523893" w:rsidP="00523893">
                  <w:pPr>
                    <w:pStyle w:val="TAL"/>
                    <w:rPr>
                      <w:rFonts w:cs="Arial"/>
                      <w:kern w:val="2"/>
                      <w:lang w:eastAsia="ja-JP"/>
                    </w:rPr>
                  </w:pPr>
                  <w:r w:rsidRPr="00EE3D97">
                    <w:rPr>
                      <w:rFonts w:cs="Arial"/>
                      <w:kern w:val="2"/>
                    </w:rPr>
                    <w:t>7.</w:t>
                  </w:r>
                  <w:r w:rsidRPr="00EE3D97">
                    <w:rPr>
                      <w:rFonts w:cs="Arial"/>
                      <w:kern w:val="2"/>
                      <w:lang w:eastAsia="zh-CN"/>
                    </w:rPr>
                    <w:t>8</w:t>
                  </w:r>
                  <w:r w:rsidRPr="00EE3D97">
                    <w:rPr>
                      <w:rFonts w:cs="Arial"/>
                      <w:kern w:val="2"/>
                    </w:rPr>
                    <w:t xml:space="preserve"> Receiver intermodulation</w:t>
                  </w:r>
                </w:p>
              </w:tc>
              <w:tc>
                <w:tcPr>
                  <w:tcW w:w="1115" w:type="pct"/>
                  <w:tcBorders>
                    <w:top w:val="single" w:sz="4" w:space="0" w:color="auto"/>
                    <w:left w:val="single" w:sz="4" w:space="0" w:color="auto"/>
                    <w:bottom w:val="single" w:sz="4" w:space="0" w:color="auto"/>
                    <w:right w:val="single" w:sz="4" w:space="0" w:color="auto"/>
                  </w:tcBorders>
                </w:tcPr>
                <w:p w14:paraId="4BB49285" w14:textId="77777777" w:rsidR="00523893" w:rsidRPr="00EE3D97" w:rsidRDefault="00523893" w:rsidP="00523893">
                  <w:pPr>
                    <w:pStyle w:val="TAC"/>
                    <w:rPr>
                      <w:rFonts w:cs="Arial"/>
                      <w:kern w:val="2"/>
                      <w:sz w:val="16"/>
                      <w:szCs w:val="16"/>
                      <w:lang w:eastAsia="ja-JP"/>
                    </w:rPr>
                  </w:pPr>
                  <w:r w:rsidRPr="00EE3D97">
                    <w:rPr>
                      <w:rFonts w:cs="Arial"/>
                      <w:snapToGrid w:val="0"/>
                      <w:kern w:val="2"/>
                      <w:lang w:eastAsia="zh-CN"/>
                    </w:rPr>
                    <w:t>ETC5</w:t>
                  </w:r>
                </w:p>
              </w:tc>
              <w:tc>
                <w:tcPr>
                  <w:tcW w:w="1040" w:type="pct"/>
                  <w:tcBorders>
                    <w:top w:val="single" w:sz="4" w:space="0" w:color="auto"/>
                    <w:left w:val="single" w:sz="4" w:space="0" w:color="auto"/>
                    <w:bottom w:val="single" w:sz="4" w:space="0" w:color="auto"/>
                    <w:right w:val="single" w:sz="4" w:space="0" w:color="auto"/>
                  </w:tcBorders>
                </w:tcPr>
                <w:p w14:paraId="6965D5F9" w14:textId="77777777" w:rsidR="00523893" w:rsidRPr="00EE3D97" w:rsidRDefault="00523893" w:rsidP="00523893">
                  <w:pPr>
                    <w:pStyle w:val="TAC"/>
                    <w:rPr>
                      <w:rFonts w:cs="Arial"/>
                      <w:kern w:val="2"/>
                      <w:sz w:val="16"/>
                      <w:szCs w:val="16"/>
                      <w:lang w:eastAsia="ja-JP"/>
                    </w:rPr>
                  </w:pPr>
                  <w:r w:rsidRPr="00EE3D97">
                    <w:rPr>
                      <w:rFonts w:cs="Arial"/>
                      <w:snapToGrid w:val="0"/>
                      <w:kern w:val="2"/>
                      <w:lang w:eastAsia="zh-CN"/>
                    </w:rPr>
                    <w:t>ETC1/3 (Note 1), ETC5 (Note 6)</w:t>
                  </w:r>
                </w:p>
              </w:tc>
            </w:tr>
            <w:tr w:rsidR="00523893" w:rsidRPr="00EE3D97" w14:paraId="55B1BD8D" w14:textId="77777777" w:rsidTr="00A025FE">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4ECD2EB4" w14:textId="77777777" w:rsidR="00523893" w:rsidRPr="00EE3D97" w:rsidRDefault="00523893" w:rsidP="00523893">
                  <w:pPr>
                    <w:pStyle w:val="TAN"/>
                    <w:rPr>
                      <w:rFonts w:cs="Arial"/>
                      <w:lang w:eastAsia="zh-CN"/>
                    </w:rPr>
                  </w:pPr>
                  <w:r w:rsidRPr="00EE3D97">
                    <w:rPr>
                      <w:rFonts w:cs="Arial"/>
                      <w:lang w:eastAsia="zh-CN"/>
                    </w:rPr>
                    <w:t xml:space="preserve">Note 1: </w:t>
                  </w:r>
                  <w:r w:rsidRPr="00EE3D97">
                    <w:rPr>
                      <w:rFonts w:cs="Arial"/>
                      <w:lang w:eastAsia="zh-CN"/>
                    </w:rPr>
                    <w:tab/>
                    <w:t xml:space="preserve">ETC1 and/or ETC3 shall be applied </w:t>
                  </w:r>
                  <w:r w:rsidRPr="00EE3D97">
                    <w:rPr>
                      <w:rFonts w:cs="v4.2.0"/>
                    </w:rPr>
                    <w:t>in each supported operating band</w:t>
                  </w:r>
                  <w:r w:rsidRPr="00EE3D97">
                    <w:rPr>
                      <w:rFonts w:cs="Arial"/>
                      <w:lang w:eastAsia="zh-CN"/>
                    </w:rPr>
                    <w:t xml:space="preserve"> according to Tables 4.11-1 and 4.11-2.</w:t>
                  </w:r>
                </w:p>
                <w:p w14:paraId="308590BA" w14:textId="77777777" w:rsidR="00523893" w:rsidRPr="00EE3D97" w:rsidRDefault="00523893" w:rsidP="00523893">
                  <w:pPr>
                    <w:pStyle w:val="TAN"/>
                    <w:rPr>
                      <w:rFonts w:cs="Arial"/>
                      <w:lang w:eastAsia="ja-JP"/>
                    </w:rPr>
                  </w:pPr>
                  <w:r w:rsidRPr="00EE3D97">
                    <w:rPr>
                      <w:rFonts w:cs="Arial"/>
                      <w:lang w:eastAsia="zh-CN"/>
                    </w:rPr>
                    <w:t>Note 2:</w:t>
                  </w:r>
                  <w:r w:rsidRPr="00EE3D97">
                    <w:rPr>
                      <w:rFonts w:cs="Arial"/>
                      <w:lang w:eastAsia="zh-CN"/>
                    </w:rPr>
                    <w:tab/>
                    <w:t>ETC</w:t>
                  </w:r>
                  <w:r w:rsidRPr="00EE3D97">
                    <w:rPr>
                      <w:rFonts w:cs="Arial"/>
                    </w:rPr>
                    <w:t>5 is only applicable when inter-band CA is supported</w:t>
                  </w:r>
                  <w:r w:rsidRPr="00EE3D97">
                    <w:rPr>
                      <w:rFonts w:cs="Arial"/>
                      <w:lang w:eastAsia="ja-JP"/>
                    </w:rPr>
                    <w:t>.</w:t>
                  </w:r>
                </w:p>
                <w:p w14:paraId="0F0DF82E" w14:textId="77777777" w:rsidR="00523893" w:rsidRPr="00EE3D97" w:rsidRDefault="00523893" w:rsidP="00523893">
                  <w:pPr>
                    <w:pStyle w:val="TAN"/>
                    <w:rPr>
                      <w:rFonts w:cs="Arial"/>
                      <w:lang w:eastAsia="ja-JP"/>
                    </w:rPr>
                  </w:pPr>
                  <w:r w:rsidRPr="00EE3D97">
                    <w:rPr>
                      <w:rFonts w:cs="Arial"/>
                      <w:lang w:eastAsia="zh-CN"/>
                    </w:rPr>
                    <w:t>Note 3:</w:t>
                  </w:r>
                  <w:r w:rsidRPr="00EE3D97">
                    <w:rPr>
                      <w:rFonts w:cs="Arial"/>
                      <w:lang w:eastAsia="zh-CN"/>
                    </w:rPr>
                    <w:tab/>
                  </w:r>
                  <w:r w:rsidRPr="00EE3D97">
                    <w:rPr>
                      <w:rFonts w:cs="Arial"/>
                    </w:rPr>
                    <w:t>ETC2 is only applicable when contiguous</w:t>
                  </w:r>
                  <w:r w:rsidRPr="00EE3D97">
                    <w:rPr>
                      <w:rFonts w:cs="Arial"/>
                      <w:iCs/>
                    </w:rPr>
                    <w:t xml:space="preserve"> CA is supported.</w:t>
                  </w:r>
                </w:p>
                <w:p w14:paraId="25F6B090" w14:textId="77777777" w:rsidR="00523893" w:rsidRPr="00EE3D97" w:rsidRDefault="00523893" w:rsidP="00523893">
                  <w:pPr>
                    <w:pStyle w:val="TAN"/>
                    <w:rPr>
                      <w:rFonts w:cs="Arial"/>
                    </w:rPr>
                  </w:pPr>
                  <w:r w:rsidRPr="00EE3D97">
                    <w:rPr>
                      <w:rFonts w:cs="Arial"/>
                    </w:rPr>
                    <w:t>Note 4:</w:t>
                  </w:r>
                  <w:r w:rsidRPr="00EE3D97">
                    <w:rPr>
                      <w:rFonts w:cs="Arial"/>
                      <w:lang w:eastAsia="zh-CN"/>
                    </w:rPr>
                    <w:tab/>
                    <w:t>ETC</w:t>
                  </w:r>
                  <w:r w:rsidRPr="00EE3D97">
                    <w:rPr>
                      <w:rFonts w:cs="Arial"/>
                    </w:rPr>
                    <w:t>5 may be applied for Inter RF Bandwidth gap only.</w:t>
                  </w:r>
                </w:p>
                <w:p w14:paraId="03E05277" w14:textId="77777777" w:rsidR="00523893" w:rsidRPr="00EE3D97" w:rsidRDefault="00523893" w:rsidP="00523893">
                  <w:pPr>
                    <w:pStyle w:val="TAN"/>
                    <w:rPr>
                      <w:rFonts w:cs="Arial"/>
                    </w:rPr>
                  </w:pPr>
                  <w:r w:rsidRPr="00EE3D97">
                    <w:rPr>
                      <w:rFonts w:cs="Arial"/>
                    </w:rPr>
                    <w:t>Note 5:</w:t>
                  </w:r>
                  <w:r w:rsidRPr="00EE3D97">
                    <w:rPr>
                      <w:rFonts w:cs="Arial"/>
                      <w:lang w:eastAsia="zh-CN"/>
                    </w:rPr>
                    <w:t xml:space="preserve"> </w:t>
                  </w:r>
                  <w:r w:rsidRPr="00EE3D97">
                    <w:rPr>
                      <w:rFonts w:cs="Arial"/>
                      <w:lang w:eastAsia="zh-CN"/>
                    </w:rPr>
                    <w:tab/>
                  </w:r>
                  <w:r w:rsidRPr="00EE3D97">
                    <w:rPr>
                      <w:rFonts w:cs="Arial"/>
                    </w:rPr>
                    <w:t>Single-band requirement apply to each antenna connector for both multi-band operation test and single-band operation test. For single-band operation test, other antenna connector(s) is (are) terminated.</w:t>
                  </w:r>
                </w:p>
                <w:p w14:paraId="4FC86404" w14:textId="77777777" w:rsidR="00523893" w:rsidRPr="00EE3D97" w:rsidRDefault="00523893" w:rsidP="00523893">
                  <w:pPr>
                    <w:pStyle w:val="TAN"/>
                    <w:rPr>
                      <w:rFonts w:cs="Arial"/>
                      <w:snapToGrid w:val="0"/>
                      <w:kern w:val="2"/>
                      <w:lang w:eastAsia="zh-CN"/>
                    </w:rPr>
                  </w:pPr>
                  <w:r w:rsidRPr="00EE3D97">
                    <w:rPr>
                      <w:rFonts w:cs="Arial"/>
                    </w:rPr>
                    <w:t>Note 6:</w:t>
                  </w:r>
                  <w:r w:rsidRPr="00EE3D97">
                    <w:rPr>
                      <w:rFonts w:cs="Arial"/>
                      <w:lang w:eastAsia="zh-CN"/>
                    </w:rPr>
                    <w:t xml:space="preserve"> </w:t>
                  </w:r>
                  <w:r w:rsidRPr="00EE3D97">
                    <w:rPr>
                      <w:rFonts w:cs="Arial"/>
                      <w:lang w:eastAsia="zh-CN"/>
                    </w:rPr>
                    <w:tab/>
                    <w:t>ETC</w:t>
                  </w:r>
                  <w:r w:rsidRPr="00EE3D97">
                    <w:rPr>
                      <w:rFonts w:cs="Arial"/>
                    </w:rPr>
                    <w:t>5 is only applicable for multi-band receiver.</w:t>
                  </w:r>
                </w:p>
              </w:tc>
            </w:tr>
          </w:tbl>
          <w:p w14:paraId="6555726B" w14:textId="4BAE3E93" w:rsidR="00523893" w:rsidRPr="00EE3D97" w:rsidRDefault="00523893" w:rsidP="00AD2675">
            <w:pPr>
              <w:rPr>
                <w:color w:val="FF0000"/>
              </w:rPr>
            </w:pPr>
          </w:p>
        </w:tc>
      </w:tr>
    </w:tbl>
    <w:p w14:paraId="72728847" w14:textId="77777777" w:rsidR="00C52F6C" w:rsidRPr="00DF2A9C" w:rsidRDefault="00C52F6C" w:rsidP="00C52F6C">
      <w:pPr>
        <w:rPr>
          <w:color w:val="FF0000"/>
          <w:highlight w:val="yellow"/>
        </w:rPr>
      </w:pPr>
    </w:p>
    <w:p w14:paraId="73CCB26F" w14:textId="7989975D" w:rsidR="00107F07" w:rsidRPr="001A6BDE" w:rsidRDefault="00107F07" w:rsidP="00107F07">
      <w:pPr>
        <w:pStyle w:val="Heading1"/>
        <w:numPr>
          <w:ilvl w:val="0"/>
          <w:numId w:val="1"/>
        </w:numPr>
        <w:overflowPunct w:val="0"/>
        <w:autoSpaceDE w:val="0"/>
        <w:autoSpaceDN w:val="0"/>
        <w:adjustRightInd w:val="0"/>
        <w:textAlignment w:val="baseline"/>
        <w:rPr>
          <w:color w:val="000000" w:themeColor="text1"/>
        </w:rPr>
      </w:pPr>
      <w:r w:rsidRPr="001A6BDE">
        <w:rPr>
          <w:color w:val="000000" w:themeColor="text1"/>
        </w:rPr>
        <w:lastRenderedPageBreak/>
        <w:t xml:space="preserve">Conclusions </w:t>
      </w:r>
    </w:p>
    <w:bookmarkEnd w:id="2"/>
    <w:p w14:paraId="7205D55A" w14:textId="2C13E278" w:rsidR="006A6D96" w:rsidRPr="00BD6B48" w:rsidRDefault="006A6D96" w:rsidP="006A6D96">
      <w:r w:rsidRPr="00B14631">
        <w:t xml:space="preserve">In order to reduce unnecessary mirroring effort to copy-paste all the missing </w:t>
      </w:r>
      <w:r>
        <w:t xml:space="preserve">TC </w:t>
      </w:r>
      <w:r w:rsidRPr="00B14631">
        <w:t xml:space="preserve">cases </w:t>
      </w:r>
      <w:r>
        <w:t xml:space="preserve">from RF test specification </w:t>
      </w:r>
      <w:r w:rsidRPr="00B14631">
        <w:t xml:space="preserve">into </w:t>
      </w:r>
      <w:r>
        <w:t xml:space="preserve">the </w:t>
      </w:r>
      <w:r w:rsidRPr="00B14631">
        <w:t>EMC specifications,</w:t>
      </w:r>
      <w:r w:rsidR="00E84025">
        <w:t xml:space="preserve"> as well as to reassure consistency of the RF and EMC specifications (see observations 1 to 4 above),</w:t>
      </w:r>
      <w:r w:rsidRPr="00B14631">
        <w:t xml:space="preserve"> it is </w:t>
      </w:r>
      <w:r w:rsidRPr="00BD6B48">
        <w:t xml:space="preserve">suggested to resolve this issue in much more efficient way, based on the following set of proposals: </w:t>
      </w:r>
    </w:p>
    <w:p w14:paraId="3D003E1F" w14:textId="1D6EEA8A" w:rsidR="006A6D96" w:rsidRPr="00762883" w:rsidRDefault="006A6D96" w:rsidP="00762883">
      <w:pPr>
        <w:rPr>
          <w:lang w:val="en-US"/>
        </w:rPr>
      </w:pPr>
      <w:r w:rsidRPr="00762883">
        <w:rPr>
          <w:b/>
        </w:rPr>
        <w:t>Proposal 1</w:t>
      </w:r>
      <w:r w:rsidRPr="00762883">
        <w:t xml:space="preserve">: Do not update EMC </w:t>
      </w:r>
      <w:r w:rsidR="00762883" w:rsidRPr="00762883">
        <w:t xml:space="preserve">Emissions test spec </w:t>
      </w:r>
      <w:r w:rsidRPr="00762883">
        <w:t>by copy-pasting TC tables content from RF test specification. Instead, remove existing and incomplete TC tables from EMC spec</w:t>
      </w:r>
      <w:r w:rsidR="002120F9" w:rsidRPr="00762883">
        <w:t>ifications</w:t>
      </w:r>
      <w:r w:rsidRPr="00762883">
        <w:t xml:space="preserve"> and </w:t>
      </w:r>
      <w:r w:rsidR="00AD2675" w:rsidRPr="00762883">
        <w:t xml:space="preserve">replace them by </w:t>
      </w:r>
      <w:r w:rsidR="005517C2" w:rsidRPr="00762883">
        <w:t xml:space="preserve">detailed </w:t>
      </w:r>
      <w:r w:rsidRPr="00762883">
        <w:t xml:space="preserve">references to related BS RF test specifications, pointing to specific </w:t>
      </w:r>
      <w:r w:rsidRPr="00762883">
        <w:rPr>
          <w:lang w:val="en-US"/>
        </w:rPr>
        <w:t xml:space="preserve">Tx </w:t>
      </w:r>
      <w:r w:rsidR="005517C2" w:rsidRPr="00762883">
        <w:rPr>
          <w:lang w:val="en-US"/>
        </w:rPr>
        <w:t>spurious</w:t>
      </w:r>
      <w:r w:rsidRPr="00762883">
        <w:rPr>
          <w:lang w:val="en-US"/>
        </w:rPr>
        <w:t xml:space="preserve"> emissions requirements.</w:t>
      </w:r>
    </w:p>
    <w:p w14:paraId="2B2C62BB" w14:textId="6F121D22" w:rsidR="00762883" w:rsidRPr="00762883" w:rsidRDefault="00762883" w:rsidP="00762883">
      <w:pPr>
        <w:rPr>
          <w:lang w:val="en-US"/>
        </w:rPr>
      </w:pPr>
      <w:r w:rsidRPr="00762883">
        <w:rPr>
          <w:b/>
        </w:rPr>
        <w:t>Proposal 2</w:t>
      </w:r>
      <w:r w:rsidRPr="00762883">
        <w:t xml:space="preserve">: Do not update EMC Immunity test spec by copy-pasting TC tables content from RF test specification. Instead, remove existing and incomplete TC tables from EMC specifications and replace them by detailed references to related BS RF test specifications, pointing to specific </w:t>
      </w:r>
      <w:r w:rsidRPr="00762883">
        <w:rPr>
          <w:lang w:val="en-US"/>
        </w:rPr>
        <w:t>Blocking requirements.</w:t>
      </w:r>
    </w:p>
    <w:p w14:paraId="4D5BEEC6" w14:textId="58930E92" w:rsidR="006A6D96" w:rsidRPr="00762883" w:rsidRDefault="006A6D96" w:rsidP="006A6D96">
      <w:pPr>
        <w:spacing w:after="120"/>
        <w:textAlignment w:val="baseline"/>
      </w:pPr>
      <w:r w:rsidRPr="00762883">
        <w:rPr>
          <w:b/>
          <w:lang w:val="en-US"/>
        </w:rPr>
        <w:t xml:space="preserve">Proposal </w:t>
      </w:r>
      <w:r w:rsidR="00762883" w:rsidRPr="00762883">
        <w:rPr>
          <w:b/>
          <w:lang w:val="en-US"/>
        </w:rPr>
        <w:t>3</w:t>
      </w:r>
      <w:r w:rsidRPr="00762883">
        <w:rPr>
          <w:b/>
          <w:lang w:val="en-US"/>
        </w:rPr>
        <w:t xml:space="preserve">: </w:t>
      </w:r>
      <w:r w:rsidRPr="00762883">
        <w:t>The following specification are proposed to be considered for the implementation of simplifications from Proposal 1:</w:t>
      </w:r>
    </w:p>
    <w:p w14:paraId="5AE3EEA8" w14:textId="77777777" w:rsidR="006A6D96" w:rsidRPr="00762883" w:rsidRDefault="006A6D96" w:rsidP="006A6D96">
      <w:pPr>
        <w:pStyle w:val="ListParagraph"/>
        <w:numPr>
          <w:ilvl w:val="0"/>
          <w:numId w:val="31"/>
        </w:numPr>
        <w:spacing w:after="120"/>
        <w:textAlignment w:val="baseline"/>
        <w:rPr>
          <w:rFonts w:ascii="Times New Roman" w:hAnsi="Times New Roman"/>
          <w:lang w:val="en-US"/>
        </w:rPr>
      </w:pPr>
      <w:r w:rsidRPr="00762883">
        <w:rPr>
          <w:rFonts w:ascii="Times New Roman" w:hAnsi="Times New Roman"/>
          <w:lang w:val="en-US"/>
        </w:rPr>
        <w:t>TS 36.113 (E-UTRA BS EMC), reusing content of TS 36.141,</w:t>
      </w:r>
    </w:p>
    <w:p w14:paraId="75477CDE" w14:textId="77777777" w:rsidR="006A6D96" w:rsidRPr="00762883" w:rsidRDefault="006A6D96" w:rsidP="006A6D96">
      <w:pPr>
        <w:pStyle w:val="ListParagraph"/>
        <w:numPr>
          <w:ilvl w:val="0"/>
          <w:numId w:val="31"/>
        </w:numPr>
        <w:spacing w:after="120"/>
        <w:textAlignment w:val="baseline"/>
        <w:rPr>
          <w:rFonts w:ascii="Times New Roman" w:hAnsi="Times New Roman"/>
        </w:rPr>
      </w:pPr>
      <w:r w:rsidRPr="00762883">
        <w:rPr>
          <w:rFonts w:ascii="Times New Roman" w:hAnsi="Times New Roman"/>
        </w:rPr>
        <w:t>TS 37.113 (MSR BS EMC)</w:t>
      </w:r>
      <w:r w:rsidRPr="00762883">
        <w:rPr>
          <w:rFonts w:ascii="Times New Roman" w:hAnsi="Times New Roman"/>
          <w:lang w:val="en-US"/>
        </w:rPr>
        <w:t>, reusing content of TS 37.141,</w:t>
      </w:r>
    </w:p>
    <w:p w14:paraId="528E48AF" w14:textId="77777777" w:rsidR="006A6D96" w:rsidRPr="00762883" w:rsidRDefault="006A6D96" w:rsidP="006A6D96">
      <w:pPr>
        <w:pStyle w:val="ListParagraph"/>
        <w:numPr>
          <w:ilvl w:val="0"/>
          <w:numId w:val="31"/>
        </w:numPr>
        <w:spacing w:after="120"/>
        <w:textAlignment w:val="baseline"/>
        <w:rPr>
          <w:rFonts w:ascii="Times New Roman" w:hAnsi="Times New Roman"/>
        </w:rPr>
      </w:pPr>
      <w:r w:rsidRPr="00762883">
        <w:rPr>
          <w:rFonts w:ascii="Times New Roman" w:hAnsi="Times New Roman"/>
        </w:rPr>
        <w:t>TS 37.114 (AAS BS EMC)</w:t>
      </w:r>
      <w:r w:rsidRPr="00762883">
        <w:rPr>
          <w:rFonts w:ascii="Times New Roman" w:hAnsi="Times New Roman"/>
          <w:lang w:val="en-US"/>
        </w:rPr>
        <w:t>, reusing content of TS 37.145-1/-2,</w:t>
      </w:r>
    </w:p>
    <w:p w14:paraId="37873B1D" w14:textId="77777777" w:rsidR="006A6D96" w:rsidRPr="00762883" w:rsidRDefault="006A6D96" w:rsidP="006A6D96">
      <w:pPr>
        <w:pStyle w:val="ListParagraph"/>
        <w:numPr>
          <w:ilvl w:val="0"/>
          <w:numId w:val="31"/>
        </w:numPr>
        <w:spacing w:after="120"/>
        <w:textAlignment w:val="baseline"/>
        <w:rPr>
          <w:rFonts w:ascii="Times New Roman" w:hAnsi="Times New Roman"/>
        </w:rPr>
      </w:pPr>
      <w:r w:rsidRPr="00762883">
        <w:rPr>
          <w:rFonts w:ascii="Times New Roman" w:hAnsi="Times New Roman"/>
        </w:rPr>
        <w:t>TS 38.113 (NR BS EMC)</w:t>
      </w:r>
      <w:r w:rsidRPr="00762883">
        <w:rPr>
          <w:rFonts w:ascii="Times New Roman" w:hAnsi="Times New Roman"/>
          <w:lang w:val="en-US"/>
        </w:rPr>
        <w:t>, reusing content of TS 38.141-1/-2,</w:t>
      </w:r>
    </w:p>
    <w:p w14:paraId="59F3A3B2" w14:textId="77777777" w:rsidR="006A6D96" w:rsidRPr="00762883" w:rsidRDefault="006A6D96" w:rsidP="006A6D96">
      <w:pPr>
        <w:pStyle w:val="ListParagraph"/>
        <w:numPr>
          <w:ilvl w:val="0"/>
          <w:numId w:val="31"/>
        </w:numPr>
        <w:spacing w:after="120"/>
        <w:textAlignment w:val="baseline"/>
        <w:rPr>
          <w:rFonts w:ascii="Times New Roman" w:hAnsi="Times New Roman"/>
        </w:rPr>
      </w:pPr>
      <w:r w:rsidRPr="00762883">
        <w:rPr>
          <w:rFonts w:ascii="Times New Roman" w:hAnsi="Times New Roman"/>
        </w:rPr>
        <w:t>TS 38.114 (NR repeaters), reusing content of TS 38.115-1/-2,</w:t>
      </w:r>
    </w:p>
    <w:p w14:paraId="72DBCD89" w14:textId="77777777" w:rsidR="006A6D96" w:rsidRPr="00762883" w:rsidRDefault="006A6D96" w:rsidP="006A6D96">
      <w:pPr>
        <w:pStyle w:val="ListParagraph"/>
        <w:numPr>
          <w:ilvl w:val="0"/>
          <w:numId w:val="31"/>
        </w:numPr>
        <w:spacing w:after="120"/>
        <w:textAlignment w:val="baseline"/>
        <w:rPr>
          <w:rFonts w:ascii="Times New Roman" w:hAnsi="Times New Roman"/>
        </w:rPr>
      </w:pPr>
      <w:r w:rsidRPr="00762883">
        <w:rPr>
          <w:rFonts w:ascii="Times New Roman" w:hAnsi="Times New Roman"/>
        </w:rPr>
        <w:t>TS 38.175 (NR IAB), reusing content of TS 38.176-1/2.</w:t>
      </w:r>
    </w:p>
    <w:p w14:paraId="544B026C" w14:textId="2211A4E5" w:rsidR="000729E3" w:rsidRPr="00762883" w:rsidRDefault="000729E3" w:rsidP="000729E3">
      <w:pPr>
        <w:pStyle w:val="NO"/>
        <w:rPr>
          <w:lang w:val="en-US"/>
        </w:rPr>
      </w:pPr>
      <w:r w:rsidRPr="00762883">
        <w:rPr>
          <w:lang w:val="en-US"/>
        </w:rPr>
        <w:t xml:space="preserve">NOTE: As this proposal is affecting multiple WIs (E-UTRA, NR BS, MSR, AAS BS, NR repeater, IAB), for simplicity only E-UTRA WI code was used in the name of this contribution. </w:t>
      </w:r>
    </w:p>
    <w:p w14:paraId="5542E427" w14:textId="77777777" w:rsidR="000729E3" w:rsidRPr="00762883" w:rsidRDefault="000729E3" w:rsidP="006A6D96">
      <w:pPr>
        <w:spacing w:after="120"/>
        <w:textAlignment w:val="baseline"/>
        <w:rPr>
          <w:b/>
          <w:lang w:val="en-US"/>
        </w:rPr>
      </w:pPr>
    </w:p>
    <w:p w14:paraId="68864C26" w14:textId="779D8798" w:rsidR="000564CA" w:rsidRPr="00762883" w:rsidRDefault="006A6D96" w:rsidP="006A6D96">
      <w:pPr>
        <w:spacing w:after="120"/>
        <w:textAlignment w:val="baseline"/>
      </w:pPr>
      <w:r w:rsidRPr="00762883">
        <w:rPr>
          <w:b/>
          <w:lang w:val="en-US"/>
        </w:rPr>
        <w:t xml:space="preserve">Proposal </w:t>
      </w:r>
      <w:r w:rsidR="00762883" w:rsidRPr="00762883">
        <w:rPr>
          <w:b/>
          <w:lang w:val="en-US"/>
        </w:rPr>
        <w:t>4</w:t>
      </w:r>
      <w:r w:rsidRPr="00762883">
        <w:rPr>
          <w:lang w:val="en-US"/>
        </w:rPr>
        <w:t>: In case the above Proposal</w:t>
      </w:r>
      <w:r w:rsidR="005517C2" w:rsidRPr="00762883">
        <w:rPr>
          <w:lang w:val="en-US"/>
        </w:rPr>
        <w:t>s 1/2</w:t>
      </w:r>
      <w:r w:rsidR="00762883" w:rsidRPr="00762883">
        <w:rPr>
          <w:lang w:val="en-US"/>
        </w:rPr>
        <w:t>/3</w:t>
      </w:r>
      <w:r w:rsidR="005517C2" w:rsidRPr="00762883">
        <w:rPr>
          <w:lang w:val="en-US"/>
        </w:rPr>
        <w:t xml:space="preserve"> are </w:t>
      </w:r>
      <w:r w:rsidRPr="00762883">
        <w:rPr>
          <w:lang w:val="en-US"/>
        </w:rPr>
        <w:t xml:space="preserve">agreeable, </w:t>
      </w:r>
      <w:r w:rsidRPr="00762883">
        <w:t>it is proposed to implement related modification</w:t>
      </w:r>
      <w:r w:rsidR="00B451A8" w:rsidRPr="00762883">
        <w:t>s</w:t>
      </w:r>
      <w:r w:rsidRPr="00762883">
        <w:t xml:space="preserve"> from</w:t>
      </w:r>
      <w:r w:rsidR="000564CA" w:rsidRPr="00762883">
        <w:t>:</w:t>
      </w:r>
    </w:p>
    <w:p w14:paraId="78D036A9" w14:textId="27CF6594" w:rsidR="000564CA" w:rsidRDefault="000564CA" w:rsidP="000564CA">
      <w:pPr>
        <w:spacing w:after="120"/>
        <w:ind w:firstLine="720"/>
        <w:textAlignment w:val="baseline"/>
      </w:pPr>
      <w:r w:rsidRPr="00762883">
        <w:t xml:space="preserve">- </w:t>
      </w:r>
      <w:r w:rsidR="006A6D96" w:rsidRPr="00762883">
        <w:t>Rel-15 onwards</w:t>
      </w:r>
      <w:r w:rsidRPr="00762883">
        <w:t xml:space="preserve"> for NR,</w:t>
      </w:r>
      <w:r>
        <w:t xml:space="preserve"> MSR, AAS and E-UTRA </w:t>
      </w:r>
      <w:r w:rsidR="00B451A8">
        <w:t xml:space="preserve">EMC </w:t>
      </w:r>
      <w:r>
        <w:t xml:space="preserve">specifications. </w:t>
      </w:r>
    </w:p>
    <w:p w14:paraId="1F50B3C1" w14:textId="2837C736" w:rsidR="000564CA" w:rsidRDefault="000564CA" w:rsidP="000564CA">
      <w:pPr>
        <w:spacing w:after="120"/>
        <w:ind w:firstLine="720"/>
        <w:textAlignment w:val="baseline"/>
      </w:pPr>
      <w:r>
        <w:t>- Rel-16 onwards for NR IAB</w:t>
      </w:r>
      <w:r w:rsidR="00CA7A9B">
        <w:t xml:space="preserve"> </w:t>
      </w:r>
      <w:r w:rsidR="00B451A8">
        <w:t xml:space="preserve">EMC </w:t>
      </w:r>
      <w:r w:rsidR="00CA7A9B">
        <w:t>specification</w:t>
      </w:r>
      <w:r>
        <w:t xml:space="preserve">, </w:t>
      </w:r>
    </w:p>
    <w:p w14:paraId="4F366068" w14:textId="7EE221A1" w:rsidR="000564CA" w:rsidRDefault="000564CA" w:rsidP="000564CA">
      <w:pPr>
        <w:spacing w:after="120"/>
        <w:ind w:firstLine="720"/>
        <w:textAlignment w:val="baseline"/>
      </w:pPr>
      <w:r>
        <w:t>- Rel-17 onwards for NR repeater</w:t>
      </w:r>
      <w:r w:rsidR="00CA7A9B">
        <w:t xml:space="preserve"> </w:t>
      </w:r>
      <w:r w:rsidR="00B451A8">
        <w:t xml:space="preserve">EMC </w:t>
      </w:r>
      <w:r w:rsidR="00CA7A9B">
        <w:t>specification</w:t>
      </w:r>
      <w:r>
        <w:t>.</w:t>
      </w:r>
    </w:p>
    <w:p w14:paraId="7568F3DB" w14:textId="27C983C0" w:rsidR="006A6D96" w:rsidRDefault="000564CA" w:rsidP="006A6D96">
      <w:pPr>
        <w:spacing w:after="120"/>
        <w:textAlignment w:val="baseline"/>
      </w:pPr>
      <w:r>
        <w:t>W</w:t>
      </w:r>
      <w:r w:rsidR="006A6D96">
        <w:t>ork-split approach</w:t>
      </w:r>
      <w:r>
        <w:t xml:space="preserve"> is to be considered due to high number of affected specifications</w:t>
      </w:r>
      <w:r w:rsidR="006A6D96">
        <w:t xml:space="preserve">. Timeline of such modifications </w:t>
      </w:r>
      <w:r w:rsidR="005517C2">
        <w:t xml:space="preserve">is suggested to be </w:t>
      </w:r>
      <w:r w:rsidR="006A6D96">
        <w:t>Q1</w:t>
      </w:r>
      <w:r w:rsidR="005517C2">
        <w:t>/Q2</w:t>
      </w:r>
      <w:r w:rsidR="006A6D96">
        <w:t xml:space="preserve"> 2024. </w:t>
      </w:r>
    </w:p>
    <w:p w14:paraId="566018C3" w14:textId="68593251" w:rsidR="006A6D96" w:rsidRDefault="006A6D96" w:rsidP="006A6D96">
      <w:pPr>
        <w:spacing w:after="120"/>
        <w:textAlignment w:val="baseline"/>
      </w:pPr>
    </w:p>
    <w:p w14:paraId="40EC3A5F" w14:textId="615512D0" w:rsidR="005517C2" w:rsidRDefault="005517C2" w:rsidP="006A6D96">
      <w:pPr>
        <w:spacing w:after="120"/>
        <w:textAlignment w:val="baseline"/>
      </w:pPr>
      <w:r>
        <w:t xml:space="preserve">To visualize potential implementation of the proposed </w:t>
      </w:r>
      <w:r w:rsidRPr="005517C2">
        <w:t>EMC test configurations specification simplification</w:t>
      </w:r>
      <w:r>
        <w:t xml:space="preserve">, draft CR has been generated based on E-UTRA specification TS 36.113 in [1]. </w:t>
      </w:r>
    </w:p>
    <w:p w14:paraId="3FA2C296" w14:textId="514D640B" w:rsidR="006A6D96" w:rsidRDefault="006A6D96" w:rsidP="006A6D96">
      <w:pPr>
        <w:spacing w:after="120"/>
        <w:textAlignment w:val="baseline"/>
      </w:pPr>
      <w:r>
        <w:t xml:space="preserve">Please note that </w:t>
      </w:r>
      <w:r w:rsidRPr="00D83FBA">
        <w:t>UE EMC specifications are not subject for such test configuration simplifications.</w:t>
      </w:r>
    </w:p>
    <w:p w14:paraId="34D07B8C" w14:textId="17BF9480" w:rsidR="00FD1082" w:rsidRDefault="00FD1082" w:rsidP="00FD1082">
      <w:pPr>
        <w:pStyle w:val="Heading1"/>
        <w:numPr>
          <w:ilvl w:val="0"/>
          <w:numId w:val="1"/>
        </w:numPr>
        <w:overflowPunct w:val="0"/>
        <w:autoSpaceDE w:val="0"/>
        <w:autoSpaceDN w:val="0"/>
        <w:adjustRightInd w:val="0"/>
        <w:textAlignment w:val="baseline"/>
        <w:rPr>
          <w:color w:val="000000" w:themeColor="text1"/>
        </w:rPr>
      </w:pPr>
      <w:r>
        <w:rPr>
          <w:color w:val="000000" w:themeColor="text1"/>
        </w:rPr>
        <w:t>References</w:t>
      </w:r>
    </w:p>
    <w:p w14:paraId="2BB0AB4C" w14:textId="1CB9CC6D" w:rsidR="005517C2" w:rsidRPr="005517C2" w:rsidRDefault="005517C2" w:rsidP="005517C2">
      <w:r>
        <w:t>[1]</w:t>
      </w:r>
      <w:r>
        <w:tab/>
      </w:r>
      <w:r w:rsidR="00175AC7" w:rsidRPr="00175AC7">
        <w:t xml:space="preserve">R4-2320830 </w:t>
      </w:r>
      <w:r w:rsidR="00175AC7">
        <w:tab/>
      </w:r>
      <w:bookmarkStart w:id="7" w:name="_GoBack"/>
      <w:bookmarkEnd w:id="7"/>
      <w:r w:rsidR="00D91FC3" w:rsidRPr="00D91FC3">
        <w:t>[LTE-RF-Perf, TEI15] Example implementation of the draft CR for the test configurations specification simplification</w:t>
      </w:r>
    </w:p>
    <w:sectPr w:rsidR="005517C2" w:rsidRPr="005517C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D6F3A" w14:textId="77777777" w:rsidR="008466D8" w:rsidRDefault="008466D8" w:rsidP="000A74BA">
      <w:pPr>
        <w:spacing w:after="0"/>
      </w:pPr>
      <w:r>
        <w:separator/>
      </w:r>
    </w:p>
  </w:endnote>
  <w:endnote w:type="continuationSeparator" w:id="0">
    <w:p w14:paraId="4055A1C5" w14:textId="77777777" w:rsidR="008466D8" w:rsidRDefault="008466D8" w:rsidP="000A74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 w:name="OpenSymbol">
    <w:altName w:val="Arial Unicode MS"/>
    <w:charset w:val="01"/>
    <w:family w:val="auto"/>
    <w:pitch w:val="variable"/>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9A954" w14:textId="77777777" w:rsidR="008466D8" w:rsidRDefault="008466D8" w:rsidP="000A74BA">
      <w:pPr>
        <w:spacing w:after="0"/>
      </w:pPr>
      <w:r>
        <w:separator/>
      </w:r>
    </w:p>
  </w:footnote>
  <w:footnote w:type="continuationSeparator" w:id="0">
    <w:p w14:paraId="463B0984" w14:textId="77777777" w:rsidR="008466D8" w:rsidRDefault="008466D8" w:rsidP="000A74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0700E"/>
    <w:multiLevelType w:val="hybridMultilevel"/>
    <w:tmpl w:val="A95A7DC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D62FB"/>
    <w:multiLevelType w:val="hybridMultilevel"/>
    <w:tmpl w:val="F9EC6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22E21"/>
    <w:multiLevelType w:val="hybridMultilevel"/>
    <w:tmpl w:val="184204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014247"/>
    <w:multiLevelType w:val="hybridMultilevel"/>
    <w:tmpl w:val="195AD03C"/>
    <w:lvl w:ilvl="0" w:tplc="C7D8607E">
      <w:start w:val="37"/>
      <w:numFmt w:val="bullet"/>
      <w:lvlText w:val="-"/>
      <w:lvlJc w:val="left"/>
      <w:pPr>
        <w:ind w:left="1080" w:hanging="360"/>
      </w:pPr>
      <w:rPr>
        <w:rFonts w:ascii="Times New Roman" w:eastAsia="DengXi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21430A"/>
    <w:multiLevelType w:val="hybridMultilevel"/>
    <w:tmpl w:val="09C05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AA7DB2"/>
    <w:multiLevelType w:val="hybridMultilevel"/>
    <w:tmpl w:val="494683F4"/>
    <w:lvl w:ilvl="0" w:tplc="0A245884">
      <w:start w:val="1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C3C9D"/>
    <w:multiLevelType w:val="hybridMultilevel"/>
    <w:tmpl w:val="3B441C40"/>
    <w:lvl w:ilvl="0" w:tplc="2DF4659A">
      <w:start w:val="20"/>
      <w:numFmt w:val="bullet"/>
      <w:lvlText w:val="-"/>
      <w:lvlJc w:val="left"/>
      <w:pPr>
        <w:ind w:left="720" w:hanging="360"/>
      </w:pPr>
      <w:rPr>
        <w:rFonts w:ascii="Times New Roman" w:eastAsia="SimSun" w:hAnsi="Times New Roman"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9214EF"/>
    <w:multiLevelType w:val="hybridMultilevel"/>
    <w:tmpl w:val="3E1C01C4"/>
    <w:lvl w:ilvl="0" w:tplc="2DF4659A">
      <w:start w:val="20"/>
      <w:numFmt w:val="bullet"/>
      <w:lvlText w:val="-"/>
      <w:lvlJc w:val="left"/>
      <w:pPr>
        <w:ind w:left="-620" w:hanging="360"/>
      </w:pPr>
      <w:rPr>
        <w:rFonts w:ascii="Times New Roman" w:eastAsia="SimSun" w:hAnsi="Times New Roman" w:cs="Times New Roman" w:hint="default"/>
        <w:u w:val="none"/>
      </w:rPr>
    </w:lvl>
    <w:lvl w:ilvl="1" w:tplc="040C0003" w:tentative="1">
      <w:start w:val="1"/>
      <w:numFmt w:val="bullet"/>
      <w:lvlText w:val="o"/>
      <w:lvlJc w:val="left"/>
      <w:pPr>
        <w:ind w:left="100" w:hanging="360"/>
      </w:pPr>
      <w:rPr>
        <w:rFonts w:ascii="Courier New" w:hAnsi="Courier New" w:cs="Courier New" w:hint="default"/>
      </w:rPr>
    </w:lvl>
    <w:lvl w:ilvl="2" w:tplc="040C0005" w:tentative="1">
      <w:start w:val="1"/>
      <w:numFmt w:val="bullet"/>
      <w:lvlText w:val=""/>
      <w:lvlJc w:val="left"/>
      <w:pPr>
        <w:ind w:left="820" w:hanging="360"/>
      </w:pPr>
      <w:rPr>
        <w:rFonts w:ascii="Wingdings" w:hAnsi="Wingdings" w:hint="default"/>
      </w:rPr>
    </w:lvl>
    <w:lvl w:ilvl="3" w:tplc="040C0001" w:tentative="1">
      <w:start w:val="1"/>
      <w:numFmt w:val="bullet"/>
      <w:lvlText w:val=""/>
      <w:lvlJc w:val="left"/>
      <w:pPr>
        <w:ind w:left="1540" w:hanging="360"/>
      </w:pPr>
      <w:rPr>
        <w:rFonts w:ascii="Symbol" w:hAnsi="Symbol" w:hint="default"/>
      </w:rPr>
    </w:lvl>
    <w:lvl w:ilvl="4" w:tplc="040C0003" w:tentative="1">
      <w:start w:val="1"/>
      <w:numFmt w:val="bullet"/>
      <w:lvlText w:val="o"/>
      <w:lvlJc w:val="left"/>
      <w:pPr>
        <w:ind w:left="2260" w:hanging="360"/>
      </w:pPr>
      <w:rPr>
        <w:rFonts w:ascii="Courier New" w:hAnsi="Courier New" w:cs="Courier New" w:hint="default"/>
      </w:rPr>
    </w:lvl>
    <w:lvl w:ilvl="5" w:tplc="040C0005" w:tentative="1">
      <w:start w:val="1"/>
      <w:numFmt w:val="bullet"/>
      <w:lvlText w:val=""/>
      <w:lvlJc w:val="left"/>
      <w:pPr>
        <w:ind w:left="2980" w:hanging="360"/>
      </w:pPr>
      <w:rPr>
        <w:rFonts w:ascii="Wingdings" w:hAnsi="Wingdings" w:hint="default"/>
      </w:rPr>
    </w:lvl>
    <w:lvl w:ilvl="6" w:tplc="040C0001" w:tentative="1">
      <w:start w:val="1"/>
      <w:numFmt w:val="bullet"/>
      <w:lvlText w:val=""/>
      <w:lvlJc w:val="left"/>
      <w:pPr>
        <w:ind w:left="3700" w:hanging="360"/>
      </w:pPr>
      <w:rPr>
        <w:rFonts w:ascii="Symbol" w:hAnsi="Symbol" w:hint="default"/>
      </w:rPr>
    </w:lvl>
    <w:lvl w:ilvl="7" w:tplc="040C0003" w:tentative="1">
      <w:start w:val="1"/>
      <w:numFmt w:val="bullet"/>
      <w:lvlText w:val="o"/>
      <w:lvlJc w:val="left"/>
      <w:pPr>
        <w:ind w:left="4420" w:hanging="360"/>
      </w:pPr>
      <w:rPr>
        <w:rFonts w:ascii="Courier New" w:hAnsi="Courier New" w:cs="Courier New" w:hint="default"/>
      </w:rPr>
    </w:lvl>
    <w:lvl w:ilvl="8" w:tplc="040C0005" w:tentative="1">
      <w:start w:val="1"/>
      <w:numFmt w:val="bullet"/>
      <w:lvlText w:val=""/>
      <w:lvlJc w:val="left"/>
      <w:pPr>
        <w:ind w:left="5140" w:hanging="360"/>
      </w:pPr>
      <w:rPr>
        <w:rFonts w:ascii="Wingdings" w:hAnsi="Wingdings" w:hint="default"/>
      </w:rPr>
    </w:lvl>
  </w:abstractNum>
  <w:abstractNum w:abstractNumId="9" w15:restartNumberingAfterBreak="0">
    <w:nsid w:val="202B3E79"/>
    <w:multiLevelType w:val="multilevel"/>
    <w:tmpl w:val="4712F29C"/>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2061"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530EB7"/>
    <w:multiLevelType w:val="multilevel"/>
    <w:tmpl w:val="12C0C6B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786"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49C0DBE"/>
    <w:multiLevelType w:val="hybridMultilevel"/>
    <w:tmpl w:val="EC261C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5437659"/>
    <w:multiLevelType w:val="multilevel"/>
    <w:tmpl w:val="23C8FD2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15:restartNumberingAfterBreak="0">
    <w:nsid w:val="38054FE3"/>
    <w:multiLevelType w:val="hybridMultilevel"/>
    <w:tmpl w:val="03680EA8"/>
    <w:lvl w:ilvl="0" w:tplc="B11CF69E">
      <w:start w:val="1"/>
      <w:numFmt w:val="bullet"/>
      <w:lvlText w:val=""/>
      <w:lvlJc w:val="left"/>
      <w:pPr>
        <w:tabs>
          <w:tab w:val="num" w:pos="720"/>
        </w:tabs>
        <w:ind w:left="720" w:hanging="360"/>
      </w:pPr>
      <w:rPr>
        <w:rFonts w:ascii="Wingdings" w:hAnsi="Wingdings" w:hint="default"/>
      </w:rPr>
    </w:lvl>
    <w:lvl w:ilvl="1" w:tplc="A928FF06">
      <w:start w:val="1"/>
      <w:numFmt w:val="bullet"/>
      <w:lvlText w:val=""/>
      <w:lvlJc w:val="left"/>
      <w:pPr>
        <w:tabs>
          <w:tab w:val="num" w:pos="1440"/>
        </w:tabs>
        <w:ind w:left="1440" w:hanging="360"/>
      </w:pPr>
      <w:rPr>
        <w:rFonts w:ascii="Wingdings" w:hAnsi="Wingdings" w:hint="default"/>
      </w:rPr>
    </w:lvl>
    <w:lvl w:ilvl="2" w:tplc="11DC844A" w:tentative="1">
      <w:start w:val="1"/>
      <w:numFmt w:val="bullet"/>
      <w:lvlText w:val=""/>
      <w:lvlJc w:val="left"/>
      <w:pPr>
        <w:tabs>
          <w:tab w:val="num" w:pos="2160"/>
        </w:tabs>
        <w:ind w:left="2160" w:hanging="360"/>
      </w:pPr>
      <w:rPr>
        <w:rFonts w:ascii="Wingdings" w:hAnsi="Wingdings" w:hint="default"/>
      </w:rPr>
    </w:lvl>
    <w:lvl w:ilvl="3" w:tplc="A3DE0C5C" w:tentative="1">
      <w:start w:val="1"/>
      <w:numFmt w:val="bullet"/>
      <w:lvlText w:val=""/>
      <w:lvlJc w:val="left"/>
      <w:pPr>
        <w:tabs>
          <w:tab w:val="num" w:pos="2880"/>
        </w:tabs>
        <w:ind w:left="2880" w:hanging="360"/>
      </w:pPr>
      <w:rPr>
        <w:rFonts w:ascii="Wingdings" w:hAnsi="Wingdings" w:hint="default"/>
      </w:rPr>
    </w:lvl>
    <w:lvl w:ilvl="4" w:tplc="971CB0E0" w:tentative="1">
      <w:start w:val="1"/>
      <w:numFmt w:val="bullet"/>
      <w:lvlText w:val=""/>
      <w:lvlJc w:val="left"/>
      <w:pPr>
        <w:tabs>
          <w:tab w:val="num" w:pos="3600"/>
        </w:tabs>
        <w:ind w:left="3600" w:hanging="360"/>
      </w:pPr>
      <w:rPr>
        <w:rFonts w:ascii="Wingdings" w:hAnsi="Wingdings" w:hint="default"/>
      </w:rPr>
    </w:lvl>
    <w:lvl w:ilvl="5" w:tplc="F9246832" w:tentative="1">
      <w:start w:val="1"/>
      <w:numFmt w:val="bullet"/>
      <w:lvlText w:val=""/>
      <w:lvlJc w:val="left"/>
      <w:pPr>
        <w:tabs>
          <w:tab w:val="num" w:pos="4320"/>
        </w:tabs>
        <w:ind w:left="4320" w:hanging="360"/>
      </w:pPr>
      <w:rPr>
        <w:rFonts w:ascii="Wingdings" w:hAnsi="Wingdings" w:hint="default"/>
      </w:rPr>
    </w:lvl>
    <w:lvl w:ilvl="6" w:tplc="DD7A1CD0" w:tentative="1">
      <w:start w:val="1"/>
      <w:numFmt w:val="bullet"/>
      <w:lvlText w:val=""/>
      <w:lvlJc w:val="left"/>
      <w:pPr>
        <w:tabs>
          <w:tab w:val="num" w:pos="5040"/>
        </w:tabs>
        <w:ind w:left="5040" w:hanging="360"/>
      </w:pPr>
      <w:rPr>
        <w:rFonts w:ascii="Wingdings" w:hAnsi="Wingdings" w:hint="default"/>
      </w:rPr>
    </w:lvl>
    <w:lvl w:ilvl="7" w:tplc="AAFCF14C" w:tentative="1">
      <w:start w:val="1"/>
      <w:numFmt w:val="bullet"/>
      <w:lvlText w:val=""/>
      <w:lvlJc w:val="left"/>
      <w:pPr>
        <w:tabs>
          <w:tab w:val="num" w:pos="5760"/>
        </w:tabs>
        <w:ind w:left="5760" w:hanging="360"/>
      </w:pPr>
      <w:rPr>
        <w:rFonts w:ascii="Wingdings" w:hAnsi="Wingdings" w:hint="default"/>
      </w:rPr>
    </w:lvl>
    <w:lvl w:ilvl="8" w:tplc="AC9E9E1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AA31BD"/>
    <w:multiLevelType w:val="hybridMultilevel"/>
    <w:tmpl w:val="CDD28700"/>
    <w:lvl w:ilvl="0" w:tplc="4218E6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907AB9"/>
    <w:multiLevelType w:val="hybridMultilevel"/>
    <w:tmpl w:val="A65C9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B32D01"/>
    <w:multiLevelType w:val="hybridMultilevel"/>
    <w:tmpl w:val="9744B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0F581B"/>
    <w:multiLevelType w:val="hybridMultilevel"/>
    <w:tmpl w:val="5B4E2020"/>
    <w:lvl w:ilvl="0" w:tplc="4014AE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234926"/>
    <w:multiLevelType w:val="hybridMultilevel"/>
    <w:tmpl w:val="EA1A98FA"/>
    <w:lvl w:ilvl="0" w:tplc="6F4C4224">
      <w:start w:val="1"/>
      <w:numFmt w:val="bullet"/>
      <w:lvlText w:val=""/>
      <w:lvlJc w:val="left"/>
      <w:pPr>
        <w:ind w:left="360" w:hanging="360"/>
      </w:pPr>
      <w:rPr>
        <w:rFonts w:ascii="Symbol" w:hAnsi="Symbol" w:hint="default"/>
        <w:sz w:val="16"/>
      </w:rPr>
    </w:lvl>
    <w:lvl w:ilvl="1" w:tplc="6F4C4224">
      <w:start w:val="1"/>
      <w:numFmt w:val="bullet"/>
      <w:lvlText w:val=""/>
      <w:lvlJc w:val="left"/>
      <w:pPr>
        <w:ind w:left="709" w:hanging="360"/>
      </w:pPr>
      <w:rPr>
        <w:rFonts w:ascii="Symbol" w:hAnsi="Symbol" w:hint="default"/>
        <w:sz w:val="16"/>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20" w15:restartNumberingAfterBreak="0">
    <w:nsid w:val="479D2029"/>
    <w:multiLevelType w:val="hybridMultilevel"/>
    <w:tmpl w:val="168C7D90"/>
    <w:lvl w:ilvl="0" w:tplc="2DF4659A">
      <w:start w:val="20"/>
      <w:numFmt w:val="bullet"/>
      <w:lvlText w:val="-"/>
      <w:lvlJc w:val="left"/>
      <w:pPr>
        <w:ind w:left="360" w:hanging="360"/>
      </w:pPr>
      <w:rPr>
        <w:rFonts w:ascii="Times New Roman" w:eastAsia="SimSun" w:hAnsi="Times New Roman" w:cs="Times New Roman" w:hint="default"/>
        <w:u w:val="no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94523C0"/>
    <w:multiLevelType w:val="hybridMultilevel"/>
    <w:tmpl w:val="3B524D14"/>
    <w:lvl w:ilvl="0" w:tplc="8E783302">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FFF7927"/>
    <w:multiLevelType w:val="multilevel"/>
    <w:tmpl w:val="57C47586"/>
    <w:lvl w:ilvl="0">
      <w:start w:val="3"/>
      <w:numFmt w:val="decimal"/>
      <w:lvlText w:val="%1-"/>
      <w:lvlJc w:val="left"/>
      <w:pPr>
        <w:ind w:left="560" w:hanging="5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7" w15:restartNumberingAfterBreak="0">
    <w:nsid w:val="71C01B26"/>
    <w:multiLevelType w:val="hybridMultilevel"/>
    <w:tmpl w:val="DD942292"/>
    <w:lvl w:ilvl="0" w:tplc="C7D60276">
      <w:numFmt w:val="bullet"/>
      <w:lvlText w:val=""/>
      <w:lvlJc w:val="left"/>
      <w:pPr>
        <w:ind w:left="360" w:hanging="360"/>
      </w:pPr>
      <w:rPr>
        <w:rFonts w:ascii="Symbol" w:eastAsia="DengXi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1C136B7"/>
    <w:multiLevelType w:val="hybridMultilevel"/>
    <w:tmpl w:val="9D36D06C"/>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726D06E9"/>
    <w:multiLevelType w:val="multilevel"/>
    <w:tmpl w:val="12C0C6B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786"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DC4235A"/>
    <w:multiLevelType w:val="hybridMultilevel"/>
    <w:tmpl w:val="98BAC69A"/>
    <w:lvl w:ilvl="0" w:tplc="ABFC950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4E409E"/>
    <w:multiLevelType w:val="hybridMultilevel"/>
    <w:tmpl w:val="A08812B4"/>
    <w:lvl w:ilvl="0" w:tplc="EACE6964">
      <w:start w:val="1"/>
      <w:numFmt w:val="decimal"/>
      <w:lvlText w:val="%1."/>
      <w:lvlJc w:val="left"/>
      <w:pPr>
        <w:ind w:left="720" w:hanging="360"/>
      </w:pPr>
      <w:rPr>
        <w:rFonts w:eastAsia="DengXi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3"/>
  </w:num>
  <w:num w:numId="3">
    <w:abstractNumId w:val="24"/>
  </w:num>
  <w:num w:numId="4">
    <w:abstractNumId w:val="18"/>
  </w:num>
  <w:num w:numId="5">
    <w:abstractNumId w:val="19"/>
  </w:num>
  <w:num w:numId="6">
    <w:abstractNumId w:val="25"/>
  </w:num>
  <w:num w:numId="7">
    <w:abstractNumId w:val="17"/>
  </w:num>
  <w:num w:numId="8">
    <w:abstractNumId w:val="31"/>
  </w:num>
  <w:num w:numId="9">
    <w:abstractNumId w:val="16"/>
  </w:num>
  <w:num w:numId="10">
    <w:abstractNumId w:val="4"/>
  </w:num>
  <w:num w:numId="11">
    <w:abstractNumId w:val="14"/>
  </w:num>
  <w:num w:numId="12">
    <w:abstractNumId w:val="8"/>
  </w:num>
  <w:num w:numId="13">
    <w:abstractNumId w:val="15"/>
  </w:num>
  <w:num w:numId="14">
    <w:abstractNumId w:val="10"/>
  </w:num>
  <w:num w:numId="15">
    <w:abstractNumId w:val="1"/>
  </w:num>
  <w:num w:numId="16">
    <w:abstractNumId w:val="21"/>
  </w:num>
  <w:num w:numId="17">
    <w:abstractNumId w:val="29"/>
  </w:num>
  <w:num w:numId="18">
    <w:abstractNumId w:val="0"/>
  </w:num>
  <w:num w:numId="19">
    <w:abstractNumId w:val="26"/>
  </w:num>
  <w:num w:numId="20">
    <w:abstractNumId w:val="11"/>
  </w:num>
  <w:num w:numId="21">
    <w:abstractNumId w:val="30"/>
  </w:num>
  <w:num w:numId="22">
    <w:abstractNumId w:val="22"/>
  </w:num>
  <w:num w:numId="23">
    <w:abstractNumId w:val="9"/>
  </w:num>
  <w:num w:numId="24">
    <w:abstractNumId w:val="2"/>
  </w:num>
  <w:num w:numId="25">
    <w:abstractNumId w:val="12"/>
  </w:num>
  <w:num w:numId="26">
    <w:abstractNumId w:val="27"/>
  </w:num>
  <w:num w:numId="27">
    <w:abstractNumId w:val="5"/>
  </w:num>
  <w:num w:numId="28">
    <w:abstractNumId w:val="28"/>
  </w:num>
  <w:num w:numId="29">
    <w:abstractNumId w:val="13"/>
  </w:num>
  <w:num w:numId="30">
    <w:abstractNumId w:val="3"/>
  </w:num>
  <w:num w:numId="31">
    <w:abstractNumId w:val="6"/>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C8D"/>
    <w:rsid w:val="0000088E"/>
    <w:rsid w:val="00002369"/>
    <w:rsid w:val="00003C3B"/>
    <w:rsid w:val="00006628"/>
    <w:rsid w:val="00007547"/>
    <w:rsid w:val="00007D63"/>
    <w:rsid w:val="0001168B"/>
    <w:rsid w:val="00021654"/>
    <w:rsid w:val="00021B53"/>
    <w:rsid w:val="00021BA6"/>
    <w:rsid w:val="00022E07"/>
    <w:rsid w:val="0002609D"/>
    <w:rsid w:val="0002658C"/>
    <w:rsid w:val="00026A09"/>
    <w:rsid w:val="000313EF"/>
    <w:rsid w:val="00032EEA"/>
    <w:rsid w:val="00033C23"/>
    <w:rsid w:val="000355F6"/>
    <w:rsid w:val="0003664E"/>
    <w:rsid w:val="000401BF"/>
    <w:rsid w:val="000405D4"/>
    <w:rsid w:val="0004187F"/>
    <w:rsid w:val="00041BCE"/>
    <w:rsid w:val="00041FE8"/>
    <w:rsid w:val="00043F4B"/>
    <w:rsid w:val="00044902"/>
    <w:rsid w:val="00044BBD"/>
    <w:rsid w:val="00045377"/>
    <w:rsid w:val="000454A2"/>
    <w:rsid w:val="000479BA"/>
    <w:rsid w:val="00047FCC"/>
    <w:rsid w:val="00051654"/>
    <w:rsid w:val="00053A8E"/>
    <w:rsid w:val="00053EC4"/>
    <w:rsid w:val="00055A23"/>
    <w:rsid w:val="000564CA"/>
    <w:rsid w:val="000564F1"/>
    <w:rsid w:val="0005729F"/>
    <w:rsid w:val="000609E2"/>
    <w:rsid w:val="00061662"/>
    <w:rsid w:val="00062F83"/>
    <w:rsid w:val="0006705A"/>
    <w:rsid w:val="000679AE"/>
    <w:rsid w:val="0007156E"/>
    <w:rsid w:val="000719C2"/>
    <w:rsid w:val="000729E3"/>
    <w:rsid w:val="0007557F"/>
    <w:rsid w:val="000755AE"/>
    <w:rsid w:val="00077B94"/>
    <w:rsid w:val="00081632"/>
    <w:rsid w:val="0008173A"/>
    <w:rsid w:val="000873A4"/>
    <w:rsid w:val="00087F0B"/>
    <w:rsid w:val="0009129F"/>
    <w:rsid w:val="000920C4"/>
    <w:rsid w:val="00093417"/>
    <w:rsid w:val="000935A8"/>
    <w:rsid w:val="00095B0B"/>
    <w:rsid w:val="00096617"/>
    <w:rsid w:val="000A0396"/>
    <w:rsid w:val="000A15DC"/>
    <w:rsid w:val="000A168E"/>
    <w:rsid w:val="000A1C45"/>
    <w:rsid w:val="000A2040"/>
    <w:rsid w:val="000A23FE"/>
    <w:rsid w:val="000A33AF"/>
    <w:rsid w:val="000A3CA9"/>
    <w:rsid w:val="000A531B"/>
    <w:rsid w:val="000A7298"/>
    <w:rsid w:val="000A74BA"/>
    <w:rsid w:val="000A79B7"/>
    <w:rsid w:val="000B0B47"/>
    <w:rsid w:val="000B0D41"/>
    <w:rsid w:val="000B1E3B"/>
    <w:rsid w:val="000B2A85"/>
    <w:rsid w:val="000B4688"/>
    <w:rsid w:val="000B491C"/>
    <w:rsid w:val="000B498B"/>
    <w:rsid w:val="000C3FFC"/>
    <w:rsid w:val="000C53E8"/>
    <w:rsid w:val="000C5E7D"/>
    <w:rsid w:val="000C66A6"/>
    <w:rsid w:val="000C6A4D"/>
    <w:rsid w:val="000C6C46"/>
    <w:rsid w:val="000C7E5B"/>
    <w:rsid w:val="000D10D2"/>
    <w:rsid w:val="000D26FE"/>
    <w:rsid w:val="000D30FA"/>
    <w:rsid w:val="000D3F49"/>
    <w:rsid w:val="000E2135"/>
    <w:rsid w:val="000E31BD"/>
    <w:rsid w:val="000E73CA"/>
    <w:rsid w:val="000E75C3"/>
    <w:rsid w:val="000E77C6"/>
    <w:rsid w:val="000F0F8F"/>
    <w:rsid w:val="000F1FBB"/>
    <w:rsid w:val="000F250B"/>
    <w:rsid w:val="000F4A2D"/>
    <w:rsid w:val="000F4B07"/>
    <w:rsid w:val="000F50BF"/>
    <w:rsid w:val="000F542C"/>
    <w:rsid w:val="000F68A5"/>
    <w:rsid w:val="00100D1A"/>
    <w:rsid w:val="00106434"/>
    <w:rsid w:val="001071FD"/>
    <w:rsid w:val="00107F07"/>
    <w:rsid w:val="001125E7"/>
    <w:rsid w:val="00113821"/>
    <w:rsid w:val="0011405E"/>
    <w:rsid w:val="00115EAF"/>
    <w:rsid w:val="00121161"/>
    <w:rsid w:val="001226D4"/>
    <w:rsid w:val="00122CFA"/>
    <w:rsid w:val="00124B48"/>
    <w:rsid w:val="001261C1"/>
    <w:rsid w:val="0012647B"/>
    <w:rsid w:val="001329AA"/>
    <w:rsid w:val="00132F95"/>
    <w:rsid w:val="001423B7"/>
    <w:rsid w:val="0014330D"/>
    <w:rsid w:val="00144660"/>
    <w:rsid w:val="00152615"/>
    <w:rsid w:val="00154F93"/>
    <w:rsid w:val="00155E84"/>
    <w:rsid w:val="00157AD9"/>
    <w:rsid w:val="00163CC7"/>
    <w:rsid w:val="00163E25"/>
    <w:rsid w:val="00167313"/>
    <w:rsid w:val="00167DA0"/>
    <w:rsid w:val="001704B0"/>
    <w:rsid w:val="00173251"/>
    <w:rsid w:val="0017392A"/>
    <w:rsid w:val="00173D10"/>
    <w:rsid w:val="00175AC7"/>
    <w:rsid w:val="001760B1"/>
    <w:rsid w:val="00176807"/>
    <w:rsid w:val="00176E10"/>
    <w:rsid w:val="00177994"/>
    <w:rsid w:val="00177FC8"/>
    <w:rsid w:val="00181210"/>
    <w:rsid w:val="00184106"/>
    <w:rsid w:val="00184E05"/>
    <w:rsid w:val="00185489"/>
    <w:rsid w:val="00185DD8"/>
    <w:rsid w:val="001932F3"/>
    <w:rsid w:val="0019372F"/>
    <w:rsid w:val="00193BB8"/>
    <w:rsid w:val="00195649"/>
    <w:rsid w:val="00195719"/>
    <w:rsid w:val="00195796"/>
    <w:rsid w:val="0019603B"/>
    <w:rsid w:val="0019665A"/>
    <w:rsid w:val="001A47A8"/>
    <w:rsid w:val="001A5E60"/>
    <w:rsid w:val="001A6BDE"/>
    <w:rsid w:val="001A75ED"/>
    <w:rsid w:val="001B0B4E"/>
    <w:rsid w:val="001B112B"/>
    <w:rsid w:val="001B1246"/>
    <w:rsid w:val="001B2C4A"/>
    <w:rsid w:val="001B3690"/>
    <w:rsid w:val="001C272C"/>
    <w:rsid w:val="001C45B3"/>
    <w:rsid w:val="001C487D"/>
    <w:rsid w:val="001C7DF5"/>
    <w:rsid w:val="001D0CF7"/>
    <w:rsid w:val="001D11E7"/>
    <w:rsid w:val="001D1F32"/>
    <w:rsid w:val="001D4BAD"/>
    <w:rsid w:val="001D6015"/>
    <w:rsid w:val="001D73E2"/>
    <w:rsid w:val="001E1BAB"/>
    <w:rsid w:val="001E2113"/>
    <w:rsid w:val="001E2729"/>
    <w:rsid w:val="001E2CA6"/>
    <w:rsid w:val="001E5DCC"/>
    <w:rsid w:val="001E638A"/>
    <w:rsid w:val="001E6688"/>
    <w:rsid w:val="001E7033"/>
    <w:rsid w:val="001F1676"/>
    <w:rsid w:val="001F2C0E"/>
    <w:rsid w:val="001F7900"/>
    <w:rsid w:val="002024A9"/>
    <w:rsid w:val="00202599"/>
    <w:rsid w:val="0020429E"/>
    <w:rsid w:val="00205825"/>
    <w:rsid w:val="00205891"/>
    <w:rsid w:val="00210475"/>
    <w:rsid w:val="0021194F"/>
    <w:rsid w:val="002120F9"/>
    <w:rsid w:val="00213D93"/>
    <w:rsid w:val="00215CCC"/>
    <w:rsid w:val="002169F5"/>
    <w:rsid w:val="002230EB"/>
    <w:rsid w:val="002239B7"/>
    <w:rsid w:val="00224CFF"/>
    <w:rsid w:val="00225F70"/>
    <w:rsid w:val="00230205"/>
    <w:rsid w:val="002321C2"/>
    <w:rsid w:val="00234BE4"/>
    <w:rsid w:val="002354FD"/>
    <w:rsid w:val="0023688E"/>
    <w:rsid w:val="00237002"/>
    <w:rsid w:val="0024567D"/>
    <w:rsid w:val="00245CC2"/>
    <w:rsid w:val="00251346"/>
    <w:rsid w:val="00254AC8"/>
    <w:rsid w:val="00256426"/>
    <w:rsid w:val="00257C1F"/>
    <w:rsid w:val="002609FE"/>
    <w:rsid w:val="00263C07"/>
    <w:rsid w:val="00263F3E"/>
    <w:rsid w:val="0026457A"/>
    <w:rsid w:val="002663D2"/>
    <w:rsid w:val="00274BFE"/>
    <w:rsid w:val="00274C0A"/>
    <w:rsid w:val="002757FC"/>
    <w:rsid w:val="002776BD"/>
    <w:rsid w:val="002817DE"/>
    <w:rsid w:val="00284B67"/>
    <w:rsid w:val="00284C0E"/>
    <w:rsid w:val="00284DAC"/>
    <w:rsid w:val="00285A42"/>
    <w:rsid w:val="00287134"/>
    <w:rsid w:val="0028758A"/>
    <w:rsid w:val="002877BF"/>
    <w:rsid w:val="00287BF0"/>
    <w:rsid w:val="00292B0A"/>
    <w:rsid w:val="00294427"/>
    <w:rsid w:val="0029665F"/>
    <w:rsid w:val="002A0531"/>
    <w:rsid w:val="002A71FB"/>
    <w:rsid w:val="002B43C3"/>
    <w:rsid w:val="002B61CF"/>
    <w:rsid w:val="002B68D9"/>
    <w:rsid w:val="002B6961"/>
    <w:rsid w:val="002B6CDF"/>
    <w:rsid w:val="002B6D12"/>
    <w:rsid w:val="002B7114"/>
    <w:rsid w:val="002C1D61"/>
    <w:rsid w:val="002C3089"/>
    <w:rsid w:val="002C42F9"/>
    <w:rsid w:val="002C50B5"/>
    <w:rsid w:val="002D069D"/>
    <w:rsid w:val="002D2991"/>
    <w:rsid w:val="002D3C35"/>
    <w:rsid w:val="002D4742"/>
    <w:rsid w:val="002D4C73"/>
    <w:rsid w:val="002D7243"/>
    <w:rsid w:val="002E1EA6"/>
    <w:rsid w:val="002E261D"/>
    <w:rsid w:val="002E3C0B"/>
    <w:rsid w:val="002E4404"/>
    <w:rsid w:val="002E5DCA"/>
    <w:rsid w:val="002E699D"/>
    <w:rsid w:val="002F316C"/>
    <w:rsid w:val="002F7C19"/>
    <w:rsid w:val="003035B9"/>
    <w:rsid w:val="00304CCE"/>
    <w:rsid w:val="00307A30"/>
    <w:rsid w:val="00307E52"/>
    <w:rsid w:val="003118C3"/>
    <w:rsid w:val="00311ED6"/>
    <w:rsid w:val="00313C88"/>
    <w:rsid w:val="003168EE"/>
    <w:rsid w:val="00316B3B"/>
    <w:rsid w:val="00322E2E"/>
    <w:rsid w:val="00325EA6"/>
    <w:rsid w:val="00326343"/>
    <w:rsid w:val="0032665E"/>
    <w:rsid w:val="00326FE4"/>
    <w:rsid w:val="003303C4"/>
    <w:rsid w:val="0033183E"/>
    <w:rsid w:val="00334A33"/>
    <w:rsid w:val="00335E70"/>
    <w:rsid w:val="003407F2"/>
    <w:rsid w:val="00340D33"/>
    <w:rsid w:val="003438D6"/>
    <w:rsid w:val="003441FB"/>
    <w:rsid w:val="00344B44"/>
    <w:rsid w:val="003459C3"/>
    <w:rsid w:val="00352CFD"/>
    <w:rsid w:val="00355D94"/>
    <w:rsid w:val="00360D09"/>
    <w:rsid w:val="00364011"/>
    <w:rsid w:val="0037110F"/>
    <w:rsid w:val="00372A97"/>
    <w:rsid w:val="00374667"/>
    <w:rsid w:val="0037690F"/>
    <w:rsid w:val="0037713C"/>
    <w:rsid w:val="00380287"/>
    <w:rsid w:val="0038574E"/>
    <w:rsid w:val="003869F2"/>
    <w:rsid w:val="0039248D"/>
    <w:rsid w:val="003933B7"/>
    <w:rsid w:val="00393499"/>
    <w:rsid w:val="00395450"/>
    <w:rsid w:val="0039572A"/>
    <w:rsid w:val="003964BA"/>
    <w:rsid w:val="003970DB"/>
    <w:rsid w:val="00397665"/>
    <w:rsid w:val="003A0029"/>
    <w:rsid w:val="003A091A"/>
    <w:rsid w:val="003A1828"/>
    <w:rsid w:val="003A1A61"/>
    <w:rsid w:val="003A536C"/>
    <w:rsid w:val="003A7BEE"/>
    <w:rsid w:val="003B3B93"/>
    <w:rsid w:val="003B3CEA"/>
    <w:rsid w:val="003B43CC"/>
    <w:rsid w:val="003C10DD"/>
    <w:rsid w:val="003C153B"/>
    <w:rsid w:val="003C1824"/>
    <w:rsid w:val="003C207E"/>
    <w:rsid w:val="003C2A9D"/>
    <w:rsid w:val="003C6223"/>
    <w:rsid w:val="003D01CB"/>
    <w:rsid w:val="003D1372"/>
    <w:rsid w:val="003D1562"/>
    <w:rsid w:val="003D3194"/>
    <w:rsid w:val="003D3350"/>
    <w:rsid w:val="003D7CD2"/>
    <w:rsid w:val="003E4D16"/>
    <w:rsid w:val="003F4205"/>
    <w:rsid w:val="003F53AF"/>
    <w:rsid w:val="003F5B0D"/>
    <w:rsid w:val="003F5E24"/>
    <w:rsid w:val="003F73D8"/>
    <w:rsid w:val="00400424"/>
    <w:rsid w:val="00405EF8"/>
    <w:rsid w:val="00405F15"/>
    <w:rsid w:val="00407B26"/>
    <w:rsid w:val="00413B73"/>
    <w:rsid w:val="004141FE"/>
    <w:rsid w:val="00415ADB"/>
    <w:rsid w:val="00415C30"/>
    <w:rsid w:val="00420A04"/>
    <w:rsid w:val="004213A5"/>
    <w:rsid w:val="00421776"/>
    <w:rsid w:val="00421B54"/>
    <w:rsid w:val="004244E6"/>
    <w:rsid w:val="00425075"/>
    <w:rsid w:val="004250A5"/>
    <w:rsid w:val="00425B32"/>
    <w:rsid w:val="00425B43"/>
    <w:rsid w:val="00430C53"/>
    <w:rsid w:val="00431105"/>
    <w:rsid w:val="00431B47"/>
    <w:rsid w:val="00432BC4"/>
    <w:rsid w:val="00432DF8"/>
    <w:rsid w:val="00437730"/>
    <w:rsid w:val="004401F6"/>
    <w:rsid w:val="004411F6"/>
    <w:rsid w:val="00441BFC"/>
    <w:rsid w:val="0044296E"/>
    <w:rsid w:val="0044370A"/>
    <w:rsid w:val="00443739"/>
    <w:rsid w:val="004456D7"/>
    <w:rsid w:val="00445E16"/>
    <w:rsid w:val="004468A2"/>
    <w:rsid w:val="00447F7D"/>
    <w:rsid w:val="004510F2"/>
    <w:rsid w:val="00451C8D"/>
    <w:rsid w:val="004522E0"/>
    <w:rsid w:val="004558FA"/>
    <w:rsid w:val="00456063"/>
    <w:rsid w:val="004624D7"/>
    <w:rsid w:val="0046291C"/>
    <w:rsid w:val="004701E3"/>
    <w:rsid w:val="00470880"/>
    <w:rsid w:val="00472429"/>
    <w:rsid w:val="00473283"/>
    <w:rsid w:val="0047334F"/>
    <w:rsid w:val="00473CF2"/>
    <w:rsid w:val="00476F7C"/>
    <w:rsid w:val="0048078F"/>
    <w:rsid w:val="00487DA0"/>
    <w:rsid w:val="00494285"/>
    <w:rsid w:val="00495EB2"/>
    <w:rsid w:val="00497E3E"/>
    <w:rsid w:val="004A016B"/>
    <w:rsid w:val="004A2035"/>
    <w:rsid w:val="004A2200"/>
    <w:rsid w:val="004A7954"/>
    <w:rsid w:val="004B221C"/>
    <w:rsid w:val="004B5940"/>
    <w:rsid w:val="004C09B4"/>
    <w:rsid w:val="004C79DB"/>
    <w:rsid w:val="004D0150"/>
    <w:rsid w:val="004D340B"/>
    <w:rsid w:val="004D70FC"/>
    <w:rsid w:val="004E0751"/>
    <w:rsid w:val="004E0AE7"/>
    <w:rsid w:val="004E0D44"/>
    <w:rsid w:val="004E30A8"/>
    <w:rsid w:val="004E6D7A"/>
    <w:rsid w:val="004E729D"/>
    <w:rsid w:val="004F01C1"/>
    <w:rsid w:val="004F0661"/>
    <w:rsid w:val="004F0B90"/>
    <w:rsid w:val="004F0C6C"/>
    <w:rsid w:val="004F0D8D"/>
    <w:rsid w:val="004F422A"/>
    <w:rsid w:val="004F4B15"/>
    <w:rsid w:val="004F4B8C"/>
    <w:rsid w:val="004F600C"/>
    <w:rsid w:val="004F699D"/>
    <w:rsid w:val="004F797F"/>
    <w:rsid w:val="005008E5"/>
    <w:rsid w:val="00500B3F"/>
    <w:rsid w:val="00502E87"/>
    <w:rsid w:val="00504B6C"/>
    <w:rsid w:val="00505CA6"/>
    <w:rsid w:val="00506A46"/>
    <w:rsid w:val="005103AA"/>
    <w:rsid w:val="00511840"/>
    <w:rsid w:val="00511A9E"/>
    <w:rsid w:val="00521D0C"/>
    <w:rsid w:val="00522C9E"/>
    <w:rsid w:val="00523893"/>
    <w:rsid w:val="00524884"/>
    <w:rsid w:val="00525CC3"/>
    <w:rsid w:val="005276B9"/>
    <w:rsid w:val="00530A72"/>
    <w:rsid w:val="00530CBB"/>
    <w:rsid w:val="00532E5B"/>
    <w:rsid w:val="00532EE7"/>
    <w:rsid w:val="00534018"/>
    <w:rsid w:val="00537591"/>
    <w:rsid w:val="00540731"/>
    <w:rsid w:val="00540EB7"/>
    <w:rsid w:val="0054126A"/>
    <w:rsid w:val="00541326"/>
    <w:rsid w:val="005414F3"/>
    <w:rsid w:val="0054328D"/>
    <w:rsid w:val="005445A0"/>
    <w:rsid w:val="005471C9"/>
    <w:rsid w:val="005500AA"/>
    <w:rsid w:val="005514E7"/>
    <w:rsid w:val="005517C2"/>
    <w:rsid w:val="00554966"/>
    <w:rsid w:val="00555B66"/>
    <w:rsid w:val="00556461"/>
    <w:rsid w:val="005567AC"/>
    <w:rsid w:val="005605C5"/>
    <w:rsid w:val="00560951"/>
    <w:rsid w:val="00560E68"/>
    <w:rsid w:val="005627E3"/>
    <w:rsid w:val="00563D2F"/>
    <w:rsid w:val="00564E58"/>
    <w:rsid w:val="00565C31"/>
    <w:rsid w:val="00566746"/>
    <w:rsid w:val="00570784"/>
    <w:rsid w:val="00571475"/>
    <w:rsid w:val="005728B8"/>
    <w:rsid w:val="00572E5E"/>
    <w:rsid w:val="0057370A"/>
    <w:rsid w:val="005755E7"/>
    <w:rsid w:val="00575CE0"/>
    <w:rsid w:val="00575EBD"/>
    <w:rsid w:val="005847CF"/>
    <w:rsid w:val="005904E5"/>
    <w:rsid w:val="005923ED"/>
    <w:rsid w:val="005954DD"/>
    <w:rsid w:val="005A1533"/>
    <w:rsid w:val="005A31A2"/>
    <w:rsid w:val="005A7DC6"/>
    <w:rsid w:val="005B0308"/>
    <w:rsid w:val="005B0EEB"/>
    <w:rsid w:val="005B5D1D"/>
    <w:rsid w:val="005B6931"/>
    <w:rsid w:val="005C1976"/>
    <w:rsid w:val="005C1CBD"/>
    <w:rsid w:val="005C3FB7"/>
    <w:rsid w:val="005C64D6"/>
    <w:rsid w:val="005C7D22"/>
    <w:rsid w:val="005D010B"/>
    <w:rsid w:val="005D7C07"/>
    <w:rsid w:val="005E138F"/>
    <w:rsid w:val="005E3ABF"/>
    <w:rsid w:val="005E5150"/>
    <w:rsid w:val="005E79DF"/>
    <w:rsid w:val="005E7FB0"/>
    <w:rsid w:val="005F2C80"/>
    <w:rsid w:val="005F58E3"/>
    <w:rsid w:val="005F5D20"/>
    <w:rsid w:val="00600726"/>
    <w:rsid w:val="006041B7"/>
    <w:rsid w:val="006046F2"/>
    <w:rsid w:val="006127A3"/>
    <w:rsid w:val="00613265"/>
    <w:rsid w:val="00613B81"/>
    <w:rsid w:val="00613C03"/>
    <w:rsid w:val="00613CF8"/>
    <w:rsid w:val="006148D6"/>
    <w:rsid w:val="00614B74"/>
    <w:rsid w:val="0061677D"/>
    <w:rsid w:val="00622241"/>
    <w:rsid w:val="0062225D"/>
    <w:rsid w:val="006222A0"/>
    <w:rsid w:val="0062323C"/>
    <w:rsid w:val="00623FA8"/>
    <w:rsid w:val="006257DA"/>
    <w:rsid w:val="0063039B"/>
    <w:rsid w:val="00630EE4"/>
    <w:rsid w:val="006324F2"/>
    <w:rsid w:val="00632E6B"/>
    <w:rsid w:val="006331A5"/>
    <w:rsid w:val="00636255"/>
    <w:rsid w:val="0063628A"/>
    <w:rsid w:val="0063649B"/>
    <w:rsid w:val="00640F64"/>
    <w:rsid w:val="00642379"/>
    <w:rsid w:val="006456EA"/>
    <w:rsid w:val="00646B7D"/>
    <w:rsid w:val="00647AF4"/>
    <w:rsid w:val="00657B4B"/>
    <w:rsid w:val="0066420E"/>
    <w:rsid w:val="00665B46"/>
    <w:rsid w:val="00667603"/>
    <w:rsid w:val="0067009E"/>
    <w:rsid w:val="00670BC6"/>
    <w:rsid w:val="0067135C"/>
    <w:rsid w:val="006763B9"/>
    <w:rsid w:val="00677046"/>
    <w:rsid w:val="006802EF"/>
    <w:rsid w:val="00682615"/>
    <w:rsid w:val="00683007"/>
    <w:rsid w:val="00683AA8"/>
    <w:rsid w:val="00685337"/>
    <w:rsid w:val="00687067"/>
    <w:rsid w:val="006903AD"/>
    <w:rsid w:val="006922E3"/>
    <w:rsid w:val="00693535"/>
    <w:rsid w:val="00693697"/>
    <w:rsid w:val="00695AEE"/>
    <w:rsid w:val="00697640"/>
    <w:rsid w:val="006A1AF7"/>
    <w:rsid w:val="006A1B3A"/>
    <w:rsid w:val="006A21BC"/>
    <w:rsid w:val="006A2CA3"/>
    <w:rsid w:val="006A2CC3"/>
    <w:rsid w:val="006A52A4"/>
    <w:rsid w:val="006A5D8F"/>
    <w:rsid w:val="006A6A7E"/>
    <w:rsid w:val="006A6D96"/>
    <w:rsid w:val="006B00B7"/>
    <w:rsid w:val="006B0F14"/>
    <w:rsid w:val="006B2780"/>
    <w:rsid w:val="006B34F2"/>
    <w:rsid w:val="006B641F"/>
    <w:rsid w:val="006B7D88"/>
    <w:rsid w:val="006C4269"/>
    <w:rsid w:val="006C7F87"/>
    <w:rsid w:val="006D0096"/>
    <w:rsid w:val="006D2365"/>
    <w:rsid w:val="006D3367"/>
    <w:rsid w:val="006D37CF"/>
    <w:rsid w:val="006D4DDA"/>
    <w:rsid w:val="006D5767"/>
    <w:rsid w:val="006D78A3"/>
    <w:rsid w:val="006E10D5"/>
    <w:rsid w:val="006E2610"/>
    <w:rsid w:val="006E626C"/>
    <w:rsid w:val="006E720A"/>
    <w:rsid w:val="006F0A7C"/>
    <w:rsid w:val="006F1C2C"/>
    <w:rsid w:val="006F34BC"/>
    <w:rsid w:val="006F3DF3"/>
    <w:rsid w:val="006F49FF"/>
    <w:rsid w:val="006F4F28"/>
    <w:rsid w:val="006F5056"/>
    <w:rsid w:val="006F5A68"/>
    <w:rsid w:val="006F6056"/>
    <w:rsid w:val="006F6FCA"/>
    <w:rsid w:val="007009B3"/>
    <w:rsid w:val="00701B00"/>
    <w:rsid w:val="00702E6E"/>
    <w:rsid w:val="00704388"/>
    <w:rsid w:val="007062E6"/>
    <w:rsid w:val="00706467"/>
    <w:rsid w:val="00707312"/>
    <w:rsid w:val="00710BF9"/>
    <w:rsid w:val="00711938"/>
    <w:rsid w:val="00712F45"/>
    <w:rsid w:val="00714230"/>
    <w:rsid w:val="007148CA"/>
    <w:rsid w:val="00715E99"/>
    <w:rsid w:val="00720454"/>
    <w:rsid w:val="00720B7F"/>
    <w:rsid w:val="00721B5D"/>
    <w:rsid w:val="00723C8C"/>
    <w:rsid w:val="00723ED4"/>
    <w:rsid w:val="00724BE2"/>
    <w:rsid w:val="007304D1"/>
    <w:rsid w:val="007313EF"/>
    <w:rsid w:val="00731875"/>
    <w:rsid w:val="0074040A"/>
    <w:rsid w:val="00744010"/>
    <w:rsid w:val="0074412A"/>
    <w:rsid w:val="00744CF3"/>
    <w:rsid w:val="00745F77"/>
    <w:rsid w:val="007472EC"/>
    <w:rsid w:val="0075009A"/>
    <w:rsid w:val="00751E1C"/>
    <w:rsid w:val="0075634F"/>
    <w:rsid w:val="00762883"/>
    <w:rsid w:val="00762C2A"/>
    <w:rsid w:val="00763903"/>
    <w:rsid w:val="00763B07"/>
    <w:rsid w:val="00764D32"/>
    <w:rsid w:val="0077216A"/>
    <w:rsid w:val="0077395A"/>
    <w:rsid w:val="00774103"/>
    <w:rsid w:val="00774713"/>
    <w:rsid w:val="007820A3"/>
    <w:rsid w:val="00785C8E"/>
    <w:rsid w:val="00790561"/>
    <w:rsid w:val="00792349"/>
    <w:rsid w:val="00792554"/>
    <w:rsid w:val="00793DC1"/>
    <w:rsid w:val="007946FD"/>
    <w:rsid w:val="00795709"/>
    <w:rsid w:val="00795F05"/>
    <w:rsid w:val="00796EEE"/>
    <w:rsid w:val="00797C5F"/>
    <w:rsid w:val="00797E12"/>
    <w:rsid w:val="00797F97"/>
    <w:rsid w:val="007A18CB"/>
    <w:rsid w:val="007A2BC7"/>
    <w:rsid w:val="007A445D"/>
    <w:rsid w:val="007A47F0"/>
    <w:rsid w:val="007A4CC2"/>
    <w:rsid w:val="007A6F9F"/>
    <w:rsid w:val="007B3E9D"/>
    <w:rsid w:val="007B54F3"/>
    <w:rsid w:val="007C03CC"/>
    <w:rsid w:val="007C1FAD"/>
    <w:rsid w:val="007C40C8"/>
    <w:rsid w:val="007C6ED3"/>
    <w:rsid w:val="007C7185"/>
    <w:rsid w:val="007D0F46"/>
    <w:rsid w:val="007D3570"/>
    <w:rsid w:val="007D500D"/>
    <w:rsid w:val="007D5D39"/>
    <w:rsid w:val="007E0287"/>
    <w:rsid w:val="007E051B"/>
    <w:rsid w:val="007E1ADE"/>
    <w:rsid w:val="007E22EF"/>
    <w:rsid w:val="007E2628"/>
    <w:rsid w:val="007E3D12"/>
    <w:rsid w:val="007E52F2"/>
    <w:rsid w:val="007E5380"/>
    <w:rsid w:val="007E6A30"/>
    <w:rsid w:val="007E7ECF"/>
    <w:rsid w:val="007F1520"/>
    <w:rsid w:val="007F2EF1"/>
    <w:rsid w:val="007F65D9"/>
    <w:rsid w:val="007F7251"/>
    <w:rsid w:val="00800E40"/>
    <w:rsid w:val="0080437A"/>
    <w:rsid w:val="008058FE"/>
    <w:rsid w:val="00806113"/>
    <w:rsid w:val="00806EE7"/>
    <w:rsid w:val="00810AA5"/>
    <w:rsid w:val="00810DDA"/>
    <w:rsid w:val="008116D7"/>
    <w:rsid w:val="00814F1C"/>
    <w:rsid w:val="00814F82"/>
    <w:rsid w:val="00817213"/>
    <w:rsid w:val="00820C63"/>
    <w:rsid w:val="00820FED"/>
    <w:rsid w:val="00821437"/>
    <w:rsid w:val="008219D9"/>
    <w:rsid w:val="00825BF3"/>
    <w:rsid w:val="00831505"/>
    <w:rsid w:val="008318C9"/>
    <w:rsid w:val="00831925"/>
    <w:rsid w:val="008323DC"/>
    <w:rsid w:val="00833BB0"/>
    <w:rsid w:val="00833D40"/>
    <w:rsid w:val="00833E90"/>
    <w:rsid w:val="008343EE"/>
    <w:rsid w:val="008361FD"/>
    <w:rsid w:val="008368B4"/>
    <w:rsid w:val="00836F83"/>
    <w:rsid w:val="008401AD"/>
    <w:rsid w:val="00842323"/>
    <w:rsid w:val="0084349A"/>
    <w:rsid w:val="00843B4F"/>
    <w:rsid w:val="00844BB9"/>
    <w:rsid w:val="008466D8"/>
    <w:rsid w:val="008475A1"/>
    <w:rsid w:val="00857332"/>
    <w:rsid w:val="0085773A"/>
    <w:rsid w:val="00857BDC"/>
    <w:rsid w:val="00860467"/>
    <w:rsid w:val="00860BAC"/>
    <w:rsid w:val="00861254"/>
    <w:rsid w:val="00864D25"/>
    <w:rsid w:val="008652AA"/>
    <w:rsid w:val="008706E7"/>
    <w:rsid w:val="008740D3"/>
    <w:rsid w:val="00874919"/>
    <w:rsid w:val="00875D1C"/>
    <w:rsid w:val="00876875"/>
    <w:rsid w:val="008775C8"/>
    <w:rsid w:val="00880D75"/>
    <w:rsid w:val="00881312"/>
    <w:rsid w:val="00881B28"/>
    <w:rsid w:val="00881BF8"/>
    <w:rsid w:val="0088358D"/>
    <w:rsid w:val="00886625"/>
    <w:rsid w:val="00887686"/>
    <w:rsid w:val="008900D8"/>
    <w:rsid w:val="00891C9F"/>
    <w:rsid w:val="00893CE8"/>
    <w:rsid w:val="008954CB"/>
    <w:rsid w:val="0089768E"/>
    <w:rsid w:val="00897EB1"/>
    <w:rsid w:val="008A1596"/>
    <w:rsid w:val="008A16B0"/>
    <w:rsid w:val="008A3804"/>
    <w:rsid w:val="008B14FF"/>
    <w:rsid w:val="008B16C7"/>
    <w:rsid w:val="008B519F"/>
    <w:rsid w:val="008B67D6"/>
    <w:rsid w:val="008C2323"/>
    <w:rsid w:val="008C3E52"/>
    <w:rsid w:val="008C4511"/>
    <w:rsid w:val="008C4691"/>
    <w:rsid w:val="008C52F0"/>
    <w:rsid w:val="008C5C05"/>
    <w:rsid w:val="008C5F75"/>
    <w:rsid w:val="008C6AE0"/>
    <w:rsid w:val="008C6CC8"/>
    <w:rsid w:val="008C7C41"/>
    <w:rsid w:val="008D14FD"/>
    <w:rsid w:val="008D3EA9"/>
    <w:rsid w:val="008D653D"/>
    <w:rsid w:val="008E34C4"/>
    <w:rsid w:val="008E5A94"/>
    <w:rsid w:val="008F2CDC"/>
    <w:rsid w:val="008F591A"/>
    <w:rsid w:val="00900E89"/>
    <w:rsid w:val="00901EEB"/>
    <w:rsid w:val="009034B4"/>
    <w:rsid w:val="009056CD"/>
    <w:rsid w:val="00905A4A"/>
    <w:rsid w:val="00907218"/>
    <w:rsid w:val="00907488"/>
    <w:rsid w:val="009100F3"/>
    <w:rsid w:val="00910F0B"/>
    <w:rsid w:val="0091122D"/>
    <w:rsid w:val="00912376"/>
    <w:rsid w:val="009139AD"/>
    <w:rsid w:val="00914070"/>
    <w:rsid w:val="009150E9"/>
    <w:rsid w:val="00923F9A"/>
    <w:rsid w:val="00925B91"/>
    <w:rsid w:val="00926F67"/>
    <w:rsid w:val="009342BD"/>
    <w:rsid w:val="00941B11"/>
    <w:rsid w:val="00944059"/>
    <w:rsid w:val="009470D7"/>
    <w:rsid w:val="009472AD"/>
    <w:rsid w:val="009472B9"/>
    <w:rsid w:val="00947AD1"/>
    <w:rsid w:val="00954147"/>
    <w:rsid w:val="009548A1"/>
    <w:rsid w:val="00956A4F"/>
    <w:rsid w:val="009570F7"/>
    <w:rsid w:val="00960D8F"/>
    <w:rsid w:val="009637B0"/>
    <w:rsid w:val="00963D55"/>
    <w:rsid w:val="00964BFD"/>
    <w:rsid w:val="00965279"/>
    <w:rsid w:val="00970261"/>
    <w:rsid w:val="0097249F"/>
    <w:rsid w:val="00974BD5"/>
    <w:rsid w:val="0097625B"/>
    <w:rsid w:val="00976BB6"/>
    <w:rsid w:val="00977D3B"/>
    <w:rsid w:val="00981F55"/>
    <w:rsid w:val="00984FE4"/>
    <w:rsid w:val="00985450"/>
    <w:rsid w:val="0098743C"/>
    <w:rsid w:val="0098768C"/>
    <w:rsid w:val="00987B7C"/>
    <w:rsid w:val="009910AC"/>
    <w:rsid w:val="00995343"/>
    <w:rsid w:val="00996B69"/>
    <w:rsid w:val="00997154"/>
    <w:rsid w:val="009A0093"/>
    <w:rsid w:val="009A3C73"/>
    <w:rsid w:val="009A64C1"/>
    <w:rsid w:val="009A7BC4"/>
    <w:rsid w:val="009A7CAC"/>
    <w:rsid w:val="009A7FB8"/>
    <w:rsid w:val="009B0E98"/>
    <w:rsid w:val="009B3EB5"/>
    <w:rsid w:val="009B75E4"/>
    <w:rsid w:val="009C0B17"/>
    <w:rsid w:val="009C1FCC"/>
    <w:rsid w:val="009C21FE"/>
    <w:rsid w:val="009C4123"/>
    <w:rsid w:val="009C4C2E"/>
    <w:rsid w:val="009C7250"/>
    <w:rsid w:val="009D1E5C"/>
    <w:rsid w:val="009D23B0"/>
    <w:rsid w:val="009D3EED"/>
    <w:rsid w:val="009D53A2"/>
    <w:rsid w:val="009E0FD3"/>
    <w:rsid w:val="009E22D6"/>
    <w:rsid w:val="009E2FBD"/>
    <w:rsid w:val="009E4FA1"/>
    <w:rsid w:val="009E4FE4"/>
    <w:rsid w:val="009E57DC"/>
    <w:rsid w:val="009E64CB"/>
    <w:rsid w:val="009E7699"/>
    <w:rsid w:val="009E79BA"/>
    <w:rsid w:val="009E7BF7"/>
    <w:rsid w:val="009F0460"/>
    <w:rsid w:val="009F0588"/>
    <w:rsid w:val="009F2C02"/>
    <w:rsid w:val="009F4A61"/>
    <w:rsid w:val="009F5293"/>
    <w:rsid w:val="009F6195"/>
    <w:rsid w:val="009F725B"/>
    <w:rsid w:val="009F7455"/>
    <w:rsid w:val="00A025FE"/>
    <w:rsid w:val="00A03997"/>
    <w:rsid w:val="00A047F3"/>
    <w:rsid w:val="00A04B14"/>
    <w:rsid w:val="00A04ED2"/>
    <w:rsid w:val="00A0613E"/>
    <w:rsid w:val="00A06590"/>
    <w:rsid w:val="00A07956"/>
    <w:rsid w:val="00A07FCC"/>
    <w:rsid w:val="00A10245"/>
    <w:rsid w:val="00A117D6"/>
    <w:rsid w:val="00A11AE7"/>
    <w:rsid w:val="00A125AE"/>
    <w:rsid w:val="00A12868"/>
    <w:rsid w:val="00A13BC6"/>
    <w:rsid w:val="00A1477D"/>
    <w:rsid w:val="00A14CD0"/>
    <w:rsid w:val="00A15097"/>
    <w:rsid w:val="00A1542B"/>
    <w:rsid w:val="00A16797"/>
    <w:rsid w:val="00A21B96"/>
    <w:rsid w:val="00A25132"/>
    <w:rsid w:val="00A26285"/>
    <w:rsid w:val="00A26967"/>
    <w:rsid w:val="00A27925"/>
    <w:rsid w:val="00A30EFD"/>
    <w:rsid w:val="00A31113"/>
    <w:rsid w:val="00A3237C"/>
    <w:rsid w:val="00A326C3"/>
    <w:rsid w:val="00A327A3"/>
    <w:rsid w:val="00A32B49"/>
    <w:rsid w:val="00A33271"/>
    <w:rsid w:val="00A34EFA"/>
    <w:rsid w:val="00A34F02"/>
    <w:rsid w:val="00A366A7"/>
    <w:rsid w:val="00A3788C"/>
    <w:rsid w:val="00A41094"/>
    <w:rsid w:val="00A41FE2"/>
    <w:rsid w:val="00A4246D"/>
    <w:rsid w:val="00A42B78"/>
    <w:rsid w:val="00A44C61"/>
    <w:rsid w:val="00A47C2F"/>
    <w:rsid w:val="00A50311"/>
    <w:rsid w:val="00A555F2"/>
    <w:rsid w:val="00A56D6A"/>
    <w:rsid w:val="00A56E98"/>
    <w:rsid w:val="00A5746E"/>
    <w:rsid w:val="00A57EC8"/>
    <w:rsid w:val="00A60263"/>
    <w:rsid w:val="00A606F6"/>
    <w:rsid w:val="00A6121C"/>
    <w:rsid w:val="00A62108"/>
    <w:rsid w:val="00A64794"/>
    <w:rsid w:val="00A67EB7"/>
    <w:rsid w:val="00A7013B"/>
    <w:rsid w:val="00A72760"/>
    <w:rsid w:val="00A72FFE"/>
    <w:rsid w:val="00A75127"/>
    <w:rsid w:val="00A769D4"/>
    <w:rsid w:val="00A80FDA"/>
    <w:rsid w:val="00A84A39"/>
    <w:rsid w:val="00A8708D"/>
    <w:rsid w:val="00A878C9"/>
    <w:rsid w:val="00A87DB9"/>
    <w:rsid w:val="00A90169"/>
    <w:rsid w:val="00A9128F"/>
    <w:rsid w:val="00A92727"/>
    <w:rsid w:val="00A93BA9"/>
    <w:rsid w:val="00A963B7"/>
    <w:rsid w:val="00AA1857"/>
    <w:rsid w:val="00AA1E4B"/>
    <w:rsid w:val="00AA21C9"/>
    <w:rsid w:val="00AA5B5F"/>
    <w:rsid w:val="00AB011E"/>
    <w:rsid w:val="00AB3BB7"/>
    <w:rsid w:val="00AB4061"/>
    <w:rsid w:val="00AB49CF"/>
    <w:rsid w:val="00AB5FF3"/>
    <w:rsid w:val="00AC0045"/>
    <w:rsid w:val="00AC1C1A"/>
    <w:rsid w:val="00AC2B56"/>
    <w:rsid w:val="00AC33D1"/>
    <w:rsid w:val="00AC6D08"/>
    <w:rsid w:val="00AC74B1"/>
    <w:rsid w:val="00AC770B"/>
    <w:rsid w:val="00AD0C29"/>
    <w:rsid w:val="00AD2578"/>
    <w:rsid w:val="00AD2675"/>
    <w:rsid w:val="00AD3B5F"/>
    <w:rsid w:val="00AD3B8C"/>
    <w:rsid w:val="00AD522F"/>
    <w:rsid w:val="00AE21AB"/>
    <w:rsid w:val="00AF0D14"/>
    <w:rsid w:val="00AF152C"/>
    <w:rsid w:val="00AF305B"/>
    <w:rsid w:val="00AF3C86"/>
    <w:rsid w:val="00AF4B02"/>
    <w:rsid w:val="00AF5F93"/>
    <w:rsid w:val="00B01D83"/>
    <w:rsid w:val="00B021D2"/>
    <w:rsid w:val="00B041EF"/>
    <w:rsid w:val="00B0560C"/>
    <w:rsid w:val="00B05EBD"/>
    <w:rsid w:val="00B102BB"/>
    <w:rsid w:val="00B122EE"/>
    <w:rsid w:val="00B13363"/>
    <w:rsid w:val="00B13803"/>
    <w:rsid w:val="00B13F1F"/>
    <w:rsid w:val="00B14631"/>
    <w:rsid w:val="00B2172B"/>
    <w:rsid w:val="00B21C0D"/>
    <w:rsid w:val="00B24A07"/>
    <w:rsid w:val="00B24BF6"/>
    <w:rsid w:val="00B268A2"/>
    <w:rsid w:val="00B33232"/>
    <w:rsid w:val="00B34A52"/>
    <w:rsid w:val="00B357ED"/>
    <w:rsid w:val="00B40649"/>
    <w:rsid w:val="00B40CC1"/>
    <w:rsid w:val="00B423AC"/>
    <w:rsid w:val="00B43852"/>
    <w:rsid w:val="00B445DA"/>
    <w:rsid w:val="00B451A8"/>
    <w:rsid w:val="00B4550E"/>
    <w:rsid w:val="00B46285"/>
    <w:rsid w:val="00B47727"/>
    <w:rsid w:val="00B505FD"/>
    <w:rsid w:val="00B5070A"/>
    <w:rsid w:val="00B528AF"/>
    <w:rsid w:val="00B532C5"/>
    <w:rsid w:val="00B555C7"/>
    <w:rsid w:val="00B56910"/>
    <w:rsid w:val="00B57188"/>
    <w:rsid w:val="00B576D6"/>
    <w:rsid w:val="00B576F1"/>
    <w:rsid w:val="00B61E02"/>
    <w:rsid w:val="00B66E55"/>
    <w:rsid w:val="00B75461"/>
    <w:rsid w:val="00B75AF5"/>
    <w:rsid w:val="00B761D8"/>
    <w:rsid w:val="00B76AD4"/>
    <w:rsid w:val="00B8047D"/>
    <w:rsid w:val="00B838EB"/>
    <w:rsid w:val="00B83E19"/>
    <w:rsid w:val="00B84108"/>
    <w:rsid w:val="00B8585D"/>
    <w:rsid w:val="00B86563"/>
    <w:rsid w:val="00B937B1"/>
    <w:rsid w:val="00B944B8"/>
    <w:rsid w:val="00B94D48"/>
    <w:rsid w:val="00B96EE3"/>
    <w:rsid w:val="00B9722F"/>
    <w:rsid w:val="00B979B1"/>
    <w:rsid w:val="00BA03C9"/>
    <w:rsid w:val="00BA0BB7"/>
    <w:rsid w:val="00BA56D1"/>
    <w:rsid w:val="00BA71E9"/>
    <w:rsid w:val="00BA7454"/>
    <w:rsid w:val="00BB0162"/>
    <w:rsid w:val="00BB035E"/>
    <w:rsid w:val="00BB1847"/>
    <w:rsid w:val="00BC0C80"/>
    <w:rsid w:val="00BC19B8"/>
    <w:rsid w:val="00BC29E5"/>
    <w:rsid w:val="00BC626F"/>
    <w:rsid w:val="00BC68FA"/>
    <w:rsid w:val="00BD293E"/>
    <w:rsid w:val="00BD2D4E"/>
    <w:rsid w:val="00BD6B48"/>
    <w:rsid w:val="00BE01C9"/>
    <w:rsid w:val="00BE3AEB"/>
    <w:rsid w:val="00BE4542"/>
    <w:rsid w:val="00BE7353"/>
    <w:rsid w:val="00BF2739"/>
    <w:rsid w:val="00BF3B37"/>
    <w:rsid w:val="00BF40D3"/>
    <w:rsid w:val="00BF4D77"/>
    <w:rsid w:val="00BF6FC7"/>
    <w:rsid w:val="00C03766"/>
    <w:rsid w:val="00C05C85"/>
    <w:rsid w:val="00C06BB1"/>
    <w:rsid w:val="00C073DF"/>
    <w:rsid w:val="00C11D9B"/>
    <w:rsid w:val="00C1208D"/>
    <w:rsid w:val="00C13FE0"/>
    <w:rsid w:val="00C144C3"/>
    <w:rsid w:val="00C15675"/>
    <w:rsid w:val="00C160A6"/>
    <w:rsid w:val="00C179D2"/>
    <w:rsid w:val="00C21A0D"/>
    <w:rsid w:val="00C22C8B"/>
    <w:rsid w:val="00C22EA5"/>
    <w:rsid w:val="00C242E4"/>
    <w:rsid w:val="00C2432E"/>
    <w:rsid w:val="00C24EB7"/>
    <w:rsid w:val="00C25516"/>
    <w:rsid w:val="00C25B8A"/>
    <w:rsid w:val="00C26B81"/>
    <w:rsid w:val="00C3142E"/>
    <w:rsid w:val="00C33806"/>
    <w:rsid w:val="00C34A46"/>
    <w:rsid w:val="00C34F2A"/>
    <w:rsid w:val="00C36AB9"/>
    <w:rsid w:val="00C377A2"/>
    <w:rsid w:val="00C4419B"/>
    <w:rsid w:val="00C45893"/>
    <w:rsid w:val="00C47E08"/>
    <w:rsid w:val="00C52F6C"/>
    <w:rsid w:val="00C5565F"/>
    <w:rsid w:val="00C558CE"/>
    <w:rsid w:val="00C6312F"/>
    <w:rsid w:val="00C706B0"/>
    <w:rsid w:val="00C754D1"/>
    <w:rsid w:val="00C7696A"/>
    <w:rsid w:val="00C80ABE"/>
    <w:rsid w:val="00C825F5"/>
    <w:rsid w:val="00C85A82"/>
    <w:rsid w:val="00C92FFE"/>
    <w:rsid w:val="00C93188"/>
    <w:rsid w:val="00C9354B"/>
    <w:rsid w:val="00C960CE"/>
    <w:rsid w:val="00C96A8C"/>
    <w:rsid w:val="00C97B12"/>
    <w:rsid w:val="00CA0A07"/>
    <w:rsid w:val="00CA421B"/>
    <w:rsid w:val="00CA5640"/>
    <w:rsid w:val="00CA57B1"/>
    <w:rsid w:val="00CA5F1F"/>
    <w:rsid w:val="00CA7A9B"/>
    <w:rsid w:val="00CA7EDE"/>
    <w:rsid w:val="00CB0AD4"/>
    <w:rsid w:val="00CB2DD5"/>
    <w:rsid w:val="00CB4290"/>
    <w:rsid w:val="00CB5C2F"/>
    <w:rsid w:val="00CB659C"/>
    <w:rsid w:val="00CB68C2"/>
    <w:rsid w:val="00CB6BB3"/>
    <w:rsid w:val="00CB73DB"/>
    <w:rsid w:val="00CC0E52"/>
    <w:rsid w:val="00CC4737"/>
    <w:rsid w:val="00CC55E7"/>
    <w:rsid w:val="00CC6AD7"/>
    <w:rsid w:val="00CD4C95"/>
    <w:rsid w:val="00CD5B2A"/>
    <w:rsid w:val="00CD7692"/>
    <w:rsid w:val="00CD7EFD"/>
    <w:rsid w:val="00CE2D6C"/>
    <w:rsid w:val="00CE4116"/>
    <w:rsid w:val="00CE5CF8"/>
    <w:rsid w:val="00CE7026"/>
    <w:rsid w:val="00CF0D14"/>
    <w:rsid w:val="00CF5D9E"/>
    <w:rsid w:val="00CF648C"/>
    <w:rsid w:val="00CF74AC"/>
    <w:rsid w:val="00CF764F"/>
    <w:rsid w:val="00CF7755"/>
    <w:rsid w:val="00D00703"/>
    <w:rsid w:val="00D011B0"/>
    <w:rsid w:val="00D01920"/>
    <w:rsid w:val="00D02F1B"/>
    <w:rsid w:val="00D06670"/>
    <w:rsid w:val="00D066B0"/>
    <w:rsid w:val="00D11261"/>
    <w:rsid w:val="00D112C2"/>
    <w:rsid w:val="00D12D7E"/>
    <w:rsid w:val="00D211BC"/>
    <w:rsid w:val="00D230CC"/>
    <w:rsid w:val="00D2401E"/>
    <w:rsid w:val="00D25C2C"/>
    <w:rsid w:val="00D34969"/>
    <w:rsid w:val="00D35042"/>
    <w:rsid w:val="00D37A9A"/>
    <w:rsid w:val="00D400DF"/>
    <w:rsid w:val="00D4120B"/>
    <w:rsid w:val="00D419DA"/>
    <w:rsid w:val="00D50D86"/>
    <w:rsid w:val="00D51696"/>
    <w:rsid w:val="00D5640A"/>
    <w:rsid w:val="00D56F4A"/>
    <w:rsid w:val="00D57171"/>
    <w:rsid w:val="00D61019"/>
    <w:rsid w:val="00D65335"/>
    <w:rsid w:val="00D7108E"/>
    <w:rsid w:val="00D7620E"/>
    <w:rsid w:val="00D76659"/>
    <w:rsid w:val="00D77844"/>
    <w:rsid w:val="00D800A3"/>
    <w:rsid w:val="00D8355A"/>
    <w:rsid w:val="00D83FBA"/>
    <w:rsid w:val="00D84926"/>
    <w:rsid w:val="00D84A6C"/>
    <w:rsid w:val="00D87F0C"/>
    <w:rsid w:val="00D90294"/>
    <w:rsid w:val="00D91FC3"/>
    <w:rsid w:val="00D9401D"/>
    <w:rsid w:val="00D972E3"/>
    <w:rsid w:val="00DA019A"/>
    <w:rsid w:val="00DA06B6"/>
    <w:rsid w:val="00DA22EE"/>
    <w:rsid w:val="00DA3FCA"/>
    <w:rsid w:val="00DA4197"/>
    <w:rsid w:val="00DA5E96"/>
    <w:rsid w:val="00DA6A22"/>
    <w:rsid w:val="00DA6B7B"/>
    <w:rsid w:val="00DB24E7"/>
    <w:rsid w:val="00DB27EF"/>
    <w:rsid w:val="00DB3C00"/>
    <w:rsid w:val="00DB6E82"/>
    <w:rsid w:val="00DB742B"/>
    <w:rsid w:val="00DC3522"/>
    <w:rsid w:val="00DC5C5B"/>
    <w:rsid w:val="00DC5E8A"/>
    <w:rsid w:val="00DC642C"/>
    <w:rsid w:val="00DC71FC"/>
    <w:rsid w:val="00DD0D97"/>
    <w:rsid w:val="00DD1779"/>
    <w:rsid w:val="00DD1CC9"/>
    <w:rsid w:val="00DD3C86"/>
    <w:rsid w:val="00DD5EEF"/>
    <w:rsid w:val="00DE1691"/>
    <w:rsid w:val="00DE51DB"/>
    <w:rsid w:val="00DE68E0"/>
    <w:rsid w:val="00DE797B"/>
    <w:rsid w:val="00DF0379"/>
    <w:rsid w:val="00DF0AF1"/>
    <w:rsid w:val="00DF17B4"/>
    <w:rsid w:val="00DF2A9C"/>
    <w:rsid w:val="00DF539E"/>
    <w:rsid w:val="00DF594E"/>
    <w:rsid w:val="00E0434B"/>
    <w:rsid w:val="00E07239"/>
    <w:rsid w:val="00E14455"/>
    <w:rsid w:val="00E14CB6"/>
    <w:rsid w:val="00E1568F"/>
    <w:rsid w:val="00E227C4"/>
    <w:rsid w:val="00E25352"/>
    <w:rsid w:val="00E25D03"/>
    <w:rsid w:val="00E34949"/>
    <w:rsid w:val="00E34F25"/>
    <w:rsid w:val="00E35B6E"/>
    <w:rsid w:val="00E36C29"/>
    <w:rsid w:val="00E37420"/>
    <w:rsid w:val="00E400EB"/>
    <w:rsid w:val="00E401C2"/>
    <w:rsid w:val="00E41486"/>
    <w:rsid w:val="00E4338F"/>
    <w:rsid w:val="00E452F9"/>
    <w:rsid w:val="00E4559C"/>
    <w:rsid w:val="00E46C65"/>
    <w:rsid w:val="00E46CDD"/>
    <w:rsid w:val="00E5003E"/>
    <w:rsid w:val="00E50998"/>
    <w:rsid w:val="00E520DC"/>
    <w:rsid w:val="00E54A74"/>
    <w:rsid w:val="00E54BA0"/>
    <w:rsid w:val="00E55BCB"/>
    <w:rsid w:val="00E56A36"/>
    <w:rsid w:val="00E56EA2"/>
    <w:rsid w:val="00E56FCA"/>
    <w:rsid w:val="00E571AC"/>
    <w:rsid w:val="00E60155"/>
    <w:rsid w:val="00E61720"/>
    <w:rsid w:val="00E619D9"/>
    <w:rsid w:val="00E65A76"/>
    <w:rsid w:val="00E65F41"/>
    <w:rsid w:val="00E676D5"/>
    <w:rsid w:val="00E70750"/>
    <w:rsid w:val="00E71A86"/>
    <w:rsid w:val="00E71E9F"/>
    <w:rsid w:val="00E74CB0"/>
    <w:rsid w:val="00E75F63"/>
    <w:rsid w:val="00E811F8"/>
    <w:rsid w:val="00E826B3"/>
    <w:rsid w:val="00E83893"/>
    <w:rsid w:val="00E84025"/>
    <w:rsid w:val="00E84832"/>
    <w:rsid w:val="00E857DE"/>
    <w:rsid w:val="00E85E6E"/>
    <w:rsid w:val="00E87617"/>
    <w:rsid w:val="00E908E1"/>
    <w:rsid w:val="00E92F19"/>
    <w:rsid w:val="00E9745E"/>
    <w:rsid w:val="00EA0066"/>
    <w:rsid w:val="00EA02D4"/>
    <w:rsid w:val="00EA14DA"/>
    <w:rsid w:val="00EA17E6"/>
    <w:rsid w:val="00EA26F0"/>
    <w:rsid w:val="00EA6E71"/>
    <w:rsid w:val="00EA7E80"/>
    <w:rsid w:val="00EB0745"/>
    <w:rsid w:val="00EB4243"/>
    <w:rsid w:val="00EC0E30"/>
    <w:rsid w:val="00EC2A39"/>
    <w:rsid w:val="00EC3314"/>
    <w:rsid w:val="00EC4D35"/>
    <w:rsid w:val="00EC5034"/>
    <w:rsid w:val="00EC7BDB"/>
    <w:rsid w:val="00ED2033"/>
    <w:rsid w:val="00ED22A9"/>
    <w:rsid w:val="00ED245B"/>
    <w:rsid w:val="00ED461D"/>
    <w:rsid w:val="00ED46BF"/>
    <w:rsid w:val="00ED5246"/>
    <w:rsid w:val="00ED571D"/>
    <w:rsid w:val="00ED72D0"/>
    <w:rsid w:val="00EE05AA"/>
    <w:rsid w:val="00EE3286"/>
    <w:rsid w:val="00EE3D97"/>
    <w:rsid w:val="00EE5A92"/>
    <w:rsid w:val="00EE6E41"/>
    <w:rsid w:val="00EE7171"/>
    <w:rsid w:val="00F01901"/>
    <w:rsid w:val="00F0278C"/>
    <w:rsid w:val="00F03EAA"/>
    <w:rsid w:val="00F060D3"/>
    <w:rsid w:val="00F13874"/>
    <w:rsid w:val="00F14E31"/>
    <w:rsid w:val="00F25928"/>
    <w:rsid w:val="00F32E52"/>
    <w:rsid w:val="00F333F0"/>
    <w:rsid w:val="00F34C36"/>
    <w:rsid w:val="00F35F0C"/>
    <w:rsid w:val="00F36104"/>
    <w:rsid w:val="00F4175B"/>
    <w:rsid w:val="00F44F74"/>
    <w:rsid w:val="00F508EE"/>
    <w:rsid w:val="00F50D03"/>
    <w:rsid w:val="00F52F22"/>
    <w:rsid w:val="00F54C2E"/>
    <w:rsid w:val="00F54DCC"/>
    <w:rsid w:val="00F55191"/>
    <w:rsid w:val="00F62299"/>
    <w:rsid w:val="00F62C99"/>
    <w:rsid w:val="00F63699"/>
    <w:rsid w:val="00F65140"/>
    <w:rsid w:val="00F65A14"/>
    <w:rsid w:val="00F701CC"/>
    <w:rsid w:val="00F709EA"/>
    <w:rsid w:val="00F71B94"/>
    <w:rsid w:val="00F737CE"/>
    <w:rsid w:val="00F73BEF"/>
    <w:rsid w:val="00F74C1A"/>
    <w:rsid w:val="00F7586B"/>
    <w:rsid w:val="00F76206"/>
    <w:rsid w:val="00F762AC"/>
    <w:rsid w:val="00F810C0"/>
    <w:rsid w:val="00F84A63"/>
    <w:rsid w:val="00F84F14"/>
    <w:rsid w:val="00F9053E"/>
    <w:rsid w:val="00F9057A"/>
    <w:rsid w:val="00F921C1"/>
    <w:rsid w:val="00F94592"/>
    <w:rsid w:val="00F949ED"/>
    <w:rsid w:val="00F96432"/>
    <w:rsid w:val="00FA11B1"/>
    <w:rsid w:val="00FA138E"/>
    <w:rsid w:val="00FA603C"/>
    <w:rsid w:val="00FB0815"/>
    <w:rsid w:val="00FB0FEE"/>
    <w:rsid w:val="00FB1946"/>
    <w:rsid w:val="00FB1AFA"/>
    <w:rsid w:val="00FB4DC0"/>
    <w:rsid w:val="00FB5584"/>
    <w:rsid w:val="00FC0D27"/>
    <w:rsid w:val="00FC1C75"/>
    <w:rsid w:val="00FC3325"/>
    <w:rsid w:val="00FC3BE7"/>
    <w:rsid w:val="00FC5868"/>
    <w:rsid w:val="00FC5D3F"/>
    <w:rsid w:val="00FD0519"/>
    <w:rsid w:val="00FD1082"/>
    <w:rsid w:val="00FD3369"/>
    <w:rsid w:val="00FD4356"/>
    <w:rsid w:val="00FD6E13"/>
    <w:rsid w:val="00FD7AAC"/>
    <w:rsid w:val="00FE0BBC"/>
    <w:rsid w:val="00FE2733"/>
    <w:rsid w:val="00FE3CBA"/>
    <w:rsid w:val="00FE7E0B"/>
    <w:rsid w:val="00FF294A"/>
    <w:rsid w:val="00FF3554"/>
    <w:rsid w:val="00FF3EC2"/>
    <w:rsid w:val="00FF5976"/>
    <w:rsid w:val="00FF5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0CE00E4E-1B21-4BE2-9CB7-175873145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2F6C"/>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rsid w:val="00451C8D"/>
    <w:rPr>
      <w:i/>
      <w:color w:val="0000FF"/>
    </w:rPr>
  </w:style>
  <w:style w:type="character" w:customStyle="1" w:styleId="GuidanceChar">
    <w:name w:val="Guidance Char"/>
    <w:link w:val="Guidance"/>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nhideWhenUsed/>
    <w:rsid w:val="0009129F"/>
    <w:rPr>
      <w:sz w:val="16"/>
      <w:szCs w:val="16"/>
    </w:rPr>
  </w:style>
  <w:style w:type="paragraph" w:styleId="CommentText">
    <w:name w:val="annotation text"/>
    <w:basedOn w:val="Normal"/>
    <w:link w:val="CommentTextChar"/>
    <w:uiPriority w:val="99"/>
    <w:unhideWhenUsed/>
    <w:rsid w:val="0009129F"/>
  </w:style>
  <w:style w:type="character" w:customStyle="1" w:styleId="CommentTextChar">
    <w:name w:val="Comment Text Char"/>
    <w:basedOn w:val="DefaultParagraphFont"/>
    <w:link w:val="CommentText"/>
    <w:uiPriority w:val="99"/>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paragraph" w:styleId="Revision">
    <w:name w:val="Revision"/>
    <w:hidden/>
    <w:uiPriority w:val="99"/>
    <w:semiHidden/>
    <w:rsid w:val="00B84108"/>
    <w:pPr>
      <w:spacing w:after="0" w:line="240" w:lineRule="auto"/>
    </w:pPr>
    <w:rPr>
      <w:rFonts w:ascii="Times New Roman" w:eastAsia="DengXian" w:hAnsi="Times New Roman" w:cs="Times New Roman"/>
      <w:sz w:val="20"/>
      <w:szCs w:val="20"/>
      <w:lang w:val="en-GB" w:eastAsia="en-US"/>
    </w:rPr>
  </w:style>
  <w:style w:type="table" w:styleId="TableGrid">
    <w:name w:val="Table Grid"/>
    <w:aliases w:val="TableGrid"/>
    <w:basedOn w:val="TableNormal"/>
    <w:uiPriority w:val="39"/>
    <w:qFormat/>
    <w:rsid w:val="00152615"/>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52615"/>
    <w:rPr>
      <w:rFonts w:ascii="Arial" w:hAnsi="Arial"/>
      <w:sz w:val="18"/>
      <w:lang w:val="en-GB" w:eastAsia="en-US"/>
    </w:rPr>
  </w:style>
  <w:style w:type="character" w:customStyle="1" w:styleId="B1Zchn">
    <w:name w:val="B1 Zchn"/>
    <w:rsid w:val="00996B69"/>
    <w:rPr>
      <w:rFonts w:eastAsia="Times New Roman"/>
      <w:lang w:val="en-GB" w:eastAsia="en-GB"/>
    </w:rPr>
  </w:style>
  <w:style w:type="character" w:styleId="Hyperlink">
    <w:name w:val="Hyperlink"/>
    <w:basedOn w:val="DefaultParagraphFont"/>
    <w:uiPriority w:val="99"/>
    <w:unhideWhenUsed/>
    <w:rsid w:val="003C207E"/>
    <w:rPr>
      <w:color w:val="0563C1"/>
      <w:u w:val="single"/>
    </w:rPr>
  </w:style>
  <w:style w:type="paragraph" w:styleId="BodyText">
    <w:name w:val="Body Text"/>
    <w:basedOn w:val="Normal"/>
    <w:link w:val="BodyTextChar"/>
    <w:uiPriority w:val="99"/>
    <w:qFormat/>
    <w:rsid w:val="007472EC"/>
    <w:pPr>
      <w:spacing w:after="120" w:line="259" w:lineRule="auto"/>
    </w:pPr>
    <w:rPr>
      <w:rFonts w:eastAsiaTheme="minorEastAsia"/>
    </w:rPr>
  </w:style>
  <w:style w:type="character" w:customStyle="1" w:styleId="BodyTextChar">
    <w:name w:val="Body Text Char"/>
    <w:basedOn w:val="DefaultParagraphFont"/>
    <w:link w:val="BodyText"/>
    <w:uiPriority w:val="99"/>
    <w:qFormat/>
    <w:rsid w:val="007472EC"/>
    <w:rPr>
      <w:rFonts w:ascii="Times New Roman" w:hAnsi="Times New Roman" w:cs="Times New Roman"/>
      <w:sz w:val="20"/>
      <w:szCs w:val="20"/>
      <w:lang w:val="en-GB" w:eastAsia="en-US"/>
    </w:rPr>
  </w:style>
  <w:style w:type="character" w:customStyle="1" w:styleId="FootnoteTextChar">
    <w:name w:val="Footnote Text Char"/>
    <w:basedOn w:val="DefaultParagraphFont"/>
    <w:link w:val="FootnoteText"/>
    <w:uiPriority w:val="99"/>
    <w:qFormat/>
    <w:rsid w:val="000A74BA"/>
    <w:rPr>
      <w:rFonts w:eastAsia="Calibri"/>
      <w:sz w:val="16"/>
      <w:szCs w:val="16"/>
      <w14:cntxtAlts/>
    </w:rPr>
  </w:style>
  <w:style w:type="character" w:customStyle="1" w:styleId="Caractresdenotedebasdepage">
    <w:name w:val="Caractères de note de bas de page"/>
    <w:basedOn w:val="DefaultParagraphFont"/>
    <w:uiPriority w:val="99"/>
    <w:qFormat/>
    <w:rsid w:val="000A74BA"/>
    <w:rPr>
      <w:rFonts w:ascii="Arial" w:hAnsi="Arial"/>
      <w:sz w:val="20"/>
      <w:vertAlign w:val="superscript"/>
    </w:rPr>
  </w:style>
  <w:style w:type="character" w:customStyle="1" w:styleId="Ancredenotedebasdepage">
    <w:name w:val="Ancre de note de bas de page"/>
    <w:rsid w:val="000A74BA"/>
    <w:rPr>
      <w:rFonts w:ascii="Arial" w:hAnsi="Arial"/>
      <w:sz w:val="20"/>
      <w:vertAlign w:val="superscript"/>
    </w:rPr>
  </w:style>
  <w:style w:type="character" w:customStyle="1" w:styleId="ECCLetterHeadZchn">
    <w:name w:val="ECC Letter Head Zchn"/>
    <w:basedOn w:val="DefaultParagraphFont"/>
    <w:link w:val="ECCLetterHead"/>
    <w:qFormat/>
    <w:rsid w:val="000A74BA"/>
    <w:rPr>
      <w:rFonts w:eastAsia="Calibri"/>
      <w:b/>
      <w:lang w:val="en-GB"/>
    </w:rPr>
  </w:style>
  <w:style w:type="paragraph" w:styleId="FootnoteText">
    <w:name w:val="footnote text"/>
    <w:basedOn w:val="Normal"/>
    <w:link w:val="FootnoteTextChar"/>
    <w:uiPriority w:val="99"/>
    <w:rsid w:val="000A74BA"/>
    <w:pPr>
      <w:widowControl w:val="0"/>
      <w:tabs>
        <w:tab w:val="left" w:pos="284"/>
      </w:tabs>
      <w:suppressAutoHyphens/>
      <w:spacing w:before="240" w:after="0"/>
      <w:ind w:left="284" w:hanging="284"/>
      <w:jc w:val="both"/>
    </w:pPr>
    <w:rPr>
      <w:rFonts w:asciiTheme="minorHAnsi" w:eastAsia="Calibri" w:hAnsiTheme="minorHAnsi" w:cstheme="minorBidi"/>
      <w:sz w:val="16"/>
      <w:szCs w:val="16"/>
      <w:lang w:val="en-US" w:eastAsia="zh-CN"/>
      <w14:cntxtAlts/>
    </w:rPr>
  </w:style>
  <w:style w:type="character" w:customStyle="1" w:styleId="FootnoteTextChar1">
    <w:name w:val="Footnote Text Char1"/>
    <w:basedOn w:val="DefaultParagraphFont"/>
    <w:uiPriority w:val="99"/>
    <w:semiHidden/>
    <w:rsid w:val="000A74BA"/>
    <w:rPr>
      <w:rFonts w:ascii="Times New Roman" w:eastAsia="DengXian" w:hAnsi="Times New Roman" w:cs="Times New Roman"/>
      <w:sz w:val="20"/>
      <w:szCs w:val="20"/>
      <w:lang w:val="en-GB" w:eastAsia="en-US"/>
    </w:rPr>
  </w:style>
  <w:style w:type="paragraph" w:customStyle="1" w:styleId="ECCLetterHead">
    <w:name w:val="ECC Letter Head"/>
    <w:basedOn w:val="Normal"/>
    <w:link w:val="ECCLetterHeadZchn"/>
    <w:qFormat/>
    <w:rsid w:val="000A74BA"/>
    <w:pPr>
      <w:tabs>
        <w:tab w:val="right" w:pos="4750"/>
      </w:tabs>
      <w:suppressAutoHyphens/>
      <w:spacing w:before="120" w:after="60"/>
      <w:jc w:val="both"/>
    </w:pPr>
    <w:rPr>
      <w:rFonts w:asciiTheme="minorHAnsi" w:eastAsia="Calibri" w:hAnsiTheme="minorHAnsi" w:cstheme="minorBidi"/>
      <w:b/>
      <w:sz w:val="22"/>
      <w:szCs w:val="22"/>
      <w:lang w:eastAsia="zh-CN"/>
    </w:rPr>
  </w:style>
  <w:style w:type="character" w:styleId="UnresolvedMention">
    <w:name w:val="Unresolved Mention"/>
    <w:basedOn w:val="DefaultParagraphFont"/>
    <w:uiPriority w:val="99"/>
    <w:semiHidden/>
    <w:unhideWhenUsed/>
    <w:rsid w:val="007404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48570">
      <w:bodyDiv w:val="1"/>
      <w:marLeft w:val="0"/>
      <w:marRight w:val="0"/>
      <w:marTop w:val="0"/>
      <w:marBottom w:val="0"/>
      <w:divBdr>
        <w:top w:val="none" w:sz="0" w:space="0" w:color="auto"/>
        <w:left w:val="none" w:sz="0" w:space="0" w:color="auto"/>
        <w:bottom w:val="none" w:sz="0" w:space="0" w:color="auto"/>
        <w:right w:val="none" w:sz="0" w:space="0" w:color="auto"/>
      </w:divBdr>
      <w:divsChild>
        <w:div w:id="1394045550">
          <w:marLeft w:val="1267"/>
          <w:marRight w:val="0"/>
          <w:marTop w:val="0"/>
          <w:marBottom w:val="0"/>
          <w:divBdr>
            <w:top w:val="none" w:sz="0" w:space="0" w:color="auto"/>
            <w:left w:val="none" w:sz="0" w:space="0" w:color="auto"/>
            <w:bottom w:val="none" w:sz="0" w:space="0" w:color="auto"/>
            <w:right w:val="none" w:sz="0" w:space="0" w:color="auto"/>
          </w:divBdr>
        </w:div>
      </w:divsChild>
    </w:div>
    <w:div w:id="110243417">
      <w:bodyDiv w:val="1"/>
      <w:marLeft w:val="0"/>
      <w:marRight w:val="0"/>
      <w:marTop w:val="0"/>
      <w:marBottom w:val="0"/>
      <w:divBdr>
        <w:top w:val="none" w:sz="0" w:space="0" w:color="auto"/>
        <w:left w:val="none" w:sz="0" w:space="0" w:color="auto"/>
        <w:bottom w:val="none" w:sz="0" w:space="0" w:color="auto"/>
        <w:right w:val="none" w:sz="0" w:space="0" w:color="auto"/>
      </w:divBdr>
    </w:div>
    <w:div w:id="503054367">
      <w:bodyDiv w:val="1"/>
      <w:marLeft w:val="0"/>
      <w:marRight w:val="0"/>
      <w:marTop w:val="0"/>
      <w:marBottom w:val="0"/>
      <w:divBdr>
        <w:top w:val="none" w:sz="0" w:space="0" w:color="auto"/>
        <w:left w:val="none" w:sz="0" w:space="0" w:color="auto"/>
        <w:bottom w:val="none" w:sz="0" w:space="0" w:color="auto"/>
        <w:right w:val="none" w:sz="0" w:space="0" w:color="auto"/>
      </w:divBdr>
    </w:div>
    <w:div w:id="514923841">
      <w:bodyDiv w:val="1"/>
      <w:marLeft w:val="0"/>
      <w:marRight w:val="0"/>
      <w:marTop w:val="0"/>
      <w:marBottom w:val="0"/>
      <w:divBdr>
        <w:top w:val="none" w:sz="0" w:space="0" w:color="auto"/>
        <w:left w:val="none" w:sz="0" w:space="0" w:color="auto"/>
        <w:bottom w:val="none" w:sz="0" w:space="0" w:color="auto"/>
        <w:right w:val="none" w:sz="0" w:space="0" w:color="auto"/>
      </w:divBdr>
    </w:div>
    <w:div w:id="751242820">
      <w:bodyDiv w:val="1"/>
      <w:marLeft w:val="0"/>
      <w:marRight w:val="0"/>
      <w:marTop w:val="0"/>
      <w:marBottom w:val="0"/>
      <w:divBdr>
        <w:top w:val="none" w:sz="0" w:space="0" w:color="auto"/>
        <w:left w:val="none" w:sz="0" w:space="0" w:color="auto"/>
        <w:bottom w:val="none" w:sz="0" w:space="0" w:color="auto"/>
        <w:right w:val="none" w:sz="0" w:space="0" w:color="auto"/>
      </w:divBdr>
    </w:div>
    <w:div w:id="806701950">
      <w:bodyDiv w:val="1"/>
      <w:marLeft w:val="0"/>
      <w:marRight w:val="0"/>
      <w:marTop w:val="0"/>
      <w:marBottom w:val="0"/>
      <w:divBdr>
        <w:top w:val="none" w:sz="0" w:space="0" w:color="auto"/>
        <w:left w:val="none" w:sz="0" w:space="0" w:color="auto"/>
        <w:bottom w:val="none" w:sz="0" w:space="0" w:color="auto"/>
        <w:right w:val="none" w:sz="0" w:space="0" w:color="auto"/>
      </w:divBdr>
    </w:div>
    <w:div w:id="905148795">
      <w:bodyDiv w:val="1"/>
      <w:marLeft w:val="0"/>
      <w:marRight w:val="0"/>
      <w:marTop w:val="0"/>
      <w:marBottom w:val="0"/>
      <w:divBdr>
        <w:top w:val="none" w:sz="0" w:space="0" w:color="auto"/>
        <w:left w:val="none" w:sz="0" w:space="0" w:color="auto"/>
        <w:bottom w:val="none" w:sz="0" w:space="0" w:color="auto"/>
        <w:right w:val="none" w:sz="0" w:space="0" w:color="auto"/>
      </w:divBdr>
    </w:div>
    <w:div w:id="1135636988">
      <w:bodyDiv w:val="1"/>
      <w:marLeft w:val="0"/>
      <w:marRight w:val="0"/>
      <w:marTop w:val="0"/>
      <w:marBottom w:val="0"/>
      <w:divBdr>
        <w:top w:val="none" w:sz="0" w:space="0" w:color="auto"/>
        <w:left w:val="none" w:sz="0" w:space="0" w:color="auto"/>
        <w:bottom w:val="none" w:sz="0" w:space="0" w:color="auto"/>
        <w:right w:val="none" w:sz="0" w:space="0" w:color="auto"/>
      </w:divBdr>
    </w:div>
    <w:div w:id="1311904716">
      <w:bodyDiv w:val="1"/>
      <w:marLeft w:val="0"/>
      <w:marRight w:val="0"/>
      <w:marTop w:val="0"/>
      <w:marBottom w:val="0"/>
      <w:divBdr>
        <w:top w:val="none" w:sz="0" w:space="0" w:color="auto"/>
        <w:left w:val="none" w:sz="0" w:space="0" w:color="auto"/>
        <w:bottom w:val="none" w:sz="0" w:space="0" w:color="auto"/>
        <w:right w:val="none" w:sz="0" w:space="0" w:color="auto"/>
      </w:divBdr>
    </w:div>
    <w:div w:id="1436249055">
      <w:bodyDiv w:val="1"/>
      <w:marLeft w:val="0"/>
      <w:marRight w:val="0"/>
      <w:marTop w:val="0"/>
      <w:marBottom w:val="0"/>
      <w:divBdr>
        <w:top w:val="none" w:sz="0" w:space="0" w:color="auto"/>
        <w:left w:val="none" w:sz="0" w:space="0" w:color="auto"/>
        <w:bottom w:val="none" w:sz="0" w:space="0" w:color="auto"/>
        <w:right w:val="none" w:sz="0" w:space="0" w:color="auto"/>
      </w:divBdr>
    </w:div>
    <w:div w:id="1577087777">
      <w:bodyDiv w:val="1"/>
      <w:marLeft w:val="0"/>
      <w:marRight w:val="0"/>
      <w:marTop w:val="0"/>
      <w:marBottom w:val="0"/>
      <w:divBdr>
        <w:top w:val="none" w:sz="0" w:space="0" w:color="auto"/>
        <w:left w:val="none" w:sz="0" w:space="0" w:color="auto"/>
        <w:bottom w:val="none" w:sz="0" w:space="0" w:color="auto"/>
        <w:right w:val="none" w:sz="0" w:space="0" w:color="auto"/>
      </w:divBdr>
    </w:div>
    <w:div w:id="1601061318">
      <w:bodyDiv w:val="1"/>
      <w:marLeft w:val="0"/>
      <w:marRight w:val="0"/>
      <w:marTop w:val="0"/>
      <w:marBottom w:val="0"/>
      <w:divBdr>
        <w:top w:val="none" w:sz="0" w:space="0" w:color="auto"/>
        <w:left w:val="none" w:sz="0" w:space="0" w:color="auto"/>
        <w:bottom w:val="none" w:sz="0" w:space="0" w:color="auto"/>
        <w:right w:val="none" w:sz="0" w:space="0" w:color="auto"/>
      </w:divBdr>
    </w:div>
    <w:div w:id="1609309088">
      <w:bodyDiv w:val="1"/>
      <w:marLeft w:val="0"/>
      <w:marRight w:val="0"/>
      <w:marTop w:val="0"/>
      <w:marBottom w:val="0"/>
      <w:divBdr>
        <w:top w:val="none" w:sz="0" w:space="0" w:color="auto"/>
        <w:left w:val="none" w:sz="0" w:space="0" w:color="auto"/>
        <w:bottom w:val="none" w:sz="0" w:space="0" w:color="auto"/>
        <w:right w:val="none" w:sz="0" w:space="0" w:color="auto"/>
      </w:divBdr>
      <w:divsChild>
        <w:div w:id="697969246">
          <w:marLeft w:val="1267"/>
          <w:marRight w:val="0"/>
          <w:marTop w:val="0"/>
          <w:marBottom w:val="0"/>
          <w:divBdr>
            <w:top w:val="none" w:sz="0" w:space="0" w:color="auto"/>
            <w:left w:val="none" w:sz="0" w:space="0" w:color="auto"/>
            <w:bottom w:val="none" w:sz="0" w:space="0" w:color="auto"/>
            <w:right w:val="none" w:sz="0" w:space="0" w:color="auto"/>
          </w:divBdr>
        </w:div>
        <w:div w:id="1735857679">
          <w:marLeft w:val="547"/>
          <w:marRight w:val="0"/>
          <w:marTop w:val="0"/>
          <w:marBottom w:val="0"/>
          <w:divBdr>
            <w:top w:val="none" w:sz="0" w:space="0" w:color="auto"/>
            <w:left w:val="none" w:sz="0" w:space="0" w:color="auto"/>
            <w:bottom w:val="none" w:sz="0" w:space="0" w:color="auto"/>
            <w:right w:val="none" w:sz="0" w:space="0" w:color="auto"/>
          </w:divBdr>
        </w:div>
      </w:divsChild>
    </w:div>
    <w:div w:id="1752385386">
      <w:bodyDiv w:val="1"/>
      <w:marLeft w:val="0"/>
      <w:marRight w:val="0"/>
      <w:marTop w:val="0"/>
      <w:marBottom w:val="0"/>
      <w:divBdr>
        <w:top w:val="none" w:sz="0" w:space="0" w:color="auto"/>
        <w:left w:val="none" w:sz="0" w:space="0" w:color="auto"/>
        <w:bottom w:val="none" w:sz="0" w:space="0" w:color="auto"/>
        <w:right w:val="none" w:sz="0" w:space="0" w:color="auto"/>
      </w:divBdr>
    </w:div>
    <w:div w:id="185028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A5592-6811-4CF8-BC60-3505F3B69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1936</Words>
  <Characters>11040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3</cp:revision>
  <dcterms:created xsi:type="dcterms:W3CDTF">2023-11-03T20:34:00Z</dcterms:created>
  <dcterms:modified xsi:type="dcterms:W3CDTF">2023-11-03T20:35:00Z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(3)nJzqW/GlRn25E4suC52tXLJMz0LDpLontS48m5QG/7Ut3X9Z3N40csV3iwaKu08uAntqe1+Q
O4E18YY1GR2WNl/sV0sULninO7CfsbQJ3lJMwPCNkbp0Ag75/wnZ01FRXR+EvGMvx80+lIm1
c7ZOtgGlSYIWE86x0uqoUkO6v/4jOhcgK3HvZydJw00Gc7JYvUwa44Py8IanLf6uNSS2X7EV
25DGGgKT44zbTRxh4s</vt:lpwstr>
  </property>
  <property fmtid="{D5CDD505-2E9C-101B-9397-08002B2CF9AE}" pid="3" name="_2015_ms_pID_7253431">
    <vt:lpwstr>+FVfmBYhSQJQ9u2kEJwywAz+Pe69aRaD1sVXk4CYfWOJ9gieGaU4R4
ZYtP4W9/ztktBEdTmFIqXJ/SmaoPhZWm8jPvB6QpiFdsPX2DSrpwWzvedjLJ60JZQqtQvY0B
ja4/GzCqBGEKGw3QfAUn05w0JKhowhJ7fiRVmWJgjtajjN+eZi+1GrtvxLG3TGvffA+W1eND
KtugCEswc9/x/80Ys3tEhweg03VxOphe9dQT</vt:lpwstr>
  </property>
  <property fmtid="{D5CDD505-2E9C-101B-9397-08002B2CF9AE}" pid="4" name="_2015_ms_pID_7253432">
    <vt:lpwstr>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1699017200</vt:lpwstr>
  </property>
</Properties>
</file>