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8C4ECC" w:rsidRPr="008C4ECC">
        <w:rPr>
          <w:rFonts w:ascii="Arial" w:hAnsi="Arial" w:cs="Arial"/>
          <w:b/>
          <w:sz w:val="24"/>
          <w:lang w:val="en-US" w:eastAsia="zh-CN"/>
        </w:rPr>
        <w:t>R4-2319996</w:t>
      </w:r>
      <w:bookmarkStart w:id="0" w:name="_GoBack"/>
      <w:bookmarkEnd w:id="0"/>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01246" w:rsidRPr="00201246">
        <w:rPr>
          <w:rFonts w:ascii="Arial" w:eastAsia="宋体" w:hAnsi="Arial"/>
          <w:b/>
          <w:sz w:val="24"/>
          <w:lang w:val="en-US" w:eastAsia="zh-CN"/>
        </w:rPr>
        <w:t xml:space="preserve">Discussion on </w:t>
      </w:r>
      <w:proofErr w:type="spellStart"/>
      <w:r w:rsidR="00201246" w:rsidRPr="00201246">
        <w:rPr>
          <w:rFonts w:ascii="Arial" w:eastAsia="宋体" w:hAnsi="Arial"/>
          <w:b/>
          <w:sz w:val="24"/>
          <w:lang w:val="en-US" w:eastAsia="zh-CN"/>
        </w:rPr>
        <w:t>RedCap</w:t>
      </w:r>
      <w:proofErr w:type="spellEnd"/>
      <w:r w:rsidR="00201246" w:rsidRPr="00201246">
        <w:rPr>
          <w:rFonts w:ascii="Arial" w:eastAsia="宋体" w:hAnsi="Arial"/>
          <w:b/>
          <w:sz w:val="24"/>
          <w:lang w:val="en-US" w:eastAsia="zh-CN"/>
        </w:rPr>
        <w:t xml:space="preserve">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32599" w:rsidRPr="00332599">
        <w:rPr>
          <w:rFonts w:ascii="Arial" w:eastAsia="宋体" w:hAnsi="Arial"/>
          <w:b/>
          <w:sz w:val="24"/>
          <w:lang w:val="en-US" w:eastAsia="zh-CN"/>
        </w:rPr>
        <w:t>8.22.2.</w:t>
      </w:r>
      <w:r w:rsidR="00201246">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17BF6" w:rsidRDefault="00D17BF6" w:rsidP="00D17BF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proofErr w:type="spellStart"/>
      <w:r w:rsidR="00557D1F">
        <w:rPr>
          <w:rFonts w:eastAsia="宋体"/>
          <w:lang w:eastAsia="zh-CN"/>
        </w:rPr>
        <w:t>RedCap</w:t>
      </w:r>
      <w:proofErr w:type="spellEnd"/>
      <w:r w:rsidR="00557D1F">
        <w:rPr>
          <w:rFonts w:eastAsia="宋体"/>
          <w:lang w:eastAsia="zh-CN"/>
        </w:rPr>
        <w:t xml:space="preserve"> positioning </w:t>
      </w:r>
      <w:r>
        <w:rPr>
          <w:rFonts w:eastAsia="宋体"/>
          <w:lang w:eastAsia="zh-CN"/>
        </w:rPr>
        <w:t>are discussed in RAN4#108-bis, and outcomes are captured in WF [1]. Based on [1] the following issues need to be further discussed.</w:t>
      </w:r>
    </w:p>
    <w:p w:rsidR="00557D1F" w:rsidRPr="00557D1F" w:rsidRDefault="00557D1F" w:rsidP="00557D1F">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General issues</w:t>
      </w:r>
    </w:p>
    <w:p w:rsidR="00557D1F" w:rsidRDefault="00557D1F" w:rsidP="00557D1F">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measurement without FH</w:t>
      </w:r>
    </w:p>
    <w:p w:rsidR="00557D1F" w:rsidRDefault="00557D1F" w:rsidP="00557D1F">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measurement with FH</w:t>
      </w:r>
    </w:p>
    <w:p w:rsidR="007E7A02" w:rsidRPr="00D12E24" w:rsidRDefault="00D17BF6" w:rsidP="00D17BF6">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 xml:space="preserve">RRM </w:t>
      </w:r>
      <w:r w:rsidR="005A174F">
        <w:rPr>
          <w:rFonts w:eastAsia="宋体"/>
          <w:lang w:eastAsia="zh-CN"/>
        </w:rPr>
        <w:t xml:space="preserve">core </w:t>
      </w:r>
      <w:r>
        <w:rPr>
          <w:rFonts w:eastAsia="宋体"/>
          <w:lang w:eastAsia="zh-CN"/>
        </w:rPr>
        <w:t xml:space="preserve">requirements for </w:t>
      </w:r>
      <w:proofErr w:type="spellStart"/>
      <w:r w:rsidR="00557D1F">
        <w:rPr>
          <w:rFonts w:eastAsia="宋体"/>
          <w:lang w:eastAsia="zh-CN"/>
        </w:rPr>
        <w:t>RedCap</w:t>
      </w:r>
      <w:proofErr w:type="spellEnd"/>
      <w:r w:rsidR="00557D1F">
        <w:rPr>
          <w:rFonts w:eastAsia="宋体"/>
          <w:lang w:eastAsia="zh-CN"/>
        </w:rPr>
        <w:t xml:space="preserve"> positioning</w:t>
      </w:r>
      <w:r>
        <w:rPr>
          <w:rFonts w:eastAsia="宋体"/>
          <w:lang w:eastAsia="zh-CN"/>
        </w:rPr>
        <w:t>.</w:t>
      </w:r>
      <w:r w:rsidR="005A174F">
        <w:rPr>
          <w:rFonts w:eastAsia="宋体"/>
          <w:lang w:eastAsia="zh-CN"/>
        </w:rPr>
        <w:t xml:space="preserve"> </w:t>
      </w:r>
      <w:r w:rsidR="00CB212F">
        <w:rPr>
          <w:rFonts w:eastAsia="宋体"/>
          <w:lang w:eastAsia="zh-CN"/>
        </w:rPr>
        <w:t>The m</w:t>
      </w:r>
      <w:r w:rsidR="005A174F">
        <w:rPr>
          <w:rFonts w:eastAsia="宋体"/>
          <w:lang w:eastAsia="zh-CN"/>
        </w:rPr>
        <w:t>easurement accuracy requirements are discussed in our companion paper for the Perf part.</w:t>
      </w:r>
    </w:p>
    <w:p w:rsidR="00B719B0" w:rsidRDefault="00FA0C0C" w:rsidP="00E4186F">
      <w:pPr>
        <w:pStyle w:val="1"/>
        <w:jc w:val="both"/>
        <w:rPr>
          <w:lang w:val="en-US"/>
        </w:rPr>
      </w:pPr>
      <w:r>
        <w:rPr>
          <w:lang w:val="en-US"/>
        </w:rPr>
        <w:t>Discussion</w:t>
      </w:r>
    </w:p>
    <w:p w:rsidR="00557D1F" w:rsidRPr="00557D1F" w:rsidRDefault="00557D1F" w:rsidP="00557D1F">
      <w:pPr>
        <w:pStyle w:val="2"/>
        <w:rPr>
          <w:lang w:eastAsia="zh-CN"/>
        </w:rPr>
      </w:pPr>
      <w:r>
        <w:rPr>
          <w:lang w:eastAsia="zh-CN"/>
        </w:rPr>
        <w:t>General issues</w:t>
      </w:r>
    </w:p>
    <w:tbl>
      <w:tblPr>
        <w:tblStyle w:val="afa"/>
        <w:tblW w:w="0" w:type="auto"/>
        <w:tblLook w:val="04A0" w:firstRow="1" w:lastRow="0" w:firstColumn="1" w:lastColumn="0" w:noHBand="0" w:noVBand="1"/>
      </w:tblPr>
      <w:tblGrid>
        <w:gridCol w:w="9621"/>
      </w:tblGrid>
      <w:tr w:rsidR="00557D1F" w:rsidTr="00557D1F">
        <w:tc>
          <w:tcPr>
            <w:tcW w:w="9621" w:type="dxa"/>
          </w:tcPr>
          <w:p w:rsidR="00557D1F" w:rsidRPr="00045592" w:rsidRDefault="00557D1F" w:rsidP="00557D1F">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PRS measurements with FH without gaps</w:t>
            </w:r>
          </w:p>
          <w:p w:rsidR="00557D1F" w:rsidRPr="00045592" w:rsidRDefault="00557D1F" w:rsidP="00557D1F">
            <w:pPr>
              <w:pStyle w:val="afe"/>
              <w:numPr>
                <w:ilvl w:val="0"/>
                <w:numId w:val="11"/>
              </w:numPr>
              <w:spacing w:beforeLines="0" w:before="120" w:afterLines="0" w:after="120"/>
              <w:ind w:left="720"/>
              <w:rPr>
                <w:rFonts w:eastAsia="宋体"/>
                <w:color w:val="0070C0"/>
                <w:lang w:eastAsia="zh-CN"/>
              </w:rPr>
            </w:pPr>
            <w:r w:rsidRPr="00045592">
              <w:rPr>
                <w:rFonts w:eastAsia="宋体"/>
                <w:color w:val="0070C0"/>
                <w:lang w:eastAsia="zh-CN"/>
              </w:rPr>
              <w:t>Proposals</w:t>
            </w:r>
          </w:p>
          <w:p w:rsidR="00557D1F" w:rsidRDefault="00557D1F" w:rsidP="00557D1F">
            <w:pPr>
              <w:pStyle w:val="afe"/>
              <w:numPr>
                <w:ilvl w:val="1"/>
                <w:numId w:val="11"/>
              </w:numPr>
              <w:spacing w:beforeLines="0" w:before="120" w:afterLines="0" w:after="120"/>
              <w:rPr>
                <w:rFonts w:eastAsia="宋体"/>
                <w:color w:val="0070C0"/>
                <w:lang w:eastAsia="zh-CN"/>
              </w:rPr>
            </w:pPr>
            <w:r w:rsidRPr="00045592">
              <w:rPr>
                <w:rFonts w:eastAsia="宋体"/>
                <w:color w:val="0070C0"/>
                <w:lang w:eastAsia="zh-CN"/>
              </w:rPr>
              <w:t xml:space="preserve">Option 1: </w:t>
            </w:r>
            <w:r>
              <w:rPr>
                <w:rFonts w:eastAsia="宋体"/>
                <w:color w:val="0070C0"/>
                <w:lang w:eastAsia="zh-CN"/>
              </w:rPr>
              <w:t xml:space="preserve">OPPO </w:t>
            </w:r>
          </w:p>
          <w:p w:rsidR="00557D1F" w:rsidRPr="009F1D5A" w:rsidRDefault="00557D1F" w:rsidP="00557D1F">
            <w:pPr>
              <w:pStyle w:val="afe"/>
              <w:numPr>
                <w:ilvl w:val="2"/>
                <w:numId w:val="11"/>
              </w:numPr>
              <w:spacing w:beforeLines="0" w:before="120" w:afterLines="0" w:after="120"/>
              <w:rPr>
                <w:rFonts w:eastAsia="宋体"/>
                <w:color w:val="0070C0"/>
                <w:lang w:eastAsia="zh-CN"/>
              </w:rPr>
            </w:pPr>
            <w:r w:rsidRPr="009F1D5A">
              <w:rPr>
                <w:rFonts w:eastAsia="宋体"/>
                <w:color w:val="0070C0"/>
                <w:lang w:eastAsia="zh-CN"/>
              </w:rPr>
              <w:t xml:space="preserve">For </w:t>
            </w:r>
            <w:proofErr w:type="spellStart"/>
            <w:r w:rsidRPr="009F1D5A">
              <w:rPr>
                <w:rFonts w:eastAsia="宋体"/>
                <w:color w:val="0070C0"/>
                <w:lang w:eastAsia="zh-CN"/>
              </w:rPr>
              <w:t>RedCap</w:t>
            </w:r>
            <w:proofErr w:type="spellEnd"/>
            <w:r w:rsidRPr="009F1D5A">
              <w:rPr>
                <w:rFonts w:eastAsia="宋体"/>
                <w:color w:val="0070C0"/>
                <w:lang w:eastAsia="zh-CN"/>
              </w:rPr>
              <w:t xml:space="preserve"> UE with FH, whether to support gapless based PRS measurement is up to RAN1.  </w:t>
            </w:r>
          </w:p>
          <w:p w:rsidR="00557D1F" w:rsidRPr="00881A51" w:rsidRDefault="00557D1F" w:rsidP="00557D1F">
            <w:pPr>
              <w:pStyle w:val="afe"/>
              <w:numPr>
                <w:ilvl w:val="1"/>
                <w:numId w:val="11"/>
              </w:numPr>
              <w:spacing w:beforeLines="0" w:before="120" w:afterLines="0" w:after="120"/>
              <w:rPr>
                <w:rFonts w:eastAsia="宋体"/>
                <w:color w:val="0070C0"/>
                <w:lang w:eastAsia="zh-CN"/>
              </w:rPr>
            </w:pPr>
            <w:r w:rsidRPr="00881A51">
              <w:rPr>
                <w:rFonts w:eastAsia="宋体"/>
                <w:color w:val="0070C0"/>
                <w:lang w:eastAsia="zh-CN"/>
              </w:rPr>
              <w:t xml:space="preserve">Option </w:t>
            </w:r>
            <w:r>
              <w:rPr>
                <w:rFonts w:eastAsia="宋体"/>
                <w:color w:val="0070C0"/>
                <w:lang w:eastAsia="zh-CN"/>
              </w:rPr>
              <w:t>2</w:t>
            </w:r>
            <w:r w:rsidRPr="00881A51">
              <w:rPr>
                <w:rFonts w:eastAsia="宋体"/>
                <w:color w:val="0070C0"/>
                <w:lang w:eastAsia="zh-CN"/>
              </w:rPr>
              <w:t>: Xiaomi</w:t>
            </w:r>
          </w:p>
          <w:p w:rsidR="00557D1F" w:rsidRPr="00FB686F" w:rsidRDefault="00557D1F" w:rsidP="00557D1F">
            <w:pPr>
              <w:pStyle w:val="afe"/>
              <w:numPr>
                <w:ilvl w:val="2"/>
                <w:numId w:val="11"/>
              </w:numPr>
              <w:spacing w:beforeLines="0" w:before="120" w:afterLines="0" w:after="120"/>
              <w:rPr>
                <w:rFonts w:eastAsia="宋体"/>
                <w:color w:val="0070C0"/>
                <w:lang w:eastAsia="zh-CN"/>
              </w:rPr>
            </w:pPr>
            <w:r w:rsidRPr="00881A51">
              <w:rPr>
                <w:rFonts w:eastAsia="宋体"/>
                <w:color w:val="0070C0"/>
                <w:lang w:eastAsia="zh-CN"/>
              </w:rPr>
              <w:t xml:space="preserve">RAN4 can FFS measurement without gap for </w:t>
            </w:r>
            <w:proofErr w:type="spellStart"/>
            <w:r w:rsidRPr="00881A51">
              <w:rPr>
                <w:rFonts w:eastAsia="宋体"/>
                <w:color w:val="0070C0"/>
                <w:lang w:eastAsia="zh-CN"/>
              </w:rPr>
              <w:t>RedCap</w:t>
            </w:r>
            <w:proofErr w:type="spellEnd"/>
            <w:r w:rsidRPr="00881A51">
              <w:rPr>
                <w:rFonts w:eastAsia="宋体"/>
                <w:color w:val="0070C0"/>
                <w:lang w:eastAsia="zh-CN"/>
              </w:rPr>
              <w:t xml:space="preserve"> UE’s positioning after RAN1’s design stable.</w:t>
            </w:r>
          </w:p>
          <w:p w:rsidR="00557D1F" w:rsidRPr="00045592" w:rsidRDefault="00557D1F" w:rsidP="00557D1F">
            <w:pPr>
              <w:pStyle w:val="afe"/>
              <w:numPr>
                <w:ilvl w:val="0"/>
                <w:numId w:val="11"/>
              </w:numPr>
              <w:spacing w:beforeLines="0" w:before="120" w:afterLines="0" w:after="120"/>
              <w:rPr>
                <w:rFonts w:eastAsia="宋体"/>
                <w:color w:val="0070C0"/>
                <w:lang w:eastAsia="zh-CN"/>
              </w:rPr>
            </w:pPr>
            <w:r w:rsidRPr="00045592">
              <w:rPr>
                <w:rFonts w:eastAsia="宋体"/>
                <w:color w:val="0070C0"/>
                <w:lang w:eastAsia="zh-CN"/>
              </w:rPr>
              <w:t>Recommended WF</w:t>
            </w:r>
          </w:p>
          <w:p w:rsidR="00557D1F" w:rsidRPr="00557D1F" w:rsidRDefault="00557D1F" w:rsidP="00557D1F">
            <w:pPr>
              <w:pStyle w:val="afe"/>
              <w:numPr>
                <w:ilvl w:val="1"/>
                <w:numId w:val="11"/>
              </w:numPr>
              <w:spacing w:beforeLines="0" w:before="120" w:afterLines="0" w:after="120"/>
              <w:ind w:left="1440"/>
              <w:rPr>
                <w:rFonts w:eastAsia="宋体"/>
                <w:color w:val="0070C0"/>
                <w:lang w:eastAsia="zh-CN"/>
              </w:rPr>
            </w:pPr>
            <w:r>
              <w:rPr>
                <w:rFonts w:eastAsia="宋体"/>
                <w:color w:val="0070C0"/>
                <w:lang w:eastAsia="zh-CN"/>
              </w:rPr>
              <w:t>Discuss the options.</w:t>
            </w:r>
          </w:p>
        </w:tc>
      </w:tr>
    </w:tbl>
    <w:p w:rsidR="00557D1F" w:rsidRPr="002B6707" w:rsidRDefault="002B6707" w:rsidP="00557D1F">
      <w:pPr>
        <w:spacing w:before="120" w:after="120"/>
        <w:rPr>
          <w:rFonts w:eastAsiaTheme="minorEastAsia"/>
          <w:lang w:val="en-US" w:eastAsia="zh-CN"/>
        </w:rPr>
      </w:pPr>
      <w:r>
        <w:rPr>
          <w:rFonts w:eastAsiaTheme="minorEastAsia"/>
          <w:lang w:val="en-US" w:eastAsia="zh-CN"/>
        </w:rPr>
        <w:t xml:space="preserve">Based on our understanding, RAN1 has not agreed to support </w:t>
      </w:r>
      <w:r w:rsidRPr="00557D1F">
        <w:rPr>
          <w:rFonts w:eastAsiaTheme="minorEastAsia"/>
          <w:lang w:val="en-US" w:eastAsia="zh-CN"/>
        </w:rPr>
        <w:t>PRS measurements with FH without gaps</w:t>
      </w:r>
      <w:r w:rsidR="002C730D">
        <w:rPr>
          <w:rFonts w:eastAsiaTheme="minorEastAsia"/>
          <w:lang w:val="en-US" w:eastAsia="zh-CN"/>
        </w:rPr>
        <w:t xml:space="preserve">. </w:t>
      </w:r>
      <w:r w:rsidR="00DE5796">
        <w:rPr>
          <w:rFonts w:eastAsiaTheme="minorEastAsia"/>
          <w:lang w:val="en-US" w:eastAsia="zh-CN"/>
        </w:rPr>
        <w:t xml:space="preserve">Since the WI is closed in RAN1, we do not think RAN1 will accommodate the additional scope </w:t>
      </w:r>
      <w:r w:rsidR="002C7B48">
        <w:rPr>
          <w:rFonts w:eastAsiaTheme="minorEastAsia"/>
          <w:lang w:val="en-US" w:eastAsia="zh-CN"/>
        </w:rPr>
        <w:t xml:space="preserve">for </w:t>
      </w:r>
      <w:r w:rsidR="002C7B48" w:rsidRPr="00557D1F">
        <w:rPr>
          <w:rFonts w:eastAsiaTheme="minorEastAsia"/>
          <w:lang w:val="en-US" w:eastAsia="zh-CN"/>
        </w:rPr>
        <w:t>PRS measurements with FH without gaps</w:t>
      </w:r>
      <w:r w:rsidR="002C7B48">
        <w:rPr>
          <w:rFonts w:eastAsiaTheme="minorEastAsia"/>
          <w:lang w:val="en-US" w:eastAsia="zh-CN"/>
        </w:rPr>
        <w:t xml:space="preserve">. Similarly, we do not think RAN4 could afford the extra efforts to define requirements for </w:t>
      </w:r>
      <w:r w:rsidR="002C7B48" w:rsidRPr="00557D1F">
        <w:rPr>
          <w:rFonts w:eastAsiaTheme="minorEastAsia"/>
          <w:lang w:val="en-US" w:eastAsia="zh-CN"/>
        </w:rPr>
        <w:t>PRS measurements with FH without gaps</w:t>
      </w:r>
      <w:r w:rsidR="002C7B48">
        <w:rPr>
          <w:rFonts w:eastAsiaTheme="minorEastAsia"/>
          <w:lang w:val="en-US" w:eastAsia="zh-CN"/>
        </w:rPr>
        <w:t>.</w:t>
      </w:r>
    </w:p>
    <w:p w:rsidR="00557D1F" w:rsidRPr="002C7B48" w:rsidRDefault="00557D1F" w:rsidP="00557D1F">
      <w:pPr>
        <w:spacing w:before="120" w:after="120"/>
        <w:rPr>
          <w:rFonts w:eastAsiaTheme="minorEastAsia"/>
          <w:b/>
          <w:lang w:val="en-US" w:eastAsia="zh-CN"/>
        </w:rPr>
      </w:pPr>
      <w:r w:rsidRPr="00AE6E6C">
        <w:rPr>
          <w:rFonts w:eastAsiaTheme="minorEastAsia" w:hint="eastAsia"/>
          <w:b/>
          <w:lang w:val="en-US" w:eastAsia="zh-CN"/>
        </w:rPr>
        <w:t>P</w:t>
      </w:r>
      <w:r w:rsidRPr="00AE6E6C">
        <w:rPr>
          <w:rFonts w:eastAsiaTheme="minorEastAsia"/>
          <w:b/>
          <w:lang w:val="en-US" w:eastAsia="zh-CN"/>
        </w:rPr>
        <w:t>roposal 1: RAN4 not to define requirements for PRS measurements with FH without gaps.</w:t>
      </w:r>
    </w:p>
    <w:tbl>
      <w:tblPr>
        <w:tblStyle w:val="afa"/>
        <w:tblW w:w="0" w:type="auto"/>
        <w:tblLook w:val="04A0" w:firstRow="1" w:lastRow="0" w:firstColumn="1" w:lastColumn="0" w:noHBand="0" w:noVBand="1"/>
      </w:tblPr>
      <w:tblGrid>
        <w:gridCol w:w="9621"/>
      </w:tblGrid>
      <w:tr w:rsidR="00C328D6" w:rsidTr="00C328D6">
        <w:tc>
          <w:tcPr>
            <w:tcW w:w="9621" w:type="dxa"/>
          </w:tcPr>
          <w:p w:rsidR="00C328D6" w:rsidRPr="00045592" w:rsidRDefault="00C328D6" w:rsidP="00C328D6">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Applicable RRC states for PRS measurements with FH </w:t>
            </w:r>
          </w:p>
          <w:p w:rsidR="00C328D6" w:rsidRPr="00045592" w:rsidRDefault="00C328D6" w:rsidP="00C328D6">
            <w:pPr>
              <w:pStyle w:val="afe"/>
              <w:numPr>
                <w:ilvl w:val="0"/>
                <w:numId w:val="11"/>
              </w:numPr>
              <w:spacing w:beforeLines="0" w:before="120" w:afterLines="0" w:after="120"/>
              <w:ind w:left="720"/>
              <w:rPr>
                <w:rFonts w:eastAsia="宋体"/>
                <w:color w:val="0070C0"/>
                <w:lang w:eastAsia="zh-CN"/>
              </w:rPr>
            </w:pPr>
            <w:r w:rsidRPr="00045592">
              <w:rPr>
                <w:rFonts w:eastAsia="宋体"/>
                <w:color w:val="0070C0"/>
                <w:lang w:eastAsia="zh-CN"/>
              </w:rPr>
              <w:t>Proposals</w:t>
            </w:r>
          </w:p>
          <w:p w:rsidR="00C328D6" w:rsidRDefault="00C328D6" w:rsidP="00C328D6">
            <w:pPr>
              <w:pStyle w:val="afe"/>
              <w:numPr>
                <w:ilvl w:val="1"/>
                <w:numId w:val="11"/>
              </w:numPr>
              <w:spacing w:beforeLines="0" w:before="120" w:afterLines="0" w:after="120"/>
              <w:rPr>
                <w:rFonts w:eastAsia="宋体"/>
                <w:color w:val="0070C0"/>
                <w:lang w:eastAsia="zh-CN"/>
              </w:rPr>
            </w:pPr>
            <w:r w:rsidRPr="00045592">
              <w:rPr>
                <w:rFonts w:eastAsia="宋体"/>
                <w:color w:val="0070C0"/>
                <w:lang w:eastAsia="zh-CN"/>
              </w:rPr>
              <w:t xml:space="preserve">Option 1: </w:t>
            </w:r>
            <w:r>
              <w:rPr>
                <w:rFonts w:eastAsia="宋体"/>
                <w:color w:val="0070C0"/>
                <w:lang w:eastAsia="zh-CN"/>
              </w:rPr>
              <w:t>Xiaomi</w:t>
            </w:r>
          </w:p>
          <w:p w:rsidR="00C328D6" w:rsidRPr="009F1D5A" w:rsidRDefault="00C328D6" w:rsidP="00C328D6">
            <w:pPr>
              <w:pStyle w:val="afe"/>
              <w:numPr>
                <w:ilvl w:val="2"/>
                <w:numId w:val="11"/>
              </w:numPr>
              <w:spacing w:beforeLines="0" w:before="120" w:afterLines="0" w:after="120"/>
              <w:rPr>
                <w:rFonts w:eastAsia="宋体"/>
                <w:color w:val="0070C0"/>
                <w:lang w:eastAsia="zh-CN"/>
              </w:rPr>
            </w:pPr>
            <w:r w:rsidRPr="005E65B9">
              <w:rPr>
                <w:rFonts w:eastAsia="宋体"/>
                <w:color w:val="0070C0"/>
                <w:lang w:eastAsia="zh-CN"/>
              </w:rPr>
              <w:lastRenderedPageBreak/>
              <w:t xml:space="preserve">RAN4 can deprioritize to define the requirements for </w:t>
            </w:r>
            <w:proofErr w:type="spellStart"/>
            <w:r w:rsidRPr="005E65B9">
              <w:rPr>
                <w:rFonts w:eastAsia="宋体"/>
                <w:color w:val="0070C0"/>
                <w:lang w:eastAsia="zh-CN"/>
              </w:rPr>
              <w:t>RedCap</w:t>
            </w:r>
            <w:proofErr w:type="spellEnd"/>
            <w:r w:rsidRPr="005E65B9">
              <w:rPr>
                <w:rFonts w:eastAsia="宋体"/>
                <w:color w:val="0070C0"/>
                <w:lang w:eastAsia="zh-CN"/>
              </w:rPr>
              <w:t xml:space="preserve"> UE positioning in RRC_IDLE and RRC_INACTIVE state. If necessary, RAN4 can also send a LS to RAN1 to clarify this issue.</w:t>
            </w:r>
          </w:p>
          <w:p w:rsidR="00C328D6" w:rsidRPr="00045592" w:rsidRDefault="00C328D6" w:rsidP="00C328D6">
            <w:pPr>
              <w:pStyle w:val="afe"/>
              <w:numPr>
                <w:ilvl w:val="0"/>
                <w:numId w:val="11"/>
              </w:numPr>
              <w:spacing w:beforeLines="0" w:before="120" w:afterLines="0" w:after="120"/>
              <w:rPr>
                <w:rFonts w:eastAsia="宋体"/>
                <w:color w:val="0070C0"/>
                <w:lang w:eastAsia="zh-CN"/>
              </w:rPr>
            </w:pPr>
            <w:r w:rsidRPr="00045592">
              <w:rPr>
                <w:rFonts w:eastAsia="宋体"/>
                <w:color w:val="0070C0"/>
                <w:lang w:eastAsia="zh-CN"/>
              </w:rPr>
              <w:t>Recommended WF</w:t>
            </w:r>
          </w:p>
          <w:p w:rsidR="00C328D6" w:rsidRPr="00C328D6" w:rsidRDefault="00C328D6" w:rsidP="00557D1F">
            <w:pPr>
              <w:pStyle w:val="afe"/>
              <w:numPr>
                <w:ilvl w:val="1"/>
                <w:numId w:val="11"/>
              </w:numPr>
              <w:spacing w:beforeLines="0" w:before="120" w:afterLines="0" w:after="120"/>
              <w:ind w:left="1440"/>
              <w:rPr>
                <w:rFonts w:eastAsia="宋体"/>
                <w:color w:val="0070C0"/>
                <w:lang w:eastAsia="zh-CN"/>
              </w:rPr>
            </w:pPr>
            <w:r>
              <w:rPr>
                <w:rFonts w:eastAsia="宋体"/>
                <w:color w:val="0070C0"/>
                <w:lang w:eastAsia="zh-CN"/>
              </w:rPr>
              <w:t>Discuss the option.</w:t>
            </w:r>
          </w:p>
        </w:tc>
      </w:tr>
    </w:tbl>
    <w:p w:rsidR="00C328D6" w:rsidRDefault="002C7B48" w:rsidP="00557D1F">
      <w:pPr>
        <w:spacing w:before="120" w:after="120"/>
        <w:rPr>
          <w:rFonts w:eastAsiaTheme="minorEastAsia"/>
          <w:lang w:val="en-US" w:eastAsia="zh-CN"/>
        </w:rPr>
      </w:pPr>
      <w:r>
        <w:rPr>
          <w:rFonts w:eastAsiaTheme="minorEastAsia" w:hint="eastAsia"/>
          <w:lang w:val="en-US" w:eastAsia="zh-CN"/>
        </w:rPr>
        <w:lastRenderedPageBreak/>
        <w:t>R</w:t>
      </w:r>
      <w:r>
        <w:rPr>
          <w:rFonts w:eastAsiaTheme="minorEastAsia"/>
          <w:lang w:val="en-US" w:eastAsia="zh-CN"/>
        </w:rPr>
        <w:t>AN4 has reached following agreements in RAN4#108.</w:t>
      </w:r>
    </w:p>
    <w:tbl>
      <w:tblPr>
        <w:tblStyle w:val="afa"/>
        <w:tblW w:w="0" w:type="auto"/>
        <w:tblLook w:val="04A0" w:firstRow="1" w:lastRow="0" w:firstColumn="1" w:lastColumn="0" w:noHBand="0" w:noVBand="1"/>
      </w:tblPr>
      <w:tblGrid>
        <w:gridCol w:w="9621"/>
      </w:tblGrid>
      <w:tr w:rsidR="002C7B48" w:rsidTr="002C7B48">
        <w:tc>
          <w:tcPr>
            <w:tcW w:w="9621" w:type="dxa"/>
          </w:tcPr>
          <w:p w:rsidR="002C7B48" w:rsidRPr="002C7B48" w:rsidRDefault="002C7B48" w:rsidP="002C7B48">
            <w:pPr>
              <w:spacing w:beforeLines="0" w:before="0" w:afterLines="0" w:after="180"/>
              <w:rPr>
                <w:rFonts w:eastAsia="等线"/>
                <w:b/>
                <w:bCs/>
                <w:iCs/>
                <w:szCs w:val="22"/>
                <w:u w:val="single"/>
                <w:lang w:val="en-US" w:eastAsia="zh-CN"/>
              </w:rPr>
            </w:pPr>
            <w:r w:rsidRPr="002C7B48">
              <w:rPr>
                <w:rFonts w:eastAsia="等线"/>
                <w:b/>
                <w:bCs/>
                <w:iCs/>
                <w:szCs w:val="22"/>
                <w:highlight w:val="green"/>
                <w:u w:val="single"/>
                <w:lang w:val="en-US" w:eastAsia="zh-CN"/>
              </w:rPr>
              <w:t>A</w:t>
            </w:r>
            <w:r w:rsidRPr="002C7B48">
              <w:rPr>
                <w:rFonts w:eastAsia="等线" w:hint="eastAsia"/>
                <w:b/>
                <w:bCs/>
                <w:iCs/>
                <w:szCs w:val="22"/>
                <w:highlight w:val="green"/>
                <w:u w:val="single"/>
                <w:lang w:val="en-US" w:eastAsia="zh-CN"/>
              </w:rPr>
              <w:t>greements</w:t>
            </w:r>
            <w:r w:rsidRPr="002C7B48">
              <w:rPr>
                <w:rFonts w:eastAsia="等线" w:hint="eastAsia"/>
                <w:i/>
                <w:szCs w:val="22"/>
                <w:highlight w:val="green"/>
                <w:lang w:val="en-US" w:eastAsia="zh-CN"/>
              </w:rPr>
              <w:t>:</w:t>
            </w:r>
          </w:p>
          <w:p w:rsidR="002C7B48" w:rsidRPr="002C7B48" w:rsidRDefault="002C7B48" w:rsidP="002C7B48">
            <w:pPr>
              <w:numPr>
                <w:ilvl w:val="0"/>
                <w:numId w:val="20"/>
              </w:numPr>
              <w:spacing w:beforeLines="0" w:before="0" w:afterLines="0" w:after="120"/>
              <w:contextualSpacing/>
              <w:rPr>
                <w:rFonts w:eastAsia="宋体"/>
                <w:bCs/>
                <w:szCs w:val="22"/>
                <w:lang w:val="en-US" w:eastAsia="zh-CN"/>
              </w:rPr>
            </w:pPr>
            <w:r w:rsidRPr="002C7B48">
              <w:rPr>
                <w:rFonts w:eastAsia="宋体"/>
                <w:bCs/>
                <w:szCs w:val="22"/>
                <w:lang w:val="en-US" w:eastAsia="zh-CN"/>
              </w:rPr>
              <w:t>RAN4 will prioritize defining Redcap positioning requirements with FH in RRC connected and then will define Redcap positioning requirements with FH in RRC inactive state and RRC idle state.</w:t>
            </w:r>
          </w:p>
        </w:tc>
      </w:tr>
    </w:tbl>
    <w:p w:rsidR="002C7B48" w:rsidRPr="002C7B48" w:rsidRDefault="002C7B48" w:rsidP="00557D1F">
      <w:pPr>
        <w:spacing w:before="120" w:after="120"/>
        <w:rPr>
          <w:rFonts w:eastAsiaTheme="minorEastAsia"/>
          <w:lang w:val="en-US" w:eastAsia="zh-CN"/>
        </w:rPr>
      </w:pPr>
      <w:r>
        <w:rPr>
          <w:rFonts w:eastAsiaTheme="minorEastAsia"/>
          <w:lang w:val="en-US" w:eastAsia="zh-CN"/>
        </w:rPr>
        <w:t xml:space="preserve">RAN4 should stick to the existing agreements, and there is no need to further discuss whether to define requirements for </w:t>
      </w:r>
      <w:r w:rsidRPr="00C328D6">
        <w:rPr>
          <w:rFonts w:eastAsiaTheme="minorEastAsia"/>
          <w:lang w:val="en-US" w:eastAsia="zh-CN"/>
        </w:rPr>
        <w:t>PRS measurements with FH</w:t>
      </w:r>
      <w:r>
        <w:rPr>
          <w:rFonts w:eastAsiaTheme="minorEastAsia"/>
          <w:lang w:val="en-US" w:eastAsia="zh-CN"/>
        </w:rPr>
        <w:t xml:space="preserve"> in INACTIVE and IDLE.</w:t>
      </w:r>
    </w:p>
    <w:p w:rsidR="00557D1F" w:rsidRPr="002C7B48" w:rsidRDefault="00C328D6" w:rsidP="00557D1F">
      <w:pPr>
        <w:spacing w:before="120" w:after="120"/>
        <w:rPr>
          <w:b/>
          <w:lang w:val="en-US"/>
        </w:rPr>
      </w:pPr>
      <w:r w:rsidRPr="00AE6E6C">
        <w:rPr>
          <w:rFonts w:eastAsiaTheme="minorEastAsia" w:hint="eastAsia"/>
          <w:b/>
          <w:lang w:val="en-US" w:eastAsia="zh-CN"/>
        </w:rPr>
        <w:t>P</w:t>
      </w:r>
      <w:r w:rsidRPr="00AE6E6C">
        <w:rPr>
          <w:rFonts w:eastAsiaTheme="minorEastAsia"/>
          <w:b/>
          <w:lang w:val="en-US" w:eastAsia="zh-CN"/>
        </w:rPr>
        <w:t>roposal 2: RAN4 stick to the existing agreements for requirements for PRS measurements with FH in INACTIVE and IDLE</w:t>
      </w:r>
      <w:r w:rsidR="002C7B48" w:rsidRPr="00AE6E6C">
        <w:rPr>
          <w:rFonts w:eastAsiaTheme="minorEastAsia"/>
          <w:b/>
          <w:lang w:val="en-US" w:eastAsia="zh-CN"/>
        </w:rPr>
        <w:t>. No further discussion is needed.</w:t>
      </w:r>
    </w:p>
    <w:p w:rsidR="00557D1F" w:rsidRDefault="00557D1F" w:rsidP="00557D1F">
      <w:pPr>
        <w:pStyle w:val="2"/>
        <w:rPr>
          <w:lang w:eastAsia="zh-CN"/>
        </w:rPr>
      </w:pPr>
      <w:r>
        <w:rPr>
          <w:lang w:eastAsia="zh-CN"/>
        </w:rPr>
        <w:t>PRS measurement without FH</w:t>
      </w:r>
    </w:p>
    <w:tbl>
      <w:tblPr>
        <w:tblStyle w:val="afa"/>
        <w:tblW w:w="0" w:type="auto"/>
        <w:tblLook w:val="04A0" w:firstRow="1" w:lastRow="0" w:firstColumn="1" w:lastColumn="0" w:noHBand="0" w:noVBand="1"/>
      </w:tblPr>
      <w:tblGrid>
        <w:gridCol w:w="9621"/>
      </w:tblGrid>
      <w:tr w:rsidR="00C328D6" w:rsidTr="00C328D6">
        <w:tc>
          <w:tcPr>
            <w:tcW w:w="9621" w:type="dxa"/>
          </w:tcPr>
          <w:p w:rsidR="00C328D6" w:rsidRPr="00045592" w:rsidRDefault="00C328D6" w:rsidP="00C328D6">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w:t>
            </w:r>
            <w:r>
              <w:rPr>
                <w:b/>
                <w:color w:val="0070C0"/>
                <w:u w:val="single"/>
                <w:lang w:eastAsia="ko-KR"/>
              </w:rPr>
              <w:t xml:space="preserve"> CSSF for PRS measurement requirements in RRC connected state without FH</w:t>
            </w:r>
          </w:p>
          <w:p w:rsidR="00C328D6" w:rsidRPr="00045592" w:rsidRDefault="00C328D6" w:rsidP="00C328D6">
            <w:pPr>
              <w:pStyle w:val="afe"/>
              <w:numPr>
                <w:ilvl w:val="0"/>
                <w:numId w:val="11"/>
              </w:numPr>
              <w:spacing w:beforeLines="0" w:before="120" w:afterLines="0" w:after="120"/>
              <w:ind w:left="720"/>
              <w:rPr>
                <w:rFonts w:eastAsia="宋体"/>
                <w:color w:val="0070C0"/>
                <w:lang w:eastAsia="zh-CN"/>
              </w:rPr>
            </w:pPr>
            <w:r w:rsidRPr="00045592">
              <w:rPr>
                <w:rFonts w:eastAsia="宋体"/>
                <w:color w:val="0070C0"/>
                <w:lang w:eastAsia="zh-CN"/>
              </w:rPr>
              <w:t>Proposals</w:t>
            </w:r>
          </w:p>
          <w:p w:rsidR="00C328D6" w:rsidRPr="00F0709A" w:rsidRDefault="00C328D6" w:rsidP="00C328D6">
            <w:pPr>
              <w:pStyle w:val="afe"/>
              <w:numPr>
                <w:ilvl w:val="1"/>
                <w:numId w:val="11"/>
              </w:numPr>
              <w:spacing w:beforeLines="0" w:before="120" w:afterLines="0" w:after="120"/>
              <w:rPr>
                <w:rFonts w:eastAsia="宋体"/>
                <w:color w:val="0070C0"/>
                <w:lang w:eastAsia="zh-CN"/>
              </w:rPr>
            </w:pPr>
            <w:r w:rsidRPr="00F0709A">
              <w:rPr>
                <w:rFonts w:eastAsia="宋体"/>
                <w:color w:val="0070C0"/>
                <w:lang w:eastAsia="zh-CN"/>
              </w:rPr>
              <w:t xml:space="preserve">Option 1: </w:t>
            </w:r>
            <w:r>
              <w:rPr>
                <w:rFonts w:eastAsia="宋体"/>
                <w:color w:val="0070C0"/>
                <w:lang w:eastAsia="zh-CN"/>
              </w:rPr>
              <w:t>QC, HW, OPPO</w:t>
            </w:r>
          </w:p>
          <w:p w:rsidR="00C328D6" w:rsidRDefault="00C328D6" w:rsidP="00C328D6">
            <w:pPr>
              <w:pStyle w:val="afe"/>
              <w:numPr>
                <w:ilvl w:val="2"/>
                <w:numId w:val="11"/>
              </w:numPr>
              <w:overflowPunct w:val="0"/>
              <w:autoSpaceDE w:val="0"/>
              <w:autoSpaceDN w:val="0"/>
              <w:adjustRightInd w:val="0"/>
              <w:spacing w:beforeLines="0" w:before="120" w:afterLines="0" w:after="120" w:line="259" w:lineRule="auto"/>
              <w:textAlignment w:val="baseline"/>
              <w:rPr>
                <w:color w:val="0070C0"/>
              </w:rPr>
            </w:pPr>
            <w:r>
              <w:rPr>
                <w:color w:val="0070C0"/>
              </w:rPr>
              <w:t>As baseline, r</w:t>
            </w:r>
            <w:r w:rsidRPr="00DB10C0">
              <w:rPr>
                <w:color w:val="0070C0"/>
              </w:rPr>
              <w:t>e-use CSSF definition for non-</w:t>
            </w:r>
            <w:proofErr w:type="spellStart"/>
            <w:r w:rsidRPr="00DB10C0">
              <w:rPr>
                <w:color w:val="0070C0"/>
              </w:rPr>
              <w:t>RedCap</w:t>
            </w:r>
            <w:proofErr w:type="spellEnd"/>
            <w:r w:rsidRPr="00DB10C0">
              <w:rPr>
                <w:color w:val="0070C0"/>
              </w:rPr>
              <w:t xml:space="preserve"> UE in clause 9.1.5.2.2 to include the impact of PRS measurement in CSSF definition for </w:t>
            </w:r>
            <w:proofErr w:type="spellStart"/>
            <w:r w:rsidRPr="00DB10C0">
              <w:rPr>
                <w:color w:val="0070C0"/>
              </w:rPr>
              <w:t>RedCap</w:t>
            </w:r>
            <w:proofErr w:type="spellEnd"/>
            <w:r w:rsidRPr="00DB10C0">
              <w:rPr>
                <w:color w:val="0070C0"/>
              </w:rPr>
              <w:t xml:space="preserve"> UE in clause 9.1A.5.2.</w:t>
            </w:r>
          </w:p>
          <w:p w:rsidR="00C328D6" w:rsidRPr="00045592" w:rsidRDefault="00C328D6" w:rsidP="00C328D6">
            <w:pPr>
              <w:pStyle w:val="afe"/>
              <w:numPr>
                <w:ilvl w:val="0"/>
                <w:numId w:val="11"/>
              </w:numPr>
              <w:spacing w:beforeLines="0" w:before="120" w:afterLines="0" w:after="120"/>
              <w:ind w:left="720"/>
              <w:rPr>
                <w:rFonts w:eastAsia="宋体"/>
                <w:color w:val="0070C0"/>
                <w:lang w:eastAsia="zh-CN"/>
              </w:rPr>
            </w:pPr>
            <w:r w:rsidRPr="00045592">
              <w:rPr>
                <w:rFonts w:eastAsia="宋体"/>
                <w:color w:val="0070C0"/>
                <w:lang w:eastAsia="zh-CN"/>
              </w:rPr>
              <w:t>Recommended WF</w:t>
            </w:r>
          </w:p>
          <w:p w:rsidR="00C328D6" w:rsidRPr="00C328D6" w:rsidRDefault="00C328D6" w:rsidP="00C328D6">
            <w:pPr>
              <w:pStyle w:val="afe"/>
              <w:numPr>
                <w:ilvl w:val="1"/>
                <w:numId w:val="11"/>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Check if option 1 is agreeable?</w:t>
            </w:r>
          </w:p>
        </w:tc>
      </w:tr>
    </w:tbl>
    <w:p w:rsidR="00557D1F" w:rsidRDefault="00557D1F" w:rsidP="00557D1F">
      <w:pPr>
        <w:spacing w:before="120" w:after="120"/>
        <w:rPr>
          <w:rFonts w:eastAsiaTheme="minorEastAsia"/>
          <w:lang w:eastAsia="zh-CN"/>
        </w:rPr>
      </w:pPr>
      <w:r>
        <w:rPr>
          <w:rFonts w:eastAsiaTheme="minorEastAsia"/>
          <w:lang w:eastAsia="zh-CN"/>
        </w:rPr>
        <w:t xml:space="preserve">One remaining issue for </w:t>
      </w:r>
      <w:r w:rsidRPr="00B17210">
        <w:rPr>
          <w:rFonts w:eastAsiaTheme="minorEastAsia"/>
          <w:lang w:eastAsia="zh-CN"/>
        </w:rPr>
        <w:t xml:space="preserve">PRS measurement without FH </w:t>
      </w:r>
      <w:r>
        <w:rPr>
          <w:rFonts w:eastAsiaTheme="minorEastAsia"/>
          <w:lang w:eastAsia="zh-CN"/>
        </w:rPr>
        <w:t xml:space="preserve">from RAN4#107 is the update of CSSF for </w:t>
      </w:r>
      <w:proofErr w:type="spellStart"/>
      <w:r>
        <w:rPr>
          <w:rFonts w:eastAsiaTheme="minorEastAsia"/>
          <w:lang w:eastAsia="zh-CN"/>
        </w:rPr>
        <w:t>RedCap</w:t>
      </w:r>
      <w:proofErr w:type="spellEnd"/>
      <w:r>
        <w:rPr>
          <w:rFonts w:eastAsiaTheme="minorEastAsia"/>
          <w:lang w:eastAsia="zh-CN"/>
        </w:rPr>
        <w:t xml:space="preserve">. </w:t>
      </w:r>
    </w:p>
    <w:p w:rsidR="00557D1F" w:rsidRDefault="00557D1F" w:rsidP="00557D1F">
      <w:pPr>
        <w:spacing w:before="120" w:after="120"/>
        <w:rPr>
          <w:rFonts w:eastAsiaTheme="minorEastAsia"/>
          <w:lang w:eastAsia="zh-CN"/>
        </w:rPr>
      </w:pPr>
      <w:r>
        <w:rPr>
          <w:rFonts w:eastAsiaTheme="minorEastAsia" w:hint="eastAsia"/>
          <w:lang w:eastAsia="zh-CN"/>
        </w:rPr>
        <w:t>I</w:t>
      </w:r>
      <w:r>
        <w:rPr>
          <w:rFonts w:eastAsiaTheme="minorEastAsia"/>
          <w:lang w:eastAsia="zh-CN"/>
        </w:rPr>
        <w:t>n Rel-16, impact of PRS measurement is included in the CSSF definition for non-</w:t>
      </w:r>
      <w:proofErr w:type="spellStart"/>
      <w:r>
        <w:rPr>
          <w:rFonts w:eastAsiaTheme="minorEastAsia"/>
          <w:lang w:eastAsia="zh-CN"/>
        </w:rPr>
        <w:t>RedCap</w:t>
      </w:r>
      <w:proofErr w:type="spellEnd"/>
      <w:r>
        <w:rPr>
          <w:rFonts w:eastAsiaTheme="minorEastAsia"/>
          <w:lang w:eastAsia="zh-CN"/>
        </w:rPr>
        <w:t xml:space="preserve"> UE:</w:t>
      </w:r>
    </w:p>
    <w:p w:rsidR="00557D1F" w:rsidRDefault="00557D1F" w:rsidP="00557D1F">
      <w:pPr>
        <w:pStyle w:val="afe"/>
        <w:numPr>
          <w:ilvl w:val="0"/>
          <w:numId w:val="13"/>
        </w:numPr>
        <w:spacing w:before="120" w:after="120"/>
        <w:rPr>
          <w:rFonts w:eastAsiaTheme="minorEastAsia"/>
          <w:lang w:eastAsia="zh-CN"/>
        </w:rPr>
      </w:pPr>
      <w:r>
        <w:rPr>
          <w:rFonts w:eastAsiaTheme="minorEastAsia"/>
          <w:lang w:eastAsia="zh-CN"/>
        </w:rPr>
        <w:t>For RRM measurement, one additional PFL that leads to a largest CSSF is counted</w:t>
      </w:r>
    </w:p>
    <w:p w:rsidR="00557D1F" w:rsidRDefault="00557D1F" w:rsidP="00557D1F">
      <w:pPr>
        <w:pStyle w:val="afe"/>
        <w:numPr>
          <w:ilvl w:val="0"/>
          <w:numId w:val="13"/>
        </w:numPr>
        <w:spacing w:before="120" w:after="120"/>
        <w:rPr>
          <w:rFonts w:eastAsiaTheme="minorEastAsia"/>
          <w:lang w:eastAsia="zh-CN"/>
        </w:rPr>
      </w:pPr>
      <w:r>
        <w:rPr>
          <w:rFonts w:eastAsiaTheme="minorEastAsia"/>
          <w:lang w:eastAsia="zh-CN"/>
        </w:rPr>
        <w:t>For PRS measurement, CSSF = 1 if it is with long periodicity, otherwise CSSF is the number of RRM layers plus 1</w:t>
      </w:r>
      <w:r w:rsidRPr="00305234">
        <w:rPr>
          <w:rFonts w:eastAsiaTheme="minorEastAsia"/>
          <w:lang w:eastAsia="zh-CN"/>
        </w:rPr>
        <w:t xml:space="preserve"> </w:t>
      </w:r>
      <w:r>
        <w:rPr>
          <w:rFonts w:eastAsiaTheme="minorEastAsia"/>
          <w:lang w:eastAsia="zh-CN"/>
        </w:rPr>
        <w:t>PFL, i.e. no other PFL is counted.</w:t>
      </w:r>
    </w:p>
    <w:p w:rsidR="00557D1F" w:rsidRPr="002B1821" w:rsidRDefault="00557D1F" w:rsidP="00557D1F">
      <w:pPr>
        <w:spacing w:before="120" w:after="120"/>
        <w:rPr>
          <w:rFonts w:eastAsiaTheme="minorEastAsia"/>
          <w:lang w:eastAsia="zh-CN"/>
        </w:rPr>
      </w:pPr>
      <w:r>
        <w:rPr>
          <w:rFonts w:eastAsiaTheme="minorEastAsia"/>
          <w:lang w:eastAsia="zh-CN"/>
        </w:rPr>
        <w:t xml:space="preserve">We understand the above principles can be re-used for </w:t>
      </w:r>
      <w:proofErr w:type="spellStart"/>
      <w:r>
        <w:rPr>
          <w:rFonts w:eastAsiaTheme="minorEastAsia"/>
          <w:lang w:eastAsia="zh-CN"/>
        </w:rPr>
        <w:t>RedCap</w:t>
      </w:r>
      <w:proofErr w:type="spellEnd"/>
      <w:r>
        <w:rPr>
          <w:rFonts w:eastAsiaTheme="minorEastAsia"/>
          <w:lang w:eastAsia="zh-CN"/>
        </w:rPr>
        <w:t xml:space="preserve"> UE.</w:t>
      </w:r>
    </w:p>
    <w:p w:rsidR="00557D1F" w:rsidRDefault="00557D1F" w:rsidP="00557D1F">
      <w:pPr>
        <w:spacing w:before="120" w:after="120"/>
        <w:rPr>
          <w:rFonts w:eastAsiaTheme="minorEastAsia"/>
          <w:lang w:eastAsia="zh-CN"/>
        </w:rPr>
      </w:pPr>
      <w:r w:rsidRPr="00AE6E6C">
        <w:rPr>
          <w:rFonts w:eastAsiaTheme="minorEastAsia" w:hint="eastAsia"/>
          <w:b/>
          <w:lang w:eastAsia="zh-CN"/>
        </w:rPr>
        <w:t>P</w:t>
      </w:r>
      <w:r w:rsidRPr="00AE6E6C">
        <w:rPr>
          <w:rFonts w:eastAsiaTheme="minorEastAsia"/>
          <w:b/>
          <w:lang w:eastAsia="zh-CN"/>
        </w:rPr>
        <w:t xml:space="preserve">roposal </w:t>
      </w:r>
      <w:r w:rsidR="00C328D6" w:rsidRPr="00AE6E6C">
        <w:rPr>
          <w:rFonts w:eastAsiaTheme="minorEastAsia"/>
          <w:b/>
          <w:lang w:eastAsia="zh-CN"/>
        </w:rPr>
        <w:t>3</w:t>
      </w:r>
      <w:r w:rsidRPr="00AE6E6C">
        <w:rPr>
          <w:rFonts w:eastAsiaTheme="minorEastAsia"/>
          <w:b/>
          <w:lang w:eastAsia="zh-CN"/>
        </w:rPr>
        <w:t>: Re-use CSSF definition for non-</w:t>
      </w:r>
      <w:proofErr w:type="spellStart"/>
      <w:r w:rsidRPr="00AE6E6C">
        <w:rPr>
          <w:rFonts w:eastAsiaTheme="minorEastAsia"/>
          <w:b/>
          <w:lang w:eastAsia="zh-CN"/>
        </w:rPr>
        <w:t>RedCap</w:t>
      </w:r>
      <w:proofErr w:type="spellEnd"/>
      <w:r w:rsidRPr="00AE6E6C">
        <w:rPr>
          <w:rFonts w:eastAsiaTheme="minorEastAsia"/>
          <w:b/>
          <w:lang w:eastAsia="zh-CN"/>
        </w:rPr>
        <w:t xml:space="preserve"> UE in clause 9.1.5.2.2 to include the impact of PRS measurement in CSSF definition for </w:t>
      </w:r>
      <w:proofErr w:type="spellStart"/>
      <w:r w:rsidRPr="00AE6E6C">
        <w:rPr>
          <w:rFonts w:eastAsiaTheme="minorEastAsia"/>
          <w:b/>
          <w:lang w:eastAsia="zh-CN"/>
        </w:rPr>
        <w:t>RedCap</w:t>
      </w:r>
      <w:proofErr w:type="spellEnd"/>
      <w:r w:rsidRPr="00AE6E6C">
        <w:rPr>
          <w:rFonts w:eastAsiaTheme="minorEastAsia"/>
          <w:b/>
          <w:lang w:eastAsia="zh-CN"/>
        </w:rPr>
        <w:t xml:space="preserve"> UE</w:t>
      </w:r>
      <w:r w:rsidRPr="00AE6E6C">
        <w:rPr>
          <w:rFonts w:eastAsiaTheme="minorEastAsia" w:hint="eastAsia"/>
          <w:b/>
        </w:rPr>
        <w:t xml:space="preserve"> </w:t>
      </w:r>
      <w:r w:rsidRPr="00AE6E6C">
        <w:rPr>
          <w:rFonts w:eastAsiaTheme="minorEastAsia" w:hint="eastAsia"/>
          <w:b/>
          <w:lang w:eastAsia="zh-CN"/>
        </w:rPr>
        <w:t>i</w:t>
      </w:r>
      <w:r w:rsidRPr="00AE6E6C">
        <w:rPr>
          <w:rFonts w:eastAsiaTheme="minorEastAsia"/>
          <w:b/>
          <w:lang w:eastAsia="zh-CN"/>
        </w:rPr>
        <w:t>n clause 9.1A.5.2.</w:t>
      </w:r>
    </w:p>
    <w:p w:rsidR="00557D1F" w:rsidRDefault="00557D1F" w:rsidP="00557D1F">
      <w:pPr>
        <w:pStyle w:val="2"/>
        <w:rPr>
          <w:lang w:eastAsia="zh-CN"/>
        </w:rPr>
      </w:pPr>
      <w:r>
        <w:rPr>
          <w:lang w:eastAsia="zh-CN"/>
        </w:rPr>
        <w:t>PRS measurement with FH</w:t>
      </w:r>
    </w:p>
    <w:tbl>
      <w:tblPr>
        <w:tblStyle w:val="afa"/>
        <w:tblW w:w="0" w:type="auto"/>
        <w:tblLook w:val="04A0" w:firstRow="1" w:lastRow="0" w:firstColumn="1" w:lastColumn="0" w:noHBand="0" w:noVBand="1"/>
      </w:tblPr>
      <w:tblGrid>
        <w:gridCol w:w="9621"/>
      </w:tblGrid>
      <w:tr w:rsidR="00C328D6" w:rsidTr="00C328D6">
        <w:tc>
          <w:tcPr>
            <w:tcW w:w="9621" w:type="dxa"/>
          </w:tcPr>
          <w:p w:rsidR="00C328D6" w:rsidRPr="00045592" w:rsidRDefault="00C328D6" w:rsidP="00C328D6">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3-5</w:t>
            </w:r>
            <w:r w:rsidRPr="00045592">
              <w:rPr>
                <w:b/>
                <w:color w:val="0070C0"/>
                <w:u w:val="single"/>
                <w:lang w:eastAsia="ko-KR"/>
              </w:rPr>
              <w:t>:</w:t>
            </w:r>
            <w:r>
              <w:rPr>
                <w:b/>
                <w:color w:val="0070C0"/>
                <w:u w:val="single"/>
                <w:lang w:eastAsia="ko-KR"/>
              </w:rPr>
              <w:t xml:space="preserve"> </w:t>
            </w:r>
            <w:r w:rsidRPr="00121733">
              <w:rPr>
                <w:b/>
                <w:color w:val="0070C0"/>
                <w:u w:val="single"/>
                <w:lang w:eastAsia="ko-KR"/>
              </w:rPr>
              <w:t xml:space="preserve">Number of </w:t>
            </w:r>
            <w:r>
              <w:rPr>
                <w:b/>
                <w:color w:val="0070C0"/>
                <w:u w:val="single"/>
                <w:lang w:eastAsia="ko-KR"/>
              </w:rPr>
              <w:t xml:space="preserve">Rx beam sweeps </w:t>
            </w:r>
            <w:r w:rsidRPr="00121733">
              <w:rPr>
                <w:b/>
                <w:color w:val="0070C0"/>
                <w:u w:val="single"/>
                <w:lang w:eastAsia="ko-KR"/>
              </w:rPr>
              <w:t>for defining PRS measurement requirements with FH</w:t>
            </w:r>
          </w:p>
          <w:p w:rsidR="00C328D6" w:rsidRPr="00045592" w:rsidRDefault="00C328D6" w:rsidP="00C328D6">
            <w:pPr>
              <w:pStyle w:val="afe"/>
              <w:numPr>
                <w:ilvl w:val="0"/>
                <w:numId w:val="11"/>
              </w:numPr>
              <w:spacing w:beforeLines="0" w:before="120" w:afterLines="0" w:after="120"/>
              <w:ind w:left="720"/>
              <w:rPr>
                <w:rFonts w:eastAsia="宋体"/>
                <w:color w:val="0070C0"/>
                <w:lang w:eastAsia="zh-CN"/>
              </w:rPr>
            </w:pPr>
            <w:r w:rsidRPr="00045592">
              <w:rPr>
                <w:rFonts w:eastAsia="宋体"/>
                <w:color w:val="0070C0"/>
                <w:lang w:eastAsia="zh-CN"/>
              </w:rPr>
              <w:t>Proposals</w:t>
            </w:r>
          </w:p>
          <w:p w:rsidR="00C328D6" w:rsidRDefault="00C328D6" w:rsidP="00C328D6">
            <w:pPr>
              <w:pStyle w:val="afe"/>
              <w:numPr>
                <w:ilvl w:val="1"/>
                <w:numId w:val="11"/>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Option 1: QC</w:t>
            </w:r>
          </w:p>
          <w:p w:rsidR="00C328D6" w:rsidRDefault="00C328D6" w:rsidP="00C328D6">
            <w:pPr>
              <w:pStyle w:val="afe"/>
              <w:numPr>
                <w:ilvl w:val="2"/>
                <w:numId w:val="11"/>
              </w:numPr>
              <w:overflowPunct w:val="0"/>
              <w:autoSpaceDE w:val="0"/>
              <w:autoSpaceDN w:val="0"/>
              <w:adjustRightInd w:val="0"/>
              <w:spacing w:beforeLines="0" w:before="120" w:afterLines="0" w:after="120"/>
              <w:textAlignment w:val="baseline"/>
              <w:rPr>
                <w:rFonts w:eastAsia="宋体"/>
                <w:color w:val="0070C0"/>
                <w:lang w:eastAsia="zh-CN"/>
              </w:rPr>
            </w:pPr>
            <w:r w:rsidRPr="00196776">
              <w:rPr>
                <w:rFonts w:eastAsia="宋体"/>
                <w:color w:val="0070C0"/>
                <w:lang w:eastAsia="zh-CN"/>
              </w:rPr>
              <w:t>The Rx beam sweeping factor (</w:t>
            </w:r>
            <w:proofErr w:type="spellStart"/>
            <w:r w:rsidRPr="00196776">
              <w:rPr>
                <w:rFonts w:eastAsia="宋体"/>
                <w:color w:val="0070C0"/>
                <w:lang w:eastAsia="zh-CN"/>
              </w:rPr>
              <w:t>N</w:t>
            </w:r>
            <w:r w:rsidRPr="005D5F98">
              <w:rPr>
                <w:rFonts w:eastAsia="宋体"/>
                <w:color w:val="0070C0"/>
                <w:vertAlign w:val="subscript"/>
                <w:lang w:eastAsia="zh-CN"/>
              </w:rPr>
              <w:t>RxBeam</w:t>
            </w:r>
            <w:proofErr w:type="spellEnd"/>
            <w:r w:rsidRPr="00196776">
              <w:rPr>
                <w:rFonts w:eastAsia="宋体"/>
                <w:color w:val="0070C0"/>
                <w:lang w:eastAsia="zh-CN"/>
              </w:rPr>
              <w:t>) definition in Rel-17 is reused for PRS measurements with FH.</w:t>
            </w:r>
          </w:p>
          <w:p w:rsidR="00C328D6" w:rsidRDefault="00C328D6" w:rsidP="00C328D6">
            <w:pPr>
              <w:pStyle w:val="afe"/>
              <w:numPr>
                <w:ilvl w:val="1"/>
                <w:numId w:val="11"/>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Option 2: OPPO</w:t>
            </w:r>
          </w:p>
          <w:p w:rsidR="00C328D6" w:rsidRPr="005D5F98" w:rsidRDefault="00C328D6" w:rsidP="00C328D6">
            <w:pPr>
              <w:pStyle w:val="afe"/>
              <w:numPr>
                <w:ilvl w:val="2"/>
                <w:numId w:val="11"/>
              </w:numPr>
              <w:overflowPunct w:val="0"/>
              <w:autoSpaceDE w:val="0"/>
              <w:autoSpaceDN w:val="0"/>
              <w:adjustRightInd w:val="0"/>
              <w:spacing w:beforeLines="0" w:before="120" w:afterLines="0" w:after="120"/>
              <w:textAlignment w:val="baseline"/>
              <w:rPr>
                <w:rFonts w:eastAsia="宋体"/>
                <w:color w:val="0070C0"/>
                <w:lang w:eastAsia="zh-CN"/>
              </w:rPr>
            </w:pPr>
            <w:r w:rsidRPr="00F24E47">
              <w:rPr>
                <w:rFonts w:eastAsia="宋体"/>
                <w:color w:val="0070C0"/>
                <w:lang w:eastAsia="zh-CN"/>
              </w:rPr>
              <w:lastRenderedPageBreak/>
              <w:t xml:space="preserve">For </w:t>
            </w:r>
            <w:proofErr w:type="spellStart"/>
            <w:r w:rsidRPr="00F24E47">
              <w:rPr>
                <w:rFonts w:eastAsia="宋体"/>
                <w:color w:val="0070C0"/>
                <w:lang w:eastAsia="zh-CN"/>
              </w:rPr>
              <w:t>RedCap</w:t>
            </w:r>
            <w:proofErr w:type="spellEnd"/>
            <w:r w:rsidRPr="00F24E47">
              <w:rPr>
                <w:rFonts w:eastAsia="宋体"/>
                <w:color w:val="0070C0"/>
                <w:lang w:eastAsia="zh-CN"/>
              </w:rPr>
              <w:t xml:space="preserve"> positioning, the reduced Rx beam sweeping factor </w:t>
            </w:r>
            <w:proofErr w:type="spellStart"/>
            <w:r w:rsidRPr="00F24E47">
              <w:rPr>
                <w:rFonts w:eastAsia="宋体"/>
                <w:color w:val="0070C0"/>
                <w:lang w:eastAsia="zh-CN"/>
              </w:rPr>
              <w:t>N_RxBeam</w:t>
            </w:r>
            <w:proofErr w:type="spellEnd"/>
            <w:r w:rsidRPr="00F24E47">
              <w:rPr>
                <w:rFonts w:eastAsia="宋体"/>
                <w:color w:val="0070C0"/>
                <w:lang w:eastAsia="zh-CN"/>
              </w:rPr>
              <w:t xml:space="preserve"> in FR2 is determined by UE capability supportedLowerRxBeamSweepingFactor-FR2.</w:t>
            </w:r>
          </w:p>
          <w:p w:rsidR="00C328D6" w:rsidRPr="00045592" w:rsidRDefault="00C328D6" w:rsidP="00C328D6">
            <w:pPr>
              <w:pStyle w:val="afe"/>
              <w:numPr>
                <w:ilvl w:val="0"/>
                <w:numId w:val="11"/>
              </w:numPr>
              <w:spacing w:beforeLines="0" w:before="120" w:afterLines="0" w:after="120"/>
              <w:ind w:left="720"/>
              <w:rPr>
                <w:rFonts w:eastAsia="宋体"/>
                <w:color w:val="0070C0"/>
                <w:lang w:eastAsia="zh-CN"/>
              </w:rPr>
            </w:pPr>
            <w:r w:rsidRPr="00045592">
              <w:rPr>
                <w:rFonts w:eastAsia="宋体"/>
                <w:color w:val="0070C0"/>
                <w:lang w:eastAsia="zh-CN"/>
              </w:rPr>
              <w:t>Recommended WF</w:t>
            </w:r>
          </w:p>
          <w:p w:rsidR="00C328D6" w:rsidRPr="00C328D6" w:rsidRDefault="00C328D6" w:rsidP="00557D1F">
            <w:pPr>
              <w:pStyle w:val="afe"/>
              <w:numPr>
                <w:ilvl w:val="1"/>
                <w:numId w:val="11"/>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 xml:space="preserve">Discuss the options. </w:t>
            </w:r>
          </w:p>
        </w:tc>
      </w:tr>
    </w:tbl>
    <w:p w:rsidR="00557D1F" w:rsidRPr="002C7B48" w:rsidRDefault="002C7B48" w:rsidP="00557D1F">
      <w:pPr>
        <w:spacing w:before="120" w:after="120"/>
        <w:rPr>
          <w:rFonts w:eastAsiaTheme="minorEastAsia"/>
          <w:lang w:val="en-US" w:eastAsia="zh-CN"/>
        </w:rPr>
      </w:pPr>
      <w:r>
        <w:rPr>
          <w:rFonts w:eastAsiaTheme="minorEastAsia"/>
          <w:lang w:val="en-US" w:eastAsia="zh-CN"/>
        </w:rPr>
        <w:lastRenderedPageBreak/>
        <w:t>We understand option 1 and 2 are same, and we support both of them.</w:t>
      </w:r>
    </w:p>
    <w:p w:rsidR="00557D1F" w:rsidRPr="002C7B48" w:rsidRDefault="002C7B48" w:rsidP="00557D1F">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echnically, for FH in FR2, UE is assumed to perform FH with one Rx beam per MG occasion, and sweep the Rx beam across multiple MG occasions. With this </w:t>
      </w:r>
      <w:r w:rsidRPr="002C7B48">
        <w:rPr>
          <w:rFonts w:eastAsiaTheme="minorEastAsia"/>
          <w:lang w:val="en-US" w:eastAsia="zh-CN"/>
        </w:rPr>
        <w:t xml:space="preserve">assumption, </w:t>
      </w:r>
      <w:proofErr w:type="spellStart"/>
      <w:r w:rsidRPr="002C7B48">
        <w:rPr>
          <w:rFonts w:eastAsiaTheme="minorEastAsia"/>
          <w:lang w:eastAsia="zh-CN"/>
        </w:rPr>
        <w:t>N</w:t>
      </w:r>
      <w:r w:rsidRPr="002C7B48">
        <w:rPr>
          <w:rFonts w:eastAsiaTheme="minorEastAsia"/>
          <w:vertAlign w:val="subscript"/>
          <w:lang w:eastAsia="zh-CN"/>
        </w:rPr>
        <w:t>RxBeam</w:t>
      </w:r>
      <w:proofErr w:type="spellEnd"/>
      <w:r w:rsidRPr="002C7B48">
        <w:rPr>
          <w:rFonts w:eastAsiaTheme="minorEastAsia"/>
          <w:lang w:eastAsia="zh-CN"/>
        </w:rPr>
        <w:t xml:space="preserve"> in Rel-17</w:t>
      </w:r>
      <w:r>
        <w:rPr>
          <w:rFonts w:eastAsiaTheme="minorEastAsia"/>
          <w:lang w:eastAsia="zh-CN"/>
        </w:rPr>
        <w:t xml:space="preserve"> can be </w:t>
      </w:r>
      <w:r w:rsidR="00DA765B">
        <w:rPr>
          <w:rFonts w:eastAsiaTheme="minorEastAsia"/>
          <w:lang w:eastAsia="zh-CN"/>
        </w:rPr>
        <w:t>reused.</w:t>
      </w:r>
    </w:p>
    <w:p w:rsidR="00C328D6" w:rsidRDefault="00C328D6" w:rsidP="00C328D6">
      <w:pPr>
        <w:spacing w:before="120" w:after="120"/>
        <w:rPr>
          <w:rFonts w:eastAsiaTheme="minorEastAsia"/>
          <w:lang w:eastAsia="zh-CN"/>
        </w:rPr>
      </w:pPr>
      <w:r w:rsidRPr="00AE6E6C">
        <w:rPr>
          <w:rFonts w:eastAsiaTheme="minorEastAsia" w:hint="eastAsia"/>
          <w:b/>
          <w:lang w:eastAsia="zh-CN"/>
        </w:rPr>
        <w:t>P</w:t>
      </w:r>
      <w:r w:rsidRPr="00AE6E6C">
        <w:rPr>
          <w:rFonts w:eastAsiaTheme="minorEastAsia"/>
          <w:b/>
          <w:lang w:eastAsia="zh-CN"/>
        </w:rPr>
        <w:t>roposal 4: The Rx beam sweeping factor (</w:t>
      </w:r>
      <w:proofErr w:type="spellStart"/>
      <w:r w:rsidRPr="00AE6E6C">
        <w:rPr>
          <w:rFonts w:eastAsiaTheme="minorEastAsia"/>
          <w:b/>
          <w:lang w:eastAsia="zh-CN"/>
        </w:rPr>
        <w:t>N</w:t>
      </w:r>
      <w:r w:rsidRPr="00AE6E6C">
        <w:rPr>
          <w:rFonts w:eastAsiaTheme="minorEastAsia"/>
          <w:b/>
          <w:vertAlign w:val="subscript"/>
          <w:lang w:eastAsia="zh-CN"/>
        </w:rPr>
        <w:t>RxBeam</w:t>
      </w:r>
      <w:proofErr w:type="spellEnd"/>
      <w:r w:rsidRPr="00AE6E6C">
        <w:rPr>
          <w:rFonts w:eastAsiaTheme="minorEastAsia"/>
          <w:b/>
          <w:lang w:eastAsia="zh-CN"/>
        </w:rPr>
        <w:t>) definition in Rel-17 is reused for PRS measurements with FH.</w:t>
      </w:r>
    </w:p>
    <w:tbl>
      <w:tblPr>
        <w:tblStyle w:val="afa"/>
        <w:tblW w:w="0" w:type="auto"/>
        <w:tblLook w:val="04A0" w:firstRow="1" w:lastRow="0" w:firstColumn="1" w:lastColumn="0" w:noHBand="0" w:noVBand="1"/>
      </w:tblPr>
      <w:tblGrid>
        <w:gridCol w:w="9621"/>
      </w:tblGrid>
      <w:tr w:rsidR="00C328D6" w:rsidTr="00C328D6">
        <w:tc>
          <w:tcPr>
            <w:tcW w:w="9621" w:type="dxa"/>
          </w:tcPr>
          <w:p w:rsidR="00C328D6" w:rsidRPr="00045592" w:rsidRDefault="00C328D6" w:rsidP="00C328D6">
            <w:pPr>
              <w:spacing w:before="120" w:after="120"/>
              <w:rPr>
                <w:b/>
                <w:color w:val="0070C0"/>
                <w:u w:val="single"/>
                <w:lang w:eastAsia="ko-KR"/>
              </w:rPr>
            </w:pPr>
            <w:r w:rsidRPr="009B4703">
              <w:rPr>
                <w:b/>
                <w:color w:val="0070C0"/>
                <w:u w:val="single"/>
                <w:lang w:eastAsia="ko-KR"/>
              </w:rPr>
              <w:t>Issue 2-3-</w:t>
            </w:r>
            <w:r>
              <w:rPr>
                <w:b/>
                <w:color w:val="0070C0"/>
                <w:u w:val="single"/>
                <w:lang w:eastAsia="ko-KR"/>
              </w:rPr>
              <w:t>6</w:t>
            </w:r>
            <w:r w:rsidRPr="009B4703">
              <w:rPr>
                <w:b/>
                <w:color w:val="0070C0"/>
                <w:u w:val="single"/>
                <w:lang w:eastAsia="ko-KR"/>
              </w:rPr>
              <w:t>: PRS measurement</w:t>
            </w:r>
            <w:r>
              <w:rPr>
                <w:b/>
                <w:color w:val="0070C0"/>
                <w:u w:val="single"/>
                <w:lang w:eastAsia="ko-KR"/>
              </w:rPr>
              <w:t xml:space="preserve"> requirements </w:t>
            </w:r>
            <w:r w:rsidRPr="009B4703">
              <w:rPr>
                <w:b/>
                <w:color w:val="0070C0"/>
                <w:u w:val="single"/>
                <w:lang w:eastAsia="ko-KR"/>
              </w:rPr>
              <w:t>with FH</w:t>
            </w:r>
          </w:p>
          <w:p w:rsidR="00C328D6" w:rsidRPr="00045592" w:rsidRDefault="00C328D6" w:rsidP="00C328D6">
            <w:pPr>
              <w:pStyle w:val="afe"/>
              <w:numPr>
                <w:ilvl w:val="0"/>
                <w:numId w:val="11"/>
              </w:numPr>
              <w:spacing w:beforeLines="0" w:before="120" w:afterLines="0" w:after="120"/>
              <w:ind w:left="720"/>
              <w:rPr>
                <w:rFonts w:eastAsia="宋体"/>
                <w:color w:val="0070C0"/>
                <w:lang w:eastAsia="zh-CN"/>
              </w:rPr>
            </w:pPr>
            <w:r w:rsidRPr="00045592">
              <w:rPr>
                <w:rFonts w:eastAsia="宋体"/>
                <w:color w:val="0070C0"/>
                <w:lang w:eastAsia="zh-CN"/>
              </w:rPr>
              <w:t>Proposals</w:t>
            </w:r>
          </w:p>
          <w:p w:rsidR="00C328D6" w:rsidRDefault="00C328D6" w:rsidP="00C328D6">
            <w:pPr>
              <w:pStyle w:val="afe"/>
              <w:numPr>
                <w:ilvl w:val="1"/>
                <w:numId w:val="11"/>
              </w:numPr>
              <w:spacing w:beforeLines="0" w:before="120" w:afterLines="0" w:after="120"/>
              <w:rPr>
                <w:rFonts w:eastAsia="宋体"/>
                <w:color w:val="0070C0"/>
                <w:lang w:eastAsia="zh-CN"/>
              </w:rPr>
            </w:pPr>
            <w:r w:rsidRPr="00045592">
              <w:rPr>
                <w:rFonts w:eastAsia="宋体"/>
                <w:color w:val="0070C0"/>
                <w:lang w:eastAsia="zh-CN"/>
              </w:rPr>
              <w:t xml:space="preserve">Option 1: </w:t>
            </w:r>
            <w:r>
              <w:rPr>
                <w:rFonts w:eastAsia="宋体"/>
                <w:color w:val="0070C0"/>
                <w:lang w:eastAsia="zh-CN"/>
              </w:rPr>
              <w:t>Intel</w:t>
            </w:r>
          </w:p>
          <w:p w:rsidR="00C328D6" w:rsidRDefault="00C328D6" w:rsidP="00C328D6">
            <w:pPr>
              <w:pStyle w:val="afe"/>
              <w:numPr>
                <w:ilvl w:val="2"/>
                <w:numId w:val="11"/>
              </w:numPr>
              <w:spacing w:beforeLines="0" w:before="120" w:afterLines="0" w:after="120"/>
              <w:rPr>
                <w:rFonts w:eastAsia="宋体"/>
                <w:color w:val="0070C0"/>
                <w:lang w:eastAsia="zh-CN"/>
              </w:rPr>
            </w:pPr>
            <w:r w:rsidRPr="000A04ED">
              <w:rPr>
                <w:rFonts w:eastAsia="宋体"/>
                <w:color w:val="0070C0"/>
                <w:lang w:eastAsia="zh-CN"/>
              </w:rPr>
              <w:t>A single set of measurement requirements is specified in RAN4 which apply to both single and multiple hop measurement for positioning purpose.</w:t>
            </w:r>
          </w:p>
          <w:p w:rsidR="00C328D6" w:rsidRDefault="00C328D6" w:rsidP="00C328D6">
            <w:pPr>
              <w:pStyle w:val="afe"/>
              <w:numPr>
                <w:ilvl w:val="1"/>
                <w:numId w:val="11"/>
              </w:numPr>
              <w:spacing w:beforeLines="0" w:before="120" w:afterLines="0" w:after="120"/>
              <w:rPr>
                <w:rFonts w:eastAsia="宋体"/>
                <w:color w:val="0070C0"/>
                <w:lang w:eastAsia="zh-CN"/>
              </w:rPr>
            </w:pPr>
            <w:r>
              <w:rPr>
                <w:rFonts w:eastAsia="宋体"/>
                <w:color w:val="0070C0"/>
                <w:lang w:eastAsia="zh-CN"/>
              </w:rPr>
              <w:t>Option 2: CATT</w:t>
            </w:r>
          </w:p>
          <w:p w:rsidR="00C328D6" w:rsidRDefault="00C328D6" w:rsidP="00C328D6">
            <w:pPr>
              <w:pStyle w:val="afe"/>
              <w:numPr>
                <w:ilvl w:val="2"/>
                <w:numId w:val="11"/>
              </w:numPr>
              <w:spacing w:beforeLines="0" w:before="120" w:afterLines="0" w:after="120"/>
              <w:rPr>
                <w:rFonts w:eastAsia="宋体"/>
                <w:color w:val="0070C0"/>
                <w:lang w:eastAsia="zh-CN"/>
              </w:rPr>
            </w:pPr>
            <w:r w:rsidRPr="00A6125A">
              <w:rPr>
                <w:rFonts w:eastAsia="宋体"/>
                <w:color w:val="0070C0"/>
                <w:lang w:eastAsia="zh-CN"/>
              </w:rPr>
              <w:t>Measurement requirements for the single measurement based on multiple hops shall be prioritized.</w:t>
            </w:r>
          </w:p>
          <w:p w:rsidR="00C328D6" w:rsidRDefault="00C328D6" w:rsidP="00C328D6">
            <w:pPr>
              <w:pStyle w:val="afe"/>
              <w:numPr>
                <w:ilvl w:val="1"/>
                <w:numId w:val="11"/>
              </w:numPr>
              <w:spacing w:beforeLines="0" w:before="120" w:afterLines="0" w:after="120"/>
              <w:rPr>
                <w:rFonts w:eastAsia="宋体"/>
                <w:color w:val="0070C0"/>
                <w:lang w:eastAsia="zh-CN"/>
              </w:rPr>
            </w:pPr>
            <w:r w:rsidRPr="00045592">
              <w:rPr>
                <w:rFonts w:eastAsia="宋体"/>
                <w:color w:val="0070C0"/>
                <w:lang w:eastAsia="zh-CN"/>
              </w:rPr>
              <w:t xml:space="preserve">Option </w:t>
            </w:r>
            <w:r>
              <w:rPr>
                <w:rFonts w:eastAsia="宋体"/>
                <w:color w:val="0070C0"/>
                <w:lang w:eastAsia="zh-CN"/>
              </w:rPr>
              <w:t>3</w:t>
            </w:r>
            <w:r w:rsidRPr="00045592">
              <w:rPr>
                <w:rFonts w:eastAsia="宋体"/>
                <w:color w:val="0070C0"/>
                <w:lang w:eastAsia="zh-CN"/>
              </w:rPr>
              <w:t>:</w:t>
            </w:r>
            <w:r>
              <w:rPr>
                <w:rFonts w:eastAsia="宋体"/>
                <w:color w:val="0070C0"/>
                <w:lang w:eastAsia="zh-CN"/>
              </w:rPr>
              <w:t xml:space="preserve"> HW</w:t>
            </w:r>
          </w:p>
          <w:p w:rsidR="00C328D6" w:rsidRPr="00242AEA" w:rsidRDefault="00C328D6" w:rsidP="00C328D6">
            <w:pPr>
              <w:pStyle w:val="afe"/>
              <w:numPr>
                <w:ilvl w:val="2"/>
                <w:numId w:val="11"/>
              </w:numPr>
              <w:overflowPunct w:val="0"/>
              <w:autoSpaceDE w:val="0"/>
              <w:autoSpaceDN w:val="0"/>
              <w:adjustRightInd w:val="0"/>
              <w:spacing w:beforeLines="0" w:before="120" w:afterLines="0" w:after="120"/>
              <w:textAlignment w:val="baseline"/>
              <w:rPr>
                <w:rFonts w:eastAsia="宋体"/>
                <w:color w:val="0070C0"/>
                <w:lang w:eastAsia="zh-CN"/>
              </w:rPr>
            </w:pPr>
            <w:r w:rsidRPr="00242AEA">
              <w:rPr>
                <w:rFonts w:eastAsia="宋体"/>
                <w:color w:val="0070C0"/>
                <w:lang w:eastAsia="zh-CN"/>
              </w:rPr>
              <w:t xml:space="preserve">RAN4 to define requirements at least for Case 1, FFS whether and how to define requirements for Case 2 or combined Case 1 and Case 2 depending on RAN1 conclusion on the condition and UE </w:t>
            </w:r>
            <w:proofErr w:type="spellStart"/>
            <w:r w:rsidRPr="00242AEA">
              <w:rPr>
                <w:rFonts w:eastAsia="宋体"/>
                <w:color w:val="0070C0"/>
                <w:lang w:eastAsia="zh-CN"/>
              </w:rPr>
              <w:t>behaviour</w:t>
            </w:r>
            <w:proofErr w:type="spellEnd"/>
            <w:r w:rsidRPr="00242AEA">
              <w:rPr>
                <w:rFonts w:eastAsia="宋体"/>
                <w:color w:val="0070C0"/>
                <w:lang w:eastAsia="zh-CN"/>
              </w:rPr>
              <w:t xml:space="preserve"> for Case 2.</w:t>
            </w:r>
          </w:p>
          <w:p w:rsidR="00C328D6" w:rsidRPr="00242AEA" w:rsidRDefault="00C328D6" w:rsidP="00C328D6">
            <w:pPr>
              <w:pStyle w:val="afe"/>
              <w:numPr>
                <w:ilvl w:val="3"/>
                <w:numId w:val="11"/>
              </w:numPr>
              <w:overflowPunct w:val="0"/>
              <w:autoSpaceDE w:val="0"/>
              <w:autoSpaceDN w:val="0"/>
              <w:adjustRightInd w:val="0"/>
              <w:spacing w:beforeLines="0" w:before="120" w:afterLines="0" w:after="120"/>
              <w:textAlignment w:val="baseline"/>
              <w:rPr>
                <w:rFonts w:eastAsia="宋体"/>
                <w:color w:val="0070C0"/>
                <w:lang w:eastAsia="zh-CN"/>
              </w:rPr>
            </w:pPr>
            <w:r w:rsidRPr="00242AEA">
              <w:rPr>
                <w:rFonts w:eastAsia="宋体"/>
                <w:color w:val="0070C0"/>
                <w:lang w:eastAsia="zh-CN"/>
              </w:rPr>
              <w:t>Case 1: UE reports measurement based on multiple hops</w:t>
            </w:r>
          </w:p>
          <w:p w:rsidR="00C328D6" w:rsidRPr="00BE6EAF" w:rsidRDefault="00C328D6" w:rsidP="00C328D6">
            <w:pPr>
              <w:pStyle w:val="afe"/>
              <w:numPr>
                <w:ilvl w:val="3"/>
                <w:numId w:val="11"/>
              </w:numPr>
              <w:overflowPunct w:val="0"/>
              <w:autoSpaceDE w:val="0"/>
              <w:autoSpaceDN w:val="0"/>
              <w:adjustRightInd w:val="0"/>
              <w:spacing w:beforeLines="0" w:before="120" w:afterLines="0" w:after="120"/>
              <w:textAlignment w:val="baseline"/>
              <w:rPr>
                <w:rFonts w:eastAsia="宋体"/>
                <w:color w:val="0070C0"/>
                <w:lang w:eastAsia="zh-CN"/>
              </w:rPr>
            </w:pPr>
            <w:r w:rsidRPr="00242AEA">
              <w:rPr>
                <w:rFonts w:eastAsia="宋体"/>
                <w:color w:val="0070C0"/>
                <w:lang w:eastAsia="zh-CN"/>
              </w:rPr>
              <w:t>Case 2: UE reports measurement associated to a single hop</w:t>
            </w:r>
          </w:p>
          <w:p w:rsidR="00C328D6" w:rsidRDefault="00C328D6" w:rsidP="00C328D6">
            <w:pPr>
              <w:pStyle w:val="afe"/>
              <w:numPr>
                <w:ilvl w:val="3"/>
                <w:numId w:val="11"/>
              </w:numPr>
              <w:overflowPunct w:val="0"/>
              <w:autoSpaceDE w:val="0"/>
              <w:autoSpaceDN w:val="0"/>
              <w:adjustRightInd w:val="0"/>
              <w:spacing w:beforeLines="0" w:before="120" w:afterLines="0" w:after="120"/>
              <w:ind w:left="1656"/>
              <w:textAlignment w:val="baseline"/>
              <w:rPr>
                <w:rFonts w:eastAsia="宋体"/>
                <w:color w:val="0070C0"/>
                <w:lang w:eastAsia="zh-CN"/>
              </w:rPr>
            </w:pPr>
            <w:r>
              <w:rPr>
                <w:rFonts w:eastAsia="宋体"/>
                <w:color w:val="0070C0"/>
                <w:lang w:eastAsia="zh-CN"/>
              </w:rPr>
              <w:t xml:space="preserve">Option 4: </w:t>
            </w:r>
            <w:r w:rsidRPr="0042005E">
              <w:rPr>
                <w:rFonts w:eastAsia="宋体"/>
                <w:color w:val="0070C0"/>
                <w:lang w:eastAsia="zh-CN"/>
              </w:rPr>
              <w:t>Qualcomm</w:t>
            </w:r>
          </w:p>
          <w:p w:rsidR="00C328D6" w:rsidRPr="0017753D" w:rsidRDefault="00C328D6" w:rsidP="00C328D6">
            <w:pPr>
              <w:pStyle w:val="afe"/>
              <w:numPr>
                <w:ilvl w:val="2"/>
                <w:numId w:val="11"/>
              </w:numPr>
              <w:overflowPunct w:val="0"/>
              <w:autoSpaceDE w:val="0"/>
              <w:autoSpaceDN w:val="0"/>
              <w:adjustRightInd w:val="0"/>
              <w:spacing w:beforeLines="0" w:before="120" w:afterLines="0" w:after="120"/>
              <w:textAlignment w:val="baseline"/>
              <w:rPr>
                <w:rFonts w:eastAsia="宋体"/>
                <w:bCs/>
                <w:color w:val="0070C0"/>
                <w:lang w:eastAsia="zh-CN"/>
              </w:rPr>
            </w:pPr>
            <w:r w:rsidRPr="00AA607B">
              <w:rPr>
                <w:rFonts w:eastAsia="宋体"/>
                <w:bCs/>
                <w:color w:val="0070C0"/>
                <w:lang w:eastAsia="zh-CN"/>
              </w:rPr>
              <w:t>Define the PRS measurement period requirement with Rx frequency hopping by reusing the measurement period formula from Rel-16/17 together with a new requirement for the minimum PRS BW expected to be measured by the UE.</w:t>
            </w:r>
          </w:p>
          <w:p w:rsidR="00C328D6" w:rsidRPr="00045592" w:rsidRDefault="00C328D6" w:rsidP="00C328D6">
            <w:pPr>
              <w:pStyle w:val="afe"/>
              <w:numPr>
                <w:ilvl w:val="0"/>
                <w:numId w:val="11"/>
              </w:numPr>
              <w:spacing w:beforeLines="0" w:before="120" w:afterLines="0" w:after="120"/>
              <w:ind w:left="720"/>
              <w:rPr>
                <w:rFonts w:eastAsia="宋体"/>
                <w:color w:val="0070C0"/>
                <w:lang w:eastAsia="zh-CN"/>
              </w:rPr>
            </w:pPr>
            <w:r w:rsidRPr="00045592">
              <w:rPr>
                <w:rFonts w:eastAsia="宋体"/>
                <w:color w:val="0070C0"/>
                <w:lang w:eastAsia="zh-CN"/>
              </w:rPr>
              <w:t>Recommended WF</w:t>
            </w:r>
          </w:p>
          <w:p w:rsidR="00C328D6" w:rsidRPr="00C328D6" w:rsidRDefault="00C328D6" w:rsidP="002C6CA6">
            <w:pPr>
              <w:pStyle w:val="afe"/>
              <w:numPr>
                <w:ilvl w:val="1"/>
                <w:numId w:val="11"/>
              </w:numPr>
              <w:overflowPunct w:val="0"/>
              <w:autoSpaceDE w:val="0"/>
              <w:autoSpaceDN w:val="0"/>
              <w:adjustRightInd w:val="0"/>
              <w:spacing w:beforeLines="0" w:before="120" w:afterLines="0" w:after="120"/>
              <w:textAlignment w:val="baseline"/>
              <w:rPr>
                <w:rFonts w:eastAsia="宋体"/>
                <w:color w:val="0070C0"/>
                <w:lang w:eastAsia="zh-CN"/>
              </w:rPr>
            </w:pPr>
            <w:r w:rsidRPr="00B762B3">
              <w:rPr>
                <w:rFonts w:eastAsia="宋体"/>
                <w:color w:val="0070C0"/>
                <w:lang w:eastAsia="zh-CN"/>
              </w:rPr>
              <w:t>Discuss the options.</w:t>
            </w:r>
          </w:p>
        </w:tc>
      </w:tr>
    </w:tbl>
    <w:p w:rsidR="00C328D6" w:rsidRDefault="00C328D6" w:rsidP="00C328D6">
      <w:pPr>
        <w:spacing w:before="120" w:after="120"/>
        <w:rPr>
          <w:rFonts w:eastAsiaTheme="minorEastAsia"/>
          <w:lang w:eastAsia="zh-CN"/>
        </w:rPr>
      </w:pPr>
      <w:r>
        <w:rPr>
          <w:rFonts w:eastAsiaTheme="minorEastAsia" w:hint="eastAsia"/>
          <w:lang w:eastAsia="zh-CN"/>
        </w:rPr>
        <w:t>R</w:t>
      </w:r>
      <w:r>
        <w:rPr>
          <w:rFonts w:eastAsiaTheme="minorEastAsia"/>
          <w:lang w:eastAsia="zh-CN"/>
        </w:rPr>
        <w:t>AN1 agrees to support two cases for PRS FH:</w:t>
      </w:r>
    </w:p>
    <w:p w:rsidR="00C328D6" w:rsidRDefault="00C328D6" w:rsidP="00C328D6">
      <w:pPr>
        <w:pStyle w:val="afe"/>
        <w:numPr>
          <w:ilvl w:val="0"/>
          <w:numId w:val="13"/>
        </w:numPr>
        <w:spacing w:before="120" w:after="120"/>
        <w:rPr>
          <w:rFonts w:eastAsiaTheme="minorEastAsia"/>
          <w:lang w:eastAsia="zh-CN"/>
        </w:rPr>
      </w:pPr>
      <w:r w:rsidRPr="00E56188">
        <w:rPr>
          <w:rFonts w:eastAsiaTheme="minorEastAsia"/>
          <w:lang w:eastAsia="zh-CN"/>
        </w:rPr>
        <w:t>Case 1: UE reports measurement based on multiple hops</w:t>
      </w:r>
    </w:p>
    <w:p w:rsidR="00C328D6" w:rsidRDefault="00C328D6" w:rsidP="00C328D6">
      <w:pPr>
        <w:pStyle w:val="afe"/>
        <w:numPr>
          <w:ilvl w:val="0"/>
          <w:numId w:val="13"/>
        </w:numPr>
        <w:spacing w:before="120" w:after="120"/>
        <w:rPr>
          <w:rFonts w:eastAsiaTheme="minorEastAsia"/>
          <w:lang w:eastAsia="zh-CN"/>
        </w:rPr>
      </w:pPr>
      <w:r>
        <w:rPr>
          <w:rFonts w:eastAsiaTheme="minorEastAsia"/>
          <w:lang w:eastAsia="zh-CN"/>
        </w:rPr>
        <w:t xml:space="preserve">Case 2: </w:t>
      </w:r>
      <w:r w:rsidRPr="00E56188">
        <w:rPr>
          <w:rFonts w:eastAsiaTheme="minorEastAsia"/>
          <w:lang w:eastAsia="zh-CN"/>
        </w:rPr>
        <w:t xml:space="preserve">UE reports measurement </w:t>
      </w:r>
      <w:r>
        <w:rPr>
          <w:rFonts w:eastAsiaTheme="minorEastAsia"/>
          <w:lang w:eastAsia="zh-CN"/>
        </w:rPr>
        <w:t>associated to a single</w:t>
      </w:r>
      <w:r w:rsidRPr="00E56188">
        <w:rPr>
          <w:rFonts w:eastAsiaTheme="minorEastAsia"/>
          <w:lang w:eastAsia="zh-CN"/>
        </w:rPr>
        <w:t xml:space="preserve"> hop</w:t>
      </w:r>
    </w:p>
    <w:p w:rsidR="00C328D6" w:rsidRPr="00A54360" w:rsidRDefault="00C328D6" w:rsidP="00C328D6">
      <w:pPr>
        <w:spacing w:before="120" w:after="120"/>
        <w:rPr>
          <w:rFonts w:eastAsiaTheme="minorEastAsia"/>
          <w:lang w:val="en-US" w:eastAsia="zh-CN"/>
        </w:rPr>
      </w:pPr>
      <w:r>
        <w:rPr>
          <w:rFonts w:eastAsiaTheme="minorEastAsia"/>
          <w:lang w:val="en-US" w:eastAsia="zh-CN"/>
        </w:rPr>
        <w:t>In our view, the main motivation of FH is to achieve larger BW than the UE RF BW thus improve the accuracy which corresponds to Case 1, so RAN4 should at least define requirements for this case. As to Case 2 or combined Case 1 and Case 2, the condition and UE behavior (e.g. whether UE still does FH) is FFS in RAN1, we suggest to further wait for RAN1 conclusions.</w:t>
      </w:r>
    </w:p>
    <w:p w:rsidR="00C328D6" w:rsidRPr="00AE6E6C" w:rsidRDefault="00C328D6" w:rsidP="00C328D6">
      <w:pPr>
        <w:spacing w:before="120" w:after="120"/>
        <w:rPr>
          <w:rFonts w:eastAsiaTheme="minorEastAsia"/>
          <w:b/>
          <w:lang w:eastAsia="zh-CN"/>
        </w:rPr>
      </w:pPr>
      <w:r w:rsidRPr="00AE6E6C">
        <w:rPr>
          <w:rFonts w:eastAsiaTheme="minorEastAsia" w:hint="eastAsia"/>
          <w:b/>
          <w:lang w:eastAsia="zh-CN"/>
        </w:rPr>
        <w:t>P</w:t>
      </w:r>
      <w:r w:rsidRPr="00AE6E6C">
        <w:rPr>
          <w:rFonts w:eastAsiaTheme="minorEastAsia"/>
          <w:b/>
          <w:lang w:eastAsia="zh-CN"/>
        </w:rPr>
        <w:t>roposal 5: RAN4 to define requirements at least for Case 1, FFS whether and how to define requirements for Case 2 or combined Case 1 and Case 2 depending on RAN1 conclusion on the condition and UE behaviour for Case 2.</w:t>
      </w:r>
    </w:p>
    <w:p w:rsidR="00C328D6" w:rsidRPr="00AE6E6C" w:rsidRDefault="00C328D6" w:rsidP="008A785B">
      <w:pPr>
        <w:pStyle w:val="afe"/>
        <w:numPr>
          <w:ilvl w:val="0"/>
          <w:numId w:val="13"/>
        </w:numPr>
        <w:spacing w:before="120" w:after="120"/>
        <w:rPr>
          <w:rFonts w:eastAsiaTheme="minorEastAsia"/>
          <w:b/>
          <w:lang w:eastAsia="zh-CN"/>
        </w:rPr>
      </w:pPr>
      <w:r w:rsidRPr="00AE6E6C">
        <w:rPr>
          <w:rFonts w:eastAsiaTheme="minorEastAsia"/>
          <w:b/>
          <w:lang w:eastAsia="zh-CN"/>
        </w:rPr>
        <w:t>Case 1: UE reports measurement based on multiple hops</w:t>
      </w:r>
    </w:p>
    <w:p w:rsidR="002C6CA6" w:rsidRPr="00AE6E6C" w:rsidRDefault="00C328D6" w:rsidP="008A785B">
      <w:pPr>
        <w:pStyle w:val="afe"/>
        <w:numPr>
          <w:ilvl w:val="0"/>
          <w:numId w:val="13"/>
        </w:numPr>
        <w:spacing w:before="120" w:after="120"/>
        <w:rPr>
          <w:rFonts w:eastAsiaTheme="minorEastAsia"/>
          <w:b/>
          <w:lang w:eastAsia="zh-CN"/>
        </w:rPr>
      </w:pPr>
      <w:r w:rsidRPr="00AE6E6C">
        <w:rPr>
          <w:rFonts w:eastAsiaTheme="minorEastAsia"/>
          <w:b/>
          <w:lang w:eastAsia="zh-CN"/>
        </w:rPr>
        <w:lastRenderedPageBreak/>
        <w:t>Case 2: UE reports measurement associated to a single hop</w:t>
      </w:r>
    </w:p>
    <w:tbl>
      <w:tblPr>
        <w:tblStyle w:val="afa"/>
        <w:tblW w:w="0" w:type="auto"/>
        <w:tblLook w:val="04A0" w:firstRow="1" w:lastRow="0" w:firstColumn="1" w:lastColumn="0" w:noHBand="0" w:noVBand="1"/>
      </w:tblPr>
      <w:tblGrid>
        <w:gridCol w:w="9621"/>
      </w:tblGrid>
      <w:tr w:rsidR="00BF7EDF" w:rsidTr="00BF7EDF">
        <w:tc>
          <w:tcPr>
            <w:tcW w:w="9621" w:type="dxa"/>
          </w:tcPr>
          <w:p w:rsidR="00BF7EDF" w:rsidRPr="00045592" w:rsidRDefault="00BF7EDF" w:rsidP="00BF7EDF">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3-7</w:t>
            </w:r>
            <w:r w:rsidRPr="00045592">
              <w:rPr>
                <w:b/>
                <w:color w:val="0070C0"/>
                <w:u w:val="single"/>
                <w:lang w:eastAsia="ko-KR"/>
              </w:rPr>
              <w:t xml:space="preserve">: </w:t>
            </w:r>
            <w:r>
              <w:rPr>
                <w:b/>
                <w:color w:val="0070C0"/>
                <w:u w:val="single"/>
                <w:lang w:eastAsia="ko-KR"/>
              </w:rPr>
              <w:t xml:space="preserve">PRS </w:t>
            </w:r>
            <w:r w:rsidRPr="000F6794">
              <w:rPr>
                <w:b/>
                <w:color w:val="0070C0"/>
                <w:u w:val="single"/>
                <w:lang w:eastAsia="ko-KR"/>
              </w:rPr>
              <w:t xml:space="preserve">BW </w:t>
            </w:r>
            <w:r>
              <w:rPr>
                <w:b/>
                <w:color w:val="0070C0"/>
                <w:u w:val="single"/>
                <w:lang w:eastAsia="ko-KR"/>
              </w:rPr>
              <w:t>in gap for P</w:t>
            </w:r>
            <w:r w:rsidRPr="005B1700">
              <w:rPr>
                <w:b/>
                <w:color w:val="0070C0"/>
                <w:u w:val="single"/>
                <w:lang w:eastAsia="ko-KR"/>
              </w:rPr>
              <w:t>RS measurements</w:t>
            </w:r>
            <w:r>
              <w:rPr>
                <w:b/>
                <w:color w:val="0070C0"/>
                <w:u w:val="single"/>
                <w:lang w:eastAsia="ko-KR"/>
              </w:rPr>
              <w:t xml:space="preserve"> </w:t>
            </w:r>
            <w:r w:rsidRPr="005B1700">
              <w:rPr>
                <w:b/>
                <w:color w:val="0070C0"/>
                <w:u w:val="single"/>
                <w:lang w:eastAsia="ko-KR"/>
              </w:rPr>
              <w:t>with FH</w:t>
            </w:r>
          </w:p>
          <w:p w:rsidR="00BF7EDF" w:rsidRPr="00045592" w:rsidRDefault="00BF7EDF" w:rsidP="00BF7EDF">
            <w:pPr>
              <w:pStyle w:val="afe"/>
              <w:numPr>
                <w:ilvl w:val="0"/>
                <w:numId w:val="11"/>
              </w:numPr>
              <w:spacing w:beforeLines="0" w:before="120" w:afterLines="0" w:after="120"/>
              <w:ind w:left="720"/>
              <w:rPr>
                <w:rFonts w:eastAsia="宋体"/>
                <w:color w:val="0070C0"/>
                <w:lang w:eastAsia="zh-CN"/>
              </w:rPr>
            </w:pPr>
            <w:r w:rsidRPr="00045592">
              <w:rPr>
                <w:rFonts w:eastAsia="宋体"/>
                <w:color w:val="0070C0"/>
                <w:lang w:eastAsia="zh-CN"/>
              </w:rPr>
              <w:t>Proposals</w:t>
            </w:r>
          </w:p>
          <w:p w:rsidR="00BF7EDF" w:rsidRDefault="00BF7EDF" w:rsidP="00BF7EDF">
            <w:pPr>
              <w:pStyle w:val="afe"/>
              <w:numPr>
                <w:ilvl w:val="1"/>
                <w:numId w:val="11"/>
              </w:numPr>
              <w:spacing w:beforeLines="0" w:before="120" w:afterLines="0" w:after="120"/>
              <w:ind w:left="1440"/>
              <w:rPr>
                <w:rFonts w:eastAsia="宋体"/>
                <w:color w:val="0070C0"/>
                <w:lang w:eastAsia="zh-CN"/>
              </w:rPr>
            </w:pPr>
            <w:r w:rsidRPr="00045592">
              <w:rPr>
                <w:rFonts w:eastAsia="宋体"/>
                <w:color w:val="0070C0"/>
                <w:lang w:eastAsia="zh-CN"/>
              </w:rPr>
              <w:t xml:space="preserve">Option 1: </w:t>
            </w:r>
            <w:r>
              <w:rPr>
                <w:rFonts w:eastAsia="宋体"/>
                <w:color w:val="0070C0"/>
                <w:lang w:eastAsia="zh-CN"/>
              </w:rPr>
              <w:t>QC</w:t>
            </w:r>
          </w:p>
          <w:p w:rsidR="00BF7EDF" w:rsidRPr="00D70C1F" w:rsidRDefault="00BF7EDF" w:rsidP="00BF7EDF">
            <w:pPr>
              <w:pStyle w:val="afe"/>
              <w:numPr>
                <w:ilvl w:val="1"/>
                <w:numId w:val="11"/>
              </w:numPr>
              <w:overflowPunct w:val="0"/>
              <w:autoSpaceDE w:val="0"/>
              <w:autoSpaceDN w:val="0"/>
              <w:adjustRightInd w:val="0"/>
              <w:spacing w:beforeLines="0" w:before="120" w:afterLines="0" w:after="120"/>
              <w:ind w:left="1780"/>
              <w:textAlignment w:val="baseline"/>
              <w:rPr>
                <w:bCs/>
                <w:color w:val="0070C0"/>
                <w:lang w:eastAsia="ja-JP"/>
              </w:rPr>
            </w:pPr>
            <w:r w:rsidRPr="00D70C1F">
              <w:rPr>
                <w:bCs/>
                <w:color w:val="0070C0"/>
                <w:lang w:eastAsia="ja-JP"/>
              </w:rPr>
              <w:t>The minimum PRS BW expected to be measured is given by</w:t>
            </w:r>
          </w:p>
          <w:p w:rsidR="00BF7EDF" w:rsidRPr="00FA784E" w:rsidRDefault="00BF7EDF" w:rsidP="00BF7EDF">
            <w:pPr>
              <w:spacing w:before="120" w:after="120"/>
              <w:ind w:left="1828"/>
              <w:rPr>
                <w:color w:val="0070C0"/>
                <w:lang w:val="sv-SE" w:eastAsia="ja-JP"/>
              </w:rPr>
            </w:pPr>
            <m:oMathPara>
              <m:oMath>
                <m:r>
                  <m:rPr>
                    <m:nor/>
                  </m:rPr>
                  <w:rPr>
                    <w:rFonts w:eastAsia="Times New Roman"/>
                    <w:bCs/>
                    <w:color w:val="0070C0"/>
                    <w:lang w:val="sv-SE" w:eastAsia="ja-JP"/>
                  </w:rPr>
                  <m:t>min</m:t>
                </m:r>
                <m:d>
                  <m:dPr>
                    <m:ctrlPr>
                      <w:rPr>
                        <w:rFonts w:ascii="Cambria Math" w:hAnsi="Cambria Math"/>
                        <w:bCs/>
                        <w:i/>
                        <w:iCs/>
                        <w:color w:val="0070C0"/>
                        <w:lang w:eastAsia="ja-JP"/>
                      </w:rPr>
                    </m:ctrlPr>
                  </m:dPr>
                  <m:e>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PRS</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N</m:t>
                        </m:r>
                      </m:e>
                      <m:sub>
                        <m:r>
                          <w:rPr>
                            <w:rFonts w:ascii="Cambria Math" w:hAnsi="Cambria Math"/>
                            <w:color w:val="0070C0"/>
                            <w:lang w:val="sv-SE" w:eastAsia="ja-JP"/>
                          </w:rPr>
                          <m:t>h</m:t>
                        </m:r>
                        <m:r>
                          <w:rPr>
                            <w:rFonts w:ascii="Cambria Math" w:hAnsi="Cambria Math"/>
                            <w:color w:val="0070C0"/>
                            <w:lang w:eastAsia="ja-JP"/>
                          </w:rPr>
                          <m:t>ops</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val="sv-SE" w:eastAsia="ja-JP"/>
                          </w:rPr>
                          <m:t>h</m:t>
                        </m:r>
                        <m:r>
                          <w:rPr>
                            <w:rFonts w:ascii="Cambria Math" w:hAnsi="Cambria Math"/>
                            <w:color w:val="0070C0"/>
                            <w:lang w:eastAsia="ja-JP"/>
                          </w:rPr>
                          <m:t>op</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overlap</m:t>
                        </m:r>
                      </m:sub>
                    </m:sSub>
                    <m:r>
                      <w:rPr>
                        <w:rFonts w:ascii="Cambria Math" w:hAnsi="Cambria Math"/>
                        <w:color w:val="0070C0"/>
                        <w:lang w:val="sv-SE" w:eastAsia="ja-JP"/>
                      </w:rPr>
                      <m:t>∙</m:t>
                    </m:r>
                    <m:d>
                      <m:dPr>
                        <m:ctrlPr>
                          <w:rPr>
                            <w:rFonts w:ascii="Cambria Math" w:hAnsi="Cambria Math"/>
                            <w:bCs/>
                            <w:i/>
                            <w:iCs/>
                            <w:color w:val="0070C0"/>
                            <w:lang w:eastAsia="ja-JP"/>
                          </w:rPr>
                        </m:ctrlPr>
                      </m:dPr>
                      <m:e>
                        <m:sSub>
                          <m:sSubPr>
                            <m:ctrlPr>
                              <w:rPr>
                                <w:rFonts w:ascii="Cambria Math" w:hAnsi="Cambria Math"/>
                                <w:bCs/>
                                <w:i/>
                                <w:iCs/>
                                <w:color w:val="0070C0"/>
                                <w:lang w:eastAsia="ja-JP"/>
                              </w:rPr>
                            </m:ctrlPr>
                          </m:sSubPr>
                          <m:e>
                            <m:r>
                              <w:rPr>
                                <w:rFonts w:ascii="Cambria Math" w:hAnsi="Cambria Math"/>
                                <w:color w:val="0070C0"/>
                                <w:lang w:eastAsia="ja-JP"/>
                              </w:rPr>
                              <m:t>N</m:t>
                            </m:r>
                          </m:e>
                          <m:sub>
                            <m:r>
                              <w:rPr>
                                <w:rFonts w:ascii="Cambria Math" w:hAnsi="Cambria Math"/>
                                <w:color w:val="0070C0"/>
                                <w:lang w:val="sv-SE" w:eastAsia="ja-JP"/>
                              </w:rPr>
                              <m:t>h</m:t>
                            </m:r>
                            <m:r>
                              <w:rPr>
                                <w:rFonts w:ascii="Cambria Math" w:hAnsi="Cambria Math"/>
                                <w:color w:val="0070C0"/>
                                <w:lang w:eastAsia="ja-JP"/>
                              </w:rPr>
                              <m:t>ops</m:t>
                            </m:r>
                          </m:sub>
                        </m:sSub>
                        <m:r>
                          <w:rPr>
                            <w:rFonts w:ascii="Cambria Math" w:hAnsi="Cambria Math"/>
                            <w:color w:val="0070C0"/>
                            <w:lang w:val="sv-SE" w:eastAsia="ja-JP"/>
                          </w:rPr>
                          <m:t>-1</m:t>
                        </m:r>
                      </m:e>
                    </m:d>
                  </m:e>
                </m:d>
              </m:oMath>
            </m:oMathPara>
          </w:p>
          <w:p w:rsidR="00BF7EDF" w:rsidRPr="00D70C1F" w:rsidRDefault="00BF7EDF" w:rsidP="00BF7EDF">
            <w:pPr>
              <w:spacing w:before="120" w:after="120"/>
              <w:ind w:left="1828"/>
              <w:rPr>
                <w:bCs/>
                <w:iCs/>
                <w:color w:val="0070C0"/>
                <w:lang w:eastAsia="ja-JP"/>
              </w:rPr>
            </w:pPr>
            <w:r w:rsidRPr="00D70C1F">
              <w:rPr>
                <w:bCs/>
                <w:iCs/>
                <w:color w:val="0070C0"/>
                <w:lang w:eastAsia="ja-JP"/>
              </w:rPr>
              <w:t>where</w:t>
            </w:r>
          </w:p>
          <w:p w:rsidR="00BF7EDF" w:rsidRPr="00D70C1F" w:rsidRDefault="00D90BC1" w:rsidP="00BF7EDF">
            <w:pPr>
              <w:numPr>
                <w:ilvl w:val="0"/>
                <w:numId w:val="11"/>
              </w:numPr>
              <w:spacing w:beforeLines="0" w:before="120" w:afterLines="0"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BW</m:t>
                  </m:r>
                </m:e>
                <m:sub>
                  <m:r>
                    <w:rPr>
                      <w:rFonts w:ascii="Cambria Math" w:eastAsia="Times New Roman" w:hAnsi="Cambria Math"/>
                      <w:color w:val="0070C0"/>
                      <w:lang w:eastAsia="ja-JP"/>
                    </w:rPr>
                    <m:t>PRS</m:t>
                  </m:r>
                </m:sub>
              </m:sSub>
            </m:oMath>
            <w:r w:rsidR="00BF7EDF" w:rsidRPr="00D70C1F">
              <w:rPr>
                <w:rFonts w:eastAsia="Times New Roman"/>
                <w:bCs/>
                <w:iCs/>
                <w:color w:val="0070C0"/>
                <w:lang w:eastAsia="ja-JP"/>
              </w:rPr>
              <w:t xml:space="preserve"> is the configured PRS BW</w:t>
            </w:r>
          </w:p>
          <w:p w:rsidR="00BF7EDF" w:rsidRPr="00D70C1F" w:rsidRDefault="00D90BC1" w:rsidP="00BF7EDF">
            <w:pPr>
              <w:numPr>
                <w:ilvl w:val="0"/>
                <w:numId w:val="11"/>
              </w:numPr>
              <w:spacing w:beforeLines="0" w:before="120" w:afterLines="0"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BW</m:t>
                  </m:r>
                </m:e>
                <m:sub>
                  <m:r>
                    <w:rPr>
                      <w:rFonts w:ascii="Cambria Math" w:eastAsia="Times New Roman" w:hAnsi="Cambria Math"/>
                      <w:color w:val="0070C0"/>
                      <w:lang w:eastAsia="ja-JP"/>
                    </w:rPr>
                    <m:t>hop</m:t>
                  </m:r>
                </m:sub>
              </m:sSub>
            </m:oMath>
            <w:r w:rsidR="00BF7EDF" w:rsidRPr="00D70C1F">
              <w:rPr>
                <w:rFonts w:eastAsia="Times New Roman"/>
                <w:bCs/>
                <w:iCs/>
                <w:color w:val="0070C0"/>
                <w:lang w:eastAsia="ja-JP"/>
              </w:rPr>
              <w:t xml:space="preserve"> is the BW per hop signaled in the UE </w:t>
            </w:r>
            <w:proofErr w:type="gramStart"/>
            <w:r w:rsidR="00BF7EDF" w:rsidRPr="00D70C1F">
              <w:rPr>
                <w:rFonts w:eastAsia="Times New Roman"/>
                <w:bCs/>
                <w:iCs/>
                <w:color w:val="0070C0"/>
                <w:lang w:eastAsia="ja-JP"/>
              </w:rPr>
              <w:t>capability</w:t>
            </w:r>
            <w:proofErr w:type="gramEnd"/>
          </w:p>
          <w:p w:rsidR="00BF7EDF" w:rsidRPr="00D70C1F" w:rsidRDefault="00D90BC1" w:rsidP="00BF7EDF">
            <w:pPr>
              <w:numPr>
                <w:ilvl w:val="0"/>
                <w:numId w:val="11"/>
              </w:numPr>
              <w:spacing w:beforeLines="0" w:before="120" w:afterLines="0"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BW</m:t>
                  </m:r>
                </m:e>
                <m:sub>
                  <m:r>
                    <w:rPr>
                      <w:rFonts w:ascii="Cambria Math" w:eastAsia="Times New Roman" w:hAnsi="Cambria Math"/>
                      <w:color w:val="0070C0"/>
                      <w:lang w:eastAsia="ja-JP"/>
                    </w:rPr>
                    <m:t>overlap</m:t>
                  </m:r>
                </m:sub>
              </m:sSub>
            </m:oMath>
            <w:r w:rsidR="00BF7EDF" w:rsidRPr="00D70C1F">
              <w:rPr>
                <w:rFonts w:eastAsia="Times New Roman"/>
                <w:bCs/>
                <w:iCs/>
                <w:color w:val="0070C0"/>
                <w:lang w:eastAsia="ja-JP"/>
              </w:rPr>
              <w:t xml:space="preserve"> is the minimum hop overlap signaled in the UE </w:t>
            </w:r>
            <w:proofErr w:type="gramStart"/>
            <w:r w:rsidR="00BF7EDF" w:rsidRPr="00D70C1F">
              <w:rPr>
                <w:rFonts w:eastAsia="Times New Roman"/>
                <w:bCs/>
                <w:iCs/>
                <w:color w:val="0070C0"/>
                <w:lang w:eastAsia="ja-JP"/>
              </w:rPr>
              <w:t>capability</w:t>
            </w:r>
            <w:proofErr w:type="gramEnd"/>
          </w:p>
          <w:p w:rsidR="00BF7EDF" w:rsidRPr="00D70C1F" w:rsidRDefault="00D90BC1" w:rsidP="00BF7EDF">
            <w:pPr>
              <w:numPr>
                <w:ilvl w:val="0"/>
                <w:numId w:val="11"/>
              </w:numPr>
              <w:spacing w:beforeLines="0" w:before="120" w:afterLines="0"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Sub>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BF7EDF" w:rsidRPr="00D70C1F">
              <w:rPr>
                <w:rFonts w:eastAsia="Times New Roman"/>
                <w:bCs/>
                <w:iCs/>
                <w:color w:val="0070C0"/>
                <w:lang w:eastAsia="ja-JP"/>
              </w:rPr>
              <w:t xml:space="preserve"> if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oMath>
            <w:r w:rsidR="00BF7EDF" w:rsidRPr="00D70C1F">
              <w:rPr>
                <w:rFonts w:eastAsia="Times New Roman"/>
                <w:bCs/>
                <w:iCs/>
                <w:color w:val="0070C0"/>
                <w:lang w:eastAsia="ja-JP"/>
              </w:rPr>
              <w:t xml:space="preserve"> or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≥1</m:t>
              </m:r>
            </m:oMath>
            <w:r w:rsidR="00BF7EDF" w:rsidRPr="00D70C1F">
              <w:rPr>
                <w:rFonts w:eastAsia="Times New Roman"/>
                <w:bCs/>
                <w:iCs/>
                <w:color w:val="0070C0"/>
                <w:lang w:eastAsia="ja-JP"/>
              </w:rPr>
              <w:t xml:space="preserve">, otherwise </w:t>
            </w: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Sub>
              <m:r>
                <w:rPr>
                  <w:rFonts w:ascii="Cambria Math" w:eastAsia="Times New Roman" w:hAnsi="Cambria Math"/>
                  <w:color w:val="0070C0"/>
                  <w:lang w:eastAsia="ja-JP"/>
                </w:rPr>
                <m:t>=1+</m:t>
              </m:r>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e>
                      </m:d>
                    </m:num>
                    <m:den>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r>
                                <w:rPr>
                                  <w:rFonts w:ascii="Cambria Math" w:eastAsia="Times New Roman" w:hAnsi="Cambria Math"/>
                                  <w:color w:val="0070C0"/>
                                  <w:lang w:eastAsia="ja-JP"/>
                                </w:rPr>
                                <m:t>1</m:t>
                              </m:r>
                            </m:num>
                            <m:den>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e>
                              </m:d>
                            </m:den>
                          </m:f>
                        </m:e>
                      </m:d>
                    </m:den>
                  </m:f>
                </m:e>
              </m:d>
            </m:oMath>
          </w:p>
          <w:p w:rsidR="00BF7EDF" w:rsidRPr="00D70C1F" w:rsidRDefault="00D90BC1" w:rsidP="00BF7EDF">
            <w:pPr>
              <w:numPr>
                <w:ilvl w:val="0"/>
                <w:numId w:val="11"/>
              </w:numPr>
              <w:spacing w:beforeLines="0" w:before="120" w:afterLines="0" w:after="120"/>
              <w:ind w:left="2764"/>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BF7EDF" w:rsidRPr="00D70C1F">
              <w:rPr>
                <w:rFonts w:eastAsia="Times New Roman"/>
                <w:bCs/>
                <w:iCs/>
                <w:color w:val="0070C0"/>
                <w:lang w:eastAsia="ja-JP"/>
              </w:rPr>
              <w:t xml:space="preserve"> is the number of PRS inter-slot repetitions within a single MG instance, excluding the gap retuning times</w:t>
            </w:r>
          </w:p>
          <w:p w:rsidR="00BF7EDF" w:rsidRPr="00D70C1F" w:rsidRDefault="00D90BC1" w:rsidP="00BF7EDF">
            <w:pPr>
              <w:numPr>
                <w:ilvl w:val="0"/>
                <w:numId w:val="11"/>
              </w:numPr>
              <w:spacing w:beforeLines="0" w:before="120" w:afterLines="0" w:after="120"/>
              <w:ind w:left="2764"/>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BF7EDF" w:rsidRPr="00D70C1F">
              <w:rPr>
                <w:rFonts w:eastAsia="Times New Roman"/>
                <w:bCs/>
                <w:color w:val="0070C0"/>
                <w:lang w:eastAsia="ja-JP"/>
              </w:rPr>
              <w:t xml:space="preserve"> is the stride of PRS inter-slot </w:t>
            </w:r>
            <w:proofErr w:type="gramStart"/>
            <w:r w:rsidR="00BF7EDF" w:rsidRPr="00D70C1F">
              <w:rPr>
                <w:rFonts w:eastAsia="Times New Roman"/>
                <w:bCs/>
                <w:color w:val="0070C0"/>
                <w:lang w:eastAsia="ja-JP"/>
              </w:rPr>
              <w:t>repetitions</w:t>
            </w:r>
            <w:proofErr w:type="gramEnd"/>
          </w:p>
          <w:p w:rsidR="00BF7EDF" w:rsidRPr="00557B75" w:rsidRDefault="00D90BC1" w:rsidP="00BF7EDF">
            <w:pPr>
              <w:numPr>
                <w:ilvl w:val="0"/>
                <w:numId w:val="11"/>
              </w:numPr>
              <w:spacing w:beforeLines="0" w:before="120" w:afterLines="0" w:after="120"/>
              <w:ind w:left="2764"/>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oMath>
            <w:r w:rsidR="00BF7EDF" w:rsidRPr="00D70C1F">
              <w:rPr>
                <w:rFonts w:eastAsia="Times New Roman"/>
                <w:bCs/>
                <w:iCs/>
                <w:color w:val="0070C0"/>
                <w:lang w:eastAsia="ja-JP"/>
              </w:rPr>
              <w:t xml:space="preserve"> is the number of frequency hops per slot as a function of </w:t>
            </w:r>
            <w:r w:rsidR="00BF7EDF" w:rsidRPr="00D70C1F">
              <w:rPr>
                <w:rFonts w:eastAsia="Times New Roman"/>
                <w:bCs/>
                <w:iCs/>
                <w:color w:val="0070C0"/>
                <w:lang w:val="en-US" w:eastAsia="ja-JP"/>
              </w:rPr>
              <w:t>number of PRS symbols, PRS comb size, and retuning time between hops</w:t>
            </w:r>
          </w:p>
          <w:p w:rsidR="00BF7EDF" w:rsidRDefault="00BF7EDF" w:rsidP="00BF7EDF">
            <w:pPr>
              <w:numPr>
                <w:ilvl w:val="1"/>
                <w:numId w:val="11"/>
              </w:numPr>
              <w:spacing w:beforeLines="0" w:before="120" w:afterLines="0" w:after="120"/>
              <w:rPr>
                <w:rFonts w:eastAsia="Times New Roman"/>
                <w:bCs/>
                <w:color w:val="0070C0"/>
                <w:lang w:val="en-US" w:eastAsia="ja-JP"/>
              </w:rPr>
            </w:pPr>
            <w:r>
              <w:rPr>
                <w:rFonts w:eastAsia="Times New Roman"/>
                <w:bCs/>
                <w:color w:val="0070C0"/>
                <w:lang w:val="en-US" w:eastAsia="ja-JP"/>
              </w:rPr>
              <w:t>Option 2: HW</w:t>
            </w:r>
          </w:p>
          <w:p w:rsidR="00BF7EDF" w:rsidRPr="007177F4" w:rsidRDefault="00BF7EDF" w:rsidP="00BF7EDF">
            <w:pPr>
              <w:pStyle w:val="afe"/>
              <w:numPr>
                <w:ilvl w:val="2"/>
                <w:numId w:val="11"/>
              </w:numPr>
              <w:overflowPunct w:val="0"/>
              <w:autoSpaceDE w:val="0"/>
              <w:autoSpaceDN w:val="0"/>
              <w:adjustRightInd w:val="0"/>
              <w:spacing w:beforeLines="0" w:before="120" w:afterLines="0" w:after="120"/>
              <w:textAlignment w:val="baseline"/>
              <w:rPr>
                <w:bCs/>
                <w:color w:val="0070C0"/>
                <w:lang w:eastAsia="zh-CN"/>
              </w:rPr>
            </w:pPr>
            <w:r w:rsidRPr="007177F4">
              <w:rPr>
                <w:bCs/>
                <w:color w:val="0070C0"/>
                <w:lang w:eastAsia="zh-CN"/>
              </w:rPr>
              <w:t xml:space="preserve">For Case 1, RAN4 to define the overall BW with FH </w:t>
            </w:r>
          </w:p>
          <w:p w:rsidR="00BF7EDF" w:rsidRPr="00934D9E" w:rsidRDefault="00D90BC1" w:rsidP="00BF7EDF">
            <w:pPr>
              <w:spacing w:before="120" w:after="120"/>
              <w:ind w:left="1988"/>
              <w:rPr>
                <w:bCs/>
                <w:color w:val="0070C0"/>
                <w:lang w:eastAsia="zh-CN"/>
              </w:rPr>
            </w:pPr>
            <m:oMathPara>
              <m:oMath>
                <m:sSub>
                  <m:sSubPr>
                    <m:ctrlPr>
                      <w:rPr>
                        <w:rFonts w:ascii="Cambria Math" w:hAnsi="Cambria Math"/>
                        <w:bCs/>
                        <w:color w:val="0070C0"/>
                        <w:lang w:eastAsia="zh-CN"/>
                      </w:rPr>
                    </m:ctrlPr>
                  </m:sSubPr>
                  <m:e>
                    <m:r>
                      <w:rPr>
                        <w:rFonts w:ascii="Cambria Math" w:hAnsi="Cambria Math"/>
                        <w:color w:val="0070C0"/>
                        <w:lang w:eastAsia="zh-CN"/>
                      </w:rPr>
                      <m:t>BW</m:t>
                    </m:r>
                  </m:e>
                  <m:sub>
                    <m:r>
                      <w:rPr>
                        <w:rFonts w:ascii="Cambria Math" w:hAnsi="Cambria Math"/>
                        <w:color w:val="0070C0"/>
                        <w:lang w:eastAsia="zh-CN"/>
                      </w:rPr>
                      <m:t>multi-hop</m:t>
                    </m:r>
                  </m:sub>
                </m:sSub>
                <m:r>
                  <w:rPr>
                    <w:rFonts w:ascii="Cambria Math" w:hAnsi="Cambria Math"/>
                    <w:color w:val="0070C0"/>
                    <w:lang w:eastAsia="zh-CN"/>
                  </w:rPr>
                  <m:t>=min</m:t>
                </m:r>
                <m:d>
                  <m:dPr>
                    <m:ctrlPr>
                      <w:rPr>
                        <w:rFonts w:ascii="Cambria Math" w:hAnsi="Cambria Math"/>
                        <w:bCs/>
                        <w:i/>
                        <w:color w:val="0070C0"/>
                        <w:lang w:eastAsia="zh-CN"/>
                      </w:rPr>
                    </m:ctrlPr>
                  </m:dPr>
                  <m:e>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PRS</m:t>
                        </m:r>
                      </m:sub>
                    </m:sSub>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per-hop</m:t>
                        </m:r>
                      </m:sub>
                    </m:sSub>
                    <m:r>
                      <w:rPr>
                        <w:rFonts w:ascii="Cambria Math" w:hAnsi="Cambria Math"/>
                        <w:color w:val="0070C0"/>
                        <w:lang w:eastAsia="zh-CN"/>
                      </w:rPr>
                      <m:t>-</m:t>
                    </m:r>
                    <m:d>
                      <m:dPr>
                        <m:ctrlPr>
                          <w:rPr>
                            <w:rFonts w:ascii="Cambria Math" w:hAnsi="Cambria Math"/>
                            <w:bCs/>
                            <w:i/>
                            <w:color w:val="0070C0"/>
                            <w:lang w:eastAsia="zh-CN"/>
                          </w:rPr>
                        </m:ctrlPr>
                      </m:dPr>
                      <m:e>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r>
                          <w:rPr>
                            <w:rFonts w:ascii="Cambria Math" w:hAnsi="Cambria Math"/>
                            <w:color w:val="0070C0"/>
                            <w:lang w:eastAsia="zh-CN"/>
                          </w:rPr>
                          <m:t>-1</m:t>
                        </m:r>
                      </m:e>
                    </m:d>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overlap</m:t>
                        </m:r>
                      </m:sub>
                    </m:sSub>
                  </m:e>
                </m:d>
              </m:oMath>
            </m:oMathPara>
          </w:p>
          <w:p w:rsidR="00BF7EDF" w:rsidRPr="00934D9E" w:rsidRDefault="00BF7EDF" w:rsidP="00BF7EDF">
            <w:pPr>
              <w:spacing w:before="120" w:after="120"/>
              <w:ind w:left="3408"/>
              <w:rPr>
                <w:bCs/>
                <w:color w:val="0070C0"/>
                <w:lang w:eastAsia="zh-CN"/>
              </w:rPr>
            </w:pPr>
            <w:r w:rsidRPr="00934D9E">
              <w:rPr>
                <w:bCs/>
                <w:color w:val="0070C0"/>
                <w:lang w:eastAsia="zh-CN"/>
              </w:rPr>
              <w:t xml:space="preserve">where </w:t>
            </w:r>
          </w:p>
          <w:p w:rsidR="00BF7EDF" w:rsidRPr="00934D9E" w:rsidRDefault="00D90BC1" w:rsidP="00BF7EDF">
            <w:pPr>
              <w:numPr>
                <w:ilvl w:val="0"/>
                <w:numId w:val="11"/>
              </w:numPr>
              <w:spacing w:beforeLines="0" w:before="120" w:afterLines="0" w:after="120"/>
              <w:ind w:left="4344"/>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PRS</m:t>
                  </m:r>
                </m:sub>
              </m:sSub>
            </m:oMath>
            <w:r w:rsidR="00BF7EDF" w:rsidRPr="00934D9E">
              <w:rPr>
                <w:bCs/>
                <w:color w:val="0070C0"/>
                <w:lang w:val="en-US" w:eastAsia="zh-CN"/>
              </w:rPr>
              <w:t xml:space="preserve"> is the configured PRS BW and subject to UE capability </w:t>
            </w:r>
          </w:p>
          <w:p w:rsidR="00BF7EDF" w:rsidRPr="00934D9E" w:rsidRDefault="00D90BC1" w:rsidP="00BF7EDF">
            <w:pPr>
              <w:numPr>
                <w:ilvl w:val="0"/>
                <w:numId w:val="11"/>
              </w:numPr>
              <w:spacing w:beforeLines="0" w:before="120" w:afterLines="0" w:after="120"/>
              <w:ind w:left="4344"/>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N</m:t>
                  </m:r>
                </m:e>
                <m:sub>
                  <m:r>
                    <w:rPr>
                      <w:rFonts w:ascii="Cambria Math" w:hAnsi="Cambria Math"/>
                      <w:color w:val="0070C0"/>
                      <w:lang w:val="en-US" w:eastAsia="zh-CN"/>
                    </w:rPr>
                    <m:t>hop</m:t>
                  </m:r>
                </m:sub>
              </m:sSub>
            </m:oMath>
            <w:r w:rsidR="00BF7EDF" w:rsidRPr="00934D9E">
              <w:rPr>
                <w:bCs/>
                <w:color w:val="0070C0"/>
                <w:lang w:val="en-US" w:eastAsia="zh-CN"/>
              </w:rPr>
              <w:t xml:space="preserve"> is number of hops within a single MG occasion</w:t>
            </w:r>
          </w:p>
          <w:p w:rsidR="00BF7EDF" w:rsidRPr="00934D9E" w:rsidRDefault="00D90BC1" w:rsidP="00BF7EDF">
            <w:pPr>
              <w:numPr>
                <w:ilvl w:val="0"/>
                <w:numId w:val="11"/>
              </w:numPr>
              <w:spacing w:beforeLines="0" w:before="120" w:afterLines="0" w:after="120"/>
              <w:ind w:left="4344"/>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per-hop</m:t>
                  </m:r>
                </m:sub>
              </m:sSub>
            </m:oMath>
            <w:r w:rsidR="00BF7EDF" w:rsidRPr="00934D9E">
              <w:rPr>
                <w:bCs/>
                <w:color w:val="0070C0"/>
                <w:lang w:val="en-US" w:eastAsia="zh-CN"/>
              </w:rPr>
              <w:t xml:space="preserve"> is the supported BW per hop which is UE </w:t>
            </w:r>
            <w:proofErr w:type="gramStart"/>
            <w:r w:rsidR="00BF7EDF" w:rsidRPr="00934D9E">
              <w:rPr>
                <w:bCs/>
                <w:color w:val="0070C0"/>
                <w:lang w:val="en-US" w:eastAsia="zh-CN"/>
              </w:rPr>
              <w:t>capability</w:t>
            </w:r>
            <w:proofErr w:type="gramEnd"/>
            <w:r w:rsidR="00BF7EDF" w:rsidRPr="00934D9E">
              <w:rPr>
                <w:bCs/>
                <w:color w:val="0070C0"/>
                <w:lang w:val="en-US" w:eastAsia="zh-CN"/>
              </w:rPr>
              <w:t xml:space="preserve"> </w:t>
            </w:r>
          </w:p>
          <w:p w:rsidR="00BF7EDF" w:rsidRPr="007177F4" w:rsidRDefault="00D90BC1" w:rsidP="00BF7EDF">
            <w:pPr>
              <w:numPr>
                <w:ilvl w:val="0"/>
                <w:numId w:val="11"/>
              </w:numPr>
              <w:spacing w:beforeLines="0" w:before="120" w:afterLines="0" w:after="120"/>
              <w:ind w:left="4344"/>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overlap</m:t>
                  </m:r>
                </m:sub>
              </m:sSub>
            </m:oMath>
            <w:r w:rsidR="00BF7EDF" w:rsidRPr="00934D9E">
              <w:rPr>
                <w:bCs/>
                <w:color w:val="0070C0"/>
                <w:lang w:val="en-US" w:eastAsia="zh-CN"/>
              </w:rPr>
              <w:t xml:space="preserve"> is the BW of the overlapping </w:t>
            </w:r>
            <w:proofErr w:type="gramStart"/>
            <w:r w:rsidR="00BF7EDF" w:rsidRPr="00934D9E">
              <w:rPr>
                <w:bCs/>
                <w:color w:val="0070C0"/>
                <w:lang w:val="en-US" w:eastAsia="zh-CN"/>
              </w:rPr>
              <w:t>RB</w:t>
            </w:r>
            <w:proofErr w:type="gramEnd"/>
            <w:r w:rsidR="00BF7EDF" w:rsidRPr="00934D9E">
              <w:rPr>
                <w:bCs/>
                <w:color w:val="0070C0"/>
                <w:lang w:val="en-US" w:eastAsia="zh-CN"/>
              </w:rPr>
              <w:t xml:space="preserve"> </w:t>
            </w:r>
          </w:p>
          <w:p w:rsidR="00BF7EDF" w:rsidRPr="0045265C" w:rsidRDefault="00BF7EDF" w:rsidP="00BF7EDF">
            <w:pPr>
              <w:pStyle w:val="afe"/>
              <w:numPr>
                <w:ilvl w:val="1"/>
                <w:numId w:val="11"/>
              </w:numPr>
              <w:spacing w:beforeLines="0" w:before="120" w:afterLines="0" w:after="120"/>
              <w:rPr>
                <w:rFonts w:eastAsia="宋体"/>
                <w:color w:val="0070C0"/>
                <w:lang w:eastAsia="zh-CN"/>
              </w:rPr>
            </w:pPr>
            <w:r w:rsidRPr="0045265C">
              <w:rPr>
                <w:rFonts w:eastAsia="宋体"/>
                <w:color w:val="0070C0"/>
                <w:lang w:eastAsia="zh-CN"/>
              </w:rPr>
              <w:t>Option 3: CATT</w:t>
            </w:r>
          </w:p>
          <w:p w:rsidR="00BF7EDF" w:rsidRPr="0045265C" w:rsidRDefault="00BF7EDF" w:rsidP="00BF7EDF">
            <w:pPr>
              <w:pStyle w:val="afe"/>
              <w:numPr>
                <w:ilvl w:val="2"/>
                <w:numId w:val="11"/>
              </w:numPr>
              <w:overflowPunct w:val="0"/>
              <w:autoSpaceDE w:val="0"/>
              <w:autoSpaceDN w:val="0"/>
              <w:adjustRightInd w:val="0"/>
              <w:spacing w:beforeLines="0" w:before="120" w:afterLines="0" w:after="120"/>
              <w:textAlignment w:val="baseline"/>
              <w:rPr>
                <w:bCs/>
                <w:color w:val="0070C0"/>
                <w:lang w:eastAsia="ja-JP"/>
              </w:rPr>
            </w:pPr>
            <w:r w:rsidRPr="0045265C">
              <w:rPr>
                <w:rFonts w:eastAsia="宋体" w:cs="v5.0.0"/>
                <w:bCs/>
                <w:color w:val="0070C0"/>
                <w:lang w:eastAsia="zh-CN"/>
              </w:rPr>
              <w:t xml:space="preserve">The effective BW in gap for PRS measurements for </w:t>
            </w:r>
            <w:proofErr w:type="spellStart"/>
            <w:r w:rsidRPr="0045265C">
              <w:rPr>
                <w:rFonts w:eastAsia="宋体" w:cs="v5.0.0"/>
                <w:bCs/>
                <w:color w:val="0070C0"/>
                <w:lang w:eastAsia="zh-CN"/>
              </w:rPr>
              <w:t>RedCap</w:t>
            </w:r>
            <w:proofErr w:type="spellEnd"/>
            <w:r w:rsidRPr="0045265C">
              <w:rPr>
                <w:rFonts w:eastAsia="宋体" w:cs="v5.0.0"/>
                <w:bCs/>
                <w:color w:val="0070C0"/>
                <w:lang w:eastAsia="zh-CN"/>
              </w:rPr>
              <w:t xml:space="preserve"> with FH can be derived by the equation: </w:t>
            </w:r>
            <m:oMath>
              <m:sSub>
                <m:sSubPr>
                  <m:ctrlPr>
                    <w:rPr>
                      <w:rFonts w:ascii="Cambria Math" w:eastAsia="宋体" w:hAnsi="Cambria Math" w:cs="v5.0.0"/>
                      <w:bCs/>
                      <w:color w:val="0070C0"/>
                      <w:lang w:eastAsia="zh-CN"/>
                    </w:rPr>
                  </m:ctrlPr>
                </m:sSubPr>
                <m:e>
                  <m:r>
                    <m:rPr>
                      <m:sty m:val="p"/>
                    </m:rPr>
                    <w:rPr>
                      <w:rFonts w:ascii="Cambria Math" w:eastAsia="宋体" w:hAnsi="Cambria Math" w:cs="v5.0.0"/>
                      <w:color w:val="0070C0"/>
                      <w:lang w:eastAsia="zh-CN"/>
                    </w:rPr>
                    <m:t>BW</m:t>
                  </m:r>
                </m:e>
                <m:sub>
                  <m:r>
                    <m:rPr>
                      <m:sty m:val="p"/>
                    </m:rPr>
                    <w:rPr>
                      <w:rFonts w:ascii="Cambria Math" w:eastAsia="宋体" w:hAnsi="Cambria Math" w:cs="v5.0.0"/>
                      <w:color w:val="0070C0"/>
                      <w:lang w:eastAsia="zh-CN"/>
                    </w:rPr>
                    <m:t>effective</m:t>
                  </m:r>
                </m:sub>
              </m:sSub>
              <m:r>
                <m:rPr>
                  <m:sty m:val="p"/>
                </m:rPr>
                <w:rPr>
                  <w:rFonts w:ascii="Cambria Math" w:eastAsia="宋体" w:hAnsi="Cambria Math" w:cs="v5.0.0"/>
                  <w:color w:val="0070C0"/>
                  <w:lang w:eastAsia="zh-CN"/>
                </w:rPr>
                <m:t>=12</m:t>
              </m:r>
              <m:r>
                <m:rPr>
                  <m:sty m:val="p"/>
                </m:rPr>
                <w:rPr>
                  <w:rFonts w:ascii="Cambria Math" w:eastAsia="MS Gothic" w:hAnsi="Cambria Math" w:cs="MS Gothic" w:hint="eastAsia"/>
                  <w:color w:val="0070C0"/>
                  <w:lang w:eastAsia="zh-CN"/>
                </w:rPr>
                <m:t>*</m:t>
              </m:r>
              <m:r>
                <m:rPr>
                  <m:sty m:val="p"/>
                </m:rPr>
                <w:rPr>
                  <w:rFonts w:ascii="Cambria Math" w:eastAsia="宋体" w:hAnsi="Cambria Math" w:cs="v5.0.0"/>
                  <w:color w:val="0070C0"/>
                  <w:lang w:eastAsia="zh-CN"/>
                </w:rPr>
                <m:t>15*</m:t>
              </m:r>
              <m:sSup>
                <m:sSupPr>
                  <m:ctrlPr>
                    <w:rPr>
                      <w:rFonts w:ascii="Cambria Math" w:eastAsia="宋体" w:hAnsi="Cambria Math" w:cs="v5.0.0"/>
                      <w:bCs/>
                      <w:color w:val="0070C0"/>
                      <w:lang w:eastAsia="zh-CN"/>
                    </w:rPr>
                  </m:ctrlPr>
                </m:sSupPr>
                <m:e>
                  <m:r>
                    <m:rPr>
                      <m:sty m:val="p"/>
                    </m:rPr>
                    <w:rPr>
                      <w:rFonts w:ascii="Cambria Math" w:eastAsia="宋体" w:hAnsi="Cambria Math" w:cs="v5.0.0"/>
                      <w:color w:val="0070C0"/>
                      <w:lang w:eastAsia="zh-CN"/>
                    </w:rPr>
                    <m:t>2</m:t>
                  </m:r>
                </m:e>
                <m:sup>
                  <m:r>
                    <m:rPr>
                      <m:sty m:val="p"/>
                    </m:rPr>
                    <w:rPr>
                      <w:rFonts w:ascii="Cambria Math" w:eastAsia="宋体" w:hAnsi="Cambria Math" w:cs="v5.0.0"/>
                      <w:color w:val="0070C0"/>
                      <w:lang w:eastAsia="zh-CN"/>
                    </w:rPr>
                    <m:t>μ</m:t>
                  </m:r>
                </m:sup>
              </m:sSup>
              <m:r>
                <m:rPr>
                  <m:sty m:val="p"/>
                </m:rPr>
                <w:rPr>
                  <w:rFonts w:ascii="Cambria Math" w:eastAsia="宋体" w:hAnsi="Cambria Math" w:cs="v5.0.0"/>
                  <w:color w:val="0070C0"/>
                  <w:lang w:eastAsia="zh-CN"/>
                </w:rPr>
                <m:t>*</m:t>
              </m:r>
              <m:d>
                <m:dPr>
                  <m:begChr m:val="["/>
                  <m:endChr m:val="]"/>
                  <m:ctrlPr>
                    <w:rPr>
                      <w:rFonts w:ascii="Cambria Math" w:eastAsia="宋体" w:hAnsi="Cambria Math" w:cs="v5.0.0"/>
                      <w:bCs/>
                      <w:color w:val="0070C0"/>
                      <w:lang w:eastAsia="zh-CN"/>
                    </w:rPr>
                  </m:ctrlPr>
                </m:dPr>
                <m:e>
                  <m:d>
                    <m:dPr>
                      <m:ctrlPr>
                        <w:rPr>
                          <w:rFonts w:ascii="Cambria Math" w:eastAsia="宋体" w:hAnsi="Cambria Math" w:cs="v5.0.0"/>
                          <w:bCs/>
                          <w:color w:val="0070C0"/>
                          <w:lang w:eastAsia="zh-CN"/>
                        </w:rPr>
                      </m:ctrlPr>
                    </m:dPr>
                    <m:e>
                      <m:sSub>
                        <m:sSubPr>
                          <m:ctrlPr>
                            <w:rPr>
                              <w:rFonts w:ascii="Cambria Math" w:eastAsia="宋体" w:hAnsi="Cambria Math" w:cs="v5.0.0"/>
                              <w:bCs/>
                              <w:color w:val="0070C0"/>
                              <w:lang w:eastAsia="zh-CN"/>
                            </w:rPr>
                          </m:ctrlPr>
                        </m:sSubPr>
                        <m:e>
                          <m:r>
                            <m:rPr>
                              <m:sty m:val="p"/>
                            </m:rPr>
                            <w:rPr>
                              <w:rFonts w:ascii="Cambria Math" w:eastAsia="宋体" w:hAnsi="Cambria Math" w:cs="v5.0.0"/>
                              <w:color w:val="0070C0"/>
                              <w:lang w:eastAsia="zh-CN"/>
                            </w:rPr>
                            <m:t>N</m:t>
                          </m:r>
                        </m:e>
                        <m:sub>
                          <m:r>
                            <m:rPr>
                              <m:sty m:val="p"/>
                            </m:rPr>
                            <w:rPr>
                              <w:rFonts w:ascii="Cambria Math" w:eastAsia="宋体" w:hAnsi="Cambria Math" w:cs="v5.0.0"/>
                              <w:color w:val="0070C0"/>
                              <w:lang w:eastAsia="zh-CN"/>
                            </w:rPr>
                            <m:t>R</m:t>
                          </m:r>
                          <m:sSub>
                            <m:sSubPr>
                              <m:ctrlPr>
                                <w:rPr>
                                  <w:rFonts w:ascii="Cambria Math" w:eastAsia="宋体" w:hAnsi="Cambria Math" w:cs="v5.0.0"/>
                                  <w:bCs/>
                                  <w:color w:val="0070C0"/>
                                  <w:lang w:eastAsia="zh-CN"/>
                                </w:rPr>
                              </m:ctrlPr>
                            </m:sSubPr>
                            <m:e>
                              <m:r>
                                <m:rPr>
                                  <m:sty m:val="p"/>
                                </m:rPr>
                                <w:rPr>
                                  <w:rFonts w:ascii="Cambria Math" w:eastAsia="宋体" w:hAnsi="Cambria Math" w:cs="v5.0.0"/>
                                  <w:color w:val="0070C0"/>
                                  <w:lang w:eastAsia="zh-CN"/>
                                </w:rPr>
                                <m:t>B</m:t>
                              </m:r>
                            </m:e>
                            <m:sub>
                              <m:r>
                                <m:rPr>
                                  <m:sty m:val="p"/>
                                </m:rPr>
                                <w:rPr>
                                  <w:rFonts w:ascii="Cambria Math" w:eastAsia="宋体" w:hAnsi="Cambria Math" w:cs="v5.0.0"/>
                                  <w:color w:val="0070C0"/>
                                  <w:lang w:eastAsia="zh-CN"/>
                                </w:rPr>
                                <m:t>hop</m:t>
                              </m:r>
                            </m:sub>
                          </m:sSub>
                        </m:sub>
                      </m:sSub>
                      <m:r>
                        <m:rPr>
                          <m:sty m:val="p"/>
                        </m:rPr>
                        <w:rPr>
                          <w:rFonts w:ascii="Cambria Math" w:eastAsia="宋体" w:hAnsi="Cambria Math" w:cs="v5.0.0"/>
                          <w:color w:val="0070C0"/>
                          <w:lang w:eastAsia="zh-CN"/>
                        </w:rPr>
                        <m:t>-</m:t>
                      </m:r>
                      <m:sSub>
                        <m:sSubPr>
                          <m:ctrlPr>
                            <w:rPr>
                              <w:rFonts w:ascii="Cambria Math" w:eastAsia="宋体" w:hAnsi="Cambria Math" w:cs="v5.0.0"/>
                              <w:bCs/>
                              <w:color w:val="0070C0"/>
                              <w:lang w:eastAsia="zh-CN"/>
                            </w:rPr>
                          </m:ctrlPr>
                        </m:sSubPr>
                        <m:e>
                          <m:r>
                            <m:rPr>
                              <m:sty m:val="p"/>
                            </m:rPr>
                            <w:rPr>
                              <w:rFonts w:ascii="Cambria Math" w:eastAsia="宋体" w:hAnsi="Cambria Math" w:cs="v5.0.0"/>
                              <w:color w:val="0070C0"/>
                              <w:lang w:eastAsia="zh-CN"/>
                            </w:rPr>
                            <m:t>N</m:t>
                          </m:r>
                        </m:e>
                        <m:sub>
                          <m:r>
                            <m:rPr>
                              <m:sty m:val="p"/>
                            </m:rPr>
                            <w:rPr>
                              <w:rFonts w:ascii="Cambria Math" w:eastAsia="宋体" w:hAnsi="Cambria Math" w:cs="v5.0.0"/>
                              <w:color w:val="0070C0"/>
                              <w:lang w:eastAsia="zh-CN"/>
                            </w:rPr>
                            <m:t>R</m:t>
                          </m:r>
                          <m:sSub>
                            <m:sSubPr>
                              <m:ctrlPr>
                                <w:rPr>
                                  <w:rFonts w:ascii="Cambria Math" w:eastAsia="宋体" w:hAnsi="Cambria Math" w:cs="v5.0.0"/>
                                  <w:bCs/>
                                  <w:color w:val="0070C0"/>
                                  <w:lang w:eastAsia="zh-CN"/>
                                </w:rPr>
                              </m:ctrlPr>
                            </m:sSubPr>
                            <m:e>
                              <m:r>
                                <m:rPr>
                                  <m:sty m:val="p"/>
                                </m:rPr>
                                <w:rPr>
                                  <w:rFonts w:ascii="Cambria Math" w:eastAsia="宋体" w:hAnsi="Cambria Math" w:cs="v5.0.0"/>
                                  <w:color w:val="0070C0"/>
                                  <w:lang w:eastAsia="zh-CN"/>
                                </w:rPr>
                                <m:t>B</m:t>
                              </m:r>
                            </m:e>
                            <m:sub>
                              <m:r>
                                <m:rPr>
                                  <m:sty m:val="p"/>
                                </m:rPr>
                                <w:rPr>
                                  <w:rFonts w:ascii="Cambria Math" w:eastAsia="宋体" w:hAnsi="Cambria Math" w:cs="v5.0.0"/>
                                  <w:color w:val="0070C0"/>
                                  <w:lang w:eastAsia="zh-CN"/>
                                </w:rPr>
                                <m:t>overlap</m:t>
                              </m:r>
                            </m:sub>
                          </m:sSub>
                        </m:sub>
                      </m:sSub>
                    </m:e>
                  </m:d>
                  <m:r>
                    <m:rPr>
                      <m:sty m:val="p"/>
                    </m:rPr>
                    <w:rPr>
                      <w:rFonts w:ascii="Cambria Math" w:eastAsia="宋体" w:hAnsi="Cambria Math" w:cs="v5.0.0"/>
                      <w:color w:val="0070C0"/>
                      <w:lang w:eastAsia="zh-CN"/>
                    </w:rPr>
                    <m:t>*</m:t>
                  </m:r>
                  <m:sSub>
                    <m:sSubPr>
                      <m:ctrlPr>
                        <w:rPr>
                          <w:rFonts w:ascii="Cambria Math" w:eastAsia="宋体" w:hAnsi="Cambria Math" w:cs="v5.0.0"/>
                          <w:bCs/>
                          <w:color w:val="0070C0"/>
                          <w:lang w:eastAsia="zh-CN"/>
                        </w:rPr>
                      </m:ctrlPr>
                    </m:sSubPr>
                    <m:e>
                      <m:r>
                        <m:rPr>
                          <m:sty m:val="p"/>
                        </m:rPr>
                        <w:rPr>
                          <w:rFonts w:ascii="Cambria Math" w:eastAsia="宋体" w:hAnsi="Cambria Math" w:cs="v5.0.0"/>
                          <w:color w:val="0070C0"/>
                          <w:lang w:eastAsia="zh-CN"/>
                        </w:rPr>
                        <m:t>T</m:t>
                      </m:r>
                    </m:e>
                    <m:sub>
                      <m:r>
                        <m:rPr>
                          <m:sty m:val="p"/>
                        </m:rPr>
                        <w:rPr>
                          <w:rFonts w:ascii="Cambria Math" w:eastAsia="宋体" w:hAnsi="Cambria Math" w:cs="v5.0.0"/>
                          <w:color w:val="0070C0"/>
                          <w:lang w:eastAsia="zh-CN"/>
                        </w:rPr>
                        <m:t>hop</m:t>
                      </m:r>
                    </m:sub>
                  </m:sSub>
                  <m:r>
                    <m:rPr>
                      <m:sty m:val="p"/>
                    </m:rPr>
                    <w:rPr>
                      <w:rFonts w:ascii="Cambria Math" w:eastAsia="宋体" w:hAnsi="Cambria Math" w:cs="v5.0.0"/>
                      <w:color w:val="0070C0"/>
                      <w:lang w:eastAsia="zh-CN"/>
                    </w:rPr>
                    <m:t>+</m:t>
                  </m:r>
                  <m:sSub>
                    <m:sSubPr>
                      <m:ctrlPr>
                        <w:rPr>
                          <w:rFonts w:ascii="Cambria Math" w:eastAsia="宋体" w:hAnsi="Cambria Math" w:cs="v5.0.0"/>
                          <w:bCs/>
                          <w:color w:val="0070C0"/>
                          <w:lang w:eastAsia="zh-CN"/>
                        </w:rPr>
                      </m:ctrlPr>
                    </m:sSubPr>
                    <m:e>
                      <m:r>
                        <m:rPr>
                          <m:sty m:val="p"/>
                        </m:rPr>
                        <w:rPr>
                          <w:rFonts w:ascii="Cambria Math" w:eastAsia="宋体" w:hAnsi="Cambria Math" w:cs="v5.0.0"/>
                          <w:color w:val="0070C0"/>
                          <w:lang w:eastAsia="zh-CN"/>
                        </w:rPr>
                        <m:t>N</m:t>
                      </m:r>
                    </m:e>
                    <m:sub>
                      <m:r>
                        <m:rPr>
                          <m:sty m:val="p"/>
                        </m:rPr>
                        <w:rPr>
                          <w:rFonts w:ascii="Cambria Math" w:eastAsia="宋体" w:hAnsi="Cambria Math" w:cs="v5.0.0"/>
                          <w:color w:val="0070C0"/>
                          <w:lang w:eastAsia="zh-CN"/>
                        </w:rPr>
                        <m:t>R</m:t>
                      </m:r>
                      <m:sSub>
                        <m:sSubPr>
                          <m:ctrlPr>
                            <w:rPr>
                              <w:rFonts w:ascii="Cambria Math" w:eastAsia="宋体" w:hAnsi="Cambria Math" w:cs="v5.0.0"/>
                              <w:bCs/>
                              <w:color w:val="0070C0"/>
                              <w:lang w:eastAsia="zh-CN"/>
                            </w:rPr>
                          </m:ctrlPr>
                        </m:sSubPr>
                        <m:e>
                          <m:r>
                            <m:rPr>
                              <m:sty m:val="p"/>
                            </m:rPr>
                            <w:rPr>
                              <w:rFonts w:ascii="Cambria Math" w:eastAsia="宋体" w:hAnsi="Cambria Math" w:cs="v5.0.0"/>
                              <w:color w:val="0070C0"/>
                              <w:lang w:eastAsia="zh-CN"/>
                            </w:rPr>
                            <m:t>B</m:t>
                          </m:r>
                        </m:e>
                        <m:sub>
                          <m:r>
                            <m:rPr>
                              <m:sty m:val="p"/>
                            </m:rPr>
                            <w:rPr>
                              <w:rFonts w:ascii="Cambria Math" w:eastAsia="宋体" w:hAnsi="Cambria Math" w:cs="v5.0.0"/>
                              <w:color w:val="0070C0"/>
                              <w:lang w:eastAsia="zh-CN"/>
                            </w:rPr>
                            <m:t>overlap</m:t>
                          </m:r>
                        </m:sub>
                      </m:sSub>
                    </m:sub>
                  </m:sSub>
                </m:e>
              </m:d>
              <m:r>
                <m:rPr>
                  <m:sty m:val="p"/>
                </m:rPr>
                <w:rPr>
                  <w:rFonts w:ascii="Cambria Math" w:eastAsia="宋体" w:hAnsi="Cambria Math" w:cs="v5.0.0"/>
                  <w:color w:val="0070C0"/>
                  <w:lang w:eastAsia="zh-CN"/>
                </w:rPr>
                <m:t>.</m:t>
              </m:r>
            </m:oMath>
          </w:p>
          <w:p w:rsidR="00BF7EDF" w:rsidRPr="00045592" w:rsidRDefault="00BF7EDF" w:rsidP="00BF7EDF">
            <w:pPr>
              <w:pStyle w:val="afe"/>
              <w:numPr>
                <w:ilvl w:val="0"/>
                <w:numId w:val="11"/>
              </w:numPr>
              <w:spacing w:beforeLines="0" w:before="120" w:afterLines="0" w:after="120"/>
              <w:ind w:left="720"/>
              <w:rPr>
                <w:rFonts w:eastAsia="宋体"/>
                <w:color w:val="0070C0"/>
                <w:lang w:eastAsia="zh-CN"/>
              </w:rPr>
            </w:pPr>
            <w:r w:rsidRPr="00045592">
              <w:rPr>
                <w:rFonts w:eastAsia="宋体"/>
                <w:color w:val="0070C0"/>
                <w:lang w:eastAsia="zh-CN"/>
              </w:rPr>
              <w:t>Recommended WF</w:t>
            </w:r>
          </w:p>
          <w:p w:rsidR="00BF7EDF" w:rsidRDefault="00BF7EDF" w:rsidP="00BF7EDF">
            <w:pPr>
              <w:pStyle w:val="afe"/>
              <w:numPr>
                <w:ilvl w:val="1"/>
                <w:numId w:val="11"/>
              </w:numPr>
              <w:spacing w:beforeLines="0" w:before="120" w:afterLines="0" w:after="120"/>
              <w:rPr>
                <w:rFonts w:eastAsiaTheme="minorEastAsia"/>
                <w:b/>
                <w:lang w:eastAsia="zh-CN"/>
              </w:rPr>
            </w:pPr>
            <w:r w:rsidRPr="00B762B3">
              <w:rPr>
                <w:rFonts w:eastAsia="宋体"/>
                <w:color w:val="0070C0"/>
                <w:lang w:eastAsia="zh-CN"/>
              </w:rPr>
              <w:t>Discuss the option</w:t>
            </w:r>
            <w:r>
              <w:rPr>
                <w:rFonts w:eastAsia="宋体"/>
                <w:color w:val="0070C0"/>
                <w:lang w:eastAsia="zh-CN"/>
              </w:rPr>
              <w:t>s</w:t>
            </w:r>
            <w:r w:rsidRPr="00B762B3">
              <w:rPr>
                <w:rFonts w:eastAsia="宋体"/>
                <w:color w:val="0070C0"/>
                <w:lang w:eastAsia="zh-CN"/>
              </w:rPr>
              <w:t>.</w:t>
            </w:r>
          </w:p>
        </w:tc>
      </w:tr>
    </w:tbl>
    <w:p w:rsidR="00BF7EDF" w:rsidRDefault="00BF7EDF" w:rsidP="00BF7EDF">
      <w:pPr>
        <w:spacing w:before="120" w:after="120"/>
        <w:rPr>
          <w:rFonts w:eastAsiaTheme="minorEastAsia"/>
          <w:lang w:eastAsia="zh-CN"/>
        </w:rPr>
      </w:pPr>
      <w:r>
        <w:rPr>
          <w:rFonts w:eastAsiaTheme="minorEastAsia"/>
          <w:lang w:eastAsia="zh-CN"/>
        </w:rPr>
        <w:t xml:space="preserve">UE can achieve large BW by combining received signals from multiple hops. One important requirement in our view is the </w:t>
      </w:r>
      <w:r w:rsidRPr="00BF66F2">
        <w:rPr>
          <w:rFonts w:eastAsiaTheme="minorEastAsia"/>
          <w:lang w:eastAsia="zh-CN"/>
        </w:rPr>
        <w:t>overall BW that UE can access with FH</w:t>
      </w:r>
      <w:r>
        <w:rPr>
          <w:rFonts w:eastAsiaTheme="minorEastAsia"/>
          <w:lang w:eastAsia="zh-CN"/>
        </w:rPr>
        <w:t xml:space="preserve">, which is </w:t>
      </w:r>
      <w:r w:rsidRPr="00BF66F2">
        <w:rPr>
          <w:rFonts w:eastAsiaTheme="minorEastAsia"/>
          <w:lang w:eastAsia="zh-CN"/>
        </w:rPr>
        <w:t>based on number of hops and the number of overlapping RB</w:t>
      </w:r>
      <w:r>
        <w:rPr>
          <w:rFonts w:eastAsiaTheme="minorEastAsia"/>
          <w:lang w:eastAsia="zh-CN"/>
        </w:rPr>
        <w:t>s</w:t>
      </w:r>
      <w:r w:rsidRPr="00BF66F2">
        <w:rPr>
          <w:rFonts w:eastAsiaTheme="minorEastAsia"/>
          <w:lang w:eastAsia="zh-CN"/>
        </w:rPr>
        <w:t xml:space="preserve">. </w:t>
      </w:r>
      <w:r>
        <w:rPr>
          <w:rFonts w:eastAsiaTheme="minorEastAsia"/>
          <w:lang w:eastAsia="zh-CN"/>
        </w:rPr>
        <w:t xml:space="preserve">In last meeting some companies made concrete proposals. </w:t>
      </w:r>
    </w:p>
    <w:p w:rsidR="00BF7EDF" w:rsidRDefault="00BF7EDF" w:rsidP="00BF7EDF">
      <w:pPr>
        <w:spacing w:before="120" w:after="120"/>
        <w:rPr>
          <w:rFonts w:eastAsiaTheme="minorEastAsia"/>
          <w:lang w:eastAsia="zh-CN"/>
        </w:rPr>
      </w:pPr>
      <w:r>
        <w:rPr>
          <w:rFonts w:eastAsiaTheme="minorEastAsia"/>
          <w:lang w:eastAsia="zh-CN"/>
        </w:rPr>
        <w:t xml:space="preserve">In our understanding, the proposed calculations in all options are rather similar, and the </w:t>
      </w:r>
      <w:r w:rsidRPr="00D46C18">
        <w:rPr>
          <w:rFonts w:eastAsiaTheme="minorEastAsia"/>
          <w:lang w:eastAsia="zh-CN"/>
        </w:rPr>
        <w:t xml:space="preserve">overall BW with FH </w:t>
      </w: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multi-hop</m:t>
            </m:r>
          </m:sub>
        </m:sSub>
      </m:oMath>
      <w:r>
        <w:rPr>
          <w:rFonts w:eastAsiaTheme="minorEastAsia"/>
          <w:lang w:eastAsia="zh-CN"/>
        </w:rPr>
        <w:t xml:space="preserve"> can be defined as</w:t>
      </w:r>
    </w:p>
    <w:p w:rsidR="00BF7EDF" w:rsidRDefault="00D90BC1" w:rsidP="00BF7EDF">
      <w:pPr>
        <w:spacing w:before="120" w:after="120"/>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multi-hop</m:t>
              </m:r>
            </m:sub>
          </m:sSub>
          <m:r>
            <w:rPr>
              <w:rFonts w:ascii="Cambria Math" w:eastAsiaTheme="minorEastAsia" w:hAnsi="Cambria Math"/>
              <w:lang w:eastAsia="zh-CN"/>
            </w:rPr>
            <m:t>=min</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per-hop</m:t>
                  </m:r>
                </m:sub>
              </m:sSub>
              <m:r>
                <w:rPr>
                  <w:rFonts w:ascii="Cambria Math" w:eastAsiaTheme="minorEastAsia" w:hAnsi="Cambria Math"/>
                  <w:lang w:eastAsia="zh-CN"/>
                </w:rPr>
                <m:t>-</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r>
                    <w:rPr>
                      <w:rFonts w:ascii="Cambria Math" w:eastAsiaTheme="minorEastAsia" w:hAnsi="Cambria Math"/>
                      <w:lang w:eastAsia="zh-CN"/>
                    </w:rPr>
                    <m:t>-1</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e>
          </m:d>
        </m:oMath>
      </m:oMathPara>
    </w:p>
    <w:p w:rsidR="00BF7EDF" w:rsidRPr="00D46C18" w:rsidRDefault="00BF7EDF" w:rsidP="00BF7EDF">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here </w:t>
      </w:r>
    </w:p>
    <w:p w:rsidR="00BF7EDF" w:rsidRPr="008E0D9C" w:rsidRDefault="00D90BC1" w:rsidP="00BF7EDF">
      <w:pPr>
        <w:pStyle w:val="afe"/>
        <w:numPr>
          <w:ilvl w:val="0"/>
          <w:numId w:val="13"/>
        </w:numPr>
        <w:spacing w:before="120" w:after="120"/>
        <w:rPr>
          <w:rFonts w:eastAsiaTheme="minorEastAsia"/>
          <w:lang w:eastAsia="zh-CN"/>
        </w:rPr>
      </w:pPr>
      <m:oMath>
        <m:sSub>
          <m:sSubPr>
            <m:ctrlPr>
              <w:rPr>
                <w:rFonts w:ascii="Cambria Math" w:eastAsiaTheme="minorEastAsia" w:hAnsi="Cambria Math"/>
                <w:i/>
                <w:szCs w:val="20"/>
                <w:lang w:val="en-GB"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BF7EDF">
        <w:rPr>
          <w:rFonts w:eastAsiaTheme="minorEastAsia"/>
          <w:lang w:eastAsia="zh-CN"/>
        </w:rPr>
        <w:t xml:space="preserve"> is the configured PRS BW and subject to UE capability (e.g. 100MHz)</w:t>
      </w:r>
      <w:r w:rsidR="008A785B">
        <w:rPr>
          <w:rFonts w:eastAsiaTheme="minorEastAsia"/>
          <w:lang w:eastAsia="zh-CN"/>
        </w:rPr>
        <w:t>, and it may depend on the total BW of all hops requested by LMF</w:t>
      </w:r>
    </w:p>
    <w:p w:rsidR="00BF7EDF" w:rsidRDefault="00D90BC1" w:rsidP="00BF7EDF">
      <w:pPr>
        <w:pStyle w:val="afe"/>
        <w:numPr>
          <w:ilvl w:val="0"/>
          <w:numId w:val="13"/>
        </w:numPr>
        <w:spacing w:before="120" w:after="120"/>
        <w:rPr>
          <w:rFonts w:eastAsiaTheme="minorEastAsia"/>
          <w:lang w:eastAsia="zh-CN"/>
        </w:rPr>
      </w:pPr>
      <m:oMath>
        <m:sSub>
          <m:sSubPr>
            <m:ctrlPr>
              <w:rPr>
                <w:rFonts w:ascii="Cambria Math" w:eastAsiaTheme="minorEastAsia" w:hAnsi="Cambria Math"/>
                <w:i/>
                <w:szCs w:val="20"/>
                <w:lang w:val="en-GB"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sub>
        </m:sSub>
      </m:oMath>
      <w:r w:rsidR="00BF7EDF">
        <w:rPr>
          <w:rFonts w:eastAsiaTheme="minorEastAsia"/>
          <w:lang w:eastAsia="zh-CN"/>
        </w:rPr>
        <w:t xml:space="preserve"> is number of hops UE can perform within a single MG occasion. It</w:t>
      </w:r>
      <w:r w:rsidR="00BF7EDF" w:rsidRPr="00D46C18">
        <w:t xml:space="preserve"> </w:t>
      </w:r>
      <w:r w:rsidR="00BF7EDF" w:rsidRPr="00D46C18">
        <w:rPr>
          <w:rFonts w:eastAsiaTheme="minorEastAsia"/>
          <w:lang w:eastAsia="zh-CN"/>
        </w:rPr>
        <w:t>depends on PRS resource configuration and switching time</w:t>
      </w:r>
      <w:r w:rsidR="00BF7EDF">
        <w:rPr>
          <w:rFonts w:eastAsiaTheme="minorEastAsia"/>
          <w:lang w:eastAsia="zh-CN"/>
        </w:rPr>
        <w:t>, and we will discuss its definition next.</w:t>
      </w:r>
    </w:p>
    <w:p w:rsidR="00BF7EDF" w:rsidRDefault="00D90BC1" w:rsidP="00BF7EDF">
      <w:pPr>
        <w:pStyle w:val="afe"/>
        <w:numPr>
          <w:ilvl w:val="0"/>
          <w:numId w:val="13"/>
        </w:numPr>
        <w:spacing w:before="120" w:after="120"/>
        <w:rPr>
          <w:rFonts w:eastAsiaTheme="minorEastAsia"/>
          <w:lang w:eastAsia="zh-CN"/>
        </w:rPr>
      </w:pPr>
      <m:oMath>
        <m:sSub>
          <m:sSubPr>
            <m:ctrlPr>
              <w:rPr>
                <w:rFonts w:ascii="Cambria Math" w:eastAsiaTheme="minorEastAsia" w:hAnsi="Cambria Math"/>
                <w:i/>
                <w:szCs w:val="20"/>
                <w:lang w:val="en-GB" w:eastAsia="zh-CN"/>
              </w:rPr>
            </m:ctrlPr>
          </m:sSubPr>
          <m:e>
            <m:r>
              <w:rPr>
                <w:rFonts w:ascii="Cambria Math" w:eastAsiaTheme="minorEastAsia" w:hAnsi="Cambria Math"/>
                <w:lang w:eastAsia="zh-CN"/>
              </w:rPr>
              <m:t>BW</m:t>
            </m:r>
          </m:e>
          <m:sub>
            <m:r>
              <w:rPr>
                <w:rFonts w:ascii="Cambria Math" w:eastAsiaTheme="minorEastAsia" w:hAnsi="Cambria Math"/>
                <w:lang w:eastAsia="zh-CN"/>
              </w:rPr>
              <m:t>per-hop</m:t>
            </m:r>
          </m:sub>
        </m:sSub>
      </m:oMath>
      <w:r w:rsidR="00BF7EDF">
        <w:rPr>
          <w:rFonts w:eastAsiaTheme="minorEastAsia"/>
          <w:lang w:eastAsia="zh-CN"/>
        </w:rPr>
        <w:t xml:space="preserve"> is the supported BW per hop which is UE capability (e.g. </w:t>
      </w:r>
      <w:proofErr w:type="gramStart"/>
      <w:r w:rsidR="00BF7EDF">
        <w:rPr>
          <w:rFonts w:eastAsiaTheme="minorEastAsia"/>
          <w:lang w:eastAsia="zh-CN"/>
        </w:rPr>
        <w:t>20MHz)</w:t>
      </w:r>
      <w:proofErr w:type="gramEnd"/>
    </w:p>
    <w:p w:rsidR="00BF7EDF" w:rsidRDefault="00D90BC1" w:rsidP="00BF7EDF">
      <w:pPr>
        <w:pStyle w:val="afe"/>
        <w:numPr>
          <w:ilvl w:val="0"/>
          <w:numId w:val="13"/>
        </w:numPr>
        <w:spacing w:before="120" w:after="120"/>
        <w:rPr>
          <w:rFonts w:eastAsiaTheme="minorEastAsia"/>
          <w:lang w:eastAsia="zh-CN"/>
        </w:rPr>
      </w:pPr>
      <m:oMath>
        <m:sSub>
          <m:sSubPr>
            <m:ctrlPr>
              <w:rPr>
                <w:rFonts w:ascii="Cambria Math" w:eastAsiaTheme="minorEastAsia" w:hAnsi="Cambria Math"/>
                <w:i/>
                <w:szCs w:val="20"/>
                <w:lang w:val="en-GB"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BF7EDF">
        <w:rPr>
          <w:rFonts w:eastAsiaTheme="minorEastAsia"/>
          <w:lang w:eastAsia="zh-CN"/>
        </w:rPr>
        <w:t xml:space="preserve"> </w:t>
      </w:r>
      <w:r w:rsidR="00BF7EDF">
        <w:rPr>
          <w:rFonts w:eastAsiaTheme="minorEastAsia" w:hint="eastAsia"/>
          <w:lang w:eastAsia="zh-CN"/>
        </w:rPr>
        <w:t>i</w:t>
      </w:r>
      <w:r w:rsidR="00BF7EDF">
        <w:rPr>
          <w:rFonts w:eastAsiaTheme="minorEastAsia"/>
          <w:lang w:eastAsia="zh-CN"/>
        </w:rPr>
        <w:t xml:space="preserve">s the BW of the overlapping RB which is under discussion in </w:t>
      </w:r>
      <w:proofErr w:type="gramStart"/>
      <w:r w:rsidR="00BF7EDF">
        <w:rPr>
          <w:rFonts w:eastAsiaTheme="minorEastAsia"/>
          <w:lang w:eastAsia="zh-CN"/>
        </w:rPr>
        <w:t>RAN1</w:t>
      </w:r>
      <w:proofErr w:type="gramEnd"/>
    </w:p>
    <w:p w:rsidR="00BF7EDF" w:rsidRPr="008E0D9C" w:rsidRDefault="00BF7EDF" w:rsidP="00BF7EDF">
      <w:pPr>
        <w:spacing w:before="120" w:after="120"/>
        <w:rPr>
          <w:rFonts w:eastAsiaTheme="minorEastAsia"/>
          <w:lang w:eastAsia="zh-CN"/>
        </w:rPr>
      </w:pPr>
      <w:r w:rsidRPr="008E0D9C">
        <w:rPr>
          <w:rFonts w:eastAsiaTheme="minorEastAsia"/>
          <w:lang w:eastAsia="zh-CN"/>
        </w:rPr>
        <w:t>This overall BW will determine the achievable accuracy of PRS measurement with FH</w:t>
      </w:r>
      <w:r>
        <w:rPr>
          <w:rFonts w:eastAsiaTheme="minorEastAsia"/>
          <w:lang w:eastAsia="zh-CN"/>
        </w:rPr>
        <w:t xml:space="preserve">. Of course, other factors will also impact e.g. </w:t>
      </w:r>
      <w:r w:rsidRPr="008E0D9C">
        <w:rPr>
          <w:rFonts w:eastAsiaTheme="minorEastAsia"/>
          <w:lang w:eastAsia="zh-CN"/>
        </w:rPr>
        <w:t>the timing error between hops</w:t>
      </w:r>
      <w:r>
        <w:rPr>
          <w:rFonts w:eastAsiaTheme="minorEastAsia"/>
          <w:lang w:eastAsia="zh-CN"/>
        </w:rPr>
        <w:t>, and this can be discussed in the Perf part.</w:t>
      </w:r>
    </w:p>
    <w:p w:rsidR="00BF7EDF" w:rsidRPr="009153E3" w:rsidRDefault="00BF7EDF" w:rsidP="00BF7EDF">
      <w:pPr>
        <w:spacing w:before="120" w:after="120"/>
        <w:rPr>
          <w:rFonts w:eastAsiaTheme="minorEastAsia"/>
          <w:b/>
          <w:lang w:val="en-US" w:eastAsia="zh-CN"/>
        </w:rPr>
      </w:pPr>
      <w:r w:rsidRPr="009153E3">
        <w:rPr>
          <w:rFonts w:eastAsiaTheme="minorEastAsia"/>
          <w:b/>
          <w:lang w:val="en-US" w:eastAsia="zh-CN"/>
        </w:rPr>
        <w:t xml:space="preserve">Proposal </w:t>
      </w:r>
      <w:r w:rsidR="008A785B">
        <w:rPr>
          <w:rFonts w:eastAsiaTheme="minorEastAsia"/>
          <w:b/>
          <w:lang w:val="en-US" w:eastAsia="zh-CN"/>
        </w:rPr>
        <w:t>6</w:t>
      </w:r>
      <w:r w:rsidRPr="009153E3">
        <w:rPr>
          <w:rFonts w:eastAsiaTheme="minorEastAsia"/>
          <w:b/>
          <w:lang w:val="en-US" w:eastAsia="zh-CN"/>
        </w:rPr>
        <w:t xml:space="preserve">: For Case 1, RAN4 to define the overall BW with FH </w:t>
      </w:r>
    </w:p>
    <w:p w:rsidR="00BF7EDF" w:rsidRPr="009153E3" w:rsidRDefault="00D90BC1" w:rsidP="00BF7EDF">
      <w:pPr>
        <w:spacing w:before="120" w:after="120"/>
        <w:rPr>
          <w:rFonts w:eastAsiaTheme="minorEastAsia"/>
          <w:b/>
          <w:lang w:eastAsia="zh-CN"/>
        </w:rPr>
      </w:pPr>
      <m:oMathPara>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multi-hop</m:t>
              </m:r>
            </m:sub>
          </m:sSub>
          <m:r>
            <m:rPr>
              <m:sty m:val="bi"/>
            </m:rPr>
            <w:rPr>
              <w:rFonts w:ascii="Cambria Math" w:eastAsiaTheme="minorEastAsia" w:hAnsi="Cambria Math"/>
              <w:lang w:eastAsia="zh-CN"/>
            </w:rPr>
            <m:t>=min</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PRS</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per-hop</m:t>
                  </m:r>
                </m:sub>
              </m:sSub>
              <m:r>
                <m:rPr>
                  <m:sty m:val="bi"/>
                </m:rPr>
                <w:rPr>
                  <w:rFonts w:ascii="Cambria Math" w:eastAsiaTheme="minorEastAsia" w:hAnsi="Cambria Math"/>
                  <w:lang w:eastAsia="zh-CN"/>
                </w:rPr>
                <m:t>-</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r>
                    <m:rPr>
                      <m:sty m:val="bi"/>
                    </m:rPr>
                    <w:rPr>
                      <w:rFonts w:ascii="Cambria Math" w:eastAsiaTheme="minorEastAsia" w:hAnsi="Cambria Math"/>
                      <w:lang w:eastAsia="zh-CN"/>
                    </w:rPr>
                    <m:t>-1</m:t>
                  </m:r>
                </m:e>
              </m:d>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overlap</m:t>
                  </m:r>
                </m:sub>
              </m:sSub>
            </m:e>
          </m:d>
        </m:oMath>
      </m:oMathPara>
    </w:p>
    <w:p w:rsidR="00BF7EDF" w:rsidRPr="009153E3" w:rsidRDefault="00BF7EDF" w:rsidP="00BF7EDF">
      <w:pPr>
        <w:spacing w:before="120" w:after="120"/>
        <w:rPr>
          <w:rFonts w:eastAsiaTheme="minorEastAsia"/>
          <w:b/>
          <w:lang w:eastAsia="zh-CN"/>
        </w:rPr>
      </w:pPr>
      <w:r w:rsidRPr="009153E3">
        <w:rPr>
          <w:rFonts w:eastAsiaTheme="minorEastAsia" w:hint="eastAsia"/>
          <w:b/>
          <w:lang w:eastAsia="zh-CN"/>
        </w:rPr>
        <w:t>w</w:t>
      </w:r>
      <w:r w:rsidRPr="009153E3">
        <w:rPr>
          <w:rFonts w:eastAsiaTheme="minorEastAsia"/>
          <w:b/>
          <w:lang w:eastAsia="zh-CN"/>
        </w:rPr>
        <w:t xml:space="preserve">here </w:t>
      </w:r>
    </w:p>
    <w:p w:rsidR="00BF7EDF" w:rsidRPr="009153E3" w:rsidRDefault="00D90BC1" w:rsidP="00BF7EDF">
      <w:pPr>
        <w:pStyle w:val="afe"/>
        <w:numPr>
          <w:ilvl w:val="0"/>
          <w:numId w:val="13"/>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PRS</m:t>
            </m:r>
          </m:sub>
        </m:sSub>
      </m:oMath>
      <w:r w:rsidR="00BF7EDF" w:rsidRPr="009153E3">
        <w:rPr>
          <w:rFonts w:eastAsiaTheme="minorEastAsia"/>
          <w:b/>
          <w:lang w:eastAsia="zh-CN"/>
        </w:rPr>
        <w:t xml:space="preserve"> is the</w:t>
      </w:r>
      <w:r w:rsidR="008A785B">
        <w:rPr>
          <w:rFonts w:eastAsiaTheme="minorEastAsia"/>
          <w:b/>
          <w:lang w:eastAsia="zh-CN"/>
        </w:rPr>
        <w:t xml:space="preserve"> minimum of the</w:t>
      </w:r>
      <w:r w:rsidR="00BF7EDF" w:rsidRPr="009153E3">
        <w:rPr>
          <w:rFonts w:eastAsiaTheme="minorEastAsia"/>
          <w:b/>
          <w:lang w:eastAsia="zh-CN"/>
        </w:rPr>
        <w:t xml:space="preserve"> configured PRS BW</w:t>
      </w:r>
      <w:r w:rsidR="008A785B">
        <w:rPr>
          <w:rFonts w:eastAsiaTheme="minorEastAsia"/>
          <w:b/>
          <w:lang w:eastAsia="zh-CN"/>
        </w:rPr>
        <w:t xml:space="preserve">, </w:t>
      </w:r>
      <w:r w:rsidR="00BF7EDF" w:rsidRPr="009153E3">
        <w:rPr>
          <w:rFonts w:eastAsiaTheme="minorEastAsia"/>
          <w:b/>
          <w:lang w:eastAsia="zh-CN"/>
        </w:rPr>
        <w:t xml:space="preserve">UE capability </w:t>
      </w:r>
      <w:r w:rsidR="008A785B">
        <w:rPr>
          <w:rFonts w:eastAsiaTheme="minorEastAsia"/>
          <w:b/>
          <w:lang w:eastAsia="zh-CN"/>
        </w:rPr>
        <w:t xml:space="preserve">of maximum PRS BW across all hops and </w:t>
      </w:r>
      <w:r w:rsidR="008A785B" w:rsidRPr="008A785B">
        <w:rPr>
          <w:rFonts w:eastAsiaTheme="minorEastAsia"/>
          <w:b/>
          <w:lang w:eastAsia="zh-CN"/>
        </w:rPr>
        <w:t xml:space="preserve">total BW of all hops requested by </w:t>
      </w:r>
      <w:proofErr w:type="gramStart"/>
      <w:r w:rsidR="008A785B" w:rsidRPr="008A785B">
        <w:rPr>
          <w:rFonts w:eastAsiaTheme="minorEastAsia"/>
          <w:b/>
          <w:lang w:eastAsia="zh-CN"/>
        </w:rPr>
        <w:t>LMF</w:t>
      </w:r>
      <w:proofErr w:type="gramEnd"/>
    </w:p>
    <w:p w:rsidR="00BF7EDF" w:rsidRPr="009153E3" w:rsidRDefault="00D90BC1" w:rsidP="00BF7EDF">
      <w:pPr>
        <w:pStyle w:val="afe"/>
        <w:numPr>
          <w:ilvl w:val="0"/>
          <w:numId w:val="13"/>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oMath>
      <w:r w:rsidR="00BF7EDF" w:rsidRPr="009153E3">
        <w:rPr>
          <w:rFonts w:eastAsiaTheme="minorEastAsia"/>
          <w:b/>
          <w:lang w:eastAsia="zh-CN"/>
        </w:rPr>
        <w:t xml:space="preserve"> is number of hops within a single MG occasion</w:t>
      </w:r>
    </w:p>
    <w:p w:rsidR="00BF7EDF" w:rsidRDefault="00D90BC1" w:rsidP="008A785B">
      <w:pPr>
        <w:pStyle w:val="afe"/>
        <w:numPr>
          <w:ilvl w:val="0"/>
          <w:numId w:val="13"/>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per-hop</m:t>
            </m:r>
          </m:sub>
        </m:sSub>
      </m:oMath>
      <w:r w:rsidR="00BF7EDF" w:rsidRPr="00BF7EDF">
        <w:rPr>
          <w:rFonts w:eastAsiaTheme="minorEastAsia"/>
          <w:b/>
          <w:lang w:eastAsia="zh-CN"/>
        </w:rPr>
        <w:t xml:space="preserve"> is the supported BW per hop which is UE </w:t>
      </w:r>
      <w:proofErr w:type="gramStart"/>
      <w:r w:rsidR="00BF7EDF" w:rsidRPr="00BF7EDF">
        <w:rPr>
          <w:rFonts w:eastAsiaTheme="minorEastAsia"/>
          <w:b/>
          <w:lang w:eastAsia="zh-CN"/>
        </w:rPr>
        <w:t>capability</w:t>
      </w:r>
      <w:proofErr w:type="gramEnd"/>
      <w:r w:rsidR="00BF7EDF" w:rsidRPr="00BF7EDF">
        <w:rPr>
          <w:rFonts w:eastAsiaTheme="minorEastAsia"/>
          <w:b/>
          <w:lang w:eastAsia="zh-CN"/>
        </w:rPr>
        <w:t xml:space="preserve"> </w:t>
      </w:r>
    </w:p>
    <w:p w:rsidR="00C328D6" w:rsidRPr="00BF7EDF" w:rsidRDefault="00D90BC1" w:rsidP="008A785B">
      <w:pPr>
        <w:pStyle w:val="afe"/>
        <w:numPr>
          <w:ilvl w:val="0"/>
          <w:numId w:val="13"/>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overlap</m:t>
            </m:r>
          </m:sub>
        </m:sSub>
      </m:oMath>
      <w:r w:rsidR="00BF7EDF" w:rsidRPr="00BF7EDF">
        <w:rPr>
          <w:rFonts w:eastAsiaTheme="minorEastAsia"/>
          <w:b/>
          <w:lang w:eastAsia="zh-CN"/>
        </w:rPr>
        <w:t xml:space="preserve"> </w:t>
      </w:r>
      <w:r w:rsidR="00BF7EDF" w:rsidRPr="00BF7EDF">
        <w:rPr>
          <w:rFonts w:eastAsiaTheme="minorEastAsia" w:hint="eastAsia"/>
          <w:b/>
          <w:lang w:eastAsia="zh-CN"/>
        </w:rPr>
        <w:t>i</w:t>
      </w:r>
      <w:r w:rsidR="00BF7EDF" w:rsidRPr="00BF7EDF">
        <w:rPr>
          <w:rFonts w:eastAsiaTheme="minorEastAsia"/>
          <w:b/>
          <w:lang w:eastAsia="zh-CN"/>
        </w:rPr>
        <w:t xml:space="preserve">s the BW of the overlapping </w:t>
      </w:r>
      <w:proofErr w:type="gramStart"/>
      <w:r w:rsidR="00BF7EDF" w:rsidRPr="00BF7EDF">
        <w:rPr>
          <w:rFonts w:eastAsiaTheme="minorEastAsia"/>
          <w:b/>
          <w:lang w:eastAsia="zh-CN"/>
        </w:rPr>
        <w:t>RB</w:t>
      </w:r>
      <w:proofErr w:type="gramEnd"/>
    </w:p>
    <w:tbl>
      <w:tblPr>
        <w:tblStyle w:val="afa"/>
        <w:tblW w:w="0" w:type="auto"/>
        <w:tblLook w:val="04A0" w:firstRow="1" w:lastRow="0" w:firstColumn="1" w:lastColumn="0" w:noHBand="0" w:noVBand="1"/>
      </w:tblPr>
      <w:tblGrid>
        <w:gridCol w:w="9621"/>
      </w:tblGrid>
      <w:tr w:rsidR="008A785B" w:rsidTr="008A785B">
        <w:tc>
          <w:tcPr>
            <w:tcW w:w="9621" w:type="dxa"/>
          </w:tcPr>
          <w:p w:rsidR="008A785B" w:rsidRPr="00045592" w:rsidRDefault="008A785B" w:rsidP="008A785B">
            <w:pPr>
              <w:spacing w:before="120" w:after="120"/>
              <w:rPr>
                <w:b/>
                <w:color w:val="0070C0"/>
                <w:u w:val="single"/>
                <w:lang w:eastAsia="ko-KR"/>
              </w:rPr>
            </w:pPr>
            <w:r w:rsidRPr="00CC362E">
              <w:rPr>
                <w:b/>
                <w:color w:val="0070C0"/>
                <w:u w:val="single"/>
                <w:lang w:eastAsia="ko-KR"/>
              </w:rPr>
              <w:t>Issue 2-3-</w:t>
            </w:r>
            <w:r>
              <w:rPr>
                <w:b/>
                <w:color w:val="0070C0"/>
                <w:u w:val="single"/>
                <w:lang w:eastAsia="ko-KR"/>
              </w:rPr>
              <w:t>8</w:t>
            </w:r>
            <w:r w:rsidRPr="00CC362E">
              <w:rPr>
                <w:b/>
                <w:color w:val="0070C0"/>
                <w:u w:val="single"/>
                <w:lang w:eastAsia="ko-KR"/>
              </w:rPr>
              <w:t xml:space="preserve">: </w:t>
            </w:r>
            <w:r>
              <w:rPr>
                <w:b/>
                <w:color w:val="0070C0"/>
                <w:u w:val="single"/>
                <w:lang w:eastAsia="ko-KR"/>
              </w:rPr>
              <w:t>N</w:t>
            </w:r>
            <w:r w:rsidRPr="00DC036A">
              <w:rPr>
                <w:b/>
                <w:color w:val="0070C0"/>
                <w:u w:val="single"/>
                <w:lang w:eastAsia="ko-KR"/>
              </w:rPr>
              <w:t>umber of hops within a single MG occasion</w:t>
            </w:r>
          </w:p>
          <w:p w:rsidR="008A785B" w:rsidRPr="00045592" w:rsidRDefault="008A785B" w:rsidP="008A785B">
            <w:pPr>
              <w:pStyle w:val="afe"/>
              <w:numPr>
                <w:ilvl w:val="0"/>
                <w:numId w:val="11"/>
              </w:numPr>
              <w:spacing w:beforeLines="0" w:before="120" w:afterLines="0" w:after="120"/>
              <w:ind w:left="720"/>
              <w:rPr>
                <w:rFonts w:eastAsia="宋体"/>
                <w:color w:val="0070C0"/>
                <w:lang w:eastAsia="zh-CN"/>
              </w:rPr>
            </w:pPr>
            <w:r w:rsidRPr="00045592">
              <w:rPr>
                <w:rFonts w:eastAsia="宋体"/>
                <w:color w:val="0070C0"/>
                <w:lang w:eastAsia="zh-CN"/>
              </w:rPr>
              <w:t>Proposals</w:t>
            </w:r>
          </w:p>
          <w:p w:rsidR="008A785B" w:rsidRDefault="008A785B" w:rsidP="008A785B">
            <w:pPr>
              <w:pStyle w:val="afe"/>
              <w:numPr>
                <w:ilvl w:val="1"/>
                <w:numId w:val="11"/>
              </w:numPr>
              <w:spacing w:beforeLines="0" w:before="120" w:afterLines="0" w:after="120"/>
              <w:rPr>
                <w:rFonts w:eastAsia="宋体"/>
                <w:color w:val="0070C0"/>
                <w:lang w:eastAsia="zh-CN"/>
              </w:rPr>
            </w:pPr>
            <w:r w:rsidRPr="00045592">
              <w:rPr>
                <w:rFonts w:eastAsia="宋体"/>
                <w:color w:val="0070C0"/>
                <w:lang w:eastAsia="zh-CN"/>
              </w:rPr>
              <w:t xml:space="preserve">Option 1: </w:t>
            </w:r>
            <w:r>
              <w:rPr>
                <w:rFonts w:eastAsia="宋体"/>
                <w:color w:val="0070C0"/>
                <w:lang w:eastAsia="zh-CN"/>
              </w:rPr>
              <w:t>HW</w:t>
            </w:r>
          </w:p>
          <w:p w:rsidR="008A785B" w:rsidRPr="00BD474F" w:rsidRDefault="008A785B" w:rsidP="008A785B">
            <w:pPr>
              <w:pStyle w:val="afe"/>
              <w:numPr>
                <w:ilvl w:val="3"/>
                <w:numId w:val="11"/>
              </w:numPr>
              <w:overflowPunct w:val="0"/>
              <w:autoSpaceDE w:val="0"/>
              <w:autoSpaceDN w:val="0"/>
              <w:adjustRightInd w:val="0"/>
              <w:spacing w:beforeLines="0" w:before="120" w:afterLines="0" w:after="120"/>
              <w:ind w:left="2632"/>
              <w:textAlignment w:val="baseline"/>
              <w:rPr>
                <w:bCs/>
                <w:color w:val="0070C0"/>
                <w:lang w:eastAsia="zh-CN"/>
              </w:rPr>
            </w:pPr>
            <w:r w:rsidRPr="00BD474F">
              <w:rPr>
                <w:bCs/>
                <w:color w:val="0070C0"/>
                <w:lang w:eastAsia="zh-CN"/>
              </w:rPr>
              <w:t xml:space="preserve">The number of hops within a single MG occasion </w:t>
            </w:r>
            <m:oMath>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oMath>
            <w:r w:rsidRPr="00BD474F">
              <w:rPr>
                <w:bCs/>
                <w:color w:val="0070C0"/>
                <w:lang w:eastAsia="zh-CN"/>
              </w:rPr>
              <w:t xml:space="preserve"> is defined as</w:t>
            </w:r>
          </w:p>
          <w:p w:rsidR="008A785B" w:rsidRPr="00934D9E" w:rsidRDefault="00D90BC1" w:rsidP="008A785B">
            <w:pPr>
              <w:overflowPunct w:val="0"/>
              <w:autoSpaceDE w:val="0"/>
              <w:autoSpaceDN w:val="0"/>
              <w:adjustRightInd w:val="0"/>
              <w:spacing w:before="120" w:after="120"/>
              <w:ind w:left="2944"/>
              <w:jc w:val="center"/>
              <w:textAlignment w:val="baseline"/>
              <w:rPr>
                <w:bCs/>
                <w:color w:val="0070C0"/>
                <w:lang w:val="en-US" w:eastAsia="zh-CN"/>
              </w:rPr>
            </w:pPr>
            <m:oMathPara>
              <m:oMath>
                <m:sSub>
                  <m:sSubPr>
                    <m:ctrlPr>
                      <w:rPr>
                        <w:rFonts w:ascii="Cambria Math" w:hAnsi="Cambria Math"/>
                        <w:bCs/>
                        <w:color w:val="0070C0"/>
                        <w:lang w:val="en-US" w:eastAsia="zh-CN"/>
                      </w:rPr>
                    </m:ctrlPr>
                  </m:sSubPr>
                  <m:e>
                    <m:r>
                      <w:rPr>
                        <w:rFonts w:ascii="Cambria Math" w:hAnsi="Cambria Math"/>
                        <w:color w:val="0070C0"/>
                        <w:lang w:val="en-US" w:eastAsia="zh-CN"/>
                      </w:rPr>
                      <m:t>N</m:t>
                    </m:r>
                  </m:e>
                  <m:sub>
                    <m:r>
                      <w:rPr>
                        <w:rFonts w:ascii="Cambria Math" w:hAnsi="Cambria Math"/>
                        <w:color w:val="0070C0"/>
                        <w:lang w:val="en-US" w:eastAsia="zh-CN"/>
                      </w:rPr>
                      <m:t>hop</m:t>
                    </m:r>
                  </m:sub>
                </m:sSub>
                <m:r>
                  <w:rPr>
                    <w:rFonts w:ascii="Cambria Math" w:hAnsi="Cambria Math"/>
                    <w:color w:val="0070C0"/>
                    <w:lang w:val="en-US" w:eastAsia="zh-CN"/>
                  </w:rPr>
                  <m:t>=min</m:t>
                </m:r>
                <m:d>
                  <m:dPr>
                    <m:ctrlPr>
                      <w:rPr>
                        <w:rFonts w:ascii="Cambria Math" w:hAnsi="Cambria Math"/>
                        <w:bCs/>
                        <w:i/>
                        <w:color w:val="0070C0"/>
                        <w:lang w:val="en-US" w:eastAsia="zh-CN"/>
                      </w:rPr>
                    </m:ctrlPr>
                  </m:dPr>
                  <m:e>
                    <m:d>
                      <m:dPr>
                        <m:begChr m:val="⌊"/>
                        <m:endChr m:val="⌋"/>
                        <m:ctrlPr>
                          <w:rPr>
                            <w:rFonts w:ascii="Cambria Math" w:hAnsi="Cambria Math"/>
                            <w:bCs/>
                            <w:i/>
                            <w:color w:val="0070C0"/>
                            <w:lang w:val="en-US" w:eastAsia="zh-CN"/>
                          </w:rPr>
                        </m:ctrlPr>
                      </m:dPr>
                      <m:e>
                        <m:f>
                          <m:fPr>
                            <m:ctrlPr>
                              <w:rPr>
                                <w:rFonts w:ascii="Cambria Math" w:hAnsi="Cambria Math"/>
                                <w:bCs/>
                                <w:i/>
                                <w:color w:val="0070C0"/>
                                <w:lang w:val="en-US" w:eastAsia="zh-CN"/>
                              </w:rPr>
                            </m:ctrlPr>
                          </m:fPr>
                          <m:num>
                            <m:d>
                              <m:dPr>
                                <m:ctrlPr>
                                  <w:rPr>
                                    <w:rFonts w:ascii="Cambria Math" w:hAnsi="Cambria Math"/>
                                    <w:bCs/>
                                    <w:i/>
                                    <w:color w:val="0070C0"/>
                                    <w:lang w:val="en-US" w:eastAsia="zh-CN"/>
                                  </w:rPr>
                                </m:ctrlPr>
                              </m:dPr>
                              <m:e>
                                <m:r>
                                  <w:rPr>
                                    <w:rFonts w:ascii="Cambria Math" w:hAnsi="Cambria Math"/>
                                    <w:color w:val="0070C0"/>
                                    <w:lang w:val="en-US" w:eastAsia="zh-CN"/>
                                  </w:rPr>
                                  <m:t>N-1</m:t>
                                </m:r>
                              </m:e>
                            </m:d>
                            <m:r>
                              <w:rPr>
                                <w:rFonts w:ascii="Cambria Math" w:hAnsi="Cambria Math"/>
                                <w:color w:val="0070C0"/>
                                <w:lang w:val="en-US" w:eastAsia="zh-CN"/>
                              </w:rPr>
                              <m:t>*M</m:t>
                            </m:r>
                          </m:num>
                          <m:den>
                            <m:r>
                              <w:rPr>
                                <w:rFonts w:ascii="Cambria Math" w:hAnsi="Cambria Math"/>
                                <w:color w:val="0070C0"/>
                                <w:lang w:val="en-US" w:eastAsia="zh-CN"/>
                              </w:rPr>
                              <m:t>K</m:t>
                            </m:r>
                          </m:den>
                        </m:f>
                      </m:e>
                    </m:d>
                    <m:r>
                      <w:rPr>
                        <w:rFonts w:ascii="Cambria Math" w:hAnsi="Cambria Math"/>
                        <w:color w:val="0070C0"/>
                        <w:lang w:val="en-US" w:eastAsia="zh-CN"/>
                      </w:rPr>
                      <m:t>+1,</m:t>
                    </m:r>
                    <m:sSub>
                      <m:sSubPr>
                        <m:ctrlPr>
                          <w:rPr>
                            <w:rFonts w:ascii="Cambria Math" w:hAnsi="Cambria Math"/>
                            <w:bCs/>
                            <w:i/>
                            <w:color w:val="0070C0"/>
                            <w:lang w:val="en-US" w:eastAsia="zh-CN"/>
                          </w:rPr>
                        </m:ctrlPr>
                      </m:sSubPr>
                      <m:e>
                        <m:r>
                          <w:rPr>
                            <w:rFonts w:ascii="Cambria Math" w:hAnsi="Cambria Math"/>
                            <w:color w:val="0070C0"/>
                            <w:lang w:val="en-US" w:eastAsia="zh-CN"/>
                          </w:rPr>
                          <m:t>N</m:t>
                        </m:r>
                      </m:e>
                      <m:sub>
                        <m:r>
                          <w:rPr>
                            <w:rFonts w:ascii="Cambria Math" w:hAnsi="Cambria Math"/>
                            <w:color w:val="0070C0"/>
                            <w:lang w:val="en-US" w:eastAsia="zh-CN"/>
                          </w:rPr>
                          <m:t>hop,max</m:t>
                        </m:r>
                      </m:sub>
                    </m:sSub>
                  </m:e>
                </m:d>
              </m:oMath>
            </m:oMathPara>
          </w:p>
          <w:p w:rsidR="008A785B" w:rsidRPr="00934D9E" w:rsidRDefault="008A785B" w:rsidP="008A785B">
            <w:pPr>
              <w:spacing w:before="120" w:after="120"/>
              <w:ind w:left="2944"/>
              <w:rPr>
                <w:bCs/>
                <w:color w:val="0070C0"/>
                <w:lang w:eastAsia="zh-CN"/>
              </w:rPr>
            </w:pPr>
            <w:r w:rsidRPr="00934D9E">
              <w:rPr>
                <w:bCs/>
                <w:color w:val="0070C0"/>
                <w:lang w:eastAsia="zh-CN"/>
              </w:rPr>
              <w:t xml:space="preserve">where </w:t>
            </w:r>
          </w:p>
          <w:p w:rsidR="008A785B" w:rsidRPr="00934D9E" w:rsidRDefault="008A785B" w:rsidP="008A785B">
            <w:pPr>
              <w:numPr>
                <w:ilvl w:val="0"/>
                <w:numId w:val="11"/>
              </w:numPr>
              <w:overflowPunct w:val="0"/>
              <w:autoSpaceDE w:val="0"/>
              <w:autoSpaceDN w:val="0"/>
              <w:adjustRightInd w:val="0"/>
              <w:spacing w:beforeLines="0" w:before="120" w:afterLines="0" w:after="120"/>
              <w:ind w:left="3880"/>
              <w:textAlignment w:val="baseline"/>
              <w:rPr>
                <w:bCs/>
                <w:color w:val="0070C0"/>
                <w:lang w:val="en-US" w:eastAsia="zh-CN"/>
              </w:rPr>
            </w:pPr>
            <m:oMath>
              <m:r>
                <w:rPr>
                  <w:rFonts w:ascii="Cambria Math" w:hAnsi="Cambria Math"/>
                  <w:color w:val="0070C0"/>
                  <w:lang w:val="en-US" w:eastAsia="zh-CN"/>
                </w:rPr>
                <m:t>N</m:t>
              </m:r>
            </m:oMath>
            <w:r w:rsidRPr="00934D9E">
              <w:rPr>
                <w:bCs/>
                <w:color w:val="0070C0"/>
                <w:lang w:val="en-US" w:eastAsia="zh-CN"/>
              </w:rPr>
              <w:t xml:space="preserve"> is the number of PRS repetitions within the MG occasion</w:t>
            </w:r>
          </w:p>
          <w:p w:rsidR="008A785B" w:rsidRPr="00934D9E" w:rsidRDefault="008A785B" w:rsidP="008A785B">
            <w:pPr>
              <w:numPr>
                <w:ilvl w:val="0"/>
                <w:numId w:val="11"/>
              </w:numPr>
              <w:overflowPunct w:val="0"/>
              <w:autoSpaceDE w:val="0"/>
              <w:autoSpaceDN w:val="0"/>
              <w:adjustRightInd w:val="0"/>
              <w:spacing w:beforeLines="0" w:before="120" w:afterLines="0" w:after="120"/>
              <w:ind w:left="3880"/>
              <w:textAlignment w:val="baseline"/>
              <w:rPr>
                <w:bCs/>
                <w:color w:val="0070C0"/>
                <w:lang w:val="en-US" w:eastAsia="zh-CN"/>
              </w:rPr>
            </w:pPr>
            <m:oMath>
              <m:r>
                <w:rPr>
                  <w:rFonts w:ascii="Cambria Math" w:hAnsi="Cambria Math"/>
                  <w:color w:val="0070C0"/>
                  <w:lang w:eastAsia="zh-CN"/>
                </w:rPr>
                <m:t>M</m:t>
              </m:r>
            </m:oMath>
            <w:r w:rsidRPr="00934D9E">
              <w:rPr>
                <w:bCs/>
                <w:color w:val="0070C0"/>
                <w:lang w:eastAsia="zh-CN"/>
              </w:rPr>
              <w:t xml:space="preserve"> is</w:t>
            </w:r>
            <w:r w:rsidRPr="00934D9E">
              <w:rPr>
                <w:bCs/>
                <w:color w:val="0070C0"/>
                <w:lang w:val="en-US" w:eastAsia="zh-CN"/>
              </w:rPr>
              <w:t xml:space="preserve"> the PRS repetition interval (given by </w:t>
            </w:r>
            <w:r w:rsidRPr="00934D9E">
              <w:rPr>
                <w:rFonts w:eastAsia="Times New Roman"/>
                <w:bCs/>
                <w:i/>
                <w:color w:val="0070C0"/>
                <w:lang w:val="en-US"/>
              </w:rPr>
              <w:t>dl-PRS-</w:t>
            </w:r>
            <w:proofErr w:type="spellStart"/>
            <w:r w:rsidRPr="00934D9E">
              <w:rPr>
                <w:rFonts w:eastAsia="Times New Roman"/>
                <w:bCs/>
                <w:i/>
                <w:color w:val="0070C0"/>
                <w:lang w:val="en-US"/>
              </w:rPr>
              <w:t>ResourceTimeGap</w:t>
            </w:r>
            <w:proofErr w:type="spellEnd"/>
            <w:r w:rsidRPr="00934D9E">
              <w:rPr>
                <w:bCs/>
                <w:color w:val="0070C0"/>
                <w:lang w:val="en-US" w:eastAsia="zh-CN"/>
              </w:rPr>
              <w:t>)</w:t>
            </w:r>
          </w:p>
          <w:p w:rsidR="008A785B" w:rsidRPr="00934D9E" w:rsidRDefault="008A785B" w:rsidP="008A785B">
            <w:pPr>
              <w:numPr>
                <w:ilvl w:val="0"/>
                <w:numId w:val="11"/>
              </w:numPr>
              <w:overflowPunct w:val="0"/>
              <w:autoSpaceDE w:val="0"/>
              <w:autoSpaceDN w:val="0"/>
              <w:adjustRightInd w:val="0"/>
              <w:spacing w:beforeLines="0" w:before="120" w:afterLines="0" w:after="120"/>
              <w:ind w:left="3880"/>
              <w:textAlignment w:val="baseline"/>
              <w:rPr>
                <w:bCs/>
                <w:color w:val="0070C0"/>
                <w:lang w:val="en-US" w:eastAsia="zh-CN"/>
              </w:rPr>
            </w:pPr>
            <m:oMath>
              <m:r>
                <m:rPr>
                  <m:sty m:val="p"/>
                </m:rPr>
                <w:rPr>
                  <w:rFonts w:ascii="Cambria Math" w:hAnsi="Cambria Math"/>
                  <w:color w:val="0070C0"/>
                  <w:lang w:val="en-US" w:eastAsia="zh-CN"/>
                </w:rPr>
                <m:t>K</m:t>
              </m:r>
            </m:oMath>
            <w:r w:rsidRPr="00934D9E">
              <w:rPr>
                <w:bCs/>
                <w:color w:val="0070C0"/>
                <w:lang w:val="en-US" w:eastAsia="zh-CN"/>
              </w:rPr>
              <w:t xml:space="preserve"> is the number of slots per hop and </w:t>
            </w:r>
            <m:oMath>
              <m:r>
                <m:rPr>
                  <m:sty m:val="p"/>
                </m:rPr>
                <w:rPr>
                  <w:rFonts w:ascii="Cambria Math" w:hAnsi="Cambria Math"/>
                  <w:color w:val="0070C0"/>
                  <w:lang w:eastAsia="zh-CN"/>
                </w:rPr>
                <m:t>K=max</m:t>
              </m:r>
              <m:d>
                <m:dPr>
                  <m:ctrlPr>
                    <w:rPr>
                      <w:rFonts w:ascii="Cambria Math" w:hAnsi="Cambria Math"/>
                      <w:bCs/>
                      <w:color w:val="0070C0"/>
                      <w:lang w:eastAsia="zh-CN"/>
                    </w:rPr>
                  </m:ctrlPr>
                </m:dPr>
                <m:e>
                  <m:sSup>
                    <m:sSupPr>
                      <m:ctrlPr>
                        <w:rPr>
                          <w:rFonts w:ascii="Cambria Math" w:hAnsi="Cambria Math"/>
                          <w:bCs/>
                          <w:i/>
                          <w:color w:val="0070C0"/>
                          <w:lang w:eastAsia="zh-CN"/>
                        </w:rPr>
                      </m:ctrlPr>
                    </m:sSupPr>
                    <m:e>
                      <m:r>
                        <w:rPr>
                          <w:rFonts w:ascii="Cambria Math" w:hAnsi="Cambria Math"/>
                          <w:color w:val="0070C0"/>
                          <w:lang w:eastAsia="zh-CN"/>
                        </w:rPr>
                        <m:t>K</m:t>
                      </m:r>
                    </m:e>
                    <m:sup>
                      <m:r>
                        <w:rPr>
                          <w:rFonts w:ascii="Cambria Math" w:hAnsi="Cambria Math"/>
                          <w:color w:val="0070C0"/>
                          <w:lang w:eastAsia="zh-CN"/>
                        </w:rPr>
                        <m:t>'</m:t>
                      </m:r>
                    </m:sup>
                  </m:sSup>
                  <m:r>
                    <w:rPr>
                      <w:rFonts w:ascii="Cambria Math" w:hAnsi="Cambria Math"/>
                      <w:color w:val="0070C0"/>
                      <w:lang w:eastAsia="zh-CN"/>
                    </w:rPr>
                    <m:t>,M</m:t>
                  </m:r>
                </m:e>
              </m:d>
            </m:oMath>
            <w:r w:rsidRPr="00934D9E">
              <w:rPr>
                <w:bCs/>
                <w:color w:val="0070C0"/>
                <w:lang w:eastAsia="zh-CN"/>
              </w:rPr>
              <w:t xml:space="preserve"> </w:t>
            </w:r>
          </w:p>
          <w:p w:rsidR="008A785B" w:rsidRPr="00934D9E" w:rsidRDefault="00D90BC1" w:rsidP="008A785B">
            <w:pPr>
              <w:numPr>
                <w:ilvl w:val="0"/>
                <w:numId w:val="11"/>
              </w:numPr>
              <w:overflowPunct w:val="0"/>
              <w:autoSpaceDE w:val="0"/>
              <w:autoSpaceDN w:val="0"/>
              <w:adjustRightInd w:val="0"/>
              <w:spacing w:beforeLines="0" w:before="120" w:afterLines="0" w:after="120"/>
              <w:ind w:left="3880"/>
              <w:textAlignment w:val="baseline"/>
              <w:rPr>
                <w:bCs/>
                <w:color w:val="0070C0"/>
                <w:lang w:val="en-US" w:eastAsia="zh-CN"/>
              </w:rPr>
            </w:pPr>
            <m:oMath>
              <m:sSup>
                <m:sSupPr>
                  <m:ctrlPr>
                    <w:rPr>
                      <w:rFonts w:ascii="Cambria Math" w:hAnsi="Cambria Math"/>
                      <w:bCs/>
                      <w:i/>
                      <w:color w:val="0070C0"/>
                      <w:lang w:eastAsia="zh-CN"/>
                    </w:rPr>
                  </m:ctrlPr>
                </m:sSupPr>
                <m:e>
                  <m:r>
                    <w:rPr>
                      <w:rFonts w:ascii="Cambria Math" w:hAnsi="Cambria Math"/>
                      <w:color w:val="0070C0"/>
                      <w:lang w:val="en-US" w:eastAsia="zh-CN"/>
                    </w:rPr>
                    <m:t>K</m:t>
                  </m:r>
                </m:e>
                <m:sup>
                  <m:r>
                    <w:rPr>
                      <w:rFonts w:ascii="Cambria Math" w:hAnsi="Cambria Math"/>
                      <w:color w:val="0070C0"/>
                      <w:lang w:val="en-US" w:eastAsia="zh-CN"/>
                    </w:rPr>
                    <m:t>'</m:t>
                  </m:r>
                </m:sup>
              </m:sSup>
              <m:r>
                <m:rPr>
                  <m:sty m:val="p"/>
                </m:rPr>
                <w:rPr>
                  <w:rFonts w:ascii="Cambria Math" w:hAnsi="Cambria Math"/>
                  <w:color w:val="0070C0"/>
                  <w:lang w:val="en-US" w:eastAsia="zh-CN"/>
                </w:rPr>
                <m:t>=1</m:t>
              </m:r>
            </m:oMath>
            <w:r w:rsidR="008A785B" w:rsidRPr="00934D9E">
              <w:rPr>
                <w:bCs/>
                <w:color w:val="0070C0"/>
                <w:lang w:val="en-US" w:eastAsia="zh-CN"/>
              </w:rPr>
              <w:t xml:space="preserve"> if the RF switching time is ≤ 7 symbols and </w:t>
            </w:r>
            <m:oMath>
              <m:sSup>
                <m:sSupPr>
                  <m:ctrlPr>
                    <w:rPr>
                      <w:rFonts w:ascii="Cambria Math" w:hAnsi="Cambria Math"/>
                      <w:bCs/>
                      <w:i/>
                      <w:color w:val="0070C0"/>
                      <w:lang w:eastAsia="zh-CN"/>
                    </w:rPr>
                  </m:ctrlPr>
                </m:sSupPr>
                <m:e>
                  <m:r>
                    <w:rPr>
                      <w:rFonts w:ascii="Cambria Math" w:hAnsi="Cambria Math"/>
                      <w:color w:val="0070C0"/>
                      <w:lang w:val="en-US" w:eastAsia="zh-CN"/>
                    </w:rPr>
                    <m:t>K</m:t>
                  </m:r>
                </m:e>
                <m:sup>
                  <m:r>
                    <w:rPr>
                      <w:rFonts w:ascii="Cambria Math" w:hAnsi="Cambria Math"/>
                      <w:color w:val="0070C0"/>
                      <w:lang w:val="en-US" w:eastAsia="zh-CN"/>
                    </w:rPr>
                    <m:t>'</m:t>
                  </m:r>
                </m:sup>
              </m:sSup>
              <m:r>
                <m:rPr>
                  <m:sty m:val="p"/>
                </m:rPr>
                <w:rPr>
                  <w:rFonts w:ascii="Cambria Math" w:hAnsi="Cambria Math"/>
                  <w:color w:val="0070C0"/>
                  <w:lang w:val="en-US" w:eastAsia="zh-CN"/>
                </w:rPr>
                <m:t>=2</m:t>
              </m:r>
            </m:oMath>
            <w:r w:rsidR="008A785B" w:rsidRPr="00934D9E">
              <w:rPr>
                <w:bCs/>
                <w:color w:val="0070C0"/>
                <w:lang w:val="en-US" w:eastAsia="zh-CN"/>
              </w:rPr>
              <w:t xml:space="preserve"> otherwise</w:t>
            </w:r>
          </w:p>
          <w:p w:rsidR="008A785B" w:rsidRPr="008A785B" w:rsidRDefault="00D90BC1" w:rsidP="002C6CA6">
            <w:pPr>
              <w:pStyle w:val="afe"/>
              <w:numPr>
                <w:ilvl w:val="2"/>
                <w:numId w:val="11"/>
              </w:numPr>
              <w:overflowPunct w:val="0"/>
              <w:autoSpaceDE w:val="0"/>
              <w:autoSpaceDN w:val="0"/>
              <w:adjustRightInd w:val="0"/>
              <w:spacing w:beforeLines="0" w:before="120" w:afterLines="0" w:after="120"/>
              <w:textAlignment w:val="baseline"/>
              <w:rPr>
                <w:rFonts w:eastAsia="宋体"/>
                <w:bCs/>
                <w:color w:val="0070C0"/>
                <w:lang w:eastAsia="zh-CN"/>
              </w:rPr>
            </w:pPr>
            <m:oMath>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hop,max</m:t>
                  </m:r>
                </m:sub>
              </m:sSub>
            </m:oMath>
            <w:r w:rsidR="008A785B" w:rsidRPr="00934D9E">
              <w:rPr>
                <w:bCs/>
                <w:color w:val="0070C0"/>
                <w:lang w:eastAsia="zh-CN"/>
              </w:rPr>
              <w:t xml:space="preserve"> is the maximum number of hops derived from the configured PRS BW </w:t>
            </w:r>
            <m:oMath>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PRS</m:t>
                  </m:r>
                </m:sub>
              </m:sSub>
            </m:oMath>
          </w:p>
        </w:tc>
      </w:tr>
    </w:tbl>
    <w:p w:rsidR="008A785B" w:rsidRDefault="008A785B" w:rsidP="008A785B">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hint="eastAsia"/>
          <w:lang w:val="en-US" w:eastAsia="zh-CN"/>
        </w:rPr>
        <w:t>N</w:t>
      </w:r>
      <w:r>
        <w:rPr>
          <w:rFonts w:eastAsiaTheme="minorEastAsia"/>
          <w:lang w:val="en-US" w:eastAsia="zh-CN"/>
        </w:rPr>
        <w:t>umber of hops within a single MG occasion is well analyzed in [2]. The proposal is to define hopping on comb pattern basis. However, we understand this may not be feasible if we consider the following factors on real deployments.</w:t>
      </w:r>
    </w:p>
    <w:p w:rsidR="008A785B" w:rsidRDefault="008A785B" w:rsidP="008A785B">
      <w:pPr>
        <w:pStyle w:val="afe"/>
        <w:numPr>
          <w:ilvl w:val="0"/>
          <w:numId w:val="13"/>
        </w:num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The actual sampling duration for a PRS resource is not only the resource duration, but it will be extended due to the TOA search window </w:t>
      </w:r>
    </w:p>
    <w:p w:rsidR="008A785B" w:rsidRDefault="008A785B" w:rsidP="008A785B">
      <w:pPr>
        <w:pStyle w:val="afe"/>
        <w:numPr>
          <w:ilvl w:val="0"/>
          <w:numId w:val="13"/>
        </w:num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T</w:t>
      </w:r>
      <w:r>
        <w:rPr>
          <w:rFonts w:eastAsiaTheme="minorEastAsia"/>
          <w:lang w:eastAsia="zh-CN"/>
        </w:rPr>
        <w:t>here is non-</w:t>
      </w:r>
      <w:proofErr w:type="gramStart"/>
      <w:r>
        <w:rPr>
          <w:rFonts w:eastAsiaTheme="minorEastAsia"/>
          <w:lang w:eastAsia="zh-CN"/>
        </w:rPr>
        <w:t>zero time</w:t>
      </w:r>
      <w:proofErr w:type="gramEnd"/>
      <w:r>
        <w:rPr>
          <w:rFonts w:eastAsiaTheme="minorEastAsia"/>
          <w:lang w:eastAsia="zh-CN"/>
        </w:rPr>
        <w:t xml:space="preserve"> difference between the serving cell and the target cell, meaning the PRS resource from a non-serving cell is not aligned with the symbol boundary of the serving cell</w:t>
      </w:r>
    </w:p>
    <w:p w:rsidR="008A785B" w:rsidRDefault="008A785B" w:rsidP="008A785B">
      <w:pPr>
        <w:pStyle w:val="afe"/>
        <w:numPr>
          <w:ilvl w:val="0"/>
          <w:numId w:val="13"/>
        </w:num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lastRenderedPageBreak/>
        <w:t>UE needs to measure multiple resources (from same and different target cells) per hop, and different resources may have different expected RSTD, different symbol offsets or even different slot offsets.</w:t>
      </w:r>
    </w:p>
    <w:p w:rsidR="008A785B" w:rsidRDefault="008A785B" w:rsidP="008A785B">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O</w:t>
      </w:r>
      <w:r>
        <w:rPr>
          <w:rFonts w:eastAsiaTheme="minorEastAsia"/>
          <w:lang w:eastAsia="zh-CN"/>
        </w:rPr>
        <w:t xml:space="preserve">ur suggestion is to define hopping on slot basis, i.e. the time duration of each hop is K slots, including both the sampling duration for multiple PRS resources and the RF switching time as shown in Figure 1.  </w:t>
      </w:r>
    </w:p>
    <w:p w:rsidR="008A785B" w:rsidRDefault="008A785B" w:rsidP="008A785B">
      <w:pPr>
        <w:overflowPunct w:val="0"/>
        <w:autoSpaceDE w:val="0"/>
        <w:autoSpaceDN w:val="0"/>
        <w:adjustRightInd w:val="0"/>
        <w:spacing w:beforeLines="0" w:before="120" w:afterLines="0" w:after="120"/>
        <w:jc w:val="center"/>
        <w:textAlignment w:val="baseline"/>
        <w:rPr>
          <w:rFonts w:eastAsiaTheme="minorEastAsia"/>
          <w:lang w:eastAsia="zh-CN"/>
        </w:rPr>
      </w:pPr>
      <w:r>
        <w:rPr>
          <w:rFonts w:eastAsiaTheme="minorEastAsia"/>
          <w:noProof/>
          <w:lang w:eastAsia="zh-CN"/>
        </w:rPr>
        <w:drawing>
          <wp:inline distT="0" distB="0" distL="0" distR="0" wp14:anchorId="517027D9" wp14:editId="56B5A372">
            <wp:extent cx="5254752" cy="1351495"/>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80830" cy="1358202"/>
                    </a:xfrm>
                    <a:prstGeom prst="rect">
                      <a:avLst/>
                    </a:prstGeom>
                    <a:noFill/>
                  </pic:spPr>
                </pic:pic>
              </a:graphicData>
            </a:graphic>
          </wp:inline>
        </w:drawing>
      </w:r>
    </w:p>
    <w:p w:rsidR="008A785B" w:rsidRPr="00935D4A" w:rsidRDefault="008A785B" w:rsidP="008A785B">
      <w:pPr>
        <w:overflowPunct w:val="0"/>
        <w:autoSpaceDE w:val="0"/>
        <w:autoSpaceDN w:val="0"/>
        <w:adjustRightInd w:val="0"/>
        <w:spacing w:beforeLines="0" w:before="120" w:afterLines="0" w:after="120"/>
        <w:jc w:val="center"/>
        <w:textAlignment w:val="baseline"/>
        <w:rPr>
          <w:rFonts w:eastAsiaTheme="minorEastAsia"/>
          <w:b/>
          <w:lang w:eastAsia="zh-CN"/>
        </w:rPr>
      </w:pPr>
      <w:r w:rsidRPr="00935D4A">
        <w:rPr>
          <w:rFonts w:eastAsiaTheme="minorEastAsia" w:hint="eastAsia"/>
          <w:b/>
          <w:lang w:eastAsia="zh-CN"/>
        </w:rPr>
        <w:t>F</w:t>
      </w:r>
      <w:r w:rsidRPr="00935D4A">
        <w:rPr>
          <w:rFonts w:eastAsiaTheme="minorEastAsia"/>
          <w:b/>
          <w:lang w:eastAsia="zh-CN"/>
        </w:rPr>
        <w:t xml:space="preserve">igure 1: Illustration of </w:t>
      </w:r>
      <w:r>
        <w:rPr>
          <w:rFonts w:eastAsiaTheme="minorEastAsia"/>
          <w:b/>
          <w:lang w:eastAsia="zh-CN"/>
        </w:rPr>
        <w:t>FH on K-slot basis</w:t>
      </w:r>
    </w:p>
    <w:p w:rsidR="008A785B" w:rsidRDefault="008A785B" w:rsidP="008A785B">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The length of the sampling duration represents a trade-off between NW flexibility and efficiency of FH. On one hand, it would be good if NW can concentrate all PRS resources in a short sampling duration, so that UE can hop more times to get larger BW. On the other hand, short sampling duration means there are limits on the comb size and symbol/slot offsets for PRS resources in different cells.</w:t>
      </w:r>
    </w:p>
    <w:p w:rsidR="008A785B" w:rsidRDefault="008A785B" w:rsidP="008A785B">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T</w:t>
      </w:r>
      <w:r>
        <w:rPr>
          <w:rFonts w:eastAsiaTheme="minorEastAsia"/>
          <w:lang w:eastAsia="zh-CN"/>
        </w:rPr>
        <w:t xml:space="preserve">able 1 shows the </w:t>
      </w:r>
      <w:r w:rsidRPr="00F77277">
        <w:rPr>
          <w:rFonts w:eastAsiaTheme="minorEastAsia"/>
          <w:lang w:eastAsia="zh-CN"/>
        </w:rPr>
        <w:t>RF switching time in number of symbols</w:t>
      </w:r>
      <w:r>
        <w:rPr>
          <w:rFonts w:eastAsiaTheme="minorEastAsia"/>
          <w:lang w:eastAsia="zh-CN"/>
        </w:rPr>
        <w:t>. Considering the trade-off discussed above, we suggest K’=1 for if the RF switching time is ≤ 7 symbols and K’=2 otherwise. This would leave at least 7 symbols for the sampling duration.</w:t>
      </w:r>
    </w:p>
    <w:p w:rsidR="008A785B" w:rsidRDefault="008A785B" w:rsidP="008A785B">
      <w:pPr>
        <w:spacing w:before="120" w:after="120"/>
        <w:jc w:val="center"/>
        <w:rPr>
          <w:rFonts w:eastAsiaTheme="minorEastAsia"/>
          <w:b/>
          <w:lang w:val="en-US" w:eastAsia="zh-CN"/>
        </w:rPr>
      </w:pPr>
      <w:r w:rsidRPr="00840675">
        <w:rPr>
          <w:rFonts w:eastAsiaTheme="minorEastAsia" w:hint="eastAsia"/>
          <w:b/>
          <w:lang w:val="en-US" w:eastAsia="zh-CN"/>
        </w:rPr>
        <w:t>T</w:t>
      </w:r>
      <w:r w:rsidRPr="00840675">
        <w:rPr>
          <w:rFonts w:eastAsiaTheme="minorEastAsia"/>
          <w:b/>
          <w:lang w:val="en-US" w:eastAsia="zh-CN"/>
        </w:rPr>
        <w:t>able 1: RF switching time in number of symbols</w:t>
      </w:r>
    </w:p>
    <w:tbl>
      <w:tblPr>
        <w:tblStyle w:val="afa"/>
        <w:tblW w:w="5000" w:type="pct"/>
        <w:jc w:val="center"/>
        <w:tblLook w:val="04A0" w:firstRow="1" w:lastRow="0" w:firstColumn="1" w:lastColumn="0" w:noHBand="0" w:noVBand="1"/>
      </w:tblPr>
      <w:tblGrid>
        <w:gridCol w:w="1666"/>
        <w:gridCol w:w="1699"/>
        <w:gridCol w:w="1786"/>
        <w:gridCol w:w="2236"/>
        <w:gridCol w:w="2234"/>
      </w:tblGrid>
      <w:tr w:rsidR="008A785B" w:rsidRPr="00D62A38" w:rsidTr="008A785B">
        <w:trPr>
          <w:jc w:val="center"/>
        </w:trPr>
        <w:tc>
          <w:tcPr>
            <w:tcW w:w="866" w:type="pct"/>
            <w:vAlign w:val="center"/>
          </w:tcPr>
          <w:p w:rsidR="008A785B" w:rsidRPr="00D62A38" w:rsidRDefault="008A785B" w:rsidP="008A785B">
            <w:pPr>
              <w:spacing w:beforeLines="0" w:before="0" w:afterLines="0" w:after="0"/>
              <w:jc w:val="center"/>
              <w:rPr>
                <w:rFonts w:eastAsiaTheme="minorEastAsia"/>
                <w:b/>
                <w:lang w:val="en-US" w:eastAsia="zh-CN"/>
              </w:rPr>
            </w:pPr>
            <w:r w:rsidRPr="00D62A38">
              <w:rPr>
                <w:rFonts w:eastAsiaTheme="minorEastAsia" w:hint="eastAsia"/>
                <w:b/>
                <w:lang w:val="en-US" w:eastAsia="zh-CN"/>
              </w:rPr>
              <w:t>F</w:t>
            </w:r>
            <w:r w:rsidRPr="00D62A38">
              <w:rPr>
                <w:rFonts w:eastAsiaTheme="minorEastAsia"/>
                <w:b/>
                <w:lang w:val="en-US" w:eastAsia="zh-CN"/>
              </w:rPr>
              <w:t>R</w:t>
            </w:r>
          </w:p>
        </w:tc>
        <w:tc>
          <w:tcPr>
            <w:tcW w:w="883" w:type="pct"/>
            <w:vAlign w:val="center"/>
          </w:tcPr>
          <w:p w:rsidR="008A785B" w:rsidRPr="00D62A38" w:rsidRDefault="008A785B" w:rsidP="008A785B">
            <w:pPr>
              <w:spacing w:beforeLines="0" w:before="0" w:afterLines="0" w:after="0"/>
              <w:jc w:val="center"/>
              <w:rPr>
                <w:rFonts w:eastAsiaTheme="minorEastAsia"/>
                <w:b/>
                <w:lang w:val="en-US" w:eastAsia="zh-CN"/>
              </w:rPr>
            </w:pPr>
            <w:r w:rsidRPr="00D62A38">
              <w:rPr>
                <w:rFonts w:eastAsiaTheme="minorEastAsia" w:hint="eastAsia"/>
                <w:b/>
                <w:lang w:val="en-US" w:eastAsia="zh-CN"/>
              </w:rPr>
              <w:t>S</w:t>
            </w:r>
            <w:r w:rsidRPr="00D62A38">
              <w:rPr>
                <w:rFonts w:eastAsiaTheme="minorEastAsia"/>
                <w:b/>
                <w:lang w:val="en-US" w:eastAsia="zh-CN"/>
              </w:rPr>
              <w:t>CS</w:t>
            </w:r>
          </w:p>
        </w:tc>
        <w:tc>
          <w:tcPr>
            <w:tcW w:w="3252" w:type="pct"/>
            <w:gridSpan w:val="3"/>
            <w:vAlign w:val="center"/>
          </w:tcPr>
          <w:p w:rsidR="008A785B" w:rsidRPr="00D62A38" w:rsidRDefault="008A785B" w:rsidP="008A785B">
            <w:pPr>
              <w:spacing w:beforeLines="0" w:before="0" w:afterLines="0" w:after="0"/>
              <w:jc w:val="center"/>
              <w:rPr>
                <w:rFonts w:eastAsiaTheme="minorEastAsia"/>
                <w:b/>
                <w:lang w:val="en-US" w:eastAsia="zh-CN"/>
              </w:rPr>
            </w:pPr>
            <w:r w:rsidRPr="00D62A38">
              <w:rPr>
                <w:rFonts w:eastAsiaTheme="minorEastAsia" w:hint="eastAsia"/>
                <w:b/>
                <w:lang w:val="en-US" w:eastAsia="zh-CN"/>
              </w:rPr>
              <w:t>R</w:t>
            </w:r>
            <w:r w:rsidRPr="00D62A38">
              <w:rPr>
                <w:rFonts w:eastAsiaTheme="minorEastAsia"/>
                <w:b/>
                <w:lang w:val="en-US" w:eastAsia="zh-CN"/>
              </w:rPr>
              <w:t>F switching time (us)</w:t>
            </w:r>
          </w:p>
        </w:tc>
      </w:tr>
      <w:tr w:rsidR="008A785B" w:rsidRPr="00D62A38" w:rsidTr="008A785B">
        <w:trPr>
          <w:jc w:val="center"/>
        </w:trPr>
        <w:tc>
          <w:tcPr>
            <w:tcW w:w="866" w:type="pct"/>
            <w:vMerge w:val="restar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F</w:t>
            </w:r>
            <w:r w:rsidRPr="00D62A38">
              <w:rPr>
                <w:rFonts w:eastAsiaTheme="minorEastAsia"/>
                <w:lang w:val="en-US" w:eastAsia="zh-CN"/>
              </w:rPr>
              <w:t>R1</w:t>
            </w:r>
          </w:p>
        </w:tc>
        <w:tc>
          <w:tcPr>
            <w:tcW w:w="883" w:type="pct"/>
            <w:vAlign w:val="center"/>
          </w:tcPr>
          <w:p w:rsidR="008A785B" w:rsidRPr="00D62A38" w:rsidRDefault="008A785B" w:rsidP="008A785B">
            <w:pPr>
              <w:spacing w:beforeLines="0" w:before="0" w:afterLines="0" w:after="0"/>
              <w:jc w:val="center"/>
              <w:rPr>
                <w:rFonts w:eastAsiaTheme="minorEastAsia"/>
                <w:lang w:val="en-US" w:eastAsia="zh-CN"/>
              </w:rPr>
            </w:pPr>
          </w:p>
        </w:tc>
        <w:tc>
          <w:tcPr>
            <w:tcW w:w="928"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7</w:t>
            </w:r>
            <w:r w:rsidRPr="00D62A38">
              <w:rPr>
                <w:rFonts w:eastAsiaTheme="minorEastAsia"/>
                <w:lang w:val="en-US" w:eastAsia="zh-CN"/>
              </w:rPr>
              <w:t>0</w:t>
            </w:r>
          </w:p>
        </w:tc>
        <w:tc>
          <w:tcPr>
            <w:tcW w:w="1162"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1</w:t>
            </w:r>
            <w:r w:rsidRPr="00D62A38">
              <w:rPr>
                <w:rFonts w:eastAsiaTheme="minorEastAsia"/>
                <w:lang w:val="en-US" w:eastAsia="zh-CN"/>
              </w:rPr>
              <w:t>40</w:t>
            </w:r>
          </w:p>
        </w:tc>
        <w:tc>
          <w:tcPr>
            <w:tcW w:w="1162"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2</w:t>
            </w:r>
            <w:r w:rsidRPr="00D62A38">
              <w:rPr>
                <w:rFonts w:eastAsiaTheme="minorEastAsia"/>
                <w:lang w:val="en-US" w:eastAsia="zh-CN"/>
              </w:rPr>
              <w:t>10</w:t>
            </w:r>
          </w:p>
        </w:tc>
      </w:tr>
      <w:tr w:rsidR="008A785B" w:rsidRPr="00D62A38" w:rsidTr="008A785B">
        <w:trPr>
          <w:jc w:val="center"/>
        </w:trPr>
        <w:tc>
          <w:tcPr>
            <w:tcW w:w="866" w:type="pct"/>
            <w:vMerge/>
            <w:vAlign w:val="center"/>
          </w:tcPr>
          <w:p w:rsidR="008A785B" w:rsidRPr="00D62A38" w:rsidRDefault="008A785B" w:rsidP="008A785B">
            <w:pPr>
              <w:spacing w:beforeLines="0" w:before="0" w:afterLines="0" w:after="0"/>
              <w:jc w:val="center"/>
              <w:rPr>
                <w:rFonts w:eastAsiaTheme="minorEastAsia"/>
                <w:lang w:val="en-US" w:eastAsia="zh-CN"/>
              </w:rPr>
            </w:pPr>
          </w:p>
        </w:tc>
        <w:tc>
          <w:tcPr>
            <w:tcW w:w="883"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1</w:t>
            </w:r>
            <w:r w:rsidRPr="00D62A38">
              <w:rPr>
                <w:rFonts w:eastAsiaTheme="minorEastAsia"/>
                <w:lang w:val="en-US" w:eastAsia="zh-CN"/>
              </w:rPr>
              <w:t>5</w:t>
            </w:r>
          </w:p>
        </w:tc>
        <w:tc>
          <w:tcPr>
            <w:tcW w:w="928"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1</w:t>
            </w:r>
          </w:p>
        </w:tc>
        <w:tc>
          <w:tcPr>
            <w:tcW w:w="1162"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2</w:t>
            </w:r>
          </w:p>
        </w:tc>
        <w:tc>
          <w:tcPr>
            <w:tcW w:w="1162"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3</w:t>
            </w:r>
          </w:p>
        </w:tc>
      </w:tr>
      <w:tr w:rsidR="008A785B" w:rsidRPr="00D62A38" w:rsidTr="008A785B">
        <w:trPr>
          <w:jc w:val="center"/>
        </w:trPr>
        <w:tc>
          <w:tcPr>
            <w:tcW w:w="866" w:type="pct"/>
            <w:vMerge/>
            <w:vAlign w:val="center"/>
          </w:tcPr>
          <w:p w:rsidR="008A785B" w:rsidRPr="00D62A38" w:rsidRDefault="008A785B" w:rsidP="008A785B">
            <w:pPr>
              <w:spacing w:beforeLines="0" w:before="0" w:afterLines="0" w:after="0"/>
              <w:jc w:val="center"/>
              <w:rPr>
                <w:rFonts w:eastAsiaTheme="minorEastAsia"/>
                <w:lang w:val="en-US" w:eastAsia="zh-CN"/>
              </w:rPr>
            </w:pPr>
          </w:p>
        </w:tc>
        <w:tc>
          <w:tcPr>
            <w:tcW w:w="883"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3</w:t>
            </w:r>
            <w:r w:rsidRPr="00D62A38">
              <w:rPr>
                <w:rFonts w:eastAsiaTheme="minorEastAsia"/>
                <w:lang w:val="en-US" w:eastAsia="zh-CN"/>
              </w:rPr>
              <w:t>0</w:t>
            </w:r>
          </w:p>
        </w:tc>
        <w:tc>
          <w:tcPr>
            <w:tcW w:w="928"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2</w:t>
            </w:r>
          </w:p>
        </w:tc>
        <w:tc>
          <w:tcPr>
            <w:tcW w:w="1162"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4</w:t>
            </w:r>
          </w:p>
        </w:tc>
        <w:tc>
          <w:tcPr>
            <w:tcW w:w="1162"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6</w:t>
            </w:r>
          </w:p>
        </w:tc>
      </w:tr>
      <w:tr w:rsidR="008A785B" w:rsidRPr="00D62A38" w:rsidTr="008A785B">
        <w:trPr>
          <w:jc w:val="center"/>
        </w:trPr>
        <w:tc>
          <w:tcPr>
            <w:tcW w:w="866" w:type="pct"/>
            <w:vMerge/>
            <w:vAlign w:val="center"/>
          </w:tcPr>
          <w:p w:rsidR="008A785B" w:rsidRPr="00D62A38" w:rsidRDefault="008A785B" w:rsidP="008A785B">
            <w:pPr>
              <w:spacing w:beforeLines="0" w:before="0" w:afterLines="0" w:after="0"/>
              <w:jc w:val="center"/>
              <w:rPr>
                <w:rFonts w:eastAsiaTheme="minorEastAsia"/>
                <w:lang w:val="en-US" w:eastAsia="zh-CN"/>
              </w:rPr>
            </w:pPr>
          </w:p>
        </w:tc>
        <w:tc>
          <w:tcPr>
            <w:tcW w:w="883"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6</w:t>
            </w:r>
            <w:r w:rsidRPr="00D62A38">
              <w:rPr>
                <w:rFonts w:eastAsiaTheme="minorEastAsia"/>
                <w:lang w:val="en-US" w:eastAsia="zh-CN"/>
              </w:rPr>
              <w:t>0</w:t>
            </w:r>
          </w:p>
        </w:tc>
        <w:tc>
          <w:tcPr>
            <w:tcW w:w="928"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4</w:t>
            </w:r>
          </w:p>
        </w:tc>
        <w:tc>
          <w:tcPr>
            <w:tcW w:w="1162"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8</w:t>
            </w:r>
          </w:p>
        </w:tc>
        <w:tc>
          <w:tcPr>
            <w:tcW w:w="1162"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1</w:t>
            </w:r>
            <w:r w:rsidRPr="00D62A38">
              <w:rPr>
                <w:rFonts w:eastAsiaTheme="minorEastAsia"/>
                <w:lang w:val="en-US" w:eastAsia="zh-CN"/>
              </w:rPr>
              <w:t>2</w:t>
            </w:r>
          </w:p>
        </w:tc>
      </w:tr>
      <w:tr w:rsidR="008A785B" w:rsidRPr="00D62A38" w:rsidTr="008A785B">
        <w:trPr>
          <w:jc w:val="center"/>
        </w:trPr>
        <w:tc>
          <w:tcPr>
            <w:tcW w:w="866" w:type="pct"/>
            <w:vMerge w:val="restar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F</w:t>
            </w:r>
            <w:r w:rsidRPr="00D62A38">
              <w:rPr>
                <w:rFonts w:eastAsiaTheme="minorEastAsia"/>
                <w:lang w:val="en-US" w:eastAsia="zh-CN"/>
              </w:rPr>
              <w:t>R2</w:t>
            </w:r>
          </w:p>
        </w:tc>
        <w:tc>
          <w:tcPr>
            <w:tcW w:w="883" w:type="pct"/>
            <w:vAlign w:val="center"/>
          </w:tcPr>
          <w:p w:rsidR="008A785B" w:rsidRPr="00D62A38" w:rsidRDefault="008A785B" w:rsidP="008A785B">
            <w:pPr>
              <w:spacing w:beforeLines="0" w:before="0" w:afterLines="0" w:after="0"/>
              <w:jc w:val="center"/>
              <w:rPr>
                <w:rFonts w:eastAsiaTheme="minorEastAsia"/>
                <w:b/>
                <w:lang w:val="en-US" w:eastAsia="zh-CN"/>
              </w:rPr>
            </w:pPr>
            <w:r w:rsidRPr="00D62A38">
              <w:rPr>
                <w:rFonts w:eastAsiaTheme="minorEastAsia" w:hint="eastAsia"/>
                <w:b/>
                <w:lang w:val="en-US" w:eastAsia="zh-CN"/>
              </w:rPr>
              <w:t>S</w:t>
            </w:r>
            <w:r w:rsidRPr="00D62A38">
              <w:rPr>
                <w:rFonts w:eastAsiaTheme="minorEastAsia"/>
                <w:b/>
                <w:lang w:val="en-US" w:eastAsia="zh-CN"/>
              </w:rPr>
              <w:t>CS</w:t>
            </w:r>
          </w:p>
        </w:tc>
        <w:tc>
          <w:tcPr>
            <w:tcW w:w="3252" w:type="pct"/>
            <w:gridSpan w:val="3"/>
            <w:vAlign w:val="center"/>
          </w:tcPr>
          <w:p w:rsidR="008A785B" w:rsidRPr="00D62A38" w:rsidRDefault="008A785B" w:rsidP="008A785B">
            <w:pPr>
              <w:spacing w:beforeLines="0" w:before="0" w:afterLines="0" w:after="0"/>
              <w:jc w:val="center"/>
              <w:rPr>
                <w:rFonts w:eastAsiaTheme="minorEastAsia"/>
                <w:b/>
                <w:lang w:val="en-US" w:eastAsia="zh-CN"/>
              </w:rPr>
            </w:pPr>
            <w:r w:rsidRPr="00D62A38">
              <w:rPr>
                <w:rFonts w:eastAsiaTheme="minorEastAsia" w:hint="eastAsia"/>
                <w:b/>
                <w:lang w:val="en-US" w:eastAsia="zh-CN"/>
              </w:rPr>
              <w:t>R</w:t>
            </w:r>
            <w:r w:rsidRPr="00D62A38">
              <w:rPr>
                <w:rFonts w:eastAsiaTheme="minorEastAsia"/>
                <w:b/>
                <w:lang w:val="en-US" w:eastAsia="zh-CN"/>
              </w:rPr>
              <w:t>F switching time (us)</w:t>
            </w:r>
          </w:p>
        </w:tc>
      </w:tr>
      <w:tr w:rsidR="008A785B" w:rsidRPr="00D62A38" w:rsidTr="008A785B">
        <w:trPr>
          <w:jc w:val="center"/>
        </w:trPr>
        <w:tc>
          <w:tcPr>
            <w:tcW w:w="866" w:type="pct"/>
            <w:vMerge/>
            <w:vAlign w:val="center"/>
          </w:tcPr>
          <w:p w:rsidR="008A785B" w:rsidRPr="00D62A38" w:rsidRDefault="008A785B" w:rsidP="008A785B">
            <w:pPr>
              <w:spacing w:beforeLines="0" w:before="0" w:afterLines="0" w:after="0"/>
              <w:jc w:val="center"/>
              <w:rPr>
                <w:rFonts w:eastAsiaTheme="minorEastAsia"/>
                <w:lang w:val="en-US" w:eastAsia="zh-CN"/>
              </w:rPr>
            </w:pPr>
          </w:p>
        </w:tc>
        <w:tc>
          <w:tcPr>
            <w:tcW w:w="883" w:type="pct"/>
            <w:vAlign w:val="center"/>
          </w:tcPr>
          <w:p w:rsidR="008A785B" w:rsidRPr="00D62A38" w:rsidRDefault="008A785B" w:rsidP="008A785B">
            <w:pPr>
              <w:spacing w:beforeLines="0" w:before="0" w:afterLines="0" w:after="0"/>
              <w:jc w:val="center"/>
              <w:rPr>
                <w:rFonts w:eastAsiaTheme="minorEastAsia"/>
                <w:lang w:val="en-US" w:eastAsia="zh-CN"/>
              </w:rPr>
            </w:pPr>
          </w:p>
        </w:tc>
        <w:tc>
          <w:tcPr>
            <w:tcW w:w="928"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3</w:t>
            </w:r>
            <w:r w:rsidRPr="00D62A38">
              <w:rPr>
                <w:rFonts w:eastAsiaTheme="minorEastAsia"/>
                <w:lang w:val="en-US" w:eastAsia="zh-CN"/>
              </w:rPr>
              <w:t>5</w:t>
            </w:r>
          </w:p>
        </w:tc>
        <w:tc>
          <w:tcPr>
            <w:tcW w:w="1162"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7</w:t>
            </w:r>
            <w:r w:rsidRPr="00D62A38">
              <w:rPr>
                <w:rFonts w:eastAsiaTheme="minorEastAsia"/>
                <w:lang w:val="en-US" w:eastAsia="zh-CN"/>
              </w:rPr>
              <w:t>0</w:t>
            </w:r>
          </w:p>
        </w:tc>
        <w:tc>
          <w:tcPr>
            <w:tcW w:w="1162"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1</w:t>
            </w:r>
            <w:r w:rsidRPr="00D62A38">
              <w:rPr>
                <w:rFonts w:eastAsiaTheme="minorEastAsia"/>
                <w:lang w:val="en-US" w:eastAsia="zh-CN"/>
              </w:rPr>
              <w:t>25</w:t>
            </w:r>
          </w:p>
        </w:tc>
      </w:tr>
      <w:tr w:rsidR="008A785B" w:rsidRPr="00D62A38" w:rsidTr="008A785B">
        <w:trPr>
          <w:jc w:val="center"/>
        </w:trPr>
        <w:tc>
          <w:tcPr>
            <w:tcW w:w="866" w:type="pct"/>
            <w:vMerge/>
            <w:vAlign w:val="center"/>
          </w:tcPr>
          <w:p w:rsidR="008A785B" w:rsidRPr="00D62A38" w:rsidRDefault="008A785B" w:rsidP="008A785B">
            <w:pPr>
              <w:spacing w:beforeLines="0" w:before="0" w:afterLines="0" w:after="0"/>
              <w:jc w:val="center"/>
              <w:rPr>
                <w:rFonts w:eastAsiaTheme="minorEastAsia"/>
                <w:lang w:val="en-US" w:eastAsia="zh-CN"/>
              </w:rPr>
            </w:pPr>
          </w:p>
        </w:tc>
        <w:tc>
          <w:tcPr>
            <w:tcW w:w="883"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6</w:t>
            </w:r>
            <w:r w:rsidRPr="00D62A38">
              <w:rPr>
                <w:rFonts w:eastAsiaTheme="minorEastAsia"/>
                <w:lang w:val="en-US" w:eastAsia="zh-CN"/>
              </w:rPr>
              <w:t>0</w:t>
            </w:r>
          </w:p>
        </w:tc>
        <w:tc>
          <w:tcPr>
            <w:tcW w:w="928"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2</w:t>
            </w:r>
          </w:p>
        </w:tc>
        <w:tc>
          <w:tcPr>
            <w:tcW w:w="1162"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4</w:t>
            </w:r>
          </w:p>
        </w:tc>
        <w:tc>
          <w:tcPr>
            <w:tcW w:w="1162"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lang w:val="en-US" w:eastAsia="zh-CN"/>
              </w:rPr>
              <w:t>7</w:t>
            </w:r>
          </w:p>
        </w:tc>
      </w:tr>
      <w:tr w:rsidR="008A785B" w:rsidRPr="00D62A38" w:rsidTr="008A785B">
        <w:trPr>
          <w:jc w:val="center"/>
        </w:trPr>
        <w:tc>
          <w:tcPr>
            <w:tcW w:w="866" w:type="pct"/>
            <w:vMerge/>
            <w:vAlign w:val="center"/>
          </w:tcPr>
          <w:p w:rsidR="008A785B" w:rsidRPr="00D62A38" w:rsidRDefault="008A785B" w:rsidP="008A785B">
            <w:pPr>
              <w:spacing w:beforeLines="0" w:before="0" w:afterLines="0" w:after="0"/>
              <w:jc w:val="center"/>
              <w:rPr>
                <w:rFonts w:eastAsiaTheme="minorEastAsia"/>
                <w:lang w:val="en-US" w:eastAsia="zh-CN"/>
              </w:rPr>
            </w:pPr>
          </w:p>
        </w:tc>
        <w:tc>
          <w:tcPr>
            <w:tcW w:w="883"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1</w:t>
            </w:r>
            <w:r w:rsidRPr="00D62A38">
              <w:rPr>
                <w:rFonts w:eastAsiaTheme="minorEastAsia"/>
                <w:lang w:val="en-US" w:eastAsia="zh-CN"/>
              </w:rPr>
              <w:t>20</w:t>
            </w:r>
          </w:p>
        </w:tc>
        <w:tc>
          <w:tcPr>
            <w:tcW w:w="928"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4</w:t>
            </w:r>
          </w:p>
        </w:tc>
        <w:tc>
          <w:tcPr>
            <w:tcW w:w="1162"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8</w:t>
            </w:r>
          </w:p>
        </w:tc>
        <w:tc>
          <w:tcPr>
            <w:tcW w:w="1162" w:type="pct"/>
            <w:vAlign w:val="center"/>
          </w:tcPr>
          <w:p w:rsidR="008A785B" w:rsidRPr="00D62A38" w:rsidRDefault="008A785B" w:rsidP="008A785B">
            <w:pPr>
              <w:spacing w:beforeLines="0" w:before="0" w:afterLines="0" w:after="0"/>
              <w:jc w:val="center"/>
              <w:rPr>
                <w:rFonts w:eastAsiaTheme="minorEastAsia"/>
                <w:lang w:val="en-US" w:eastAsia="zh-CN"/>
              </w:rPr>
            </w:pPr>
            <w:r w:rsidRPr="00D62A38">
              <w:rPr>
                <w:rFonts w:eastAsiaTheme="minorEastAsia" w:hint="eastAsia"/>
                <w:lang w:val="en-US" w:eastAsia="zh-CN"/>
              </w:rPr>
              <w:t>1</w:t>
            </w:r>
            <w:r w:rsidRPr="00D62A38">
              <w:rPr>
                <w:rFonts w:eastAsiaTheme="minorEastAsia"/>
                <w:lang w:val="en-US" w:eastAsia="zh-CN"/>
              </w:rPr>
              <w:t>4</w:t>
            </w:r>
          </w:p>
        </w:tc>
      </w:tr>
    </w:tbl>
    <w:p w:rsidR="008A785B" w:rsidRDefault="008A785B" w:rsidP="008A785B">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Besides, it is important that the repetitions for all PRS resources are same in each hop, so the</w:t>
      </w:r>
      <w:r w:rsidRPr="000134DB">
        <w:rPr>
          <w:rFonts w:eastAsiaTheme="minorEastAsia"/>
          <w:lang w:eastAsia="zh-CN"/>
        </w:rPr>
        <w:t xml:space="preserve"> </w:t>
      </w:r>
      <w:r>
        <w:rPr>
          <w:rFonts w:eastAsiaTheme="minorEastAsia"/>
          <w:lang w:eastAsia="zh-CN"/>
        </w:rPr>
        <w:t xml:space="preserve">PRS repetition interval M (given by </w:t>
      </w:r>
      <w:r w:rsidRPr="00F06B65">
        <w:rPr>
          <w:i/>
        </w:rPr>
        <w:t>dl-PRS-</w:t>
      </w:r>
      <w:proofErr w:type="spellStart"/>
      <w:r w:rsidRPr="00F06B65">
        <w:rPr>
          <w:i/>
        </w:rPr>
        <w:t>ResourceTimeGap</w:t>
      </w:r>
      <w:proofErr w:type="spellEnd"/>
      <w:r>
        <w:rPr>
          <w:rFonts w:eastAsiaTheme="minorEastAsia"/>
          <w:lang w:eastAsia="zh-CN"/>
        </w:rPr>
        <w:t xml:space="preserve">) should be also considered. For example, if M=4 then there is no point to have K smaller than 4 because PRS resources repeats every 4 slots. The final hop length K can be defined as </w:t>
      </w:r>
    </w:p>
    <w:p w:rsidR="008A785B" w:rsidRPr="00201023" w:rsidRDefault="008A785B" w:rsidP="008A785B">
      <w:pPr>
        <w:overflowPunct w:val="0"/>
        <w:autoSpaceDE w:val="0"/>
        <w:autoSpaceDN w:val="0"/>
        <w:adjustRightInd w:val="0"/>
        <w:spacing w:beforeLines="0" w:before="120" w:afterLines="0" w:after="120"/>
        <w:textAlignment w:val="baseline"/>
        <w:rPr>
          <w:rFonts w:eastAsiaTheme="minorEastAsia"/>
          <w:lang w:eastAsia="zh-CN"/>
        </w:rPr>
      </w:pPr>
      <m:oMathPara>
        <m:oMath>
          <m:r>
            <m:rPr>
              <m:sty m:val="p"/>
            </m:rPr>
            <w:rPr>
              <w:rFonts w:ascii="Cambria Math" w:eastAsiaTheme="minorEastAsia" w:hAnsi="Cambria Math"/>
              <w:lang w:eastAsia="zh-CN"/>
            </w:rPr>
            <m:t>K=max</m:t>
          </m:r>
          <m:d>
            <m:dPr>
              <m:ctrlPr>
                <w:rPr>
                  <w:rFonts w:ascii="Cambria Math" w:eastAsiaTheme="minorEastAsia" w:hAnsi="Cambria Math"/>
                  <w:lang w:eastAsia="zh-CN"/>
                </w:rPr>
              </m:ctrlPr>
            </m:dPr>
            <m:e>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r>
                <w:rPr>
                  <w:rFonts w:ascii="Cambria Math" w:eastAsiaTheme="minorEastAsia" w:hAnsi="Cambria Math"/>
                  <w:lang w:eastAsia="zh-CN"/>
                </w:rPr>
                <m:t>,M</m:t>
              </m:r>
            </m:e>
          </m:d>
        </m:oMath>
      </m:oMathPara>
    </w:p>
    <w:p w:rsidR="008A785B" w:rsidRDefault="008A785B" w:rsidP="008A785B">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w</w:t>
      </w:r>
      <w:r>
        <w:rPr>
          <w:rFonts w:eastAsiaTheme="minorEastAsia"/>
          <w:lang w:eastAsia="zh-CN"/>
        </w:rPr>
        <w:t>here</w:t>
      </w:r>
    </w:p>
    <w:p w:rsidR="008A785B" w:rsidRPr="00201023" w:rsidRDefault="00D90BC1" w:rsidP="008A785B">
      <w:pPr>
        <w:pStyle w:val="afe"/>
        <w:numPr>
          <w:ilvl w:val="0"/>
          <w:numId w:val="13"/>
        </w:numPr>
        <w:overflowPunct w:val="0"/>
        <w:autoSpaceDE w:val="0"/>
        <w:autoSpaceDN w:val="0"/>
        <w:adjustRightInd w:val="0"/>
        <w:spacing w:beforeLines="0" w:before="120" w:afterLines="0" w:after="120"/>
        <w:textAlignment w:val="baseline"/>
        <w:rPr>
          <w:rFonts w:eastAsiaTheme="minorEastAsia"/>
          <w:lang w:eastAsia="zh-CN"/>
        </w:rPr>
      </w:pPr>
      <m:oMath>
        <m:sSup>
          <m:sSupPr>
            <m:ctrlPr>
              <w:rPr>
                <w:rFonts w:ascii="Cambria Math" w:eastAsiaTheme="minorEastAsia" w:hAnsi="Cambria Math"/>
                <w:i/>
                <w:szCs w:val="20"/>
                <w:lang w:val="en-GB"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r>
          <m:rPr>
            <m:sty m:val="p"/>
          </m:rPr>
          <w:rPr>
            <w:rFonts w:ascii="Cambria Math" w:eastAsiaTheme="minorEastAsia" w:hAnsi="Cambria Math"/>
            <w:lang w:eastAsia="zh-CN"/>
          </w:rPr>
          <m:t>=1</m:t>
        </m:r>
      </m:oMath>
      <w:r w:rsidR="008A785B">
        <w:rPr>
          <w:rFonts w:eastAsiaTheme="minorEastAsia" w:hint="eastAsia"/>
          <w:lang w:eastAsia="zh-CN"/>
        </w:rPr>
        <w:t xml:space="preserve"> </w:t>
      </w:r>
      <w:r w:rsidR="008A785B">
        <w:rPr>
          <w:rFonts w:eastAsiaTheme="minorEastAsia"/>
          <w:lang w:eastAsia="zh-CN"/>
        </w:rPr>
        <w:t xml:space="preserve">if the RF switching time is ≤ 7 symbols and </w:t>
      </w:r>
      <m:oMath>
        <m:sSup>
          <m:sSupPr>
            <m:ctrlPr>
              <w:rPr>
                <w:rFonts w:ascii="Cambria Math" w:eastAsiaTheme="minorEastAsia" w:hAnsi="Cambria Math"/>
                <w:i/>
                <w:szCs w:val="20"/>
                <w:lang w:val="en-GB" w:eastAsia="zh-CN"/>
              </w:rPr>
            </m:ctrlPr>
          </m:sSupPr>
          <m:e>
            <m:r>
              <w:rPr>
                <w:rFonts w:ascii="Cambria Math" w:eastAsiaTheme="minorEastAsia" w:hAnsi="Cambria Math"/>
                <w:lang w:eastAsia="zh-CN"/>
              </w:rPr>
              <m:t>K</m:t>
            </m:r>
          </m:e>
          <m:sup>
            <m:r>
              <w:rPr>
                <w:rFonts w:ascii="Cambria Math" w:eastAsiaTheme="minorEastAsia" w:hAnsi="Cambria Math"/>
                <w:lang w:eastAsia="zh-CN"/>
              </w:rPr>
              <m:t>'</m:t>
            </m:r>
          </m:sup>
        </m:sSup>
        <m:r>
          <m:rPr>
            <m:sty m:val="p"/>
          </m:rPr>
          <w:rPr>
            <w:rFonts w:ascii="Cambria Math" w:eastAsiaTheme="minorEastAsia" w:hAnsi="Cambria Math"/>
            <w:lang w:eastAsia="zh-CN"/>
          </w:rPr>
          <m:t>=2</m:t>
        </m:r>
      </m:oMath>
      <w:r w:rsidR="008A785B">
        <w:rPr>
          <w:rFonts w:eastAsiaTheme="minorEastAsia"/>
          <w:lang w:eastAsia="zh-CN"/>
        </w:rPr>
        <w:t xml:space="preserve"> otherwise</w:t>
      </w:r>
    </w:p>
    <w:p w:rsidR="008A785B" w:rsidRDefault="008A785B" w:rsidP="008A785B">
      <w:pPr>
        <w:pStyle w:val="afe"/>
        <w:numPr>
          <w:ilvl w:val="0"/>
          <w:numId w:val="13"/>
        </w:numPr>
        <w:overflowPunct w:val="0"/>
        <w:autoSpaceDE w:val="0"/>
        <w:autoSpaceDN w:val="0"/>
        <w:adjustRightInd w:val="0"/>
        <w:spacing w:beforeLines="0" w:before="120" w:afterLines="0" w:after="120"/>
        <w:textAlignment w:val="baseline"/>
        <w:rPr>
          <w:rFonts w:eastAsiaTheme="minorEastAsia"/>
          <w:lang w:eastAsia="zh-CN"/>
        </w:rPr>
      </w:pPr>
      <m:oMath>
        <m:r>
          <w:rPr>
            <w:rFonts w:ascii="Cambria Math" w:eastAsiaTheme="minorEastAsia" w:hAnsi="Cambria Math"/>
            <w:szCs w:val="20"/>
            <w:lang w:val="en-GB" w:eastAsia="zh-CN"/>
          </w:rPr>
          <m:t>M</m:t>
        </m:r>
      </m:oMath>
      <w:r>
        <w:rPr>
          <w:rFonts w:eastAsiaTheme="minorEastAsia" w:hint="eastAsia"/>
          <w:szCs w:val="20"/>
          <w:lang w:val="en-GB" w:eastAsia="zh-CN"/>
        </w:rPr>
        <w:t xml:space="preserve"> </w:t>
      </w:r>
      <w:r>
        <w:rPr>
          <w:rFonts w:eastAsiaTheme="minorEastAsia"/>
          <w:szCs w:val="20"/>
          <w:lang w:val="en-GB" w:eastAsia="zh-CN"/>
        </w:rPr>
        <w:t>is</w:t>
      </w:r>
      <w:r w:rsidRPr="00201023">
        <w:rPr>
          <w:rFonts w:eastAsiaTheme="minorEastAsia"/>
          <w:lang w:eastAsia="zh-CN"/>
        </w:rPr>
        <w:t xml:space="preserve"> </w:t>
      </w:r>
      <w:r>
        <w:rPr>
          <w:rFonts w:eastAsiaTheme="minorEastAsia"/>
          <w:lang w:eastAsia="zh-CN"/>
        </w:rPr>
        <w:t xml:space="preserve">the PRS repetition interval (given by </w:t>
      </w:r>
      <w:r w:rsidRPr="00F06B65">
        <w:rPr>
          <w:i/>
        </w:rPr>
        <w:t>dl-PRS-</w:t>
      </w:r>
      <w:proofErr w:type="spellStart"/>
      <w:r w:rsidRPr="00F06B65">
        <w:rPr>
          <w:i/>
        </w:rPr>
        <w:t>ResourceTimeGap</w:t>
      </w:r>
      <w:proofErr w:type="spellEnd"/>
      <w:r>
        <w:rPr>
          <w:rFonts w:eastAsiaTheme="minorEastAsia"/>
          <w:lang w:eastAsia="zh-CN"/>
        </w:rPr>
        <w:t>)</w:t>
      </w:r>
    </w:p>
    <w:p w:rsidR="008A785B" w:rsidRDefault="008A785B" w:rsidP="008A785B">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Having the hop length K, the number of hops can be defined as </w:t>
      </w:r>
    </w:p>
    <w:p w:rsidR="008A785B" w:rsidRDefault="00D90BC1" w:rsidP="008A785B">
      <w:pPr>
        <w:overflowPunct w:val="0"/>
        <w:autoSpaceDE w:val="0"/>
        <w:autoSpaceDN w:val="0"/>
        <w:adjustRightInd w:val="0"/>
        <w:spacing w:beforeLines="0" w:before="120" w:afterLines="0" w:after="120"/>
        <w:textAlignment w:val="baseline"/>
        <w:rPr>
          <w:rFonts w:eastAsiaTheme="minorEastAsia"/>
          <w:lang w:val="en-US" w:eastAsia="zh-CN"/>
        </w:rPr>
      </w:pPr>
      <m:oMathPara>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hop</m:t>
              </m:r>
            </m:sub>
          </m:sSub>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f>
                <m:fPr>
                  <m:ctrlPr>
                    <w:rPr>
                      <w:rFonts w:ascii="Cambria Math" w:eastAsiaTheme="minorEastAsia" w:hAnsi="Cambria Math"/>
                      <w:i/>
                      <w:lang w:val="en-US" w:eastAsia="zh-CN"/>
                    </w:rPr>
                  </m:ctrlPr>
                </m:fPr>
                <m:num>
                  <m:d>
                    <m:dPr>
                      <m:ctrlPr>
                        <w:rPr>
                          <w:rFonts w:ascii="Cambria Math" w:eastAsiaTheme="minorEastAsia" w:hAnsi="Cambria Math"/>
                          <w:i/>
                          <w:lang w:val="en-US" w:eastAsia="zh-CN"/>
                        </w:rPr>
                      </m:ctrlPr>
                    </m:dPr>
                    <m:e>
                      <m:r>
                        <w:rPr>
                          <w:rFonts w:ascii="Cambria Math" w:eastAsiaTheme="minorEastAsia" w:hAnsi="Cambria Math"/>
                          <w:lang w:val="en-US" w:eastAsia="zh-CN"/>
                        </w:rPr>
                        <m:t>N-1</m:t>
                      </m:r>
                    </m:e>
                  </m:d>
                  <m:r>
                    <w:rPr>
                      <w:rFonts w:ascii="Cambria Math" w:eastAsiaTheme="minorEastAsia" w:hAnsi="Cambria Math"/>
                      <w:lang w:val="en-US" w:eastAsia="zh-CN"/>
                    </w:rPr>
                    <m:t>*M</m:t>
                  </m:r>
                </m:num>
                <m:den>
                  <m:r>
                    <w:rPr>
                      <w:rFonts w:ascii="Cambria Math" w:eastAsiaTheme="minorEastAsia" w:hAnsi="Cambria Math"/>
                      <w:lang w:val="en-US" w:eastAsia="zh-CN"/>
                    </w:rPr>
                    <m:t>K</m:t>
                  </m:r>
                </m:den>
              </m:f>
            </m:e>
          </m:d>
          <m:r>
            <w:rPr>
              <w:rFonts w:ascii="Cambria Math" w:eastAsiaTheme="minorEastAsia" w:hAnsi="Cambria Math"/>
              <w:lang w:val="en-US" w:eastAsia="zh-CN"/>
            </w:rPr>
            <m:t>+1</m:t>
          </m:r>
        </m:oMath>
      </m:oMathPara>
    </w:p>
    <w:p w:rsidR="008A785B" w:rsidRDefault="008A785B" w:rsidP="008A785B">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here </w:t>
      </w:r>
    </w:p>
    <w:p w:rsidR="008A785B" w:rsidRDefault="008A785B" w:rsidP="008A785B">
      <w:pPr>
        <w:pStyle w:val="afe"/>
        <w:numPr>
          <w:ilvl w:val="0"/>
          <w:numId w:val="13"/>
        </w:numPr>
        <w:overflowPunct w:val="0"/>
        <w:autoSpaceDE w:val="0"/>
        <w:autoSpaceDN w:val="0"/>
        <w:adjustRightInd w:val="0"/>
        <w:spacing w:beforeLines="0" w:before="120" w:afterLines="0" w:after="120"/>
        <w:textAlignment w:val="baseline"/>
        <w:rPr>
          <w:rFonts w:eastAsiaTheme="minorEastAsia"/>
          <w:lang w:eastAsia="zh-CN"/>
        </w:rPr>
      </w:pPr>
      <m:oMath>
        <m:r>
          <w:rPr>
            <w:rFonts w:ascii="Cambria Math" w:eastAsiaTheme="minorEastAsia" w:hAnsi="Cambria Math"/>
            <w:lang w:eastAsia="zh-CN"/>
          </w:rPr>
          <m:t>N</m:t>
        </m:r>
      </m:oMath>
      <w:r>
        <w:rPr>
          <w:rFonts w:eastAsiaTheme="minorEastAsia"/>
          <w:lang w:eastAsia="zh-CN"/>
        </w:rPr>
        <w:t xml:space="preserve"> is the number of PRS repetitions within the MG occasion</w:t>
      </w:r>
    </w:p>
    <w:p w:rsidR="008A785B" w:rsidRDefault="008A785B" w:rsidP="008A785B">
      <w:pPr>
        <w:pStyle w:val="afe"/>
        <w:numPr>
          <w:ilvl w:val="0"/>
          <w:numId w:val="13"/>
        </w:numPr>
        <w:overflowPunct w:val="0"/>
        <w:autoSpaceDE w:val="0"/>
        <w:autoSpaceDN w:val="0"/>
        <w:adjustRightInd w:val="0"/>
        <w:spacing w:beforeLines="0" w:before="120" w:afterLines="0" w:after="120"/>
        <w:textAlignment w:val="baseline"/>
        <w:rPr>
          <w:rFonts w:eastAsiaTheme="minorEastAsia"/>
          <w:lang w:eastAsia="zh-CN"/>
        </w:rPr>
      </w:pPr>
      <m:oMath>
        <m:r>
          <m:rPr>
            <m:sty m:val="p"/>
          </m:rPr>
          <w:rPr>
            <w:rFonts w:ascii="Cambria Math" w:eastAsiaTheme="minorEastAsia" w:hAnsi="Cambria Math"/>
            <w:lang w:eastAsia="zh-CN"/>
          </w:rPr>
          <m:t>K</m:t>
        </m:r>
      </m:oMath>
      <w:r>
        <w:rPr>
          <w:rFonts w:eastAsiaTheme="minorEastAsia"/>
          <w:lang w:eastAsia="zh-CN"/>
        </w:rPr>
        <w:t xml:space="preserve"> is the number of slots per hop, as discussed above </w:t>
      </w:r>
    </w:p>
    <w:p w:rsidR="008A785B" w:rsidRDefault="008A785B" w:rsidP="008A785B">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It can be seen that when M=K, the number of hops is same as the number of repetitions. The reason is that UE can do one hop in every repetition interval. When M &lt; K, UE needs more than one repetitions per hop, </w:t>
      </w:r>
      <w:r>
        <w:rPr>
          <w:rFonts w:eastAsiaTheme="minorEastAsia"/>
          <w:lang w:eastAsia="zh-CN"/>
        </w:rPr>
        <w:lastRenderedPageBreak/>
        <w:t xml:space="preserve">so the number of hops is a fraction of number of repetitions. As no RF switching time is needed after the last hop, the down scaling due to M &lt; K is only applied to the first (N-1) hops.  </w:t>
      </w:r>
    </w:p>
    <w:p w:rsidR="008A785B" w:rsidRDefault="008A785B" w:rsidP="008A785B">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It should be further noted that the number of hops in an MG occasion is upper boun</w:t>
      </w:r>
      <w:r w:rsidRPr="005E1118">
        <w:rPr>
          <w:rFonts w:eastAsiaTheme="minorEastAsia"/>
          <w:lang w:eastAsia="zh-CN"/>
        </w:rPr>
        <w:t xml:space="preserve">ded by </w:t>
      </w:r>
      <m:oMath>
        <m:sSub>
          <m:sSubPr>
            <m:ctrlPr>
              <w:rPr>
                <w:rFonts w:ascii="Cambria Math" w:eastAsiaTheme="minorEastAsia" w:hAnsi="Cambria Math"/>
                <w:i/>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Pr="005E1118">
        <w:rPr>
          <w:rFonts w:eastAsiaTheme="minorEastAsia"/>
          <w:lang w:eastAsia="zh-CN"/>
        </w:rPr>
        <w:t xml:space="preserve">. </w:t>
      </w:r>
      <w:r>
        <w:rPr>
          <w:rFonts w:eastAsiaTheme="minorEastAsia"/>
          <w:lang w:eastAsia="zh-CN"/>
        </w:rPr>
        <w:t xml:space="preserve">For example, the configured PRS BW is 50MHz, UE can receive 20MHz PRS per hop and 1 overlap RB is needed between two hops, the maximum number of hops </w:t>
      </w:r>
      <w:proofErr w:type="spellStart"/>
      <w:proofErr w:type="gramStart"/>
      <w:r>
        <w:rPr>
          <w:rFonts w:eastAsiaTheme="minorEastAsia"/>
          <w:lang w:eastAsia="zh-CN"/>
        </w:rPr>
        <w:t>N</w:t>
      </w:r>
      <w:r w:rsidRPr="005E1118">
        <w:rPr>
          <w:rFonts w:eastAsiaTheme="minorEastAsia"/>
          <w:vertAlign w:val="subscript"/>
          <w:lang w:eastAsia="zh-CN"/>
        </w:rPr>
        <w:t>hop,max</w:t>
      </w:r>
      <w:proofErr w:type="spellEnd"/>
      <w:proofErr w:type="gramEnd"/>
      <w:r>
        <w:rPr>
          <w:rFonts w:eastAsiaTheme="minorEastAsia"/>
          <w:lang w:eastAsia="zh-CN"/>
        </w:rPr>
        <w:t xml:space="preserve"> would be 3 even there are 10 resource repetitions in the MG. </w:t>
      </w:r>
      <w:proofErr w:type="spellStart"/>
      <w:r>
        <w:rPr>
          <w:rFonts w:eastAsiaTheme="minorEastAsia"/>
          <w:lang w:eastAsia="zh-CN"/>
        </w:rPr>
        <w:t>N</w:t>
      </w:r>
      <w:r w:rsidRPr="005E1118">
        <w:rPr>
          <w:rFonts w:eastAsiaTheme="minorEastAsia"/>
          <w:vertAlign w:val="subscript"/>
          <w:lang w:eastAsia="zh-CN"/>
        </w:rPr>
        <w:t>hop,max</w:t>
      </w:r>
      <w:proofErr w:type="spellEnd"/>
      <w:r>
        <w:rPr>
          <w:rFonts w:eastAsiaTheme="minorEastAsia"/>
          <w:lang w:eastAsia="zh-CN"/>
        </w:rPr>
        <w:t xml:space="preserve"> can be derived from the formula in Proposal 3.</w:t>
      </w:r>
    </w:p>
    <w:p w:rsidR="006C30CA" w:rsidRDefault="00721AB6" w:rsidP="008A785B">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In last meeting,</w:t>
      </w:r>
      <w:r w:rsidR="00067AB8">
        <w:rPr>
          <w:rFonts w:eastAsiaTheme="minorEastAsia"/>
          <w:lang w:eastAsia="zh-CN"/>
        </w:rPr>
        <w:t xml:space="preserve"> some companies suggested to define K &lt; 1, e.g. half slot per hop. We agree this simplifie</w:t>
      </w:r>
      <w:r w:rsidR="00974485">
        <w:rPr>
          <w:rFonts w:eastAsiaTheme="minorEastAsia"/>
          <w:lang w:eastAsia="zh-CN"/>
        </w:rPr>
        <w:t>s</w:t>
      </w:r>
      <w:r w:rsidR="00067AB8">
        <w:rPr>
          <w:rFonts w:eastAsiaTheme="minorEastAsia"/>
          <w:lang w:eastAsia="zh-CN"/>
        </w:rPr>
        <w:t xml:space="preserve"> the requirements </w:t>
      </w:r>
      <w:r w:rsidR="00974485">
        <w:rPr>
          <w:rFonts w:eastAsiaTheme="minorEastAsia"/>
          <w:lang w:eastAsia="zh-CN"/>
        </w:rPr>
        <w:t xml:space="preserve">compared to per comb </w:t>
      </w:r>
      <w:proofErr w:type="gramStart"/>
      <w:r w:rsidR="00974485">
        <w:rPr>
          <w:rFonts w:eastAsiaTheme="minorEastAsia"/>
          <w:lang w:eastAsia="zh-CN"/>
        </w:rPr>
        <w:t>pattern based</w:t>
      </w:r>
      <w:proofErr w:type="gramEnd"/>
      <w:r w:rsidR="00974485">
        <w:rPr>
          <w:rFonts w:eastAsiaTheme="minorEastAsia"/>
          <w:lang w:eastAsia="zh-CN"/>
        </w:rPr>
        <w:t xml:space="preserve"> hopping, but it only applies for a very limited scenario. As discussed above, half slot per hop would require NW to concentrate PRS resources from all TRPs plus the margin (time difference between TRPs, search uncertainty, etc.) within M OFDM symbols, and require UE to have a short RF retuning time of N OFDM symbols, and M + N &lt;=7. </w:t>
      </w:r>
    </w:p>
    <w:p w:rsidR="00721AB6" w:rsidRPr="00844BC0" w:rsidRDefault="00974485" w:rsidP="008A785B">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Based on our understanding, </w:t>
      </w:r>
      <w:r w:rsidR="00C03D81">
        <w:rPr>
          <w:rFonts w:eastAsiaTheme="minorEastAsia"/>
          <w:lang w:eastAsia="zh-CN"/>
        </w:rPr>
        <w:t>the main applicable scenario</w:t>
      </w:r>
      <w:r w:rsidR="006C30CA">
        <w:rPr>
          <w:rFonts w:eastAsiaTheme="minorEastAsia"/>
          <w:lang w:eastAsia="zh-CN"/>
        </w:rPr>
        <w:t xml:space="preserve"> for half slot per hop</w:t>
      </w:r>
      <w:r w:rsidR="00C03D81">
        <w:rPr>
          <w:rFonts w:eastAsiaTheme="minorEastAsia"/>
          <w:lang w:eastAsia="zh-CN"/>
        </w:rPr>
        <w:t xml:space="preserve"> is where all</w:t>
      </w:r>
      <w:r>
        <w:rPr>
          <w:rFonts w:eastAsiaTheme="minorEastAsia"/>
          <w:lang w:eastAsia="zh-CN"/>
        </w:rPr>
        <w:t xml:space="preserve"> </w:t>
      </w:r>
      <w:r w:rsidR="00C03D81">
        <w:rPr>
          <w:rFonts w:eastAsiaTheme="minorEastAsia"/>
          <w:lang w:eastAsia="zh-CN"/>
        </w:rPr>
        <w:t>PRS resources are within</w:t>
      </w:r>
      <w:r>
        <w:rPr>
          <w:rFonts w:eastAsiaTheme="minorEastAsia"/>
          <w:lang w:eastAsia="zh-CN"/>
        </w:rPr>
        <w:t xml:space="preserve"> 2-symbol</w:t>
      </w:r>
      <w:r w:rsidR="00C03D81">
        <w:rPr>
          <w:rFonts w:eastAsiaTheme="minorEastAsia"/>
          <w:lang w:eastAsia="zh-CN"/>
        </w:rPr>
        <w:t xml:space="preserve"> (implicitly with comb-2)</w:t>
      </w:r>
      <w:r w:rsidR="006C30CA">
        <w:rPr>
          <w:rFonts w:eastAsiaTheme="minorEastAsia"/>
          <w:lang w:eastAsia="zh-CN"/>
        </w:rPr>
        <w:t>. This would limit NW flexibility, and more importantly,</w:t>
      </w:r>
      <w:r w:rsidR="00C03D81">
        <w:rPr>
          <w:rFonts w:eastAsiaTheme="minorEastAsia"/>
          <w:lang w:eastAsia="zh-CN"/>
        </w:rPr>
        <w:t xml:space="preserve"> </w:t>
      </w:r>
      <w:r>
        <w:rPr>
          <w:rFonts w:eastAsiaTheme="minorEastAsia"/>
          <w:lang w:eastAsia="zh-CN"/>
        </w:rPr>
        <w:t xml:space="preserve">the number of TRPs </w:t>
      </w:r>
      <w:r w:rsidR="00C03D81">
        <w:rPr>
          <w:rFonts w:eastAsiaTheme="minorEastAsia"/>
          <w:lang w:eastAsia="zh-CN"/>
        </w:rPr>
        <w:t xml:space="preserve">that can be measured </w:t>
      </w:r>
      <w:r>
        <w:rPr>
          <w:rFonts w:eastAsiaTheme="minorEastAsia"/>
          <w:lang w:eastAsia="zh-CN"/>
        </w:rPr>
        <w:t xml:space="preserve">would be </w:t>
      </w:r>
      <w:r w:rsidR="00C03D81">
        <w:rPr>
          <w:rFonts w:eastAsiaTheme="minorEastAsia"/>
          <w:lang w:eastAsia="zh-CN"/>
        </w:rPr>
        <w:t>very</w:t>
      </w:r>
      <w:r>
        <w:rPr>
          <w:rFonts w:eastAsiaTheme="minorEastAsia"/>
          <w:lang w:eastAsia="zh-CN"/>
        </w:rPr>
        <w:t xml:space="preserve"> limited</w:t>
      </w:r>
      <w:r w:rsidR="00C03D81">
        <w:rPr>
          <w:rFonts w:eastAsiaTheme="minorEastAsia"/>
          <w:lang w:eastAsia="zh-CN"/>
        </w:rPr>
        <w:t xml:space="preserve"> with comb-2 and 2-symbol</w:t>
      </w:r>
      <w:r>
        <w:rPr>
          <w:rFonts w:eastAsiaTheme="minorEastAsia"/>
          <w:lang w:eastAsia="zh-CN"/>
        </w:rPr>
        <w:t xml:space="preserve">. </w:t>
      </w:r>
      <w:r w:rsidR="006C30CA">
        <w:rPr>
          <w:rFonts w:eastAsiaTheme="minorEastAsia"/>
          <w:lang w:eastAsia="zh-CN"/>
        </w:rPr>
        <w:t>Since</w:t>
      </w:r>
      <w:r w:rsidR="002E5FB6">
        <w:rPr>
          <w:rFonts w:eastAsiaTheme="minorEastAsia"/>
          <w:lang w:eastAsia="zh-CN"/>
        </w:rPr>
        <w:t xml:space="preserve"> there is no strong </w:t>
      </w:r>
      <w:r w:rsidR="006C30CA">
        <w:rPr>
          <w:rFonts w:eastAsiaTheme="minorEastAsia"/>
          <w:lang w:eastAsia="zh-CN"/>
        </w:rPr>
        <w:t>use case, we still prefer to define requirements based on K&gt;=1 slot per hop.</w:t>
      </w:r>
    </w:p>
    <w:p w:rsidR="008A785B" w:rsidRPr="00E251FA" w:rsidRDefault="008A785B" w:rsidP="008A785B">
      <w:pPr>
        <w:spacing w:before="120" w:after="120"/>
        <w:rPr>
          <w:rFonts w:eastAsiaTheme="minorEastAsia"/>
          <w:b/>
          <w:lang w:eastAsia="zh-CN"/>
        </w:rPr>
      </w:pPr>
      <w:r w:rsidRPr="00E251FA">
        <w:rPr>
          <w:rFonts w:eastAsiaTheme="minorEastAsia"/>
          <w:b/>
          <w:lang w:val="en-US" w:eastAsia="zh-CN"/>
        </w:rPr>
        <w:t xml:space="preserve">Proposal </w:t>
      </w:r>
      <w:r w:rsidR="006C30CA">
        <w:rPr>
          <w:rFonts w:eastAsiaTheme="minorEastAsia"/>
          <w:b/>
          <w:lang w:val="en-US" w:eastAsia="zh-CN"/>
        </w:rPr>
        <w:t>7</w:t>
      </w:r>
      <w:r w:rsidRPr="00E251FA">
        <w:rPr>
          <w:rFonts w:eastAsiaTheme="minorEastAsia"/>
          <w:b/>
          <w:lang w:val="en-US" w:eastAsia="zh-CN"/>
        </w:rPr>
        <w:t xml:space="preserve">: </w:t>
      </w:r>
      <w:r w:rsidRPr="00E251FA">
        <w:rPr>
          <w:rFonts w:eastAsiaTheme="minorEastAsia"/>
          <w:b/>
          <w:lang w:eastAsia="zh-CN"/>
        </w:rPr>
        <w:t xml:space="preserve">The number of hops within a single MG occasion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oMath>
      <w:r w:rsidRPr="00E251FA">
        <w:rPr>
          <w:rFonts w:eastAsiaTheme="minorEastAsia" w:hint="eastAsia"/>
          <w:b/>
          <w:lang w:eastAsia="zh-CN"/>
        </w:rPr>
        <w:t xml:space="preserve"> </w:t>
      </w:r>
      <w:r w:rsidRPr="00E251FA">
        <w:rPr>
          <w:rFonts w:eastAsiaTheme="minorEastAsia"/>
          <w:b/>
          <w:lang w:eastAsia="zh-CN"/>
        </w:rPr>
        <w:t>is defined as</w:t>
      </w:r>
    </w:p>
    <w:p w:rsidR="008A785B" w:rsidRPr="005E1118" w:rsidRDefault="00D90BC1" w:rsidP="008A785B">
      <w:pPr>
        <w:overflowPunct w:val="0"/>
        <w:autoSpaceDE w:val="0"/>
        <w:autoSpaceDN w:val="0"/>
        <w:adjustRightInd w:val="0"/>
        <w:spacing w:beforeLines="0" w:before="120" w:afterLines="0" w:after="120"/>
        <w:jc w:val="center"/>
        <w:textAlignment w:val="baseline"/>
        <w:rPr>
          <w:rFonts w:eastAsiaTheme="minorEastAsia"/>
          <w:b/>
          <w:lang w:val="en-US" w:eastAsia="zh-CN"/>
        </w:rPr>
      </w:pPr>
      <m:oMathPara>
        <m:oMath>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hop</m:t>
              </m:r>
            </m:sub>
          </m:sSub>
          <m:r>
            <m:rPr>
              <m:sty m:val="bi"/>
            </m:rPr>
            <w:rPr>
              <w:rFonts w:ascii="Cambria Math" w:eastAsiaTheme="minorEastAsia" w:hAnsi="Cambria Math"/>
              <w:lang w:val="en-US" w:eastAsia="zh-CN"/>
            </w:rPr>
            <m:t>=min</m:t>
          </m:r>
          <m:d>
            <m:dPr>
              <m:ctrlPr>
                <w:rPr>
                  <w:rFonts w:ascii="Cambria Math" w:eastAsiaTheme="minorEastAsia" w:hAnsi="Cambria Math"/>
                  <w:b/>
                  <w:i/>
                  <w:lang w:val="en-US" w:eastAsia="zh-CN"/>
                </w:rPr>
              </m:ctrlPr>
            </m:dPr>
            <m:e>
              <m:d>
                <m:dPr>
                  <m:begChr m:val="⌊"/>
                  <m:endChr m:val="⌋"/>
                  <m:ctrlPr>
                    <w:rPr>
                      <w:rFonts w:ascii="Cambria Math" w:eastAsiaTheme="minorEastAsia" w:hAnsi="Cambria Math"/>
                      <w:b/>
                      <w:i/>
                      <w:lang w:val="en-US" w:eastAsia="zh-CN"/>
                    </w:rPr>
                  </m:ctrlPr>
                </m:dPr>
                <m:e>
                  <m:f>
                    <m:fPr>
                      <m:ctrlPr>
                        <w:rPr>
                          <w:rFonts w:ascii="Cambria Math" w:eastAsiaTheme="minorEastAsia" w:hAnsi="Cambria Math"/>
                          <w:b/>
                          <w:i/>
                          <w:lang w:val="en-US" w:eastAsia="zh-CN"/>
                        </w:rPr>
                      </m:ctrlPr>
                    </m:fPr>
                    <m:num>
                      <m:d>
                        <m:dPr>
                          <m:ctrlPr>
                            <w:rPr>
                              <w:rFonts w:ascii="Cambria Math" w:eastAsiaTheme="minorEastAsia" w:hAnsi="Cambria Math"/>
                              <w:b/>
                              <w:i/>
                              <w:lang w:val="en-US" w:eastAsia="zh-CN"/>
                            </w:rPr>
                          </m:ctrlPr>
                        </m:dPr>
                        <m:e>
                          <m:r>
                            <m:rPr>
                              <m:sty m:val="bi"/>
                            </m:rPr>
                            <w:rPr>
                              <w:rFonts w:ascii="Cambria Math" w:eastAsiaTheme="minorEastAsia" w:hAnsi="Cambria Math"/>
                              <w:lang w:val="en-US" w:eastAsia="zh-CN"/>
                            </w:rPr>
                            <m:t>N-1</m:t>
                          </m:r>
                        </m:e>
                      </m:d>
                      <m:r>
                        <m:rPr>
                          <m:sty m:val="bi"/>
                        </m:rPr>
                        <w:rPr>
                          <w:rFonts w:ascii="Cambria Math" w:eastAsiaTheme="minorEastAsia" w:hAnsi="Cambria Math"/>
                          <w:lang w:val="en-US" w:eastAsia="zh-CN"/>
                        </w:rPr>
                        <m:t>*M</m:t>
                      </m:r>
                    </m:num>
                    <m:den>
                      <m:r>
                        <m:rPr>
                          <m:sty m:val="bi"/>
                        </m:rPr>
                        <w:rPr>
                          <w:rFonts w:ascii="Cambria Math" w:eastAsiaTheme="minorEastAsia" w:hAnsi="Cambria Math"/>
                          <w:lang w:val="en-US" w:eastAsia="zh-CN"/>
                        </w:rPr>
                        <m:t>K</m:t>
                      </m:r>
                    </m:den>
                  </m:f>
                </m:e>
              </m:d>
              <m:r>
                <m:rPr>
                  <m:sty m:val="bi"/>
                </m:rPr>
                <w:rPr>
                  <w:rFonts w:ascii="Cambria Math" w:eastAsiaTheme="minorEastAsia" w:hAnsi="Cambria Math"/>
                  <w:lang w:val="en-US" w:eastAsia="zh-CN"/>
                </w:rPr>
                <m:t>+1,</m:t>
              </m:r>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hop,max</m:t>
                  </m:r>
                </m:sub>
              </m:sSub>
            </m:e>
          </m:d>
        </m:oMath>
      </m:oMathPara>
    </w:p>
    <w:p w:rsidR="008A785B" w:rsidRPr="00E251FA" w:rsidRDefault="008A785B" w:rsidP="008A785B">
      <w:pPr>
        <w:spacing w:before="120" w:after="120"/>
        <w:rPr>
          <w:rFonts w:eastAsiaTheme="minorEastAsia"/>
          <w:b/>
          <w:lang w:eastAsia="zh-CN"/>
        </w:rPr>
      </w:pPr>
      <w:r w:rsidRPr="00E251FA">
        <w:rPr>
          <w:rFonts w:eastAsiaTheme="minorEastAsia" w:hint="eastAsia"/>
          <w:b/>
          <w:lang w:eastAsia="zh-CN"/>
        </w:rPr>
        <w:t>w</w:t>
      </w:r>
      <w:r w:rsidRPr="00E251FA">
        <w:rPr>
          <w:rFonts w:eastAsiaTheme="minorEastAsia"/>
          <w:b/>
          <w:lang w:eastAsia="zh-CN"/>
        </w:rPr>
        <w:t xml:space="preserve">here </w:t>
      </w:r>
    </w:p>
    <w:p w:rsidR="008A785B" w:rsidRPr="00E251FA" w:rsidRDefault="008A785B" w:rsidP="008A785B">
      <w:pPr>
        <w:pStyle w:val="afe"/>
        <w:numPr>
          <w:ilvl w:val="0"/>
          <w:numId w:val="13"/>
        </w:numPr>
        <w:overflowPunct w:val="0"/>
        <w:autoSpaceDE w:val="0"/>
        <w:autoSpaceDN w:val="0"/>
        <w:adjustRightInd w:val="0"/>
        <w:spacing w:beforeLines="0" w:before="120" w:afterLines="0" w:after="120"/>
        <w:textAlignment w:val="baseline"/>
        <w:rPr>
          <w:rFonts w:eastAsiaTheme="minorEastAsia"/>
          <w:b/>
          <w:lang w:eastAsia="zh-CN"/>
        </w:rPr>
      </w:pPr>
      <m:oMath>
        <m:r>
          <m:rPr>
            <m:sty m:val="bi"/>
          </m:rPr>
          <w:rPr>
            <w:rFonts w:ascii="Cambria Math" w:eastAsiaTheme="minorEastAsia" w:hAnsi="Cambria Math"/>
            <w:lang w:eastAsia="zh-CN"/>
          </w:rPr>
          <m:t>N</m:t>
        </m:r>
      </m:oMath>
      <w:r w:rsidRPr="00E251FA">
        <w:rPr>
          <w:rFonts w:eastAsiaTheme="minorEastAsia"/>
          <w:b/>
          <w:lang w:eastAsia="zh-CN"/>
        </w:rPr>
        <w:t xml:space="preserve"> is the number of PRS repetitions within the MG occasion</w:t>
      </w:r>
    </w:p>
    <w:p w:rsidR="008A785B" w:rsidRPr="00E251FA" w:rsidRDefault="008A785B" w:rsidP="008A785B">
      <w:pPr>
        <w:pStyle w:val="afe"/>
        <w:numPr>
          <w:ilvl w:val="0"/>
          <w:numId w:val="13"/>
        </w:numPr>
        <w:overflowPunct w:val="0"/>
        <w:autoSpaceDE w:val="0"/>
        <w:autoSpaceDN w:val="0"/>
        <w:adjustRightInd w:val="0"/>
        <w:spacing w:beforeLines="0" w:before="120" w:afterLines="0" w:after="120"/>
        <w:textAlignment w:val="baseline"/>
        <w:rPr>
          <w:rFonts w:eastAsiaTheme="minorEastAsia"/>
          <w:b/>
          <w:lang w:eastAsia="zh-CN"/>
        </w:rPr>
      </w:pPr>
      <m:oMath>
        <m:r>
          <m:rPr>
            <m:sty m:val="bi"/>
          </m:rPr>
          <w:rPr>
            <w:rFonts w:ascii="Cambria Math" w:eastAsiaTheme="minorEastAsia" w:hAnsi="Cambria Math"/>
            <w:szCs w:val="20"/>
            <w:lang w:val="en-GB" w:eastAsia="zh-CN"/>
          </w:rPr>
          <m:t>M</m:t>
        </m:r>
      </m:oMath>
      <w:r w:rsidRPr="00E251FA">
        <w:rPr>
          <w:rFonts w:eastAsiaTheme="minorEastAsia" w:hint="eastAsia"/>
          <w:b/>
          <w:szCs w:val="20"/>
          <w:lang w:val="en-GB" w:eastAsia="zh-CN"/>
        </w:rPr>
        <w:t xml:space="preserve"> </w:t>
      </w:r>
      <w:r w:rsidRPr="00E251FA">
        <w:rPr>
          <w:rFonts w:eastAsiaTheme="minorEastAsia"/>
          <w:b/>
          <w:szCs w:val="20"/>
          <w:lang w:val="en-GB" w:eastAsia="zh-CN"/>
        </w:rPr>
        <w:t>is</w:t>
      </w:r>
      <w:r w:rsidRPr="00E251FA">
        <w:rPr>
          <w:rFonts w:eastAsiaTheme="minorEastAsia"/>
          <w:b/>
          <w:lang w:eastAsia="zh-CN"/>
        </w:rPr>
        <w:t xml:space="preserve"> the PRS repetition interval (given by </w:t>
      </w:r>
      <w:r w:rsidRPr="00E251FA">
        <w:rPr>
          <w:b/>
          <w:i/>
        </w:rPr>
        <w:t>dl-PRS-</w:t>
      </w:r>
      <w:proofErr w:type="spellStart"/>
      <w:r w:rsidRPr="00E251FA">
        <w:rPr>
          <w:b/>
          <w:i/>
        </w:rPr>
        <w:t>ResourceTimeGap</w:t>
      </w:r>
      <w:proofErr w:type="spellEnd"/>
      <w:r w:rsidRPr="00E251FA">
        <w:rPr>
          <w:rFonts w:eastAsiaTheme="minorEastAsia"/>
          <w:b/>
          <w:lang w:eastAsia="zh-CN"/>
        </w:rPr>
        <w:t>)</w:t>
      </w:r>
    </w:p>
    <w:p w:rsidR="008A785B" w:rsidRPr="008F7CB7" w:rsidRDefault="008A785B" w:rsidP="008A785B">
      <w:pPr>
        <w:pStyle w:val="afe"/>
        <w:numPr>
          <w:ilvl w:val="0"/>
          <w:numId w:val="13"/>
        </w:numPr>
        <w:overflowPunct w:val="0"/>
        <w:autoSpaceDE w:val="0"/>
        <w:autoSpaceDN w:val="0"/>
        <w:adjustRightInd w:val="0"/>
        <w:spacing w:beforeLines="0" w:before="120" w:afterLines="0" w:after="120"/>
        <w:textAlignment w:val="baseline"/>
        <w:rPr>
          <w:rFonts w:eastAsiaTheme="minorEastAsia"/>
          <w:b/>
          <w:lang w:eastAsia="zh-CN"/>
        </w:rPr>
      </w:pPr>
      <m:oMath>
        <m:r>
          <m:rPr>
            <m:sty m:val="b"/>
          </m:rPr>
          <w:rPr>
            <w:rFonts w:ascii="Cambria Math" w:eastAsiaTheme="minorEastAsia" w:hAnsi="Cambria Math"/>
            <w:lang w:eastAsia="zh-CN"/>
          </w:rPr>
          <m:t>K</m:t>
        </m:r>
      </m:oMath>
      <w:r w:rsidRPr="00E251FA">
        <w:rPr>
          <w:rFonts w:eastAsiaTheme="minorEastAsia"/>
          <w:b/>
          <w:lang w:eastAsia="zh-CN"/>
        </w:rPr>
        <w:t xml:space="preserve"> is the number of slots per hop and </w:t>
      </w:r>
      <m:oMath>
        <m:r>
          <m:rPr>
            <m:sty m:val="b"/>
          </m:rPr>
          <w:rPr>
            <w:rFonts w:ascii="Cambria Math" w:eastAsiaTheme="minorEastAsia" w:hAnsi="Cambria Math"/>
            <w:lang w:val="en-GB" w:eastAsia="zh-CN"/>
          </w:rPr>
          <m:t>K=max</m:t>
        </m:r>
        <m:d>
          <m:dPr>
            <m:ctrlPr>
              <w:rPr>
                <w:rFonts w:ascii="Cambria Math" w:eastAsiaTheme="minorEastAsia" w:hAnsi="Cambria Math"/>
                <w:b/>
                <w:lang w:val="en-GB" w:eastAsia="zh-CN"/>
              </w:rPr>
            </m:ctrlPr>
          </m:dPr>
          <m:e>
            <m:sSup>
              <m:sSupPr>
                <m:ctrlPr>
                  <w:rPr>
                    <w:rFonts w:ascii="Cambria Math" w:eastAsiaTheme="minorEastAsia" w:hAnsi="Cambria Math"/>
                    <w:b/>
                    <w:i/>
                    <w:lang w:val="en-GB" w:eastAsia="zh-CN"/>
                  </w:rPr>
                </m:ctrlPr>
              </m:sSupPr>
              <m:e>
                <m:r>
                  <m:rPr>
                    <m:sty m:val="bi"/>
                  </m:rPr>
                  <w:rPr>
                    <w:rFonts w:ascii="Cambria Math" w:eastAsiaTheme="minorEastAsia" w:hAnsi="Cambria Math"/>
                    <w:lang w:val="en-GB" w:eastAsia="zh-CN"/>
                  </w:rPr>
                  <m:t>K</m:t>
                </m:r>
              </m:e>
              <m:sup>
                <m:r>
                  <m:rPr>
                    <m:sty m:val="bi"/>
                  </m:rPr>
                  <w:rPr>
                    <w:rFonts w:ascii="Cambria Math" w:eastAsiaTheme="minorEastAsia" w:hAnsi="Cambria Math"/>
                    <w:lang w:val="en-GB" w:eastAsia="zh-CN"/>
                  </w:rPr>
                  <m:t>'</m:t>
                </m:r>
              </m:sup>
            </m:sSup>
            <m:r>
              <m:rPr>
                <m:sty m:val="bi"/>
              </m:rPr>
              <w:rPr>
                <w:rFonts w:ascii="Cambria Math" w:eastAsiaTheme="minorEastAsia" w:hAnsi="Cambria Math"/>
                <w:lang w:val="en-GB" w:eastAsia="zh-CN"/>
              </w:rPr>
              <m:t>,M</m:t>
            </m:r>
          </m:e>
        </m:d>
      </m:oMath>
      <w:r w:rsidRPr="00E251FA">
        <w:rPr>
          <w:rFonts w:eastAsiaTheme="minorEastAsia"/>
          <w:b/>
          <w:lang w:val="en-GB" w:eastAsia="zh-CN"/>
        </w:rPr>
        <w:t xml:space="preserve"> </w:t>
      </w:r>
    </w:p>
    <w:p w:rsidR="00721AB6" w:rsidRDefault="00D90BC1" w:rsidP="008C0E57">
      <w:pPr>
        <w:pStyle w:val="afe"/>
        <w:numPr>
          <w:ilvl w:val="0"/>
          <w:numId w:val="13"/>
        </w:numPr>
        <w:overflowPunct w:val="0"/>
        <w:autoSpaceDE w:val="0"/>
        <w:autoSpaceDN w:val="0"/>
        <w:adjustRightInd w:val="0"/>
        <w:spacing w:beforeLines="0" w:before="120" w:afterLines="0" w:after="120"/>
        <w:textAlignment w:val="baseline"/>
        <w:rPr>
          <w:rFonts w:eastAsiaTheme="minorEastAsia"/>
          <w:b/>
          <w:lang w:eastAsia="zh-CN"/>
        </w:rPr>
      </w:pPr>
      <m:oMath>
        <m:sSup>
          <m:sSupPr>
            <m:ctrlPr>
              <w:rPr>
                <w:rFonts w:ascii="Cambria Math" w:eastAsiaTheme="minorEastAsia" w:hAnsi="Cambria Math"/>
                <w:b/>
                <w:i/>
                <w:szCs w:val="20"/>
                <w:lang w:val="en-GB" w:eastAsia="zh-CN"/>
              </w:rPr>
            </m:ctrlPr>
          </m:sSupPr>
          <m:e>
            <m:r>
              <m:rPr>
                <m:sty m:val="bi"/>
              </m:rPr>
              <w:rPr>
                <w:rFonts w:ascii="Cambria Math" w:eastAsiaTheme="minorEastAsia" w:hAnsi="Cambria Math"/>
                <w:lang w:eastAsia="zh-CN"/>
              </w:rPr>
              <m:t>K</m:t>
            </m:r>
          </m:e>
          <m:sup>
            <m:r>
              <m:rPr>
                <m:sty m:val="bi"/>
              </m:rPr>
              <w:rPr>
                <w:rFonts w:ascii="Cambria Math" w:eastAsiaTheme="minorEastAsia" w:hAnsi="Cambria Math"/>
                <w:lang w:eastAsia="zh-CN"/>
              </w:rPr>
              <m:t>'</m:t>
            </m:r>
          </m:sup>
        </m:sSup>
        <m:r>
          <m:rPr>
            <m:sty m:val="b"/>
          </m:rPr>
          <w:rPr>
            <w:rFonts w:ascii="Cambria Math" w:eastAsiaTheme="minorEastAsia" w:hAnsi="Cambria Math"/>
            <w:lang w:eastAsia="zh-CN"/>
          </w:rPr>
          <m:t>=1</m:t>
        </m:r>
      </m:oMath>
      <w:r w:rsidR="008A785B" w:rsidRPr="00721AB6">
        <w:rPr>
          <w:rFonts w:eastAsiaTheme="minorEastAsia" w:hint="eastAsia"/>
          <w:b/>
          <w:lang w:eastAsia="zh-CN"/>
        </w:rPr>
        <w:t xml:space="preserve"> </w:t>
      </w:r>
      <w:r w:rsidR="008A785B" w:rsidRPr="00721AB6">
        <w:rPr>
          <w:rFonts w:eastAsiaTheme="minorEastAsia"/>
          <w:b/>
          <w:lang w:eastAsia="zh-CN"/>
        </w:rPr>
        <w:t xml:space="preserve">if the RF switching time is ≤ 7 symbols and </w:t>
      </w:r>
      <m:oMath>
        <m:sSup>
          <m:sSupPr>
            <m:ctrlPr>
              <w:rPr>
                <w:rFonts w:ascii="Cambria Math" w:eastAsiaTheme="minorEastAsia" w:hAnsi="Cambria Math"/>
                <w:b/>
                <w:i/>
                <w:szCs w:val="20"/>
                <w:lang w:val="en-GB" w:eastAsia="zh-CN"/>
              </w:rPr>
            </m:ctrlPr>
          </m:sSupPr>
          <m:e>
            <m:r>
              <m:rPr>
                <m:sty m:val="bi"/>
              </m:rPr>
              <w:rPr>
                <w:rFonts w:ascii="Cambria Math" w:eastAsiaTheme="minorEastAsia" w:hAnsi="Cambria Math"/>
                <w:lang w:eastAsia="zh-CN"/>
              </w:rPr>
              <m:t>K</m:t>
            </m:r>
          </m:e>
          <m:sup>
            <m:r>
              <m:rPr>
                <m:sty m:val="bi"/>
              </m:rPr>
              <w:rPr>
                <w:rFonts w:ascii="Cambria Math" w:eastAsiaTheme="minorEastAsia" w:hAnsi="Cambria Math"/>
                <w:lang w:eastAsia="zh-CN"/>
              </w:rPr>
              <m:t>'</m:t>
            </m:r>
          </m:sup>
        </m:sSup>
        <m:r>
          <m:rPr>
            <m:sty m:val="b"/>
          </m:rPr>
          <w:rPr>
            <w:rFonts w:ascii="Cambria Math" w:eastAsiaTheme="minorEastAsia" w:hAnsi="Cambria Math"/>
            <w:lang w:eastAsia="zh-CN"/>
          </w:rPr>
          <m:t>=2</m:t>
        </m:r>
      </m:oMath>
      <w:r w:rsidR="008A785B" w:rsidRPr="00721AB6">
        <w:rPr>
          <w:rFonts w:eastAsiaTheme="minorEastAsia"/>
          <w:b/>
          <w:lang w:eastAsia="zh-CN"/>
        </w:rPr>
        <w:t xml:space="preserve"> otherwise</w:t>
      </w:r>
    </w:p>
    <w:p w:rsidR="00C328D6" w:rsidRPr="00721AB6" w:rsidRDefault="00D90BC1" w:rsidP="008C0E57">
      <w:pPr>
        <w:pStyle w:val="afe"/>
        <w:numPr>
          <w:ilvl w:val="0"/>
          <w:numId w:val="13"/>
        </w:numPr>
        <w:overflowPunct w:val="0"/>
        <w:autoSpaceDE w:val="0"/>
        <w:autoSpaceDN w:val="0"/>
        <w:adjustRightInd w:val="0"/>
        <w:spacing w:beforeLines="0" w:before="120" w:afterLines="0" w:after="120"/>
        <w:textAlignment w:val="baseline"/>
        <w:rPr>
          <w:rFonts w:eastAsiaTheme="minorEastAsia"/>
          <w:b/>
          <w:lang w:eastAsia="zh-CN"/>
        </w:rPr>
      </w:pP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hop,max</m:t>
            </m:r>
          </m:sub>
        </m:sSub>
      </m:oMath>
      <w:r w:rsidR="008A785B" w:rsidRPr="00721AB6">
        <w:rPr>
          <w:rFonts w:eastAsiaTheme="minorEastAsia" w:hint="eastAsia"/>
          <w:b/>
          <w:lang w:eastAsia="zh-CN"/>
        </w:rPr>
        <w:t xml:space="preserve"> </w:t>
      </w:r>
      <w:r w:rsidR="008A785B" w:rsidRPr="00721AB6">
        <w:rPr>
          <w:rFonts w:eastAsiaTheme="minorEastAsia"/>
          <w:b/>
          <w:lang w:eastAsia="zh-CN"/>
        </w:rPr>
        <w:t xml:space="preserve">is the maximum number of hops derived from the configured PRS BW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PRS</m:t>
            </m:r>
          </m:sub>
        </m:sSub>
      </m:oMath>
    </w:p>
    <w:tbl>
      <w:tblPr>
        <w:tblStyle w:val="afa"/>
        <w:tblW w:w="0" w:type="auto"/>
        <w:tblLook w:val="04A0" w:firstRow="1" w:lastRow="0" w:firstColumn="1" w:lastColumn="0" w:noHBand="0" w:noVBand="1"/>
      </w:tblPr>
      <w:tblGrid>
        <w:gridCol w:w="9621"/>
      </w:tblGrid>
      <w:tr w:rsidR="006C30CA" w:rsidTr="006C30CA">
        <w:tc>
          <w:tcPr>
            <w:tcW w:w="9621" w:type="dxa"/>
          </w:tcPr>
          <w:p w:rsidR="006C30CA" w:rsidRPr="005756DA" w:rsidRDefault="006C30CA" w:rsidP="006C30CA">
            <w:pPr>
              <w:spacing w:before="120" w:after="120"/>
              <w:rPr>
                <w:b/>
                <w:bCs/>
                <w:szCs w:val="22"/>
                <w:u w:val="single"/>
                <w:lang w:eastAsia="en-GB"/>
              </w:rPr>
            </w:pPr>
            <w:r w:rsidRPr="0003429B">
              <w:rPr>
                <w:b/>
                <w:bCs/>
                <w:szCs w:val="22"/>
                <w:u w:val="single"/>
                <w:lang w:eastAsia="en-GB"/>
              </w:rPr>
              <w:t>Issue 2-3-9: PRS measurement period requirements with FH</w:t>
            </w:r>
          </w:p>
          <w:p w:rsidR="006C30CA" w:rsidRPr="005756DA" w:rsidRDefault="006C30CA" w:rsidP="006C30CA">
            <w:pPr>
              <w:spacing w:before="120" w:after="120"/>
              <w:rPr>
                <w:rFonts w:eastAsiaTheme="minorEastAsia"/>
                <w:b/>
                <w:bCs/>
                <w:iCs/>
                <w:szCs w:val="22"/>
                <w:u w:val="single"/>
                <w:lang w:val="en-US" w:eastAsia="zh-CN"/>
              </w:rPr>
            </w:pPr>
            <w:r w:rsidRPr="005756DA">
              <w:rPr>
                <w:rFonts w:eastAsiaTheme="minorEastAsia"/>
                <w:b/>
                <w:bCs/>
                <w:iCs/>
                <w:szCs w:val="22"/>
                <w:highlight w:val="green"/>
                <w:u w:val="single"/>
                <w:lang w:val="en-US" w:eastAsia="zh-CN"/>
              </w:rPr>
              <w:t>A</w:t>
            </w:r>
            <w:r w:rsidRPr="005756DA">
              <w:rPr>
                <w:rFonts w:eastAsiaTheme="minorEastAsia" w:hint="eastAsia"/>
                <w:b/>
                <w:bCs/>
                <w:iCs/>
                <w:szCs w:val="22"/>
                <w:highlight w:val="green"/>
                <w:u w:val="single"/>
                <w:lang w:val="en-US" w:eastAsia="zh-CN"/>
              </w:rPr>
              <w:t>greements</w:t>
            </w:r>
            <w:r w:rsidRPr="005756DA">
              <w:rPr>
                <w:rFonts w:eastAsiaTheme="minorEastAsia" w:hint="eastAsia"/>
                <w:i/>
                <w:szCs w:val="22"/>
                <w:highlight w:val="green"/>
                <w:lang w:val="en-US" w:eastAsia="zh-CN"/>
              </w:rPr>
              <w:t>:</w:t>
            </w:r>
          </w:p>
          <w:p w:rsidR="006C30CA" w:rsidRPr="006C30CA" w:rsidRDefault="006C30CA" w:rsidP="002C6CA6">
            <w:pPr>
              <w:numPr>
                <w:ilvl w:val="0"/>
                <w:numId w:val="20"/>
              </w:numPr>
              <w:spacing w:beforeLines="0" w:before="120" w:afterLines="0" w:after="120"/>
              <w:rPr>
                <w:szCs w:val="22"/>
                <w:lang w:val="en-US" w:eastAsia="ja-JP"/>
              </w:rPr>
            </w:pPr>
            <w:r w:rsidRPr="005B3FF7">
              <w:rPr>
                <w:szCs w:val="22"/>
                <w:lang w:val="en-US" w:eastAsia="ja-JP"/>
              </w:rPr>
              <w:t xml:space="preserve">Existing UE positioning measurement period can be reused as baseline for the corresponding UE positioning measurement period with FH. Some modification is expected to account for frequency hopping e.g. </w:t>
            </w:r>
            <w:proofErr w:type="spellStart"/>
            <w:r w:rsidRPr="005B3FF7">
              <w:rPr>
                <w:szCs w:val="22"/>
                <w:lang w:val="en-US" w:eastAsia="ja-JP"/>
              </w:rPr>
              <w:t>Lprs</w:t>
            </w:r>
            <w:proofErr w:type="spellEnd"/>
            <w:r w:rsidRPr="005B3FF7">
              <w:rPr>
                <w:szCs w:val="22"/>
                <w:lang w:val="en-US" w:eastAsia="ja-JP"/>
              </w:rPr>
              <w:t>, measured PRS BW etc.</w:t>
            </w:r>
          </w:p>
        </w:tc>
      </w:tr>
    </w:tbl>
    <w:p w:rsidR="006C30CA" w:rsidRDefault="006C30CA" w:rsidP="006C30CA">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lang w:val="en-US" w:eastAsia="zh-CN"/>
        </w:rPr>
        <w:t>For measurement period of Case 1, existing requirements for MG-based measurement can be re-used as baseline</w:t>
      </w:r>
      <w:r>
        <w:rPr>
          <w:rFonts w:eastAsiaTheme="minorEastAsia" w:hint="eastAsia"/>
          <w:lang w:val="en-US" w:eastAsia="zh-CN"/>
        </w:rPr>
        <w:t>,</w:t>
      </w:r>
      <w:r>
        <w:rPr>
          <w:rFonts w:eastAsiaTheme="minorEastAsia"/>
          <w:lang w:val="en-US" w:eastAsia="zh-CN"/>
        </w:rPr>
        <w:t xml:space="preserve"> and some adaptation may be needed related to </w:t>
      </w:r>
      <w:proofErr w:type="spellStart"/>
      <w:r>
        <w:rPr>
          <w:rFonts w:eastAsiaTheme="minorEastAsia"/>
          <w:lang w:val="en-US" w:eastAsia="zh-CN"/>
        </w:rPr>
        <w:t>Lprs</w:t>
      </w:r>
      <w:proofErr w:type="spellEnd"/>
      <w:r>
        <w:rPr>
          <w:rFonts w:eastAsiaTheme="minorEastAsia"/>
          <w:lang w:val="en-US" w:eastAsia="zh-CN"/>
        </w:rPr>
        <w:t xml:space="preserve">. </w:t>
      </w:r>
    </w:p>
    <w:p w:rsidR="006C30CA" w:rsidRDefault="006C30CA" w:rsidP="006C30CA">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val="en-US" w:eastAsia="zh-CN"/>
        </w:rPr>
        <w:t xml:space="preserve">Based on discussion above, UE only takes samples in the sampling duration in each hop, so </w:t>
      </w:r>
      <w:proofErr w:type="spellStart"/>
      <w:r>
        <w:rPr>
          <w:rFonts w:eastAsiaTheme="minorEastAsia"/>
          <w:lang w:eastAsia="zh-CN"/>
        </w:rPr>
        <w:t>Lprs</w:t>
      </w:r>
      <w:proofErr w:type="spellEnd"/>
      <w:r>
        <w:rPr>
          <w:rFonts w:eastAsiaTheme="minorEastAsia"/>
          <w:lang w:eastAsia="zh-CN"/>
        </w:rPr>
        <w:t xml:space="preserve"> can be defined as </w:t>
      </w:r>
      <w:proofErr w:type="spellStart"/>
      <w:r w:rsidRPr="00CE7CEC">
        <w:rPr>
          <w:rFonts w:eastAsiaTheme="minorEastAsia"/>
          <w:lang w:eastAsia="zh-CN"/>
        </w:rPr>
        <w:t>N</w:t>
      </w:r>
      <w:r w:rsidRPr="00CE7CEC">
        <w:rPr>
          <w:rFonts w:eastAsiaTheme="minorEastAsia"/>
          <w:vertAlign w:val="subscript"/>
          <w:lang w:eastAsia="zh-CN"/>
        </w:rPr>
        <w:t>hop</w:t>
      </w:r>
      <w:proofErr w:type="spellEnd"/>
      <w:r w:rsidRPr="00CE7CEC">
        <w:rPr>
          <w:rFonts w:eastAsiaTheme="minorEastAsia"/>
          <w:lang w:eastAsia="zh-CN"/>
        </w:rPr>
        <w:t xml:space="preserve"> * </w:t>
      </w:r>
      <w:proofErr w:type="spellStart"/>
      <w:r w:rsidRPr="000D1BB3">
        <w:rPr>
          <w:rFonts w:eastAsiaTheme="minorEastAsia"/>
          <w:lang w:eastAsia="zh-CN"/>
        </w:rPr>
        <w:t>L</w:t>
      </w:r>
      <w:r w:rsidRPr="000D1BB3">
        <w:rPr>
          <w:rFonts w:eastAsiaTheme="minorEastAsia" w:hint="eastAsia"/>
          <w:vertAlign w:val="subscript"/>
          <w:lang w:eastAsia="zh-CN"/>
        </w:rPr>
        <w:t>per</w:t>
      </w:r>
      <w:r w:rsidRPr="000D1BB3">
        <w:rPr>
          <w:rFonts w:eastAsiaTheme="minorEastAsia"/>
          <w:vertAlign w:val="subscript"/>
          <w:lang w:eastAsia="zh-CN"/>
        </w:rPr>
        <w:t>_</w:t>
      </w:r>
      <w:r w:rsidRPr="000D1BB3">
        <w:rPr>
          <w:rFonts w:eastAsiaTheme="minorEastAsia" w:hint="eastAsia"/>
          <w:vertAlign w:val="subscript"/>
          <w:lang w:eastAsia="zh-CN"/>
        </w:rPr>
        <w:t>hop</w:t>
      </w:r>
      <w:proofErr w:type="spellEnd"/>
      <w:r>
        <w:rPr>
          <w:rFonts w:eastAsiaTheme="minorEastAsia"/>
          <w:lang w:eastAsia="zh-CN"/>
        </w:rPr>
        <w:t xml:space="preserve">, where </w:t>
      </w:r>
      <w:proofErr w:type="spellStart"/>
      <w:r w:rsidRPr="00CE7CEC">
        <w:rPr>
          <w:rFonts w:eastAsiaTheme="minorEastAsia"/>
          <w:lang w:eastAsia="zh-CN"/>
        </w:rPr>
        <w:t>N</w:t>
      </w:r>
      <w:r w:rsidRPr="00CE7CEC">
        <w:rPr>
          <w:rFonts w:eastAsiaTheme="minorEastAsia"/>
          <w:vertAlign w:val="subscript"/>
          <w:lang w:eastAsia="zh-CN"/>
        </w:rPr>
        <w:t>hop</w:t>
      </w:r>
      <w:proofErr w:type="spellEnd"/>
      <w:r w:rsidRPr="00CE7CEC">
        <w:rPr>
          <w:rFonts w:eastAsiaTheme="minorEastAsia"/>
          <w:lang w:eastAsia="zh-CN"/>
        </w:rPr>
        <w:t xml:space="preserve"> </w:t>
      </w:r>
      <w:r>
        <w:rPr>
          <w:rFonts w:eastAsiaTheme="minorEastAsia"/>
          <w:lang w:eastAsia="zh-CN"/>
        </w:rPr>
        <w:t xml:space="preserve">is the number of hops that UE can do in an MG occasion; </w:t>
      </w:r>
      <w:proofErr w:type="spellStart"/>
      <w:r w:rsidRPr="000D1BB3">
        <w:rPr>
          <w:rFonts w:eastAsiaTheme="minorEastAsia"/>
          <w:lang w:eastAsia="zh-CN"/>
        </w:rPr>
        <w:t>L</w:t>
      </w:r>
      <w:r w:rsidRPr="000D1BB3">
        <w:rPr>
          <w:rFonts w:eastAsiaTheme="minorEastAsia" w:hint="eastAsia"/>
          <w:vertAlign w:val="subscript"/>
          <w:lang w:eastAsia="zh-CN"/>
        </w:rPr>
        <w:t>per</w:t>
      </w:r>
      <w:r w:rsidRPr="000D1BB3">
        <w:rPr>
          <w:rFonts w:eastAsiaTheme="minorEastAsia"/>
          <w:vertAlign w:val="subscript"/>
          <w:lang w:eastAsia="zh-CN"/>
        </w:rPr>
        <w:t>_</w:t>
      </w:r>
      <w:r w:rsidRPr="000D1BB3">
        <w:rPr>
          <w:rFonts w:eastAsiaTheme="minorEastAsia" w:hint="eastAsia"/>
          <w:vertAlign w:val="subscript"/>
          <w:lang w:eastAsia="zh-CN"/>
        </w:rPr>
        <w:t>hop</w:t>
      </w:r>
      <w:proofErr w:type="spellEnd"/>
      <w:r>
        <w:rPr>
          <w:rFonts w:eastAsiaTheme="minorEastAsia"/>
          <w:lang w:eastAsia="zh-CN"/>
        </w:rPr>
        <w:t xml:space="preserve"> is the PRS duration per hop</w:t>
      </w:r>
      <w:r>
        <w:t xml:space="preserve">, and same as in current requirements it is calculated in the </w:t>
      </w:r>
      <w:r w:rsidRPr="00066D8F">
        <w:rPr>
          <w:rFonts w:eastAsiaTheme="minorEastAsia"/>
          <w:lang w:eastAsia="zh-CN"/>
        </w:rPr>
        <w:t>same way as PRS duration K defined in clause 5.1.6.5 of TS 38.214</w:t>
      </w:r>
      <w:r>
        <w:rPr>
          <w:rFonts w:eastAsiaTheme="minorEastAsia"/>
          <w:lang w:eastAsia="zh-CN"/>
        </w:rPr>
        <w:t>.</w:t>
      </w:r>
    </w:p>
    <w:p w:rsidR="006C30CA" w:rsidRPr="008F7CB7" w:rsidRDefault="006C30CA" w:rsidP="006C30CA">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lang w:val="en-US" w:eastAsia="zh-CN"/>
        </w:rPr>
        <w:t xml:space="preserve">It should be also clarified that the measurement requirements are only applicable to PRS resources in the sampling duration in each hop. If there are PRS resources in the RF switching time in each hop, then UE is not expected to measure them. </w:t>
      </w:r>
    </w:p>
    <w:p w:rsidR="006C30CA" w:rsidRPr="000D1BB3" w:rsidRDefault="006C30CA" w:rsidP="006C30CA">
      <w:pPr>
        <w:spacing w:before="120" w:after="120"/>
        <w:rPr>
          <w:rFonts w:eastAsiaTheme="minorEastAsia"/>
          <w:b/>
          <w:lang w:val="en-US" w:eastAsia="zh-CN"/>
        </w:rPr>
      </w:pPr>
      <w:r w:rsidRPr="000D1BB3">
        <w:rPr>
          <w:rFonts w:eastAsiaTheme="minorEastAsia" w:hint="eastAsia"/>
          <w:b/>
          <w:lang w:val="en-US" w:eastAsia="zh-CN"/>
        </w:rPr>
        <w:t>P</w:t>
      </w:r>
      <w:r w:rsidRPr="000D1BB3">
        <w:rPr>
          <w:rFonts w:eastAsiaTheme="minorEastAsia"/>
          <w:b/>
          <w:lang w:val="en-US" w:eastAsia="zh-CN"/>
        </w:rPr>
        <w:t xml:space="preserve">roposal </w:t>
      </w:r>
      <w:r>
        <w:rPr>
          <w:rFonts w:eastAsiaTheme="minorEastAsia"/>
          <w:b/>
          <w:lang w:val="en-US" w:eastAsia="zh-CN"/>
        </w:rPr>
        <w:t>8</w:t>
      </w:r>
      <w:r w:rsidRPr="000D1BB3">
        <w:rPr>
          <w:rFonts w:eastAsiaTheme="minorEastAsia"/>
          <w:b/>
          <w:lang w:val="en-US" w:eastAsia="zh-CN"/>
        </w:rPr>
        <w:t>: For Case 1, existing requirements for MG-based measurement are re-used as baseline, and the following adaptations are considered</w:t>
      </w:r>
      <w:r>
        <w:rPr>
          <w:rFonts w:eastAsiaTheme="minorEastAsia"/>
          <w:b/>
          <w:lang w:val="en-US" w:eastAsia="zh-CN"/>
        </w:rPr>
        <w:t>:</w:t>
      </w:r>
    </w:p>
    <w:p w:rsidR="006C30CA" w:rsidRDefault="006C30CA" w:rsidP="008C0E57">
      <w:pPr>
        <w:pStyle w:val="afe"/>
        <w:numPr>
          <w:ilvl w:val="0"/>
          <w:numId w:val="21"/>
        </w:numPr>
        <w:spacing w:before="120" w:after="120"/>
        <w:rPr>
          <w:rFonts w:eastAsiaTheme="minorEastAsia"/>
          <w:b/>
          <w:lang w:eastAsia="zh-CN"/>
        </w:rPr>
      </w:pPr>
      <w:proofErr w:type="spellStart"/>
      <w:r w:rsidRPr="006C30CA">
        <w:rPr>
          <w:rFonts w:eastAsiaTheme="minorEastAsia"/>
          <w:b/>
          <w:lang w:eastAsia="zh-CN"/>
        </w:rPr>
        <w:t>Lprs</w:t>
      </w:r>
      <w:proofErr w:type="spellEnd"/>
      <w:r w:rsidRPr="006C30CA">
        <w:rPr>
          <w:rFonts w:eastAsiaTheme="minorEastAsia"/>
          <w:b/>
          <w:lang w:eastAsia="zh-CN"/>
        </w:rPr>
        <w:t xml:space="preserve"> = </w:t>
      </w:r>
      <w:proofErr w:type="spellStart"/>
      <w:r w:rsidRPr="006C30CA">
        <w:rPr>
          <w:rFonts w:eastAsiaTheme="minorEastAsia"/>
          <w:b/>
          <w:lang w:eastAsia="zh-CN"/>
        </w:rPr>
        <w:t>N</w:t>
      </w:r>
      <w:r w:rsidRPr="006C30CA">
        <w:rPr>
          <w:rFonts w:eastAsiaTheme="minorEastAsia"/>
          <w:b/>
          <w:vertAlign w:val="subscript"/>
          <w:lang w:eastAsia="zh-CN"/>
        </w:rPr>
        <w:t>hop</w:t>
      </w:r>
      <w:proofErr w:type="spellEnd"/>
      <w:r w:rsidRPr="006C30CA">
        <w:rPr>
          <w:rFonts w:eastAsiaTheme="minorEastAsia"/>
          <w:b/>
          <w:lang w:eastAsia="zh-CN"/>
        </w:rPr>
        <w:t xml:space="preserve"> * </w:t>
      </w:r>
      <w:proofErr w:type="spellStart"/>
      <w:r w:rsidRPr="006C30CA">
        <w:rPr>
          <w:rFonts w:eastAsiaTheme="minorEastAsia"/>
          <w:b/>
          <w:lang w:eastAsia="zh-CN"/>
        </w:rPr>
        <w:t>L</w:t>
      </w:r>
      <w:r w:rsidRPr="006C30CA">
        <w:rPr>
          <w:rFonts w:eastAsiaTheme="minorEastAsia" w:hint="eastAsia"/>
          <w:b/>
          <w:vertAlign w:val="subscript"/>
          <w:lang w:eastAsia="zh-CN"/>
        </w:rPr>
        <w:t>per</w:t>
      </w:r>
      <w:r w:rsidRPr="006C30CA">
        <w:rPr>
          <w:rFonts w:eastAsiaTheme="minorEastAsia"/>
          <w:b/>
          <w:vertAlign w:val="subscript"/>
          <w:lang w:eastAsia="zh-CN"/>
        </w:rPr>
        <w:t>_</w:t>
      </w:r>
      <w:r w:rsidRPr="006C30CA">
        <w:rPr>
          <w:rFonts w:eastAsiaTheme="minorEastAsia" w:hint="eastAsia"/>
          <w:b/>
          <w:vertAlign w:val="subscript"/>
          <w:lang w:eastAsia="zh-CN"/>
        </w:rPr>
        <w:t>hop</w:t>
      </w:r>
      <w:proofErr w:type="spellEnd"/>
      <w:r w:rsidRPr="006C30CA">
        <w:rPr>
          <w:rFonts w:eastAsiaTheme="minorEastAsia"/>
          <w:b/>
          <w:lang w:eastAsia="zh-CN"/>
        </w:rPr>
        <w:t xml:space="preserve">, where </w:t>
      </w:r>
      <w:proofErr w:type="spellStart"/>
      <w:r w:rsidRPr="006C30CA">
        <w:rPr>
          <w:rFonts w:eastAsiaTheme="minorEastAsia"/>
          <w:b/>
          <w:lang w:eastAsia="zh-CN"/>
        </w:rPr>
        <w:t>N</w:t>
      </w:r>
      <w:r w:rsidRPr="006C30CA">
        <w:rPr>
          <w:rFonts w:eastAsiaTheme="minorEastAsia"/>
          <w:b/>
          <w:vertAlign w:val="subscript"/>
          <w:lang w:eastAsia="zh-CN"/>
        </w:rPr>
        <w:t>hop</w:t>
      </w:r>
      <w:proofErr w:type="spellEnd"/>
      <w:r w:rsidRPr="006C30CA">
        <w:rPr>
          <w:rFonts w:eastAsiaTheme="minorEastAsia"/>
          <w:b/>
          <w:lang w:eastAsia="zh-CN"/>
        </w:rPr>
        <w:t xml:space="preserve"> is the number of hops that UE can do in an MG occasion, and </w:t>
      </w:r>
      <w:proofErr w:type="spellStart"/>
      <w:r w:rsidRPr="006C30CA">
        <w:rPr>
          <w:rFonts w:eastAsiaTheme="minorEastAsia"/>
          <w:b/>
          <w:lang w:eastAsia="zh-CN"/>
        </w:rPr>
        <w:t>L</w:t>
      </w:r>
      <w:r w:rsidRPr="006C30CA">
        <w:rPr>
          <w:rFonts w:eastAsiaTheme="minorEastAsia" w:hint="eastAsia"/>
          <w:b/>
          <w:vertAlign w:val="subscript"/>
          <w:lang w:eastAsia="zh-CN"/>
        </w:rPr>
        <w:t>per</w:t>
      </w:r>
      <w:r w:rsidRPr="006C30CA">
        <w:rPr>
          <w:rFonts w:eastAsiaTheme="minorEastAsia"/>
          <w:b/>
          <w:vertAlign w:val="subscript"/>
          <w:lang w:eastAsia="zh-CN"/>
        </w:rPr>
        <w:t>_</w:t>
      </w:r>
      <w:r w:rsidRPr="006C30CA">
        <w:rPr>
          <w:rFonts w:eastAsiaTheme="minorEastAsia" w:hint="eastAsia"/>
          <w:b/>
          <w:vertAlign w:val="subscript"/>
          <w:lang w:eastAsia="zh-CN"/>
        </w:rPr>
        <w:t>hop</w:t>
      </w:r>
      <w:proofErr w:type="spellEnd"/>
      <w:r w:rsidRPr="006C30CA">
        <w:rPr>
          <w:rFonts w:eastAsiaTheme="minorEastAsia"/>
          <w:b/>
          <w:lang w:eastAsia="zh-CN"/>
        </w:rPr>
        <w:t xml:space="preserve"> is the PRS duration per hop;</w:t>
      </w:r>
    </w:p>
    <w:p w:rsidR="00C328D6" w:rsidRPr="006C30CA" w:rsidRDefault="006C30CA" w:rsidP="008C0E57">
      <w:pPr>
        <w:pStyle w:val="afe"/>
        <w:numPr>
          <w:ilvl w:val="0"/>
          <w:numId w:val="21"/>
        </w:numPr>
        <w:spacing w:before="120" w:after="120"/>
        <w:rPr>
          <w:rFonts w:eastAsiaTheme="minorEastAsia"/>
          <w:b/>
          <w:lang w:eastAsia="zh-CN"/>
        </w:rPr>
      </w:pPr>
      <w:r w:rsidRPr="006C30CA">
        <w:rPr>
          <w:rFonts w:eastAsiaTheme="minorEastAsia"/>
          <w:b/>
          <w:lang w:eastAsia="zh-CN"/>
        </w:rPr>
        <w:t>The requirements are applicable only to PRS resource in the sampling duration in each hop.</w:t>
      </w:r>
    </w:p>
    <w:tbl>
      <w:tblPr>
        <w:tblStyle w:val="afa"/>
        <w:tblW w:w="0" w:type="auto"/>
        <w:tblLook w:val="04A0" w:firstRow="1" w:lastRow="0" w:firstColumn="1" w:lastColumn="0" w:noHBand="0" w:noVBand="1"/>
      </w:tblPr>
      <w:tblGrid>
        <w:gridCol w:w="9621"/>
      </w:tblGrid>
      <w:tr w:rsidR="006C30CA" w:rsidTr="006C30CA">
        <w:tc>
          <w:tcPr>
            <w:tcW w:w="9621" w:type="dxa"/>
          </w:tcPr>
          <w:p w:rsidR="006C30CA" w:rsidRPr="00045592" w:rsidRDefault="006C30CA" w:rsidP="006C30CA">
            <w:pPr>
              <w:spacing w:before="120" w:after="120"/>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w:t>
            </w:r>
            <w:r>
              <w:rPr>
                <w:b/>
                <w:color w:val="0070C0"/>
                <w:u w:val="single"/>
                <w:lang w:eastAsia="ko-KR"/>
              </w:rPr>
              <w:t>3-10</w:t>
            </w:r>
            <w:r w:rsidRPr="00045592">
              <w:rPr>
                <w:b/>
                <w:color w:val="0070C0"/>
                <w:u w:val="single"/>
                <w:lang w:eastAsia="ko-KR"/>
              </w:rPr>
              <w:t>:</w:t>
            </w:r>
            <w:r>
              <w:rPr>
                <w:b/>
                <w:color w:val="0070C0"/>
                <w:u w:val="single"/>
                <w:lang w:eastAsia="ko-KR"/>
              </w:rPr>
              <w:t xml:space="preserve"> </w:t>
            </w:r>
            <w:r w:rsidRPr="0037379E">
              <w:rPr>
                <w:b/>
                <w:color w:val="0070C0"/>
                <w:u w:val="single"/>
                <w:lang w:eastAsia="ko-KR"/>
              </w:rPr>
              <w:t>UE capability with enlarged soft buffer</w:t>
            </w:r>
            <w:r>
              <w:rPr>
                <w:b/>
                <w:color w:val="0070C0"/>
                <w:u w:val="single"/>
                <w:lang w:eastAsia="ko-KR"/>
              </w:rPr>
              <w:t xml:space="preserve"> to support PRS Rx hopping</w:t>
            </w:r>
          </w:p>
          <w:p w:rsidR="006C30CA" w:rsidRPr="00045592" w:rsidRDefault="006C30CA" w:rsidP="006C30CA">
            <w:pPr>
              <w:pStyle w:val="afe"/>
              <w:numPr>
                <w:ilvl w:val="0"/>
                <w:numId w:val="11"/>
              </w:numPr>
              <w:spacing w:beforeLines="0" w:before="120" w:afterLines="0" w:after="120"/>
              <w:ind w:left="720"/>
              <w:rPr>
                <w:rFonts w:eastAsia="宋体"/>
                <w:color w:val="0070C0"/>
                <w:lang w:eastAsia="zh-CN"/>
              </w:rPr>
            </w:pPr>
            <w:r w:rsidRPr="00045592">
              <w:rPr>
                <w:rFonts w:eastAsia="宋体"/>
                <w:color w:val="0070C0"/>
                <w:lang w:eastAsia="zh-CN"/>
              </w:rPr>
              <w:t>Proposals</w:t>
            </w:r>
          </w:p>
          <w:p w:rsidR="006C30CA" w:rsidRDefault="006C30CA" w:rsidP="006C30CA">
            <w:pPr>
              <w:pStyle w:val="afe"/>
              <w:numPr>
                <w:ilvl w:val="1"/>
                <w:numId w:val="11"/>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Option 1: Intel, Xiaomi</w:t>
            </w:r>
          </w:p>
          <w:p w:rsidR="006C30CA" w:rsidRPr="00825FDC" w:rsidRDefault="006C30CA" w:rsidP="006C30CA">
            <w:pPr>
              <w:pStyle w:val="afe"/>
              <w:numPr>
                <w:ilvl w:val="2"/>
                <w:numId w:val="11"/>
              </w:numPr>
              <w:overflowPunct w:val="0"/>
              <w:autoSpaceDE w:val="0"/>
              <w:autoSpaceDN w:val="0"/>
              <w:adjustRightInd w:val="0"/>
              <w:spacing w:beforeLines="0" w:before="120" w:afterLines="0" w:after="120"/>
              <w:textAlignment w:val="baseline"/>
              <w:rPr>
                <w:rFonts w:eastAsia="宋体"/>
                <w:color w:val="0070C0"/>
                <w:lang w:eastAsia="zh-CN"/>
              </w:rPr>
            </w:pPr>
            <w:r w:rsidRPr="00127970">
              <w:rPr>
                <w:rFonts w:eastAsia="宋体"/>
                <w:color w:val="0070C0"/>
                <w:lang w:eastAsia="zh-CN"/>
              </w:rPr>
              <w:t>In order to support RX hoping PRS in Redcap UE, the additional UE capability with enlarged soft buffer size shall be considered.</w:t>
            </w:r>
          </w:p>
          <w:p w:rsidR="006C30CA" w:rsidRPr="00045592" w:rsidRDefault="006C30CA" w:rsidP="006C30CA">
            <w:pPr>
              <w:pStyle w:val="afe"/>
              <w:numPr>
                <w:ilvl w:val="0"/>
                <w:numId w:val="11"/>
              </w:numPr>
              <w:spacing w:beforeLines="0" w:before="120" w:afterLines="0" w:after="120"/>
              <w:ind w:left="720"/>
              <w:rPr>
                <w:rFonts w:eastAsia="宋体"/>
                <w:color w:val="0070C0"/>
                <w:lang w:eastAsia="zh-CN"/>
              </w:rPr>
            </w:pPr>
            <w:r w:rsidRPr="00045592">
              <w:rPr>
                <w:rFonts w:eastAsia="宋体"/>
                <w:color w:val="0070C0"/>
                <w:lang w:eastAsia="zh-CN"/>
              </w:rPr>
              <w:t>Recommended WF</w:t>
            </w:r>
          </w:p>
          <w:p w:rsidR="006C30CA" w:rsidRPr="006C30CA" w:rsidRDefault="006C30CA" w:rsidP="002C6CA6">
            <w:pPr>
              <w:pStyle w:val="afe"/>
              <w:numPr>
                <w:ilvl w:val="1"/>
                <w:numId w:val="11"/>
              </w:numPr>
              <w:overflowPunct w:val="0"/>
              <w:autoSpaceDE w:val="0"/>
              <w:autoSpaceDN w:val="0"/>
              <w:adjustRightInd w:val="0"/>
              <w:spacing w:beforeLines="0" w:before="120" w:afterLines="0" w:after="120"/>
              <w:textAlignment w:val="baseline"/>
              <w:rPr>
                <w:rFonts w:eastAsia="宋体"/>
                <w:color w:val="0070C0"/>
                <w:lang w:eastAsia="zh-CN"/>
              </w:rPr>
            </w:pPr>
            <w:r w:rsidRPr="00B762B3">
              <w:rPr>
                <w:rFonts w:eastAsia="宋体"/>
                <w:color w:val="0070C0"/>
                <w:lang w:eastAsia="zh-CN"/>
              </w:rPr>
              <w:t>Discuss the option.</w:t>
            </w:r>
          </w:p>
        </w:tc>
      </w:tr>
    </w:tbl>
    <w:p w:rsidR="00C328D6" w:rsidRPr="006C30CA" w:rsidRDefault="006C30CA" w:rsidP="006C30CA">
      <w:pPr>
        <w:overflowPunct w:val="0"/>
        <w:autoSpaceDE w:val="0"/>
        <w:autoSpaceDN w:val="0"/>
        <w:adjustRightInd w:val="0"/>
        <w:spacing w:beforeLines="0" w:before="120" w:afterLines="0" w:after="120"/>
        <w:textAlignment w:val="baseline"/>
        <w:rPr>
          <w:rFonts w:eastAsiaTheme="minorEastAsia"/>
          <w:lang w:eastAsia="zh-CN"/>
        </w:rPr>
      </w:pPr>
      <w:r w:rsidRPr="006C30CA">
        <w:rPr>
          <w:rFonts w:eastAsiaTheme="minorEastAsia" w:hint="eastAsia"/>
          <w:lang w:eastAsia="zh-CN"/>
        </w:rPr>
        <w:t>W</w:t>
      </w:r>
      <w:r w:rsidRPr="006C30CA">
        <w:rPr>
          <w:rFonts w:eastAsiaTheme="minorEastAsia"/>
          <w:lang w:eastAsia="zh-CN"/>
        </w:rPr>
        <w:t xml:space="preserve">e </w:t>
      </w:r>
      <w:r>
        <w:rPr>
          <w:rFonts w:eastAsiaTheme="minorEastAsia"/>
          <w:lang w:eastAsia="zh-CN"/>
        </w:rPr>
        <w:t xml:space="preserve">agree that the soft buffer size that UE needs for FH is larger than that without FH because the total BW that is measured are different for the two cases. However, RAN1 already introduced separate capability for </w:t>
      </w:r>
      <w:proofErr w:type="spellStart"/>
      <w:r>
        <w:rPr>
          <w:rFonts w:eastAsiaTheme="minorEastAsia"/>
          <w:lang w:eastAsia="zh-CN"/>
        </w:rPr>
        <w:t>RedCap</w:t>
      </w:r>
      <w:proofErr w:type="spellEnd"/>
      <w:r>
        <w:rPr>
          <w:rFonts w:eastAsiaTheme="minorEastAsia"/>
          <w:lang w:eastAsia="zh-CN"/>
        </w:rPr>
        <w:t xml:space="preserve"> UE to perform FH, see FG 41-5-1</w:t>
      </w:r>
      <w:r w:rsidR="002B6707">
        <w:rPr>
          <w:rFonts w:eastAsiaTheme="minorEastAsia"/>
          <w:lang w:eastAsia="zh-CN"/>
        </w:rPr>
        <w:t xml:space="preserve"> in the latest RAN1 feature list. Therefore, we do not see RAN4 needs to further discuss </w:t>
      </w:r>
      <w:r w:rsidR="002B6707" w:rsidRPr="002B6707">
        <w:rPr>
          <w:rFonts w:eastAsiaTheme="minorEastAsia"/>
          <w:lang w:eastAsia="zh-CN"/>
        </w:rPr>
        <w:t>enlarged soft buffer</w:t>
      </w:r>
      <w:r w:rsidR="002B6707">
        <w:rPr>
          <w:rFonts w:eastAsiaTheme="minorEastAsia"/>
          <w:lang w:eastAsia="zh-CN"/>
        </w:rPr>
        <w:t xml:space="preserve"> for FH.</w:t>
      </w:r>
    </w:p>
    <w:p w:rsidR="006C30CA" w:rsidRDefault="002B6707" w:rsidP="002C6CA6">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9: RAN4 not to further discuss </w:t>
      </w:r>
      <w:r w:rsidRPr="002B6707">
        <w:rPr>
          <w:rFonts w:eastAsiaTheme="minorEastAsia"/>
          <w:b/>
          <w:lang w:eastAsia="zh-CN"/>
        </w:rPr>
        <w:t>enlarged soft buffer for FH</w:t>
      </w:r>
      <w:r>
        <w:rPr>
          <w:rFonts w:eastAsiaTheme="minorEastAsia"/>
          <w:b/>
          <w:lang w:eastAsia="zh-CN"/>
        </w:rPr>
        <w:t xml:space="preserve"> given the RAN1 feature list.</w:t>
      </w:r>
    </w:p>
    <w:tbl>
      <w:tblPr>
        <w:tblStyle w:val="afa"/>
        <w:tblW w:w="0" w:type="auto"/>
        <w:tblLook w:val="04A0" w:firstRow="1" w:lastRow="0" w:firstColumn="1" w:lastColumn="0" w:noHBand="0" w:noVBand="1"/>
      </w:tblPr>
      <w:tblGrid>
        <w:gridCol w:w="9621"/>
      </w:tblGrid>
      <w:tr w:rsidR="002B6707" w:rsidTr="002B6707">
        <w:tc>
          <w:tcPr>
            <w:tcW w:w="9621" w:type="dxa"/>
          </w:tcPr>
          <w:p w:rsidR="002B6707" w:rsidRPr="00045592" w:rsidRDefault="002B6707" w:rsidP="002B6707">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3-11</w:t>
            </w:r>
            <w:r w:rsidRPr="00045592">
              <w:rPr>
                <w:b/>
                <w:color w:val="0070C0"/>
                <w:u w:val="single"/>
                <w:lang w:eastAsia="ko-KR"/>
              </w:rPr>
              <w:t>:</w:t>
            </w:r>
            <w:r>
              <w:rPr>
                <w:b/>
                <w:color w:val="0070C0"/>
                <w:u w:val="single"/>
                <w:lang w:eastAsia="ko-KR"/>
              </w:rPr>
              <w:t xml:space="preserve"> Applicability condition for </w:t>
            </w:r>
            <w:r w:rsidRPr="00DA6E2F">
              <w:rPr>
                <w:b/>
                <w:color w:val="0070C0"/>
                <w:u w:val="single"/>
                <w:lang w:eastAsia="ko-KR"/>
              </w:rPr>
              <w:t>PRS measurement requirements with FH</w:t>
            </w:r>
          </w:p>
          <w:p w:rsidR="002B6707" w:rsidRPr="00045592" w:rsidRDefault="002B6707" w:rsidP="002B6707">
            <w:pPr>
              <w:pStyle w:val="afe"/>
              <w:numPr>
                <w:ilvl w:val="0"/>
                <w:numId w:val="11"/>
              </w:numPr>
              <w:spacing w:beforeLines="0" w:before="120" w:afterLines="0" w:after="120"/>
              <w:ind w:left="720"/>
              <w:rPr>
                <w:rFonts w:eastAsia="宋体"/>
                <w:color w:val="0070C0"/>
                <w:lang w:eastAsia="zh-CN"/>
              </w:rPr>
            </w:pPr>
            <w:r w:rsidRPr="00045592">
              <w:rPr>
                <w:rFonts w:eastAsia="宋体"/>
                <w:color w:val="0070C0"/>
                <w:lang w:eastAsia="zh-CN"/>
              </w:rPr>
              <w:t>Proposals</w:t>
            </w:r>
          </w:p>
          <w:p w:rsidR="002B6707" w:rsidRDefault="002B6707" w:rsidP="002B6707">
            <w:pPr>
              <w:pStyle w:val="afe"/>
              <w:numPr>
                <w:ilvl w:val="1"/>
                <w:numId w:val="11"/>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Option 1: QC</w:t>
            </w:r>
          </w:p>
          <w:p w:rsidR="002B6707" w:rsidRPr="00825FDC" w:rsidRDefault="002B6707" w:rsidP="002B6707">
            <w:pPr>
              <w:pStyle w:val="afe"/>
              <w:numPr>
                <w:ilvl w:val="2"/>
                <w:numId w:val="11"/>
              </w:numPr>
              <w:overflowPunct w:val="0"/>
              <w:autoSpaceDE w:val="0"/>
              <w:autoSpaceDN w:val="0"/>
              <w:adjustRightInd w:val="0"/>
              <w:spacing w:beforeLines="0" w:before="120" w:afterLines="0" w:after="120"/>
              <w:textAlignment w:val="baseline"/>
              <w:rPr>
                <w:rFonts w:eastAsia="宋体"/>
                <w:color w:val="0070C0"/>
                <w:lang w:eastAsia="zh-CN"/>
              </w:rPr>
            </w:pPr>
            <w:r w:rsidRPr="001F668E">
              <w:rPr>
                <w:rFonts w:eastAsia="宋体"/>
                <w:color w:val="0070C0"/>
                <w:lang w:eastAsia="zh-CN"/>
              </w:rPr>
              <w:t>Requirements for PRS measurements with FH are applicable subject to explicit request by the LMF to perform measurements with FH.</w:t>
            </w:r>
          </w:p>
          <w:p w:rsidR="002B6707" w:rsidRPr="00045592" w:rsidRDefault="002B6707" w:rsidP="002B6707">
            <w:pPr>
              <w:pStyle w:val="afe"/>
              <w:numPr>
                <w:ilvl w:val="0"/>
                <w:numId w:val="11"/>
              </w:numPr>
              <w:spacing w:beforeLines="0" w:before="120" w:afterLines="0" w:after="120"/>
              <w:ind w:left="720"/>
              <w:rPr>
                <w:rFonts w:eastAsia="宋体"/>
                <w:color w:val="0070C0"/>
                <w:lang w:eastAsia="zh-CN"/>
              </w:rPr>
            </w:pPr>
            <w:r w:rsidRPr="00045592">
              <w:rPr>
                <w:rFonts w:eastAsia="宋体"/>
                <w:color w:val="0070C0"/>
                <w:lang w:eastAsia="zh-CN"/>
              </w:rPr>
              <w:t>Recommended WF</w:t>
            </w:r>
          </w:p>
          <w:p w:rsidR="002B6707" w:rsidRPr="002B6707" w:rsidRDefault="002B6707" w:rsidP="002C6CA6">
            <w:pPr>
              <w:pStyle w:val="afe"/>
              <w:numPr>
                <w:ilvl w:val="1"/>
                <w:numId w:val="11"/>
              </w:numPr>
              <w:overflowPunct w:val="0"/>
              <w:autoSpaceDE w:val="0"/>
              <w:autoSpaceDN w:val="0"/>
              <w:adjustRightInd w:val="0"/>
              <w:spacing w:beforeLines="0" w:before="120" w:afterLines="0" w:after="120"/>
              <w:textAlignment w:val="baseline"/>
              <w:rPr>
                <w:rFonts w:eastAsia="宋体"/>
                <w:color w:val="0070C0"/>
                <w:lang w:eastAsia="zh-CN"/>
              </w:rPr>
            </w:pPr>
            <w:r w:rsidRPr="00B762B3">
              <w:rPr>
                <w:rFonts w:eastAsia="宋体"/>
                <w:color w:val="0070C0"/>
                <w:lang w:eastAsia="zh-CN"/>
              </w:rPr>
              <w:t>Discuss the option.</w:t>
            </w:r>
          </w:p>
        </w:tc>
      </w:tr>
    </w:tbl>
    <w:p w:rsidR="006C30CA" w:rsidRDefault="002B6707" w:rsidP="002C6CA6">
      <w:pPr>
        <w:spacing w:before="120" w:after="120"/>
        <w:rPr>
          <w:rFonts w:eastAsiaTheme="minorEastAsia"/>
          <w:lang w:eastAsia="zh-CN"/>
        </w:rPr>
      </w:pPr>
      <w:r w:rsidRPr="002B6707">
        <w:rPr>
          <w:rFonts w:eastAsiaTheme="minorEastAsia" w:hint="eastAsia"/>
          <w:lang w:eastAsia="zh-CN"/>
        </w:rPr>
        <w:t>W</w:t>
      </w:r>
      <w:r w:rsidRPr="002B6707">
        <w:rPr>
          <w:rFonts w:eastAsiaTheme="minorEastAsia"/>
          <w:lang w:eastAsia="zh-CN"/>
        </w:rPr>
        <w:t>e support o</w:t>
      </w:r>
      <w:r>
        <w:rPr>
          <w:rFonts w:eastAsiaTheme="minorEastAsia"/>
          <w:lang w:eastAsia="zh-CN"/>
        </w:rPr>
        <w:t xml:space="preserve">ption 1 as it is aligned with the latest RAN1 agreement. </w:t>
      </w:r>
    </w:p>
    <w:tbl>
      <w:tblPr>
        <w:tblStyle w:val="afa"/>
        <w:tblW w:w="0" w:type="auto"/>
        <w:tblLook w:val="04A0" w:firstRow="1" w:lastRow="0" w:firstColumn="1" w:lastColumn="0" w:noHBand="0" w:noVBand="1"/>
      </w:tblPr>
      <w:tblGrid>
        <w:gridCol w:w="9621"/>
      </w:tblGrid>
      <w:tr w:rsidR="002B6707" w:rsidTr="002B6707">
        <w:tc>
          <w:tcPr>
            <w:tcW w:w="9621" w:type="dxa"/>
          </w:tcPr>
          <w:p w:rsidR="002B6707" w:rsidRPr="002B6707" w:rsidRDefault="002B6707" w:rsidP="002B6707">
            <w:pPr>
              <w:spacing w:beforeLines="0" w:before="0" w:afterLines="0" w:after="0"/>
              <w:rPr>
                <w:rFonts w:eastAsia="Batang"/>
                <w:sz w:val="20"/>
                <w:lang w:eastAsia="x-none"/>
              </w:rPr>
            </w:pPr>
            <w:r w:rsidRPr="002B6707">
              <w:rPr>
                <w:rFonts w:eastAsia="Batang"/>
                <w:sz w:val="20"/>
                <w:highlight w:val="green"/>
                <w:lang w:eastAsia="x-none"/>
              </w:rPr>
              <w:t>Agreement</w:t>
            </w:r>
          </w:p>
          <w:p w:rsidR="002B6707" w:rsidRPr="002B6707" w:rsidRDefault="002B6707" w:rsidP="002B6707">
            <w:pPr>
              <w:spacing w:beforeLines="0" w:before="0" w:afterLines="0" w:after="0"/>
              <w:rPr>
                <w:rFonts w:eastAsia="Batang"/>
                <w:sz w:val="20"/>
                <w:lang w:eastAsia="x-none"/>
              </w:rPr>
            </w:pPr>
            <w:r w:rsidRPr="002B6707">
              <w:rPr>
                <w:rFonts w:eastAsia="Batang"/>
                <w:sz w:val="20"/>
                <w:lang w:eastAsia="x-none"/>
              </w:rPr>
              <w:t xml:space="preserve">For DL PRS Rx hopping, support the LMF to include an explicit request for DL PRS Rx hopping measurements and reporting in the location request </w:t>
            </w:r>
            <w:proofErr w:type="spellStart"/>
            <w:r w:rsidRPr="002B6707">
              <w:rPr>
                <w:rFonts w:eastAsia="Batang"/>
                <w:sz w:val="20"/>
                <w:lang w:eastAsia="x-none"/>
              </w:rPr>
              <w:t>signaling</w:t>
            </w:r>
            <w:proofErr w:type="spellEnd"/>
            <w:r w:rsidRPr="002B6707">
              <w:rPr>
                <w:rFonts w:eastAsia="Batang"/>
                <w:sz w:val="20"/>
                <w:lang w:eastAsia="x-none"/>
              </w:rPr>
              <w:t>.</w:t>
            </w:r>
          </w:p>
          <w:p w:rsidR="002B6707" w:rsidRPr="002B6707" w:rsidRDefault="002B6707" w:rsidP="002B6707">
            <w:pPr>
              <w:spacing w:beforeLines="0" w:before="0" w:afterLines="0" w:after="0"/>
              <w:rPr>
                <w:rFonts w:eastAsia="Batang"/>
                <w:sz w:val="20"/>
                <w:lang w:eastAsia="x-none"/>
              </w:rPr>
            </w:pPr>
            <w:r w:rsidRPr="002B6707">
              <w:rPr>
                <w:rFonts w:eastAsia="Batang"/>
                <w:sz w:val="20"/>
                <w:lang w:eastAsia="x-none"/>
              </w:rPr>
              <w:t>The location information request can also optionally include the total bandwidth of all hops.</w:t>
            </w:r>
          </w:p>
        </w:tc>
      </w:tr>
    </w:tbl>
    <w:p w:rsidR="002B6707" w:rsidRDefault="002B6707" w:rsidP="002B6707">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10: </w:t>
      </w:r>
      <w:r w:rsidRPr="002B6707">
        <w:rPr>
          <w:rFonts w:eastAsiaTheme="minorEastAsia"/>
          <w:b/>
          <w:lang w:eastAsia="zh-CN"/>
        </w:rPr>
        <w:t>Requirements for PRS measurements with FH are applicable subject to explicit request by the LMF to perform measurements with FH</w:t>
      </w:r>
      <w:r>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433EF">
        <w:rPr>
          <w:rFonts w:eastAsia="宋体"/>
          <w:lang w:eastAsia="zh-CN"/>
        </w:rPr>
        <w:t xml:space="preserve">RRM requirements for </w:t>
      </w:r>
      <w:proofErr w:type="spellStart"/>
      <w:r w:rsidR="00557D1F">
        <w:rPr>
          <w:rFonts w:eastAsia="宋体"/>
          <w:lang w:eastAsia="zh-CN"/>
        </w:rPr>
        <w:t>RedCap</w:t>
      </w:r>
      <w:proofErr w:type="spellEnd"/>
      <w:r w:rsidR="00557D1F">
        <w:rPr>
          <w:rFonts w:eastAsia="宋体"/>
          <w:lang w:eastAsia="zh-CN"/>
        </w:rPr>
        <w:t xml:space="preserve"> positioning</w:t>
      </w:r>
      <w:r>
        <w:rPr>
          <w:rFonts w:eastAsia="宋体"/>
          <w:lang w:eastAsia="zh-CN"/>
        </w:rPr>
        <w:t>.</w:t>
      </w:r>
    </w:p>
    <w:p w:rsidR="00AE6E6C" w:rsidRPr="002C7B48" w:rsidRDefault="00AE6E6C" w:rsidP="00AE6E6C">
      <w:pPr>
        <w:spacing w:before="120" w:after="120"/>
        <w:rPr>
          <w:rFonts w:eastAsiaTheme="minorEastAsia"/>
          <w:b/>
          <w:lang w:val="en-US" w:eastAsia="zh-CN"/>
        </w:rPr>
      </w:pPr>
      <w:r w:rsidRPr="00AE6E6C">
        <w:rPr>
          <w:rFonts w:eastAsiaTheme="minorEastAsia" w:hint="eastAsia"/>
          <w:b/>
          <w:lang w:val="en-US" w:eastAsia="zh-CN"/>
        </w:rPr>
        <w:t>P</w:t>
      </w:r>
      <w:r w:rsidRPr="00AE6E6C">
        <w:rPr>
          <w:rFonts w:eastAsiaTheme="minorEastAsia"/>
          <w:b/>
          <w:lang w:val="en-US" w:eastAsia="zh-CN"/>
        </w:rPr>
        <w:t>roposal 1: RAN4 not to define requirements for PRS measurements with FH without gaps.</w:t>
      </w:r>
    </w:p>
    <w:p w:rsidR="00AE6E6C" w:rsidRPr="002C7B48" w:rsidRDefault="00AE6E6C" w:rsidP="00AE6E6C">
      <w:pPr>
        <w:spacing w:before="120" w:after="120"/>
        <w:rPr>
          <w:b/>
          <w:lang w:val="en-US"/>
        </w:rPr>
      </w:pPr>
      <w:r w:rsidRPr="00AE6E6C">
        <w:rPr>
          <w:rFonts w:eastAsiaTheme="minorEastAsia" w:hint="eastAsia"/>
          <w:b/>
          <w:lang w:val="en-US" w:eastAsia="zh-CN"/>
        </w:rPr>
        <w:t>P</w:t>
      </w:r>
      <w:r w:rsidRPr="00AE6E6C">
        <w:rPr>
          <w:rFonts w:eastAsiaTheme="minorEastAsia"/>
          <w:b/>
          <w:lang w:val="en-US" w:eastAsia="zh-CN"/>
        </w:rPr>
        <w:t>roposal 2: RAN4 stick to the existing agreements for requirements for PRS measurements with FH in INACTIVE and IDLE. No further discussion is needed.</w:t>
      </w:r>
    </w:p>
    <w:p w:rsidR="00AE6E6C" w:rsidRDefault="00AE6E6C" w:rsidP="00AE6E6C">
      <w:pPr>
        <w:spacing w:before="120" w:after="120"/>
        <w:rPr>
          <w:rFonts w:eastAsiaTheme="minorEastAsia"/>
          <w:lang w:eastAsia="zh-CN"/>
        </w:rPr>
      </w:pPr>
      <w:r w:rsidRPr="00AE6E6C">
        <w:rPr>
          <w:rFonts w:eastAsiaTheme="minorEastAsia" w:hint="eastAsia"/>
          <w:b/>
          <w:lang w:eastAsia="zh-CN"/>
        </w:rPr>
        <w:t>P</w:t>
      </w:r>
      <w:r w:rsidRPr="00AE6E6C">
        <w:rPr>
          <w:rFonts w:eastAsiaTheme="minorEastAsia"/>
          <w:b/>
          <w:lang w:eastAsia="zh-CN"/>
        </w:rPr>
        <w:t>roposal 3: Re-use CSSF definition for non-</w:t>
      </w:r>
      <w:proofErr w:type="spellStart"/>
      <w:r w:rsidRPr="00AE6E6C">
        <w:rPr>
          <w:rFonts w:eastAsiaTheme="minorEastAsia"/>
          <w:b/>
          <w:lang w:eastAsia="zh-CN"/>
        </w:rPr>
        <w:t>RedCap</w:t>
      </w:r>
      <w:proofErr w:type="spellEnd"/>
      <w:r w:rsidRPr="00AE6E6C">
        <w:rPr>
          <w:rFonts w:eastAsiaTheme="minorEastAsia"/>
          <w:b/>
          <w:lang w:eastAsia="zh-CN"/>
        </w:rPr>
        <w:t xml:space="preserve"> UE in clause 9.1.5.2.2 to include the impact of PRS measurement in CSSF definition for </w:t>
      </w:r>
      <w:proofErr w:type="spellStart"/>
      <w:r w:rsidRPr="00AE6E6C">
        <w:rPr>
          <w:rFonts w:eastAsiaTheme="minorEastAsia"/>
          <w:b/>
          <w:lang w:eastAsia="zh-CN"/>
        </w:rPr>
        <w:t>RedCap</w:t>
      </w:r>
      <w:proofErr w:type="spellEnd"/>
      <w:r w:rsidRPr="00AE6E6C">
        <w:rPr>
          <w:rFonts w:eastAsiaTheme="minorEastAsia"/>
          <w:b/>
          <w:lang w:eastAsia="zh-CN"/>
        </w:rPr>
        <w:t xml:space="preserve"> UE</w:t>
      </w:r>
      <w:r w:rsidRPr="00AE6E6C">
        <w:rPr>
          <w:rFonts w:eastAsiaTheme="minorEastAsia" w:hint="eastAsia"/>
          <w:b/>
        </w:rPr>
        <w:t xml:space="preserve"> </w:t>
      </w:r>
      <w:r w:rsidRPr="00AE6E6C">
        <w:rPr>
          <w:rFonts w:eastAsiaTheme="minorEastAsia" w:hint="eastAsia"/>
          <w:b/>
          <w:lang w:eastAsia="zh-CN"/>
        </w:rPr>
        <w:t>i</w:t>
      </w:r>
      <w:r w:rsidRPr="00AE6E6C">
        <w:rPr>
          <w:rFonts w:eastAsiaTheme="minorEastAsia"/>
          <w:b/>
          <w:lang w:eastAsia="zh-CN"/>
        </w:rPr>
        <w:t>n clause 9.1A.5.2.</w:t>
      </w:r>
    </w:p>
    <w:p w:rsidR="00AE6E6C" w:rsidRDefault="00AE6E6C" w:rsidP="00AE6E6C">
      <w:pPr>
        <w:spacing w:before="120" w:after="120"/>
        <w:rPr>
          <w:rFonts w:eastAsiaTheme="minorEastAsia"/>
          <w:lang w:eastAsia="zh-CN"/>
        </w:rPr>
      </w:pPr>
      <w:r w:rsidRPr="00AE6E6C">
        <w:rPr>
          <w:rFonts w:eastAsiaTheme="minorEastAsia" w:hint="eastAsia"/>
          <w:b/>
          <w:lang w:eastAsia="zh-CN"/>
        </w:rPr>
        <w:t>P</w:t>
      </w:r>
      <w:r w:rsidRPr="00AE6E6C">
        <w:rPr>
          <w:rFonts w:eastAsiaTheme="minorEastAsia"/>
          <w:b/>
          <w:lang w:eastAsia="zh-CN"/>
        </w:rPr>
        <w:t>roposal 4: The Rx beam sweeping factor (</w:t>
      </w:r>
      <w:proofErr w:type="spellStart"/>
      <w:r w:rsidRPr="00AE6E6C">
        <w:rPr>
          <w:rFonts w:eastAsiaTheme="minorEastAsia"/>
          <w:b/>
          <w:lang w:eastAsia="zh-CN"/>
        </w:rPr>
        <w:t>N</w:t>
      </w:r>
      <w:r w:rsidRPr="00AE6E6C">
        <w:rPr>
          <w:rFonts w:eastAsiaTheme="minorEastAsia"/>
          <w:b/>
          <w:vertAlign w:val="subscript"/>
          <w:lang w:eastAsia="zh-CN"/>
        </w:rPr>
        <w:t>RxBeam</w:t>
      </w:r>
      <w:proofErr w:type="spellEnd"/>
      <w:r w:rsidRPr="00AE6E6C">
        <w:rPr>
          <w:rFonts w:eastAsiaTheme="minorEastAsia"/>
          <w:b/>
          <w:lang w:eastAsia="zh-CN"/>
        </w:rPr>
        <w:t>) definition in Rel-17 is reused for PRS measurements with FH.</w:t>
      </w:r>
    </w:p>
    <w:p w:rsidR="00AE6E6C" w:rsidRPr="00AE6E6C" w:rsidRDefault="00AE6E6C" w:rsidP="00AE6E6C">
      <w:pPr>
        <w:spacing w:before="120" w:after="120"/>
        <w:rPr>
          <w:rFonts w:eastAsiaTheme="minorEastAsia"/>
          <w:b/>
          <w:lang w:eastAsia="zh-CN"/>
        </w:rPr>
      </w:pPr>
      <w:r w:rsidRPr="00AE6E6C">
        <w:rPr>
          <w:rFonts w:eastAsiaTheme="minorEastAsia" w:hint="eastAsia"/>
          <w:b/>
          <w:lang w:eastAsia="zh-CN"/>
        </w:rPr>
        <w:t>P</w:t>
      </w:r>
      <w:r w:rsidRPr="00AE6E6C">
        <w:rPr>
          <w:rFonts w:eastAsiaTheme="minorEastAsia"/>
          <w:b/>
          <w:lang w:eastAsia="zh-CN"/>
        </w:rPr>
        <w:t>roposal 5: RAN4 to define requirements at least for Case 1, FFS whether and how to define requirements for Case 2 or combined Case 1 and Case 2 depending on RAN1 conclusion on the condition and UE behaviour for Case 2.</w:t>
      </w:r>
    </w:p>
    <w:p w:rsidR="00AE6E6C" w:rsidRPr="00AE6E6C" w:rsidRDefault="00AE6E6C" w:rsidP="00AE6E6C">
      <w:pPr>
        <w:pStyle w:val="afe"/>
        <w:numPr>
          <w:ilvl w:val="0"/>
          <w:numId w:val="13"/>
        </w:numPr>
        <w:spacing w:before="120" w:after="120"/>
        <w:rPr>
          <w:rFonts w:eastAsiaTheme="minorEastAsia"/>
          <w:b/>
          <w:lang w:eastAsia="zh-CN"/>
        </w:rPr>
      </w:pPr>
      <w:r w:rsidRPr="00AE6E6C">
        <w:rPr>
          <w:rFonts w:eastAsiaTheme="minorEastAsia"/>
          <w:b/>
          <w:lang w:eastAsia="zh-CN"/>
        </w:rPr>
        <w:t>Case 1: UE reports measurement based on multiple hops</w:t>
      </w:r>
    </w:p>
    <w:p w:rsidR="00AE6E6C" w:rsidRPr="00AE6E6C" w:rsidRDefault="00AE6E6C" w:rsidP="00AE6E6C">
      <w:pPr>
        <w:pStyle w:val="afe"/>
        <w:numPr>
          <w:ilvl w:val="0"/>
          <w:numId w:val="13"/>
        </w:numPr>
        <w:spacing w:before="120" w:after="120"/>
        <w:rPr>
          <w:rFonts w:eastAsiaTheme="minorEastAsia"/>
          <w:b/>
          <w:lang w:eastAsia="zh-CN"/>
        </w:rPr>
      </w:pPr>
      <w:r w:rsidRPr="00AE6E6C">
        <w:rPr>
          <w:rFonts w:eastAsiaTheme="minorEastAsia"/>
          <w:b/>
          <w:lang w:eastAsia="zh-CN"/>
        </w:rPr>
        <w:t>Case 2: UE reports measurement associated to a single hop</w:t>
      </w:r>
    </w:p>
    <w:p w:rsidR="00A051E7" w:rsidRPr="009153E3" w:rsidRDefault="00A051E7" w:rsidP="00A051E7">
      <w:pPr>
        <w:spacing w:before="120" w:after="120"/>
        <w:rPr>
          <w:rFonts w:eastAsiaTheme="minorEastAsia"/>
          <w:b/>
          <w:lang w:val="en-US" w:eastAsia="zh-CN"/>
        </w:rPr>
      </w:pPr>
      <w:r w:rsidRPr="009153E3">
        <w:rPr>
          <w:rFonts w:eastAsiaTheme="minorEastAsia"/>
          <w:b/>
          <w:lang w:val="en-US" w:eastAsia="zh-CN"/>
        </w:rPr>
        <w:lastRenderedPageBreak/>
        <w:t xml:space="preserve">Proposal </w:t>
      </w:r>
      <w:r>
        <w:rPr>
          <w:rFonts w:eastAsiaTheme="minorEastAsia"/>
          <w:b/>
          <w:lang w:val="en-US" w:eastAsia="zh-CN"/>
        </w:rPr>
        <w:t>6</w:t>
      </w:r>
      <w:r w:rsidRPr="009153E3">
        <w:rPr>
          <w:rFonts w:eastAsiaTheme="minorEastAsia"/>
          <w:b/>
          <w:lang w:val="en-US" w:eastAsia="zh-CN"/>
        </w:rPr>
        <w:t xml:space="preserve">: For Case 1, RAN4 to define the overall BW with FH </w:t>
      </w:r>
    </w:p>
    <w:p w:rsidR="00A051E7" w:rsidRPr="009153E3" w:rsidRDefault="00D90BC1" w:rsidP="00A051E7">
      <w:pPr>
        <w:spacing w:before="120" w:after="120"/>
        <w:rPr>
          <w:rFonts w:eastAsiaTheme="minorEastAsia"/>
          <w:b/>
          <w:lang w:eastAsia="zh-CN"/>
        </w:rPr>
      </w:pPr>
      <m:oMathPara>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multi-hop</m:t>
              </m:r>
            </m:sub>
          </m:sSub>
          <m:r>
            <m:rPr>
              <m:sty m:val="bi"/>
            </m:rPr>
            <w:rPr>
              <w:rFonts w:ascii="Cambria Math" w:eastAsiaTheme="minorEastAsia" w:hAnsi="Cambria Math"/>
              <w:lang w:eastAsia="zh-CN"/>
            </w:rPr>
            <m:t>=min</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PRS</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per-hop</m:t>
                  </m:r>
                </m:sub>
              </m:sSub>
              <m:r>
                <m:rPr>
                  <m:sty m:val="bi"/>
                </m:rPr>
                <w:rPr>
                  <w:rFonts w:ascii="Cambria Math" w:eastAsiaTheme="minorEastAsia" w:hAnsi="Cambria Math"/>
                  <w:lang w:eastAsia="zh-CN"/>
                </w:rPr>
                <m:t>-</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r>
                    <m:rPr>
                      <m:sty m:val="bi"/>
                    </m:rPr>
                    <w:rPr>
                      <w:rFonts w:ascii="Cambria Math" w:eastAsiaTheme="minorEastAsia" w:hAnsi="Cambria Math"/>
                      <w:lang w:eastAsia="zh-CN"/>
                    </w:rPr>
                    <m:t>-1</m:t>
                  </m:r>
                </m:e>
              </m:d>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overlap</m:t>
                  </m:r>
                </m:sub>
              </m:sSub>
            </m:e>
          </m:d>
        </m:oMath>
      </m:oMathPara>
    </w:p>
    <w:p w:rsidR="00A051E7" w:rsidRPr="009153E3" w:rsidRDefault="00A051E7" w:rsidP="00A051E7">
      <w:pPr>
        <w:spacing w:before="120" w:after="120"/>
        <w:rPr>
          <w:rFonts w:eastAsiaTheme="minorEastAsia"/>
          <w:b/>
          <w:lang w:eastAsia="zh-CN"/>
        </w:rPr>
      </w:pPr>
      <w:r w:rsidRPr="009153E3">
        <w:rPr>
          <w:rFonts w:eastAsiaTheme="minorEastAsia" w:hint="eastAsia"/>
          <w:b/>
          <w:lang w:eastAsia="zh-CN"/>
        </w:rPr>
        <w:t>w</w:t>
      </w:r>
      <w:r w:rsidRPr="009153E3">
        <w:rPr>
          <w:rFonts w:eastAsiaTheme="minorEastAsia"/>
          <w:b/>
          <w:lang w:eastAsia="zh-CN"/>
        </w:rPr>
        <w:t xml:space="preserve">here </w:t>
      </w:r>
    </w:p>
    <w:p w:rsidR="00A051E7" w:rsidRPr="009153E3" w:rsidRDefault="00D90BC1" w:rsidP="00A051E7">
      <w:pPr>
        <w:pStyle w:val="afe"/>
        <w:numPr>
          <w:ilvl w:val="0"/>
          <w:numId w:val="13"/>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PRS</m:t>
            </m:r>
          </m:sub>
        </m:sSub>
      </m:oMath>
      <w:r w:rsidR="00A051E7" w:rsidRPr="009153E3">
        <w:rPr>
          <w:rFonts w:eastAsiaTheme="minorEastAsia"/>
          <w:b/>
          <w:lang w:eastAsia="zh-CN"/>
        </w:rPr>
        <w:t xml:space="preserve"> is the</w:t>
      </w:r>
      <w:r w:rsidR="00A051E7">
        <w:rPr>
          <w:rFonts w:eastAsiaTheme="minorEastAsia"/>
          <w:b/>
          <w:lang w:eastAsia="zh-CN"/>
        </w:rPr>
        <w:t xml:space="preserve"> minimum of the</w:t>
      </w:r>
      <w:r w:rsidR="00A051E7" w:rsidRPr="009153E3">
        <w:rPr>
          <w:rFonts w:eastAsiaTheme="minorEastAsia"/>
          <w:b/>
          <w:lang w:eastAsia="zh-CN"/>
        </w:rPr>
        <w:t xml:space="preserve"> configured PRS BW</w:t>
      </w:r>
      <w:r w:rsidR="00A051E7">
        <w:rPr>
          <w:rFonts w:eastAsiaTheme="minorEastAsia"/>
          <w:b/>
          <w:lang w:eastAsia="zh-CN"/>
        </w:rPr>
        <w:t xml:space="preserve">, </w:t>
      </w:r>
      <w:r w:rsidR="00A051E7" w:rsidRPr="009153E3">
        <w:rPr>
          <w:rFonts w:eastAsiaTheme="minorEastAsia"/>
          <w:b/>
          <w:lang w:eastAsia="zh-CN"/>
        </w:rPr>
        <w:t xml:space="preserve">UE capability </w:t>
      </w:r>
      <w:r w:rsidR="00A051E7">
        <w:rPr>
          <w:rFonts w:eastAsiaTheme="minorEastAsia"/>
          <w:b/>
          <w:lang w:eastAsia="zh-CN"/>
        </w:rPr>
        <w:t xml:space="preserve">of maximum PRS BW across all hops and </w:t>
      </w:r>
      <w:r w:rsidR="00A051E7" w:rsidRPr="008A785B">
        <w:rPr>
          <w:rFonts w:eastAsiaTheme="minorEastAsia"/>
          <w:b/>
          <w:lang w:eastAsia="zh-CN"/>
        </w:rPr>
        <w:t xml:space="preserve">total BW of all hops requested by </w:t>
      </w:r>
      <w:proofErr w:type="gramStart"/>
      <w:r w:rsidR="00A051E7" w:rsidRPr="008A785B">
        <w:rPr>
          <w:rFonts w:eastAsiaTheme="minorEastAsia"/>
          <w:b/>
          <w:lang w:eastAsia="zh-CN"/>
        </w:rPr>
        <w:t>LMF</w:t>
      </w:r>
      <w:proofErr w:type="gramEnd"/>
    </w:p>
    <w:p w:rsidR="00A051E7" w:rsidRPr="009153E3" w:rsidRDefault="00D90BC1" w:rsidP="00A051E7">
      <w:pPr>
        <w:pStyle w:val="afe"/>
        <w:numPr>
          <w:ilvl w:val="0"/>
          <w:numId w:val="13"/>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oMath>
      <w:r w:rsidR="00A051E7" w:rsidRPr="009153E3">
        <w:rPr>
          <w:rFonts w:eastAsiaTheme="minorEastAsia"/>
          <w:b/>
          <w:lang w:eastAsia="zh-CN"/>
        </w:rPr>
        <w:t xml:space="preserve"> is number of hops within a single MG occasion</w:t>
      </w:r>
    </w:p>
    <w:p w:rsidR="00A051E7" w:rsidRDefault="00D90BC1" w:rsidP="00A051E7">
      <w:pPr>
        <w:pStyle w:val="afe"/>
        <w:numPr>
          <w:ilvl w:val="0"/>
          <w:numId w:val="13"/>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per-hop</m:t>
            </m:r>
          </m:sub>
        </m:sSub>
      </m:oMath>
      <w:r w:rsidR="00A051E7" w:rsidRPr="00BF7EDF">
        <w:rPr>
          <w:rFonts w:eastAsiaTheme="minorEastAsia"/>
          <w:b/>
          <w:lang w:eastAsia="zh-CN"/>
        </w:rPr>
        <w:t xml:space="preserve"> is the supported BW per hop which is UE </w:t>
      </w:r>
      <w:proofErr w:type="gramStart"/>
      <w:r w:rsidR="00A051E7" w:rsidRPr="00BF7EDF">
        <w:rPr>
          <w:rFonts w:eastAsiaTheme="minorEastAsia"/>
          <w:b/>
          <w:lang w:eastAsia="zh-CN"/>
        </w:rPr>
        <w:t>capability</w:t>
      </w:r>
      <w:proofErr w:type="gramEnd"/>
      <w:r w:rsidR="00A051E7" w:rsidRPr="00BF7EDF">
        <w:rPr>
          <w:rFonts w:eastAsiaTheme="minorEastAsia"/>
          <w:b/>
          <w:lang w:eastAsia="zh-CN"/>
        </w:rPr>
        <w:t xml:space="preserve"> </w:t>
      </w:r>
    </w:p>
    <w:p w:rsidR="00A051E7" w:rsidRPr="00BF7EDF" w:rsidRDefault="00D90BC1" w:rsidP="00A051E7">
      <w:pPr>
        <w:pStyle w:val="afe"/>
        <w:numPr>
          <w:ilvl w:val="0"/>
          <w:numId w:val="13"/>
        </w:numPr>
        <w:spacing w:before="120" w:after="120"/>
        <w:rPr>
          <w:rFonts w:eastAsiaTheme="minorEastAsia"/>
          <w:b/>
          <w:lang w:eastAsia="zh-CN"/>
        </w:rPr>
      </w:pP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overlap</m:t>
            </m:r>
          </m:sub>
        </m:sSub>
      </m:oMath>
      <w:r w:rsidR="00A051E7" w:rsidRPr="00BF7EDF">
        <w:rPr>
          <w:rFonts w:eastAsiaTheme="minorEastAsia"/>
          <w:b/>
          <w:lang w:eastAsia="zh-CN"/>
        </w:rPr>
        <w:t xml:space="preserve"> </w:t>
      </w:r>
      <w:r w:rsidR="00A051E7" w:rsidRPr="00BF7EDF">
        <w:rPr>
          <w:rFonts w:eastAsiaTheme="minorEastAsia" w:hint="eastAsia"/>
          <w:b/>
          <w:lang w:eastAsia="zh-CN"/>
        </w:rPr>
        <w:t>i</w:t>
      </w:r>
      <w:r w:rsidR="00A051E7" w:rsidRPr="00BF7EDF">
        <w:rPr>
          <w:rFonts w:eastAsiaTheme="minorEastAsia"/>
          <w:b/>
          <w:lang w:eastAsia="zh-CN"/>
        </w:rPr>
        <w:t xml:space="preserve">s the BW of the overlapping </w:t>
      </w:r>
      <w:proofErr w:type="gramStart"/>
      <w:r w:rsidR="00A051E7" w:rsidRPr="00BF7EDF">
        <w:rPr>
          <w:rFonts w:eastAsiaTheme="minorEastAsia"/>
          <w:b/>
          <w:lang w:eastAsia="zh-CN"/>
        </w:rPr>
        <w:t>RB</w:t>
      </w:r>
      <w:proofErr w:type="gramEnd"/>
    </w:p>
    <w:p w:rsidR="00AE6E6C" w:rsidRPr="00E251FA" w:rsidRDefault="00AE6E6C" w:rsidP="00AE6E6C">
      <w:pPr>
        <w:spacing w:before="120" w:after="120"/>
        <w:rPr>
          <w:rFonts w:eastAsiaTheme="minorEastAsia"/>
          <w:b/>
          <w:lang w:eastAsia="zh-CN"/>
        </w:rPr>
      </w:pPr>
      <w:r w:rsidRPr="00E251FA">
        <w:rPr>
          <w:rFonts w:eastAsiaTheme="minorEastAsia"/>
          <w:b/>
          <w:lang w:val="en-US" w:eastAsia="zh-CN"/>
        </w:rPr>
        <w:t xml:space="preserve">Proposal </w:t>
      </w:r>
      <w:r>
        <w:rPr>
          <w:rFonts w:eastAsiaTheme="minorEastAsia"/>
          <w:b/>
          <w:lang w:val="en-US" w:eastAsia="zh-CN"/>
        </w:rPr>
        <w:t>7</w:t>
      </w:r>
      <w:r w:rsidRPr="00E251FA">
        <w:rPr>
          <w:rFonts w:eastAsiaTheme="minorEastAsia"/>
          <w:b/>
          <w:lang w:val="en-US" w:eastAsia="zh-CN"/>
        </w:rPr>
        <w:t xml:space="preserve">: </w:t>
      </w:r>
      <w:r w:rsidRPr="00E251FA">
        <w:rPr>
          <w:rFonts w:eastAsiaTheme="minorEastAsia"/>
          <w:b/>
          <w:lang w:eastAsia="zh-CN"/>
        </w:rPr>
        <w:t xml:space="preserve">The number of hops within a single MG occasion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t>
            </m:r>
          </m:sub>
        </m:sSub>
      </m:oMath>
      <w:r w:rsidRPr="00E251FA">
        <w:rPr>
          <w:rFonts w:eastAsiaTheme="minorEastAsia" w:hint="eastAsia"/>
          <w:b/>
          <w:lang w:eastAsia="zh-CN"/>
        </w:rPr>
        <w:t xml:space="preserve"> </w:t>
      </w:r>
      <w:r w:rsidRPr="00E251FA">
        <w:rPr>
          <w:rFonts w:eastAsiaTheme="minorEastAsia"/>
          <w:b/>
          <w:lang w:eastAsia="zh-CN"/>
        </w:rPr>
        <w:t>is defined as</w:t>
      </w:r>
    </w:p>
    <w:p w:rsidR="00AE6E6C" w:rsidRPr="005E1118" w:rsidRDefault="00D90BC1" w:rsidP="00AE6E6C">
      <w:pPr>
        <w:overflowPunct w:val="0"/>
        <w:autoSpaceDE w:val="0"/>
        <w:autoSpaceDN w:val="0"/>
        <w:adjustRightInd w:val="0"/>
        <w:spacing w:beforeLines="0" w:before="120" w:afterLines="0" w:after="120"/>
        <w:jc w:val="center"/>
        <w:textAlignment w:val="baseline"/>
        <w:rPr>
          <w:rFonts w:eastAsiaTheme="minorEastAsia"/>
          <w:b/>
          <w:lang w:val="en-US" w:eastAsia="zh-CN"/>
        </w:rPr>
      </w:pPr>
      <m:oMathPara>
        <m:oMath>
          <m:sSub>
            <m:sSubPr>
              <m:ctrlPr>
                <w:rPr>
                  <w:rFonts w:ascii="Cambria Math" w:eastAsiaTheme="minorEastAsia" w:hAnsi="Cambria Math"/>
                  <w:b/>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hop</m:t>
              </m:r>
            </m:sub>
          </m:sSub>
          <m:r>
            <m:rPr>
              <m:sty m:val="bi"/>
            </m:rPr>
            <w:rPr>
              <w:rFonts w:ascii="Cambria Math" w:eastAsiaTheme="minorEastAsia" w:hAnsi="Cambria Math"/>
              <w:lang w:val="en-US" w:eastAsia="zh-CN"/>
            </w:rPr>
            <m:t>=min</m:t>
          </m:r>
          <m:d>
            <m:dPr>
              <m:ctrlPr>
                <w:rPr>
                  <w:rFonts w:ascii="Cambria Math" w:eastAsiaTheme="minorEastAsia" w:hAnsi="Cambria Math"/>
                  <w:b/>
                  <w:i/>
                  <w:lang w:val="en-US" w:eastAsia="zh-CN"/>
                </w:rPr>
              </m:ctrlPr>
            </m:dPr>
            <m:e>
              <m:d>
                <m:dPr>
                  <m:begChr m:val="⌊"/>
                  <m:endChr m:val="⌋"/>
                  <m:ctrlPr>
                    <w:rPr>
                      <w:rFonts w:ascii="Cambria Math" w:eastAsiaTheme="minorEastAsia" w:hAnsi="Cambria Math"/>
                      <w:b/>
                      <w:i/>
                      <w:lang w:val="en-US" w:eastAsia="zh-CN"/>
                    </w:rPr>
                  </m:ctrlPr>
                </m:dPr>
                <m:e>
                  <m:f>
                    <m:fPr>
                      <m:ctrlPr>
                        <w:rPr>
                          <w:rFonts w:ascii="Cambria Math" w:eastAsiaTheme="minorEastAsia" w:hAnsi="Cambria Math"/>
                          <w:b/>
                          <w:i/>
                          <w:lang w:val="en-US" w:eastAsia="zh-CN"/>
                        </w:rPr>
                      </m:ctrlPr>
                    </m:fPr>
                    <m:num>
                      <m:d>
                        <m:dPr>
                          <m:ctrlPr>
                            <w:rPr>
                              <w:rFonts w:ascii="Cambria Math" w:eastAsiaTheme="minorEastAsia" w:hAnsi="Cambria Math"/>
                              <w:b/>
                              <w:i/>
                              <w:lang w:val="en-US" w:eastAsia="zh-CN"/>
                            </w:rPr>
                          </m:ctrlPr>
                        </m:dPr>
                        <m:e>
                          <m:r>
                            <m:rPr>
                              <m:sty m:val="bi"/>
                            </m:rPr>
                            <w:rPr>
                              <w:rFonts w:ascii="Cambria Math" w:eastAsiaTheme="minorEastAsia" w:hAnsi="Cambria Math"/>
                              <w:lang w:val="en-US" w:eastAsia="zh-CN"/>
                            </w:rPr>
                            <m:t>N-1</m:t>
                          </m:r>
                        </m:e>
                      </m:d>
                      <m:r>
                        <m:rPr>
                          <m:sty m:val="bi"/>
                        </m:rPr>
                        <w:rPr>
                          <w:rFonts w:ascii="Cambria Math" w:eastAsiaTheme="minorEastAsia" w:hAnsi="Cambria Math"/>
                          <w:lang w:val="en-US" w:eastAsia="zh-CN"/>
                        </w:rPr>
                        <m:t>*M</m:t>
                      </m:r>
                    </m:num>
                    <m:den>
                      <m:r>
                        <m:rPr>
                          <m:sty m:val="bi"/>
                        </m:rPr>
                        <w:rPr>
                          <w:rFonts w:ascii="Cambria Math" w:eastAsiaTheme="minorEastAsia" w:hAnsi="Cambria Math"/>
                          <w:lang w:val="en-US" w:eastAsia="zh-CN"/>
                        </w:rPr>
                        <m:t>K</m:t>
                      </m:r>
                    </m:den>
                  </m:f>
                </m:e>
              </m:d>
              <m:r>
                <m:rPr>
                  <m:sty m:val="bi"/>
                </m:rPr>
                <w:rPr>
                  <w:rFonts w:ascii="Cambria Math" w:eastAsiaTheme="minorEastAsia" w:hAnsi="Cambria Math"/>
                  <w:lang w:val="en-US" w:eastAsia="zh-CN"/>
                </w:rPr>
                <m:t>+1,</m:t>
              </m:r>
              <m:sSub>
                <m:sSubPr>
                  <m:ctrlPr>
                    <w:rPr>
                      <w:rFonts w:ascii="Cambria Math" w:eastAsiaTheme="minorEastAsia" w:hAnsi="Cambria Math"/>
                      <w:b/>
                      <w:i/>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hop,max</m:t>
                  </m:r>
                </m:sub>
              </m:sSub>
            </m:e>
          </m:d>
        </m:oMath>
      </m:oMathPara>
    </w:p>
    <w:p w:rsidR="00AE6E6C" w:rsidRPr="00E251FA" w:rsidRDefault="00AE6E6C" w:rsidP="00AE6E6C">
      <w:pPr>
        <w:spacing w:before="120" w:after="120"/>
        <w:rPr>
          <w:rFonts w:eastAsiaTheme="minorEastAsia"/>
          <w:b/>
          <w:lang w:eastAsia="zh-CN"/>
        </w:rPr>
      </w:pPr>
      <w:r w:rsidRPr="00E251FA">
        <w:rPr>
          <w:rFonts w:eastAsiaTheme="minorEastAsia" w:hint="eastAsia"/>
          <w:b/>
          <w:lang w:eastAsia="zh-CN"/>
        </w:rPr>
        <w:t>w</w:t>
      </w:r>
      <w:r w:rsidRPr="00E251FA">
        <w:rPr>
          <w:rFonts w:eastAsiaTheme="minorEastAsia"/>
          <w:b/>
          <w:lang w:eastAsia="zh-CN"/>
        </w:rPr>
        <w:t xml:space="preserve">here </w:t>
      </w:r>
    </w:p>
    <w:p w:rsidR="00AE6E6C" w:rsidRPr="00E251FA" w:rsidRDefault="00AE6E6C" w:rsidP="00AE6E6C">
      <w:pPr>
        <w:pStyle w:val="afe"/>
        <w:numPr>
          <w:ilvl w:val="0"/>
          <w:numId w:val="13"/>
        </w:numPr>
        <w:overflowPunct w:val="0"/>
        <w:autoSpaceDE w:val="0"/>
        <w:autoSpaceDN w:val="0"/>
        <w:adjustRightInd w:val="0"/>
        <w:spacing w:beforeLines="0" w:before="120" w:afterLines="0" w:after="120"/>
        <w:textAlignment w:val="baseline"/>
        <w:rPr>
          <w:rFonts w:eastAsiaTheme="minorEastAsia"/>
          <w:b/>
          <w:lang w:eastAsia="zh-CN"/>
        </w:rPr>
      </w:pPr>
      <m:oMath>
        <m:r>
          <m:rPr>
            <m:sty m:val="bi"/>
          </m:rPr>
          <w:rPr>
            <w:rFonts w:ascii="Cambria Math" w:eastAsiaTheme="minorEastAsia" w:hAnsi="Cambria Math"/>
            <w:lang w:eastAsia="zh-CN"/>
          </w:rPr>
          <m:t>N</m:t>
        </m:r>
      </m:oMath>
      <w:r w:rsidRPr="00E251FA">
        <w:rPr>
          <w:rFonts w:eastAsiaTheme="minorEastAsia"/>
          <w:b/>
          <w:lang w:eastAsia="zh-CN"/>
        </w:rPr>
        <w:t xml:space="preserve"> is the number of PRS repetitions within the MG occasion</w:t>
      </w:r>
    </w:p>
    <w:p w:rsidR="00AE6E6C" w:rsidRPr="00E251FA" w:rsidRDefault="00AE6E6C" w:rsidP="00AE6E6C">
      <w:pPr>
        <w:pStyle w:val="afe"/>
        <w:numPr>
          <w:ilvl w:val="0"/>
          <w:numId w:val="13"/>
        </w:numPr>
        <w:overflowPunct w:val="0"/>
        <w:autoSpaceDE w:val="0"/>
        <w:autoSpaceDN w:val="0"/>
        <w:adjustRightInd w:val="0"/>
        <w:spacing w:beforeLines="0" w:before="120" w:afterLines="0" w:after="120"/>
        <w:textAlignment w:val="baseline"/>
        <w:rPr>
          <w:rFonts w:eastAsiaTheme="minorEastAsia"/>
          <w:b/>
          <w:lang w:eastAsia="zh-CN"/>
        </w:rPr>
      </w:pPr>
      <m:oMath>
        <m:r>
          <m:rPr>
            <m:sty m:val="bi"/>
          </m:rPr>
          <w:rPr>
            <w:rFonts w:ascii="Cambria Math" w:eastAsiaTheme="minorEastAsia" w:hAnsi="Cambria Math"/>
            <w:szCs w:val="20"/>
            <w:lang w:val="en-GB" w:eastAsia="zh-CN"/>
          </w:rPr>
          <m:t>M</m:t>
        </m:r>
      </m:oMath>
      <w:r w:rsidRPr="00E251FA">
        <w:rPr>
          <w:rFonts w:eastAsiaTheme="minorEastAsia" w:hint="eastAsia"/>
          <w:b/>
          <w:szCs w:val="20"/>
          <w:lang w:val="en-GB" w:eastAsia="zh-CN"/>
        </w:rPr>
        <w:t xml:space="preserve"> </w:t>
      </w:r>
      <w:r w:rsidRPr="00E251FA">
        <w:rPr>
          <w:rFonts w:eastAsiaTheme="minorEastAsia"/>
          <w:b/>
          <w:szCs w:val="20"/>
          <w:lang w:val="en-GB" w:eastAsia="zh-CN"/>
        </w:rPr>
        <w:t>is</w:t>
      </w:r>
      <w:r w:rsidRPr="00E251FA">
        <w:rPr>
          <w:rFonts w:eastAsiaTheme="minorEastAsia"/>
          <w:b/>
          <w:lang w:eastAsia="zh-CN"/>
        </w:rPr>
        <w:t xml:space="preserve"> the PRS repetition interval (given by </w:t>
      </w:r>
      <w:r w:rsidRPr="00E251FA">
        <w:rPr>
          <w:b/>
          <w:i/>
        </w:rPr>
        <w:t>dl-PRS-</w:t>
      </w:r>
      <w:proofErr w:type="spellStart"/>
      <w:r w:rsidRPr="00E251FA">
        <w:rPr>
          <w:b/>
          <w:i/>
        </w:rPr>
        <w:t>ResourceTimeGap</w:t>
      </w:r>
      <w:proofErr w:type="spellEnd"/>
      <w:r w:rsidRPr="00E251FA">
        <w:rPr>
          <w:rFonts w:eastAsiaTheme="minorEastAsia"/>
          <w:b/>
          <w:lang w:eastAsia="zh-CN"/>
        </w:rPr>
        <w:t>)</w:t>
      </w:r>
    </w:p>
    <w:p w:rsidR="00AE6E6C" w:rsidRPr="008F7CB7" w:rsidRDefault="00AE6E6C" w:rsidP="00AE6E6C">
      <w:pPr>
        <w:pStyle w:val="afe"/>
        <w:numPr>
          <w:ilvl w:val="0"/>
          <w:numId w:val="13"/>
        </w:numPr>
        <w:overflowPunct w:val="0"/>
        <w:autoSpaceDE w:val="0"/>
        <w:autoSpaceDN w:val="0"/>
        <w:adjustRightInd w:val="0"/>
        <w:spacing w:beforeLines="0" w:before="120" w:afterLines="0" w:after="120"/>
        <w:textAlignment w:val="baseline"/>
        <w:rPr>
          <w:rFonts w:eastAsiaTheme="minorEastAsia"/>
          <w:b/>
          <w:lang w:eastAsia="zh-CN"/>
        </w:rPr>
      </w:pPr>
      <m:oMath>
        <m:r>
          <m:rPr>
            <m:sty m:val="b"/>
          </m:rPr>
          <w:rPr>
            <w:rFonts w:ascii="Cambria Math" w:eastAsiaTheme="minorEastAsia" w:hAnsi="Cambria Math"/>
            <w:lang w:eastAsia="zh-CN"/>
          </w:rPr>
          <m:t>K</m:t>
        </m:r>
      </m:oMath>
      <w:r w:rsidRPr="00E251FA">
        <w:rPr>
          <w:rFonts w:eastAsiaTheme="minorEastAsia"/>
          <w:b/>
          <w:lang w:eastAsia="zh-CN"/>
        </w:rPr>
        <w:t xml:space="preserve"> is the number of slots per hop and </w:t>
      </w:r>
      <m:oMath>
        <m:r>
          <m:rPr>
            <m:sty m:val="b"/>
          </m:rPr>
          <w:rPr>
            <w:rFonts w:ascii="Cambria Math" w:eastAsiaTheme="minorEastAsia" w:hAnsi="Cambria Math"/>
            <w:lang w:val="en-GB" w:eastAsia="zh-CN"/>
          </w:rPr>
          <m:t>K=max</m:t>
        </m:r>
        <m:d>
          <m:dPr>
            <m:ctrlPr>
              <w:rPr>
                <w:rFonts w:ascii="Cambria Math" w:eastAsiaTheme="minorEastAsia" w:hAnsi="Cambria Math"/>
                <w:b/>
                <w:lang w:val="en-GB" w:eastAsia="zh-CN"/>
              </w:rPr>
            </m:ctrlPr>
          </m:dPr>
          <m:e>
            <m:sSup>
              <m:sSupPr>
                <m:ctrlPr>
                  <w:rPr>
                    <w:rFonts w:ascii="Cambria Math" w:eastAsiaTheme="minorEastAsia" w:hAnsi="Cambria Math"/>
                    <w:b/>
                    <w:i/>
                    <w:lang w:val="en-GB" w:eastAsia="zh-CN"/>
                  </w:rPr>
                </m:ctrlPr>
              </m:sSupPr>
              <m:e>
                <m:r>
                  <m:rPr>
                    <m:sty m:val="bi"/>
                  </m:rPr>
                  <w:rPr>
                    <w:rFonts w:ascii="Cambria Math" w:eastAsiaTheme="minorEastAsia" w:hAnsi="Cambria Math"/>
                    <w:lang w:val="en-GB" w:eastAsia="zh-CN"/>
                  </w:rPr>
                  <m:t>K</m:t>
                </m:r>
              </m:e>
              <m:sup>
                <m:r>
                  <m:rPr>
                    <m:sty m:val="bi"/>
                  </m:rPr>
                  <w:rPr>
                    <w:rFonts w:ascii="Cambria Math" w:eastAsiaTheme="minorEastAsia" w:hAnsi="Cambria Math"/>
                    <w:lang w:val="en-GB" w:eastAsia="zh-CN"/>
                  </w:rPr>
                  <m:t>'</m:t>
                </m:r>
              </m:sup>
            </m:sSup>
            <m:r>
              <m:rPr>
                <m:sty m:val="bi"/>
              </m:rPr>
              <w:rPr>
                <w:rFonts w:ascii="Cambria Math" w:eastAsiaTheme="minorEastAsia" w:hAnsi="Cambria Math"/>
                <w:lang w:val="en-GB" w:eastAsia="zh-CN"/>
              </w:rPr>
              <m:t>,M</m:t>
            </m:r>
          </m:e>
        </m:d>
      </m:oMath>
      <w:r w:rsidRPr="00E251FA">
        <w:rPr>
          <w:rFonts w:eastAsiaTheme="minorEastAsia"/>
          <w:b/>
          <w:lang w:val="en-GB" w:eastAsia="zh-CN"/>
        </w:rPr>
        <w:t xml:space="preserve"> </w:t>
      </w:r>
    </w:p>
    <w:p w:rsidR="00AE6E6C" w:rsidRDefault="00D90BC1" w:rsidP="00AE6E6C">
      <w:pPr>
        <w:pStyle w:val="afe"/>
        <w:numPr>
          <w:ilvl w:val="0"/>
          <w:numId w:val="13"/>
        </w:numPr>
        <w:overflowPunct w:val="0"/>
        <w:autoSpaceDE w:val="0"/>
        <w:autoSpaceDN w:val="0"/>
        <w:adjustRightInd w:val="0"/>
        <w:spacing w:beforeLines="0" w:before="120" w:afterLines="0" w:after="120"/>
        <w:textAlignment w:val="baseline"/>
        <w:rPr>
          <w:rFonts w:eastAsiaTheme="minorEastAsia"/>
          <w:b/>
          <w:lang w:eastAsia="zh-CN"/>
        </w:rPr>
      </w:pPr>
      <m:oMath>
        <m:sSup>
          <m:sSupPr>
            <m:ctrlPr>
              <w:rPr>
                <w:rFonts w:ascii="Cambria Math" w:eastAsiaTheme="minorEastAsia" w:hAnsi="Cambria Math"/>
                <w:b/>
                <w:i/>
                <w:szCs w:val="20"/>
                <w:lang w:val="en-GB" w:eastAsia="zh-CN"/>
              </w:rPr>
            </m:ctrlPr>
          </m:sSupPr>
          <m:e>
            <m:r>
              <m:rPr>
                <m:sty m:val="bi"/>
              </m:rPr>
              <w:rPr>
                <w:rFonts w:ascii="Cambria Math" w:eastAsiaTheme="minorEastAsia" w:hAnsi="Cambria Math"/>
                <w:lang w:eastAsia="zh-CN"/>
              </w:rPr>
              <m:t>K</m:t>
            </m:r>
          </m:e>
          <m:sup>
            <m:r>
              <m:rPr>
                <m:sty m:val="bi"/>
              </m:rPr>
              <w:rPr>
                <w:rFonts w:ascii="Cambria Math" w:eastAsiaTheme="minorEastAsia" w:hAnsi="Cambria Math"/>
                <w:lang w:eastAsia="zh-CN"/>
              </w:rPr>
              <m:t>'</m:t>
            </m:r>
          </m:sup>
        </m:sSup>
        <m:r>
          <m:rPr>
            <m:sty m:val="b"/>
          </m:rPr>
          <w:rPr>
            <w:rFonts w:ascii="Cambria Math" w:eastAsiaTheme="minorEastAsia" w:hAnsi="Cambria Math"/>
            <w:lang w:eastAsia="zh-CN"/>
          </w:rPr>
          <m:t>=1</m:t>
        </m:r>
      </m:oMath>
      <w:r w:rsidR="00AE6E6C" w:rsidRPr="00721AB6">
        <w:rPr>
          <w:rFonts w:eastAsiaTheme="minorEastAsia" w:hint="eastAsia"/>
          <w:b/>
          <w:lang w:eastAsia="zh-CN"/>
        </w:rPr>
        <w:t xml:space="preserve"> </w:t>
      </w:r>
      <w:r w:rsidR="00AE6E6C" w:rsidRPr="00721AB6">
        <w:rPr>
          <w:rFonts w:eastAsiaTheme="minorEastAsia"/>
          <w:b/>
          <w:lang w:eastAsia="zh-CN"/>
        </w:rPr>
        <w:t xml:space="preserve">if the RF switching time is ≤ 7 symbols and </w:t>
      </w:r>
      <m:oMath>
        <m:sSup>
          <m:sSupPr>
            <m:ctrlPr>
              <w:rPr>
                <w:rFonts w:ascii="Cambria Math" w:eastAsiaTheme="minorEastAsia" w:hAnsi="Cambria Math"/>
                <w:b/>
                <w:i/>
                <w:szCs w:val="20"/>
                <w:lang w:val="en-GB" w:eastAsia="zh-CN"/>
              </w:rPr>
            </m:ctrlPr>
          </m:sSupPr>
          <m:e>
            <m:r>
              <m:rPr>
                <m:sty m:val="bi"/>
              </m:rPr>
              <w:rPr>
                <w:rFonts w:ascii="Cambria Math" w:eastAsiaTheme="minorEastAsia" w:hAnsi="Cambria Math"/>
                <w:lang w:eastAsia="zh-CN"/>
              </w:rPr>
              <m:t>K</m:t>
            </m:r>
          </m:e>
          <m:sup>
            <m:r>
              <m:rPr>
                <m:sty m:val="bi"/>
              </m:rPr>
              <w:rPr>
                <w:rFonts w:ascii="Cambria Math" w:eastAsiaTheme="minorEastAsia" w:hAnsi="Cambria Math"/>
                <w:lang w:eastAsia="zh-CN"/>
              </w:rPr>
              <m:t>'</m:t>
            </m:r>
          </m:sup>
        </m:sSup>
        <m:r>
          <m:rPr>
            <m:sty m:val="b"/>
          </m:rPr>
          <w:rPr>
            <w:rFonts w:ascii="Cambria Math" w:eastAsiaTheme="minorEastAsia" w:hAnsi="Cambria Math"/>
            <w:lang w:eastAsia="zh-CN"/>
          </w:rPr>
          <m:t>=2</m:t>
        </m:r>
      </m:oMath>
      <w:r w:rsidR="00AE6E6C" w:rsidRPr="00721AB6">
        <w:rPr>
          <w:rFonts w:eastAsiaTheme="minorEastAsia"/>
          <w:b/>
          <w:lang w:eastAsia="zh-CN"/>
        </w:rPr>
        <w:t xml:space="preserve"> otherwise</w:t>
      </w:r>
    </w:p>
    <w:p w:rsidR="00AE6E6C" w:rsidRPr="00721AB6" w:rsidRDefault="00D90BC1" w:rsidP="00AE6E6C">
      <w:pPr>
        <w:pStyle w:val="afe"/>
        <w:numPr>
          <w:ilvl w:val="0"/>
          <w:numId w:val="13"/>
        </w:numPr>
        <w:overflowPunct w:val="0"/>
        <w:autoSpaceDE w:val="0"/>
        <w:autoSpaceDN w:val="0"/>
        <w:adjustRightInd w:val="0"/>
        <w:spacing w:beforeLines="0" w:before="120" w:afterLines="0" w:after="120"/>
        <w:textAlignment w:val="baseline"/>
        <w:rPr>
          <w:rFonts w:eastAsiaTheme="minorEastAsia"/>
          <w:b/>
          <w:lang w:eastAsia="zh-CN"/>
        </w:rPr>
      </w:pP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hop,max</m:t>
            </m:r>
          </m:sub>
        </m:sSub>
      </m:oMath>
      <w:r w:rsidR="00AE6E6C" w:rsidRPr="00721AB6">
        <w:rPr>
          <w:rFonts w:eastAsiaTheme="minorEastAsia" w:hint="eastAsia"/>
          <w:b/>
          <w:lang w:eastAsia="zh-CN"/>
        </w:rPr>
        <w:t xml:space="preserve"> </w:t>
      </w:r>
      <w:r w:rsidR="00AE6E6C" w:rsidRPr="00721AB6">
        <w:rPr>
          <w:rFonts w:eastAsiaTheme="minorEastAsia"/>
          <w:b/>
          <w:lang w:eastAsia="zh-CN"/>
        </w:rPr>
        <w:t xml:space="preserve">is the maximum number of hops derived from the configured PRS BW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PRS</m:t>
            </m:r>
          </m:sub>
        </m:sSub>
      </m:oMath>
    </w:p>
    <w:p w:rsidR="00AE6E6C" w:rsidRPr="000D1BB3" w:rsidRDefault="00AE6E6C" w:rsidP="00AE6E6C">
      <w:pPr>
        <w:spacing w:before="120" w:after="120"/>
        <w:rPr>
          <w:rFonts w:eastAsiaTheme="minorEastAsia"/>
          <w:b/>
          <w:lang w:val="en-US" w:eastAsia="zh-CN"/>
        </w:rPr>
      </w:pPr>
      <w:r w:rsidRPr="000D1BB3">
        <w:rPr>
          <w:rFonts w:eastAsiaTheme="minorEastAsia" w:hint="eastAsia"/>
          <w:b/>
          <w:lang w:val="en-US" w:eastAsia="zh-CN"/>
        </w:rPr>
        <w:t>P</w:t>
      </w:r>
      <w:r w:rsidRPr="000D1BB3">
        <w:rPr>
          <w:rFonts w:eastAsiaTheme="minorEastAsia"/>
          <w:b/>
          <w:lang w:val="en-US" w:eastAsia="zh-CN"/>
        </w:rPr>
        <w:t xml:space="preserve">roposal </w:t>
      </w:r>
      <w:r>
        <w:rPr>
          <w:rFonts w:eastAsiaTheme="minorEastAsia"/>
          <w:b/>
          <w:lang w:val="en-US" w:eastAsia="zh-CN"/>
        </w:rPr>
        <w:t>8</w:t>
      </w:r>
      <w:r w:rsidRPr="000D1BB3">
        <w:rPr>
          <w:rFonts w:eastAsiaTheme="minorEastAsia"/>
          <w:b/>
          <w:lang w:val="en-US" w:eastAsia="zh-CN"/>
        </w:rPr>
        <w:t>: For Case 1, existing requirements for MG-based measurement are re-used as baseline, and the following adaptations are considered</w:t>
      </w:r>
      <w:r>
        <w:rPr>
          <w:rFonts w:eastAsiaTheme="minorEastAsia"/>
          <w:b/>
          <w:lang w:val="en-US" w:eastAsia="zh-CN"/>
        </w:rPr>
        <w:t>:</w:t>
      </w:r>
    </w:p>
    <w:p w:rsidR="00AE6E6C" w:rsidRDefault="00AE6E6C" w:rsidP="00AE6E6C">
      <w:pPr>
        <w:pStyle w:val="afe"/>
        <w:numPr>
          <w:ilvl w:val="0"/>
          <w:numId w:val="21"/>
        </w:numPr>
        <w:spacing w:before="120" w:after="120"/>
        <w:rPr>
          <w:rFonts w:eastAsiaTheme="minorEastAsia"/>
          <w:b/>
          <w:lang w:eastAsia="zh-CN"/>
        </w:rPr>
      </w:pPr>
      <w:proofErr w:type="spellStart"/>
      <w:r w:rsidRPr="006C30CA">
        <w:rPr>
          <w:rFonts w:eastAsiaTheme="minorEastAsia"/>
          <w:b/>
          <w:lang w:eastAsia="zh-CN"/>
        </w:rPr>
        <w:t>Lprs</w:t>
      </w:r>
      <w:proofErr w:type="spellEnd"/>
      <w:r w:rsidRPr="006C30CA">
        <w:rPr>
          <w:rFonts w:eastAsiaTheme="minorEastAsia"/>
          <w:b/>
          <w:lang w:eastAsia="zh-CN"/>
        </w:rPr>
        <w:t xml:space="preserve"> = </w:t>
      </w:r>
      <w:proofErr w:type="spellStart"/>
      <w:r w:rsidRPr="006C30CA">
        <w:rPr>
          <w:rFonts w:eastAsiaTheme="minorEastAsia"/>
          <w:b/>
          <w:lang w:eastAsia="zh-CN"/>
        </w:rPr>
        <w:t>N</w:t>
      </w:r>
      <w:r w:rsidRPr="006C30CA">
        <w:rPr>
          <w:rFonts w:eastAsiaTheme="minorEastAsia"/>
          <w:b/>
          <w:vertAlign w:val="subscript"/>
          <w:lang w:eastAsia="zh-CN"/>
        </w:rPr>
        <w:t>hop</w:t>
      </w:r>
      <w:proofErr w:type="spellEnd"/>
      <w:r w:rsidRPr="006C30CA">
        <w:rPr>
          <w:rFonts w:eastAsiaTheme="minorEastAsia"/>
          <w:b/>
          <w:lang w:eastAsia="zh-CN"/>
        </w:rPr>
        <w:t xml:space="preserve"> * </w:t>
      </w:r>
      <w:proofErr w:type="spellStart"/>
      <w:r w:rsidRPr="006C30CA">
        <w:rPr>
          <w:rFonts w:eastAsiaTheme="minorEastAsia"/>
          <w:b/>
          <w:lang w:eastAsia="zh-CN"/>
        </w:rPr>
        <w:t>L</w:t>
      </w:r>
      <w:r w:rsidRPr="006C30CA">
        <w:rPr>
          <w:rFonts w:eastAsiaTheme="minorEastAsia" w:hint="eastAsia"/>
          <w:b/>
          <w:vertAlign w:val="subscript"/>
          <w:lang w:eastAsia="zh-CN"/>
        </w:rPr>
        <w:t>per</w:t>
      </w:r>
      <w:r w:rsidRPr="006C30CA">
        <w:rPr>
          <w:rFonts w:eastAsiaTheme="minorEastAsia"/>
          <w:b/>
          <w:vertAlign w:val="subscript"/>
          <w:lang w:eastAsia="zh-CN"/>
        </w:rPr>
        <w:t>_</w:t>
      </w:r>
      <w:r w:rsidRPr="006C30CA">
        <w:rPr>
          <w:rFonts w:eastAsiaTheme="minorEastAsia" w:hint="eastAsia"/>
          <w:b/>
          <w:vertAlign w:val="subscript"/>
          <w:lang w:eastAsia="zh-CN"/>
        </w:rPr>
        <w:t>hop</w:t>
      </w:r>
      <w:proofErr w:type="spellEnd"/>
      <w:r w:rsidRPr="006C30CA">
        <w:rPr>
          <w:rFonts w:eastAsiaTheme="minorEastAsia"/>
          <w:b/>
          <w:lang w:eastAsia="zh-CN"/>
        </w:rPr>
        <w:t xml:space="preserve">, where </w:t>
      </w:r>
      <w:proofErr w:type="spellStart"/>
      <w:r w:rsidRPr="006C30CA">
        <w:rPr>
          <w:rFonts w:eastAsiaTheme="minorEastAsia"/>
          <w:b/>
          <w:lang w:eastAsia="zh-CN"/>
        </w:rPr>
        <w:t>N</w:t>
      </w:r>
      <w:r w:rsidRPr="006C30CA">
        <w:rPr>
          <w:rFonts w:eastAsiaTheme="minorEastAsia"/>
          <w:b/>
          <w:vertAlign w:val="subscript"/>
          <w:lang w:eastAsia="zh-CN"/>
        </w:rPr>
        <w:t>hop</w:t>
      </w:r>
      <w:proofErr w:type="spellEnd"/>
      <w:r w:rsidRPr="006C30CA">
        <w:rPr>
          <w:rFonts w:eastAsiaTheme="minorEastAsia"/>
          <w:b/>
          <w:lang w:eastAsia="zh-CN"/>
        </w:rPr>
        <w:t xml:space="preserve"> is the number of hops that UE can do in an MG occasion, and </w:t>
      </w:r>
      <w:proofErr w:type="spellStart"/>
      <w:r w:rsidRPr="006C30CA">
        <w:rPr>
          <w:rFonts w:eastAsiaTheme="minorEastAsia"/>
          <w:b/>
          <w:lang w:eastAsia="zh-CN"/>
        </w:rPr>
        <w:t>L</w:t>
      </w:r>
      <w:r w:rsidRPr="006C30CA">
        <w:rPr>
          <w:rFonts w:eastAsiaTheme="minorEastAsia" w:hint="eastAsia"/>
          <w:b/>
          <w:vertAlign w:val="subscript"/>
          <w:lang w:eastAsia="zh-CN"/>
        </w:rPr>
        <w:t>per</w:t>
      </w:r>
      <w:r w:rsidRPr="006C30CA">
        <w:rPr>
          <w:rFonts w:eastAsiaTheme="minorEastAsia"/>
          <w:b/>
          <w:vertAlign w:val="subscript"/>
          <w:lang w:eastAsia="zh-CN"/>
        </w:rPr>
        <w:t>_</w:t>
      </w:r>
      <w:r w:rsidRPr="006C30CA">
        <w:rPr>
          <w:rFonts w:eastAsiaTheme="minorEastAsia" w:hint="eastAsia"/>
          <w:b/>
          <w:vertAlign w:val="subscript"/>
          <w:lang w:eastAsia="zh-CN"/>
        </w:rPr>
        <w:t>hop</w:t>
      </w:r>
      <w:proofErr w:type="spellEnd"/>
      <w:r w:rsidRPr="006C30CA">
        <w:rPr>
          <w:rFonts w:eastAsiaTheme="minorEastAsia"/>
          <w:b/>
          <w:lang w:eastAsia="zh-CN"/>
        </w:rPr>
        <w:t xml:space="preserve"> is the PRS duration per hop;</w:t>
      </w:r>
    </w:p>
    <w:p w:rsidR="00AE6E6C" w:rsidRPr="006C30CA" w:rsidRDefault="00AE6E6C" w:rsidP="00AE6E6C">
      <w:pPr>
        <w:pStyle w:val="afe"/>
        <w:numPr>
          <w:ilvl w:val="0"/>
          <w:numId w:val="21"/>
        </w:numPr>
        <w:spacing w:before="120" w:after="120"/>
        <w:rPr>
          <w:rFonts w:eastAsiaTheme="minorEastAsia"/>
          <w:b/>
          <w:lang w:eastAsia="zh-CN"/>
        </w:rPr>
      </w:pPr>
      <w:r w:rsidRPr="006C30CA">
        <w:rPr>
          <w:rFonts w:eastAsiaTheme="minorEastAsia"/>
          <w:b/>
          <w:lang w:eastAsia="zh-CN"/>
        </w:rPr>
        <w:t>The requirements are applicable only to PRS resource in the sampling duration in each hop.</w:t>
      </w:r>
    </w:p>
    <w:p w:rsidR="00AE6E6C" w:rsidRDefault="00AE6E6C" w:rsidP="00AE6E6C">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9: RAN4 not to further discuss </w:t>
      </w:r>
      <w:r w:rsidRPr="002B6707">
        <w:rPr>
          <w:rFonts w:eastAsiaTheme="minorEastAsia"/>
          <w:b/>
          <w:lang w:eastAsia="zh-CN"/>
        </w:rPr>
        <w:t>enlarged soft buffer for FH</w:t>
      </w:r>
      <w:r>
        <w:rPr>
          <w:rFonts w:eastAsiaTheme="minorEastAsia"/>
          <w:b/>
          <w:lang w:eastAsia="zh-CN"/>
        </w:rPr>
        <w:t xml:space="preserve"> given the RAN1 feature list.</w:t>
      </w:r>
    </w:p>
    <w:p w:rsidR="00CD2DB9" w:rsidRPr="00AE6E6C" w:rsidRDefault="00AE6E6C" w:rsidP="00CD2DB9">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10: </w:t>
      </w:r>
      <w:r w:rsidRPr="002B6707">
        <w:rPr>
          <w:rFonts w:eastAsiaTheme="minorEastAsia"/>
          <w:b/>
          <w:lang w:eastAsia="zh-CN"/>
        </w:rPr>
        <w:t>Requirements for PRS measurements with FH are applicable subject to explicit request by the LMF to perform measurements with FH</w:t>
      </w:r>
      <w:r>
        <w:rPr>
          <w:rFonts w:eastAsiaTheme="minorEastAsia"/>
          <w:b/>
          <w:lang w:eastAsia="zh-CN"/>
        </w:rPr>
        <w:t>.</w:t>
      </w:r>
    </w:p>
    <w:p w:rsidR="00FA0C0C" w:rsidRDefault="00FA0C0C" w:rsidP="00FA0C0C">
      <w:pPr>
        <w:pStyle w:val="1"/>
        <w:jc w:val="both"/>
        <w:rPr>
          <w:lang w:val="en-US"/>
        </w:rPr>
      </w:pPr>
      <w:r w:rsidRPr="00C0754F">
        <w:rPr>
          <w:lang w:val="en-US"/>
        </w:rPr>
        <w:t>Reference</w:t>
      </w:r>
    </w:p>
    <w:p w:rsidR="00EB3815" w:rsidRDefault="00B17210" w:rsidP="00557D1F">
      <w:pPr>
        <w:numPr>
          <w:ilvl w:val="0"/>
          <w:numId w:val="5"/>
        </w:numPr>
        <w:spacing w:before="120" w:after="120"/>
        <w:rPr>
          <w:rFonts w:eastAsia="宋体"/>
          <w:lang w:val="en-US" w:eastAsia="zh-CN"/>
        </w:rPr>
      </w:pPr>
      <w:r w:rsidRPr="00B17210">
        <w:rPr>
          <w:rFonts w:eastAsia="宋体"/>
          <w:lang w:val="en-US" w:eastAsia="zh-CN"/>
        </w:rPr>
        <w:t>R4-231</w:t>
      </w:r>
      <w:r w:rsidR="00CD55EE">
        <w:rPr>
          <w:rFonts w:eastAsia="宋体"/>
          <w:lang w:val="en-US" w:eastAsia="zh-CN"/>
        </w:rPr>
        <w:t>73</w:t>
      </w:r>
      <w:r w:rsidR="008D30ED">
        <w:rPr>
          <w:rFonts w:eastAsia="宋体"/>
          <w:lang w:val="en-US" w:eastAsia="zh-CN"/>
        </w:rPr>
        <w:t>8</w:t>
      </w:r>
      <w:r w:rsidR="00557D1F">
        <w:rPr>
          <w:rFonts w:eastAsia="宋体"/>
          <w:lang w:val="en-US" w:eastAsia="zh-CN"/>
        </w:rPr>
        <w:t>6</w:t>
      </w:r>
      <w:r w:rsidR="001D083D">
        <w:rPr>
          <w:rFonts w:eastAsia="宋体"/>
          <w:lang w:val="en-US" w:eastAsia="zh-CN"/>
        </w:rPr>
        <w:t xml:space="preserve">, </w:t>
      </w:r>
      <w:r w:rsidR="00557D1F" w:rsidRPr="00557D1F">
        <w:rPr>
          <w:rFonts w:eastAsia="宋体"/>
          <w:lang w:val="en-US" w:eastAsia="zh-CN"/>
        </w:rPr>
        <w:t xml:space="preserve">WF on R18 NR positioning – </w:t>
      </w:r>
      <w:proofErr w:type="spellStart"/>
      <w:r w:rsidR="00557D1F" w:rsidRPr="00557D1F">
        <w:rPr>
          <w:rFonts w:eastAsia="宋体"/>
          <w:lang w:val="en-US" w:eastAsia="zh-CN"/>
        </w:rPr>
        <w:t>RedCap</w:t>
      </w:r>
      <w:proofErr w:type="spellEnd"/>
      <w:r w:rsidR="00557D1F" w:rsidRPr="00557D1F">
        <w:rPr>
          <w:rFonts w:eastAsia="宋体"/>
          <w:lang w:val="en-US" w:eastAsia="zh-CN"/>
        </w:rPr>
        <w:t xml:space="preserve"> positioning and PRS/SRS BW aggregation</w:t>
      </w:r>
      <w:r w:rsidR="001D083D">
        <w:rPr>
          <w:rFonts w:eastAsia="宋体"/>
          <w:lang w:val="en-US" w:eastAsia="zh-CN"/>
        </w:rPr>
        <w:t xml:space="preserve">, </w:t>
      </w:r>
      <w:r w:rsidR="00557D1F">
        <w:rPr>
          <w:rFonts w:eastAsia="宋体"/>
          <w:lang w:val="en-US" w:eastAsia="zh-CN"/>
        </w:rPr>
        <w:t>Ericsson</w:t>
      </w:r>
    </w:p>
    <w:p w:rsidR="008A785B" w:rsidRPr="008A785B" w:rsidRDefault="008A785B" w:rsidP="008A785B">
      <w:pPr>
        <w:numPr>
          <w:ilvl w:val="0"/>
          <w:numId w:val="5"/>
        </w:numPr>
        <w:spacing w:before="120" w:after="120"/>
        <w:rPr>
          <w:rFonts w:eastAsia="宋体"/>
          <w:lang w:val="en-US" w:eastAsia="zh-CN"/>
        </w:rPr>
      </w:pPr>
      <w:r w:rsidRPr="00E02A9B">
        <w:rPr>
          <w:rFonts w:eastAsia="宋体"/>
          <w:lang w:val="en-US" w:eastAsia="zh-CN"/>
        </w:rPr>
        <w:t>R4-2311985</w:t>
      </w:r>
      <w:r>
        <w:rPr>
          <w:rFonts w:eastAsia="宋体"/>
          <w:lang w:val="en-US" w:eastAsia="zh-CN"/>
        </w:rPr>
        <w:t xml:space="preserve">, </w:t>
      </w:r>
      <w:r w:rsidRPr="00E02A9B">
        <w:rPr>
          <w:rFonts w:eastAsia="宋体"/>
          <w:lang w:val="en-US" w:eastAsia="zh-CN"/>
        </w:rPr>
        <w:t xml:space="preserve">On requirements for </w:t>
      </w:r>
      <w:proofErr w:type="spellStart"/>
      <w:r w:rsidRPr="00E02A9B">
        <w:rPr>
          <w:rFonts w:eastAsia="宋体"/>
          <w:lang w:val="en-US" w:eastAsia="zh-CN"/>
        </w:rPr>
        <w:t>RedCap</w:t>
      </w:r>
      <w:proofErr w:type="spellEnd"/>
      <w:r w:rsidRPr="00E02A9B">
        <w:rPr>
          <w:rFonts w:eastAsia="宋体"/>
          <w:lang w:val="en-US" w:eastAsia="zh-CN"/>
        </w:rPr>
        <w:t xml:space="preserve"> positioning</w:t>
      </w:r>
      <w:r>
        <w:rPr>
          <w:rFonts w:eastAsia="宋体"/>
          <w:lang w:val="en-US" w:eastAsia="zh-CN"/>
        </w:rPr>
        <w:t xml:space="preserve">, </w:t>
      </w:r>
      <w:r w:rsidRPr="00E02A9B">
        <w:rPr>
          <w:rFonts w:eastAsia="宋体"/>
          <w:lang w:val="en-US" w:eastAsia="zh-CN"/>
        </w:rPr>
        <w:t>Qualcomm Incorporated</w:t>
      </w:r>
    </w:p>
    <w:sectPr w:rsidR="008A785B" w:rsidRPr="008A785B"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0BC1" w:rsidRDefault="00D90BC1">
      <w:pPr>
        <w:spacing w:before="120" w:after="120"/>
      </w:pPr>
      <w:r>
        <w:separator/>
      </w:r>
    </w:p>
  </w:endnote>
  <w:endnote w:type="continuationSeparator" w:id="0">
    <w:p w:rsidR="00D90BC1" w:rsidRDefault="00D90BC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85B" w:rsidRDefault="008A785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8A785B" w:rsidRDefault="008A785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85B" w:rsidRDefault="008A785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8A785B" w:rsidRDefault="008A785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0BC1" w:rsidRDefault="00D90BC1">
      <w:pPr>
        <w:spacing w:before="120" w:after="120"/>
      </w:pPr>
      <w:r>
        <w:separator/>
      </w:r>
    </w:p>
  </w:footnote>
  <w:footnote w:type="continuationSeparator" w:id="0">
    <w:p w:rsidR="00D90BC1" w:rsidRDefault="00D90BC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133AB6"/>
    <w:multiLevelType w:val="hybridMultilevel"/>
    <w:tmpl w:val="4252C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5"/>
  </w:num>
  <w:num w:numId="3">
    <w:abstractNumId w:val="19"/>
  </w:num>
  <w:num w:numId="4">
    <w:abstractNumId w:val="2"/>
  </w:num>
  <w:num w:numId="5">
    <w:abstractNumId w:val="6"/>
  </w:num>
  <w:num w:numId="6">
    <w:abstractNumId w:val="13"/>
  </w:num>
  <w:num w:numId="7">
    <w:abstractNumId w:val="9"/>
  </w:num>
  <w:num w:numId="8">
    <w:abstractNumId w:val="20"/>
    <w:lvlOverride w:ilvl="0">
      <w:startOverride w:val="1"/>
    </w:lvlOverride>
  </w:num>
  <w:num w:numId="9">
    <w:abstractNumId w:val="11"/>
  </w:num>
  <w:num w:numId="10">
    <w:abstractNumId w:val="18"/>
  </w:num>
  <w:num w:numId="11">
    <w:abstractNumId w:val="10"/>
  </w:num>
  <w:num w:numId="12">
    <w:abstractNumId w:val="16"/>
  </w:num>
  <w:num w:numId="13">
    <w:abstractNumId w:val="14"/>
  </w:num>
  <w:num w:numId="14">
    <w:abstractNumId w:val="1"/>
  </w:num>
  <w:num w:numId="15">
    <w:abstractNumId w:val="0"/>
  </w:num>
  <w:num w:numId="16">
    <w:abstractNumId w:val="5"/>
  </w:num>
  <w:num w:numId="17">
    <w:abstractNumId w:val="7"/>
  </w:num>
  <w:num w:numId="18">
    <w:abstractNumId w:val="17"/>
  </w:num>
  <w:num w:numId="19">
    <w:abstractNumId w:val="4"/>
  </w:num>
  <w:num w:numId="20">
    <w:abstractNumId w:val="12"/>
  </w:num>
  <w:num w:numId="2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67AB8"/>
    <w:rsid w:val="000701CF"/>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6D1"/>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1EB7"/>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505"/>
    <w:rsid w:val="001A6604"/>
    <w:rsid w:val="001A6625"/>
    <w:rsid w:val="001A6D17"/>
    <w:rsid w:val="001A6F86"/>
    <w:rsid w:val="001A745C"/>
    <w:rsid w:val="001A7754"/>
    <w:rsid w:val="001A79A4"/>
    <w:rsid w:val="001B0041"/>
    <w:rsid w:val="001B0216"/>
    <w:rsid w:val="001B0354"/>
    <w:rsid w:val="001B04EC"/>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83"/>
    <w:rsid w:val="001C3588"/>
    <w:rsid w:val="001C37E1"/>
    <w:rsid w:val="001C3850"/>
    <w:rsid w:val="001C3F9C"/>
    <w:rsid w:val="001C3FC8"/>
    <w:rsid w:val="001C41EF"/>
    <w:rsid w:val="001C43F3"/>
    <w:rsid w:val="001C47DC"/>
    <w:rsid w:val="001C4833"/>
    <w:rsid w:val="001C4909"/>
    <w:rsid w:val="001C4AAD"/>
    <w:rsid w:val="001C4D97"/>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786"/>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246"/>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369"/>
    <w:rsid w:val="00281855"/>
    <w:rsid w:val="002819D0"/>
    <w:rsid w:val="00282A44"/>
    <w:rsid w:val="00282AC3"/>
    <w:rsid w:val="00282B19"/>
    <w:rsid w:val="00283171"/>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707"/>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45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6CA6"/>
    <w:rsid w:val="002C71C1"/>
    <w:rsid w:val="002C720E"/>
    <w:rsid w:val="002C730D"/>
    <w:rsid w:val="002C73B3"/>
    <w:rsid w:val="002C7B48"/>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1C61"/>
    <w:rsid w:val="002E24A9"/>
    <w:rsid w:val="002E24D5"/>
    <w:rsid w:val="002E272E"/>
    <w:rsid w:val="002E2AA6"/>
    <w:rsid w:val="002E2BE9"/>
    <w:rsid w:val="002E2BF2"/>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5FB6"/>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526"/>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99"/>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9D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48"/>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3E3"/>
    <w:rsid w:val="003B2506"/>
    <w:rsid w:val="003B2540"/>
    <w:rsid w:val="003B2729"/>
    <w:rsid w:val="003B2A9F"/>
    <w:rsid w:val="003B2D18"/>
    <w:rsid w:val="003B2F9A"/>
    <w:rsid w:val="003B3ACB"/>
    <w:rsid w:val="003B3BF9"/>
    <w:rsid w:val="003B3F82"/>
    <w:rsid w:val="003B4244"/>
    <w:rsid w:val="003B4451"/>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329"/>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646"/>
    <w:rsid w:val="003E5922"/>
    <w:rsid w:val="003E618B"/>
    <w:rsid w:val="003E6268"/>
    <w:rsid w:val="003E658E"/>
    <w:rsid w:val="003E65BD"/>
    <w:rsid w:val="003E69B5"/>
    <w:rsid w:val="003E69B9"/>
    <w:rsid w:val="003E7070"/>
    <w:rsid w:val="003E72DC"/>
    <w:rsid w:val="003E75CF"/>
    <w:rsid w:val="003E771E"/>
    <w:rsid w:val="003E7B41"/>
    <w:rsid w:val="003E7D20"/>
    <w:rsid w:val="003F04D9"/>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265D"/>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481"/>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57D1F"/>
    <w:rsid w:val="00560676"/>
    <w:rsid w:val="00560757"/>
    <w:rsid w:val="005608FE"/>
    <w:rsid w:val="00560A3B"/>
    <w:rsid w:val="00560BD5"/>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6F6E"/>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74F"/>
    <w:rsid w:val="005A191B"/>
    <w:rsid w:val="005A1B56"/>
    <w:rsid w:val="005A2608"/>
    <w:rsid w:val="005A26E9"/>
    <w:rsid w:val="005A2766"/>
    <w:rsid w:val="005A29EA"/>
    <w:rsid w:val="005A2D3C"/>
    <w:rsid w:val="005A2F1B"/>
    <w:rsid w:val="005A329D"/>
    <w:rsid w:val="005A35C0"/>
    <w:rsid w:val="005A35FA"/>
    <w:rsid w:val="005A375E"/>
    <w:rsid w:val="005A3A56"/>
    <w:rsid w:val="005A3B03"/>
    <w:rsid w:val="005A3BCD"/>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368"/>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1F"/>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07C8D"/>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6A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A25"/>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350"/>
    <w:rsid w:val="00646A38"/>
    <w:rsid w:val="00646CC7"/>
    <w:rsid w:val="006473D1"/>
    <w:rsid w:val="00647553"/>
    <w:rsid w:val="00647632"/>
    <w:rsid w:val="00647F94"/>
    <w:rsid w:val="00650170"/>
    <w:rsid w:val="0065044B"/>
    <w:rsid w:val="00650894"/>
    <w:rsid w:val="006511B0"/>
    <w:rsid w:val="006515E6"/>
    <w:rsid w:val="006518F1"/>
    <w:rsid w:val="00651965"/>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34"/>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A9"/>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C4"/>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4F11"/>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0CA"/>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B32"/>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41F"/>
    <w:rsid w:val="00712B7E"/>
    <w:rsid w:val="00712CBA"/>
    <w:rsid w:val="0071306F"/>
    <w:rsid w:val="0071385F"/>
    <w:rsid w:val="00713C4B"/>
    <w:rsid w:val="00713DE7"/>
    <w:rsid w:val="007145C2"/>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AB6"/>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548"/>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C4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361"/>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845"/>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95D"/>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8CD"/>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2D6"/>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15"/>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5B"/>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E57"/>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4ECC"/>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0ED"/>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47"/>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2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6BA"/>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347"/>
    <w:rsid w:val="00974485"/>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97F25"/>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1E7"/>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3BE5"/>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E6C"/>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847"/>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184"/>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051"/>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C0"/>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7E3"/>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BF7EDF"/>
    <w:rsid w:val="00C000E4"/>
    <w:rsid w:val="00C00F79"/>
    <w:rsid w:val="00C0120D"/>
    <w:rsid w:val="00C015F2"/>
    <w:rsid w:val="00C017FE"/>
    <w:rsid w:val="00C020C0"/>
    <w:rsid w:val="00C021AE"/>
    <w:rsid w:val="00C02F04"/>
    <w:rsid w:val="00C03053"/>
    <w:rsid w:val="00C038F6"/>
    <w:rsid w:val="00C03CE4"/>
    <w:rsid w:val="00C03D81"/>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8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D95"/>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12F"/>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2DB9"/>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36"/>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3E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1D"/>
    <w:rsid w:val="00D169B6"/>
    <w:rsid w:val="00D16A8A"/>
    <w:rsid w:val="00D16E8C"/>
    <w:rsid w:val="00D1709F"/>
    <w:rsid w:val="00D17BF6"/>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485"/>
    <w:rsid w:val="00D34745"/>
    <w:rsid w:val="00D34814"/>
    <w:rsid w:val="00D34941"/>
    <w:rsid w:val="00D34B7F"/>
    <w:rsid w:val="00D34F0E"/>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4E66"/>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0BC1"/>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5B"/>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796"/>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15"/>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7F0"/>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7C6"/>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489"/>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422"/>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F33B6F7-55FC-4E9F-9B5A-AE2FEBA92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39929485">
      <w:bodyDiv w:val="1"/>
      <w:marLeft w:val="0"/>
      <w:marRight w:val="0"/>
      <w:marTop w:val="0"/>
      <w:marBottom w:val="0"/>
      <w:divBdr>
        <w:top w:val="none" w:sz="0" w:space="0" w:color="auto"/>
        <w:left w:val="none" w:sz="0" w:space="0" w:color="auto"/>
        <w:bottom w:val="none" w:sz="0" w:space="0" w:color="auto"/>
        <w:right w:val="none" w:sz="0" w:space="0" w:color="auto"/>
      </w:divBdr>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7D556430-1C0C-4F09-A88E-1A601FD29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17742</TotalTime>
  <Pages>1</Pages>
  <Words>3029</Words>
  <Characters>17267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6</cp:revision>
  <cp:lastPrinted>2009-04-22T06:01:00Z</cp:lastPrinted>
  <dcterms:created xsi:type="dcterms:W3CDTF">2023-05-06T02:02:00Z</dcterms:created>
  <dcterms:modified xsi:type="dcterms:W3CDTF">2023-11-03T16:15:00Z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(3)ZGsxrI3XDSzaHPBtdWStCNMbNi3RJZasmCGbf8Kx2IbPdhxfX0Il5n/GmKAafdu7SDpmYLZZ
iMAvgWP3k4kuojYX26pZx/Ro2Op9adO2uv4cFPcUsIrt6e2kdorG1ffwlub6fY6RgYuGknLr
HICFaHjgXQcgvYewLnTTEd9LwbzljNa/hwBSvJsdDJH06LaPvS/JfSf7Um81dMgU1OAop3rA
O2RowP7l/nwM5YX0nH</vt:lpwstr>
  </property>
  <property fmtid="{D5CDD505-2E9C-101B-9397-08002B2CF9AE}" pid="17" name="_2015_ms_pID_725343_00">
    <vt:lpwstr>_2015_ms_pID_725343</vt:lpwstr>
  </property>
  <property fmtid="{D5CDD505-2E9C-101B-9397-08002B2CF9AE}" pid="18" name="_2015_ms_pID_7253431">
    <vt:lpwstr>pxhWzQZ1jlRGzhmvhHRDXXEe/P2RTIYFDShtz9Sao4dqsREcIXoWT8
FKnQMaF62H5daXN+Kf2HPJmc7XX1wDUWODMoyWJrD0/9QjHvZOPa1GdVmOJ+EtABrfcVF+sY
eQhZ5/oFek9HiHcrz0zmS9iEYutX8C4dM2yvm61nKuLwL9zOohmB8GVQ26puIjXfd4DPzjRp
k3zXgsicUV7Tv9vsNGHr+gWhhoTlAiTIWGdt</vt:lpwstr>
  </property>
  <property fmtid="{D5CDD505-2E9C-101B-9397-08002B2CF9AE}" pid="19" name="_2015_ms_pID_7253431_00">
    <vt:lpwstr>_2015_ms_pID_7253431</vt:lpwstr>
  </property>
  <property fmtid="{D5CDD505-2E9C-101B-9397-08002B2CF9AE}" pid="20" name="_2015_ms_pID_7253432">
    <vt:lpwstr>TSzvEILjsaTaZt54lmzYSNlVCtoeZYOVQoom
acyNizLVmYUQLLX2WgtAANR0RY7LEMRIFFec31uY8FC2izN+ztc=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