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77472" w14:textId="5E50EAC8" w:rsidR="00207C51" w:rsidRDefault="00FB7249" w:rsidP="00207C51">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sidRPr="00FB7249">
        <w:rPr>
          <w:sz w:val="24"/>
          <w:lang w:eastAsia="zh-CN"/>
        </w:rPr>
        <w:t>3GPP TSG-RAN WG4 Meeting # 10</w:t>
      </w:r>
      <w:r w:rsidR="00DB3FD2">
        <w:rPr>
          <w:sz w:val="24"/>
          <w:lang w:eastAsia="zh-CN"/>
        </w:rPr>
        <w:t xml:space="preserve">9  </w:t>
      </w:r>
      <w:r w:rsidR="005E6111">
        <w:rPr>
          <w:sz w:val="24"/>
          <w:lang w:eastAsia="zh-CN"/>
        </w:rPr>
        <w:t xml:space="preserve">  </w:t>
      </w:r>
      <w:r w:rsidR="00207C51">
        <w:rPr>
          <w:sz w:val="24"/>
          <w:lang w:eastAsia="zh-CN"/>
        </w:rPr>
        <w:t xml:space="preserve">                           R4-230xxxx</w:t>
      </w:r>
    </w:p>
    <w:bookmarkEnd w:id="0"/>
    <w:bookmarkEnd w:id="1"/>
    <w:bookmarkEnd w:id="2"/>
    <w:bookmarkEnd w:id="3"/>
    <w:bookmarkEnd w:id="4"/>
    <w:p w14:paraId="6FDAE518" w14:textId="1A68A138" w:rsidR="00207C51" w:rsidRPr="00136384" w:rsidRDefault="00136384" w:rsidP="00207C51">
      <w:pPr>
        <w:pStyle w:val="a5"/>
        <w:tabs>
          <w:tab w:val="left" w:pos="8040"/>
        </w:tabs>
        <w:spacing w:line="280" w:lineRule="exact"/>
        <w:rPr>
          <w:rFonts w:cs="Arial"/>
          <w:sz w:val="24"/>
          <w:szCs w:val="24"/>
        </w:rPr>
      </w:pPr>
      <w:r w:rsidRPr="00136384">
        <w:rPr>
          <w:sz w:val="24"/>
        </w:rPr>
        <w:t>Chicago, US, November 13 – November 17, 2023</w:t>
      </w:r>
    </w:p>
    <w:p w14:paraId="3B93C5F3" w14:textId="77777777" w:rsidR="00537A05" w:rsidRPr="00207C51" w:rsidRDefault="00537A05" w:rsidP="00537A05">
      <w:pPr>
        <w:pStyle w:val="a5"/>
        <w:tabs>
          <w:tab w:val="left" w:pos="8040"/>
        </w:tabs>
        <w:spacing w:line="280" w:lineRule="exact"/>
        <w:rPr>
          <w:rFonts w:cs="Arial"/>
          <w:sz w:val="24"/>
          <w:szCs w:val="24"/>
        </w:rPr>
      </w:pPr>
    </w:p>
    <w:p w14:paraId="2F1DDB69" w14:textId="77777777" w:rsidR="005929A6" w:rsidRPr="00537A05" w:rsidRDefault="005929A6" w:rsidP="005929A6">
      <w:pPr>
        <w:tabs>
          <w:tab w:val="left" w:pos="1985"/>
        </w:tabs>
        <w:spacing w:after="100" w:afterAutospacing="1"/>
        <w:jc w:val="both"/>
        <w:rPr>
          <w:b/>
          <w:noProof/>
          <w:sz w:val="24"/>
        </w:rPr>
      </w:pPr>
    </w:p>
    <w:p w14:paraId="277726B5" w14:textId="77777777"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2114C63F" w14:textId="441468AC"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80FB1" w:rsidRPr="00680FB1">
        <w:rPr>
          <w:rFonts w:ascii="Arial" w:hAnsi="Arial" w:cs="Arial"/>
          <w:sz w:val="22"/>
        </w:rPr>
        <w:t>Discussion on how to specify the MSD due to harmonic mixing issue</w:t>
      </w:r>
    </w:p>
    <w:p w14:paraId="35062638" w14:textId="037E8165"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80FB1">
        <w:rPr>
          <w:rFonts w:ascii="Arial" w:eastAsia="宋体" w:hAnsi="Arial" w:cs="Arial"/>
          <w:sz w:val="22"/>
          <w:lang w:eastAsia="zh-CN"/>
        </w:rPr>
        <w:t>8.1.3</w:t>
      </w:r>
    </w:p>
    <w:p w14:paraId="47F5092F"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14:paraId="1E6E3DEC" w14:textId="77777777" w:rsidR="00FC0076" w:rsidRPr="00B16EEF" w:rsidRDefault="007726F1" w:rsidP="004065E5">
      <w:pPr>
        <w:pStyle w:val="1"/>
      </w:pPr>
      <w:r w:rsidRPr="00B16EEF">
        <w:t>Introduction</w:t>
      </w:r>
    </w:p>
    <w:p w14:paraId="78A393CA" w14:textId="706E721A" w:rsidR="00FD0B00" w:rsidRDefault="00FD0B0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RAN4#108 meeting, </w:t>
      </w:r>
      <w:r w:rsidR="0006225B">
        <w:rPr>
          <w:rFonts w:eastAsia="宋体"/>
          <w:lang w:val="en-US" w:eastAsia="zh-CN"/>
        </w:rPr>
        <w:t>we provided a discussion paper [1] to go through the whole discussion and official agreements on MSD due to harmonic mixing issue. And we tried to reach a consensus on some general rules of how to specify the harmonic mixing MSD. This topic was discussed extensively.</w:t>
      </w:r>
    </w:p>
    <w:p w14:paraId="0C62BDF3" w14:textId="30DD6912" w:rsidR="00FD0B00" w:rsidRDefault="0006225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RAN4#108bis meeting, the MSD due to </w:t>
      </w:r>
      <w:r w:rsidRPr="0006225B">
        <w:rPr>
          <w:rFonts w:eastAsia="宋体"/>
          <w:lang w:val="en-US" w:eastAsia="zh-CN"/>
        </w:rPr>
        <w:t>Even harmonic mixing</w:t>
      </w:r>
      <w:r>
        <w:rPr>
          <w:rFonts w:eastAsia="宋体"/>
          <w:lang w:val="en-US" w:eastAsia="zh-CN"/>
        </w:rPr>
        <w:t xml:space="preserve"> was discussed</w:t>
      </w:r>
      <w:r w:rsidR="006F1B25">
        <w:rPr>
          <w:rFonts w:eastAsia="宋体"/>
          <w:lang w:val="en-US" w:eastAsia="zh-CN"/>
        </w:rPr>
        <w:t xml:space="preserve"> in the paper [2]</w:t>
      </w:r>
      <w:r>
        <w:rPr>
          <w:rFonts w:eastAsia="宋体"/>
          <w:lang w:val="en-US" w:eastAsia="zh-CN"/>
        </w:rPr>
        <w:t xml:space="preserve">. A </w:t>
      </w:r>
      <w:r>
        <w:rPr>
          <w:rFonts w:eastAsia="宋体" w:hint="eastAsia"/>
          <w:lang w:val="en-US" w:eastAsia="zh-CN"/>
        </w:rPr>
        <w:t>goo</w:t>
      </w:r>
      <w:r>
        <w:rPr>
          <w:rFonts w:eastAsia="宋体"/>
          <w:lang w:val="en-US" w:eastAsia="zh-CN"/>
        </w:rPr>
        <w:t>d question was proposed</w:t>
      </w:r>
      <w:r w:rsidR="006F1B25" w:rsidRPr="006F1B25">
        <w:rPr>
          <w:rFonts w:eastAsia="宋体"/>
          <w:lang w:val="en-US" w:eastAsia="zh-CN"/>
        </w:rPr>
        <w:t>:</w:t>
      </w:r>
      <w:r>
        <w:rPr>
          <w:rFonts w:eastAsia="宋体"/>
          <w:lang w:val="en-US" w:eastAsia="zh-CN"/>
        </w:rPr>
        <w:t xml:space="preserve"> </w:t>
      </w:r>
      <w:bookmarkStart w:id="7" w:name="_Hlk149851285"/>
      <w:r>
        <w:rPr>
          <w:rFonts w:eastAsia="宋体"/>
          <w:lang w:val="en-US" w:eastAsia="zh-CN"/>
        </w:rPr>
        <w:t xml:space="preserve">which </w:t>
      </w:r>
      <w:r w:rsidR="006F1B25" w:rsidRPr="006F1B25">
        <w:rPr>
          <w:rFonts w:eastAsia="宋体"/>
          <w:lang w:val="en-US" w:eastAsia="zh-CN"/>
        </w:rPr>
        <w:t xml:space="preserve">DL frequency range and power level should be specified </w:t>
      </w:r>
      <w:r w:rsidR="006F1B25">
        <w:rPr>
          <w:rFonts w:eastAsia="宋体"/>
          <w:lang w:val="en-US" w:eastAsia="zh-CN"/>
        </w:rPr>
        <w:t>for</w:t>
      </w:r>
      <w:r w:rsidR="006F1B25" w:rsidRPr="006F1B25">
        <w:rPr>
          <w:rFonts w:eastAsia="宋体"/>
          <w:lang w:val="en-US" w:eastAsia="zh-CN"/>
        </w:rPr>
        <w:t xml:space="preserve"> different even harmonic mixing MSD</w:t>
      </w:r>
      <w:bookmarkEnd w:id="7"/>
      <w:r w:rsidR="006F1B25">
        <w:rPr>
          <w:rFonts w:eastAsia="宋体"/>
          <w:lang w:val="en-US" w:eastAsia="zh-CN"/>
        </w:rPr>
        <w:t xml:space="preserve"> with the following proposals.</w:t>
      </w:r>
    </w:p>
    <w:p w14:paraId="281A7A66" w14:textId="1AD6580D" w:rsidR="006F1B25" w:rsidRDefault="006F1B25" w:rsidP="00A779C9">
      <w:pPr>
        <w:widowControl w:val="0"/>
        <w:overflowPunct/>
        <w:autoSpaceDE/>
        <w:autoSpaceDN/>
        <w:adjustRightInd/>
        <w:spacing w:after="0"/>
        <w:textAlignment w:val="auto"/>
        <w:rPr>
          <w:rFonts w:eastAsia="宋体"/>
          <w:lang w:val="en-US" w:eastAsia="zh-CN"/>
        </w:rPr>
      </w:pPr>
    </w:p>
    <w:p w14:paraId="02592C70" w14:textId="77777777" w:rsidR="006F1B25" w:rsidRPr="006F1B25" w:rsidRDefault="006F1B25" w:rsidP="006F1B25">
      <w:pPr>
        <w:spacing w:after="0"/>
        <w:rPr>
          <w:rFonts w:eastAsia="Arial"/>
          <w:b/>
          <w:bCs/>
          <w:lang w:eastAsia="zh-CN"/>
        </w:rPr>
      </w:pPr>
      <w:r w:rsidRPr="006F1B25">
        <w:rPr>
          <w:rFonts w:eastAsia="Arial"/>
          <w:b/>
          <w:bCs/>
          <w:lang w:eastAsia="zh-CN"/>
        </w:rPr>
        <w:t>Proposal: Even harmonic mixing MSD should be investigated and specified if necessary, for:</w:t>
      </w:r>
    </w:p>
    <w:p w14:paraId="320A8175" w14:textId="77777777" w:rsidR="006F1B25" w:rsidRPr="006F1B25" w:rsidRDefault="006F1B25" w:rsidP="006F1B25">
      <w:pPr>
        <w:pStyle w:val="aff1"/>
        <w:numPr>
          <w:ilvl w:val="0"/>
          <w:numId w:val="14"/>
        </w:numPr>
        <w:overflowPunct w:val="0"/>
        <w:autoSpaceDE w:val="0"/>
        <w:autoSpaceDN w:val="0"/>
        <w:adjustRightInd w:val="0"/>
        <w:ind w:firstLineChars="0"/>
        <w:rPr>
          <w:rFonts w:ascii="Times New Roman" w:eastAsia="Arial" w:hAnsi="Times New Roman" w:cs="Times New Roman"/>
          <w:b/>
          <w:bCs/>
          <w:sz w:val="20"/>
          <w:szCs w:val="20"/>
        </w:rPr>
      </w:pPr>
      <w:r w:rsidRPr="006F1B25">
        <w:rPr>
          <w:rFonts w:ascii="Times New Roman" w:eastAsia="Arial" w:hAnsi="Times New Roman" w:cs="Times New Roman"/>
          <w:b/>
          <w:bCs/>
          <w:sz w:val="20"/>
          <w:szCs w:val="20"/>
        </w:rPr>
        <w:t>UL1/DL2 for all FR1 DL bands and all power classes</w:t>
      </w:r>
    </w:p>
    <w:p w14:paraId="581524E5" w14:textId="77777777" w:rsidR="006F1B25" w:rsidRPr="006F1B25" w:rsidRDefault="006F1B25" w:rsidP="006F1B25">
      <w:pPr>
        <w:pStyle w:val="aff1"/>
        <w:numPr>
          <w:ilvl w:val="0"/>
          <w:numId w:val="14"/>
        </w:numPr>
        <w:overflowPunct w:val="0"/>
        <w:autoSpaceDE w:val="0"/>
        <w:autoSpaceDN w:val="0"/>
        <w:adjustRightInd w:val="0"/>
        <w:ind w:firstLineChars="0"/>
        <w:rPr>
          <w:rFonts w:ascii="Times New Roman" w:eastAsia="Arial" w:hAnsi="Times New Roman" w:cs="Times New Roman"/>
          <w:b/>
          <w:bCs/>
          <w:sz w:val="20"/>
          <w:szCs w:val="20"/>
        </w:rPr>
      </w:pPr>
      <w:r w:rsidRPr="006F1B25">
        <w:rPr>
          <w:rFonts w:ascii="Times New Roman" w:eastAsia="Arial" w:hAnsi="Times New Roman" w:cs="Times New Roman"/>
          <w:b/>
          <w:bCs/>
          <w:sz w:val="20"/>
          <w:szCs w:val="20"/>
        </w:rPr>
        <w:t>UL1/DL4 for all FR1 DL bands for PC2 and PC1.5 and for DL bands &gt;1GHz for PC3</w:t>
      </w:r>
    </w:p>
    <w:p w14:paraId="3E35494C" w14:textId="77777777" w:rsidR="006F1B25" w:rsidRPr="006F1B25" w:rsidRDefault="006F1B25" w:rsidP="006F1B25">
      <w:pPr>
        <w:pStyle w:val="aff1"/>
        <w:numPr>
          <w:ilvl w:val="0"/>
          <w:numId w:val="14"/>
        </w:numPr>
        <w:overflowPunct w:val="0"/>
        <w:autoSpaceDE w:val="0"/>
        <w:autoSpaceDN w:val="0"/>
        <w:adjustRightInd w:val="0"/>
        <w:ind w:firstLineChars="0"/>
        <w:rPr>
          <w:rFonts w:ascii="Times New Roman" w:eastAsia="Arial" w:hAnsi="Times New Roman" w:cs="Times New Roman"/>
          <w:b/>
          <w:bCs/>
          <w:sz w:val="20"/>
          <w:szCs w:val="20"/>
        </w:rPr>
      </w:pPr>
      <w:r w:rsidRPr="006F1B25">
        <w:rPr>
          <w:rFonts w:ascii="Times New Roman" w:eastAsia="Arial" w:hAnsi="Times New Roman" w:cs="Times New Roman"/>
          <w:b/>
          <w:bCs/>
          <w:sz w:val="20"/>
          <w:szCs w:val="20"/>
        </w:rPr>
        <w:t>UL3/DL2 for all FR1 DL bands &gt;3GHz for PC3 and &gt;1GHz for PC2 and PC1.5</w:t>
      </w:r>
    </w:p>
    <w:p w14:paraId="1D49B5DD" w14:textId="77777777" w:rsidR="006F1B25" w:rsidRPr="006F1B25" w:rsidRDefault="006F1B25" w:rsidP="006F1B25">
      <w:pPr>
        <w:pStyle w:val="aff1"/>
        <w:numPr>
          <w:ilvl w:val="0"/>
          <w:numId w:val="14"/>
        </w:numPr>
        <w:overflowPunct w:val="0"/>
        <w:autoSpaceDE w:val="0"/>
        <w:autoSpaceDN w:val="0"/>
        <w:adjustRightInd w:val="0"/>
        <w:ind w:firstLineChars="0"/>
        <w:rPr>
          <w:rFonts w:ascii="Times New Roman" w:eastAsia="Arial" w:hAnsi="Times New Roman" w:cs="Times New Roman"/>
          <w:b/>
          <w:bCs/>
          <w:sz w:val="20"/>
          <w:szCs w:val="20"/>
        </w:rPr>
      </w:pPr>
      <w:r w:rsidRPr="006F1B25">
        <w:rPr>
          <w:rFonts w:ascii="Times New Roman" w:eastAsia="Arial" w:hAnsi="Times New Roman" w:cs="Times New Roman"/>
          <w:b/>
          <w:bCs/>
          <w:sz w:val="20"/>
          <w:szCs w:val="20"/>
        </w:rPr>
        <w:t>UL3/DL4 for all FR1 DL bands &gt;5GHz for PC5 and PC3 and &gt;3GHz for PC2 and PC1.5.</w:t>
      </w:r>
    </w:p>
    <w:p w14:paraId="2BFC98A8" w14:textId="77777777" w:rsidR="006F1B25" w:rsidRPr="006F1B25" w:rsidRDefault="006F1B25" w:rsidP="00A779C9">
      <w:pPr>
        <w:widowControl w:val="0"/>
        <w:overflowPunct/>
        <w:autoSpaceDE/>
        <w:autoSpaceDN/>
        <w:adjustRightInd/>
        <w:spacing w:after="0"/>
        <w:textAlignment w:val="auto"/>
        <w:rPr>
          <w:rFonts w:eastAsia="宋体" w:hint="eastAsia"/>
          <w:lang w:val="en-US" w:eastAsia="zh-CN"/>
        </w:rPr>
      </w:pPr>
    </w:p>
    <w:p w14:paraId="32A7CB81" w14:textId="1A76F20C" w:rsidR="00845003" w:rsidRPr="00845003" w:rsidRDefault="003A141C" w:rsidP="006F1B25">
      <w:pPr>
        <w:widowControl w:val="0"/>
        <w:overflowPunct/>
        <w:autoSpaceDE/>
        <w:autoSpaceDN/>
        <w:adjustRightInd/>
        <w:spacing w:after="0"/>
        <w:textAlignment w:val="auto"/>
        <w:rPr>
          <w:rFonts w:eastAsia="宋体"/>
          <w:lang w:eastAsia="zh-CN"/>
        </w:rPr>
      </w:pPr>
      <w:r>
        <w:rPr>
          <w:rFonts w:eastAsia="宋体" w:hint="eastAsia"/>
          <w:lang w:val="en-US" w:eastAsia="zh-CN"/>
        </w:rPr>
        <w:t>I</w:t>
      </w:r>
      <w:r>
        <w:rPr>
          <w:rFonts w:eastAsia="宋体"/>
          <w:lang w:val="en-US" w:eastAsia="zh-CN"/>
        </w:rPr>
        <w:t xml:space="preserve">n </w:t>
      </w:r>
      <w:r w:rsidR="006F1B25">
        <w:rPr>
          <w:rFonts w:eastAsia="宋体"/>
          <w:lang w:val="en-US" w:eastAsia="zh-CN"/>
        </w:rPr>
        <w:t>this paper, we’d like to share our views on this topic</w:t>
      </w:r>
      <w:r w:rsidR="004A03DF">
        <w:rPr>
          <w:rFonts w:eastAsia="宋体"/>
          <w:lang w:val="en-US" w:eastAsia="zh-CN"/>
        </w:rPr>
        <w:t>.</w:t>
      </w:r>
    </w:p>
    <w:p w14:paraId="675AC7F2" w14:textId="59CCDFE3" w:rsidR="00D213B3" w:rsidRDefault="00D213B3" w:rsidP="00D213B3">
      <w:pPr>
        <w:pStyle w:val="1"/>
        <w:rPr>
          <w:lang w:eastAsia="zh-CN"/>
        </w:rPr>
      </w:pPr>
      <w:r>
        <w:rPr>
          <w:rFonts w:hint="eastAsia"/>
          <w:lang w:eastAsia="zh-CN"/>
        </w:rPr>
        <w:t>Discussion</w:t>
      </w:r>
    </w:p>
    <w:p w14:paraId="3EDFCB51" w14:textId="07F0ADD3" w:rsidR="006F1B25" w:rsidRDefault="006F1B25" w:rsidP="00AE608C">
      <w:pPr>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eferring to the discussion papers [3][4][5][6][7], </w:t>
      </w:r>
      <w:r>
        <w:rPr>
          <w:rFonts w:eastAsiaTheme="minorEastAsia"/>
          <w:lang w:eastAsia="zh-CN"/>
        </w:rPr>
        <w:t>the Rx 2</w:t>
      </w:r>
      <w:r w:rsidRPr="00443ACD">
        <w:rPr>
          <w:rFonts w:eastAsiaTheme="minorEastAsia"/>
          <w:vertAlign w:val="superscript"/>
          <w:lang w:eastAsia="zh-CN"/>
        </w:rPr>
        <w:t>nd</w:t>
      </w:r>
      <w:r>
        <w:rPr>
          <w:rFonts w:eastAsiaTheme="minorEastAsia"/>
          <w:lang w:eastAsia="zh-CN"/>
        </w:rPr>
        <w:t xml:space="preserve"> and 3</w:t>
      </w:r>
      <w:r w:rsidRPr="00443ACD">
        <w:rPr>
          <w:rFonts w:eastAsiaTheme="minorEastAsia"/>
          <w:vertAlign w:val="superscript"/>
          <w:lang w:eastAsia="zh-CN"/>
        </w:rPr>
        <w:t>rd</w:t>
      </w:r>
      <w:r>
        <w:rPr>
          <w:rFonts w:eastAsiaTheme="minorEastAsia"/>
          <w:lang w:eastAsia="zh-CN"/>
        </w:rPr>
        <w:t xml:space="preserve"> harmonic rejection of Receiver LO from companies’ contributions are summarized below.</w:t>
      </w:r>
    </w:p>
    <w:p w14:paraId="717CEF2C" w14:textId="61789D2D" w:rsidR="006F1B25" w:rsidRDefault="006F1B25" w:rsidP="006F1B25">
      <w:pPr>
        <w:pStyle w:val="af"/>
        <w:keepNext/>
        <w:jc w:val="center"/>
      </w:pPr>
      <w:r>
        <w:t xml:space="preserve">Table </w:t>
      </w:r>
      <w:r>
        <w:fldChar w:fldCharType="begin"/>
      </w:r>
      <w:r>
        <w:instrText xml:space="preserve"> SEQ Table \* ARABIC </w:instrText>
      </w:r>
      <w:r>
        <w:fldChar w:fldCharType="separate"/>
      </w:r>
      <w:r w:rsidR="009B2036">
        <w:rPr>
          <w:noProof/>
        </w:rPr>
        <w:t>1</w:t>
      </w:r>
      <w:r>
        <w:fldChar w:fldCharType="end"/>
      </w:r>
      <w:r>
        <w:t xml:space="preserve"> The summary of Rx harmonic rejection of Receiver LO</w:t>
      </w:r>
    </w:p>
    <w:tbl>
      <w:tblPr>
        <w:tblStyle w:val="afd"/>
        <w:tblW w:w="0" w:type="auto"/>
        <w:tblLook w:val="04A0" w:firstRow="1" w:lastRow="0" w:firstColumn="1" w:lastColumn="0" w:noHBand="0" w:noVBand="1"/>
      </w:tblPr>
      <w:tblGrid>
        <w:gridCol w:w="6941"/>
        <w:gridCol w:w="2690"/>
      </w:tblGrid>
      <w:tr w:rsidR="006F1B25" w14:paraId="1F8D79CF" w14:textId="77777777" w:rsidTr="006F1B25">
        <w:tc>
          <w:tcPr>
            <w:tcW w:w="6941" w:type="dxa"/>
          </w:tcPr>
          <w:p w14:paraId="60F06830" w14:textId="77777777" w:rsidR="006F1B25" w:rsidRPr="00443ACD" w:rsidRDefault="006F1B25" w:rsidP="005865F2">
            <w:pPr>
              <w:jc w:val="center"/>
              <w:rPr>
                <w:rFonts w:eastAsiaTheme="minorEastAsia"/>
                <w:b/>
                <w:lang w:eastAsia="zh-CN"/>
              </w:rPr>
            </w:pPr>
            <w:r w:rsidRPr="00443ACD">
              <w:rPr>
                <w:rFonts w:eastAsiaTheme="minorEastAsia"/>
                <w:b/>
                <w:lang w:eastAsia="zh-CN"/>
              </w:rPr>
              <w:t>Rx harmonic order</w:t>
            </w:r>
          </w:p>
        </w:tc>
        <w:tc>
          <w:tcPr>
            <w:tcW w:w="2690" w:type="dxa"/>
            <w:vAlign w:val="center"/>
          </w:tcPr>
          <w:p w14:paraId="01D9E75D" w14:textId="77777777" w:rsidR="006F1B25" w:rsidRPr="00443ACD" w:rsidRDefault="006F1B25" w:rsidP="005865F2">
            <w:pPr>
              <w:jc w:val="center"/>
              <w:rPr>
                <w:rFonts w:eastAsiaTheme="minorEastAsia"/>
                <w:b/>
                <w:lang w:eastAsia="zh-CN"/>
              </w:rPr>
            </w:pPr>
            <w:r w:rsidRPr="00443ACD">
              <w:rPr>
                <w:rFonts w:eastAsiaTheme="minorEastAsia" w:hint="eastAsia"/>
                <w:b/>
                <w:lang w:eastAsia="zh-CN"/>
              </w:rPr>
              <w:t>P</w:t>
            </w:r>
            <w:r w:rsidRPr="00443ACD">
              <w:rPr>
                <w:rFonts w:eastAsiaTheme="minorEastAsia"/>
                <w:b/>
                <w:lang w:eastAsia="zh-CN"/>
              </w:rPr>
              <w:t>roposed Values</w:t>
            </w:r>
          </w:p>
        </w:tc>
      </w:tr>
      <w:tr w:rsidR="006F1B25" w14:paraId="35EDB93F" w14:textId="77777777" w:rsidTr="006F1B25">
        <w:tc>
          <w:tcPr>
            <w:tcW w:w="6941" w:type="dxa"/>
            <w:vAlign w:val="center"/>
          </w:tcPr>
          <w:p w14:paraId="1186B553" w14:textId="77777777" w:rsidR="006F1B25" w:rsidRDefault="006F1B25" w:rsidP="005865F2">
            <w:pPr>
              <w:jc w:val="center"/>
              <w:rPr>
                <w:rFonts w:eastAsiaTheme="minorEastAsia"/>
                <w:lang w:eastAsia="zh-CN"/>
              </w:rPr>
            </w:pPr>
            <w:r>
              <w:rPr>
                <w:rFonts w:eastAsiaTheme="minorEastAsia"/>
                <w:lang w:eastAsia="zh-CN"/>
              </w:rPr>
              <w:t>Rx 3</w:t>
            </w:r>
            <w:r w:rsidRPr="00443ACD">
              <w:rPr>
                <w:rFonts w:eastAsiaTheme="minorEastAsia"/>
                <w:vertAlign w:val="superscript"/>
                <w:lang w:eastAsia="zh-CN"/>
              </w:rPr>
              <w:t>rd</w:t>
            </w:r>
            <w:r>
              <w:rPr>
                <w:rFonts w:eastAsiaTheme="minorEastAsia"/>
                <w:lang w:eastAsia="zh-CN"/>
              </w:rPr>
              <w:t xml:space="preserve"> harmonic rejection of Receiver LO</w:t>
            </w:r>
          </w:p>
        </w:tc>
        <w:tc>
          <w:tcPr>
            <w:tcW w:w="2690" w:type="dxa"/>
            <w:vAlign w:val="center"/>
          </w:tcPr>
          <w:p w14:paraId="77E6E154" w14:textId="61A6F86C" w:rsidR="006F1B25" w:rsidRDefault="006F1B25" w:rsidP="005865F2">
            <w:pPr>
              <w:jc w:val="center"/>
              <w:rPr>
                <w:rFonts w:eastAsiaTheme="minorEastAsia"/>
                <w:lang w:eastAsia="zh-CN"/>
              </w:rPr>
            </w:pPr>
            <w:r>
              <w:rPr>
                <w:rFonts w:eastAsiaTheme="minorEastAsia" w:hint="eastAsia"/>
                <w:lang w:eastAsia="zh-CN"/>
              </w:rPr>
              <w:t>2</w:t>
            </w:r>
            <w:r>
              <w:rPr>
                <w:rFonts w:eastAsiaTheme="minorEastAsia"/>
                <w:lang w:eastAsia="zh-CN"/>
              </w:rPr>
              <w:t>0dB [3]</w:t>
            </w:r>
          </w:p>
          <w:p w14:paraId="6F5F4BD9" w14:textId="421C0E48" w:rsidR="006F1B25" w:rsidRDefault="006F1B25" w:rsidP="005865F2">
            <w:pPr>
              <w:jc w:val="center"/>
              <w:rPr>
                <w:rFonts w:eastAsiaTheme="minorEastAsia"/>
                <w:lang w:eastAsia="zh-CN"/>
              </w:rPr>
            </w:pPr>
            <w:r>
              <w:rPr>
                <w:rFonts w:eastAsiaTheme="minorEastAsia" w:hint="eastAsia"/>
                <w:lang w:eastAsia="zh-CN"/>
              </w:rPr>
              <w:t>3</w:t>
            </w:r>
            <w:r>
              <w:rPr>
                <w:rFonts w:eastAsiaTheme="minorEastAsia"/>
                <w:lang w:eastAsia="zh-CN"/>
              </w:rPr>
              <w:t>0dB [4]</w:t>
            </w:r>
          </w:p>
        </w:tc>
      </w:tr>
      <w:tr w:rsidR="006F1B25" w14:paraId="173715F6" w14:textId="77777777" w:rsidTr="006F1B25">
        <w:tc>
          <w:tcPr>
            <w:tcW w:w="6941" w:type="dxa"/>
            <w:vAlign w:val="center"/>
          </w:tcPr>
          <w:p w14:paraId="61F6C1B8" w14:textId="77777777" w:rsidR="006F1B25" w:rsidRDefault="006F1B25" w:rsidP="005865F2">
            <w:pPr>
              <w:jc w:val="center"/>
              <w:rPr>
                <w:rFonts w:eastAsiaTheme="minorEastAsia"/>
                <w:lang w:eastAsia="zh-CN"/>
              </w:rPr>
            </w:pPr>
            <w:r>
              <w:rPr>
                <w:rFonts w:eastAsiaTheme="minorEastAsia"/>
                <w:lang w:eastAsia="zh-CN"/>
              </w:rPr>
              <w:t>Rx 2</w:t>
            </w:r>
            <w:r w:rsidRPr="00443ACD">
              <w:rPr>
                <w:rFonts w:eastAsiaTheme="minorEastAsia"/>
                <w:vertAlign w:val="superscript"/>
                <w:lang w:eastAsia="zh-CN"/>
              </w:rPr>
              <w:t>nd</w:t>
            </w:r>
            <w:r>
              <w:rPr>
                <w:rFonts w:eastAsiaTheme="minorEastAsia"/>
                <w:lang w:eastAsia="zh-CN"/>
              </w:rPr>
              <w:t xml:space="preserve"> harmonic rejection of Receiver LO</w:t>
            </w:r>
          </w:p>
          <w:p w14:paraId="11FE6EE2" w14:textId="68B4BA26" w:rsidR="006F1B25" w:rsidRDefault="006F1B25" w:rsidP="006F1B25">
            <w:pPr>
              <w:jc w:val="center"/>
              <w:rPr>
                <w:rFonts w:eastAsiaTheme="minorEastAsia"/>
                <w:lang w:eastAsia="zh-CN"/>
              </w:rPr>
            </w:pPr>
            <w:r>
              <w:rPr>
                <w:rFonts w:eastAsiaTheme="minorEastAsia"/>
                <w:lang w:eastAsia="zh-CN"/>
              </w:rPr>
              <w:t>Rx 2</w:t>
            </w:r>
            <w:r w:rsidRPr="00443ACD">
              <w:rPr>
                <w:rFonts w:eastAsiaTheme="minorEastAsia"/>
                <w:vertAlign w:val="superscript"/>
                <w:lang w:eastAsia="zh-CN"/>
              </w:rPr>
              <w:t>nd</w:t>
            </w:r>
            <w:r>
              <w:rPr>
                <w:rFonts w:eastAsiaTheme="minorEastAsia"/>
                <w:lang w:eastAsia="zh-CN"/>
              </w:rPr>
              <w:t xml:space="preserve"> harmonic rejection of Receiver LO for DL band above 1.7GHz</w:t>
            </w:r>
          </w:p>
          <w:p w14:paraId="7BE871A3" w14:textId="1F2E6167" w:rsidR="006F1B25" w:rsidRPr="006F1B25" w:rsidRDefault="006F1B25" w:rsidP="006F1B25">
            <w:pPr>
              <w:jc w:val="center"/>
              <w:rPr>
                <w:rFonts w:eastAsiaTheme="minorEastAsia" w:hint="eastAsia"/>
                <w:lang w:eastAsia="zh-CN"/>
              </w:rPr>
            </w:pPr>
            <w:r>
              <w:rPr>
                <w:rFonts w:eastAsiaTheme="minorEastAsia"/>
                <w:lang w:eastAsia="zh-CN"/>
              </w:rPr>
              <w:t>Rx 2</w:t>
            </w:r>
            <w:r w:rsidRPr="00443ACD">
              <w:rPr>
                <w:rFonts w:eastAsiaTheme="minorEastAsia"/>
                <w:vertAlign w:val="superscript"/>
                <w:lang w:eastAsia="zh-CN"/>
              </w:rPr>
              <w:t>nd</w:t>
            </w:r>
            <w:r>
              <w:rPr>
                <w:rFonts w:eastAsiaTheme="minorEastAsia"/>
                <w:lang w:eastAsia="zh-CN"/>
              </w:rPr>
              <w:t xml:space="preserve"> harmonic rejection of Receiver LO for DL band above 1.7GHz</w:t>
            </w:r>
          </w:p>
        </w:tc>
        <w:tc>
          <w:tcPr>
            <w:tcW w:w="2690" w:type="dxa"/>
            <w:vAlign w:val="center"/>
          </w:tcPr>
          <w:p w14:paraId="1F5C6C8F" w14:textId="07A582CD" w:rsidR="006F1B25" w:rsidRDefault="006F1B25" w:rsidP="005865F2">
            <w:pPr>
              <w:jc w:val="center"/>
              <w:rPr>
                <w:rFonts w:eastAsiaTheme="minorEastAsia"/>
                <w:lang w:eastAsia="zh-CN"/>
              </w:rPr>
            </w:pPr>
            <w:r>
              <w:rPr>
                <w:rFonts w:eastAsiaTheme="minorEastAsia"/>
                <w:lang w:eastAsia="zh-CN"/>
              </w:rPr>
              <w:t xml:space="preserve">At least </w:t>
            </w:r>
            <w:r>
              <w:rPr>
                <w:rFonts w:eastAsiaTheme="minorEastAsia" w:hint="eastAsia"/>
                <w:lang w:eastAsia="zh-CN"/>
              </w:rPr>
              <w:t>6</w:t>
            </w:r>
            <w:r>
              <w:rPr>
                <w:rFonts w:eastAsiaTheme="minorEastAsia"/>
                <w:lang w:eastAsia="zh-CN"/>
              </w:rPr>
              <w:t>0dB [5]</w:t>
            </w:r>
          </w:p>
          <w:p w14:paraId="37BD649E" w14:textId="1B954F26" w:rsidR="006F1B25" w:rsidRDefault="006F1B25" w:rsidP="005865F2">
            <w:pPr>
              <w:jc w:val="center"/>
              <w:rPr>
                <w:rFonts w:eastAsiaTheme="minorEastAsia"/>
                <w:lang w:eastAsia="zh-CN"/>
              </w:rPr>
            </w:pPr>
            <w:r>
              <w:rPr>
                <w:rFonts w:eastAsiaTheme="minorEastAsia" w:hint="eastAsia"/>
                <w:lang w:eastAsia="zh-CN"/>
              </w:rPr>
              <w:t>4</w:t>
            </w:r>
            <w:r>
              <w:rPr>
                <w:rFonts w:eastAsiaTheme="minorEastAsia"/>
                <w:lang w:eastAsia="zh-CN"/>
              </w:rPr>
              <w:t>6dB [6]</w:t>
            </w:r>
          </w:p>
          <w:p w14:paraId="77C9E3DA" w14:textId="005FABB5" w:rsidR="006F1B25" w:rsidRDefault="006F1B25" w:rsidP="005865F2">
            <w:pPr>
              <w:jc w:val="center"/>
              <w:rPr>
                <w:rFonts w:eastAsiaTheme="minorEastAsia"/>
                <w:lang w:eastAsia="zh-CN"/>
              </w:rPr>
            </w:pPr>
            <w:r>
              <w:rPr>
                <w:rFonts w:eastAsiaTheme="minorEastAsia" w:hint="eastAsia"/>
                <w:lang w:eastAsia="zh-CN"/>
              </w:rPr>
              <w:t>5</w:t>
            </w:r>
            <w:r>
              <w:rPr>
                <w:rFonts w:eastAsiaTheme="minorEastAsia"/>
                <w:lang w:eastAsia="zh-CN"/>
              </w:rPr>
              <w:t>2dB [7]</w:t>
            </w:r>
          </w:p>
        </w:tc>
      </w:tr>
    </w:tbl>
    <w:p w14:paraId="3342FA67" w14:textId="77777777" w:rsidR="006F1B25" w:rsidRPr="006F1B25" w:rsidRDefault="006F1B25" w:rsidP="00AE608C">
      <w:pPr>
        <w:rPr>
          <w:rFonts w:eastAsiaTheme="minorEastAsia"/>
          <w:noProof/>
          <w:lang w:eastAsia="zh-CN"/>
        </w:rPr>
      </w:pPr>
    </w:p>
    <w:p w14:paraId="5AC05BDB" w14:textId="69BF9344" w:rsidR="00722AB9" w:rsidRDefault="00722AB9" w:rsidP="00722AB9">
      <w:pPr>
        <w:spacing w:after="0"/>
        <w:rPr>
          <w:rFonts w:eastAsia="Arial"/>
          <w:b/>
          <w:bCs/>
          <w:lang w:eastAsia="zh-CN"/>
        </w:rPr>
      </w:pPr>
      <w:r w:rsidRPr="00722AB9">
        <w:rPr>
          <w:rFonts w:eastAsiaTheme="minorEastAsia"/>
          <w:b/>
          <w:noProof/>
          <w:lang w:eastAsia="zh-CN"/>
        </w:rPr>
        <w:t>C</w:t>
      </w:r>
      <w:r w:rsidRPr="00722AB9">
        <w:rPr>
          <w:rFonts w:eastAsia="Arial"/>
          <w:b/>
          <w:bCs/>
          <w:lang w:eastAsia="zh-CN"/>
        </w:rPr>
        <w:t xml:space="preserve">current harmonic mixing cases in 38.101-1 in the last column of the table </w:t>
      </w:r>
      <w:r>
        <w:rPr>
          <w:rFonts w:eastAsia="Arial"/>
          <w:b/>
          <w:bCs/>
          <w:lang w:eastAsia="zh-CN"/>
        </w:rPr>
        <w:t xml:space="preserve">were summarized </w:t>
      </w:r>
      <w:r w:rsidRPr="00722AB9">
        <w:rPr>
          <w:rFonts w:eastAsia="Arial"/>
          <w:b/>
          <w:bCs/>
          <w:lang w:eastAsia="zh-CN"/>
        </w:rPr>
        <w:t xml:space="preserve">below: </w:t>
      </w:r>
    </w:p>
    <w:p w14:paraId="3DB38314" w14:textId="2AB87A39" w:rsidR="00722AB9" w:rsidRDefault="00722AB9" w:rsidP="00722AB9">
      <w:pPr>
        <w:spacing w:after="0"/>
        <w:rPr>
          <w:rFonts w:eastAsiaTheme="minorEastAsia"/>
          <w:b/>
          <w:bCs/>
          <w:lang w:eastAsia="zh-CN"/>
        </w:rPr>
      </w:pPr>
    </w:p>
    <w:p w14:paraId="74E28264" w14:textId="4A06FC0B" w:rsidR="00722AB9" w:rsidRDefault="00722AB9" w:rsidP="00722AB9">
      <w:pPr>
        <w:pStyle w:val="af"/>
        <w:keepNext/>
        <w:jc w:val="center"/>
      </w:pPr>
      <w:r>
        <w:t xml:space="preserve">Table </w:t>
      </w:r>
      <w:r>
        <w:fldChar w:fldCharType="begin"/>
      </w:r>
      <w:r>
        <w:instrText xml:space="preserve"> SEQ Table \* ARABIC </w:instrText>
      </w:r>
      <w:r>
        <w:fldChar w:fldCharType="separate"/>
      </w:r>
      <w:r w:rsidR="009B2036">
        <w:rPr>
          <w:noProof/>
        </w:rPr>
        <w:t>2</w:t>
      </w:r>
      <w:r>
        <w:fldChar w:fldCharType="end"/>
      </w:r>
      <w:r>
        <w:t xml:space="preserve"> </w:t>
      </w:r>
      <w:r w:rsidR="0055425A" w:rsidRPr="0055425A">
        <w:t>Current harmonic mixing cases in 38.101-1</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1659"/>
        <w:gridCol w:w="1421"/>
        <w:gridCol w:w="3174"/>
      </w:tblGrid>
      <w:tr w:rsidR="00722AB9" w14:paraId="501F1ED6"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090D2D4" w14:textId="77777777" w:rsidR="00722AB9" w:rsidRDefault="00722AB9">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rPr>
              <w:t>UL band</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EF4C290" w14:textId="77777777" w:rsidR="00722AB9" w:rsidRDefault="00722AB9">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rPr>
              <w:t>Power Class</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D90D51" w14:textId="77777777" w:rsidR="00722AB9" w:rsidRDefault="00722AB9">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rPr>
              <w:t>DL band</w:t>
            </w:r>
          </w:p>
        </w:tc>
        <w:tc>
          <w:tcPr>
            <w:tcW w:w="1659" w:type="dxa"/>
            <w:tcBorders>
              <w:top w:val="single" w:sz="4" w:space="0" w:color="auto"/>
              <w:left w:val="single" w:sz="4" w:space="0" w:color="auto"/>
              <w:bottom w:val="single" w:sz="4" w:space="0" w:color="auto"/>
              <w:right w:val="single" w:sz="4" w:space="0" w:color="auto"/>
            </w:tcBorders>
            <w:hideMark/>
          </w:tcPr>
          <w:p w14:paraId="27E0B1C5" w14:textId="77777777" w:rsidR="00722AB9" w:rsidRDefault="00722AB9">
            <w:pPr>
              <w:overflowPunct/>
              <w:autoSpaceDE/>
              <w:adjustRightInd/>
              <w:spacing w:after="0"/>
              <w:jc w:val="center"/>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DL band range</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210A822" w14:textId="77777777" w:rsidR="00722AB9" w:rsidRDefault="00722AB9">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eastAsia="zh-CN"/>
              </w:rPr>
              <w:t>UL/DL collision</w:t>
            </w:r>
          </w:p>
        </w:tc>
        <w:tc>
          <w:tcPr>
            <w:tcW w:w="3174" w:type="dxa"/>
            <w:tcBorders>
              <w:top w:val="single" w:sz="4" w:space="0" w:color="auto"/>
              <w:left w:val="single" w:sz="4" w:space="0" w:color="auto"/>
              <w:bottom w:val="single" w:sz="4" w:space="0" w:color="auto"/>
              <w:right w:val="single" w:sz="4" w:space="0" w:color="auto"/>
            </w:tcBorders>
            <w:hideMark/>
          </w:tcPr>
          <w:p w14:paraId="040F0AD4" w14:textId="77777777" w:rsidR="00722AB9" w:rsidRDefault="00722AB9">
            <w:pPr>
              <w:overflowPunct/>
              <w:autoSpaceDE/>
              <w:adjustRightInd/>
              <w:spacing w:after="0"/>
              <w:jc w:val="center"/>
              <w:rPr>
                <w:rFonts w:asciiTheme="minorHAnsi" w:hAnsiTheme="minorHAnsi" w:cstheme="minorHAnsi"/>
                <w:b/>
                <w:bCs/>
                <w:color w:val="000000"/>
                <w:sz w:val="18"/>
                <w:szCs w:val="18"/>
                <w:lang w:eastAsia="zh-CN"/>
              </w:rPr>
            </w:pPr>
            <w:r>
              <w:rPr>
                <w:rFonts w:asciiTheme="minorHAnsi" w:hAnsiTheme="minorHAnsi" w:cstheme="minorHAnsi"/>
                <w:b/>
                <w:bCs/>
                <w:color w:val="000000"/>
                <w:sz w:val="18"/>
                <w:szCs w:val="18"/>
                <w:lang w:eastAsia="zh-CN"/>
              </w:rPr>
              <w:t>Case specified</w:t>
            </w:r>
          </w:p>
        </w:tc>
      </w:tr>
      <w:tr w:rsidR="00722AB9" w14:paraId="7AD5C96D"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4EEDDF2" w14:textId="77777777" w:rsidR="00722AB9" w:rsidRPr="006972C5" w:rsidRDefault="00722AB9">
            <w:pPr>
              <w:overflowPunct/>
              <w:autoSpaceDE/>
              <w:adjustRightInd/>
              <w:spacing w:after="0"/>
              <w:jc w:val="center"/>
              <w:rPr>
                <w:rFonts w:asciiTheme="minorHAnsi" w:hAnsiTheme="minorHAnsi" w:cstheme="minorHAnsi"/>
                <w:color w:val="000000"/>
                <w:sz w:val="18"/>
                <w:szCs w:val="18"/>
                <w:highlight w:val="yellow"/>
                <w:lang w:val="en-US"/>
              </w:rPr>
            </w:pPr>
            <w:r w:rsidRPr="006972C5">
              <w:rPr>
                <w:rFonts w:asciiTheme="minorHAnsi" w:hAnsiTheme="minorHAnsi" w:cstheme="minorHAnsi"/>
                <w:color w:val="000000"/>
                <w:sz w:val="18"/>
                <w:szCs w:val="18"/>
                <w:highlight w:val="yellow"/>
                <w:lang w:eastAsia="zh-CN"/>
              </w:rPr>
              <w:t>n3</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6AC55D76" w14:textId="77777777" w:rsidR="00722AB9" w:rsidRPr="006972C5" w:rsidRDefault="00722AB9">
            <w:pPr>
              <w:overflowPunct/>
              <w:autoSpaceDE/>
              <w:adjustRightInd/>
              <w:spacing w:after="0"/>
              <w:jc w:val="center"/>
              <w:rPr>
                <w:rFonts w:asciiTheme="minorHAnsi" w:hAnsiTheme="minorHAnsi" w:cstheme="minorHAnsi"/>
                <w:color w:val="000000"/>
                <w:sz w:val="18"/>
                <w:szCs w:val="18"/>
                <w:highlight w:val="yellow"/>
                <w:lang w:val="en-US"/>
              </w:rPr>
            </w:pPr>
            <w:r w:rsidRPr="006972C5">
              <w:rPr>
                <w:rFonts w:asciiTheme="minorHAnsi" w:hAnsiTheme="minorHAnsi" w:cstheme="minorHAnsi"/>
                <w:color w:val="000000"/>
                <w:sz w:val="18"/>
                <w:szCs w:val="18"/>
                <w:highlight w:val="yellow"/>
                <w:lang w:val="en-US"/>
              </w:rPr>
              <w:t>PC3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9F5BD3" w14:textId="77777777" w:rsidR="00722AB9" w:rsidRPr="006972C5" w:rsidRDefault="00722AB9">
            <w:pPr>
              <w:overflowPunct/>
              <w:autoSpaceDE/>
              <w:adjustRightInd/>
              <w:spacing w:after="0"/>
              <w:jc w:val="center"/>
              <w:rPr>
                <w:rFonts w:asciiTheme="minorHAnsi" w:hAnsiTheme="minorHAnsi" w:cstheme="minorHAnsi"/>
                <w:color w:val="000000"/>
                <w:sz w:val="18"/>
                <w:szCs w:val="18"/>
                <w:highlight w:val="yellow"/>
                <w:lang w:val="en-US"/>
              </w:rPr>
            </w:pPr>
            <w:r w:rsidRPr="006972C5">
              <w:rPr>
                <w:rFonts w:asciiTheme="minorHAnsi" w:hAnsiTheme="minorHAnsi" w:cstheme="minorHAnsi"/>
                <w:color w:val="000000"/>
                <w:sz w:val="18"/>
                <w:szCs w:val="18"/>
                <w:highlight w:val="yellow"/>
                <w:lang w:eastAsia="zh-CN"/>
              </w:rPr>
              <w:t>n26</w:t>
            </w:r>
          </w:p>
        </w:tc>
        <w:tc>
          <w:tcPr>
            <w:tcW w:w="1659" w:type="dxa"/>
            <w:tcBorders>
              <w:top w:val="single" w:sz="4" w:space="0" w:color="auto"/>
              <w:left w:val="single" w:sz="4" w:space="0" w:color="auto"/>
              <w:bottom w:val="single" w:sz="4" w:space="0" w:color="auto"/>
              <w:right w:val="single" w:sz="4" w:space="0" w:color="auto"/>
            </w:tcBorders>
            <w:hideMark/>
          </w:tcPr>
          <w:p w14:paraId="6C926D1D" w14:textId="77777777" w:rsidR="00722AB9" w:rsidRPr="006972C5" w:rsidRDefault="00722AB9">
            <w:pPr>
              <w:overflowPunct/>
              <w:autoSpaceDE/>
              <w:adjustRightInd/>
              <w:spacing w:after="0"/>
              <w:jc w:val="center"/>
              <w:rPr>
                <w:rFonts w:asciiTheme="minorHAnsi" w:hAnsiTheme="minorHAnsi" w:cstheme="minorHAnsi"/>
                <w:bCs/>
                <w:color w:val="000000"/>
                <w:sz w:val="18"/>
                <w:szCs w:val="18"/>
                <w:highlight w:val="yellow"/>
                <w:lang w:eastAsia="zh-CN"/>
              </w:rPr>
            </w:pPr>
            <w:r w:rsidRPr="006972C5">
              <w:rPr>
                <w:rFonts w:asciiTheme="minorHAnsi" w:hAnsiTheme="minorHAnsi" w:cstheme="minorHAnsi"/>
                <w:bCs/>
                <w:color w:val="000000"/>
                <w:sz w:val="18"/>
                <w:szCs w:val="18"/>
                <w:highlight w:val="yellow"/>
                <w:lang w:eastAsia="zh-CN"/>
              </w:rPr>
              <w:t>&lt;1GHz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870EBF8" w14:textId="77777777" w:rsidR="00722AB9" w:rsidRPr="006972C5" w:rsidRDefault="00722AB9">
            <w:pPr>
              <w:overflowPunct/>
              <w:autoSpaceDE/>
              <w:adjustRightInd/>
              <w:spacing w:after="0"/>
              <w:jc w:val="center"/>
              <w:rPr>
                <w:rFonts w:asciiTheme="minorHAnsi" w:hAnsiTheme="minorHAnsi" w:cstheme="minorHAnsi"/>
                <w:color w:val="000000"/>
                <w:sz w:val="18"/>
                <w:szCs w:val="18"/>
                <w:highlight w:val="yellow"/>
                <w:lang w:val="en-US"/>
              </w:rPr>
            </w:pPr>
            <w:r w:rsidRPr="006972C5">
              <w:rPr>
                <w:rFonts w:asciiTheme="minorHAnsi" w:hAnsiTheme="minorHAnsi" w:cstheme="minorHAnsi"/>
                <w:bCs/>
                <w:color w:val="000000"/>
                <w:sz w:val="18"/>
                <w:szCs w:val="18"/>
                <w:highlight w:val="yellow"/>
                <w:lang w:eastAsia="zh-CN"/>
              </w:rPr>
              <w:t>UL1/DL2</w:t>
            </w:r>
          </w:p>
        </w:tc>
        <w:tc>
          <w:tcPr>
            <w:tcW w:w="3174" w:type="dxa"/>
            <w:tcBorders>
              <w:top w:val="single" w:sz="4" w:space="0" w:color="auto"/>
              <w:left w:val="single" w:sz="4" w:space="0" w:color="auto"/>
              <w:bottom w:val="single" w:sz="4" w:space="0" w:color="auto"/>
              <w:right w:val="single" w:sz="4" w:space="0" w:color="auto"/>
            </w:tcBorders>
            <w:hideMark/>
          </w:tcPr>
          <w:p w14:paraId="2F195B71" w14:textId="77777777" w:rsidR="00722AB9" w:rsidRPr="006972C5" w:rsidRDefault="00722AB9">
            <w:pPr>
              <w:overflowPunct/>
              <w:autoSpaceDE/>
              <w:adjustRightInd/>
              <w:spacing w:after="0"/>
              <w:jc w:val="center"/>
              <w:rPr>
                <w:rFonts w:asciiTheme="minorHAnsi" w:hAnsiTheme="minorHAnsi" w:cstheme="minorHAnsi"/>
                <w:bCs/>
                <w:color w:val="000000"/>
                <w:sz w:val="18"/>
                <w:szCs w:val="18"/>
                <w:highlight w:val="yellow"/>
                <w:lang w:eastAsia="zh-CN"/>
              </w:rPr>
            </w:pPr>
            <w:proofErr w:type="gramStart"/>
            <w:r w:rsidRPr="006972C5">
              <w:rPr>
                <w:rFonts w:asciiTheme="minorHAnsi" w:hAnsiTheme="minorHAnsi" w:cstheme="minorHAnsi"/>
                <w:bCs/>
                <w:color w:val="000000"/>
                <w:sz w:val="18"/>
                <w:szCs w:val="18"/>
                <w:highlight w:val="yellow"/>
                <w:lang w:eastAsia="zh-CN"/>
              </w:rPr>
              <w:t>Yes</w:t>
            </w:r>
            <w:proofErr w:type="gramEnd"/>
            <w:r w:rsidRPr="006972C5">
              <w:rPr>
                <w:rFonts w:asciiTheme="minorHAnsi" w:hAnsiTheme="minorHAnsi" w:cstheme="minorHAnsi"/>
                <w:bCs/>
                <w:color w:val="000000"/>
                <w:sz w:val="18"/>
                <w:szCs w:val="18"/>
                <w:highlight w:val="yellow"/>
                <w:lang w:eastAsia="zh-CN"/>
              </w:rPr>
              <w:t xml:space="preserve"> for all power classes</w:t>
            </w:r>
          </w:p>
        </w:tc>
      </w:tr>
      <w:tr w:rsidR="00722AB9" w14:paraId="194FFB3A"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69D5075"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n7</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0C248E12"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6AFBDD"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n71</w:t>
            </w:r>
          </w:p>
        </w:tc>
        <w:tc>
          <w:tcPr>
            <w:tcW w:w="1659" w:type="dxa"/>
            <w:tcBorders>
              <w:top w:val="single" w:sz="4" w:space="0" w:color="auto"/>
              <w:left w:val="single" w:sz="4" w:space="0" w:color="auto"/>
              <w:bottom w:val="single" w:sz="4" w:space="0" w:color="auto"/>
              <w:right w:val="single" w:sz="4" w:space="0" w:color="auto"/>
            </w:tcBorders>
            <w:hideMark/>
          </w:tcPr>
          <w:p w14:paraId="304D3763" w14:textId="77777777" w:rsidR="00722AB9" w:rsidRDefault="00722AB9">
            <w:pPr>
              <w:overflowPunct/>
              <w:autoSpaceDE/>
              <w:adjustRightInd/>
              <w:spacing w:after="0"/>
              <w:jc w:val="center"/>
              <w:rPr>
                <w:rFonts w:asciiTheme="minorHAnsi" w:hAnsiTheme="minorHAnsi" w:cstheme="minorHAnsi"/>
                <w:color w:val="000000"/>
                <w:sz w:val="18"/>
                <w:szCs w:val="18"/>
              </w:rPr>
            </w:pPr>
            <w:r>
              <w:rPr>
                <w:rFonts w:asciiTheme="minorHAnsi" w:hAnsiTheme="minorHAnsi" w:cstheme="minorHAnsi"/>
                <w:bCs/>
                <w:color w:val="000000"/>
                <w:sz w:val="18"/>
                <w:szCs w:val="18"/>
                <w:lang w:eastAsia="zh-CN"/>
              </w:rPr>
              <w:t>&lt;1GHz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D528C3C"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rPr>
              <w:t>UL1/ DL4</w:t>
            </w:r>
          </w:p>
        </w:tc>
        <w:tc>
          <w:tcPr>
            <w:tcW w:w="3174" w:type="dxa"/>
            <w:tcBorders>
              <w:top w:val="single" w:sz="4" w:space="0" w:color="auto"/>
              <w:left w:val="single" w:sz="4" w:space="0" w:color="auto"/>
              <w:bottom w:val="single" w:sz="4" w:space="0" w:color="auto"/>
              <w:right w:val="single" w:sz="4" w:space="0" w:color="auto"/>
            </w:tcBorders>
            <w:hideMark/>
          </w:tcPr>
          <w:p w14:paraId="02DAA747" w14:textId="77777777" w:rsidR="00722AB9" w:rsidRDefault="00722AB9">
            <w:pPr>
              <w:overflowPunct/>
              <w:autoSpaceDE/>
              <w:adjustRightInd/>
              <w:spacing w:after="0"/>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No for PC3</w:t>
            </w:r>
          </w:p>
        </w:tc>
      </w:tr>
      <w:tr w:rsidR="00722AB9" w14:paraId="109465BA"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C65AEE6"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n40</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53F37B54"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CF342F"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n77/78</w:t>
            </w:r>
          </w:p>
        </w:tc>
        <w:tc>
          <w:tcPr>
            <w:tcW w:w="1659" w:type="dxa"/>
            <w:tcBorders>
              <w:top w:val="single" w:sz="4" w:space="0" w:color="auto"/>
              <w:left w:val="single" w:sz="4" w:space="0" w:color="auto"/>
              <w:bottom w:val="single" w:sz="4" w:space="0" w:color="auto"/>
              <w:right w:val="single" w:sz="4" w:space="0" w:color="auto"/>
            </w:tcBorders>
            <w:hideMark/>
          </w:tcPr>
          <w:p w14:paraId="2E11D3C7" w14:textId="77777777" w:rsidR="00722AB9" w:rsidRDefault="00722AB9">
            <w:pPr>
              <w:overflowPunct/>
              <w:autoSpaceDE/>
              <w:adjustRightInd/>
              <w:spacing w:after="0"/>
              <w:jc w:val="center"/>
              <w:rPr>
                <w:rFonts w:asciiTheme="minorHAnsi" w:hAnsiTheme="minorHAnsi" w:cstheme="minorHAnsi"/>
                <w:bCs/>
                <w:color w:val="000000"/>
                <w:sz w:val="18"/>
                <w:szCs w:val="18"/>
                <w:lang w:eastAsia="zh-CN"/>
              </w:rPr>
            </w:pPr>
            <w:r>
              <w:rPr>
                <w:rFonts w:asciiTheme="minorHAnsi" w:hAnsiTheme="minorHAnsi" w:cstheme="minorHAnsi"/>
                <w:bCs/>
                <w:color w:val="000000"/>
                <w:sz w:val="18"/>
                <w:szCs w:val="18"/>
                <w:lang w:eastAsia="zh-CN"/>
              </w:rPr>
              <w:t>&gt;3GHz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CF657ED"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bCs/>
                <w:color w:val="000000"/>
                <w:sz w:val="18"/>
                <w:szCs w:val="18"/>
                <w:lang w:eastAsia="zh-CN"/>
              </w:rPr>
              <w:t>UL3/DL2</w:t>
            </w:r>
          </w:p>
        </w:tc>
        <w:tc>
          <w:tcPr>
            <w:tcW w:w="3174" w:type="dxa"/>
            <w:tcBorders>
              <w:top w:val="single" w:sz="4" w:space="0" w:color="auto"/>
              <w:left w:val="single" w:sz="4" w:space="0" w:color="auto"/>
              <w:bottom w:val="single" w:sz="4" w:space="0" w:color="auto"/>
              <w:right w:val="single" w:sz="4" w:space="0" w:color="auto"/>
            </w:tcBorders>
            <w:hideMark/>
          </w:tcPr>
          <w:p w14:paraId="119808C0" w14:textId="77777777" w:rsidR="00722AB9" w:rsidRDefault="00722AB9">
            <w:pPr>
              <w:overflowPunct/>
              <w:autoSpaceDE/>
              <w:adjustRightInd/>
              <w:spacing w:after="0"/>
              <w:jc w:val="center"/>
              <w:rPr>
                <w:rFonts w:asciiTheme="minorHAnsi" w:hAnsiTheme="minorHAnsi" w:cstheme="minorHAnsi"/>
                <w:bCs/>
                <w:color w:val="000000"/>
                <w:sz w:val="18"/>
                <w:szCs w:val="18"/>
                <w:lang w:eastAsia="zh-CN"/>
              </w:rPr>
            </w:pPr>
            <w:proofErr w:type="gramStart"/>
            <w:r>
              <w:rPr>
                <w:rFonts w:asciiTheme="minorHAnsi" w:hAnsiTheme="minorHAnsi" w:cstheme="minorHAnsi"/>
                <w:bCs/>
                <w:color w:val="000000"/>
                <w:sz w:val="18"/>
                <w:szCs w:val="18"/>
                <w:lang w:eastAsia="zh-CN"/>
              </w:rPr>
              <w:t>Yes</w:t>
            </w:r>
            <w:proofErr w:type="gramEnd"/>
            <w:r>
              <w:rPr>
                <w:rFonts w:asciiTheme="minorHAnsi" w:hAnsiTheme="minorHAnsi" w:cstheme="minorHAnsi"/>
                <w:bCs/>
                <w:color w:val="000000"/>
                <w:sz w:val="18"/>
                <w:szCs w:val="18"/>
                <w:lang w:eastAsia="zh-CN"/>
              </w:rPr>
              <w:t xml:space="preserve"> for all power classes</w:t>
            </w:r>
          </w:p>
        </w:tc>
      </w:tr>
      <w:tr w:rsidR="00722AB9" w14:paraId="7EC9949F"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80F37FC"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n41</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6AE386DA"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93DE6"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n39</w:t>
            </w:r>
          </w:p>
        </w:tc>
        <w:tc>
          <w:tcPr>
            <w:tcW w:w="1659" w:type="dxa"/>
            <w:tcBorders>
              <w:top w:val="single" w:sz="4" w:space="0" w:color="auto"/>
              <w:left w:val="single" w:sz="4" w:space="0" w:color="auto"/>
              <w:bottom w:val="single" w:sz="4" w:space="0" w:color="auto"/>
              <w:right w:val="single" w:sz="4" w:space="0" w:color="auto"/>
            </w:tcBorders>
            <w:hideMark/>
          </w:tcPr>
          <w:p w14:paraId="1E887F31" w14:textId="77777777" w:rsidR="00722AB9" w:rsidRDefault="00722AB9">
            <w:pPr>
              <w:overflowPunct/>
              <w:autoSpaceDE/>
              <w:adjustRightInd/>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lang w:val="en-US"/>
              </w:rPr>
              <w:t>&gt;1GHz and &lt;3 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5843E15"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rPr>
              <w:t>UL3/DL4</w:t>
            </w:r>
          </w:p>
        </w:tc>
        <w:tc>
          <w:tcPr>
            <w:tcW w:w="3174" w:type="dxa"/>
            <w:tcBorders>
              <w:top w:val="single" w:sz="4" w:space="0" w:color="auto"/>
              <w:left w:val="single" w:sz="4" w:space="0" w:color="auto"/>
              <w:bottom w:val="single" w:sz="4" w:space="0" w:color="auto"/>
              <w:right w:val="single" w:sz="4" w:space="0" w:color="auto"/>
            </w:tcBorders>
            <w:hideMark/>
          </w:tcPr>
          <w:p w14:paraId="6D4EB02D" w14:textId="77777777" w:rsidR="00722AB9" w:rsidRDefault="00722AB9">
            <w:pPr>
              <w:overflowPunct/>
              <w:autoSpaceDE/>
              <w:adjustRightInd/>
              <w:spacing w:after="0"/>
              <w:jc w:val="center"/>
              <w:rPr>
                <w:rFonts w:asciiTheme="minorHAnsi" w:hAnsiTheme="minorHAnsi" w:cstheme="minorHAnsi"/>
                <w:b/>
                <w:color w:val="000000"/>
                <w:sz w:val="18"/>
                <w:szCs w:val="18"/>
              </w:rPr>
            </w:pPr>
            <w:r>
              <w:rPr>
                <w:rFonts w:asciiTheme="minorHAnsi" w:hAnsiTheme="minorHAnsi" w:cstheme="minorHAnsi"/>
                <w:b/>
                <w:color w:val="000000"/>
                <w:sz w:val="18"/>
                <w:szCs w:val="18"/>
                <w:lang w:eastAsia="zh-CN"/>
              </w:rPr>
              <w:t>No for all power classes</w:t>
            </w:r>
          </w:p>
        </w:tc>
      </w:tr>
      <w:tr w:rsidR="00722AB9" w14:paraId="29244DB7"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65795B8"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lastRenderedPageBreak/>
              <w:t>n41</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3917745C"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D7AFF5"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n77/78</w:t>
            </w:r>
          </w:p>
        </w:tc>
        <w:tc>
          <w:tcPr>
            <w:tcW w:w="1659" w:type="dxa"/>
            <w:tcBorders>
              <w:top w:val="single" w:sz="4" w:space="0" w:color="auto"/>
              <w:left w:val="single" w:sz="4" w:space="0" w:color="auto"/>
              <w:bottom w:val="single" w:sz="4" w:space="0" w:color="auto"/>
              <w:right w:val="single" w:sz="4" w:space="0" w:color="auto"/>
            </w:tcBorders>
            <w:hideMark/>
          </w:tcPr>
          <w:p w14:paraId="14862F3C" w14:textId="77777777" w:rsidR="00722AB9" w:rsidRDefault="00722AB9">
            <w:pPr>
              <w:overflowPunct/>
              <w:autoSpaceDE/>
              <w:adjustRightInd/>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&gt;3GHz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ACED37B"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rPr>
              <w:t>UL3/DL2</w:t>
            </w:r>
          </w:p>
        </w:tc>
        <w:tc>
          <w:tcPr>
            <w:tcW w:w="3174" w:type="dxa"/>
            <w:tcBorders>
              <w:top w:val="single" w:sz="4" w:space="0" w:color="auto"/>
              <w:left w:val="single" w:sz="4" w:space="0" w:color="auto"/>
              <w:bottom w:val="single" w:sz="4" w:space="0" w:color="auto"/>
              <w:right w:val="single" w:sz="4" w:space="0" w:color="auto"/>
            </w:tcBorders>
            <w:hideMark/>
          </w:tcPr>
          <w:p w14:paraId="6B9408D9" w14:textId="77777777" w:rsidR="00722AB9" w:rsidRDefault="00722AB9">
            <w:pPr>
              <w:overflowPunct/>
              <w:autoSpaceDE/>
              <w:adjustRightInd/>
              <w:spacing w:after="0"/>
              <w:jc w:val="center"/>
              <w:rPr>
                <w:rFonts w:asciiTheme="minorHAnsi" w:hAnsiTheme="minorHAnsi" w:cstheme="minorHAnsi"/>
                <w:color w:val="000000"/>
                <w:sz w:val="18"/>
                <w:szCs w:val="18"/>
              </w:rPr>
            </w:pPr>
            <w:proofErr w:type="gramStart"/>
            <w:r>
              <w:rPr>
                <w:rFonts w:asciiTheme="minorHAnsi" w:hAnsiTheme="minorHAnsi" w:cstheme="minorHAnsi"/>
                <w:bCs/>
                <w:color w:val="000000"/>
                <w:sz w:val="18"/>
                <w:szCs w:val="18"/>
                <w:lang w:eastAsia="zh-CN"/>
              </w:rPr>
              <w:t>Yes</w:t>
            </w:r>
            <w:proofErr w:type="gramEnd"/>
            <w:r>
              <w:rPr>
                <w:rFonts w:asciiTheme="minorHAnsi" w:hAnsiTheme="minorHAnsi" w:cstheme="minorHAnsi"/>
                <w:bCs/>
                <w:color w:val="000000"/>
                <w:sz w:val="18"/>
                <w:szCs w:val="18"/>
                <w:lang w:eastAsia="zh-CN"/>
              </w:rPr>
              <w:t xml:space="preserve"> for all power classes</w:t>
            </w:r>
          </w:p>
        </w:tc>
      </w:tr>
      <w:tr w:rsidR="00722AB9" w14:paraId="4A220689"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0C63A12"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n46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7FAEC783"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28D9E8"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n7</w:t>
            </w:r>
          </w:p>
        </w:tc>
        <w:tc>
          <w:tcPr>
            <w:tcW w:w="1659" w:type="dxa"/>
            <w:tcBorders>
              <w:top w:val="single" w:sz="4" w:space="0" w:color="auto"/>
              <w:left w:val="single" w:sz="4" w:space="0" w:color="auto"/>
              <w:bottom w:val="single" w:sz="4" w:space="0" w:color="auto"/>
              <w:right w:val="single" w:sz="4" w:space="0" w:color="auto"/>
            </w:tcBorders>
            <w:hideMark/>
          </w:tcPr>
          <w:p w14:paraId="0D3C9A16" w14:textId="77777777" w:rsidR="00722AB9" w:rsidRDefault="00722AB9">
            <w:pPr>
              <w:overflowPunct/>
              <w:autoSpaceDE/>
              <w:adjustRightInd/>
              <w:spacing w:after="0"/>
              <w:jc w:val="center"/>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rPr>
              <w:t>&gt;1GHz and &lt;3 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8EFFAC2"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bCs/>
                <w:color w:val="000000"/>
                <w:sz w:val="18"/>
                <w:szCs w:val="18"/>
                <w:lang w:eastAsia="zh-CN"/>
              </w:rPr>
              <w:t>UL1/DL2</w:t>
            </w:r>
          </w:p>
        </w:tc>
        <w:tc>
          <w:tcPr>
            <w:tcW w:w="3174" w:type="dxa"/>
            <w:tcBorders>
              <w:top w:val="single" w:sz="4" w:space="0" w:color="auto"/>
              <w:left w:val="single" w:sz="4" w:space="0" w:color="auto"/>
              <w:bottom w:val="single" w:sz="4" w:space="0" w:color="auto"/>
              <w:right w:val="single" w:sz="4" w:space="0" w:color="auto"/>
            </w:tcBorders>
            <w:hideMark/>
          </w:tcPr>
          <w:p w14:paraId="5973CA3A" w14:textId="77777777" w:rsidR="00722AB9" w:rsidRDefault="00722AB9">
            <w:pPr>
              <w:overflowPunct/>
              <w:autoSpaceDE/>
              <w:adjustRightInd/>
              <w:spacing w:after="0"/>
              <w:jc w:val="center"/>
              <w:rPr>
                <w:rFonts w:asciiTheme="minorHAnsi" w:hAnsiTheme="minorHAnsi" w:cstheme="minorHAnsi"/>
                <w:bCs/>
                <w:color w:val="000000"/>
                <w:sz w:val="18"/>
                <w:szCs w:val="18"/>
                <w:lang w:eastAsia="zh-CN"/>
              </w:rPr>
            </w:pPr>
            <w:proofErr w:type="gramStart"/>
            <w:r>
              <w:rPr>
                <w:rFonts w:asciiTheme="minorHAnsi" w:hAnsiTheme="minorHAnsi" w:cstheme="minorHAnsi"/>
                <w:bCs/>
                <w:color w:val="000000"/>
                <w:sz w:val="18"/>
                <w:szCs w:val="18"/>
                <w:lang w:eastAsia="zh-CN"/>
              </w:rPr>
              <w:t>Yes</w:t>
            </w:r>
            <w:proofErr w:type="gramEnd"/>
            <w:r>
              <w:rPr>
                <w:rFonts w:asciiTheme="minorHAnsi" w:hAnsiTheme="minorHAnsi" w:cstheme="minorHAnsi"/>
                <w:bCs/>
                <w:color w:val="000000"/>
                <w:sz w:val="18"/>
                <w:szCs w:val="18"/>
                <w:lang w:eastAsia="zh-CN"/>
              </w:rPr>
              <w:t xml:space="preserve"> for all power classes</w:t>
            </w:r>
          </w:p>
        </w:tc>
      </w:tr>
      <w:tr w:rsidR="00722AB9" w14:paraId="73458738"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6618C17"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n77</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37480B6C"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PC3/2/1.5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B097F"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n2</w:t>
            </w:r>
          </w:p>
        </w:tc>
        <w:tc>
          <w:tcPr>
            <w:tcW w:w="1659" w:type="dxa"/>
            <w:tcBorders>
              <w:top w:val="single" w:sz="4" w:space="0" w:color="auto"/>
              <w:left w:val="single" w:sz="4" w:space="0" w:color="auto"/>
              <w:bottom w:val="single" w:sz="4" w:space="0" w:color="auto"/>
              <w:right w:val="single" w:sz="4" w:space="0" w:color="auto"/>
            </w:tcBorders>
            <w:hideMark/>
          </w:tcPr>
          <w:p w14:paraId="10D8301F" w14:textId="77777777" w:rsidR="00722AB9" w:rsidRDefault="00722AB9">
            <w:pPr>
              <w:overflowPunct/>
              <w:autoSpaceDE/>
              <w:adjustRightInd/>
              <w:spacing w:after="0"/>
              <w:jc w:val="center"/>
              <w:rPr>
                <w:rFonts w:asciiTheme="minorHAnsi" w:hAnsiTheme="minorHAnsi" w:cstheme="minorHAnsi"/>
                <w:bCs/>
                <w:color w:val="000000"/>
                <w:sz w:val="18"/>
                <w:szCs w:val="18"/>
                <w:lang w:val="en-US" w:eastAsia="zh-CN"/>
              </w:rPr>
            </w:pPr>
            <w:r>
              <w:rPr>
                <w:rFonts w:asciiTheme="minorHAnsi" w:hAnsiTheme="minorHAnsi" w:cstheme="minorHAnsi"/>
                <w:color w:val="000000"/>
                <w:sz w:val="18"/>
                <w:szCs w:val="18"/>
                <w:lang w:val="en-US"/>
              </w:rPr>
              <w:t>&gt;1GHz and &lt;3 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0BAC6B7"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bCs/>
                <w:color w:val="000000"/>
                <w:sz w:val="18"/>
                <w:szCs w:val="18"/>
                <w:lang w:val="en-US" w:eastAsia="zh-CN"/>
              </w:rPr>
              <w:t>UL1/DL2</w:t>
            </w:r>
          </w:p>
        </w:tc>
        <w:tc>
          <w:tcPr>
            <w:tcW w:w="3174" w:type="dxa"/>
            <w:tcBorders>
              <w:top w:val="single" w:sz="4" w:space="0" w:color="auto"/>
              <w:left w:val="single" w:sz="4" w:space="0" w:color="auto"/>
              <w:bottom w:val="single" w:sz="4" w:space="0" w:color="auto"/>
              <w:right w:val="single" w:sz="4" w:space="0" w:color="auto"/>
            </w:tcBorders>
            <w:hideMark/>
          </w:tcPr>
          <w:p w14:paraId="28662FD3" w14:textId="77777777" w:rsidR="00722AB9" w:rsidRDefault="00722AB9">
            <w:pPr>
              <w:overflowPunct/>
              <w:autoSpaceDE/>
              <w:adjustRightInd/>
              <w:spacing w:after="0"/>
              <w:jc w:val="center"/>
              <w:rPr>
                <w:rFonts w:asciiTheme="minorHAnsi" w:hAnsiTheme="minorHAnsi" w:cstheme="minorHAnsi"/>
                <w:bCs/>
                <w:color w:val="000000"/>
                <w:sz w:val="18"/>
                <w:szCs w:val="18"/>
                <w:lang w:val="en-US" w:eastAsia="zh-CN"/>
              </w:rPr>
            </w:pPr>
            <w:proofErr w:type="gramStart"/>
            <w:r>
              <w:rPr>
                <w:rFonts w:asciiTheme="minorHAnsi" w:hAnsiTheme="minorHAnsi" w:cstheme="minorHAnsi"/>
                <w:bCs/>
                <w:color w:val="000000"/>
                <w:sz w:val="18"/>
                <w:szCs w:val="18"/>
                <w:lang w:eastAsia="zh-CN"/>
              </w:rPr>
              <w:t>Yes</w:t>
            </w:r>
            <w:proofErr w:type="gramEnd"/>
            <w:r>
              <w:rPr>
                <w:rFonts w:asciiTheme="minorHAnsi" w:hAnsiTheme="minorHAnsi" w:cstheme="minorHAnsi"/>
                <w:bCs/>
                <w:color w:val="000000"/>
                <w:sz w:val="18"/>
                <w:szCs w:val="18"/>
                <w:lang w:eastAsia="zh-CN"/>
              </w:rPr>
              <w:t xml:space="preserve"> for all power classes</w:t>
            </w:r>
          </w:p>
        </w:tc>
      </w:tr>
      <w:tr w:rsidR="00722AB9" w14:paraId="43994308"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D6159D1"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n77</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2ABF851D"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PC3/2/1.5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626961"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n25</w:t>
            </w:r>
          </w:p>
        </w:tc>
        <w:tc>
          <w:tcPr>
            <w:tcW w:w="1659" w:type="dxa"/>
            <w:tcBorders>
              <w:top w:val="single" w:sz="4" w:space="0" w:color="auto"/>
              <w:left w:val="single" w:sz="4" w:space="0" w:color="auto"/>
              <w:bottom w:val="single" w:sz="4" w:space="0" w:color="auto"/>
              <w:right w:val="single" w:sz="4" w:space="0" w:color="auto"/>
            </w:tcBorders>
            <w:hideMark/>
          </w:tcPr>
          <w:p w14:paraId="2A71586D" w14:textId="77777777" w:rsidR="00722AB9" w:rsidRDefault="00722AB9">
            <w:pPr>
              <w:overflowPunct/>
              <w:autoSpaceDE/>
              <w:adjustRightInd/>
              <w:spacing w:after="0"/>
              <w:jc w:val="center"/>
              <w:rPr>
                <w:rFonts w:asciiTheme="minorHAnsi" w:hAnsiTheme="minorHAnsi" w:cstheme="minorHAnsi"/>
                <w:bCs/>
                <w:color w:val="000000"/>
                <w:sz w:val="18"/>
                <w:szCs w:val="18"/>
                <w:lang w:val="en-US" w:eastAsia="zh-CN"/>
              </w:rPr>
            </w:pPr>
            <w:r>
              <w:rPr>
                <w:rFonts w:asciiTheme="minorHAnsi" w:hAnsiTheme="minorHAnsi" w:cstheme="minorHAnsi"/>
                <w:color w:val="000000"/>
                <w:sz w:val="18"/>
                <w:szCs w:val="18"/>
                <w:lang w:val="en-US"/>
              </w:rPr>
              <w:t>&gt;1GHz and &lt;3 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95A0B30"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bCs/>
                <w:color w:val="000000"/>
                <w:sz w:val="18"/>
                <w:szCs w:val="18"/>
                <w:lang w:val="en-US" w:eastAsia="zh-CN"/>
              </w:rPr>
              <w:t>UL1/DL2</w:t>
            </w:r>
          </w:p>
        </w:tc>
        <w:tc>
          <w:tcPr>
            <w:tcW w:w="3174" w:type="dxa"/>
            <w:tcBorders>
              <w:top w:val="single" w:sz="4" w:space="0" w:color="auto"/>
              <w:left w:val="single" w:sz="4" w:space="0" w:color="auto"/>
              <w:bottom w:val="single" w:sz="4" w:space="0" w:color="auto"/>
              <w:right w:val="single" w:sz="4" w:space="0" w:color="auto"/>
            </w:tcBorders>
            <w:hideMark/>
          </w:tcPr>
          <w:p w14:paraId="6E6C161D" w14:textId="77777777" w:rsidR="00722AB9" w:rsidRDefault="00722AB9">
            <w:pPr>
              <w:overflowPunct/>
              <w:autoSpaceDE/>
              <w:adjustRightInd/>
              <w:spacing w:after="0"/>
              <w:jc w:val="center"/>
              <w:rPr>
                <w:rFonts w:asciiTheme="minorHAnsi" w:hAnsiTheme="minorHAnsi" w:cstheme="minorHAnsi"/>
                <w:bCs/>
                <w:color w:val="000000"/>
                <w:sz w:val="18"/>
                <w:szCs w:val="18"/>
                <w:lang w:val="en-US" w:eastAsia="zh-CN"/>
              </w:rPr>
            </w:pPr>
            <w:proofErr w:type="gramStart"/>
            <w:r>
              <w:rPr>
                <w:rFonts w:asciiTheme="minorHAnsi" w:hAnsiTheme="minorHAnsi" w:cstheme="minorHAnsi"/>
                <w:bCs/>
                <w:color w:val="000000"/>
                <w:sz w:val="18"/>
                <w:szCs w:val="18"/>
                <w:lang w:eastAsia="zh-CN"/>
              </w:rPr>
              <w:t>Yes</w:t>
            </w:r>
            <w:proofErr w:type="gramEnd"/>
            <w:r>
              <w:rPr>
                <w:rFonts w:asciiTheme="minorHAnsi" w:hAnsiTheme="minorHAnsi" w:cstheme="minorHAnsi"/>
                <w:bCs/>
                <w:color w:val="000000"/>
                <w:sz w:val="18"/>
                <w:szCs w:val="18"/>
                <w:lang w:eastAsia="zh-CN"/>
              </w:rPr>
              <w:t xml:space="preserve"> for all power classes </w:t>
            </w:r>
          </w:p>
        </w:tc>
      </w:tr>
      <w:tr w:rsidR="00722AB9" w14:paraId="3DADF722"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9AD6458"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eastAsia="等线" w:hAnsiTheme="minorHAnsi" w:cstheme="minorHAnsi"/>
                <w:color w:val="000000"/>
                <w:sz w:val="18"/>
                <w:szCs w:val="18"/>
                <w:lang w:eastAsia="zh-CN"/>
              </w:rPr>
              <w:t>n77</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3BEF6706"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PC2/PC1.5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502FF6"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eastAsia="等线" w:hAnsiTheme="minorHAnsi" w:cstheme="minorHAnsi"/>
                <w:color w:val="000000"/>
                <w:sz w:val="18"/>
                <w:szCs w:val="18"/>
                <w:lang w:eastAsia="zh-CN"/>
              </w:rPr>
              <w:t>n3</w:t>
            </w:r>
          </w:p>
        </w:tc>
        <w:tc>
          <w:tcPr>
            <w:tcW w:w="1659" w:type="dxa"/>
            <w:tcBorders>
              <w:top w:val="single" w:sz="4" w:space="0" w:color="auto"/>
              <w:left w:val="single" w:sz="4" w:space="0" w:color="auto"/>
              <w:bottom w:val="single" w:sz="4" w:space="0" w:color="auto"/>
              <w:right w:val="single" w:sz="4" w:space="0" w:color="auto"/>
            </w:tcBorders>
            <w:hideMark/>
          </w:tcPr>
          <w:p w14:paraId="214CE7F4"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&gt;1GHz and &lt;3 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E6B5196"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UL1/DL2</w:t>
            </w:r>
          </w:p>
        </w:tc>
        <w:tc>
          <w:tcPr>
            <w:tcW w:w="3174" w:type="dxa"/>
            <w:tcBorders>
              <w:top w:val="single" w:sz="4" w:space="0" w:color="auto"/>
              <w:left w:val="single" w:sz="4" w:space="0" w:color="auto"/>
              <w:bottom w:val="single" w:sz="4" w:space="0" w:color="auto"/>
              <w:right w:val="single" w:sz="4" w:space="0" w:color="auto"/>
            </w:tcBorders>
            <w:hideMark/>
          </w:tcPr>
          <w:p w14:paraId="1625A815"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proofErr w:type="gramStart"/>
            <w:r>
              <w:rPr>
                <w:rFonts w:asciiTheme="minorHAnsi" w:hAnsiTheme="minorHAnsi" w:cstheme="minorHAnsi"/>
                <w:bCs/>
                <w:color w:val="000000"/>
                <w:sz w:val="18"/>
                <w:szCs w:val="18"/>
                <w:lang w:eastAsia="zh-CN"/>
              </w:rPr>
              <w:t>Yes</w:t>
            </w:r>
            <w:proofErr w:type="gramEnd"/>
            <w:r>
              <w:rPr>
                <w:rFonts w:asciiTheme="minorHAnsi" w:hAnsiTheme="minorHAnsi" w:cstheme="minorHAnsi"/>
                <w:bCs/>
                <w:color w:val="000000"/>
                <w:sz w:val="18"/>
                <w:szCs w:val="18"/>
                <w:lang w:eastAsia="zh-CN"/>
              </w:rPr>
              <w:t xml:space="preserve"> for all power classes </w:t>
            </w:r>
            <w:r>
              <w:rPr>
                <w:rFonts w:asciiTheme="minorHAnsi" w:hAnsiTheme="minorHAnsi" w:cstheme="minorHAnsi"/>
                <w:b/>
                <w:color w:val="000000"/>
                <w:sz w:val="18"/>
                <w:szCs w:val="18"/>
                <w:lang w:eastAsia="zh-CN"/>
              </w:rPr>
              <w:t>(PC3 missing?)</w:t>
            </w:r>
          </w:p>
        </w:tc>
      </w:tr>
      <w:tr w:rsidR="00722AB9" w14:paraId="1471FAE8"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5EEB475" w14:textId="77777777" w:rsidR="00722AB9" w:rsidRPr="006972C5" w:rsidRDefault="00722AB9">
            <w:pPr>
              <w:overflowPunct/>
              <w:autoSpaceDE/>
              <w:adjustRightInd/>
              <w:spacing w:after="0"/>
              <w:jc w:val="center"/>
              <w:rPr>
                <w:rFonts w:asciiTheme="minorHAnsi" w:hAnsiTheme="minorHAnsi" w:cstheme="minorHAnsi"/>
                <w:color w:val="000000"/>
                <w:sz w:val="18"/>
                <w:szCs w:val="18"/>
                <w:highlight w:val="yellow"/>
                <w:lang w:val="en-US"/>
              </w:rPr>
            </w:pPr>
            <w:r w:rsidRPr="006972C5">
              <w:rPr>
                <w:rFonts w:asciiTheme="minorHAnsi" w:hAnsiTheme="minorHAnsi" w:cstheme="minorHAnsi"/>
                <w:color w:val="000000"/>
                <w:sz w:val="18"/>
                <w:szCs w:val="18"/>
                <w:highlight w:val="yellow"/>
                <w:lang w:eastAsia="zh-CN"/>
              </w:rPr>
              <w:t>n77</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418DD5EE" w14:textId="77777777" w:rsidR="00722AB9" w:rsidRPr="006972C5" w:rsidRDefault="00722AB9">
            <w:pPr>
              <w:overflowPunct/>
              <w:autoSpaceDE/>
              <w:adjustRightInd/>
              <w:spacing w:after="0"/>
              <w:jc w:val="center"/>
              <w:rPr>
                <w:rFonts w:asciiTheme="minorHAnsi" w:hAnsiTheme="minorHAnsi" w:cstheme="minorHAnsi"/>
                <w:color w:val="000000"/>
                <w:sz w:val="18"/>
                <w:szCs w:val="18"/>
                <w:highlight w:val="yellow"/>
                <w:lang w:val="en-US"/>
              </w:rPr>
            </w:pPr>
            <w:r w:rsidRPr="006972C5">
              <w:rPr>
                <w:rFonts w:asciiTheme="minorHAnsi" w:hAnsiTheme="minorHAnsi" w:cstheme="minorHAnsi"/>
                <w:color w:val="000000"/>
                <w:sz w:val="18"/>
                <w:szCs w:val="18"/>
                <w:highlight w:val="yellow"/>
                <w:lang w:val="en-US"/>
              </w:rPr>
              <w:t>PC2/PC1.5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54D4BD" w14:textId="77777777" w:rsidR="00722AB9" w:rsidRPr="006972C5" w:rsidRDefault="00722AB9">
            <w:pPr>
              <w:overflowPunct/>
              <w:autoSpaceDE/>
              <w:adjustRightInd/>
              <w:spacing w:after="0"/>
              <w:jc w:val="center"/>
              <w:rPr>
                <w:rFonts w:asciiTheme="minorHAnsi" w:hAnsiTheme="minorHAnsi" w:cstheme="minorHAnsi"/>
                <w:color w:val="000000"/>
                <w:sz w:val="18"/>
                <w:szCs w:val="18"/>
                <w:highlight w:val="yellow"/>
                <w:lang w:val="en-US"/>
              </w:rPr>
            </w:pPr>
            <w:r w:rsidRPr="006972C5">
              <w:rPr>
                <w:rFonts w:asciiTheme="minorHAnsi" w:hAnsiTheme="minorHAnsi" w:cstheme="minorHAnsi"/>
                <w:color w:val="000000"/>
                <w:sz w:val="18"/>
                <w:szCs w:val="18"/>
                <w:highlight w:val="yellow"/>
                <w:lang w:eastAsia="zh-CN"/>
              </w:rPr>
              <w:t>n5</w:t>
            </w:r>
          </w:p>
        </w:tc>
        <w:tc>
          <w:tcPr>
            <w:tcW w:w="1659" w:type="dxa"/>
            <w:tcBorders>
              <w:top w:val="single" w:sz="4" w:space="0" w:color="auto"/>
              <w:left w:val="single" w:sz="4" w:space="0" w:color="auto"/>
              <w:bottom w:val="single" w:sz="4" w:space="0" w:color="auto"/>
              <w:right w:val="single" w:sz="4" w:space="0" w:color="auto"/>
            </w:tcBorders>
            <w:hideMark/>
          </w:tcPr>
          <w:p w14:paraId="4672493A" w14:textId="77777777" w:rsidR="00722AB9" w:rsidRPr="006972C5" w:rsidRDefault="00722AB9">
            <w:pPr>
              <w:overflowPunct/>
              <w:autoSpaceDE/>
              <w:adjustRightInd/>
              <w:spacing w:after="0"/>
              <w:jc w:val="center"/>
              <w:rPr>
                <w:rFonts w:asciiTheme="minorHAnsi" w:hAnsiTheme="minorHAnsi" w:cstheme="minorHAnsi"/>
                <w:bCs/>
                <w:color w:val="000000"/>
                <w:sz w:val="18"/>
                <w:szCs w:val="18"/>
                <w:highlight w:val="yellow"/>
                <w:lang w:val="en-US" w:eastAsia="zh-CN"/>
              </w:rPr>
            </w:pPr>
            <w:r w:rsidRPr="006972C5">
              <w:rPr>
                <w:rFonts w:asciiTheme="minorHAnsi" w:hAnsiTheme="minorHAnsi" w:cstheme="minorHAnsi"/>
                <w:bCs/>
                <w:color w:val="000000"/>
                <w:sz w:val="18"/>
                <w:szCs w:val="18"/>
                <w:highlight w:val="yellow"/>
                <w:lang w:eastAsia="zh-CN"/>
              </w:rPr>
              <w:t>&lt;1GHz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9700592" w14:textId="77777777" w:rsidR="00722AB9" w:rsidRPr="006972C5" w:rsidRDefault="00722AB9">
            <w:pPr>
              <w:overflowPunct/>
              <w:autoSpaceDE/>
              <w:adjustRightInd/>
              <w:spacing w:after="0"/>
              <w:jc w:val="center"/>
              <w:rPr>
                <w:rFonts w:asciiTheme="minorHAnsi" w:hAnsiTheme="minorHAnsi" w:cstheme="minorHAnsi"/>
                <w:color w:val="000000"/>
                <w:sz w:val="18"/>
                <w:szCs w:val="18"/>
                <w:highlight w:val="yellow"/>
                <w:lang w:val="en-US"/>
              </w:rPr>
            </w:pPr>
            <w:r w:rsidRPr="006972C5">
              <w:rPr>
                <w:rFonts w:asciiTheme="minorHAnsi" w:hAnsiTheme="minorHAnsi" w:cstheme="minorHAnsi"/>
                <w:bCs/>
                <w:color w:val="000000"/>
                <w:sz w:val="18"/>
                <w:szCs w:val="18"/>
                <w:highlight w:val="yellow"/>
                <w:lang w:val="en-US" w:eastAsia="zh-CN"/>
              </w:rPr>
              <w:t>UL1/DL4</w:t>
            </w:r>
          </w:p>
        </w:tc>
        <w:tc>
          <w:tcPr>
            <w:tcW w:w="3174" w:type="dxa"/>
            <w:tcBorders>
              <w:top w:val="single" w:sz="4" w:space="0" w:color="auto"/>
              <w:left w:val="single" w:sz="4" w:space="0" w:color="auto"/>
              <w:bottom w:val="single" w:sz="4" w:space="0" w:color="auto"/>
              <w:right w:val="single" w:sz="4" w:space="0" w:color="auto"/>
            </w:tcBorders>
            <w:hideMark/>
          </w:tcPr>
          <w:p w14:paraId="4992812A" w14:textId="77777777" w:rsidR="00722AB9" w:rsidRPr="006972C5" w:rsidRDefault="00722AB9">
            <w:pPr>
              <w:overflowPunct/>
              <w:autoSpaceDE/>
              <w:adjustRightInd/>
              <w:spacing w:after="0"/>
              <w:jc w:val="center"/>
              <w:rPr>
                <w:rFonts w:asciiTheme="minorHAnsi" w:hAnsiTheme="minorHAnsi" w:cstheme="minorHAnsi"/>
                <w:bCs/>
                <w:color w:val="000000"/>
                <w:sz w:val="18"/>
                <w:szCs w:val="18"/>
                <w:highlight w:val="yellow"/>
                <w:lang w:val="en-US" w:eastAsia="zh-CN"/>
              </w:rPr>
            </w:pPr>
            <w:proofErr w:type="gramStart"/>
            <w:r w:rsidRPr="006972C5">
              <w:rPr>
                <w:rFonts w:asciiTheme="minorHAnsi" w:hAnsiTheme="minorHAnsi" w:cstheme="minorHAnsi"/>
                <w:color w:val="000000"/>
                <w:sz w:val="18"/>
                <w:szCs w:val="18"/>
                <w:highlight w:val="yellow"/>
                <w:lang w:val="en-US"/>
              </w:rPr>
              <w:t>Yes</w:t>
            </w:r>
            <w:proofErr w:type="gramEnd"/>
            <w:r w:rsidRPr="006972C5">
              <w:rPr>
                <w:rFonts w:asciiTheme="minorHAnsi" w:hAnsiTheme="minorHAnsi" w:cstheme="minorHAnsi"/>
                <w:color w:val="000000"/>
                <w:sz w:val="18"/>
                <w:szCs w:val="18"/>
                <w:highlight w:val="yellow"/>
                <w:lang w:val="en-US"/>
              </w:rPr>
              <w:t xml:space="preserve"> for PC2/PC1.5</w:t>
            </w:r>
          </w:p>
        </w:tc>
      </w:tr>
      <w:tr w:rsidR="00722AB9" w14:paraId="24300F36"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3B3572B"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n77</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4223F200"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7BAB2"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n8</w:t>
            </w:r>
          </w:p>
        </w:tc>
        <w:tc>
          <w:tcPr>
            <w:tcW w:w="1659" w:type="dxa"/>
            <w:tcBorders>
              <w:top w:val="single" w:sz="4" w:space="0" w:color="auto"/>
              <w:left w:val="single" w:sz="4" w:space="0" w:color="auto"/>
              <w:bottom w:val="single" w:sz="4" w:space="0" w:color="auto"/>
              <w:right w:val="single" w:sz="4" w:space="0" w:color="auto"/>
            </w:tcBorders>
            <w:hideMark/>
          </w:tcPr>
          <w:p w14:paraId="5B92308E"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bCs/>
                <w:color w:val="000000"/>
                <w:sz w:val="18"/>
                <w:szCs w:val="18"/>
                <w:lang w:eastAsia="zh-CN"/>
              </w:rPr>
              <w:t>&lt;1GHz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25D9506"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UL1/DL4</w:t>
            </w:r>
          </w:p>
        </w:tc>
        <w:tc>
          <w:tcPr>
            <w:tcW w:w="3174" w:type="dxa"/>
            <w:tcBorders>
              <w:top w:val="single" w:sz="4" w:space="0" w:color="auto"/>
              <w:left w:val="single" w:sz="4" w:space="0" w:color="auto"/>
              <w:bottom w:val="single" w:sz="4" w:space="0" w:color="auto"/>
              <w:right w:val="single" w:sz="4" w:space="0" w:color="auto"/>
            </w:tcBorders>
            <w:hideMark/>
          </w:tcPr>
          <w:p w14:paraId="2B2ACE10" w14:textId="77777777" w:rsidR="00722AB9" w:rsidRDefault="00722AB9">
            <w:pPr>
              <w:overflowPunct/>
              <w:autoSpaceDE/>
              <w:adjustRightInd/>
              <w:spacing w:after="0"/>
              <w:jc w:val="center"/>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rPr>
              <w:t>No for PC3</w:t>
            </w:r>
          </w:p>
        </w:tc>
      </w:tr>
      <w:tr w:rsidR="00722AB9" w14:paraId="03CC65CC"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2C44476"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n77</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1E834566"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0A2E6D"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n70</w:t>
            </w:r>
          </w:p>
        </w:tc>
        <w:tc>
          <w:tcPr>
            <w:tcW w:w="1659" w:type="dxa"/>
            <w:tcBorders>
              <w:top w:val="single" w:sz="4" w:space="0" w:color="auto"/>
              <w:left w:val="single" w:sz="4" w:space="0" w:color="auto"/>
              <w:bottom w:val="single" w:sz="4" w:space="0" w:color="auto"/>
              <w:right w:val="single" w:sz="4" w:space="0" w:color="auto"/>
            </w:tcBorders>
            <w:hideMark/>
          </w:tcPr>
          <w:p w14:paraId="7AA3D34D" w14:textId="77777777" w:rsidR="00722AB9" w:rsidRDefault="00722AB9">
            <w:pPr>
              <w:overflowPunct/>
              <w:autoSpaceDE/>
              <w:adjustRightInd/>
              <w:spacing w:after="0"/>
              <w:jc w:val="center"/>
              <w:rPr>
                <w:rFonts w:asciiTheme="minorHAnsi" w:hAnsiTheme="minorHAnsi" w:cstheme="minorHAnsi"/>
                <w:bCs/>
                <w:color w:val="000000"/>
                <w:sz w:val="18"/>
                <w:szCs w:val="18"/>
                <w:lang w:eastAsia="zh-CN"/>
              </w:rPr>
            </w:pPr>
            <w:r>
              <w:rPr>
                <w:rFonts w:asciiTheme="minorHAnsi" w:hAnsiTheme="minorHAnsi" w:cstheme="minorHAnsi"/>
                <w:color w:val="000000"/>
                <w:sz w:val="18"/>
                <w:szCs w:val="18"/>
                <w:lang w:val="en-US"/>
              </w:rPr>
              <w:t>&gt;1GHz and &lt;3 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9EE2AA7"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bCs/>
                <w:color w:val="000000"/>
                <w:sz w:val="18"/>
                <w:szCs w:val="18"/>
                <w:lang w:eastAsia="zh-CN"/>
              </w:rPr>
              <w:t>UL1/DL2</w:t>
            </w:r>
          </w:p>
        </w:tc>
        <w:tc>
          <w:tcPr>
            <w:tcW w:w="3174" w:type="dxa"/>
            <w:tcBorders>
              <w:top w:val="single" w:sz="4" w:space="0" w:color="auto"/>
              <w:left w:val="single" w:sz="4" w:space="0" w:color="auto"/>
              <w:bottom w:val="single" w:sz="4" w:space="0" w:color="auto"/>
              <w:right w:val="single" w:sz="4" w:space="0" w:color="auto"/>
            </w:tcBorders>
            <w:hideMark/>
          </w:tcPr>
          <w:p w14:paraId="40E74845" w14:textId="77777777" w:rsidR="00722AB9" w:rsidRDefault="00722AB9">
            <w:pPr>
              <w:overflowPunct/>
              <w:autoSpaceDE/>
              <w:adjustRightInd/>
              <w:spacing w:after="0"/>
              <w:jc w:val="center"/>
              <w:rPr>
                <w:rFonts w:asciiTheme="minorHAnsi" w:hAnsiTheme="minorHAnsi" w:cstheme="minorHAnsi"/>
                <w:bCs/>
                <w:color w:val="000000"/>
                <w:sz w:val="18"/>
                <w:szCs w:val="18"/>
                <w:lang w:eastAsia="zh-CN"/>
              </w:rPr>
            </w:pPr>
            <w:proofErr w:type="gramStart"/>
            <w:r>
              <w:rPr>
                <w:rFonts w:asciiTheme="minorHAnsi" w:hAnsiTheme="minorHAnsi" w:cstheme="minorHAnsi"/>
                <w:bCs/>
                <w:color w:val="000000"/>
                <w:sz w:val="18"/>
                <w:szCs w:val="18"/>
                <w:lang w:eastAsia="zh-CN"/>
              </w:rPr>
              <w:t>Yes</w:t>
            </w:r>
            <w:proofErr w:type="gramEnd"/>
            <w:r>
              <w:rPr>
                <w:rFonts w:asciiTheme="minorHAnsi" w:hAnsiTheme="minorHAnsi" w:cstheme="minorHAnsi"/>
                <w:bCs/>
                <w:color w:val="000000"/>
                <w:sz w:val="18"/>
                <w:szCs w:val="18"/>
                <w:lang w:eastAsia="zh-CN"/>
              </w:rPr>
              <w:t xml:space="preserve"> for all power classes</w:t>
            </w:r>
          </w:p>
        </w:tc>
      </w:tr>
      <w:tr w:rsidR="00722AB9" w14:paraId="31F1A941"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369F7B5"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n78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2350C83A"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1E1B01"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eastAsia="zh-CN"/>
              </w:rPr>
              <w:t>n3</w:t>
            </w:r>
          </w:p>
        </w:tc>
        <w:tc>
          <w:tcPr>
            <w:tcW w:w="1659" w:type="dxa"/>
            <w:tcBorders>
              <w:top w:val="single" w:sz="4" w:space="0" w:color="auto"/>
              <w:left w:val="single" w:sz="4" w:space="0" w:color="auto"/>
              <w:bottom w:val="single" w:sz="4" w:space="0" w:color="auto"/>
              <w:right w:val="single" w:sz="4" w:space="0" w:color="auto"/>
            </w:tcBorders>
            <w:hideMark/>
          </w:tcPr>
          <w:p w14:paraId="36FEEF92"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&gt;1GHz and &lt;3 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D3997C4"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UL1/DL2</w:t>
            </w:r>
          </w:p>
        </w:tc>
        <w:tc>
          <w:tcPr>
            <w:tcW w:w="3174" w:type="dxa"/>
            <w:tcBorders>
              <w:top w:val="single" w:sz="4" w:space="0" w:color="auto"/>
              <w:left w:val="single" w:sz="4" w:space="0" w:color="auto"/>
              <w:bottom w:val="single" w:sz="4" w:space="0" w:color="auto"/>
              <w:right w:val="single" w:sz="4" w:space="0" w:color="auto"/>
            </w:tcBorders>
            <w:hideMark/>
          </w:tcPr>
          <w:p w14:paraId="55803157"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proofErr w:type="gramStart"/>
            <w:r>
              <w:rPr>
                <w:rFonts w:asciiTheme="minorHAnsi" w:hAnsiTheme="minorHAnsi" w:cstheme="minorHAnsi"/>
                <w:bCs/>
                <w:color w:val="000000"/>
                <w:sz w:val="18"/>
                <w:szCs w:val="18"/>
                <w:lang w:eastAsia="zh-CN"/>
              </w:rPr>
              <w:t>Yes</w:t>
            </w:r>
            <w:proofErr w:type="gramEnd"/>
            <w:r>
              <w:rPr>
                <w:rFonts w:asciiTheme="minorHAnsi" w:hAnsiTheme="minorHAnsi" w:cstheme="minorHAnsi"/>
                <w:bCs/>
                <w:color w:val="000000"/>
                <w:sz w:val="18"/>
                <w:szCs w:val="18"/>
                <w:lang w:eastAsia="zh-CN"/>
              </w:rPr>
              <w:t xml:space="preserve"> for all power classes </w:t>
            </w:r>
            <w:r>
              <w:rPr>
                <w:rFonts w:asciiTheme="minorHAnsi" w:hAnsiTheme="minorHAnsi" w:cstheme="minorHAnsi"/>
                <w:b/>
                <w:color w:val="000000"/>
                <w:sz w:val="18"/>
                <w:szCs w:val="18"/>
                <w:lang w:eastAsia="zh-CN"/>
              </w:rPr>
              <w:t>(PC3 missing?)</w:t>
            </w:r>
          </w:p>
        </w:tc>
      </w:tr>
      <w:tr w:rsidR="00722AB9" w14:paraId="7C8E7A64" w14:textId="77777777" w:rsidTr="00722AB9">
        <w:trPr>
          <w:trHeight w:val="7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EF6E381"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rPr>
              <w:t>n78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00828AE2"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PC2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16AA5D"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rPr>
              <w:t>n8</w:t>
            </w:r>
          </w:p>
        </w:tc>
        <w:tc>
          <w:tcPr>
            <w:tcW w:w="1659" w:type="dxa"/>
            <w:tcBorders>
              <w:top w:val="single" w:sz="4" w:space="0" w:color="auto"/>
              <w:left w:val="single" w:sz="4" w:space="0" w:color="auto"/>
              <w:bottom w:val="single" w:sz="4" w:space="0" w:color="auto"/>
              <w:right w:val="single" w:sz="4" w:space="0" w:color="auto"/>
            </w:tcBorders>
            <w:hideMark/>
          </w:tcPr>
          <w:p w14:paraId="1F927659"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bCs/>
                <w:color w:val="000000"/>
                <w:sz w:val="18"/>
                <w:szCs w:val="18"/>
                <w:lang w:eastAsia="zh-CN"/>
              </w:rPr>
              <w:t>&lt;1GHz</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0D2FB07"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r>
              <w:rPr>
                <w:rFonts w:asciiTheme="minorHAnsi" w:hAnsiTheme="minorHAnsi" w:cstheme="minorHAnsi"/>
                <w:color w:val="000000"/>
                <w:sz w:val="18"/>
                <w:szCs w:val="18"/>
                <w:lang w:val="en-US"/>
              </w:rPr>
              <w:t>UL1/DL4</w:t>
            </w:r>
          </w:p>
        </w:tc>
        <w:tc>
          <w:tcPr>
            <w:tcW w:w="3174" w:type="dxa"/>
            <w:tcBorders>
              <w:top w:val="single" w:sz="4" w:space="0" w:color="auto"/>
              <w:left w:val="single" w:sz="4" w:space="0" w:color="auto"/>
              <w:bottom w:val="single" w:sz="4" w:space="0" w:color="auto"/>
              <w:right w:val="single" w:sz="4" w:space="0" w:color="auto"/>
            </w:tcBorders>
            <w:hideMark/>
          </w:tcPr>
          <w:p w14:paraId="48F510B3" w14:textId="77777777" w:rsidR="00722AB9" w:rsidRDefault="00722AB9">
            <w:pPr>
              <w:overflowPunct/>
              <w:autoSpaceDE/>
              <w:adjustRightInd/>
              <w:spacing w:after="0"/>
              <w:jc w:val="center"/>
              <w:rPr>
                <w:rFonts w:asciiTheme="minorHAnsi" w:hAnsiTheme="minorHAnsi" w:cstheme="minorHAnsi"/>
                <w:color w:val="000000"/>
                <w:sz w:val="18"/>
                <w:szCs w:val="18"/>
                <w:lang w:val="en-US"/>
              </w:rPr>
            </w:pPr>
            <w:proofErr w:type="gramStart"/>
            <w:r>
              <w:rPr>
                <w:rFonts w:asciiTheme="minorHAnsi" w:hAnsiTheme="minorHAnsi" w:cstheme="minorHAnsi"/>
                <w:color w:val="000000"/>
                <w:sz w:val="18"/>
                <w:szCs w:val="18"/>
                <w:lang w:val="en-US"/>
              </w:rPr>
              <w:t>Yes</w:t>
            </w:r>
            <w:proofErr w:type="gramEnd"/>
            <w:r>
              <w:rPr>
                <w:rFonts w:asciiTheme="minorHAnsi" w:hAnsiTheme="minorHAnsi" w:cstheme="minorHAnsi"/>
                <w:color w:val="000000"/>
                <w:sz w:val="18"/>
                <w:szCs w:val="18"/>
                <w:lang w:val="en-US"/>
              </w:rPr>
              <w:t xml:space="preserve"> for PC2</w:t>
            </w:r>
          </w:p>
        </w:tc>
      </w:tr>
    </w:tbl>
    <w:p w14:paraId="00FA4698" w14:textId="589015F7" w:rsidR="00722AB9" w:rsidRDefault="00722AB9" w:rsidP="00722AB9">
      <w:pPr>
        <w:rPr>
          <w:rFonts w:eastAsiaTheme="minorEastAsia"/>
          <w:b/>
          <w:bCs/>
          <w:lang w:eastAsia="zh-CN"/>
        </w:rPr>
      </w:pPr>
    </w:p>
    <w:p w14:paraId="7A97CBB4" w14:textId="4A3BB47A" w:rsidR="00CD09B5" w:rsidRDefault="00CD09B5" w:rsidP="00CD09B5">
      <w:pPr>
        <w:rPr>
          <w:rFonts w:eastAsiaTheme="minorEastAsia"/>
          <w:lang w:eastAsia="zh-CN"/>
        </w:rPr>
      </w:pPr>
      <w:r w:rsidRPr="006972C5">
        <w:rPr>
          <w:rFonts w:eastAsiaTheme="minorEastAsia" w:hint="eastAsia"/>
          <w:lang w:eastAsia="zh-CN"/>
        </w:rPr>
        <w:t>C</w:t>
      </w:r>
      <w:r w:rsidRPr="006972C5">
        <w:rPr>
          <w:rFonts w:eastAsiaTheme="minorEastAsia"/>
          <w:lang w:eastAsia="zh-CN"/>
        </w:rPr>
        <w:t>A</w:t>
      </w:r>
      <w:r>
        <w:rPr>
          <w:rFonts w:eastAsiaTheme="minorEastAsia"/>
          <w:lang w:eastAsia="zh-CN"/>
        </w:rPr>
        <w:t>_n5-n77 is the first band combination that the MSD in DL band n5 below 1GHz is introduced due to 4</w:t>
      </w:r>
      <w:r w:rsidRPr="00CD09B5">
        <w:rPr>
          <w:rFonts w:eastAsiaTheme="minorEastAsia"/>
          <w:vertAlign w:val="superscript"/>
          <w:lang w:eastAsia="zh-CN"/>
        </w:rPr>
        <w:t>th</w:t>
      </w:r>
      <w:r>
        <w:rPr>
          <w:rFonts w:eastAsiaTheme="minorEastAsia"/>
          <w:lang w:eastAsia="zh-CN"/>
        </w:rPr>
        <w:t xml:space="preserve"> order harmonic mixing in Rel-16.</w:t>
      </w:r>
    </w:p>
    <w:p w14:paraId="46982814" w14:textId="65F5F32F" w:rsidR="006972C5" w:rsidRDefault="006972C5" w:rsidP="00722AB9">
      <w:pPr>
        <w:rPr>
          <w:rFonts w:eastAsiaTheme="minorEastAsia"/>
          <w:lang w:eastAsia="zh-CN"/>
        </w:rPr>
      </w:pPr>
      <w:r w:rsidRPr="006972C5">
        <w:rPr>
          <w:rFonts w:eastAsiaTheme="minorEastAsia" w:hint="eastAsia"/>
          <w:lang w:eastAsia="zh-CN"/>
        </w:rPr>
        <w:t>C</w:t>
      </w:r>
      <w:r w:rsidRPr="006972C5">
        <w:rPr>
          <w:rFonts w:eastAsiaTheme="minorEastAsia"/>
          <w:lang w:eastAsia="zh-CN"/>
        </w:rPr>
        <w:t>A</w:t>
      </w:r>
      <w:r>
        <w:rPr>
          <w:rFonts w:eastAsiaTheme="minorEastAsia"/>
          <w:lang w:eastAsia="zh-CN"/>
        </w:rPr>
        <w:t xml:space="preserve">_n3-n26 is the first band combination that the </w:t>
      </w:r>
      <w:r w:rsidR="00CD09B5">
        <w:rPr>
          <w:rFonts w:eastAsiaTheme="minorEastAsia"/>
          <w:lang w:eastAsia="zh-CN"/>
        </w:rPr>
        <w:t>MSD</w:t>
      </w:r>
      <w:r>
        <w:rPr>
          <w:rFonts w:eastAsiaTheme="minorEastAsia"/>
          <w:lang w:eastAsia="zh-CN"/>
        </w:rPr>
        <w:t xml:space="preserve"> in DL band n26 below 1GHz is </w:t>
      </w:r>
      <w:r w:rsidR="00CD09B5">
        <w:rPr>
          <w:rFonts w:eastAsiaTheme="minorEastAsia"/>
          <w:lang w:eastAsia="zh-CN"/>
        </w:rPr>
        <w:t>introduced due to 2</w:t>
      </w:r>
      <w:r w:rsidR="00CD09B5" w:rsidRPr="00CD09B5">
        <w:rPr>
          <w:rFonts w:eastAsiaTheme="minorEastAsia"/>
          <w:vertAlign w:val="superscript"/>
          <w:lang w:eastAsia="zh-CN"/>
        </w:rPr>
        <w:t>nd</w:t>
      </w:r>
      <w:r w:rsidR="00CD09B5">
        <w:rPr>
          <w:rFonts w:eastAsiaTheme="minorEastAsia"/>
          <w:lang w:eastAsia="zh-CN"/>
        </w:rPr>
        <w:t xml:space="preserve"> order harmonic mixing in Rel-18.</w:t>
      </w:r>
    </w:p>
    <w:p w14:paraId="5B7D840B" w14:textId="372DC79A" w:rsidR="007B2846" w:rsidRDefault="00CD09B5" w:rsidP="00722AB9">
      <w:pPr>
        <w:rPr>
          <w:rFonts w:eastAsiaTheme="minorEastAsia"/>
          <w:lang w:eastAsia="zh-CN"/>
        </w:rPr>
      </w:pPr>
      <w:r>
        <w:rPr>
          <w:rFonts w:eastAsiaTheme="minorEastAsia"/>
          <w:lang w:eastAsia="zh-CN"/>
        </w:rPr>
        <w:t>However, MSD for these</w:t>
      </w:r>
      <w:r w:rsidR="006972C5">
        <w:rPr>
          <w:rFonts w:eastAsiaTheme="minorEastAsia"/>
          <w:lang w:eastAsia="zh-CN"/>
        </w:rPr>
        <w:t xml:space="preserve"> </w:t>
      </w:r>
      <w:r>
        <w:rPr>
          <w:rFonts w:eastAsiaTheme="minorEastAsia"/>
          <w:lang w:eastAsia="zh-CN"/>
        </w:rPr>
        <w:t xml:space="preserve">two </w:t>
      </w:r>
      <w:r w:rsidR="006972C5">
        <w:rPr>
          <w:rFonts w:eastAsiaTheme="minorEastAsia"/>
          <w:lang w:eastAsia="zh-CN"/>
        </w:rPr>
        <w:t xml:space="preserve">highlighted band combinations were </w:t>
      </w:r>
      <w:r>
        <w:rPr>
          <w:rFonts w:eastAsiaTheme="minorEastAsia"/>
          <w:lang w:eastAsia="zh-CN"/>
        </w:rPr>
        <w:t>introduced without any specific technical investigation.</w:t>
      </w:r>
    </w:p>
    <w:p w14:paraId="724F3C61" w14:textId="77F8FC26" w:rsidR="00CD09B5" w:rsidRDefault="00CD09B5" w:rsidP="00722AB9">
      <w:pPr>
        <w:rPr>
          <w:rFonts w:eastAsiaTheme="minorEastAsia"/>
          <w:lang w:eastAsia="zh-CN"/>
        </w:rPr>
      </w:pPr>
      <w:r>
        <w:rPr>
          <w:rFonts w:eastAsiaTheme="minorEastAsia" w:hint="eastAsia"/>
          <w:lang w:eastAsia="zh-CN"/>
        </w:rPr>
        <w:t>R</w:t>
      </w:r>
      <w:r>
        <w:rPr>
          <w:rFonts w:eastAsiaTheme="minorEastAsia"/>
          <w:lang w:eastAsia="zh-CN"/>
        </w:rPr>
        <w:t xml:space="preserve">eferring to </w:t>
      </w:r>
      <w:r w:rsidRPr="00A5489C">
        <w:rPr>
          <w:rFonts w:eastAsiaTheme="minorEastAsia"/>
          <w:b/>
          <w:lang w:eastAsia="zh-CN"/>
        </w:rPr>
        <w:t>TS 38.101-1-gh0</w:t>
      </w:r>
      <w:r>
        <w:rPr>
          <w:rFonts w:eastAsiaTheme="minorEastAsia"/>
          <w:lang w:eastAsia="zh-CN"/>
        </w:rPr>
        <w:t xml:space="preserve">, the MSD exceptions due to </w:t>
      </w:r>
      <w:r w:rsidRPr="00CD09B5">
        <w:rPr>
          <w:rFonts w:eastAsiaTheme="minorEastAsia"/>
          <w:lang w:eastAsia="zh-CN"/>
        </w:rPr>
        <w:t>due to harmonic mixing for CA in NR FR1</w:t>
      </w:r>
      <w:r>
        <w:rPr>
          <w:rFonts w:eastAsiaTheme="minorEastAsia"/>
          <w:lang w:eastAsia="zh-CN"/>
        </w:rPr>
        <w:t xml:space="preserve"> are copied below.</w:t>
      </w:r>
    </w:p>
    <w:tbl>
      <w:tblPr>
        <w:tblStyle w:val="afd"/>
        <w:tblW w:w="0" w:type="auto"/>
        <w:tblLook w:val="04A0" w:firstRow="1" w:lastRow="0" w:firstColumn="1" w:lastColumn="0" w:noHBand="0" w:noVBand="1"/>
      </w:tblPr>
      <w:tblGrid>
        <w:gridCol w:w="9631"/>
      </w:tblGrid>
      <w:tr w:rsidR="00CD09B5" w14:paraId="01FB7FA0" w14:textId="77777777" w:rsidTr="00CD09B5">
        <w:tc>
          <w:tcPr>
            <w:tcW w:w="9631" w:type="dxa"/>
          </w:tcPr>
          <w:p w14:paraId="76C3A2FF" w14:textId="77777777" w:rsidR="00CD09B5" w:rsidRPr="001C0CC4" w:rsidRDefault="00CD09B5" w:rsidP="00CD09B5">
            <w:pPr>
              <w:pStyle w:val="TH"/>
              <w:rPr>
                <w:lang w:eastAsia="ja-JP"/>
              </w:rPr>
            </w:pPr>
            <w:bookmarkStart w:id="8" w:name="_Hlk515991175"/>
            <w:r w:rsidRPr="001C0CC4">
              <w:rPr>
                <w:lang w:eastAsia="ja-JP"/>
              </w:rPr>
              <w:t>Table 7.3A.</w:t>
            </w:r>
            <w:r w:rsidRPr="001C0CC4">
              <w:rPr>
                <w:rFonts w:eastAsia="宋体" w:hint="eastAsia"/>
                <w:lang w:eastAsia="zh-CN"/>
              </w:rPr>
              <w:t>4</w:t>
            </w:r>
            <w:r w:rsidRPr="001C0CC4">
              <w:rPr>
                <w:lang w:eastAsia="ja-JP"/>
              </w:rPr>
              <w:t>-4</w:t>
            </w:r>
            <w:bookmarkEnd w:id="8"/>
            <w:r w:rsidRPr="001C0CC4">
              <w:rPr>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665"/>
              <w:gridCol w:w="571"/>
              <w:gridCol w:w="571"/>
              <w:gridCol w:w="571"/>
              <w:gridCol w:w="571"/>
              <w:gridCol w:w="571"/>
              <w:gridCol w:w="916"/>
              <w:gridCol w:w="571"/>
              <w:gridCol w:w="571"/>
              <w:gridCol w:w="571"/>
              <w:gridCol w:w="916"/>
              <w:gridCol w:w="571"/>
              <w:gridCol w:w="571"/>
              <w:gridCol w:w="571"/>
            </w:tblGrid>
            <w:tr w:rsidR="00CD09B5" w14:paraId="2236A2E8" w14:textId="77777777" w:rsidTr="00CD09B5">
              <w:trPr>
                <w:trHeight w:val="187"/>
                <w:jc w:val="center"/>
              </w:trPr>
              <w:tc>
                <w:tcPr>
                  <w:tcW w:w="0" w:type="auto"/>
                  <w:gridSpan w:val="15"/>
                </w:tcPr>
                <w:p w14:paraId="4A510B98" w14:textId="77777777" w:rsidR="00CD09B5" w:rsidRDefault="00CD09B5" w:rsidP="00CD09B5">
                  <w:pPr>
                    <w:pStyle w:val="TAH"/>
                    <w:rPr>
                      <w:lang w:eastAsia="ja-JP"/>
                    </w:rPr>
                  </w:pPr>
                  <w:r>
                    <w:rPr>
                      <w:lang w:eastAsia="ja-JP"/>
                    </w:rPr>
                    <w:t>NR Band / Channel bandwidth of the affected DL band</w:t>
                  </w:r>
                </w:p>
              </w:tc>
            </w:tr>
            <w:tr w:rsidR="00CD09B5" w14:paraId="0E176DD4" w14:textId="77777777" w:rsidTr="00CD09B5">
              <w:trPr>
                <w:trHeight w:val="187"/>
                <w:jc w:val="center"/>
              </w:trPr>
              <w:tc>
                <w:tcPr>
                  <w:tcW w:w="0" w:type="auto"/>
                </w:tcPr>
                <w:p w14:paraId="25146C35" w14:textId="77777777" w:rsidR="00CD09B5" w:rsidRDefault="00CD09B5" w:rsidP="00CD09B5">
                  <w:pPr>
                    <w:pStyle w:val="TAH"/>
                    <w:rPr>
                      <w:lang w:eastAsia="ja-JP"/>
                    </w:rPr>
                  </w:pPr>
                  <w:r>
                    <w:rPr>
                      <w:lang w:eastAsia="ja-JP"/>
                    </w:rPr>
                    <w:t>UL band</w:t>
                  </w:r>
                </w:p>
              </w:tc>
              <w:tc>
                <w:tcPr>
                  <w:tcW w:w="0" w:type="auto"/>
                </w:tcPr>
                <w:p w14:paraId="1B880380" w14:textId="77777777" w:rsidR="00CD09B5" w:rsidRDefault="00CD09B5" w:rsidP="00CD09B5">
                  <w:pPr>
                    <w:pStyle w:val="TAH"/>
                    <w:rPr>
                      <w:lang w:eastAsia="ja-JP"/>
                    </w:rPr>
                  </w:pPr>
                  <w:r>
                    <w:rPr>
                      <w:lang w:eastAsia="ja-JP"/>
                    </w:rPr>
                    <w:t>DL band</w:t>
                  </w:r>
                </w:p>
              </w:tc>
              <w:tc>
                <w:tcPr>
                  <w:tcW w:w="0" w:type="auto"/>
                </w:tcPr>
                <w:p w14:paraId="4BFAFB99" w14:textId="77777777" w:rsidR="00CD09B5" w:rsidRDefault="00CD09B5" w:rsidP="00CD09B5">
                  <w:pPr>
                    <w:pStyle w:val="TAH"/>
                    <w:rPr>
                      <w:lang w:eastAsia="ja-JP"/>
                    </w:rPr>
                  </w:pPr>
                  <w:r>
                    <w:rPr>
                      <w:lang w:eastAsia="ja-JP"/>
                    </w:rPr>
                    <w:t>5 MHz</w:t>
                  </w:r>
                </w:p>
                <w:p w14:paraId="7692FBF6" w14:textId="77777777" w:rsidR="00CD09B5" w:rsidRDefault="00CD09B5" w:rsidP="00CD09B5">
                  <w:pPr>
                    <w:pStyle w:val="TAH"/>
                    <w:rPr>
                      <w:lang w:eastAsia="ja-JP"/>
                    </w:rPr>
                  </w:pPr>
                  <w:r>
                    <w:rPr>
                      <w:lang w:eastAsia="ja-JP"/>
                    </w:rPr>
                    <w:t>(dB)</w:t>
                  </w:r>
                </w:p>
              </w:tc>
              <w:tc>
                <w:tcPr>
                  <w:tcW w:w="0" w:type="auto"/>
                </w:tcPr>
                <w:p w14:paraId="7FD91555" w14:textId="77777777" w:rsidR="00CD09B5" w:rsidRDefault="00CD09B5" w:rsidP="00CD09B5">
                  <w:pPr>
                    <w:pStyle w:val="TAH"/>
                    <w:rPr>
                      <w:lang w:eastAsia="ja-JP"/>
                    </w:rPr>
                  </w:pPr>
                  <w:r>
                    <w:rPr>
                      <w:lang w:eastAsia="ja-JP"/>
                    </w:rPr>
                    <w:t>10 MHz</w:t>
                  </w:r>
                </w:p>
                <w:p w14:paraId="46145F94" w14:textId="77777777" w:rsidR="00CD09B5" w:rsidRDefault="00CD09B5" w:rsidP="00CD09B5">
                  <w:pPr>
                    <w:pStyle w:val="TAH"/>
                    <w:rPr>
                      <w:lang w:eastAsia="ja-JP"/>
                    </w:rPr>
                  </w:pPr>
                  <w:r>
                    <w:rPr>
                      <w:lang w:eastAsia="ja-JP"/>
                    </w:rPr>
                    <w:t>(dB)</w:t>
                  </w:r>
                </w:p>
              </w:tc>
              <w:tc>
                <w:tcPr>
                  <w:tcW w:w="0" w:type="auto"/>
                </w:tcPr>
                <w:p w14:paraId="16A39ACB" w14:textId="77777777" w:rsidR="00CD09B5" w:rsidRDefault="00CD09B5" w:rsidP="00CD09B5">
                  <w:pPr>
                    <w:pStyle w:val="TAH"/>
                    <w:rPr>
                      <w:lang w:eastAsia="ja-JP"/>
                    </w:rPr>
                  </w:pPr>
                  <w:r>
                    <w:rPr>
                      <w:lang w:eastAsia="ja-JP"/>
                    </w:rPr>
                    <w:t>15 MHz</w:t>
                  </w:r>
                </w:p>
                <w:p w14:paraId="1D76120C" w14:textId="77777777" w:rsidR="00CD09B5" w:rsidRDefault="00CD09B5" w:rsidP="00CD09B5">
                  <w:pPr>
                    <w:pStyle w:val="TAH"/>
                    <w:rPr>
                      <w:lang w:eastAsia="ja-JP"/>
                    </w:rPr>
                  </w:pPr>
                  <w:r>
                    <w:rPr>
                      <w:lang w:eastAsia="ja-JP"/>
                    </w:rPr>
                    <w:t>(dB)</w:t>
                  </w:r>
                </w:p>
              </w:tc>
              <w:tc>
                <w:tcPr>
                  <w:tcW w:w="0" w:type="auto"/>
                </w:tcPr>
                <w:p w14:paraId="559F27F5" w14:textId="77777777" w:rsidR="00CD09B5" w:rsidRDefault="00CD09B5" w:rsidP="00CD09B5">
                  <w:pPr>
                    <w:pStyle w:val="TAH"/>
                    <w:rPr>
                      <w:lang w:eastAsia="ja-JP"/>
                    </w:rPr>
                  </w:pPr>
                  <w:r>
                    <w:rPr>
                      <w:lang w:eastAsia="ja-JP"/>
                    </w:rPr>
                    <w:t>20 MHz</w:t>
                  </w:r>
                </w:p>
                <w:p w14:paraId="55CCB46D" w14:textId="77777777" w:rsidR="00CD09B5" w:rsidRDefault="00CD09B5" w:rsidP="00CD09B5">
                  <w:pPr>
                    <w:pStyle w:val="TAH"/>
                    <w:rPr>
                      <w:lang w:eastAsia="ja-JP"/>
                    </w:rPr>
                  </w:pPr>
                  <w:r>
                    <w:rPr>
                      <w:lang w:eastAsia="ja-JP"/>
                    </w:rPr>
                    <w:t>(dB)</w:t>
                  </w:r>
                </w:p>
              </w:tc>
              <w:tc>
                <w:tcPr>
                  <w:tcW w:w="0" w:type="auto"/>
                </w:tcPr>
                <w:p w14:paraId="29328BF2" w14:textId="77777777" w:rsidR="00CD09B5" w:rsidRDefault="00CD09B5" w:rsidP="00CD09B5">
                  <w:pPr>
                    <w:pStyle w:val="TAH"/>
                    <w:rPr>
                      <w:lang w:eastAsia="ja-JP"/>
                    </w:rPr>
                  </w:pPr>
                  <w:r>
                    <w:rPr>
                      <w:lang w:eastAsia="ja-JP"/>
                    </w:rPr>
                    <w:t>25 MHz</w:t>
                  </w:r>
                </w:p>
                <w:p w14:paraId="132F8E4C" w14:textId="77777777" w:rsidR="00CD09B5" w:rsidRDefault="00CD09B5" w:rsidP="00CD09B5">
                  <w:pPr>
                    <w:pStyle w:val="TAH"/>
                    <w:rPr>
                      <w:lang w:eastAsia="ja-JP"/>
                    </w:rPr>
                  </w:pPr>
                  <w:r>
                    <w:rPr>
                      <w:lang w:eastAsia="ja-JP"/>
                    </w:rPr>
                    <w:t>(dB)</w:t>
                  </w:r>
                </w:p>
              </w:tc>
              <w:tc>
                <w:tcPr>
                  <w:tcW w:w="0" w:type="auto"/>
                </w:tcPr>
                <w:p w14:paraId="2272A2BF" w14:textId="77777777" w:rsidR="00CD09B5" w:rsidRDefault="00CD09B5" w:rsidP="00CD09B5">
                  <w:pPr>
                    <w:pStyle w:val="TAH"/>
                    <w:rPr>
                      <w:lang w:val="en-US" w:eastAsia="zh-CN"/>
                    </w:rPr>
                  </w:pPr>
                  <w:r>
                    <w:rPr>
                      <w:rFonts w:hint="eastAsia"/>
                      <w:lang w:val="en-US" w:eastAsia="zh-CN"/>
                    </w:rPr>
                    <w:t>30</w:t>
                  </w:r>
                </w:p>
                <w:p w14:paraId="22DA4883" w14:textId="77777777" w:rsidR="00CD09B5" w:rsidRDefault="00CD09B5" w:rsidP="00CD09B5">
                  <w:pPr>
                    <w:pStyle w:val="TAH"/>
                    <w:rPr>
                      <w:lang w:val="en-US" w:eastAsia="zh-CN"/>
                    </w:rPr>
                  </w:pPr>
                  <w:r>
                    <w:rPr>
                      <w:rFonts w:hint="eastAsia"/>
                      <w:lang w:val="en-US" w:eastAsia="zh-CN"/>
                    </w:rPr>
                    <w:t>MHz(dB)</w:t>
                  </w:r>
                </w:p>
              </w:tc>
              <w:tc>
                <w:tcPr>
                  <w:tcW w:w="0" w:type="auto"/>
                </w:tcPr>
                <w:p w14:paraId="2B1C9C3D" w14:textId="77777777" w:rsidR="00CD09B5" w:rsidRDefault="00CD09B5" w:rsidP="00CD09B5">
                  <w:pPr>
                    <w:pStyle w:val="TAH"/>
                    <w:rPr>
                      <w:lang w:eastAsia="ja-JP"/>
                    </w:rPr>
                  </w:pPr>
                  <w:r>
                    <w:rPr>
                      <w:lang w:eastAsia="ja-JP"/>
                    </w:rPr>
                    <w:t>40 MHz</w:t>
                  </w:r>
                </w:p>
                <w:p w14:paraId="03A2910D" w14:textId="77777777" w:rsidR="00CD09B5" w:rsidRDefault="00CD09B5" w:rsidP="00CD09B5">
                  <w:pPr>
                    <w:pStyle w:val="TAH"/>
                    <w:rPr>
                      <w:lang w:eastAsia="ja-JP"/>
                    </w:rPr>
                  </w:pPr>
                  <w:r>
                    <w:rPr>
                      <w:lang w:eastAsia="ja-JP"/>
                    </w:rPr>
                    <w:t>(dB)</w:t>
                  </w:r>
                </w:p>
              </w:tc>
              <w:tc>
                <w:tcPr>
                  <w:tcW w:w="0" w:type="auto"/>
                </w:tcPr>
                <w:p w14:paraId="0EA35EBE" w14:textId="77777777" w:rsidR="00CD09B5" w:rsidRDefault="00CD09B5" w:rsidP="00CD09B5">
                  <w:pPr>
                    <w:pStyle w:val="TAH"/>
                    <w:rPr>
                      <w:lang w:eastAsia="ja-JP"/>
                    </w:rPr>
                  </w:pPr>
                  <w:r>
                    <w:rPr>
                      <w:lang w:eastAsia="ja-JP"/>
                    </w:rPr>
                    <w:t>50 MHz</w:t>
                  </w:r>
                </w:p>
                <w:p w14:paraId="2C764949" w14:textId="77777777" w:rsidR="00CD09B5" w:rsidRDefault="00CD09B5" w:rsidP="00CD09B5">
                  <w:pPr>
                    <w:pStyle w:val="TAH"/>
                    <w:rPr>
                      <w:lang w:eastAsia="ja-JP"/>
                    </w:rPr>
                  </w:pPr>
                  <w:r>
                    <w:rPr>
                      <w:lang w:eastAsia="ja-JP"/>
                    </w:rPr>
                    <w:t>(dB)</w:t>
                  </w:r>
                </w:p>
              </w:tc>
              <w:tc>
                <w:tcPr>
                  <w:tcW w:w="0" w:type="auto"/>
                </w:tcPr>
                <w:p w14:paraId="50E63A14" w14:textId="77777777" w:rsidR="00CD09B5" w:rsidRDefault="00CD09B5" w:rsidP="00CD09B5">
                  <w:pPr>
                    <w:pStyle w:val="TAH"/>
                    <w:rPr>
                      <w:lang w:eastAsia="ja-JP"/>
                    </w:rPr>
                  </w:pPr>
                  <w:r>
                    <w:rPr>
                      <w:lang w:eastAsia="ja-JP"/>
                    </w:rPr>
                    <w:t>60 MHz</w:t>
                  </w:r>
                </w:p>
                <w:p w14:paraId="2B4EF2D3" w14:textId="77777777" w:rsidR="00CD09B5" w:rsidRDefault="00CD09B5" w:rsidP="00CD09B5">
                  <w:pPr>
                    <w:pStyle w:val="TAH"/>
                    <w:rPr>
                      <w:lang w:eastAsia="ja-JP"/>
                    </w:rPr>
                  </w:pPr>
                  <w:r>
                    <w:rPr>
                      <w:lang w:eastAsia="ja-JP"/>
                    </w:rPr>
                    <w:t>(dB)</w:t>
                  </w:r>
                </w:p>
              </w:tc>
              <w:tc>
                <w:tcPr>
                  <w:tcW w:w="0" w:type="auto"/>
                </w:tcPr>
                <w:p w14:paraId="0EC64F2A" w14:textId="77777777" w:rsidR="00CD09B5" w:rsidRDefault="00CD09B5" w:rsidP="00CD09B5">
                  <w:pPr>
                    <w:pStyle w:val="TAH"/>
                    <w:rPr>
                      <w:lang w:val="en-US" w:eastAsia="zh-CN"/>
                    </w:rPr>
                  </w:pPr>
                  <w:r>
                    <w:rPr>
                      <w:rFonts w:hint="eastAsia"/>
                      <w:lang w:val="en-US" w:eastAsia="zh-CN"/>
                    </w:rPr>
                    <w:t>70</w:t>
                  </w:r>
                </w:p>
                <w:p w14:paraId="68D7AECF" w14:textId="77777777" w:rsidR="00CD09B5" w:rsidRDefault="00CD09B5" w:rsidP="00CD09B5">
                  <w:pPr>
                    <w:pStyle w:val="TAH"/>
                    <w:rPr>
                      <w:lang w:eastAsia="ja-JP"/>
                    </w:rPr>
                  </w:pPr>
                  <w:r>
                    <w:rPr>
                      <w:rFonts w:hint="eastAsia"/>
                      <w:lang w:val="en-US" w:eastAsia="zh-CN"/>
                    </w:rPr>
                    <w:t>MHz(dB)</w:t>
                  </w:r>
                </w:p>
              </w:tc>
              <w:tc>
                <w:tcPr>
                  <w:tcW w:w="0" w:type="auto"/>
                </w:tcPr>
                <w:p w14:paraId="355A3003" w14:textId="77777777" w:rsidR="00CD09B5" w:rsidRDefault="00CD09B5" w:rsidP="00CD09B5">
                  <w:pPr>
                    <w:pStyle w:val="TAH"/>
                    <w:rPr>
                      <w:lang w:eastAsia="ja-JP"/>
                    </w:rPr>
                  </w:pPr>
                  <w:r>
                    <w:rPr>
                      <w:lang w:eastAsia="ja-JP"/>
                    </w:rPr>
                    <w:t>80 MHz</w:t>
                  </w:r>
                </w:p>
                <w:p w14:paraId="5FF0C3BF" w14:textId="77777777" w:rsidR="00CD09B5" w:rsidRDefault="00CD09B5" w:rsidP="00CD09B5">
                  <w:pPr>
                    <w:pStyle w:val="TAH"/>
                    <w:rPr>
                      <w:lang w:eastAsia="ja-JP"/>
                    </w:rPr>
                  </w:pPr>
                  <w:r>
                    <w:rPr>
                      <w:lang w:eastAsia="ja-JP"/>
                    </w:rPr>
                    <w:t>(dB)</w:t>
                  </w:r>
                </w:p>
              </w:tc>
              <w:tc>
                <w:tcPr>
                  <w:tcW w:w="0" w:type="auto"/>
                </w:tcPr>
                <w:p w14:paraId="32925C5E" w14:textId="77777777" w:rsidR="00CD09B5" w:rsidRDefault="00CD09B5" w:rsidP="00CD09B5">
                  <w:pPr>
                    <w:pStyle w:val="TAH"/>
                    <w:rPr>
                      <w:lang w:eastAsia="ja-JP"/>
                    </w:rPr>
                  </w:pPr>
                  <w:r>
                    <w:rPr>
                      <w:lang w:eastAsia="ja-JP"/>
                    </w:rPr>
                    <w:t>90 MHz</w:t>
                  </w:r>
                </w:p>
                <w:p w14:paraId="33EE3DCB" w14:textId="77777777" w:rsidR="00CD09B5" w:rsidRDefault="00CD09B5" w:rsidP="00CD09B5">
                  <w:pPr>
                    <w:pStyle w:val="TAH"/>
                    <w:rPr>
                      <w:lang w:eastAsia="ja-JP"/>
                    </w:rPr>
                  </w:pPr>
                  <w:r>
                    <w:rPr>
                      <w:lang w:eastAsia="ja-JP"/>
                    </w:rPr>
                    <w:t>(dB)</w:t>
                  </w:r>
                </w:p>
              </w:tc>
              <w:tc>
                <w:tcPr>
                  <w:tcW w:w="0" w:type="auto"/>
                </w:tcPr>
                <w:p w14:paraId="55C55EB3" w14:textId="77777777" w:rsidR="00CD09B5" w:rsidRDefault="00CD09B5" w:rsidP="00CD09B5">
                  <w:pPr>
                    <w:pStyle w:val="TAH"/>
                    <w:rPr>
                      <w:lang w:eastAsia="ja-JP"/>
                    </w:rPr>
                  </w:pPr>
                  <w:r>
                    <w:rPr>
                      <w:lang w:eastAsia="ja-JP"/>
                    </w:rPr>
                    <w:t>100 MHz</w:t>
                  </w:r>
                </w:p>
                <w:p w14:paraId="0FCEDD96" w14:textId="77777777" w:rsidR="00CD09B5" w:rsidRDefault="00CD09B5" w:rsidP="00CD09B5">
                  <w:pPr>
                    <w:pStyle w:val="TAH"/>
                    <w:rPr>
                      <w:lang w:eastAsia="ja-JP"/>
                    </w:rPr>
                  </w:pPr>
                  <w:r>
                    <w:rPr>
                      <w:lang w:eastAsia="ja-JP"/>
                    </w:rPr>
                    <w:t>(dB)</w:t>
                  </w:r>
                </w:p>
              </w:tc>
            </w:tr>
            <w:tr w:rsidR="00CD09B5" w14:paraId="4FDF51A4" w14:textId="77777777" w:rsidTr="00CD09B5">
              <w:trPr>
                <w:trHeight w:val="187"/>
                <w:jc w:val="center"/>
              </w:trPr>
              <w:tc>
                <w:tcPr>
                  <w:tcW w:w="0" w:type="auto"/>
                </w:tcPr>
                <w:p w14:paraId="33DD298B" w14:textId="77777777" w:rsidR="00CD09B5" w:rsidRDefault="00CD09B5" w:rsidP="00CD09B5">
                  <w:pPr>
                    <w:pStyle w:val="TAC"/>
                    <w:rPr>
                      <w:lang w:eastAsia="ja-JP"/>
                    </w:rPr>
                  </w:pPr>
                  <w:r>
                    <w:rPr>
                      <w:rFonts w:hint="eastAsia"/>
                      <w:lang w:val="en-US" w:eastAsia="zh-CN"/>
                    </w:rPr>
                    <w:t>n25</w:t>
                  </w:r>
                </w:p>
              </w:tc>
              <w:tc>
                <w:tcPr>
                  <w:tcW w:w="0" w:type="auto"/>
                </w:tcPr>
                <w:p w14:paraId="468F96EE" w14:textId="77777777" w:rsidR="00CD09B5" w:rsidRDefault="00CD09B5" w:rsidP="00CD09B5">
                  <w:pPr>
                    <w:pStyle w:val="TAC"/>
                    <w:rPr>
                      <w:lang w:eastAsia="ja-JP"/>
                    </w:rPr>
                  </w:pPr>
                  <w:r>
                    <w:rPr>
                      <w:rFonts w:hint="eastAsia"/>
                      <w:lang w:val="en-US" w:eastAsia="zh-CN"/>
                    </w:rPr>
                    <w:t>n71</w:t>
                  </w:r>
                  <w:r>
                    <w:rPr>
                      <w:rFonts w:hint="eastAsia"/>
                      <w:vertAlign w:val="superscript"/>
                      <w:lang w:val="en-US" w:eastAsia="zh-CN"/>
                    </w:rPr>
                    <w:t>3,4</w:t>
                  </w:r>
                </w:p>
              </w:tc>
              <w:tc>
                <w:tcPr>
                  <w:tcW w:w="0" w:type="auto"/>
                </w:tcPr>
                <w:p w14:paraId="0D9E15B6" w14:textId="77777777" w:rsidR="00CD09B5" w:rsidRDefault="00CD09B5" w:rsidP="00CD09B5">
                  <w:pPr>
                    <w:pStyle w:val="TAC"/>
                    <w:rPr>
                      <w:lang w:eastAsia="ja-JP"/>
                    </w:rPr>
                  </w:pPr>
                  <w:r>
                    <w:rPr>
                      <w:rFonts w:hint="eastAsia"/>
                      <w:lang w:val="en-US" w:eastAsia="zh-CN"/>
                    </w:rPr>
                    <w:t>26.5</w:t>
                  </w:r>
                </w:p>
              </w:tc>
              <w:tc>
                <w:tcPr>
                  <w:tcW w:w="0" w:type="auto"/>
                </w:tcPr>
                <w:p w14:paraId="04B39427" w14:textId="77777777" w:rsidR="00CD09B5" w:rsidRDefault="00CD09B5" w:rsidP="00CD09B5">
                  <w:pPr>
                    <w:pStyle w:val="TAC"/>
                    <w:rPr>
                      <w:lang w:eastAsia="ja-JP"/>
                    </w:rPr>
                  </w:pPr>
                  <w:r>
                    <w:rPr>
                      <w:rFonts w:hint="eastAsia"/>
                      <w:lang w:val="en-US" w:eastAsia="zh-CN"/>
                    </w:rPr>
                    <w:t>23.3</w:t>
                  </w:r>
                </w:p>
              </w:tc>
              <w:tc>
                <w:tcPr>
                  <w:tcW w:w="0" w:type="auto"/>
                </w:tcPr>
                <w:p w14:paraId="78475602" w14:textId="77777777" w:rsidR="00CD09B5" w:rsidRDefault="00CD09B5" w:rsidP="00CD09B5">
                  <w:pPr>
                    <w:pStyle w:val="TAC"/>
                    <w:rPr>
                      <w:lang w:eastAsia="ja-JP"/>
                    </w:rPr>
                  </w:pPr>
                  <w:r>
                    <w:rPr>
                      <w:rFonts w:hint="eastAsia"/>
                      <w:lang w:val="en-US" w:eastAsia="zh-CN"/>
                    </w:rPr>
                    <w:t>20.9</w:t>
                  </w:r>
                </w:p>
              </w:tc>
              <w:tc>
                <w:tcPr>
                  <w:tcW w:w="0" w:type="auto"/>
                </w:tcPr>
                <w:p w14:paraId="63BB939E" w14:textId="77777777" w:rsidR="00CD09B5" w:rsidRDefault="00CD09B5" w:rsidP="00CD09B5">
                  <w:pPr>
                    <w:pStyle w:val="TAC"/>
                    <w:rPr>
                      <w:lang w:eastAsia="ja-JP"/>
                    </w:rPr>
                  </w:pPr>
                  <w:r>
                    <w:rPr>
                      <w:rFonts w:hint="eastAsia"/>
                      <w:lang w:val="en-US" w:eastAsia="zh-CN"/>
                    </w:rPr>
                    <w:t>15.3</w:t>
                  </w:r>
                </w:p>
              </w:tc>
              <w:tc>
                <w:tcPr>
                  <w:tcW w:w="0" w:type="auto"/>
                </w:tcPr>
                <w:p w14:paraId="2E1B0F35" w14:textId="77777777" w:rsidR="00CD09B5" w:rsidRDefault="00CD09B5" w:rsidP="00CD09B5">
                  <w:pPr>
                    <w:pStyle w:val="TAC"/>
                    <w:rPr>
                      <w:lang w:eastAsia="ja-JP"/>
                    </w:rPr>
                  </w:pPr>
                </w:p>
              </w:tc>
              <w:tc>
                <w:tcPr>
                  <w:tcW w:w="0" w:type="auto"/>
                </w:tcPr>
                <w:p w14:paraId="5F2332ED" w14:textId="77777777" w:rsidR="00CD09B5" w:rsidRDefault="00CD09B5" w:rsidP="00CD09B5">
                  <w:pPr>
                    <w:pStyle w:val="TAC"/>
                    <w:rPr>
                      <w:lang w:eastAsia="ja-JP"/>
                    </w:rPr>
                  </w:pPr>
                </w:p>
              </w:tc>
              <w:tc>
                <w:tcPr>
                  <w:tcW w:w="0" w:type="auto"/>
                </w:tcPr>
                <w:p w14:paraId="6465A3A9" w14:textId="77777777" w:rsidR="00CD09B5" w:rsidRDefault="00CD09B5" w:rsidP="00CD09B5">
                  <w:pPr>
                    <w:pStyle w:val="TAC"/>
                    <w:rPr>
                      <w:lang w:eastAsia="ja-JP"/>
                    </w:rPr>
                  </w:pPr>
                </w:p>
              </w:tc>
              <w:tc>
                <w:tcPr>
                  <w:tcW w:w="0" w:type="auto"/>
                </w:tcPr>
                <w:p w14:paraId="2A446403" w14:textId="77777777" w:rsidR="00CD09B5" w:rsidRDefault="00CD09B5" w:rsidP="00CD09B5">
                  <w:pPr>
                    <w:pStyle w:val="TAC"/>
                    <w:rPr>
                      <w:lang w:eastAsia="ja-JP"/>
                    </w:rPr>
                  </w:pPr>
                </w:p>
              </w:tc>
              <w:tc>
                <w:tcPr>
                  <w:tcW w:w="0" w:type="auto"/>
                </w:tcPr>
                <w:p w14:paraId="1CBD83DC" w14:textId="77777777" w:rsidR="00CD09B5" w:rsidRDefault="00CD09B5" w:rsidP="00CD09B5">
                  <w:pPr>
                    <w:pStyle w:val="TAC"/>
                    <w:rPr>
                      <w:lang w:eastAsia="ja-JP"/>
                    </w:rPr>
                  </w:pPr>
                </w:p>
              </w:tc>
              <w:tc>
                <w:tcPr>
                  <w:tcW w:w="0" w:type="auto"/>
                </w:tcPr>
                <w:p w14:paraId="2D784E50" w14:textId="77777777" w:rsidR="00CD09B5" w:rsidRDefault="00CD09B5" w:rsidP="00CD09B5">
                  <w:pPr>
                    <w:pStyle w:val="TAC"/>
                    <w:rPr>
                      <w:lang w:eastAsia="ja-JP"/>
                    </w:rPr>
                  </w:pPr>
                </w:p>
              </w:tc>
              <w:tc>
                <w:tcPr>
                  <w:tcW w:w="0" w:type="auto"/>
                </w:tcPr>
                <w:p w14:paraId="7B612029" w14:textId="77777777" w:rsidR="00CD09B5" w:rsidRDefault="00CD09B5" w:rsidP="00CD09B5">
                  <w:pPr>
                    <w:pStyle w:val="TAC"/>
                    <w:rPr>
                      <w:lang w:eastAsia="ja-JP"/>
                    </w:rPr>
                  </w:pPr>
                </w:p>
              </w:tc>
              <w:tc>
                <w:tcPr>
                  <w:tcW w:w="0" w:type="auto"/>
                </w:tcPr>
                <w:p w14:paraId="581BC193" w14:textId="77777777" w:rsidR="00CD09B5" w:rsidRDefault="00CD09B5" w:rsidP="00CD09B5">
                  <w:pPr>
                    <w:pStyle w:val="TAC"/>
                    <w:rPr>
                      <w:lang w:eastAsia="ja-JP"/>
                    </w:rPr>
                  </w:pPr>
                </w:p>
              </w:tc>
              <w:tc>
                <w:tcPr>
                  <w:tcW w:w="0" w:type="auto"/>
                </w:tcPr>
                <w:p w14:paraId="3BDE07D5" w14:textId="77777777" w:rsidR="00CD09B5" w:rsidRDefault="00CD09B5" w:rsidP="00CD09B5">
                  <w:pPr>
                    <w:pStyle w:val="TAC"/>
                    <w:rPr>
                      <w:lang w:eastAsia="ja-JP"/>
                    </w:rPr>
                  </w:pPr>
                </w:p>
              </w:tc>
            </w:tr>
            <w:tr w:rsidR="00CD09B5" w14:paraId="0409BB1A" w14:textId="77777777" w:rsidTr="00CD09B5">
              <w:trPr>
                <w:trHeight w:val="187"/>
                <w:jc w:val="center"/>
              </w:trPr>
              <w:tc>
                <w:tcPr>
                  <w:tcW w:w="0" w:type="auto"/>
                </w:tcPr>
                <w:p w14:paraId="454BE38F" w14:textId="77777777" w:rsidR="00CD09B5" w:rsidRDefault="00CD09B5" w:rsidP="00CD09B5">
                  <w:pPr>
                    <w:pStyle w:val="TAC"/>
                    <w:rPr>
                      <w:lang w:eastAsia="ja-JP"/>
                    </w:rPr>
                  </w:pPr>
                  <w:r>
                    <w:rPr>
                      <w:lang w:val="en-US" w:eastAsia="zh-CN"/>
                    </w:rPr>
                    <w:t>n40</w:t>
                  </w:r>
                </w:p>
              </w:tc>
              <w:tc>
                <w:tcPr>
                  <w:tcW w:w="0" w:type="auto"/>
                </w:tcPr>
                <w:p w14:paraId="0B65BCC5" w14:textId="77777777" w:rsidR="00CD09B5" w:rsidRDefault="00CD09B5" w:rsidP="00CD09B5">
                  <w:pPr>
                    <w:pStyle w:val="TAC"/>
                    <w:rPr>
                      <w:lang w:eastAsia="ja-JP"/>
                    </w:rPr>
                  </w:pPr>
                  <w:r>
                    <w:rPr>
                      <w:lang w:val="en-US" w:eastAsia="zh-CN"/>
                    </w:rPr>
                    <w:t>n28</w:t>
                  </w:r>
                  <w:r>
                    <w:rPr>
                      <w:rFonts w:hint="eastAsia"/>
                      <w:vertAlign w:val="superscript"/>
                      <w:lang w:val="en-US" w:eastAsia="zh-CN"/>
                    </w:rPr>
                    <w:t>4</w:t>
                  </w:r>
                </w:p>
              </w:tc>
              <w:tc>
                <w:tcPr>
                  <w:tcW w:w="0" w:type="auto"/>
                </w:tcPr>
                <w:p w14:paraId="5907808C" w14:textId="77777777" w:rsidR="00CD09B5" w:rsidRDefault="00CD09B5" w:rsidP="00CD09B5">
                  <w:pPr>
                    <w:pStyle w:val="TAC"/>
                    <w:rPr>
                      <w:lang w:eastAsia="ja-JP"/>
                    </w:rPr>
                  </w:pPr>
                  <w:r>
                    <w:t>37.8</w:t>
                  </w:r>
                </w:p>
              </w:tc>
              <w:tc>
                <w:tcPr>
                  <w:tcW w:w="0" w:type="auto"/>
                </w:tcPr>
                <w:p w14:paraId="0FDB506E" w14:textId="77777777" w:rsidR="00CD09B5" w:rsidRDefault="00CD09B5" w:rsidP="00CD09B5">
                  <w:pPr>
                    <w:pStyle w:val="TAC"/>
                    <w:rPr>
                      <w:lang w:eastAsia="ja-JP"/>
                    </w:rPr>
                  </w:pPr>
                  <w:r>
                    <w:t>34.8</w:t>
                  </w:r>
                </w:p>
              </w:tc>
              <w:tc>
                <w:tcPr>
                  <w:tcW w:w="0" w:type="auto"/>
                </w:tcPr>
                <w:p w14:paraId="6BA95012" w14:textId="77777777" w:rsidR="00CD09B5" w:rsidRDefault="00CD09B5" w:rsidP="00CD09B5">
                  <w:pPr>
                    <w:pStyle w:val="TAC"/>
                    <w:rPr>
                      <w:lang w:eastAsia="ja-JP"/>
                    </w:rPr>
                  </w:pPr>
                  <w:r>
                    <w:t>33</w:t>
                  </w:r>
                </w:p>
              </w:tc>
              <w:tc>
                <w:tcPr>
                  <w:tcW w:w="0" w:type="auto"/>
                </w:tcPr>
                <w:p w14:paraId="5971A0A6" w14:textId="77777777" w:rsidR="00CD09B5" w:rsidRDefault="00CD09B5" w:rsidP="00CD09B5">
                  <w:pPr>
                    <w:pStyle w:val="TAC"/>
                    <w:rPr>
                      <w:lang w:eastAsia="ja-JP"/>
                    </w:rPr>
                  </w:pPr>
                  <w:r>
                    <w:t>30.3</w:t>
                  </w:r>
                </w:p>
              </w:tc>
              <w:tc>
                <w:tcPr>
                  <w:tcW w:w="0" w:type="auto"/>
                </w:tcPr>
                <w:p w14:paraId="772CDF89" w14:textId="77777777" w:rsidR="00CD09B5" w:rsidRDefault="00CD09B5" w:rsidP="00CD09B5">
                  <w:pPr>
                    <w:pStyle w:val="TAC"/>
                    <w:rPr>
                      <w:lang w:eastAsia="ja-JP"/>
                    </w:rPr>
                  </w:pPr>
                </w:p>
              </w:tc>
              <w:tc>
                <w:tcPr>
                  <w:tcW w:w="0" w:type="auto"/>
                </w:tcPr>
                <w:p w14:paraId="0F8885CE" w14:textId="77777777" w:rsidR="00CD09B5" w:rsidRDefault="00CD09B5" w:rsidP="00CD09B5">
                  <w:pPr>
                    <w:pStyle w:val="TAC"/>
                    <w:rPr>
                      <w:lang w:eastAsia="ja-JP"/>
                    </w:rPr>
                  </w:pPr>
                </w:p>
              </w:tc>
              <w:tc>
                <w:tcPr>
                  <w:tcW w:w="0" w:type="auto"/>
                </w:tcPr>
                <w:p w14:paraId="0381ED35" w14:textId="77777777" w:rsidR="00CD09B5" w:rsidRDefault="00CD09B5" w:rsidP="00CD09B5">
                  <w:pPr>
                    <w:pStyle w:val="TAC"/>
                    <w:rPr>
                      <w:lang w:eastAsia="ja-JP"/>
                    </w:rPr>
                  </w:pPr>
                </w:p>
              </w:tc>
              <w:tc>
                <w:tcPr>
                  <w:tcW w:w="0" w:type="auto"/>
                </w:tcPr>
                <w:p w14:paraId="2A75B4AA" w14:textId="77777777" w:rsidR="00CD09B5" w:rsidRDefault="00CD09B5" w:rsidP="00CD09B5">
                  <w:pPr>
                    <w:pStyle w:val="TAC"/>
                    <w:rPr>
                      <w:lang w:eastAsia="ja-JP"/>
                    </w:rPr>
                  </w:pPr>
                </w:p>
              </w:tc>
              <w:tc>
                <w:tcPr>
                  <w:tcW w:w="0" w:type="auto"/>
                </w:tcPr>
                <w:p w14:paraId="00A0B042" w14:textId="77777777" w:rsidR="00CD09B5" w:rsidRDefault="00CD09B5" w:rsidP="00CD09B5">
                  <w:pPr>
                    <w:pStyle w:val="TAC"/>
                    <w:rPr>
                      <w:lang w:eastAsia="ja-JP"/>
                    </w:rPr>
                  </w:pPr>
                </w:p>
              </w:tc>
              <w:tc>
                <w:tcPr>
                  <w:tcW w:w="0" w:type="auto"/>
                </w:tcPr>
                <w:p w14:paraId="2F9686EE" w14:textId="77777777" w:rsidR="00CD09B5" w:rsidRDefault="00CD09B5" w:rsidP="00CD09B5">
                  <w:pPr>
                    <w:pStyle w:val="TAC"/>
                    <w:rPr>
                      <w:lang w:eastAsia="ja-JP"/>
                    </w:rPr>
                  </w:pPr>
                </w:p>
              </w:tc>
              <w:tc>
                <w:tcPr>
                  <w:tcW w:w="0" w:type="auto"/>
                </w:tcPr>
                <w:p w14:paraId="3CC31FB8" w14:textId="77777777" w:rsidR="00CD09B5" w:rsidRDefault="00CD09B5" w:rsidP="00CD09B5">
                  <w:pPr>
                    <w:pStyle w:val="TAC"/>
                    <w:rPr>
                      <w:lang w:val="en-US" w:eastAsia="zh-CN"/>
                    </w:rPr>
                  </w:pPr>
                </w:p>
              </w:tc>
              <w:tc>
                <w:tcPr>
                  <w:tcW w:w="0" w:type="auto"/>
                </w:tcPr>
                <w:p w14:paraId="24A4B139" w14:textId="77777777" w:rsidR="00CD09B5" w:rsidRDefault="00CD09B5" w:rsidP="00CD09B5">
                  <w:pPr>
                    <w:pStyle w:val="TAC"/>
                    <w:rPr>
                      <w:lang w:eastAsia="ja-JP"/>
                    </w:rPr>
                  </w:pPr>
                </w:p>
              </w:tc>
              <w:tc>
                <w:tcPr>
                  <w:tcW w:w="0" w:type="auto"/>
                </w:tcPr>
                <w:p w14:paraId="5D2F8B8E" w14:textId="77777777" w:rsidR="00CD09B5" w:rsidRDefault="00CD09B5" w:rsidP="00CD09B5">
                  <w:pPr>
                    <w:pStyle w:val="TAC"/>
                    <w:rPr>
                      <w:lang w:val="en-US" w:eastAsia="zh-CN"/>
                    </w:rPr>
                  </w:pPr>
                </w:p>
              </w:tc>
            </w:tr>
            <w:tr w:rsidR="00CD09B5" w14:paraId="5958D616" w14:textId="77777777" w:rsidTr="00CD09B5">
              <w:trPr>
                <w:trHeight w:val="187"/>
                <w:jc w:val="center"/>
              </w:trPr>
              <w:tc>
                <w:tcPr>
                  <w:tcW w:w="0" w:type="auto"/>
                </w:tcPr>
                <w:p w14:paraId="045B993C" w14:textId="77777777" w:rsidR="00CD09B5" w:rsidRPr="00CD09B5" w:rsidRDefault="00CD09B5" w:rsidP="00CD09B5">
                  <w:pPr>
                    <w:pStyle w:val="TAC"/>
                    <w:rPr>
                      <w:szCs w:val="18"/>
                      <w:highlight w:val="yellow"/>
                      <w:lang w:eastAsia="ja-JP"/>
                    </w:rPr>
                  </w:pPr>
                  <w:r w:rsidRPr="00CD09B5">
                    <w:rPr>
                      <w:rFonts w:cs="Arial"/>
                      <w:szCs w:val="18"/>
                      <w:highlight w:val="yellow"/>
                      <w:lang w:eastAsia="ja-JP"/>
                    </w:rPr>
                    <w:t>n77</w:t>
                  </w:r>
                </w:p>
              </w:tc>
              <w:tc>
                <w:tcPr>
                  <w:tcW w:w="0" w:type="auto"/>
                </w:tcPr>
                <w:p w14:paraId="49123C88" w14:textId="77777777" w:rsidR="00CD09B5" w:rsidRPr="00CD09B5" w:rsidRDefault="00CD09B5" w:rsidP="00CD09B5">
                  <w:pPr>
                    <w:pStyle w:val="TAC"/>
                    <w:rPr>
                      <w:szCs w:val="18"/>
                      <w:highlight w:val="yellow"/>
                      <w:lang w:eastAsia="ja-JP"/>
                    </w:rPr>
                  </w:pPr>
                  <w:r w:rsidRPr="00CD09B5">
                    <w:rPr>
                      <w:rFonts w:cs="Arial"/>
                      <w:szCs w:val="18"/>
                      <w:highlight w:val="yellow"/>
                      <w:lang w:eastAsia="ja-JP"/>
                    </w:rPr>
                    <w:t>n2</w:t>
                  </w:r>
                </w:p>
              </w:tc>
              <w:tc>
                <w:tcPr>
                  <w:tcW w:w="0" w:type="auto"/>
                </w:tcPr>
                <w:p w14:paraId="5BA90DEA" w14:textId="77777777" w:rsidR="00CD09B5" w:rsidRPr="00CD09B5" w:rsidRDefault="00CD09B5" w:rsidP="00CD09B5">
                  <w:pPr>
                    <w:pStyle w:val="TAC"/>
                    <w:rPr>
                      <w:szCs w:val="18"/>
                      <w:highlight w:val="yellow"/>
                      <w:lang w:eastAsia="ja-JP"/>
                    </w:rPr>
                  </w:pPr>
                  <w:r w:rsidRPr="00CD09B5">
                    <w:rPr>
                      <w:rFonts w:cs="Arial"/>
                      <w:szCs w:val="18"/>
                      <w:highlight w:val="yellow"/>
                      <w:lang w:eastAsia="zh-CN"/>
                    </w:rPr>
                    <w:t>6.7</w:t>
                  </w:r>
                </w:p>
              </w:tc>
              <w:tc>
                <w:tcPr>
                  <w:tcW w:w="0" w:type="auto"/>
                </w:tcPr>
                <w:p w14:paraId="7F87A20C" w14:textId="77777777" w:rsidR="00CD09B5" w:rsidRPr="00CD09B5" w:rsidRDefault="00CD09B5" w:rsidP="00CD09B5">
                  <w:pPr>
                    <w:pStyle w:val="TAC"/>
                    <w:rPr>
                      <w:szCs w:val="18"/>
                      <w:highlight w:val="yellow"/>
                      <w:lang w:eastAsia="ja-JP"/>
                    </w:rPr>
                  </w:pPr>
                  <w:r w:rsidRPr="00CD09B5">
                    <w:rPr>
                      <w:rFonts w:cs="Arial"/>
                      <w:szCs w:val="18"/>
                      <w:highlight w:val="yellow"/>
                      <w:lang w:eastAsia="zh-CN"/>
                    </w:rPr>
                    <w:t>5.0</w:t>
                  </w:r>
                </w:p>
              </w:tc>
              <w:tc>
                <w:tcPr>
                  <w:tcW w:w="0" w:type="auto"/>
                </w:tcPr>
                <w:p w14:paraId="1160909C" w14:textId="77777777" w:rsidR="00CD09B5" w:rsidRPr="00CD09B5" w:rsidRDefault="00CD09B5" w:rsidP="00CD09B5">
                  <w:pPr>
                    <w:pStyle w:val="TAC"/>
                    <w:rPr>
                      <w:szCs w:val="18"/>
                      <w:highlight w:val="yellow"/>
                      <w:lang w:eastAsia="ja-JP"/>
                    </w:rPr>
                  </w:pPr>
                  <w:r w:rsidRPr="00CD09B5">
                    <w:rPr>
                      <w:rFonts w:cs="Arial"/>
                      <w:szCs w:val="18"/>
                      <w:highlight w:val="yellow"/>
                      <w:lang w:eastAsia="zh-CN"/>
                    </w:rPr>
                    <w:t>4.0</w:t>
                  </w:r>
                </w:p>
              </w:tc>
              <w:tc>
                <w:tcPr>
                  <w:tcW w:w="0" w:type="auto"/>
                </w:tcPr>
                <w:p w14:paraId="40987A07" w14:textId="77777777" w:rsidR="00CD09B5" w:rsidRPr="00CD09B5" w:rsidRDefault="00CD09B5" w:rsidP="00CD09B5">
                  <w:pPr>
                    <w:pStyle w:val="TAC"/>
                    <w:rPr>
                      <w:szCs w:val="18"/>
                      <w:highlight w:val="yellow"/>
                      <w:lang w:eastAsia="ja-JP"/>
                    </w:rPr>
                  </w:pPr>
                  <w:r w:rsidRPr="00CD09B5">
                    <w:rPr>
                      <w:rFonts w:cs="Arial"/>
                      <w:szCs w:val="18"/>
                      <w:highlight w:val="yellow"/>
                      <w:lang w:eastAsia="zh-CN"/>
                    </w:rPr>
                    <w:t>3.7</w:t>
                  </w:r>
                </w:p>
              </w:tc>
              <w:tc>
                <w:tcPr>
                  <w:tcW w:w="0" w:type="auto"/>
                </w:tcPr>
                <w:p w14:paraId="348E31B7" w14:textId="77777777" w:rsidR="00CD09B5" w:rsidRDefault="00CD09B5" w:rsidP="00CD09B5">
                  <w:pPr>
                    <w:pStyle w:val="TAC"/>
                    <w:rPr>
                      <w:szCs w:val="18"/>
                      <w:lang w:eastAsia="ja-JP"/>
                    </w:rPr>
                  </w:pPr>
                </w:p>
              </w:tc>
              <w:tc>
                <w:tcPr>
                  <w:tcW w:w="0" w:type="auto"/>
                </w:tcPr>
                <w:p w14:paraId="4E1604C8" w14:textId="77777777" w:rsidR="00CD09B5" w:rsidRDefault="00CD09B5" w:rsidP="00CD09B5">
                  <w:pPr>
                    <w:pStyle w:val="TAC"/>
                    <w:rPr>
                      <w:szCs w:val="18"/>
                      <w:lang w:eastAsia="ja-JP"/>
                    </w:rPr>
                  </w:pPr>
                </w:p>
              </w:tc>
              <w:tc>
                <w:tcPr>
                  <w:tcW w:w="0" w:type="auto"/>
                </w:tcPr>
                <w:p w14:paraId="3DC25B8D" w14:textId="77777777" w:rsidR="00CD09B5" w:rsidRDefault="00CD09B5" w:rsidP="00CD09B5">
                  <w:pPr>
                    <w:pStyle w:val="TAC"/>
                    <w:rPr>
                      <w:szCs w:val="18"/>
                      <w:lang w:eastAsia="ja-JP"/>
                    </w:rPr>
                  </w:pPr>
                </w:p>
              </w:tc>
              <w:tc>
                <w:tcPr>
                  <w:tcW w:w="0" w:type="auto"/>
                </w:tcPr>
                <w:p w14:paraId="643F0377" w14:textId="77777777" w:rsidR="00CD09B5" w:rsidRDefault="00CD09B5" w:rsidP="00CD09B5">
                  <w:pPr>
                    <w:pStyle w:val="TAC"/>
                    <w:rPr>
                      <w:szCs w:val="18"/>
                      <w:lang w:eastAsia="ja-JP"/>
                    </w:rPr>
                  </w:pPr>
                </w:p>
              </w:tc>
              <w:tc>
                <w:tcPr>
                  <w:tcW w:w="0" w:type="auto"/>
                </w:tcPr>
                <w:p w14:paraId="6074E4DD" w14:textId="77777777" w:rsidR="00CD09B5" w:rsidRDefault="00CD09B5" w:rsidP="00CD09B5">
                  <w:pPr>
                    <w:pStyle w:val="TAC"/>
                    <w:rPr>
                      <w:szCs w:val="18"/>
                      <w:lang w:eastAsia="ja-JP"/>
                    </w:rPr>
                  </w:pPr>
                </w:p>
              </w:tc>
              <w:tc>
                <w:tcPr>
                  <w:tcW w:w="0" w:type="auto"/>
                </w:tcPr>
                <w:p w14:paraId="7F7CDD0E" w14:textId="77777777" w:rsidR="00CD09B5" w:rsidRDefault="00CD09B5" w:rsidP="00CD09B5">
                  <w:pPr>
                    <w:pStyle w:val="TAC"/>
                    <w:rPr>
                      <w:szCs w:val="18"/>
                      <w:lang w:eastAsia="ja-JP"/>
                    </w:rPr>
                  </w:pPr>
                </w:p>
              </w:tc>
              <w:tc>
                <w:tcPr>
                  <w:tcW w:w="0" w:type="auto"/>
                </w:tcPr>
                <w:p w14:paraId="74395C11" w14:textId="77777777" w:rsidR="00CD09B5" w:rsidRDefault="00CD09B5" w:rsidP="00CD09B5">
                  <w:pPr>
                    <w:pStyle w:val="TAC"/>
                    <w:rPr>
                      <w:szCs w:val="18"/>
                      <w:lang w:val="en-US" w:eastAsia="zh-CN"/>
                    </w:rPr>
                  </w:pPr>
                </w:p>
              </w:tc>
              <w:tc>
                <w:tcPr>
                  <w:tcW w:w="0" w:type="auto"/>
                </w:tcPr>
                <w:p w14:paraId="578DED4A" w14:textId="77777777" w:rsidR="00CD09B5" w:rsidRDefault="00CD09B5" w:rsidP="00CD09B5">
                  <w:pPr>
                    <w:pStyle w:val="TAC"/>
                    <w:rPr>
                      <w:szCs w:val="18"/>
                      <w:lang w:val="en-US" w:eastAsia="zh-CN"/>
                    </w:rPr>
                  </w:pPr>
                </w:p>
              </w:tc>
              <w:tc>
                <w:tcPr>
                  <w:tcW w:w="0" w:type="auto"/>
                </w:tcPr>
                <w:p w14:paraId="7AD5061F" w14:textId="77777777" w:rsidR="00CD09B5" w:rsidRDefault="00CD09B5" w:rsidP="00CD09B5">
                  <w:pPr>
                    <w:pStyle w:val="TAC"/>
                    <w:rPr>
                      <w:szCs w:val="18"/>
                      <w:lang w:val="en-US" w:eastAsia="ja-JP"/>
                    </w:rPr>
                  </w:pPr>
                </w:p>
              </w:tc>
            </w:tr>
            <w:tr w:rsidR="00CD09B5" w14:paraId="376CC80D" w14:textId="77777777" w:rsidTr="00CD09B5">
              <w:trPr>
                <w:trHeight w:val="187"/>
                <w:jc w:val="center"/>
              </w:trPr>
              <w:tc>
                <w:tcPr>
                  <w:tcW w:w="0" w:type="auto"/>
                </w:tcPr>
                <w:p w14:paraId="4019E987" w14:textId="77777777" w:rsidR="00CD09B5" w:rsidRPr="00CD09B5" w:rsidRDefault="00CD09B5" w:rsidP="00CD09B5">
                  <w:pPr>
                    <w:keepNext/>
                    <w:keepLines/>
                    <w:spacing w:after="0"/>
                    <w:jc w:val="center"/>
                    <w:rPr>
                      <w:rFonts w:cs="Arial"/>
                      <w:sz w:val="18"/>
                      <w:szCs w:val="18"/>
                      <w:highlight w:val="yellow"/>
                      <w:lang w:eastAsia="ja-JP"/>
                    </w:rPr>
                  </w:pPr>
                  <w:r w:rsidRPr="00CD09B5">
                    <w:rPr>
                      <w:rFonts w:ascii="Arial" w:hAnsi="Arial" w:cs="Arial"/>
                      <w:sz w:val="18"/>
                      <w:szCs w:val="18"/>
                      <w:highlight w:val="yellow"/>
                      <w:lang w:eastAsia="zh-CN"/>
                    </w:rPr>
                    <w:t>n77</w:t>
                  </w:r>
                </w:p>
              </w:tc>
              <w:tc>
                <w:tcPr>
                  <w:tcW w:w="0" w:type="auto"/>
                </w:tcPr>
                <w:p w14:paraId="3D20AA39" w14:textId="77777777" w:rsidR="00CD09B5" w:rsidRPr="00CD09B5" w:rsidRDefault="00CD09B5" w:rsidP="00CD09B5">
                  <w:pPr>
                    <w:keepNext/>
                    <w:keepLines/>
                    <w:spacing w:after="0"/>
                    <w:jc w:val="center"/>
                    <w:rPr>
                      <w:rFonts w:cs="Arial"/>
                      <w:sz w:val="18"/>
                      <w:szCs w:val="18"/>
                      <w:highlight w:val="yellow"/>
                      <w:lang w:eastAsia="ja-JP"/>
                    </w:rPr>
                  </w:pPr>
                  <w:r w:rsidRPr="00CD09B5">
                    <w:rPr>
                      <w:rFonts w:ascii="Arial" w:hAnsi="Arial" w:cs="Arial"/>
                      <w:sz w:val="18"/>
                      <w:szCs w:val="18"/>
                      <w:highlight w:val="yellow"/>
                      <w:lang w:eastAsia="zh-CN"/>
                    </w:rPr>
                    <w:t>n5</w:t>
                  </w:r>
                </w:p>
              </w:tc>
              <w:tc>
                <w:tcPr>
                  <w:tcW w:w="0" w:type="auto"/>
                </w:tcPr>
                <w:p w14:paraId="292F1FCE" w14:textId="77777777" w:rsidR="00CD09B5" w:rsidRPr="00CD09B5" w:rsidRDefault="00CD09B5" w:rsidP="00CD09B5">
                  <w:pPr>
                    <w:spacing w:after="0"/>
                    <w:jc w:val="center"/>
                    <w:rPr>
                      <w:rFonts w:cs="Arial"/>
                      <w:sz w:val="18"/>
                      <w:szCs w:val="18"/>
                      <w:highlight w:val="yellow"/>
                      <w:lang w:eastAsia="zh-CN"/>
                    </w:rPr>
                  </w:pPr>
                  <w:r w:rsidRPr="00CD09B5">
                    <w:rPr>
                      <w:rFonts w:ascii="Arial" w:hAnsi="Arial" w:cs="Arial"/>
                      <w:sz w:val="18"/>
                      <w:szCs w:val="18"/>
                      <w:highlight w:val="yellow"/>
                      <w:lang w:eastAsia="zh-CN"/>
                    </w:rPr>
                    <w:t>5.7</w:t>
                  </w:r>
                </w:p>
              </w:tc>
              <w:tc>
                <w:tcPr>
                  <w:tcW w:w="0" w:type="auto"/>
                </w:tcPr>
                <w:p w14:paraId="0FE3E62C" w14:textId="77777777" w:rsidR="00CD09B5" w:rsidRPr="00CD09B5" w:rsidRDefault="00CD09B5" w:rsidP="00CD09B5">
                  <w:pPr>
                    <w:keepNext/>
                    <w:keepLines/>
                    <w:spacing w:after="0"/>
                    <w:jc w:val="center"/>
                    <w:rPr>
                      <w:rFonts w:cs="Arial"/>
                      <w:sz w:val="18"/>
                      <w:szCs w:val="18"/>
                      <w:highlight w:val="yellow"/>
                      <w:lang w:eastAsia="zh-CN"/>
                    </w:rPr>
                  </w:pPr>
                  <w:r w:rsidRPr="00CD09B5">
                    <w:rPr>
                      <w:rFonts w:ascii="Arial" w:hAnsi="Arial" w:cs="Arial"/>
                      <w:sz w:val="18"/>
                      <w:szCs w:val="18"/>
                      <w:highlight w:val="yellow"/>
                      <w:lang w:eastAsia="zh-CN"/>
                    </w:rPr>
                    <w:t>4.0</w:t>
                  </w:r>
                </w:p>
              </w:tc>
              <w:tc>
                <w:tcPr>
                  <w:tcW w:w="0" w:type="auto"/>
                </w:tcPr>
                <w:p w14:paraId="3501F2A3" w14:textId="77777777" w:rsidR="00CD09B5" w:rsidRPr="00CD09B5" w:rsidRDefault="00CD09B5" w:rsidP="00CD09B5">
                  <w:pPr>
                    <w:keepNext/>
                    <w:keepLines/>
                    <w:spacing w:after="0"/>
                    <w:jc w:val="center"/>
                    <w:rPr>
                      <w:rFonts w:cs="Arial"/>
                      <w:sz w:val="18"/>
                      <w:szCs w:val="18"/>
                      <w:highlight w:val="yellow"/>
                      <w:lang w:eastAsia="zh-CN"/>
                    </w:rPr>
                  </w:pPr>
                  <w:r w:rsidRPr="00CD09B5">
                    <w:rPr>
                      <w:rFonts w:ascii="Arial" w:hAnsi="Arial" w:cs="Arial"/>
                      <w:sz w:val="18"/>
                      <w:szCs w:val="18"/>
                      <w:highlight w:val="yellow"/>
                      <w:lang w:eastAsia="zh-CN"/>
                    </w:rPr>
                    <w:t>3.0</w:t>
                  </w:r>
                </w:p>
              </w:tc>
              <w:tc>
                <w:tcPr>
                  <w:tcW w:w="0" w:type="auto"/>
                </w:tcPr>
                <w:p w14:paraId="26C62A16" w14:textId="77777777" w:rsidR="00CD09B5" w:rsidRPr="00CD09B5" w:rsidRDefault="00CD09B5" w:rsidP="00CD09B5">
                  <w:pPr>
                    <w:keepNext/>
                    <w:keepLines/>
                    <w:spacing w:after="0"/>
                    <w:jc w:val="center"/>
                    <w:rPr>
                      <w:rFonts w:cs="Arial"/>
                      <w:sz w:val="18"/>
                      <w:szCs w:val="18"/>
                      <w:highlight w:val="yellow"/>
                      <w:lang w:eastAsia="zh-CN"/>
                    </w:rPr>
                  </w:pPr>
                  <w:r w:rsidRPr="00CD09B5">
                    <w:rPr>
                      <w:rFonts w:ascii="Arial" w:hAnsi="Arial" w:cs="Arial"/>
                      <w:sz w:val="18"/>
                      <w:szCs w:val="18"/>
                      <w:highlight w:val="yellow"/>
                      <w:lang w:eastAsia="zh-CN"/>
                    </w:rPr>
                    <w:t>2.7</w:t>
                  </w:r>
                </w:p>
              </w:tc>
              <w:tc>
                <w:tcPr>
                  <w:tcW w:w="0" w:type="auto"/>
                </w:tcPr>
                <w:p w14:paraId="1B4963CA" w14:textId="77777777" w:rsidR="00CD09B5" w:rsidRDefault="00CD09B5" w:rsidP="00CD09B5">
                  <w:pPr>
                    <w:pStyle w:val="TAC"/>
                    <w:rPr>
                      <w:szCs w:val="18"/>
                      <w:lang w:eastAsia="ja-JP"/>
                    </w:rPr>
                  </w:pPr>
                </w:p>
              </w:tc>
              <w:tc>
                <w:tcPr>
                  <w:tcW w:w="0" w:type="auto"/>
                </w:tcPr>
                <w:p w14:paraId="6985EF08" w14:textId="77777777" w:rsidR="00CD09B5" w:rsidRDefault="00CD09B5" w:rsidP="00CD09B5">
                  <w:pPr>
                    <w:pStyle w:val="TAC"/>
                    <w:rPr>
                      <w:szCs w:val="18"/>
                      <w:lang w:eastAsia="ja-JP"/>
                    </w:rPr>
                  </w:pPr>
                </w:p>
              </w:tc>
              <w:tc>
                <w:tcPr>
                  <w:tcW w:w="0" w:type="auto"/>
                </w:tcPr>
                <w:p w14:paraId="522FFE04" w14:textId="77777777" w:rsidR="00CD09B5" w:rsidRDefault="00CD09B5" w:rsidP="00CD09B5">
                  <w:pPr>
                    <w:pStyle w:val="TAC"/>
                    <w:rPr>
                      <w:szCs w:val="18"/>
                      <w:lang w:eastAsia="ja-JP"/>
                    </w:rPr>
                  </w:pPr>
                </w:p>
              </w:tc>
              <w:tc>
                <w:tcPr>
                  <w:tcW w:w="0" w:type="auto"/>
                </w:tcPr>
                <w:p w14:paraId="1630BFD0" w14:textId="77777777" w:rsidR="00CD09B5" w:rsidRDefault="00CD09B5" w:rsidP="00CD09B5">
                  <w:pPr>
                    <w:pStyle w:val="TAC"/>
                    <w:rPr>
                      <w:szCs w:val="18"/>
                      <w:lang w:eastAsia="ja-JP"/>
                    </w:rPr>
                  </w:pPr>
                </w:p>
              </w:tc>
              <w:tc>
                <w:tcPr>
                  <w:tcW w:w="0" w:type="auto"/>
                </w:tcPr>
                <w:p w14:paraId="673B58AA" w14:textId="77777777" w:rsidR="00CD09B5" w:rsidRDefault="00CD09B5" w:rsidP="00CD09B5">
                  <w:pPr>
                    <w:pStyle w:val="TAC"/>
                    <w:rPr>
                      <w:szCs w:val="18"/>
                      <w:lang w:eastAsia="ja-JP"/>
                    </w:rPr>
                  </w:pPr>
                </w:p>
              </w:tc>
              <w:tc>
                <w:tcPr>
                  <w:tcW w:w="0" w:type="auto"/>
                </w:tcPr>
                <w:p w14:paraId="6AC5643F" w14:textId="77777777" w:rsidR="00CD09B5" w:rsidRDefault="00CD09B5" w:rsidP="00CD09B5">
                  <w:pPr>
                    <w:pStyle w:val="TAC"/>
                    <w:rPr>
                      <w:szCs w:val="18"/>
                      <w:lang w:eastAsia="ja-JP"/>
                    </w:rPr>
                  </w:pPr>
                </w:p>
              </w:tc>
              <w:tc>
                <w:tcPr>
                  <w:tcW w:w="0" w:type="auto"/>
                </w:tcPr>
                <w:p w14:paraId="31A3B3B5" w14:textId="77777777" w:rsidR="00CD09B5" w:rsidRDefault="00CD09B5" w:rsidP="00CD09B5">
                  <w:pPr>
                    <w:pStyle w:val="TAC"/>
                    <w:rPr>
                      <w:szCs w:val="18"/>
                      <w:lang w:val="en-US" w:eastAsia="zh-CN"/>
                    </w:rPr>
                  </w:pPr>
                </w:p>
              </w:tc>
              <w:tc>
                <w:tcPr>
                  <w:tcW w:w="0" w:type="auto"/>
                </w:tcPr>
                <w:p w14:paraId="7031F31A" w14:textId="77777777" w:rsidR="00CD09B5" w:rsidRDefault="00CD09B5" w:rsidP="00CD09B5">
                  <w:pPr>
                    <w:pStyle w:val="TAC"/>
                    <w:rPr>
                      <w:szCs w:val="18"/>
                      <w:lang w:val="en-US" w:eastAsia="zh-CN"/>
                    </w:rPr>
                  </w:pPr>
                </w:p>
              </w:tc>
              <w:tc>
                <w:tcPr>
                  <w:tcW w:w="0" w:type="auto"/>
                </w:tcPr>
                <w:p w14:paraId="4748302B" w14:textId="77777777" w:rsidR="00CD09B5" w:rsidRDefault="00CD09B5" w:rsidP="00CD09B5">
                  <w:pPr>
                    <w:pStyle w:val="TAC"/>
                    <w:rPr>
                      <w:szCs w:val="18"/>
                      <w:lang w:val="en-US" w:eastAsia="ja-JP"/>
                    </w:rPr>
                  </w:pPr>
                </w:p>
              </w:tc>
            </w:tr>
            <w:tr w:rsidR="00CD09B5" w14:paraId="444D2E0F" w14:textId="77777777" w:rsidTr="00CD09B5">
              <w:trPr>
                <w:trHeight w:val="187"/>
                <w:jc w:val="center"/>
              </w:trPr>
              <w:tc>
                <w:tcPr>
                  <w:tcW w:w="0" w:type="auto"/>
                </w:tcPr>
                <w:p w14:paraId="634359CF" w14:textId="77777777" w:rsidR="00CD09B5" w:rsidRDefault="00CD09B5" w:rsidP="00CD09B5">
                  <w:pPr>
                    <w:pStyle w:val="TAC"/>
                    <w:rPr>
                      <w:lang w:eastAsia="ja-JP"/>
                    </w:rPr>
                  </w:pPr>
                  <w:r>
                    <w:rPr>
                      <w:rFonts w:hint="eastAsia"/>
                      <w:lang w:eastAsia="ja-JP"/>
                    </w:rPr>
                    <w:t>n78</w:t>
                  </w:r>
                </w:p>
              </w:tc>
              <w:tc>
                <w:tcPr>
                  <w:tcW w:w="0" w:type="auto"/>
                </w:tcPr>
                <w:p w14:paraId="29D95828" w14:textId="77777777" w:rsidR="00CD09B5" w:rsidRDefault="00CD09B5" w:rsidP="00CD09B5">
                  <w:pPr>
                    <w:pStyle w:val="TAC"/>
                    <w:rPr>
                      <w:lang w:eastAsia="ja-JP"/>
                    </w:rPr>
                  </w:pPr>
                  <w:r>
                    <w:rPr>
                      <w:rFonts w:hint="eastAsia"/>
                      <w:lang w:eastAsia="ja-JP"/>
                    </w:rPr>
                    <w:t>n4</w:t>
                  </w:r>
                  <w:r>
                    <w:rPr>
                      <w:lang w:eastAsia="ja-JP"/>
                    </w:rPr>
                    <w:t>0</w:t>
                  </w:r>
                  <w:r>
                    <w:rPr>
                      <w:rFonts w:hint="eastAsia"/>
                      <w:vertAlign w:val="superscript"/>
                      <w:lang w:eastAsia="ja-JP"/>
                    </w:rPr>
                    <w:t>2</w:t>
                  </w:r>
                </w:p>
              </w:tc>
              <w:tc>
                <w:tcPr>
                  <w:tcW w:w="0" w:type="auto"/>
                </w:tcPr>
                <w:p w14:paraId="1217B6F9" w14:textId="77777777" w:rsidR="00CD09B5" w:rsidRDefault="00CD09B5" w:rsidP="00CD09B5">
                  <w:pPr>
                    <w:pStyle w:val="TAC"/>
                    <w:rPr>
                      <w:lang w:eastAsia="ja-JP"/>
                    </w:rPr>
                  </w:pPr>
                  <w:r>
                    <w:rPr>
                      <w:rFonts w:hint="eastAsia"/>
                      <w:lang w:eastAsia="ja-JP"/>
                    </w:rPr>
                    <w:t>10.4</w:t>
                  </w:r>
                </w:p>
              </w:tc>
              <w:tc>
                <w:tcPr>
                  <w:tcW w:w="0" w:type="auto"/>
                </w:tcPr>
                <w:p w14:paraId="32D32A07" w14:textId="77777777" w:rsidR="00CD09B5" w:rsidRDefault="00CD09B5" w:rsidP="00CD09B5">
                  <w:pPr>
                    <w:pStyle w:val="TAC"/>
                    <w:rPr>
                      <w:lang w:eastAsia="ja-JP"/>
                    </w:rPr>
                  </w:pPr>
                  <w:r>
                    <w:rPr>
                      <w:rFonts w:hint="eastAsia"/>
                      <w:lang w:eastAsia="ja-JP"/>
                    </w:rPr>
                    <w:t>10.4</w:t>
                  </w:r>
                </w:p>
              </w:tc>
              <w:tc>
                <w:tcPr>
                  <w:tcW w:w="0" w:type="auto"/>
                </w:tcPr>
                <w:p w14:paraId="6A001187" w14:textId="77777777" w:rsidR="00CD09B5" w:rsidRDefault="00CD09B5" w:rsidP="00CD09B5">
                  <w:pPr>
                    <w:pStyle w:val="TAC"/>
                    <w:rPr>
                      <w:lang w:eastAsia="ja-JP"/>
                    </w:rPr>
                  </w:pPr>
                  <w:r>
                    <w:rPr>
                      <w:rFonts w:hint="eastAsia"/>
                      <w:lang w:eastAsia="ja-JP"/>
                    </w:rPr>
                    <w:t>10.4</w:t>
                  </w:r>
                </w:p>
              </w:tc>
              <w:tc>
                <w:tcPr>
                  <w:tcW w:w="0" w:type="auto"/>
                </w:tcPr>
                <w:p w14:paraId="1FAD50B8" w14:textId="77777777" w:rsidR="00CD09B5" w:rsidRDefault="00CD09B5" w:rsidP="00CD09B5">
                  <w:pPr>
                    <w:pStyle w:val="TAC"/>
                    <w:rPr>
                      <w:lang w:eastAsia="ja-JP"/>
                    </w:rPr>
                  </w:pPr>
                  <w:r>
                    <w:rPr>
                      <w:rFonts w:hint="eastAsia"/>
                      <w:lang w:eastAsia="ja-JP"/>
                    </w:rPr>
                    <w:t>10.4</w:t>
                  </w:r>
                </w:p>
              </w:tc>
              <w:tc>
                <w:tcPr>
                  <w:tcW w:w="0" w:type="auto"/>
                </w:tcPr>
                <w:p w14:paraId="56FE732A" w14:textId="77777777" w:rsidR="00CD09B5" w:rsidRDefault="00CD09B5" w:rsidP="00CD09B5">
                  <w:pPr>
                    <w:pStyle w:val="TAC"/>
                    <w:rPr>
                      <w:lang w:eastAsia="ja-JP"/>
                    </w:rPr>
                  </w:pPr>
                </w:p>
              </w:tc>
              <w:tc>
                <w:tcPr>
                  <w:tcW w:w="0" w:type="auto"/>
                </w:tcPr>
                <w:p w14:paraId="7A9507AB" w14:textId="77777777" w:rsidR="00CD09B5" w:rsidRDefault="00CD09B5" w:rsidP="00CD09B5">
                  <w:pPr>
                    <w:pStyle w:val="TAC"/>
                    <w:rPr>
                      <w:lang w:eastAsia="ja-JP"/>
                    </w:rPr>
                  </w:pPr>
                </w:p>
              </w:tc>
              <w:tc>
                <w:tcPr>
                  <w:tcW w:w="0" w:type="auto"/>
                </w:tcPr>
                <w:p w14:paraId="42541D2A" w14:textId="77777777" w:rsidR="00CD09B5" w:rsidRDefault="00CD09B5" w:rsidP="00CD09B5">
                  <w:pPr>
                    <w:pStyle w:val="TAC"/>
                    <w:rPr>
                      <w:lang w:eastAsia="ja-JP"/>
                    </w:rPr>
                  </w:pPr>
                  <w:r>
                    <w:rPr>
                      <w:rFonts w:hint="eastAsia"/>
                      <w:lang w:eastAsia="ja-JP"/>
                    </w:rPr>
                    <w:t>7.2</w:t>
                  </w:r>
                </w:p>
              </w:tc>
              <w:tc>
                <w:tcPr>
                  <w:tcW w:w="0" w:type="auto"/>
                </w:tcPr>
                <w:p w14:paraId="2FEF996B" w14:textId="77777777" w:rsidR="00CD09B5" w:rsidRDefault="00CD09B5" w:rsidP="00CD09B5">
                  <w:pPr>
                    <w:pStyle w:val="TAC"/>
                    <w:rPr>
                      <w:lang w:val="en-US" w:eastAsia="ja-JP"/>
                    </w:rPr>
                  </w:pPr>
                  <w:r>
                    <w:rPr>
                      <w:rFonts w:hint="eastAsia"/>
                      <w:lang w:eastAsia="ja-JP"/>
                    </w:rPr>
                    <w:t>6.2</w:t>
                  </w:r>
                </w:p>
              </w:tc>
              <w:tc>
                <w:tcPr>
                  <w:tcW w:w="0" w:type="auto"/>
                </w:tcPr>
                <w:p w14:paraId="15DD6A73" w14:textId="77777777" w:rsidR="00CD09B5" w:rsidRDefault="00CD09B5" w:rsidP="00CD09B5">
                  <w:pPr>
                    <w:pStyle w:val="TAC"/>
                    <w:rPr>
                      <w:lang w:val="en-US" w:eastAsia="ja-JP"/>
                    </w:rPr>
                  </w:pPr>
                  <w:r>
                    <w:rPr>
                      <w:rFonts w:hint="eastAsia"/>
                      <w:lang w:eastAsia="ja-JP"/>
                    </w:rPr>
                    <w:t>5.5</w:t>
                  </w:r>
                </w:p>
              </w:tc>
              <w:tc>
                <w:tcPr>
                  <w:tcW w:w="0" w:type="auto"/>
                </w:tcPr>
                <w:p w14:paraId="6A4989AD" w14:textId="77777777" w:rsidR="00CD09B5" w:rsidRDefault="00CD09B5" w:rsidP="00CD09B5">
                  <w:pPr>
                    <w:pStyle w:val="TAC"/>
                    <w:rPr>
                      <w:lang w:eastAsia="ja-JP"/>
                    </w:rPr>
                  </w:pPr>
                </w:p>
              </w:tc>
              <w:tc>
                <w:tcPr>
                  <w:tcW w:w="0" w:type="auto"/>
                </w:tcPr>
                <w:p w14:paraId="2233B221" w14:textId="77777777" w:rsidR="00CD09B5" w:rsidRDefault="00CD09B5" w:rsidP="00CD09B5">
                  <w:pPr>
                    <w:pStyle w:val="TAC"/>
                    <w:rPr>
                      <w:lang w:val="en-US" w:eastAsia="zh-CN"/>
                    </w:rPr>
                  </w:pPr>
                  <w:r>
                    <w:rPr>
                      <w:rFonts w:hint="eastAsia"/>
                      <w:lang w:val="en-US" w:eastAsia="zh-CN"/>
                    </w:rPr>
                    <w:t>4.5</w:t>
                  </w:r>
                </w:p>
              </w:tc>
              <w:tc>
                <w:tcPr>
                  <w:tcW w:w="0" w:type="auto"/>
                </w:tcPr>
                <w:p w14:paraId="34454E44" w14:textId="77777777" w:rsidR="00CD09B5" w:rsidRDefault="00CD09B5" w:rsidP="00CD09B5">
                  <w:pPr>
                    <w:pStyle w:val="TAC"/>
                    <w:rPr>
                      <w:lang w:val="en-US" w:eastAsia="zh-CN"/>
                    </w:rPr>
                  </w:pPr>
                </w:p>
              </w:tc>
              <w:tc>
                <w:tcPr>
                  <w:tcW w:w="0" w:type="auto"/>
                </w:tcPr>
                <w:p w14:paraId="61D85BF8" w14:textId="77777777" w:rsidR="00CD09B5" w:rsidRDefault="00CD09B5" w:rsidP="00CD09B5">
                  <w:pPr>
                    <w:pStyle w:val="TAC"/>
                    <w:rPr>
                      <w:lang w:val="en-US" w:eastAsia="ja-JP"/>
                    </w:rPr>
                  </w:pPr>
                </w:p>
              </w:tc>
            </w:tr>
            <w:tr w:rsidR="00CD09B5" w14:paraId="4E83B789" w14:textId="77777777" w:rsidTr="00CD09B5">
              <w:trPr>
                <w:trHeight w:val="187"/>
                <w:jc w:val="center"/>
              </w:trPr>
              <w:tc>
                <w:tcPr>
                  <w:tcW w:w="0" w:type="auto"/>
                </w:tcPr>
                <w:p w14:paraId="5FECBDAE" w14:textId="77777777" w:rsidR="00CD09B5" w:rsidRDefault="00CD09B5" w:rsidP="00CD09B5">
                  <w:pPr>
                    <w:pStyle w:val="TAC"/>
                    <w:rPr>
                      <w:lang w:eastAsia="ja-JP"/>
                    </w:rPr>
                  </w:pPr>
                  <w:r>
                    <w:rPr>
                      <w:rFonts w:hint="eastAsia"/>
                      <w:lang w:eastAsia="ja-JP"/>
                    </w:rPr>
                    <w:t>n78</w:t>
                  </w:r>
                </w:p>
              </w:tc>
              <w:tc>
                <w:tcPr>
                  <w:tcW w:w="0" w:type="auto"/>
                </w:tcPr>
                <w:p w14:paraId="183599F3" w14:textId="77777777" w:rsidR="00CD09B5" w:rsidRDefault="00CD09B5" w:rsidP="00CD09B5">
                  <w:pPr>
                    <w:pStyle w:val="TAC"/>
                    <w:rPr>
                      <w:lang w:eastAsia="ja-JP"/>
                    </w:rPr>
                  </w:pPr>
                  <w:r>
                    <w:rPr>
                      <w:rFonts w:hint="eastAsia"/>
                      <w:lang w:eastAsia="ja-JP"/>
                    </w:rPr>
                    <w:t>n41</w:t>
                  </w:r>
                  <w:r>
                    <w:rPr>
                      <w:rFonts w:hint="eastAsia"/>
                      <w:vertAlign w:val="superscript"/>
                      <w:lang w:eastAsia="ja-JP"/>
                    </w:rPr>
                    <w:t>2</w:t>
                  </w:r>
                </w:p>
              </w:tc>
              <w:tc>
                <w:tcPr>
                  <w:tcW w:w="0" w:type="auto"/>
                </w:tcPr>
                <w:p w14:paraId="5B5FBBAB" w14:textId="77777777" w:rsidR="00CD09B5" w:rsidRDefault="00CD09B5" w:rsidP="00CD09B5">
                  <w:pPr>
                    <w:pStyle w:val="TAC"/>
                    <w:rPr>
                      <w:lang w:eastAsia="ja-JP"/>
                    </w:rPr>
                  </w:pPr>
                </w:p>
              </w:tc>
              <w:tc>
                <w:tcPr>
                  <w:tcW w:w="0" w:type="auto"/>
                </w:tcPr>
                <w:p w14:paraId="02AF7866" w14:textId="77777777" w:rsidR="00CD09B5" w:rsidRDefault="00CD09B5" w:rsidP="00CD09B5">
                  <w:pPr>
                    <w:pStyle w:val="TAC"/>
                    <w:rPr>
                      <w:lang w:eastAsia="ja-JP"/>
                    </w:rPr>
                  </w:pPr>
                  <w:r>
                    <w:rPr>
                      <w:rFonts w:hint="eastAsia"/>
                      <w:lang w:eastAsia="ja-JP"/>
                    </w:rPr>
                    <w:t>10.4</w:t>
                  </w:r>
                </w:p>
              </w:tc>
              <w:tc>
                <w:tcPr>
                  <w:tcW w:w="0" w:type="auto"/>
                </w:tcPr>
                <w:p w14:paraId="20AA9C66" w14:textId="77777777" w:rsidR="00CD09B5" w:rsidRDefault="00CD09B5" w:rsidP="00CD09B5">
                  <w:pPr>
                    <w:pStyle w:val="TAC"/>
                    <w:rPr>
                      <w:lang w:eastAsia="ja-JP"/>
                    </w:rPr>
                  </w:pPr>
                  <w:r>
                    <w:rPr>
                      <w:rFonts w:hint="eastAsia"/>
                      <w:lang w:eastAsia="ja-JP"/>
                    </w:rPr>
                    <w:t>10.4</w:t>
                  </w:r>
                </w:p>
              </w:tc>
              <w:tc>
                <w:tcPr>
                  <w:tcW w:w="0" w:type="auto"/>
                </w:tcPr>
                <w:p w14:paraId="4C3EC980" w14:textId="77777777" w:rsidR="00CD09B5" w:rsidRDefault="00CD09B5" w:rsidP="00CD09B5">
                  <w:pPr>
                    <w:pStyle w:val="TAC"/>
                    <w:rPr>
                      <w:lang w:eastAsia="ja-JP"/>
                    </w:rPr>
                  </w:pPr>
                  <w:r>
                    <w:rPr>
                      <w:rFonts w:hint="eastAsia"/>
                      <w:lang w:eastAsia="ja-JP"/>
                    </w:rPr>
                    <w:t>10.4</w:t>
                  </w:r>
                </w:p>
              </w:tc>
              <w:tc>
                <w:tcPr>
                  <w:tcW w:w="0" w:type="auto"/>
                </w:tcPr>
                <w:p w14:paraId="1FC5192E" w14:textId="77777777" w:rsidR="00CD09B5" w:rsidRDefault="00CD09B5" w:rsidP="00CD09B5">
                  <w:pPr>
                    <w:pStyle w:val="TAC"/>
                    <w:rPr>
                      <w:lang w:eastAsia="ja-JP"/>
                    </w:rPr>
                  </w:pPr>
                </w:p>
              </w:tc>
              <w:tc>
                <w:tcPr>
                  <w:tcW w:w="0" w:type="auto"/>
                </w:tcPr>
                <w:p w14:paraId="6763BFD7" w14:textId="77777777" w:rsidR="00CD09B5" w:rsidRDefault="00CD09B5" w:rsidP="00CD09B5">
                  <w:pPr>
                    <w:pStyle w:val="TAC"/>
                    <w:rPr>
                      <w:lang w:eastAsia="ja-JP"/>
                    </w:rPr>
                  </w:pPr>
                </w:p>
              </w:tc>
              <w:tc>
                <w:tcPr>
                  <w:tcW w:w="0" w:type="auto"/>
                </w:tcPr>
                <w:p w14:paraId="78C39BE7" w14:textId="77777777" w:rsidR="00CD09B5" w:rsidRDefault="00CD09B5" w:rsidP="00CD09B5">
                  <w:pPr>
                    <w:pStyle w:val="TAC"/>
                    <w:rPr>
                      <w:lang w:val="en-US" w:eastAsia="zh-CN"/>
                    </w:rPr>
                  </w:pPr>
                  <w:r>
                    <w:rPr>
                      <w:rFonts w:hint="eastAsia"/>
                      <w:lang w:val="en-US" w:eastAsia="zh-CN"/>
                    </w:rPr>
                    <w:t>8.2</w:t>
                  </w:r>
                </w:p>
              </w:tc>
              <w:tc>
                <w:tcPr>
                  <w:tcW w:w="0" w:type="auto"/>
                </w:tcPr>
                <w:p w14:paraId="0340F657" w14:textId="77777777" w:rsidR="00CD09B5" w:rsidRDefault="00CD09B5" w:rsidP="00CD09B5">
                  <w:pPr>
                    <w:pStyle w:val="TAC"/>
                    <w:rPr>
                      <w:lang w:val="en-US" w:eastAsia="zh-CN"/>
                    </w:rPr>
                  </w:pPr>
                  <w:r>
                    <w:rPr>
                      <w:rFonts w:hint="eastAsia"/>
                      <w:lang w:val="en-US" w:eastAsia="zh-CN"/>
                    </w:rPr>
                    <w:t>7.6</w:t>
                  </w:r>
                </w:p>
              </w:tc>
              <w:tc>
                <w:tcPr>
                  <w:tcW w:w="0" w:type="auto"/>
                </w:tcPr>
                <w:p w14:paraId="6E37202D" w14:textId="77777777" w:rsidR="00CD09B5" w:rsidRDefault="00CD09B5" w:rsidP="00CD09B5">
                  <w:pPr>
                    <w:pStyle w:val="TAC"/>
                    <w:rPr>
                      <w:lang w:val="en-US" w:eastAsia="zh-CN"/>
                    </w:rPr>
                  </w:pPr>
                  <w:r>
                    <w:rPr>
                      <w:rFonts w:hint="eastAsia"/>
                      <w:lang w:val="en-US" w:eastAsia="zh-CN"/>
                    </w:rPr>
                    <w:t>7.3</w:t>
                  </w:r>
                </w:p>
              </w:tc>
              <w:tc>
                <w:tcPr>
                  <w:tcW w:w="0" w:type="auto"/>
                </w:tcPr>
                <w:p w14:paraId="53DA3D82" w14:textId="77777777" w:rsidR="00CD09B5" w:rsidRDefault="00CD09B5" w:rsidP="00CD09B5">
                  <w:pPr>
                    <w:pStyle w:val="TAC"/>
                    <w:rPr>
                      <w:lang w:eastAsia="ja-JP"/>
                    </w:rPr>
                  </w:pPr>
                </w:p>
              </w:tc>
              <w:tc>
                <w:tcPr>
                  <w:tcW w:w="0" w:type="auto"/>
                </w:tcPr>
                <w:p w14:paraId="76768901" w14:textId="77777777" w:rsidR="00CD09B5" w:rsidRDefault="00CD09B5" w:rsidP="00CD09B5">
                  <w:pPr>
                    <w:pStyle w:val="TAC"/>
                    <w:rPr>
                      <w:lang w:val="en-US" w:eastAsia="zh-CN"/>
                    </w:rPr>
                  </w:pPr>
                  <w:r>
                    <w:rPr>
                      <w:rFonts w:hint="eastAsia"/>
                      <w:lang w:val="en-US" w:eastAsia="zh-CN"/>
                    </w:rPr>
                    <w:t>6.6</w:t>
                  </w:r>
                </w:p>
              </w:tc>
              <w:tc>
                <w:tcPr>
                  <w:tcW w:w="0" w:type="auto"/>
                </w:tcPr>
                <w:p w14:paraId="3C72D0F7" w14:textId="77777777" w:rsidR="00CD09B5" w:rsidRDefault="00CD09B5" w:rsidP="00CD09B5">
                  <w:pPr>
                    <w:pStyle w:val="TAC"/>
                    <w:rPr>
                      <w:lang w:val="en-US" w:eastAsia="zh-CN"/>
                    </w:rPr>
                  </w:pPr>
                  <w:r>
                    <w:rPr>
                      <w:rFonts w:hint="eastAsia"/>
                      <w:lang w:val="en-US" w:eastAsia="zh-CN"/>
                    </w:rPr>
                    <w:t>6.4</w:t>
                  </w:r>
                </w:p>
              </w:tc>
              <w:tc>
                <w:tcPr>
                  <w:tcW w:w="0" w:type="auto"/>
                </w:tcPr>
                <w:p w14:paraId="1BC77943" w14:textId="77777777" w:rsidR="00CD09B5" w:rsidRDefault="00CD09B5" w:rsidP="00CD09B5">
                  <w:pPr>
                    <w:pStyle w:val="TAC"/>
                    <w:rPr>
                      <w:lang w:val="en-US" w:eastAsia="zh-CN"/>
                    </w:rPr>
                  </w:pPr>
                  <w:r>
                    <w:rPr>
                      <w:rFonts w:hint="eastAsia"/>
                      <w:lang w:val="en-US" w:eastAsia="zh-CN"/>
                    </w:rPr>
                    <w:t>6.3</w:t>
                  </w:r>
                </w:p>
              </w:tc>
            </w:tr>
            <w:tr w:rsidR="00CD09B5" w14:paraId="5872E0D7" w14:textId="77777777" w:rsidTr="00CD09B5">
              <w:trPr>
                <w:trHeight w:val="187"/>
                <w:jc w:val="center"/>
              </w:trPr>
              <w:tc>
                <w:tcPr>
                  <w:tcW w:w="0" w:type="auto"/>
                </w:tcPr>
                <w:p w14:paraId="2E24E574" w14:textId="77777777" w:rsidR="00CD09B5" w:rsidRDefault="00CD09B5" w:rsidP="00CD09B5">
                  <w:pPr>
                    <w:pStyle w:val="TAC"/>
                    <w:rPr>
                      <w:lang w:eastAsia="ja-JP"/>
                    </w:rPr>
                  </w:pPr>
                  <w:r>
                    <w:rPr>
                      <w:lang w:eastAsia="zh-CN"/>
                    </w:rPr>
                    <w:t>n79</w:t>
                  </w:r>
                </w:p>
              </w:tc>
              <w:tc>
                <w:tcPr>
                  <w:tcW w:w="0" w:type="auto"/>
                </w:tcPr>
                <w:p w14:paraId="58834F15" w14:textId="77777777" w:rsidR="00CD09B5" w:rsidRDefault="00CD09B5" w:rsidP="00CD09B5">
                  <w:pPr>
                    <w:pStyle w:val="TAC"/>
                    <w:rPr>
                      <w:lang w:eastAsia="ja-JP"/>
                    </w:rPr>
                  </w:pPr>
                  <w:r>
                    <w:rPr>
                      <w:lang w:eastAsia="zh-CN"/>
                    </w:rPr>
                    <w:t>n</w:t>
                  </w:r>
                  <w:r>
                    <w:rPr>
                      <w:rFonts w:hint="eastAsia"/>
                      <w:lang w:eastAsia="zh-CN"/>
                    </w:rPr>
                    <w:t>8</w:t>
                  </w:r>
                  <w:r w:rsidRPr="00D447C3">
                    <w:rPr>
                      <w:vertAlign w:val="superscript"/>
                      <w:lang w:eastAsia="zh-CN"/>
                    </w:rPr>
                    <w:t>5</w:t>
                  </w:r>
                </w:p>
              </w:tc>
              <w:tc>
                <w:tcPr>
                  <w:tcW w:w="0" w:type="auto"/>
                  <w:vAlign w:val="center"/>
                </w:tcPr>
                <w:p w14:paraId="407DBE75" w14:textId="77777777" w:rsidR="00CD09B5" w:rsidRDefault="00CD09B5" w:rsidP="00CD09B5">
                  <w:pPr>
                    <w:pStyle w:val="TAC"/>
                    <w:rPr>
                      <w:lang w:eastAsia="ja-JP"/>
                    </w:rPr>
                  </w:pPr>
                  <w:r w:rsidRPr="00B40394">
                    <w:rPr>
                      <w:rFonts w:cs="Arial" w:hint="eastAsia"/>
                    </w:rPr>
                    <w:t>2</w:t>
                  </w:r>
                  <w:r w:rsidRPr="00B40394">
                    <w:rPr>
                      <w:rFonts w:cs="Arial"/>
                    </w:rPr>
                    <w:t>5</w:t>
                  </w:r>
                </w:p>
              </w:tc>
              <w:tc>
                <w:tcPr>
                  <w:tcW w:w="0" w:type="auto"/>
                  <w:vAlign w:val="center"/>
                </w:tcPr>
                <w:p w14:paraId="33006293" w14:textId="77777777" w:rsidR="00CD09B5" w:rsidRDefault="00CD09B5" w:rsidP="00CD09B5">
                  <w:pPr>
                    <w:pStyle w:val="TAC"/>
                    <w:rPr>
                      <w:lang w:eastAsia="ja-JP"/>
                    </w:rPr>
                  </w:pPr>
                  <w:r w:rsidRPr="00B40394">
                    <w:rPr>
                      <w:rFonts w:cs="Arial" w:hint="eastAsia"/>
                    </w:rPr>
                    <w:t>2</w:t>
                  </w:r>
                  <w:r w:rsidRPr="00B40394">
                    <w:rPr>
                      <w:rFonts w:cs="Arial"/>
                    </w:rPr>
                    <w:t>1.8</w:t>
                  </w:r>
                </w:p>
              </w:tc>
              <w:tc>
                <w:tcPr>
                  <w:tcW w:w="0" w:type="auto"/>
                  <w:vAlign w:val="center"/>
                </w:tcPr>
                <w:p w14:paraId="30D2739A" w14:textId="77777777" w:rsidR="00CD09B5" w:rsidRDefault="00CD09B5" w:rsidP="00CD09B5">
                  <w:pPr>
                    <w:pStyle w:val="TAC"/>
                    <w:rPr>
                      <w:lang w:eastAsia="ja-JP"/>
                    </w:rPr>
                  </w:pPr>
                  <w:r>
                    <w:rPr>
                      <w:rFonts w:cs="Arial"/>
                    </w:rPr>
                    <w:t>19.4</w:t>
                  </w:r>
                </w:p>
              </w:tc>
              <w:tc>
                <w:tcPr>
                  <w:tcW w:w="0" w:type="auto"/>
                  <w:vAlign w:val="center"/>
                </w:tcPr>
                <w:p w14:paraId="14A99864" w14:textId="77777777" w:rsidR="00CD09B5" w:rsidRDefault="00CD09B5" w:rsidP="00CD09B5">
                  <w:pPr>
                    <w:pStyle w:val="TAC"/>
                    <w:rPr>
                      <w:lang w:eastAsia="ja-JP"/>
                    </w:rPr>
                  </w:pPr>
                  <w:r>
                    <w:rPr>
                      <w:rFonts w:cs="Arial"/>
                    </w:rPr>
                    <w:t>13.8</w:t>
                  </w:r>
                </w:p>
              </w:tc>
              <w:tc>
                <w:tcPr>
                  <w:tcW w:w="0" w:type="auto"/>
                </w:tcPr>
                <w:p w14:paraId="4947E5B5" w14:textId="77777777" w:rsidR="00CD09B5" w:rsidRDefault="00CD09B5" w:rsidP="00CD09B5">
                  <w:pPr>
                    <w:pStyle w:val="TAC"/>
                    <w:rPr>
                      <w:lang w:eastAsia="ja-JP"/>
                    </w:rPr>
                  </w:pPr>
                </w:p>
              </w:tc>
              <w:tc>
                <w:tcPr>
                  <w:tcW w:w="0" w:type="auto"/>
                </w:tcPr>
                <w:p w14:paraId="66441F20" w14:textId="77777777" w:rsidR="00CD09B5" w:rsidRDefault="00CD09B5" w:rsidP="00CD09B5">
                  <w:pPr>
                    <w:pStyle w:val="TAC"/>
                    <w:rPr>
                      <w:lang w:eastAsia="ja-JP"/>
                    </w:rPr>
                  </w:pPr>
                </w:p>
              </w:tc>
              <w:tc>
                <w:tcPr>
                  <w:tcW w:w="0" w:type="auto"/>
                </w:tcPr>
                <w:p w14:paraId="5E6B0EAD" w14:textId="77777777" w:rsidR="00CD09B5" w:rsidRDefault="00CD09B5" w:rsidP="00CD09B5">
                  <w:pPr>
                    <w:pStyle w:val="TAC"/>
                    <w:rPr>
                      <w:lang w:val="en-US" w:eastAsia="zh-CN"/>
                    </w:rPr>
                  </w:pPr>
                </w:p>
              </w:tc>
              <w:tc>
                <w:tcPr>
                  <w:tcW w:w="0" w:type="auto"/>
                </w:tcPr>
                <w:p w14:paraId="4C1EECF2" w14:textId="77777777" w:rsidR="00CD09B5" w:rsidRDefault="00CD09B5" w:rsidP="00CD09B5">
                  <w:pPr>
                    <w:pStyle w:val="TAC"/>
                    <w:rPr>
                      <w:lang w:val="en-US" w:eastAsia="zh-CN"/>
                    </w:rPr>
                  </w:pPr>
                </w:p>
              </w:tc>
              <w:tc>
                <w:tcPr>
                  <w:tcW w:w="0" w:type="auto"/>
                </w:tcPr>
                <w:p w14:paraId="5974E18B" w14:textId="77777777" w:rsidR="00CD09B5" w:rsidRDefault="00CD09B5" w:rsidP="00CD09B5">
                  <w:pPr>
                    <w:pStyle w:val="TAC"/>
                    <w:rPr>
                      <w:lang w:val="en-US" w:eastAsia="zh-CN"/>
                    </w:rPr>
                  </w:pPr>
                </w:p>
              </w:tc>
              <w:tc>
                <w:tcPr>
                  <w:tcW w:w="0" w:type="auto"/>
                </w:tcPr>
                <w:p w14:paraId="73FD8555" w14:textId="77777777" w:rsidR="00CD09B5" w:rsidRDefault="00CD09B5" w:rsidP="00CD09B5">
                  <w:pPr>
                    <w:pStyle w:val="TAC"/>
                    <w:rPr>
                      <w:lang w:eastAsia="ja-JP"/>
                    </w:rPr>
                  </w:pPr>
                </w:p>
              </w:tc>
              <w:tc>
                <w:tcPr>
                  <w:tcW w:w="0" w:type="auto"/>
                </w:tcPr>
                <w:p w14:paraId="5FF10709" w14:textId="77777777" w:rsidR="00CD09B5" w:rsidRDefault="00CD09B5" w:rsidP="00CD09B5">
                  <w:pPr>
                    <w:pStyle w:val="TAC"/>
                    <w:rPr>
                      <w:lang w:val="en-US" w:eastAsia="zh-CN"/>
                    </w:rPr>
                  </w:pPr>
                </w:p>
              </w:tc>
              <w:tc>
                <w:tcPr>
                  <w:tcW w:w="0" w:type="auto"/>
                </w:tcPr>
                <w:p w14:paraId="3CA7D988" w14:textId="77777777" w:rsidR="00CD09B5" w:rsidRDefault="00CD09B5" w:rsidP="00CD09B5">
                  <w:pPr>
                    <w:pStyle w:val="TAC"/>
                    <w:rPr>
                      <w:lang w:val="en-US" w:eastAsia="zh-CN"/>
                    </w:rPr>
                  </w:pPr>
                </w:p>
              </w:tc>
              <w:tc>
                <w:tcPr>
                  <w:tcW w:w="0" w:type="auto"/>
                </w:tcPr>
                <w:p w14:paraId="0E511A84" w14:textId="77777777" w:rsidR="00CD09B5" w:rsidRDefault="00CD09B5" w:rsidP="00CD09B5">
                  <w:pPr>
                    <w:pStyle w:val="TAC"/>
                    <w:rPr>
                      <w:lang w:val="en-US" w:eastAsia="zh-CN"/>
                    </w:rPr>
                  </w:pPr>
                </w:p>
              </w:tc>
            </w:tr>
            <w:tr w:rsidR="00CD09B5" w14:paraId="6C7D7E30" w14:textId="77777777" w:rsidTr="00CD09B5">
              <w:trPr>
                <w:trHeight w:val="285"/>
                <w:jc w:val="center"/>
              </w:trPr>
              <w:tc>
                <w:tcPr>
                  <w:tcW w:w="0" w:type="auto"/>
                  <w:gridSpan w:val="15"/>
                </w:tcPr>
                <w:p w14:paraId="4A287C5C" w14:textId="77777777" w:rsidR="00CD09B5" w:rsidRDefault="00CD09B5" w:rsidP="00CD09B5">
                  <w:pPr>
                    <w:pStyle w:val="TAN"/>
                    <w:rPr>
                      <w:lang w:eastAsia="ja-JP"/>
                    </w:rPr>
                  </w:pPr>
                  <w:r>
                    <w:rPr>
                      <w:lang w:eastAsia="ja-JP"/>
                    </w:rPr>
                    <w:t xml:space="preserve">NOTE </w:t>
                  </w:r>
                  <w:r>
                    <w:rPr>
                      <w:rFonts w:hint="eastAsia"/>
                      <w:lang w:eastAsia="ja-JP"/>
                    </w:rPr>
                    <w:t>1</w:t>
                  </w:r>
                  <w:r>
                    <w:rPr>
                      <w:lang w:eastAsia="ja-JP"/>
                    </w:rPr>
                    <w:t>:</w:t>
                  </w:r>
                  <w:r>
                    <w:rPr>
                      <w:lang w:eastAsia="ja-JP"/>
                    </w:rPr>
                    <w:tab/>
                    <w:t xml:space="preserve"> Void.</w:t>
                  </w:r>
                </w:p>
                <w:p w14:paraId="0E37B09D" w14:textId="77777777" w:rsidR="00CD09B5" w:rsidRDefault="00CD09B5" w:rsidP="00CD09B5">
                  <w:pPr>
                    <w:pStyle w:val="TAN"/>
                    <w:rPr>
                      <w:lang w:eastAsia="ja-JP"/>
                    </w:rPr>
                  </w:pPr>
                  <w:r>
                    <w:rPr>
                      <w:lang w:eastAsia="ja-JP"/>
                    </w:rPr>
                    <w:t xml:space="preserve">NOTE </w:t>
                  </w:r>
                  <w:r>
                    <w:rPr>
                      <w:rFonts w:hint="eastAsia"/>
                      <w:lang w:eastAsia="ja-JP"/>
                    </w:rPr>
                    <w:t>2</w:t>
                  </w:r>
                  <w:r>
                    <w:rPr>
                      <w:lang w:eastAsia="ja-JP"/>
                    </w:rPr>
                    <w:t>:</w:t>
                  </w:r>
                  <w:r>
                    <w:rPr>
                      <w:lang w:eastAsia="ja-JP"/>
                    </w:rPr>
                    <w:tab/>
                  </w:r>
                  <w:r w:rsidRPr="00835F44">
                    <w:rPr>
                      <w:lang w:eastAsia="ja-JP"/>
                    </w:rPr>
                    <w:t xml:space="preserve">The requirements should be verified for </w:t>
                  </w:r>
                  <w:r>
                    <w:rPr>
                      <w:lang w:eastAsia="ja-JP"/>
                    </w:rPr>
                    <w:t>D</w:t>
                  </w:r>
                  <w:r w:rsidRPr="00835F44">
                    <w:rPr>
                      <w:lang w:eastAsia="ja-JP"/>
                    </w:rPr>
                    <w:t xml:space="preserve">L NR-ARFCN of the </w:t>
                  </w:r>
                  <w:r>
                    <w:rPr>
                      <w:lang w:eastAsia="ja-JP"/>
                    </w:rPr>
                    <w:t>Victim</w:t>
                  </w:r>
                  <w:r w:rsidRPr="00835F44">
                    <w:rPr>
                      <w:lang w:eastAsia="ja-JP"/>
                    </w:rPr>
                    <w:t xml:space="preserve"> (low</w:t>
                  </w:r>
                  <w:r w:rsidRPr="00835F44">
                    <w:rPr>
                      <w:rFonts w:hint="eastAsia"/>
                      <w:lang w:eastAsia="ja-JP"/>
                    </w:rPr>
                    <w:t>er</w:t>
                  </w:r>
                  <w:r w:rsidRPr="00835F44">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Pr="00EF5447">
                    <w:rPr>
                      <w:noProof/>
                      <w:position w:val="-10"/>
                    </w:rPr>
                    <w:object w:dxaOrig="440" w:dyaOrig="360" w14:anchorId="70B64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20.65pt;height:15.65pt" o:ole="">
                        <v:imagedata r:id="rId8" o:title=""/>
                      </v:shape>
                      <o:OLEObject Type="Embed" ProgID="Equation.3" ShapeID="_x0000_i1065" DrawAspect="Content" ObjectID="_1760465838" r:id="rId9"/>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097F2CB0" w14:textId="77777777" w:rsidR="00CD09B5" w:rsidRDefault="00CD09B5" w:rsidP="00CD09B5">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EE21182" w14:textId="77777777" w:rsidR="00CD09B5" w:rsidRDefault="00CD09B5" w:rsidP="00CD09B5">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39" w14:anchorId="1BD5A38D">
                      <v:shape id="对象 122" o:spid="_x0000_i1066" type="#_x0000_t75" style="width:102.7pt;height:25.65pt;mso-wrap-style:square;mso-position-horizontal-relative:page;mso-position-vertical-relative:page" o:ole="">
                        <v:imagedata r:id="rId10" o:title=""/>
                      </v:shape>
                      <o:OLEObject Type="Embed" ProgID="Equation.DSMT4" ShapeID="对象 122" DrawAspect="Content" ObjectID="_1760465839" r:id="rId11"/>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3" w:dyaOrig="399" w14:anchorId="6DF02B2A">
                      <v:shape id="对象 123" o:spid="_x0000_i1067" type="#_x0000_t75" style="width:206pt;height:10pt;mso-wrap-style:square;mso-position-horizontal-relative:page;mso-position-vertical-relative:page" o:ole="">
                        <v:imagedata r:id="rId12" o:title=""/>
                      </v:shape>
                      <o:OLEObject Type="Embed" ProgID="Equation.DSMT4" ShapeID="对象 123" DrawAspect="Content" ObjectID="_1760465840" r:id="rId13"/>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437DCC4C" wp14:editId="4C134DAF">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1B9816C2" wp14:editId="34ADBE55">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p w14:paraId="71C6A38E" w14:textId="77777777" w:rsidR="00CD09B5" w:rsidRDefault="00CD09B5" w:rsidP="00CD09B5">
                  <w:pPr>
                    <w:pStyle w:val="TAN"/>
                    <w:rPr>
                      <w:lang w:eastAsia="ja-JP"/>
                    </w:rPr>
                  </w:pPr>
                  <w:r w:rsidRPr="00EF5447">
                    <w:rPr>
                      <w:lang w:eastAsia="ja-JP"/>
                    </w:rPr>
                    <w:t>NOTE</w:t>
                  </w:r>
                  <w:r>
                    <w:rPr>
                      <w:lang w:eastAsia="ja-JP"/>
                    </w:rPr>
                    <w:t xml:space="preserve"> </w:t>
                  </w:r>
                  <w:r>
                    <w:t>5</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31B4ED62">
                      <v:shape id="_x0000_i1068" type="#_x0000_t75" style="width:77pt;height:15.65pt" o:ole="">
                        <v:imagedata r:id="rId16" o:title=""/>
                      </v:shape>
                      <o:OLEObject Type="Embed" ProgID="Equation.3" ShapeID="_x0000_i1068" DrawAspect="Content" ObjectID="_1760465841" r:id="rId17"/>
                    </w:object>
                  </w:r>
                  <w:r w:rsidRPr="00EF5447">
                    <w:rPr>
                      <w:snapToGrid w:val="0"/>
                      <w:lang w:eastAsia="ja-JP"/>
                    </w:rPr>
                    <w:t xml:space="preserve">  with </w:t>
                  </w:r>
                  <w:r w:rsidRPr="00EF5447">
                    <w:rPr>
                      <w:snapToGrid w:val="0"/>
                      <w:position w:val="-10"/>
                      <w:lang w:eastAsia="ja-JP"/>
                    </w:rPr>
                    <w:object w:dxaOrig="440" w:dyaOrig="360" w14:anchorId="05039DA6">
                      <v:shape id="_x0000_i1069" type="#_x0000_t75" style="width:15.65pt;height:15.65pt" o:ole="">
                        <v:imagedata r:id="rId18" o:title=""/>
                      </v:shape>
                      <o:OLEObject Type="Embed" ProgID="Equation.3" ShapeID="_x0000_i1069" DrawAspect="Content" ObjectID="_1760465842" r:id="rId19"/>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55EDE2B" w14:textId="77777777" w:rsidR="00CD09B5" w:rsidRPr="001C0CC4" w:rsidRDefault="00CD09B5" w:rsidP="00CD09B5">
            <w:pPr>
              <w:rPr>
                <w:lang w:eastAsia="ja-JP"/>
              </w:rPr>
            </w:pPr>
          </w:p>
          <w:p w14:paraId="7EF46CB6" w14:textId="2F5A433E" w:rsidR="00A5489C" w:rsidRPr="00CD09B5" w:rsidRDefault="00A5489C" w:rsidP="00A5489C">
            <w:pPr>
              <w:rPr>
                <w:rFonts w:eastAsiaTheme="minorEastAsia" w:hint="eastAsia"/>
                <w:lang w:eastAsia="zh-CN"/>
              </w:rPr>
            </w:pPr>
          </w:p>
        </w:tc>
      </w:tr>
    </w:tbl>
    <w:p w14:paraId="76598F8A" w14:textId="2218DD42" w:rsidR="00A5489C" w:rsidRDefault="00A5489C" w:rsidP="00722AB9">
      <w:pPr>
        <w:rPr>
          <w:rFonts w:eastAsiaTheme="minorEastAsia"/>
          <w:lang w:eastAsia="zh-CN"/>
        </w:rPr>
      </w:pPr>
    </w:p>
    <w:p w14:paraId="2EECF210" w14:textId="36EDD499" w:rsidR="00A5489C" w:rsidRDefault="00A5489C" w:rsidP="00722AB9">
      <w:pPr>
        <w:rPr>
          <w:rFonts w:eastAsiaTheme="minorEastAsia" w:hint="eastAsia"/>
          <w:lang w:eastAsia="zh-CN"/>
        </w:rPr>
      </w:pPr>
      <w:r w:rsidRPr="00A5489C">
        <w:rPr>
          <w:rFonts w:eastAsiaTheme="minorEastAsia"/>
          <w:b/>
          <w:lang w:eastAsia="zh-CN"/>
        </w:rPr>
        <w:t xml:space="preserve">Table 7.3B.2.3.2-1 of </w:t>
      </w:r>
      <w:r w:rsidRPr="00A5489C">
        <w:rPr>
          <w:rFonts w:eastAsiaTheme="minorEastAsia" w:hint="eastAsia"/>
          <w:b/>
          <w:lang w:eastAsia="zh-CN"/>
        </w:rPr>
        <w:t>T</w:t>
      </w:r>
      <w:r w:rsidRPr="00A5489C">
        <w:rPr>
          <w:rFonts w:eastAsiaTheme="minorEastAsia"/>
          <w:b/>
          <w:lang w:eastAsia="zh-CN"/>
        </w:rPr>
        <w:t>S 38.101-3</w:t>
      </w:r>
      <w:r>
        <w:rPr>
          <w:rFonts w:eastAsiaTheme="minorEastAsia"/>
          <w:lang w:eastAsia="zh-CN"/>
        </w:rPr>
        <w:t xml:space="preserve"> is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586"/>
        <w:gridCol w:w="735"/>
        <w:gridCol w:w="735"/>
        <w:gridCol w:w="735"/>
        <w:gridCol w:w="735"/>
        <w:gridCol w:w="735"/>
        <w:gridCol w:w="735"/>
        <w:gridCol w:w="735"/>
        <w:gridCol w:w="735"/>
        <w:gridCol w:w="735"/>
        <w:gridCol w:w="794"/>
      </w:tblGrid>
      <w:tr w:rsidR="00A5489C" w:rsidRPr="00E062F1" w14:paraId="42E19FD6" w14:textId="77777777" w:rsidTr="005865F2">
        <w:trPr>
          <w:trHeight w:val="187"/>
          <w:jc w:val="center"/>
        </w:trPr>
        <w:tc>
          <w:tcPr>
            <w:tcW w:w="0" w:type="auto"/>
            <w:gridSpan w:val="13"/>
            <w:shd w:val="clear" w:color="auto" w:fill="auto"/>
          </w:tcPr>
          <w:p w14:paraId="62070898" w14:textId="77777777" w:rsidR="00A5489C" w:rsidRPr="00E062F1" w:rsidRDefault="00A5489C" w:rsidP="005865F2">
            <w:pPr>
              <w:pStyle w:val="TAH"/>
            </w:pPr>
            <w:r w:rsidRPr="00E062F1">
              <w:lastRenderedPageBreak/>
              <w:t xml:space="preserve">E-UTRA or NR Band / Channel bandwidth of the </w:t>
            </w:r>
            <w:r w:rsidRPr="00E062F1">
              <w:rPr>
                <w:lang w:eastAsia="zh-CN"/>
              </w:rPr>
              <w:t>affected DL</w:t>
            </w:r>
            <w:r w:rsidRPr="00E062F1">
              <w:t xml:space="preserve"> band / MSD</w:t>
            </w:r>
          </w:p>
        </w:tc>
      </w:tr>
      <w:tr w:rsidR="00A5489C" w:rsidRPr="00E062F1" w14:paraId="3C5E269A" w14:textId="77777777" w:rsidTr="005865F2">
        <w:trPr>
          <w:trHeight w:val="187"/>
          <w:jc w:val="center"/>
        </w:trPr>
        <w:tc>
          <w:tcPr>
            <w:tcW w:w="0" w:type="auto"/>
            <w:shd w:val="clear" w:color="auto" w:fill="auto"/>
          </w:tcPr>
          <w:p w14:paraId="64BDAECE" w14:textId="77777777" w:rsidR="00A5489C" w:rsidRPr="00E062F1" w:rsidRDefault="00A5489C" w:rsidP="005865F2">
            <w:pPr>
              <w:pStyle w:val="TAH"/>
            </w:pPr>
            <w:r w:rsidRPr="00E062F1">
              <w:t>UL band</w:t>
            </w:r>
          </w:p>
        </w:tc>
        <w:tc>
          <w:tcPr>
            <w:tcW w:w="0" w:type="auto"/>
            <w:shd w:val="clear" w:color="auto" w:fill="auto"/>
          </w:tcPr>
          <w:p w14:paraId="5BE7FB69" w14:textId="77777777" w:rsidR="00A5489C" w:rsidRPr="00E062F1" w:rsidRDefault="00A5489C" w:rsidP="005865F2">
            <w:pPr>
              <w:pStyle w:val="TAH"/>
            </w:pPr>
            <w:r w:rsidRPr="00E062F1">
              <w:t>DL band</w:t>
            </w:r>
          </w:p>
        </w:tc>
        <w:tc>
          <w:tcPr>
            <w:tcW w:w="0" w:type="auto"/>
            <w:shd w:val="clear" w:color="auto" w:fill="auto"/>
          </w:tcPr>
          <w:p w14:paraId="6DA4DE88" w14:textId="77777777" w:rsidR="00A5489C" w:rsidRPr="00E062F1" w:rsidRDefault="00A5489C" w:rsidP="005865F2">
            <w:pPr>
              <w:pStyle w:val="TAH"/>
            </w:pPr>
            <w:r w:rsidRPr="00E062F1">
              <w:t>5</w:t>
            </w:r>
          </w:p>
          <w:p w14:paraId="68F9FD1E" w14:textId="77777777" w:rsidR="00A5489C" w:rsidRPr="00E062F1" w:rsidRDefault="00A5489C" w:rsidP="005865F2">
            <w:pPr>
              <w:pStyle w:val="TAH"/>
            </w:pPr>
            <w:r w:rsidRPr="00E062F1">
              <w:t>MHz</w:t>
            </w:r>
          </w:p>
          <w:p w14:paraId="59704F86" w14:textId="77777777" w:rsidR="00A5489C" w:rsidRPr="00E062F1" w:rsidRDefault="00A5489C" w:rsidP="005865F2">
            <w:pPr>
              <w:pStyle w:val="TAH"/>
            </w:pPr>
            <w:r w:rsidRPr="00E062F1">
              <w:t>(dB)</w:t>
            </w:r>
          </w:p>
        </w:tc>
        <w:tc>
          <w:tcPr>
            <w:tcW w:w="0" w:type="auto"/>
            <w:shd w:val="clear" w:color="auto" w:fill="auto"/>
          </w:tcPr>
          <w:p w14:paraId="44A7A989" w14:textId="77777777" w:rsidR="00A5489C" w:rsidRPr="00E062F1" w:rsidRDefault="00A5489C" w:rsidP="005865F2">
            <w:pPr>
              <w:pStyle w:val="TAH"/>
            </w:pPr>
            <w:r w:rsidRPr="00E062F1">
              <w:t>10 MHz</w:t>
            </w:r>
          </w:p>
          <w:p w14:paraId="6F1FCF26" w14:textId="77777777" w:rsidR="00A5489C" w:rsidRPr="00E062F1" w:rsidRDefault="00A5489C" w:rsidP="005865F2">
            <w:pPr>
              <w:pStyle w:val="TAH"/>
            </w:pPr>
            <w:r w:rsidRPr="00E062F1">
              <w:t>(dB)</w:t>
            </w:r>
          </w:p>
        </w:tc>
        <w:tc>
          <w:tcPr>
            <w:tcW w:w="0" w:type="auto"/>
            <w:shd w:val="clear" w:color="auto" w:fill="auto"/>
          </w:tcPr>
          <w:p w14:paraId="325AD19A" w14:textId="77777777" w:rsidR="00A5489C" w:rsidRPr="00E062F1" w:rsidRDefault="00A5489C" w:rsidP="005865F2">
            <w:pPr>
              <w:pStyle w:val="TAH"/>
            </w:pPr>
            <w:r w:rsidRPr="00E062F1">
              <w:t>15 MHz</w:t>
            </w:r>
          </w:p>
          <w:p w14:paraId="6127D0E4" w14:textId="77777777" w:rsidR="00A5489C" w:rsidRPr="00E062F1" w:rsidRDefault="00A5489C" w:rsidP="005865F2">
            <w:pPr>
              <w:pStyle w:val="TAH"/>
            </w:pPr>
            <w:r w:rsidRPr="00E062F1">
              <w:t>(dB)</w:t>
            </w:r>
          </w:p>
        </w:tc>
        <w:tc>
          <w:tcPr>
            <w:tcW w:w="0" w:type="auto"/>
            <w:shd w:val="clear" w:color="auto" w:fill="auto"/>
          </w:tcPr>
          <w:p w14:paraId="4F85B3C3" w14:textId="77777777" w:rsidR="00A5489C" w:rsidRPr="00E062F1" w:rsidRDefault="00A5489C" w:rsidP="005865F2">
            <w:pPr>
              <w:pStyle w:val="TAH"/>
            </w:pPr>
            <w:r w:rsidRPr="00E062F1">
              <w:t>20 MHz</w:t>
            </w:r>
          </w:p>
          <w:p w14:paraId="574E201F" w14:textId="77777777" w:rsidR="00A5489C" w:rsidRPr="00E062F1" w:rsidRDefault="00A5489C" w:rsidP="005865F2">
            <w:pPr>
              <w:pStyle w:val="TAH"/>
            </w:pPr>
            <w:r w:rsidRPr="00E062F1">
              <w:t>(dB)</w:t>
            </w:r>
          </w:p>
        </w:tc>
        <w:tc>
          <w:tcPr>
            <w:tcW w:w="0" w:type="auto"/>
            <w:shd w:val="clear" w:color="auto" w:fill="auto"/>
          </w:tcPr>
          <w:p w14:paraId="6B332EC2" w14:textId="77777777" w:rsidR="00A5489C" w:rsidRPr="00E062F1" w:rsidRDefault="00A5489C" w:rsidP="005865F2">
            <w:pPr>
              <w:pStyle w:val="TAH"/>
            </w:pPr>
            <w:r w:rsidRPr="00E062F1">
              <w:t>25 MHz</w:t>
            </w:r>
          </w:p>
          <w:p w14:paraId="2595BF17" w14:textId="77777777" w:rsidR="00A5489C" w:rsidRPr="00E062F1" w:rsidRDefault="00A5489C" w:rsidP="005865F2">
            <w:pPr>
              <w:pStyle w:val="TAH"/>
            </w:pPr>
            <w:r w:rsidRPr="00E062F1">
              <w:t>(dB)</w:t>
            </w:r>
          </w:p>
        </w:tc>
        <w:tc>
          <w:tcPr>
            <w:tcW w:w="0" w:type="auto"/>
            <w:shd w:val="clear" w:color="auto" w:fill="auto"/>
          </w:tcPr>
          <w:p w14:paraId="7CD09D82" w14:textId="77777777" w:rsidR="00A5489C" w:rsidRPr="00E062F1" w:rsidRDefault="00A5489C" w:rsidP="005865F2">
            <w:pPr>
              <w:pStyle w:val="TAH"/>
            </w:pPr>
            <w:r w:rsidRPr="00E062F1">
              <w:t>40 MHz</w:t>
            </w:r>
          </w:p>
          <w:p w14:paraId="6A37815B" w14:textId="77777777" w:rsidR="00A5489C" w:rsidRPr="00E062F1" w:rsidRDefault="00A5489C" w:rsidP="005865F2">
            <w:pPr>
              <w:pStyle w:val="TAH"/>
            </w:pPr>
            <w:r w:rsidRPr="00E062F1">
              <w:t>(dB)</w:t>
            </w:r>
          </w:p>
        </w:tc>
        <w:tc>
          <w:tcPr>
            <w:tcW w:w="0" w:type="auto"/>
            <w:shd w:val="clear" w:color="auto" w:fill="auto"/>
          </w:tcPr>
          <w:p w14:paraId="6E6A6715" w14:textId="77777777" w:rsidR="00A5489C" w:rsidRPr="00E062F1" w:rsidRDefault="00A5489C" w:rsidP="005865F2">
            <w:pPr>
              <w:pStyle w:val="TAH"/>
            </w:pPr>
            <w:r w:rsidRPr="00E062F1">
              <w:t>50 MHz</w:t>
            </w:r>
          </w:p>
          <w:p w14:paraId="03018778" w14:textId="77777777" w:rsidR="00A5489C" w:rsidRPr="00E062F1" w:rsidRDefault="00A5489C" w:rsidP="005865F2">
            <w:pPr>
              <w:pStyle w:val="TAH"/>
            </w:pPr>
            <w:r w:rsidRPr="00E062F1">
              <w:t>(dB)</w:t>
            </w:r>
          </w:p>
        </w:tc>
        <w:tc>
          <w:tcPr>
            <w:tcW w:w="0" w:type="auto"/>
            <w:shd w:val="clear" w:color="auto" w:fill="auto"/>
          </w:tcPr>
          <w:p w14:paraId="6CB6BD5D" w14:textId="77777777" w:rsidR="00A5489C" w:rsidRPr="00E062F1" w:rsidRDefault="00A5489C" w:rsidP="005865F2">
            <w:pPr>
              <w:pStyle w:val="TAH"/>
            </w:pPr>
            <w:r w:rsidRPr="00E062F1">
              <w:t>60 MHz</w:t>
            </w:r>
          </w:p>
          <w:p w14:paraId="398B9086" w14:textId="77777777" w:rsidR="00A5489C" w:rsidRPr="00E062F1" w:rsidRDefault="00A5489C" w:rsidP="005865F2">
            <w:pPr>
              <w:pStyle w:val="TAH"/>
            </w:pPr>
            <w:r w:rsidRPr="00E062F1">
              <w:t>(dB)</w:t>
            </w:r>
          </w:p>
        </w:tc>
        <w:tc>
          <w:tcPr>
            <w:tcW w:w="0" w:type="auto"/>
            <w:shd w:val="clear" w:color="auto" w:fill="auto"/>
          </w:tcPr>
          <w:p w14:paraId="3A343946" w14:textId="77777777" w:rsidR="00A5489C" w:rsidRPr="00E062F1" w:rsidRDefault="00A5489C" w:rsidP="005865F2">
            <w:pPr>
              <w:pStyle w:val="TAH"/>
            </w:pPr>
            <w:r w:rsidRPr="00E062F1">
              <w:t>80 MHz</w:t>
            </w:r>
          </w:p>
          <w:p w14:paraId="00860F0C" w14:textId="77777777" w:rsidR="00A5489C" w:rsidRPr="00E062F1" w:rsidRDefault="00A5489C" w:rsidP="005865F2">
            <w:pPr>
              <w:pStyle w:val="TAH"/>
            </w:pPr>
            <w:r w:rsidRPr="00E062F1">
              <w:t>(dB)</w:t>
            </w:r>
          </w:p>
        </w:tc>
        <w:tc>
          <w:tcPr>
            <w:tcW w:w="0" w:type="auto"/>
          </w:tcPr>
          <w:p w14:paraId="31FBDFF4" w14:textId="77777777" w:rsidR="00A5489C" w:rsidRPr="00E062F1" w:rsidRDefault="00A5489C" w:rsidP="005865F2">
            <w:pPr>
              <w:pStyle w:val="TAH"/>
            </w:pPr>
            <w:r w:rsidRPr="00E062F1">
              <w:t>90 MHz</w:t>
            </w:r>
          </w:p>
          <w:p w14:paraId="26CB6E02" w14:textId="77777777" w:rsidR="00A5489C" w:rsidRPr="00E062F1" w:rsidRDefault="00A5489C" w:rsidP="005865F2">
            <w:pPr>
              <w:pStyle w:val="TAH"/>
            </w:pPr>
            <w:r w:rsidRPr="00E062F1">
              <w:t>(dB)</w:t>
            </w:r>
          </w:p>
        </w:tc>
        <w:tc>
          <w:tcPr>
            <w:tcW w:w="0" w:type="auto"/>
            <w:shd w:val="clear" w:color="auto" w:fill="auto"/>
          </w:tcPr>
          <w:p w14:paraId="654803F3" w14:textId="77777777" w:rsidR="00A5489C" w:rsidRPr="00E062F1" w:rsidRDefault="00A5489C" w:rsidP="005865F2">
            <w:pPr>
              <w:pStyle w:val="TAH"/>
            </w:pPr>
            <w:r w:rsidRPr="00E062F1">
              <w:t>100 MHz</w:t>
            </w:r>
          </w:p>
          <w:p w14:paraId="16CC72D6" w14:textId="77777777" w:rsidR="00A5489C" w:rsidRPr="00E062F1" w:rsidRDefault="00A5489C" w:rsidP="005865F2">
            <w:pPr>
              <w:pStyle w:val="TAH"/>
            </w:pPr>
            <w:r w:rsidRPr="00E062F1">
              <w:t>(dB)</w:t>
            </w:r>
          </w:p>
        </w:tc>
      </w:tr>
      <w:tr w:rsidR="00A5489C" w:rsidRPr="00E062F1" w14:paraId="0CA4BD61" w14:textId="77777777" w:rsidTr="005865F2">
        <w:trPr>
          <w:trHeight w:val="187"/>
          <w:jc w:val="center"/>
        </w:trPr>
        <w:tc>
          <w:tcPr>
            <w:tcW w:w="0" w:type="auto"/>
            <w:shd w:val="clear" w:color="auto" w:fill="auto"/>
            <w:vAlign w:val="center"/>
          </w:tcPr>
          <w:p w14:paraId="02FBB7E4" w14:textId="77777777" w:rsidR="00A5489C" w:rsidRPr="00E062F1" w:rsidRDefault="00A5489C" w:rsidP="005865F2">
            <w:pPr>
              <w:pStyle w:val="TAC"/>
            </w:pPr>
            <w:r w:rsidRPr="00E062F1">
              <w:t>1</w:t>
            </w:r>
          </w:p>
        </w:tc>
        <w:tc>
          <w:tcPr>
            <w:tcW w:w="0" w:type="auto"/>
            <w:shd w:val="clear" w:color="auto" w:fill="auto"/>
            <w:vAlign w:val="center"/>
          </w:tcPr>
          <w:p w14:paraId="0DCA666B" w14:textId="77777777" w:rsidR="00A5489C" w:rsidRPr="00E062F1" w:rsidRDefault="00A5489C" w:rsidP="005865F2">
            <w:pPr>
              <w:pStyle w:val="TAC"/>
            </w:pPr>
            <w:r w:rsidRPr="00E062F1">
              <w:t>n71</w:t>
            </w:r>
            <w:r w:rsidRPr="00E062F1">
              <w:rPr>
                <w:vertAlign w:val="superscript"/>
              </w:rPr>
              <w:t>4</w:t>
            </w:r>
          </w:p>
        </w:tc>
        <w:tc>
          <w:tcPr>
            <w:tcW w:w="0" w:type="auto"/>
            <w:shd w:val="clear" w:color="auto" w:fill="auto"/>
            <w:vAlign w:val="center"/>
          </w:tcPr>
          <w:p w14:paraId="28C7E061" w14:textId="77777777" w:rsidR="00A5489C" w:rsidRPr="00E062F1" w:rsidRDefault="00A5489C" w:rsidP="005865F2">
            <w:pPr>
              <w:pStyle w:val="TAC"/>
              <w:rPr>
                <w:rFonts w:eastAsia="Yu Gothic"/>
              </w:rPr>
            </w:pPr>
            <w:r w:rsidRPr="00E062F1">
              <w:rPr>
                <w:rFonts w:eastAsia="Yu Gothic"/>
              </w:rPr>
              <w:t>26.8</w:t>
            </w:r>
          </w:p>
        </w:tc>
        <w:tc>
          <w:tcPr>
            <w:tcW w:w="0" w:type="auto"/>
            <w:shd w:val="clear" w:color="auto" w:fill="auto"/>
            <w:vAlign w:val="center"/>
          </w:tcPr>
          <w:p w14:paraId="16F7BAFD" w14:textId="77777777" w:rsidR="00A5489C" w:rsidRPr="00E062F1" w:rsidRDefault="00A5489C" w:rsidP="005865F2">
            <w:pPr>
              <w:pStyle w:val="TAC"/>
              <w:rPr>
                <w:rFonts w:eastAsia="Yu Gothic"/>
              </w:rPr>
            </w:pPr>
            <w:r w:rsidRPr="00E062F1">
              <w:rPr>
                <w:rFonts w:eastAsia="Yu Gothic"/>
              </w:rPr>
              <w:t>23.6</w:t>
            </w:r>
          </w:p>
        </w:tc>
        <w:tc>
          <w:tcPr>
            <w:tcW w:w="0" w:type="auto"/>
            <w:shd w:val="clear" w:color="auto" w:fill="auto"/>
            <w:vAlign w:val="center"/>
          </w:tcPr>
          <w:p w14:paraId="38CD35E8" w14:textId="77777777" w:rsidR="00A5489C" w:rsidRPr="00E062F1" w:rsidRDefault="00A5489C" w:rsidP="005865F2">
            <w:pPr>
              <w:pStyle w:val="TAC"/>
              <w:rPr>
                <w:rFonts w:eastAsia="Yu Gothic"/>
              </w:rPr>
            </w:pPr>
            <w:r w:rsidRPr="00E062F1">
              <w:rPr>
                <w:rFonts w:eastAsia="Yu Gothic"/>
              </w:rPr>
              <w:t>21.2</w:t>
            </w:r>
          </w:p>
        </w:tc>
        <w:tc>
          <w:tcPr>
            <w:tcW w:w="0" w:type="auto"/>
            <w:shd w:val="clear" w:color="auto" w:fill="auto"/>
            <w:vAlign w:val="center"/>
          </w:tcPr>
          <w:p w14:paraId="3399CF63" w14:textId="77777777" w:rsidR="00A5489C" w:rsidRPr="00E062F1" w:rsidRDefault="00A5489C" w:rsidP="005865F2">
            <w:pPr>
              <w:pStyle w:val="TAC"/>
              <w:rPr>
                <w:rFonts w:eastAsia="Yu Gothic"/>
              </w:rPr>
            </w:pPr>
            <w:r w:rsidRPr="00E062F1">
              <w:rPr>
                <w:rFonts w:eastAsia="Yu Gothic"/>
              </w:rPr>
              <w:t>15.6</w:t>
            </w:r>
          </w:p>
        </w:tc>
        <w:tc>
          <w:tcPr>
            <w:tcW w:w="0" w:type="auto"/>
            <w:shd w:val="clear" w:color="auto" w:fill="auto"/>
          </w:tcPr>
          <w:p w14:paraId="2EB5D518" w14:textId="77777777" w:rsidR="00A5489C" w:rsidRPr="00E062F1" w:rsidRDefault="00A5489C" w:rsidP="005865F2">
            <w:pPr>
              <w:pStyle w:val="TAC"/>
            </w:pPr>
          </w:p>
        </w:tc>
        <w:tc>
          <w:tcPr>
            <w:tcW w:w="0" w:type="auto"/>
            <w:shd w:val="clear" w:color="auto" w:fill="auto"/>
          </w:tcPr>
          <w:p w14:paraId="10BCC22D" w14:textId="77777777" w:rsidR="00A5489C" w:rsidRPr="00E062F1" w:rsidRDefault="00A5489C" w:rsidP="005865F2">
            <w:pPr>
              <w:pStyle w:val="TAC"/>
            </w:pPr>
          </w:p>
        </w:tc>
        <w:tc>
          <w:tcPr>
            <w:tcW w:w="0" w:type="auto"/>
            <w:shd w:val="clear" w:color="auto" w:fill="auto"/>
          </w:tcPr>
          <w:p w14:paraId="347204A0" w14:textId="77777777" w:rsidR="00A5489C" w:rsidRPr="00E062F1" w:rsidRDefault="00A5489C" w:rsidP="005865F2">
            <w:pPr>
              <w:pStyle w:val="TAC"/>
            </w:pPr>
          </w:p>
        </w:tc>
        <w:tc>
          <w:tcPr>
            <w:tcW w:w="0" w:type="auto"/>
            <w:shd w:val="clear" w:color="auto" w:fill="auto"/>
          </w:tcPr>
          <w:p w14:paraId="15284485" w14:textId="77777777" w:rsidR="00A5489C" w:rsidRPr="00E062F1" w:rsidRDefault="00A5489C" w:rsidP="005865F2">
            <w:pPr>
              <w:pStyle w:val="TAC"/>
            </w:pPr>
          </w:p>
        </w:tc>
        <w:tc>
          <w:tcPr>
            <w:tcW w:w="0" w:type="auto"/>
            <w:shd w:val="clear" w:color="auto" w:fill="auto"/>
          </w:tcPr>
          <w:p w14:paraId="44D9665A" w14:textId="77777777" w:rsidR="00A5489C" w:rsidRPr="00E062F1" w:rsidRDefault="00A5489C" w:rsidP="005865F2">
            <w:pPr>
              <w:pStyle w:val="TAC"/>
            </w:pPr>
          </w:p>
        </w:tc>
        <w:tc>
          <w:tcPr>
            <w:tcW w:w="0" w:type="auto"/>
          </w:tcPr>
          <w:p w14:paraId="633861D6" w14:textId="77777777" w:rsidR="00A5489C" w:rsidRPr="00E062F1" w:rsidRDefault="00A5489C" w:rsidP="005865F2">
            <w:pPr>
              <w:pStyle w:val="TAC"/>
            </w:pPr>
          </w:p>
        </w:tc>
        <w:tc>
          <w:tcPr>
            <w:tcW w:w="0" w:type="auto"/>
            <w:shd w:val="clear" w:color="auto" w:fill="auto"/>
          </w:tcPr>
          <w:p w14:paraId="050E321A" w14:textId="77777777" w:rsidR="00A5489C" w:rsidRPr="00E062F1" w:rsidRDefault="00A5489C" w:rsidP="005865F2">
            <w:pPr>
              <w:pStyle w:val="TAC"/>
            </w:pPr>
          </w:p>
        </w:tc>
      </w:tr>
      <w:tr w:rsidR="00A5489C" w:rsidRPr="00E062F1" w14:paraId="7D2FBED1" w14:textId="77777777" w:rsidTr="005865F2">
        <w:trPr>
          <w:trHeight w:val="187"/>
          <w:jc w:val="center"/>
        </w:trPr>
        <w:tc>
          <w:tcPr>
            <w:tcW w:w="0" w:type="auto"/>
            <w:shd w:val="clear" w:color="auto" w:fill="auto"/>
            <w:vAlign w:val="center"/>
          </w:tcPr>
          <w:p w14:paraId="2701F2FA" w14:textId="77777777" w:rsidR="00A5489C" w:rsidRPr="00E062F1" w:rsidRDefault="00A5489C" w:rsidP="005865F2">
            <w:pPr>
              <w:pStyle w:val="TAC"/>
            </w:pPr>
            <w:r w:rsidRPr="00E062F1">
              <w:t>2</w:t>
            </w:r>
          </w:p>
        </w:tc>
        <w:tc>
          <w:tcPr>
            <w:tcW w:w="0" w:type="auto"/>
            <w:shd w:val="clear" w:color="auto" w:fill="auto"/>
            <w:vAlign w:val="center"/>
          </w:tcPr>
          <w:p w14:paraId="10D33844" w14:textId="77777777" w:rsidR="00A5489C" w:rsidRPr="00E062F1" w:rsidRDefault="00A5489C" w:rsidP="005865F2">
            <w:pPr>
              <w:pStyle w:val="TAC"/>
            </w:pPr>
            <w:r w:rsidRPr="00E062F1">
              <w:t>n71</w:t>
            </w:r>
            <w:r w:rsidRPr="00E062F1">
              <w:rPr>
                <w:vertAlign w:val="superscript"/>
              </w:rPr>
              <w:t>4</w:t>
            </w:r>
          </w:p>
        </w:tc>
        <w:tc>
          <w:tcPr>
            <w:tcW w:w="0" w:type="auto"/>
            <w:shd w:val="clear" w:color="auto" w:fill="auto"/>
            <w:vAlign w:val="center"/>
          </w:tcPr>
          <w:p w14:paraId="12223B35" w14:textId="77777777" w:rsidR="00A5489C" w:rsidRPr="00E062F1" w:rsidRDefault="00A5489C" w:rsidP="005865F2">
            <w:pPr>
              <w:pStyle w:val="TAC"/>
            </w:pPr>
            <w:r w:rsidRPr="00E062F1">
              <w:rPr>
                <w:rFonts w:eastAsia="Yu Gothic"/>
              </w:rPr>
              <w:t>26.8</w:t>
            </w:r>
          </w:p>
        </w:tc>
        <w:tc>
          <w:tcPr>
            <w:tcW w:w="0" w:type="auto"/>
            <w:shd w:val="clear" w:color="auto" w:fill="auto"/>
            <w:vAlign w:val="center"/>
          </w:tcPr>
          <w:p w14:paraId="46462410" w14:textId="77777777" w:rsidR="00A5489C" w:rsidRPr="00E062F1" w:rsidRDefault="00A5489C" w:rsidP="005865F2">
            <w:pPr>
              <w:pStyle w:val="TAC"/>
            </w:pPr>
            <w:r w:rsidRPr="00E062F1">
              <w:rPr>
                <w:rFonts w:eastAsia="Yu Gothic"/>
              </w:rPr>
              <w:t>23.6</w:t>
            </w:r>
          </w:p>
        </w:tc>
        <w:tc>
          <w:tcPr>
            <w:tcW w:w="0" w:type="auto"/>
            <w:shd w:val="clear" w:color="auto" w:fill="auto"/>
            <w:vAlign w:val="center"/>
          </w:tcPr>
          <w:p w14:paraId="0BE2626A" w14:textId="77777777" w:rsidR="00A5489C" w:rsidRPr="00E062F1" w:rsidRDefault="00A5489C" w:rsidP="005865F2">
            <w:pPr>
              <w:pStyle w:val="TAC"/>
            </w:pPr>
            <w:r w:rsidRPr="00E062F1">
              <w:rPr>
                <w:rFonts w:eastAsia="Yu Gothic"/>
              </w:rPr>
              <w:t>21.2</w:t>
            </w:r>
          </w:p>
        </w:tc>
        <w:tc>
          <w:tcPr>
            <w:tcW w:w="0" w:type="auto"/>
            <w:shd w:val="clear" w:color="auto" w:fill="auto"/>
            <w:vAlign w:val="center"/>
          </w:tcPr>
          <w:p w14:paraId="06E645DE" w14:textId="77777777" w:rsidR="00A5489C" w:rsidRPr="00E062F1" w:rsidRDefault="00A5489C" w:rsidP="005865F2">
            <w:pPr>
              <w:pStyle w:val="TAC"/>
            </w:pPr>
            <w:r w:rsidRPr="00E062F1">
              <w:rPr>
                <w:rFonts w:eastAsia="Yu Gothic"/>
              </w:rPr>
              <w:t>15.6</w:t>
            </w:r>
          </w:p>
        </w:tc>
        <w:tc>
          <w:tcPr>
            <w:tcW w:w="0" w:type="auto"/>
            <w:shd w:val="clear" w:color="auto" w:fill="auto"/>
          </w:tcPr>
          <w:p w14:paraId="4B130275" w14:textId="77777777" w:rsidR="00A5489C" w:rsidRPr="00E062F1" w:rsidRDefault="00A5489C" w:rsidP="005865F2">
            <w:pPr>
              <w:pStyle w:val="TAC"/>
            </w:pPr>
          </w:p>
        </w:tc>
        <w:tc>
          <w:tcPr>
            <w:tcW w:w="0" w:type="auto"/>
            <w:shd w:val="clear" w:color="auto" w:fill="auto"/>
          </w:tcPr>
          <w:p w14:paraId="33520DCF" w14:textId="77777777" w:rsidR="00A5489C" w:rsidRPr="00E062F1" w:rsidRDefault="00A5489C" w:rsidP="005865F2">
            <w:pPr>
              <w:pStyle w:val="TAC"/>
            </w:pPr>
          </w:p>
        </w:tc>
        <w:tc>
          <w:tcPr>
            <w:tcW w:w="0" w:type="auto"/>
            <w:shd w:val="clear" w:color="auto" w:fill="auto"/>
          </w:tcPr>
          <w:p w14:paraId="6DE886BA" w14:textId="77777777" w:rsidR="00A5489C" w:rsidRPr="00E062F1" w:rsidRDefault="00A5489C" w:rsidP="005865F2">
            <w:pPr>
              <w:pStyle w:val="TAC"/>
            </w:pPr>
          </w:p>
        </w:tc>
        <w:tc>
          <w:tcPr>
            <w:tcW w:w="0" w:type="auto"/>
            <w:shd w:val="clear" w:color="auto" w:fill="auto"/>
          </w:tcPr>
          <w:p w14:paraId="0C85872F" w14:textId="77777777" w:rsidR="00A5489C" w:rsidRPr="00E062F1" w:rsidRDefault="00A5489C" w:rsidP="005865F2">
            <w:pPr>
              <w:pStyle w:val="TAC"/>
            </w:pPr>
          </w:p>
        </w:tc>
        <w:tc>
          <w:tcPr>
            <w:tcW w:w="0" w:type="auto"/>
            <w:shd w:val="clear" w:color="auto" w:fill="auto"/>
          </w:tcPr>
          <w:p w14:paraId="799FC20E" w14:textId="77777777" w:rsidR="00A5489C" w:rsidRPr="00E062F1" w:rsidRDefault="00A5489C" w:rsidP="005865F2">
            <w:pPr>
              <w:pStyle w:val="TAC"/>
            </w:pPr>
          </w:p>
        </w:tc>
        <w:tc>
          <w:tcPr>
            <w:tcW w:w="0" w:type="auto"/>
          </w:tcPr>
          <w:p w14:paraId="00E484D5" w14:textId="77777777" w:rsidR="00A5489C" w:rsidRPr="00E062F1" w:rsidRDefault="00A5489C" w:rsidP="005865F2">
            <w:pPr>
              <w:pStyle w:val="TAC"/>
            </w:pPr>
          </w:p>
        </w:tc>
        <w:tc>
          <w:tcPr>
            <w:tcW w:w="0" w:type="auto"/>
            <w:shd w:val="clear" w:color="auto" w:fill="auto"/>
          </w:tcPr>
          <w:p w14:paraId="59C888AA" w14:textId="77777777" w:rsidR="00A5489C" w:rsidRPr="00E062F1" w:rsidRDefault="00A5489C" w:rsidP="005865F2">
            <w:pPr>
              <w:pStyle w:val="TAC"/>
            </w:pPr>
          </w:p>
        </w:tc>
      </w:tr>
      <w:tr w:rsidR="00A5489C" w:rsidRPr="00E062F1" w14:paraId="0FF6D7B2" w14:textId="77777777" w:rsidTr="005865F2">
        <w:trPr>
          <w:trHeight w:val="187"/>
          <w:jc w:val="center"/>
        </w:trPr>
        <w:tc>
          <w:tcPr>
            <w:tcW w:w="0" w:type="auto"/>
            <w:shd w:val="clear" w:color="auto" w:fill="auto"/>
            <w:vAlign w:val="center"/>
          </w:tcPr>
          <w:p w14:paraId="2BB85429" w14:textId="77777777" w:rsidR="00A5489C" w:rsidRPr="00E062F1" w:rsidRDefault="00A5489C" w:rsidP="005865F2">
            <w:pPr>
              <w:pStyle w:val="TAC"/>
            </w:pPr>
            <w:r w:rsidRPr="00E062F1">
              <w:t>n38</w:t>
            </w:r>
          </w:p>
        </w:tc>
        <w:tc>
          <w:tcPr>
            <w:tcW w:w="0" w:type="auto"/>
            <w:shd w:val="clear" w:color="auto" w:fill="auto"/>
            <w:vAlign w:val="center"/>
          </w:tcPr>
          <w:p w14:paraId="598162AA" w14:textId="77777777" w:rsidR="00A5489C" w:rsidRPr="00E062F1" w:rsidRDefault="00A5489C" w:rsidP="005865F2">
            <w:pPr>
              <w:pStyle w:val="TAC"/>
            </w:pPr>
            <w:r w:rsidRPr="00E062F1">
              <w:rPr>
                <w:lang w:eastAsia="ja-JP"/>
              </w:rPr>
              <w:t>5</w:t>
            </w:r>
            <w:r w:rsidRPr="00E062F1">
              <w:rPr>
                <w:vertAlign w:val="superscript"/>
                <w:lang w:eastAsia="zh-TW"/>
              </w:rPr>
              <w:t>9</w:t>
            </w:r>
          </w:p>
        </w:tc>
        <w:tc>
          <w:tcPr>
            <w:tcW w:w="0" w:type="auto"/>
            <w:shd w:val="clear" w:color="auto" w:fill="auto"/>
            <w:vAlign w:val="center"/>
          </w:tcPr>
          <w:p w14:paraId="53B2EF52" w14:textId="77777777" w:rsidR="00A5489C" w:rsidRPr="00E062F1" w:rsidRDefault="00A5489C" w:rsidP="005865F2">
            <w:pPr>
              <w:pStyle w:val="TAC"/>
              <w:rPr>
                <w:rFonts w:eastAsia="Yu Gothic"/>
              </w:rPr>
            </w:pPr>
            <w:r w:rsidRPr="00E062F1">
              <w:rPr>
                <w:rFonts w:cs="Arial"/>
                <w:lang w:eastAsia="zh-CN"/>
              </w:rPr>
              <w:t>N/A</w:t>
            </w:r>
          </w:p>
        </w:tc>
        <w:tc>
          <w:tcPr>
            <w:tcW w:w="0" w:type="auto"/>
            <w:shd w:val="clear" w:color="auto" w:fill="auto"/>
            <w:vAlign w:val="center"/>
          </w:tcPr>
          <w:p w14:paraId="1293F548" w14:textId="77777777" w:rsidR="00A5489C" w:rsidRPr="00E062F1" w:rsidRDefault="00A5489C" w:rsidP="005865F2">
            <w:pPr>
              <w:pStyle w:val="TAC"/>
              <w:rPr>
                <w:rFonts w:eastAsia="Yu Gothic"/>
              </w:rPr>
            </w:pPr>
            <w:r w:rsidRPr="00E062F1">
              <w:rPr>
                <w:rFonts w:cs="Arial"/>
                <w:lang w:eastAsia="zh-CN"/>
              </w:rPr>
              <w:t>N/A</w:t>
            </w:r>
          </w:p>
        </w:tc>
        <w:tc>
          <w:tcPr>
            <w:tcW w:w="0" w:type="auto"/>
            <w:shd w:val="clear" w:color="auto" w:fill="auto"/>
            <w:vAlign w:val="center"/>
          </w:tcPr>
          <w:p w14:paraId="5135927D" w14:textId="77777777" w:rsidR="00A5489C" w:rsidRPr="00E062F1" w:rsidRDefault="00A5489C" w:rsidP="005865F2">
            <w:pPr>
              <w:pStyle w:val="TAC"/>
              <w:rPr>
                <w:rFonts w:eastAsia="Yu Gothic"/>
              </w:rPr>
            </w:pPr>
          </w:p>
        </w:tc>
        <w:tc>
          <w:tcPr>
            <w:tcW w:w="0" w:type="auto"/>
            <w:shd w:val="clear" w:color="auto" w:fill="auto"/>
            <w:vAlign w:val="center"/>
          </w:tcPr>
          <w:p w14:paraId="0F419C41" w14:textId="77777777" w:rsidR="00A5489C" w:rsidRPr="00E062F1" w:rsidRDefault="00A5489C" w:rsidP="005865F2">
            <w:pPr>
              <w:pStyle w:val="TAC"/>
              <w:rPr>
                <w:rFonts w:eastAsia="Yu Gothic"/>
              </w:rPr>
            </w:pPr>
          </w:p>
        </w:tc>
        <w:tc>
          <w:tcPr>
            <w:tcW w:w="0" w:type="auto"/>
            <w:shd w:val="clear" w:color="auto" w:fill="auto"/>
            <w:vAlign w:val="center"/>
          </w:tcPr>
          <w:p w14:paraId="63143118" w14:textId="77777777" w:rsidR="00A5489C" w:rsidRPr="00E062F1" w:rsidRDefault="00A5489C" w:rsidP="005865F2">
            <w:pPr>
              <w:pStyle w:val="TAC"/>
            </w:pPr>
          </w:p>
        </w:tc>
        <w:tc>
          <w:tcPr>
            <w:tcW w:w="0" w:type="auto"/>
            <w:shd w:val="clear" w:color="auto" w:fill="auto"/>
            <w:vAlign w:val="center"/>
          </w:tcPr>
          <w:p w14:paraId="18AC4A80" w14:textId="77777777" w:rsidR="00A5489C" w:rsidRPr="00E062F1" w:rsidRDefault="00A5489C" w:rsidP="005865F2">
            <w:pPr>
              <w:pStyle w:val="TAC"/>
            </w:pPr>
          </w:p>
        </w:tc>
        <w:tc>
          <w:tcPr>
            <w:tcW w:w="0" w:type="auto"/>
            <w:shd w:val="clear" w:color="auto" w:fill="auto"/>
            <w:vAlign w:val="center"/>
          </w:tcPr>
          <w:p w14:paraId="24B2CFBE" w14:textId="77777777" w:rsidR="00A5489C" w:rsidRPr="00E062F1" w:rsidRDefault="00A5489C" w:rsidP="005865F2">
            <w:pPr>
              <w:pStyle w:val="TAC"/>
            </w:pPr>
          </w:p>
        </w:tc>
        <w:tc>
          <w:tcPr>
            <w:tcW w:w="0" w:type="auto"/>
            <w:shd w:val="clear" w:color="auto" w:fill="auto"/>
            <w:vAlign w:val="center"/>
          </w:tcPr>
          <w:p w14:paraId="7AD86B2F" w14:textId="77777777" w:rsidR="00A5489C" w:rsidRPr="00E062F1" w:rsidRDefault="00A5489C" w:rsidP="005865F2">
            <w:pPr>
              <w:pStyle w:val="TAC"/>
            </w:pPr>
          </w:p>
        </w:tc>
        <w:tc>
          <w:tcPr>
            <w:tcW w:w="0" w:type="auto"/>
            <w:shd w:val="clear" w:color="auto" w:fill="auto"/>
            <w:vAlign w:val="center"/>
          </w:tcPr>
          <w:p w14:paraId="5B94EEFF" w14:textId="77777777" w:rsidR="00A5489C" w:rsidRPr="00E062F1" w:rsidRDefault="00A5489C" w:rsidP="005865F2">
            <w:pPr>
              <w:pStyle w:val="TAC"/>
            </w:pPr>
          </w:p>
        </w:tc>
        <w:tc>
          <w:tcPr>
            <w:tcW w:w="0" w:type="auto"/>
            <w:vAlign w:val="center"/>
          </w:tcPr>
          <w:p w14:paraId="7BA18F77" w14:textId="77777777" w:rsidR="00A5489C" w:rsidRPr="00E062F1" w:rsidRDefault="00A5489C" w:rsidP="005865F2">
            <w:pPr>
              <w:pStyle w:val="TAC"/>
            </w:pPr>
          </w:p>
        </w:tc>
        <w:tc>
          <w:tcPr>
            <w:tcW w:w="0" w:type="auto"/>
            <w:shd w:val="clear" w:color="auto" w:fill="auto"/>
            <w:vAlign w:val="center"/>
          </w:tcPr>
          <w:p w14:paraId="0009B87A" w14:textId="77777777" w:rsidR="00A5489C" w:rsidRPr="00E062F1" w:rsidRDefault="00A5489C" w:rsidP="005865F2">
            <w:pPr>
              <w:pStyle w:val="TAC"/>
            </w:pPr>
          </w:p>
        </w:tc>
      </w:tr>
      <w:tr w:rsidR="00A5489C" w:rsidRPr="00E062F1" w14:paraId="290A5360" w14:textId="77777777" w:rsidTr="005865F2">
        <w:trPr>
          <w:trHeight w:val="187"/>
          <w:jc w:val="center"/>
        </w:trPr>
        <w:tc>
          <w:tcPr>
            <w:tcW w:w="0" w:type="auto"/>
            <w:shd w:val="clear" w:color="auto" w:fill="auto"/>
            <w:vAlign w:val="center"/>
          </w:tcPr>
          <w:p w14:paraId="0BBD8410" w14:textId="77777777" w:rsidR="00A5489C" w:rsidRPr="00E062F1" w:rsidRDefault="00A5489C" w:rsidP="005865F2">
            <w:pPr>
              <w:pStyle w:val="TAC"/>
            </w:pPr>
            <w:r w:rsidRPr="00E062F1">
              <w:rPr>
                <w:lang w:eastAsia="zh-CN"/>
              </w:rPr>
              <w:t>n40</w:t>
            </w:r>
          </w:p>
        </w:tc>
        <w:tc>
          <w:tcPr>
            <w:tcW w:w="0" w:type="auto"/>
            <w:shd w:val="clear" w:color="auto" w:fill="auto"/>
            <w:vAlign w:val="center"/>
          </w:tcPr>
          <w:p w14:paraId="00800405" w14:textId="77777777" w:rsidR="00A5489C" w:rsidRPr="00E062F1" w:rsidRDefault="00A5489C" w:rsidP="005865F2">
            <w:pPr>
              <w:pStyle w:val="TAC"/>
              <w:rPr>
                <w:lang w:eastAsia="ja-JP"/>
              </w:rPr>
            </w:pPr>
            <w:r w:rsidRPr="00E062F1">
              <w:rPr>
                <w:lang w:eastAsia="zh-CN"/>
              </w:rPr>
              <w:t>28</w:t>
            </w:r>
            <w:r w:rsidRPr="00E062F1">
              <w:rPr>
                <w:vertAlign w:val="superscript"/>
                <w:lang w:eastAsia="zh-CN"/>
              </w:rPr>
              <w:t>4</w:t>
            </w:r>
          </w:p>
        </w:tc>
        <w:tc>
          <w:tcPr>
            <w:tcW w:w="0" w:type="auto"/>
            <w:shd w:val="clear" w:color="auto" w:fill="auto"/>
            <w:vAlign w:val="center"/>
          </w:tcPr>
          <w:p w14:paraId="4A26E98F" w14:textId="77777777" w:rsidR="00A5489C" w:rsidRPr="00E062F1" w:rsidRDefault="00A5489C" w:rsidP="005865F2">
            <w:pPr>
              <w:pStyle w:val="TAC"/>
              <w:rPr>
                <w:rFonts w:cs="Arial"/>
                <w:lang w:eastAsia="zh-CN"/>
              </w:rPr>
            </w:pPr>
            <w:r w:rsidRPr="00E062F1">
              <w:t>37.8</w:t>
            </w:r>
          </w:p>
        </w:tc>
        <w:tc>
          <w:tcPr>
            <w:tcW w:w="0" w:type="auto"/>
            <w:shd w:val="clear" w:color="auto" w:fill="auto"/>
            <w:vAlign w:val="center"/>
          </w:tcPr>
          <w:p w14:paraId="51DAEE02" w14:textId="77777777" w:rsidR="00A5489C" w:rsidRPr="00E062F1" w:rsidRDefault="00A5489C" w:rsidP="005865F2">
            <w:pPr>
              <w:pStyle w:val="TAC"/>
              <w:rPr>
                <w:rFonts w:cs="Arial"/>
                <w:lang w:eastAsia="zh-CN"/>
              </w:rPr>
            </w:pPr>
            <w:r w:rsidRPr="00E062F1">
              <w:t>34.8</w:t>
            </w:r>
          </w:p>
        </w:tc>
        <w:tc>
          <w:tcPr>
            <w:tcW w:w="0" w:type="auto"/>
            <w:shd w:val="clear" w:color="auto" w:fill="auto"/>
            <w:vAlign w:val="center"/>
          </w:tcPr>
          <w:p w14:paraId="56E99479" w14:textId="77777777" w:rsidR="00A5489C" w:rsidRPr="00E062F1" w:rsidRDefault="00A5489C" w:rsidP="005865F2">
            <w:pPr>
              <w:pStyle w:val="TAC"/>
              <w:rPr>
                <w:rFonts w:eastAsia="Yu Gothic"/>
              </w:rPr>
            </w:pPr>
            <w:r w:rsidRPr="00E062F1">
              <w:t>33</w:t>
            </w:r>
          </w:p>
        </w:tc>
        <w:tc>
          <w:tcPr>
            <w:tcW w:w="0" w:type="auto"/>
            <w:shd w:val="clear" w:color="auto" w:fill="auto"/>
            <w:vAlign w:val="center"/>
          </w:tcPr>
          <w:p w14:paraId="59F1C650" w14:textId="77777777" w:rsidR="00A5489C" w:rsidRPr="00E062F1" w:rsidRDefault="00A5489C" w:rsidP="005865F2">
            <w:pPr>
              <w:pStyle w:val="TAC"/>
              <w:rPr>
                <w:rFonts w:eastAsia="Yu Gothic"/>
              </w:rPr>
            </w:pPr>
            <w:r w:rsidRPr="00E062F1">
              <w:t>30.3</w:t>
            </w:r>
          </w:p>
        </w:tc>
        <w:tc>
          <w:tcPr>
            <w:tcW w:w="0" w:type="auto"/>
            <w:shd w:val="clear" w:color="auto" w:fill="auto"/>
            <w:vAlign w:val="center"/>
          </w:tcPr>
          <w:p w14:paraId="2B51DB88" w14:textId="77777777" w:rsidR="00A5489C" w:rsidRPr="00E062F1" w:rsidRDefault="00A5489C" w:rsidP="005865F2">
            <w:pPr>
              <w:pStyle w:val="TAC"/>
            </w:pPr>
          </w:p>
        </w:tc>
        <w:tc>
          <w:tcPr>
            <w:tcW w:w="0" w:type="auto"/>
            <w:shd w:val="clear" w:color="auto" w:fill="auto"/>
            <w:vAlign w:val="center"/>
          </w:tcPr>
          <w:p w14:paraId="7E5FBC88" w14:textId="77777777" w:rsidR="00A5489C" w:rsidRPr="00E062F1" w:rsidRDefault="00A5489C" w:rsidP="005865F2">
            <w:pPr>
              <w:pStyle w:val="TAC"/>
            </w:pPr>
          </w:p>
        </w:tc>
        <w:tc>
          <w:tcPr>
            <w:tcW w:w="0" w:type="auto"/>
            <w:shd w:val="clear" w:color="auto" w:fill="auto"/>
            <w:vAlign w:val="center"/>
          </w:tcPr>
          <w:p w14:paraId="39D09C3A" w14:textId="77777777" w:rsidR="00A5489C" w:rsidRPr="00E062F1" w:rsidRDefault="00A5489C" w:rsidP="005865F2">
            <w:pPr>
              <w:pStyle w:val="TAC"/>
            </w:pPr>
          </w:p>
        </w:tc>
        <w:tc>
          <w:tcPr>
            <w:tcW w:w="0" w:type="auto"/>
            <w:shd w:val="clear" w:color="auto" w:fill="auto"/>
            <w:vAlign w:val="center"/>
          </w:tcPr>
          <w:p w14:paraId="1306296D" w14:textId="77777777" w:rsidR="00A5489C" w:rsidRPr="00E062F1" w:rsidRDefault="00A5489C" w:rsidP="005865F2">
            <w:pPr>
              <w:pStyle w:val="TAC"/>
            </w:pPr>
          </w:p>
        </w:tc>
        <w:tc>
          <w:tcPr>
            <w:tcW w:w="0" w:type="auto"/>
            <w:shd w:val="clear" w:color="auto" w:fill="auto"/>
            <w:vAlign w:val="center"/>
          </w:tcPr>
          <w:p w14:paraId="6E6FF198" w14:textId="77777777" w:rsidR="00A5489C" w:rsidRPr="00E062F1" w:rsidRDefault="00A5489C" w:rsidP="005865F2">
            <w:pPr>
              <w:pStyle w:val="TAC"/>
            </w:pPr>
          </w:p>
        </w:tc>
        <w:tc>
          <w:tcPr>
            <w:tcW w:w="0" w:type="auto"/>
            <w:vAlign w:val="center"/>
          </w:tcPr>
          <w:p w14:paraId="57943A7F" w14:textId="77777777" w:rsidR="00A5489C" w:rsidRPr="00E062F1" w:rsidRDefault="00A5489C" w:rsidP="005865F2">
            <w:pPr>
              <w:pStyle w:val="TAC"/>
            </w:pPr>
          </w:p>
        </w:tc>
        <w:tc>
          <w:tcPr>
            <w:tcW w:w="0" w:type="auto"/>
            <w:shd w:val="clear" w:color="auto" w:fill="auto"/>
            <w:vAlign w:val="center"/>
          </w:tcPr>
          <w:p w14:paraId="6C94F1BA" w14:textId="77777777" w:rsidR="00A5489C" w:rsidRPr="00E062F1" w:rsidRDefault="00A5489C" w:rsidP="005865F2">
            <w:pPr>
              <w:pStyle w:val="TAC"/>
            </w:pPr>
          </w:p>
        </w:tc>
      </w:tr>
      <w:tr w:rsidR="00A5489C" w:rsidRPr="00E062F1" w14:paraId="77F78B6C" w14:textId="77777777" w:rsidTr="005865F2">
        <w:trPr>
          <w:trHeight w:val="187"/>
          <w:jc w:val="center"/>
        </w:trPr>
        <w:tc>
          <w:tcPr>
            <w:tcW w:w="0" w:type="auto"/>
            <w:shd w:val="clear" w:color="auto" w:fill="auto"/>
            <w:vAlign w:val="center"/>
          </w:tcPr>
          <w:p w14:paraId="0C2D4572" w14:textId="77777777" w:rsidR="00A5489C" w:rsidRPr="00E062F1" w:rsidRDefault="00A5489C" w:rsidP="005865F2">
            <w:pPr>
              <w:pStyle w:val="TAC"/>
            </w:pPr>
            <w:r w:rsidRPr="00E062F1">
              <w:rPr>
                <w:lang w:eastAsia="zh-CN"/>
              </w:rPr>
              <w:t>n41</w:t>
            </w:r>
          </w:p>
        </w:tc>
        <w:tc>
          <w:tcPr>
            <w:tcW w:w="0" w:type="auto"/>
            <w:shd w:val="clear" w:color="auto" w:fill="auto"/>
            <w:vAlign w:val="center"/>
          </w:tcPr>
          <w:p w14:paraId="3FCDE966" w14:textId="77777777" w:rsidR="00A5489C" w:rsidRPr="00E062F1" w:rsidRDefault="00A5489C" w:rsidP="005865F2">
            <w:pPr>
              <w:pStyle w:val="TAC"/>
            </w:pPr>
            <w:r w:rsidRPr="00E062F1">
              <w:rPr>
                <w:lang w:eastAsia="zh-CN"/>
              </w:rPr>
              <w:t>26</w:t>
            </w:r>
            <w:r w:rsidRPr="00E062F1">
              <w:rPr>
                <w:vertAlign w:val="superscript"/>
              </w:rPr>
              <w:t>4</w:t>
            </w:r>
          </w:p>
        </w:tc>
        <w:tc>
          <w:tcPr>
            <w:tcW w:w="0" w:type="auto"/>
            <w:shd w:val="clear" w:color="auto" w:fill="auto"/>
            <w:vAlign w:val="center"/>
          </w:tcPr>
          <w:p w14:paraId="597FD6BA" w14:textId="77777777" w:rsidR="00A5489C" w:rsidRPr="00E062F1" w:rsidRDefault="00A5489C" w:rsidP="005865F2">
            <w:pPr>
              <w:pStyle w:val="TAC"/>
              <w:rPr>
                <w:lang w:eastAsia="zh-CN"/>
              </w:rPr>
            </w:pPr>
            <w:r w:rsidRPr="00E062F1">
              <w:t xml:space="preserve">24.3 </w:t>
            </w:r>
          </w:p>
        </w:tc>
        <w:tc>
          <w:tcPr>
            <w:tcW w:w="0" w:type="auto"/>
            <w:shd w:val="clear" w:color="auto" w:fill="auto"/>
            <w:vAlign w:val="center"/>
          </w:tcPr>
          <w:p w14:paraId="185D9442" w14:textId="77777777" w:rsidR="00A5489C" w:rsidRPr="00E062F1" w:rsidRDefault="00A5489C" w:rsidP="005865F2">
            <w:pPr>
              <w:pStyle w:val="TAC"/>
              <w:rPr>
                <w:lang w:eastAsia="zh-CN"/>
              </w:rPr>
            </w:pPr>
            <w:r w:rsidRPr="00E062F1">
              <w:t>24.3</w:t>
            </w:r>
          </w:p>
        </w:tc>
        <w:tc>
          <w:tcPr>
            <w:tcW w:w="0" w:type="auto"/>
            <w:shd w:val="clear" w:color="auto" w:fill="auto"/>
            <w:vAlign w:val="center"/>
          </w:tcPr>
          <w:p w14:paraId="590D7706" w14:textId="77777777" w:rsidR="00A5489C" w:rsidRPr="00E062F1" w:rsidRDefault="00A5489C" w:rsidP="005865F2">
            <w:pPr>
              <w:pStyle w:val="TAC"/>
              <w:rPr>
                <w:lang w:eastAsia="zh-CN"/>
              </w:rPr>
            </w:pPr>
            <w:r w:rsidRPr="00E062F1">
              <w:t>22.5</w:t>
            </w:r>
          </w:p>
        </w:tc>
        <w:tc>
          <w:tcPr>
            <w:tcW w:w="0" w:type="auto"/>
            <w:shd w:val="clear" w:color="auto" w:fill="auto"/>
            <w:vAlign w:val="center"/>
          </w:tcPr>
          <w:p w14:paraId="749C1338" w14:textId="77777777" w:rsidR="00A5489C" w:rsidRPr="00E062F1" w:rsidRDefault="00A5489C" w:rsidP="005865F2">
            <w:pPr>
              <w:pStyle w:val="TAC"/>
              <w:rPr>
                <w:lang w:eastAsia="zh-CN"/>
              </w:rPr>
            </w:pPr>
            <w:r w:rsidRPr="00E062F1">
              <w:t>N/A</w:t>
            </w:r>
          </w:p>
        </w:tc>
        <w:tc>
          <w:tcPr>
            <w:tcW w:w="0" w:type="auto"/>
            <w:shd w:val="clear" w:color="auto" w:fill="auto"/>
            <w:vAlign w:val="center"/>
          </w:tcPr>
          <w:p w14:paraId="229A36B8" w14:textId="77777777" w:rsidR="00A5489C" w:rsidRPr="00E062F1" w:rsidRDefault="00A5489C" w:rsidP="005865F2">
            <w:pPr>
              <w:pStyle w:val="TAC"/>
            </w:pPr>
          </w:p>
        </w:tc>
        <w:tc>
          <w:tcPr>
            <w:tcW w:w="0" w:type="auto"/>
            <w:shd w:val="clear" w:color="auto" w:fill="auto"/>
            <w:vAlign w:val="center"/>
          </w:tcPr>
          <w:p w14:paraId="1131EF90" w14:textId="77777777" w:rsidR="00A5489C" w:rsidRPr="00E062F1" w:rsidRDefault="00A5489C" w:rsidP="005865F2">
            <w:pPr>
              <w:pStyle w:val="TAC"/>
            </w:pPr>
          </w:p>
        </w:tc>
        <w:tc>
          <w:tcPr>
            <w:tcW w:w="0" w:type="auto"/>
            <w:shd w:val="clear" w:color="auto" w:fill="auto"/>
            <w:vAlign w:val="center"/>
          </w:tcPr>
          <w:p w14:paraId="43C01C10" w14:textId="77777777" w:rsidR="00A5489C" w:rsidRPr="00E062F1" w:rsidRDefault="00A5489C" w:rsidP="005865F2">
            <w:pPr>
              <w:pStyle w:val="TAC"/>
            </w:pPr>
          </w:p>
        </w:tc>
        <w:tc>
          <w:tcPr>
            <w:tcW w:w="0" w:type="auto"/>
            <w:shd w:val="clear" w:color="auto" w:fill="auto"/>
            <w:vAlign w:val="center"/>
          </w:tcPr>
          <w:p w14:paraId="3C0166DB" w14:textId="77777777" w:rsidR="00A5489C" w:rsidRPr="00E062F1" w:rsidRDefault="00A5489C" w:rsidP="005865F2">
            <w:pPr>
              <w:pStyle w:val="TAC"/>
            </w:pPr>
          </w:p>
        </w:tc>
        <w:tc>
          <w:tcPr>
            <w:tcW w:w="0" w:type="auto"/>
            <w:shd w:val="clear" w:color="auto" w:fill="auto"/>
            <w:vAlign w:val="center"/>
          </w:tcPr>
          <w:p w14:paraId="1CD3BF9E" w14:textId="77777777" w:rsidR="00A5489C" w:rsidRPr="00E062F1" w:rsidRDefault="00A5489C" w:rsidP="005865F2">
            <w:pPr>
              <w:pStyle w:val="TAC"/>
            </w:pPr>
          </w:p>
        </w:tc>
        <w:tc>
          <w:tcPr>
            <w:tcW w:w="0" w:type="auto"/>
            <w:vAlign w:val="center"/>
          </w:tcPr>
          <w:p w14:paraId="026AE4FF" w14:textId="77777777" w:rsidR="00A5489C" w:rsidRPr="00E062F1" w:rsidRDefault="00A5489C" w:rsidP="005865F2">
            <w:pPr>
              <w:pStyle w:val="TAC"/>
            </w:pPr>
          </w:p>
        </w:tc>
        <w:tc>
          <w:tcPr>
            <w:tcW w:w="0" w:type="auto"/>
            <w:shd w:val="clear" w:color="auto" w:fill="auto"/>
            <w:vAlign w:val="center"/>
          </w:tcPr>
          <w:p w14:paraId="59DFC0E2" w14:textId="77777777" w:rsidR="00A5489C" w:rsidRPr="00E062F1" w:rsidRDefault="00A5489C" w:rsidP="005865F2">
            <w:pPr>
              <w:pStyle w:val="TAC"/>
            </w:pPr>
          </w:p>
        </w:tc>
      </w:tr>
      <w:tr w:rsidR="00A5489C" w:rsidRPr="00E062F1" w14:paraId="1A2BF0A1" w14:textId="77777777" w:rsidTr="005865F2">
        <w:trPr>
          <w:trHeight w:val="187"/>
          <w:jc w:val="center"/>
        </w:trPr>
        <w:tc>
          <w:tcPr>
            <w:tcW w:w="0" w:type="auto"/>
            <w:shd w:val="clear" w:color="auto" w:fill="auto"/>
            <w:vAlign w:val="center"/>
          </w:tcPr>
          <w:p w14:paraId="6EAC9F99" w14:textId="77777777" w:rsidR="00A5489C" w:rsidRPr="00E062F1" w:rsidRDefault="00A5489C" w:rsidP="005865F2">
            <w:pPr>
              <w:pStyle w:val="TAC"/>
              <w:rPr>
                <w:lang w:eastAsia="zh-CN"/>
              </w:rPr>
            </w:pPr>
            <w:r>
              <w:rPr>
                <w:lang w:eastAsia="zh-CN"/>
              </w:rPr>
              <w:t>48</w:t>
            </w:r>
          </w:p>
        </w:tc>
        <w:tc>
          <w:tcPr>
            <w:tcW w:w="0" w:type="auto"/>
            <w:shd w:val="clear" w:color="auto" w:fill="auto"/>
            <w:vAlign w:val="center"/>
          </w:tcPr>
          <w:p w14:paraId="6F73AA0A" w14:textId="77777777" w:rsidR="00A5489C" w:rsidRPr="00E062F1" w:rsidRDefault="00A5489C" w:rsidP="005865F2">
            <w:pPr>
              <w:pStyle w:val="TAC"/>
              <w:rPr>
                <w:lang w:eastAsia="zh-CN"/>
              </w:rPr>
            </w:pPr>
            <w:r>
              <w:rPr>
                <w:lang w:eastAsia="zh-CN"/>
              </w:rPr>
              <w:t>n12</w:t>
            </w:r>
            <w:r w:rsidRPr="00297E19">
              <w:rPr>
                <w:vertAlign w:val="superscript"/>
                <w:lang w:eastAsia="zh-CN"/>
              </w:rPr>
              <w:t>2</w:t>
            </w:r>
          </w:p>
        </w:tc>
        <w:tc>
          <w:tcPr>
            <w:tcW w:w="0" w:type="auto"/>
            <w:shd w:val="clear" w:color="auto" w:fill="auto"/>
            <w:vAlign w:val="center"/>
          </w:tcPr>
          <w:p w14:paraId="434F2C68" w14:textId="77777777" w:rsidR="00A5489C" w:rsidRPr="00E062F1" w:rsidRDefault="00A5489C" w:rsidP="005865F2">
            <w:pPr>
              <w:pStyle w:val="TAC"/>
            </w:pPr>
            <w:r>
              <w:t>31</w:t>
            </w:r>
          </w:p>
        </w:tc>
        <w:tc>
          <w:tcPr>
            <w:tcW w:w="0" w:type="auto"/>
            <w:shd w:val="clear" w:color="auto" w:fill="auto"/>
            <w:vAlign w:val="center"/>
          </w:tcPr>
          <w:p w14:paraId="4F67657A" w14:textId="77777777" w:rsidR="00A5489C" w:rsidRPr="00E062F1" w:rsidRDefault="00A5489C" w:rsidP="005865F2">
            <w:pPr>
              <w:pStyle w:val="TAC"/>
            </w:pPr>
            <w:r>
              <w:t>28</w:t>
            </w:r>
          </w:p>
        </w:tc>
        <w:tc>
          <w:tcPr>
            <w:tcW w:w="0" w:type="auto"/>
            <w:shd w:val="clear" w:color="auto" w:fill="auto"/>
            <w:vAlign w:val="center"/>
          </w:tcPr>
          <w:p w14:paraId="4CACCF0A" w14:textId="77777777" w:rsidR="00A5489C" w:rsidRPr="00E062F1" w:rsidRDefault="00A5489C" w:rsidP="005865F2">
            <w:pPr>
              <w:pStyle w:val="TAC"/>
            </w:pPr>
          </w:p>
        </w:tc>
        <w:tc>
          <w:tcPr>
            <w:tcW w:w="0" w:type="auto"/>
            <w:shd w:val="clear" w:color="auto" w:fill="auto"/>
            <w:vAlign w:val="center"/>
          </w:tcPr>
          <w:p w14:paraId="1C8F84AF" w14:textId="77777777" w:rsidR="00A5489C" w:rsidRPr="00E062F1" w:rsidRDefault="00A5489C" w:rsidP="005865F2">
            <w:pPr>
              <w:pStyle w:val="TAC"/>
            </w:pPr>
          </w:p>
        </w:tc>
        <w:tc>
          <w:tcPr>
            <w:tcW w:w="0" w:type="auto"/>
            <w:shd w:val="clear" w:color="auto" w:fill="auto"/>
            <w:vAlign w:val="center"/>
          </w:tcPr>
          <w:p w14:paraId="48E1DD14" w14:textId="77777777" w:rsidR="00A5489C" w:rsidRPr="00E062F1" w:rsidRDefault="00A5489C" w:rsidP="005865F2">
            <w:pPr>
              <w:pStyle w:val="TAC"/>
            </w:pPr>
          </w:p>
        </w:tc>
        <w:tc>
          <w:tcPr>
            <w:tcW w:w="0" w:type="auto"/>
            <w:shd w:val="clear" w:color="auto" w:fill="auto"/>
            <w:vAlign w:val="center"/>
          </w:tcPr>
          <w:p w14:paraId="1BEB2840" w14:textId="77777777" w:rsidR="00A5489C" w:rsidRPr="00E062F1" w:rsidRDefault="00A5489C" w:rsidP="005865F2">
            <w:pPr>
              <w:pStyle w:val="TAC"/>
            </w:pPr>
          </w:p>
        </w:tc>
        <w:tc>
          <w:tcPr>
            <w:tcW w:w="0" w:type="auto"/>
            <w:shd w:val="clear" w:color="auto" w:fill="auto"/>
            <w:vAlign w:val="center"/>
          </w:tcPr>
          <w:p w14:paraId="2773ECE1" w14:textId="77777777" w:rsidR="00A5489C" w:rsidRPr="00E062F1" w:rsidRDefault="00A5489C" w:rsidP="005865F2">
            <w:pPr>
              <w:pStyle w:val="TAC"/>
            </w:pPr>
          </w:p>
        </w:tc>
        <w:tc>
          <w:tcPr>
            <w:tcW w:w="0" w:type="auto"/>
            <w:shd w:val="clear" w:color="auto" w:fill="auto"/>
            <w:vAlign w:val="center"/>
          </w:tcPr>
          <w:p w14:paraId="25532E1C" w14:textId="77777777" w:rsidR="00A5489C" w:rsidRPr="00E062F1" w:rsidRDefault="00A5489C" w:rsidP="005865F2">
            <w:pPr>
              <w:pStyle w:val="TAC"/>
            </w:pPr>
          </w:p>
        </w:tc>
        <w:tc>
          <w:tcPr>
            <w:tcW w:w="0" w:type="auto"/>
            <w:shd w:val="clear" w:color="auto" w:fill="auto"/>
            <w:vAlign w:val="center"/>
          </w:tcPr>
          <w:p w14:paraId="031CAEC2" w14:textId="77777777" w:rsidR="00A5489C" w:rsidRPr="00E062F1" w:rsidRDefault="00A5489C" w:rsidP="005865F2">
            <w:pPr>
              <w:pStyle w:val="TAC"/>
            </w:pPr>
          </w:p>
        </w:tc>
        <w:tc>
          <w:tcPr>
            <w:tcW w:w="0" w:type="auto"/>
            <w:vAlign w:val="center"/>
          </w:tcPr>
          <w:p w14:paraId="7E68FFFF" w14:textId="77777777" w:rsidR="00A5489C" w:rsidRPr="00E062F1" w:rsidRDefault="00A5489C" w:rsidP="005865F2">
            <w:pPr>
              <w:pStyle w:val="TAC"/>
            </w:pPr>
          </w:p>
        </w:tc>
        <w:tc>
          <w:tcPr>
            <w:tcW w:w="0" w:type="auto"/>
            <w:shd w:val="clear" w:color="auto" w:fill="auto"/>
            <w:vAlign w:val="center"/>
          </w:tcPr>
          <w:p w14:paraId="1D31CA55" w14:textId="77777777" w:rsidR="00A5489C" w:rsidRPr="00E062F1" w:rsidRDefault="00A5489C" w:rsidP="005865F2">
            <w:pPr>
              <w:pStyle w:val="TAC"/>
            </w:pPr>
          </w:p>
        </w:tc>
      </w:tr>
      <w:tr w:rsidR="00A5489C" w:rsidRPr="00E062F1" w14:paraId="7412C76C" w14:textId="77777777" w:rsidTr="005865F2">
        <w:trPr>
          <w:trHeight w:val="187"/>
          <w:jc w:val="center"/>
        </w:trPr>
        <w:tc>
          <w:tcPr>
            <w:tcW w:w="0" w:type="auto"/>
            <w:shd w:val="clear" w:color="auto" w:fill="auto"/>
            <w:vAlign w:val="center"/>
          </w:tcPr>
          <w:p w14:paraId="22BB0A7C" w14:textId="77777777" w:rsidR="00A5489C" w:rsidRPr="00A5489C" w:rsidRDefault="00A5489C" w:rsidP="005865F2">
            <w:pPr>
              <w:pStyle w:val="TAC"/>
              <w:rPr>
                <w:highlight w:val="yellow"/>
                <w:lang w:eastAsia="zh-CN"/>
              </w:rPr>
            </w:pPr>
            <w:r w:rsidRPr="00A5489C">
              <w:rPr>
                <w:highlight w:val="yellow"/>
                <w:lang w:eastAsia="ja-JP"/>
              </w:rPr>
              <w:t>n77</w:t>
            </w:r>
          </w:p>
        </w:tc>
        <w:tc>
          <w:tcPr>
            <w:tcW w:w="0" w:type="auto"/>
            <w:shd w:val="clear" w:color="auto" w:fill="auto"/>
            <w:vAlign w:val="center"/>
          </w:tcPr>
          <w:p w14:paraId="7C8E0126" w14:textId="77777777" w:rsidR="00A5489C" w:rsidRPr="00A5489C" w:rsidRDefault="00A5489C" w:rsidP="005865F2">
            <w:pPr>
              <w:pStyle w:val="TAC"/>
              <w:rPr>
                <w:highlight w:val="yellow"/>
                <w:lang w:eastAsia="zh-CN"/>
              </w:rPr>
            </w:pPr>
            <w:r w:rsidRPr="00A5489C">
              <w:rPr>
                <w:highlight w:val="yellow"/>
                <w:lang w:eastAsia="ja-JP"/>
              </w:rPr>
              <w:t>3</w:t>
            </w:r>
          </w:p>
        </w:tc>
        <w:tc>
          <w:tcPr>
            <w:tcW w:w="0" w:type="auto"/>
            <w:shd w:val="clear" w:color="auto" w:fill="auto"/>
            <w:vAlign w:val="center"/>
          </w:tcPr>
          <w:p w14:paraId="6ECF014B" w14:textId="77777777" w:rsidR="00A5489C" w:rsidRPr="00A5489C" w:rsidRDefault="00A5489C" w:rsidP="005865F2">
            <w:pPr>
              <w:pStyle w:val="TAC"/>
              <w:rPr>
                <w:highlight w:val="yellow"/>
                <w:lang w:eastAsia="zh-CN"/>
              </w:rPr>
            </w:pPr>
            <w:r w:rsidRPr="00A5489C">
              <w:rPr>
                <w:highlight w:val="yellow"/>
                <w:lang w:eastAsia="zh-CN"/>
              </w:rPr>
              <w:t>5.7</w:t>
            </w:r>
          </w:p>
        </w:tc>
        <w:tc>
          <w:tcPr>
            <w:tcW w:w="0" w:type="auto"/>
            <w:shd w:val="clear" w:color="auto" w:fill="auto"/>
            <w:vAlign w:val="center"/>
          </w:tcPr>
          <w:p w14:paraId="16718911" w14:textId="77777777" w:rsidR="00A5489C" w:rsidRPr="00A5489C" w:rsidRDefault="00A5489C" w:rsidP="005865F2">
            <w:pPr>
              <w:pStyle w:val="TAC"/>
              <w:rPr>
                <w:highlight w:val="yellow"/>
                <w:lang w:eastAsia="zh-CN"/>
              </w:rPr>
            </w:pPr>
            <w:r w:rsidRPr="00A5489C">
              <w:rPr>
                <w:highlight w:val="yellow"/>
                <w:lang w:eastAsia="zh-CN"/>
              </w:rPr>
              <w:t>4.0</w:t>
            </w:r>
          </w:p>
        </w:tc>
        <w:tc>
          <w:tcPr>
            <w:tcW w:w="0" w:type="auto"/>
            <w:shd w:val="clear" w:color="auto" w:fill="auto"/>
            <w:vAlign w:val="center"/>
          </w:tcPr>
          <w:p w14:paraId="1CA41D88" w14:textId="77777777" w:rsidR="00A5489C" w:rsidRPr="00A5489C" w:rsidRDefault="00A5489C" w:rsidP="005865F2">
            <w:pPr>
              <w:pStyle w:val="TAC"/>
              <w:rPr>
                <w:highlight w:val="yellow"/>
                <w:lang w:eastAsia="zh-CN"/>
              </w:rPr>
            </w:pPr>
            <w:r w:rsidRPr="00A5489C">
              <w:rPr>
                <w:highlight w:val="yellow"/>
                <w:lang w:eastAsia="zh-CN"/>
              </w:rPr>
              <w:t>3.0</w:t>
            </w:r>
          </w:p>
        </w:tc>
        <w:tc>
          <w:tcPr>
            <w:tcW w:w="0" w:type="auto"/>
            <w:shd w:val="clear" w:color="auto" w:fill="auto"/>
            <w:vAlign w:val="center"/>
          </w:tcPr>
          <w:p w14:paraId="5F0DA167" w14:textId="77777777" w:rsidR="00A5489C" w:rsidRPr="00A5489C" w:rsidRDefault="00A5489C" w:rsidP="005865F2">
            <w:pPr>
              <w:pStyle w:val="TAC"/>
              <w:rPr>
                <w:highlight w:val="yellow"/>
                <w:lang w:eastAsia="zh-CN"/>
              </w:rPr>
            </w:pPr>
            <w:r w:rsidRPr="00A5489C">
              <w:rPr>
                <w:highlight w:val="yellow"/>
                <w:lang w:eastAsia="zh-CN"/>
              </w:rPr>
              <w:t>2.7</w:t>
            </w:r>
          </w:p>
        </w:tc>
        <w:tc>
          <w:tcPr>
            <w:tcW w:w="0" w:type="auto"/>
            <w:shd w:val="clear" w:color="auto" w:fill="auto"/>
            <w:vAlign w:val="center"/>
          </w:tcPr>
          <w:p w14:paraId="28F5D2B2" w14:textId="77777777" w:rsidR="00A5489C" w:rsidRPr="00A5489C" w:rsidRDefault="00A5489C" w:rsidP="005865F2">
            <w:pPr>
              <w:pStyle w:val="TAC"/>
              <w:rPr>
                <w:highlight w:val="yellow"/>
              </w:rPr>
            </w:pPr>
          </w:p>
        </w:tc>
        <w:tc>
          <w:tcPr>
            <w:tcW w:w="0" w:type="auto"/>
            <w:shd w:val="clear" w:color="auto" w:fill="auto"/>
            <w:vAlign w:val="center"/>
          </w:tcPr>
          <w:p w14:paraId="79A0CE2D" w14:textId="77777777" w:rsidR="00A5489C" w:rsidRPr="00A5489C" w:rsidRDefault="00A5489C" w:rsidP="005865F2">
            <w:pPr>
              <w:pStyle w:val="TAC"/>
              <w:rPr>
                <w:highlight w:val="yellow"/>
              </w:rPr>
            </w:pPr>
          </w:p>
        </w:tc>
        <w:tc>
          <w:tcPr>
            <w:tcW w:w="0" w:type="auto"/>
            <w:shd w:val="clear" w:color="auto" w:fill="auto"/>
            <w:vAlign w:val="center"/>
          </w:tcPr>
          <w:p w14:paraId="29129A8C" w14:textId="77777777" w:rsidR="00A5489C" w:rsidRPr="00A5489C" w:rsidRDefault="00A5489C" w:rsidP="005865F2">
            <w:pPr>
              <w:pStyle w:val="TAC"/>
              <w:rPr>
                <w:highlight w:val="yellow"/>
              </w:rPr>
            </w:pPr>
          </w:p>
        </w:tc>
        <w:tc>
          <w:tcPr>
            <w:tcW w:w="0" w:type="auto"/>
            <w:shd w:val="clear" w:color="auto" w:fill="auto"/>
            <w:vAlign w:val="center"/>
          </w:tcPr>
          <w:p w14:paraId="49BFACA0" w14:textId="77777777" w:rsidR="00A5489C" w:rsidRPr="00A5489C" w:rsidRDefault="00A5489C" w:rsidP="005865F2">
            <w:pPr>
              <w:pStyle w:val="TAC"/>
              <w:rPr>
                <w:highlight w:val="yellow"/>
              </w:rPr>
            </w:pPr>
          </w:p>
        </w:tc>
        <w:tc>
          <w:tcPr>
            <w:tcW w:w="0" w:type="auto"/>
            <w:shd w:val="clear" w:color="auto" w:fill="auto"/>
            <w:vAlign w:val="center"/>
          </w:tcPr>
          <w:p w14:paraId="594E3FB4" w14:textId="77777777" w:rsidR="00A5489C" w:rsidRPr="00A5489C" w:rsidRDefault="00A5489C" w:rsidP="005865F2">
            <w:pPr>
              <w:pStyle w:val="TAC"/>
              <w:rPr>
                <w:highlight w:val="yellow"/>
              </w:rPr>
            </w:pPr>
          </w:p>
        </w:tc>
        <w:tc>
          <w:tcPr>
            <w:tcW w:w="0" w:type="auto"/>
            <w:vAlign w:val="center"/>
          </w:tcPr>
          <w:p w14:paraId="29EEC478" w14:textId="77777777" w:rsidR="00A5489C" w:rsidRPr="00A5489C" w:rsidRDefault="00A5489C" w:rsidP="005865F2">
            <w:pPr>
              <w:pStyle w:val="TAC"/>
              <w:rPr>
                <w:highlight w:val="yellow"/>
              </w:rPr>
            </w:pPr>
          </w:p>
        </w:tc>
        <w:tc>
          <w:tcPr>
            <w:tcW w:w="0" w:type="auto"/>
            <w:shd w:val="clear" w:color="auto" w:fill="auto"/>
            <w:vAlign w:val="center"/>
          </w:tcPr>
          <w:p w14:paraId="47F3EE89" w14:textId="77777777" w:rsidR="00A5489C" w:rsidRPr="00A5489C" w:rsidRDefault="00A5489C" w:rsidP="005865F2">
            <w:pPr>
              <w:pStyle w:val="TAC"/>
              <w:rPr>
                <w:highlight w:val="yellow"/>
              </w:rPr>
            </w:pPr>
          </w:p>
        </w:tc>
      </w:tr>
      <w:tr w:rsidR="00A5489C" w:rsidRPr="00E062F1" w14:paraId="3BF78793" w14:textId="77777777" w:rsidTr="005865F2">
        <w:trPr>
          <w:trHeight w:val="187"/>
          <w:jc w:val="center"/>
        </w:trPr>
        <w:tc>
          <w:tcPr>
            <w:tcW w:w="0" w:type="auto"/>
            <w:shd w:val="clear" w:color="auto" w:fill="auto"/>
            <w:vAlign w:val="center"/>
          </w:tcPr>
          <w:p w14:paraId="0F796948" w14:textId="77777777" w:rsidR="00A5489C" w:rsidRPr="00A5489C" w:rsidRDefault="00A5489C" w:rsidP="005865F2">
            <w:pPr>
              <w:pStyle w:val="TAC"/>
              <w:rPr>
                <w:highlight w:val="yellow"/>
                <w:lang w:eastAsia="zh-CN"/>
              </w:rPr>
            </w:pPr>
            <w:r w:rsidRPr="00A5489C">
              <w:rPr>
                <w:highlight w:val="yellow"/>
                <w:lang w:eastAsia="ja-JP"/>
              </w:rPr>
              <w:t>n78</w:t>
            </w:r>
          </w:p>
        </w:tc>
        <w:tc>
          <w:tcPr>
            <w:tcW w:w="0" w:type="auto"/>
            <w:shd w:val="clear" w:color="auto" w:fill="auto"/>
            <w:vAlign w:val="center"/>
          </w:tcPr>
          <w:p w14:paraId="3FC8AA20" w14:textId="77777777" w:rsidR="00A5489C" w:rsidRPr="00A5489C" w:rsidRDefault="00A5489C" w:rsidP="005865F2">
            <w:pPr>
              <w:pStyle w:val="TAC"/>
              <w:rPr>
                <w:highlight w:val="yellow"/>
                <w:lang w:eastAsia="zh-CN"/>
              </w:rPr>
            </w:pPr>
            <w:r w:rsidRPr="00A5489C">
              <w:rPr>
                <w:highlight w:val="yellow"/>
                <w:lang w:eastAsia="ja-JP"/>
              </w:rPr>
              <w:t>3</w:t>
            </w:r>
          </w:p>
        </w:tc>
        <w:tc>
          <w:tcPr>
            <w:tcW w:w="0" w:type="auto"/>
            <w:shd w:val="clear" w:color="auto" w:fill="auto"/>
            <w:vAlign w:val="center"/>
          </w:tcPr>
          <w:p w14:paraId="10336598" w14:textId="77777777" w:rsidR="00A5489C" w:rsidRPr="00A5489C" w:rsidRDefault="00A5489C" w:rsidP="005865F2">
            <w:pPr>
              <w:pStyle w:val="TAC"/>
              <w:rPr>
                <w:highlight w:val="yellow"/>
                <w:lang w:eastAsia="zh-CN"/>
              </w:rPr>
            </w:pPr>
            <w:r w:rsidRPr="00A5489C">
              <w:rPr>
                <w:highlight w:val="yellow"/>
                <w:lang w:eastAsia="zh-CN"/>
              </w:rPr>
              <w:t>5.7</w:t>
            </w:r>
          </w:p>
        </w:tc>
        <w:tc>
          <w:tcPr>
            <w:tcW w:w="0" w:type="auto"/>
            <w:shd w:val="clear" w:color="auto" w:fill="auto"/>
            <w:vAlign w:val="center"/>
          </w:tcPr>
          <w:p w14:paraId="1ECD3523" w14:textId="77777777" w:rsidR="00A5489C" w:rsidRPr="00A5489C" w:rsidRDefault="00A5489C" w:rsidP="005865F2">
            <w:pPr>
              <w:pStyle w:val="TAC"/>
              <w:rPr>
                <w:highlight w:val="yellow"/>
                <w:lang w:eastAsia="zh-CN"/>
              </w:rPr>
            </w:pPr>
            <w:r w:rsidRPr="00A5489C">
              <w:rPr>
                <w:highlight w:val="yellow"/>
                <w:lang w:eastAsia="zh-CN"/>
              </w:rPr>
              <w:t>4.0</w:t>
            </w:r>
          </w:p>
        </w:tc>
        <w:tc>
          <w:tcPr>
            <w:tcW w:w="0" w:type="auto"/>
            <w:shd w:val="clear" w:color="auto" w:fill="auto"/>
            <w:vAlign w:val="center"/>
          </w:tcPr>
          <w:p w14:paraId="417C4D0B" w14:textId="77777777" w:rsidR="00A5489C" w:rsidRPr="00A5489C" w:rsidRDefault="00A5489C" w:rsidP="005865F2">
            <w:pPr>
              <w:pStyle w:val="TAC"/>
              <w:rPr>
                <w:highlight w:val="yellow"/>
                <w:lang w:eastAsia="zh-CN"/>
              </w:rPr>
            </w:pPr>
            <w:r w:rsidRPr="00A5489C">
              <w:rPr>
                <w:highlight w:val="yellow"/>
                <w:lang w:eastAsia="zh-CN"/>
              </w:rPr>
              <w:t>3.0</w:t>
            </w:r>
          </w:p>
        </w:tc>
        <w:tc>
          <w:tcPr>
            <w:tcW w:w="0" w:type="auto"/>
            <w:shd w:val="clear" w:color="auto" w:fill="auto"/>
            <w:vAlign w:val="center"/>
          </w:tcPr>
          <w:p w14:paraId="58A463DB" w14:textId="77777777" w:rsidR="00A5489C" w:rsidRPr="00A5489C" w:rsidRDefault="00A5489C" w:rsidP="005865F2">
            <w:pPr>
              <w:pStyle w:val="TAC"/>
              <w:rPr>
                <w:highlight w:val="yellow"/>
                <w:lang w:eastAsia="zh-CN"/>
              </w:rPr>
            </w:pPr>
            <w:r w:rsidRPr="00A5489C">
              <w:rPr>
                <w:highlight w:val="yellow"/>
                <w:lang w:eastAsia="zh-CN"/>
              </w:rPr>
              <w:t>2.7</w:t>
            </w:r>
          </w:p>
        </w:tc>
        <w:tc>
          <w:tcPr>
            <w:tcW w:w="0" w:type="auto"/>
            <w:shd w:val="clear" w:color="auto" w:fill="auto"/>
            <w:vAlign w:val="center"/>
          </w:tcPr>
          <w:p w14:paraId="35979FA0" w14:textId="77777777" w:rsidR="00A5489C" w:rsidRPr="00A5489C" w:rsidRDefault="00A5489C" w:rsidP="005865F2">
            <w:pPr>
              <w:pStyle w:val="TAC"/>
              <w:rPr>
                <w:highlight w:val="yellow"/>
              </w:rPr>
            </w:pPr>
          </w:p>
        </w:tc>
        <w:tc>
          <w:tcPr>
            <w:tcW w:w="0" w:type="auto"/>
            <w:shd w:val="clear" w:color="auto" w:fill="auto"/>
            <w:vAlign w:val="center"/>
          </w:tcPr>
          <w:p w14:paraId="14D39984" w14:textId="77777777" w:rsidR="00A5489C" w:rsidRPr="00A5489C" w:rsidRDefault="00A5489C" w:rsidP="005865F2">
            <w:pPr>
              <w:pStyle w:val="TAC"/>
              <w:rPr>
                <w:highlight w:val="yellow"/>
              </w:rPr>
            </w:pPr>
          </w:p>
        </w:tc>
        <w:tc>
          <w:tcPr>
            <w:tcW w:w="0" w:type="auto"/>
            <w:shd w:val="clear" w:color="auto" w:fill="auto"/>
            <w:vAlign w:val="center"/>
          </w:tcPr>
          <w:p w14:paraId="14B50F02" w14:textId="77777777" w:rsidR="00A5489C" w:rsidRPr="00A5489C" w:rsidRDefault="00A5489C" w:rsidP="005865F2">
            <w:pPr>
              <w:pStyle w:val="TAC"/>
              <w:rPr>
                <w:highlight w:val="yellow"/>
              </w:rPr>
            </w:pPr>
          </w:p>
        </w:tc>
        <w:tc>
          <w:tcPr>
            <w:tcW w:w="0" w:type="auto"/>
            <w:shd w:val="clear" w:color="auto" w:fill="auto"/>
            <w:vAlign w:val="center"/>
          </w:tcPr>
          <w:p w14:paraId="010D8018" w14:textId="77777777" w:rsidR="00A5489C" w:rsidRPr="00A5489C" w:rsidRDefault="00A5489C" w:rsidP="005865F2">
            <w:pPr>
              <w:pStyle w:val="TAC"/>
              <w:rPr>
                <w:highlight w:val="yellow"/>
              </w:rPr>
            </w:pPr>
          </w:p>
        </w:tc>
        <w:tc>
          <w:tcPr>
            <w:tcW w:w="0" w:type="auto"/>
            <w:shd w:val="clear" w:color="auto" w:fill="auto"/>
            <w:vAlign w:val="center"/>
          </w:tcPr>
          <w:p w14:paraId="7DF7CD51" w14:textId="77777777" w:rsidR="00A5489C" w:rsidRPr="00A5489C" w:rsidRDefault="00A5489C" w:rsidP="005865F2">
            <w:pPr>
              <w:pStyle w:val="TAC"/>
              <w:rPr>
                <w:highlight w:val="yellow"/>
              </w:rPr>
            </w:pPr>
          </w:p>
        </w:tc>
        <w:tc>
          <w:tcPr>
            <w:tcW w:w="0" w:type="auto"/>
            <w:vAlign w:val="center"/>
          </w:tcPr>
          <w:p w14:paraId="268C89E6" w14:textId="77777777" w:rsidR="00A5489C" w:rsidRPr="00A5489C" w:rsidRDefault="00A5489C" w:rsidP="005865F2">
            <w:pPr>
              <w:pStyle w:val="TAC"/>
              <w:rPr>
                <w:highlight w:val="yellow"/>
              </w:rPr>
            </w:pPr>
          </w:p>
        </w:tc>
        <w:tc>
          <w:tcPr>
            <w:tcW w:w="0" w:type="auto"/>
            <w:shd w:val="clear" w:color="auto" w:fill="auto"/>
            <w:vAlign w:val="center"/>
          </w:tcPr>
          <w:p w14:paraId="78930A1A" w14:textId="77777777" w:rsidR="00A5489C" w:rsidRPr="00A5489C" w:rsidRDefault="00A5489C" w:rsidP="005865F2">
            <w:pPr>
              <w:pStyle w:val="TAC"/>
              <w:rPr>
                <w:highlight w:val="yellow"/>
              </w:rPr>
            </w:pPr>
          </w:p>
        </w:tc>
      </w:tr>
    </w:tbl>
    <w:p w14:paraId="2F9B8E2F" w14:textId="7DAA6B1A" w:rsidR="00A5489C" w:rsidRDefault="00A5489C" w:rsidP="00722AB9">
      <w:pPr>
        <w:rPr>
          <w:rFonts w:eastAsiaTheme="minorEastAsia"/>
          <w:lang w:eastAsia="zh-CN"/>
        </w:rPr>
      </w:pPr>
    </w:p>
    <w:p w14:paraId="7A251744" w14:textId="1DAA82AE" w:rsidR="006972C5" w:rsidRDefault="00A5489C" w:rsidP="00722AB9">
      <w:pPr>
        <w:rPr>
          <w:rFonts w:eastAsiaTheme="minorEastAsia"/>
          <w:lang w:eastAsia="zh-CN"/>
        </w:rPr>
      </w:pPr>
      <w:r>
        <w:rPr>
          <w:rFonts w:eastAsiaTheme="minorEastAsia"/>
          <w:lang w:eastAsia="zh-CN"/>
        </w:rPr>
        <w:t xml:space="preserve">Obviously, it’s lack of technical analysis about </w:t>
      </w:r>
      <w:r w:rsidRPr="00A5489C">
        <w:rPr>
          <w:rFonts w:eastAsiaTheme="minorEastAsia"/>
          <w:lang w:eastAsia="zh-CN"/>
        </w:rPr>
        <w:t xml:space="preserve">Rx </w:t>
      </w:r>
      <w:r>
        <w:rPr>
          <w:rFonts w:eastAsiaTheme="minorEastAsia"/>
          <w:lang w:eastAsia="zh-CN"/>
        </w:rPr>
        <w:t>4</w:t>
      </w:r>
      <w:r w:rsidRPr="00A5489C">
        <w:rPr>
          <w:rFonts w:eastAsiaTheme="minorEastAsia"/>
          <w:vertAlign w:val="superscript"/>
          <w:lang w:eastAsia="zh-CN"/>
        </w:rPr>
        <w:t>th</w:t>
      </w:r>
      <w:r w:rsidRPr="00A5489C">
        <w:rPr>
          <w:rFonts w:eastAsiaTheme="minorEastAsia"/>
          <w:lang w:eastAsia="zh-CN"/>
        </w:rPr>
        <w:t xml:space="preserve"> harmonic rejection of Receiver LO for DL band </w:t>
      </w:r>
      <w:r>
        <w:rPr>
          <w:rFonts w:eastAsiaTheme="minorEastAsia"/>
          <w:lang w:eastAsia="zh-CN"/>
        </w:rPr>
        <w:t>below</w:t>
      </w:r>
      <w:r w:rsidRPr="00A5489C">
        <w:rPr>
          <w:rFonts w:eastAsiaTheme="minorEastAsia"/>
          <w:lang w:eastAsia="zh-CN"/>
        </w:rPr>
        <w:t xml:space="preserve"> 1.</w:t>
      </w:r>
      <w:r>
        <w:rPr>
          <w:rFonts w:eastAsiaTheme="minorEastAsia"/>
          <w:lang w:eastAsia="zh-CN"/>
        </w:rPr>
        <w:t>0</w:t>
      </w:r>
      <w:r w:rsidRPr="00A5489C">
        <w:rPr>
          <w:rFonts w:eastAsiaTheme="minorEastAsia"/>
          <w:lang w:eastAsia="zh-CN"/>
        </w:rPr>
        <w:t xml:space="preserve"> GHz</w:t>
      </w:r>
      <w:r>
        <w:rPr>
          <w:rFonts w:eastAsiaTheme="minorEastAsia"/>
          <w:lang w:eastAsia="zh-CN"/>
        </w:rPr>
        <w:t xml:space="preserve">. And the MSD value should not be same as the </w:t>
      </w:r>
      <w:r w:rsidR="005865F2">
        <w:rPr>
          <w:rFonts w:eastAsiaTheme="minorEastAsia"/>
          <w:lang w:eastAsia="zh-CN"/>
        </w:rPr>
        <w:t>2</w:t>
      </w:r>
      <w:r w:rsidR="005865F2" w:rsidRPr="005865F2">
        <w:rPr>
          <w:rFonts w:eastAsiaTheme="minorEastAsia"/>
          <w:vertAlign w:val="superscript"/>
          <w:lang w:eastAsia="zh-CN"/>
        </w:rPr>
        <w:t>nd</w:t>
      </w:r>
      <w:r w:rsidR="005865F2">
        <w:rPr>
          <w:rFonts w:eastAsiaTheme="minorEastAsia"/>
          <w:lang w:eastAsia="zh-CN"/>
        </w:rPr>
        <w:t xml:space="preserve"> order harmonic mixing </w:t>
      </w:r>
      <w:r>
        <w:rPr>
          <w:rFonts w:eastAsiaTheme="minorEastAsia"/>
          <w:lang w:eastAsia="zh-CN"/>
        </w:rPr>
        <w:t>MSD of victim band 3 from aggressor band n78 for DC_3_n78.</w:t>
      </w:r>
    </w:p>
    <w:p w14:paraId="54B6A1F6" w14:textId="5D01B923" w:rsidR="006972C5" w:rsidRDefault="006972C5" w:rsidP="00722AB9">
      <w:pPr>
        <w:rPr>
          <w:rFonts w:eastAsiaTheme="minorEastAsia"/>
          <w:lang w:eastAsia="zh-CN"/>
        </w:rPr>
      </w:pPr>
    </w:p>
    <w:p w14:paraId="26285F77" w14:textId="70773E8E" w:rsidR="00A5489C" w:rsidRDefault="00A5489C" w:rsidP="00722AB9">
      <w:pPr>
        <w:rPr>
          <w:rFonts w:eastAsiaTheme="minorEastAsia"/>
          <w:lang w:eastAsia="zh-CN"/>
        </w:rPr>
      </w:pPr>
      <w:r>
        <w:rPr>
          <w:rFonts w:eastAsiaTheme="minorEastAsia" w:hint="eastAsia"/>
          <w:lang w:eastAsia="zh-CN"/>
        </w:rPr>
        <w:t>R</w:t>
      </w:r>
      <w:r>
        <w:rPr>
          <w:rFonts w:eastAsiaTheme="minorEastAsia"/>
          <w:lang w:eastAsia="zh-CN"/>
        </w:rPr>
        <w:t>eferring to the TR 38.718-02-01 [8], the REFSENS analysis in clause 5.2.1.5 is copied below.</w:t>
      </w:r>
    </w:p>
    <w:tbl>
      <w:tblPr>
        <w:tblStyle w:val="afd"/>
        <w:tblW w:w="0" w:type="auto"/>
        <w:tblLook w:val="04A0" w:firstRow="1" w:lastRow="0" w:firstColumn="1" w:lastColumn="0" w:noHBand="0" w:noVBand="1"/>
      </w:tblPr>
      <w:tblGrid>
        <w:gridCol w:w="9631"/>
      </w:tblGrid>
      <w:tr w:rsidR="00A5489C" w14:paraId="67F9DB04" w14:textId="77777777" w:rsidTr="00A5489C">
        <w:tc>
          <w:tcPr>
            <w:tcW w:w="9631" w:type="dxa"/>
          </w:tcPr>
          <w:p w14:paraId="456E2CF0" w14:textId="77777777" w:rsidR="005865F2" w:rsidRDefault="005865F2" w:rsidP="005865F2">
            <w:pPr>
              <w:pStyle w:val="4"/>
              <w:numPr>
                <w:ilvl w:val="0"/>
                <w:numId w:val="0"/>
              </w:numPr>
              <w:tabs>
                <w:tab w:val="left" w:pos="0"/>
                <w:tab w:val="left" w:pos="864"/>
              </w:tabs>
              <w:spacing w:after="240"/>
              <w:outlineLvl w:val="3"/>
              <w:rPr>
                <w:rFonts w:eastAsia="宋体"/>
                <w:lang w:eastAsia="zh-CN"/>
              </w:rPr>
            </w:pPr>
            <w:bookmarkStart w:id="9" w:name="_Toc30967"/>
            <w:bookmarkStart w:id="10" w:name="_Toc7592"/>
            <w:bookmarkStart w:id="11" w:name="_Toc1060"/>
            <w:bookmarkStart w:id="12" w:name="_Toc1164"/>
            <w:bookmarkStart w:id="13" w:name="_Toc27074"/>
            <w:bookmarkStart w:id="14" w:name="_Toc16562"/>
            <w:bookmarkStart w:id="15" w:name="_Toc2426"/>
            <w:bookmarkStart w:id="16" w:name="_Toc25986"/>
            <w:bookmarkStart w:id="17" w:name="_Toc12005"/>
            <w:bookmarkStart w:id="18" w:name="_Toc26042"/>
            <w:bookmarkStart w:id="19" w:name="_Toc9991"/>
            <w:r>
              <w:rPr>
                <w:rFonts w:hint="eastAsia"/>
                <w:lang w:eastAsia="zh-CN"/>
              </w:rPr>
              <w:t>5.2.1.5</w:t>
            </w:r>
            <w:r>
              <w:rPr>
                <w:rFonts w:eastAsia="宋体" w:hint="eastAsia"/>
                <w:lang w:eastAsia="zh-CN"/>
              </w:rPr>
              <w:t xml:space="preserve"> </w:t>
            </w:r>
            <w:r>
              <w:rPr>
                <w:rFonts w:eastAsia="宋体" w:hint="eastAsia"/>
                <w:lang w:eastAsia="zh-CN"/>
              </w:rPr>
              <w:tab/>
            </w:r>
            <w:r>
              <w:rPr>
                <w:rFonts w:eastAsia="宋体" w:hint="eastAsia"/>
                <w:lang w:eastAsia="zh-CN"/>
              </w:rPr>
              <w:tab/>
            </w:r>
            <w:r>
              <w:rPr>
                <w:rFonts w:hint="eastAsia"/>
                <w:lang w:eastAsia="zh-CN"/>
              </w:rPr>
              <w:t>REFSENS requirements</w:t>
            </w:r>
            <w:bookmarkEnd w:id="9"/>
            <w:bookmarkEnd w:id="10"/>
            <w:bookmarkEnd w:id="11"/>
            <w:bookmarkEnd w:id="12"/>
            <w:bookmarkEnd w:id="13"/>
            <w:bookmarkEnd w:id="14"/>
            <w:bookmarkEnd w:id="15"/>
            <w:bookmarkEnd w:id="16"/>
            <w:bookmarkEnd w:id="17"/>
            <w:bookmarkEnd w:id="18"/>
            <w:bookmarkEnd w:id="19"/>
          </w:p>
          <w:p w14:paraId="2EBEDCB0" w14:textId="77777777" w:rsidR="005865F2" w:rsidRDefault="005865F2" w:rsidP="005865F2">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14:paraId="6B251C2F" w14:textId="77777777" w:rsidR="005865F2" w:rsidRDefault="005865F2" w:rsidP="005865F2">
            <w:r>
              <w:t>Based on the co-existence studies there are 2</w:t>
            </w:r>
            <w:r>
              <w:rPr>
                <w:vertAlign w:val="superscript"/>
              </w:rPr>
              <w:t>nd</w:t>
            </w:r>
            <w:r>
              <w:t xml:space="preserve"> harmonic mixing from band n26 DL into band n3 UL. MSD value</w:t>
            </w:r>
            <w:r>
              <w:rPr>
                <w:rFonts w:hint="eastAsia"/>
                <w:lang w:val="en-US" w:eastAsia="zh-CN"/>
              </w:rPr>
              <w:t>s</w:t>
            </w:r>
            <w:r>
              <w:t xml:space="preserve"> based on CA_n2-n77 corrected for lower Rx harmonic mixing gain for band n26.</w:t>
            </w:r>
          </w:p>
          <w:p w14:paraId="09B72586" w14:textId="77777777" w:rsidR="005865F2" w:rsidRDefault="005865F2" w:rsidP="005865F2">
            <w:pPr>
              <w:pStyle w:val="TH"/>
            </w:pPr>
            <w:r>
              <w:rPr>
                <w:rFonts w:cs="Arial"/>
                <w:bCs/>
                <w:lang w:val="en-US"/>
              </w:rPr>
              <w:t xml:space="preserve">Table </w:t>
            </w:r>
            <w:r>
              <w:rPr>
                <w:rFonts w:cs="Arial" w:hint="eastAsia"/>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5"/>
              <w:gridCol w:w="757"/>
              <w:gridCol w:w="1127"/>
              <w:gridCol w:w="1543"/>
              <w:gridCol w:w="757"/>
              <w:gridCol w:w="616"/>
              <w:gridCol w:w="1431"/>
              <w:gridCol w:w="1585"/>
            </w:tblGrid>
            <w:tr w:rsidR="005865F2" w14:paraId="52978E87" w14:textId="77777777" w:rsidTr="005865F2">
              <w:trPr>
                <w:trHeight w:val="732"/>
                <w:jc w:val="center"/>
              </w:trPr>
              <w:tc>
                <w:tcPr>
                  <w:tcW w:w="0" w:type="auto"/>
                  <w:vMerge w:val="restart"/>
                  <w:vAlign w:val="center"/>
                </w:tcPr>
                <w:p w14:paraId="52272F44" w14:textId="77777777" w:rsidR="005865F2" w:rsidRDefault="005865F2" w:rsidP="005865F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44D1646" w14:textId="77777777" w:rsidR="005865F2" w:rsidRDefault="005865F2" w:rsidP="005865F2">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C5C5BB6" w14:textId="77777777" w:rsidR="005865F2" w:rsidRDefault="005865F2" w:rsidP="005865F2">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E373E9D" w14:textId="77777777" w:rsidR="005865F2" w:rsidRDefault="005865F2" w:rsidP="005865F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86A03A6" w14:textId="77777777" w:rsidR="005865F2" w:rsidRDefault="005865F2" w:rsidP="005865F2">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661ABF62" w14:textId="77777777" w:rsidR="005865F2" w:rsidRDefault="005865F2" w:rsidP="005865F2">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2B2D08C4" w14:textId="77777777" w:rsidR="005865F2" w:rsidRDefault="005865F2" w:rsidP="005865F2">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79B60BD6" w14:textId="77777777" w:rsidR="005865F2" w:rsidRDefault="005865F2" w:rsidP="005865F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57F0F944" w14:textId="77777777" w:rsidR="005865F2" w:rsidRDefault="005865F2" w:rsidP="005865F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865F2" w14:paraId="4FBEC3D0" w14:textId="77777777" w:rsidTr="005865F2">
              <w:trPr>
                <w:trHeight w:val="492"/>
                <w:jc w:val="center"/>
              </w:trPr>
              <w:tc>
                <w:tcPr>
                  <w:tcW w:w="0" w:type="auto"/>
                  <w:vMerge/>
                  <w:vAlign w:val="center"/>
                </w:tcPr>
                <w:p w14:paraId="1B43AF4E" w14:textId="77777777" w:rsidR="005865F2" w:rsidRDefault="005865F2" w:rsidP="005865F2">
                  <w:pPr>
                    <w:spacing w:after="0"/>
                    <w:rPr>
                      <w:rFonts w:ascii="Arial" w:hAnsi="Arial" w:cs="Arial"/>
                      <w:b/>
                      <w:bCs/>
                      <w:sz w:val="18"/>
                      <w:szCs w:val="18"/>
                    </w:rPr>
                  </w:pPr>
                </w:p>
              </w:tc>
              <w:tc>
                <w:tcPr>
                  <w:tcW w:w="0" w:type="auto"/>
                  <w:vMerge/>
                  <w:vAlign w:val="center"/>
                </w:tcPr>
                <w:p w14:paraId="0EA90A26" w14:textId="77777777" w:rsidR="005865F2" w:rsidRDefault="005865F2" w:rsidP="005865F2">
                  <w:pPr>
                    <w:spacing w:after="0"/>
                    <w:rPr>
                      <w:rFonts w:ascii="Arial" w:hAnsi="Arial" w:cs="Arial"/>
                      <w:b/>
                      <w:bCs/>
                      <w:sz w:val="18"/>
                      <w:szCs w:val="18"/>
                    </w:rPr>
                  </w:pPr>
                </w:p>
              </w:tc>
              <w:tc>
                <w:tcPr>
                  <w:tcW w:w="0" w:type="auto"/>
                  <w:vAlign w:val="center"/>
                </w:tcPr>
                <w:p w14:paraId="05F6F9DF" w14:textId="77777777" w:rsidR="005865F2" w:rsidRDefault="005865F2" w:rsidP="005865F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EDC9DFA" w14:textId="77777777" w:rsidR="005865F2" w:rsidRDefault="005865F2" w:rsidP="005865F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0A561FB" w14:textId="77777777" w:rsidR="005865F2" w:rsidRDefault="005865F2" w:rsidP="005865F2">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3AC8BDD" w14:textId="77777777" w:rsidR="005865F2" w:rsidRDefault="005865F2" w:rsidP="005865F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D7E612C" w14:textId="77777777" w:rsidR="005865F2" w:rsidRDefault="005865F2" w:rsidP="005865F2">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4629E30" w14:textId="77777777" w:rsidR="005865F2" w:rsidRDefault="005865F2" w:rsidP="005865F2">
                  <w:pPr>
                    <w:spacing w:after="0"/>
                    <w:rPr>
                      <w:rFonts w:ascii="Arial" w:hAnsi="Arial" w:cs="Arial"/>
                      <w:b/>
                      <w:bCs/>
                      <w:sz w:val="18"/>
                      <w:szCs w:val="18"/>
                      <w:lang w:eastAsia="zh-CN"/>
                    </w:rPr>
                  </w:pPr>
                </w:p>
              </w:tc>
              <w:tc>
                <w:tcPr>
                  <w:tcW w:w="0" w:type="auto"/>
                  <w:vMerge/>
                  <w:vAlign w:val="center"/>
                </w:tcPr>
                <w:p w14:paraId="165B830A" w14:textId="77777777" w:rsidR="005865F2" w:rsidRDefault="005865F2" w:rsidP="005865F2">
                  <w:pPr>
                    <w:spacing w:after="0"/>
                    <w:rPr>
                      <w:rFonts w:ascii="Arial" w:hAnsi="Arial" w:cs="Arial"/>
                      <w:b/>
                      <w:bCs/>
                      <w:sz w:val="18"/>
                      <w:szCs w:val="18"/>
                      <w:lang w:eastAsia="zh-CN"/>
                    </w:rPr>
                  </w:pPr>
                </w:p>
              </w:tc>
            </w:tr>
            <w:tr w:rsidR="005865F2" w14:paraId="53838FCE" w14:textId="77777777" w:rsidTr="005865F2">
              <w:trPr>
                <w:trHeight w:val="300"/>
                <w:jc w:val="center"/>
              </w:trPr>
              <w:tc>
                <w:tcPr>
                  <w:tcW w:w="0" w:type="auto"/>
                  <w:vAlign w:val="center"/>
                </w:tcPr>
                <w:p w14:paraId="646AF0B5" w14:textId="77777777" w:rsidR="005865F2" w:rsidRDefault="005865F2" w:rsidP="005865F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5A12A0A" w14:textId="77777777" w:rsidR="005865F2" w:rsidRDefault="005865F2" w:rsidP="005865F2">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noWrap/>
                  <w:vAlign w:val="center"/>
                </w:tcPr>
                <w:p w14:paraId="42D6BD1D" w14:textId="77777777" w:rsidR="005865F2" w:rsidRDefault="005865F2" w:rsidP="005865F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21E890" w14:textId="77777777" w:rsidR="005865F2" w:rsidRDefault="005865F2" w:rsidP="005865F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6E3ACCA" w14:textId="77777777" w:rsidR="005865F2" w:rsidRDefault="005865F2" w:rsidP="005865F2">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noWrap/>
                  <w:vAlign w:val="center"/>
                </w:tcPr>
                <w:p w14:paraId="67687801" w14:textId="77777777" w:rsidR="005865F2" w:rsidRDefault="005865F2" w:rsidP="005865F2">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DD0A82A" w14:textId="77777777" w:rsidR="005865F2" w:rsidRDefault="005865F2" w:rsidP="005865F2">
                  <w:pPr>
                    <w:spacing w:after="0"/>
                    <w:jc w:val="center"/>
                    <w:rPr>
                      <w:rFonts w:ascii="Arial" w:hAnsi="Arial" w:cs="Arial"/>
                      <w:bCs/>
                      <w:sz w:val="18"/>
                      <w:szCs w:val="18"/>
                      <w:lang w:eastAsia="zh-CN"/>
                    </w:rPr>
                  </w:pPr>
                  <w:r>
                    <w:rPr>
                      <w:rFonts w:ascii="Arial" w:hAnsi="Arial" w:cs="Arial"/>
                      <w:sz w:val="18"/>
                      <w:szCs w:val="18"/>
                      <w:lang w:eastAsia="zh-CN"/>
                    </w:rPr>
                    <w:t>3.7</w:t>
                  </w:r>
                </w:p>
              </w:tc>
              <w:tc>
                <w:tcPr>
                  <w:tcW w:w="0" w:type="auto"/>
                  <w:vAlign w:val="center"/>
                </w:tcPr>
                <w:p w14:paraId="38D01904" w14:textId="77777777" w:rsidR="005865F2" w:rsidRDefault="005865F2" w:rsidP="005865F2">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225C8C6A" w14:textId="77777777" w:rsidR="005865F2" w:rsidRDefault="005865F2" w:rsidP="005865F2">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14:paraId="14966052" w14:textId="77777777" w:rsidR="00A5489C" w:rsidRDefault="00A5489C" w:rsidP="00722AB9">
            <w:pPr>
              <w:rPr>
                <w:rFonts w:eastAsiaTheme="minorEastAsia"/>
                <w:lang w:eastAsia="zh-CN"/>
              </w:rPr>
            </w:pPr>
          </w:p>
        </w:tc>
      </w:tr>
    </w:tbl>
    <w:p w14:paraId="29A7C852" w14:textId="24BCB9A6" w:rsidR="00A5489C" w:rsidRDefault="00A5489C" w:rsidP="00722AB9">
      <w:pPr>
        <w:rPr>
          <w:rFonts w:eastAsiaTheme="minorEastAsia"/>
          <w:lang w:eastAsia="zh-CN"/>
        </w:rPr>
      </w:pPr>
    </w:p>
    <w:p w14:paraId="772AD032" w14:textId="608EF81B" w:rsidR="00A5489C" w:rsidRDefault="005865F2" w:rsidP="00722AB9">
      <w:pPr>
        <w:rPr>
          <w:rFonts w:eastAsiaTheme="minorEastAsia"/>
          <w:lang w:eastAsia="zh-CN"/>
        </w:rPr>
      </w:pPr>
      <w:r>
        <w:rPr>
          <w:rFonts w:eastAsiaTheme="minorEastAsia" w:hint="eastAsia"/>
          <w:lang w:eastAsia="zh-CN"/>
        </w:rPr>
        <w:t>F</w:t>
      </w:r>
      <w:r>
        <w:rPr>
          <w:rFonts w:eastAsiaTheme="minorEastAsia"/>
          <w:lang w:eastAsia="zh-CN"/>
        </w:rPr>
        <w:t>or CA_n3-n26, the MSD due to 2</w:t>
      </w:r>
      <w:r w:rsidRPr="005865F2">
        <w:rPr>
          <w:rFonts w:eastAsiaTheme="minorEastAsia"/>
          <w:vertAlign w:val="superscript"/>
          <w:lang w:eastAsia="zh-CN"/>
        </w:rPr>
        <w:t>nd</w:t>
      </w:r>
      <w:r>
        <w:rPr>
          <w:rFonts w:eastAsiaTheme="minorEastAsia"/>
          <w:lang w:eastAsia="zh-CN"/>
        </w:rPr>
        <w:t xml:space="preserve"> harmonic mixing is 3dB less than the MSD due to 2</w:t>
      </w:r>
      <w:r w:rsidRPr="005865F2">
        <w:rPr>
          <w:rFonts w:eastAsiaTheme="minorEastAsia"/>
          <w:vertAlign w:val="superscript"/>
          <w:lang w:eastAsia="zh-CN"/>
        </w:rPr>
        <w:t>nd</w:t>
      </w:r>
      <w:r>
        <w:rPr>
          <w:rFonts w:eastAsiaTheme="minorEastAsia"/>
          <w:lang w:eastAsia="zh-CN"/>
        </w:rPr>
        <w:t xml:space="preserve"> harmonic mixing for CA_n2-n77 without any technical reason. However, in LTE phase, both </w:t>
      </w:r>
      <w:r w:rsidRPr="005865F2">
        <w:rPr>
          <w:rFonts w:eastAsiaTheme="minorEastAsia"/>
          <w:lang w:eastAsia="zh-CN"/>
        </w:rPr>
        <w:t>CA_</w:t>
      </w:r>
      <w:r>
        <w:rPr>
          <w:rFonts w:eastAsiaTheme="minorEastAsia"/>
          <w:lang w:eastAsia="zh-CN"/>
        </w:rPr>
        <w:t>3</w:t>
      </w:r>
      <w:r w:rsidRPr="005865F2">
        <w:rPr>
          <w:rFonts w:eastAsiaTheme="minorEastAsia"/>
          <w:lang w:eastAsia="zh-CN"/>
        </w:rPr>
        <w:t>-</w:t>
      </w:r>
      <w:r>
        <w:rPr>
          <w:rFonts w:eastAsiaTheme="minorEastAsia"/>
          <w:lang w:eastAsia="zh-CN"/>
        </w:rPr>
        <w:t xml:space="preserve">5 and CA_4-5 were specified without any degradation and they were deployed so well without any issues. </w:t>
      </w:r>
    </w:p>
    <w:p w14:paraId="571ACD28" w14:textId="2BF6AD57" w:rsidR="00A5489C" w:rsidRDefault="005865F2" w:rsidP="00722AB9">
      <w:pPr>
        <w:rPr>
          <w:rFonts w:eastAsiaTheme="minorEastAsia"/>
          <w:b/>
          <w:lang w:eastAsia="zh-CN"/>
        </w:rPr>
      </w:pPr>
      <w:r>
        <w:rPr>
          <w:rFonts w:eastAsiaTheme="minorEastAsia"/>
          <w:b/>
          <w:lang w:eastAsia="zh-CN"/>
        </w:rPr>
        <w:t>Observation 1</w:t>
      </w:r>
      <w:r w:rsidRPr="00444D98">
        <w:rPr>
          <w:rFonts w:eastAsiaTheme="minorEastAsia"/>
          <w:b/>
          <w:lang w:eastAsia="zh-CN"/>
        </w:rPr>
        <w:t>:</w:t>
      </w:r>
      <w:r>
        <w:rPr>
          <w:rFonts w:eastAsiaTheme="minorEastAsia"/>
          <w:b/>
          <w:lang w:eastAsia="zh-CN"/>
        </w:rPr>
        <w:t xml:space="preserve"> The even order harmonic mixing MSD on DL bands below 1GHz were specified without any technical analysis. And it’s contradicted with LTE specification logically.</w:t>
      </w:r>
    </w:p>
    <w:p w14:paraId="1C51D11F" w14:textId="00BD5803" w:rsidR="005865F2" w:rsidRDefault="005865F2" w:rsidP="00722AB9">
      <w:pPr>
        <w:rPr>
          <w:rFonts w:eastAsiaTheme="minorEastAsia"/>
          <w:lang w:eastAsia="zh-CN"/>
        </w:rPr>
      </w:pPr>
      <w:r>
        <w:rPr>
          <w:rFonts w:eastAsiaTheme="minorEastAsia" w:hint="eastAsia"/>
          <w:lang w:eastAsia="zh-CN"/>
        </w:rPr>
        <w:t>A</w:t>
      </w:r>
      <w:r>
        <w:rPr>
          <w:rFonts w:eastAsiaTheme="minorEastAsia"/>
          <w:lang w:eastAsia="zh-CN"/>
        </w:rPr>
        <w:t xml:space="preserve">s the main issue is </w:t>
      </w:r>
      <w:r w:rsidRPr="005865F2">
        <w:rPr>
          <w:rFonts w:eastAsiaTheme="minorEastAsia"/>
          <w:lang w:eastAsia="zh-CN"/>
        </w:rPr>
        <w:t>which DL frequency range and power level should be specified for different even harmonic mixing MSD</w:t>
      </w:r>
      <w:r>
        <w:rPr>
          <w:rFonts w:eastAsiaTheme="minorEastAsia"/>
          <w:lang w:eastAsia="zh-CN"/>
        </w:rPr>
        <w:t>. I summarized the following table based on the previous agreement and specification logic.</w:t>
      </w:r>
    </w:p>
    <w:p w14:paraId="7AE621A2" w14:textId="69A54D0B" w:rsidR="005865F2" w:rsidRDefault="005865F2" w:rsidP="00722AB9">
      <w:pPr>
        <w:rPr>
          <w:rFonts w:eastAsiaTheme="minorEastAsia"/>
          <w:lang w:eastAsia="zh-CN"/>
        </w:rPr>
      </w:pPr>
    </w:p>
    <w:p w14:paraId="7D60BAD0" w14:textId="5D9DA240" w:rsidR="009B2036" w:rsidRDefault="009B2036" w:rsidP="009B2036">
      <w:pPr>
        <w:pStyle w:val="af"/>
        <w:keepNext/>
        <w:jc w:val="center"/>
      </w:pPr>
      <w:r>
        <w:t xml:space="preserve">Table </w:t>
      </w:r>
      <w:r>
        <w:fldChar w:fldCharType="begin"/>
      </w:r>
      <w:r>
        <w:instrText xml:space="preserve"> SEQ Table \* ARABIC </w:instrText>
      </w:r>
      <w:r>
        <w:fldChar w:fldCharType="separate"/>
      </w:r>
      <w:r>
        <w:rPr>
          <w:noProof/>
        </w:rPr>
        <w:t>3</w:t>
      </w:r>
      <w:r>
        <w:fldChar w:fldCharType="end"/>
      </w:r>
      <w:r w:rsidRPr="009B2036">
        <w:rPr>
          <w:rFonts w:eastAsiaTheme="minorEastAsia"/>
          <w:lang w:eastAsia="zh-CN"/>
        </w:rPr>
        <w:t xml:space="preserve"> </w:t>
      </w:r>
      <w:r>
        <w:rPr>
          <w:rFonts w:eastAsiaTheme="minorEastAsia"/>
          <w:lang w:eastAsia="zh-CN"/>
        </w:rPr>
        <w:t>W</w:t>
      </w:r>
      <w:r w:rsidRPr="005865F2">
        <w:rPr>
          <w:rFonts w:eastAsiaTheme="minorEastAsia"/>
          <w:lang w:eastAsia="zh-CN"/>
        </w:rPr>
        <w:t>hich DL frequency range and power level should be specified for different even harmonic mixing MSD</w:t>
      </w:r>
      <w:r>
        <w:rPr>
          <w:rFonts w:eastAsiaTheme="minorEastAsia"/>
          <w:lang w:eastAsia="zh-CN"/>
        </w:rPr>
        <w:t>.</w:t>
      </w:r>
    </w:p>
    <w:tbl>
      <w:tblPr>
        <w:tblStyle w:val="afd"/>
        <w:tblW w:w="0" w:type="auto"/>
        <w:jc w:val="center"/>
        <w:tblLook w:val="04A0" w:firstRow="1" w:lastRow="0" w:firstColumn="1" w:lastColumn="0" w:noHBand="0" w:noVBand="1"/>
      </w:tblPr>
      <w:tblGrid>
        <w:gridCol w:w="1980"/>
        <w:gridCol w:w="3118"/>
        <w:gridCol w:w="2552"/>
      </w:tblGrid>
      <w:tr w:rsidR="009B2036" w14:paraId="6DF92357" w14:textId="77777777" w:rsidTr="009B2036">
        <w:trPr>
          <w:jc w:val="center"/>
        </w:trPr>
        <w:tc>
          <w:tcPr>
            <w:tcW w:w="1980" w:type="dxa"/>
            <w:vMerge w:val="restart"/>
          </w:tcPr>
          <w:p w14:paraId="2E8B2ED2" w14:textId="77777777" w:rsidR="009B2036" w:rsidRDefault="009B2036" w:rsidP="00722AB9">
            <w:pPr>
              <w:rPr>
                <w:rFonts w:eastAsiaTheme="minorEastAsia" w:hint="eastAsia"/>
                <w:lang w:eastAsia="zh-CN"/>
              </w:rPr>
            </w:pPr>
          </w:p>
        </w:tc>
        <w:tc>
          <w:tcPr>
            <w:tcW w:w="5670" w:type="dxa"/>
            <w:gridSpan w:val="2"/>
          </w:tcPr>
          <w:p w14:paraId="2CF94723" w14:textId="7684F3B4" w:rsidR="009B2036" w:rsidRPr="00263F0F" w:rsidRDefault="009B2036" w:rsidP="00263F0F">
            <w:pPr>
              <w:jc w:val="center"/>
              <w:rPr>
                <w:rFonts w:eastAsiaTheme="minorEastAsia" w:hint="eastAsia"/>
                <w:b/>
                <w:lang w:eastAsia="zh-CN"/>
              </w:rPr>
            </w:pPr>
            <w:r w:rsidRPr="00263F0F">
              <w:rPr>
                <w:rFonts w:eastAsiaTheme="minorEastAsia"/>
                <w:b/>
                <w:lang w:eastAsia="zh-CN"/>
              </w:rPr>
              <w:t>1UL/2DL and 1UL/4DL cases</w:t>
            </w:r>
          </w:p>
        </w:tc>
      </w:tr>
      <w:tr w:rsidR="009B2036" w14:paraId="75497839" w14:textId="77777777" w:rsidTr="009B2036">
        <w:trPr>
          <w:jc w:val="center"/>
        </w:trPr>
        <w:tc>
          <w:tcPr>
            <w:tcW w:w="1980" w:type="dxa"/>
            <w:vMerge/>
          </w:tcPr>
          <w:p w14:paraId="7F8777C7" w14:textId="77777777" w:rsidR="009B2036" w:rsidRDefault="009B2036" w:rsidP="00722AB9">
            <w:pPr>
              <w:rPr>
                <w:rFonts w:eastAsiaTheme="minorEastAsia" w:hint="eastAsia"/>
                <w:lang w:eastAsia="zh-CN"/>
              </w:rPr>
            </w:pPr>
          </w:p>
        </w:tc>
        <w:tc>
          <w:tcPr>
            <w:tcW w:w="3118" w:type="dxa"/>
          </w:tcPr>
          <w:p w14:paraId="0B0B0C86" w14:textId="5CBB4238" w:rsidR="009B2036" w:rsidRPr="00263F0F" w:rsidRDefault="009B2036" w:rsidP="00722AB9">
            <w:pPr>
              <w:rPr>
                <w:rFonts w:eastAsiaTheme="minorEastAsia" w:hint="eastAsia"/>
                <w:b/>
                <w:lang w:eastAsia="zh-CN"/>
              </w:rPr>
            </w:pPr>
            <w:r w:rsidRPr="00263F0F">
              <w:rPr>
                <w:rFonts w:eastAsiaTheme="minorEastAsia" w:hint="eastAsia"/>
                <w:b/>
                <w:lang w:eastAsia="zh-CN"/>
              </w:rPr>
              <w:t>V</w:t>
            </w:r>
            <w:r w:rsidRPr="00263F0F">
              <w:rPr>
                <w:rFonts w:eastAsiaTheme="minorEastAsia"/>
                <w:b/>
                <w:lang w:eastAsia="zh-CN"/>
              </w:rPr>
              <w:t>ictim bands below 1.7GHz</w:t>
            </w:r>
          </w:p>
        </w:tc>
        <w:tc>
          <w:tcPr>
            <w:tcW w:w="2552" w:type="dxa"/>
          </w:tcPr>
          <w:p w14:paraId="41EC34A4" w14:textId="72661305" w:rsidR="009B2036" w:rsidRPr="00263F0F" w:rsidRDefault="009B2036" w:rsidP="00722AB9">
            <w:pPr>
              <w:rPr>
                <w:rFonts w:eastAsiaTheme="minorEastAsia" w:hint="eastAsia"/>
                <w:b/>
                <w:lang w:eastAsia="zh-CN"/>
              </w:rPr>
            </w:pPr>
            <w:r w:rsidRPr="00263F0F">
              <w:rPr>
                <w:rFonts w:eastAsiaTheme="minorEastAsia" w:hint="eastAsia"/>
                <w:b/>
                <w:lang w:eastAsia="zh-CN"/>
              </w:rPr>
              <w:t>V</w:t>
            </w:r>
            <w:r w:rsidRPr="00263F0F">
              <w:rPr>
                <w:rFonts w:eastAsiaTheme="minorEastAsia"/>
                <w:b/>
                <w:lang w:eastAsia="zh-CN"/>
              </w:rPr>
              <w:t xml:space="preserve">ictim bands </w:t>
            </w:r>
            <w:r w:rsidRPr="00263F0F">
              <w:rPr>
                <w:rFonts w:eastAsiaTheme="minorEastAsia"/>
                <w:b/>
                <w:lang w:eastAsia="zh-CN"/>
              </w:rPr>
              <w:t>above</w:t>
            </w:r>
            <w:r w:rsidRPr="00263F0F">
              <w:rPr>
                <w:rFonts w:eastAsiaTheme="minorEastAsia"/>
                <w:b/>
                <w:lang w:eastAsia="zh-CN"/>
              </w:rPr>
              <w:t xml:space="preserve"> 1.7GHz</w:t>
            </w:r>
          </w:p>
        </w:tc>
      </w:tr>
      <w:tr w:rsidR="009B2036" w14:paraId="1EF5D783" w14:textId="77777777" w:rsidTr="009B2036">
        <w:trPr>
          <w:jc w:val="center"/>
        </w:trPr>
        <w:tc>
          <w:tcPr>
            <w:tcW w:w="1980" w:type="dxa"/>
          </w:tcPr>
          <w:p w14:paraId="1E961CFE" w14:textId="30CF7747" w:rsidR="009B2036" w:rsidRPr="00263F0F" w:rsidRDefault="009B2036" w:rsidP="00722AB9">
            <w:pPr>
              <w:rPr>
                <w:rFonts w:eastAsiaTheme="minorEastAsia" w:hint="eastAsia"/>
                <w:b/>
                <w:lang w:eastAsia="zh-CN"/>
              </w:rPr>
            </w:pPr>
            <w:r w:rsidRPr="00263F0F">
              <w:rPr>
                <w:rFonts w:eastAsiaTheme="minorEastAsia" w:hint="eastAsia"/>
                <w:b/>
                <w:lang w:eastAsia="zh-CN"/>
              </w:rPr>
              <w:lastRenderedPageBreak/>
              <w:t>P</w:t>
            </w:r>
            <w:r w:rsidRPr="00263F0F">
              <w:rPr>
                <w:rFonts w:eastAsiaTheme="minorEastAsia"/>
                <w:b/>
                <w:lang w:eastAsia="zh-CN"/>
              </w:rPr>
              <w:t>C3 in Aggressor bands</w:t>
            </w:r>
          </w:p>
        </w:tc>
        <w:tc>
          <w:tcPr>
            <w:tcW w:w="3118" w:type="dxa"/>
          </w:tcPr>
          <w:p w14:paraId="7FE30088" w14:textId="5DC9B26C" w:rsidR="009B2036" w:rsidRDefault="009B2036" w:rsidP="00722AB9">
            <w:pPr>
              <w:rPr>
                <w:rFonts w:eastAsiaTheme="minorEastAsia" w:hint="eastAsia"/>
                <w:lang w:eastAsia="zh-CN"/>
              </w:rPr>
            </w:pPr>
            <w:r>
              <w:rPr>
                <w:rFonts w:eastAsiaTheme="minorEastAsia" w:hint="eastAsia"/>
                <w:lang w:eastAsia="zh-CN"/>
              </w:rPr>
              <w:t>T</w:t>
            </w:r>
            <w:r>
              <w:rPr>
                <w:rFonts w:eastAsiaTheme="minorEastAsia"/>
                <w:lang w:eastAsia="zh-CN"/>
              </w:rPr>
              <w:t xml:space="preserve">here </w:t>
            </w:r>
            <w:proofErr w:type="gramStart"/>
            <w:r>
              <w:rPr>
                <w:rFonts w:eastAsiaTheme="minorEastAsia"/>
                <w:lang w:eastAsia="zh-CN"/>
              </w:rPr>
              <w:t>is</w:t>
            </w:r>
            <w:proofErr w:type="gramEnd"/>
            <w:r>
              <w:rPr>
                <w:rFonts w:eastAsiaTheme="minorEastAsia"/>
                <w:lang w:eastAsia="zh-CN"/>
              </w:rPr>
              <w:t xml:space="preserve"> no degradation cases in LTE spec for 1UL/2DL and </w:t>
            </w:r>
            <w:r>
              <w:rPr>
                <w:rFonts w:eastAsiaTheme="minorEastAsia"/>
                <w:lang w:eastAsia="zh-CN"/>
              </w:rPr>
              <w:t>1UL/</w:t>
            </w:r>
            <w:r>
              <w:rPr>
                <w:rFonts w:eastAsiaTheme="minorEastAsia"/>
                <w:lang w:eastAsia="zh-CN"/>
              </w:rPr>
              <w:t>4</w:t>
            </w:r>
            <w:r>
              <w:rPr>
                <w:rFonts w:eastAsiaTheme="minorEastAsia"/>
                <w:lang w:eastAsia="zh-CN"/>
              </w:rPr>
              <w:t>DL</w:t>
            </w:r>
            <w:r>
              <w:rPr>
                <w:rFonts w:eastAsiaTheme="minorEastAsia"/>
                <w:lang w:eastAsia="zh-CN"/>
              </w:rPr>
              <w:t xml:space="preserve"> cases. For NR, it’s proposed to follow the same requirement.</w:t>
            </w:r>
          </w:p>
        </w:tc>
        <w:tc>
          <w:tcPr>
            <w:tcW w:w="2552" w:type="dxa"/>
          </w:tcPr>
          <w:p w14:paraId="42984D74" w14:textId="3275AC8B" w:rsidR="009B2036" w:rsidRDefault="009B2036" w:rsidP="00722AB9">
            <w:pPr>
              <w:rPr>
                <w:rFonts w:eastAsiaTheme="minorEastAsia" w:hint="eastAsia"/>
                <w:lang w:eastAsia="zh-CN"/>
              </w:rPr>
            </w:pPr>
            <w:r>
              <w:rPr>
                <w:rFonts w:eastAsiaTheme="minorEastAsia" w:hint="eastAsia"/>
                <w:lang w:eastAsia="zh-CN"/>
              </w:rPr>
              <w:t>B</w:t>
            </w:r>
            <w:r>
              <w:rPr>
                <w:rFonts w:eastAsiaTheme="minorEastAsia"/>
                <w:lang w:eastAsia="zh-CN"/>
              </w:rPr>
              <w:t>ased on Rel-16 agreement: MSD due to 1UL/2DL will be considered.</w:t>
            </w:r>
          </w:p>
        </w:tc>
      </w:tr>
      <w:tr w:rsidR="009B2036" w14:paraId="3742FF11" w14:textId="77777777" w:rsidTr="009B2036">
        <w:trPr>
          <w:jc w:val="center"/>
        </w:trPr>
        <w:tc>
          <w:tcPr>
            <w:tcW w:w="1980" w:type="dxa"/>
          </w:tcPr>
          <w:p w14:paraId="585990E2" w14:textId="76583933" w:rsidR="009B2036" w:rsidRPr="00263F0F" w:rsidRDefault="009B2036" w:rsidP="00722AB9">
            <w:pPr>
              <w:rPr>
                <w:rFonts w:eastAsiaTheme="minorEastAsia" w:hint="eastAsia"/>
                <w:b/>
                <w:lang w:eastAsia="zh-CN"/>
              </w:rPr>
            </w:pPr>
            <w:r w:rsidRPr="00263F0F">
              <w:rPr>
                <w:rFonts w:eastAsiaTheme="minorEastAsia" w:hint="eastAsia"/>
                <w:b/>
                <w:lang w:eastAsia="zh-CN"/>
              </w:rPr>
              <w:t>P</w:t>
            </w:r>
            <w:r w:rsidRPr="00263F0F">
              <w:rPr>
                <w:rFonts w:eastAsiaTheme="minorEastAsia"/>
                <w:b/>
                <w:lang w:eastAsia="zh-CN"/>
              </w:rPr>
              <w:t>C2 in Aggressor bands</w:t>
            </w:r>
          </w:p>
        </w:tc>
        <w:tc>
          <w:tcPr>
            <w:tcW w:w="3118" w:type="dxa"/>
          </w:tcPr>
          <w:p w14:paraId="7F181533" w14:textId="0594AE62" w:rsidR="009B2036" w:rsidRDefault="009B2036" w:rsidP="00722AB9">
            <w:pPr>
              <w:rPr>
                <w:rFonts w:eastAsiaTheme="minorEastAsia" w:hint="eastAsia"/>
                <w:lang w:eastAsia="zh-CN"/>
              </w:rPr>
            </w:pPr>
            <w:r>
              <w:rPr>
                <w:rFonts w:eastAsiaTheme="minorEastAsia"/>
                <w:lang w:eastAsia="zh-CN"/>
              </w:rPr>
              <w:t xml:space="preserve">Up to 3dB MSD for </w:t>
            </w:r>
            <w:r>
              <w:rPr>
                <w:rFonts w:eastAsiaTheme="minorEastAsia"/>
                <w:lang w:eastAsia="zh-CN"/>
              </w:rPr>
              <w:t>1UL/2DL and 1UL/4DL cases</w:t>
            </w:r>
          </w:p>
        </w:tc>
        <w:tc>
          <w:tcPr>
            <w:tcW w:w="2552" w:type="dxa"/>
          </w:tcPr>
          <w:p w14:paraId="59F24355" w14:textId="2FE9C813" w:rsidR="009B2036" w:rsidRDefault="009B2036" w:rsidP="00722AB9">
            <w:pPr>
              <w:rPr>
                <w:rFonts w:eastAsiaTheme="minorEastAsia" w:hint="eastAsia"/>
                <w:lang w:eastAsia="zh-CN"/>
              </w:rPr>
            </w:pPr>
            <w:r>
              <w:rPr>
                <w:rFonts w:eastAsiaTheme="minorEastAsia" w:hint="eastAsia"/>
                <w:lang w:eastAsia="zh-CN"/>
              </w:rPr>
              <w:t>A</w:t>
            </w:r>
            <w:r>
              <w:rPr>
                <w:rFonts w:eastAsiaTheme="minorEastAsia"/>
                <w:lang w:eastAsia="zh-CN"/>
              </w:rPr>
              <w:t>dditional 3dB based on the evaluation from PC3 aggressor band.</w:t>
            </w:r>
          </w:p>
        </w:tc>
      </w:tr>
      <w:tr w:rsidR="009B2036" w14:paraId="67F3BD5C" w14:textId="77777777" w:rsidTr="009B2036">
        <w:trPr>
          <w:jc w:val="center"/>
        </w:trPr>
        <w:tc>
          <w:tcPr>
            <w:tcW w:w="1980" w:type="dxa"/>
          </w:tcPr>
          <w:p w14:paraId="204013A8" w14:textId="5CCB6EBC" w:rsidR="009B2036" w:rsidRPr="00263F0F" w:rsidRDefault="009B2036" w:rsidP="00722AB9">
            <w:pPr>
              <w:rPr>
                <w:rFonts w:eastAsiaTheme="minorEastAsia" w:hint="eastAsia"/>
                <w:b/>
                <w:lang w:eastAsia="zh-CN"/>
              </w:rPr>
            </w:pPr>
            <w:r w:rsidRPr="00263F0F">
              <w:rPr>
                <w:rFonts w:eastAsiaTheme="minorEastAsia" w:hint="eastAsia"/>
                <w:b/>
                <w:lang w:eastAsia="zh-CN"/>
              </w:rPr>
              <w:t>P</w:t>
            </w:r>
            <w:r w:rsidRPr="00263F0F">
              <w:rPr>
                <w:rFonts w:eastAsiaTheme="minorEastAsia"/>
                <w:b/>
                <w:lang w:eastAsia="zh-CN"/>
              </w:rPr>
              <w:t>C1.5 in Aggressor bands</w:t>
            </w:r>
          </w:p>
        </w:tc>
        <w:tc>
          <w:tcPr>
            <w:tcW w:w="3118" w:type="dxa"/>
          </w:tcPr>
          <w:p w14:paraId="553EDDC2" w14:textId="12E0DF2C" w:rsidR="009B2036" w:rsidRDefault="009B2036" w:rsidP="00722AB9">
            <w:pPr>
              <w:rPr>
                <w:rFonts w:eastAsiaTheme="minorEastAsia" w:hint="eastAsia"/>
                <w:lang w:eastAsia="zh-CN"/>
              </w:rPr>
            </w:pPr>
            <w:r>
              <w:rPr>
                <w:rFonts w:eastAsiaTheme="minorEastAsia"/>
                <w:lang w:eastAsia="zh-CN"/>
              </w:rPr>
              <w:t xml:space="preserve">Up to </w:t>
            </w:r>
            <w:r>
              <w:rPr>
                <w:rFonts w:eastAsiaTheme="minorEastAsia"/>
                <w:lang w:eastAsia="zh-CN"/>
              </w:rPr>
              <w:t>6</w:t>
            </w:r>
            <w:r>
              <w:rPr>
                <w:rFonts w:eastAsiaTheme="minorEastAsia"/>
                <w:lang w:eastAsia="zh-CN"/>
              </w:rPr>
              <w:t>dB MSD for 1UL/2DL and 1UL/4DL cases</w:t>
            </w:r>
          </w:p>
        </w:tc>
        <w:tc>
          <w:tcPr>
            <w:tcW w:w="2552" w:type="dxa"/>
          </w:tcPr>
          <w:p w14:paraId="67CE517D" w14:textId="19423BBF" w:rsidR="009B2036" w:rsidRDefault="009B2036" w:rsidP="00722AB9">
            <w:pPr>
              <w:rPr>
                <w:rFonts w:eastAsiaTheme="minorEastAsia" w:hint="eastAsia"/>
                <w:lang w:eastAsia="zh-CN"/>
              </w:rPr>
            </w:pPr>
            <w:r>
              <w:rPr>
                <w:rFonts w:eastAsiaTheme="minorEastAsia" w:hint="eastAsia"/>
                <w:lang w:eastAsia="zh-CN"/>
              </w:rPr>
              <w:t>A</w:t>
            </w:r>
            <w:r>
              <w:rPr>
                <w:rFonts w:eastAsiaTheme="minorEastAsia"/>
                <w:lang w:eastAsia="zh-CN"/>
              </w:rPr>
              <w:t xml:space="preserve">dditional </w:t>
            </w:r>
            <w:r>
              <w:rPr>
                <w:rFonts w:eastAsiaTheme="minorEastAsia"/>
                <w:lang w:eastAsia="zh-CN"/>
              </w:rPr>
              <w:t>6</w:t>
            </w:r>
            <w:r>
              <w:rPr>
                <w:rFonts w:eastAsiaTheme="minorEastAsia"/>
                <w:lang w:eastAsia="zh-CN"/>
              </w:rPr>
              <w:t>dB based on the evaluation from PC3 aggressor band.</w:t>
            </w:r>
          </w:p>
        </w:tc>
      </w:tr>
    </w:tbl>
    <w:p w14:paraId="05899ADB" w14:textId="77777777" w:rsidR="005865F2" w:rsidRPr="005865F2" w:rsidRDefault="005865F2" w:rsidP="00722AB9">
      <w:pPr>
        <w:rPr>
          <w:rFonts w:eastAsiaTheme="minorEastAsia" w:hint="eastAsia"/>
          <w:lang w:eastAsia="zh-CN"/>
        </w:rPr>
      </w:pPr>
    </w:p>
    <w:p w14:paraId="7758D2D0" w14:textId="387E2593" w:rsidR="00A5489C" w:rsidRPr="00A30FA4" w:rsidRDefault="009B2036" w:rsidP="00722AB9">
      <w:pPr>
        <w:rPr>
          <w:rFonts w:eastAsiaTheme="minorEastAsia" w:hint="eastAsia"/>
          <w:lang w:eastAsia="zh-CN"/>
        </w:rPr>
      </w:pPr>
      <w:r>
        <w:rPr>
          <w:rFonts w:eastAsiaTheme="minorEastAsia"/>
          <w:b/>
          <w:lang w:eastAsia="zh-CN"/>
        </w:rPr>
        <w:t>Proposal</w:t>
      </w:r>
      <w:r>
        <w:rPr>
          <w:rFonts w:eastAsiaTheme="minorEastAsia"/>
          <w:b/>
          <w:lang w:eastAsia="zh-CN"/>
        </w:rPr>
        <w:t xml:space="preserve"> 1</w:t>
      </w:r>
      <w:r w:rsidRPr="00444D98">
        <w:rPr>
          <w:rFonts w:eastAsiaTheme="minorEastAsia"/>
          <w:b/>
          <w:lang w:eastAsia="zh-CN"/>
        </w:rPr>
        <w:t>:</w:t>
      </w:r>
      <w:r>
        <w:rPr>
          <w:rFonts w:eastAsiaTheme="minorEastAsia"/>
          <w:b/>
          <w:lang w:eastAsia="zh-CN"/>
        </w:rPr>
        <w:t xml:space="preserve"> In order to align with LTE spec as much as possible, it’s proposed to remove the MSD test configurations due to 2</w:t>
      </w:r>
      <w:r w:rsidRPr="009B2036">
        <w:rPr>
          <w:rFonts w:eastAsiaTheme="minorEastAsia"/>
          <w:b/>
          <w:vertAlign w:val="superscript"/>
          <w:lang w:eastAsia="zh-CN"/>
        </w:rPr>
        <w:t>nd</w:t>
      </w:r>
      <w:r>
        <w:rPr>
          <w:rFonts w:eastAsiaTheme="minorEastAsia"/>
          <w:b/>
          <w:lang w:eastAsia="zh-CN"/>
        </w:rPr>
        <w:t xml:space="preserve"> and 4</w:t>
      </w:r>
      <w:r w:rsidRPr="009B2036">
        <w:rPr>
          <w:rFonts w:eastAsiaTheme="minorEastAsia"/>
          <w:b/>
          <w:vertAlign w:val="superscript"/>
          <w:lang w:eastAsia="zh-CN"/>
        </w:rPr>
        <w:t>th</w:t>
      </w:r>
      <w:r>
        <w:rPr>
          <w:rFonts w:eastAsiaTheme="minorEastAsia"/>
          <w:b/>
          <w:lang w:eastAsia="zh-CN"/>
        </w:rPr>
        <w:t xml:space="preserve"> order harmonic mixing in victim bands below 1.7GHz when the aggressor band is power class 3.</w:t>
      </w:r>
    </w:p>
    <w:p w14:paraId="61E00AA5" w14:textId="77777777" w:rsidR="00845003" w:rsidRDefault="00845003" w:rsidP="00845003">
      <w:pPr>
        <w:pStyle w:val="1"/>
        <w:rPr>
          <w:lang w:eastAsia="zh-CN"/>
        </w:rPr>
      </w:pPr>
      <w:r>
        <w:rPr>
          <w:lang w:eastAsia="zh-CN"/>
        </w:rPr>
        <w:t>Summary</w:t>
      </w:r>
    </w:p>
    <w:p w14:paraId="486F2743" w14:textId="77777777" w:rsidR="009B2036" w:rsidRDefault="009B2036" w:rsidP="009B2036">
      <w:pPr>
        <w:rPr>
          <w:rFonts w:eastAsiaTheme="minorEastAsia"/>
          <w:b/>
          <w:lang w:eastAsia="zh-CN"/>
        </w:rPr>
      </w:pPr>
      <w:r>
        <w:rPr>
          <w:rFonts w:eastAsiaTheme="minorEastAsia"/>
          <w:b/>
          <w:lang w:eastAsia="zh-CN"/>
        </w:rPr>
        <w:t>Observation 1</w:t>
      </w:r>
      <w:r w:rsidRPr="00444D98">
        <w:rPr>
          <w:rFonts w:eastAsiaTheme="minorEastAsia"/>
          <w:b/>
          <w:lang w:eastAsia="zh-CN"/>
        </w:rPr>
        <w:t>:</w:t>
      </w:r>
      <w:r>
        <w:rPr>
          <w:rFonts w:eastAsiaTheme="minorEastAsia"/>
          <w:b/>
          <w:lang w:eastAsia="zh-CN"/>
        </w:rPr>
        <w:t xml:space="preserve"> The even order harmonic mixing MSD on DL bands below 1GHz were specified without any technical analysis. And it’s contradicted with LTE specification logically.</w:t>
      </w:r>
    </w:p>
    <w:p w14:paraId="2A0832D0" w14:textId="1F0D759F" w:rsidR="007B2846" w:rsidRDefault="009B2036" w:rsidP="008441A8">
      <w:pPr>
        <w:rPr>
          <w:rFonts w:eastAsiaTheme="minorEastAsia"/>
          <w:lang w:eastAsia="zh-CN"/>
        </w:rPr>
      </w:pPr>
      <w:r>
        <w:rPr>
          <w:rFonts w:eastAsiaTheme="minorEastAsia"/>
          <w:b/>
          <w:lang w:eastAsia="zh-CN"/>
        </w:rPr>
        <w:t>Proposal 1</w:t>
      </w:r>
      <w:r w:rsidRPr="00444D98">
        <w:rPr>
          <w:rFonts w:eastAsiaTheme="minorEastAsia"/>
          <w:b/>
          <w:lang w:eastAsia="zh-CN"/>
        </w:rPr>
        <w:t>:</w:t>
      </w:r>
      <w:r>
        <w:rPr>
          <w:rFonts w:eastAsiaTheme="minorEastAsia"/>
          <w:b/>
          <w:lang w:eastAsia="zh-CN"/>
        </w:rPr>
        <w:t xml:space="preserve"> In order to align with LTE spec as much as possible, it’s proposed to remove the MSD test configurations due to 2</w:t>
      </w:r>
      <w:r w:rsidRPr="009B2036">
        <w:rPr>
          <w:rFonts w:eastAsiaTheme="minorEastAsia"/>
          <w:b/>
          <w:vertAlign w:val="superscript"/>
          <w:lang w:eastAsia="zh-CN"/>
        </w:rPr>
        <w:t>nd</w:t>
      </w:r>
      <w:r>
        <w:rPr>
          <w:rFonts w:eastAsiaTheme="minorEastAsia"/>
          <w:b/>
          <w:lang w:eastAsia="zh-CN"/>
        </w:rPr>
        <w:t xml:space="preserve"> and 4</w:t>
      </w:r>
      <w:r w:rsidRPr="009B2036">
        <w:rPr>
          <w:rFonts w:eastAsiaTheme="minorEastAsia"/>
          <w:b/>
          <w:vertAlign w:val="superscript"/>
          <w:lang w:eastAsia="zh-CN"/>
        </w:rPr>
        <w:t>th</w:t>
      </w:r>
      <w:r>
        <w:rPr>
          <w:rFonts w:eastAsiaTheme="minorEastAsia"/>
          <w:b/>
          <w:lang w:eastAsia="zh-CN"/>
        </w:rPr>
        <w:t xml:space="preserve"> order harmonic mixing in victim bands below 1.7GHz when the aggressor band is power class 3.</w:t>
      </w:r>
      <w:bookmarkStart w:id="20" w:name="_GoBack"/>
      <w:bookmarkEnd w:id="20"/>
    </w:p>
    <w:p w14:paraId="4A0FE753" w14:textId="77777777" w:rsidR="00B02AE0" w:rsidRPr="00A81A25" w:rsidRDefault="00B02AE0" w:rsidP="00572A4C">
      <w:pPr>
        <w:pStyle w:val="1"/>
        <w:numPr>
          <w:ilvl w:val="0"/>
          <w:numId w:val="0"/>
        </w:numPr>
      </w:pPr>
      <w:r>
        <w:t>References</w:t>
      </w:r>
    </w:p>
    <w:p w14:paraId="5F2A2ABA" w14:textId="010118B7" w:rsidR="001942F3"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06225B" w:rsidRPr="0006225B">
        <w:rPr>
          <w:rFonts w:eastAsia="宋体"/>
          <w:lang w:eastAsia="zh-CN"/>
        </w:rPr>
        <w:t>R4-2312932</w:t>
      </w:r>
      <w:r w:rsidR="00AE608C">
        <w:rPr>
          <w:rFonts w:eastAsia="宋体"/>
          <w:lang w:eastAsia="zh-CN"/>
        </w:rPr>
        <w:t xml:space="preserve">, </w:t>
      </w:r>
      <w:r w:rsidR="0006225B" w:rsidRPr="0006225B">
        <w:rPr>
          <w:rFonts w:eastAsia="宋体"/>
          <w:lang w:eastAsia="zh-CN"/>
        </w:rPr>
        <w:t>Discussion on MSD due to harmonic mixing interference</w:t>
      </w:r>
      <w:r w:rsidR="00AE608C">
        <w:rPr>
          <w:rFonts w:eastAsia="宋体"/>
          <w:lang w:eastAsia="zh-CN"/>
        </w:rPr>
        <w:t xml:space="preserve">, </w:t>
      </w:r>
      <w:r w:rsidR="00B31B6A" w:rsidRPr="00B31B6A">
        <w:rPr>
          <w:rFonts w:eastAsia="宋体"/>
          <w:lang w:eastAsia="zh-CN"/>
        </w:rPr>
        <w:t>Huawei</w:t>
      </w:r>
      <w:r w:rsidR="0006225B">
        <w:rPr>
          <w:rFonts w:eastAsia="宋体"/>
          <w:lang w:eastAsia="zh-CN"/>
        </w:rPr>
        <w:t>, HiSilicon</w:t>
      </w:r>
    </w:p>
    <w:p w14:paraId="06824DD5" w14:textId="22EB2D75" w:rsidR="00931994" w:rsidRDefault="0006225B" w:rsidP="00845003">
      <w:pPr>
        <w:overflowPunct/>
        <w:autoSpaceDE/>
        <w:autoSpaceDN/>
        <w:adjustRightInd/>
        <w:textAlignment w:val="auto"/>
        <w:rPr>
          <w:rFonts w:eastAsia="宋体"/>
          <w:lang w:eastAsia="zh-CN"/>
        </w:rPr>
      </w:pPr>
      <w:r>
        <w:rPr>
          <w:rFonts w:eastAsia="宋体"/>
          <w:lang w:eastAsia="zh-CN"/>
        </w:rPr>
        <w:t xml:space="preserve">[2] </w:t>
      </w:r>
      <w:r w:rsidRPr="0006225B">
        <w:rPr>
          <w:rFonts w:eastAsia="宋体"/>
          <w:lang w:eastAsia="zh-CN"/>
        </w:rPr>
        <w:t>R4-2316859</w:t>
      </w:r>
      <w:r>
        <w:rPr>
          <w:rFonts w:eastAsia="宋体"/>
          <w:lang w:eastAsia="zh-CN"/>
        </w:rPr>
        <w:t xml:space="preserve">, </w:t>
      </w:r>
      <w:r w:rsidRPr="0006225B">
        <w:rPr>
          <w:rFonts w:eastAsia="宋体"/>
          <w:lang w:eastAsia="zh-CN"/>
        </w:rPr>
        <w:t>On UL1-DL4 harmonic mixing and table templated for 1UL-CC and 2UL-CC MSD studies</w:t>
      </w:r>
      <w:r>
        <w:rPr>
          <w:rFonts w:eastAsia="宋体"/>
          <w:lang w:eastAsia="zh-CN"/>
        </w:rPr>
        <w:t xml:space="preserve">, </w:t>
      </w:r>
      <w:r w:rsidRPr="00B31B6A">
        <w:rPr>
          <w:rFonts w:eastAsia="宋体"/>
          <w:lang w:eastAsia="zh-CN"/>
        </w:rPr>
        <w:t>Skyworks Solutions Inc</w:t>
      </w:r>
    </w:p>
    <w:p w14:paraId="2389438B" w14:textId="46DE2D75" w:rsidR="006F1B25" w:rsidRDefault="006F1B25" w:rsidP="006F1B2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04227B">
        <w:rPr>
          <w:rFonts w:eastAsia="宋体"/>
          <w:lang w:eastAsia="zh-CN"/>
        </w:rPr>
        <w:t>R4-152188</w:t>
      </w:r>
      <w:r>
        <w:rPr>
          <w:rFonts w:eastAsia="宋体"/>
          <w:lang w:eastAsia="zh-CN"/>
        </w:rPr>
        <w:t xml:space="preserve">, </w:t>
      </w:r>
      <w:r w:rsidRPr="0004227B">
        <w:rPr>
          <w:rFonts w:eastAsia="宋体"/>
          <w:lang w:eastAsia="zh-CN"/>
        </w:rPr>
        <w:t>MSD analysis for inter-band CA with lower band Rx harmonic mixing problem</w:t>
      </w:r>
      <w:r>
        <w:rPr>
          <w:rFonts w:eastAsia="宋体"/>
          <w:lang w:eastAsia="zh-CN"/>
        </w:rPr>
        <w:t xml:space="preserve">, </w:t>
      </w:r>
      <w:r w:rsidRPr="0004227B">
        <w:rPr>
          <w:rFonts w:eastAsia="宋体"/>
          <w:lang w:eastAsia="zh-CN"/>
        </w:rPr>
        <w:t>MediaTek Inc.</w:t>
      </w:r>
    </w:p>
    <w:p w14:paraId="63F0FE71" w14:textId="3531DDF6" w:rsidR="006F1B25" w:rsidRDefault="006F1B25" w:rsidP="006F1B2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Pr="005A564E">
        <w:rPr>
          <w:rFonts w:eastAsia="宋体"/>
          <w:lang w:eastAsia="zh-CN"/>
        </w:rPr>
        <w:t>R4-152871</w:t>
      </w:r>
      <w:r>
        <w:rPr>
          <w:rFonts w:eastAsia="宋体"/>
          <w:lang w:eastAsia="zh-CN"/>
        </w:rPr>
        <w:t xml:space="preserve">, </w:t>
      </w:r>
      <w:r w:rsidRPr="005A564E">
        <w:rPr>
          <w:rFonts w:eastAsia="宋体"/>
          <w:lang w:eastAsia="zh-CN"/>
        </w:rPr>
        <w:t>TP for TR 36.852-13 UE RF requirements for CA_28A-40A</w:t>
      </w:r>
      <w:r>
        <w:rPr>
          <w:rFonts w:eastAsia="宋体"/>
          <w:lang w:eastAsia="zh-CN"/>
        </w:rPr>
        <w:t xml:space="preserve">, </w:t>
      </w:r>
      <w:r w:rsidRPr="005A564E">
        <w:rPr>
          <w:rFonts w:eastAsia="宋体"/>
          <w:lang w:eastAsia="zh-CN"/>
        </w:rPr>
        <w:t>Huawei, Hisilicon</w:t>
      </w:r>
    </w:p>
    <w:p w14:paraId="54EB5F6F" w14:textId="28A31A1D" w:rsidR="006F1B25" w:rsidRDefault="006F1B25" w:rsidP="006F1B2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305E70">
        <w:rPr>
          <w:rFonts w:eastAsia="宋体"/>
          <w:lang w:eastAsia="zh-CN"/>
        </w:rPr>
        <w:t>R4-1707995</w:t>
      </w:r>
      <w:r>
        <w:rPr>
          <w:rFonts w:eastAsia="宋体"/>
          <w:lang w:eastAsia="zh-CN"/>
        </w:rPr>
        <w:t xml:space="preserve">, </w:t>
      </w:r>
      <w:r w:rsidRPr="00305E70">
        <w:rPr>
          <w:rFonts w:eastAsia="宋体"/>
          <w:lang w:eastAsia="zh-CN"/>
        </w:rPr>
        <w:t>On harmonic mixing for LTE NR DC band combinations</w:t>
      </w:r>
      <w:r>
        <w:rPr>
          <w:rFonts w:eastAsia="宋体"/>
          <w:lang w:eastAsia="zh-CN"/>
        </w:rPr>
        <w:t xml:space="preserve">, </w:t>
      </w:r>
      <w:r w:rsidRPr="00305E70">
        <w:rPr>
          <w:rFonts w:eastAsia="宋体"/>
          <w:lang w:eastAsia="zh-CN"/>
        </w:rPr>
        <w:t>Huawei, HiSilicon</w:t>
      </w:r>
    </w:p>
    <w:p w14:paraId="5E8C6197" w14:textId="349C7764" w:rsidR="006F1B25" w:rsidRDefault="006F1B25" w:rsidP="006F1B2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6] </w:t>
      </w:r>
      <w:r w:rsidRPr="009419D6">
        <w:rPr>
          <w:rFonts w:eastAsia="宋体"/>
          <w:lang w:eastAsia="zh-CN"/>
        </w:rPr>
        <w:t>R4-1909937</w:t>
      </w:r>
      <w:r>
        <w:rPr>
          <w:rFonts w:eastAsia="宋体"/>
          <w:lang w:eastAsia="zh-CN"/>
        </w:rPr>
        <w:t xml:space="preserve">, </w:t>
      </w:r>
      <w:r w:rsidRPr="009419D6">
        <w:rPr>
          <w:rFonts w:eastAsia="宋体"/>
          <w:lang w:eastAsia="zh-CN"/>
        </w:rPr>
        <w:t>2nd Harmonic Mixing for MB+NR and Missing MSD for B3_n77/n78</w:t>
      </w:r>
      <w:r>
        <w:rPr>
          <w:rFonts w:eastAsia="宋体"/>
          <w:lang w:eastAsia="zh-CN"/>
        </w:rPr>
        <w:t xml:space="preserve">, </w:t>
      </w:r>
      <w:r w:rsidRPr="009419D6">
        <w:rPr>
          <w:rFonts w:eastAsia="宋体"/>
          <w:lang w:eastAsia="zh-CN"/>
        </w:rPr>
        <w:t>Qualcomm Incorporated</w:t>
      </w:r>
    </w:p>
    <w:p w14:paraId="4A88C9AD" w14:textId="31E7AD73" w:rsidR="006F1B25" w:rsidRDefault="006F1B25" w:rsidP="006F1B2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7] </w:t>
      </w:r>
      <w:r w:rsidRPr="00D26BBB">
        <w:rPr>
          <w:rFonts w:eastAsia="宋体"/>
          <w:lang w:eastAsia="zh-CN"/>
        </w:rPr>
        <w:t>R4-1911161</w:t>
      </w:r>
      <w:r>
        <w:rPr>
          <w:rFonts w:eastAsia="宋体"/>
          <w:lang w:eastAsia="zh-CN"/>
        </w:rPr>
        <w:t xml:space="preserve">, </w:t>
      </w:r>
      <w:r w:rsidRPr="00D26BBB">
        <w:rPr>
          <w:rFonts w:eastAsia="宋体"/>
          <w:lang w:eastAsia="zh-CN"/>
        </w:rPr>
        <w:t>The 2nd Harmonic Mixing MSD for ENDC B3_n77/n78</w:t>
      </w:r>
      <w:r>
        <w:rPr>
          <w:rFonts w:eastAsia="宋体"/>
          <w:lang w:eastAsia="zh-CN"/>
        </w:rPr>
        <w:t xml:space="preserve">, </w:t>
      </w:r>
      <w:r w:rsidRPr="00D26BBB">
        <w:rPr>
          <w:rFonts w:eastAsia="宋体"/>
          <w:lang w:eastAsia="zh-CN"/>
        </w:rPr>
        <w:t>MediaTek Inc., Murata</w:t>
      </w:r>
    </w:p>
    <w:p w14:paraId="3A43BE1F" w14:textId="2DC2D537" w:rsidR="00E731C6" w:rsidRPr="006F1B25" w:rsidRDefault="005865F2"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8] R4-2312479, </w:t>
      </w:r>
      <w:r w:rsidRPr="005865F2">
        <w:rPr>
          <w:rFonts w:eastAsia="宋体"/>
          <w:lang w:eastAsia="zh-CN"/>
        </w:rPr>
        <w:t>TR 38.718-02-01 V0.7.0</w:t>
      </w:r>
      <w:r>
        <w:rPr>
          <w:rFonts w:eastAsia="宋体"/>
          <w:lang w:eastAsia="zh-CN"/>
        </w:rPr>
        <w:t xml:space="preserve">, </w:t>
      </w:r>
      <w:r w:rsidRPr="005865F2">
        <w:rPr>
          <w:rFonts w:eastAsia="宋体"/>
          <w:lang w:eastAsia="zh-CN"/>
        </w:rPr>
        <w:t>Rel-18 NR Inter-band Carrier Aggregation/Dual Connectivity for2 bands DL with x bands UL (x=1,2)</w:t>
      </w:r>
    </w:p>
    <w:sectPr w:rsidR="00E731C6" w:rsidRPr="006F1B25" w:rsidSect="009839AE">
      <w:footerReference w:type="default" r:id="rId2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D5791" w14:textId="77777777" w:rsidR="00686598" w:rsidRDefault="00686598">
      <w:r>
        <w:separator/>
      </w:r>
    </w:p>
  </w:endnote>
  <w:endnote w:type="continuationSeparator" w:id="0">
    <w:p w14:paraId="20265BB4" w14:textId="77777777" w:rsidR="00686598" w:rsidRDefault="00686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151A5" w14:textId="77777777" w:rsidR="005865F2" w:rsidRDefault="005865F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7444A" w14:textId="77777777" w:rsidR="00686598" w:rsidRDefault="00686598">
      <w:r>
        <w:separator/>
      </w:r>
    </w:p>
  </w:footnote>
  <w:footnote w:type="continuationSeparator" w:id="0">
    <w:p w14:paraId="4B7F6135" w14:textId="77777777" w:rsidR="00686598" w:rsidRDefault="00686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EQ"/>
      <w:lvlText w:val="%1."/>
      <w:lvlJc w:val="left"/>
      <w:pPr>
        <w:tabs>
          <w:tab w:val="left" w:pos="643"/>
        </w:tabs>
        <w:ind w:left="643" w:hanging="360"/>
      </w:pPr>
    </w:lvl>
  </w:abstractNum>
  <w:abstractNum w:abstractNumId="1"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5225BF"/>
    <w:multiLevelType w:val="hybridMultilevel"/>
    <w:tmpl w:val="BA04D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start w:val="1"/>
      <w:numFmt w:val="bullet"/>
      <w:lvlText w:val=""/>
      <w:lvlJc w:val="left"/>
      <w:pPr>
        <w:ind w:left="2264" w:hanging="360"/>
      </w:pPr>
      <w:rPr>
        <w:rFonts w:ascii="Wingdings" w:hAnsi="Wingdings" w:hint="default"/>
      </w:rPr>
    </w:lvl>
    <w:lvl w:ilvl="3" w:tplc="04090001">
      <w:start w:val="1"/>
      <w:numFmt w:val="bullet"/>
      <w:lvlText w:val=""/>
      <w:lvlJc w:val="left"/>
      <w:pPr>
        <w:ind w:left="2984" w:hanging="360"/>
      </w:pPr>
      <w:rPr>
        <w:rFonts w:ascii="Symbol" w:hAnsi="Symbol" w:hint="default"/>
      </w:rPr>
    </w:lvl>
    <w:lvl w:ilvl="4" w:tplc="04090003">
      <w:start w:val="1"/>
      <w:numFmt w:val="bullet"/>
      <w:lvlText w:val="o"/>
      <w:lvlJc w:val="left"/>
      <w:pPr>
        <w:ind w:left="3704" w:hanging="360"/>
      </w:pPr>
      <w:rPr>
        <w:rFonts w:ascii="Courier New" w:hAnsi="Courier New" w:cs="Courier New" w:hint="default"/>
      </w:rPr>
    </w:lvl>
    <w:lvl w:ilvl="5" w:tplc="04090005">
      <w:start w:val="1"/>
      <w:numFmt w:val="bullet"/>
      <w:lvlText w:val=""/>
      <w:lvlJc w:val="left"/>
      <w:pPr>
        <w:ind w:left="4424" w:hanging="360"/>
      </w:pPr>
      <w:rPr>
        <w:rFonts w:ascii="Wingdings" w:hAnsi="Wingdings" w:hint="default"/>
      </w:rPr>
    </w:lvl>
    <w:lvl w:ilvl="6" w:tplc="04090001">
      <w:start w:val="1"/>
      <w:numFmt w:val="bullet"/>
      <w:lvlText w:val=""/>
      <w:lvlJc w:val="left"/>
      <w:pPr>
        <w:ind w:left="5144" w:hanging="360"/>
      </w:pPr>
      <w:rPr>
        <w:rFonts w:ascii="Symbol" w:hAnsi="Symbol" w:hint="default"/>
      </w:rPr>
    </w:lvl>
    <w:lvl w:ilvl="7" w:tplc="04090003">
      <w:start w:val="1"/>
      <w:numFmt w:val="bullet"/>
      <w:lvlText w:val="o"/>
      <w:lvlJc w:val="left"/>
      <w:pPr>
        <w:ind w:left="5864" w:hanging="360"/>
      </w:pPr>
      <w:rPr>
        <w:rFonts w:ascii="Courier New" w:hAnsi="Courier New" w:cs="Courier New" w:hint="default"/>
      </w:rPr>
    </w:lvl>
    <w:lvl w:ilvl="8" w:tplc="04090005">
      <w:start w:val="1"/>
      <w:numFmt w:val="bullet"/>
      <w:lvlText w:val=""/>
      <w:lvlJc w:val="left"/>
      <w:pPr>
        <w:ind w:left="6584"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54701D7"/>
    <w:multiLevelType w:val="hybridMultilevel"/>
    <w:tmpl w:val="AE42CA22"/>
    <w:lvl w:ilvl="0" w:tplc="BF407D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648747B"/>
    <w:multiLevelType w:val="hybridMultilevel"/>
    <w:tmpl w:val="D1564DF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5E93DAB"/>
    <w:multiLevelType w:val="hybridMultilevel"/>
    <w:tmpl w:val="65FA8492"/>
    <w:lvl w:ilvl="0" w:tplc="3848A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14"/>
  </w:num>
  <w:num w:numId="5">
    <w:abstractNumId w:val="9"/>
  </w:num>
  <w:num w:numId="6">
    <w:abstractNumId w:val="11"/>
  </w:num>
  <w:num w:numId="7">
    <w:abstractNumId w:val="10"/>
  </w:num>
  <w:num w:numId="8">
    <w:abstractNumId w:val="1"/>
  </w:num>
  <w:num w:numId="9">
    <w:abstractNumId w:val="4"/>
  </w:num>
  <w:num w:numId="10">
    <w:abstractNumId w:val="8"/>
  </w:num>
  <w:num w:numId="11">
    <w:abstractNumId w:val="13"/>
  </w:num>
  <w:num w:numId="12">
    <w:abstractNumId w:val="3"/>
  </w:num>
  <w:num w:numId="13">
    <w:abstractNumId w:val="5"/>
  </w:num>
  <w:num w:numId="14">
    <w:abstractNumId w:val="12"/>
    <w:lvlOverride w:ilvl="0"/>
    <w:lvlOverride w:ilvl="1"/>
    <w:lvlOverride w:ilvl="2"/>
    <w:lvlOverride w:ilvl="3"/>
    <w:lvlOverride w:ilvl="4"/>
    <w:lvlOverride w:ilvl="5"/>
    <w:lvlOverride w:ilvl="6"/>
    <w:lvlOverride w:ilvl="7"/>
    <w:lvlOverride w:ilvl="8"/>
  </w:num>
  <w:num w:numId="1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5E1"/>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47D05"/>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5781A"/>
    <w:rsid w:val="00062143"/>
    <w:rsid w:val="0006225B"/>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C4E"/>
    <w:rsid w:val="00071DB0"/>
    <w:rsid w:val="00071FF8"/>
    <w:rsid w:val="000723F1"/>
    <w:rsid w:val="0007296C"/>
    <w:rsid w:val="00072EBE"/>
    <w:rsid w:val="00072FAF"/>
    <w:rsid w:val="0007366E"/>
    <w:rsid w:val="00073D2A"/>
    <w:rsid w:val="00074737"/>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08E"/>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2FAB"/>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1C56"/>
    <w:rsid w:val="000F22EB"/>
    <w:rsid w:val="000F271E"/>
    <w:rsid w:val="000F283B"/>
    <w:rsid w:val="000F328C"/>
    <w:rsid w:val="000F3BA8"/>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3F94"/>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7CF"/>
    <w:rsid w:val="00132B1C"/>
    <w:rsid w:val="00132D52"/>
    <w:rsid w:val="00133A63"/>
    <w:rsid w:val="00133EB9"/>
    <w:rsid w:val="00134670"/>
    <w:rsid w:val="0013512A"/>
    <w:rsid w:val="00135141"/>
    <w:rsid w:val="00135794"/>
    <w:rsid w:val="00135808"/>
    <w:rsid w:val="00135898"/>
    <w:rsid w:val="00135C70"/>
    <w:rsid w:val="00135C90"/>
    <w:rsid w:val="00136106"/>
    <w:rsid w:val="00136384"/>
    <w:rsid w:val="00136B9F"/>
    <w:rsid w:val="00136ECA"/>
    <w:rsid w:val="00140CB7"/>
    <w:rsid w:val="00140F21"/>
    <w:rsid w:val="00141271"/>
    <w:rsid w:val="001420CF"/>
    <w:rsid w:val="00143488"/>
    <w:rsid w:val="00143759"/>
    <w:rsid w:val="00143C8B"/>
    <w:rsid w:val="00143F56"/>
    <w:rsid w:val="001446B1"/>
    <w:rsid w:val="001448B7"/>
    <w:rsid w:val="0014597A"/>
    <w:rsid w:val="00145D72"/>
    <w:rsid w:val="00146015"/>
    <w:rsid w:val="001460BE"/>
    <w:rsid w:val="001462C7"/>
    <w:rsid w:val="00147F5D"/>
    <w:rsid w:val="00151161"/>
    <w:rsid w:val="0015196F"/>
    <w:rsid w:val="00151A13"/>
    <w:rsid w:val="00152BC7"/>
    <w:rsid w:val="00152CAE"/>
    <w:rsid w:val="00153B6B"/>
    <w:rsid w:val="00153C4E"/>
    <w:rsid w:val="00154245"/>
    <w:rsid w:val="001544AE"/>
    <w:rsid w:val="00156FA1"/>
    <w:rsid w:val="0015714C"/>
    <w:rsid w:val="0016089E"/>
    <w:rsid w:val="00160A71"/>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42F3"/>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2F1"/>
    <w:rsid w:val="001B158D"/>
    <w:rsid w:val="001B15B6"/>
    <w:rsid w:val="001B1D3C"/>
    <w:rsid w:val="001B1F6A"/>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660"/>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5C4"/>
    <w:rsid w:val="00261C7B"/>
    <w:rsid w:val="00261D36"/>
    <w:rsid w:val="00262216"/>
    <w:rsid w:val="00262996"/>
    <w:rsid w:val="002629DD"/>
    <w:rsid w:val="002630BA"/>
    <w:rsid w:val="0026385D"/>
    <w:rsid w:val="00263A31"/>
    <w:rsid w:val="00263EC7"/>
    <w:rsid w:val="00263F0F"/>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27F5"/>
    <w:rsid w:val="002B45AA"/>
    <w:rsid w:val="002B5B27"/>
    <w:rsid w:val="002B5DF7"/>
    <w:rsid w:val="002B6BCD"/>
    <w:rsid w:val="002B79E9"/>
    <w:rsid w:val="002B7B57"/>
    <w:rsid w:val="002C01E3"/>
    <w:rsid w:val="002C08E2"/>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4F82"/>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AA3"/>
    <w:rsid w:val="00331B0D"/>
    <w:rsid w:val="00331C2E"/>
    <w:rsid w:val="0033298B"/>
    <w:rsid w:val="00332A3B"/>
    <w:rsid w:val="00332E63"/>
    <w:rsid w:val="003330A0"/>
    <w:rsid w:val="003340DC"/>
    <w:rsid w:val="003343B0"/>
    <w:rsid w:val="003343EE"/>
    <w:rsid w:val="0033483A"/>
    <w:rsid w:val="0033508E"/>
    <w:rsid w:val="0033529C"/>
    <w:rsid w:val="00335F81"/>
    <w:rsid w:val="00335FFA"/>
    <w:rsid w:val="003366A6"/>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1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3DAC"/>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5FC1"/>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937"/>
    <w:rsid w:val="00442DA2"/>
    <w:rsid w:val="00442FA8"/>
    <w:rsid w:val="004431B5"/>
    <w:rsid w:val="00443A97"/>
    <w:rsid w:val="004442A4"/>
    <w:rsid w:val="00444D98"/>
    <w:rsid w:val="00444DA8"/>
    <w:rsid w:val="004453CF"/>
    <w:rsid w:val="00445828"/>
    <w:rsid w:val="00445B93"/>
    <w:rsid w:val="00445CEA"/>
    <w:rsid w:val="004468C9"/>
    <w:rsid w:val="00450742"/>
    <w:rsid w:val="004508E8"/>
    <w:rsid w:val="00450C8E"/>
    <w:rsid w:val="00451635"/>
    <w:rsid w:val="004518E0"/>
    <w:rsid w:val="00452487"/>
    <w:rsid w:val="00452BB4"/>
    <w:rsid w:val="00452D97"/>
    <w:rsid w:val="00453086"/>
    <w:rsid w:val="004549EC"/>
    <w:rsid w:val="00454D5C"/>
    <w:rsid w:val="00457041"/>
    <w:rsid w:val="00457955"/>
    <w:rsid w:val="00457FF1"/>
    <w:rsid w:val="004609EF"/>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0D3A"/>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3DF"/>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726"/>
    <w:rsid w:val="004D2925"/>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0F4B"/>
    <w:rsid w:val="004F16E2"/>
    <w:rsid w:val="004F1F38"/>
    <w:rsid w:val="004F21EE"/>
    <w:rsid w:val="004F30C6"/>
    <w:rsid w:val="004F401A"/>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684"/>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25A"/>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3A9"/>
    <w:rsid w:val="0057170A"/>
    <w:rsid w:val="00572570"/>
    <w:rsid w:val="00572A4C"/>
    <w:rsid w:val="00573284"/>
    <w:rsid w:val="00573915"/>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5F2"/>
    <w:rsid w:val="00586956"/>
    <w:rsid w:val="00587942"/>
    <w:rsid w:val="00590164"/>
    <w:rsid w:val="005902B1"/>
    <w:rsid w:val="005902F9"/>
    <w:rsid w:val="00590EE0"/>
    <w:rsid w:val="00591628"/>
    <w:rsid w:val="005929A6"/>
    <w:rsid w:val="00592DCF"/>
    <w:rsid w:val="00593E50"/>
    <w:rsid w:val="00594A2A"/>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5BA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069"/>
    <w:rsid w:val="005C414B"/>
    <w:rsid w:val="005C42BE"/>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1D26"/>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111"/>
    <w:rsid w:val="005E6304"/>
    <w:rsid w:val="005E65A1"/>
    <w:rsid w:val="005E6A78"/>
    <w:rsid w:val="005F04DA"/>
    <w:rsid w:val="005F0514"/>
    <w:rsid w:val="005F12B9"/>
    <w:rsid w:val="005F14B2"/>
    <w:rsid w:val="005F1728"/>
    <w:rsid w:val="005F1E65"/>
    <w:rsid w:val="005F202B"/>
    <w:rsid w:val="005F2943"/>
    <w:rsid w:val="005F3D66"/>
    <w:rsid w:val="005F51B3"/>
    <w:rsid w:val="005F5A62"/>
    <w:rsid w:val="005F6B1E"/>
    <w:rsid w:val="005F6E26"/>
    <w:rsid w:val="005F78BA"/>
    <w:rsid w:val="006000FF"/>
    <w:rsid w:val="006010A4"/>
    <w:rsid w:val="006020E1"/>
    <w:rsid w:val="0060311B"/>
    <w:rsid w:val="0060349C"/>
    <w:rsid w:val="006034A7"/>
    <w:rsid w:val="00604275"/>
    <w:rsid w:val="00604360"/>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01B"/>
    <w:rsid w:val="00631117"/>
    <w:rsid w:val="00631263"/>
    <w:rsid w:val="0063135C"/>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21F9"/>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0FB1"/>
    <w:rsid w:val="00681722"/>
    <w:rsid w:val="00682042"/>
    <w:rsid w:val="00682A8F"/>
    <w:rsid w:val="00683FFC"/>
    <w:rsid w:val="00684867"/>
    <w:rsid w:val="00684908"/>
    <w:rsid w:val="00685CF7"/>
    <w:rsid w:val="00685D13"/>
    <w:rsid w:val="00686188"/>
    <w:rsid w:val="00686598"/>
    <w:rsid w:val="006873AD"/>
    <w:rsid w:val="006876C7"/>
    <w:rsid w:val="006878F3"/>
    <w:rsid w:val="00690875"/>
    <w:rsid w:val="00690903"/>
    <w:rsid w:val="00690BA3"/>
    <w:rsid w:val="0069121E"/>
    <w:rsid w:val="00691346"/>
    <w:rsid w:val="006924EB"/>
    <w:rsid w:val="00692E09"/>
    <w:rsid w:val="006930A3"/>
    <w:rsid w:val="006933C9"/>
    <w:rsid w:val="0069446A"/>
    <w:rsid w:val="00694D5D"/>
    <w:rsid w:val="00694E59"/>
    <w:rsid w:val="006955A5"/>
    <w:rsid w:val="00696F88"/>
    <w:rsid w:val="006972C5"/>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1F3E"/>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14"/>
    <w:rsid w:val="006D0F23"/>
    <w:rsid w:val="006D1AB2"/>
    <w:rsid w:val="006D239C"/>
    <w:rsid w:val="006D25C7"/>
    <w:rsid w:val="006D31C3"/>
    <w:rsid w:val="006D336F"/>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6A83"/>
    <w:rsid w:val="006E72D4"/>
    <w:rsid w:val="006E73BD"/>
    <w:rsid w:val="006E77FE"/>
    <w:rsid w:val="006E7F17"/>
    <w:rsid w:val="006F055B"/>
    <w:rsid w:val="006F0DEE"/>
    <w:rsid w:val="006F158E"/>
    <w:rsid w:val="006F1B25"/>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2D8"/>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AB9"/>
    <w:rsid w:val="00722D1E"/>
    <w:rsid w:val="0072428F"/>
    <w:rsid w:val="007245D5"/>
    <w:rsid w:val="007246E8"/>
    <w:rsid w:val="00724D7B"/>
    <w:rsid w:val="0072693B"/>
    <w:rsid w:val="00726CE6"/>
    <w:rsid w:val="00727861"/>
    <w:rsid w:val="00730AEA"/>
    <w:rsid w:val="00731071"/>
    <w:rsid w:val="00731270"/>
    <w:rsid w:val="00731B1D"/>
    <w:rsid w:val="0073218C"/>
    <w:rsid w:val="0073290E"/>
    <w:rsid w:val="00732EAB"/>
    <w:rsid w:val="007330D7"/>
    <w:rsid w:val="0073349C"/>
    <w:rsid w:val="0073376A"/>
    <w:rsid w:val="00733FC1"/>
    <w:rsid w:val="007341DF"/>
    <w:rsid w:val="0073466F"/>
    <w:rsid w:val="00734849"/>
    <w:rsid w:val="00734987"/>
    <w:rsid w:val="00734DEC"/>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DD6"/>
    <w:rsid w:val="00786FB4"/>
    <w:rsid w:val="00787E3B"/>
    <w:rsid w:val="00790BDC"/>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0C4"/>
    <w:rsid w:val="007B2846"/>
    <w:rsid w:val="007B2FB8"/>
    <w:rsid w:val="007B34A4"/>
    <w:rsid w:val="007B3E89"/>
    <w:rsid w:val="007B51E7"/>
    <w:rsid w:val="007B53C5"/>
    <w:rsid w:val="007B64E3"/>
    <w:rsid w:val="007B692F"/>
    <w:rsid w:val="007B74A3"/>
    <w:rsid w:val="007B75FE"/>
    <w:rsid w:val="007B7FDF"/>
    <w:rsid w:val="007C0A24"/>
    <w:rsid w:val="007C103D"/>
    <w:rsid w:val="007C14EE"/>
    <w:rsid w:val="007C1537"/>
    <w:rsid w:val="007C22C4"/>
    <w:rsid w:val="007C22EA"/>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6608"/>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1A8"/>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9C2"/>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1745"/>
    <w:rsid w:val="008625CC"/>
    <w:rsid w:val="00862B09"/>
    <w:rsid w:val="00863426"/>
    <w:rsid w:val="008666D1"/>
    <w:rsid w:val="00870A83"/>
    <w:rsid w:val="008717DB"/>
    <w:rsid w:val="00872029"/>
    <w:rsid w:val="0087220C"/>
    <w:rsid w:val="00872FF6"/>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5DD4"/>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636"/>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178F1"/>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1994"/>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39AE"/>
    <w:rsid w:val="009845C3"/>
    <w:rsid w:val="009848B8"/>
    <w:rsid w:val="00985FFE"/>
    <w:rsid w:val="00986289"/>
    <w:rsid w:val="009865DF"/>
    <w:rsid w:val="009867CC"/>
    <w:rsid w:val="00986C52"/>
    <w:rsid w:val="00987DF6"/>
    <w:rsid w:val="0099056B"/>
    <w:rsid w:val="00990814"/>
    <w:rsid w:val="00991450"/>
    <w:rsid w:val="009922CE"/>
    <w:rsid w:val="00992431"/>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203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0941"/>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CF0"/>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17F36"/>
    <w:rsid w:val="00A203FA"/>
    <w:rsid w:val="00A20760"/>
    <w:rsid w:val="00A215E8"/>
    <w:rsid w:val="00A217FC"/>
    <w:rsid w:val="00A22A3A"/>
    <w:rsid w:val="00A22A97"/>
    <w:rsid w:val="00A235F9"/>
    <w:rsid w:val="00A23F51"/>
    <w:rsid w:val="00A24669"/>
    <w:rsid w:val="00A2482D"/>
    <w:rsid w:val="00A24B6E"/>
    <w:rsid w:val="00A24C6C"/>
    <w:rsid w:val="00A24C79"/>
    <w:rsid w:val="00A24F4F"/>
    <w:rsid w:val="00A25236"/>
    <w:rsid w:val="00A2588A"/>
    <w:rsid w:val="00A25B41"/>
    <w:rsid w:val="00A26164"/>
    <w:rsid w:val="00A2629A"/>
    <w:rsid w:val="00A2647A"/>
    <w:rsid w:val="00A26541"/>
    <w:rsid w:val="00A30FA4"/>
    <w:rsid w:val="00A314C4"/>
    <w:rsid w:val="00A31D94"/>
    <w:rsid w:val="00A32931"/>
    <w:rsid w:val="00A32DA0"/>
    <w:rsid w:val="00A3304E"/>
    <w:rsid w:val="00A3316F"/>
    <w:rsid w:val="00A333C2"/>
    <w:rsid w:val="00A33667"/>
    <w:rsid w:val="00A340F5"/>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89C"/>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3A2"/>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0EB1"/>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CEA"/>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5B1C"/>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C27"/>
    <w:rsid w:val="00AE2F35"/>
    <w:rsid w:val="00AE323A"/>
    <w:rsid w:val="00AE32F2"/>
    <w:rsid w:val="00AE35D2"/>
    <w:rsid w:val="00AE4218"/>
    <w:rsid w:val="00AE485F"/>
    <w:rsid w:val="00AE51E8"/>
    <w:rsid w:val="00AE526E"/>
    <w:rsid w:val="00AE530C"/>
    <w:rsid w:val="00AE56FC"/>
    <w:rsid w:val="00AE5C08"/>
    <w:rsid w:val="00AE608C"/>
    <w:rsid w:val="00AE6668"/>
    <w:rsid w:val="00AE667D"/>
    <w:rsid w:val="00AE70B9"/>
    <w:rsid w:val="00AE7F34"/>
    <w:rsid w:val="00AF00D6"/>
    <w:rsid w:val="00AF0535"/>
    <w:rsid w:val="00AF0854"/>
    <w:rsid w:val="00AF08EB"/>
    <w:rsid w:val="00AF0A90"/>
    <w:rsid w:val="00AF0D57"/>
    <w:rsid w:val="00AF1630"/>
    <w:rsid w:val="00AF1FE0"/>
    <w:rsid w:val="00AF21D1"/>
    <w:rsid w:val="00AF2215"/>
    <w:rsid w:val="00AF344A"/>
    <w:rsid w:val="00AF3579"/>
    <w:rsid w:val="00AF4991"/>
    <w:rsid w:val="00AF4FB6"/>
    <w:rsid w:val="00AF54A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1B6A"/>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97B37"/>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08B7"/>
    <w:rsid w:val="00BC1714"/>
    <w:rsid w:val="00BC1C4B"/>
    <w:rsid w:val="00BC218D"/>
    <w:rsid w:val="00BC2290"/>
    <w:rsid w:val="00BC246D"/>
    <w:rsid w:val="00BC248B"/>
    <w:rsid w:val="00BC38B3"/>
    <w:rsid w:val="00BC3982"/>
    <w:rsid w:val="00BC3A99"/>
    <w:rsid w:val="00BC4C1F"/>
    <w:rsid w:val="00BC4D8F"/>
    <w:rsid w:val="00BC626B"/>
    <w:rsid w:val="00BC62F2"/>
    <w:rsid w:val="00BC65F1"/>
    <w:rsid w:val="00BC6942"/>
    <w:rsid w:val="00BC71FA"/>
    <w:rsid w:val="00BC75F6"/>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D7D42"/>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498"/>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8DC"/>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4CD7"/>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BD0"/>
    <w:rsid w:val="00C7428F"/>
    <w:rsid w:val="00C74791"/>
    <w:rsid w:val="00C74A5F"/>
    <w:rsid w:val="00C751B8"/>
    <w:rsid w:val="00C75770"/>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379D"/>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09B5"/>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18"/>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3B3"/>
    <w:rsid w:val="00D218A0"/>
    <w:rsid w:val="00D231ED"/>
    <w:rsid w:val="00D23C52"/>
    <w:rsid w:val="00D26A8F"/>
    <w:rsid w:val="00D26E94"/>
    <w:rsid w:val="00D27340"/>
    <w:rsid w:val="00D302B5"/>
    <w:rsid w:val="00D3085D"/>
    <w:rsid w:val="00D31AEA"/>
    <w:rsid w:val="00D328AB"/>
    <w:rsid w:val="00D34078"/>
    <w:rsid w:val="00D34AF5"/>
    <w:rsid w:val="00D35B4A"/>
    <w:rsid w:val="00D35EF1"/>
    <w:rsid w:val="00D36495"/>
    <w:rsid w:val="00D36ABD"/>
    <w:rsid w:val="00D37712"/>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3FD2"/>
    <w:rsid w:val="00DB524A"/>
    <w:rsid w:val="00DB5500"/>
    <w:rsid w:val="00DB5631"/>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13D1"/>
    <w:rsid w:val="00DF37BA"/>
    <w:rsid w:val="00DF3ADB"/>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667"/>
    <w:rsid w:val="00E40AA3"/>
    <w:rsid w:val="00E429C7"/>
    <w:rsid w:val="00E42C21"/>
    <w:rsid w:val="00E42C53"/>
    <w:rsid w:val="00E437D2"/>
    <w:rsid w:val="00E43B0D"/>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0FA9"/>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408"/>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E96"/>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10A"/>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17B18"/>
    <w:rsid w:val="00F205AB"/>
    <w:rsid w:val="00F206B6"/>
    <w:rsid w:val="00F20BDA"/>
    <w:rsid w:val="00F21A4C"/>
    <w:rsid w:val="00F21E53"/>
    <w:rsid w:val="00F23144"/>
    <w:rsid w:val="00F234E9"/>
    <w:rsid w:val="00F23729"/>
    <w:rsid w:val="00F23861"/>
    <w:rsid w:val="00F23C2E"/>
    <w:rsid w:val="00F23E7F"/>
    <w:rsid w:val="00F23FC0"/>
    <w:rsid w:val="00F246EC"/>
    <w:rsid w:val="00F26B4E"/>
    <w:rsid w:val="00F273C0"/>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223"/>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D"/>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249"/>
    <w:rsid w:val="00FB7C28"/>
    <w:rsid w:val="00FB7F95"/>
    <w:rsid w:val="00FC0076"/>
    <w:rsid w:val="00FC03C8"/>
    <w:rsid w:val="00FC0633"/>
    <w:rsid w:val="00FC100A"/>
    <w:rsid w:val="00FC174F"/>
    <w:rsid w:val="00FC2093"/>
    <w:rsid w:val="00FC36E4"/>
    <w:rsid w:val="00FC3C34"/>
    <w:rsid w:val="00FC4786"/>
    <w:rsid w:val="00FC4A63"/>
    <w:rsid w:val="00FC4DE1"/>
    <w:rsid w:val="00FC4EF2"/>
    <w:rsid w:val="00FC5F8C"/>
    <w:rsid w:val="00FC6068"/>
    <w:rsid w:val="00FC7009"/>
    <w:rsid w:val="00FC731C"/>
    <w:rsid w:val="00FC7650"/>
    <w:rsid w:val="00FC7B87"/>
    <w:rsid w:val="00FC7F86"/>
    <w:rsid w:val="00FD0706"/>
    <w:rsid w:val="00FD08BA"/>
    <w:rsid w:val="00FD0B00"/>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3CD"/>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696F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caption" w:qFormat="1"/>
    <w:lsdException w:name="annotation reference" w:uiPriority="99"/>
    <w:lsdException w:name="List Number 2"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43A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qFormat/>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semiHidden/>
    <w:pPr>
      <w:widowControl w:val="0"/>
      <w:spacing w:line="360" w:lineRule="atLeast"/>
    </w:pPr>
    <w:rPr>
      <w:rFonts w:ascii="–¾’©" w:eastAsia="–¾’©"/>
      <w:sz w:val="24"/>
    </w:rPr>
  </w:style>
  <w:style w:type="character" w:styleId="afb">
    <w:name w:val="page number"/>
    <w:basedOn w:val="a2"/>
    <w:semiHidden/>
  </w:style>
  <w:style w:type="paragraph" w:styleId="34">
    <w:name w:val="Body Text 3"/>
    <w:basedOn w:val="a1"/>
    <w:semiHidden/>
    <w:pPr>
      <w:keepNext/>
      <w:keepLines/>
    </w:pPr>
    <w:rPr>
      <w:rFonts w:eastAsia="Osaka"/>
      <w:color w:val="000000"/>
    </w:rPr>
  </w:style>
  <w:style w:type="paragraph" w:styleId="afc">
    <w:name w:val="Balloon Text"/>
    <w:basedOn w:val="a1"/>
    <w:semiHidden/>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uiPriority w:val="99"/>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2"/>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3">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4">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rsid w:val="00BB36C3"/>
    <w:rPr>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1"/>
    <w:uiPriority w:val="34"/>
    <w:qFormat/>
    <w:locked/>
    <w:rsid w:val="00CB1359"/>
    <w:rPr>
      <w:rFonts w:ascii="宋体" w:eastAsia="宋体" w:hAnsi="宋体" w:cs="宋体"/>
      <w:sz w:val="24"/>
      <w:szCs w:val="24"/>
    </w:rPr>
  </w:style>
  <w:style w:type="character" w:styleId="aff5">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character" w:customStyle="1" w:styleId="afa">
    <w:name w:val="批注文字 字符"/>
    <w:basedOn w:val="a2"/>
    <w:link w:val="af9"/>
    <w:uiPriority w:val="99"/>
    <w:semiHidden/>
    <w:rsid w:val="00E40667"/>
    <w:rPr>
      <w:rFonts w:ascii="–¾’©" w:eastAsia="–¾’©"/>
      <w:sz w:val="24"/>
      <w:lang w:val="en-GB" w:eastAsia="en-US"/>
    </w:rPr>
  </w:style>
  <w:style w:type="paragraph" w:customStyle="1" w:styleId="B1">
    <w:name w:val="B1+"/>
    <w:basedOn w:val="B10"/>
    <w:qFormat/>
    <w:rsid w:val="00C54CD7"/>
    <w:pPr>
      <w:numPr>
        <w:numId w:val="12"/>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29040">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02114100">
      <w:bodyDiv w:val="1"/>
      <w:marLeft w:val="0"/>
      <w:marRight w:val="0"/>
      <w:marTop w:val="0"/>
      <w:marBottom w:val="0"/>
      <w:divBdr>
        <w:top w:val="none" w:sz="0" w:space="0" w:color="auto"/>
        <w:left w:val="none" w:sz="0" w:space="0" w:color="auto"/>
        <w:bottom w:val="none" w:sz="0" w:space="0" w:color="auto"/>
        <w:right w:val="none" w:sz="0" w:space="0" w:color="auto"/>
      </w:divBdr>
    </w:div>
    <w:div w:id="106118436">
      <w:bodyDiv w:val="1"/>
      <w:marLeft w:val="0"/>
      <w:marRight w:val="0"/>
      <w:marTop w:val="0"/>
      <w:marBottom w:val="0"/>
      <w:divBdr>
        <w:top w:val="none" w:sz="0" w:space="0" w:color="auto"/>
        <w:left w:val="none" w:sz="0" w:space="0" w:color="auto"/>
        <w:bottom w:val="none" w:sz="0" w:space="0" w:color="auto"/>
        <w:right w:val="none" w:sz="0" w:space="0" w:color="auto"/>
      </w:divBdr>
    </w:div>
    <w:div w:id="184026539">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5785849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1571848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819197">
      <w:bodyDiv w:val="1"/>
      <w:marLeft w:val="0"/>
      <w:marRight w:val="0"/>
      <w:marTop w:val="0"/>
      <w:marBottom w:val="0"/>
      <w:divBdr>
        <w:top w:val="none" w:sz="0" w:space="0" w:color="auto"/>
        <w:left w:val="none" w:sz="0" w:space="0" w:color="auto"/>
        <w:bottom w:val="none" w:sz="0" w:space="0" w:color="auto"/>
        <w:right w:val="none" w:sz="0" w:space="0" w:color="auto"/>
      </w:divBdr>
    </w:div>
    <w:div w:id="707222348">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1611534">
      <w:bodyDiv w:val="1"/>
      <w:marLeft w:val="0"/>
      <w:marRight w:val="0"/>
      <w:marTop w:val="0"/>
      <w:marBottom w:val="0"/>
      <w:divBdr>
        <w:top w:val="none" w:sz="0" w:space="0" w:color="auto"/>
        <w:left w:val="none" w:sz="0" w:space="0" w:color="auto"/>
        <w:bottom w:val="none" w:sz="0" w:space="0" w:color="auto"/>
        <w:right w:val="none" w:sz="0" w:space="0" w:color="auto"/>
      </w:divBdr>
    </w:div>
    <w:div w:id="80905533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923405">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2223177">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32348088">
      <w:bodyDiv w:val="1"/>
      <w:marLeft w:val="0"/>
      <w:marRight w:val="0"/>
      <w:marTop w:val="0"/>
      <w:marBottom w:val="0"/>
      <w:divBdr>
        <w:top w:val="none" w:sz="0" w:space="0" w:color="auto"/>
        <w:left w:val="none" w:sz="0" w:space="0" w:color="auto"/>
        <w:bottom w:val="none" w:sz="0" w:space="0" w:color="auto"/>
        <w:right w:val="none" w:sz="0" w:space="0" w:color="auto"/>
      </w:divBdr>
    </w:div>
    <w:div w:id="1260916957">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493057031">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063813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7025552">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54B49-6E89-4DE7-BD8C-74DD88042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30493</TotalTime>
  <Pages>4</Pages>
  <Words>1422</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471</cp:revision>
  <cp:lastPrinted>2010-01-07T02:23:00Z</cp:lastPrinted>
  <dcterms:created xsi:type="dcterms:W3CDTF">2021-02-10T02:54:00Z</dcterms:created>
  <dcterms:modified xsi:type="dcterms:W3CDTF">2023-11-02T13:22:00Z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(3)ZdGhAgZ5V/Qft+AcO9jaJI9JIuBEL9nPULRrmf+zVPNDw0p5/9/NamGUDl7LFBU5a6q9hLZX
RfGDMuYfNB0Nu0voDCu7sXwvwEoqCdfACK1YzyNWtXdyBzQ3MHH+03vHj5ANn/w5+fWQTawQ
Sj029sAJgDL6WimgIUmfFemw6ItaJU7q381DEMyHH0RbsbXFnambxHma7fRvavfr9uMQy6eb
1TwXR985lvZrq3bZ8j</vt:lpwstr>
  </property>
  <property fmtid="{D5CDD505-2E9C-101B-9397-08002B2CF9AE}" pid="3" name="_2015_ms_pID_725343_00">
    <vt:lpwstr>_2015_ms_pID_725343</vt:lpwstr>
  </property>
  <property fmtid="{D5CDD505-2E9C-101B-9397-08002B2CF9AE}" pid="4" name="_2015_ms_pID_7253431">
    <vt:lpwstr>UXT68dOrnXwMPlU/wGhG7KoRZafCVHQ/jzVYlfWaZIyngjNNICCnOC
8aVbqprB6UcYfZcK2oDzbuwtALbfns+ZBPlecntG5fkja2aGdoRjRNREy45MtU79oQ4+pdvj
wwcEh6mj+mqnTPLBZxRWPhuClaYJtA+tjr76wHnJF2WlZkstBhSPtIS6iMGIn3iOwO1uaSFs
gSyjFhnzxgGYELaHRAosvKtlfC15dam30yiL</vt:lpwstr>
  </property>
  <property fmtid="{D5CDD505-2E9C-101B-9397-08002B2CF9AE}" pid="5" name="_2015_ms_pID_7253431_00">
    <vt:lpwstr>_2015_ms_pID_7253431</vt:lpwstr>
  </property>
  <property fmtid="{D5CDD505-2E9C-101B-9397-08002B2CF9AE}" pid="6" name="_2015_ms_pID_7253432">
    <vt:lpwstr>AkY8BX6g2nl+96KUdcYiz5yhHyDMFmb/Grz1
DED/plMcqkngipC/9fSs1TSiQAPHRfOvP8/AxKKd7ps6snBWPq0=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