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2002F9C0"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10</w:t>
      </w:r>
      <w:r w:rsidR="003848C4">
        <w:rPr>
          <w:rFonts w:cs="Arial"/>
          <w:sz w:val="24"/>
        </w:rPr>
        <w:t>9</w:t>
      </w:r>
      <w:r>
        <w:rPr>
          <w:rFonts w:cs="Arial"/>
          <w:i/>
          <w:sz w:val="24"/>
        </w:rPr>
        <w:tab/>
      </w:r>
      <w:r>
        <w:rPr>
          <w:rFonts w:cs="Arial"/>
          <w:iCs/>
          <w:sz w:val="24"/>
        </w:rPr>
        <w:t>R4-</w:t>
      </w:r>
      <w:r w:rsidR="004E3F70">
        <w:rPr>
          <w:rFonts w:cs="Arial"/>
          <w:iCs/>
          <w:sz w:val="24"/>
        </w:rPr>
        <w:t>2319396</w:t>
      </w:r>
    </w:p>
    <w:p w14:paraId="225BCA78" w14:textId="74A22BD8" w:rsidR="00070795" w:rsidRDefault="003848C4" w:rsidP="00070795">
      <w:pPr>
        <w:pStyle w:val="Header"/>
        <w:tabs>
          <w:tab w:val="right" w:pos="10206"/>
        </w:tabs>
        <w:spacing w:after="120"/>
        <w:rPr>
          <w:rFonts w:cs="Arial"/>
          <w:sz w:val="24"/>
        </w:rPr>
      </w:pPr>
      <w:r>
        <w:rPr>
          <w:rFonts w:cs="Arial"/>
          <w:sz w:val="24"/>
        </w:rPr>
        <w:t>Chicago</w:t>
      </w:r>
      <w:r w:rsidR="006C791A">
        <w:rPr>
          <w:rFonts w:cs="Arial"/>
          <w:sz w:val="24"/>
        </w:rPr>
        <w:t xml:space="preserve">, </w:t>
      </w:r>
      <w:r>
        <w:rPr>
          <w:rFonts w:cs="Arial"/>
          <w:sz w:val="24"/>
        </w:rPr>
        <w:t>US</w:t>
      </w:r>
      <w:r w:rsidR="00070795">
        <w:rPr>
          <w:rFonts w:cs="Arial"/>
          <w:sz w:val="24"/>
        </w:rPr>
        <w:t>,</w:t>
      </w:r>
      <w:r w:rsidR="00E01242">
        <w:rPr>
          <w:rFonts w:cs="Arial"/>
          <w:sz w:val="24"/>
        </w:rPr>
        <w:t xml:space="preserve"> </w:t>
      </w:r>
      <w:r w:rsidR="00B57A40">
        <w:rPr>
          <w:rFonts w:cs="Arial"/>
          <w:sz w:val="24"/>
        </w:rPr>
        <w:t>13</w:t>
      </w:r>
      <w:r w:rsidR="000B0CA1" w:rsidRPr="00F465E8">
        <w:rPr>
          <w:rFonts w:cs="Arial"/>
          <w:sz w:val="24"/>
          <w:vertAlign w:val="superscript"/>
        </w:rPr>
        <w:t>th</w:t>
      </w:r>
      <w:r w:rsidR="000B0CA1">
        <w:rPr>
          <w:rFonts w:cs="Arial"/>
          <w:sz w:val="24"/>
        </w:rPr>
        <w:t xml:space="preserve"> </w:t>
      </w:r>
      <w:r w:rsidR="006C791A">
        <w:rPr>
          <w:rFonts w:cs="Arial"/>
          <w:sz w:val="24"/>
        </w:rPr>
        <w:t xml:space="preserve">to </w:t>
      </w:r>
      <w:r w:rsidR="00F465E8">
        <w:rPr>
          <w:rFonts w:cs="Arial"/>
          <w:sz w:val="24"/>
        </w:rPr>
        <w:t>1</w:t>
      </w:r>
      <w:r w:rsidR="00B57A40">
        <w:rPr>
          <w:rFonts w:cs="Arial"/>
          <w:sz w:val="24"/>
        </w:rPr>
        <w:t>7</w:t>
      </w:r>
      <w:r w:rsidR="006C791A" w:rsidRPr="00CE4DE3">
        <w:rPr>
          <w:rFonts w:cs="Arial"/>
          <w:sz w:val="24"/>
          <w:vertAlign w:val="superscript"/>
        </w:rPr>
        <w:t>th</w:t>
      </w:r>
      <w:r w:rsidR="006C791A">
        <w:rPr>
          <w:rFonts w:cs="Arial"/>
          <w:sz w:val="24"/>
        </w:rPr>
        <w:t xml:space="preserve"> </w:t>
      </w:r>
      <w:r w:rsidR="00B57A40">
        <w:rPr>
          <w:rFonts w:cs="Arial"/>
          <w:sz w:val="24"/>
        </w:rPr>
        <w:t>November</w:t>
      </w:r>
      <w:r w:rsidR="000D59CF">
        <w:rPr>
          <w:rFonts w:cs="Arial"/>
          <w:sz w:val="24"/>
        </w:rPr>
        <w:t xml:space="preserve"> 2023</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51B1CCBD"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1B5879">
        <w:rPr>
          <w:rFonts w:ascii="Arial" w:hAnsi="Arial" w:cs="Arial"/>
          <w:bCs/>
        </w:rPr>
        <w:t xml:space="preserve">Additional simulation results </w:t>
      </w:r>
      <w:r w:rsidR="008F044B">
        <w:rPr>
          <w:rFonts w:ascii="Arial" w:hAnsi="Arial" w:cs="Arial"/>
          <w:bCs/>
        </w:rPr>
        <w:t xml:space="preserve">(Scenario 3 and 9) </w:t>
      </w:r>
      <w:r w:rsidR="001B5879">
        <w:rPr>
          <w:rFonts w:ascii="Arial" w:hAnsi="Arial" w:cs="Arial"/>
          <w:bCs/>
        </w:rPr>
        <w:t xml:space="preserve">related to </w:t>
      </w:r>
      <w:r w:rsidR="006B187A">
        <w:rPr>
          <w:rFonts w:ascii="Arial" w:hAnsi="Arial" w:cs="Arial"/>
          <w:bCs/>
        </w:rPr>
        <w:t>SBFD adjacent channel coexistence evaluation</w:t>
      </w:r>
    </w:p>
    <w:p w14:paraId="72798C4E" w14:textId="335446EC" w:rsidR="003B61A8" w:rsidRPr="001B5879" w:rsidRDefault="003B61A8" w:rsidP="003B61A8">
      <w:pPr>
        <w:spacing w:after="120"/>
        <w:ind w:left="1985" w:hanging="1985"/>
        <w:rPr>
          <w:rFonts w:ascii="Arial" w:hAnsi="Arial" w:cs="Arial"/>
          <w:bCs/>
          <w:color w:val="FF0000"/>
          <w:lang w:val="en-US"/>
        </w:rPr>
      </w:pPr>
      <w:r w:rsidRPr="001B5879">
        <w:rPr>
          <w:rFonts w:ascii="Arial" w:hAnsi="Arial" w:cs="Arial"/>
          <w:b/>
          <w:lang w:val="en-US"/>
        </w:rPr>
        <w:t>Agenda item:</w:t>
      </w:r>
      <w:r w:rsidRPr="001B5879">
        <w:rPr>
          <w:rFonts w:ascii="Arial" w:hAnsi="Arial" w:cs="Arial"/>
          <w:b/>
          <w:lang w:val="en-US"/>
        </w:rPr>
        <w:tab/>
      </w:r>
      <w:r w:rsidR="00F5530E">
        <w:rPr>
          <w:rFonts w:ascii="Arial" w:hAnsi="Arial" w:cs="Arial"/>
          <w:bCs/>
          <w:lang w:val="en-US"/>
        </w:rPr>
        <w:t>8.19</w:t>
      </w:r>
      <w:r w:rsidR="00AA7E5B">
        <w:rPr>
          <w:rFonts w:ascii="Arial" w:hAnsi="Arial" w:cs="Arial"/>
          <w:bCs/>
          <w:lang w:val="en-US"/>
        </w:rPr>
        <w:t>.2.1</w:t>
      </w:r>
    </w:p>
    <w:p w14:paraId="3C088A4A" w14:textId="44AB97F8"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62745C">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3B1F280" w14:textId="12D04502" w:rsidR="00C24C17" w:rsidRDefault="0062745C" w:rsidP="005D6C1A">
      <w:r>
        <w:t>At the last RAN4 meeting (RAN4#</w:t>
      </w:r>
      <w:r w:rsidR="00E012FA">
        <w:t>108-bis</w:t>
      </w:r>
      <w:r>
        <w:t xml:space="preserve"> in </w:t>
      </w:r>
      <w:r w:rsidR="00E012FA">
        <w:t>Xiamen</w:t>
      </w:r>
      <w:r>
        <w:t>)</w:t>
      </w:r>
      <w:r w:rsidR="00155B44">
        <w:t xml:space="preserve"> </w:t>
      </w:r>
      <w:r w:rsidR="00C24C17">
        <w:t>the work to collect simulation results for the adjacent channel coexistence evaluation part of SBFD SI (</w:t>
      </w:r>
      <w:proofErr w:type="spellStart"/>
      <w:r w:rsidR="00C24C17">
        <w:t>FS_NR_duplex_evo</w:t>
      </w:r>
      <w:proofErr w:type="spellEnd"/>
      <w:r w:rsidR="00C24C17">
        <w:t xml:space="preserve">) continued. All simulation results submitted to last meeting from several companies were collected in an Excel format in [1]. </w:t>
      </w:r>
      <w:r w:rsidR="0072535B">
        <w:t xml:space="preserve">The intention is to collect all simulation results as technical background information in TR 38.858. </w:t>
      </w:r>
    </w:p>
    <w:p w14:paraId="52EC68F0" w14:textId="16879C5A" w:rsidR="00843454" w:rsidRPr="007D610C" w:rsidRDefault="00C628DE" w:rsidP="005D6C1A">
      <w:r>
        <w:t>In t</w:t>
      </w:r>
      <w:r w:rsidR="00843454">
        <w:t>his contribution</w:t>
      </w:r>
      <w:r w:rsidR="00782571">
        <w:t xml:space="preserve"> </w:t>
      </w:r>
      <w:r w:rsidR="00604E46">
        <w:t xml:space="preserve">we present simulation results for in-door scenarios (Scenario 3 and Scenario 9). </w:t>
      </w:r>
      <w:r w:rsidR="001B63C3">
        <w:t xml:space="preserve">In </w:t>
      </w:r>
      <w:r w:rsidR="00117C94">
        <w:t xml:space="preserve">a </w:t>
      </w:r>
      <w:r w:rsidR="001B63C3">
        <w:t>companion contribution</w:t>
      </w:r>
      <w:r w:rsidR="00117C94">
        <w:t xml:space="preserve"> [7] the simulation results are provided in Excel-format. </w:t>
      </w:r>
      <w:r w:rsidR="008512FD">
        <w:t xml:space="preserve">In </w:t>
      </w:r>
      <w:r w:rsidR="008E494F">
        <w:t>two other companion contributions [8, 9] we provide input to the technical report TR 38.858.</w:t>
      </w:r>
      <w:r w:rsidR="00117C94">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75167108" w14:textId="5C0D37B8" w:rsidR="00E36EB1" w:rsidRDefault="00E36EB1" w:rsidP="00E36EB1">
      <w:r w:rsidRPr="022E3D84">
        <w:t xml:space="preserve">In this contribution we follow the RAN4 coexistence evaluation methodology applied to the 4 coexistence cases identified for study during previous </w:t>
      </w:r>
      <w:r>
        <w:t>meetings.</w:t>
      </w:r>
      <w:r w:rsidRPr="022E3D84">
        <w:t xml:space="preserve"> For each coexistence case we identify a “relative ACIR” value, which we sweep to achieve the RAN4 coexistence target of 5% degradation for mean user throughput and 5%-tile user throughput with respect to the baseline defined by the study in previous meetings. Specifically, for each identified coexistence case, the ACIR </w:t>
      </w:r>
      <w:r>
        <w:t>that impact the coexistence are</w:t>
      </w:r>
      <w:r w:rsidRPr="022E3D84">
        <w:t xml:space="preserve"> derived from baseline assumptions for legacy TDD and SBFD BS and UE, as described in the following Table 2-1 and Table 2-2.</w:t>
      </w:r>
      <w:r>
        <w:t xml:space="preserve"> </w:t>
      </w:r>
    </w:p>
    <w:p w14:paraId="78FB23A2" w14:textId="77777777" w:rsidR="00E36EB1" w:rsidRDefault="00E36EB1" w:rsidP="00E36EB1">
      <w:pPr>
        <w:jc w:val="center"/>
        <w:rPr>
          <w:rFonts w:ascii="Arial" w:eastAsia="Arial" w:hAnsi="Arial" w:cs="Arial"/>
          <w:b/>
          <w:bCs/>
        </w:rPr>
      </w:pPr>
      <w:r w:rsidRPr="022E3D84">
        <w:rPr>
          <w:rFonts w:ascii="Arial" w:eastAsia="Arial" w:hAnsi="Arial" w:cs="Arial"/>
          <w:b/>
          <w:bCs/>
        </w:rPr>
        <w:t>Table 2-1: FR1 Baseline ACIR derived from baseline assumptions for legacy TDD and SBFD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577"/>
        <w:gridCol w:w="1447"/>
        <w:gridCol w:w="2202"/>
        <w:gridCol w:w="2199"/>
      </w:tblGrid>
      <w:tr w:rsidR="00E36EB1" w14:paraId="5EAB62DB" w14:textId="77777777" w:rsidTr="005D6C1A">
        <w:trPr>
          <w:trHeight w:val="300"/>
        </w:trPr>
        <w:tc>
          <w:tcPr>
            <w:tcW w:w="0" w:type="auto"/>
            <w:tcMar>
              <w:left w:w="108" w:type="dxa"/>
              <w:right w:w="108" w:type="dxa"/>
            </w:tcMar>
          </w:tcPr>
          <w:p w14:paraId="5592F510" w14:textId="77777777" w:rsidR="00E36EB1" w:rsidRDefault="00E36EB1">
            <w:pPr>
              <w:spacing w:line="257" w:lineRule="auto"/>
              <w:jc w:val="center"/>
              <w:rPr>
                <w:rFonts w:ascii="Arial" w:eastAsia="Arial" w:hAnsi="Arial" w:cs="Arial"/>
                <w:b/>
                <w:bCs/>
                <w:sz w:val="18"/>
                <w:szCs w:val="18"/>
              </w:rPr>
            </w:pPr>
            <w:r w:rsidRPr="022E3D84">
              <w:rPr>
                <w:rFonts w:ascii="Arial" w:eastAsia="Arial" w:hAnsi="Arial" w:cs="Arial"/>
                <w:b/>
                <w:bCs/>
                <w:sz w:val="18"/>
                <w:szCs w:val="18"/>
              </w:rPr>
              <w:t>Coexistence Case</w:t>
            </w:r>
          </w:p>
        </w:tc>
        <w:tc>
          <w:tcPr>
            <w:tcW w:w="0" w:type="auto"/>
            <w:tcMar>
              <w:left w:w="108" w:type="dxa"/>
              <w:right w:w="108" w:type="dxa"/>
            </w:tcMar>
          </w:tcPr>
          <w:p w14:paraId="01D0405B" w14:textId="77777777" w:rsidR="00E36EB1" w:rsidRPr="3B81CCDD" w:rsidRDefault="00E36EB1">
            <w:pPr>
              <w:spacing w:line="257" w:lineRule="auto"/>
              <w:jc w:val="center"/>
              <w:rPr>
                <w:rFonts w:ascii="Arial" w:eastAsia="Arial" w:hAnsi="Arial" w:cs="Arial"/>
                <w:b/>
                <w:bCs/>
                <w:sz w:val="18"/>
                <w:szCs w:val="18"/>
              </w:rPr>
            </w:pPr>
            <w:r w:rsidRPr="3B81CCDD">
              <w:rPr>
                <w:rFonts w:ascii="Arial" w:eastAsia="Arial" w:hAnsi="Arial" w:cs="Arial"/>
                <w:b/>
                <w:bCs/>
                <w:sz w:val="18"/>
                <w:szCs w:val="18"/>
              </w:rPr>
              <w:t>ACIR of interest</w:t>
            </w:r>
          </w:p>
        </w:tc>
        <w:tc>
          <w:tcPr>
            <w:tcW w:w="0" w:type="auto"/>
            <w:tcMar>
              <w:left w:w="108" w:type="dxa"/>
              <w:right w:w="108" w:type="dxa"/>
            </w:tcMar>
          </w:tcPr>
          <w:p w14:paraId="2D4198DC" w14:textId="77777777" w:rsidR="00E36EB1" w:rsidRDefault="00E36EB1">
            <w:pPr>
              <w:spacing w:line="257" w:lineRule="auto"/>
              <w:jc w:val="center"/>
              <w:rPr>
                <w:rFonts w:ascii="Arial" w:eastAsia="Arial" w:hAnsi="Arial" w:cs="Arial"/>
                <w:b/>
                <w:bCs/>
                <w:sz w:val="18"/>
                <w:szCs w:val="18"/>
              </w:rPr>
            </w:pPr>
            <w:r w:rsidRPr="022E3D84">
              <w:rPr>
                <w:rFonts w:ascii="Arial" w:eastAsia="Arial" w:hAnsi="Arial" w:cs="Arial"/>
                <w:b/>
                <w:bCs/>
                <w:sz w:val="18"/>
                <w:szCs w:val="18"/>
              </w:rPr>
              <w:t>Baseline ACIR</w:t>
            </w:r>
          </w:p>
        </w:tc>
        <w:tc>
          <w:tcPr>
            <w:tcW w:w="0" w:type="auto"/>
            <w:tcMar>
              <w:left w:w="108" w:type="dxa"/>
              <w:right w:w="108" w:type="dxa"/>
            </w:tcMar>
          </w:tcPr>
          <w:p w14:paraId="4891F36F" w14:textId="77777777" w:rsidR="00E36EB1" w:rsidRDefault="00E36EB1">
            <w:pPr>
              <w:spacing w:line="257" w:lineRule="auto"/>
              <w:jc w:val="center"/>
              <w:rPr>
                <w:rFonts w:ascii="Arial" w:eastAsia="Arial" w:hAnsi="Arial" w:cs="Arial"/>
                <w:b/>
                <w:bCs/>
                <w:sz w:val="18"/>
                <w:szCs w:val="18"/>
              </w:rPr>
            </w:pPr>
            <w:r w:rsidRPr="022E3D84">
              <w:rPr>
                <w:rFonts w:ascii="Arial" w:eastAsia="Arial" w:hAnsi="Arial" w:cs="Arial"/>
                <w:b/>
                <w:bCs/>
                <w:sz w:val="18"/>
                <w:szCs w:val="18"/>
              </w:rPr>
              <w:t>ACLR</w:t>
            </w:r>
          </w:p>
        </w:tc>
        <w:tc>
          <w:tcPr>
            <w:tcW w:w="2199" w:type="dxa"/>
            <w:tcMar>
              <w:left w:w="108" w:type="dxa"/>
              <w:right w:w="108" w:type="dxa"/>
            </w:tcMar>
          </w:tcPr>
          <w:p w14:paraId="2234CD0E" w14:textId="77777777" w:rsidR="00E36EB1" w:rsidRDefault="00E36EB1">
            <w:pPr>
              <w:jc w:val="center"/>
              <w:rPr>
                <w:rFonts w:ascii="Arial" w:eastAsia="Arial" w:hAnsi="Arial" w:cs="Arial"/>
                <w:b/>
                <w:bCs/>
                <w:sz w:val="18"/>
                <w:szCs w:val="18"/>
              </w:rPr>
            </w:pPr>
            <w:r w:rsidRPr="022E3D84">
              <w:rPr>
                <w:rFonts w:ascii="Arial" w:eastAsia="Arial" w:hAnsi="Arial" w:cs="Arial"/>
                <w:b/>
                <w:bCs/>
                <w:sz w:val="18"/>
                <w:szCs w:val="18"/>
              </w:rPr>
              <w:t>ACS</w:t>
            </w:r>
          </w:p>
        </w:tc>
      </w:tr>
      <w:tr w:rsidR="00E36EB1" w14:paraId="73934FC6" w14:textId="77777777" w:rsidTr="005D6C1A">
        <w:trPr>
          <w:trHeight w:val="300"/>
        </w:trPr>
        <w:tc>
          <w:tcPr>
            <w:tcW w:w="0" w:type="auto"/>
            <w:vMerge w:val="restart"/>
            <w:tcMar>
              <w:left w:w="108" w:type="dxa"/>
              <w:right w:w="108" w:type="dxa"/>
            </w:tcMar>
          </w:tcPr>
          <w:p w14:paraId="6FFC646A"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1</w:t>
            </w:r>
          </w:p>
        </w:tc>
        <w:tc>
          <w:tcPr>
            <w:tcW w:w="0" w:type="auto"/>
            <w:tcMar>
              <w:left w:w="108" w:type="dxa"/>
              <w:right w:w="108" w:type="dxa"/>
            </w:tcMar>
          </w:tcPr>
          <w:p w14:paraId="40A53630" w14:textId="77777777" w:rsidR="00E36EB1" w:rsidRPr="0065418D" w:rsidRDefault="00E36EB1">
            <w:pPr>
              <w:jc w:val="center"/>
              <w:rPr>
                <w:rFonts w:ascii="Arial" w:eastAsia="Arial" w:hAnsi="Arial" w:cs="Arial"/>
                <w:b/>
                <w:bCs/>
                <w:sz w:val="18"/>
                <w:szCs w:val="18"/>
              </w:rPr>
            </w:pPr>
            <w:r w:rsidRPr="0065418D">
              <w:rPr>
                <w:rFonts w:ascii="Arial" w:eastAsia="Arial" w:hAnsi="Arial" w:cs="Arial"/>
                <w:b/>
                <w:bCs/>
                <w:sz w:val="18"/>
                <w:szCs w:val="18"/>
              </w:rPr>
              <w:t>ACIR_UE_UE</w:t>
            </w:r>
          </w:p>
        </w:tc>
        <w:tc>
          <w:tcPr>
            <w:tcW w:w="0" w:type="auto"/>
            <w:tcMar>
              <w:left w:w="108" w:type="dxa"/>
              <w:right w:w="108" w:type="dxa"/>
            </w:tcMar>
          </w:tcPr>
          <w:p w14:paraId="1D1C96B2" w14:textId="021F64B1" w:rsidR="00E36EB1" w:rsidRDefault="00E36EB1">
            <w:pPr>
              <w:jc w:val="center"/>
              <w:rPr>
                <w:rFonts w:ascii="Arial" w:eastAsia="Arial" w:hAnsi="Arial" w:cs="Arial"/>
                <w:sz w:val="18"/>
                <w:szCs w:val="18"/>
              </w:rPr>
            </w:pPr>
            <w:r w:rsidRPr="022E3D84">
              <w:rPr>
                <w:rFonts w:ascii="Arial" w:eastAsia="Arial" w:hAnsi="Arial" w:cs="Arial"/>
                <w:sz w:val="18"/>
                <w:szCs w:val="18"/>
              </w:rPr>
              <w:t>28.2 dB</w:t>
            </w:r>
          </w:p>
        </w:tc>
        <w:tc>
          <w:tcPr>
            <w:tcW w:w="0" w:type="auto"/>
            <w:tcMar>
              <w:left w:w="108" w:type="dxa"/>
              <w:right w:w="108" w:type="dxa"/>
            </w:tcMar>
          </w:tcPr>
          <w:p w14:paraId="6CCDFA89" w14:textId="77777777" w:rsidR="00E36EB1" w:rsidRDefault="00E36EB1">
            <w:pPr>
              <w:jc w:val="center"/>
              <w:rPr>
                <w:rFonts w:ascii="Arial" w:eastAsia="Arial" w:hAnsi="Arial" w:cs="Arial"/>
                <w:sz w:val="18"/>
                <w:szCs w:val="18"/>
              </w:rPr>
            </w:pPr>
            <w:r w:rsidRPr="022E3D84">
              <w:rPr>
                <w:rFonts w:ascii="Arial" w:eastAsia="Arial" w:hAnsi="Arial" w:cs="Arial"/>
                <w:sz w:val="18"/>
                <w:szCs w:val="18"/>
              </w:rPr>
              <w:t>ACLR UE SBFD = 30 dB</w:t>
            </w:r>
          </w:p>
        </w:tc>
        <w:tc>
          <w:tcPr>
            <w:tcW w:w="2199" w:type="dxa"/>
            <w:tcMar>
              <w:left w:w="108" w:type="dxa"/>
              <w:right w:w="108" w:type="dxa"/>
            </w:tcMar>
          </w:tcPr>
          <w:p w14:paraId="35114BBD" w14:textId="77777777" w:rsidR="00E36EB1" w:rsidRDefault="00E36EB1">
            <w:pPr>
              <w:jc w:val="center"/>
              <w:rPr>
                <w:rFonts w:ascii="Arial" w:eastAsia="Arial" w:hAnsi="Arial" w:cs="Arial"/>
                <w:sz w:val="18"/>
                <w:szCs w:val="18"/>
              </w:rPr>
            </w:pPr>
            <w:r w:rsidRPr="022E3D84">
              <w:rPr>
                <w:rFonts w:ascii="Arial" w:eastAsia="Arial" w:hAnsi="Arial" w:cs="Arial"/>
                <w:sz w:val="18"/>
                <w:szCs w:val="18"/>
              </w:rPr>
              <w:t>ACS UE TDD = 33 dB</w:t>
            </w:r>
          </w:p>
        </w:tc>
      </w:tr>
      <w:tr w:rsidR="00E36EB1" w14:paraId="355F1ECD" w14:textId="77777777" w:rsidTr="005D6C1A">
        <w:trPr>
          <w:trHeight w:val="300"/>
        </w:trPr>
        <w:tc>
          <w:tcPr>
            <w:tcW w:w="0" w:type="auto"/>
            <w:vMerge/>
            <w:tcMar>
              <w:left w:w="108" w:type="dxa"/>
              <w:right w:w="108" w:type="dxa"/>
            </w:tcMar>
          </w:tcPr>
          <w:p w14:paraId="75684F05" w14:textId="77777777" w:rsidR="00E36EB1" w:rsidRDefault="00E36EB1"/>
        </w:tc>
        <w:tc>
          <w:tcPr>
            <w:tcW w:w="0" w:type="auto"/>
            <w:tcMar>
              <w:left w:w="108" w:type="dxa"/>
              <w:right w:w="108" w:type="dxa"/>
            </w:tcMar>
          </w:tcPr>
          <w:p w14:paraId="3DAC68D4"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ACIR_BS_UE</w:t>
            </w:r>
          </w:p>
        </w:tc>
        <w:tc>
          <w:tcPr>
            <w:tcW w:w="0" w:type="auto"/>
            <w:tcMar>
              <w:left w:w="108" w:type="dxa"/>
              <w:right w:w="108" w:type="dxa"/>
            </w:tcMar>
          </w:tcPr>
          <w:p w14:paraId="1A3E6A27"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32.7 dB</w:t>
            </w:r>
          </w:p>
        </w:tc>
        <w:tc>
          <w:tcPr>
            <w:tcW w:w="0" w:type="auto"/>
            <w:tcMar>
              <w:left w:w="108" w:type="dxa"/>
              <w:right w:w="108" w:type="dxa"/>
            </w:tcMar>
          </w:tcPr>
          <w:p w14:paraId="677B2B8A"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BS SBFD = 45 dB</w:t>
            </w:r>
          </w:p>
        </w:tc>
        <w:tc>
          <w:tcPr>
            <w:tcW w:w="2199" w:type="dxa"/>
            <w:tcMar>
              <w:left w:w="108" w:type="dxa"/>
              <w:right w:w="108" w:type="dxa"/>
            </w:tcMar>
          </w:tcPr>
          <w:p w14:paraId="7B423102"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ACS UE TDD = 33 dB</w:t>
            </w:r>
          </w:p>
        </w:tc>
      </w:tr>
      <w:tr w:rsidR="00E36EB1" w14:paraId="765F246A" w14:textId="77777777" w:rsidTr="005D6C1A">
        <w:trPr>
          <w:trHeight w:val="300"/>
        </w:trPr>
        <w:tc>
          <w:tcPr>
            <w:tcW w:w="0" w:type="auto"/>
            <w:vMerge w:val="restart"/>
            <w:tcMar>
              <w:left w:w="108" w:type="dxa"/>
              <w:right w:w="108" w:type="dxa"/>
            </w:tcMar>
          </w:tcPr>
          <w:p w14:paraId="1D2D68BB"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2</w:t>
            </w:r>
          </w:p>
        </w:tc>
        <w:tc>
          <w:tcPr>
            <w:tcW w:w="0" w:type="auto"/>
            <w:tcMar>
              <w:left w:w="108" w:type="dxa"/>
              <w:right w:w="108" w:type="dxa"/>
            </w:tcMar>
          </w:tcPr>
          <w:p w14:paraId="721781A2" w14:textId="77777777" w:rsidR="00E36EB1" w:rsidRPr="0065418D" w:rsidRDefault="00E36EB1">
            <w:pPr>
              <w:jc w:val="center"/>
              <w:rPr>
                <w:rFonts w:ascii="Arial" w:eastAsia="Arial" w:hAnsi="Arial" w:cs="Arial"/>
                <w:b/>
                <w:bCs/>
                <w:sz w:val="18"/>
                <w:szCs w:val="18"/>
              </w:rPr>
            </w:pPr>
            <w:r w:rsidRPr="0065418D">
              <w:rPr>
                <w:rFonts w:ascii="Arial" w:eastAsia="Arial" w:hAnsi="Arial" w:cs="Arial"/>
                <w:b/>
                <w:bCs/>
                <w:sz w:val="18"/>
                <w:szCs w:val="18"/>
              </w:rPr>
              <w:t>ACIR_BS_BS</w:t>
            </w:r>
          </w:p>
        </w:tc>
        <w:tc>
          <w:tcPr>
            <w:tcW w:w="0" w:type="auto"/>
            <w:tcMar>
              <w:left w:w="108" w:type="dxa"/>
              <w:right w:w="108" w:type="dxa"/>
            </w:tcMar>
          </w:tcPr>
          <w:p w14:paraId="0AD50A6F" w14:textId="77777777" w:rsidR="00E36EB1" w:rsidRDefault="00E36EB1">
            <w:pPr>
              <w:jc w:val="center"/>
              <w:rPr>
                <w:rFonts w:ascii="Arial" w:eastAsia="Arial" w:hAnsi="Arial" w:cs="Arial"/>
                <w:sz w:val="18"/>
                <w:szCs w:val="18"/>
              </w:rPr>
            </w:pPr>
            <w:r w:rsidRPr="022E3D84">
              <w:rPr>
                <w:rFonts w:ascii="Arial" w:eastAsia="Arial" w:hAnsi="Arial" w:cs="Arial"/>
                <w:sz w:val="18"/>
                <w:szCs w:val="18"/>
              </w:rPr>
              <w:t>43.8 dB</w:t>
            </w:r>
          </w:p>
        </w:tc>
        <w:tc>
          <w:tcPr>
            <w:tcW w:w="0" w:type="auto"/>
            <w:tcMar>
              <w:left w:w="108" w:type="dxa"/>
              <w:right w:w="108" w:type="dxa"/>
            </w:tcMar>
          </w:tcPr>
          <w:p w14:paraId="29FDEB10" w14:textId="77777777" w:rsidR="00E36EB1" w:rsidRDefault="00E36EB1">
            <w:pPr>
              <w:jc w:val="center"/>
              <w:rPr>
                <w:rFonts w:ascii="Arial" w:eastAsia="Arial" w:hAnsi="Arial" w:cs="Arial"/>
                <w:sz w:val="18"/>
                <w:szCs w:val="18"/>
              </w:rPr>
            </w:pPr>
            <w:r w:rsidRPr="022E3D84">
              <w:rPr>
                <w:rFonts w:ascii="Arial" w:eastAsia="Arial" w:hAnsi="Arial" w:cs="Arial"/>
                <w:sz w:val="18"/>
                <w:szCs w:val="18"/>
              </w:rPr>
              <w:t>ACLR BS SBFD = 45 dB</w:t>
            </w:r>
          </w:p>
        </w:tc>
        <w:tc>
          <w:tcPr>
            <w:tcW w:w="2199" w:type="dxa"/>
            <w:tcMar>
              <w:left w:w="108" w:type="dxa"/>
              <w:right w:w="108" w:type="dxa"/>
            </w:tcMar>
          </w:tcPr>
          <w:p w14:paraId="0D2F9B22" w14:textId="1AA9FF7D" w:rsidR="00E36EB1" w:rsidRDefault="00E36EB1">
            <w:pPr>
              <w:jc w:val="center"/>
              <w:rPr>
                <w:rFonts w:ascii="Arial" w:eastAsia="Arial" w:hAnsi="Arial" w:cs="Arial"/>
                <w:sz w:val="18"/>
                <w:szCs w:val="18"/>
              </w:rPr>
            </w:pPr>
            <w:r w:rsidRPr="022E3D84">
              <w:rPr>
                <w:rFonts w:ascii="Arial" w:eastAsia="Arial" w:hAnsi="Arial" w:cs="Arial"/>
                <w:sz w:val="18"/>
                <w:szCs w:val="18"/>
              </w:rPr>
              <w:t>ACS BS TDD = 50 dB</w:t>
            </w:r>
            <w:r w:rsidR="009F258E">
              <w:rPr>
                <w:rFonts w:ascii="Arial" w:eastAsia="Arial" w:hAnsi="Arial" w:cs="Arial"/>
                <w:sz w:val="18"/>
                <w:szCs w:val="18"/>
              </w:rPr>
              <w:t xml:space="preserve"> </w:t>
            </w:r>
            <w:r w:rsidR="009F258E" w:rsidRPr="005D6C1A">
              <w:rPr>
                <w:rFonts w:ascii="Arial" w:eastAsia="Arial" w:hAnsi="Arial" w:cs="Arial"/>
                <w:sz w:val="18"/>
                <w:szCs w:val="18"/>
                <w:vertAlign w:val="superscript"/>
              </w:rPr>
              <w:t>1</w:t>
            </w:r>
          </w:p>
        </w:tc>
      </w:tr>
      <w:tr w:rsidR="00E36EB1" w14:paraId="78AEA974" w14:textId="77777777" w:rsidTr="005D6C1A">
        <w:trPr>
          <w:trHeight w:val="300"/>
        </w:trPr>
        <w:tc>
          <w:tcPr>
            <w:tcW w:w="0" w:type="auto"/>
            <w:vMerge/>
            <w:tcMar>
              <w:left w:w="108" w:type="dxa"/>
              <w:right w:w="108" w:type="dxa"/>
            </w:tcMar>
          </w:tcPr>
          <w:p w14:paraId="3B04F822" w14:textId="77777777" w:rsidR="00E36EB1" w:rsidRDefault="00E36EB1"/>
        </w:tc>
        <w:tc>
          <w:tcPr>
            <w:tcW w:w="0" w:type="auto"/>
            <w:tcMar>
              <w:left w:w="108" w:type="dxa"/>
              <w:right w:w="108" w:type="dxa"/>
            </w:tcMar>
          </w:tcPr>
          <w:p w14:paraId="48B0137B"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ACIR_UE_BS</w:t>
            </w:r>
          </w:p>
        </w:tc>
        <w:tc>
          <w:tcPr>
            <w:tcW w:w="0" w:type="auto"/>
            <w:tcMar>
              <w:left w:w="108" w:type="dxa"/>
              <w:right w:w="108" w:type="dxa"/>
            </w:tcMar>
          </w:tcPr>
          <w:p w14:paraId="25E83B70" w14:textId="6F768996" w:rsidR="00E36EB1" w:rsidRDefault="00E36EB1">
            <w:pPr>
              <w:jc w:val="center"/>
              <w:rPr>
                <w:rFonts w:ascii="Arial" w:eastAsia="Arial" w:hAnsi="Arial" w:cs="Arial"/>
                <w:sz w:val="18"/>
                <w:szCs w:val="18"/>
              </w:rPr>
            </w:pPr>
            <w:r w:rsidRPr="3B81CCDD">
              <w:rPr>
                <w:rFonts w:ascii="Arial" w:eastAsia="Arial" w:hAnsi="Arial" w:cs="Arial"/>
                <w:sz w:val="18"/>
                <w:szCs w:val="18"/>
              </w:rPr>
              <w:t>30</w:t>
            </w:r>
            <w:r w:rsidR="00C311BC">
              <w:rPr>
                <w:rFonts w:ascii="Arial" w:eastAsia="Arial" w:hAnsi="Arial" w:cs="Arial"/>
                <w:sz w:val="18"/>
                <w:szCs w:val="18"/>
              </w:rPr>
              <w:t>.0</w:t>
            </w:r>
            <w:r w:rsidRPr="3B81CCDD">
              <w:rPr>
                <w:rFonts w:ascii="Arial" w:eastAsia="Arial" w:hAnsi="Arial" w:cs="Arial"/>
                <w:sz w:val="18"/>
                <w:szCs w:val="18"/>
              </w:rPr>
              <w:t xml:space="preserve"> dB</w:t>
            </w:r>
          </w:p>
        </w:tc>
        <w:tc>
          <w:tcPr>
            <w:tcW w:w="0" w:type="auto"/>
            <w:tcMar>
              <w:left w:w="108" w:type="dxa"/>
              <w:right w:w="108" w:type="dxa"/>
            </w:tcMar>
          </w:tcPr>
          <w:p w14:paraId="593D04CA"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UE SBFD = 30 dB</w:t>
            </w:r>
          </w:p>
        </w:tc>
        <w:tc>
          <w:tcPr>
            <w:tcW w:w="2199" w:type="dxa"/>
            <w:tcMar>
              <w:left w:w="108" w:type="dxa"/>
              <w:right w:w="108" w:type="dxa"/>
            </w:tcMar>
          </w:tcPr>
          <w:p w14:paraId="14ED8FB4" w14:textId="12378E08" w:rsidR="00E36EB1" w:rsidRDefault="00E36EB1">
            <w:pPr>
              <w:jc w:val="center"/>
              <w:rPr>
                <w:rFonts w:ascii="Arial" w:eastAsia="Arial" w:hAnsi="Arial" w:cs="Arial"/>
                <w:sz w:val="18"/>
                <w:szCs w:val="18"/>
              </w:rPr>
            </w:pPr>
            <w:r w:rsidRPr="3B81CCDD">
              <w:rPr>
                <w:rFonts w:ascii="Arial" w:eastAsia="Arial" w:hAnsi="Arial" w:cs="Arial"/>
                <w:sz w:val="18"/>
                <w:szCs w:val="18"/>
              </w:rPr>
              <w:t>ACS BS TDD = 50 dB</w:t>
            </w:r>
            <w:r w:rsidR="009F258E">
              <w:rPr>
                <w:rFonts w:ascii="Arial" w:eastAsia="Arial" w:hAnsi="Arial" w:cs="Arial"/>
                <w:sz w:val="18"/>
                <w:szCs w:val="18"/>
              </w:rPr>
              <w:t xml:space="preserve"> </w:t>
            </w:r>
            <w:r w:rsidR="009F258E" w:rsidRPr="005D6C1A">
              <w:rPr>
                <w:rFonts w:ascii="Arial" w:eastAsia="Arial" w:hAnsi="Arial" w:cs="Arial"/>
                <w:sz w:val="18"/>
                <w:szCs w:val="18"/>
                <w:vertAlign w:val="superscript"/>
              </w:rPr>
              <w:t>1</w:t>
            </w:r>
          </w:p>
        </w:tc>
      </w:tr>
      <w:tr w:rsidR="00E36EB1" w14:paraId="64BFA74D" w14:textId="77777777" w:rsidTr="005D6C1A">
        <w:trPr>
          <w:trHeight w:val="300"/>
        </w:trPr>
        <w:tc>
          <w:tcPr>
            <w:tcW w:w="0" w:type="auto"/>
            <w:vMerge w:val="restart"/>
            <w:tcMar>
              <w:left w:w="108" w:type="dxa"/>
              <w:right w:w="108" w:type="dxa"/>
            </w:tcMar>
          </w:tcPr>
          <w:p w14:paraId="5FA7C8C4" w14:textId="77777777" w:rsidR="00E36EB1" w:rsidRDefault="00E36EB1">
            <w:pPr>
              <w:jc w:val="center"/>
              <w:rPr>
                <w:rFonts w:ascii="Arial" w:eastAsia="Arial" w:hAnsi="Arial" w:cs="Arial"/>
                <w:sz w:val="18"/>
                <w:szCs w:val="18"/>
              </w:rPr>
            </w:pPr>
            <w:r>
              <w:rPr>
                <w:rFonts w:ascii="Arial" w:eastAsia="Arial" w:hAnsi="Arial" w:cs="Arial"/>
                <w:sz w:val="18"/>
                <w:szCs w:val="18"/>
              </w:rPr>
              <w:t>3</w:t>
            </w:r>
          </w:p>
        </w:tc>
        <w:tc>
          <w:tcPr>
            <w:tcW w:w="0" w:type="auto"/>
            <w:tcMar>
              <w:left w:w="108" w:type="dxa"/>
              <w:right w:w="108" w:type="dxa"/>
            </w:tcMar>
          </w:tcPr>
          <w:p w14:paraId="42CDEA55" w14:textId="77777777" w:rsidR="00E36EB1" w:rsidRPr="0065418D" w:rsidRDefault="00E36EB1">
            <w:pPr>
              <w:jc w:val="center"/>
              <w:rPr>
                <w:rFonts w:ascii="Arial" w:eastAsia="Arial" w:hAnsi="Arial" w:cs="Arial"/>
                <w:b/>
                <w:bCs/>
                <w:sz w:val="18"/>
                <w:szCs w:val="18"/>
              </w:rPr>
            </w:pPr>
            <w:r w:rsidRPr="0065418D">
              <w:rPr>
                <w:rFonts w:ascii="Arial" w:eastAsia="Arial" w:hAnsi="Arial" w:cs="Arial"/>
                <w:b/>
                <w:bCs/>
                <w:sz w:val="18"/>
                <w:szCs w:val="18"/>
              </w:rPr>
              <w:t>ACIR_BS_BS</w:t>
            </w:r>
          </w:p>
        </w:tc>
        <w:tc>
          <w:tcPr>
            <w:tcW w:w="0" w:type="auto"/>
            <w:tcMar>
              <w:left w:w="108" w:type="dxa"/>
              <w:right w:w="108" w:type="dxa"/>
            </w:tcMar>
          </w:tcPr>
          <w:p w14:paraId="70A3A4A1" w14:textId="77777777" w:rsidR="00E36EB1" w:rsidRDefault="00E36EB1">
            <w:pPr>
              <w:jc w:val="center"/>
              <w:rPr>
                <w:rFonts w:ascii="Arial" w:eastAsia="Arial" w:hAnsi="Arial" w:cs="Arial"/>
                <w:sz w:val="18"/>
                <w:szCs w:val="18"/>
              </w:rPr>
            </w:pPr>
            <w:r w:rsidRPr="022E3D84">
              <w:rPr>
                <w:rFonts w:ascii="Arial" w:eastAsia="Arial" w:hAnsi="Arial" w:cs="Arial"/>
                <w:sz w:val="18"/>
                <w:szCs w:val="18"/>
              </w:rPr>
              <w:t>43.8 dB</w:t>
            </w:r>
          </w:p>
        </w:tc>
        <w:tc>
          <w:tcPr>
            <w:tcW w:w="0" w:type="auto"/>
            <w:tcMar>
              <w:left w:w="108" w:type="dxa"/>
              <w:right w:w="108" w:type="dxa"/>
            </w:tcMar>
          </w:tcPr>
          <w:p w14:paraId="50EFA7F4" w14:textId="77777777" w:rsidR="00E36EB1" w:rsidRDefault="00E36EB1">
            <w:pPr>
              <w:jc w:val="center"/>
              <w:rPr>
                <w:rFonts w:ascii="Arial" w:eastAsia="Arial" w:hAnsi="Arial" w:cs="Arial"/>
                <w:sz w:val="18"/>
                <w:szCs w:val="18"/>
              </w:rPr>
            </w:pPr>
            <w:r w:rsidRPr="022E3D84">
              <w:rPr>
                <w:rFonts w:ascii="Arial" w:eastAsia="Arial" w:hAnsi="Arial" w:cs="Arial"/>
                <w:sz w:val="18"/>
                <w:szCs w:val="18"/>
              </w:rPr>
              <w:t>ACLR BS TDD = 45 dB</w:t>
            </w:r>
          </w:p>
        </w:tc>
        <w:tc>
          <w:tcPr>
            <w:tcW w:w="2199" w:type="dxa"/>
            <w:tcMar>
              <w:left w:w="108" w:type="dxa"/>
              <w:right w:w="108" w:type="dxa"/>
            </w:tcMar>
          </w:tcPr>
          <w:p w14:paraId="150B1209" w14:textId="48E2F608" w:rsidR="00E36EB1" w:rsidRDefault="00E36EB1">
            <w:pPr>
              <w:jc w:val="center"/>
              <w:rPr>
                <w:rFonts w:ascii="Arial" w:eastAsia="Arial" w:hAnsi="Arial" w:cs="Arial"/>
                <w:sz w:val="18"/>
                <w:szCs w:val="18"/>
              </w:rPr>
            </w:pPr>
            <w:r w:rsidRPr="022E3D84">
              <w:rPr>
                <w:rFonts w:ascii="Arial" w:eastAsia="Arial" w:hAnsi="Arial" w:cs="Arial"/>
                <w:sz w:val="18"/>
                <w:szCs w:val="18"/>
              </w:rPr>
              <w:t>ACS BS SBFD = 50 dB</w:t>
            </w:r>
            <w:r w:rsidR="009F258E">
              <w:rPr>
                <w:rFonts w:ascii="Arial" w:eastAsia="Arial" w:hAnsi="Arial" w:cs="Arial"/>
                <w:sz w:val="18"/>
                <w:szCs w:val="18"/>
              </w:rPr>
              <w:t xml:space="preserve"> </w:t>
            </w:r>
            <w:r w:rsidR="009F258E" w:rsidRPr="005D6C1A">
              <w:rPr>
                <w:rFonts w:ascii="Arial" w:eastAsia="Arial" w:hAnsi="Arial" w:cs="Arial"/>
                <w:sz w:val="18"/>
                <w:szCs w:val="18"/>
                <w:vertAlign w:val="superscript"/>
              </w:rPr>
              <w:t>1</w:t>
            </w:r>
          </w:p>
        </w:tc>
      </w:tr>
      <w:tr w:rsidR="00E36EB1" w14:paraId="7328D308" w14:textId="77777777" w:rsidTr="005D6C1A">
        <w:trPr>
          <w:trHeight w:val="300"/>
        </w:trPr>
        <w:tc>
          <w:tcPr>
            <w:tcW w:w="0" w:type="auto"/>
            <w:vMerge/>
            <w:tcMar>
              <w:left w:w="108" w:type="dxa"/>
              <w:right w:w="108" w:type="dxa"/>
            </w:tcMar>
          </w:tcPr>
          <w:p w14:paraId="2782327B" w14:textId="77777777" w:rsidR="00E36EB1" w:rsidRDefault="00E36EB1"/>
        </w:tc>
        <w:tc>
          <w:tcPr>
            <w:tcW w:w="0" w:type="auto"/>
            <w:tcMar>
              <w:left w:w="108" w:type="dxa"/>
              <w:right w:w="108" w:type="dxa"/>
            </w:tcMar>
          </w:tcPr>
          <w:p w14:paraId="48D755AD" w14:textId="77777777" w:rsidR="00E36EB1" w:rsidRPr="0065418D" w:rsidRDefault="00E36EB1">
            <w:pPr>
              <w:jc w:val="center"/>
              <w:rPr>
                <w:rFonts w:ascii="Arial" w:eastAsia="Arial" w:hAnsi="Arial" w:cs="Arial"/>
                <w:b/>
                <w:bCs/>
                <w:sz w:val="18"/>
                <w:szCs w:val="18"/>
              </w:rPr>
            </w:pPr>
            <w:r w:rsidRPr="0065418D">
              <w:rPr>
                <w:rFonts w:ascii="Arial" w:eastAsia="Arial" w:hAnsi="Arial" w:cs="Arial"/>
                <w:b/>
                <w:bCs/>
                <w:sz w:val="18"/>
                <w:szCs w:val="18"/>
              </w:rPr>
              <w:t>ACIR_BS_UE</w:t>
            </w:r>
          </w:p>
        </w:tc>
        <w:tc>
          <w:tcPr>
            <w:tcW w:w="0" w:type="auto"/>
            <w:tcMar>
              <w:left w:w="108" w:type="dxa"/>
              <w:right w:w="108" w:type="dxa"/>
            </w:tcMar>
          </w:tcPr>
          <w:p w14:paraId="07FEA225"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32.7 dB</w:t>
            </w:r>
          </w:p>
        </w:tc>
        <w:tc>
          <w:tcPr>
            <w:tcW w:w="0" w:type="auto"/>
            <w:tcMar>
              <w:left w:w="108" w:type="dxa"/>
              <w:right w:w="108" w:type="dxa"/>
            </w:tcMar>
          </w:tcPr>
          <w:p w14:paraId="4E9F262E"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BS TDD = 45 dB</w:t>
            </w:r>
          </w:p>
        </w:tc>
        <w:tc>
          <w:tcPr>
            <w:tcW w:w="2199" w:type="dxa"/>
            <w:tcMar>
              <w:left w:w="108" w:type="dxa"/>
              <w:right w:w="108" w:type="dxa"/>
            </w:tcMar>
          </w:tcPr>
          <w:p w14:paraId="4A888A27"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ACS UE SBFD = 33 dB</w:t>
            </w:r>
          </w:p>
        </w:tc>
      </w:tr>
      <w:tr w:rsidR="00E36EB1" w14:paraId="3E42F339" w14:textId="77777777" w:rsidTr="005D6C1A">
        <w:trPr>
          <w:trHeight w:val="300"/>
        </w:trPr>
        <w:tc>
          <w:tcPr>
            <w:tcW w:w="0" w:type="auto"/>
            <w:vMerge w:val="restart"/>
            <w:tcMar>
              <w:left w:w="108" w:type="dxa"/>
              <w:right w:w="108" w:type="dxa"/>
            </w:tcMar>
          </w:tcPr>
          <w:p w14:paraId="0034C415" w14:textId="77777777" w:rsidR="00E36EB1" w:rsidRDefault="00E36EB1">
            <w:pPr>
              <w:jc w:val="center"/>
              <w:rPr>
                <w:rFonts w:ascii="Arial" w:eastAsia="Arial" w:hAnsi="Arial" w:cs="Arial"/>
                <w:sz w:val="18"/>
                <w:szCs w:val="18"/>
              </w:rPr>
            </w:pPr>
            <w:r>
              <w:rPr>
                <w:rFonts w:ascii="Arial" w:eastAsia="Arial" w:hAnsi="Arial" w:cs="Arial"/>
                <w:sz w:val="18"/>
                <w:szCs w:val="18"/>
              </w:rPr>
              <w:t>4</w:t>
            </w:r>
          </w:p>
        </w:tc>
        <w:tc>
          <w:tcPr>
            <w:tcW w:w="0" w:type="auto"/>
            <w:tcMar>
              <w:left w:w="108" w:type="dxa"/>
              <w:right w:w="108" w:type="dxa"/>
            </w:tcMar>
          </w:tcPr>
          <w:p w14:paraId="03531BF2" w14:textId="77777777" w:rsidR="00E36EB1" w:rsidRPr="0065418D" w:rsidRDefault="00E36EB1">
            <w:pPr>
              <w:jc w:val="center"/>
              <w:rPr>
                <w:rFonts w:ascii="Arial" w:eastAsia="Arial" w:hAnsi="Arial" w:cs="Arial"/>
                <w:b/>
                <w:bCs/>
                <w:sz w:val="18"/>
                <w:szCs w:val="18"/>
              </w:rPr>
            </w:pPr>
            <w:r w:rsidRPr="0065418D">
              <w:rPr>
                <w:rFonts w:ascii="Arial" w:eastAsia="Arial" w:hAnsi="Arial" w:cs="Arial"/>
                <w:b/>
                <w:bCs/>
                <w:sz w:val="18"/>
                <w:szCs w:val="18"/>
              </w:rPr>
              <w:t>ACIR_UE_UE</w:t>
            </w:r>
          </w:p>
        </w:tc>
        <w:tc>
          <w:tcPr>
            <w:tcW w:w="0" w:type="auto"/>
            <w:tcMar>
              <w:left w:w="108" w:type="dxa"/>
              <w:right w:w="108" w:type="dxa"/>
            </w:tcMar>
          </w:tcPr>
          <w:p w14:paraId="2663BCE1" w14:textId="09667B6C" w:rsidR="00E36EB1" w:rsidRDefault="00E36EB1">
            <w:pPr>
              <w:jc w:val="center"/>
              <w:rPr>
                <w:rFonts w:ascii="Arial" w:eastAsia="Arial" w:hAnsi="Arial" w:cs="Arial"/>
                <w:sz w:val="18"/>
                <w:szCs w:val="18"/>
              </w:rPr>
            </w:pPr>
            <w:r w:rsidRPr="022E3D84">
              <w:rPr>
                <w:rFonts w:ascii="Arial" w:eastAsia="Arial" w:hAnsi="Arial" w:cs="Arial"/>
                <w:sz w:val="18"/>
                <w:szCs w:val="18"/>
              </w:rPr>
              <w:t>28.2 dB</w:t>
            </w:r>
          </w:p>
        </w:tc>
        <w:tc>
          <w:tcPr>
            <w:tcW w:w="0" w:type="auto"/>
            <w:tcMar>
              <w:left w:w="108" w:type="dxa"/>
              <w:right w:w="108" w:type="dxa"/>
            </w:tcMar>
          </w:tcPr>
          <w:p w14:paraId="5B51BACC" w14:textId="77777777" w:rsidR="00E36EB1" w:rsidRDefault="00E36EB1">
            <w:pPr>
              <w:jc w:val="center"/>
              <w:rPr>
                <w:rFonts w:ascii="Arial" w:eastAsia="Arial" w:hAnsi="Arial" w:cs="Arial"/>
                <w:sz w:val="18"/>
                <w:szCs w:val="18"/>
              </w:rPr>
            </w:pPr>
            <w:r w:rsidRPr="022E3D84">
              <w:rPr>
                <w:rFonts w:ascii="Arial" w:eastAsia="Arial" w:hAnsi="Arial" w:cs="Arial"/>
                <w:sz w:val="18"/>
                <w:szCs w:val="18"/>
              </w:rPr>
              <w:t>ACLR UE TDD = 30 dB</w:t>
            </w:r>
          </w:p>
        </w:tc>
        <w:tc>
          <w:tcPr>
            <w:tcW w:w="2199" w:type="dxa"/>
            <w:tcMar>
              <w:left w:w="108" w:type="dxa"/>
              <w:right w:w="108" w:type="dxa"/>
            </w:tcMar>
          </w:tcPr>
          <w:p w14:paraId="69781177" w14:textId="77777777" w:rsidR="00E36EB1" w:rsidRDefault="00E36EB1">
            <w:pPr>
              <w:jc w:val="center"/>
              <w:rPr>
                <w:rFonts w:ascii="Arial" w:eastAsia="Arial" w:hAnsi="Arial" w:cs="Arial"/>
                <w:sz w:val="18"/>
                <w:szCs w:val="18"/>
              </w:rPr>
            </w:pPr>
            <w:r w:rsidRPr="022E3D84">
              <w:rPr>
                <w:rFonts w:ascii="Arial" w:eastAsia="Arial" w:hAnsi="Arial" w:cs="Arial"/>
                <w:sz w:val="18"/>
                <w:szCs w:val="18"/>
              </w:rPr>
              <w:t>ACS UE SBFD = 33 dB</w:t>
            </w:r>
          </w:p>
        </w:tc>
      </w:tr>
      <w:tr w:rsidR="00E36EB1" w14:paraId="508F15BB" w14:textId="77777777" w:rsidTr="005D6C1A">
        <w:trPr>
          <w:trHeight w:val="300"/>
        </w:trPr>
        <w:tc>
          <w:tcPr>
            <w:tcW w:w="0" w:type="auto"/>
            <w:vMerge/>
            <w:tcMar>
              <w:left w:w="108" w:type="dxa"/>
              <w:right w:w="108" w:type="dxa"/>
            </w:tcMar>
          </w:tcPr>
          <w:p w14:paraId="2979A840" w14:textId="77777777" w:rsidR="00E36EB1" w:rsidRDefault="00E36EB1"/>
        </w:tc>
        <w:tc>
          <w:tcPr>
            <w:tcW w:w="0" w:type="auto"/>
            <w:tcMar>
              <w:left w:w="108" w:type="dxa"/>
              <w:right w:w="108" w:type="dxa"/>
            </w:tcMar>
          </w:tcPr>
          <w:p w14:paraId="3B387139" w14:textId="77777777" w:rsidR="00E36EB1" w:rsidRPr="0065418D" w:rsidRDefault="00E36EB1">
            <w:pPr>
              <w:jc w:val="center"/>
              <w:rPr>
                <w:rFonts w:ascii="Arial" w:eastAsia="Arial" w:hAnsi="Arial" w:cs="Arial"/>
                <w:b/>
                <w:bCs/>
                <w:sz w:val="18"/>
                <w:szCs w:val="18"/>
              </w:rPr>
            </w:pPr>
            <w:r w:rsidRPr="0065418D">
              <w:rPr>
                <w:rFonts w:ascii="Arial" w:eastAsia="Arial" w:hAnsi="Arial" w:cs="Arial"/>
                <w:b/>
                <w:bCs/>
                <w:sz w:val="18"/>
                <w:szCs w:val="18"/>
              </w:rPr>
              <w:t>ACIR_UE_BS</w:t>
            </w:r>
          </w:p>
        </w:tc>
        <w:tc>
          <w:tcPr>
            <w:tcW w:w="0" w:type="auto"/>
            <w:tcMar>
              <w:left w:w="108" w:type="dxa"/>
              <w:right w:w="108" w:type="dxa"/>
            </w:tcMar>
          </w:tcPr>
          <w:p w14:paraId="7F5C669A" w14:textId="682AB6DD" w:rsidR="00E36EB1" w:rsidRDefault="00E36EB1">
            <w:pPr>
              <w:jc w:val="center"/>
              <w:rPr>
                <w:rFonts w:ascii="Arial" w:eastAsia="Arial" w:hAnsi="Arial" w:cs="Arial"/>
                <w:sz w:val="18"/>
                <w:szCs w:val="18"/>
              </w:rPr>
            </w:pPr>
            <w:r w:rsidRPr="3B81CCDD">
              <w:rPr>
                <w:rFonts w:ascii="Arial" w:eastAsia="Arial" w:hAnsi="Arial" w:cs="Arial"/>
                <w:sz w:val="18"/>
                <w:szCs w:val="18"/>
              </w:rPr>
              <w:t>30</w:t>
            </w:r>
            <w:r w:rsidR="00C311BC">
              <w:rPr>
                <w:rFonts w:ascii="Arial" w:eastAsia="Arial" w:hAnsi="Arial" w:cs="Arial"/>
                <w:sz w:val="18"/>
                <w:szCs w:val="18"/>
              </w:rPr>
              <w:t>.0</w:t>
            </w:r>
            <w:r w:rsidRPr="3B81CCDD">
              <w:rPr>
                <w:rFonts w:ascii="Arial" w:eastAsia="Arial" w:hAnsi="Arial" w:cs="Arial"/>
                <w:sz w:val="18"/>
                <w:szCs w:val="18"/>
              </w:rPr>
              <w:t xml:space="preserve"> dB</w:t>
            </w:r>
          </w:p>
        </w:tc>
        <w:tc>
          <w:tcPr>
            <w:tcW w:w="0" w:type="auto"/>
            <w:tcMar>
              <w:left w:w="108" w:type="dxa"/>
              <w:right w:w="108" w:type="dxa"/>
            </w:tcMar>
          </w:tcPr>
          <w:p w14:paraId="16D92C6A"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UE TDD = 30 dB</w:t>
            </w:r>
          </w:p>
        </w:tc>
        <w:tc>
          <w:tcPr>
            <w:tcW w:w="2199" w:type="dxa"/>
            <w:tcMar>
              <w:left w:w="108" w:type="dxa"/>
              <w:right w:w="108" w:type="dxa"/>
            </w:tcMar>
          </w:tcPr>
          <w:p w14:paraId="2489ABC3" w14:textId="282A5004" w:rsidR="00E36EB1" w:rsidRDefault="00E36EB1">
            <w:pPr>
              <w:jc w:val="center"/>
              <w:rPr>
                <w:rFonts w:ascii="Arial" w:eastAsia="Arial" w:hAnsi="Arial" w:cs="Arial"/>
                <w:sz w:val="18"/>
                <w:szCs w:val="18"/>
              </w:rPr>
            </w:pPr>
            <w:r w:rsidRPr="3B81CCDD">
              <w:rPr>
                <w:rFonts w:ascii="Arial" w:eastAsia="Arial" w:hAnsi="Arial" w:cs="Arial"/>
                <w:sz w:val="18"/>
                <w:szCs w:val="18"/>
              </w:rPr>
              <w:t>ACS BS SBFD</w:t>
            </w:r>
            <w:r w:rsidR="00DB3306">
              <w:rPr>
                <w:rFonts w:ascii="Arial" w:eastAsia="Arial" w:hAnsi="Arial" w:cs="Arial"/>
                <w:sz w:val="18"/>
                <w:szCs w:val="18"/>
              </w:rPr>
              <w:t xml:space="preserve"> </w:t>
            </w:r>
            <w:r w:rsidRPr="3B81CCDD">
              <w:rPr>
                <w:rFonts w:ascii="Arial" w:eastAsia="Arial" w:hAnsi="Arial" w:cs="Arial"/>
                <w:sz w:val="18"/>
                <w:szCs w:val="18"/>
              </w:rPr>
              <w:t>= 50 dB</w:t>
            </w:r>
            <w:r w:rsidR="009A0CC3">
              <w:rPr>
                <w:rFonts w:ascii="Arial" w:eastAsia="Arial" w:hAnsi="Arial" w:cs="Arial"/>
                <w:sz w:val="18"/>
                <w:szCs w:val="18"/>
              </w:rPr>
              <w:t xml:space="preserve"> </w:t>
            </w:r>
            <w:r w:rsidR="009A0CC3" w:rsidRPr="005D6C1A">
              <w:rPr>
                <w:rFonts w:ascii="Arial" w:eastAsia="Arial" w:hAnsi="Arial" w:cs="Arial"/>
                <w:sz w:val="18"/>
                <w:szCs w:val="18"/>
                <w:vertAlign w:val="superscript"/>
              </w:rPr>
              <w:t>1</w:t>
            </w:r>
          </w:p>
        </w:tc>
      </w:tr>
      <w:tr w:rsidR="00EB0076" w14:paraId="15A20671" w14:textId="77777777" w:rsidTr="005D6C1A">
        <w:trPr>
          <w:trHeight w:val="300"/>
        </w:trPr>
        <w:tc>
          <w:tcPr>
            <w:tcW w:w="9182" w:type="dxa"/>
            <w:gridSpan w:val="5"/>
            <w:tcMar>
              <w:left w:w="108" w:type="dxa"/>
              <w:right w:w="108" w:type="dxa"/>
            </w:tcMar>
          </w:tcPr>
          <w:p w14:paraId="7646CFE2" w14:textId="3BA973DD" w:rsidR="00EB0076" w:rsidRPr="3B81CCDD" w:rsidRDefault="00EB0076" w:rsidP="005D6C1A">
            <w:pPr>
              <w:rPr>
                <w:rFonts w:ascii="Arial" w:eastAsia="Arial" w:hAnsi="Arial" w:cs="Arial"/>
                <w:sz w:val="18"/>
                <w:szCs w:val="18"/>
              </w:rPr>
            </w:pPr>
            <w:r>
              <w:rPr>
                <w:rFonts w:ascii="Arial" w:eastAsia="Arial" w:hAnsi="Arial" w:cs="Arial"/>
                <w:sz w:val="18"/>
                <w:szCs w:val="18"/>
              </w:rPr>
              <w:t>Note</w:t>
            </w:r>
            <w:r w:rsidR="002D6C97">
              <w:rPr>
                <w:rFonts w:ascii="Arial" w:eastAsia="Arial" w:hAnsi="Arial" w:cs="Arial"/>
                <w:sz w:val="18"/>
                <w:szCs w:val="18"/>
              </w:rPr>
              <w:t xml:space="preserve"> 1: For SBFD coexistence </w:t>
            </w:r>
            <w:r w:rsidR="008221E6">
              <w:rPr>
                <w:rFonts w:ascii="Arial" w:eastAsia="Arial" w:hAnsi="Arial" w:cs="Arial"/>
                <w:sz w:val="18"/>
                <w:szCs w:val="18"/>
              </w:rPr>
              <w:t>evaluation</w:t>
            </w:r>
            <w:r w:rsidR="002D6C97">
              <w:rPr>
                <w:rFonts w:ascii="Arial" w:eastAsia="Arial" w:hAnsi="Arial" w:cs="Arial"/>
                <w:sz w:val="18"/>
                <w:szCs w:val="18"/>
              </w:rPr>
              <w:t xml:space="preserve"> 50 dB BS ACS was used, </w:t>
            </w:r>
            <w:r w:rsidR="008221E6">
              <w:rPr>
                <w:rFonts w:ascii="Arial" w:eastAsia="Arial" w:hAnsi="Arial" w:cs="Arial"/>
                <w:sz w:val="18"/>
                <w:szCs w:val="18"/>
              </w:rPr>
              <w:t>even though</w:t>
            </w:r>
            <w:r w:rsidR="002D6C97">
              <w:rPr>
                <w:rFonts w:ascii="Arial" w:eastAsia="Arial" w:hAnsi="Arial" w:cs="Arial"/>
                <w:sz w:val="18"/>
                <w:szCs w:val="18"/>
              </w:rPr>
              <w:t xml:space="preserve"> the </w:t>
            </w:r>
            <w:r w:rsidR="004743FC">
              <w:rPr>
                <w:rFonts w:ascii="Arial" w:eastAsia="Arial" w:hAnsi="Arial" w:cs="Arial"/>
                <w:sz w:val="18"/>
                <w:szCs w:val="18"/>
              </w:rPr>
              <w:t>B</w:t>
            </w:r>
            <w:r w:rsidR="002D6C97">
              <w:rPr>
                <w:rFonts w:ascii="Arial" w:eastAsia="Arial" w:hAnsi="Arial" w:cs="Arial"/>
                <w:sz w:val="18"/>
                <w:szCs w:val="18"/>
              </w:rPr>
              <w:t xml:space="preserve">S RF requirement is </w:t>
            </w:r>
            <w:r w:rsidR="008221E6">
              <w:rPr>
                <w:rFonts w:ascii="Arial" w:eastAsia="Arial" w:hAnsi="Arial" w:cs="Arial"/>
                <w:sz w:val="18"/>
                <w:szCs w:val="18"/>
              </w:rPr>
              <w:t xml:space="preserve">based on 46 </w:t>
            </w:r>
            <w:proofErr w:type="spellStart"/>
            <w:r w:rsidR="008221E6">
              <w:rPr>
                <w:rFonts w:ascii="Arial" w:eastAsia="Arial" w:hAnsi="Arial" w:cs="Arial"/>
                <w:sz w:val="18"/>
                <w:szCs w:val="18"/>
              </w:rPr>
              <w:t>dB.</w:t>
            </w:r>
            <w:proofErr w:type="spellEnd"/>
            <w:r w:rsidR="008221E6">
              <w:rPr>
                <w:rFonts w:ascii="Arial" w:eastAsia="Arial" w:hAnsi="Arial" w:cs="Arial"/>
                <w:sz w:val="18"/>
                <w:szCs w:val="18"/>
              </w:rPr>
              <w:t xml:space="preserve"> </w:t>
            </w:r>
          </w:p>
        </w:tc>
      </w:tr>
    </w:tbl>
    <w:p w14:paraId="1C418220" w14:textId="3B999CA7" w:rsidR="00E36EB1" w:rsidRDefault="00E36EB1" w:rsidP="00E36EB1">
      <w:pPr>
        <w:rPr>
          <w:rFonts w:ascii="Arial" w:eastAsia="Arial" w:hAnsi="Arial" w:cs="Arial"/>
          <w:b/>
          <w:bCs/>
        </w:rPr>
      </w:pPr>
      <w:r w:rsidRPr="022E3D84">
        <w:t xml:space="preserve"> </w:t>
      </w:r>
    </w:p>
    <w:p w14:paraId="4BD28DA8" w14:textId="77777777" w:rsidR="00E16D42" w:rsidRDefault="00E16D42" w:rsidP="00E36EB1">
      <w:pPr>
        <w:rPr>
          <w:rFonts w:ascii="Arial" w:eastAsia="Arial" w:hAnsi="Arial" w:cs="Arial"/>
          <w:b/>
          <w:bCs/>
        </w:rPr>
      </w:pPr>
    </w:p>
    <w:p w14:paraId="270066B2" w14:textId="77777777" w:rsidR="00E16D42" w:rsidRDefault="00E16D42" w:rsidP="00E36EB1">
      <w:pPr>
        <w:rPr>
          <w:rFonts w:eastAsia="Arial"/>
        </w:rPr>
      </w:pPr>
    </w:p>
    <w:p w14:paraId="1829BB47" w14:textId="77777777" w:rsidR="00E36EB1" w:rsidRDefault="00E36EB1" w:rsidP="00E36EB1">
      <w:pPr>
        <w:jc w:val="center"/>
        <w:rPr>
          <w:rFonts w:ascii="Arial" w:eastAsia="Arial" w:hAnsi="Arial" w:cs="Arial"/>
          <w:b/>
          <w:bCs/>
        </w:rPr>
      </w:pPr>
      <w:r w:rsidRPr="022E3D84">
        <w:rPr>
          <w:rFonts w:ascii="Arial" w:eastAsia="Arial" w:hAnsi="Arial" w:cs="Arial"/>
          <w:b/>
          <w:bCs/>
        </w:rPr>
        <w:lastRenderedPageBreak/>
        <w:t>Table 2-2: FR2 Baseline ACIR derived from baseline assumptions for legacy TDD and SBFD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7"/>
        <w:gridCol w:w="1577"/>
        <w:gridCol w:w="1447"/>
        <w:gridCol w:w="2202"/>
        <w:gridCol w:w="2092"/>
      </w:tblGrid>
      <w:tr w:rsidR="00E36EB1" w14:paraId="42270044" w14:textId="77777777">
        <w:trPr>
          <w:trHeight w:val="300"/>
        </w:trPr>
        <w:tc>
          <w:tcPr>
            <w:tcW w:w="0" w:type="auto"/>
            <w:tcMar>
              <w:left w:w="108" w:type="dxa"/>
              <w:right w:w="108" w:type="dxa"/>
            </w:tcMar>
          </w:tcPr>
          <w:p w14:paraId="1402485F" w14:textId="77777777" w:rsidR="00E36EB1" w:rsidRDefault="00E36EB1">
            <w:pPr>
              <w:spacing w:line="257" w:lineRule="auto"/>
              <w:jc w:val="center"/>
              <w:rPr>
                <w:rFonts w:ascii="Arial" w:eastAsia="Arial" w:hAnsi="Arial" w:cs="Arial"/>
                <w:b/>
                <w:bCs/>
                <w:sz w:val="18"/>
                <w:szCs w:val="18"/>
              </w:rPr>
            </w:pPr>
            <w:r w:rsidRPr="3B81CCDD">
              <w:rPr>
                <w:rFonts w:ascii="Arial" w:eastAsia="Arial" w:hAnsi="Arial" w:cs="Arial"/>
                <w:b/>
                <w:bCs/>
                <w:sz w:val="18"/>
                <w:szCs w:val="18"/>
              </w:rPr>
              <w:t>Coexistence Case</w:t>
            </w:r>
          </w:p>
        </w:tc>
        <w:tc>
          <w:tcPr>
            <w:tcW w:w="0" w:type="auto"/>
            <w:tcMar>
              <w:left w:w="108" w:type="dxa"/>
              <w:right w:w="108" w:type="dxa"/>
            </w:tcMar>
          </w:tcPr>
          <w:p w14:paraId="369F131E" w14:textId="77777777" w:rsidR="00E36EB1" w:rsidRDefault="00E36EB1">
            <w:pPr>
              <w:spacing w:line="257" w:lineRule="auto"/>
              <w:jc w:val="center"/>
              <w:rPr>
                <w:rFonts w:ascii="Arial" w:eastAsia="Arial" w:hAnsi="Arial" w:cs="Arial"/>
                <w:b/>
                <w:bCs/>
                <w:sz w:val="18"/>
                <w:szCs w:val="18"/>
              </w:rPr>
            </w:pPr>
            <w:r w:rsidRPr="3B81CCDD">
              <w:rPr>
                <w:rFonts w:ascii="Arial" w:eastAsia="Arial" w:hAnsi="Arial" w:cs="Arial"/>
                <w:b/>
                <w:bCs/>
                <w:sz w:val="18"/>
                <w:szCs w:val="18"/>
              </w:rPr>
              <w:t>ACIR of interest</w:t>
            </w:r>
          </w:p>
        </w:tc>
        <w:tc>
          <w:tcPr>
            <w:tcW w:w="0" w:type="auto"/>
            <w:tcMar>
              <w:left w:w="108" w:type="dxa"/>
              <w:right w:w="108" w:type="dxa"/>
            </w:tcMar>
          </w:tcPr>
          <w:p w14:paraId="0FAD3EFE" w14:textId="77777777" w:rsidR="00E36EB1" w:rsidRDefault="00E36EB1">
            <w:pPr>
              <w:spacing w:line="257" w:lineRule="auto"/>
              <w:jc w:val="center"/>
              <w:rPr>
                <w:rFonts w:ascii="Arial" w:eastAsia="Arial" w:hAnsi="Arial" w:cs="Arial"/>
                <w:b/>
                <w:bCs/>
                <w:sz w:val="18"/>
                <w:szCs w:val="18"/>
              </w:rPr>
            </w:pPr>
            <w:r w:rsidRPr="3B81CCDD">
              <w:rPr>
                <w:rFonts w:ascii="Arial" w:eastAsia="Arial" w:hAnsi="Arial" w:cs="Arial"/>
                <w:b/>
                <w:bCs/>
                <w:sz w:val="18"/>
                <w:szCs w:val="18"/>
              </w:rPr>
              <w:t>Baseline ACIR</w:t>
            </w:r>
          </w:p>
        </w:tc>
        <w:tc>
          <w:tcPr>
            <w:tcW w:w="0" w:type="auto"/>
            <w:tcMar>
              <w:left w:w="108" w:type="dxa"/>
              <w:right w:w="108" w:type="dxa"/>
            </w:tcMar>
          </w:tcPr>
          <w:p w14:paraId="045648A1" w14:textId="77777777" w:rsidR="00E36EB1" w:rsidRDefault="00E36EB1">
            <w:pPr>
              <w:spacing w:line="257" w:lineRule="auto"/>
              <w:jc w:val="center"/>
              <w:rPr>
                <w:rFonts w:ascii="Arial" w:eastAsia="Arial" w:hAnsi="Arial" w:cs="Arial"/>
                <w:b/>
                <w:bCs/>
                <w:sz w:val="18"/>
                <w:szCs w:val="18"/>
              </w:rPr>
            </w:pPr>
            <w:r w:rsidRPr="3B81CCDD">
              <w:rPr>
                <w:rFonts w:ascii="Arial" w:eastAsia="Arial" w:hAnsi="Arial" w:cs="Arial"/>
                <w:b/>
                <w:bCs/>
                <w:sz w:val="18"/>
                <w:szCs w:val="18"/>
              </w:rPr>
              <w:t>ACLR</w:t>
            </w:r>
          </w:p>
        </w:tc>
        <w:tc>
          <w:tcPr>
            <w:tcW w:w="0" w:type="auto"/>
            <w:tcMar>
              <w:left w:w="108" w:type="dxa"/>
              <w:right w:w="108" w:type="dxa"/>
            </w:tcMar>
          </w:tcPr>
          <w:p w14:paraId="7D2CFE5C" w14:textId="77777777" w:rsidR="00E36EB1" w:rsidRDefault="00E36EB1">
            <w:pPr>
              <w:jc w:val="center"/>
              <w:rPr>
                <w:rFonts w:ascii="Arial" w:eastAsia="Arial" w:hAnsi="Arial" w:cs="Arial"/>
                <w:b/>
                <w:bCs/>
                <w:sz w:val="18"/>
                <w:szCs w:val="18"/>
              </w:rPr>
            </w:pPr>
            <w:r w:rsidRPr="3B81CCDD">
              <w:rPr>
                <w:rFonts w:ascii="Arial" w:eastAsia="Arial" w:hAnsi="Arial" w:cs="Arial"/>
                <w:b/>
                <w:bCs/>
                <w:sz w:val="18"/>
                <w:szCs w:val="18"/>
              </w:rPr>
              <w:t>ACS</w:t>
            </w:r>
          </w:p>
        </w:tc>
      </w:tr>
      <w:tr w:rsidR="00E36EB1" w14:paraId="043CD56E" w14:textId="77777777">
        <w:trPr>
          <w:trHeight w:val="300"/>
        </w:trPr>
        <w:tc>
          <w:tcPr>
            <w:tcW w:w="0" w:type="auto"/>
            <w:vMerge w:val="restart"/>
            <w:tcMar>
              <w:left w:w="108" w:type="dxa"/>
              <w:right w:w="108" w:type="dxa"/>
            </w:tcMar>
          </w:tcPr>
          <w:p w14:paraId="6D41F975"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1</w:t>
            </w:r>
          </w:p>
        </w:tc>
        <w:tc>
          <w:tcPr>
            <w:tcW w:w="0" w:type="auto"/>
            <w:tcMar>
              <w:left w:w="108" w:type="dxa"/>
              <w:right w:w="108" w:type="dxa"/>
            </w:tcMar>
          </w:tcPr>
          <w:p w14:paraId="170BE5A8" w14:textId="77777777" w:rsidR="00E36EB1" w:rsidRPr="007F1F75" w:rsidRDefault="00E36EB1">
            <w:pPr>
              <w:jc w:val="center"/>
              <w:rPr>
                <w:rFonts w:ascii="Arial" w:eastAsia="Arial" w:hAnsi="Arial" w:cs="Arial"/>
                <w:b/>
                <w:bCs/>
                <w:sz w:val="18"/>
                <w:szCs w:val="18"/>
              </w:rPr>
            </w:pPr>
            <w:r w:rsidRPr="007F1F75">
              <w:rPr>
                <w:rFonts w:ascii="Arial" w:eastAsia="Arial" w:hAnsi="Arial" w:cs="Arial"/>
                <w:b/>
                <w:bCs/>
                <w:sz w:val="18"/>
                <w:szCs w:val="18"/>
              </w:rPr>
              <w:t>ACIR_UE_UE</w:t>
            </w:r>
          </w:p>
        </w:tc>
        <w:tc>
          <w:tcPr>
            <w:tcW w:w="0" w:type="auto"/>
            <w:tcMar>
              <w:left w:w="108" w:type="dxa"/>
              <w:right w:w="108" w:type="dxa"/>
            </w:tcMar>
          </w:tcPr>
          <w:p w14:paraId="3E762417" w14:textId="00548290" w:rsidR="00E36EB1" w:rsidRDefault="00E36EB1">
            <w:pPr>
              <w:jc w:val="center"/>
              <w:rPr>
                <w:rFonts w:ascii="Arial" w:eastAsia="Arial" w:hAnsi="Arial" w:cs="Arial"/>
                <w:sz w:val="18"/>
                <w:szCs w:val="18"/>
              </w:rPr>
            </w:pPr>
            <w:r w:rsidRPr="3B81CCDD">
              <w:rPr>
                <w:rFonts w:ascii="Arial" w:eastAsia="Arial" w:hAnsi="Arial" w:cs="Arial"/>
                <w:sz w:val="18"/>
                <w:szCs w:val="18"/>
              </w:rPr>
              <w:t>20</w:t>
            </w:r>
            <w:r w:rsidR="00C311BC">
              <w:rPr>
                <w:rFonts w:ascii="Arial" w:eastAsia="Arial" w:hAnsi="Arial" w:cs="Arial"/>
                <w:sz w:val="18"/>
                <w:szCs w:val="18"/>
              </w:rPr>
              <w:t>.0</w:t>
            </w:r>
            <w:r w:rsidRPr="3B81CCDD">
              <w:rPr>
                <w:rFonts w:ascii="Arial" w:eastAsia="Arial" w:hAnsi="Arial" w:cs="Arial"/>
                <w:sz w:val="18"/>
                <w:szCs w:val="18"/>
              </w:rPr>
              <w:t xml:space="preserve"> dB</w:t>
            </w:r>
          </w:p>
        </w:tc>
        <w:tc>
          <w:tcPr>
            <w:tcW w:w="0" w:type="auto"/>
            <w:tcMar>
              <w:left w:w="108" w:type="dxa"/>
              <w:right w:w="108" w:type="dxa"/>
            </w:tcMar>
          </w:tcPr>
          <w:p w14:paraId="555359D3"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UE SBFD = 23 dB</w:t>
            </w:r>
          </w:p>
        </w:tc>
        <w:tc>
          <w:tcPr>
            <w:tcW w:w="0" w:type="auto"/>
            <w:tcMar>
              <w:left w:w="108" w:type="dxa"/>
              <w:right w:w="108" w:type="dxa"/>
            </w:tcMar>
          </w:tcPr>
          <w:p w14:paraId="79A9DAD3"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 xml:space="preserve"> ACS UE TDD = 23 dB</w:t>
            </w:r>
          </w:p>
        </w:tc>
      </w:tr>
      <w:tr w:rsidR="00E36EB1" w14:paraId="477490F2" w14:textId="77777777">
        <w:trPr>
          <w:trHeight w:val="300"/>
        </w:trPr>
        <w:tc>
          <w:tcPr>
            <w:tcW w:w="0" w:type="auto"/>
            <w:vMerge/>
            <w:tcMar>
              <w:left w:w="108" w:type="dxa"/>
              <w:right w:w="108" w:type="dxa"/>
            </w:tcMar>
          </w:tcPr>
          <w:p w14:paraId="2CD48B58" w14:textId="77777777" w:rsidR="00E36EB1" w:rsidRDefault="00E36EB1"/>
        </w:tc>
        <w:tc>
          <w:tcPr>
            <w:tcW w:w="0" w:type="auto"/>
            <w:tcMar>
              <w:left w:w="108" w:type="dxa"/>
              <w:right w:w="108" w:type="dxa"/>
            </w:tcMar>
          </w:tcPr>
          <w:p w14:paraId="70F27327"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ACIR_BS_UE</w:t>
            </w:r>
          </w:p>
        </w:tc>
        <w:tc>
          <w:tcPr>
            <w:tcW w:w="0" w:type="auto"/>
            <w:tcMar>
              <w:left w:w="108" w:type="dxa"/>
              <w:right w:w="108" w:type="dxa"/>
            </w:tcMar>
          </w:tcPr>
          <w:p w14:paraId="20388440"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21.8 dB</w:t>
            </w:r>
          </w:p>
        </w:tc>
        <w:tc>
          <w:tcPr>
            <w:tcW w:w="0" w:type="auto"/>
            <w:tcMar>
              <w:left w:w="108" w:type="dxa"/>
              <w:right w:w="108" w:type="dxa"/>
            </w:tcMar>
          </w:tcPr>
          <w:p w14:paraId="33364013"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BS SBFD = 28 dB</w:t>
            </w:r>
          </w:p>
        </w:tc>
        <w:tc>
          <w:tcPr>
            <w:tcW w:w="0" w:type="auto"/>
            <w:tcMar>
              <w:left w:w="108" w:type="dxa"/>
              <w:right w:w="108" w:type="dxa"/>
            </w:tcMar>
          </w:tcPr>
          <w:p w14:paraId="4344F4EA"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ACS UE TDD = 23 dB</w:t>
            </w:r>
          </w:p>
        </w:tc>
      </w:tr>
      <w:tr w:rsidR="00E36EB1" w14:paraId="73474FC2" w14:textId="77777777">
        <w:trPr>
          <w:trHeight w:val="300"/>
        </w:trPr>
        <w:tc>
          <w:tcPr>
            <w:tcW w:w="0" w:type="auto"/>
            <w:vMerge w:val="restart"/>
            <w:tcMar>
              <w:left w:w="108" w:type="dxa"/>
              <w:right w:w="108" w:type="dxa"/>
            </w:tcMar>
          </w:tcPr>
          <w:p w14:paraId="5DE968E2"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2</w:t>
            </w:r>
          </w:p>
        </w:tc>
        <w:tc>
          <w:tcPr>
            <w:tcW w:w="0" w:type="auto"/>
            <w:tcMar>
              <w:left w:w="108" w:type="dxa"/>
              <w:right w:w="108" w:type="dxa"/>
            </w:tcMar>
          </w:tcPr>
          <w:p w14:paraId="5E697F31" w14:textId="77777777" w:rsidR="00E36EB1" w:rsidRPr="007F1F75" w:rsidRDefault="00E36EB1">
            <w:pPr>
              <w:jc w:val="center"/>
              <w:rPr>
                <w:rFonts w:ascii="Arial" w:eastAsia="Arial" w:hAnsi="Arial" w:cs="Arial"/>
                <w:b/>
                <w:bCs/>
                <w:sz w:val="18"/>
                <w:szCs w:val="18"/>
              </w:rPr>
            </w:pPr>
            <w:r w:rsidRPr="007F1F75">
              <w:rPr>
                <w:rFonts w:ascii="Arial" w:eastAsia="Arial" w:hAnsi="Arial" w:cs="Arial"/>
                <w:b/>
                <w:bCs/>
                <w:sz w:val="18"/>
                <w:szCs w:val="18"/>
              </w:rPr>
              <w:t>ACIR_BS_BS</w:t>
            </w:r>
          </w:p>
        </w:tc>
        <w:tc>
          <w:tcPr>
            <w:tcW w:w="0" w:type="auto"/>
            <w:tcMar>
              <w:left w:w="108" w:type="dxa"/>
              <w:right w:w="108" w:type="dxa"/>
            </w:tcMar>
          </w:tcPr>
          <w:p w14:paraId="10415385"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22.5 dB</w:t>
            </w:r>
          </w:p>
        </w:tc>
        <w:tc>
          <w:tcPr>
            <w:tcW w:w="0" w:type="auto"/>
            <w:tcMar>
              <w:left w:w="108" w:type="dxa"/>
              <w:right w:w="108" w:type="dxa"/>
            </w:tcMar>
          </w:tcPr>
          <w:p w14:paraId="352DCB31"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BS SBFD = 28 dB</w:t>
            </w:r>
          </w:p>
        </w:tc>
        <w:tc>
          <w:tcPr>
            <w:tcW w:w="0" w:type="auto"/>
            <w:tcMar>
              <w:left w:w="108" w:type="dxa"/>
              <w:right w:w="108" w:type="dxa"/>
            </w:tcMar>
          </w:tcPr>
          <w:p w14:paraId="38D8E148"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ACS BS TDD = 24 dB</w:t>
            </w:r>
          </w:p>
        </w:tc>
      </w:tr>
      <w:tr w:rsidR="00E36EB1" w14:paraId="70710D9F" w14:textId="77777777">
        <w:trPr>
          <w:trHeight w:val="300"/>
        </w:trPr>
        <w:tc>
          <w:tcPr>
            <w:tcW w:w="0" w:type="auto"/>
            <w:vMerge/>
            <w:tcMar>
              <w:left w:w="108" w:type="dxa"/>
              <w:right w:w="108" w:type="dxa"/>
            </w:tcMar>
          </w:tcPr>
          <w:p w14:paraId="11CBC60F" w14:textId="77777777" w:rsidR="00E36EB1" w:rsidRDefault="00E36EB1"/>
        </w:tc>
        <w:tc>
          <w:tcPr>
            <w:tcW w:w="0" w:type="auto"/>
            <w:tcMar>
              <w:left w:w="108" w:type="dxa"/>
              <w:right w:w="108" w:type="dxa"/>
            </w:tcMar>
          </w:tcPr>
          <w:p w14:paraId="5179D53C"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ACIR_UE_BS</w:t>
            </w:r>
          </w:p>
        </w:tc>
        <w:tc>
          <w:tcPr>
            <w:tcW w:w="0" w:type="auto"/>
            <w:tcMar>
              <w:left w:w="108" w:type="dxa"/>
              <w:right w:w="108" w:type="dxa"/>
            </w:tcMar>
          </w:tcPr>
          <w:p w14:paraId="49F649F2"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20.4 dB</w:t>
            </w:r>
          </w:p>
        </w:tc>
        <w:tc>
          <w:tcPr>
            <w:tcW w:w="0" w:type="auto"/>
            <w:tcMar>
              <w:left w:w="108" w:type="dxa"/>
              <w:right w:w="108" w:type="dxa"/>
            </w:tcMar>
          </w:tcPr>
          <w:p w14:paraId="087F9904"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UE SBFD = 23 dB</w:t>
            </w:r>
          </w:p>
        </w:tc>
        <w:tc>
          <w:tcPr>
            <w:tcW w:w="0" w:type="auto"/>
            <w:tcMar>
              <w:left w:w="108" w:type="dxa"/>
              <w:right w:w="108" w:type="dxa"/>
            </w:tcMar>
          </w:tcPr>
          <w:p w14:paraId="221DE89A"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ACS BS TDD = 24 dB</w:t>
            </w:r>
          </w:p>
        </w:tc>
      </w:tr>
      <w:tr w:rsidR="00E36EB1" w14:paraId="19D0F4D3" w14:textId="77777777">
        <w:trPr>
          <w:trHeight w:val="300"/>
        </w:trPr>
        <w:tc>
          <w:tcPr>
            <w:tcW w:w="0" w:type="auto"/>
            <w:vMerge w:val="restart"/>
            <w:tcMar>
              <w:left w:w="108" w:type="dxa"/>
              <w:right w:w="108" w:type="dxa"/>
            </w:tcMar>
          </w:tcPr>
          <w:p w14:paraId="3C247703" w14:textId="77777777" w:rsidR="00E36EB1" w:rsidRDefault="00E36EB1">
            <w:pPr>
              <w:jc w:val="center"/>
              <w:rPr>
                <w:rFonts w:ascii="Arial" w:eastAsia="Arial" w:hAnsi="Arial" w:cs="Arial"/>
                <w:sz w:val="18"/>
                <w:szCs w:val="18"/>
              </w:rPr>
            </w:pPr>
            <w:r>
              <w:rPr>
                <w:rFonts w:ascii="Arial" w:eastAsia="Arial" w:hAnsi="Arial" w:cs="Arial"/>
                <w:sz w:val="18"/>
                <w:szCs w:val="18"/>
              </w:rPr>
              <w:t>3</w:t>
            </w:r>
          </w:p>
        </w:tc>
        <w:tc>
          <w:tcPr>
            <w:tcW w:w="0" w:type="auto"/>
            <w:tcMar>
              <w:left w:w="108" w:type="dxa"/>
              <w:right w:w="108" w:type="dxa"/>
            </w:tcMar>
          </w:tcPr>
          <w:p w14:paraId="5DF67771" w14:textId="77777777" w:rsidR="00E36EB1" w:rsidRDefault="00E36EB1">
            <w:pPr>
              <w:jc w:val="center"/>
              <w:rPr>
                <w:rFonts w:ascii="Arial" w:eastAsia="Arial" w:hAnsi="Arial" w:cs="Arial"/>
                <w:sz w:val="18"/>
                <w:szCs w:val="18"/>
              </w:rPr>
            </w:pPr>
            <w:r w:rsidRPr="007F1F75">
              <w:rPr>
                <w:rFonts w:ascii="Arial" w:eastAsia="Arial" w:hAnsi="Arial" w:cs="Arial"/>
                <w:b/>
                <w:bCs/>
                <w:sz w:val="18"/>
                <w:szCs w:val="18"/>
              </w:rPr>
              <w:t>ACIR_BS_BS</w:t>
            </w:r>
          </w:p>
        </w:tc>
        <w:tc>
          <w:tcPr>
            <w:tcW w:w="0" w:type="auto"/>
            <w:tcMar>
              <w:left w:w="108" w:type="dxa"/>
              <w:right w:w="108" w:type="dxa"/>
            </w:tcMar>
          </w:tcPr>
          <w:p w14:paraId="53512395"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22.5 dB</w:t>
            </w:r>
          </w:p>
        </w:tc>
        <w:tc>
          <w:tcPr>
            <w:tcW w:w="0" w:type="auto"/>
            <w:tcMar>
              <w:left w:w="108" w:type="dxa"/>
              <w:right w:w="108" w:type="dxa"/>
            </w:tcMar>
          </w:tcPr>
          <w:p w14:paraId="6ACEFCCB"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BS TDD = 28 dB</w:t>
            </w:r>
          </w:p>
        </w:tc>
        <w:tc>
          <w:tcPr>
            <w:tcW w:w="0" w:type="auto"/>
            <w:tcMar>
              <w:left w:w="108" w:type="dxa"/>
              <w:right w:w="108" w:type="dxa"/>
            </w:tcMar>
          </w:tcPr>
          <w:p w14:paraId="21C4E6A4"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ACS BS SBFD = 24 dB</w:t>
            </w:r>
          </w:p>
        </w:tc>
      </w:tr>
      <w:tr w:rsidR="00E36EB1" w14:paraId="45C6E31C" w14:textId="77777777">
        <w:trPr>
          <w:trHeight w:val="300"/>
        </w:trPr>
        <w:tc>
          <w:tcPr>
            <w:tcW w:w="0" w:type="auto"/>
            <w:vMerge/>
            <w:tcMar>
              <w:left w:w="108" w:type="dxa"/>
              <w:right w:w="108" w:type="dxa"/>
            </w:tcMar>
          </w:tcPr>
          <w:p w14:paraId="004D14EE" w14:textId="77777777" w:rsidR="00E36EB1" w:rsidRDefault="00E36EB1"/>
        </w:tc>
        <w:tc>
          <w:tcPr>
            <w:tcW w:w="0" w:type="auto"/>
            <w:tcMar>
              <w:left w:w="108" w:type="dxa"/>
              <w:right w:w="108" w:type="dxa"/>
            </w:tcMar>
          </w:tcPr>
          <w:p w14:paraId="28288C82" w14:textId="77777777" w:rsidR="00E36EB1" w:rsidRPr="007F1F75" w:rsidRDefault="00E36EB1">
            <w:pPr>
              <w:jc w:val="center"/>
              <w:rPr>
                <w:rFonts w:ascii="Arial" w:eastAsia="Arial" w:hAnsi="Arial" w:cs="Arial"/>
                <w:b/>
                <w:bCs/>
                <w:sz w:val="18"/>
                <w:szCs w:val="18"/>
              </w:rPr>
            </w:pPr>
            <w:r w:rsidRPr="007F1F75">
              <w:rPr>
                <w:rFonts w:ascii="Arial" w:eastAsia="Arial" w:hAnsi="Arial" w:cs="Arial"/>
                <w:b/>
                <w:bCs/>
                <w:sz w:val="18"/>
                <w:szCs w:val="18"/>
              </w:rPr>
              <w:t>ACIR_BS_UE</w:t>
            </w:r>
          </w:p>
        </w:tc>
        <w:tc>
          <w:tcPr>
            <w:tcW w:w="0" w:type="auto"/>
            <w:tcMar>
              <w:left w:w="108" w:type="dxa"/>
              <w:right w:w="108" w:type="dxa"/>
            </w:tcMar>
          </w:tcPr>
          <w:p w14:paraId="36A32AD9"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21.8 dB</w:t>
            </w:r>
          </w:p>
        </w:tc>
        <w:tc>
          <w:tcPr>
            <w:tcW w:w="0" w:type="auto"/>
            <w:tcMar>
              <w:left w:w="108" w:type="dxa"/>
              <w:right w:w="108" w:type="dxa"/>
            </w:tcMar>
          </w:tcPr>
          <w:p w14:paraId="2CAFA3F8"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BS TDD = 28 dB</w:t>
            </w:r>
          </w:p>
        </w:tc>
        <w:tc>
          <w:tcPr>
            <w:tcW w:w="0" w:type="auto"/>
            <w:tcMar>
              <w:left w:w="108" w:type="dxa"/>
              <w:right w:w="108" w:type="dxa"/>
            </w:tcMar>
          </w:tcPr>
          <w:p w14:paraId="69323277"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ACS UE SBFD = 23 dB</w:t>
            </w:r>
          </w:p>
        </w:tc>
      </w:tr>
      <w:tr w:rsidR="00E36EB1" w14:paraId="2F63F4F8" w14:textId="77777777">
        <w:trPr>
          <w:trHeight w:val="300"/>
        </w:trPr>
        <w:tc>
          <w:tcPr>
            <w:tcW w:w="0" w:type="auto"/>
            <w:vMerge w:val="restart"/>
            <w:tcMar>
              <w:left w:w="108" w:type="dxa"/>
              <w:right w:w="108" w:type="dxa"/>
            </w:tcMar>
          </w:tcPr>
          <w:p w14:paraId="7A0387E1" w14:textId="77777777" w:rsidR="00E36EB1" w:rsidRDefault="00E36EB1">
            <w:pPr>
              <w:jc w:val="center"/>
              <w:rPr>
                <w:rFonts w:ascii="Arial" w:eastAsia="Arial" w:hAnsi="Arial" w:cs="Arial"/>
                <w:sz w:val="18"/>
                <w:szCs w:val="18"/>
              </w:rPr>
            </w:pPr>
          </w:p>
          <w:p w14:paraId="7480B35A"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4</w:t>
            </w:r>
          </w:p>
        </w:tc>
        <w:tc>
          <w:tcPr>
            <w:tcW w:w="0" w:type="auto"/>
            <w:tcMar>
              <w:left w:w="108" w:type="dxa"/>
              <w:right w:w="108" w:type="dxa"/>
            </w:tcMar>
          </w:tcPr>
          <w:p w14:paraId="086D8433" w14:textId="77777777" w:rsidR="00E36EB1" w:rsidRDefault="00E36EB1">
            <w:pPr>
              <w:jc w:val="center"/>
              <w:rPr>
                <w:rFonts w:ascii="Arial" w:eastAsia="Arial" w:hAnsi="Arial" w:cs="Arial"/>
                <w:b/>
                <w:bCs/>
                <w:sz w:val="18"/>
                <w:szCs w:val="18"/>
              </w:rPr>
            </w:pPr>
            <w:r w:rsidRPr="007F1F75">
              <w:rPr>
                <w:rFonts w:ascii="Arial" w:eastAsia="Arial" w:hAnsi="Arial" w:cs="Arial"/>
                <w:b/>
                <w:bCs/>
                <w:sz w:val="18"/>
                <w:szCs w:val="18"/>
              </w:rPr>
              <w:t>ACIR_UE_UE</w:t>
            </w:r>
          </w:p>
        </w:tc>
        <w:tc>
          <w:tcPr>
            <w:tcW w:w="0" w:type="auto"/>
            <w:tcMar>
              <w:left w:w="108" w:type="dxa"/>
              <w:right w:w="108" w:type="dxa"/>
            </w:tcMar>
          </w:tcPr>
          <w:p w14:paraId="6C755FC8" w14:textId="7D2C558C" w:rsidR="00E36EB1" w:rsidRDefault="00E36EB1">
            <w:pPr>
              <w:jc w:val="center"/>
              <w:rPr>
                <w:rFonts w:ascii="Arial" w:eastAsia="Arial" w:hAnsi="Arial" w:cs="Arial"/>
                <w:sz w:val="18"/>
                <w:szCs w:val="18"/>
              </w:rPr>
            </w:pPr>
            <w:r w:rsidRPr="3B81CCDD">
              <w:rPr>
                <w:rFonts w:ascii="Arial" w:eastAsia="Arial" w:hAnsi="Arial" w:cs="Arial"/>
                <w:sz w:val="18"/>
                <w:szCs w:val="18"/>
              </w:rPr>
              <w:t>20</w:t>
            </w:r>
            <w:r w:rsidR="00C311BC">
              <w:rPr>
                <w:rFonts w:ascii="Arial" w:eastAsia="Arial" w:hAnsi="Arial" w:cs="Arial"/>
                <w:sz w:val="18"/>
                <w:szCs w:val="18"/>
              </w:rPr>
              <w:t>.0</w:t>
            </w:r>
            <w:r w:rsidRPr="3B81CCDD">
              <w:rPr>
                <w:rFonts w:ascii="Arial" w:eastAsia="Arial" w:hAnsi="Arial" w:cs="Arial"/>
                <w:sz w:val="18"/>
                <w:szCs w:val="18"/>
              </w:rPr>
              <w:t xml:space="preserve"> dB</w:t>
            </w:r>
          </w:p>
        </w:tc>
        <w:tc>
          <w:tcPr>
            <w:tcW w:w="0" w:type="auto"/>
            <w:tcMar>
              <w:left w:w="108" w:type="dxa"/>
              <w:right w:w="108" w:type="dxa"/>
            </w:tcMar>
          </w:tcPr>
          <w:p w14:paraId="6DE871E4"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UE TDD = 23 dB</w:t>
            </w:r>
          </w:p>
        </w:tc>
        <w:tc>
          <w:tcPr>
            <w:tcW w:w="0" w:type="auto"/>
            <w:tcMar>
              <w:left w:w="108" w:type="dxa"/>
              <w:right w:w="108" w:type="dxa"/>
            </w:tcMar>
          </w:tcPr>
          <w:p w14:paraId="096629F3"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ACS UE SBFD = 23 dB</w:t>
            </w:r>
          </w:p>
        </w:tc>
      </w:tr>
      <w:tr w:rsidR="00E36EB1" w14:paraId="522F00AC" w14:textId="77777777">
        <w:trPr>
          <w:trHeight w:val="300"/>
        </w:trPr>
        <w:tc>
          <w:tcPr>
            <w:tcW w:w="0" w:type="auto"/>
            <w:vMerge/>
            <w:tcMar>
              <w:left w:w="108" w:type="dxa"/>
              <w:right w:w="108" w:type="dxa"/>
            </w:tcMar>
          </w:tcPr>
          <w:p w14:paraId="28B98F95" w14:textId="77777777" w:rsidR="00E36EB1" w:rsidRDefault="00E36EB1"/>
        </w:tc>
        <w:tc>
          <w:tcPr>
            <w:tcW w:w="0" w:type="auto"/>
            <w:tcMar>
              <w:left w:w="108" w:type="dxa"/>
              <w:right w:w="108" w:type="dxa"/>
            </w:tcMar>
          </w:tcPr>
          <w:p w14:paraId="71C61786" w14:textId="77777777" w:rsidR="00E36EB1" w:rsidRPr="007F1F75" w:rsidRDefault="00E36EB1">
            <w:pPr>
              <w:jc w:val="center"/>
              <w:rPr>
                <w:rFonts w:ascii="Arial" w:eastAsia="Arial" w:hAnsi="Arial" w:cs="Arial"/>
                <w:b/>
                <w:bCs/>
                <w:sz w:val="18"/>
                <w:szCs w:val="18"/>
              </w:rPr>
            </w:pPr>
            <w:r w:rsidRPr="007F1F75">
              <w:rPr>
                <w:rFonts w:ascii="Arial" w:eastAsia="Arial" w:hAnsi="Arial" w:cs="Arial"/>
                <w:b/>
                <w:bCs/>
                <w:sz w:val="18"/>
                <w:szCs w:val="18"/>
              </w:rPr>
              <w:t>ACIR_UE_BS</w:t>
            </w:r>
          </w:p>
        </w:tc>
        <w:tc>
          <w:tcPr>
            <w:tcW w:w="0" w:type="auto"/>
            <w:tcMar>
              <w:left w:w="108" w:type="dxa"/>
              <w:right w:w="108" w:type="dxa"/>
            </w:tcMar>
          </w:tcPr>
          <w:p w14:paraId="57816C0F"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20.4 dB</w:t>
            </w:r>
          </w:p>
        </w:tc>
        <w:tc>
          <w:tcPr>
            <w:tcW w:w="0" w:type="auto"/>
            <w:tcMar>
              <w:left w:w="108" w:type="dxa"/>
              <w:right w:w="108" w:type="dxa"/>
            </w:tcMar>
          </w:tcPr>
          <w:p w14:paraId="1B1B695F" w14:textId="77777777" w:rsidR="00E36EB1" w:rsidRDefault="00E36EB1">
            <w:pPr>
              <w:jc w:val="center"/>
              <w:rPr>
                <w:rFonts w:ascii="Arial" w:eastAsia="Arial" w:hAnsi="Arial" w:cs="Arial"/>
                <w:sz w:val="18"/>
                <w:szCs w:val="18"/>
              </w:rPr>
            </w:pPr>
            <w:r w:rsidRPr="3B81CCDD">
              <w:rPr>
                <w:rFonts w:ascii="Arial" w:eastAsia="Arial" w:hAnsi="Arial" w:cs="Arial"/>
                <w:sz w:val="18"/>
                <w:szCs w:val="18"/>
              </w:rPr>
              <w:t>ACLR UE TDD = 23 dB</w:t>
            </w:r>
          </w:p>
        </w:tc>
        <w:tc>
          <w:tcPr>
            <w:tcW w:w="0" w:type="auto"/>
            <w:tcMar>
              <w:left w:w="108" w:type="dxa"/>
              <w:right w:w="108" w:type="dxa"/>
            </w:tcMar>
          </w:tcPr>
          <w:p w14:paraId="05A626E6" w14:textId="027A5CE0" w:rsidR="00E36EB1" w:rsidRDefault="00E36EB1">
            <w:pPr>
              <w:jc w:val="center"/>
              <w:rPr>
                <w:rFonts w:ascii="Arial" w:eastAsia="Arial" w:hAnsi="Arial" w:cs="Arial"/>
                <w:sz w:val="18"/>
                <w:szCs w:val="18"/>
              </w:rPr>
            </w:pPr>
            <w:r w:rsidRPr="3B81CCDD">
              <w:rPr>
                <w:rFonts w:ascii="Arial" w:eastAsia="Arial" w:hAnsi="Arial" w:cs="Arial"/>
                <w:sz w:val="18"/>
                <w:szCs w:val="18"/>
              </w:rPr>
              <w:t>ACS BS SBFD</w:t>
            </w:r>
            <w:r w:rsidR="00DB3306">
              <w:rPr>
                <w:rFonts w:ascii="Arial" w:eastAsia="Arial" w:hAnsi="Arial" w:cs="Arial"/>
                <w:sz w:val="18"/>
                <w:szCs w:val="18"/>
              </w:rPr>
              <w:t xml:space="preserve"> </w:t>
            </w:r>
            <w:r w:rsidRPr="3B81CCDD">
              <w:rPr>
                <w:rFonts w:ascii="Arial" w:eastAsia="Arial" w:hAnsi="Arial" w:cs="Arial"/>
                <w:sz w:val="18"/>
                <w:szCs w:val="18"/>
              </w:rPr>
              <w:t>= 24 dB</w:t>
            </w:r>
          </w:p>
        </w:tc>
      </w:tr>
    </w:tbl>
    <w:p w14:paraId="7039AC62" w14:textId="77777777" w:rsidR="00E36EB1" w:rsidRDefault="00E36EB1" w:rsidP="00E36EB1">
      <w:pPr>
        <w:rPr>
          <w:rFonts w:ascii="Arial" w:eastAsia="Arial" w:hAnsi="Arial" w:cs="Arial"/>
          <w:b/>
          <w:bCs/>
        </w:rPr>
      </w:pPr>
    </w:p>
    <w:p w14:paraId="6F972D00" w14:textId="77777777" w:rsidR="00E36EB1" w:rsidRDefault="00E36EB1" w:rsidP="00E36EB1">
      <w:pPr>
        <w:pStyle w:val="BodyText"/>
      </w:pPr>
      <w:r>
        <w:t xml:space="preserve">The simulation scope and corresponding priorities for deployment scenarios and coexistence evaluation cases are listed in Table 2-3 and Table 2-4. </w:t>
      </w:r>
    </w:p>
    <w:p w14:paraId="15A64D84" w14:textId="77777777" w:rsidR="00E36EB1" w:rsidRPr="003C0B2F" w:rsidRDefault="00E36EB1" w:rsidP="00E36EB1">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2</w:t>
      </w:r>
      <w:r w:rsidRPr="003C0B2F">
        <w:rPr>
          <w:rFonts w:ascii="Arial" w:eastAsia="SimSun" w:hAnsi="Arial"/>
          <w:b/>
        </w:rPr>
        <w:t>-</w:t>
      </w:r>
      <w:r>
        <w:rPr>
          <w:rFonts w:ascii="Arial" w:eastAsia="SimSun" w:hAnsi="Arial"/>
          <w:b/>
        </w:rPr>
        <w:t>3</w:t>
      </w:r>
      <w:r w:rsidRPr="003C0B2F">
        <w:rPr>
          <w:rFonts w:ascii="Arial" w:eastAsia="SimSun" w:hAnsi="Arial"/>
          <w:b/>
        </w:rPr>
        <w:t xml:space="preserve">: </w:t>
      </w:r>
      <w:r>
        <w:rPr>
          <w:rFonts w:ascii="Arial" w:eastAsia="SimSun" w:hAnsi="Arial"/>
          <w:b/>
        </w:rPr>
        <w:t>Network deployment scenarios</w:t>
      </w:r>
      <w:r w:rsidRPr="003C0B2F">
        <w:rPr>
          <w:rFonts w:ascii="Arial" w:eastAsia="SimSun" w:hAnsi="Arial"/>
          <w: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97"/>
        <w:gridCol w:w="637"/>
        <w:gridCol w:w="1297"/>
        <w:gridCol w:w="1297"/>
        <w:gridCol w:w="1537"/>
      </w:tblGrid>
      <w:tr w:rsidR="00E36EB1" w:rsidRPr="000C0827" w14:paraId="21A3EAD3" w14:textId="77777777" w:rsidTr="005D6C1A">
        <w:trPr>
          <w:tblHeader/>
          <w:jc w:val="center"/>
        </w:trPr>
        <w:tc>
          <w:tcPr>
            <w:tcW w:w="0" w:type="auto"/>
          </w:tcPr>
          <w:p w14:paraId="27F885D0" w14:textId="77777777" w:rsidR="00E36EB1" w:rsidRDefault="00E36EB1">
            <w:pPr>
              <w:keepNext/>
              <w:keepLines/>
              <w:spacing w:after="0"/>
              <w:jc w:val="center"/>
              <w:rPr>
                <w:rFonts w:ascii="Arial" w:hAnsi="Arial"/>
                <w:b/>
                <w:sz w:val="18"/>
              </w:rPr>
            </w:pPr>
            <w:r>
              <w:rPr>
                <w:rFonts w:ascii="Arial" w:hAnsi="Arial"/>
                <w:b/>
                <w:sz w:val="18"/>
              </w:rPr>
              <w:t>Scenario</w:t>
            </w:r>
          </w:p>
        </w:tc>
        <w:tc>
          <w:tcPr>
            <w:tcW w:w="0" w:type="auto"/>
          </w:tcPr>
          <w:p w14:paraId="043253A2" w14:textId="77777777" w:rsidR="00E36EB1" w:rsidRDefault="00E36EB1">
            <w:pPr>
              <w:keepNext/>
              <w:keepLines/>
              <w:spacing w:after="0"/>
              <w:jc w:val="center"/>
              <w:rPr>
                <w:rFonts w:ascii="Arial" w:hAnsi="Arial"/>
                <w:b/>
                <w:sz w:val="18"/>
              </w:rPr>
            </w:pPr>
            <w:r>
              <w:rPr>
                <w:rFonts w:ascii="Arial" w:hAnsi="Arial"/>
                <w:b/>
                <w:sz w:val="18"/>
              </w:rPr>
              <w:t>FR</w:t>
            </w:r>
          </w:p>
        </w:tc>
        <w:tc>
          <w:tcPr>
            <w:tcW w:w="0" w:type="auto"/>
          </w:tcPr>
          <w:p w14:paraId="19BF23E1" w14:textId="77777777" w:rsidR="00E36EB1" w:rsidRDefault="00E36EB1">
            <w:pPr>
              <w:keepNext/>
              <w:keepLines/>
              <w:spacing w:after="0"/>
              <w:jc w:val="center"/>
              <w:rPr>
                <w:rFonts w:ascii="Arial" w:hAnsi="Arial"/>
                <w:b/>
                <w:sz w:val="18"/>
              </w:rPr>
            </w:pPr>
            <w:r>
              <w:rPr>
                <w:rFonts w:ascii="Arial" w:hAnsi="Arial"/>
                <w:b/>
                <w:sz w:val="18"/>
              </w:rPr>
              <w:t>Aggressor</w:t>
            </w:r>
          </w:p>
        </w:tc>
        <w:tc>
          <w:tcPr>
            <w:tcW w:w="0" w:type="auto"/>
            <w:shd w:val="clear" w:color="auto" w:fill="auto"/>
          </w:tcPr>
          <w:p w14:paraId="54D020CA" w14:textId="77777777" w:rsidR="00E36EB1" w:rsidRPr="000C0827" w:rsidRDefault="00E36EB1">
            <w:pPr>
              <w:keepNext/>
              <w:keepLines/>
              <w:spacing w:after="0"/>
              <w:jc w:val="center"/>
              <w:rPr>
                <w:rFonts w:ascii="Arial" w:hAnsi="Arial"/>
                <w:b/>
                <w:sz w:val="18"/>
              </w:rPr>
            </w:pPr>
            <w:r>
              <w:rPr>
                <w:rFonts w:ascii="Arial" w:hAnsi="Arial"/>
                <w:b/>
                <w:sz w:val="18"/>
              </w:rPr>
              <w:t>Victim</w:t>
            </w:r>
          </w:p>
        </w:tc>
        <w:tc>
          <w:tcPr>
            <w:tcW w:w="1537" w:type="dxa"/>
          </w:tcPr>
          <w:p w14:paraId="660FF84A" w14:textId="7CD0CC75" w:rsidR="00350185" w:rsidRDefault="00350185" w:rsidP="001444E6">
            <w:pPr>
              <w:keepNext/>
              <w:keepLines/>
              <w:spacing w:after="0"/>
              <w:jc w:val="center"/>
              <w:rPr>
                <w:rFonts w:ascii="Arial" w:hAnsi="Arial"/>
                <w:b/>
                <w:sz w:val="18"/>
              </w:rPr>
            </w:pPr>
            <w:r>
              <w:rPr>
                <w:rFonts w:ascii="Arial" w:hAnsi="Arial"/>
                <w:b/>
                <w:sz w:val="18"/>
              </w:rPr>
              <w:t>References</w:t>
            </w:r>
          </w:p>
        </w:tc>
      </w:tr>
      <w:tr w:rsidR="00E36EB1" w:rsidRPr="000C0827" w14:paraId="58A516EB" w14:textId="77777777" w:rsidTr="005D6C1A">
        <w:trPr>
          <w:jc w:val="center"/>
        </w:trPr>
        <w:tc>
          <w:tcPr>
            <w:tcW w:w="0" w:type="auto"/>
          </w:tcPr>
          <w:p w14:paraId="28746298" w14:textId="77777777" w:rsidR="00E36EB1" w:rsidRPr="005D6C1A" w:rsidRDefault="00E36EB1">
            <w:pPr>
              <w:keepNext/>
              <w:keepLines/>
              <w:spacing w:after="0"/>
              <w:jc w:val="center"/>
              <w:rPr>
                <w:rFonts w:ascii="Arial" w:hAnsi="Arial"/>
                <w:sz w:val="18"/>
                <w:szCs w:val="18"/>
                <w:lang w:eastAsia="zh-CN"/>
              </w:rPr>
            </w:pPr>
            <w:r w:rsidRPr="005D6C1A">
              <w:rPr>
                <w:rFonts w:ascii="Arial" w:hAnsi="Arial"/>
                <w:sz w:val="18"/>
                <w:szCs w:val="18"/>
                <w:lang w:eastAsia="zh-CN"/>
              </w:rPr>
              <w:t>1</w:t>
            </w:r>
          </w:p>
        </w:tc>
        <w:tc>
          <w:tcPr>
            <w:tcW w:w="0" w:type="auto"/>
          </w:tcPr>
          <w:p w14:paraId="13F71A34" w14:textId="77777777" w:rsidR="00E36EB1" w:rsidRDefault="00E36EB1">
            <w:pPr>
              <w:keepNext/>
              <w:keepLines/>
              <w:spacing w:after="0"/>
              <w:jc w:val="center"/>
              <w:rPr>
                <w:rFonts w:ascii="Arial" w:hAnsi="Arial"/>
                <w:sz w:val="18"/>
                <w:szCs w:val="18"/>
                <w:lang w:eastAsia="zh-CN"/>
              </w:rPr>
            </w:pPr>
            <w:r>
              <w:rPr>
                <w:rFonts w:ascii="Arial" w:hAnsi="Arial"/>
                <w:sz w:val="18"/>
                <w:szCs w:val="18"/>
                <w:lang w:eastAsia="zh-CN"/>
              </w:rPr>
              <w:t>FR1</w:t>
            </w:r>
          </w:p>
        </w:tc>
        <w:tc>
          <w:tcPr>
            <w:tcW w:w="0" w:type="auto"/>
          </w:tcPr>
          <w:p w14:paraId="09B508D6" w14:textId="77777777" w:rsidR="00E36EB1" w:rsidRPr="009B6C5A" w:rsidRDefault="00E36EB1">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0" w:type="auto"/>
            <w:shd w:val="clear" w:color="auto" w:fill="auto"/>
          </w:tcPr>
          <w:p w14:paraId="01209D99" w14:textId="77777777" w:rsidR="00E36EB1" w:rsidRPr="000C0827" w:rsidRDefault="00E36EB1">
            <w:pPr>
              <w:keepNext/>
              <w:keepLines/>
              <w:spacing w:after="0"/>
              <w:jc w:val="center"/>
              <w:rPr>
                <w:rFonts w:ascii="Arial" w:hAnsi="Arial"/>
                <w:sz w:val="18"/>
                <w:szCs w:val="18"/>
                <w:lang w:eastAsia="zh-CN"/>
              </w:rPr>
            </w:pPr>
            <w:r w:rsidRPr="009B6C5A">
              <w:rPr>
                <w:rFonts w:ascii="Arial" w:hAnsi="Arial"/>
                <w:sz w:val="18"/>
                <w:szCs w:val="18"/>
                <w:lang w:eastAsia="zh-CN"/>
              </w:rPr>
              <w:t>Urban Macro</w:t>
            </w:r>
          </w:p>
        </w:tc>
        <w:tc>
          <w:tcPr>
            <w:tcW w:w="1537" w:type="dxa"/>
          </w:tcPr>
          <w:p w14:paraId="7F7CF33F" w14:textId="70250709" w:rsidR="00350185" w:rsidRDefault="00350185" w:rsidP="001444E6">
            <w:pPr>
              <w:keepNext/>
              <w:keepLines/>
              <w:spacing w:after="0"/>
              <w:jc w:val="center"/>
              <w:rPr>
                <w:rFonts w:ascii="Arial" w:hAnsi="Arial"/>
                <w:sz w:val="18"/>
                <w:szCs w:val="18"/>
                <w:lang w:eastAsia="zh-CN"/>
              </w:rPr>
            </w:pPr>
            <w:r>
              <w:rPr>
                <w:rFonts w:ascii="Arial" w:hAnsi="Arial"/>
                <w:sz w:val="18"/>
                <w:szCs w:val="18"/>
                <w:lang w:eastAsia="zh-CN"/>
              </w:rPr>
              <w:t>[2], [3], [4], [5], [6]</w:t>
            </w:r>
          </w:p>
        </w:tc>
      </w:tr>
      <w:tr w:rsidR="00E36EB1" w:rsidRPr="003B66BF" w14:paraId="7B911A9C" w14:textId="77777777" w:rsidTr="005D6C1A">
        <w:trPr>
          <w:jc w:val="center"/>
        </w:trPr>
        <w:tc>
          <w:tcPr>
            <w:tcW w:w="0" w:type="auto"/>
          </w:tcPr>
          <w:p w14:paraId="506D1521" w14:textId="77777777" w:rsidR="00E36EB1" w:rsidRPr="005D6C1A" w:rsidRDefault="00E36EB1">
            <w:pPr>
              <w:keepNext/>
              <w:keepLines/>
              <w:spacing w:after="0"/>
              <w:jc w:val="center"/>
              <w:rPr>
                <w:rFonts w:ascii="Arial" w:hAnsi="Arial"/>
                <w:sz w:val="18"/>
                <w:lang w:eastAsia="x-none"/>
              </w:rPr>
            </w:pPr>
            <w:r w:rsidRPr="005D6C1A">
              <w:rPr>
                <w:rFonts w:ascii="Arial" w:hAnsi="Arial"/>
                <w:sz w:val="18"/>
                <w:lang w:eastAsia="x-none"/>
              </w:rPr>
              <w:t>2</w:t>
            </w:r>
          </w:p>
        </w:tc>
        <w:tc>
          <w:tcPr>
            <w:tcW w:w="0" w:type="auto"/>
          </w:tcPr>
          <w:p w14:paraId="03D07214"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FR1</w:t>
            </w:r>
          </w:p>
        </w:tc>
        <w:tc>
          <w:tcPr>
            <w:tcW w:w="0" w:type="auto"/>
          </w:tcPr>
          <w:p w14:paraId="6EB509A2"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Urban Hotspot</w:t>
            </w:r>
          </w:p>
        </w:tc>
        <w:tc>
          <w:tcPr>
            <w:tcW w:w="0" w:type="auto"/>
            <w:shd w:val="clear" w:color="auto" w:fill="auto"/>
          </w:tcPr>
          <w:p w14:paraId="323F77AD"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Urban Hotspot</w:t>
            </w:r>
          </w:p>
        </w:tc>
        <w:tc>
          <w:tcPr>
            <w:tcW w:w="1537" w:type="dxa"/>
          </w:tcPr>
          <w:p w14:paraId="29AF9845" w14:textId="031C40AB" w:rsidR="00350185" w:rsidRDefault="00350185" w:rsidP="001444E6">
            <w:pPr>
              <w:keepNext/>
              <w:keepLines/>
              <w:spacing w:after="0"/>
              <w:jc w:val="center"/>
              <w:rPr>
                <w:rFonts w:ascii="Arial" w:hAnsi="Arial"/>
                <w:sz w:val="18"/>
                <w:lang w:eastAsia="x-none"/>
              </w:rPr>
            </w:pPr>
            <w:r>
              <w:rPr>
                <w:rFonts w:ascii="Arial" w:hAnsi="Arial"/>
                <w:sz w:val="18"/>
                <w:lang w:eastAsia="x-none"/>
              </w:rPr>
              <w:t>[2], [3], [4], [6]</w:t>
            </w:r>
          </w:p>
        </w:tc>
      </w:tr>
      <w:tr w:rsidR="00E36EB1" w:rsidRPr="003B66BF" w14:paraId="72424175" w14:textId="77777777" w:rsidTr="005D6C1A">
        <w:trPr>
          <w:jc w:val="center"/>
        </w:trPr>
        <w:tc>
          <w:tcPr>
            <w:tcW w:w="0" w:type="auto"/>
          </w:tcPr>
          <w:p w14:paraId="08B6C3F8"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3</w:t>
            </w:r>
          </w:p>
        </w:tc>
        <w:tc>
          <w:tcPr>
            <w:tcW w:w="0" w:type="auto"/>
          </w:tcPr>
          <w:p w14:paraId="6688A6C8"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FR1</w:t>
            </w:r>
          </w:p>
        </w:tc>
        <w:tc>
          <w:tcPr>
            <w:tcW w:w="0" w:type="auto"/>
          </w:tcPr>
          <w:p w14:paraId="23732E82"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Indoor</w:t>
            </w:r>
          </w:p>
        </w:tc>
        <w:tc>
          <w:tcPr>
            <w:tcW w:w="0" w:type="auto"/>
            <w:shd w:val="clear" w:color="auto" w:fill="auto"/>
          </w:tcPr>
          <w:p w14:paraId="14CC01A1"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Indoor</w:t>
            </w:r>
          </w:p>
        </w:tc>
        <w:tc>
          <w:tcPr>
            <w:tcW w:w="1537" w:type="dxa"/>
          </w:tcPr>
          <w:p w14:paraId="4B806430" w14:textId="5D87A42D" w:rsidR="005E06EA" w:rsidRDefault="005E06EA" w:rsidP="001444E6">
            <w:pPr>
              <w:keepNext/>
              <w:keepLines/>
              <w:spacing w:after="0"/>
              <w:jc w:val="center"/>
              <w:rPr>
                <w:rFonts w:ascii="Arial" w:hAnsi="Arial"/>
                <w:sz w:val="18"/>
                <w:lang w:eastAsia="x-none"/>
              </w:rPr>
            </w:pPr>
            <w:r>
              <w:rPr>
                <w:rFonts w:ascii="Arial" w:hAnsi="Arial"/>
                <w:sz w:val="18"/>
                <w:lang w:eastAsia="x-none"/>
              </w:rPr>
              <w:t>This contribution</w:t>
            </w:r>
          </w:p>
        </w:tc>
      </w:tr>
      <w:tr w:rsidR="00E36EB1" w:rsidRPr="003B66BF" w14:paraId="63243323" w14:textId="77777777" w:rsidTr="005D6C1A">
        <w:trPr>
          <w:jc w:val="center"/>
        </w:trPr>
        <w:tc>
          <w:tcPr>
            <w:tcW w:w="0" w:type="auto"/>
          </w:tcPr>
          <w:p w14:paraId="72D60DF4" w14:textId="77777777" w:rsidR="00E36EB1" w:rsidRPr="00FE52EC" w:rsidRDefault="00E36EB1">
            <w:pPr>
              <w:keepNext/>
              <w:keepLines/>
              <w:spacing w:after="0"/>
              <w:jc w:val="center"/>
              <w:rPr>
                <w:rFonts w:ascii="Arial" w:hAnsi="Arial"/>
                <w:sz w:val="18"/>
                <w:lang w:eastAsia="x-none"/>
              </w:rPr>
            </w:pPr>
            <w:r w:rsidRPr="005D6C1A">
              <w:rPr>
                <w:rFonts w:ascii="Arial" w:hAnsi="Arial"/>
                <w:sz w:val="18"/>
                <w:lang w:eastAsia="x-none"/>
              </w:rPr>
              <w:t>4</w:t>
            </w:r>
          </w:p>
        </w:tc>
        <w:tc>
          <w:tcPr>
            <w:tcW w:w="0" w:type="auto"/>
          </w:tcPr>
          <w:p w14:paraId="18E22B93" w14:textId="77777777" w:rsidR="00E36EB1" w:rsidRPr="00FE52EC" w:rsidRDefault="00E36EB1">
            <w:pPr>
              <w:keepNext/>
              <w:keepLines/>
              <w:spacing w:after="0"/>
              <w:jc w:val="center"/>
              <w:rPr>
                <w:rFonts w:ascii="Arial" w:hAnsi="Arial"/>
                <w:sz w:val="18"/>
                <w:lang w:eastAsia="x-none"/>
              </w:rPr>
            </w:pPr>
            <w:r w:rsidRPr="00FE52EC">
              <w:rPr>
                <w:rFonts w:ascii="Arial" w:hAnsi="Arial"/>
                <w:sz w:val="18"/>
                <w:lang w:eastAsia="x-none"/>
              </w:rPr>
              <w:t>FR1</w:t>
            </w:r>
          </w:p>
        </w:tc>
        <w:tc>
          <w:tcPr>
            <w:tcW w:w="0" w:type="auto"/>
          </w:tcPr>
          <w:p w14:paraId="37AE6977" w14:textId="77777777" w:rsidR="00E36EB1" w:rsidRPr="00FE52EC" w:rsidRDefault="00E36EB1">
            <w:pPr>
              <w:keepNext/>
              <w:keepLines/>
              <w:spacing w:after="0"/>
              <w:jc w:val="center"/>
              <w:rPr>
                <w:rFonts w:ascii="Arial" w:hAnsi="Arial"/>
                <w:sz w:val="18"/>
                <w:lang w:eastAsia="x-none"/>
              </w:rPr>
            </w:pPr>
            <w:r w:rsidRPr="00FE52EC">
              <w:rPr>
                <w:rFonts w:ascii="Arial" w:hAnsi="Arial"/>
                <w:sz w:val="18"/>
                <w:lang w:eastAsia="x-none"/>
              </w:rPr>
              <w:t>Urban Macro</w:t>
            </w:r>
          </w:p>
        </w:tc>
        <w:tc>
          <w:tcPr>
            <w:tcW w:w="0" w:type="auto"/>
            <w:shd w:val="clear" w:color="auto" w:fill="auto"/>
          </w:tcPr>
          <w:p w14:paraId="3910C383" w14:textId="77777777" w:rsidR="00E36EB1" w:rsidRPr="00FE52EC" w:rsidRDefault="00E36EB1">
            <w:pPr>
              <w:keepNext/>
              <w:keepLines/>
              <w:spacing w:after="0"/>
              <w:jc w:val="center"/>
              <w:rPr>
                <w:rFonts w:ascii="Arial" w:hAnsi="Arial"/>
                <w:sz w:val="18"/>
                <w:lang w:eastAsia="x-none"/>
              </w:rPr>
            </w:pPr>
            <w:r w:rsidRPr="00FE52EC">
              <w:rPr>
                <w:rFonts w:ascii="Arial" w:hAnsi="Arial"/>
                <w:sz w:val="18"/>
                <w:lang w:eastAsia="x-none"/>
              </w:rPr>
              <w:t>Micro</w:t>
            </w:r>
          </w:p>
        </w:tc>
        <w:tc>
          <w:tcPr>
            <w:tcW w:w="1537" w:type="dxa"/>
          </w:tcPr>
          <w:p w14:paraId="3CABC593" w14:textId="21B72494" w:rsidR="00350185" w:rsidRDefault="00350185" w:rsidP="001444E6">
            <w:pPr>
              <w:keepNext/>
              <w:keepLines/>
              <w:spacing w:after="0"/>
              <w:jc w:val="center"/>
              <w:rPr>
                <w:rFonts w:ascii="Arial" w:hAnsi="Arial"/>
                <w:sz w:val="18"/>
                <w:lang w:eastAsia="x-none"/>
              </w:rPr>
            </w:pPr>
            <w:r>
              <w:rPr>
                <w:rFonts w:ascii="Arial" w:hAnsi="Arial"/>
                <w:sz w:val="18"/>
                <w:lang w:eastAsia="x-none"/>
              </w:rPr>
              <w:t>[6]</w:t>
            </w:r>
          </w:p>
        </w:tc>
      </w:tr>
      <w:tr w:rsidR="00E36EB1" w:rsidRPr="003B66BF" w14:paraId="3789F4C1" w14:textId="77777777" w:rsidTr="005D6C1A">
        <w:trPr>
          <w:jc w:val="center"/>
        </w:trPr>
        <w:tc>
          <w:tcPr>
            <w:tcW w:w="0" w:type="auto"/>
          </w:tcPr>
          <w:p w14:paraId="7ECAC2EB" w14:textId="77777777" w:rsidR="00E36EB1" w:rsidRPr="003B66BF" w:rsidRDefault="00E36EB1">
            <w:pPr>
              <w:keepNext/>
              <w:keepLines/>
              <w:spacing w:after="0"/>
              <w:jc w:val="center"/>
              <w:rPr>
                <w:rFonts w:ascii="Arial" w:hAnsi="Arial"/>
                <w:sz w:val="18"/>
                <w:lang w:eastAsia="x-none"/>
              </w:rPr>
            </w:pPr>
            <w:r w:rsidRPr="005D6C1A">
              <w:rPr>
                <w:rFonts w:ascii="Arial" w:hAnsi="Arial"/>
                <w:sz w:val="18"/>
                <w:lang w:eastAsia="x-none"/>
              </w:rPr>
              <w:t>5</w:t>
            </w:r>
          </w:p>
        </w:tc>
        <w:tc>
          <w:tcPr>
            <w:tcW w:w="0" w:type="auto"/>
          </w:tcPr>
          <w:p w14:paraId="43A49F37" w14:textId="77777777" w:rsidR="00E36EB1" w:rsidRPr="003B66BF" w:rsidRDefault="00E36EB1">
            <w:pPr>
              <w:keepNext/>
              <w:keepLines/>
              <w:spacing w:after="0"/>
              <w:jc w:val="center"/>
              <w:rPr>
                <w:rFonts w:ascii="Arial" w:hAnsi="Arial"/>
                <w:sz w:val="18"/>
                <w:lang w:eastAsia="x-none"/>
              </w:rPr>
            </w:pPr>
            <w:r>
              <w:rPr>
                <w:rFonts w:ascii="Arial" w:hAnsi="Arial"/>
                <w:sz w:val="18"/>
                <w:lang w:eastAsia="x-none"/>
              </w:rPr>
              <w:t>FR</w:t>
            </w:r>
            <w:r w:rsidRPr="003B66BF">
              <w:rPr>
                <w:rFonts w:ascii="Arial" w:hAnsi="Arial"/>
                <w:sz w:val="18"/>
                <w:lang w:eastAsia="x-none"/>
              </w:rPr>
              <w:t>1</w:t>
            </w:r>
          </w:p>
        </w:tc>
        <w:tc>
          <w:tcPr>
            <w:tcW w:w="0" w:type="auto"/>
          </w:tcPr>
          <w:p w14:paraId="1D7CE5E9"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Micro</w:t>
            </w:r>
          </w:p>
        </w:tc>
        <w:tc>
          <w:tcPr>
            <w:tcW w:w="0" w:type="auto"/>
            <w:shd w:val="clear" w:color="auto" w:fill="auto"/>
          </w:tcPr>
          <w:p w14:paraId="5B8CE8D2"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Micro</w:t>
            </w:r>
          </w:p>
        </w:tc>
        <w:tc>
          <w:tcPr>
            <w:tcW w:w="1537" w:type="dxa"/>
          </w:tcPr>
          <w:p w14:paraId="7CE9BDA7" w14:textId="6A4FF01C" w:rsidR="00350185" w:rsidRDefault="00350185" w:rsidP="001444E6">
            <w:pPr>
              <w:keepNext/>
              <w:keepLines/>
              <w:spacing w:after="0"/>
              <w:jc w:val="center"/>
              <w:rPr>
                <w:rFonts w:ascii="Arial" w:hAnsi="Arial"/>
                <w:sz w:val="18"/>
                <w:lang w:eastAsia="x-none"/>
              </w:rPr>
            </w:pPr>
            <w:r>
              <w:rPr>
                <w:rFonts w:ascii="Arial" w:hAnsi="Arial"/>
                <w:sz w:val="18"/>
                <w:lang w:eastAsia="x-none"/>
              </w:rPr>
              <w:t>[6]</w:t>
            </w:r>
          </w:p>
        </w:tc>
      </w:tr>
      <w:tr w:rsidR="00E36EB1" w:rsidRPr="003B66BF" w14:paraId="3B32ECA9" w14:textId="77777777" w:rsidTr="005D6C1A">
        <w:trPr>
          <w:jc w:val="center"/>
        </w:trPr>
        <w:tc>
          <w:tcPr>
            <w:tcW w:w="0" w:type="auto"/>
          </w:tcPr>
          <w:p w14:paraId="427F6F92" w14:textId="77777777" w:rsidR="00E36EB1" w:rsidRPr="003B66BF" w:rsidRDefault="00E36EB1">
            <w:pPr>
              <w:keepNext/>
              <w:keepLines/>
              <w:spacing w:after="0"/>
              <w:jc w:val="center"/>
              <w:rPr>
                <w:rFonts w:ascii="Arial" w:hAnsi="Arial"/>
                <w:sz w:val="18"/>
                <w:lang w:eastAsia="x-none"/>
              </w:rPr>
            </w:pPr>
            <w:r w:rsidRPr="005D6C1A">
              <w:rPr>
                <w:rFonts w:ascii="Arial" w:hAnsi="Arial"/>
                <w:sz w:val="18"/>
                <w:lang w:eastAsia="x-none"/>
              </w:rPr>
              <w:t>6</w:t>
            </w:r>
          </w:p>
        </w:tc>
        <w:tc>
          <w:tcPr>
            <w:tcW w:w="0" w:type="auto"/>
          </w:tcPr>
          <w:p w14:paraId="2DE81D9D"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FR2-1</w:t>
            </w:r>
          </w:p>
        </w:tc>
        <w:tc>
          <w:tcPr>
            <w:tcW w:w="0" w:type="auto"/>
          </w:tcPr>
          <w:p w14:paraId="3CC4E741"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Urban Macro</w:t>
            </w:r>
          </w:p>
        </w:tc>
        <w:tc>
          <w:tcPr>
            <w:tcW w:w="0" w:type="auto"/>
            <w:shd w:val="clear" w:color="auto" w:fill="auto"/>
          </w:tcPr>
          <w:p w14:paraId="68E86C92"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Urban Macro</w:t>
            </w:r>
          </w:p>
        </w:tc>
        <w:tc>
          <w:tcPr>
            <w:tcW w:w="1537" w:type="dxa"/>
          </w:tcPr>
          <w:p w14:paraId="5EE4BADF" w14:textId="2F5FA79B" w:rsidR="00350185" w:rsidRDefault="00350185" w:rsidP="001444E6">
            <w:pPr>
              <w:keepNext/>
              <w:keepLines/>
              <w:spacing w:after="0"/>
              <w:jc w:val="center"/>
              <w:rPr>
                <w:rFonts w:ascii="Arial" w:hAnsi="Arial"/>
                <w:sz w:val="18"/>
                <w:lang w:eastAsia="x-none"/>
              </w:rPr>
            </w:pPr>
            <w:r>
              <w:rPr>
                <w:rFonts w:ascii="Arial" w:hAnsi="Arial"/>
                <w:sz w:val="18"/>
                <w:lang w:eastAsia="x-none"/>
              </w:rPr>
              <w:t>[2], [3], [6]</w:t>
            </w:r>
          </w:p>
        </w:tc>
      </w:tr>
      <w:tr w:rsidR="00E36EB1" w:rsidRPr="003B66BF" w14:paraId="4223629F" w14:textId="77777777" w:rsidTr="005D6C1A">
        <w:trPr>
          <w:jc w:val="center"/>
        </w:trPr>
        <w:tc>
          <w:tcPr>
            <w:tcW w:w="0" w:type="auto"/>
          </w:tcPr>
          <w:p w14:paraId="2BADD3A8"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7</w:t>
            </w:r>
          </w:p>
        </w:tc>
        <w:tc>
          <w:tcPr>
            <w:tcW w:w="0" w:type="auto"/>
          </w:tcPr>
          <w:p w14:paraId="469D99B7"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FR2-1</w:t>
            </w:r>
          </w:p>
        </w:tc>
        <w:tc>
          <w:tcPr>
            <w:tcW w:w="0" w:type="auto"/>
          </w:tcPr>
          <w:p w14:paraId="271ED879"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Urban Hotspot</w:t>
            </w:r>
          </w:p>
        </w:tc>
        <w:tc>
          <w:tcPr>
            <w:tcW w:w="0" w:type="auto"/>
            <w:shd w:val="clear" w:color="auto" w:fill="auto"/>
          </w:tcPr>
          <w:p w14:paraId="65636F60"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Urban Hotspot</w:t>
            </w:r>
          </w:p>
        </w:tc>
        <w:tc>
          <w:tcPr>
            <w:tcW w:w="1537" w:type="dxa"/>
          </w:tcPr>
          <w:p w14:paraId="0109867A" w14:textId="22E9287F" w:rsidR="00350185" w:rsidRDefault="00350185" w:rsidP="001444E6">
            <w:pPr>
              <w:keepNext/>
              <w:keepLines/>
              <w:spacing w:after="0"/>
              <w:jc w:val="center"/>
              <w:rPr>
                <w:rFonts w:ascii="Arial" w:hAnsi="Arial"/>
                <w:sz w:val="18"/>
                <w:lang w:eastAsia="x-none"/>
              </w:rPr>
            </w:pPr>
            <w:r>
              <w:rPr>
                <w:rFonts w:ascii="Arial" w:hAnsi="Arial"/>
                <w:sz w:val="18"/>
                <w:lang w:eastAsia="x-none"/>
              </w:rPr>
              <w:t>[2]</w:t>
            </w:r>
          </w:p>
        </w:tc>
      </w:tr>
      <w:tr w:rsidR="00E36EB1" w:rsidRPr="003B66BF" w14:paraId="65A2EA38" w14:textId="77777777" w:rsidTr="005D6C1A">
        <w:trPr>
          <w:jc w:val="center"/>
        </w:trPr>
        <w:tc>
          <w:tcPr>
            <w:tcW w:w="0" w:type="auto"/>
          </w:tcPr>
          <w:p w14:paraId="628B4979"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8</w:t>
            </w:r>
          </w:p>
        </w:tc>
        <w:tc>
          <w:tcPr>
            <w:tcW w:w="0" w:type="auto"/>
          </w:tcPr>
          <w:p w14:paraId="148E8D63"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FR2-1</w:t>
            </w:r>
          </w:p>
        </w:tc>
        <w:tc>
          <w:tcPr>
            <w:tcW w:w="0" w:type="auto"/>
          </w:tcPr>
          <w:p w14:paraId="3BD2CE0E"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Urban Micro</w:t>
            </w:r>
          </w:p>
        </w:tc>
        <w:tc>
          <w:tcPr>
            <w:tcW w:w="0" w:type="auto"/>
            <w:shd w:val="clear" w:color="auto" w:fill="auto"/>
          </w:tcPr>
          <w:p w14:paraId="2137C6AE"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Urban Micro</w:t>
            </w:r>
          </w:p>
        </w:tc>
        <w:tc>
          <w:tcPr>
            <w:tcW w:w="1537" w:type="dxa"/>
          </w:tcPr>
          <w:p w14:paraId="0D66BC73" w14:textId="77777777" w:rsidR="00350185" w:rsidRPr="003B66BF" w:rsidRDefault="00350185" w:rsidP="001444E6">
            <w:pPr>
              <w:keepNext/>
              <w:keepLines/>
              <w:spacing w:after="0"/>
              <w:jc w:val="center"/>
              <w:rPr>
                <w:rFonts w:ascii="Arial" w:hAnsi="Arial"/>
                <w:sz w:val="18"/>
                <w:lang w:eastAsia="x-none"/>
              </w:rPr>
            </w:pPr>
          </w:p>
        </w:tc>
      </w:tr>
      <w:tr w:rsidR="00E36EB1" w:rsidRPr="003B66BF" w14:paraId="5B06A986" w14:textId="77777777" w:rsidTr="005D6C1A">
        <w:trPr>
          <w:jc w:val="center"/>
        </w:trPr>
        <w:tc>
          <w:tcPr>
            <w:tcW w:w="0" w:type="auto"/>
          </w:tcPr>
          <w:p w14:paraId="360055FD"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9</w:t>
            </w:r>
          </w:p>
        </w:tc>
        <w:tc>
          <w:tcPr>
            <w:tcW w:w="0" w:type="auto"/>
          </w:tcPr>
          <w:p w14:paraId="45EF971D"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FR2-1</w:t>
            </w:r>
          </w:p>
        </w:tc>
        <w:tc>
          <w:tcPr>
            <w:tcW w:w="0" w:type="auto"/>
          </w:tcPr>
          <w:p w14:paraId="138502F6"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Indoor</w:t>
            </w:r>
          </w:p>
        </w:tc>
        <w:tc>
          <w:tcPr>
            <w:tcW w:w="0" w:type="auto"/>
            <w:shd w:val="clear" w:color="auto" w:fill="auto"/>
          </w:tcPr>
          <w:p w14:paraId="70CF5F85" w14:textId="77777777" w:rsidR="00E36EB1" w:rsidRPr="003B66BF" w:rsidRDefault="00E36EB1">
            <w:pPr>
              <w:keepNext/>
              <w:keepLines/>
              <w:spacing w:after="0"/>
              <w:jc w:val="center"/>
              <w:rPr>
                <w:rFonts w:ascii="Arial" w:hAnsi="Arial"/>
                <w:sz w:val="18"/>
                <w:lang w:eastAsia="x-none"/>
              </w:rPr>
            </w:pPr>
            <w:r w:rsidRPr="003B66BF">
              <w:rPr>
                <w:rFonts w:ascii="Arial" w:hAnsi="Arial"/>
                <w:sz w:val="18"/>
                <w:lang w:eastAsia="x-none"/>
              </w:rPr>
              <w:t>Indoor</w:t>
            </w:r>
          </w:p>
        </w:tc>
        <w:tc>
          <w:tcPr>
            <w:tcW w:w="1537" w:type="dxa"/>
          </w:tcPr>
          <w:p w14:paraId="66AC635B" w14:textId="51A8EB36" w:rsidR="005E06EA" w:rsidRDefault="005E06EA" w:rsidP="001444E6">
            <w:pPr>
              <w:keepNext/>
              <w:keepLines/>
              <w:spacing w:after="0"/>
              <w:jc w:val="center"/>
              <w:rPr>
                <w:rFonts w:ascii="Arial" w:hAnsi="Arial"/>
                <w:sz w:val="18"/>
                <w:lang w:eastAsia="x-none"/>
              </w:rPr>
            </w:pPr>
            <w:r>
              <w:rPr>
                <w:rFonts w:ascii="Arial" w:hAnsi="Arial"/>
                <w:sz w:val="18"/>
                <w:lang w:eastAsia="x-none"/>
              </w:rPr>
              <w:t>This contribution</w:t>
            </w:r>
          </w:p>
        </w:tc>
      </w:tr>
    </w:tbl>
    <w:p w14:paraId="29A256AB" w14:textId="77777777" w:rsidR="00E36EB1" w:rsidRDefault="00E36EB1" w:rsidP="00E36EB1">
      <w:pPr>
        <w:keepNext/>
        <w:keepLines/>
        <w:spacing w:after="0"/>
        <w:rPr>
          <w:rFonts w:ascii="Arial" w:eastAsia="SimSun" w:hAnsi="Arial"/>
          <w:b/>
        </w:rPr>
      </w:pPr>
    </w:p>
    <w:p w14:paraId="53E3A18E" w14:textId="7B455BFC" w:rsidR="00E36EB1" w:rsidRDefault="0095772F" w:rsidP="00E36EB1">
      <w:pPr>
        <w:rPr>
          <w:rFonts w:eastAsia="SimSun"/>
        </w:rPr>
      </w:pPr>
      <w:r>
        <w:rPr>
          <w:rFonts w:eastAsia="SimSun"/>
        </w:rPr>
        <w:t xml:space="preserve">In this contribution we will focus on indoor scenarios for FR1 and FR2, so </w:t>
      </w:r>
      <w:r w:rsidR="005763BE">
        <w:rPr>
          <w:rFonts w:eastAsia="SimSun"/>
        </w:rPr>
        <w:t>S</w:t>
      </w:r>
      <w:r>
        <w:rPr>
          <w:rFonts w:eastAsia="SimSun"/>
        </w:rPr>
        <w:t>cenario 3 and 9.</w:t>
      </w:r>
    </w:p>
    <w:p w14:paraId="5EB9B0B5" w14:textId="77777777" w:rsidR="00E36EB1" w:rsidRPr="003B66BF" w:rsidRDefault="00E36EB1" w:rsidP="00E36EB1">
      <w:pPr>
        <w:keepNext/>
        <w:keepLines/>
        <w:spacing w:after="0"/>
        <w:jc w:val="center"/>
        <w:rPr>
          <w:rFonts w:ascii="Arial" w:eastAsia="SimSun" w:hAnsi="Arial"/>
          <w:b/>
        </w:rPr>
      </w:pPr>
      <w:r w:rsidRPr="003B66BF">
        <w:rPr>
          <w:rFonts w:ascii="Arial" w:eastAsia="SimSun" w:hAnsi="Arial"/>
          <w:b/>
        </w:rPr>
        <w:t>Table 2-</w:t>
      </w:r>
      <w:r>
        <w:rPr>
          <w:rFonts w:ascii="Arial" w:eastAsia="SimSun" w:hAnsi="Arial"/>
          <w:b/>
        </w:rPr>
        <w:t>4</w:t>
      </w:r>
      <w:r w:rsidRPr="003B66BF">
        <w:rPr>
          <w:rFonts w:ascii="Arial" w:eastAsia="SimSun" w:hAnsi="Arial"/>
          <w:b/>
        </w:rPr>
        <w:t>: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67"/>
        <w:gridCol w:w="1037"/>
        <w:gridCol w:w="787"/>
        <w:gridCol w:w="5307"/>
      </w:tblGrid>
      <w:tr w:rsidR="00E36EB1" w:rsidRPr="003B66BF" w14:paraId="1D7EA096" w14:textId="77777777">
        <w:trPr>
          <w:tblHeader/>
          <w:jc w:val="center"/>
        </w:trPr>
        <w:tc>
          <w:tcPr>
            <w:tcW w:w="0" w:type="auto"/>
          </w:tcPr>
          <w:p w14:paraId="14BCEDB8" w14:textId="77777777" w:rsidR="00E36EB1" w:rsidRPr="003B66BF" w:rsidRDefault="00E36EB1">
            <w:pPr>
              <w:keepNext/>
              <w:keepLines/>
              <w:spacing w:after="0"/>
              <w:jc w:val="center"/>
              <w:rPr>
                <w:rFonts w:ascii="Arial" w:hAnsi="Arial" w:cs="Arial"/>
                <w:b/>
                <w:sz w:val="18"/>
                <w:szCs w:val="18"/>
              </w:rPr>
            </w:pPr>
            <w:r w:rsidRPr="003B66BF">
              <w:rPr>
                <w:rFonts w:ascii="Arial" w:hAnsi="Arial" w:cs="Arial"/>
                <w:b/>
                <w:sz w:val="18"/>
                <w:szCs w:val="18"/>
              </w:rPr>
              <w:t>Case</w:t>
            </w:r>
          </w:p>
        </w:tc>
        <w:tc>
          <w:tcPr>
            <w:tcW w:w="0" w:type="auto"/>
          </w:tcPr>
          <w:p w14:paraId="2EF856C7" w14:textId="77777777" w:rsidR="00E36EB1" w:rsidRPr="003B66BF" w:rsidRDefault="00E36EB1">
            <w:pPr>
              <w:keepNext/>
              <w:keepLines/>
              <w:spacing w:after="0"/>
              <w:jc w:val="center"/>
              <w:rPr>
                <w:rFonts w:ascii="Arial" w:hAnsi="Arial" w:cs="Arial"/>
                <w:b/>
                <w:sz w:val="18"/>
                <w:szCs w:val="18"/>
              </w:rPr>
            </w:pPr>
            <w:r w:rsidRPr="003B66BF">
              <w:rPr>
                <w:rFonts w:ascii="Arial" w:hAnsi="Arial" w:cs="Arial"/>
                <w:b/>
                <w:sz w:val="18"/>
                <w:szCs w:val="18"/>
              </w:rPr>
              <w:t>Aggressor</w:t>
            </w:r>
          </w:p>
        </w:tc>
        <w:tc>
          <w:tcPr>
            <w:tcW w:w="0" w:type="auto"/>
            <w:shd w:val="clear" w:color="auto" w:fill="auto"/>
          </w:tcPr>
          <w:p w14:paraId="0825ED35" w14:textId="77777777" w:rsidR="00E36EB1" w:rsidRPr="003B66BF" w:rsidRDefault="00E36EB1">
            <w:pPr>
              <w:keepNext/>
              <w:keepLines/>
              <w:spacing w:after="0"/>
              <w:jc w:val="center"/>
              <w:rPr>
                <w:rFonts w:ascii="Arial" w:hAnsi="Arial" w:cs="Arial"/>
                <w:b/>
                <w:sz w:val="18"/>
                <w:szCs w:val="18"/>
              </w:rPr>
            </w:pPr>
            <w:r w:rsidRPr="003B66BF">
              <w:rPr>
                <w:rFonts w:ascii="Arial" w:hAnsi="Arial" w:cs="Arial"/>
                <w:b/>
                <w:sz w:val="18"/>
                <w:szCs w:val="18"/>
              </w:rPr>
              <w:t>Victim</w:t>
            </w:r>
          </w:p>
        </w:tc>
        <w:tc>
          <w:tcPr>
            <w:tcW w:w="0" w:type="auto"/>
          </w:tcPr>
          <w:p w14:paraId="3209C6B9" w14:textId="77777777" w:rsidR="00E36EB1" w:rsidRPr="003B66BF" w:rsidRDefault="00E36EB1">
            <w:pPr>
              <w:keepNext/>
              <w:keepLines/>
              <w:spacing w:after="0"/>
              <w:jc w:val="center"/>
              <w:rPr>
                <w:rFonts w:ascii="Arial" w:hAnsi="Arial" w:cs="Arial"/>
                <w:b/>
                <w:sz w:val="18"/>
                <w:szCs w:val="18"/>
              </w:rPr>
            </w:pPr>
            <w:r w:rsidRPr="003B66BF">
              <w:rPr>
                <w:rFonts w:ascii="Arial" w:hAnsi="Arial" w:cs="Arial"/>
                <w:b/>
                <w:sz w:val="18"/>
                <w:szCs w:val="18"/>
              </w:rPr>
              <w:t>Slot allocation</w:t>
            </w:r>
          </w:p>
          <w:p w14:paraId="3C197116" w14:textId="77777777" w:rsidR="00E36EB1" w:rsidRPr="003B66BF" w:rsidRDefault="00E36EB1">
            <w:pPr>
              <w:keepNext/>
              <w:keepLines/>
              <w:spacing w:after="0"/>
              <w:jc w:val="center"/>
              <w:rPr>
                <w:rFonts w:ascii="Arial" w:hAnsi="Arial" w:cs="Arial"/>
                <w:b/>
                <w:sz w:val="18"/>
                <w:szCs w:val="18"/>
              </w:rPr>
            </w:pPr>
            <w:r w:rsidRPr="003B66BF">
              <w:rPr>
                <w:rFonts w:ascii="Arial" w:hAnsi="Arial" w:cs="Arial"/>
                <w:b/>
                <w:sz w:val="18"/>
                <w:szCs w:val="18"/>
              </w:rPr>
              <w:t>Aggressor                                        Victim</w:t>
            </w:r>
          </w:p>
        </w:tc>
      </w:tr>
      <w:tr w:rsidR="00E36EB1" w:rsidRPr="003B66BF" w14:paraId="4AD7DA1C" w14:textId="77777777">
        <w:trPr>
          <w:jc w:val="center"/>
        </w:trPr>
        <w:tc>
          <w:tcPr>
            <w:tcW w:w="0" w:type="auto"/>
          </w:tcPr>
          <w:p w14:paraId="1DE365A6" w14:textId="77777777" w:rsidR="00E36EB1" w:rsidRPr="00FE52EC" w:rsidRDefault="00E36EB1">
            <w:pPr>
              <w:keepNext/>
              <w:keepLines/>
              <w:spacing w:after="0"/>
              <w:jc w:val="center"/>
              <w:rPr>
                <w:rFonts w:ascii="Arial" w:hAnsi="Arial" w:cs="Arial"/>
                <w:sz w:val="18"/>
                <w:szCs w:val="18"/>
                <w:lang w:eastAsia="x-none"/>
              </w:rPr>
            </w:pPr>
            <w:r w:rsidRPr="00FE52EC">
              <w:rPr>
                <w:rFonts w:ascii="Arial" w:hAnsi="Arial" w:cs="Arial"/>
                <w:sz w:val="18"/>
                <w:szCs w:val="18"/>
                <w:lang w:eastAsia="x-none"/>
              </w:rPr>
              <w:t>1</w:t>
            </w:r>
          </w:p>
        </w:tc>
        <w:tc>
          <w:tcPr>
            <w:tcW w:w="0" w:type="auto"/>
          </w:tcPr>
          <w:p w14:paraId="37BF4BE6" w14:textId="77777777" w:rsidR="00E36EB1" w:rsidRPr="00FE52EC" w:rsidRDefault="00E36EB1">
            <w:pPr>
              <w:keepNext/>
              <w:keepLines/>
              <w:spacing w:after="0"/>
              <w:jc w:val="center"/>
              <w:rPr>
                <w:rFonts w:ascii="Arial" w:hAnsi="Arial" w:cs="Arial"/>
                <w:sz w:val="18"/>
                <w:szCs w:val="18"/>
                <w:lang w:eastAsia="x-none"/>
              </w:rPr>
            </w:pPr>
            <w:r w:rsidRPr="00FE52EC">
              <w:rPr>
                <w:rFonts w:ascii="Arial" w:hAnsi="Arial" w:cs="Arial"/>
                <w:sz w:val="18"/>
                <w:szCs w:val="18"/>
                <w:lang w:eastAsia="x-none"/>
              </w:rPr>
              <w:t>SBFD</w:t>
            </w:r>
          </w:p>
        </w:tc>
        <w:tc>
          <w:tcPr>
            <w:tcW w:w="0" w:type="auto"/>
            <w:shd w:val="clear" w:color="auto" w:fill="auto"/>
          </w:tcPr>
          <w:p w14:paraId="40CF920B" w14:textId="77777777" w:rsidR="00E36EB1" w:rsidRPr="00FE52EC" w:rsidRDefault="00E36EB1">
            <w:pPr>
              <w:keepNext/>
              <w:keepLines/>
              <w:spacing w:after="0"/>
              <w:jc w:val="center"/>
              <w:rPr>
                <w:rFonts w:ascii="Arial" w:hAnsi="Arial" w:cs="Arial"/>
                <w:sz w:val="18"/>
                <w:szCs w:val="18"/>
                <w:lang w:eastAsia="x-none"/>
              </w:rPr>
            </w:pPr>
            <w:r w:rsidRPr="00FE52EC">
              <w:rPr>
                <w:rFonts w:ascii="Arial" w:hAnsi="Arial" w:cs="Arial"/>
                <w:sz w:val="18"/>
                <w:szCs w:val="18"/>
                <w:lang w:eastAsia="x-none"/>
              </w:rPr>
              <w:t>TDD DL</w:t>
            </w:r>
          </w:p>
        </w:tc>
        <w:tc>
          <w:tcPr>
            <w:tcW w:w="0" w:type="auto"/>
          </w:tcPr>
          <w:p w14:paraId="76228184" w14:textId="77777777" w:rsidR="00E36EB1" w:rsidRPr="00FE52EC" w:rsidRDefault="00E36EB1">
            <w:pPr>
              <w:keepNext/>
              <w:keepLines/>
              <w:spacing w:after="0"/>
              <w:jc w:val="center"/>
              <w:rPr>
                <w:rFonts w:ascii="Arial" w:hAnsi="Arial" w:cs="Arial"/>
                <w:sz w:val="18"/>
                <w:szCs w:val="18"/>
                <w:lang w:eastAsia="x-none"/>
              </w:rPr>
            </w:pPr>
            <w:r w:rsidRPr="00FE52EC">
              <w:rPr>
                <w:rFonts w:ascii="Arial" w:hAnsi="Arial" w:cs="Arial"/>
                <w:noProof/>
                <w:color w:val="2B579A"/>
                <w:sz w:val="18"/>
                <w:szCs w:val="18"/>
                <w:shd w:val="clear" w:color="auto" w:fill="E6E6E6"/>
                <w:lang w:val="en-US" w:eastAsia="zh-CN"/>
              </w:rPr>
              <w:drawing>
                <wp:inline distT="0" distB="0" distL="0" distR="0" wp14:anchorId="6A2D0226" wp14:editId="5BB8645D">
                  <wp:extent cx="1457325" cy="267970"/>
                  <wp:effectExtent l="0" t="0" r="952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FE52EC">
              <w:rPr>
                <w:rFonts w:ascii="Arial" w:hAnsi="Arial" w:cs="Arial"/>
                <w:sz w:val="18"/>
                <w:szCs w:val="18"/>
                <w:lang w:eastAsia="x-none"/>
              </w:rPr>
              <w:t xml:space="preserve">           </w:t>
            </w:r>
            <w:r w:rsidRPr="00FE52EC">
              <w:rPr>
                <w:rFonts w:ascii="Arial" w:hAnsi="Arial" w:cs="Arial"/>
                <w:noProof/>
                <w:color w:val="2B579A"/>
                <w:sz w:val="18"/>
                <w:szCs w:val="18"/>
                <w:shd w:val="clear" w:color="auto" w:fill="E6E6E6"/>
                <w:lang w:val="en-US" w:eastAsia="zh-CN"/>
              </w:rPr>
              <w:drawing>
                <wp:inline distT="0" distB="0" distL="0" distR="0" wp14:anchorId="4BEF2797" wp14:editId="30CEA399">
                  <wp:extent cx="1450975" cy="2743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p>
        </w:tc>
      </w:tr>
      <w:tr w:rsidR="00E36EB1" w:rsidRPr="003B66BF" w14:paraId="1E43209C" w14:textId="77777777">
        <w:trPr>
          <w:jc w:val="center"/>
        </w:trPr>
        <w:tc>
          <w:tcPr>
            <w:tcW w:w="0" w:type="auto"/>
          </w:tcPr>
          <w:p w14:paraId="55D73624" w14:textId="77777777" w:rsidR="00E36EB1" w:rsidRPr="00FE52EC" w:rsidRDefault="00E36EB1">
            <w:pPr>
              <w:keepNext/>
              <w:keepLines/>
              <w:spacing w:after="0"/>
              <w:jc w:val="center"/>
              <w:rPr>
                <w:rFonts w:ascii="Arial" w:hAnsi="Arial" w:cs="Arial"/>
                <w:sz w:val="18"/>
                <w:szCs w:val="18"/>
                <w:lang w:eastAsia="x-none"/>
              </w:rPr>
            </w:pPr>
            <w:r w:rsidRPr="00FE52EC">
              <w:rPr>
                <w:rFonts w:ascii="Arial" w:hAnsi="Arial" w:cs="Arial"/>
                <w:sz w:val="18"/>
                <w:szCs w:val="18"/>
                <w:lang w:eastAsia="x-none"/>
              </w:rPr>
              <w:t>2</w:t>
            </w:r>
          </w:p>
        </w:tc>
        <w:tc>
          <w:tcPr>
            <w:tcW w:w="0" w:type="auto"/>
          </w:tcPr>
          <w:p w14:paraId="3C44F857" w14:textId="77777777" w:rsidR="00E36EB1" w:rsidRPr="00FE52EC" w:rsidRDefault="00E36EB1">
            <w:pPr>
              <w:keepNext/>
              <w:keepLines/>
              <w:spacing w:after="0"/>
              <w:jc w:val="center"/>
              <w:rPr>
                <w:rFonts w:ascii="Arial" w:hAnsi="Arial" w:cs="Arial"/>
                <w:sz w:val="18"/>
                <w:szCs w:val="18"/>
                <w:lang w:eastAsia="x-none"/>
              </w:rPr>
            </w:pPr>
            <w:r w:rsidRPr="00FE52EC">
              <w:rPr>
                <w:rFonts w:ascii="Arial" w:hAnsi="Arial" w:cs="Arial"/>
                <w:sz w:val="18"/>
                <w:szCs w:val="18"/>
                <w:lang w:eastAsia="x-none"/>
              </w:rPr>
              <w:t>SBFD</w:t>
            </w:r>
          </w:p>
        </w:tc>
        <w:tc>
          <w:tcPr>
            <w:tcW w:w="0" w:type="auto"/>
            <w:shd w:val="clear" w:color="auto" w:fill="auto"/>
          </w:tcPr>
          <w:p w14:paraId="3CF805B6" w14:textId="77777777" w:rsidR="00E36EB1" w:rsidRPr="00FE52EC" w:rsidRDefault="00E36EB1">
            <w:pPr>
              <w:keepNext/>
              <w:keepLines/>
              <w:spacing w:after="0"/>
              <w:jc w:val="center"/>
              <w:rPr>
                <w:rFonts w:ascii="Arial" w:hAnsi="Arial" w:cs="Arial"/>
                <w:sz w:val="18"/>
                <w:szCs w:val="18"/>
                <w:lang w:eastAsia="x-none"/>
              </w:rPr>
            </w:pPr>
            <w:r w:rsidRPr="00FE52EC">
              <w:rPr>
                <w:rFonts w:ascii="Arial" w:hAnsi="Arial" w:cs="Arial"/>
                <w:sz w:val="18"/>
                <w:szCs w:val="18"/>
                <w:lang w:eastAsia="x-none"/>
              </w:rPr>
              <w:t>TDD UL</w:t>
            </w:r>
          </w:p>
        </w:tc>
        <w:tc>
          <w:tcPr>
            <w:tcW w:w="0" w:type="auto"/>
          </w:tcPr>
          <w:p w14:paraId="11FFE45F" w14:textId="77777777" w:rsidR="00E36EB1" w:rsidRPr="00FE52EC" w:rsidRDefault="00E36EB1">
            <w:pPr>
              <w:keepNext/>
              <w:keepLines/>
              <w:spacing w:after="0"/>
              <w:jc w:val="center"/>
              <w:rPr>
                <w:rFonts w:ascii="Arial" w:hAnsi="Arial" w:cs="Arial"/>
                <w:sz w:val="18"/>
                <w:szCs w:val="18"/>
                <w:lang w:eastAsia="x-none"/>
              </w:rPr>
            </w:pPr>
            <w:r w:rsidRPr="00FE52EC">
              <w:rPr>
                <w:rFonts w:ascii="Arial" w:hAnsi="Arial" w:cs="Arial"/>
                <w:noProof/>
                <w:color w:val="2B579A"/>
                <w:sz w:val="18"/>
                <w:szCs w:val="18"/>
                <w:shd w:val="clear" w:color="auto" w:fill="E6E6E6"/>
                <w:lang w:val="en-US" w:eastAsia="zh-CN"/>
              </w:rPr>
              <w:drawing>
                <wp:inline distT="0" distB="0" distL="0" distR="0" wp14:anchorId="0266F2F6" wp14:editId="42837AB1">
                  <wp:extent cx="1457325" cy="26797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r w:rsidRPr="00FE52EC">
              <w:rPr>
                <w:rFonts w:ascii="Arial" w:hAnsi="Arial" w:cs="Arial"/>
                <w:sz w:val="18"/>
                <w:szCs w:val="18"/>
                <w:lang w:eastAsia="x-none"/>
              </w:rPr>
              <w:t xml:space="preserve">           </w:t>
            </w:r>
            <w:r w:rsidRPr="00FE52EC">
              <w:rPr>
                <w:rFonts w:ascii="Arial" w:hAnsi="Arial" w:cs="Arial"/>
                <w:noProof/>
                <w:color w:val="2B579A"/>
                <w:sz w:val="18"/>
                <w:szCs w:val="18"/>
                <w:shd w:val="clear" w:color="auto" w:fill="E6E6E6"/>
                <w:lang w:val="en-US" w:eastAsia="zh-CN"/>
              </w:rPr>
              <w:drawing>
                <wp:inline distT="0" distB="0" distL="0" distR="0" wp14:anchorId="4906C267" wp14:editId="235CBBB1">
                  <wp:extent cx="1457325" cy="27432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p>
        </w:tc>
      </w:tr>
      <w:tr w:rsidR="00E36EB1" w:rsidRPr="003B66BF" w14:paraId="26891858" w14:textId="77777777">
        <w:trPr>
          <w:jc w:val="center"/>
        </w:trPr>
        <w:tc>
          <w:tcPr>
            <w:tcW w:w="0" w:type="auto"/>
          </w:tcPr>
          <w:p w14:paraId="1046B653" w14:textId="77777777" w:rsidR="00E36EB1" w:rsidRPr="003B66BF" w:rsidRDefault="00E36EB1">
            <w:pPr>
              <w:keepNext/>
              <w:keepLines/>
              <w:spacing w:after="0"/>
              <w:jc w:val="center"/>
              <w:rPr>
                <w:rFonts w:ascii="Arial" w:hAnsi="Arial" w:cs="Arial"/>
                <w:sz w:val="18"/>
                <w:szCs w:val="18"/>
                <w:lang w:eastAsia="x-none"/>
              </w:rPr>
            </w:pPr>
            <w:r w:rsidRPr="003B66BF">
              <w:rPr>
                <w:rFonts w:ascii="Arial" w:hAnsi="Arial" w:cs="Arial"/>
                <w:sz w:val="18"/>
                <w:szCs w:val="18"/>
                <w:lang w:eastAsia="x-none"/>
              </w:rPr>
              <w:t>3</w:t>
            </w:r>
          </w:p>
        </w:tc>
        <w:tc>
          <w:tcPr>
            <w:tcW w:w="0" w:type="auto"/>
          </w:tcPr>
          <w:p w14:paraId="03CD43BB" w14:textId="77777777" w:rsidR="00E36EB1" w:rsidRPr="003B66BF" w:rsidRDefault="00E36EB1">
            <w:pPr>
              <w:keepNext/>
              <w:keepLines/>
              <w:spacing w:after="0"/>
              <w:jc w:val="center"/>
              <w:rPr>
                <w:rFonts w:ascii="Arial" w:hAnsi="Arial" w:cs="Arial"/>
                <w:sz w:val="18"/>
                <w:szCs w:val="18"/>
                <w:lang w:eastAsia="x-none"/>
              </w:rPr>
            </w:pPr>
            <w:r w:rsidRPr="003B66BF">
              <w:rPr>
                <w:rFonts w:ascii="Arial" w:hAnsi="Arial" w:cs="Arial"/>
                <w:sz w:val="18"/>
                <w:szCs w:val="18"/>
                <w:lang w:eastAsia="x-none"/>
              </w:rPr>
              <w:t>TDD DL</w:t>
            </w:r>
          </w:p>
        </w:tc>
        <w:tc>
          <w:tcPr>
            <w:tcW w:w="0" w:type="auto"/>
            <w:shd w:val="clear" w:color="auto" w:fill="auto"/>
          </w:tcPr>
          <w:p w14:paraId="74AC0B89" w14:textId="77777777" w:rsidR="00E36EB1" w:rsidRPr="003B66BF" w:rsidRDefault="00E36EB1">
            <w:pPr>
              <w:keepNext/>
              <w:keepLines/>
              <w:spacing w:after="0"/>
              <w:jc w:val="center"/>
              <w:rPr>
                <w:rFonts w:ascii="Arial" w:hAnsi="Arial" w:cs="Arial"/>
                <w:sz w:val="18"/>
                <w:szCs w:val="18"/>
                <w:lang w:eastAsia="x-none"/>
              </w:rPr>
            </w:pPr>
            <w:r w:rsidRPr="003B66BF">
              <w:rPr>
                <w:rFonts w:ascii="Arial" w:hAnsi="Arial" w:cs="Arial"/>
                <w:sz w:val="18"/>
                <w:szCs w:val="18"/>
                <w:lang w:eastAsia="x-none"/>
              </w:rPr>
              <w:t>SBFD</w:t>
            </w:r>
          </w:p>
        </w:tc>
        <w:tc>
          <w:tcPr>
            <w:tcW w:w="0" w:type="auto"/>
          </w:tcPr>
          <w:p w14:paraId="0743863A" w14:textId="77777777" w:rsidR="00E36EB1" w:rsidRPr="003B66BF" w:rsidRDefault="00E36EB1">
            <w:pPr>
              <w:keepNext/>
              <w:keepLines/>
              <w:spacing w:after="0"/>
              <w:jc w:val="center"/>
              <w:rPr>
                <w:rFonts w:ascii="Arial" w:hAnsi="Arial" w:cs="Arial"/>
                <w:sz w:val="18"/>
                <w:szCs w:val="18"/>
                <w:lang w:eastAsia="x-none"/>
              </w:rPr>
            </w:pPr>
            <w:r w:rsidRPr="003B66BF">
              <w:rPr>
                <w:rFonts w:ascii="Arial" w:hAnsi="Arial" w:cs="Arial"/>
                <w:noProof/>
                <w:color w:val="2B579A"/>
                <w:sz w:val="18"/>
                <w:szCs w:val="18"/>
                <w:shd w:val="clear" w:color="auto" w:fill="E6E6E6"/>
                <w:lang w:val="en-US" w:eastAsia="zh-CN"/>
              </w:rPr>
              <w:drawing>
                <wp:inline distT="0" distB="0" distL="0" distR="0" wp14:anchorId="379939B6" wp14:editId="0C47CEBE">
                  <wp:extent cx="1450975" cy="27432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50975" cy="274320"/>
                          </a:xfrm>
                          <a:prstGeom prst="rect">
                            <a:avLst/>
                          </a:prstGeom>
                          <a:noFill/>
                        </pic:spPr>
                      </pic:pic>
                    </a:graphicData>
                  </a:graphic>
                </wp:inline>
              </w:drawing>
            </w:r>
            <w:r w:rsidRPr="003B66BF">
              <w:rPr>
                <w:rFonts w:ascii="Arial" w:hAnsi="Arial" w:cs="Arial"/>
                <w:sz w:val="18"/>
                <w:szCs w:val="18"/>
                <w:lang w:eastAsia="x-none"/>
              </w:rPr>
              <w:t xml:space="preserve">           </w:t>
            </w:r>
            <w:r w:rsidRPr="003B66BF">
              <w:rPr>
                <w:rFonts w:ascii="Arial" w:hAnsi="Arial" w:cs="Arial"/>
                <w:noProof/>
                <w:color w:val="2B579A"/>
                <w:sz w:val="18"/>
                <w:szCs w:val="18"/>
                <w:shd w:val="clear" w:color="auto" w:fill="E6E6E6"/>
                <w:lang w:val="en-US" w:eastAsia="zh-CN"/>
              </w:rPr>
              <w:drawing>
                <wp:inline distT="0" distB="0" distL="0" distR="0" wp14:anchorId="39D2F769" wp14:editId="6D6A4D4F">
                  <wp:extent cx="1457325" cy="26797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r>
      <w:tr w:rsidR="00E36EB1" w:rsidRPr="006F6B25" w14:paraId="6AFD125F" w14:textId="77777777">
        <w:trPr>
          <w:jc w:val="center"/>
        </w:trPr>
        <w:tc>
          <w:tcPr>
            <w:tcW w:w="0" w:type="auto"/>
          </w:tcPr>
          <w:p w14:paraId="7477AE53" w14:textId="77777777" w:rsidR="00E36EB1" w:rsidRPr="003B66BF" w:rsidRDefault="00E36EB1">
            <w:pPr>
              <w:keepNext/>
              <w:keepLines/>
              <w:spacing w:after="0"/>
              <w:jc w:val="center"/>
              <w:rPr>
                <w:rFonts w:ascii="Arial" w:hAnsi="Arial" w:cs="Arial"/>
                <w:sz w:val="18"/>
                <w:szCs w:val="18"/>
                <w:lang w:eastAsia="x-none"/>
              </w:rPr>
            </w:pPr>
            <w:r w:rsidRPr="003B66BF">
              <w:rPr>
                <w:rFonts w:ascii="Arial" w:hAnsi="Arial" w:cs="Arial"/>
                <w:sz w:val="18"/>
                <w:szCs w:val="18"/>
                <w:lang w:eastAsia="x-none"/>
              </w:rPr>
              <w:t>4</w:t>
            </w:r>
          </w:p>
        </w:tc>
        <w:tc>
          <w:tcPr>
            <w:tcW w:w="0" w:type="auto"/>
          </w:tcPr>
          <w:p w14:paraId="2E67957F" w14:textId="77777777" w:rsidR="00E36EB1" w:rsidRPr="003B66BF" w:rsidRDefault="00E36EB1">
            <w:pPr>
              <w:keepNext/>
              <w:keepLines/>
              <w:spacing w:after="0"/>
              <w:jc w:val="center"/>
              <w:rPr>
                <w:rFonts w:ascii="Arial" w:hAnsi="Arial" w:cs="Arial"/>
                <w:sz w:val="18"/>
                <w:szCs w:val="18"/>
                <w:lang w:eastAsia="x-none"/>
              </w:rPr>
            </w:pPr>
            <w:r w:rsidRPr="003B66BF">
              <w:rPr>
                <w:rFonts w:ascii="Arial" w:hAnsi="Arial" w:cs="Arial"/>
                <w:sz w:val="18"/>
                <w:szCs w:val="18"/>
                <w:lang w:eastAsia="x-none"/>
              </w:rPr>
              <w:t>TDD UL</w:t>
            </w:r>
          </w:p>
        </w:tc>
        <w:tc>
          <w:tcPr>
            <w:tcW w:w="0" w:type="auto"/>
            <w:shd w:val="clear" w:color="auto" w:fill="auto"/>
          </w:tcPr>
          <w:p w14:paraId="56DEFFFA" w14:textId="77777777" w:rsidR="00E36EB1" w:rsidRPr="003B66BF" w:rsidRDefault="00E36EB1">
            <w:pPr>
              <w:keepNext/>
              <w:keepLines/>
              <w:spacing w:after="0"/>
              <w:jc w:val="center"/>
              <w:rPr>
                <w:rFonts w:ascii="Arial" w:hAnsi="Arial" w:cs="Arial"/>
                <w:sz w:val="18"/>
                <w:szCs w:val="18"/>
                <w:lang w:eastAsia="x-none"/>
              </w:rPr>
            </w:pPr>
            <w:r w:rsidRPr="003B66BF">
              <w:rPr>
                <w:rFonts w:ascii="Arial" w:hAnsi="Arial" w:cs="Arial"/>
                <w:sz w:val="18"/>
                <w:szCs w:val="18"/>
                <w:lang w:eastAsia="x-none"/>
              </w:rPr>
              <w:t>SBFD</w:t>
            </w:r>
          </w:p>
        </w:tc>
        <w:tc>
          <w:tcPr>
            <w:tcW w:w="0" w:type="auto"/>
          </w:tcPr>
          <w:p w14:paraId="440F07AA" w14:textId="77777777" w:rsidR="00E36EB1" w:rsidRPr="003B66BF" w:rsidRDefault="00E36EB1">
            <w:pPr>
              <w:keepNext/>
              <w:keepLines/>
              <w:spacing w:after="0"/>
              <w:jc w:val="center"/>
              <w:rPr>
                <w:rFonts w:ascii="Arial" w:hAnsi="Arial" w:cs="Arial"/>
                <w:sz w:val="18"/>
                <w:szCs w:val="18"/>
                <w:lang w:eastAsia="x-none"/>
              </w:rPr>
            </w:pPr>
            <w:r w:rsidRPr="003B66BF">
              <w:rPr>
                <w:rFonts w:ascii="Arial" w:hAnsi="Arial" w:cs="Arial"/>
                <w:noProof/>
                <w:color w:val="2B579A"/>
                <w:sz w:val="18"/>
                <w:szCs w:val="18"/>
                <w:shd w:val="clear" w:color="auto" w:fill="E6E6E6"/>
                <w:lang w:val="en-US" w:eastAsia="zh-CN"/>
              </w:rPr>
              <w:drawing>
                <wp:inline distT="0" distB="0" distL="0" distR="0" wp14:anchorId="2224CB8F" wp14:editId="78A1EA2A">
                  <wp:extent cx="1457325" cy="27432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457325" cy="274320"/>
                          </a:xfrm>
                          <a:prstGeom prst="rect">
                            <a:avLst/>
                          </a:prstGeom>
                          <a:noFill/>
                        </pic:spPr>
                      </pic:pic>
                    </a:graphicData>
                  </a:graphic>
                </wp:inline>
              </w:drawing>
            </w:r>
            <w:r w:rsidRPr="003B66BF">
              <w:rPr>
                <w:rFonts w:ascii="Arial" w:hAnsi="Arial" w:cs="Arial"/>
                <w:sz w:val="18"/>
                <w:szCs w:val="18"/>
                <w:lang w:eastAsia="x-none"/>
              </w:rPr>
              <w:t xml:space="preserve">           </w:t>
            </w:r>
            <w:r w:rsidRPr="003B66BF">
              <w:rPr>
                <w:rFonts w:ascii="Arial" w:hAnsi="Arial" w:cs="Arial"/>
                <w:noProof/>
                <w:color w:val="2B579A"/>
                <w:sz w:val="18"/>
                <w:szCs w:val="18"/>
                <w:shd w:val="clear" w:color="auto" w:fill="E6E6E6"/>
                <w:lang w:val="en-US" w:eastAsia="zh-CN"/>
              </w:rPr>
              <w:drawing>
                <wp:inline distT="0" distB="0" distL="0" distR="0" wp14:anchorId="76A13674" wp14:editId="21B3013F">
                  <wp:extent cx="1457325" cy="26797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457325" cy="267970"/>
                          </a:xfrm>
                          <a:prstGeom prst="rect">
                            <a:avLst/>
                          </a:prstGeom>
                          <a:noFill/>
                        </pic:spPr>
                      </pic:pic>
                    </a:graphicData>
                  </a:graphic>
                </wp:inline>
              </w:drawing>
            </w:r>
          </w:p>
        </w:tc>
      </w:tr>
    </w:tbl>
    <w:p w14:paraId="09B6AC0B" w14:textId="77777777" w:rsidR="00E36EB1" w:rsidRDefault="00E36EB1" w:rsidP="00E36EB1">
      <w:pPr>
        <w:pStyle w:val="BodyText"/>
      </w:pPr>
    </w:p>
    <w:p w14:paraId="3FF2DA44" w14:textId="77777777" w:rsidR="00E36EB1" w:rsidRDefault="00E36EB1" w:rsidP="00E36EB1">
      <w:pPr>
        <w:pStyle w:val="BodyText"/>
      </w:pPr>
    </w:p>
    <w:p w14:paraId="7BB95E67" w14:textId="77777777" w:rsidR="00E16D42" w:rsidRDefault="00E16D42" w:rsidP="00E36EB1">
      <w:pPr>
        <w:pStyle w:val="BodyText"/>
      </w:pPr>
    </w:p>
    <w:p w14:paraId="48185EAB" w14:textId="77777777" w:rsidR="00E16D42" w:rsidRDefault="00E16D42" w:rsidP="00E36EB1">
      <w:pPr>
        <w:pStyle w:val="BodyText"/>
      </w:pPr>
    </w:p>
    <w:p w14:paraId="31453D14" w14:textId="77777777" w:rsidR="00E16D42" w:rsidRDefault="00E16D42" w:rsidP="00E36EB1">
      <w:pPr>
        <w:pStyle w:val="BodyText"/>
      </w:pPr>
    </w:p>
    <w:p w14:paraId="00CB3E59" w14:textId="77777777" w:rsidR="00E16D42" w:rsidRDefault="00E16D42" w:rsidP="00E36EB1">
      <w:pPr>
        <w:pStyle w:val="BodyText"/>
      </w:pPr>
    </w:p>
    <w:p w14:paraId="1D50CFF0" w14:textId="77777777" w:rsidR="00E16D42" w:rsidRDefault="00E16D42" w:rsidP="00E36EB1">
      <w:pPr>
        <w:pStyle w:val="BodyText"/>
      </w:pPr>
    </w:p>
    <w:p w14:paraId="0AA2849B" w14:textId="77777777" w:rsidR="00E16D42" w:rsidRDefault="00E16D42" w:rsidP="00E36EB1">
      <w:pPr>
        <w:pStyle w:val="BodyText"/>
      </w:pPr>
    </w:p>
    <w:p w14:paraId="782C12FB" w14:textId="77777777" w:rsidR="00E16D42" w:rsidRDefault="00E16D42" w:rsidP="00E36EB1">
      <w:pPr>
        <w:pStyle w:val="BodyText"/>
      </w:pPr>
    </w:p>
    <w:p w14:paraId="0E633616" w14:textId="77777777" w:rsidR="00E16D42" w:rsidRDefault="00E16D42" w:rsidP="00E36EB1">
      <w:pPr>
        <w:pStyle w:val="BodyText"/>
      </w:pPr>
    </w:p>
    <w:p w14:paraId="06F9F6E2" w14:textId="08275A64" w:rsidR="00E36EB1" w:rsidRDefault="00605FC1" w:rsidP="00593D31">
      <w:pPr>
        <w:pStyle w:val="BodyText"/>
        <w:numPr>
          <w:ilvl w:val="1"/>
          <w:numId w:val="5"/>
        </w:numPr>
        <w:ind w:hanging="720"/>
        <w:rPr>
          <w:rFonts w:ascii="Arial" w:hAnsi="Arial" w:cs="Arial"/>
          <w:sz w:val="28"/>
          <w:szCs w:val="28"/>
        </w:rPr>
      </w:pPr>
      <w:r w:rsidRPr="00D13309">
        <w:rPr>
          <w:rFonts w:ascii="Arial" w:hAnsi="Arial" w:cs="Arial"/>
          <w:sz w:val="28"/>
          <w:szCs w:val="28"/>
        </w:rPr>
        <w:lastRenderedPageBreak/>
        <w:t>Scenario 3</w:t>
      </w:r>
    </w:p>
    <w:p w14:paraId="6C2A130C" w14:textId="5F44E2E4" w:rsidR="0095772F" w:rsidRPr="0095772F" w:rsidRDefault="0095772F" w:rsidP="005D6C1A">
      <w:pPr>
        <w:rPr>
          <w:lang w:val="en-US"/>
        </w:rPr>
      </w:pPr>
      <w:r w:rsidRPr="0095772F">
        <w:rPr>
          <w:lang w:val="en-US"/>
        </w:rPr>
        <w:t xml:space="preserve">Scenario </w:t>
      </w:r>
      <w:r>
        <w:rPr>
          <w:lang w:val="en-US"/>
        </w:rPr>
        <w:t>3</w:t>
      </w:r>
      <w:r w:rsidRPr="0095772F">
        <w:rPr>
          <w:lang w:val="en-US"/>
        </w:rPr>
        <w:t xml:space="preserve"> consists of a coexistence </w:t>
      </w:r>
      <w:r>
        <w:rPr>
          <w:lang w:val="en-US"/>
        </w:rPr>
        <w:t>Indoor</w:t>
      </w:r>
      <w:r w:rsidRPr="0095772F">
        <w:rPr>
          <w:lang w:val="en-US"/>
        </w:rPr>
        <w:t xml:space="preserve"> scenario</w:t>
      </w:r>
      <w:r w:rsidR="00051BBE">
        <w:rPr>
          <w:lang w:val="en-US"/>
        </w:rPr>
        <w:t xml:space="preserve"> in FR1</w:t>
      </w:r>
      <w:r w:rsidRPr="0095772F">
        <w:rPr>
          <w:lang w:val="en-US"/>
        </w:rPr>
        <w:t xml:space="preserve">, where users (UEs) are uniformly distributed in the </w:t>
      </w:r>
      <w:r>
        <w:rPr>
          <w:lang w:val="en-US"/>
        </w:rPr>
        <w:t>indoor office 120x50 m</w:t>
      </w:r>
      <w:r w:rsidRPr="005D6C1A">
        <w:rPr>
          <w:vertAlign w:val="superscript"/>
          <w:lang w:val="en-US"/>
        </w:rPr>
        <w:t>2</w:t>
      </w:r>
      <w:r>
        <w:rPr>
          <w:lang w:val="en-US"/>
        </w:rPr>
        <w:t xml:space="preserve"> area</w:t>
      </w:r>
      <w:r w:rsidRPr="0095772F">
        <w:rPr>
          <w:lang w:val="en-US"/>
        </w:rPr>
        <w:t>. The deployments of the two operators consider as a baseline a best-case scenario where</w:t>
      </w:r>
      <w:r>
        <w:rPr>
          <w:lang w:val="en-US"/>
        </w:rPr>
        <w:t xml:space="preserve"> the BSs are placed with inter-site distance of 20 m. The area is covered by 6 BSs from </w:t>
      </w:r>
      <w:r w:rsidR="00BD4D0D">
        <w:rPr>
          <w:lang w:val="en-US"/>
        </w:rPr>
        <w:t>o</w:t>
      </w:r>
      <w:r>
        <w:rPr>
          <w:lang w:val="en-US"/>
        </w:rPr>
        <w:t>perator A and 6 BSs from operator B</w:t>
      </w:r>
      <w:r w:rsidRPr="0095772F">
        <w:rPr>
          <w:lang w:val="en-US"/>
        </w:rPr>
        <w:t xml:space="preserve">. More details on the scenario are reported in the Annex in section 5. For this scenario, </w:t>
      </w:r>
      <w:r w:rsidR="00F07213">
        <w:rPr>
          <w:lang w:val="en-US"/>
        </w:rPr>
        <w:t>C</w:t>
      </w:r>
      <w:r w:rsidRPr="0095772F">
        <w:rPr>
          <w:lang w:val="en-US"/>
        </w:rPr>
        <w:t>ases 1, 2, 3 and 4 have been evaluated.</w:t>
      </w:r>
    </w:p>
    <w:p w14:paraId="3F0A89D8" w14:textId="77777777" w:rsidR="00593D31" w:rsidRPr="00593D31" w:rsidRDefault="00593D31" w:rsidP="00D13309"/>
    <w:p w14:paraId="4C36D597" w14:textId="07ADFC7A" w:rsidR="00605FC1" w:rsidRDefault="00605FC1" w:rsidP="00593D31">
      <w:pPr>
        <w:pStyle w:val="BodyText"/>
        <w:numPr>
          <w:ilvl w:val="2"/>
          <w:numId w:val="5"/>
        </w:numPr>
        <w:ind w:left="709" w:hanging="709"/>
        <w:rPr>
          <w:rFonts w:ascii="Arial" w:hAnsi="Arial" w:cs="Arial"/>
          <w:sz w:val="24"/>
          <w:szCs w:val="24"/>
        </w:rPr>
      </w:pPr>
      <w:r w:rsidRPr="00D13309">
        <w:rPr>
          <w:rFonts w:ascii="Arial" w:hAnsi="Arial" w:cs="Arial"/>
          <w:sz w:val="24"/>
          <w:szCs w:val="24"/>
        </w:rPr>
        <w:t>Case 1</w:t>
      </w:r>
    </w:p>
    <w:p w14:paraId="011D13AB" w14:textId="125835D5" w:rsidR="00593D31" w:rsidRDefault="001B4B7A" w:rsidP="00593D31">
      <w:r w:rsidRPr="022E3D84">
        <w:t>Case 1 refers to the coexistence case where the aggressor is</w:t>
      </w:r>
      <w:r>
        <w:t xml:space="preserve"> an</w:t>
      </w:r>
      <w:r w:rsidRPr="022E3D84">
        <w:t xml:space="preserve"> SBFD</w:t>
      </w:r>
      <w:r>
        <w:t xml:space="preserve"> Indoor</w:t>
      </w:r>
      <w:r w:rsidRPr="022E3D84">
        <w:t xml:space="preserve"> </w:t>
      </w:r>
      <w:r>
        <w:t>network</w:t>
      </w:r>
      <w:r w:rsidRPr="022E3D84">
        <w:t>, and the victim is the DL (</w:t>
      </w:r>
      <w:r>
        <w:t>D</w:t>
      </w:r>
      <w:r w:rsidRPr="022E3D84">
        <w:t>own-</w:t>
      </w:r>
      <w:r>
        <w:t>L</w:t>
      </w:r>
      <w:r w:rsidRPr="022E3D84">
        <w:t xml:space="preserve">ink) of legacy static TDD </w:t>
      </w:r>
      <w:r>
        <w:t>Indoor network</w:t>
      </w:r>
      <w:r w:rsidRPr="022E3D84">
        <w:t>.</w:t>
      </w:r>
      <w:r>
        <w:t xml:space="preserve"> In this coexistence case,</w:t>
      </w:r>
      <w:r w:rsidRPr="022E3D84">
        <w:t xml:space="preserve"> we are interested in observing the impact of UE-to-UE CLI (</w:t>
      </w:r>
      <w:r>
        <w:t>C</w:t>
      </w:r>
      <w:r w:rsidRPr="022E3D84">
        <w:t>ross-</w:t>
      </w:r>
      <w:r>
        <w:t>L</w:t>
      </w:r>
      <w:r w:rsidRPr="022E3D84">
        <w:t xml:space="preserve">ink </w:t>
      </w:r>
      <w:r>
        <w:t>I</w:t>
      </w:r>
      <w:r w:rsidRPr="022E3D84">
        <w:t xml:space="preserve">nterference), </w:t>
      </w:r>
      <w:r>
        <w:t>UEs are uniformly distributed in the office, there are not DL coverage issues, so the DL signal is strong enough and resilient to UE-to-UE CLI, and DL degradation is not observed in Figure 2.1.1-1.</w:t>
      </w:r>
    </w:p>
    <w:p w14:paraId="24B3BA01" w14:textId="50D8247C" w:rsidR="00351637" w:rsidRDefault="00DB4204" w:rsidP="005D6C1A">
      <w:pPr>
        <w:jc w:val="center"/>
      </w:pPr>
      <w:r w:rsidRPr="00DB4204">
        <w:rPr>
          <w:noProof/>
        </w:rPr>
        <w:drawing>
          <wp:inline distT="0" distB="0" distL="0" distR="0" wp14:anchorId="68A8C2F4" wp14:editId="1ADA6F13">
            <wp:extent cx="2984500" cy="2373422"/>
            <wp:effectExtent l="0" t="0" r="635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997502" cy="2383762"/>
                    </a:xfrm>
                    <a:prstGeom prst="rect">
                      <a:avLst/>
                    </a:prstGeom>
                  </pic:spPr>
                </pic:pic>
              </a:graphicData>
            </a:graphic>
          </wp:inline>
        </w:drawing>
      </w:r>
      <w:r w:rsidR="002D685E">
        <w:t xml:space="preserve">    </w:t>
      </w:r>
      <w:r w:rsidR="00553BDB">
        <w:rPr>
          <w:noProof/>
        </w:rPr>
        <w:drawing>
          <wp:inline distT="0" distB="0" distL="0" distR="0" wp14:anchorId="69FF2084" wp14:editId="790001EC">
            <wp:extent cx="2921000" cy="2380362"/>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46792" cy="2401380"/>
                    </a:xfrm>
                    <a:prstGeom prst="rect">
                      <a:avLst/>
                    </a:prstGeom>
                    <a:noFill/>
                  </pic:spPr>
                </pic:pic>
              </a:graphicData>
            </a:graphic>
          </wp:inline>
        </w:drawing>
      </w:r>
    </w:p>
    <w:p w14:paraId="477CF7D2" w14:textId="302C21C3" w:rsidR="00351637" w:rsidRDefault="00351637" w:rsidP="00351637">
      <w:pPr>
        <w:jc w:val="center"/>
        <w:rPr>
          <w:rFonts w:ascii="Arial" w:eastAsia="Arial" w:hAnsi="Arial" w:cs="Arial"/>
          <w:b/>
          <w:bCs/>
        </w:rPr>
      </w:pPr>
      <w:r w:rsidRPr="00492518">
        <w:rPr>
          <w:rFonts w:ascii="Arial" w:eastAsia="Arial" w:hAnsi="Arial" w:cs="Arial"/>
          <w:b/>
          <w:bCs/>
        </w:rPr>
        <w:t>Figure 2.1.1-1: Case 1:</w:t>
      </w:r>
      <w:r w:rsidR="001670B9" w:rsidRPr="00492518">
        <w:rPr>
          <w:rFonts w:ascii="Arial" w:eastAsia="Arial" w:hAnsi="Arial" w:cs="Arial"/>
          <w:b/>
          <w:bCs/>
        </w:rPr>
        <w:t xml:space="preserve"> DL mean and 5%-tile user throughput of TDD, FR1, scenario </w:t>
      </w:r>
      <w:r w:rsidR="00727A39">
        <w:rPr>
          <w:rFonts w:ascii="Arial" w:eastAsia="Arial" w:hAnsi="Arial" w:cs="Arial"/>
          <w:b/>
          <w:bCs/>
        </w:rPr>
        <w:t>3</w:t>
      </w:r>
      <w:r w:rsidR="001670B9" w:rsidRPr="00492518">
        <w:rPr>
          <w:rFonts w:ascii="Arial" w:eastAsia="Arial" w:hAnsi="Arial" w:cs="Arial"/>
          <w:b/>
          <w:bCs/>
        </w:rPr>
        <w:t xml:space="preserve"> </w:t>
      </w:r>
      <w:r w:rsidR="006712B6">
        <w:rPr>
          <w:rFonts w:ascii="Arial" w:eastAsia="Arial" w:hAnsi="Arial" w:cs="Arial"/>
          <w:b/>
          <w:bCs/>
        </w:rPr>
        <w:br/>
      </w:r>
      <w:r w:rsidR="001670B9" w:rsidRPr="00492518">
        <w:rPr>
          <w:rFonts w:ascii="Arial" w:eastAsia="Arial" w:hAnsi="Arial" w:cs="Arial"/>
          <w:b/>
          <w:bCs/>
        </w:rPr>
        <w:t>(sweeping ACIR_UE_UE)</w:t>
      </w:r>
    </w:p>
    <w:p w14:paraId="02EDF05E" w14:textId="67B30CA3" w:rsidR="00A649BD" w:rsidRDefault="00A649BD" w:rsidP="00A649BD">
      <w:r w:rsidRPr="1575D2FB">
        <w:rPr>
          <w:b/>
          <w:bCs/>
          <w:u w:val="single"/>
        </w:rPr>
        <w:t xml:space="preserve">Observation </w:t>
      </w:r>
      <w:r>
        <w:rPr>
          <w:b/>
          <w:bCs/>
          <w:u w:val="single"/>
        </w:rPr>
        <w:t>1</w:t>
      </w:r>
      <w:r w:rsidRPr="1575D2FB">
        <w:rPr>
          <w:u w:val="single"/>
        </w:rPr>
        <w:t>:</w:t>
      </w:r>
      <w:r>
        <w:t xml:space="preserve"> For Scenario 3/Case 1, </w:t>
      </w:r>
      <w:r w:rsidR="001B4B7A">
        <w:t>where users are uniformly distributed in the indoor area, the DL signal is strong and resilient to UE-to-UE CLI, so that degradation is not observed.</w:t>
      </w:r>
    </w:p>
    <w:p w14:paraId="4926EEC8" w14:textId="77777777" w:rsidR="00351637" w:rsidRPr="00593D31" w:rsidRDefault="00351637" w:rsidP="00D13309"/>
    <w:p w14:paraId="6908AE54" w14:textId="3FE98D02" w:rsidR="00C70885" w:rsidRDefault="00605FC1" w:rsidP="00C70885">
      <w:pPr>
        <w:pStyle w:val="BodyText"/>
        <w:numPr>
          <w:ilvl w:val="2"/>
          <w:numId w:val="5"/>
        </w:numPr>
        <w:ind w:left="709" w:hanging="709"/>
        <w:rPr>
          <w:rFonts w:ascii="Arial" w:hAnsi="Arial" w:cs="Arial"/>
          <w:sz w:val="24"/>
          <w:szCs w:val="24"/>
        </w:rPr>
      </w:pPr>
      <w:r w:rsidRPr="00D13309">
        <w:rPr>
          <w:rFonts w:ascii="Arial" w:hAnsi="Arial" w:cs="Arial"/>
          <w:sz w:val="24"/>
          <w:szCs w:val="24"/>
        </w:rPr>
        <w:t>Case 2</w:t>
      </w:r>
    </w:p>
    <w:p w14:paraId="4D1C5ABF" w14:textId="345C8624" w:rsidR="00A33308" w:rsidRDefault="00A33308" w:rsidP="005D6C1A">
      <w:r w:rsidRPr="4904AC9E">
        <w:t xml:space="preserve">Case 2 refers to the coexistence case where the aggressor is the SBFD </w:t>
      </w:r>
      <w:r>
        <w:t xml:space="preserve">DU Indoor </w:t>
      </w:r>
      <w:r w:rsidRPr="4904AC9E">
        <w:t>operator, and the victim is the UL (</w:t>
      </w:r>
      <w:r>
        <w:t>U</w:t>
      </w:r>
      <w:r w:rsidRPr="4904AC9E">
        <w:t>p-</w:t>
      </w:r>
      <w:r>
        <w:t>L</w:t>
      </w:r>
      <w:r w:rsidRPr="4904AC9E">
        <w:t>ink) of the legacy static TDD</w:t>
      </w:r>
      <w:r>
        <w:t xml:space="preserve"> Indoor</w:t>
      </w:r>
      <w:r w:rsidRPr="4904AC9E">
        <w:t xml:space="preserve"> operator.</w:t>
      </w:r>
      <w:r>
        <w:t xml:space="preserve"> </w:t>
      </w:r>
    </w:p>
    <w:p w14:paraId="2EE6C7CB" w14:textId="429D0922" w:rsidR="00C70885" w:rsidRDefault="00A33308" w:rsidP="005D6C1A">
      <w:pPr>
        <w:rPr>
          <w:rFonts w:ascii="Arial" w:hAnsi="Arial" w:cs="Arial"/>
          <w:sz w:val="24"/>
          <w:szCs w:val="24"/>
        </w:rPr>
      </w:pPr>
      <w:r w:rsidRPr="4904AC9E">
        <w:t xml:space="preserve">Figure 2.1.2-1 shows the UL mean and 5%-tile user throughput of </w:t>
      </w:r>
      <w:r>
        <w:t xml:space="preserve">the Indoor </w:t>
      </w:r>
      <w:r w:rsidRPr="4904AC9E">
        <w:t>TDD</w:t>
      </w:r>
      <w:r>
        <w:t xml:space="preserve"> network.</w:t>
      </w:r>
      <w:r w:rsidRPr="4904AC9E">
        <w:t xml:space="preserve"> Considering the reference ACIR values based on </w:t>
      </w:r>
      <w:r>
        <w:t xml:space="preserve">the </w:t>
      </w:r>
      <w:r w:rsidRPr="4904AC9E">
        <w:t>assumptions,</w:t>
      </w:r>
      <w:r>
        <w:t xml:space="preserve"> only a slight degradation in any case below 5% is observed with respect to the baseline. The scenario is not limited in coverage and the UL is strong enough to be resilient to CLI, even that coming from other BSs. The frequency separation from the other operator attenuates interference from the other operator, so that the dominant source of interference comes from the same operator and frequency channel.</w:t>
      </w:r>
    </w:p>
    <w:p w14:paraId="6DA03E91" w14:textId="47744009" w:rsidR="0023664E" w:rsidRPr="00C70885" w:rsidRDefault="00C70885" w:rsidP="005D6C1A">
      <w:pPr>
        <w:pStyle w:val="BodyText"/>
        <w:jc w:val="center"/>
        <w:rPr>
          <w:rFonts w:ascii="Arial" w:hAnsi="Arial" w:cs="Arial"/>
          <w:sz w:val="24"/>
          <w:szCs w:val="24"/>
        </w:rPr>
      </w:pPr>
      <w:r w:rsidRPr="00C70885">
        <w:rPr>
          <w:rFonts w:ascii="Arial" w:hAnsi="Arial" w:cs="Arial"/>
          <w:noProof/>
          <w:sz w:val="24"/>
          <w:szCs w:val="24"/>
        </w:rPr>
        <w:lastRenderedPageBreak/>
        <w:drawing>
          <wp:inline distT="0" distB="0" distL="0" distR="0" wp14:anchorId="682D6232" wp14:editId="1052AA6D">
            <wp:extent cx="2736850" cy="2208557"/>
            <wp:effectExtent l="0" t="0" r="635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793718" cy="2254448"/>
                    </a:xfrm>
                    <a:prstGeom prst="rect">
                      <a:avLst/>
                    </a:prstGeom>
                  </pic:spPr>
                </pic:pic>
              </a:graphicData>
            </a:graphic>
          </wp:inline>
        </w:drawing>
      </w:r>
      <w:r w:rsidR="00CE33E2">
        <w:rPr>
          <w:rFonts w:ascii="Arial" w:hAnsi="Arial" w:cs="Arial"/>
          <w:sz w:val="24"/>
          <w:szCs w:val="24"/>
        </w:rPr>
        <w:t xml:space="preserve">    </w:t>
      </w:r>
      <w:r w:rsidR="0023664E">
        <w:rPr>
          <w:rFonts w:ascii="Arial" w:hAnsi="Arial" w:cs="Arial"/>
          <w:noProof/>
          <w:sz w:val="24"/>
          <w:szCs w:val="24"/>
        </w:rPr>
        <w:drawing>
          <wp:inline distT="0" distB="0" distL="0" distR="0" wp14:anchorId="6872E2E5" wp14:editId="614530E7">
            <wp:extent cx="2711450" cy="2209597"/>
            <wp:effectExtent l="0" t="0" r="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39463" cy="2232425"/>
                    </a:xfrm>
                    <a:prstGeom prst="rect">
                      <a:avLst/>
                    </a:prstGeom>
                    <a:noFill/>
                  </pic:spPr>
                </pic:pic>
              </a:graphicData>
            </a:graphic>
          </wp:inline>
        </w:drawing>
      </w:r>
    </w:p>
    <w:p w14:paraId="747C059E" w14:textId="60C50144" w:rsidR="00582390" w:rsidRDefault="00582390" w:rsidP="00582390">
      <w:pPr>
        <w:jc w:val="center"/>
        <w:rPr>
          <w:rFonts w:ascii="Arial" w:eastAsia="Arial" w:hAnsi="Arial" w:cs="Arial"/>
          <w:b/>
          <w:bCs/>
        </w:rPr>
      </w:pPr>
      <w:r w:rsidRPr="00A04155">
        <w:rPr>
          <w:rFonts w:ascii="Arial" w:eastAsia="Arial" w:hAnsi="Arial" w:cs="Arial"/>
          <w:b/>
          <w:bCs/>
        </w:rPr>
        <w:t xml:space="preserve">Figure 2.1.2-1: Case 2: UL mean and 5%-tile user throughput of TDD, FR1, scenario </w:t>
      </w:r>
      <w:r w:rsidR="00727A39">
        <w:rPr>
          <w:rFonts w:ascii="Arial" w:eastAsia="Arial" w:hAnsi="Arial" w:cs="Arial"/>
          <w:b/>
          <w:bCs/>
        </w:rPr>
        <w:t>3</w:t>
      </w:r>
      <w:r w:rsidRPr="00A04155">
        <w:rPr>
          <w:rFonts w:ascii="Arial" w:eastAsia="Arial" w:hAnsi="Arial" w:cs="Arial"/>
          <w:b/>
          <w:bCs/>
        </w:rPr>
        <w:t xml:space="preserve"> </w:t>
      </w:r>
      <w:r w:rsidR="006712B6">
        <w:rPr>
          <w:rFonts w:ascii="Arial" w:eastAsia="Arial" w:hAnsi="Arial" w:cs="Arial"/>
          <w:b/>
          <w:bCs/>
        </w:rPr>
        <w:br/>
      </w:r>
      <w:r w:rsidRPr="00A04155">
        <w:rPr>
          <w:rFonts w:ascii="Arial" w:eastAsia="Arial" w:hAnsi="Arial" w:cs="Arial"/>
          <w:b/>
          <w:bCs/>
        </w:rPr>
        <w:t>(sweeping ACIR_BS_BS)</w:t>
      </w:r>
    </w:p>
    <w:p w14:paraId="0984F36B" w14:textId="591579CE" w:rsidR="0065660D" w:rsidRDefault="0065660D" w:rsidP="0065660D">
      <w:r w:rsidRPr="1575D2FB">
        <w:rPr>
          <w:b/>
          <w:bCs/>
          <w:u w:val="single"/>
        </w:rPr>
        <w:t xml:space="preserve">Observation </w:t>
      </w:r>
      <w:r>
        <w:rPr>
          <w:b/>
          <w:bCs/>
          <w:u w:val="single"/>
        </w:rPr>
        <w:t>2</w:t>
      </w:r>
      <w:r w:rsidRPr="1575D2FB">
        <w:rPr>
          <w:u w:val="single"/>
        </w:rPr>
        <w:t>:</w:t>
      </w:r>
      <w:r>
        <w:t xml:space="preserve"> For Scenario 3/Case 2, the DL of SBFD does not cause disruptive BS-to-BS interference against the UL of TDD. Degradation is not observed since the UL is strong to be resilient to BS-to-BS interference, and the dominant source of interference is that internal to the same TDD operator and happening on the same link and channel.</w:t>
      </w:r>
    </w:p>
    <w:p w14:paraId="71E203BB" w14:textId="77777777" w:rsidR="00593D31" w:rsidRPr="00593D31" w:rsidRDefault="00593D31" w:rsidP="00D13309"/>
    <w:p w14:paraId="28808A2C" w14:textId="51A8A61D" w:rsidR="001A242F" w:rsidRDefault="00605FC1" w:rsidP="001A242F">
      <w:pPr>
        <w:pStyle w:val="BodyText"/>
        <w:numPr>
          <w:ilvl w:val="2"/>
          <w:numId w:val="5"/>
        </w:numPr>
        <w:ind w:left="709" w:hanging="709"/>
        <w:rPr>
          <w:rFonts w:ascii="Arial" w:hAnsi="Arial" w:cs="Arial"/>
          <w:sz w:val="24"/>
          <w:szCs w:val="24"/>
        </w:rPr>
      </w:pPr>
      <w:r w:rsidRPr="00D13309">
        <w:rPr>
          <w:rFonts w:ascii="Arial" w:hAnsi="Arial" w:cs="Arial"/>
          <w:sz w:val="24"/>
          <w:szCs w:val="24"/>
        </w:rPr>
        <w:t>Case 3</w:t>
      </w:r>
    </w:p>
    <w:p w14:paraId="5D8AA0ED" w14:textId="59003386" w:rsidR="0065660D" w:rsidRPr="0065660D" w:rsidRDefault="0065660D" w:rsidP="005D6C1A">
      <w:pPr>
        <w:rPr>
          <w:rFonts w:ascii="Arial" w:eastAsia="Arial" w:hAnsi="Arial" w:cs="Arial"/>
          <w:sz w:val="24"/>
          <w:szCs w:val="24"/>
        </w:rPr>
      </w:pPr>
      <w:r w:rsidRPr="229463FF">
        <w:t xml:space="preserve">Case 3 refers to the coexistence case where the aggressor is the legacy TDD </w:t>
      </w:r>
      <w:r>
        <w:t xml:space="preserve">Indoor </w:t>
      </w:r>
      <w:r w:rsidRPr="229463FF">
        <w:t xml:space="preserve">operator, and the victim </w:t>
      </w:r>
      <w:r>
        <w:t>are</w:t>
      </w:r>
      <w:r w:rsidRPr="229463FF">
        <w:t xml:space="preserve"> the UL</w:t>
      </w:r>
      <w:r>
        <w:t xml:space="preserve"> and DL</w:t>
      </w:r>
      <w:r w:rsidRPr="229463FF">
        <w:t xml:space="preserve"> of the SBFD </w:t>
      </w:r>
      <w:r>
        <w:t xml:space="preserve">Indoor </w:t>
      </w:r>
      <w:r w:rsidRPr="229463FF">
        <w:t>operator.</w:t>
      </w:r>
    </w:p>
    <w:p w14:paraId="642F3692" w14:textId="7AE1A0FD" w:rsidR="005413A0" w:rsidRDefault="0065660D" w:rsidP="005D6C1A">
      <w:r w:rsidRPr="229463FF">
        <w:t>Figure 2.1</w:t>
      </w:r>
      <w:r>
        <w:t>.3</w:t>
      </w:r>
      <w:r w:rsidRPr="229463FF">
        <w:t>-1 shows the UL mean and 5%-tile user throughput of SBFD</w:t>
      </w:r>
      <w:r>
        <w:t>, when the aggressor is the DL of TDD</w:t>
      </w:r>
      <w:r w:rsidR="005413A0">
        <w:t xml:space="preserve"> Indoor operator</w:t>
      </w:r>
      <w:r>
        <w:t>.</w:t>
      </w:r>
      <w:r w:rsidRPr="229463FF">
        <w:t xml:space="preserve"> Considering the reference ACIR assumptions, it can be observed</w:t>
      </w:r>
      <w:r>
        <w:t xml:space="preserve"> that a very small degradation, below 5%, is caused by the TDD DL operator against the UL SBFD.</w:t>
      </w:r>
      <w:r w:rsidR="005413A0">
        <w:t xml:space="preserve"> The scenario is not limited in coverage and the UL is strong enough to be resilient to CLI, even that coming from other BSs. The interference from the other operator is not the </w:t>
      </w:r>
      <w:r w:rsidR="0089313F">
        <w:t>dominant</w:t>
      </w:r>
      <w:r w:rsidR="005413A0">
        <w:t xml:space="preserve"> source of interference in this scenario/case. </w:t>
      </w:r>
    </w:p>
    <w:p w14:paraId="699DABB4" w14:textId="3EACD770" w:rsidR="005413A0" w:rsidRDefault="005413A0" w:rsidP="005413A0">
      <w:r>
        <w:t>Figure 2.1.3-2 shows the DL mean and 5%-tile user throughput of SBFD, when the aggressor is the DL of TDD Indoor operator. It can be observed that the DL of SBFD can coexist with the DL of TDD, and the performance degradation is below 5%.</w:t>
      </w:r>
    </w:p>
    <w:p w14:paraId="0BA115BA" w14:textId="78B2302A" w:rsidR="001A242F" w:rsidRDefault="00071F56" w:rsidP="005D6C1A">
      <w:pPr>
        <w:pStyle w:val="BodyText"/>
        <w:jc w:val="center"/>
        <w:rPr>
          <w:rFonts w:ascii="Arial" w:hAnsi="Arial" w:cs="Arial"/>
          <w:sz w:val="24"/>
          <w:szCs w:val="24"/>
        </w:rPr>
      </w:pPr>
      <w:r w:rsidRPr="00071F56">
        <w:rPr>
          <w:rFonts w:ascii="Arial" w:hAnsi="Arial" w:cs="Arial"/>
          <w:noProof/>
          <w:sz w:val="24"/>
          <w:szCs w:val="24"/>
        </w:rPr>
        <w:drawing>
          <wp:inline distT="0" distB="0" distL="0" distR="0" wp14:anchorId="5C12E292" wp14:editId="1CC949DA">
            <wp:extent cx="2595098"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613051" cy="2078027"/>
                    </a:xfrm>
                    <a:prstGeom prst="rect">
                      <a:avLst/>
                    </a:prstGeom>
                  </pic:spPr>
                </pic:pic>
              </a:graphicData>
            </a:graphic>
          </wp:inline>
        </w:drawing>
      </w:r>
      <w:r w:rsidR="00CE33E2">
        <w:rPr>
          <w:rFonts w:ascii="Arial" w:hAnsi="Arial" w:cs="Arial"/>
          <w:sz w:val="24"/>
          <w:szCs w:val="24"/>
        </w:rPr>
        <w:t xml:space="preserve">    </w:t>
      </w:r>
      <w:r>
        <w:rPr>
          <w:rFonts w:ascii="Arial" w:hAnsi="Arial" w:cs="Arial"/>
          <w:noProof/>
          <w:sz w:val="24"/>
          <w:szCs w:val="24"/>
        </w:rPr>
        <w:drawing>
          <wp:inline distT="0" distB="0" distL="0" distR="0" wp14:anchorId="043FEDE2" wp14:editId="32015EB5">
            <wp:extent cx="2609850" cy="20961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2054" cy="2113933"/>
                    </a:xfrm>
                    <a:prstGeom prst="rect">
                      <a:avLst/>
                    </a:prstGeom>
                    <a:noFill/>
                  </pic:spPr>
                </pic:pic>
              </a:graphicData>
            </a:graphic>
          </wp:inline>
        </w:drawing>
      </w:r>
    </w:p>
    <w:p w14:paraId="4DFA450A" w14:textId="20744B8E" w:rsidR="00471F49" w:rsidRDefault="00471F49" w:rsidP="00471F49">
      <w:pPr>
        <w:jc w:val="center"/>
        <w:rPr>
          <w:rFonts w:ascii="Arial" w:eastAsia="Arial" w:hAnsi="Arial" w:cs="Arial"/>
          <w:b/>
          <w:bCs/>
        </w:rPr>
      </w:pPr>
      <w:r w:rsidRPr="004671A2">
        <w:rPr>
          <w:rFonts w:ascii="Arial" w:eastAsia="Arial" w:hAnsi="Arial" w:cs="Arial"/>
          <w:b/>
          <w:bCs/>
        </w:rPr>
        <w:t xml:space="preserve">Figure 2.1.3-1: Case 3: UL mean and 5%-tile user throughput of SBFD, FR1, scenario </w:t>
      </w:r>
      <w:r w:rsidR="00727A39">
        <w:rPr>
          <w:rFonts w:ascii="Arial" w:eastAsia="Arial" w:hAnsi="Arial" w:cs="Arial"/>
          <w:b/>
          <w:bCs/>
        </w:rPr>
        <w:t>3</w:t>
      </w:r>
      <w:r w:rsidRPr="004671A2">
        <w:rPr>
          <w:rFonts w:ascii="Arial" w:eastAsia="Arial" w:hAnsi="Arial" w:cs="Arial"/>
          <w:b/>
          <w:bCs/>
        </w:rPr>
        <w:t xml:space="preserve"> </w:t>
      </w:r>
      <w:r w:rsidR="006712B6">
        <w:rPr>
          <w:rFonts w:ascii="Arial" w:eastAsia="Arial" w:hAnsi="Arial" w:cs="Arial"/>
          <w:b/>
          <w:bCs/>
        </w:rPr>
        <w:br/>
      </w:r>
      <w:r w:rsidRPr="004671A2">
        <w:rPr>
          <w:rFonts w:ascii="Arial" w:eastAsia="Arial" w:hAnsi="Arial" w:cs="Arial"/>
          <w:b/>
          <w:bCs/>
        </w:rPr>
        <w:t>(sweeping ACIR_BS_BS)</w:t>
      </w:r>
    </w:p>
    <w:p w14:paraId="1DCD3599" w14:textId="2825701C" w:rsidR="00471F49" w:rsidRDefault="00C22025" w:rsidP="005D6C1A">
      <w:pPr>
        <w:pStyle w:val="BodyText"/>
        <w:jc w:val="center"/>
        <w:rPr>
          <w:rFonts w:ascii="Arial" w:hAnsi="Arial" w:cs="Arial"/>
          <w:sz w:val="24"/>
          <w:szCs w:val="24"/>
        </w:rPr>
      </w:pPr>
      <w:r w:rsidRPr="00C22025">
        <w:rPr>
          <w:rFonts w:ascii="Arial" w:hAnsi="Arial" w:cs="Arial"/>
          <w:noProof/>
          <w:sz w:val="24"/>
          <w:szCs w:val="24"/>
        </w:rPr>
        <w:lastRenderedPageBreak/>
        <w:drawing>
          <wp:inline distT="0" distB="0" distL="0" distR="0" wp14:anchorId="30646F7E" wp14:editId="1B1351D5">
            <wp:extent cx="2658179" cy="2113915"/>
            <wp:effectExtent l="0" t="0" r="889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675900" cy="2128008"/>
                    </a:xfrm>
                    <a:prstGeom prst="rect">
                      <a:avLst/>
                    </a:prstGeom>
                  </pic:spPr>
                </pic:pic>
              </a:graphicData>
            </a:graphic>
          </wp:inline>
        </w:drawing>
      </w:r>
      <w:r w:rsidR="009E2BE8">
        <w:rPr>
          <w:rFonts w:ascii="Arial" w:hAnsi="Arial" w:cs="Arial"/>
          <w:sz w:val="24"/>
          <w:szCs w:val="24"/>
        </w:rPr>
        <w:t xml:space="preserve">    </w:t>
      </w:r>
      <w:r w:rsidR="006310AE">
        <w:rPr>
          <w:rFonts w:ascii="Arial" w:hAnsi="Arial" w:cs="Arial"/>
          <w:noProof/>
          <w:sz w:val="24"/>
          <w:szCs w:val="24"/>
        </w:rPr>
        <w:drawing>
          <wp:inline distT="0" distB="0" distL="0" distR="0" wp14:anchorId="5393A13F" wp14:editId="604500F9">
            <wp:extent cx="2660650" cy="2106491"/>
            <wp:effectExtent l="0" t="0" r="635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94802" cy="2133530"/>
                    </a:xfrm>
                    <a:prstGeom prst="rect">
                      <a:avLst/>
                    </a:prstGeom>
                    <a:noFill/>
                  </pic:spPr>
                </pic:pic>
              </a:graphicData>
            </a:graphic>
          </wp:inline>
        </w:drawing>
      </w:r>
    </w:p>
    <w:p w14:paraId="119C441C" w14:textId="47E3B859" w:rsidR="00DF605D" w:rsidRDefault="00DF605D" w:rsidP="005413A0">
      <w:pPr>
        <w:jc w:val="center"/>
        <w:rPr>
          <w:rFonts w:ascii="Arial" w:eastAsia="Arial" w:hAnsi="Arial" w:cs="Arial"/>
          <w:b/>
          <w:bCs/>
        </w:rPr>
      </w:pPr>
      <w:r w:rsidRPr="004671A2">
        <w:rPr>
          <w:rFonts w:ascii="Arial" w:eastAsia="Arial" w:hAnsi="Arial" w:cs="Arial"/>
          <w:b/>
          <w:bCs/>
        </w:rPr>
        <w:t xml:space="preserve">Figure 2.1.3-2: Case 3: DL mean and 5%-tile user throughput of SBFD, FR1, scenario </w:t>
      </w:r>
      <w:r w:rsidR="00727A39">
        <w:rPr>
          <w:rFonts w:ascii="Arial" w:eastAsia="Arial" w:hAnsi="Arial" w:cs="Arial"/>
          <w:b/>
          <w:bCs/>
        </w:rPr>
        <w:t>3</w:t>
      </w:r>
      <w:r w:rsidRPr="004671A2">
        <w:rPr>
          <w:rFonts w:ascii="Arial" w:eastAsia="Arial" w:hAnsi="Arial" w:cs="Arial"/>
          <w:b/>
          <w:bCs/>
        </w:rPr>
        <w:t xml:space="preserve"> </w:t>
      </w:r>
      <w:r w:rsidR="006712B6">
        <w:rPr>
          <w:rFonts w:ascii="Arial" w:eastAsia="Arial" w:hAnsi="Arial" w:cs="Arial"/>
          <w:b/>
          <w:bCs/>
        </w:rPr>
        <w:br/>
        <w:t>(</w:t>
      </w:r>
      <w:r w:rsidRPr="004671A2">
        <w:rPr>
          <w:rFonts w:ascii="Arial" w:eastAsia="Arial" w:hAnsi="Arial" w:cs="Arial"/>
          <w:b/>
          <w:bCs/>
        </w:rPr>
        <w:t>sweeping ACIR_BS_UE)</w:t>
      </w:r>
    </w:p>
    <w:p w14:paraId="70AFD34F" w14:textId="13A1BEDD" w:rsidR="005413A0" w:rsidRPr="005D6C1A" w:rsidRDefault="005413A0" w:rsidP="005D6C1A">
      <w:r w:rsidRPr="1575D2FB">
        <w:rPr>
          <w:b/>
          <w:bCs/>
          <w:u w:val="single"/>
        </w:rPr>
        <w:t xml:space="preserve">Observation </w:t>
      </w:r>
      <w:r>
        <w:rPr>
          <w:b/>
          <w:bCs/>
          <w:u w:val="single"/>
        </w:rPr>
        <w:t>3</w:t>
      </w:r>
      <w:r w:rsidRPr="1575D2FB">
        <w:rPr>
          <w:u w:val="single"/>
        </w:rPr>
        <w:t>:</w:t>
      </w:r>
      <w:r>
        <w:t xml:space="preserve"> For Scenario 3/Case 3, the DL of TDD does not cause disruptive interference against the UL of SBFD or the DL of SBFD. Degradation is not observed since the UL and DL of SBFD are strong to be resilient to interference from the other operator. The interference from the other operator is not the dominating source of interference. </w:t>
      </w:r>
    </w:p>
    <w:p w14:paraId="72D089C3" w14:textId="77777777" w:rsidR="00593D31" w:rsidRPr="00593D31" w:rsidRDefault="00593D31" w:rsidP="00D13309"/>
    <w:p w14:paraId="4F5AB8F8" w14:textId="1EB9645F" w:rsidR="00605FC1" w:rsidRDefault="00605FC1" w:rsidP="00593D31">
      <w:pPr>
        <w:pStyle w:val="BodyText"/>
        <w:numPr>
          <w:ilvl w:val="2"/>
          <w:numId w:val="5"/>
        </w:numPr>
        <w:ind w:left="709" w:hanging="709"/>
        <w:rPr>
          <w:rFonts w:ascii="Arial" w:hAnsi="Arial" w:cs="Arial"/>
          <w:sz w:val="24"/>
          <w:szCs w:val="24"/>
        </w:rPr>
      </w:pPr>
      <w:r w:rsidRPr="00D13309">
        <w:rPr>
          <w:rFonts w:ascii="Arial" w:hAnsi="Arial" w:cs="Arial"/>
          <w:sz w:val="24"/>
          <w:szCs w:val="24"/>
        </w:rPr>
        <w:t>Case 4</w:t>
      </w:r>
    </w:p>
    <w:p w14:paraId="466C37F3" w14:textId="4E89804B" w:rsidR="005413A0" w:rsidRPr="00A3003D" w:rsidRDefault="005413A0" w:rsidP="005D6C1A">
      <w:r w:rsidRPr="229463FF">
        <w:t>Case 4 refers to the coexistence case where the aggressor is the UL of legacy TDD</w:t>
      </w:r>
      <w:r>
        <w:t xml:space="preserve"> Indoor</w:t>
      </w:r>
      <w:r w:rsidRPr="229463FF">
        <w:t xml:space="preserve"> operator, and the victim </w:t>
      </w:r>
      <w:r>
        <w:t>are</w:t>
      </w:r>
      <w:r w:rsidRPr="229463FF">
        <w:t xml:space="preserve"> the DL</w:t>
      </w:r>
      <w:r>
        <w:t xml:space="preserve"> and UL</w:t>
      </w:r>
      <w:r w:rsidRPr="229463FF">
        <w:t xml:space="preserve"> of the SBFD</w:t>
      </w:r>
      <w:r>
        <w:t xml:space="preserve"> Indoor</w:t>
      </w:r>
      <w:r w:rsidRPr="229463FF">
        <w:t xml:space="preserve"> operator.</w:t>
      </w:r>
    </w:p>
    <w:p w14:paraId="494C55E5" w14:textId="520192EB" w:rsidR="005413A0" w:rsidRDefault="005413A0" w:rsidP="005D6C1A">
      <w:r>
        <w:t xml:space="preserve">Figure 2.1.4-1 and Figure 2.1.4-2 show the DL and UL mean and 5%-tile user throughput of SBFD network, respectively, in an Indoor scenario. As it can be observed, there is not a coexistence issue on the DL and UL of SBFD performance in Indoor setting. The reason is that </w:t>
      </w:r>
      <w:r w:rsidR="009A0EDE">
        <w:t>the scenario is not coverage limited in DL, so the DL is strong enough to be resilient to UE-to-UE CLI, in case two UEs happen to be scheduled at the same time one in UL and one in DL and happen to be very close to each other. The dominant source of interference is the SBFD internal, the frequency separation already attenuates enough the interference from the other operator.</w:t>
      </w:r>
    </w:p>
    <w:p w14:paraId="0F40FAB0" w14:textId="7DC36532" w:rsidR="00BD4B57" w:rsidRDefault="006C3738" w:rsidP="005D6C1A">
      <w:pPr>
        <w:pStyle w:val="BodyText"/>
        <w:jc w:val="center"/>
        <w:rPr>
          <w:rFonts w:ascii="Arial" w:hAnsi="Arial" w:cs="Arial"/>
          <w:sz w:val="24"/>
          <w:szCs w:val="24"/>
        </w:rPr>
      </w:pPr>
      <w:r>
        <w:rPr>
          <w:rFonts w:ascii="Arial" w:hAnsi="Arial" w:cs="Arial"/>
          <w:noProof/>
          <w:sz w:val="24"/>
          <w:szCs w:val="24"/>
        </w:rPr>
        <w:drawing>
          <wp:inline distT="0" distB="0" distL="0" distR="0" wp14:anchorId="4A525688" wp14:editId="4D67AF10">
            <wp:extent cx="2959100" cy="2353300"/>
            <wp:effectExtent l="0" t="0" r="0" b="9525"/>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77452" cy="2367895"/>
                    </a:xfrm>
                    <a:prstGeom prst="rect">
                      <a:avLst/>
                    </a:prstGeom>
                    <a:noFill/>
                  </pic:spPr>
                </pic:pic>
              </a:graphicData>
            </a:graphic>
          </wp:inline>
        </w:drawing>
      </w:r>
      <w:r w:rsidR="0017311D">
        <w:rPr>
          <w:rFonts w:ascii="Arial" w:hAnsi="Arial" w:cs="Arial"/>
          <w:sz w:val="24"/>
          <w:szCs w:val="24"/>
        </w:rPr>
        <w:t xml:space="preserve">   </w:t>
      </w:r>
      <w:r>
        <w:rPr>
          <w:rFonts w:ascii="Arial" w:hAnsi="Arial" w:cs="Arial"/>
          <w:noProof/>
          <w:sz w:val="24"/>
          <w:szCs w:val="24"/>
        </w:rPr>
        <w:drawing>
          <wp:inline distT="0" distB="0" distL="0" distR="0" wp14:anchorId="2A2530A9" wp14:editId="15355FDD">
            <wp:extent cx="2999670" cy="237490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12167" cy="2384794"/>
                    </a:xfrm>
                    <a:prstGeom prst="rect">
                      <a:avLst/>
                    </a:prstGeom>
                    <a:noFill/>
                  </pic:spPr>
                </pic:pic>
              </a:graphicData>
            </a:graphic>
          </wp:inline>
        </w:drawing>
      </w:r>
    </w:p>
    <w:p w14:paraId="456D8CBD" w14:textId="7073B4BE" w:rsidR="00BD4B57" w:rsidRDefault="00BD4B57" w:rsidP="00BD4B57">
      <w:pPr>
        <w:jc w:val="center"/>
        <w:rPr>
          <w:rFonts w:ascii="Arial" w:eastAsia="Arial" w:hAnsi="Arial" w:cs="Arial"/>
          <w:b/>
          <w:bCs/>
        </w:rPr>
      </w:pPr>
      <w:r w:rsidRPr="005D4565">
        <w:rPr>
          <w:rFonts w:ascii="Arial" w:eastAsia="Arial" w:hAnsi="Arial" w:cs="Arial"/>
          <w:b/>
          <w:bCs/>
        </w:rPr>
        <w:t xml:space="preserve">Figure 2.1.4-1: Case 4: DL mean and 5%-tile user throughput of SBFD network, FR1, scenario </w:t>
      </w:r>
      <w:r w:rsidR="00727A39">
        <w:rPr>
          <w:rFonts w:ascii="Arial" w:eastAsia="Arial" w:hAnsi="Arial" w:cs="Arial"/>
          <w:b/>
          <w:bCs/>
        </w:rPr>
        <w:t>3</w:t>
      </w:r>
      <w:r w:rsidRPr="005D4565">
        <w:rPr>
          <w:rFonts w:ascii="Arial" w:eastAsia="Arial" w:hAnsi="Arial" w:cs="Arial"/>
          <w:b/>
          <w:bCs/>
        </w:rPr>
        <w:t xml:space="preserve"> (sweeping ACIR_UE_UE)</w:t>
      </w:r>
    </w:p>
    <w:p w14:paraId="544480FA" w14:textId="4F92E456" w:rsidR="006D35C2" w:rsidRDefault="00BA17DD" w:rsidP="00BD4B57">
      <w:pPr>
        <w:jc w:val="center"/>
        <w:rPr>
          <w:rFonts w:ascii="Arial" w:eastAsia="Arial" w:hAnsi="Arial" w:cs="Arial"/>
          <w:b/>
          <w:bCs/>
        </w:rPr>
      </w:pPr>
      <w:r>
        <w:rPr>
          <w:rFonts w:ascii="Arial" w:eastAsia="Arial" w:hAnsi="Arial" w:cs="Arial"/>
          <w:b/>
          <w:bCs/>
          <w:noProof/>
        </w:rPr>
        <w:lastRenderedPageBreak/>
        <w:drawing>
          <wp:inline distT="0" distB="0" distL="0" distR="0" wp14:anchorId="28C7534A" wp14:editId="53AF42EE">
            <wp:extent cx="2959100" cy="238777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964474" cy="2392106"/>
                    </a:xfrm>
                    <a:prstGeom prst="rect">
                      <a:avLst/>
                    </a:prstGeom>
                    <a:noFill/>
                  </pic:spPr>
                </pic:pic>
              </a:graphicData>
            </a:graphic>
          </wp:inline>
        </w:drawing>
      </w:r>
      <w:r w:rsidR="0017311D">
        <w:rPr>
          <w:rFonts w:ascii="Arial" w:eastAsia="Arial" w:hAnsi="Arial" w:cs="Arial"/>
          <w:b/>
          <w:bCs/>
        </w:rPr>
        <w:t xml:space="preserve">   </w:t>
      </w:r>
      <w:r w:rsidR="001C334B">
        <w:rPr>
          <w:rFonts w:ascii="Arial" w:eastAsia="Arial" w:hAnsi="Arial" w:cs="Arial"/>
          <w:b/>
          <w:bCs/>
          <w:noProof/>
        </w:rPr>
        <w:drawing>
          <wp:inline distT="0" distB="0" distL="0" distR="0" wp14:anchorId="0FAA931A" wp14:editId="52545D22">
            <wp:extent cx="2921000" cy="2380361"/>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33233" cy="2390330"/>
                    </a:xfrm>
                    <a:prstGeom prst="rect">
                      <a:avLst/>
                    </a:prstGeom>
                    <a:noFill/>
                  </pic:spPr>
                </pic:pic>
              </a:graphicData>
            </a:graphic>
          </wp:inline>
        </w:drawing>
      </w:r>
    </w:p>
    <w:p w14:paraId="4D781871" w14:textId="65960D45" w:rsidR="006D35C2" w:rsidRDefault="006D35C2" w:rsidP="006D35C2">
      <w:pPr>
        <w:jc w:val="center"/>
      </w:pPr>
      <w:r w:rsidRPr="005D4565">
        <w:rPr>
          <w:rFonts w:ascii="Arial" w:eastAsia="Arial" w:hAnsi="Arial" w:cs="Arial"/>
          <w:b/>
          <w:bCs/>
        </w:rPr>
        <w:t xml:space="preserve">Figure 2.1.4-2: Case 4: UL mean and 5%-tile user throughput of SBFD network, FR1, scenario </w:t>
      </w:r>
      <w:r w:rsidR="00727A39">
        <w:rPr>
          <w:rFonts w:ascii="Arial" w:eastAsia="Arial" w:hAnsi="Arial" w:cs="Arial"/>
          <w:b/>
          <w:bCs/>
        </w:rPr>
        <w:t>3</w:t>
      </w:r>
      <w:r w:rsidRPr="005D4565">
        <w:rPr>
          <w:rFonts w:ascii="Arial" w:eastAsia="Arial" w:hAnsi="Arial" w:cs="Arial"/>
          <w:b/>
          <w:bCs/>
        </w:rPr>
        <w:t xml:space="preserve"> (sweeping ACIR_UE_BS)</w:t>
      </w:r>
    </w:p>
    <w:p w14:paraId="5D496156" w14:textId="06CEEED8" w:rsidR="00BD4B57" w:rsidRDefault="009A0EDE" w:rsidP="005D6C1A">
      <w:r w:rsidRPr="1575D2FB">
        <w:rPr>
          <w:b/>
          <w:bCs/>
          <w:u w:val="single"/>
        </w:rPr>
        <w:t xml:space="preserve">Observation </w:t>
      </w:r>
      <w:r>
        <w:rPr>
          <w:b/>
          <w:bCs/>
          <w:u w:val="single"/>
        </w:rPr>
        <w:t>4</w:t>
      </w:r>
      <w:r w:rsidRPr="1575D2FB">
        <w:rPr>
          <w:u w:val="single"/>
        </w:rPr>
        <w:t>:</w:t>
      </w:r>
      <w:r>
        <w:t xml:space="preserve"> For Scenario 3/Case 4, where users are uniformly distributed in the indoor area, the DL signal is strong and resilient to UE-to-UE CLI, so that degradation is not observed. The dominant source of interference is not the one coming from the other operator.</w:t>
      </w:r>
    </w:p>
    <w:p w14:paraId="12F4D8DA" w14:textId="77777777" w:rsidR="00593D31" w:rsidRPr="00593D31" w:rsidRDefault="00593D31" w:rsidP="00D13309"/>
    <w:p w14:paraId="5070883D" w14:textId="530054AA" w:rsidR="00605FC1" w:rsidRDefault="00605FC1" w:rsidP="00593D31">
      <w:pPr>
        <w:pStyle w:val="BodyText"/>
        <w:numPr>
          <w:ilvl w:val="1"/>
          <w:numId w:val="5"/>
        </w:numPr>
        <w:ind w:hanging="720"/>
        <w:rPr>
          <w:rFonts w:ascii="Arial" w:hAnsi="Arial" w:cs="Arial"/>
          <w:sz w:val="28"/>
          <w:szCs w:val="28"/>
        </w:rPr>
      </w:pPr>
      <w:r w:rsidRPr="00D13309">
        <w:rPr>
          <w:rFonts w:ascii="Arial" w:hAnsi="Arial" w:cs="Arial"/>
          <w:sz w:val="28"/>
          <w:szCs w:val="28"/>
        </w:rPr>
        <w:t>Scenario 9</w:t>
      </w:r>
    </w:p>
    <w:p w14:paraId="2F888364" w14:textId="4BAD92BC" w:rsidR="009A0EDE" w:rsidRPr="009A0EDE" w:rsidRDefault="009A0EDE" w:rsidP="005D6C1A">
      <w:pPr>
        <w:rPr>
          <w:lang w:val="en-US"/>
        </w:rPr>
      </w:pPr>
      <w:r w:rsidRPr="009A0EDE">
        <w:rPr>
          <w:lang w:val="en-US"/>
        </w:rPr>
        <w:t xml:space="preserve">Scenario </w:t>
      </w:r>
      <w:r>
        <w:rPr>
          <w:lang w:val="en-US"/>
        </w:rPr>
        <w:t>9</w:t>
      </w:r>
      <w:r w:rsidRPr="009A0EDE">
        <w:rPr>
          <w:lang w:val="en-US"/>
        </w:rPr>
        <w:t xml:space="preserve"> consists of a coexistence Indoor scenario</w:t>
      </w:r>
      <w:r w:rsidR="00051BBE">
        <w:rPr>
          <w:lang w:val="en-US"/>
        </w:rPr>
        <w:t xml:space="preserve"> in FR2</w:t>
      </w:r>
      <w:r w:rsidRPr="009A0EDE">
        <w:rPr>
          <w:lang w:val="en-US"/>
        </w:rPr>
        <w:t>, where users (UEs) are uniformly distributed in the indoor office 120x50 m</w:t>
      </w:r>
      <w:r w:rsidRPr="005D6C1A">
        <w:rPr>
          <w:vertAlign w:val="superscript"/>
          <w:lang w:val="en-US"/>
        </w:rPr>
        <w:t>2</w:t>
      </w:r>
      <w:r w:rsidRPr="009A0EDE">
        <w:rPr>
          <w:lang w:val="en-US"/>
        </w:rPr>
        <w:t xml:space="preserve"> area. The deployments of the two operators consider as a baseline a best-case scenario where the BSs are placed with inter-site distance of 20 m. The area is covered by 6 BSs from Operator A and 6 BSs from operator B. More details on the scenario are reported in the Annex in section 5. For this scenario, </w:t>
      </w:r>
      <w:r w:rsidR="00902CD6">
        <w:rPr>
          <w:lang w:val="en-US"/>
        </w:rPr>
        <w:t>C</w:t>
      </w:r>
      <w:r w:rsidRPr="009A0EDE">
        <w:rPr>
          <w:lang w:val="en-US"/>
        </w:rPr>
        <w:t>ases 1, 2, 3 and 4 have been evaluated.</w:t>
      </w:r>
    </w:p>
    <w:p w14:paraId="227F28EA" w14:textId="77777777" w:rsidR="00593D31" w:rsidRPr="00593D31" w:rsidRDefault="00593D31" w:rsidP="00D13309"/>
    <w:p w14:paraId="0C09C0F7" w14:textId="77777777" w:rsidR="00727A39" w:rsidRDefault="00727A39" w:rsidP="00727A39">
      <w:pPr>
        <w:pStyle w:val="BodyText"/>
        <w:numPr>
          <w:ilvl w:val="2"/>
          <w:numId w:val="5"/>
        </w:numPr>
        <w:ind w:left="709" w:hanging="709"/>
        <w:rPr>
          <w:rFonts w:ascii="Arial" w:hAnsi="Arial" w:cs="Arial"/>
          <w:sz w:val="24"/>
          <w:szCs w:val="24"/>
        </w:rPr>
      </w:pPr>
      <w:r w:rsidRPr="00D13309">
        <w:rPr>
          <w:rFonts w:ascii="Arial" w:hAnsi="Arial" w:cs="Arial"/>
          <w:sz w:val="24"/>
          <w:szCs w:val="24"/>
        </w:rPr>
        <w:t>Case 1</w:t>
      </w:r>
    </w:p>
    <w:p w14:paraId="046B2EC6" w14:textId="6C94231E" w:rsidR="00DE16EC" w:rsidRDefault="00DE16EC" w:rsidP="001E3B3C">
      <w:r w:rsidRPr="022E3D84">
        <w:t>Case 1 refers to the coexistence case where the aggressor is</w:t>
      </w:r>
      <w:r>
        <w:t xml:space="preserve"> an</w:t>
      </w:r>
      <w:r w:rsidRPr="022E3D84">
        <w:t xml:space="preserve"> SBFD</w:t>
      </w:r>
      <w:r>
        <w:t xml:space="preserve"> Indoor</w:t>
      </w:r>
      <w:r w:rsidRPr="022E3D84">
        <w:t xml:space="preserve"> </w:t>
      </w:r>
      <w:r>
        <w:t>network</w:t>
      </w:r>
      <w:r w:rsidRPr="022E3D84">
        <w:t xml:space="preserve">, and the victim is the DL of legacy static TDD </w:t>
      </w:r>
      <w:r>
        <w:t>Indoor network</w:t>
      </w:r>
      <w:r w:rsidRPr="022E3D84">
        <w:t>.</w:t>
      </w:r>
      <w:r>
        <w:t xml:space="preserve"> In this coexistence case,</w:t>
      </w:r>
      <w:r w:rsidRPr="022E3D84">
        <w:t xml:space="preserve"> we are interested in observing the impact of UE-to-UE CLI, </w:t>
      </w:r>
      <w:r>
        <w:t>UEs are uniformly distributed in the office, there are not DL coverage issues, so the DL signal is strong enough and resilient to UE-to-UE CLI, and DL degradation is not observed in Figure 2.2.1-1.</w:t>
      </w:r>
    </w:p>
    <w:p w14:paraId="0A142EC3" w14:textId="0AF03799" w:rsidR="00051BBE" w:rsidRDefault="00051BBE" w:rsidP="001E3B3C">
      <w:r>
        <w:t xml:space="preserve">Compared to FR1 we observe in the details of the data that UE-to-UE </w:t>
      </w:r>
      <w:proofErr w:type="spellStart"/>
      <w:r>
        <w:t>CLi</w:t>
      </w:r>
      <w:proofErr w:type="spellEnd"/>
      <w:r>
        <w:t xml:space="preserve"> is slightly more visible in FR2 than FR1. The reason is that the antenna provides some more directionality and the ACIR values are lower than in FR1 case. </w:t>
      </w:r>
      <w:r w:rsidR="001E3B3C">
        <w:t>Anyway,</w:t>
      </w:r>
      <w:r>
        <w:t xml:space="preserve"> in both scenarios there is no degradation compared to the baseline.</w:t>
      </w:r>
    </w:p>
    <w:p w14:paraId="583FE415" w14:textId="77777777" w:rsidR="00DE16EC" w:rsidRDefault="00DE16EC" w:rsidP="001E3B3C">
      <w:pPr>
        <w:pStyle w:val="BodyText"/>
        <w:rPr>
          <w:rFonts w:ascii="Arial" w:hAnsi="Arial" w:cs="Arial"/>
          <w:sz w:val="24"/>
          <w:szCs w:val="24"/>
        </w:rPr>
      </w:pPr>
    </w:p>
    <w:p w14:paraId="13EBA5D8" w14:textId="377C311E" w:rsidR="00727A39" w:rsidRDefault="006719F9" w:rsidP="00727A39">
      <w:pPr>
        <w:jc w:val="center"/>
        <w:rPr>
          <w:rFonts w:ascii="Arial" w:eastAsia="Arial" w:hAnsi="Arial" w:cs="Arial"/>
          <w:b/>
          <w:bCs/>
        </w:rPr>
      </w:pPr>
      <w:r w:rsidRPr="006719F9">
        <w:rPr>
          <w:noProof/>
        </w:rPr>
        <w:lastRenderedPageBreak/>
        <w:drawing>
          <wp:inline distT="0" distB="0" distL="0" distR="0" wp14:anchorId="3AA6A87C" wp14:editId="1525584F">
            <wp:extent cx="2888794" cy="2264651"/>
            <wp:effectExtent l="0" t="0" r="6985" b="254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2906881" cy="2278831"/>
                    </a:xfrm>
                    <a:prstGeom prst="rect">
                      <a:avLst/>
                    </a:prstGeom>
                  </pic:spPr>
                </pic:pic>
              </a:graphicData>
            </a:graphic>
          </wp:inline>
        </w:drawing>
      </w:r>
      <w:r w:rsidR="00CF6786">
        <w:t xml:space="preserve">    </w:t>
      </w:r>
      <w:r w:rsidR="008830D7">
        <w:rPr>
          <w:noProof/>
        </w:rPr>
        <w:drawing>
          <wp:inline distT="0" distB="0" distL="0" distR="0" wp14:anchorId="3B37EF5E" wp14:editId="096825E5">
            <wp:extent cx="2871651" cy="2273544"/>
            <wp:effectExtent l="0" t="0" r="508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905317" cy="2300198"/>
                    </a:xfrm>
                    <a:prstGeom prst="rect">
                      <a:avLst/>
                    </a:prstGeom>
                    <a:noFill/>
                  </pic:spPr>
                </pic:pic>
              </a:graphicData>
            </a:graphic>
          </wp:inline>
        </w:drawing>
      </w:r>
      <w:r w:rsidR="00727A39" w:rsidRPr="00492518">
        <w:rPr>
          <w:rFonts w:ascii="Arial" w:eastAsia="Arial" w:hAnsi="Arial" w:cs="Arial"/>
          <w:b/>
          <w:bCs/>
        </w:rPr>
        <w:t>Figure 2.</w:t>
      </w:r>
      <w:r w:rsidR="00727A39">
        <w:rPr>
          <w:rFonts w:ascii="Arial" w:eastAsia="Arial" w:hAnsi="Arial" w:cs="Arial"/>
          <w:b/>
          <w:bCs/>
        </w:rPr>
        <w:t>2</w:t>
      </w:r>
      <w:r w:rsidR="00727A39" w:rsidRPr="00492518">
        <w:rPr>
          <w:rFonts w:ascii="Arial" w:eastAsia="Arial" w:hAnsi="Arial" w:cs="Arial"/>
          <w:b/>
          <w:bCs/>
        </w:rPr>
        <w:t>.1-1: Case 1: DL mean and 5%-tile user throughput of TDD, FR</w:t>
      </w:r>
      <w:r w:rsidR="009667A3">
        <w:rPr>
          <w:rFonts w:ascii="Arial" w:eastAsia="Arial" w:hAnsi="Arial" w:cs="Arial"/>
          <w:b/>
          <w:bCs/>
        </w:rPr>
        <w:t>2</w:t>
      </w:r>
      <w:r w:rsidR="00727A39" w:rsidRPr="00492518">
        <w:rPr>
          <w:rFonts w:ascii="Arial" w:eastAsia="Arial" w:hAnsi="Arial" w:cs="Arial"/>
          <w:b/>
          <w:bCs/>
        </w:rPr>
        <w:t xml:space="preserve">, scenario </w:t>
      </w:r>
      <w:r w:rsidR="00727A39">
        <w:rPr>
          <w:rFonts w:ascii="Arial" w:eastAsia="Arial" w:hAnsi="Arial" w:cs="Arial"/>
          <w:b/>
          <w:bCs/>
        </w:rPr>
        <w:t>9</w:t>
      </w:r>
      <w:r w:rsidR="00727A39" w:rsidRPr="00492518">
        <w:rPr>
          <w:rFonts w:ascii="Arial" w:eastAsia="Arial" w:hAnsi="Arial" w:cs="Arial"/>
          <w:b/>
          <w:bCs/>
        </w:rPr>
        <w:t xml:space="preserve"> </w:t>
      </w:r>
      <w:r w:rsidR="00272E50">
        <w:rPr>
          <w:rFonts w:ascii="Arial" w:eastAsia="Arial" w:hAnsi="Arial" w:cs="Arial"/>
          <w:b/>
          <w:bCs/>
        </w:rPr>
        <w:br/>
      </w:r>
      <w:r w:rsidR="00727A39" w:rsidRPr="00492518">
        <w:rPr>
          <w:rFonts w:ascii="Arial" w:eastAsia="Arial" w:hAnsi="Arial" w:cs="Arial"/>
          <w:b/>
          <w:bCs/>
        </w:rPr>
        <w:t>(sweeping ACIR_UE_UE)</w:t>
      </w:r>
    </w:p>
    <w:p w14:paraId="76BED8DC" w14:textId="275E5E73" w:rsidR="00DE16EC" w:rsidRDefault="00DE16EC" w:rsidP="001E3B3C">
      <w:r w:rsidRPr="00DE16EC">
        <w:rPr>
          <w:b/>
          <w:bCs/>
          <w:u w:val="single"/>
        </w:rPr>
        <w:t xml:space="preserve">Observation </w:t>
      </w:r>
      <w:r>
        <w:rPr>
          <w:b/>
          <w:bCs/>
          <w:u w:val="single"/>
        </w:rPr>
        <w:t>5</w:t>
      </w:r>
      <w:r w:rsidRPr="00DE16EC">
        <w:rPr>
          <w:u w:val="single"/>
        </w:rPr>
        <w:t>:</w:t>
      </w:r>
      <w:r>
        <w:t xml:space="preserve"> For Scenario 9/Case 1, where users are uniformly distributed in the indoor area, the DL signal is strong and resilient to UE-to-UE CLI, so that degradation is not observed. The dominant source of interference is the same operator and same link interference, rather than the one coming from the other operator.</w:t>
      </w:r>
    </w:p>
    <w:p w14:paraId="56138CE8" w14:textId="77777777" w:rsidR="00593D31" w:rsidRPr="00593D31" w:rsidRDefault="00593D31" w:rsidP="00D13309"/>
    <w:p w14:paraId="3B3E5024" w14:textId="33F47190" w:rsidR="00605FC1" w:rsidRDefault="00605FC1" w:rsidP="00593D31">
      <w:pPr>
        <w:pStyle w:val="BodyText"/>
        <w:numPr>
          <w:ilvl w:val="2"/>
          <w:numId w:val="5"/>
        </w:numPr>
        <w:ind w:left="709" w:hanging="709"/>
        <w:rPr>
          <w:rFonts w:ascii="Arial" w:hAnsi="Arial" w:cs="Arial"/>
          <w:sz w:val="24"/>
          <w:szCs w:val="24"/>
        </w:rPr>
      </w:pPr>
      <w:r w:rsidRPr="00D13309">
        <w:rPr>
          <w:rFonts w:ascii="Arial" w:hAnsi="Arial" w:cs="Arial"/>
          <w:sz w:val="24"/>
          <w:szCs w:val="24"/>
        </w:rPr>
        <w:t>Case 2</w:t>
      </w:r>
    </w:p>
    <w:p w14:paraId="27D4CE0A" w14:textId="264F9EC9" w:rsidR="00DE16EC" w:rsidRDefault="00DE16EC" w:rsidP="001E3B3C">
      <w:r w:rsidRPr="4904AC9E">
        <w:t xml:space="preserve">Case 2 refers to the coexistence case where the aggressor is the SBFD </w:t>
      </w:r>
      <w:r>
        <w:t xml:space="preserve">DU Indoor </w:t>
      </w:r>
      <w:r w:rsidRPr="4904AC9E">
        <w:t>operator, and the victim is the UL of the legacy static TDD</w:t>
      </w:r>
      <w:r>
        <w:t xml:space="preserve"> Indoor</w:t>
      </w:r>
      <w:r w:rsidRPr="4904AC9E">
        <w:t xml:space="preserve"> operator.</w:t>
      </w:r>
      <w:r>
        <w:t xml:space="preserve"> </w:t>
      </w:r>
    </w:p>
    <w:p w14:paraId="42118C6A" w14:textId="6B7A0EC4" w:rsidR="00051BBE" w:rsidRDefault="00DE16EC" w:rsidP="00DE16EC">
      <w:pPr>
        <w:pStyle w:val="BodyText"/>
        <w:rPr>
          <w:rFonts w:ascii="Arial" w:hAnsi="Arial" w:cs="Arial"/>
          <w:sz w:val="24"/>
          <w:szCs w:val="24"/>
        </w:rPr>
      </w:pPr>
      <w:r w:rsidRPr="4904AC9E">
        <w:t>Figure 2.</w:t>
      </w:r>
      <w:r>
        <w:t>2</w:t>
      </w:r>
      <w:r w:rsidRPr="4904AC9E">
        <w:t xml:space="preserve">.2-1 shows the UL mean and 5%-tile user throughput of </w:t>
      </w:r>
      <w:r>
        <w:t xml:space="preserve">the Indoor </w:t>
      </w:r>
      <w:r w:rsidRPr="4904AC9E">
        <w:t>TDD</w:t>
      </w:r>
      <w:r>
        <w:t xml:space="preserve"> network.</w:t>
      </w:r>
      <w:r w:rsidRPr="4904AC9E">
        <w:t xml:space="preserve"> Considering the reference ACIR values based on </w:t>
      </w:r>
      <w:r>
        <w:t xml:space="preserve">the </w:t>
      </w:r>
      <w:r w:rsidRPr="4904AC9E">
        <w:t>assumptions,</w:t>
      </w:r>
      <w:r>
        <w:t xml:space="preserve"> only a slight degradation in any case below 5% is observed with respect to the baseline. The scenario is not limited in coverage and the UL is strong enough to be resilient to CLI, even that coming from other BSs. The frequency separation from the other operator attenuates interference from the other operator, so that the dominant source of interference comes from the same operator and frequency channel.</w:t>
      </w:r>
    </w:p>
    <w:p w14:paraId="0306F683" w14:textId="251BD92D" w:rsidR="00051BBE" w:rsidRDefault="00051BBE" w:rsidP="001E3B3C">
      <w:pPr>
        <w:pStyle w:val="BodyText"/>
        <w:rPr>
          <w:rFonts w:ascii="Arial" w:hAnsi="Arial" w:cs="Arial"/>
          <w:sz w:val="24"/>
          <w:szCs w:val="24"/>
        </w:rPr>
      </w:pPr>
      <w:r w:rsidRPr="001E3B3C">
        <w:t>C</w:t>
      </w:r>
      <w:r>
        <w:t xml:space="preserve">ompared to FR1 scenario, in the details of the data we observe some increment in the noise figure due to a higher wideband power received by the BS, from both UEs and BSs. </w:t>
      </w:r>
    </w:p>
    <w:p w14:paraId="3071F240" w14:textId="77AB916A" w:rsidR="00547A0C" w:rsidRDefault="00547A0C" w:rsidP="00D13309">
      <w:r w:rsidRPr="00547A0C">
        <w:rPr>
          <w:noProof/>
        </w:rPr>
        <w:drawing>
          <wp:inline distT="0" distB="0" distL="0" distR="0" wp14:anchorId="76749F44" wp14:editId="3E4D5413">
            <wp:extent cx="2882849" cy="2326373"/>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2906790" cy="2345693"/>
                    </a:xfrm>
                    <a:prstGeom prst="rect">
                      <a:avLst/>
                    </a:prstGeom>
                  </pic:spPr>
                </pic:pic>
              </a:graphicData>
            </a:graphic>
          </wp:inline>
        </w:drawing>
      </w:r>
      <w:r w:rsidR="000A2478">
        <w:t xml:space="preserve">    </w:t>
      </w:r>
      <w:r w:rsidR="00EC451C">
        <w:rPr>
          <w:noProof/>
        </w:rPr>
        <w:drawing>
          <wp:inline distT="0" distB="0" distL="0" distR="0" wp14:anchorId="79D98C03" wp14:editId="079D22A4">
            <wp:extent cx="2875387" cy="2343193"/>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94846" cy="2359050"/>
                    </a:xfrm>
                    <a:prstGeom prst="rect">
                      <a:avLst/>
                    </a:prstGeom>
                    <a:noFill/>
                  </pic:spPr>
                </pic:pic>
              </a:graphicData>
            </a:graphic>
          </wp:inline>
        </w:drawing>
      </w:r>
    </w:p>
    <w:p w14:paraId="633BEA56" w14:textId="4E5F4993" w:rsidR="00B8326D" w:rsidRDefault="00B8326D" w:rsidP="00B8326D">
      <w:pPr>
        <w:jc w:val="center"/>
        <w:rPr>
          <w:rFonts w:ascii="Arial" w:eastAsia="Arial" w:hAnsi="Arial" w:cs="Arial"/>
          <w:b/>
          <w:bCs/>
        </w:rPr>
      </w:pPr>
      <w:r w:rsidRPr="00A04155">
        <w:rPr>
          <w:rFonts w:ascii="Arial" w:eastAsia="Arial" w:hAnsi="Arial" w:cs="Arial"/>
          <w:b/>
          <w:bCs/>
        </w:rPr>
        <w:t>Figure 2.</w:t>
      </w:r>
      <w:r>
        <w:rPr>
          <w:rFonts w:ascii="Arial" w:eastAsia="Arial" w:hAnsi="Arial" w:cs="Arial"/>
          <w:b/>
          <w:bCs/>
        </w:rPr>
        <w:t>2</w:t>
      </w:r>
      <w:r w:rsidRPr="00A04155">
        <w:rPr>
          <w:rFonts w:ascii="Arial" w:eastAsia="Arial" w:hAnsi="Arial" w:cs="Arial"/>
          <w:b/>
          <w:bCs/>
        </w:rPr>
        <w:t>.2-1: Case 2: UL mean and 5%-tile user throughput of TDD, FR</w:t>
      </w:r>
      <w:r w:rsidR="009667A3">
        <w:rPr>
          <w:rFonts w:ascii="Arial" w:eastAsia="Arial" w:hAnsi="Arial" w:cs="Arial"/>
          <w:b/>
          <w:bCs/>
        </w:rPr>
        <w:t>2</w:t>
      </w:r>
      <w:r w:rsidRPr="00A04155">
        <w:rPr>
          <w:rFonts w:ascii="Arial" w:eastAsia="Arial" w:hAnsi="Arial" w:cs="Arial"/>
          <w:b/>
          <w:bCs/>
        </w:rPr>
        <w:t xml:space="preserve">, scenario </w:t>
      </w:r>
      <w:r>
        <w:rPr>
          <w:rFonts w:ascii="Arial" w:eastAsia="Arial" w:hAnsi="Arial" w:cs="Arial"/>
          <w:b/>
          <w:bCs/>
        </w:rPr>
        <w:t>9</w:t>
      </w:r>
      <w:r w:rsidRPr="00A04155">
        <w:rPr>
          <w:rFonts w:ascii="Arial" w:eastAsia="Arial" w:hAnsi="Arial" w:cs="Arial"/>
          <w:b/>
          <w:bCs/>
        </w:rPr>
        <w:t xml:space="preserve"> </w:t>
      </w:r>
      <w:r w:rsidR="000A2478">
        <w:rPr>
          <w:rFonts w:ascii="Arial" w:eastAsia="Arial" w:hAnsi="Arial" w:cs="Arial"/>
          <w:b/>
          <w:bCs/>
        </w:rPr>
        <w:br/>
      </w:r>
      <w:r w:rsidRPr="00A04155">
        <w:rPr>
          <w:rFonts w:ascii="Arial" w:eastAsia="Arial" w:hAnsi="Arial" w:cs="Arial"/>
          <w:b/>
          <w:bCs/>
        </w:rPr>
        <w:t>(sweeping ACIR_BS_BS)</w:t>
      </w:r>
    </w:p>
    <w:p w14:paraId="7A2849A8" w14:textId="35F0B2F3" w:rsidR="00B8326D" w:rsidRDefault="009544BA" w:rsidP="00D13309">
      <w:r w:rsidRPr="1575D2FB">
        <w:rPr>
          <w:b/>
          <w:bCs/>
          <w:u w:val="single"/>
        </w:rPr>
        <w:t xml:space="preserve">Observation </w:t>
      </w:r>
      <w:r>
        <w:rPr>
          <w:b/>
          <w:bCs/>
          <w:u w:val="single"/>
        </w:rPr>
        <w:t>6</w:t>
      </w:r>
      <w:r w:rsidRPr="1575D2FB">
        <w:rPr>
          <w:u w:val="single"/>
        </w:rPr>
        <w:t>:</w:t>
      </w:r>
      <w:r>
        <w:t xml:space="preserve"> For Scenario 9/Case 2, the DL of SBFD does not cause disruptive BS-to-BS interference against the UL of TDD. Degradation is not observed since the UL is strong to be resilient to BS-to-BS interference, and the dominant source of interference is that internal to the same TDD operator and happening on the same link and channel.</w:t>
      </w:r>
    </w:p>
    <w:p w14:paraId="71816B5E" w14:textId="77777777" w:rsidR="00B57C7C" w:rsidRPr="00593D31" w:rsidRDefault="00B57C7C" w:rsidP="00D13309"/>
    <w:p w14:paraId="58941F3D" w14:textId="77777777" w:rsidR="00E76448" w:rsidRDefault="00E76448" w:rsidP="00E76448">
      <w:pPr>
        <w:pStyle w:val="BodyText"/>
        <w:numPr>
          <w:ilvl w:val="2"/>
          <w:numId w:val="5"/>
        </w:numPr>
        <w:ind w:left="709" w:hanging="709"/>
        <w:rPr>
          <w:rFonts w:ascii="Arial" w:hAnsi="Arial" w:cs="Arial"/>
          <w:sz w:val="24"/>
          <w:szCs w:val="24"/>
        </w:rPr>
      </w:pPr>
      <w:r w:rsidRPr="00D13309">
        <w:rPr>
          <w:rFonts w:ascii="Arial" w:hAnsi="Arial" w:cs="Arial"/>
          <w:sz w:val="24"/>
          <w:szCs w:val="24"/>
        </w:rPr>
        <w:lastRenderedPageBreak/>
        <w:t>Case 3</w:t>
      </w:r>
    </w:p>
    <w:p w14:paraId="302838FE" w14:textId="77777777" w:rsidR="00F47F96" w:rsidRPr="00F47F96" w:rsidRDefault="00F47F96" w:rsidP="001E3B3C">
      <w:pPr>
        <w:rPr>
          <w:rFonts w:ascii="Arial" w:eastAsia="Arial" w:hAnsi="Arial" w:cs="Arial"/>
          <w:sz w:val="24"/>
          <w:szCs w:val="24"/>
        </w:rPr>
      </w:pPr>
      <w:r w:rsidRPr="229463FF">
        <w:t xml:space="preserve">Case 3 refers to the coexistence case where the aggressor is the legacy TDD </w:t>
      </w:r>
      <w:r>
        <w:t xml:space="preserve">Indoor </w:t>
      </w:r>
      <w:r w:rsidRPr="229463FF">
        <w:t xml:space="preserve">operator, and the victim </w:t>
      </w:r>
      <w:r>
        <w:t>are</w:t>
      </w:r>
      <w:r w:rsidRPr="229463FF">
        <w:t xml:space="preserve"> the UL</w:t>
      </w:r>
      <w:r>
        <w:t xml:space="preserve"> and DL</w:t>
      </w:r>
      <w:r w:rsidRPr="229463FF">
        <w:t xml:space="preserve"> of the SBFD </w:t>
      </w:r>
      <w:r>
        <w:t xml:space="preserve">Indoor </w:t>
      </w:r>
      <w:r w:rsidRPr="229463FF">
        <w:t>operator.</w:t>
      </w:r>
    </w:p>
    <w:p w14:paraId="121F3A8C" w14:textId="0CB0F75E" w:rsidR="00F47F96" w:rsidRDefault="00F47F96" w:rsidP="00F47F96">
      <w:r w:rsidRPr="229463FF">
        <w:t>Figure 2.</w:t>
      </w:r>
      <w:r>
        <w:t>2.3</w:t>
      </w:r>
      <w:r w:rsidRPr="229463FF">
        <w:t>-1 shows the UL mean and 5%-tile user throughput of SBFD</w:t>
      </w:r>
      <w:r>
        <w:t>, when the aggressor is the DL of TDD Indoor operator.</w:t>
      </w:r>
      <w:r w:rsidRPr="229463FF">
        <w:t xml:space="preserve"> Considering the reference ACIR assumptions, it can be observed</w:t>
      </w:r>
      <w:r>
        <w:t xml:space="preserve"> that a very small degradation is caused by the TDD DL operator against the UL SBFD. The scenario is not limited in coverage and the UL is strong enough to be resilient to CLI, even that coming from other BSs. The interference from the other operator is not the dominant source of interference in this scenario/case. </w:t>
      </w:r>
    </w:p>
    <w:p w14:paraId="7C0E866B" w14:textId="28AED0F6" w:rsidR="00051BBE" w:rsidRDefault="00051BBE" w:rsidP="001E3B3C">
      <w:pPr>
        <w:pStyle w:val="BodyText"/>
      </w:pPr>
      <w:r w:rsidRPr="00D93373">
        <w:t>C</w:t>
      </w:r>
      <w:r>
        <w:t xml:space="preserve">ompared to FR1 scenario, in the details of the data we observe some increment in the noise figure due to a higher wideband power received by the BS, from both UEs and BSs. </w:t>
      </w:r>
    </w:p>
    <w:p w14:paraId="457F4FC3" w14:textId="22C8D81C" w:rsidR="00E76448" w:rsidRDefault="00F47F96" w:rsidP="001E3B3C">
      <w:r>
        <w:t>Figure 2.2.3-2 shows the DL mean and 5%-tile user throughput of SBFD, when the aggressor is the DL of TDD Indoor operator. It can be observed that the DL of SBFD can coexist with the DL of TDD, and the performance degradation is below 5%.</w:t>
      </w:r>
    </w:p>
    <w:p w14:paraId="4023B532" w14:textId="591AC1AC" w:rsidR="00E76448" w:rsidRDefault="00CE54E0" w:rsidP="005D6C1A">
      <w:pPr>
        <w:pStyle w:val="BodyText"/>
        <w:jc w:val="center"/>
        <w:rPr>
          <w:rFonts w:ascii="Arial" w:hAnsi="Arial" w:cs="Arial"/>
          <w:sz w:val="24"/>
          <w:szCs w:val="24"/>
        </w:rPr>
      </w:pPr>
      <w:r w:rsidRPr="00CE54E0">
        <w:rPr>
          <w:rFonts w:ascii="Arial" w:hAnsi="Arial" w:cs="Arial"/>
          <w:noProof/>
          <w:sz w:val="24"/>
          <w:szCs w:val="24"/>
        </w:rPr>
        <w:drawing>
          <wp:inline distT="0" distB="0" distL="0" distR="0" wp14:anchorId="68AFD646" wp14:editId="70161D8B">
            <wp:extent cx="2604947" cy="2071582"/>
            <wp:effectExtent l="0" t="0" r="5080" b="508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2627623" cy="2089615"/>
                    </a:xfrm>
                    <a:prstGeom prst="rect">
                      <a:avLst/>
                    </a:prstGeom>
                  </pic:spPr>
                </pic:pic>
              </a:graphicData>
            </a:graphic>
          </wp:inline>
        </w:drawing>
      </w:r>
      <w:r w:rsidR="00640311">
        <w:rPr>
          <w:rFonts w:ascii="Arial" w:hAnsi="Arial" w:cs="Arial"/>
          <w:sz w:val="24"/>
          <w:szCs w:val="24"/>
        </w:rPr>
        <w:t xml:space="preserve">    </w:t>
      </w:r>
      <w:r>
        <w:rPr>
          <w:rFonts w:ascii="Arial" w:hAnsi="Arial" w:cs="Arial"/>
          <w:noProof/>
          <w:sz w:val="24"/>
          <w:szCs w:val="24"/>
        </w:rPr>
        <w:drawing>
          <wp:inline distT="0" distB="0" distL="0" distR="0" wp14:anchorId="0F111BE4" wp14:editId="28AB520A">
            <wp:extent cx="2598250" cy="2086783"/>
            <wp:effectExtent l="0" t="0" r="0" b="889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617108" cy="2101929"/>
                    </a:xfrm>
                    <a:prstGeom prst="rect">
                      <a:avLst/>
                    </a:prstGeom>
                    <a:noFill/>
                  </pic:spPr>
                </pic:pic>
              </a:graphicData>
            </a:graphic>
          </wp:inline>
        </w:drawing>
      </w:r>
    </w:p>
    <w:p w14:paraId="34EB1256" w14:textId="79DC945D" w:rsidR="00E76448" w:rsidRDefault="00E76448" w:rsidP="00E76448">
      <w:pPr>
        <w:jc w:val="center"/>
        <w:rPr>
          <w:rFonts w:ascii="Arial" w:eastAsia="Arial" w:hAnsi="Arial" w:cs="Arial"/>
          <w:b/>
          <w:bCs/>
        </w:rPr>
      </w:pPr>
      <w:r w:rsidRPr="004671A2">
        <w:rPr>
          <w:rFonts w:ascii="Arial" w:eastAsia="Arial" w:hAnsi="Arial" w:cs="Arial"/>
          <w:b/>
          <w:bCs/>
        </w:rPr>
        <w:t>Figure 2.</w:t>
      </w:r>
      <w:r>
        <w:rPr>
          <w:rFonts w:ascii="Arial" w:eastAsia="Arial" w:hAnsi="Arial" w:cs="Arial"/>
          <w:b/>
          <w:bCs/>
        </w:rPr>
        <w:t>2</w:t>
      </w:r>
      <w:r w:rsidRPr="004671A2">
        <w:rPr>
          <w:rFonts w:ascii="Arial" w:eastAsia="Arial" w:hAnsi="Arial" w:cs="Arial"/>
          <w:b/>
          <w:bCs/>
        </w:rPr>
        <w:t>.3-1: Case 3: UL mean and 5%-tile user throughput of SBFD, FR</w:t>
      </w:r>
      <w:r w:rsidR="009667A3">
        <w:rPr>
          <w:rFonts w:ascii="Arial" w:eastAsia="Arial" w:hAnsi="Arial" w:cs="Arial"/>
          <w:b/>
          <w:bCs/>
        </w:rPr>
        <w:t>2</w:t>
      </w:r>
      <w:r w:rsidRPr="004671A2">
        <w:rPr>
          <w:rFonts w:ascii="Arial" w:eastAsia="Arial" w:hAnsi="Arial" w:cs="Arial"/>
          <w:b/>
          <w:bCs/>
        </w:rPr>
        <w:t xml:space="preserve">, scenario </w:t>
      </w:r>
      <w:r>
        <w:rPr>
          <w:rFonts w:ascii="Arial" w:eastAsia="Arial" w:hAnsi="Arial" w:cs="Arial"/>
          <w:b/>
          <w:bCs/>
        </w:rPr>
        <w:t>9</w:t>
      </w:r>
      <w:r w:rsidRPr="004671A2">
        <w:rPr>
          <w:rFonts w:ascii="Arial" w:eastAsia="Arial" w:hAnsi="Arial" w:cs="Arial"/>
          <w:b/>
          <w:bCs/>
        </w:rPr>
        <w:t xml:space="preserve"> </w:t>
      </w:r>
      <w:r w:rsidR="000A2478">
        <w:rPr>
          <w:rFonts w:ascii="Arial" w:eastAsia="Arial" w:hAnsi="Arial" w:cs="Arial"/>
          <w:b/>
          <w:bCs/>
        </w:rPr>
        <w:br/>
      </w:r>
      <w:r w:rsidRPr="004671A2">
        <w:rPr>
          <w:rFonts w:ascii="Arial" w:eastAsia="Arial" w:hAnsi="Arial" w:cs="Arial"/>
          <w:b/>
          <w:bCs/>
        </w:rPr>
        <w:t>(sweeping ACIR_BS_BS)</w:t>
      </w:r>
    </w:p>
    <w:p w14:paraId="392B388C" w14:textId="4F22CF62" w:rsidR="00E76448" w:rsidRDefault="002F0EF0" w:rsidP="005D6C1A">
      <w:pPr>
        <w:pStyle w:val="BodyText"/>
        <w:jc w:val="center"/>
        <w:rPr>
          <w:rFonts w:ascii="Arial" w:hAnsi="Arial" w:cs="Arial"/>
          <w:sz w:val="24"/>
          <w:szCs w:val="24"/>
        </w:rPr>
      </w:pPr>
      <w:r>
        <w:rPr>
          <w:rFonts w:ascii="Arial" w:hAnsi="Arial" w:cs="Arial"/>
          <w:noProof/>
          <w:sz w:val="24"/>
          <w:szCs w:val="24"/>
        </w:rPr>
        <w:drawing>
          <wp:inline distT="0" distB="0" distL="0" distR="0" wp14:anchorId="7494C01C" wp14:editId="314E961B">
            <wp:extent cx="2768600" cy="2201800"/>
            <wp:effectExtent l="0" t="0" r="0" b="825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789576" cy="2218482"/>
                    </a:xfrm>
                    <a:prstGeom prst="rect">
                      <a:avLst/>
                    </a:prstGeom>
                    <a:noFill/>
                  </pic:spPr>
                </pic:pic>
              </a:graphicData>
            </a:graphic>
          </wp:inline>
        </w:drawing>
      </w:r>
      <w:r w:rsidR="00640311">
        <w:rPr>
          <w:rFonts w:ascii="Arial" w:hAnsi="Arial" w:cs="Arial"/>
          <w:sz w:val="24"/>
          <w:szCs w:val="24"/>
        </w:rPr>
        <w:t xml:space="preserve">   </w:t>
      </w:r>
      <w:r>
        <w:rPr>
          <w:rFonts w:ascii="Arial" w:hAnsi="Arial" w:cs="Arial"/>
          <w:noProof/>
          <w:sz w:val="24"/>
          <w:szCs w:val="24"/>
        </w:rPr>
        <w:drawing>
          <wp:inline distT="0" distB="0" distL="0" distR="0" wp14:anchorId="5E06E96D" wp14:editId="150ADF7E">
            <wp:extent cx="2767548" cy="2222754"/>
            <wp:effectExtent l="0" t="0" r="0"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89068" cy="2240038"/>
                    </a:xfrm>
                    <a:prstGeom prst="rect">
                      <a:avLst/>
                    </a:prstGeom>
                    <a:noFill/>
                  </pic:spPr>
                </pic:pic>
              </a:graphicData>
            </a:graphic>
          </wp:inline>
        </w:drawing>
      </w:r>
    </w:p>
    <w:p w14:paraId="4A251B64" w14:textId="576FE1FA" w:rsidR="00E76448" w:rsidRPr="009E3D33" w:rsidRDefault="00E76448" w:rsidP="00E76448">
      <w:pPr>
        <w:jc w:val="center"/>
      </w:pPr>
      <w:r w:rsidRPr="004671A2">
        <w:rPr>
          <w:rFonts w:ascii="Arial" w:eastAsia="Arial" w:hAnsi="Arial" w:cs="Arial"/>
          <w:b/>
          <w:bCs/>
        </w:rPr>
        <w:t>Figure 2.</w:t>
      </w:r>
      <w:r>
        <w:rPr>
          <w:rFonts w:ascii="Arial" w:eastAsia="Arial" w:hAnsi="Arial" w:cs="Arial"/>
          <w:b/>
          <w:bCs/>
        </w:rPr>
        <w:t>2</w:t>
      </w:r>
      <w:r w:rsidRPr="004671A2">
        <w:rPr>
          <w:rFonts w:ascii="Arial" w:eastAsia="Arial" w:hAnsi="Arial" w:cs="Arial"/>
          <w:b/>
          <w:bCs/>
        </w:rPr>
        <w:t>.3-2: Case 3: DL mean and 5%-tile user throughput of SBFD, FR</w:t>
      </w:r>
      <w:r w:rsidR="009667A3">
        <w:rPr>
          <w:rFonts w:ascii="Arial" w:eastAsia="Arial" w:hAnsi="Arial" w:cs="Arial"/>
          <w:b/>
          <w:bCs/>
        </w:rPr>
        <w:t>2</w:t>
      </w:r>
      <w:r w:rsidRPr="004671A2">
        <w:rPr>
          <w:rFonts w:ascii="Arial" w:eastAsia="Arial" w:hAnsi="Arial" w:cs="Arial"/>
          <w:b/>
          <w:bCs/>
        </w:rPr>
        <w:t xml:space="preserve">, scenario </w:t>
      </w:r>
      <w:r>
        <w:rPr>
          <w:rFonts w:ascii="Arial" w:eastAsia="Arial" w:hAnsi="Arial" w:cs="Arial"/>
          <w:b/>
          <w:bCs/>
        </w:rPr>
        <w:t>9</w:t>
      </w:r>
      <w:r w:rsidRPr="004671A2">
        <w:rPr>
          <w:rFonts w:ascii="Arial" w:eastAsia="Arial" w:hAnsi="Arial" w:cs="Arial"/>
          <w:b/>
          <w:bCs/>
        </w:rPr>
        <w:t xml:space="preserve"> </w:t>
      </w:r>
      <w:r w:rsidR="00640311">
        <w:rPr>
          <w:rFonts w:ascii="Arial" w:eastAsia="Arial" w:hAnsi="Arial" w:cs="Arial"/>
          <w:b/>
          <w:bCs/>
        </w:rPr>
        <w:br/>
        <w:t>(</w:t>
      </w:r>
      <w:r w:rsidRPr="004671A2">
        <w:rPr>
          <w:rFonts w:ascii="Arial" w:eastAsia="Arial" w:hAnsi="Arial" w:cs="Arial"/>
          <w:b/>
          <w:bCs/>
        </w:rPr>
        <w:t>sweeping ACIR_BS_UE)</w:t>
      </w:r>
    </w:p>
    <w:p w14:paraId="5B1F410D" w14:textId="2C84AE12" w:rsidR="001D176A" w:rsidRDefault="001D176A" w:rsidP="001E3B3C">
      <w:pPr>
        <w:pStyle w:val="BodyText"/>
        <w:rPr>
          <w:rFonts w:ascii="Arial" w:hAnsi="Arial" w:cs="Arial"/>
          <w:sz w:val="24"/>
          <w:szCs w:val="24"/>
        </w:rPr>
      </w:pPr>
      <w:r w:rsidRPr="1575D2FB">
        <w:rPr>
          <w:b/>
          <w:bCs/>
          <w:u w:val="single"/>
        </w:rPr>
        <w:t xml:space="preserve">Observation </w:t>
      </w:r>
      <w:r>
        <w:rPr>
          <w:b/>
          <w:bCs/>
          <w:u w:val="single"/>
        </w:rPr>
        <w:t>7</w:t>
      </w:r>
      <w:r w:rsidRPr="1575D2FB">
        <w:rPr>
          <w:u w:val="single"/>
        </w:rPr>
        <w:t>:</w:t>
      </w:r>
      <w:r>
        <w:t xml:space="preserve"> For Scenario 9/Case 3, the DL of TDD does not cause disruptive interference against the UL of SBFD or the DL of SBFD. Degradation is not observed since the UL and DL of SBFD are strong to be resilient to interference from the other operator. The interference from the other operator is not the dominating source of interference.</w:t>
      </w:r>
    </w:p>
    <w:p w14:paraId="50D1816E" w14:textId="77777777" w:rsidR="00593D31" w:rsidRDefault="00593D31" w:rsidP="00D13309"/>
    <w:p w14:paraId="27C39EBB" w14:textId="77777777" w:rsidR="001E3B3C" w:rsidRDefault="001E3B3C" w:rsidP="00D13309"/>
    <w:p w14:paraId="161181E2" w14:textId="77777777" w:rsidR="001E3B3C" w:rsidRPr="00593D31" w:rsidRDefault="001E3B3C" w:rsidP="00D13309"/>
    <w:p w14:paraId="12756594" w14:textId="0B11EBD5" w:rsidR="00605FC1" w:rsidRDefault="00605FC1" w:rsidP="00593D31">
      <w:pPr>
        <w:pStyle w:val="BodyText"/>
        <w:numPr>
          <w:ilvl w:val="2"/>
          <w:numId w:val="5"/>
        </w:numPr>
        <w:ind w:left="709" w:hanging="709"/>
        <w:rPr>
          <w:rFonts w:ascii="Arial" w:hAnsi="Arial" w:cs="Arial"/>
          <w:sz w:val="24"/>
          <w:szCs w:val="24"/>
        </w:rPr>
      </w:pPr>
      <w:r w:rsidRPr="00D13309">
        <w:rPr>
          <w:rFonts w:ascii="Arial" w:hAnsi="Arial" w:cs="Arial"/>
          <w:sz w:val="24"/>
          <w:szCs w:val="24"/>
        </w:rPr>
        <w:lastRenderedPageBreak/>
        <w:t>Case 4</w:t>
      </w:r>
    </w:p>
    <w:p w14:paraId="3F63BD79" w14:textId="77777777" w:rsidR="00C735F3" w:rsidRPr="00A3003D" w:rsidRDefault="00C735F3" w:rsidP="001E3B3C">
      <w:r w:rsidRPr="229463FF">
        <w:t>Case 4 refers to the coexistence case where the aggressor is the UL of legacy TDD</w:t>
      </w:r>
      <w:r>
        <w:t xml:space="preserve"> Indoor</w:t>
      </w:r>
      <w:r w:rsidRPr="229463FF">
        <w:t xml:space="preserve"> operator, and the victim </w:t>
      </w:r>
      <w:r>
        <w:t>are</w:t>
      </w:r>
      <w:r w:rsidRPr="229463FF">
        <w:t xml:space="preserve"> the DL</w:t>
      </w:r>
      <w:r>
        <w:t xml:space="preserve"> and UL</w:t>
      </w:r>
      <w:r w:rsidRPr="229463FF">
        <w:t xml:space="preserve"> of the SBFD</w:t>
      </w:r>
      <w:r>
        <w:t xml:space="preserve"> Indoor</w:t>
      </w:r>
      <w:r w:rsidRPr="229463FF">
        <w:t xml:space="preserve"> operator.</w:t>
      </w:r>
    </w:p>
    <w:p w14:paraId="7F995763" w14:textId="247F5199" w:rsidR="00593D31" w:rsidRDefault="00C735F3" w:rsidP="001E3B3C">
      <w:r>
        <w:t>Figure 2.2.4-1 and Figure 2.2.4-2 show the DL and UL mean and 5%-tile user throughput of SBFD network, respectively, in an Indoor scenario. As it can be observed, there is not a coexistence issue in the DL and UL of SBFD performance in Indoor scenario. The reason is that the scenario is not coverage limited in DL or UL. Specifically, the DL is strong enough to be resilient to UE-to-UE CLI, in case two UEs happen to be scheduled at the same time one in UL and one in DL and happen to be very close to each other. The dominant source of interference is the SBFD internal, the frequency separation already attenuates enough the interference from the other operator.</w:t>
      </w:r>
    </w:p>
    <w:p w14:paraId="638DCEB8" w14:textId="446D30ED" w:rsidR="009667A3" w:rsidRDefault="00C85394" w:rsidP="005D6C1A">
      <w:pPr>
        <w:pStyle w:val="BodyText"/>
        <w:jc w:val="center"/>
        <w:rPr>
          <w:rFonts w:ascii="Arial" w:hAnsi="Arial" w:cs="Arial"/>
          <w:sz w:val="24"/>
          <w:szCs w:val="24"/>
        </w:rPr>
      </w:pPr>
      <w:r w:rsidRPr="00C85394">
        <w:rPr>
          <w:rFonts w:ascii="Arial" w:hAnsi="Arial" w:cs="Arial"/>
          <w:noProof/>
          <w:sz w:val="24"/>
          <w:szCs w:val="24"/>
        </w:rPr>
        <w:drawing>
          <wp:inline distT="0" distB="0" distL="0" distR="0" wp14:anchorId="4CD20CEA" wp14:editId="5AC63085">
            <wp:extent cx="2688848" cy="2169819"/>
            <wp:effectExtent l="0" t="0" r="0" b="190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2710254" cy="2187093"/>
                    </a:xfrm>
                    <a:prstGeom prst="rect">
                      <a:avLst/>
                    </a:prstGeom>
                  </pic:spPr>
                </pic:pic>
              </a:graphicData>
            </a:graphic>
          </wp:inline>
        </w:drawing>
      </w:r>
      <w:r w:rsidR="00640311">
        <w:rPr>
          <w:rFonts w:ascii="Arial" w:hAnsi="Arial" w:cs="Arial"/>
          <w:sz w:val="24"/>
          <w:szCs w:val="24"/>
        </w:rPr>
        <w:t xml:space="preserve">    </w:t>
      </w:r>
      <w:r>
        <w:rPr>
          <w:rFonts w:ascii="Arial" w:hAnsi="Arial" w:cs="Arial"/>
          <w:noProof/>
          <w:sz w:val="24"/>
          <w:szCs w:val="24"/>
        </w:rPr>
        <w:drawing>
          <wp:inline distT="0" distB="0" distL="0" distR="0" wp14:anchorId="05B7C62E" wp14:editId="5CCE94AB">
            <wp:extent cx="2732260" cy="2194415"/>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767220" cy="2222493"/>
                    </a:xfrm>
                    <a:prstGeom prst="rect">
                      <a:avLst/>
                    </a:prstGeom>
                    <a:noFill/>
                  </pic:spPr>
                </pic:pic>
              </a:graphicData>
            </a:graphic>
          </wp:inline>
        </w:drawing>
      </w:r>
    </w:p>
    <w:p w14:paraId="52404647" w14:textId="57F995A5" w:rsidR="009667A3" w:rsidRDefault="009667A3" w:rsidP="009667A3">
      <w:pPr>
        <w:jc w:val="center"/>
        <w:rPr>
          <w:rFonts w:ascii="Arial" w:eastAsia="Arial" w:hAnsi="Arial" w:cs="Arial"/>
          <w:b/>
          <w:bCs/>
        </w:rPr>
      </w:pPr>
      <w:r w:rsidRPr="004671A2">
        <w:rPr>
          <w:rFonts w:ascii="Arial" w:eastAsia="Arial" w:hAnsi="Arial" w:cs="Arial"/>
          <w:b/>
          <w:bCs/>
        </w:rPr>
        <w:t>Figure 2.</w:t>
      </w:r>
      <w:r>
        <w:rPr>
          <w:rFonts w:ascii="Arial" w:eastAsia="Arial" w:hAnsi="Arial" w:cs="Arial"/>
          <w:b/>
          <w:bCs/>
        </w:rPr>
        <w:t>2</w:t>
      </w:r>
      <w:r w:rsidRPr="004671A2">
        <w:rPr>
          <w:rFonts w:ascii="Arial" w:eastAsia="Arial" w:hAnsi="Arial" w:cs="Arial"/>
          <w:b/>
          <w:bCs/>
        </w:rPr>
        <w:t>.</w:t>
      </w:r>
      <w:r>
        <w:rPr>
          <w:rFonts w:ascii="Arial" w:eastAsia="Arial" w:hAnsi="Arial" w:cs="Arial"/>
          <w:b/>
          <w:bCs/>
        </w:rPr>
        <w:t>4</w:t>
      </w:r>
      <w:r w:rsidRPr="004671A2">
        <w:rPr>
          <w:rFonts w:ascii="Arial" w:eastAsia="Arial" w:hAnsi="Arial" w:cs="Arial"/>
          <w:b/>
          <w:bCs/>
        </w:rPr>
        <w:t xml:space="preserve">-1: Case </w:t>
      </w:r>
      <w:r>
        <w:rPr>
          <w:rFonts w:ascii="Arial" w:eastAsia="Arial" w:hAnsi="Arial" w:cs="Arial"/>
          <w:b/>
          <w:bCs/>
        </w:rPr>
        <w:t>4</w:t>
      </w:r>
      <w:r w:rsidRPr="004671A2">
        <w:rPr>
          <w:rFonts w:ascii="Arial" w:eastAsia="Arial" w:hAnsi="Arial" w:cs="Arial"/>
          <w:b/>
          <w:bCs/>
        </w:rPr>
        <w:t>: UL mean and 5%-tile user throughput of SBFD, FR</w:t>
      </w:r>
      <w:r>
        <w:rPr>
          <w:rFonts w:ascii="Arial" w:eastAsia="Arial" w:hAnsi="Arial" w:cs="Arial"/>
          <w:b/>
          <w:bCs/>
        </w:rPr>
        <w:t>2</w:t>
      </w:r>
      <w:r w:rsidRPr="004671A2">
        <w:rPr>
          <w:rFonts w:ascii="Arial" w:eastAsia="Arial" w:hAnsi="Arial" w:cs="Arial"/>
          <w:b/>
          <w:bCs/>
        </w:rPr>
        <w:t xml:space="preserve">, scenario </w:t>
      </w:r>
      <w:r>
        <w:rPr>
          <w:rFonts w:ascii="Arial" w:eastAsia="Arial" w:hAnsi="Arial" w:cs="Arial"/>
          <w:b/>
          <w:bCs/>
        </w:rPr>
        <w:t>9</w:t>
      </w:r>
      <w:r w:rsidRPr="004671A2">
        <w:rPr>
          <w:rFonts w:ascii="Arial" w:eastAsia="Arial" w:hAnsi="Arial" w:cs="Arial"/>
          <w:b/>
          <w:bCs/>
        </w:rPr>
        <w:t xml:space="preserve"> </w:t>
      </w:r>
      <w:r w:rsidR="00640311">
        <w:rPr>
          <w:rFonts w:ascii="Arial" w:eastAsia="Arial" w:hAnsi="Arial" w:cs="Arial"/>
          <w:b/>
          <w:bCs/>
        </w:rPr>
        <w:br/>
      </w:r>
      <w:r w:rsidRPr="004671A2">
        <w:rPr>
          <w:rFonts w:ascii="Arial" w:eastAsia="Arial" w:hAnsi="Arial" w:cs="Arial"/>
          <w:b/>
          <w:bCs/>
        </w:rPr>
        <w:t>(sweeping ACIR_BS_BS)</w:t>
      </w:r>
    </w:p>
    <w:p w14:paraId="06D4FF0B" w14:textId="5AD9B844" w:rsidR="009667A3" w:rsidRDefault="00D82214" w:rsidP="005D6C1A">
      <w:pPr>
        <w:pStyle w:val="BodyText"/>
        <w:jc w:val="center"/>
        <w:rPr>
          <w:rFonts w:ascii="Arial" w:hAnsi="Arial" w:cs="Arial"/>
          <w:sz w:val="24"/>
          <w:szCs w:val="24"/>
        </w:rPr>
      </w:pPr>
      <w:r>
        <w:rPr>
          <w:rFonts w:ascii="Arial" w:hAnsi="Arial" w:cs="Arial"/>
          <w:noProof/>
          <w:sz w:val="24"/>
          <w:szCs w:val="24"/>
        </w:rPr>
        <w:drawing>
          <wp:inline distT="0" distB="0" distL="0" distR="0" wp14:anchorId="651AA4A9" wp14:editId="2EB62480">
            <wp:extent cx="2661666" cy="2116757"/>
            <wp:effectExtent l="0" t="0" r="5715"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685304" cy="2135556"/>
                    </a:xfrm>
                    <a:prstGeom prst="rect">
                      <a:avLst/>
                    </a:prstGeom>
                    <a:noFill/>
                  </pic:spPr>
                </pic:pic>
              </a:graphicData>
            </a:graphic>
          </wp:inline>
        </w:drawing>
      </w:r>
      <w:r w:rsidR="00640311">
        <w:rPr>
          <w:rFonts w:ascii="Arial" w:hAnsi="Arial" w:cs="Arial"/>
          <w:sz w:val="24"/>
          <w:szCs w:val="24"/>
        </w:rPr>
        <w:t xml:space="preserve">     </w:t>
      </w:r>
      <w:r>
        <w:rPr>
          <w:rFonts w:ascii="Arial" w:hAnsi="Arial" w:cs="Arial"/>
          <w:noProof/>
          <w:sz w:val="24"/>
          <w:szCs w:val="24"/>
        </w:rPr>
        <w:drawing>
          <wp:inline distT="0" distB="0" distL="0" distR="0" wp14:anchorId="5157D96D" wp14:editId="3432E251">
            <wp:extent cx="2662144" cy="2138099"/>
            <wp:effectExtent l="0" t="0" r="508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2682075" cy="2154106"/>
                    </a:xfrm>
                    <a:prstGeom prst="rect">
                      <a:avLst/>
                    </a:prstGeom>
                    <a:noFill/>
                  </pic:spPr>
                </pic:pic>
              </a:graphicData>
            </a:graphic>
          </wp:inline>
        </w:drawing>
      </w:r>
    </w:p>
    <w:p w14:paraId="3448F607" w14:textId="0369310F" w:rsidR="009667A3" w:rsidRPr="009E3D33" w:rsidRDefault="009667A3" w:rsidP="009667A3">
      <w:pPr>
        <w:jc w:val="center"/>
      </w:pPr>
      <w:r w:rsidRPr="004671A2">
        <w:rPr>
          <w:rFonts w:ascii="Arial" w:eastAsia="Arial" w:hAnsi="Arial" w:cs="Arial"/>
          <w:b/>
          <w:bCs/>
        </w:rPr>
        <w:t>Figure 2.</w:t>
      </w:r>
      <w:r>
        <w:rPr>
          <w:rFonts w:ascii="Arial" w:eastAsia="Arial" w:hAnsi="Arial" w:cs="Arial"/>
          <w:b/>
          <w:bCs/>
        </w:rPr>
        <w:t>2</w:t>
      </w:r>
      <w:r w:rsidRPr="004671A2">
        <w:rPr>
          <w:rFonts w:ascii="Arial" w:eastAsia="Arial" w:hAnsi="Arial" w:cs="Arial"/>
          <w:b/>
          <w:bCs/>
        </w:rPr>
        <w:t>.</w:t>
      </w:r>
      <w:r>
        <w:rPr>
          <w:rFonts w:ascii="Arial" w:eastAsia="Arial" w:hAnsi="Arial" w:cs="Arial"/>
          <w:b/>
          <w:bCs/>
        </w:rPr>
        <w:t>4</w:t>
      </w:r>
      <w:r w:rsidRPr="004671A2">
        <w:rPr>
          <w:rFonts w:ascii="Arial" w:eastAsia="Arial" w:hAnsi="Arial" w:cs="Arial"/>
          <w:b/>
          <w:bCs/>
        </w:rPr>
        <w:t xml:space="preserve">-2: Case </w:t>
      </w:r>
      <w:r>
        <w:rPr>
          <w:rFonts w:ascii="Arial" w:eastAsia="Arial" w:hAnsi="Arial" w:cs="Arial"/>
          <w:b/>
          <w:bCs/>
        </w:rPr>
        <w:t>4</w:t>
      </w:r>
      <w:r w:rsidRPr="004671A2">
        <w:rPr>
          <w:rFonts w:ascii="Arial" w:eastAsia="Arial" w:hAnsi="Arial" w:cs="Arial"/>
          <w:b/>
          <w:bCs/>
        </w:rPr>
        <w:t>: DL mean and 5%-tile user throughput of SBFD, FR</w:t>
      </w:r>
      <w:r>
        <w:rPr>
          <w:rFonts w:ascii="Arial" w:eastAsia="Arial" w:hAnsi="Arial" w:cs="Arial"/>
          <w:b/>
          <w:bCs/>
        </w:rPr>
        <w:t>2</w:t>
      </w:r>
      <w:r w:rsidRPr="004671A2">
        <w:rPr>
          <w:rFonts w:ascii="Arial" w:eastAsia="Arial" w:hAnsi="Arial" w:cs="Arial"/>
          <w:b/>
          <w:bCs/>
        </w:rPr>
        <w:t xml:space="preserve">, scenario </w:t>
      </w:r>
      <w:r>
        <w:rPr>
          <w:rFonts w:ascii="Arial" w:eastAsia="Arial" w:hAnsi="Arial" w:cs="Arial"/>
          <w:b/>
          <w:bCs/>
        </w:rPr>
        <w:t>9</w:t>
      </w:r>
      <w:r w:rsidRPr="004671A2">
        <w:rPr>
          <w:rFonts w:ascii="Arial" w:eastAsia="Arial" w:hAnsi="Arial" w:cs="Arial"/>
          <w:b/>
          <w:bCs/>
        </w:rPr>
        <w:t xml:space="preserve"> </w:t>
      </w:r>
      <w:r w:rsidR="008C5F1A">
        <w:rPr>
          <w:rFonts w:ascii="Arial" w:eastAsia="Arial" w:hAnsi="Arial" w:cs="Arial"/>
          <w:b/>
          <w:bCs/>
        </w:rPr>
        <w:br/>
        <w:t>(</w:t>
      </w:r>
      <w:r w:rsidRPr="004671A2">
        <w:rPr>
          <w:rFonts w:ascii="Arial" w:eastAsia="Arial" w:hAnsi="Arial" w:cs="Arial"/>
          <w:b/>
          <w:bCs/>
        </w:rPr>
        <w:t>sweeping ACIR_BS_UE)</w:t>
      </w:r>
    </w:p>
    <w:p w14:paraId="2D0407C5" w14:textId="08D68AE3" w:rsidR="009667A3" w:rsidRPr="00593D31" w:rsidRDefault="0021267D" w:rsidP="00D13309">
      <w:r w:rsidRPr="1575D2FB">
        <w:rPr>
          <w:b/>
          <w:bCs/>
          <w:u w:val="single"/>
        </w:rPr>
        <w:t xml:space="preserve">Observation </w:t>
      </w:r>
      <w:r>
        <w:rPr>
          <w:b/>
          <w:bCs/>
          <w:u w:val="single"/>
        </w:rPr>
        <w:t>8</w:t>
      </w:r>
      <w:r w:rsidRPr="1575D2FB">
        <w:rPr>
          <w:u w:val="single"/>
        </w:rPr>
        <w:t>:</w:t>
      </w:r>
      <w:r>
        <w:t xml:space="preserve"> For Scenario 3/Case 4, where users are uniformly distributed in the indoor area, the DL signal is strong and resilient to UE-to-UE CLI, so that degradation is not observed. The dominant source of interference is not the one coming from the other operator.</w:t>
      </w:r>
    </w:p>
    <w:p w14:paraId="3E80FBF1" w14:textId="77777777" w:rsidR="00E36EB1" w:rsidRDefault="00E36EB1" w:rsidP="00E36EB1">
      <w:pPr>
        <w:pStyle w:val="BodyText"/>
      </w:pPr>
    </w:p>
    <w:p w14:paraId="6D2CA11E" w14:textId="77777777" w:rsidR="00B64715" w:rsidRDefault="00B64715" w:rsidP="00E36EB1">
      <w:pPr>
        <w:pStyle w:val="BodyText"/>
      </w:pPr>
    </w:p>
    <w:p w14:paraId="359D0720" w14:textId="77777777" w:rsidR="00B64715" w:rsidRDefault="00B64715" w:rsidP="00E36EB1">
      <w:pPr>
        <w:pStyle w:val="BodyText"/>
      </w:pPr>
    </w:p>
    <w:p w14:paraId="61869932" w14:textId="77777777" w:rsidR="00B64715" w:rsidRDefault="00B64715" w:rsidP="00E36EB1">
      <w:pPr>
        <w:pStyle w:val="BodyText"/>
      </w:pPr>
    </w:p>
    <w:p w14:paraId="0252E6BC" w14:textId="77777777" w:rsidR="00B64715" w:rsidRDefault="00B64715" w:rsidP="00E36EB1">
      <w:pPr>
        <w:pStyle w:val="BodyText"/>
      </w:pPr>
    </w:p>
    <w:p w14:paraId="5CBBAB56" w14:textId="77777777" w:rsidR="00B64715" w:rsidRDefault="00B64715" w:rsidP="00E36EB1">
      <w:pPr>
        <w:pStyle w:val="BodyText"/>
      </w:pPr>
    </w:p>
    <w:p w14:paraId="18040D36" w14:textId="77777777" w:rsidR="00B64715" w:rsidRDefault="00B64715" w:rsidP="00E36EB1">
      <w:pPr>
        <w:pStyle w:val="BodyText"/>
      </w:pPr>
    </w:p>
    <w:p w14:paraId="55B16819" w14:textId="77777777" w:rsidR="00A5351E" w:rsidRPr="005B42A5" w:rsidRDefault="00A5351E" w:rsidP="00A5351E">
      <w:pPr>
        <w:pStyle w:val="BodyText"/>
        <w:numPr>
          <w:ilvl w:val="1"/>
          <w:numId w:val="5"/>
        </w:numPr>
        <w:ind w:hanging="720"/>
        <w:rPr>
          <w:rFonts w:ascii="Arial" w:hAnsi="Arial" w:cs="Arial"/>
          <w:sz w:val="28"/>
          <w:szCs w:val="28"/>
        </w:rPr>
      </w:pPr>
      <w:r w:rsidRPr="005B42A5">
        <w:rPr>
          <w:rFonts w:ascii="Arial" w:hAnsi="Arial" w:cs="Arial"/>
          <w:sz w:val="28"/>
          <w:szCs w:val="28"/>
        </w:rPr>
        <w:lastRenderedPageBreak/>
        <w:t>Simulation result overview</w:t>
      </w:r>
    </w:p>
    <w:p w14:paraId="05EDCC23" w14:textId="763D5CAE" w:rsidR="006E0FA0" w:rsidRDefault="006E0FA0" w:rsidP="006E0FA0">
      <w:pPr>
        <w:pStyle w:val="ListParagraph"/>
        <w:numPr>
          <w:ilvl w:val="2"/>
          <w:numId w:val="5"/>
        </w:numPr>
        <w:ind w:left="709" w:hanging="709"/>
        <w:rPr>
          <w:rFonts w:ascii="Arial" w:hAnsi="Arial" w:cs="Arial"/>
          <w:sz w:val="24"/>
          <w:szCs w:val="24"/>
        </w:rPr>
      </w:pPr>
      <w:r>
        <w:rPr>
          <w:rFonts w:ascii="Arial" w:hAnsi="Arial" w:cs="Arial"/>
          <w:sz w:val="24"/>
          <w:szCs w:val="24"/>
        </w:rPr>
        <w:t xml:space="preserve">Scenario </w:t>
      </w:r>
      <w:r w:rsidR="00D6121F">
        <w:rPr>
          <w:rFonts w:ascii="Arial" w:hAnsi="Arial" w:cs="Arial"/>
          <w:sz w:val="24"/>
          <w:szCs w:val="24"/>
        </w:rPr>
        <w:t>3</w:t>
      </w:r>
    </w:p>
    <w:p w14:paraId="0EBD138D" w14:textId="423FB461" w:rsidR="006E0FA0" w:rsidRDefault="006E0FA0" w:rsidP="006E0FA0">
      <w:r>
        <w:t xml:space="preserve">The results for scenario </w:t>
      </w:r>
      <w:r w:rsidR="00D6121F">
        <w:t>3</w:t>
      </w:r>
      <w:r>
        <w:t xml:space="preserve"> are listed in Table 2.3.1-1, Table 2.3.1-2, Table 2.3.1-3, Table 2.3.1-4, Table 2.3.1-5 and Table 2.3.1-6.</w:t>
      </w:r>
    </w:p>
    <w:p w14:paraId="42516EF4" w14:textId="14C5D2DE" w:rsidR="00D6121F" w:rsidRPr="003C0B2F" w:rsidRDefault="00D6121F" w:rsidP="00D6121F">
      <w:pPr>
        <w:jc w:val="center"/>
        <w:rPr>
          <w:rFonts w:ascii="Arial" w:eastAsia="SimSun" w:hAnsi="Arial"/>
          <w:b/>
        </w:rPr>
      </w:pPr>
      <w:r w:rsidRPr="00B00E74">
        <w:rPr>
          <w:rFonts w:ascii="Arial" w:eastAsia="SimSun" w:hAnsi="Arial"/>
          <w:b/>
        </w:rPr>
        <w:t xml:space="preserve">Table 2.3.1-1: Scenario </w:t>
      </w:r>
      <w:r>
        <w:rPr>
          <w:rFonts w:ascii="Arial" w:eastAsia="SimSun" w:hAnsi="Arial"/>
          <w:b/>
        </w:rPr>
        <w:t>3</w:t>
      </w:r>
      <w:r w:rsidRPr="00B00E74">
        <w:rPr>
          <w:rFonts w:ascii="Arial" w:eastAsia="SimSun" w:hAnsi="Arial"/>
          <w:b/>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7"/>
        <w:gridCol w:w="1187"/>
        <w:gridCol w:w="1962"/>
        <w:gridCol w:w="851"/>
        <w:gridCol w:w="850"/>
        <w:gridCol w:w="992"/>
        <w:gridCol w:w="993"/>
        <w:gridCol w:w="850"/>
      </w:tblGrid>
      <w:tr w:rsidR="00D6121F" w:rsidRPr="000C0827" w14:paraId="4D8069C2" w14:textId="77777777">
        <w:trPr>
          <w:trHeight w:val="300"/>
          <w:tblHeader/>
          <w:jc w:val="center"/>
        </w:trPr>
        <w:tc>
          <w:tcPr>
            <w:tcW w:w="0" w:type="auto"/>
            <w:vMerge w:val="restart"/>
          </w:tcPr>
          <w:p w14:paraId="491A56F7" w14:textId="77777777" w:rsidR="00D6121F" w:rsidRDefault="00D6121F">
            <w:pPr>
              <w:keepNext/>
              <w:keepLines/>
              <w:spacing w:after="0"/>
              <w:jc w:val="center"/>
              <w:rPr>
                <w:rFonts w:ascii="Arial" w:hAnsi="Arial"/>
                <w:b/>
                <w:sz w:val="18"/>
              </w:rPr>
            </w:pPr>
            <w:r>
              <w:rPr>
                <w:rFonts w:ascii="Arial" w:hAnsi="Arial"/>
                <w:b/>
                <w:sz w:val="18"/>
              </w:rPr>
              <w:t>Company</w:t>
            </w:r>
          </w:p>
        </w:tc>
        <w:tc>
          <w:tcPr>
            <w:tcW w:w="0" w:type="auto"/>
            <w:vMerge w:val="restart"/>
          </w:tcPr>
          <w:p w14:paraId="128710C8" w14:textId="77777777" w:rsidR="00D6121F" w:rsidRDefault="00D6121F">
            <w:pPr>
              <w:keepNext/>
              <w:keepLines/>
              <w:spacing w:after="0"/>
              <w:jc w:val="center"/>
              <w:rPr>
                <w:rFonts w:ascii="Arial" w:hAnsi="Arial"/>
                <w:b/>
                <w:sz w:val="18"/>
              </w:rPr>
            </w:pPr>
            <w:r>
              <w:rPr>
                <w:rFonts w:ascii="Arial" w:hAnsi="Arial"/>
                <w:b/>
                <w:sz w:val="18"/>
              </w:rPr>
              <w:t>Observation</w:t>
            </w:r>
          </w:p>
          <w:p w14:paraId="629B9455" w14:textId="77777777" w:rsidR="00D6121F" w:rsidRDefault="00D6121F">
            <w:pPr>
              <w:keepNext/>
              <w:keepLines/>
              <w:spacing w:after="0"/>
              <w:jc w:val="center"/>
              <w:rPr>
                <w:rFonts w:ascii="Arial" w:hAnsi="Arial"/>
                <w:b/>
                <w:sz w:val="18"/>
                <w:szCs w:val="18"/>
              </w:rPr>
            </w:pPr>
            <w:r w:rsidRPr="0CDB6D6E">
              <w:rPr>
                <w:rFonts w:ascii="Arial" w:hAnsi="Arial"/>
                <w:b/>
                <w:sz w:val="18"/>
                <w:szCs w:val="18"/>
              </w:rPr>
              <w:t>Point</w:t>
            </w:r>
          </w:p>
        </w:tc>
        <w:tc>
          <w:tcPr>
            <w:tcW w:w="1962" w:type="dxa"/>
            <w:vMerge w:val="restart"/>
          </w:tcPr>
          <w:p w14:paraId="05966C41" w14:textId="77777777" w:rsidR="00D6121F" w:rsidRDefault="00D6121F">
            <w:pPr>
              <w:jc w:val="center"/>
              <w:rPr>
                <w:rFonts w:ascii="Arial" w:hAnsi="Arial"/>
                <w:b/>
                <w:sz w:val="18"/>
                <w:szCs w:val="18"/>
              </w:rPr>
            </w:pPr>
          </w:p>
        </w:tc>
        <w:tc>
          <w:tcPr>
            <w:tcW w:w="4536" w:type="dxa"/>
            <w:gridSpan w:val="5"/>
          </w:tcPr>
          <w:p w14:paraId="76C3B840" w14:textId="77777777" w:rsidR="00D6121F" w:rsidRPr="008B5B35" w:rsidRDefault="00D6121F">
            <w:pPr>
              <w:jc w:val="center"/>
              <w:rPr>
                <w:rFonts w:ascii="Arial" w:hAnsi="Arial" w:cs="Arial"/>
                <w:b/>
                <w:bCs/>
                <w:sz w:val="18"/>
                <w:szCs w:val="18"/>
              </w:rPr>
            </w:pPr>
            <w:r>
              <w:rPr>
                <w:rFonts w:ascii="Arial" w:hAnsi="Arial" w:cs="Arial"/>
                <w:b/>
                <w:bCs/>
                <w:sz w:val="18"/>
                <w:szCs w:val="18"/>
              </w:rPr>
              <w:t>Performance degradation</w:t>
            </w:r>
          </w:p>
        </w:tc>
      </w:tr>
      <w:tr w:rsidR="00D6121F" w:rsidRPr="000C0827" w14:paraId="2C394DE0" w14:textId="77777777">
        <w:trPr>
          <w:trHeight w:val="300"/>
          <w:tblHeader/>
          <w:jc w:val="center"/>
        </w:trPr>
        <w:tc>
          <w:tcPr>
            <w:tcW w:w="0" w:type="auto"/>
            <w:vMerge/>
          </w:tcPr>
          <w:p w14:paraId="526610B7" w14:textId="77777777" w:rsidR="00D6121F" w:rsidRDefault="00D6121F">
            <w:pPr>
              <w:keepNext/>
              <w:keepLines/>
              <w:spacing w:after="0"/>
              <w:jc w:val="center"/>
              <w:rPr>
                <w:rFonts w:ascii="Arial" w:hAnsi="Arial"/>
                <w:b/>
                <w:sz w:val="18"/>
              </w:rPr>
            </w:pPr>
          </w:p>
        </w:tc>
        <w:tc>
          <w:tcPr>
            <w:tcW w:w="0" w:type="auto"/>
            <w:vMerge/>
          </w:tcPr>
          <w:p w14:paraId="309C2322" w14:textId="77777777" w:rsidR="00D6121F" w:rsidRDefault="00D6121F">
            <w:pPr>
              <w:keepNext/>
              <w:keepLines/>
              <w:spacing w:after="0"/>
              <w:jc w:val="center"/>
              <w:rPr>
                <w:rFonts w:ascii="Arial" w:hAnsi="Arial"/>
                <w:b/>
                <w:sz w:val="18"/>
              </w:rPr>
            </w:pPr>
          </w:p>
        </w:tc>
        <w:tc>
          <w:tcPr>
            <w:tcW w:w="1962" w:type="dxa"/>
            <w:vMerge/>
          </w:tcPr>
          <w:p w14:paraId="70FCA358" w14:textId="77777777" w:rsidR="00D6121F" w:rsidRPr="69276FD7" w:rsidRDefault="00D6121F">
            <w:pPr>
              <w:jc w:val="center"/>
              <w:rPr>
                <w:rFonts w:ascii="Arial" w:hAnsi="Arial"/>
                <w:b/>
                <w:sz w:val="18"/>
                <w:szCs w:val="18"/>
              </w:rPr>
            </w:pPr>
          </w:p>
        </w:tc>
        <w:tc>
          <w:tcPr>
            <w:tcW w:w="4536" w:type="dxa"/>
            <w:gridSpan w:val="5"/>
          </w:tcPr>
          <w:p w14:paraId="27135890" w14:textId="77777777" w:rsidR="00D6121F" w:rsidRPr="008B5B35" w:rsidRDefault="00D6121F">
            <w:pPr>
              <w:jc w:val="center"/>
              <w:rPr>
                <w:rFonts w:ascii="Arial" w:hAnsi="Arial" w:cs="Arial"/>
                <w:b/>
                <w:bCs/>
                <w:sz w:val="18"/>
                <w:szCs w:val="18"/>
              </w:rPr>
            </w:pPr>
            <w:r w:rsidRPr="008B5B35">
              <w:rPr>
                <w:rFonts w:ascii="Arial" w:hAnsi="Arial" w:cs="Arial"/>
                <w:b/>
                <w:bCs/>
                <w:sz w:val="18"/>
                <w:szCs w:val="18"/>
              </w:rPr>
              <w:t>Swept ACIR offset (dB)</w:t>
            </w:r>
          </w:p>
        </w:tc>
      </w:tr>
      <w:tr w:rsidR="00D6121F" w:rsidRPr="000C0827" w14:paraId="2F233F97" w14:textId="77777777">
        <w:trPr>
          <w:trHeight w:val="300"/>
          <w:tblHeader/>
          <w:jc w:val="center"/>
        </w:trPr>
        <w:tc>
          <w:tcPr>
            <w:tcW w:w="0" w:type="auto"/>
            <w:vMerge/>
          </w:tcPr>
          <w:p w14:paraId="2D6D61BE" w14:textId="77777777" w:rsidR="00D6121F" w:rsidRDefault="00D6121F">
            <w:pPr>
              <w:keepNext/>
              <w:keepLines/>
              <w:spacing w:after="0"/>
              <w:jc w:val="center"/>
              <w:rPr>
                <w:rFonts w:ascii="Arial" w:hAnsi="Arial"/>
                <w:b/>
                <w:sz w:val="18"/>
              </w:rPr>
            </w:pPr>
          </w:p>
        </w:tc>
        <w:tc>
          <w:tcPr>
            <w:tcW w:w="0" w:type="auto"/>
            <w:vMerge/>
          </w:tcPr>
          <w:p w14:paraId="584B87EB" w14:textId="77777777" w:rsidR="00D6121F" w:rsidRDefault="00D6121F">
            <w:pPr>
              <w:keepNext/>
              <w:keepLines/>
              <w:spacing w:after="0"/>
              <w:jc w:val="center"/>
              <w:rPr>
                <w:rFonts w:ascii="Arial" w:hAnsi="Arial"/>
                <w:b/>
                <w:sz w:val="18"/>
              </w:rPr>
            </w:pPr>
          </w:p>
        </w:tc>
        <w:tc>
          <w:tcPr>
            <w:tcW w:w="1962" w:type="dxa"/>
            <w:vMerge/>
          </w:tcPr>
          <w:p w14:paraId="64AA30AA" w14:textId="77777777" w:rsidR="00D6121F" w:rsidRPr="0065195B" w:rsidRDefault="00D6121F">
            <w:pPr>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7019D1FB" w14:textId="77777777" w:rsidR="00D6121F" w:rsidRDefault="00D6121F">
            <w:pPr>
              <w:keepNext/>
              <w:keepLines/>
              <w:spacing w:after="0"/>
              <w:jc w:val="center"/>
              <w:rPr>
                <w:rFonts w:ascii="Arial" w:hAnsi="Arial"/>
                <w:b/>
                <w:sz w:val="18"/>
              </w:rPr>
            </w:pPr>
            <w:r>
              <w:rPr>
                <w:rFonts w:ascii="Arial" w:hAnsi="Arial"/>
                <w:b/>
                <w:sz w:val="18"/>
              </w:rPr>
              <w:t>0</w:t>
            </w:r>
          </w:p>
        </w:tc>
        <w:tc>
          <w:tcPr>
            <w:tcW w:w="850" w:type="dxa"/>
            <w:tcBorders>
              <w:top w:val="single" w:sz="4" w:space="0" w:color="auto"/>
              <w:left w:val="single" w:sz="4" w:space="0" w:color="auto"/>
              <w:bottom w:val="single" w:sz="4" w:space="0" w:color="auto"/>
              <w:right w:val="single" w:sz="4" w:space="0" w:color="auto"/>
            </w:tcBorders>
          </w:tcPr>
          <w:p w14:paraId="29997D6D" w14:textId="77777777" w:rsidR="00D6121F" w:rsidRDefault="00D6121F">
            <w:pPr>
              <w:keepNext/>
              <w:keepLines/>
              <w:spacing w:after="0"/>
              <w:jc w:val="center"/>
              <w:rPr>
                <w:rFonts w:ascii="Arial" w:hAnsi="Arial"/>
                <w:b/>
                <w:sz w:val="18"/>
              </w:rPr>
            </w:pPr>
            <w:r>
              <w:rPr>
                <w:rFonts w:ascii="Arial" w:hAnsi="Arial"/>
                <w:b/>
                <w:sz w:val="18"/>
              </w:rPr>
              <w:t>2</w:t>
            </w:r>
          </w:p>
        </w:tc>
        <w:tc>
          <w:tcPr>
            <w:tcW w:w="992" w:type="dxa"/>
            <w:tcBorders>
              <w:top w:val="single" w:sz="4" w:space="0" w:color="auto"/>
              <w:left w:val="single" w:sz="4" w:space="0" w:color="auto"/>
              <w:bottom w:val="single" w:sz="4" w:space="0" w:color="auto"/>
              <w:right w:val="single" w:sz="4" w:space="0" w:color="auto"/>
            </w:tcBorders>
          </w:tcPr>
          <w:p w14:paraId="006D802A" w14:textId="77777777" w:rsidR="00D6121F" w:rsidRDefault="00D6121F">
            <w:pPr>
              <w:keepNext/>
              <w:keepLines/>
              <w:spacing w:after="0"/>
              <w:jc w:val="center"/>
              <w:rPr>
                <w:rFonts w:ascii="Arial" w:hAnsi="Arial"/>
                <w:b/>
                <w:sz w:val="18"/>
              </w:rPr>
            </w:pPr>
            <w:r>
              <w:rPr>
                <w:rFonts w:ascii="Arial" w:hAnsi="Arial"/>
                <w:b/>
                <w:sz w:val="18"/>
              </w:rPr>
              <w:t>4</w:t>
            </w:r>
          </w:p>
        </w:tc>
        <w:tc>
          <w:tcPr>
            <w:tcW w:w="993" w:type="dxa"/>
            <w:tcBorders>
              <w:top w:val="single" w:sz="4" w:space="0" w:color="auto"/>
              <w:left w:val="single" w:sz="4" w:space="0" w:color="auto"/>
              <w:bottom w:val="single" w:sz="4" w:space="0" w:color="auto"/>
              <w:right w:val="single" w:sz="4" w:space="0" w:color="auto"/>
            </w:tcBorders>
          </w:tcPr>
          <w:p w14:paraId="03DA7C44" w14:textId="77777777" w:rsidR="00D6121F" w:rsidRDefault="00D6121F">
            <w:pPr>
              <w:keepNext/>
              <w:keepLines/>
              <w:spacing w:after="0"/>
              <w:jc w:val="center"/>
              <w:rPr>
                <w:rFonts w:ascii="Arial" w:hAnsi="Arial"/>
                <w:b/>
                <w:sz w:val="18"/>
                <w:szCs w:val="18"/>
              </w:rPr>
            </w:pPr>
            <w:r w:rsidRPr="3C4F59A1">
              <w:rPr>
                <w:rFonts w:ascii="Arial" w:hAnsi="Arial"/>
                <w:b/>
                <w:sz w:val="18"/>
                <w:szCs w:val="18"/>
              </w:rPr>
              <w:t>6</w:t>
            </w:r>
          </w:p>
        </w:tc>
        <w:tc>
          <w:tcPr>
            <w:tcW w:w="850" w:type="dxa"/>
            <w:tcBorders>
              <w:top w:val="single" w:sz="4" w:space="0" w:color="auto"/>
              <w:left w:val="single" w:sz="4" w:space="0" w:color="auto"/>
              <w:bottom w:val="single" w:sz="4" w:space="0" w:color="auto"/>
              <w:right w:val="single" w:sz="4" w:space="0" w:color="auto"/>
            </w:tcBorders>
          </w:tcPr>
          <w:p w14:paraId="6FDDE83C" w14:textId="77777777" w:rsidR="00D6121F" w:rsidRDefault="00D6121F">
            <w:pPr>
              <w:jc w:val="center"/>
              <w:rPr>
                <w:rFonts w:ascii="Arial" w:hAnsi="Arial"/>
                <w:b/>
                <w:sz w:val="18"/>
                <w:szCs w:val="18"/>
              </w:rPr>
            </w:pPr>
            <w:r>
              <w:rPr>
                <w:rFonts w:ascii="Arial" w:hAnsi="Arial"/>
                <w:b/>
                <w:sz w:val="18"/>
                <w:szCs w:val="18"/>
              </w:rPr>
              <w:t>8</w:t>
            </w:r>
          </w:p>
        </w:tc>
      </w:tr>
      <w:tr w:rsidR="00D6121F" w:rsidRPr="000C0827" w14:paraId="1B072B81" w14:textId="77777777">
        <w:trPr>
          <w:trHeight w:val="300"/>
          <w:jc w:val="center"/>
        </w:trPr>
        <w:tc>
          <w:tcPr>
            <w:tcW w:w="0" w:type="auto"/>
            <w:vMerge w:val="restart"/>
            <w:tcBorders>
              <w:top w:val="single" w:sz="4" w:space="0" w:color="auto"/>
              <w:left w:val="single" w:sz="4" w:space="0" w:color="auto"/>
              <w:right w:val="single" w:sz="4" w:space="0" w:color="auto"/>
            </w:tcBorders>
          </w:tcPr>
          <w:p w14:paraId="764B4CC2" w14:textId="77777777" w:rsidR="00D6121F" w:rsidRDefault="00D6121F">
            <w:pPr>
              <w:keepNext/>
              <w:keepLines/>
              <w:spacing w:after="0"/>
              <w:jc w:val="center"/>
              <w:rPr>
                <w:rFonts w:ascii="Arial" w:hAnsi="Arial"/>
                <w:sz w:val="18"/>
                <w:szCs w:val="18"/>
                <w:lang w:eastAsia="zh-CN"/>
              </w:rPr>
            </w:pPr>
          </w:p>
          <w:p w14:paraId="41CCA490" w14:textId="77777777" w:rsidR="00D6121F" w:rsidRDefault="00D6121F">
            <w:pPr>
              <w:keepNext/>
              <w:keepLines/>
              <w:spacing w:after="0"/>
              <w:jc w:val="center"/>
              <w:rPr>
                <w:rFonts w:ascii="Arial" w:hAnsi="Arial"/>
                <w:sz w:val="18"/>
                <w:szCs w:val="18"/>
                <w:lang w:eastAsia="zh-CN"/>
              </w:rPr>
            </w:pPr>
          </w:p>
          <w:p w14:paraId="62D20C57" w14:textId="77777777" w:rsidR="00D6121F" w:rsidRDefault="00D6121F">
            <w:pPr>
              <w:keepNext/>
              <w:keepLines/>
              <w:spacing w:after="0"/>
              <w:jc w:val="center"/>
              <w:rPr>
                <w:rFonts w:ascii="Arial" w:hAnsi="Arial"/>
                <w:sz w:val="18"/>
                <w:szCs w:val="18"/>
                <w:lang w:eastAsia="zh-CN"/>
              </w:rPr>
            </w:pPr>
          </w:p>
          <w:p w14:paraId="2F305241" w14:textId="77777777" w:rsidR="00D6121F" w:rsidRDefault="00D6121F">
            <w:pPr>
              <w:keepNext/>
              <w:keepLines/>
              <w:spacing w:after="0"/>
              <w:jc w:val="center"/>
              <w:rPr>
                <w:rFonts w:ascii="Arial" w:hAnsi="Arial"/>
                <w:sz w:val="18"/>
                <w:szCs w:val="18"/>
                <w:lang w:eastAsia="zh-CN"/>
              </w:rPr>
            </w:pPr>
          </w:p>
          <w:p w14:paraId="6BD0499F" w14:textId="77777777" w:rsidR="00D6121F" w:rsidRDefault="00D6121F">
            <w:pPr>
              <w:keepNext/>
              <w:keepLines/>
              <w:spacing w:after="0"/>
              <w:jc w:val="center"/>
              <w:rPr>
                <w:rFonts w:ascii="Arial" w:hAnsi="Arial"/>
                <w:sz w:val="18"/>
                <w:szCs w:val="18"/>
                <w:lang w:eastAsia="zh-CN"/>
              </w:rPr>
            </w:pPr>
          </w:p>
          <w:p w14:paraId="30A559F0" w14:textId="77777777" w:rsidR="00D6121F" w:rsidRDefault="00D6121F">
            <w:pPr>
              <w:keepNext/>
              <w:keepLines/>
              <w:spacing w:after="0"/>
              <w:jc w:val="center"/>
              <w:rPr>
                <w:rFonts w:ascii="Arial" w:hAnsi="Arial"/>
                <w:sz w:val="18"/>
                <w:szCs w:val="18"/>
                <w:lang w:eastAsia="zh-CN"/>
              </w:rPr>
            </w:pPr>
          </w:p>
          <w:p w14:paraId="52782BB8" w14:textId="77777777" w:rsidR="00D6121F" w:rsidRDefault="00D6121F">
            <w:pPr>
              <w:keepNext/>
              <w:keepLines/>
              <w:spacing w:after="0"/>
              <w:jc w:val="center"/>
              <w:rPr>
                <w:rFonts w:ascii="Arial" w:hAnsi="Arial"/>
                <w:sz w:val="18"/>
                <w:szCs w:val="18"/>
                <w:lang w:eastAsia="zh-CN"/>
              </w:rPr>
            </w:pPr>
            <w:r>
              <w:rPr>
                <w:rFonts w:ascii="Arial" w:hAnsi="Arial"/>
                <w:sz w:val="18"/>
                <w:szCs w:val="18"/>
                <w:lang w:eastAsia="zh-CN"/>
              </w:rPr>
              <w:t>Ericsson</w:t>
            </w:r>
          </w:p>
        </w:tc>
        <w:tc>
          <w:tcPr>
            <w:tcW w:w="0" w:type="auto"/>
            <w:vMerge w:val="restart"/>
            <w:tcBorders>
              <w:top w:val="single" w:sz="4" w:space="0" w:color="auto"/>
              <w:left w:val="single" w:sz="4" w:space="0" w:color="auto"/>
              <w:right w:val="single" w:sz="4" w:space="0" w:color="auto"/>
            </w:tcBorders>
          </w:tcPr>
          <w:p w14:paraId="67322262" w14:textId="77777777" w:rsidR="00D6121F" w:rsidRDefault="00D6121F">
            <w:pPr>
              <w:keepNext/>
              <w:keepLines/>
              <w:spacing w:after="0"/>
              <w:jc w:val="center"/>
              <w:rPr>
                <w:rFonts w:ascii="Arial" w:hAnsi="Arial"/>
                <w:sz w:val="18"/>
                <w:szCs w:val="18"/>
                <w:lang w:eastAsia="zh-CN"/>
              </w:rPr>
            </w:pPr>
          </w:p>
          <w:p w14:paraId="095E0310" w14:textId="77777777" w:rsidR="00D6121F" w:rsidRDefault="00D6121F">
            <w:pPr>
              <w:keepNext/>
              <w:keepLines/>
              <w:spacing w:after="0"/>
              <w:jc w:val="center"/>
              <w:rPr>
                <w:rFonts w:ascii="Arial" w:hAnsi="Arial"/>
                <w:sz w:val="18"/>
                <w:szCs w:val="18"/>
                <w:lang w:eastAsia="zh-CN"/>
              </w:rPr>
            </w:pPr>
          </w:p>
          <w:p w14:paraId="76A84125" w14:textId="77777777" w:rsidR="00D6121F" w:rsidRDefault="00D6121F">
            <w:pPr>
              <w:keepNext/>
              <w:keepLines/>
              <w:spacing w:after="0"/>
              <w:jc w:val="center"/>
              <w:rPr>
                <w:rFonts w:ascii="Arial" w:hAnsi="Arial"/>
                <w:sz w:val="18"/>
                <w:szCs w:val="18"/>
                <w:lang w:eastAsia="zh-CN"/>
              </w:rPr>
            </w:pPr>
          </w:p>
          <w:p w14:paraId="2FD81B75" w14:textId="77777777" w:rsidR="00D6121F" w:rsidRDefault="00D6121F">
            <w:pPr>
              <w:keepNext/>
              <w:keepLines/>
              <w:spacing w:after="0"/>
              <w:jc w:val="center"/>
              <w:rPr>
                <w:rFonts w:ascii="Arial" w:hAnsi="Arial"/>
                <w:sz w:val="18"/>
                <w:szCs w:val="18"/>
                <w:lang w:eastAsia="zh-CN"/>
              </w:rPr>
            </w:pPr>
            <w:r>
              <w:rPr>
                <w:rFonts w:ascii="Arial" w:hAnsi="Arial"/>
                <w:sz w:val="18"/>
                <w:szCs w:val="18"/>
                <w:lang w:eastAsia="zh-CN"/>
              </w:rPr>
              <w:t>5%</w:t>
            </w:r>
          </w:p>
        </w:tc>
        <w:tc>
          <w:tcPr>
            <w:tcW w:w="1962" w:type="dxa"/>
            <w:tcBorders>
              <w:top w:val="single" w:sz="4" w:space="0" w:color="auto"/>
              <w:left w:val="single" w:sz="4" w:space="0" w:color="auto"/>
              <w:bottom w:val="single" w:sz="4" w:space="0" w:color="auto"/>
              <w:right w:val="single" w:sz="4" w:space="0" w:color="auto"/>
            </w:tcBorders>
          </w:tcPr>
          <w:p w14:paraId="10A22A74" w14:textId="77777777" w:rsidR="00D6121F" w:rsidRDefault="00D6121F">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851" w:type="dxa"/>
            <w:tcBorders>
              <w:top w:val="single" w:sz="4" w:space="0" w:color="auto"/>
              <w:left w:val="single" w:sz="4" w:space="0" w:color="auto"/>
              <w:bottom w:val="single" w:sz="4" w:space="0" w:color="auto"/>
              <w:right w:val="single" w:sz="4" w:space="0" w:color="auto"/>
            </w:tcBorders>
          </w:tcPr>
          <w:p w14:paraId="38435A8A" w14:textId="6FBB24AB" w:rsidR="00D6121F" w:rsidRDefault="006C353F">
            <w:pPr>
              <w:keepNext/>
              <w:keepLines/>
              <w:spacing w:after="0"/>
              <w:jc w:val="center"/>
              <w:rPr>
                <w:rFonts w:ascii="Arial" w:hAnsi="Arial"/>
                <w:sz w:val="18"/>
                <w:szCs w:val="18"/>
                <w:lang w:eastAsia="zh-CN"/>
              </w:rPr>
            </w:pPr>
            <w:r>
              <w:rPr>
                <w:rFonts w:ascii="Arial" w:hAnsi="Arial"/>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14:paraId="0AF53508" w14:textId="5A754E5E" w:rsidR="00D6121F" w:rsidRDefault="006C353F">
            <w:pPr>
              <w:keepNext/>
              <w:keepLines/>
              <w:spacing w:after="0"/>
              <w:jc w:val="center"/>
              <w:rPr>
                <w:rFonts w:ascii="Arial" w:hAnsi="Arial"/>
                <w:sz w:val="18"/>
                <w:szCs w:val="18"/>
                <w:lang w:eastAsia="zh-CN"/>
              </w:rPr>
            </w:pPr>
            <w:r>
              <w:rPr>
                <w:rFonts w:ascii="Arial" w:hAnsi="Arial"/>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7C001FA9" w14:textId="0130A3EC" w:rsidR="00D6121F" w:rsidRDefault="006C353F">
            <w:pPr>
              <w:keepNext/>
              <w:keepLines/>
              <w:spacing w:after="0"/>
              <w:jc w:val="center"/>
              <w:rPr>
                <w:rFonts w:ascii="Arial" w:hAnsi="Arial"/>
                <w:sz w:val="18"/>
                <w:szCs w:val="18"/>
                <w:lang w:eastAsia="zh-CN"/>
              </w:rPr>
            </w:pPr>
            <w:r>
              <w:rPr>
                <w:rFonts w:ascii="Arial" w:hAnsi="Arial"/>
                <w:sz w:val="18"/>
                <w:szCs w:val="18"/>
                <w:lang w:eastAsia="zh-CN"/>
              </w:rPr>
              <w:t>0</w:t>
            </w:r>
          </w:p>
        </w:tc>
        <w:tc>
          <w:tcPr>
            <w:tcW w:w="993" w:type="dxa"/>
            <w:tcBorders>
              <w:top w:val="single" w:sz="4" w:space="0" w:color="auto"/>
              <w:left w:val="single" w:sz="4" w:space="0" w:color="auto"/>
              <w:bottom w:val="single" w:sz="4" w:space="0" w:color="auto"/>
              <w:right w:val="single" w:sz="4" w:space="0" w:color="auto"/>
            </w:tcBorders>
          </w:tcPr>
          <w:p w14:paraId="2BCB9998" w14:textId="58B999E2" w:rsidR="00D6121F" w:rsidRDefault="006C353F">
            <w:pPr>
              <w:keepNext/>
              <w:keepLines/>
              <w:spacing w:after="0"/>
              <w:jc w:val="center"/>
              <w:rPr>
                <w:rFonts w:ascii="Arial" w:hAnsi="Arial"/>
                <w:sz w:val="18"/>
                <w:szCs w:val="18"/>
                <w:lang w:eastAsia="zh-CN"/>
              </w:rPr>
            </w:pPr>
            <w:r>
              <w:rPr>
                <w:rFonts w:ascii="Arial" w:hAnsi="Arial"/>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14:paraId="3CD03828" w14:textId="60A58D0F" w:rsidR="00D6121F" w:rsidRDefault="006C353F">
            <w:pPr>
              <w:jc w:val="center"/>
              <w:rPr>
                <w:rFonts w:ascii="Arial" w:hAnsi="Arial"/>
                <w:sz w:val="18"/>
                <w:szCs w:val="18"/>
                <w:lang w:eastAsia="zh-CN"/>
              </w:rPr>
            </w:pPr>
            <w:r>
              <w:rPr>
                <w:rFonts w:ascii="Arial" w:hAnsi="Arial"/>
                <w:sz w:val="18"/>
                <w:szCs w:val="18"/>
                <w:lang w:eastAsia="zh-CN"/>
              </w:rPr>
              <w:t>0</w:t>
            </w:r>
          </w:p>
        </w:tc>
      </w:tr>
      <w:tr w:rsidR="00D6121F" w:rsidRPr="000C0827" w14:paraId="1A211EE7" w14:textId="77777777">
        <w:trPr>
          <w:trHeight w:val="300"/>
          <w:jc w:val="center"/>
        </w:trPr>
        <w:tc>
          <w:tcPr>
            <w:tcW w:w="0" w:type="auto"/>
            <w:vMerge/>
          </w:tcPr>
          <w:p w14:paraId="7D1CA696" w14:textId="77777777" w:rsidR="00D6121F" w:rsidRDefault="00D6121F">
            <w:pPr>
              <w:keepNext/>
              <w:keepLines/>
              <w:spacing w:after="0"/>
              <w:jc w:val="center"/>
              <w:rPr>
                <w:rFonts w:ascii="Arial" w:hAnsi="Arial"/>
                <w:sz w:val="18"/>
                <w:szCs w:val="18"/>
                <w:lang w:eastAsia="zh-CN"/>
              </w:rPr>
            </w:pPr>
          </w:p>
        </w:tc>
        <w:tc>
          <w:tcPr>
            <w:tcW w:w="0" w:type="auto"/>
            <w:vMerge/>
          </w:tcPr>
          <w:p w14:paraId="4F2FC792" w14:textId="77777777" w:rsidR="00D6121F" w:rsidRDefault="00D6121F">
            <w:pPr>
              <w:keepNext/>
              <w:keepLines/>
              <w:spacing w:after="0"/>
              <w:jc w:val="center"/>
              <w:rPr>
                <w:rFonts w:ascii="Arial" w:hAnsi="Arial"/>
                <w:sz w:val="18"/>
                <w:szCs w:val="18"/>
                <w:lang w:eastAsia="zh-CN"/>
              </w:rPr>
            </w:pPr>
          </w:p>
        </w:tc>
        <w:tc>
          <w:tcPr>
            <w:tcW w:w="1962" w:type="dxa"/>
            <w:tcBorders>
              <w:top w:val="single" w:sz="4" w:space="0" w:color="auto"/>
              <w:left w:val="single" w:sz="4" w:space="0" w:color="auto"/>
              <w:bottom w:val="single" w:sz="4" w:space="0" w:color="auto"/>
              <w:right w:val="single" w:sz="4" w:space="0" w:color="auto"/>
            </w:tcBorders>
          </w:tcPr>
          <w:p w14:paraId="77080846" w14:textId="77777777" w:rsidR="00D6121F" w:rsidRDefault="00D6121F">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851" w:type="dxa"/>
            <w:tcBorders>
              <w:top w:val="single" w:sz="4" w:space="0" w:color="auto"/>
              <w:left w:val="single" w:sz="4" w:space="0" w:color="auto"/>
              <w:bottom w:val="single" w:sz="4" w:space="0" w:color="auto"/>
              <w:right w:val="single" w:sz="4" w:space="0" w:color="auto"/>
            </w:tcBorders>
          </w:tcPr>
          <w:p w14:paraId="0A325646" w14:textId="1B6CBC02" w:rsidR="00D6121F" w:rsidRDefault="006C353F">
            <w:pPr>
              <w:keepNext/>
              <w:keepLines/>
              <w:spacing w:after="0" w:line="259" w:lineRule="auto"/>
              <w:jc w:val="center"/>
              <w:rPr>
                <w:rFonts w:ascii="Arial" w:hAnsi="Arial"/>
                <w:sz w:val="18"/>
                <w:szCs w:val="18"/>
                <w:lang w:eastAsia="zh-CN"/>
              </w:rPr>
            </w:pPr>
            <w:r>
              <w:rPr>
                <w:rFonts w:ascii="Arial" w:hAnsi="Arial"/>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14:paraId="4824842F" w14:textId="302144E9" w:rsidR="00D6121F" w:rsidRDefault="006C353F">
            <w:pPr>
              <w:keepNext/>
              <w:keepLines/>
              <w:spacing w:after="0" w:line="259" w:lineRule="auto"/>
              <w:jc w:val="center"/>
              <w:rPr>
                <w:rFonts w:ascii="Arial" w:hAnsi="Arial"/>
                <w:sz w:val="18"/>
                <w:szCs w:val="18"/>
                <w:lang w:eastAsia="zh-CN"/>
              </w:rPr>
            </w:pPr>
            <w:r>
              <w:rPr>
                <w:rFonts w:ascii="Arial" w:hAnsi="Arial"/>
                <w:sz w:val="18"/>
                <w:szCs w:val="18"/>
                <w:lang w:eastAsia="zh-CN"/>
              </w:rPr>
              <w:t>0</w:t>
            </w:r>
          </w:p>
        </w:tc>
        <w:tc>
          <w:tcPr>
            <w:tcW w:w="992" w:type="dxa"/>
            <w:tcBorders>
              <w:top w:val="single" w:sz="4" w:space="0" w:color="auto"/>
              <w:left w:val="single" w:sz="4" w:space="0" w:color="auto"/>
              <w:bottom w:val="single" w:sz="4" w:space="0" w:color="auto"/>
              <w:right w:val="single" w:sz="4" w:space="0" w:color="auto"/>
            </w:tcBorders>
          </w:tcPr>
          <w:p w14:paraId="3BEFE73A" w14:textId="23511F04" w:rsidR="00D6121F" w:rsidRDefault="006C353F">
            <w:pPr>
              <w:keepNext/>
              <w:keepLines/>
              <w:spacing w:after="0" w:line="259" w:lineRule="auto"/>
              <w:jc w:val="center"/>
              <w:rPr>
                <w:rFonts w:ascii="Arial" w:eastAsia="Arial" w:hAnsi="Arial" w:cs="Arial"/>
                <w:sz w:val="18"/>
                <w:szCs w:val="18"/>
              </w:rPr>
            </w:pPr>
            <w:r>
              <w:rPr>
                <w:rFonts w:ascii="Arial" w:eastAsia="Arial" w:hAnsi="Arial" w:cs="Arial"/>
                <w:sz w:val="18"/>
                <w:szCs w:val="18"/>
              </w:rPr>
              <w:t>0</w:t>
            </w:r>
          </w:p>
        </w:tc>
        <w:tc>
          <w:tcPr>
            <w:tcW w:w="993" w:type="dxa"/>
            <w:tcBorders>
              <w:top w:val="single" w:sz="4" w:space="0" w:color="auto"/>
              <w:left w:val="single" w:sz="4" w:space="0" w:color="auto"/>
              <w:bottom w:val="single" w:sz="4" w:space="0" w:color="auto"/>
              <w:right w:val="single" w:sz="4" w:space="0" w:color="auto"/>
            </w:tcBorders>
          </w:tcPr>
          <w:p w14:paraId="7D8661FA" w14:textId="60A0E70A" w:rsidR="00D6121F" w:rsidRDefault="006C353F">
            <w:pPr>
              <w:keepNext/>
              <w:keepLines/>
              <w:spacing w:after="0"/>
              <w:jc w:val="center"/>
              <w:rPr>
                <w:rFonts w:ascii="Arial" w:hAnsi="Arial"/>
                <w:sz w:val="18"/>
                <w:szCs w:val="18"/>
                <w:lang w:eastAsia="zh-CN"/>
              </w:rPr>
            </w:pPr>
            <w:r>
              <w:rPr>
                <w:rFonts w:ascii="Arial" w:hAnsi="Arial"/>
                <w:sz w:val="18"/>
                <w:szCs w:val="18"/>
                <w:lang w:eastAsia="zh-CN"/>
              </w:rPr>
              <w:t>0</w:t>
            </w:r>
          </w:p>
        </w:tc>
        <w:tc>
          <w:tcPr>
            <w:tcW w:w="850" w:type="dxa"/>
            <w:tcBorders>
              <w:top w:val="single" w:sz="4" w:space="0" w:color="auto"/>
              <w:left w:val="single" w:sz="4" w:space="0" w:color="auto"/>
              <w:bottom w:val="single" w:sz="4" w:space="0" w:color="auto"/>
              <w:right w:val="single" w:sz="4" w:space="0" w:color="auto"/>
            </w:tcBorders>
          </w:tcPr>
          <w:p w14:paraId="27699FB8" w14:textId="20E90DF1" w:rsidR="00D6121F" w:rsidRDefault="006C353F">
            <w:pPr>
              <w:jc w:val="center"/>
              <w:rPr>
                <w:rFonts w:ascii="Arial" w:hAnsi="Arial"/>
                <w:sz w:val="18"/>
                <w:szCs w:val="18"/>
                <w:lang w:eastAsia="zh-CN"/>
              </w:rPr>
            </w:pPr>
            <w:r>
              <w:rPr>
                <w:rFonts w:ascii="Arial" w:hAnsi="Arial"/>
                <w:sz w:val="18"/>
                <w:szCs w:val="18"/>
                <w:lang w:eastAsia="zh-CN"/>
              </w:rPr>
              <w:t>0</w:t>
            </w:r>
          </w:p>
        </w:tc>
      </w:tr>
      <w:tr w:rsidR="00D6121F" w:rsidRPr="000C0827" w14:paraId="795B0485" w14:textId="77777777">
        <w:trPr>
          <w:trHeight w:val="300"/>
          <w:jc w:val="center"/>
        </w:trPr>
        <w:tc>
          <w:tcPr>
            <w:tcW w:w="0" w:type="auto"/>
            <w:vMerge/>
          </w:tcPr>
          <w:p w14:paraId="03AB3B38" w14:textId="77777777" w:rsidR="00D6121F" w:rsidRDefault="00D6121F">
            <w:pPr>
              <w:keepNext/>
              <w:keepLines/>
              <w:spacing w:after="0"/>
              <w:jc w:val="center"/>
              <w:rPr>
                <w:rFonts w:ascii="Arial" w:hAnsi="Arial"/>
                <w:sz w:val="18"/>
                <w:lang w:eastAsia="x-none"/>
              </w:rPr>
            </w:pPr>
          </w:p>
        </w:tc>
        <w:tc>
          <w:tcPr>
            <w:tcW w:w="0" w:type="auto"/>
            <w:vMerge w:val="restart"/>
            <w:tcBorders>
              <w:top w:val="single" w:sz="4" w:space="0" w:color="auto"/>
              <w:left w:val="single" w:sz="4" w:space="0" w:color="auto"/>
              <w:right w:val="single" w:sz="4" w:space="0" w:color="auto"/>
            </w:tcBorders>
          </w:tcPr>
          <w:p w14:paraId="5B0B88C4" w14:textId="77777777" w:rsidR="00D6121F" w:rsidRDefault="00D6121F">
            <w:pPr>
              <w:keepNext/>
              <w:keepLines/>
              <w:spacing w:after="0"/>
              <w:jc w:val="center"/>
              <w:rPr>
                <w:rFonts w:ascii="Arial" w:hAnsi="Arial"/>
                <w:sz w:val="18"/>
                <w:lang w:eastAsia="x-none"/>
              </w:rPr>
            </w:pPr>
          </w:p>
        </w:tc>
        <w:tc>
          <w:tcPr>
            <w:tcW w:w="1962" w:type="dxa"/>
            <w:tcBorders>
              <w:top w:val="single" w:sz="4" w:space="0" w:color="auto"/>
              <w:left w:val="single" w:sz="4" w:space="0" w:color="auto"/>
              <w:bottom w:val="single" w:sz="4" w:space="0" w:color="auto"/>
              <w:right w:val="single" w:sz="4" w:space="0" w:color="auto"/>
            </w:tcBorders>
          </w:tcPr>
          <w:p w14:paraId="648AB499" w14:textId="77777777" w:rsidR="00D6121F" w:rsidRDefault="00D6121F">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851" w:type="dxa"/>
            <w:tcBorders>
              <w:top w:val="single" w:sz="4" w:space="0" w:color="auto"/>
              <w:left w:val="single" w:sz="4" w:space="0" w:color="auto"/>
              <w:bottom w:val="single" w:sz="4" w:space="0" w:color="auto"/>
              <w:right w:val="single" w:sz="4" w:space="0" w:color="auto"/>
            </w:tcBorders>
          </w:tcPr>
          <w:p w14:paraId="383F32EA" w14:textId="34D5DF94" w:rsidR="00D6121F" w:rsidRDefault="006C353F">
            <w:pPr>
              <w:keepNext/>
              <w:keepLines/>
              <w:spacing w:after="0"/>
              <w:jc w:val="center"/>
              <w:rPr>
                <w:rFonts w:ascii="Arial" w:hAnsi="Arial"/>
                <w:sz w:val="18"/>
                <w:szCs w:val="18"/>
                <w:lang w:eastAsia="x-none"/>
              </w:rPr>
            </w:pPr>
            <w:r>
              <w:rPr>
                <w:rFonts w:ascii="Arial" w:hAnsi="Arial"/>
                <w:sz w:val="18"/>
                <w:szCs w:val="18"/>
                <w:lang w:eastAsia="x-none"/>
              </w:rPr>
              <w:t>0</w:t>
            </w:r>
          </w:p>
        </w:tc>
        <w:tc>
          <w:tcPr>
            <w:tcW w:w="850" w:type="dxa"/>
            <w:tcBorders>
              <w:top w:val="single" w:sz="4" w:space="0" w:color="auto"/>
              <w:left w:val="single" w:sz="4" w:space="0" w:color="auto"/>
              <w:bottom w:val="single" w:sz="4" w:space="0" w:color="auto"/>
              <w:right w:val="single" w:sz="4" w:space="0" w:color="auto"/>
            </w:tcBorders>
          </w:tcPr>
          <w:p w14:paraId="6B9112F9" w14:textId="50777AD2" w:rsidR="00D6121F" w:rsidRDefault="006C353F">
            <w:pPr>
              <w:keepNext/>
              <w:keepLines/>
              <w:spacing w:after="0"/>
              <w:jc w:val="center"/>
              <w:rPr>
                <w:rFonts w:ascii="Arial" w:hAnsi="Arial"/>
                <w:sz w:val="18"/>
                <w:szCs w:val="18"/>
                <w:lang w:eastAsia="x-none"/>
              </w:rPr>
            </w:pPr>
            <w:r>
              <w:rPr>
                <w:rFonts w:ascii="Arial" w:hAnsi="Arial"/>
                <w:sz w:val="18"/>
                <w:szCs w:val="18"/>
                <w:lang w:eastAsia="x-none"/>
              </w:rPr>
              <w:t>0</w:t>
            </w:r>
          </w:p>
        </w:tc>
        <w:tc>
          <w:tcPr>
            <w:tcW w:w="992" w:type="dxa"/>
            <w:tcBorders>
              <w:top w:val="single" w:sz="4" w:space="0" w:color="auto"/>
              <w:left w:val="single" w:sz="4" w:space="0" w:color="auto"/>
              <w:bottom w:val="single" w:sz="4" w:space="0" w:color="auto"/>
              <w:right w:val="single" w:sz="4" w:space="0" w:color="auto"/>
            </w:tcBorders>
          </w:tcPr>
          <w:p w14:paraId="3791BDBD" w14:textId="7FB06830" w:rsidR="00D6121F" w:rsidRDefault="006C353F">
            <w:pPr>
              <w:keepNext/>
              <w:keepLines/>
              <w:spacing w:after="0"/>
              <w:jc w:val="center"/>
              <w:rPr>
                <w:rFonts w:ascii="Arial" w:hAnsi="Arial"/>
                <w:sz w:val="18"/>
                <w:szCs w:val="18"/>
                <w:lang w:eastAsia="x-none"/>
              </w:rPr>
            </w:pPr>
            <w:r>
              <w:rPr>
                <w:rFonts w:ascii="Arial" w:hAnsi="Arial"/>
                <w:sz w:val="18"/>
                <w:szCs w:val="18"/>
                <w:lang w:eastAsia="x-none"/>
              </w:rPr>
              <w:t>0</w:t>
            </w:r>
          </w:p>
        </w:tc>
        <w:tc>
          <w:tcPr>
            <w:tcW w:w="993" w:type="dxa"/>
            <w:tcBorders>
              <w:top w:val="single" w:sz="4" w:space="0" w:color="auto"/>
              <w:left w:val="single" w:sz="4" w:space="0" w:color="auto"/>
              <w:bottom w:val="single" w:sz="4" w:space="0" w:color="auto"/>
              <w:right w:val="single" w:sz="4" w:space="0" w:color="auto"/>
            </w:tcBorders>
          </w:tcPr>
          <w:p w14:paraId="6D28C90F" w14:textId="59F32F13" w:rsidR="00D6121F" w:rsidRDefault="006C353F">
            <w:pPr>
              <w:keepNext/>
              <w:keepLines/>
              <w:spacing w:after="0"/>
              <w:jc w:val="center"/>
              <w:rPr>
                <w:rFonts w:ascii="Arial" w:hAnsi="Arial"/>
                <w:sz w:val="18"/>
                <w:lang w:eastAsia="x-none"/>
              </w:rPr>
            </w:pPr>
            <w:r>
              <w:rPr>
                <w:rFonts w:ascii="Arial" w:hAnsi="Arial"/>
                <w:sz w:val="18"/>
                <w:lang w:eastAsia="x-none"/>
              </w:rPr>
              <w:t>0</w:t>
            </w:r>
          </w:p>
        </w:tc>
        <w:tc>
          <w:tcPr>
            <w:tcW w:w="850" w:type="dxa"/>
            <w:tcBorders>
              <w:top w:val="single" w:sz="4" w:space="0" w:color="auto"/>
              <w:left w:val="single" w:sz="4" w:space="0" w:color="auto"/>
              <w:bottom w:val="single" w:sz="4" w:space="0" w:color="auto"/>
              <w:right w:val="single" w:sz="4" w:space="0" w:color="auto"/>
            </w:tcBorders>
          </w:tcPr>
          <w:p w14:paraId="50B636A4" w14:textId="5B875065" w:rsidR="00D6121F" w:rsidRDefault="006C353F">
            <w:pPr>
              <w:jc w:val="center"/>
              <w:rPr>
                <w:rFonts w:ascii="Arial" w:hAnsi="Arial"/>
                <w:sz w:val="18"/>
                <w:szCs w:val="18"/>
              </w:rPr>
            </w:pPr>
            <w:r>
              <w:rPr>
                <w:rFonts w:ascii="Arial" w:hAnsi="Arial"/>
                <w:sz w:val="18"/>
                <w:szCs w:val="18"/>
              </w:rPr>
              <w:t>0</w:t>
            </w:r>
          </w:p>
        </w:tc>
      </w:tr>
      <w:tr w:rsidR="00D6121F" w:rsidRPr="000C0827" w14:paraId="15C76A51" w14:textId="77777777">
        <w:trPr>
          <w:trHeight w:val="300"/>
          <w:jc w:val="center"/>
        </w:trPr>
        <w:tc>
          <w:tcPr>
            <w:tcW w:w="0" w:type="auto"/>
            <w:vMerge/>
          </w:tcPr>
          <w:p w14:paraId="33C96571" w14:textId="77777777" w:rsidR="00D6121F" w:rsidRDefault="00D6121F">
            <w:pPr>
              <w:keepNext/>
              <w:keepLines/>
              <w:spacing w:after="0"/>
              <w:jc w:val="center"/>
              <w:rPr>
                <w:rFonts w:ascii="Arial" w:hAnsi="Arial"/>
                <w:sz w:val="18"/>
                <w:lang w:eastAsia="x-none"/>
              </w:rPr>
            </w:pPr>
          </w:p>
        </w:tc>
        <w:tc>
          <w:tcPr>
            <w:tcW w:w="0" w:type="auto"/>
            <w:vMerge/>
          </w:tcPr>
          <w:p w14:paraId="50457518" w14:textId="77777777" w:rsidR="00D6121F" w:rsidRDefault="00D6121F">
            <w:pPr>
              <w:keepNext/>
              <w:keepLines/>
              <w:spacing w:after="0"/>
              <w:jc w:val="center"/>
              <w:rPr>
                <w:rFonts w:ascii="Arial" w:hAnsi="Arial"/>
                <w:sz w:val="18"/>
                <w:lang w:eastAsia="x-none"/>
              </w:rPr>
            </w:pPr>
          </w:p>
        </w:tc>
        <w:tc>
          <w:tcPr>
            <w:tcW w:w="1962" w:type="dxa"/>
            <w:tcBorders>
              <w:top w:val="single" w:sz="4" w:space="0" w:color="auto"/>
              <w:left w:val="single" w:sz="4" w:space="0" w:color="auto"/>
              <w:bottom w:val="single" w:sz="4" w:space="0" w:color="auto"/>
              <w:right w:val="single" w:sz="4" w:space="0" w:color="auto"/>
            </w:tcBorders>
          </w:tcPr>
          <w:p w14:paraId="13A9F9C8" w14:textId="77777777" w:rsidR="00D6121F" w:rsidRDefault="00D6121F">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851" w:type="dxa"/>
            <w:tcBorders>
              <w:top w:val="single" w:sz="4" w:space="0" w:color="auto"/>
              <w:left w:val="single" w:sz="4" w:space="0" w:color="auto"/>
              <w:bottom w:val="single" w:sz="4" w:space="0" w:color="auto"/>
              <w:right w:val="single" w:sz="4" w:space="0" w:color="auto"/>
            </w:tcBorders>
          </w:tcPr>
          <w:p w14:paraId="7AE01BE2" w14:textId="702BE2A8" w:rsidR="00D6121F" w:rsidRDefault="00AB2D2C">
            <w:pPr>
              <w:keepNext/>
              <w:keepLines/>
              <w:spacing w:after="0"/>
              <w:jc w:val="center"/>
              <w:rPr>
                <w:rFonts w:ascii="Arial" w:hAnsi="Arial"/>
                <w:sz w:val="18"/>
                <w:szCs w:val="18"/>
                <w:lang w:eastAsia="x-none"/>
              </w:rPr>
            </w:pPr>
            <w:r>
              <w:rPr>
                <w:rFonts w:ascii="Arial" w:hAnsi="Arial"/>
                <w:sz w:val="18"/>
                <w:szCs w:val="18"/>
                <w:lang w:eastAsia="x-none"/>
              </w:rPr>
              <w:t>0.0164</w:t>
            </w:r>
          </w:p>
        </w:tc>
        <w:tc>
          <w:tcPr>
            <w:tcW w:w="850" w:type="dxa"/>
            <w:tcBorders>
              <w:top w:val="single" w:sz="4" w:space="0" w:color="auto"/>
              <w:left w:val="single" w:sz="4" w:space="0" w:color="auto"/>
              <w:bottom w:val="single" w:sz="4" w:space="0" w:color="auto"/>
              <w:right w:val="single" w:sz="4" w:space="0" w:color="auto"/>
            </w:tcBorders>
          </w:tcPr>
          <w:p w14:paraId="029AB015" w14:textId="32666F47" w:rsidR="00D6121F" w:rsidRDefault="00C72D20">
            <w:pPr>
              <w:keepNext/>
              <w:keepLines/>
              <w:spacing w:after="0"/>
              <w:jc w:val="center"/>
              <w:rPr>
                <w:rFonts w:ascii="Arial" w:hAnsi="Arial"/>
                <w:sz w:val="18"/>
                <w:szCs w:val="18"/>
                <w:lang w:eastAsia="x-none"/>
              </w:rPr>
            </w:pPr>
            <w:r>
              <w:rPr>
                <w:rFonts w:ascii="Arial" w:hAnsi="Arial"/>
                <w:sz w:val="18"/>
                <w:szCs w:val="18"/>
                <w:lang w:eastAsia="x-none"/>
              </w:rPr>
              <w:t>0.0141</w:t>
            </w:r>
          </w:p>
        </w:tc>
        <w:tc>
          <w:tcPr>
            <w:tcW w:w="992" w:type="dxa"/>
            <w:tcBorders>
              <w:top w:val="single" w:sz="4" w:space="0" w:color="auto"/>
              <w:left w:val="single" w:sz="4" w:space="0" w:color="auto"/>
              <w:bottom w:val="single" w:sz="4" w:space="0" w:color="auto"/>
              <w:right w:val="single" w:sz="4" w:space="0" w:color="auto"/>
            </w:tcBorders>
          </w:tcPr>
          <w:p w14:paraId="0361B63A" w14:textId="6CAF29A5" w:rsidR="00D6121F" w:rsidRDefault="00C72D20">
            <w:pPr>
              <w:keepNext/>
              <w:keepLines/>
              <w:spacing w:after="0"/>
              <w:jc w:val="center"/>
              <w:rPr>
                <w:rFonts w:ascii="Arial" w:hAnsi="Arial"/>
                <w:sz w:val="18"/>
                <w:szCs w:val="18"/>
                <w:lang w:eastAsia="x-none"/>
              </w:rPr>
            </w:pPr>
            <w:r>
              <w:rPr>
                <w:rFonts w:ascii="Arial" w:hAnsi="Arial"/>
                <w:sz w:val="18"/>
                <w:szCs w:val="18"/>
                <w:lang w:eastAsia="x-none"/>
              </w:rPr>
              <w:t>0.011</w:t>
            </w:r>
          </w:p>
        </w:tc>
        <w:tc>
          <w:tcPr>
            <w:tcW w:w="993" w:type="dxa"/>
            <w:tcBorders>
              <w:top w:val="single" w:sz="4" w:space="0" w:color="auto"/>
              <w:left w:val="single" w:sz="4" w:space="0" w:color="auto"/>
              <w:bottom w:val="single" w:sz="4" w:space="0" w:color="auto"/>
              <w:right w:val="single" w:sz="4" w:space="0" w:color="auto"/>
            </w:tcBorders>
          </w:tcPr>
          <w:p w14:paraId="56988312" w14:textId="2E64E712" w:rsidR="00D6121F" w:rsidRDefault="00C72D20">
            <w:pPr>
              <w:keepNext/>
              <w:keepLines/>
              <w:spacing w:after="0"/>
              <w:jc w:val="center"/>
              <w:rPr>
                <w:rFonts w:ascii="Arial" w:hAnsi="Arial"/>
                <w:sz w:val="18"/>
                <w:lang w:eastAsia="x-none"/>
              </w:rPr>
            </w:pPr>
            <w:r>
              <w:rPr>
                <w:rFonts w:ascii="Arial" w:hAnsi="Arial"/>
                <w:sz w:val="18"/>
                <w:lang w:eastAsia="x-none"/>
              </w:rPr>
              <w:t>0.0095</w:t>
            </w:r>
          </w:p>
        </w:tc>
        <w:tc>
          <w:tcPr>
            <w:tcW w:w="850" w:type="dxa"/>
            <w:tcBorders>
              <w:top w:val="single" w:sz="4" w:space="0" w:color="auto"/>
              <w:left w:val="single" w:sz="4" w:space="0" w:color="auto"/>
              <w:bottom w:val="single" w:sz="4" w:space="0" w:color="auto"/>
              <w:right w:val="single" w:sz="4" w:space="0" w:color="auto"/>
            </w:tcBorders>
          </w:tcPr>
          <w:p w14:paraId="33E93C9F" w14:textId="3174E867" w:rsidR="00D6121F" w:rsidRDefault="00C72D20">
            <w:pPr>
              <w:jc w:val="center"/>
              <w:rPr>
                <w:rFonts w:ascii="Arial" w:hAnsi="Arial"/>
                <w:sz w:val="18"/>
                <w:szCs w:val="18"/>
              </w:rPr>
            </w:pPr>
            <w:r>
              <w:rPr>
                <w:rFonts w:ascii="Arial" w:hAnsi="Arial"/>
                <w:sz w:val="18"/>
                <w:szCs w:val="18"/>
              </w:rPr>
              <w:t>0.0084</w:t>
            </w:r>
          </w:p>
        </w:tc>
      </w:tr>
    </w:tbl>
    <w:p w14:paraId="0B0C04BF" w14:textId="77777777" w:rsidR="00E15C68" w:rsidRDefault="00E15C68" w:rsidP="00E36EB1">
      <w:pPr>
        <w:pStyle w:val="BodyText"/>
      </w:pPr>
    </w:p>
    <w:p w14:paraId="6262880F" w14:textId="316337CE" w:rsidR="00CD0DE5" w:rsidRPr="003C0B2F" w:rsidRDefault="00CD0DE5" w:rsidP="00CD0DE5">
      <w:pPr>
        <w:jc w:val="center"/>
        <w:rPr>
          <w:rFonts w:ascii="Arial" w:eastAsia="SimSun" w:hAnsi="Arial"/>
          <w:b/>
        </w:rPr>
      </w:pPr>
      <w:r w:rsidRPr="00B00E74">
        <w:rPr>
          <w:rFonts w:ascii="Arial" w:eastAsia="SimSun" w:hAnsi="Arial"/>
          <w:b/>
        </w:rPr>
        <w:t xml:space="preserve">Table 2.3.1-2: Scenario </w:t>
      </w:r>
      <w:r>
        <w:rPr>
          <w:rFonts w:ascii="Arial" w:eastAsia="SimSun" w:hAnsi="Arial"/>
          <w:b/>
        </w:rPr>
        <w:t>3</w:t>
      </w:r>
      <w:r w:rsidRPr="00B00E74">
        <w:rPr>
          <w:rFonts w:ascii="Arial" w:eastAsia="SimSun" w:hAnsi="Arial"/>
          <w:b/>
        </w:rPr>
        <w:t>, Case 2</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1270"/>
        <w:gridCol w:w="1824"/>
        <w:gridCol w:w="870"/>
        <w:gridCol w:w="850"/>
        <w:gridCol w:w="992"/>
        <w:gridCol w:w="993"/>
        <w:gridCol w:w="866"/>
      </w:tblGrid>
      <w:tr w:rsidR="00CD0DE5" w:rsidRPr="000C0827" w14:paraId="0F5A1CE7" w14:textId="77777777">
        <w:trPr>
          <w:trHeight w:val="300"/>
          <w:tblHeader/>
          <w:jc w:val="center"/>
        </w:trPr>
        <w:tc>
          <w:tcPr>
            <w:tcW w:w="993" w:type="dxa"/>
            <w:vMerge w:val="restart"/>
          </w:tcPr>
          <w:p w14:paraId="790A8B8D" w14:textId="77777777" w:rsidR="00CD0DE5" w:rsidRDefault="00CD0DE5">
            <w:pPr>
              <w:keepNext/>
              <w:keepLines/>
              <w:spacing w:after="0"/>
              <w:jc w:val="center"/>
              <w:rPr>
                <w:rFonts w:ascii="Arial" w:hAnsi="Arial"/>
                <w:b/>
                <w:sz w:val="18"/>
              </w:rPr>
            </w:pPr>
            <w:r>
              <w:rPr>
                <w:rFonts w:ascii="Arial" w:hAnsi="Arial"/>
                <w:b/>
                <w:sz w:val="18"/>
              </w:rPr>
              <w:t>Company</w:t>
            </w:r>
          </w:p>
        </w:tc>
        <w:tc>
          <w:tcPr>
            <w:tcW w:w="1270" w:type="dxa"/>
            <w:vMerge w:val="restart"/>
          </w:tcPr>
          <w:p w14:paraId="249893D7" w14:textId="77777777" w:rsidR="00CD0DE5" w:rsidRDefault="00CD0DE5">
            <w:pPr>
              <w:keepNext/>
              <w:keepLines/>
              <w:spacing w:after="0"/>
              <w:jc w:val="center"/>
              <w:rPr>
                <w:rFonts w:ascii="Arial" w:hAnsi="Arial"/>
                <w:b/>
                <w:sz w:val="18"/>
              </w:rPr>
            </w:pPr>
            <w:r>
              <w:rPr>
                <w:rFonts w:ascii="Arial" w:hAnsi="Arial"/>
                <w:b/>
                <w:sz w:val="18"/>
              </w:rPr>
              <w:t>Observation</w:t>
            </w:r>
          </w:p>
          <w:p w14:paraId="0C6C5D13" w14:textId="77777777" w:rsidR="00CD0DE5" w:rsidRDefault="00CD0DE5">
            <w:pPr>
              <w:keepNext/>
              <w:keepLines/>
              <w:spacing w:after="0"/>
              <w:jc w:val="center"/>
              <w:rPr>
                <w:rFonts w:ascii="Arial" w:hAnsi="Arial"/>
                <w:b/>
                <w:sz w:val="18"/>
                <w:szCs w:val="18"/>
              </w:rPr>
            </w:pPr>
            <w:r w:rsidRPr="0CDB6D6E">
              <w:rPr>
                <w:rFonts w:ascii="Arial" w:hAnsi="Arial"/>
                <w:b/>
                <w:sz w:val="18"/>
                <w:szCs w:val="18"/>
              </w:rPr>
              <w:t>Point</w:t>
            </w:r>
          </w:p>
        </w:tc>
        <w:tc>
          <w:tcPr>
            <w:tcW w:w="1824" w:type="dxa"/>
            <w:vMerge w:val="restart"/>
          </w:tcPr>
          <w:p w14:paraId="343B5DB2" w14:textId="77777777" w:rsidR="00CD0DE5" w:rsidRDefault="00CD0DE5">
            <w:pPr>
              <w:jc w:val="center"/>
              <w:rPr>
                <w:rFonts w:ascii="Arial" w:hAnsi="Arial"/>
                <w:b/>
                <w:sz w:val="18"/>
                <w:szCs w:val="18"/>
              </w:rPr>
            </w:pPr>
          </w:p>
        </w:tc>
        <w:tc>
          <w:tcPr>
            <w:tcW w:w="4571" w:type="dxa"/>
            <w:gridSpan w:val="5"/>
          </w:tcPr>
          <w:p w14:paraId="64864D8E" w14:textId="77777777" w:rsidR="00CD0DE5" w:rsidRDefault="00CD0DE5">
            <w:pPr>
              <w:jc w:val="center"/>
              <w:rPr>
                <w:rFonts w:ascii="Arial" w:hAnsi="Arial" w:cs="Arial"/>
                <w:b/>
                <w:bCs/>
                <w:sz w:val="18"/>
                <w:szCs w:val="18"/>
              </w:rPr>
            </w:pPr>
            <w:r>
              <w:rPr>
                <w:rFonts w:ascii="Arial" w:hAnsi="Arial" w:cs="Arial"/>
                <w:b/>
                <w:bCs/>
                <w:sz w:val="18"/>
                <w:szCs w:val="18"/>
              </w:rPr>
              <w:t>Performance degradation</w:t>
            </w:r>
          </w:p>
        </w:tc>
      </w:tr>
      <w:tr w:rsidR="00CD0DE5" w:rsidRPr="000C0827" w14:paraId="3775F7B3" w14:textId="77777777">
        <w:trPr>
          <w:trHeight w:val="300"/>
          <w:tblHeader/>
          <w:jc w:val="center"/>
        </w:trPr>
        <w:tc>
          <w:tcPr>
            <w:tcW w:w="993" w:type="dxa"/>
            <w:vMerge/>
          </w:tcPr>
          <w:p w14:paraId="0F137501" w14:textId="77777777" w:rsidR="00CD0DE5" w:rsidRDefault="00CD0DE5">
            <w:pPr>
              <w:keepNext/>
              <w:keepLines/>
              <w:spacing w:after="0"/>
              <w:jc w:val="center"/>
              <w:rPr>
                <w:rFonts w:ascii="Arial" w:hAnsi="Arial"/>
                <w:b/>
                <w:sz w:val="18"/>
              </w:rPr>
            </w:pPr>
          </w:p>
        </w:tc>
        <w:tc>
          <w:tcPr>
            <w:tcW w:w="1270" w:type="dxa"/>
            <w:vMerge/>
          </w:tcPr>
          <w:p w14:paraId="787C6BD8" w14:textId="77777777" w:rsidR="00CD0DE5" w:rsidRDefault="00CD0DE5">
            <w:pPr>
              <w:keepNext/>
              <w:keepLines/>
              <w:spacing w:after="0"/>
              <w:jc w:val="center"/>
              <w:rPr>
                <w:rFonts w:ascii="Arial" w:hAnsi="Arial"/>
                <w:b/>
                <w:sz w:val="18"/>
              </w:rPr>
            </w:pPr>
          </w:p>
        </w:tc>
        <w:tc>
          <w:tcPr>
            <w:tcW w:w="1824" w:type="dxa"/>
            <w:vMerge/>
          </w:tcPr>
          <w:p w14:paraId="58423E6B" w14:textId="77777777" w:rsidR="00CD0DE5" w:rsidRPr="69276FD7" w:rsidRDefault="00CD0DE5">
            <w:pPr>
              <w:jc w:val="center"/>
              <w:rPr>
                <w:rFonts w:ascii="Arial" w:hAnsi="Arial"/>
                <w:b/>
                <w:sz w:val="18"/>
                <w:szCs w:val="18"/>
              </w:rPr>
            </w:pPr>
          </w:p>
        </w:tc>
        <w:tc>
          <w:tcPr>
            <w:tcW w:w="4571" w:type="dxa"/>
            <w:gridSpan w:val="5"/>
          </w:tcPr>
          <w:p w14:paraId="00617FF1" w14:textId="77777777" w:rsidR="00CD0DE5" w:rsidRPr="008B5B35" w:rsidRDefault="00CD0DE5">
            <w:pPr>
              <w:jc w:val="center"/>
              <w:rPr>
                <w:rFonts w:ascii="Arial" w:hAnsi="Arial" w:cs="Arial"/>
                <w:b/>
                <w:bCs/>
                <w:sz w:val="18"/>
                <w:szCs w:val="18"/>
              </w:rPr>
            </w:pPr>
            <w:r w:rsidRPr="008B5B35">
              <w:rPr>
                <w:rFonts w:ascii="Arial" w:hAnsi="Arial" w:cs="Arial"/>
                <w:b/>
                <w:bCs/>
                <w:sz w:val="18"/>
                <w:szCs w:val="18"/>
              </w:rPr>
              <w:t>Swept ACIR offset (dB)</w:t>
            </w:r>
          </w:p>
        </w:tc>
      </w:tr>
      <w:tr w:rsidR="00CD0DE5" w:rsidRPr="000C0827" w14:paraId="436C750F" w14:textId="77777777">
        <w:trPr>
          <w:trHeight w:val="300"/>
          <w:tblHeader/>
          <w:jc w:val="center"/>
        </w:trPr>
        <w:tc>
          <w:tcPr>
            <w:tcW w:w="993" w:type="dxa"/>
            <w:vMerge/>
          </w:tcPr>
          <w:p w14:paraId="43AC5BE1" w14:textId="77777777" w:rsidR="00CD0DE5" w:rsidRDefault="00CD0DE5">
            <w:pPr>
              <w:keepNext/>
              <w:keepLines/>
              <w:spacing w:after="0"/>
              <w:jc w:val="center"/>
              <w:rPr>
                <w:rFonts w:ascii="Arial" w:hAnsi="Arial"/>
                <w:b/>
                <w:sz w:val="18"/>
              </w:rPr>
            </w:pPr>
          </w:p>
        </w:tc>
        <w:tc>
          <w:tcPr>
            <w:tcW w:w="1270" w:type="dxa"/>
            <w:vMerge/>
          </w:tcPr>
          <w:p w14:paraId="464DA466" w14:textId="77777777" w:rsidR="00CD0DE5" w:rsidRDefault="00CD0DE5">
            <w:pPr>
              <w:keepNext/>
              <w:keepLines/>
              <w:spacing w:after="0"/>
              <w:jc w:val="center"/>
              <w:rPr>
                <w:rFonts w:ascii="Arial" w:hAnsi="Arial"/>
                <w:b/>
                <w:sz w:val="18"/>
              </w:rPr>
            </w:pPr>
          </w:p>
        </w:tc>
        <w:tc>
          <w:tcPr>
            <w:tcW w:w="1824" w:type="dxa"/>
            <w:vMerge/>
          </w:tcPr>
          <w:p w14:paraId="2BA8B8D8" w14:textId="77777777" w:rsidR="00CD0DE5" w:rsidRPr="0065195B" w:rsidRDefault="00CD0DE5">
            <w:pPr>
              <w:jc w:val="center"/>
              <w:rPr>
                <w:rFonts w:ascii="Arial" w:hAnsi="Arial" w:cs="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02C7FD81" w14:textId="77777777" w:rsidR="00CD0DE5" w:rsidRDefault="00CD0DE5">
            <w:pPr>
              <w:keepNext/>
              <w:keepLines/>
              <w:spacing w:after="0"/>
              <w:jc w:val="center"/>
              <w:rPr>
                <w:rFonts w:ascii="Arial" w:hAnsi="Arial"/>
                <w:b/>
                <w:sz w:val="18"/>
              </w:rPr>
            </w:pPr>
            <w:r>
              <w:rPr>
                <w:rFonts w:ascii="Arial" w:hAnsi="Arial"/>
                <w:b/>
                <w:sz w:val="18"/>
              </w:rPr>
              <w:t>0</w:t>
            </w:r>
          </w:p>
        </w:tc>
        <w:tc>
          <w:tcPr>
            <w:tcW w:w="850" w:type="dxa"/>
            <w:tcBorders>
              <w:top w:val="single" w:sz="4" w:space="0" w:color="auto"/>
              <w:left w:val="single" w:sz="4" w:space="0" w:color="auto"/>
              <w:bottom w:val="single" w:sz="4" w:space="0" w:color="auto"/>
              <w:right w:val="single" w:sz="4" w:space="0" w:color="auto"/>
            </w:tcBorders>
          </w:tcPr>
          <w:p w14:paraId="4D54F8D5" w14:textId="77777777" w:rsidR="00CD0DE5" w:rsidRDefault="00CD0DE5">
            <w:pPr>
              <w:keepNext/>
              <w:keepLines/>
              <w:spacing w:after="0"/>
              <w:jc w:val="center"/>
              <w:rPr>
                <w:rFonts w:ascii="Arial" w:hAnsi="Arial"/>
                <w:b/>
                <w:sz w:val="18"/>
              </w:rPr>
            </w:pPr>
            <w:r>
              <w:rPr>
                <w:rFonts w:ascii="Arial" w:hAnsi="Arial"/>
                <w:b/>
                <w:sz w:val="18"/>
              </w:rPr>
              <w:t>2</w:t>
            </w:r>
          </w:p>
        </w:tc>
        <w:tc>
          <w:tcPr>
            <w:tcW w:w="992" w:type="dxa"/>
            <w:tcBorders>
              <w:top w:val="single" w:sz="4" w:space="0" w:color="auto"/>
              <w:left w:val="single" w:sz="4" w:space="0" w:color="auto"/>
              <w:bottom w:val="single" w:sz="4" w:space="0" w:color="auto"/>
              <w:right w:val="single" w:sz="4" w:space="0" w:color="auto"/>
            </w:tcBorders>
          </w:tcPr>
          <w:p w14:paraId="4FDADB59" w14:textId="77777777" w:rsidR="00CD0DE5" w:rsidRDefault="00CD0DE5">
            <w:pPr>
              <w:keepNext/>
              <w:keepLines/>
              <w:spacing w:after="0"/>
              <w:jc w:val="center"/>
              <w:rPr>
                <w:rFonts w:ascii="Arial" w:hAnsi="Arial"/>
                <w:b/>
                <w:sz w:val="18"/>
              </w:rPr>
            </w:pPr>
            <w:r>
              <w:rPr>
                <w:rFonts w:ascii="Arial" w:hAnsi="Arial"/>
                <w:b/>
                <w:sz w:val="18"/>
              </w:rPr>
              <w:t>4</w:t>
            </w:r>
          </w:p>
        </w:tc>
        <w:tc>
          <w:tcPr>
            <w:tcW w:w="993" w:type="dxa"/>
            <w:tcBorders>
              <w:top w:val="single" w:sz="4" w:space="0" w:color="auto"/>
              <w:left w:val="single" w:sz="4" w:space="0" w:color="auto"/>
              <w:bottom w:val="single" w:sz="4" w:space="0" w:color="auto"/>
              <w:right w:val="single" w:sz="4" w:space="0" w:color="auto"/>
            </w:tcBorders>
          </w:tcPr>
          <w:p w14:paraId="1A1DB941" w14:textId="77777777" w:rsidR="00CD0DE5" w:rsidRDefault="00CD0DE5">
            <w:pPr>
              <w:keepNext/>
              <w:keepLines/>
              <w:spacing w:after="0"/>
              <w:jc w:val="center"/>
              <w:rPr>
                <w:rFonts w:ascii="Arial" w:hAnsi="Arial"/>
                <w:b/>
                <w:sz w:val="18"/>
                <w:szCs w:val="18"/>
              </w:rPr>
            </w:pPr>
            <w:r w:rsidRPr="3C4F59A1">
              <w:rPr>
                <w:rFonts w:ascii="Arial" w:hAnsi="Arial"/>
                <w:b/>
                <w:sz w:val="18"/>
                <w:szCs w:val="18"/>
              </w:rPr>
              <w:t>6</w:t>
            </w:r>
          </w:p>
        </w:tc>
        <w:tc>
          <w:tcPr>
            <w:tcW w:w="866" w:type="dxa"/>
            <w:tcBorders>
              <w:top w:val="single" w:sz="4" w:space="0" w:color="auto"/>
              <w:left w:val="single" w:sz="4" w:space="0" w:color="auto"/>
              <w:bottom w:val="single" w:sz="4" w:space="0" w:color="auto"/>
              <w:right w:val="single" w:sz="4" w:space="0" w:color="auto"/>
            </w:tcBorders>
          </w:tcPr>
          <w:p w14:paraId="0158B6E1" w14:textId="77777777" w:rsidR="00CD0DE5" w:rsidRDefault="00CD0DE5">
            <w:pPr>
              <w:jc w:val="center"/>
              <w:rPr>
                <w:rFonts w:ascii="Arial" w:hAnsi="Arial"/>
                <w:b/>
                <w:sz w:val="18"/>
                <w:szCs w:val="18"/>
              </w:rPr>
            </w:pPr>
            <w:r>
              <w:rPr>
                <w:rFonts w:ascii="Arial" w:hAnsi="Arial"/>
                <w:b/>
                <w:bCs/>
                <w:sz w:val="18"/>
                <w:szCs w:val="18"/>
              </w:rPr>
              <w:t>8</w:t>
            </w:r>
          </w:p>
        </w:tc>
      </w:tr>
      <w:tr w:rsidR="00CD0DE5" w:rsidRPr="000C0827" w14:paraId="6F070A2D" w14:textId="77777777">
        <w:trPr>
          <w:trHeight w:val="300"/>
          <w:jc w:val="center"/>
        </w:trPr>
        <w:tc>
          <w:tcPr>
            <w:tcW w:w="993" w:type="dxa"/>
            <w:vMerge w:val="restart"/>
            <w:tcBorders>
              <w:top w:val="single" w:sz="4" w:space="0" w:color="auto"/>
              <w:left w:val="single" w:sz="4" w:space="0" w:color="auto"/>
              <w:right w:val="single" w:sz="4" w:space="0" w:color="auto"/>
            </w:tcBorders>
          </w:tcPr>
          <w:p w14:paraId="32D39771" w14:textId="77777777" w:rsidR="00CD0DE5" w:rsidRDefault="00CD0DE5">
            <w:pPr>
              <w:keepNext/>
              <w:keepLines/>
              <w:spacing w:after="0"/>
              <w:jc w:val="center"/>
              <w:rPr>
                <w:rFonts w:ascii="Arial" w:hAnsi="Arial"/>
                <w:sz w:val="18"/>
                <w:szCs w:val="18"/>
                <w:lang w:eastAsia="zh-CN"/>
              </w:rPr>
            </w:pPr>
          </w:p>
          <w:p w14:paraId="7A65AAEE" w14:textId="77777777" w:rsidR="00CD0DE5" w:rsidRDefault="00CD0DE5">
            <w:pPr>
              <w:keepNext/>
              <w:keepLines/>
              <w:spacing w:after="0"/>
              <w:jc w:val="center"/>
              <w:rPr>
                <w:rFonts w:ascii="Arial" w:hAnsi="Arial"/>
                <w:sz w:val="18"/>
                <w:szCs w:val="18"/>
                <w:lang w:eastAsia="zh-CN"/>
              </w:rPr>
            </w:pPr>
          </w:p>
          <w:p w14:paraId="295B6758" w14:textId="77777777" w:rsidR="00CD0DE5" w:rsidRDefault="00CD0DE5">
            <w:pPr>
              <w:keepNext/>
              <w:keepLines/>
              <w:spacing w:after="0"/>
              <w:jc w:val="center"/>
              <w:rPr>
                <w:rFonts w:ascii="Arial" w:hAnsi="Arial"/>
                <w:sz w:val="18"/>
                <w:szCs w:val="18"/>
                <w:lang w:eastAsia="zh-CN"/>
              </w:rPr>
            </w:pPr>
          </w:p>
          <w:p w14:paraId="3298709D" w14:textId="77777777" w:rsidR="00CD0DE5" w:rsidRDefault="00CD0DE5">
            <w:pPr>
              <w:keepNext/>
              <w:keepLines/>
              <w:spacing w:after="0"/>
              <w:jc w:val="center"/>
              <w:rPr>
                <w:rFonts w:ascii="Arial" w:hAnsi="Arial"/>
                <w:sz w:val="18"/>
                <w:szCs w:val="18"/>
                <w:lang w:eastAsia="zh-CN"/>
              </w:rPr>
            </w:pPr>
          </w:p>
          <w:p w14:paraId="1D25021E" w14:textId="77777777" w:rsidR="00CD0DE5" w:rsidRDefault="00CD0DE5">
            <w:pPr>
              <w:keepNext/>
              <w:keepLines/>
              <w:spacing w:after="0"/>
              <w:jc w:val="center"/>
              <w:rPr>
                <w:rFonts w:ascii="Arial" w:hAnsi="Arial"/>
                <w:sz w:val="18"/>
                <w:szCs w:val="18"/>
                <w:lang w:eastAsia="zh-CN"/>
              </w:rPr>
            </w:pPr>
          </w:p>
          <w:p w14:paraId="2FCEEC86" w14:textId="77777777" w:rsidR="00CD0DE5" w:rsidRDefault="00CD0DE5">
            <w:pPr>
              <w:keepNext/>
              <w:keepLines/>
              <w:spacing w:after="0"/>
              <w:jc w:val="center"/>
              <w:rPr>
                <w:rFonts w:ascii="Arial" w:hAnsi="Arial"/>
                <w:sz w:val="18"/>
                <w:szCs w:val="18"/>
                <w:lang w:eastAsia="zh-CN"/>
              </w:rPr>
            </w:pPr>
          </w:p>
          <w:p w14:paraId="3054B04A" w14:textId="77777777" w:rsidR="00CD0DE5" w:rsidRDefault="00CD0DE5">
            <w:pPr>
              <w:keepNext/>
              <w:keepLines/>
              <w:spacing w:after="0"/>
              <w:jc w:val="center"/>
              <w:rPr>
                <w:rFonts w:ascii="Arial" w:hAnsi="Arial"/>
                <w:sz w:val="18"/>
                <w:szCs w:val="18"/>
                <w:lang w:eastAsia="zh-CN"/>
              </w:rPr>
            </w:pPr>
          </w:p>
          <w:p w14:paraId="3BFBD808" w14:textId="77777777" w:rsidR="00CD0DE5" w:rsidRDefault="00CD0DE5">
            <w:pPr>
              <w:keepNext/>
              <w:keepLines/>
              <w:spacing w:after="0"/>
              <w:jc w:val="center"/>
              <w:rPr>
                <w:rFonts w:ascii="Arial" w:hAnsi="Arial"/>
                <w:sz w:val="18"/>
                <w:szCs w:val="18"/>
                <w:lang w:eastAsia="zh-CN"/>
              </w:rPr>
            </w:pPr>
            <w:r>
              <w:rPr>
                <w:rFonts w:ascii="Arial" w:hAnsi="Arial"/>
                <w:sz w:val="18"/>
                <w:szCs w:val="18"/>
                <w:lang w:eastAsia="zh-CN"/>
              </w:rPr>
              <w:t>Ericsson</w:t>
            </w:r>
          </w:p>
        </w:tc>
        <w:tc>
          <w:tcPr>
            <w:tcW w:w="1270" w:type="dxa"/>
            <w:vMerge w:val="restart"/>
            <w:tcBorders>
              <w:top w:val="single" w:sz="4" w:space="0" w:color="auto"/>
              <w:left w:val="single" w:sz="4" w:space="0" w:color="auto"/>
              <w:right w:val="single" w:sz="4" w:space="0" w:color="auto"/>
            </w:tcBorders>
          </w:tcPr>
          <w:p w14:paraId="479B79E1" w14:textId="77777777" w:rsidR="00CD0DE5" w:rsidRDefault="00CD0DE5">
            <w:pPr>
              <w:keepNext/>
              <w:keepLines/>
              <w:spacing w:after="0"/>
              <w:jc w:val="center"/>
              <w:rPr>
                <w:rFonts w:ascii="Arial" w:hAnsi="Arial"/>
                <w:sz w:val="18"/>
                <w:szCs w:val="18"/>
                <w:lang w:eastAsia="zh-CN"/>
              </w:rPr>
            </w:pPr>
          </w:p>
          <w:p w14:paraId="329F97D0" w14:textId="77777777" w:rsidR="00CD0DE5" w:rsidRDefault="00CD0DE5">
            <w:pPr>
              <w:keepNext/>
              <w:keepLines/>
              <w:spacing w:after="0"/>
              <w:jc w:val="center"/>
              <w:rPr>
                <w:rFonts w:ascii="Arial" w:hAnsi="Arial"/>
                <w:sz w:val="18"/>
                <w:szCs w:val="18"/>
                <w:lang w:eastAsia="zh-CN"/>
              </w:rPr>
            </w:pPr>
          </w:p>
          <w:p w14:paraId="2F8FCFB2" w14:textId="77777777" w:rsidR="00CD0DE5" w:rsidRDefault="00CD0DE5">
            <w:pPr>
              <w:keepNext/>
              <w:keepLines/>
              <w:spacing w:after="0"/>
              <w:jc w:val="center"/>
              <w:rPr>
                <w:rFonts w:ascii="Arial" w:hAnsi="Arial"/>
                <w:sz w:val="18"/>
                <w:szCs w:val="18"/>
                <w:lang w:eastAsia="zh-CN"/>
              </w:rPr>
            </w:pPr>
          </w:p>
          <w:p w14:paraId="3B1F9DEE" w14:textId="77777777" w:rsidR="00CD0DE5" w:rsidRDefault="00CD0DE5">
            <w:pPr>
              <w:keepNext/>
              <w:keepLines/>
              <w:spacing w:after="0"/>
              <w:jc w:val="center"/>
              <w:rPr>
                <w:rFonts w:ascii="Arial" w:hAnsi="Arial"/>
                <w:sz w:val="18"/>
                <w:szCs w:val="18"/>
                <w:lang w:eastAsia="zh-CN"/>
              </w:rPr>
            </w:pPr>
            <w:r>
              <w:rPr>
                <w:rFonts w:ascii="Arial" w:hAnsi="Arial"/>
                <w:sz w:val="18"/>
                <w:szCs w:val="18"/>
                <w:lang w:eastAsia="zh-CN"/>
              </w:rPr>
              <w:t>5%</w:t>
            </w:r>
          </w:p>
        </w:tc>
        <w:tc>
          <w:tcPr>
            <w:tcW w:w="1824" w:type="dxa"/>
            <w:tcBorders>
              <w:top w:val="single" w:sz="4" w:space="0" w:color="auto"/>
              <w:left w:val="single" w:sz="4" w:space="0" w:color="auto"/>
              <w:bottom w:val="single" w:sz="4" w:space="0" w:color="auto"/>
              <w:right w:val="single" w:sz="4" w:space="0" w:color="auto"/>
            </w:tcBorders>
          </w:tcPr>
          <w:p w14:paraId="46FA8B20" w14:textId="77777777" w:rsidR="00CD0DE5" w:rsidRDefault="00CD0DE5">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870" w:type="dxa"/>
            <w:tcBorders>
              <w:top w:val="single" w:sz="4" w:space="0" w:color="auto"/>
              <w:left w:val="single" w:sz="4" w:space="0" w:color="auto"/>
              <w:bottom w:val="single" w:sz="4" w:space="0" w:color="auto"/>
              <w:right w:val="single" w:sz="4" w:space="0" w:color="auto"/>
            </w:tcBorders>
          </w:tcPr>
          <w:p w14:paraId="14B83866" w14:textId="105239B8" w:rsidR="00CD0DE5" w:rsidRDefault="005263FF">
            <w:pPr>
              <w:keepNext/>
              <w:keepLines/>
              <w:spacing w:after="0"/>
              <w:jc w:val="center"/>
              <w:rPr>
                <w:rFonts w:ascii="Arial" w:hAnsi="Arial"/>
                <w:sz w:val="18"/>
                <w:szCs w:val="18"/>
                <w:lang w:eastAsia="zh-CN"/>
              </w:rPr>
            </w:pPr>
            <w:r>
              <w:rPr>
                <w:rFonts w:ascii="Arial" w:hAnsi="Arial"/>
                <w:sz w:val="18"/>
                <w:szCs w:val="18"/>
                <w:lang w:eastAsia="zh-CN"/>
              </w:rPr>
              <w:t>0.1643</w:t>
            </w:r>
          </w:p>
        </w:tc>
        <w:tc>
          <w:tcPr>
            <w:tcW w:w="850" w:type="dxa"/>
            <w:tcBorders>
              <w:top w:val="single" w:sz="4" w:space="0" w:color="auto"/>
              <w:left w:val="single" w:sz="4" w:space="0" w:color="auto"/>
              <w:bottom w:val="single" w:sz="4" w:space="0" w:color="auto"/>
              <w:right w:val="single" w:sz="4" w:space="0" w:color="auto"/>
            </w:tcBorders>
          </w:tcPr>
          <w:p w14:paraId="7A585880" w14:textId="00311310" w:rsidR="00CD0DE5" w:rsidRDefault="005263FF">
            <w:pPr>
              <w:keepNext/>
              <w:keepLines/>
              <w:spacing w:after="0"/>
              <w:jc w:val="center"/>
              <w:rPr>
                <w:rFonts w:ascii="Arial" w:hAnsi="Arial"/>
                <w:sz w:val="18"/>
                <w:szCs w:val="18"/>
                <w:lang w:eastAsia="zh-CN"/>
              </w:rPr>
            </w:pPr>
            <w:r>
              <w:rPr>
                <w:rFonts w:ascii="Arial" w:hAnsi="Arial"/>
                <w:sz w:val="18"/>
                <w:szCs w:val="18"/>
                <w:lang w:eastAsia="zh-CN"/>
              </w:rPr>
              <w:t>0.0813</w:t>
            </w:r>
          </w:p>
        </w:tc>
        <w:tc>
          <w:tcPr>
            <w:tcW w:w="992" w:type="dxa"/>
            <w:tcBorders>
              <w:top w:val="single" w:sz="4" w:space="0" w:color="auto"/>
              <w:left w:val="single" w:sz="4" w:space="0" w:color="auto"/>
              <w:bottom w:val="single" w:sz="4" w:space="0" w:color="auto"/>
              <w:right w:val="single" w:sz="4" w:space="0" w:color="auto"/>
            </w:tcBorders>
          </w:tcPr>
          <w:p w14:paraId="2A48103A" w14:textId="7D7B80E8" w:rsidR="00CD0DE5" w:rsidRDefault="005263FF">
            <w:pPr>
              <w:keepNext/>
              <w:keepLines/>
              <w:spacing w:after="0"/>
              <w:jc w:val="center"/>
              <w:rPr>
                <w:rFonts w:ascii="Arial" w:hAnsi="Arial"/>
                <w:sz w:val="18"/>
                <w:szCs w:val="18"/>
                <w:lang w:eastAsia="zh-CN"/>
              </w:rPr>
            </w:pPr>
            <w:r>
              <w:rPr>
                <w:rFonts w:ascii="Arial" w:hAnsi="Arial"/>
                <w:sz w:val="18"/>
                <w:szCs w:val="18"/>
                <w:lang w:eastAsia="zh-CN"/>
              </w:rPr>
              <w:t>0.024</w:t>
            </w:r>
            <w:r w:rsidR="00A07D90">
              <w:rPr>
                <w:rFonts w:ascii="Arial" w:hAnsi="Arial"/>
                <w:sz w:val="18"/>
                <w:szCs w:val="18"/>
                <w:lang w:eastAsia="zh-CN"/>
              </w:rPr>
              <w:t>6</w:t>
            </w:r>
          </w:p>
        </w:tc>
        <w:tc>
          <w:tcPr>
            <w:tcW w:w="993" w:type="dxa"/>
            <w:tcBorders>
              <w:top w:val="single" w:sz="4" w:space="0" w:color="auto"/>
              <w:left w:val="single" w:sz="4" w:space="0" w:color="auto"/>
              <w:bottom w:val="single" w:sz="4" w:space="0" w:color="auto"/>
              <w:right w:val="single" w:sz="4" w:space="0" w:color="auto"/>
            </w:tcBorders>
          </w:tcPr>
          <w:p w14:paraId="29A33FF0" w14:textId="0FEBC516" w:rsidR="00CD0DE5" w:rsidRDefault="00A07D90">
            <w:pPr>
              <w:keepNext/>
              <w:keepLines/>
              <w:spacing w:after="0"/>
              <w:jc w:val="center"/>
              <w:rPr>
                <w:rFonts w:ascii="Arial" w:hAnsi="Arial"/>
                <w:sz w:val="18"/>
                <w:szCs w:val="18"/>
                <w:lang w:eastAsia="zh-CN"/>
              </w:rPr>
            </w:pPr>
            <w:r>
              <w:rPr>
                <w:rFonts w:ascii="Arial" w:hAnsi="Arial"/>
                <w:sz w:val="18"/>
                <w:szCs w:val="18"/>
                <w:lang w:eastAsia="zh-CN"/>
              </w:rPr>
              <w:t>0.0147</w:t>
            </w:r>
          </w:p>
        </w:tc>
        <w:tc>
          <w:tcPr>
            <w:tcW w:w="866" w:type="dxa"/>
            <w:tcBorders>
              <w:top w:val="single" w:sz="4" w:space="0" w:color="auto"/>
              <w:left w:val="single" w:sz="4" w:space="0" w:color="auto"/>
              <w:bottom w:val="single" w:sz="4" w:space="0" w:color="auto"/>
              <w:right w:val="single" w:sz="4" w:space="0" w:color="auto"/>
            </w:tcBorders>
          </w:tcPr>
          <w:p w14:paraId="76D89CDF" w14:textId="20374117" w:rsidR="00CD0DE5" w:rsidRDefault="00A07D90">
            <w:pPr>
              <w:jc w:val="center"/>
              <w:rPr>
                <w:rFonts w:ascii="Arial" w:hAnsi="Arial"/>
                <w:sz w:val="18"/>
                <w:szCs w:val="18"/>
                <w:lang w:eastAsia="zh-CN"/>
              </w:rPr>
            </w:pPr>
            <w:r>
              <w:rPr>
                <w:rFonts w:ascii="Arial" w:hAnsi="Arial"/>
                <w:sz w:val="18"/>
                <w:szCs w:val="18"/>
                <w:lang w:eastAsia="zh-CN"/>
              </w:rPr>
              <w:t>0.0077</w:t>
            </w:r>
          </w:p>
        </w:tc>
      </w:tr>
      <w:tr w:rsidR="00CD0DE5" w:rsidRPr="000C0827" w14:paraId="4116AAAF" w14:textId="77777777">
        <w:trPr>
          <w:trHeight w:val="300"/>
          <w:jc w:val="center"/>
        </w:trPr>
        <w:tc>
          <w:tcPr>
            <w:tcW w:w="993" w:type="dxa"/>
            <w:vMerge/>
          </w:tcPr>
          <w:p w14:paraId="7C1E413A" w14:textId="77777777" w:rsidR="00CD0DE5" w:rsidRDefault="00CD0DE5">
            <w:pPr>
              <w:keepNext/>
              <w:keepLines/>
              <w:spacing w:after="0"/>
              <w:jc w:val="center"/>
              <w:rPr>
                <w:rFonts w:ascii="Arial" w:hAnsi="Arial"/>
                <w:sz w:val="18"/>
                <w:szCs w:val="18"/>
                <w:lang w:eastAsia="zh-CN"/>
              </w:rPr>
            </w:pPr>
          </w:p>
        </w:tc>
        <w:tc>
          <w:tcPr>
            <w:tcW w:w="1270" w:type="dxa"/>
            <w:vMerge/>
          </w:tcPr>
          <w:p w14:paraId="2FB94907" w14:textId="77777777" w:rsidR="00CD0DE5" w:rsidRDefault="00CD0DE5">
            <w:pPr>
              <w:keepNext/>
              <w:keepLines/>
              <w:spacing w:after="0"/>
              <w:jc w:val="center"/>
              <w:rPr>
                <w:rFonts w:ascii="Arial" w:hAnsi="Arial"/>
                <w:sz w:val="18"/>
                <w:szCs w:val="18"/>
                <w:lang w:eastAsia="zh-CN"/>
              </w:rPr>
            </w:pPr>
          </w:p>
        </w:tc>
        <w:tc>
          <w:tcPr>
            <w:tcW w:w="1824" w:type="dxa"/>
            <w:tcBorders>
              <w:top w:val="single" w:sz="4" w:space="0" w:color="auto"/>
              <w:left w:val="single" w:sz="4" w:space="0" w:color="auto"/>
              <w:bottom w:val="single" w:sz="4" w:space="0" w:color="auto"/>
              <w:right w:val="single" w:sz="4" w:space="0" w:color="auto"/>
            </w:tcBorders>
          </w:tcPr>
          <w:p w14:paraId="72336E3A" w14:textId="77777777" w:rsidR="00CD0DE5" w:rsidRDefault="00CD0DE5">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870" w:type="dxa"/>
            <w:tcBorders>
              <w:top w:val="single" w:sz="4" w:space="0" w:color="auto"/>
              <w:left w:val="single" w:sz="4" w:space="0" w:color="auto"/>
              <w:bottom w:val="single" w:sz="4" w:space="0" w:color="auto"/>
              <w:right w:val="single" w:sz="4" w:space="0" w:color="auto"/>
            </w:tcBorders>
          </w:tcPr>
          <w:p w14:paraId="3A189B5C" w14:textId="04141793" w:rsidR="00CD0DE5" w:rsidRPr="3B81CCDD" w:rsidDel="6FE5C61F" w:rsidRDefault="00D55676">
            <w:pPr>
              <w:keepNext/>
              <w:keepLines/>
              <w:spacing w:after="0"/>
              <w:jc w:val="center"/>
              <w:rPr>
                <w:rFonts w:ascii="Arial" w:hAnsi="Arial"/>
                <w:sz w:val="18"/>
                <w:szCs w:val="18"/>
                <w:lang w:eastAsia="zh-CN"/>
              </w:rPr>
            </w:pPr>
            <w:r>
              <w:rPr>
                <w:rFonts w:ascii="Arial" w:hAnsi="Arial"/>
                <w:sz w:val="18"/>
                <w:szCs w:val="18"/>
                <w:lang w:eastAsia="zh-CN"/>
              </w:rPr>
              <w:t>2.2186</w:t>
            </w:r>
          </w:p>
        </w:tc>
        <w:tc>
          <w:tcPr>
            <w:tcW w:w="850" w:type="dxa"/>
            <w:tcBorders>
              <w:top w:val="single" w:sz="4" w:space="0" w:color="auto"/>
              <w:left w:val="single" w:sz="4" w:space="0" w:color="auto"/>
              <w:bottom w:val="single" w:sz="4" w:space="0" w:color="auto"/>
              <w:right w:val="single" w:sz="4" w:space="0" w:color="auto"/>
            </w:tcBorders>
          </w:tcPr>
          <w:p w14:paraId="5D0CEEAA" w14:textId="1775B145" w:rsidR="00CD0DE5" w:rsidRPr="3B81CCDD" w:rsidDel="6FE5C61F" w:rsidRDefault="00F8393F">
            <w:pPr>
              <w:keepNext/>
              <w:keepLines/>
              <w:spacing w:after="0" w:line="259" w:lineRule="auto"/>
              <w:jc w:val="center"/>
              <w:rPr>
                <w:rFonts w:ascii="Arial" w:hAnsi="Arial"/>
                <w:sz w:val="18"/>
                <w:szCs w:val="18"/>
                <w:lang w:eastAsia="zh-CN"/>
              </w:rPr>
            </w:pPr>
            <w:r>
              <w:rPr>
                <w:rFonts w:ascii="Arial" w:hAnsi="Arial"/>
                <w:sz w:val="18"/>
                <w:szCs w:val="18"/>
                <w:lang w:eastAsia="zh-CN"/>
              </w:rPr>
              <w:t>1.1014</w:t>
            </w:r>
          </w:p>
        </w:tc>
        <w:tc>
          <w:tcPr>
            <w:tcW w:w="992" w:type="dxa"/>
            <w:tcBorders>
              <w:top w:val="single" w:sz="4" w:space="0" w:color="auto"/>
              <w:left w:val="single" w:sz="4" w:space="0" w:color="auto"/>
              <w:bottom w:val="single" w:sz="4" w:space="0" w:color="auto"/>
              <w:right w:val="single" w:sz="4" w:space="0" w:color="auto"/>
            </w:tcBorders>
          </w:tcPr>
          <w:p w14:paraId="542CCC38" w14:textId="470EE388" w:rsidR="00CD0DE5" w:rsidRPr="3B81CCDD" w:rsidDel="6FE5C61F" w:rsidRDefault="00F8393F">
            <w:pPr>
              <w:keepNext/>
              <w:keepLines/>
              <w:spacing w:after="0"/>
              <w:jc w:val="center"/>
              <w:rPr>
                <w:rFonts w:ascii="Arial" w:hAnsi="Arial"/>
                <w:sz w:val="18"/>
                <w:szCs w:val="18"/>
                <w:lang w:eastAsia="zh-CN"/>
              </w:rPr>
            </w:pPr>
            <w:r>
              <w:rPr>
                <w:rFonts w:ascii="Arial" w:hAnsi="Arial"/>
                <w:sz w:val="18"/>
                <w:szCs w:val="18"/>
                <w:lang w:eastAsia="zh-CN"/>
              </w:rPr>
              <w:t>0.3333</w:t>
            </w:r>
          </w:p>
        </w:tc>
        <w:tc>
          <w:tcPr>
            <w:tcW w:w="993" w:type="dxa"/>
            <w:tcBorders>
              <w:top w:val="single" w:sz="4" w:space="0" w:color="auto"/>
              <w:left w:val="single" w:sz="4" w:space="0" w:color="auto"/>
              <w:bottom w:val="single" w:sz="4" w:space="0" w:color="auto"/>
              <w:right w:val="single" w:sz="4" w:space="0" w:color="auto"/>
            </w:tcBorders>
          </w:tcPr>
          <w:p w14:paraId="55A35FBA" w14:textId="48B3E34E" w:rsidR="00CD0DE5" w:rsidRPr="3B81CCDD" w:rsidDel="6FE5C61F" w:rsidRDefault="00F8393F">
            <w:pPr>
              <w:keepNext/>
              <w:keepLines/>
              <w:spacing w:after="0"/>
              <w:jc w:val="center"/>
              <w:rPr>
                <w:rFonts w:ascii="Arial" w:hAnsi="Arial"/>
                <w:sz w:val="18"/>
                <w:szCs w:val="18"/>
                <w:lang w:eastAsia="zh-CN"/>
              </w:rPr>
            </w:pPr>
            <w:r>
              <w:rPr>
                <w:rFonts w:ascii="Arial" w:hAnsi="Arial"/>
                <w:sz w:val="18"/>
                <w:szCs w:val="18"/>
                <w:lang w:eastAsia="zh-CN"/>
              </w:rPr>
              <w:t>0.2</w:t>
            </w:r>
          </w:p>
        </w:tc>
        <w:tc>
          <w:tcPr>
            <w:tcW w:w="866" w:type="dxa"/>
            <w:tcBorders>
              <w:top w:val="single" w:sz="4" w:space="0" w:color="auto"/>
              <w:left w:val="single" w:sz="4" w:space="0" w:color="auto"/>
              <w:bottom w:val="single" w:sz="4" w:space="0" w:color="auto"/>
              <w:right w:val="single" w:sz="4" w:space="0" w:color="auto"/>
            </w:tcBorders>
          </w:tcPr>
          <w:p w14:paraId="779C452C" w14:textId="55CC9D6E" w:rsidR="00CD0DE5" w:rsidRPr="3B81CCDD" w:rsidDel="6FE5C61F" w:rsidRDefault="002B1210">
            <w:pPr>
              <w:jc w:val="center"/>
              <w:rPr>
                <w:rFonts w:ascii="Arial" w:hAnsi="Arial"/>
                <w:sz w:val="18"/>
                <w:szCs w:val="18"/>
                <w:lang w:eastAsia="zh-CN"/>
              </w:rPr>
            </w:pPr>
            <w:r>
              <w:rPr>
                <w:rFonts w:ascii="Arial" w:hAnsi="Arial"/>
                <w:sz w:val="18"/>
                <w:szCs w:val="18"/>
                <w:lang w:eastAsia="zh-CN"/>
              </w:rPr>
              <w:t>0.1051</w:t>
            </w:r>
          </w:p>
        </w:tc>
      </w:tr>
      <w:tr w:rsidR="00CD0DE5" w:rsidRPr="000C0827" w14:paraId="71A29353" w14:textId="77777777">
        <w:trPr>
          <w:trHeight w:val="300"/>
          <w:jc w:val="center"/>
        </w:trPr>
        <w:tc>
          <w:tcPr>
            <w:tcW w:w="993" w:type="dxa"/>
            <w:vMerge/>
          </w:tcPr>
          <w:p w14:paraId="1D9EE59A" w14:textId="77777777" w:rsidR="00CD0DE5" w:rsidRDefault="00CD0DE5">
            <w:pPr>
              <w:keepNext/>
              <w:keepLines/>
              <w:spacing w:after="0"/>
              <w:jc w:val="center"/>
              <w:rPr>
                <w:rFonts w:ascii="Arial" w:hAnsi="Arial"/>
                <w:sz w:val="18"/>
                <w:lang w:eastAsia="x-none"/>
              </w:rPr>
            </w:pPr>
          </w:p>
        </w:tc>
        <w:tc>
          <w:tcPr>
            <w:tcW w:w="1270" w:type="dxa"/>
            <w:vMerge w:val="restart"/>
            <w:tcBorders>
              <w:top w:val="single" w:sz="4" w:space="0" w:color="auto"/>
              <w:left w:val="single" w:sz="4" w:space="0" w:color="auto"/>
              <w:right w:val="single" w:sz="4" w:space="0" w:color="auto"/>
            </w:tcBorders>
          </w:tcPr>
          <w:p w14:paraId="73DAF93E" w14:textId="77777777" w:rsidR="00CD0DE5" w:rsidRDefault="00CD0DE5">
            <w:pPr>
              <w:keepNext/>
              <w:keepLines/>
              <w:spacing w:after="0"/>
              <w:jc w:val="center"/>
              <w:rPr>
                <w:rFonts w:ascii="Arial" w:hAnsi="Arial"/>
                <w:sz w:val="18"/>
                <w:lang w:eastAsia="x-none"/>
              </w:rPr>
            </w:pPr>
          </w:p>
        </w:tc>
        <w:tc>
          <w:tcPr>
            <w:tcW w:w="1824" w:type="dxa"/>
            <w:tcBorders>
              <w:top w:val="single" w:sz="4" w:space="0" w:color="auto"/>
              <w:left w:val="single" w:sz="4" w:space="0" w:color="auto"/>
              <w:bottom w:val="single" w:sz="4" w:space="0" w:color="auto"/>
              <w:right w:val="single" w:sz="4" w:space="0" w:color="auto"/>
            </w:tcBorders>
          </w:tcPr>
          <w:p w14:paraId="3298B77C" w14:textId="77777777" w:rsidR="00CD0DE5" w:rsidRDefault="00CD0DE5">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870" w:type="dxa"/>
            <w:tcBorders>
              <w:top w:val="single" w:sz="4" w:space="0" w:color="auto"/>
              <w:left w:val="single" w:sz="4" w:space="0" w:color="auto"/>
              <w:bottom w:val="single" w:sz="4" w:space="0" w:color="auto"/>
              <w:right w:val="single" w:sz="4" w:space="0" w:color="auto"/>
            </w:tcBorders>
          </w:tcPr>
          <w:p w14:paraId="27C3E28B" w14:textId="762DE58F" w:rsidR="00CD0DE5" w:rsidRDefault="000755D9">
            <w:pPr>
              <w:keepNext/>
              <w:keepLines/>
              <w:spacing w:after="0" w:line="259" w:lineRule="auto"/>
              <w:jc w:val="center"/>
              <w:rPr>
                <w:rFonts w:ascii="Arial" w:hAnsi="Arial"/>
                <w:sz w:val="18"/>
                <w:szCs w:val="18"/>
              </w:rPr>
            </w:pPr>
            <w:r>
              <w:rPr>
                <w:rFonts w:ascii="Arial" w:hAnsi="Arial"/>
                <w:sz w:val="18"/>
                <w:szCs w:val="18"/>
              </w:rPr>
              <w:t>0.324</w:t>
            </w:r>
          </w:p>
        </w:tc>
        <w:tc>
          <w:tcPr>
            <w:tcW w:w="850" w:type="dxa"/>
            <w:tcBorders>
              <w:top w:val="single" w:sz="4" w:space="0" w:color="auto"/>
              <w:left w:val="single" w:sz="4" w:space="0" w:color="auto"/>
              <w:bottom w:val="single" w:sz="4" w:space="0" w:color="auto"/>
              <w:right w:val="single" w:sz="4" w:space="0" w:color="auto"/>
            </w:tcBorders>
          </w:tcPr>
          <w:p w14:paraId="20D6C7D0" w14:textId="2AB694A7" w:rsidR="00CD0DE5" w:rsidRDefault="00B923C9">
            <w:pPr>
              <w:keepNext/>
              <w:keepLines/>
              <w:spacing w:after="0"/>
              <w:jc w:val="center"/>
              <w:rPr>
                <w:rFonts w:ascii="Arial" w:hAnsi="Arial"/>
                <w:sz w:val="18"/>
                <w:szCs w:val="18"/>
                <w:lang w:eastAsia="x-none"/>
              </w:rPr>
            </w:pPr>
            <w:r>
              <w:rPr>
                <w:rFonts w:ascii="Arial" w:hAnsi="Arial"/>
                <w:sz w:val="18"/>
                <w:szCs w:val="18"/>
                <w:lang w:eastAsia="x-none"/>
              </w:rPr>
              <w:t>0.2437</w:t>
            </w:r>
          </w:p>
        </w:tc>
        <w:tc>
          <w:tcPr>
            <w:tcW w:w="992" w:type="dxa"/>
            <w:tcBorders>
              <w:top w:val="single" w:sz="4" w:space="0" w:color="auto"/>
              <w:left w:val="single" w:sz="4" w:space="0" w:color="auto"/>
              <w:bottom w:val="single" w:sz="4" w:space="0" w:color="auto"/>
              <w:right w:val="single" w:sz="4" w:space="0" w:color="auto"/>
            </w:tcBorders>
          </w:tcPr>
          <w:p w14:paraId="6ABC3DD1" w14:textId="14E3AFE7" w:rsidR="00CD0DE5" w:rsidRDefault="00B923C9">
            <w:pPr>
              <w:keepNext/>
              <w:keepLines/>
              <w:spacing w:after="0"/>
              <w:jc w:val="center"/>
              <w:rPr>
                <w:rFonts w:ascii="Arial" w:hAnsi="Arial"/>
                <w:sz w:val="18"/>
                <w:szCs w:val="18"/>
                <w:lang w:eastAsia="x-none"/>
              </w:rPr>
            </w:pPr>
            <w:r>
              <w:rPr>
                <w:rFonts w:ascii="Arial" w:hAnsi="Arial"/>
                <w:sz w:val="18"/>
                <w:szCs w:val="18"/>
                <w:lang w:eastAsia="x-none"/>
              </w:rPr>
              <w:t>0.1895</w:t>
            </w:r>
          </w:p>
        </w:tc>
        <w:tc>
          <w:tcPr>
            <w:tcW w:w="993" w:type="dxa"/>
            <w:tcBorders>
              <w:top w:val="single" w:sz="4" w:space="0" w:color="auto"/>
              <w:left w:val="single" w:sz="4" w:space="0" w:color="auto"/>
              <w:bottom w:val="single" w:sz="4" w:space="0" w:color="auto"/>
              <w:right w:val="single" w:sz="4" w:space="0" w:color="auto"/>
            </w:tcBorders>
          </w:tcPr>
          <w:p w14:paraId="529C7129" w14:textId="50457C48" w:rsidR="00CD0DE5" w:rsidRDefault="00B923C9">
            <w:pPr>
              <w:keepNext/>
              <w:keepLines/>
              <w:spacing w:after="0"/>
              <w:jc w:val="center"/>
              <w:rPr>
                <w:rFonts w:ascii="Arial" w:hAnsi="Arial"/>
                <w:sz w:val="18"/>
                <w:szCs w:val="18"/>
                <w:lang w:eastAsia="x-none"/>
              </w:rPr>
            </w:pPr>
            <w:r>
              <w:rPr>
                <w:rFonts w:ascii="Arial" w:hAnsi="Arial"/>
                <w:sz w:val="18"/>
                <w:szCs w:val="18"/>
                <w:lang w:eastAsia="x-none"/>
              </w:rPr>
              <w:t>0.1603</w:t>
            </w:r>
          </w:p>
        </w:tc>
        <w:tc>
          <w:tcPr>
            <w:tcW w:w="866" w:type="dxa"/>
            <w:tcBorders>
              <w:top w:val="single" w:sz="4" w:space="0" w:color="auto"/>
              <w:left w:val="single" w:sz="4" w:space="0" w:color="auto"/>
              <w:bottom w:val="single" w:sz="4" w:space="0" w:color="auto"/>
              <w:right w:val="single" w:sz="4" w:space="0" w:color="auto"/>
            </w:tcBorders>
          </w:tcPr>
          <w:p w14:paraId="56AE23DC" w14:textId="37878010" w:rsidR="00CD0DE5" w:rsidRDefault="00B923C9">
            <w:pPr>
              <w:jc w:val="center"/>
              <w:rPr>
                <w:rFonts w:ascii="Arial" w:hAnsi="Arial"/>
                <w:sz w:val="18"/>
                <w:szCs w:val="18"/>
              </w:rPr>
            </w:pPr>
            <w:r>
              <w:rPr>
                <w:rFonts w:ascii="Arial" w:hAnsi="Arial"/>
                <w:sz w:val="18"/>
                <w:szCs w:val="18"/>
              </w:rPr>
              <w:t>0.1162</w:t>
            </w:r>
          </w:p>
        </w:tc>
      </w:tr>
      <w:tr w:rsidR="00CD0DE5" w:rsidRPr="000C0827" w14:paraId="146F2FDA" w14:textId="77777777">
        <w:trPr>
          <w:trHeight w:val="300"/>
          <w:jc w:val="center"/>
        </w:trPr>
        <w:tc>
          <w:tcPr>
            <w:tcW w:w="993" w:type="dxa"/>
            <w:vMerge/>
          </w:tcPr>
          <w:p w14:paraId="04FAC048" w14:textId="77777777" w:rsidR="00CD0DE5" w:rsidRDefault="00CD0DE5">
            <w:pPr>
              <w:keepNext/>
              <w:keepLines/>
              <w:spacing w:after="0"/>
              <w:jc w:val="center"/>
              <w:rPr>
                <w:rFonts w:ascii="Arial" w:hAnsi="Arial"/>
                <w:sz w:val="18"/>
                <w:lang w:eastAsia="x-none"/>
              </w:rPr>
            </w:pPr>
          </w:p>
        </w:tc>
        <w:tc>
          <w:tcPr>
            <w:tcW w:w="1270" w:type="dxa"/>
            <w:vMerge/>
          </w:tcPr>
          <w:p w14:paraId="22AF37A4" w14:textId="77777777" w:rsidR="00CD0DE5" w:rsidRDefault="00CD0DE5">
            <w:pPr>
              <w:keepNext/>
              <w:keepLines/>
              <w:spacing w:after="0"/>
              <w:jc w:val="center"/>
              <w:rPr>
                <w:rFonts w:ascii="Arial" w:hAnsi="Arial"/>
                <w:sz w:val="18"/>
                <w:lang w:eastAsia="x-none"/>
              </w:rPr>
            </w:pPr>
          </w:p>
        </w:tc>
        <w:tc>
          <w:tcPr>
            <w:tcW w:w="1824" w:type="dxa"/>
            <w:tcBorders>
              <w:top w:val="single" w:sz="4" w:space="0" w:color="auto"/>
              <w:left w:val="single" w:sz="4" w:space="0" w:color="auto"/>
              <w:bottom w:val="single" w:sz="4" w:space="0" w:color="auto"/>
              <w:right w:val="single" w:sz="4" w:space="0" w:color="auto"/>
            </w:tcBorders>
          </w:tcPr>
          <w:p w14:paraId="36F64BDF" w14:textId="77777777" w:rsidR="00CD0DE5" w:rsidRDefault="00CD0DE5">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870" w:type="dxa"/>
            <w:tcBorders>
              <w:top w:val="single" w:sz="4" w:space="0" w:color="auto"/>
              <w:left w:val="single" w:sz="4" w:space="0" w:color="auto"/>
              <w:bottom w:val="single" w:sz="4" w:space="0" w:color="auto"/>
              <w:right w:val="single" w:sz="4" w:space="0" w:color="auto"/>
            </w:tcBorders>
          </w:tcPr>
          <w:p w14:paraId="21C973D1" w14:textId="18DBC20B" w:rsidR="00CD0DE5" w:rsidRDefault="002B1210">
            <w:pPr>
              <w:keepNext/>
              <w:keepLines/>
              <w:spacing w:after="0"/>
              <w:jc w:val="center"/>
              <w:rPr>
                <w:rFonts w:ascii="Arial" w:hAnsi="Arial"/>
                <w:sz w:val="18"/>
                <w:szCs w:val="18"/>
                <w:lang w:eastAsia="x-none"/>
              </w:rPr>
            </w:pPr>
            <w:r>
              <w:rPr>
                <w:rFonts w:ascii="Arial" w:hAnsi="Arial"/>
                <w:sz w:val="18"/>
                <w:szCs w:val="18"/>
                <w:lang w:eastAsia="x-none"/>
              </w:rPr>
              <w:t>2.0034</w:t>
            </w:r>
          </w:p>
        </w:tc>
        <w:tc>
          <w:tcPr>
            <w:tcW w:w="850" w:type="dxa"/>
            <w:tcBorders>
              <w:top w:val="single" w:sz="4" w:space="0" w:color="auto"/>
              <w:left w:val="single" w:sz="4" w:space="0" w:color="auto"/>
              <w:bottom w:val="single" w:sz="4" w:space="0" w:color="auto"/>
              <w:right w:val="single" w:sz="4" w:space="0" w:color="auto"/>
            </w:tcBorders>
          </w:tcPr>
          <w:p w14:paraId="486CEF8B" w14:textId="7D53663F" w:rsidR="00CD0DE5" w:rsidRDefault="00BB7B63">
            <w:pPr>
              <w:keepNext/>
              <w:keepLines/>
              <w:spacing w:after="0"/>
              <w:jc w:val="center"/>
              <w:rPr>
                <w:rFonts w:ascii="Arial" w:hAnsi="Arial"/>
                <w:sz w:val="18"/>
                <w:szCs w:val="18"/>
                <w:lang w:eastAsia="x-none"/>
              </w:rPr>
            </w:pPr>
            <w:r>
              <w:rPr>
                <w:rFonts w:ascii="Arial" w:hAnsi="Arial"/>
                <w:sz w:val="18"/>
                <w:szCs w:val="18"/>
                <w:lang w:eastAsia="x-none"/>
              </w:rPr>
              <w:t>1.3877</w:t>
            </w:r>
          </w:p>
        </w:tc>
        <w:tc>
          <w:tcPr>
            <w:tcW w:w="992" w:type="dxa"/>
            <w:tcBorders>
              <w:top w:val="single" w:sz="4" w:space="0" w:color="auto"/>
              <w:left w:val="single" w:sz="4" w:space="0" w:color="auto"/>
              <w:bottom w:val="single" w:sz="4" w:space="0" w:color="auto"/>
              <w:right w:val="single" w:sz="4" w:space="0" w:color="auto"/>
            </w:tcBorders>
          </w:tcPr>
          <w:p w14:paraId="162E8070" w14:textId="6D2A5598" w:rsidR="00CD0DE5" w:rsidRDefault="00BB7B63">
            <w:pPr>
              <w:keepNext/>
              <w:keepLines/>
              <w:spacing w:after="0"/>
              <w:jc w:val="center"/>
              <w:rPr>
                <w:rFonts w:ascii="Arial" w:hAnsi="Arial"/>
                <w:sz w:val="18"/>
                <w:szCs w:val="18"/>
                <w:lang w:eastAsia="x-none"/>
              </w:rPr>
            </w:pPr>
            <w:r>
              <w:rPr>
                <w:rFonts w:ascii="Arial" w:hAnsi="Arial"/>
                <w:sz w:val="18"/>
                <w:szCs w:val="18"/>
                <w:lang w:eastAsia="x-none"/>
              </w:rPr>
              <w:t>0.9628</w:t>
            </w:r>
          </w:p>
        </w:tc>
        <w:tc>
          <w:tcPr>
            <w:tcW w:w="993" w:type="dxa"/>
            <w:tcBorders>
              <w:top w:val="single" w:sz="4" w:space="0" w:color="auto"/>
              <w:left w:val="single" w:sz="4" w:space="0" w:color="auto"/>
              <w:bottom w:val="single" w:sz="4" w:space="0" w:color="auto"/>
              <w:right w:val="single" w:sz="4" w:space="0" w:color="auto"/>
            </w:tcBorders>
          </w:tcPr>
          <w:p w14:paraId="11021378" w14:textId="537ACC7E" w:rsidR="00CD0DE5" w:rsidRDefault="00BB7B63">
            <w:pPr>
              <w:keepNext/>
              <w:keepLines/>
              <w:spacing w:after="0"/>
              <w:jc w:val="center"/>
              <w:rPr>
                <w:rFonts w:ascii="Arial" w:hAnsi="Arial"/>
                <w:sz w:val="18"/>
                <w:szCs w:val="18"/>
                <w:lang w:eastAsia="x-none"/>
              </w:rPr>
            </w:pPr>
            <w:r>
              <w:rPr>
                <w:rFonts w:ascii="Arial" w:hAnsi="Arial"/>
                <w:sz w:val="18"/>
                <w:szCs w:val="18"/>
                <w:lang w:eastAsia="x-none"/>
              </w:rPr>
              <w:t>0.6706</w:t>
            </w:r>
          </w:p>
        </w:tc>
        <w:tc>
          <w:tcPr>
            <w:tcW w:w="866" w:type="dxa"/>
            <w:tcBorders>
              <w:top w:val="single" w:sz="4" w:space="0" w:color="auto"/>
              <w:left w:val="single" w:sz="4" w:space="0" w:color="auto"/>
              <w:bottom w:val="single" w:sz="4" w:space="0" w:color="auto"/>
              <w:right w:val="single" w:sz="4" w:space="0" w:color="auto"/>
            </w:tcBorders>
          </w:tcPr>
          <w:p w14:paraId="17B1A0B6" w14:textId="691D675E" w:rsidR="00CD0DE5" w:rsidRDefault="00BB7B63">
            <w:pPr>
              <w:jc w:val="center"/>
              <w:rPr>
                <w:rFonts w:ascii="Arial" w:hAnsi="Arial"/>
                <w:sz w:val="18"/>
                <w:szCs w:val="18"/>
              </w:rPr>
            </w:pPr>
            <w:r>
              <w:rPr>
                <w:rFonts w:ascii="Arial" w:hAnsi="Arial"/>
                <w:sz w:val="18"/>
                <w:szCs w:val="18"/>
              </w:rPr>
              <w:t>0.4566</w:t>
            </w:r>
          </w:p>
        </w:tc>
      </w:tr>
    </w:tbl>
    <w:p w14:paraId="68265633" w14:textId="4CB4DE81" w:rsidR="00E13370" w:rsidRDefault="00E13370" w:rsidP="0062745C">
      <w:pPr>
        <w:pStyle w:val="BodyText"/>
      </w:pPr>
    </w:p>
    <w:p w14:paraId="57879E49" w14:textId="77777777" w:rsidR="004B372C" w:rsidRDefault="004B372C" w:rsidP="0062745C">
      <w:pPr>
        <w:pStyle w:val="BodyText"/>
      </w:pPr>
    </w:p>
    <w:p w14:paraId="471DBA9C" w14:textId="77777777" w:rsidR="00D739C0" w:rsidRDefault="00D739C0" w:rsidP="00D739C0"/>
    <w:p w14:paraId="345BD9E8" w14:textId="77777777" w:rsidR="000B44D3" w:rsidRDefault="000B44D3" w:rsidP="00D739C0"/>
    <w:p w14:paraId="6AF9795C" w14:textId="77777777" w:rsidR="000B44D3" w:rsidRDefault="000B44D3" w:rsidP="00D739C0"/>
    <w:p w14:paraId="09944CA8" w14:textId="77777777" w:rsidR="000B44D3" w:rsidRDefault="000B44D3" w:rsidP="00D739C0"/>
    <w:p w14:paraId="79AF600B" w14:textId="77777777" w:rsidR="000B44D3" w:rsidRDefault="000B44D3" w:rsidP="00D739C0"/>
    <w:p w14:paraId="19CEE5AC" w14:textId="77777777" w:rsidR="000B44D3" w:rsidRDefault="000B44D3" w:rsidP="00D739C0"/>
    <w:p w14:paraId="5A8CD7F9" w14:textId="03B1E8D2" w:rsidR="00D739C0" w:rsidRPr="003C0B2F" w:rsidRDefault="00D739C0" w:rsidP="00D739C0">
      <w:pPr>
        <w:jc w:val="center"/>
        <w:rPr>
          <w:rFonts w:ascii="Arial" w:eastAsia="SimSun" w:hAnsi="Arial"/>
          <w:b/>
        </w:rPr>
      </w:pPr>
      <w:r w:rsidRPr="00707E84">
        <w:rPr>
          <w:rFonts w:ascii="Arial" w:eastAsia="SimSun" w:hAnsi="Arial"/>
          <w:b/>
        </w:rPr>
        <w:lastRenderedPageBreak/>
        <w:t xml:space="preserve">Table 2.3.1-3: Scenario </w:t>
      </w:r>
      <w:r>
        <w:rPr>
          <w:rFonts w:ascii="Arial" w:eastAsia="SimSun" w:hAnsi="Arial"/>
          <w:b/>
        </w:rPr>
        <w:t>3</w:t>
      </w:r>
      <w:r w:rsidRPr="00707E84">
        <w:rPr>
          <w:rFonts w:ascii="Arial" w:eastAsia="SimSun" w:hAnsi="Arial"/>
          <w:b/>
        </w:rPr>
        <w:t>, Case 3, UL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7"/>
        <w:gridCol w:w="678"/>
        <w:gridCol w:w="1190"/>
        <w:gridCol w:w="1177"/>
        <w:gridCol w:w="813"/>
        <w:gridCol w:w="850"/>
        <w:gridCol w:w="993"/>
        <w:gridCol w:w="992"/>
        <w:gridCol w:w="850"/>
        <w:gridCol w:w="1276"/>
      </w:tblGrid>
      <w:tr w:rsidR="00D739C0" w:rsidRPr="000C0827" w14:paraId="39D71940" w14:textId="77777777" w:rsidTr="005D6C1A">
        <w:trPr>
          <w:trHeight w:val="300"/>
          <w:tblHeader/>
          <w:jc w:val="center"/>
        </w:trPr>
        <w:tc>
          <w:tcPr>
            <w:tcW w:w="957" w:type="dxa"/>
            <w:vMerge w:val="restart"/>
          </w:tcPr>
          <w:p w14:paraId="68465B79" w14:textId="77777777" w:rsidR="00D739C0" w:rsidRDefault="00D739C0">
            <w:pPr>
              <w:keepNext/>
              <w:keepLines/>
              <w:spacing w:after="0"/>
              <w:jc w:val="center"/>
              <w:rPr>
                <w:rFonts w:ascii="Arial" w:hAnsi="Arial"/>
                <w:b/>
                <w:sz w:val="18"/>
              </w:rPr>
            </w:pPr>
            <w:r>
              <w:rPr>
                <w:rFonts w:ascii="Arial" w:hAnsi="Arial"/>
                <w:b/>
                <w:sz w:val="18"/>
              </w:rPr>
              <w:t>Company</w:t>
            </w:r>
          </w:p>
        </w:tc>
        <w:tc>
          <w:tcPr>
            <w:tcW w:w="678" w:type="dxa"/>
            <w:vMerge w:val="restart"/>
          </w:tcPr>
          <w:p w14:paraId="6E302000" w14:textId="77777777" w:rsidR="00D739C0" w:rsidRPr="6FE5C61F" w:rsidRDefault="00D739C0">
            <w:pPr>
              <w:jc w:val="center"/>
              <w:rPr>
                <w:rFonts w:ascii="Arial" w:hAnsi="Arial"/>
                <w:b/>
                <w:bCs/>
                <w:sz w:val="18"/>
                <w:szCs w:val="18"/>
              </w:rPr>
            </w:pPr>
            <w:r w:rsidRPr="6FE5C61F">
              <w:rPr>
                <w:rFonts w:ascii="Arial" w:hAnsi="Arial"/>
                <w:b/>
                <w:bCs/>
                <w:sz w:val="18"/>
                <w:szCs w:val="18"/>
              </w:rPr>
              <w:t>Victim</w:t>
            </w:r>
          </w:p>
        </w:tc>
        <w:tc>
          <w:tcPr>
            <w:tcW w:w="1190" w:type="dxa"/>
            <w:vMerge w:val="restart"/>
          </w:tcPr>
          <w:p w14:paraId="4748812F" w14:textId="77777777" w:rsidR="00D739C0" w:rsidRDefault="00D739C0">
            <w:pPr>
              <w:keepNext/>
              <w:keepLines/>
              <w:spacing w:after="0"/>
              <w:jc w:val="center"/>
              <w:rPr>
                <w:rFonts w:ascii="Arial" w:hAnsi="Arial"/>
                <w:b/>
                <w:sz w:val="18"/>
              </w:rPr>
            </w:pPr>
            <w:r>
              <w:rPr>
                <w:rFonts w:ascii="Arial" w:hAnsi="Arial"/>
                <w:b/>
                <w:sz w:val="18"/>
              </w:rPr>
              <w:t>Observation</w:t>
            </w:r>
          </w:p>
          <w:p w14:paraId="4390B22E" w14:textId="77777777" w:rsidR="00D739C0" w:rsidRDefault="00D739C0">
            <w:pPr>
              <w:keepNext/>
              <w:keepLines/>
              <w:spacing w:after="0"/>
              <w:jc w:val="center"/>
              <w:rPr>
                <w:rFonts w:ascii="Arial" w:hAnsi="Arial"/>
                <w:b/>
                <w:sz w:val="18"/>
                <w:szCs w:val="18"/>
              </w:rPr>
            </w:pPr>
            <w:r w:rsidRPr="0CDB6D6E">
              <w:rPr>
                <w:rFonts w:ascii="Arial" w:hAnsi="Arial"/>
                <w:b/>
                <w:sz w:val="18"/>
                <w:szCs w:val="18"/>
              </w:rPr>
              <w:t>Point</w:t>
            </w:r>
          </w:p>
        </w:tc>
        <w:tc>
          <w:tcPr>
            <w:tcW w:w="1177" w:type="dxa"/>
            <w:vMerge w:val="restart"/>
          </w:tcPr>
          <w:p w14:paraId="21105AD7" w14:textId="77777777" w:rsidR="00D739C0" w:rsidRDefault="00D739C0">
            <w:pPr>
              <w:jc w:val="center"/>
              <w:rPr>
                <w:rFonts w:ascii="Arial" w:hAnsi="Arial"/>
                <w:b/>
                <w:sz w:val="18"/>
                <w:szCs w:val="18"/>
              </w:rPr>
            </w:pPr>
          </w:p>
        </w:tc>
        <w:tc>
          <w:tcPr>
            <w:tcW w:w="4498" w:type="dxa"/>
            <w:gridSpan w:val="5"/>
          </w:tcPr>
          <w:p w14:paraId="0B79B291" w14:textId="77777777" w:rsidR="00D739C0" w:rsidRPr="008B5B35" w:rsidRDefault="00D739C0">
            <w:pPr>
              <w:jc w:val="center"/>
              <w:rPr>
                <w:rFonts w:ascii="Arial" w:hAnsi="Arial" w:cs="Arial"/>
                <w:b/>
                <w:bCs/>
                <w:sz w:val="18"/>
                <w:szCs w:val="18"/>
              </w:rPr>
            </w:pPr>
            <w:r>
              <w:rPr>
                <w:rFonts w:ascii="Arial" w:hAnsi="Arial" w:cs="Arial"/>
                <w:b/>
                <w:bCs/>
                <w:sz w:val="18"/>
                <w:szCs w:val="18"/>
              </w:rPr>
              <w:t>Performance degradation</w:t>
            </w:r>
          </w:p>
        </w:tc>
        <w:tc>
          <w:tcPr>
            <w:tcW w:w="1276" w:type="dxa"/>
            <w:vMerge w:val="restart"/>
          </w:tcPr>
          <w:p w14:paraId="56C40A97" w14:textId="77777777" w:rsidR="00D739C0" w:rsidRDefault="00D739C0">
            <w:pPr>
              <w:jc w:val="center"/>
              <w:rPr>
                <w:rFonts w:ascii="Arial" w:hAnsi="Arial" w:cs="Arial"/>
                <w:b/>
                <w:bCs/>
                <w:sz w:val="18"/>
                <w:szCs w:val="18"/>
              </w:rPr>
            </w:pPr>
            <w:r>
              <w:rPr>
                <w:rFonts w:ascii="Arial" w:hAnsi="Arial" w:cs="Arial"/>
                <w:b/>
                <w:bCs/>
                <w:sz w:val="18"/>
                <w:szCs w:val="18"/>
              </w:rPr>
              <w:t>Performance degradation reference</w:t>
            </w:r>
            <w:r>
              <w:br/>
            </w:r>
          </w:p>
        </w:tc>
      </w:tr>
      <w:tr w:rsidR="00D739C0" w:rsidRPr="000C0827" w14:paraId="46E5CD6F" w14:textId="77777777" w:rsidTr="005D6C1A">
        <w:trPr>
          <w:trHeight w:val="300"/>
          <w:tblHeader/>
          <w:jc w:val="center"/>
        </w:trPr>
        <w:tc>
          <w:tcPr>
            <w:tcW w:w="957" w:type="dxa"/>
            <w:vMerge/>
          </w:tcPr>
          <w:p w14:paraId="0BF0704A" w14:textId="77777777" w:rsidR="00D739C0" w:rsidRDefault="00D739C0">
            <w:pPr>
              <w:keepNext/>
              <w:keepLines/>
              <w:spacing w:after="0"/>
              <w:jc w:val="center"/>
              <w:rPr>
                <w:rFonts w:ascii="Arial" w:hAnsi="Arial"/>
                <w:b/>
                <w:sz w:val="18"/>
              </w:rPr>
            </w:pPr>
          </w:p>
        </w:tc>
        <w:tc>
          <w:tcPr>
            <w:tcW w:w="678" w:type="dxa"/>
            <w:vMerge/>
          </w:tcPr>
          <w:p w14:paraId="221077AA" w14:textId="77777777" w:rsidR="00D739C0" w:rsidRDefault="00D739C0"/>
        </w:tc>
        <w:tc>
          <w:tcPr>
            <w:tcW w:w="1190" w:type="dxa"/>
            <w:vMerge/>
          </w:tcPr>
          <w:p w14:paraId="6CCB71BF" w14:textId="77777777" w:rsidR="00D739C0" w:rsidRDefault="00D739C0">
            <w:pPr>
              <w:keepNext/>
              <w:keepLines/>
              <w:spacing w:after="0"/>
              <w:jc w:val="center"/>
              <w:rPr>
                <w:rFonts w:ascii="Arial" w:hAnsi="Arial"/>
                <w:b/>
                <w:sz w:val="18"/>
              </w:rPr>
            </w:pPr>
          </w:p>
        </w:tc>
        <w:tc>
          <w:tcPr>
            <w:tcW w:w="1177" w:type="dxa"/>
            <w:vMerge/>
          </w:tcPr>
          <w:p w14:paraId="53D7A70B" w14:textId="77777777" w:rsidR="00D739C0" w:rsidRPr="69276FD7" w:rsidRDefault="00D739C0">
            <w:pPr>
              <w:jc w:val="center"/>
              <w:rPr>
                <w:rFonts w:ascii="Arial" w:hAnsi="Arial"/>
                <w:b/>
                <w:sz w:val="18"/>
                <w:szCs w:val="18"/>
              </w:rPr>
            </w:pPr>
          </w:p>
        </w:tc>
        <w:tc>
          <w:tcPr>
            <w:tcW w:w="4498" w:type="dxa"/>
            <w:gridSpan w:val="5"/>
          </w:tcPr>
          <w:p w14:paraId="1330382D" w14:textId="77777777" w:rsidR="00D739C0" w:rsidRPr="008B5B35" w:rsidRDefault="00D739C0">
            <w:pPr>
              <w:jc w:val="center"/>
              <w:rPr>
                <w:rFonts w:ascii="Arial" w:hAnsi="Arial" w:cs="Arial"/>
                <w:b/>
                <w:bCs/>
                <w:sz w:val="18"/>
                <w:szCs w:val="18"/>
              </w:rPr>
            </w:pPr>
            <w:r w:rsidRPr="008B5B35">
              <w:rPr>
                <w:rFonts w:ascii="Arial" w:hAnsi="Arial" w:cs="Arial"/>
                <w:b/>
                <w:bCs/>
                <w:sz w:val="18"/>
                <w:szCs w:val="18"/>
              </w:rPr>
              <w:t>Swept ACIR offset (dB)</w:t>
            </w:r>
          </w:p>
        </w:tc>
        <w:tc>
          <w:tcPr>
            <w:tcW w:w="1276" w:type="dxa"/>
            <w:vMerge/>
          </w:tcPr>
          <w:p w14:paraId="3BE7CE65" w14:textId="77777777" w:rsidR="00D739C0" w:rsidRPr="008B5B35" w:rsidRDefault="00D739C0">
            <w:pPr>
              <w:jc w:val="center"/>
              <w:rPr>
                <w:rFonts w:ascii="Arial" w:hAnsi="Arial" w:cs="Arial"/>
                <w:b/>
                <w:bCs/>
                <w:sz w:val="18"/>
                <w:szCs w:val="18"/>
              </w:rPr>
            </w:pPr>
          </w:p>
        </w:tc>
      </w:tr>
      <w:tr w:rsidR="00D739C0" w:rsidRPr="000C0827" w14:paraId="703C2561" w14:textId="77777777" w:rsidTr="005D6C1A">
        <w:trPr>
          <w:trHeight w:val="300"/>
          <w:tblHeader/>
          <w:jc w:val="center"/>
        </w:trPr>
        <w:tc>
          <w:tcPr>
            <w:tcW w:w="957" w:type="dxa"/>
            <w:vMerge/>
          </w:tcPr>
          <w:p w14:paraId="790705DE" w14:textId="77777777" w:rsidR="00D739C0" w:rsidRDefault="00D739C0">
            <w:pPr>
              <w:keepNext/>
              <w:keepLines/>
              <w:spacing w:after="0"/>
              <w:jc w:val="center"/>
              <w:rPr>
                <w:rFonts w:ascii="Arial" w:hAnsi="Arial"/>
                <w:b/>
                <w:sz w:val="18"/>
              </w:rPr>
            </w:pPr>
          </w:p>
        </w:tc>
        <w:tc>
          <w:tcPr>
            <w:tcW w:w="678" w:type="dxa"/>
            <w:vMerge/>
          </w:tcPr>
          <w:p w14:paraId="1D792118" w14:textId="77777777" w:rsidR="00D739C0" w:rsidRDefault="00D739C0"/>
        </w:tc>
        <w:tc>
          <w:tcPr>
            <w:tcW w:w="1190" w:type="dxa"/>
            <w:vMerge/>
          </w:tcPr>
          <w:p w14:paraId="4AF74A8B" w14:textId="77777777" w:rsidR="00D739C0" w:rsidRDefault="00D739C0">
            <w:pPr>
              <w:keepNext/>
              <w:keepLines/>
              <w:spacing w:after="0"/>
              <w:jc w:val="center"/>
              <w:rPr>
                <w:rFonts w:ascii="Arial" w:hAnsi="Arial"/>
                <w:b/>
                <w:sz w:val="18"/>
              </w:rPr>
            </w:pPr>
          </w:p>
        </w:tc>
        <w:tc>
          <w:tcPr>
            <w:tcW w:w="1177" w:type="dxa"/>
            <w:vMerge/>
          </w:tcPr>
          <w:p w14:paraId="0BF39283" w14:textId="77777777" w:rsidR="00D739C0" w:rsidRPr="0065195B" w:rsidRDefault="00D739C0">
            <w:pPr>
              <w:jc w:val="center"/>
              <w:rPr>
                <w:rFonts w:ascii="Arial" w:hAnsi="Arial" w:cs="Arial"/>
                <w:sz w:val="18"/>
                <w:szCs w:val="18"/>
              </w:rPr>
            </w:pPr>
          </w:p>
        </w:tc>
        <w:tc>
          <w:tcPr>
            <w:tcW w:w="813" w:type="dxa"/>
          </w:tcPr>
          <w:p w14:paraId="1A48612B" w14:textId="77777777" w:rsidR="00D739C0" w:rsidRDefault="00D739C0">
            <w:pPr>
              <w:keepNext/>
              <w:keepLines/>
              <w:spacing w:after="0"/>
              <w:jc w:val="center"/>
              <w:rPr>
                <w:rFonts w:ascii="Arial" w:hAnsi="Arial"/>
                <w:b/>
                <w:sz w:val="18"/>
              </w:rPr>
            </w:pPr>
            <w:r>
              <w:rPr>
                <w:rFonts w:ascii="Arial" w:hAnsi="Arial"/>
                <w:b/>
                <w:sz w:val="18"/>
              </w:rPr>
              <w:t>0</w:t>
            </w:r>
          </w:p>
        </w:tc>
        <w:tc>
          <w:tcPr>
            <w:tcW w:w="850" w:type="dxa"/>
          </w:tcPr>
          <w:p w14:paraId="65C45D39" w14:textId="77777777" w:rsidR="00D739C0" w:rsidRDefault="00D739C0">
            <w:pPr>
              <w:keepNext/>
              <w:keepLines/>
              <w:spacing w:after="0"/>
              <w:jc w:val="center"/>
              <w:rPr>
                <w:rFonts w:ascii="Arial" w:hAnsi="Arial"/>
                <w:b/>
                <w:sz w:val="18"/>
              </w:rPr>
            </w:pPr>
            <w:r>
              <w:rPr>
                <w:rFonts w:ascii="Arial" w:hAnsi="Arial"/>
                <w:b/>
                <w:sz w:val="18"/>
              </w:rPr>
              <w:t>2</w:t>
            </w:r>
          </w:p>
        </w:tc>
        <w:tc>
          <w:tcPr>
            <w:tcW w:w="993" w:type="dxa"/>
          </w:tcPr>
          <w:p w14:paraId="39395329" w14:textId="77777777" w:rsidR="00D739C0" w:rsidRDefault="00D739C0">
            <w:pPr>
              <w:keepNext/>
              <w:keepLines/>
              <w:spacing w:after="0"/>
              <w:jc w:val="center"/>
              <w:rPr>
                <w:rFonts w:ascii="Arial" w:hAnsi="Arial"/>
                <w:b/>
                <w:sz w:val="18"/>
              </w:rPr>
            </w:pPr>
            <w:r>
              <w:rPr>
                <w:rFonts w:ascii="Arial" w:hAnsi="Arial"/>
                <w:b/>
                <w:sz w:val="18"/>
              </w:rPr>
              <w:t>4</w:t>
            </w:r>
          </w:p>
        </w:tc>
        <w:tc>
          <w:tcPr>
            <w:tcW w:w="992" w:type="dxa"/>
          </w:tcPr>
          <w:p w14:paraId="6738249C" w14:textId="77777777" w:rsidR="00D739C0" w:rsidRDefault="00D739C0">
            <w:pPr>
              <w:keepNext/>
              <w:keepLines/>
              <w:spacing w:after="0"/>
              <w:jc w:val="center"/>
              <w:rPr>
                <w:rFonts w:ascii="Arial" w:hAnsi="Arial"/>
                <w:b/>
                <w:sz w:val="18"/>
                <w:szCs w:val="18"/>
              </w:rPr>
            </w:pPr>
            <w:r w:rsidRPr="3C4F59A1">
              <w:rPr>
                <w:rFonts w:ascii="Arial" w:hAnsi="Arial"/>
                <w:b/>
                <w:sz w:val="18"/>
                <w:szCs w:val="18"/>
              </w:rPr>
              <w:t>6</w:t>
            </w:r>
          </w:p>
        </w:tc>
        <w:tc>
          <w:tcPr>
            <w:tcW w:w="850" w:type="dxa"/>
          </w:tcPr>
          <w:p w14:paraId="6FE150E8" w14:textId="77777777" w:rsidR="00D739C0" w:rsidRDefault="00D739C0">
            <w:pPr>
              <w:jc w:val="center"/>
              <w:rPr>
                <w:rFonts w:ascii="Arial" w:hAnsi="Arial"/>
                <w:b/>
                <w:sz w:val="18"/>
                <w:szCs w:val="18"/>
              </w:rPr>
            </w:pPr>
            <w:r>
              <w:rPr>
                <w:rFonts w:ascii="Arial" w:hAnsi="Arial"/>
                <w:b/>
                <w:sz w:val="18"/>
                <w:szCs w:val="18"/>
              </w:rPr>
              <w:t>8</w:t>
            </w:r>
          </w:p>
        </w:tc>
        <w:tc>
          <w:tcPr>
            <w:tcW w:w="1276" w:type="dxa"/>
          </w:tcPr>
          <w:p w14:paraId="31E9C520" w14:textId="77777777" w:rsidR="00D739C0" w:rsidRPr="383A8D98" w:rsidRDefault="00D739C0">
            <w:pPr>
              <w:keepNext/>
              <w:keepLines/>
              <w:spacing w:after="0"/>
              <w:jc w:val="center"/>
              <w:rPr>
                <w:rFonts w:ascii="Arial" w:hAnsi="Arial"/>
                <w:b/>
                <w:sz w:val="18"/>
                <w:szCs w:val="18"/>
              </w:rPr>
            </w:pPr>
          </w:p>
        </w:tc>
      </w:tr>
      <w:tr w:rsidR="00D739C0" w:rsidRPr="000C0827" w14:paraId="4A37142E" w14:textId="77777777" w:rsidTr="005D6C1A">
        <w:trPr>
          <w:trHeight w:val="300"/>
          <w:jc w:val="center"/>
        </w:trPr>
        <w:tc>
          <w:tcPr>
            <w:tcW w:w="957" w:type="dxa"/>
            <w:vMerge w:val="restart"/>
          </w:tcPr>
          <w:p w14:paraId="4E72E263" w14:textId="77777777" w:rsidR="00D739C0" w:rsidRDefault="00D739C0">
            <w:pPr>
              <w:keepNext/>
              <w:keepLines/>
              <w:spacing w:after="0"/>
              <w:jc w:val="center"/>
              <w:rPr>
                <w:rFonts w:ascii="Arial" w:hAnsi="Arial"/>
                <w:sz w:val="18"/>
                <w:szCs w:val="18"/>
                <w:lang w:eastAsia="zh-CN"/>
              </w:rPr>
            </w:pPr>
          </w:p>
          <w:p w14:paraId="2863DC63" w14:textId="77777777" w:rsidR="00D739C0" w:rsidRDefault="00D739C0">
            <w:pPr>
              <w:keepNext/>
              <w:keepLines/>
              <w:spacing w:after="0"/>
              <w:jc w:val="center"/>
              <w:rPr>
                <w:rFonts w:ascii="Arial" w:hAnsi="Arial"/>
                <w:sz w:val="18"/>
                <w:szCs w:val="18"/>
                <w:lang w:eastAsia="zh-CN"/>
              </w:rPr>
            </w:pPr>
          </w:p>
          <w:p w14:paraId="1A0A9570" w14:textId="77777777" w:rsidR="00D739C0" w:rsidRDefault="00D739C0">
            <w:pPr>
              <w:keepNext/>
              <w:keepLines/>
              <w:spacing w:after="0"/>
              <w:jc w:val="center"/>
              <w:rPr>
                <w:rFonts w:ascii="Arial" w:hAnsi="Arial"/>
                <w:sz w:val="18"/>
                <w:szCs w:val="18"/>
                <w:lang w:eastAsia="zh-CN"/>
              </w:rPr>
            </w:pPr>
          </w:p>
          <w:p w14:paraId="2313AA81" w14:textId="77777777" w:rsidR="00D739C0" w:rsidRDefault="00D739C0">
            <w:pPr>
              <w:keepNext/>
              <w:keepLines/>
              <w:spacing w:after="0"/>
              <w:jc w:val="center"/>
              <w:rPr>
                <w:rFonts w:ascii="Arial" w:hAnsi="Arial"/>
                <w:sz w:val="18"/>
                <w:szCs w:val="18"/>
                <w:lang w:eastAsia="zh-CN"/>
              </w:rPr>
            </w:pPr>
          </w:p>
          <w:p w14:paraId="4480CEE9" w14:textId="77777777" w:rsidR="00D739C0" w:rsidRDefault="00D739C0">
            <w:pPr>
              <w:keepNext/>
              <w:keepLines/>
              <w:spacing w:after="0"/>
              <w:jc w:val="center"/>
              <w:rPr>
                <w:rFonts w:ascii="Arial" w:hAnsi="Arial"/>
                <w:sz w:val="18"/>
                <w:szCs w:val="18"/>
                <w:lang w:eastAsia="zh-CN"/>
              </w:rPr>
            </w:pPr>
          </w:p>
          <w:p w14:paraId="1C8E9564" w14:textId="77777777" w:rsidR="00D739C0" w:rsidRDefault="00D739C0">
            <w:pPr>
              <w:keepNext/>
              <w:keepLines/>
              <w:spacing w:after="0"/>
              <w:jc w:val="center"/>
              <w:rPr>
                <w:rFonts w:ascii="Arial" w:hAnsi="Arial"/>
                <w:sz w:val="18"/>
                <w:szCs w:val="18"/>
                <w:lang w:eastAsia="zh-CN"/>
              </w:rPr>
            </w:pPr>
          </w:p>
          <w:p w14:paraId="2505E184" w14:textId="77777777" w:rsidR="00D739C0" w:rsidRDefault="00D739C0">
            <w:pPr>
              <w:keepNext/>
              <w:keepLines/>
              <w:spacing w:after="0"/>
              <w:jc w:val="center"/>
              <w:rPr>
                <w:rFonts w:ascii="Arial" w:hAnsi="Arial"/>
                <w:sz w:val="18"/>
                <w:szCs w:val="18"/>
                <w:lang w:eastAsia="zh-CN"/>
              </w:rPr>
            </w:pPr>
          </w:p>
          <w:p w14:paraId="6DA943AA" w14:textId="77777777" w:rsidR="00D739C0" w:rsidRDefault="00D739C0">
            <w:pPr>
              <w:keepNext/>
              <w:keepLines/>
              <w:spacing w:after="0"/>
              <w:jc w:val="center"/>
              <w:rPr>
                <w:rFonts w:ascii="Arial" w:hAnsi="Arial"/>
                <w:sz w:val="18"/>
                <w:szCs w:val="18"/>
                <w:lang w:eastAsia="zh-CN"/>
              </w:rPr>
            </w:pPr>
            <w:r>
              <w:rPr>
                <w:rFonts w:ascii="Arial" w:hAnsi="Arial"/>
                <w:sz w:val="18"/>
                <w:szCs w:val="18"/>
                <w:lang w:eastAsia="zh-CN"/>
              </w:rPr>
              <w:t>Ericsson</w:t>
            </w:r>
          </w:p>
        </w:tc>
        <w:tc>
          <w:tcPr>
            <w:tcW w:w="678" w:type="dxa"/>
            <w:vMerge w:val="restart"/>
            <w:vAlign w:val="center"/>
          </w:tcPr>
          <w:p w14:paraId="1195D23D" w14:textId="77777777" w:rsidR="00D739C0" w:rsidRPr="6FE5C61F" w:rsidRDefault="00D739C0">
            <w:pPr>
              <w:jc w:val="center"/>
              <w:rPr>
                <w:rFonts w:ascii="Arial" w:hAnsi="Arial"/>
                <w:sz w:val="18"/>
                <w:szCs w:val="18"/>
                <w:lang w:eastAsia="zh-CN"/>
              </w:rPr>
            </w:pPr>
            <w:r w:rsidRPr="6FE5C61F">
              <w:rPr>
                <w:rFonts w:ascii="Arial" w:hAnsi="Arial"/>
                <w:sz w:val="18"/>
                <w:szCs w:val="18"/>
                <w:lang w:eastAsia="zh-CN"/>
              </w:rPr>
              <w:t>SBFD UL</w:t>
            </w:r>
          </w:p>
        </w:tc>
        <w:tc>
          <w:tcPr>
            <w:tcW w:w="1190" w:type="dxa"/>
            <w:vMerge w:val="restart"/>
          </w:tcPr>
          <w:p w14:paraId="3BAF1CD7" w14:textId="77777777" w:rsidR="00D739C0" w:rsidRDefault="00D739C0">
            <w:pPr>
              <w:keepNext/>
              <w:keepLines/>
              <w:spacing w:after="0"/>
              <w:jc w:val="center"/>
              <w:rPr>
                <w:rFonts w:ascii="Arial" w:hAnsi="Arial"/>
                <w:sz w:val="18"/>
                <w:szCs w:val="18"/>
                <w:lang w:eastAsia="zh-CN"/>
              </w:rPr>
            </w:pPr>
          </w:p>
          <w:p w14:paraId="47F2442A" w14:textId="77777777" w:rsidR="00D739C0" w:rsidRDefault="00D739C0">
            <w:pPr>
              <w:keepNext/>
              <w:keepLines/>
              <w:spacing w:after="0"/>
              <w:jc w:val="center"/>
              <w:rPr>
                <w:rFonts w:ascii="Arial" w:hAnsi="Arial"/>
                <w:sz w:val="18"/>
                <w:szCs w:val="18"/>
                <w:lang w:eastAsia="zh-CN"/>
              </w:rPr>
            </w:pPr>
          </w:p>
          <w:p w14:paraId="342DD3DA" w14:textId="77777777" w:rsidR="00D739C0" w:rsidRDefault="00D739C0">
            <w:pPr>
              <w:keepNext/>
              <w:keepLines/>
              <w:spacing w:after="0"/>
              <w:jc w:val="center"/>
              <w:rPr>
                <w:rFonts w:ascii="Arial" w:hAnsi="Arial"/>
                <w:sz w:val="18"/>
                <w:szCs w:val="18"/>
                <w:lang w:eastAsia="zh-CN"/>
              </w:rPr>
            </w:pPr>
          </w:p>
          <w:p w14:paraId="5D252ECE" w14:textId="77777777" w:rsidR="00D739C0" w:rsidRDefault="00D739C0">
            <w:pPr>
              <w:keepNext/>
              <w:keepLines/>
              <w:spacing w:after="0"/>
              <w:jc w:val="center"/>
              <w:rPr>
                <w:rFonts w:ascii="Arial" w:hAnsi="Arial"/>
                <w:sz w:val="18"/>
                <w:szCs w:val="18"/>
                <w:lang w:eastAsia="zh-CN"/>
              </w:rPr>
            </w:pPr>
            <w:r>
              <w:rPr>
                <w:rFonts w:ascii="Arial" w:hAnsi="Arial"/>
                <w:sz w:val="18"/>
                <w:szCs w:val="18"/>
                <w:lang w:eastAsia="zh-CN"/>
              </w:rPr>
              <w:t>5%</w:t>
            </w:r>
          </w:p>
        </w:tc>
        <w:tc>
          <w:tcPr>
            <w:tcW w:w="1177" w:type="dxa"/>
          </w:tcPr>
          <w:p w14:paraId="76818227" w14:textId="77777777" w:rsidR="00D739C0" w:rsidRDefault="00D739C0">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813" w:type="dxa"/>
          </w:tcPr>
          <w:p w14:paraId="616B12E5" w14:textId="4BDDB598" w:rsidR="00D739C0" w:rsidRPr="00B53225" w:rsidRDefault="00A7767A">
            <w:pPr>
              <w:keepNext/>
              <w:keepLines/>
              <w:spacing w:after="0"/>
              <w:jc w:val="center"/>
              <w:rPr>
                <w:rFonts w:ascii="Arial" w:hAnsi="Arial"/>
                <w:sz w:val="18"/>
                <w:szCs w:val="18"/>
                <w:highlight w:val="yellow"/>
                <w:lang w:eastAsia="zh-CN"/>
              </w:rPr>
            </w:pPr>
            <w:r w:rsidRPr="005D6C1A">
              <w:rPr>
                <w:rFonts w:ascii="Arial" w:hAnsi="Arial"/>
                <w:sz w:val="18"/>
                <w:szCs w:val="18"/>
                <w:lang w:eastAsia="zh-CN"/>
              </w:rPr>
              <w:t>0.2102</w:t>
            </w:r>
          </w:p>
        </w:tc>
        <w:tc>
          <w:tcPr>
            <w:tcW w:w="850" w:type="dxa"/>
          </w:tcPr>
          <w:p w14:paraId="63C0B76D" w14:textId="0B6B6251" w:rsidR="00D739C0" w:rsidRPr="00CA7171" w:rsidRDefault="000E23B1">
            <w:pPr>
              <w:keepNext/>
              <w:keepLines/>
              <w:spacing w:after="0"/>
              <w:jc w:val="center"/>
              <w:rPr>
                <w:rFonts w:ascii="Arial" w:hAnsi="Arial"/>
                <w:sz w:val="18"/>
                <w:szCs w:val="18"/>
                <w:lang w:eastAsia="zh-CN"/>
              </w:rPr>
            </w:pPr>
            <w:r>
              <w:rPr>
                <w:rFonts w:ascii="Arial" w:hAnsi="Arial"/>
                <w:sz w:val="18"/>
                <w:szCs w:val="18"/>
                <w:lang w:eastAsia="zh-CN"/>
              </w:rPr>
              <w:t>0.0986</w:t>
            </w:r>
          </w:p>
        </w:tc>
        <w:tc>
          <w:tcPr>
            <w:tcW w:w="993" w:type="dxa"/>
          </w:tcPr>
          <w:p w14:paraId="7349C170" w14:textId="541AA3D2" w:rsidR="00D739C0" w:rsidRPr="00CA7171" w:rsidRDefault="000E23B1">
            <w:pPr>
              <w:keepNext/>
              <w:keepLines/>
              <w:spacing w:after="0"/>
              <w:jc w:val="center"/>
              <w:rPr>
                <w:rFonts w:ascii="Arial" w:hAnsi="Arial"/>
                <w:sz w:val="18"/>
                <w:szCs w:val="18"/>
                <w:lang w:eastAsia="zh-CN"/>
              </w:rPr>
            </w:pPr>
            <w:r>
              <w:rPr>
                <w:rFonts w:ascii="Arial" w:hAnsi="Arial"/>
                <w:sz w:val="18"/>
                <w:szCs w:val="18"/>
                <w:lang w:eastAsia="zh-CN"/>
              </w:rPr>
              <w:t>0.0402</w:t>
            </w:r>
          </w:p>
        </w:tc>
        <w:tc>
          <w:tcPr>
            <w:tcW w:w="992" w:type="dxa"/>
          </w:tcPr>
          <w:p w14:paraId="6F8ED4A7" w14:textId="654570FD" w:rsidR="00D739C0" w:rsidRPr="00CA7171" w:rsidRDefault="000E23B1">
            <w:pPr>
              <w:keepNext/>
              <w:keepLines/>
              <w:spacing w:after="0"/>
              <w:jc w:val="center"/>
              <w:rPr>
                <w:rFonts w:ascii="Arial" w:hAnsi="Arial"/>
                <w:sz w:val="18"/>
                <w:szCs w:val="18"/>
                <w:lang w:eastAsia="zh-CN"/>
              </w:rPr>
            </w:pPr>
            <w:r>
              <w:rPr>
                <w:rFonts w:ascii="Arial" w:hAnsi="Arial"/>
                <w:sz w:val="18"/>
                <w:szCs w:val="18"/>
                <w:lang w:eastAsia="zh-CN"/>
              </w:rPr>
              <w:t>0.0402</w:t>
            </w:r>
          </w:p>
        </w:tc>
        <w:tc>
          <w:tcPr>
            <w:tcW w:w="850" w:type="dxa"/>
          </w:tcPr>
          <w:p w14:paraId="55810B52" w14:textId="47DD1516" w:rsidR="00D739C0" w:rsidRPr="00CA7171" w:rsidRDefault="006C2782">
            <w:pPr>
              <w:jc w:val="center"/>
              <w:rPr>
                <w:rFonts w:ascii="Arial" w:hAnsi="Arial"/>
                <w:sz w:val="18"/>
                <w:szCs w:val="18"/>
                <w:lang w:eastAsia="zh-CN"/>
              </w:rPr>
            </w:pPr>
            <w:r>
              <w:rPr>
                <w:rFonts w:ascii="Arial" w:hAnsi="Arial"/>
                <w:sz w:val="18"/>
                <w:szCs w:val="18"/>
                <w:lang w:eastAsia="zh-CN"/>
              </w:rPr>
              <w:t>0.0258</w:t>
            </w:r>
          </w:p>
        </w:tc>
        <w:tc>
          <w:tcPr>
            <w:tcW w:w="1276" w:type="dxa"/>
          </w:tcPr>
          <w:p w14:paraId="529C1DFB" w14:textId="45FDCCC5" w:rsidR="00D739C0" w:rsidRPr="007615E8" w:rsidRDefault="00B6543C">
            <w:pPr>
              <w:keepNext/>
              <w:keepLines/>
              <w:spacing w:after="0"/>
              <w:jc w:val="center"/>
              <w:rPr>
                <w:rFonts w:ascii="Arial" w:hAnsi="Arial"/>
                <w:sz w:val="18"/>
                <w:szCs w:val="18"/>
                <w:lang w:eastAsia="zh-CN"/>
              </w:rPr>
            </w:pPr>
            <w:r>
              <w:rPr>
                <w:rFonts w:ascii="Arial" w:hAnsi="Arial"/>
                <w:sz w:val="18"/>
                <w:szCs w:val="18"/>
                <w:lang w:eastAsia="zh-CN"/>
              </w:rPr>
              <w:t>0</w:t>
            </w:r>
          </w:p>
        </w:tc>
      </w:tr>
      <w:tr w:rsidR="00D739C0" w:rsidRPr="000C0827" w14:paraId="5B6B9890" w14:textId="77777777" w:rsidTr="005D6C1A">
        <w:trPr>
          <w:trHeight w:val="300"/>
          <w:jc w:val="center"/>
        </w:trPr>
        <w:tc>
          <w:tcPr>
            <w:tcW w:w="957" w:type="dxa"/>
            <w:vMerge/>
          </w:tcPr>
          <w:p w14:paraId="3E0DF510" w14:textId="77777777" w:rsidR="00D739C0" w:rsidRDefault="00D739C0">
            <w:pPr>
              <w:keepNext/>
              <w:keepLines/>
              <w:spacing w:after="0"/>
              <w:jc w:val="center"/>
              <w:rPr>
                <w:rFonts w:ascii="Arial" w:hAnsi="Arial"/>
                <w:sz w:val="18"/>
                <w:szCs w:val="18"/>
                <w:lang w:eastAsia="zh-CN"/>
              </w:rPr>
            </w:pPr>
          </w:p>
        </w:tc>
        <w:tc>
          <w:tcPr>
            <w:tcW w:w="678" w:type="dxa"/>
            <w:vMerge/>
            <w:vAlign w:val="center"/>
          </w:tcPr>
          <w:p w14:paraId="387F442D" w14:textId="77777777" w:rsidR="00D739C0" w:rsidRDefault="00D739C0">
            <w:pPr>
              <w:jc w:val="center"/>
            </w:pPr>
          </w:p>
        </w:tc>
        <w:tc>
          <w:tcPr>
            <w:tcW w:w="1190" w:type="dxa"/>
            <w:vMerge/>
          </w:tcPr>
          <w:p w14:paraId="05673244" w14:textId="77777777" w:rsidR="00D739C0" w:rsidRDefault="00D739C0">
            <w:pPr>
              <w:keepNext/>
              <w:keepLines/>
              <w:spacing w:after="0"/>
              <w:jc w:val="center"/>
              <w:rPr>
                <w:rFonts w:ascii="Arial" w:hAnsi="Arial"/>
                <w:sz w:val="18"/>
                <w:szCs w:val="18"/>
                <w:lang w:eastAsia="zh-CN"/>
              </w:rPr>
            </w:pPr>
          </w:p>
        </w:tc>
        <w:tc>
          <w:tcPr>
            <w:tcW w:w="1177" w:type="dxa"/>
          </w:tcPr>
          <w:p w14:paraId="63000BDB" w14:textId="77777777" w:rsidR="00D739C0" w:rsidRDefault="00D739C0">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813" w:type="dxa"/>
          </w:tcPr>
          <w:p w14:paraId="13D3B065" w14:textId="716C1D95" w:rsidR="00D739C0" w:rsidRPr="00B73BAC" w:rsidRDefault="000A22B2">
            <w:pPr>
              <w:keepNext/>
              <w:keepLines/>
              <w:spacing w:after="0"/>
              <w:jc w:val="center"/>
              <w:rPr>
                <w:rFonts w:ascii="Arial" w:hAnsi="Arial"/>
                <w:sz w:val="18"/>
                <w:szCs w:val="18"/>
                <w:lang w:eastAsia="zh-CN"/>
              </w:rPr>
            </w:pPr>
            <w:r>
              <w:rPr>
                <w:rFonts w:ascii="Arial" w:hAnsi="Arial"/>
                <w:sz w:val="18"/>
                <w:szCs w:val="18"/>
                <w:lang w:eastAsia="zh-CN"/>
              </w:rPr>
              <w:t>2.8367</w:t>
            </w:r>
          </w:p>
        </w:tc>
        <w:tc>
          <w:tcPr>
            <w:tcW w:w="850" w:type="dxa"/>
          </w:tcPr>
          <w:p w14:paraId="3B22D262" w14:textId="0F4B3BEB" w:rsidR="00D739C0" w:rsidRPr="00B73BAC" w:rsidRDefault="004D61D5">
            <w:pPr>
              <w:keepNext/>
              <w:keepLines/>
              <w:spacing w:after="0"/>
              <w:jc w:val="center"/>
              <w:rPr>
                <w:rFonts w:ascii="Arial" w:hAnsi="Arial"/>
                <w:sz w:val="18"/>
                <w:szCs w:val="18"/>
                <w:lang w:eastAsia="zh-CN"/>
              </w:rPr>
            </w:pPr>
            <w:r>
              <w:rPr>
                <w:rFonts w:ascii="Arial" w:hAnsi="Arial"/>
                <w:sz w:val="18"/>
                <w:szCs w:val="18"/>
                <w:lang w:eastAsia="zh-CN"/>
              </w:rPr>
              <w:t>1.3357</w:t>
            </w:r>
          </w:p>
        </w:tc>
        <w:tc>
          <w:tcPr>
            <w:tcW w:w="993" w:type="dxa"/>
          </w:tcPr>
          <w:p w14:paraId="41EDBC37" w14:textId="0D6F309C" w:rsidR="00D739C0" w:rsidRPr="00B73BAC" w:rsidRDefault="004D61D5">
            <w:pPr>
              <w:keepNext/>
              <w:keepLines/>
              <w:spacing w:after="0"/>
              <w:jc w:val="center"/>
              <w:rPr>
                <w:rFonts w:ascii="Arial" w:hAnsi="Arial"/>
                <w:sz w:val="18"/>
                <w:szCs w:val="18"/>
                <w:lang w:eastAsia="zh-CN"/>
              </w:rPr>
            </w:pPr>
            <w:r>
              <w:rPr>
                <w:rFonts w:ascii="Arial" w:hAnsi="Arial"/>
                <w:sz w:val="18"/>
                <w:szCs w:val="18"/>
                <w:lang w:eastAsia="zh-CN"/>
              </w:rPr>
              <w:t>0.5455</w:t>
            </w:r>
          </w:p>
        </w:tc>
        <w:tc>
          <w:tcPr>
            <w:tcW w:w="992" w:type="dxa"/>
          </w:tcPr>
          <w:p w14:paraId="585A4FD0" w14:textId="7674C777" w:rsidR="00D739C0" w:rsidRPr="00B73BAC" w:rsidRDefault="004D61D5">
            <w:pPr>
              <w:keepNext/>
              <w:keepLines/>
              <w:spacing w:after="0"/>
              <w:jc w:val="center"/>
              <w:rPr>
                <w:rFonts w:ascii="Arial" w:hAnsi="Arial"/>
                <w:sz w:val="18"/>
                <w:szCs w:val="18"/>
                <w:lang w:eastAsia="zh-CN"/>
              </w:rPr>
            </w:pPr>
            <w:r>
              <w:rPr>
                <w:rFonts w:ascii="Arial" w:hAnsi="Arial"/>
                <w:sz w:val="18"/>
                <w:szCs w:val="18"/>
                <w:lang w:eastAsia="zh-CN"/>
              </w:rPr>
              <w:t>0.5454</w:t>
            </w:r>
          </w:p>
        </w:tc>
        <w:tc>
          <w:tcPr>
            <w:tcW w:w="850" w:type="dxa"/>
          </w:tcPr>
          <w:p w14:paraId="1BB4C37E" w14:textId="5638E0AD" w:rsidR="00D739C0" w:rsidRPr="00B73BAC" w:rsidRDefault="004D61D5">
            <w:pPr>
              <w:jc w:val="center"/>
              <w:rPr>
                <w:rFonts w:ascii="Arial" w:hAnsi="Arial"/>
                <w:sz w:val="18"/>
                <w:szCs w:val="18"/>
                <w:lang w:eastAsia="zh-CN"/>
              </w:rPr>
            </w:pPr>
            <w:r>
              <w:rPr>
                <w:rFonts w:ascii="Arial" w:hAnsi="Arial"/>
                <w:sz w:val="18"/>
                <w:szCs w:val="18"/>
                <w:lang w:eastAsia="zh-CN"/>
              </w:rPr>
              <w:t>0.35</w:t>
            </w:r>
          </w:p>
        </w:tc>
        <w:tc>
          <w:tcPr>
            <w:tcW w:w="1276" w:type="dxa"/>
          </w:tcPr>
          <w:p w14:paraId="00BC85F4" w14:textId="527DFC0A" w:rsidR="00D739C0" w:rsidRPr="007615E8" w:rsidRDefault="00445F5A">
            <w:pPr>
              <w:keepNext/>
              <w:keepLines/>
              <w:spacing w:after="0"/>
              <w:jc w:val="center"/>
              <w:rPr>
                <w:rFonts w:ascii="Arial" w:hAnsi="Arial"/>
                <w:sz w:val="18"/>
                <w:szCs w:val="18"/>
                <w:lang w:eastAsia="zh-CN"/>
              </w:rPr>
            </w:pPr>
            <w:r>
              <w:rPr>
                <w:rFonts w:ascii="Arial" w:hAnsi="Arial"/>
                <w:sz w:val="18"/>
                <w:szCs w:val="18"/>
                <w:lang w:eastAsia="zh-CN"/>
              </w:rPr>
              <w:t>0</w:t>
            </w:r>
          </w:p>
        </w:tc>
      </w:tr>
      <w:tr w:rsidR="00D739C0" w:rsidRPr="000C0827" w14:paraId="3D1C5C4C" w14:textId="77777777" w:rsidTr="005D6C1A">
        <w:trPr>
          <w:trHeight w:val="300"/>
          <w:jc w:val="center"/>
        </w:trPr>
        <w:tc>
          <w:tcPr>
            <w:tcW w:w="957" w:type="dxa"/>
            <w:vMerge/>
          </w:tcPr>
          <w:p w14:paraId="49C8AB9F" w14:textId="77777777" w:rsidR="00D739C0" w:rsidRDefault="00D739C0">
            <w:pPr>
              <w:keepNext/>
              <w:keepLines/>
              <w:spacing w:after="0"/>
              <w:jc w:val="center"/>
              <w:rPr>
                <w:rFonts w:ascii="Arial" w:hAnsi="Arial"/>
                <w:sz w:val="18"/>
                <w:lang w:eastAsia="x-none"/>
              </w:rPr>
            </w:pPr>
          </w:p>
        </w:tc>
        <w:tc>
          <w:tcPr>
            <w:tcW w:w="678" w:type="dxa"/>
            <w:vMerge/>
            <w:vAlign w:val="center"/>
          </w:tcPr>
          <w:p w14:paraId="326CD9DD" w14:textId="77777777" w:rsidR="00D739C0" w:rsidRDefault="00D739C0">
            <w:pPr>
              <w:jc w:val="center"/>
            </w:pPr>
          </w:p>
        </w:tc>
        <w:tc>
          <w:tcPr>
            <w:tcW w:w="1190" w:type="dxa"/>
            <w:vMerge w:val="restart"/>
          </w:tcPr>
          <w:p w14:paraId="14EECABB" w14:textId="77777777" w:rsidR="00D739C0" w:rsidRDefault="00D739C0">
            <w:pPr>
              <w:keepNext/>
              <w:keepLines/>
              <w:spacing w:after="0"/>
              <w:jc w:val="center"/>
              <w:rPr>
                <w:rFonts w:ascii="Arial" w:hAnsi="Arial"/>
                <w:sz w:val="18"/>
                <w:lang w:eastAsia="x-none"/>
              </w:rPr>
            </w:pPr>
          </w:p>
        </w:tc>
        <w:tc>
          <w:tcPr>
            <w:tcW w:w="1177" w:type="dxa"/>
          </w:tcPr>
          <w:p w14:paraId="27E41A70" w14:textId="77777777" w:rsidR="00D739C0" w:rsidRDefault="00D739C0">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813" w:type="dxa"/>
          </w:tcPr>
          <w:p w14:paraId="74D6FE7F" w14:textId="679152FB" w:rsidR="00D739C0" w:rsidRPr="001F5827" w:rsidRDefault="006C2782">
            <w:pPr>
              <w:keepNext/>
              <w:keepLines/>
              <w:spacing w:after="0"/>
              <w:jc w:val="center"/>
              <w:rPr>
                <w:rFonts w:ascii="Arial" w:hAnsi="Arial"/>
                <w:sz w:val="18"/>
                <w:szCs w:val="18"/>
                <w:lang w:eastAsia="x-none"/>
              </w:rPr>
            </w:pPr>
            <w:r>
              <w:rPr>
                <w:rFonts w:ascii="Arial" w:hAnsi="Arial"/>
                <w:sz w:val="18"/>
                <w:szCs w:val="18"/>
                <w:lang w:eastAsia="x-none"/>
              </w:rPr>
              <w:t>0.2689</w:t>
            </w:r>
          </w:p>
        </w:tc>
        <w:tc>
          <w:tcPr>
            <w:tcW w:w="850" w:type="dxa"/>
          </w:tcPr>
          <w:p w14:paraId="76EE36BC" w14:textId="099BE53E" w:rsidR="00D739C0" w:rsidRPr="001F5827" w:rsidRDefault="003D26AD">
            <w:pPr>
              <w:keepNext/>
              <w:keepLines/>
              <w:spacing w:after="0"/>
              <w:jc w:val="center"/>
              <w:rPr>
                <w:rFonts w:ascii="Arial" w:hAnsi="Arial"/>
                <w:sz w:val="18"/>
                <w:szCs w:val="18"/>
                <w:lang w:eastAsia="x-none"/>
              </w:rPr>
            </w:pPr>
            <w:r>
              <w:rPr>
                <w:rFonts w:ascii="Arial" w:hAnsi="Arial"/>
                <w:sz w:val="18"/>
                <w:szCs w:val="18"/>
                <w:lang w:eastAsia="x-none"/>
              </w:rPr>
              <w:t>0.193</w:t>
            </w:r>
          </w:p>
        </w:tc>
        <w:tc>
          <w:tcPr>
            <w:tcW w:w="993" w:type="dxa"/>
          </w:tcPr>
          <w:p w14:paraId="2BB6BA04" w14:textId="34CD824B" w:rsidR="00D739C0" w:rsidRPr="001F5827" w:rsidRDefault="003D26AD">
            <w:pPr>
              <w:keepNext/>
              <w:keepLines/>
              <w:spacing w:after="0"/>
              <w:jc w:val="center"/>
              <w:rPr>
                <w:rFonts w:ascii="Arial" w:hAnsi="Arial"/>
                <w:sz w:val="18"/>
                <w:szCs w:val="18"/>
                <w:lang w:eastAsia="x-none"/>
              </w:rPr>
            </w:pPr>
            <w:r>
              <w:rPr>
                <w:rFonts w:ascii="Arial" w:hAnsi="Arial"/>
                <w:sz w:val="18"/>
                <w:szCs w:val="18"/>
                <w:lang w:eastAsia="x-none"/>
              </w:rPr>
              <w:t>0.1577</w:t>
            </w:r>
          </w:p>
        </w:tc>
        <w:tc>
          <w:tcPr>
            <w:tcW w:w="992" w:type="dxa"/>
          </w:tcPr>
          <w:p w14:paraId="1C0AFEB3" w14:textId="7E081FC7" w:rsidR="00D739C0" w:rsidRPr="001F5827" w:rsidRDefault="003D26AD">
            <w:pPr>
              <w:keepNext/>
              <w:keepLines/>
              <w:spacing w:after="0"/>
              <w:jc w:val="center"/>
              <w:rPr>
                <w:rFonts w:ascii="Arial" w:hAnsi="Arial"/>
                <w:sz w:val="18"/>
                <w:szCs w:val="18"/>
                <w:lang w:eastAsia="x-none"/>
              </w:rPr>
            </w:pPr>
            <w:r>
              <w:rPr>
                <w:rFonts w:ascii="Arial" w:hAnsi="Arial"/>
                <w:sz w:val="18"/>
                <w:szCs w:val="18"/>
                <w:lang w:eastAsia="x-none"/>
              </w:rPr>
              <w:t>0.1256</w:t>
            </w:r>
          </w:p>
        </w:tc>
        <w:tc>
          <w:tcPr>
            <w:tcW w:w="850" w:type="dxa"/>
          </w:tcPr>
          <w:p w14:paraId="6CD9EB4C" w14:textId="38B0A64B" w:rsidR="00D739C0" w:rsidRPr="001F5827" w:rsidRDefault="000A22B2">
            <w:pPr>
              <w:jc w:val="center"/>
              <w:rPr>
                <w:rFonts w:ascii="Arial" w:hAnsi="Arial"/>
                <w:sz w:val="18"/>
                <w:szCs w:val="18"/>
              </w:rPr>
            </w:pPr>
            <w:r>
              <w:rPr>
                <w:rFonts w:ascii="Arial" w:hAnsi="Arial"/>
                <w:sz w:val="18"/>
                <w:szCs w:val="18"/>
              </w:rPr>
              <w:t>0.0805</w:t>
            </w:r>
          </w:p>
        </w:tc>
        <w:tc>
          <w:tcPr>
            <w:tcW w:w="1276" w:type="dxa"/>
          </w:tcPr>
          <w:p w14:paraId="7F24AD61" w14:textId="54743695" w:rsidR="00D739C0" w:rsidRPr="007615E8" w:rsidRDefault="00B6543C">
            <w:pPr>
              <w:keepNext/>
              <w:keepLines/>
              <w:spacing w:after="0"/>
              <w:jc w:val="center"/>
              <w:rPr>
                <w:rFonts w:ascii="Arial" w:hAnsi="Arial"/>
                <w:sz w:val="18"/>
                <w:szCs w:val="18"/>
                <w:lang w:eastAsia="x-none"/>
              </w:rPr>
            </w:pPr>
            <w:r>
              <w:rPr>
                <w:rFonts w:ascii="Arial" w:hAnsi="Arial"/>
                <w:sz w:val="18"/>
                <w:szCs w:val="18"/>
                <w:lang w:eastAsia="x-none"/>
              </w:rPr>
              <w:t>0.11</w:t>
            </w:r>
          </w:p>
        </w:tc>
      </w:tr>
      <w:tr w:rsidR="00D739C0" w:rsidRPr="000C0827" w14:paraId="52EF7094" w14:textId="77777777" w:rsidTr="005D6C1A">
        <w:trPr>
          <w:trHeight w:val="300"/>
          <w:jc w:val="center"/>
        </w:trPr>
        <w:tc>
          <w:tcPr>
            <w:tcW w:w="957" w:type="dxa"/>
            <w:vMerge/>
          </w:tcPr>
          <w:p w14:paraId="040DA568" w14:textId="77777777" w:rsidR="00D739C0" w:rsidRDefault="00D739C0">
            <w:pPr>
              <w:keepNext/>
              <w:keepLines/>
              <w:spacing w:after="0"/>
              <w:jc w:val="center"/>
              <w:rPr>
                <w:rFonts w:ascii="Arial" w:hAnsi="Arial"/>
                <w:sz w:val="18"/>
                <w:lang w:eastAsia="x-none"/>
              </w:rPr>
            </w:pPr>
          </w:p>
        </w:tc>
        <w:tc>
          <w:tcPr>
            <w:tcW w:w="678" w:type="dxa"/>
            <w:vMerge/>
            <w:vAlign w:val="center"/>
          </w:tcPr>
          <w:p w14:paraId="1A8F396F" w14:textId="77777777" w:rsidR="00D739C0" w:rsidRDefault="00D739C0">
            <w:pPr>
              <w:jc w:val="center"/>
            </w:pPr>
          </w:p>
        </w:tc>
        <w:tc>
          <w:tcPr>
            <w:tcW w:w="1190" w:type="dxa"/>
            <w:vMerge/>
          </w:tcPr>
          <w:p w14:paraId="039B2913" w14:textId="77777777" w:rsidR="00D739C0" w:rsidRDefault="00D739C0">
            <w:pPr>
              <w:keepNext/>
              <w:keepLines/>
              <w:spacing w:after="0"/>
              <w:jc w:val="center"/>
              <w:rPr>
                <w:rFonts w:ascii="Arial" w:hAnsi="Arial"/>
                <w:sz w:val="18"/>
                <w:lang w:eastAsia="x-none"/>
              </w:rPr>
            </w:pPr>
          </w:p>
        </w:tc>
        <w:tc>
          <w:tcPr>
            <w:tcW w:w="1177" w:type="dxa"/>
          </w:tcPr>
          <w:p w14:paraId="728377E5" w14:textId="77777777" w:rsidR="00D739C0" w:rsidRDefault="00D739C0">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813" w:type="dxa"/>
          </w:tcPr>
          <w:p w14:paraId="389B7CA9" w14:textId="6019A735" w:rsidR="00D739C0" w:rsidRPr="00DD0129" w:rsidRDefault="00600A27">
            <w:pPr>
              <w:keepNext/>
              <w:keepLines/>
              <w:spacing w:after="0"/>
              <w:jc w:val="center"/>
              <w:rPr>
                <w:rFonts w:ascii="Arial" w:hAnsi="Arial"/>
                <w:sz w:val="18"/>
                <w:szCs w:val="18"/>
                <w:lang w:eastAsia="x-none"/>
              </w:rPr>
            </w:pPr>
            <w:r>
              <w:rPr>
                <w:rFonts w:ascii="Arial" w:hAnsi="Arial"/>
                <w:sz w:val="18"/>
                <w:szCs w:val="18"/>
                <w:lang w:eastAsia="x-none"/>
              </w:rPr>
              <w:t>1.8921</w:t>
            </w:r>
          </w:p>
        </w:tc>
        <w:tc>
          <w:tcPr>
            <w:tcW w:w="850" w:type="dxa"/>
          </w:tcPr>
          <w:p w14:paraId="400A2B99" w14:textId="4C6659D5" w:rsidR="00D739C0" w:rsidRPr="00DD0129" w:rsidRDefault="00600A27">
            <w:pPr>
              <w:keepNext/>
              <w:keepLines/>
              <w:spacing w:after="0"/>
              <w:jc w:val="center"/>
              <w:rPr>
                <w:rFonts w:ascii="Arial" w:hAnsi="Arial"/>
                <w:sz w:val="18"/>
                <w:szCs w:val="18"/>
                <w:lang w:eastAsia="x-none"/>
              </w:rPr>
            </w:pPr>
            <w:r>
              <w:rPr>
                <w:rFonts w:ascii="Arial" w:hAnsi="Arial"/>
                <w:sz w:val="18"/>
                <w:szCs w:val="18"/>
                <w:lang w:eastAsia="x-none"/>
              </w:rPr>
              <w:t>1.2432</w:t>
            </w:r>
          </w:p>
        </w:tc>
        <w:tc>
          <w:tcPr>
            <w:tcW w:w="993" w:type="dxa"/>
          </w:tcPr>
          <w:p w14:paraId="61375C01" w14:textId="6CA05086" w:rsidR="00D739C0" w:rsidRPr="00DD0129" w:rsidRDefault="00600A27">
            <w:pPr>
              <w:keepNext/>
              <w:keepLines/>
              <w:spacing w:after="0"/>
              <w:jc w:val="center"/>
              <w:rPr>
                <w:rFonts w:ascii="Arial" w:hAnsi="Arial"/>
                <w:sz w:val="18"/>
                <w:szCs w:val="18"/>
                <w:lang w:eastAsia="x-none"/>
              </w:rPr>
            </w:pPr>
            <w:r>
              <w:rPr>
                <w:rFonts w:ascii="Arial" w:hAnsi="Arial"/>
                <w:sz w:val="18"/>
                <w:szCs w:val="18"/>
                <w:lang w:eastAsia="x-none"/>
              </w:rPr>
              <w:t>0.8078</w:t>
            </w:r>
          </w:p>
        </w:tc>
        <w:tc>
          <w:tcPr>
            <w:tcW w:w="992" w:type="dxa"/>
          </w:tcPr>
          <w:p w14:paraId="23D180E2" w14:textId="3B7CAAAC" w:rsidR="00D739C0" w:rsidRPr="00DD0129" w:rsidRDefault="00600A27">
            <w:pPr>
              <w:keepNext/>
              <w:keepLines/>
              <w:spacing w:after="0"/>
              <w:jc w:val="center"/>
              <w:rPr>
                <w:rFonts w:ascii="Arial" w:hAnsi="Arial"/>
                <w:sz w:val="18"/>
                <w:szCs w:val="18"/>
                <w:lang w:eastAsia="x-none"/>
              </w:rPr>
            </w:pPr>
            <w:r>
              <w:rPr>
                <w:rFonts w:ascii="Arial" w:hAnsi="Arial"/>
                <w:sz w:val="18"/>
                <w:szCs w:val="18"/>
                <w:lang w:eastAsia="x-none"/>
              </w:rPr>
              <w:t>0.5672</w:t>
            </w:r>
          </w:p>
        </w:tc>
        <w:tc>
          <w:tcPr>
            <w:tcW w:w="850" w:type="dxa"/>
          </w:tcPr>
          <w:p w14:paraId="374A34DF" w14:textId="4D1DA5C0" w:rsidR="00D739C0" w:rsidRPr="00DD0129" w:rsidRDefault="00D073E6">
            <w:pPr>
              <w:jc w:val="center"/>
              <w:rPr>
                <w:rFonts w:ascii="Arial" w:hAnsi="Arial"/>
                <w:sz w:val="18"/>
                <w:szCs w:val="18"/>
              </w:rPr>
            </w:pPr>
            <w:r>
              <w:rPr>
                <w:rFonts w:ascii="Arial" w:hAnsi="Arial"/>
                <w:sz w:val="18"/>
                <w:szCs w:val="18"/>
              </w:rPr>
              <w:t>0.3718</w:t>
            </w:r>
          </w:p>
        </w:tc>
        <w:tc>
          <w:tcPr>
            <w:tcW w:w="1276" w:type="dxa"/>
          </w:tcPr>
          <w:p w14:paraId="34DB0F87" w14:textId="7CB53540" w:rsidR="00D739C0" w:rsidRPr="007615E8" w:rsidRDefault="00445F5A">
            <w:pPr>
              <w:keepNext/>
              <w:keepLines/>
              <w:spacing w:after="0"/>
              <w:jc w:val="center"/>
              <w:rPr>
                <w:rFonts w:ascii="Arial" w:hAnsi="Arial"/>
                <w:sz w:val="18"/>
                <w:szCs w:val="18"/>
                <w:lang w:eastAsia="x-none"/>
              </w:rPr>
            </w:pPr>
            <w:r>
              <w:rPr>
                <w:rFonts w:ascii="Arial" w:hAnsi="Arial"/>
                <w:sz w:val="18"/>
                <w:szCs w:val="18"/>
                <w:lang w:eastAsia="x-none"/>
              </w:rPr>
              <w:t>0.435</w:t>
            </w:r>
          </w:p>
        </w:tc>
      </w:tr>
    </w:tbl>
    <w:p w14:paraId="4E0A3472" w14:textId="77777777" w:rsidR="00E15C68" w:rsidRDefault="00E15C68" w:rsidP="000B44D3">
      <w:pPr>
        <w:rPr>
          <w:rFonts w:ascii="Arial" w:eastAsia="SimSun" w:hAnsi="Arial"/>
          <w:b/>
        </w:rPr>
      </w:pPr>
    </w:p>
    <w:p w14:paraId="220C03EF" w14:textId="55D45693" w:rsidR="000F7029" w:rsidRPr="003C0B2F" w:rsidRDefault="000F7029" w:rsidP="000F7029">
      <w:pPr>
        <w:jc w:val="center"/>
        <w:rPr>
          <w:rFonts w:ascii="Arial" w:eastAsia="SimSun" w:hAnsi="Arial"/>
          <w:b/>
        </w:rPr>
      </w:pPr>
      <w:r w:rsidRPr="00707E84">
        <w:rPr>
          <w:rFonts w:ascii="Arial" w:eastAsia="SimSun" w:hAnsi="Arial"/>
          <w:b/>
        </w:rPr>
        <w:t xml:space="preserve">Table 2.3.1-4: Scenario </w:t>
      </w:r>
      <w:r>
        <w:rPr>
          <w:rFonts w:ascii="Arial" w:eastAsia="SimSun" w:hAnsi="Arial"/>
          <w:b/>
        </w:rPr>
        <w:t>3</w:t>
      </w:r>
      <w:r w:rsidRPr="00707E84">
        <w:rPr>
          <w:rFonts w:ascii="Arial" w:eastAsia="SimSun" w:hAnsi="Arial"/>
          <w:b/>
        </w:rPr>
        <w:t>, Case 3, DL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7"/>
        <w:gridCol w:w="678"/>
        <w:gridCol w:w="1190"/>
        <w:gridCol w:w="1177"/>
        <w:gridCol w:w="671"/>
        <w:gridCol w:w="992"/>
        <w:gridCol w:w="993"/>
        <w:gridCol w:w="992"/>
        <w:gridCol w:w="850"/>
        <w:gridCol w:w="1276"/>
      </w:tblGrid>
      <w:tr w:rsidR="000F7029" w:rsidRPr="000C0827" w14:paraId="3598DE58" w14:textId="77777777">
        <w:trPr>
          <w:trHeight w:val="300"/>
          <w:tblHeader/>
          <w:jc w:val="center"/>
        </w:trPr>
        <w:tc>
          <w:tcPr>
            <w:tcW w:w="957" w:type="dxa"/>
            <w:vMerge w:val="restart"/>
          </w:tcPr>
          <w:p w14:paraId="41FFA56A" w14:textId="77777777" w:rsidR="000F7029" w:rsidRDefault="000F7029">
            <w:pPr>
              <w:keepNext/>
              <w:keepLines/>
              <w:spacing w:after="0"/>
              <w:jc w:val="center"/>
              <w:rPr>
                <w:rFonts w:ascii="Arial" w:hAnsi="Arial"/>
                <w:b/>
                <w:sz w:val="18"/>
              </w:rPr>
            </w:pPr>
            <w:bookmarkStart w:id="1" w:name="_Hlk144981688"/>
            <w:r>
              <w:rPr>
                <w:rFonts w:ascii="Arial" w:hAnsi="Arial"/>
                <w:b/>
                <w:sz w:val="18"/>
              </w:rPr>
              <w:t>Company</w:t>
            </w:r>
          </w:p>
        </w:tc>
        <w:tc>
          <w:tcPr>
            <w:tcW w:w="678" w:type="dxa"/>
            <w:vMerge w:val="restart"/>
          </w:tcPr>
          <w:p w14:paraId="0779B930" w14:textId="77777777" w:rsidR="000F7029" w:rsidRPr="6FE5C61F" w:rsidRDefault="000F7029">
            <w:pPr>
              <w:jc w:val="center"/>
              <w:rPr>
                <w:rFonts w:ascii="Arial" w:hAnsi="Arial"/>
                <w:b/>
                <w:bCs/>
                <w:sz w:val="18"/>
                <w:szCs w:val="18"/>
              </w:rPr>
            </w:pPr>
            <w:r w:rsidRPr="6FE5C61F">
              <w:rPr>
                <w:rFonts w:ascii="Arial" w:hAnsi="Arial"/>
                <w:b/>
                <w:bCs/>
                <w:sz w:val="18"/>
                <w:szCs w:val="18"/>
              </w:rPr>
              <w:t>Victim</w:t>
            </w:r>
          </w:p>
        </w:tc>
        <w:tc>
          <w:tcPr>
            <w:tcW w:w="1190" w:type="dxa"/>
            <w:vMerge w:val="restart"/>
          </w:tcPr>
          <w:p w14:paraId="63C22C92" w14:textId="77777777" w:rsidR="000F7029" w:rsidRDefault="000F7029">
            <w:pPr>
              <w:keepNext/>
              <w:keepLines/>
              <w:spacing w:after="0"/>
              <w:jc w:val="center"/>
              <w:rPr>
                <w:rFonts w:ascii="Arial" w:hAnsi="Arial"/>
                <w:b/>
                <w:sz w:val="18"/>
              </w:rPr>
            </w:pPr>
            <w:r>
              <w:rPr>
                <w:rFonts w:ascii="Arial" w:hAnsi="Arial"/>
                <w:b/>
                <w:sz w:val="18"/>
              </w:rPr>
              <w:t>Observation</w:t>
            </w:r>
          </w:p>
          <w:p w14:paraId="2B34B77B" w14:textId="77777777" w:rsidR="000F7029" w:rsidRDefault="000F7029">
            <w:pPr>
              <w:keepNext/>
              <w:keepLines/>
              <w:spacing w:after="0"/>
              <w:jc w:val="center"/>
              <w:rPr>
                <w:rFonts w:ascii="Arial" w:hAnsi="Arial"/>
                <w:b/>
                <w:sz w:val="18"/>
                <w:szCs w:val="18"/>
              </w:rPr>
            </w:pPr>
            <w:r w:rsidRPr="0CDB6D6E">
              <w:rPr>
                <w:rFonts w:ascii="Arial" w:hAnsi="Arial"/>
                <w:b/>
                <w:sz w:val="18"/>
                <w:szCs w:val="18"/>
              </w:rPr>
              <w:t>Point</w:t>
            </w:r>
          </w:p>
        </w:tc>
        <w:tc>
          <w:tcPr>
            <w:tcW w:w="1177" w:type="dxa"/>
            <w:vMerge w:val="restart"/>
          </w:tcPr>
          <w:p w14:paraId="206FA661" w14:textId="77777777" w:rsidR="000F7029" w:rsidRDefault="000F7029">
            <w:pPr>
              <w:jc w:val="center"/>
              <w:rPr>
                <w:rFonts w:ascii="Arial" w:hAnsi="Arial"/>
                <w:b/>
                <w:sz w:val="18"/>
                <w:szCs w:val="18"/>
              </w:rPr>
            </w:pPr>
          </w:p>
        </w:tc>
        <w:tc>
          <w:tcPr>
            <w:tcW w:w="4498" w:type="dxa"/>
            <w:gridSpan w:val="5"/>
          </w:tcPr>
          <w:p w14:paraId="764E8FA8" w14:textId="77777777" w:rsidR="000F7029" w:rsidRPr="008B5B35" w:rsidRDefault="000F7029">
            <w:pPr>
              <w:jc w:val="center"/>
              <w:rPr>
                <w:rFonts w:ascii="Arial" w:hAnsi="Arial" w:cs="Arial"/>
                <w:b/>
                <w:bCs/>
                <w:sz w:val="18"/>
                <w:szCs w:val="18"/>
              </w:rPr>
            </w:pPr>
            <w:r>
              <w:rPr>
                <w:rFonts w:ascii="Arial" w:hAnsi="Arial" w:cs="Arial"/>
                <w:b/>
                <w:bCs/>
                <w:sz w:val="18"/>
                <w:szCs w:val="18"/>
              </w:rPr>
              <w:t>Performance degradation</w:t>
            </w:r>
          </w:p>
        </w:tc>
        <w:tc>
          <w:tcPr>
            <w:tcW w:w="1276" w:type="dxa"/>
            <w:vMerge w:val="restart"/>
          </w:tcPr>
          <w:p w14:paraId="3EEA179E" w14:textId="77777777" w:rsidR="000F7029" w:rsidRDefault="000F7029">
            <w:pPr>
              <w:jc w:val="center"/>
              <w:rPr>
                <w:rFonts w:ascii="Arial" w:hAnsi="Arial" w:cs="Arial"/>
                <w:b/>
                <w:bCs/>
                <w:sz w:val="18"/>
                <w:szCs w:val="18"/>
              </w:rPr>
            </w:pPr>
            <w:r>
              <w:rPr>
                <w:rFonts w:ascii="Arial" w:hAnsi="Arial" w:cs="Arial"/>
                <w:b/>
                <w:bCs/>
                <w:sz w:val="18"/>
                <w:szCs w:val="18"/>
              </w:rPr>
              <w:t>Performance degradation reference</w:t>
            </w:r>
            <w:r>
              <w:br/>
            </w:r>
          </w:p>
        </w:tc>
      </w:tr>
      <w:tr w:rsidR="000F7029" w:rsidRPr="000C0827" w14:paraId="7FE2D94C" w14:textId="77777777">
        <w:trPr>
          <w:trHeight w:val="300"/>
          <w:tblHeader/>
          <w:jc w:val="center"/>
        </w:trPr>
        <w:tc>
          <w:tcPr>
            <w:tcW w:w="957" w:type="dxa"/>
            <w:vMerge/>
          </w:tcPr>
          <w:p w14:paraId="4496968F" w14:textId="77777777" w:rsidR="000F7029" w:rsidRDefault="000F7029">
            <w:pPr>
              <w:keepNext/>
              <w:keepLines/>
              <w:spacing w:after="0"/>
              <w:jc w:val="center"/>
              <w:rPr>
                <w:rFonts w:ascii="Arial" w:hAnsi="Arial"/>
                <w:b/>
                <w:sz w:val="18"/>
              </w:rPr>
            </w:pPr>
          </w:p>
        </w:tc>
        <w:tc>
          <w:tcPr>
            <w:tcW w:w="678" w:type="dxa"/>
            <w:vMerge/>
          </w:tcPr>
          <w:p w14:paraId="601AB574" w14:textId="77777777" w:rsidR="000F7029" w:rsidRDefault="000F7029"/>
        </w:tc>
        <w:tc>
          <w:tcPr>
            <w:tcW w:w="1190" w:type="dxa"/>
            <w:vMerge/>
          </w:tcPr>
          <w:p w14:paraId="7BB0043F" w14:textId="77777777" w:rsidR="000F7029" w:rsidRDefault="000F7029">
            <w:pPr>
              <w:keepNext/>
              <w:keepLines/>
              <w:spacing w:after="0"/>
              <w:jc w:val="center"/>
              <w:rPr>
                <w:rFonts w:ascii="Arial" w:hAnsi="Arial"/>
                <w:b/>
                <w:sz w:val="18"/>
              </w:rPr>
            </w:pPr>
          </w:p>
        </w:tc>
        <w:tc>
          <w:tcPr>
            <w:tcW w:w="1177" w:type="dxa"/>
            <w:vMerge/>
          </w:tcPr>
          <w:p w14:paraId="2A9FCE50" w14:textId="77777777" w:rsidR="000F7029" w:rsidRPr="69276FD7" w:rsidRDefault="000F7029">
            <w:pPr>
              <w:jc w:val="center"/>
              <w:rPr>
                <w:rFonts w:ascii="Arial" w:hAnsi="Arial"/>
                <w:b/>
                <w:sz w:val="18"/>
                <w:szCs w:val="18"/>
              </w:rPr>
            </w:pPr>
          </w:p>
        </w:tc>
        <w:tc>
          <w:tcPr>
            <w:tcW w:w="4498" w:type="dxa"/>
            <w:gridSpan w:val="5"/>
          </w:tcPr>
          <w:p w14:paraId="4FBA9C6B" w14:textId="77777777" w:rsidR="000F7029" w:rsidRPr="008B5B35" w:rsidRDefault="000F7029">
            <w:pPr>
              <w:jc w:val="center"/>
              <w:rPr>
                <w:rFonts w:ascii="Arial" w:hAnsi="Arial" w:cs="Arial"/>
                <w:b/>
                <w:bCs/>
                <w:sz w:val="18"/>
                <w:szCs w:val="18"/>
              </w:rPr>
            </w:pPr>
            <w:r w:rsidRPr="008B5B35">
              <w:rPr>
                <w:rFonts w:ascii="Arial" w:hAnsi="Arial" w:cs="Arial"/>
                <w:b/>
                <w:bCs/>
                <w:sz w:val="18"/>
                <w:szCs w:val="18"/>
              </w:rPr>
              <w:t>Swept ACIR offset (dB)</w:t>
            </w:r>
          </w:p>
        </w:tc>
        <w:tc>
          <w:tcPr>
            <w:tcW w:w="1276" w:type="dxa"/>
            <w:vMerge/>
          </w:tcPr>
          <w:p w14:paraId="450F880B" w14:textId="77777777" w:rsidR="000F7029" w:rsidRPr="008B5B35" w:rsidRDefault="000F7029">
            <w:pPr>
              <w:jc w:val="center"/>
              <w:rPr>
                <w:rFonts w:ascii="Arial" w:hAnsi="Arial" w:cs="Arial"/>
                <w:b/>
                <w:bCs/>
                <w:sz w:val="18"/>
                <w:szCs w:val="18"/>
              </w:rPr>
            </w:pPr>
          </w:p>
        </w:tc>
      </w:tr>
      <w:tr w:rsidR="000F7029" w:rsidRPr="000C0827" w14:paraId="41828F19" w14:textId="77777777">
        <w:trPr>
          <w:trHeight w:val="300"/>
          <w:tblHeader/>
          <w:jc w:val="center"/>
        </w:trPr>
        <w:tc>
          <w:tcPr>
            <w:tcW w:w="957" w:type="dxa"/>
            <w:vMerge/>
          </w:tcPr>
          <w:p w14:paraId="3CB72781" w14:textId="77777777" w:rsidR="000F7029" w:rsidRDefault="000F7029">
            <w:pPr>
              <w:keepNext/>
              <w:keepLines/>
              <w:spacing w:after="0"/>
              <w:jc w:val="center"/>
              <w:rPr>
                <w:rFonts w:ascii="Arial" w:hAnsi="Arial"/>
                <w:b/>
                <w:sz w:val="18"/>
              </w:rPr>
            </w:pPr>
          </w:p>
        </w:tc>
        <w:tc>
          <w:tcPr>
            <w:tcW w:w="678" w:type="dxa"/>
            <w:vMerge/>
          </w:tcPr>
          <w:p w14:paraId="5973531B" w14:textId="77777777" w:rsidR="000F7029" w:rsidRDefault="000F7029"/>
        </w:tc>
        <w:tc>
          <w:tcPr>
            <w:tcW w:w="1190" w:type="dxa"/>
            <w:vMerge/>
          </w:tcPr>
          <w:p w14:paraId="38482B72" w14:textId="77777777" w:rsidR="000F7029" w:rsidRDefault="000F7029">
            <w:pPr>
              <w:keepNext/>
              <w:keepLines/>
              <w:spacing w:after="0"/>
              <w:jc w:val="center"/>
              <w:rPr>
                <w:rFonts w:ascii="Arial" w:hAnsi="Arial"/>
                <w:b/>
                <w:sz w:val="18"/>
              </w:rPr>
            </w:pPr>
          </w:p>
        </w:tc>
        <w:tc>
          <w:tcPr>
            <w:tcW w:w="1177" w:type="dxa"/>
            <w:vMerge/>
          </w:tcPr>
          <w:p w14:paraId="43B778D3" w14:textId="77777777" w:rsidR="000F7029" w:rsidRPr="0065195B" w:rsidRDefault="000F7029">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70A30A45" w14:textId="77777777" w:rsidR="000F7029" w:rsidRDefault="000F7029">
            <w:pPr>
              <w:keepNext/>
              <w:keepLines/>
              <w:spacing w:after="0"/>
              <w:jc w:val="center"/>
              <w:rPr>
                <w:rFonts w:ascii="Arial" w:hAnsi="Arial"/>
                <w:b/>
                <w:sz w:val="18"/>
              </w:rPr>
            </w:pPr>
            <w:r>
              <w:rPr>
                <w:rFonts w:ascii="Arial" w:hAnsi="Arial"/>
                <w:b/>
                <w:sz w:val="18"/>
              </w:rPr>
              <w:t>0</w:t>
            </w:r>
          </w:p>
        </w:tc>
        <w:tc>
          <w:tcPr>
            <w:tcW w:w="992" w:type="dxa"/>
            <w:tcBorders>
              <w:top w:val="single" w:sz="4" w:space="0" w:color="auto"/>
              <w:left w:val="single" w:sz="4" w:space="0" w:color="auto"/>
              <w:bottom w:val="single" w:sz="4" w:space="0" w:color="auto"/>
              <w:right w:val="single" w:sz="4" w:space="0" w:color="auto"/>
            </w:tcBorders>
          </w:tcPr>
          <w:p w14:paraId="39CDEE2E" w14:textId="77777777" w:rsidR="000F7029" w:rsidRDefault="000F7029">
            <w:pPr>
              <w:keepNext/>
              <w:keepLines/>
              <w:spacing w:after="0"/>
              <w:jc w:val="center"/>
              <w:rPr>
                <w:rFonts w:ascii="Arial" w:hAnsi="Arial"/>
                <w:b/>
                <w:sz w:val="18"/>
              </w:rPr>
            </w:pPr>
            <w:r>
              <w:rPr>
                <w:rFonts w:ascii="Arial" w:hAnsi="Arial"/>
                <w:b/>
                <w:sz w:val="18"/>
              </w:rPr>
              <w:t>2</w:t>
            </w:r>
          </w:p>
        </w:tc>
        <w:tc>
          <w:tcPr>
            <w:tcW w:w="993" w:type="dxa"/>
            <w:tcBorders>
              <w:top w:val="single" w:sz="4" w:space="0" w:color="auto"/>
              <w:left w:val="single" w:sz="4" w:space="0" w:color="auto"/>
              <w:bottom w:val="single" w:sz="4" w:space="0" w:color="auto"/>
              <w:right w:val="single" w:sz="4" w:space="0" w:color="auto"/>
            </w:tcBorders>
          </w:tcPr>
          <w:p w14:paraId="2C3730F4" w14:textId="77777777" w:rsidR="000F7029" w:rsidRDefault="000F7029">
            <w:pPr>
              <w:keepNext/>
              <w:keepLines/>
              <w:spacing w:after="0"/>
              <w:jc w:val="center"/>
              <w:rPr>
                <w:rFonts w:ascii="Arial" w:hAnsi="Arial"/>
                <w:b/>
                <w:sz w:val="18"/>
              </w:rPr>
            </w:pPr>
            <w:r>
              <w:rPr>
                <w:rFonts w:ascii="Arial" w:hAnsi="Arial"/>
                <w:b/>
                <w:sz w:val="18"/>
              </w:rPr>
              <w:t>4</w:t>
            </w:r>
          </w:p>
        </w:tc>
        <w:tc>
          <w:tcPr>
            <w:tcW w:w="992" w:type="dxa"/>
            <w:tcBorders>
              <w:top w:val="single" w:sz="4" w:space="0" w:color="auto"/>
              <w:left w:val="single" w:sz="4" w:space="0" w:color="auto"/>
              <w:bottom w:val="single" w:sz="4" w:space="0" w:color="auto"/>
              <w:right w:val="single" w:sz="4" w:space="0" w:color="auto"/>
            </w:tcBorders>
          </w:tcPr>
          <w:p w14:paraId="5C5DDD1A" w14:textId="77777777" w:rsidR="000F7029" w:rsidRDefault="000F7029">
            <w:pPr>
              <w:keepNext/>
              <w:keepLines/>
              <w:spacing w:after="0"/>
              <w:jc w:val="center"/>
              <w:rPr>
                <w:rFonts w:ascii="Arial" w:hAnsi="Arial"/>
                <w:b/>
                <w:sz w:val="18"/>
                <w:szCs w:val="18"/>
              </w:rPr>
            </w:pPr>
            <w:r w:rsidRPr="3C4F59A1">
              <w:rPr>
                <w:rFonts w:ascii="Arial" w:hAnsi="Arial"/>
                <w:b/>
                <w:sz w:val="18"/>
                <w:szCs w:val="18"/>
              </w:rPr>
              <w:t>6</w:t>
            </w:r>
          </w:p>
        </w:tc>
        <w:tc>
          <w:tcPr>
            <w:tcW w:w="850" w:type="dxa"/>
            <w:tcBorders>
              <w:top w:val="single" w:sz="4" w:space="0" w:color="auto"/>
              <w:left w:val="single" w:sz="4" w:space="0" w:color="auto"/>
              <w:bottom w:val="single" w:sz="4" w:space="0" w:color="auto"/>
              <w:right w:val="single" w:sz="4" w:space="0" w:color="auto"/>
            </w:tcBorders>
          </w:tcPr>
          <w:p w14:paraId="17F80DD5" w14:textId="77777777" w:rsidR="000F7029" w:rsidRDefault="000F7029">
            <w:pPr>
              <w:jc w:val="center"/>
              <w:rPr>
                <w:rFonts w:ascii="Arial" w:hAnsi="Arial"/>
                <w:b/>
                <w:sz w:val="18"/>
                <w:szCs w:val="18"/>
              </w:rPr>
            </w:pPr>
            <w:r>
              <w:rPr>
                <w:rFonts w:ascii="Arial" w:hAnsi="Arial"/>
                <w:b/>
                <w:sz w:val="18"/>
                <w:szCs w:val="18"/>
              </w:rPr>
              <w:t>8</w:t>
            </w:r>
          </w:p>
        </w:tc>
        <w:tc>
          <w:tcPr>
            <w:tcW w:w="1276" w:type="dxa"/>
            <w:tcBorders>
              <w:top w:val="single" w:sz="4" w:space="0" w:color="auto"/>
              <w:left w:val="single" w:sz="4" w:space="0" w:color="auto"/>
              <w:bottom w:val="single" w:sz="4" w:space="0" w:color="auto"/>
              <w:right w:val="single" w:sz="4" w:space="0" w:color="auto"/>
            </w:tcBorders>
          </w:tcPr>
          <w:p w14:paraId="223760A0" w14:textId="77777777" w:rsidR="000F7029" w:rsidRPr="383A8D98" w:rsidRDefault="000F7029">
            <w:pPr>
              <w:keepNext/>
              <w:keepLines/>
              <w:spacing w:after="0"/>
              <w:jc w:val="center"/>
              <w:rPr>
                <w:rFonts w:ascii="Arial" w:hAnsi="Arial"/>
                <w:b/>
                <w:sz w:val="18"/>
                <w:szCs w:val="18"/>
              </w:rPr>
            </w:pPr>
          </w:p>
        </w:tc>
      </w:tr>
      <w:tr w:rsidR="000F7029" w:rsidRPr="000C0827" w14:paraId="270411D5" w14:textId="77777777">
        <w:trPr>
          <w:trHeight w:val="300"/>
          <w:jc w:val="center"/>
        </w:trPr>
        <w:tc>
          <w:tcPr>
            <w:tcW w:w="957" w:type="dxa"/>
            <w:vMerge w:val="restart"/>
            <w:tcBorders>
              <w:top w:val="single" w:sz="4" w:space="0" w:color="auto"/>
              <w:left w:val="single" w:sz="4" w:space="0" w:color="auto"/>
              <w:right w:val="single" w:sz="4" w:space="0" w:color="auto"/>
            </w:tcBorders>
          </w:tcPr>
          <w:p w14:paraId="48B89C08" w14:textId="77777777" w:rsidR="000F7029" w:rsidRDefault="000F7029">
            <w:pPr>
              <w:keepNext/>
              <w:keepLines/>
              <w:spacing w:after="0"/>
              <w:jc w:val="center"/>
              <w:rPr>
                <w:rFonts w:ascii="Arial" w:hAnsi="Arial"/>
                <w:sz w:val="18"/>
                <w:szCs w:val="18"/>
                <w:lang w:eastAsia="zh-CN"/>
              </w:rPr>
            </w:pPr>
          </w:p>
          <w:p w14:paraId="6D46B299" w14:textId="77777777" w:rsidR="000F7029" w:rsidRDefault="000F7029">
            <w:pPr>
              <w:keepNext/>
              <w:keepLines/>
              <w:spacing w:after="0"/>
              <w:jc w:val="center"/>
              <w:rPr>
                <w:rFonts w:ascii="Arial" w:hAnsi="Arial"/>
                <w:sz w:val="18"/>
                <w:szCs w:val="18"/>
                <w:lang w:eastAsia="zh-CN"/>
              </w:rPr>
            </w:pPr>
          </w:p>
          <w:p w14:paraId="4C3E93AA" w14:textId="77777777" w:rsidR="000F7029" w:rsidRDefault="000F7029">
            <w:pPr>
              <w:keepNext/>
              <w:keepLines/>
              <w:spacing w:after="0"/>
              <w:jc w:val="center"/>
              <w:rPr>
                <w:rFonts w:ascii="Arial" w:hAnsi="Arial"/>
                <w:sz w:val="18"/>
                <w:szCs w:val="18"/>
                <w:lang w:eastAsia="zh-CN"/>
              </w:rPr>
            </w:pPr>
          </w:p>
          <w:p w14:paraId="17B3B2CF" w14:textId="77777777" w:rsidR="000F7029" w:rsidRDefault="000F7029">
            <w:pPr>
              <w:keepNext/>
              <w:keepLines/>
              <w:spacing w:after="0"/>
              <w:jc w:val="center"/>
              <w:rPr>
                <w:rFonts w:ascii="Arial" w:hAnsi="Arial"/>
                <w:sz w:val="18"/>
                <w:szCs w:val="18"/>
                <w:lang w:eastAsia="zh-CN"/>
              </w:rPr>
            </w:pPr>
          </w:p>
          <w:p w14:paraId="63DF5EB4" w14:textId="77777777" w:rsidR="000F7029" w:rsidRDefault="000F7029">
            <w:pPr>
              <w:keepNext/>
              <w:keepLines/>
              <w:spacing w:after="0"/>
              <w:rPr>
                <w:rFonts w:ascii="Arial" w:hAnsi="Arial"/>
                <w:sz w:val="18"/>
                <w:szCs w:val="18"/>
                <w:lang w:eastAsia="zh-CN"/>
              </w:rPr>
            </w:pPr>
          </w:p>
          <w:p w14:paraId="0B40FF61" w14:textId="77777777" w:rsidR="000F7029" w:rsidRDefault="000F7029">
            <w:pPr>
              <w:keepNext/>
              <w:keepLines/>
              <w:spacing w:after="0"/>
              <w:jc w:val="center"/>
              <w:rPr>
                <w:rFonts w:ascii="Arial" w:hAnsi="Arial"/>
                <w:sz w:val="18"/>
                <w:szCs w:val="18"/>
                <w:lang w:eastAsia="zh-CN"/>
              </w:rPr>
            </w:pPr>
          </w:p>
          <w:p w14:paraId="5791D380" w14:textId="77777777" w:rsidR="000F7029" w:rsidRDefault="000F7029">
            <w:pPr>
              <w:keepNext/>
              <w:keepLines/>
              <w:spacing w:after="0"/>
              <w:jc w:val="center"/>
              <w:rPr>
                <w:rFonts w:ascii="Arial" w:hAnsi="Arial"/>
                <w:sz w:val="18"/>
                <w:szCs w:val="18"/>
                <w:lang w:eastAsia="zh-CN"/>
              </w:rPr>
            </w:pPr>
          </w:p>
          <w:p w14:paraId="106BB63C" w14:textId="77777777" w:rsidR="000F7029" w:rsidRDefault="000F7029">
            <w:pPr>
              <w:keepNext/>
              <w:keepLines/>
              <w:spacing w:after="0"/>
              <w:jc w:val="center"/>
              <w:rPr>
                <w:rFonts w:ascii="Arial" w:hAnsi="Arial"/>
                <w:sz w:val="18"/>
                <w:szCs w:val="18"/>
                <w:lang w:eastAsia="zh-CN"/>
              </w:rPr>
            </w:pPr>
          </w:p>
          <w:p w14:paraId="0F3AE262" w14:textId="77777777" w:rsidR="000F7029" w:rsidRDefault="000F7029">
            <w:pPr>
              <w:keepNext/>
              <w:keepLines/>
              <w:spacing w:after="0"/>
              <w:jc w:val="center"/>
              <w:rPr>
                <w:rFonts w:ascii="Arial" w:hAnsi="Arial"/>
                <w:sz w:val="18"/>
                <w:szCs w:val="18"/>
                <w:lang w:eastAsia="zh-CN"/>
              </w:rPr>
            </w:pPr>
            <w:r>
              <w:rPr>
                <w:rFonts w:ascii="Arial" w:hAnsi="Arial"/>
                <w:sz w:val="18"/>
                <w:szCs w:val="18"/>
                <w:lang w:eastAsia="zh-CN"/>
              </w:rPr>
              <w:t>Ericsson</w:t>
            </w:r>
          </w:p>
        </w:tc>
        <w:tc>
          <w:tcPr>
            <w:tcW w:w="678" w:type="dxa"/>
            <w:vMerge w:val="restart"/>
            <w:tcBorders>
              <w:top w:val="single" w:sz="4" w:space="0" w:color="auto"/>
              <w:left w:val="single" w:sz="4" w:space="0" w:color="auto"/>
              <w:right w:val="single" w:sz="4" w:space="0" w:color="auto"/>
            </w:tcBorders>
            <w:vAlign w:val="center"/>
          </w:tcPr>
          <w:p w14:paraId="610B811F" w14:textId="77777777" w:rsidR="000F7029" w:rsidRPr="6FE5C61F" w:rsidRDefault="000F7029">
            <w:pPr>
              <w:jc w:val="center"/>
              <w:rPr>
                <w:rFonts w:ascii="Arial" w:hAnsi="Arial"/>
                <w:sz w:val="18"/>
                <w:szCs w:val="18"/>
                <w:lang w:eastAsia="zh-CN"/>
              </w:rPr>
            </w:pPr>
            <w:r w:rsidRPr="6FE5C61F">
              <w:rPr>
                <w:rFonts w:ascii="Arial" w:hAnsi="Arial"/>
                <w:sz w:val="18"/>
                <w:szCs w:val="18"/>
                <w:lang w:eastAsia="zh-CN"/>
              </w:rPr>
              <w:t xml:space="preserve">SBFD </w:t>
            </w:r>
            <w:r>
              <w:rPr>
                <w:rFonts w:ascii="Arial" w:hAnsi="Arial"/>
                <w:sz w:val="18"/>
                <w:szCs w:val="18"/>
                <w:lang w:eastAsia="zh-CN"/>
              </w:rPr>
              <w:t>D</w:t>
            </w:r>
            <w:r w:rsidRPr="6FE5C61F">
              <w:rPr>
                <w:rFonts w:ascii="Arial" w:hAnsi="Arial"/>
                <w:sz w:val="18"/>
                <w:szCs w:val="18"/>
                <w:lang w:eastAsia="zh-CN"/>
              </w:rPr>
              <w:t>L</w:t>
            </w:r>
          </w:p>
        </w:tc>
        <w:tc>
          <w:tcPr>
            <w:tcW w:w="1190" w:type="dxa"/>
            <w:vMerge w:val="restart"/>
            <w:tcBorders>
              <w:top w:val="single" w:sz="4" w:space="0" w:color="auto"/>
              <w:left w:val="single" w:sz="4" w:space="0" w:color="auto"/>
              <w:right w:val="single" w:sz="4" w:space="0" w:color="auto"/>
            </w:tcBorders>
          </w:tcPr>
          <w:p w14:paraId="116572F5" w14:textId="77777777" w:rsidR="000F7029" w:rsidRDefault="000F7029">
            <w:pPr>
              <w:keepNext/>
              <w:keepLines/>
              <w:spacing w:after="0"/>
              <w:jc w:val="center"/>
              <w:rPr>
                <w:rFonts w:ascii="Arial" w:hAnsi="Arial"/>
                <w:sz w:val="18"/>
                <w:szCs w:val="18"/>
                <w:lang w:eastAsia="zh-CN"/>
              </w:rPr>
            </w:pPr>
          </w:p>
          <w:p w14:paraId="7BF7DBAB" w14:textId="77777777" w:rsidR="000F7029" w:rsidRDefault="000F7029">
            <w:pPr>
              <w:keepNext/>
              <w:keepLines/>
              <w:spacing w:after="0"/>
              <w:jc w:val="center"/>
              <w:rPr>
                <w:rFonts w:ascii="Arial" w:hAnsi="Arial"/>
                <w:sz w:val="18"/>
                <w:szCs w:val="18"/>
                <w:lang w:eastAsia="zh-CN"/>
              </w:rPr>
            </w:pPr>
          </w:p>
          <w:p w14:paraId="6EB337F0" w14:textId="77777777" w:rsidR="000F7029" w:rsidRDefault="000F7029">
            <w:pPr>
              <w:keepNext/>
              <w:keepLines/>
              <w:spacing w:after="0"/>
              <w:jc w:val="center"/>
              <w:rPr>
                <w:rFonts w:ascii="Arial" w:hAnsi="Arial"/>
                <w:sz w:val="18"/>
                <w:szCs w:val="18"/>
                <w:lang w:eastAsia="zh-CN"/>
              </w:rPr>
            </w:pPr>
          </w:p>
          <w:p w14:paraId="6C75E619" w14:textId="77777777" w:rsidR="000F7029" w:rsidRDefault="000F7029">
            <w:pPr>
              <w:keepNext/>
              <w:keepLines/>
              <w:spacing w:after="0"/>
              <w:jc w:val="center"/>
              <w:rPr>
                <w:rFonts w:ascii="Arial" w:hAnsi="Arial"/>
                <w:sz w:val="18"/>
                <w:szCs w:val="18"/>
                <w:lang w:eastAsia="zh-CN"/>
              </w:rPr>
            </w:pPr>
            <w:r>
              <w:rPr>
                <w:rFonts w:ascii="Arial" w:hAnsi="Arial"/>
                <w:sz w:val="18"/>
                <w:szCs w:val="18"/>
                <w:lang w:eastAsia="zh-CN"/>
              </w:rPr>
              <w:t>5%</w:t>
            </w:r>
          </w:p>
        </w:tc>
        <w:tc>
          <w:tcPr>
            <w:tcW w:w="1177" w:type="dxa"/>
            <w:tcBorders>
              <w:top w:val="single" w:sz="4" w:space="0" w:color="auto"/>
              <w:left w:val="single" w:sz="4" w:space="0" w:color="auto"/>
              <w:bottom w:val="single" w:sz="4" w:space="0" w:color="auto"/>
              <w:right w:val="single" w:sz="4" w:space="0" w:color="auto"/>
            </w:tcBorders>
          </w:tcPr>
          <w:p w14:paraId="02094D4A" w14:textId="77777777" w:rsidR="000F7029" w:rsidRDefault="000F7029">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671" w:type="dxa"/>
            <w:tcBorders>
              <w:top w:val="single" w:sz="4" w:space="0" w:color="auto"/>
              <w:left w:val="single" w:sz="4" w:space="0" w:color="auto"/>
              <w:bottom w:val="single" w:sz="4" w:space="0" w:color="auto"/>
              <w:right w:val="single" w:sz="4" w:space="0" w:color="auto"/>
            </w:tcBorders>
          </w:tcPr>
          <w:p w14:paraId="39E6BB44" w14:textId="4853124B" w:rsidR="000F7029" w:rsidRDefault="00167E5C">
            <w:pPr>
              <w:keepNext/>
              <w:keepLines/>
              <w:spacing w:after="0"/>
              <w:jc w:val="center"/>
              <w:rPr>
                <w:rFonts w:ascii="Arial" w:hAnsi="Arial"/>
                <w:sz w:val="18"/>
                <w:szCs w:val="18"/>
                <w:lang w:eastAsia="zh-CN"/>
              </w:rPr>
            </w:pPr>
            <w:r>
              <w:rPr>
                <w:rFonts w:ascii="Arial" w:hAnsi="Arial"/>
                <w:sz w:val="18"/>
                <w:szCs w:val="18"/>
                <w:lang w:eastAsia="zh-CN"/>
              </w:rPr>
              <w:t>0.03</w:t>
            </w:r>
          </w:p>
        </w:tc>
        <w:tc>
          <w:tcPr>
            <w:tcW w:w="992" w:type="dxa"/>
            <w:tcBorders>
              <w:top w:val="single" w:sz="4" w:space="0" w:color="auto"/>
              <w:left w:val="single" w:sz="4" w:space="0" w:color="auto"/>
              <w:bottom w:val="single" w:sz="4" w:space="0" w:color="auto"/>
              <w:right w:val="single" w:sz="4" w:space="0" w:color="auto"/>
            </w:tcBorders>
          </w:tcPr>
          <w:p w14:paraId="63AB0010" w14:textId="0C998800" w:rsidR="000F7029" w:rsidRDefault="00167E5C">
            <w:pPr>
              <w:keepNext/>
              <w:keepLines/>
              <w:spacing w:after="0"/>
              <w:jc w:val="center"/>
              <w:rPr>
                <w:rFonts w:ascii="Arial" w:hAnsi="Arial"/>
                <w:sz w:val="18"/>
                <w:szCs w:val="18"/>
                <w:lang w:eastAsia="zh-CN"/>
              </w:rPr>
            </w:pPr>
            <w:r>
              <w:rPr>
                <w:rFonts w:ascii="Arial" w:hAnsi="Arial"/>
                <w:sz w:val="18"/>
                <w:szCs w:val="18"/>
                <w:lang w:eastAsia="zh-CN"/>
              </w:rPr>
              <w:t>0.01</w:t>
            </w:r>
          </w:p>
        </w:tc>
        <w:tc>
          <w:tcPr>
            <w:tcW w:w="993" w:type="dxa"/>
            <w:tcBorders>
              <w:top w:val="single" w:sz="4" w:space="0" w:color="auto"/>
              <w:left w:val="single" w:sz="4" w:space="0" w:color="auto"/>
              <w:bottom w:val="single" w:sz="4" w:space="0" w:color="auto"/>
              <w:right w:val="single" w:sz="4" w:space="0" w:color="auto"/>
            </w:tcBorders>
          </w:tcPr>
          <w:p w14:paraId="322E46EC" w14:textId="0D820EF5" w:rsidR="000F7029" w:rsidRDefault="00167E5C">
            <w:pPr>
              <w:keepNext/>
              <w:keepLines/>
              <w:spacing w:after="0"/>
              <w:jc w:val="center"/>
              <w:rPr>
                <w:rFonts w:ascii="Arial" w:hAnsi="Arial"/>
                <w:sz w:val="18"/>
                <w:szCs w:val="18"/>
                <w:lang w:eastAsia="zh-CN"/>
              </w:rPr>
            </w:pPr>
            <w:r>
              <w:rPr>
                <w:rFonts w:ascii="Arial" w:hAnsi="Arial"/>
                <w:sz w:val="18"/>
                <w:szCs w:val="18"/>
                <w:lang w:eastAsia="zh-CN"/>
              </w:rPr>
              <w:t>0.01</w:t>
            </w:r>
          </w:p>
        </w:tc>
        <w:tc>
          <w:tcPr>
            <w:tcW w:w="992" w:type="dxa"/>
            <w:tcBorders>
              <w:top w:val="single" w:sz="4" w:space="0" w:color="auto"/>
              <w:left w:val="single" w:sz="4" w:space="0" w:color="auto"/>
              <w:bottom w:val="single" w:sz="4" w:space="0" w:color="auto"/>
              <w:right w:val="single" w:sz="4" w:space="0" w:color="auto"/>
            </w:tcBorders>
          </w:tcPr>
          <w:p w14:paraId="34638ECC" w14:textId="1088D92B" w:rsidR="000F7029" w:rsidRDefault="00167E5C">
            <w:pPr>
              <w:keepNext/>
              <w:keepLines/>
              <w:spacing w:after="0"/>
              <w:jc w:val="center"/>
              <w:rPr>
                <w:rFonts w:ascii="Arial" w:hAnsi="Arial"/>
                <w:sz w:val="18"/>
                <w:szCs w:val="18"/>
                <w:lang w:eastAsia="zh-CN"/>
              </w:rPr>
            </w:pPr>
            <w:r>
              <w:rPr>
                <w:rFonts w:ascii="Arial" w:hAnsi="Arial"/>
                <w:sz w:val="18"/>
                <w:szCs w:val="18"/>
                <w:lang w:eastAsia="zh-CN"/>
              </w:rPr>
              <w:t>0.01</w:t>
            </w:r>
          </w:p>
        </w:tc>
        <w:tc>
          <w:tcPr>
            <w:tcW w:w="850" w:type="dxa"/>
            <w:tcBorders>
              <w:top w:val="single" w:sz="4" w:space="0" w:color="auto"/>
              <w:left w:val="single" w:sz="4" w:space="0" w:color="auto"/>
              <w:bottom w:val="single" w:sz="4" w:space="0" w:color="auto"/>
              <w:right w:val="single" w:sz="4" w:space="0" w:color="auto"/>
            </w:tcBorders>
          </w:tcPr>
          <w:p w14:paraId="6A69F163" w14:textId="2D8BEF7E" w:rsidR="000F7029" w:rsidRDefault="00167E5C">
            <w:pPr>
              <w:jc w:val="center"/>
              <w:rPr>
                <w:rFonts w:ascii="Arial" w:hAnsi="Arial"/>
                <w:sz w:val="18"/>
                <w:szCs w:val="18"/>
                <w:lang w:eastAsia="zh-CN"/>
              </w:rPr>
            </w:pPr>
            <w:r>
              <w:rPr>
                <w:rFonts w:ascii="Arial" w:hAnsi="Arial"/>
                <w:sz w:val="18"/>
                <w:szCs w:val="18"/>
                <w:lang w:eastAsia="zh-CN"/>
              </w:rPr>
              <w:t>0.005</w:t>
            </w:r>
          </w:p>
        </w:tc>
        <w:tc>
          <w:tcPr>
            <w:tcW w:w="1276" w:type="dxa"/>
            <w:tcBorders>
              <w:top w:val="single" w:sz="4" w:space="0" w:color="auto"/>
              <w:left w:val="single" w:sz="4" w:space="0" w:color="auto"/>
              <w:bottom w:val="single" w:sz="4" w:space="0" w:color="auto"/>
              <w:right w:val="single" w:sz="4" w:space="0" w:color="auto"/>
            </w:tcBorders>
          </w:tcPr>
          <w:p w14:paraId="7D5E5587" w14:textId="29AD06E2" w:rsidR="000F7029" w:rsidRDefault="00304D8E">
            <w:pPr>
              <w:keepNext/>
              <w:keepLines/>
              <w:spacing w:after="0"/>
              <w:jc w:val="center"/>
              <w:rPr>
                <w:rFonts w:ascii="Arial" w:hAnsi="Arial"/>
                <w:sz w:val="18"/>
                <w:szCs w:val="18"/>
                <w:lang w:eastAsia="zh-CN"/>
              </w:rPr>
            </w:pPr>
            <w:r>
              <w:rPr>
                <w:rFonts w:ascii="Arial" w:hAnsi="Arial"/>
                <w:sz w:val="18"/>
                <w:szCs w:val="18"/>
                <w:lang w:eastAsia="zh-CN"/>
              </w:rPr>
              <w:t>0.0315</w:t>
            </w:r>
          </w:p>
        </w:tc>
      </w:tr>
      <w:tr w:rsidR="000F7029" w:rsidRPr="000C0827" w14:paraId="4BF76B47" w14:textId="77777777">
        <w:trPr>
          <w:trHeight w:val="300"/>
          <w:jc w:val="center"/>
        </w:trPr>
        <w:tc>
          <w:tcPr>
            <w:tcW w:w="957" w:type="dxa"/>
            <w:vMerge/>
            <w:tcBorders>
              <w:left w:val="single" w:sz="4" w:space="0" w:color="auto"/>
              <w:right w:val="single" w:sz="4" w:space="0" w:color="auto"/>
            </w:tcBorders>
          </w:tcPr>
          <w:p w14:paraId="622CE088" w14:textId="77777777" w:rsidR="000F7029" w:rsidRDefault="000F7029">
            <w:pPr>
              <w:keepNext/>
              <w:keepLines/>
              <w:spacing w:after="0"/>
              <w:jc w:val="center"/>
              <w:rPr>
                <w:rFonts w:ascii="Arial" w:hAnsi="Arial"/>
                <w:sz w:val="18"/>
                <w:szCs w:val="18"/>
                <w:lang w:eastAsia="zh-CN"/>
              </w:rPr>
            </w:pPr>
          </w:p>
        </w:tc>
        <w:tc>
          <w:tcPr>
            <w:tcW w:w="678" w:type="dxa"/>
            <w:vMerge/>
            <w:tcBorders>
              <w:left w:val="single" w:sz="4" w:space="0" w:color="auto"/>
            </w:tcBorders>
            <w:vAlign w:val="center"/>
          </w:tcPr>
          <w:p w14:paraId="6EAEBE89" w14:textId="77777777" w:rsidR="000F7029" w:rsidRDefault="000F7029">
            <w:pPr>
              <w:jc w:val="center"/>
            </w:pPr>
          </w:p>
        </w:tc>
        <w:tc>
          <w:tcPr>
            <w:tcW w:w="1190" w:type="dxa"/>
            <w:vMerge/>
          </w:tcPr>
          <w:p w14:paraId="40D074A5" w14:textId="77777777" w:rsidR="000F7029" w:rsidRDefault="000F7029">
            <w:pPr>
              <w:keepNext/>
              <w:keepLines/>
              <w:spacing w:after="0"/>
              <w:jc w:val="center"/>
              <w:rPr>
                <w:rFonts w:ascii="Arial" w:hAnsi="Arial"/>
                <w:sz w:val="18"/>
                <w:szCs w:val="18"/>
                <w:lang w:eastAsia="zh-CN"/>
              </w:rPr>
            </w:pPr>
          </w:p>
        </w:tc>
        <w:tc>
          <w:tcPr>
            <w:tcW w:w="1177" w:type="dxa"/>
            <w:tcBorders>
              <w:top w:val="single" w:sz="4" w:space="0" w:color="auto"/>
              <w:left w:val="single" w:sz="4" w:space="0" w:color="auto"/>
              <w:bottom w:val="single" w:sz="4" w:space="0" w:color="auto"/>
              <w:right w:val="single" w:sz="4" w:space="0" w:color="auto"/>
            </w:tcBorders>
          </w:tcPr>
          <w:p w14:paraId="1817C6EB" w14:textId="77777777" w:rsidR="000F7029" w:rsidRDefault="000F7029">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671" w:type="dxa"/>
            <w:tcBorders>
              <w:top w:val="single" w:sz="4" w:space="0" w:color="auto"/>
              <w:left w:val="single" w:sz="4" w:space="0" w:color="auto"/>
              <w:bottom w:val="single" w:sz="4" w:space="0" w:color="auto"/>
              <w:right w:val="single" w:sz="4" w:space="0" w:color="auto"/>
            </w:tcBorders>
          </w:tcPr>
          <w:p w14:paraId="6336EB34" w14:textId="3C3BAAD4" w:rsidR="000F7029" w:rsidRDefault="00CD04B3">
            <w:pPr>
              <w:keepNext/>
              <w:keepLines/>
              <w:spacing w:after="0"/>
              <w:jc w:val="center"/>
              <w:rPr>
                <w:rFonts w:ascii="Arial" w:hAnsi="Arial"/>
                <w:sz w:val="18"/>
                <w:szCs w:val="18"/>
                <w:lang w:eastAsia="zh-CN"/>
              </w:rPr>
            </w:pPr>
            <w:r>
              <w:rPr>
                <w:rFonts w:ascii="Arial" w:hAnsi="Arial"/>
                <w:sz w:val="18"/>
                <w:szCs w:val="18"/>
                <w:lang w:eastAsia="zh-CN"/>
              </w:rPr>
              <w:t>0.4897</w:t>
            </w:r>
          </w:p>
        </w:tc>
        <w:tc>
          <w:tcPr>
            <w:tcW w:w="992" w:type="dxa"/>
            <w:tcBorders>
              <w:top w:val="single" w:sz="4" w:space="0" w:color="auto"/>
              <w:left w:val="single" w:sz="4" w:space="0" w:color="auto"/>
              <w:bottom w:val="single" w:sz="4" w:space="0" w:color="auto"/>
              <w:right w:val="single" w:sz="4" w:space="0" w:color="auto"/>
            </w:tcBorders>
          </w:tcPr>
          <w:p w14:paraId="4CEA0ED2" w14:textId="78DB8A2F" w:rsidR="000F7029" w:rsidRDefault="003E0A0D">
            <w:pPr>
              <w:keepNext/>
              <w:keepLines/>
              <w:spacing w:after="0"/>
              <w:jc w:val="center"/>
              <w:rPr>
                <w:rFonts w:ascii="Arial" w:hAnsi="Arial"/>
                <w:sz w:val="18"/>
                <w:szCs w:val="18"/>
                <w:lang w:eastAsia="zh-CN"/>
              </w:rPr>
            </w:pPr>
            <w:r>
              <w:rPr>
                <w:rFonts w:ascii="Arial" w:hAnsi="Arial"/>
                <w:sz w:val="18"/>
                <w:szCs w:val="18"/>
                <w:lang w:eastAsia="zh-CN"/>
              </w:rPr>
              <w:t>0.0232</w:t>
            </w:r>
          </w:p>
        </w:tc>
        <w:tc>
          <w:tcPr>
            <w:tcW w:w="993" w:type="dxa"/>
            <w:tcBorders>
              <w:top w:val="single" w:sz="4" w:space="0" w:color="auto"/>
              <w:left w:val="single" w:sz="4" w:space="0" w:color="auto"/>
              <w:bottom w:val="single" w:sz="4" w:space="0" w:color="auto"/>
              <w:right w:val="single" w:sz="4" w:space="0" w:color="auto"/>
            </w:tcBorders>
          </w:tcPr>
          <w:p w14:paraId="4A475B77" w14:textId="3079E43E" w:rsidR="000F7029" w:rsidRDefault="003E0A0D">
            <w:pPr>
              <w:keepNext/>
              <w:keepLines/>
              <w:spacing w:after="0"/>
              <w:jc w:val="center"/>
              <w:rPr>
                <w:rFonts w:ascii="Arial" w:hAnsi="Arial"/>
                <w:sz w:val="18"/>
                <w:szCs w:val="18"/>
                <w:lang w:eastAsia="zh-CN"/>
              </w:rPr>
            </w:pPr>
            <w:r>
              <w:rPr>
                <w:rFonts w:ascii="Arial" w:hAnsi="Arial"/>
                <w:sz w:val="18"/>
                <w:szCs w:val="18"/>
                <w:lang w:eastAsia="zh-CN"/>
              </w:rPr>
              <w:t>0.1322</w:t>
            </w:r>
          </w:p>
        </w:tc>
        <w:tc>
          <w:tcPr>
            <w:tcW w:w="992" w:type="dxa"/>
            <w:tcBorders>
              <w:top w:val="single" w:sz="4" w:space="0" w:color="auto"/>
              <w:left w:val="single" w:sz="4" w:space="0" w:color="auto"/>
              <w:bottom w:val="single" w:sz="4" w:space="0" w:color="auto"/>
              <w:right w:val="single" w:sz="4" w:space="0" w:color="auto"/>
            </w:tcBorders>
          </w:tcPr>
          <w:p w14:paraId="2E8CC185" w14:textId="28C78B79" w:rsidR="000F7029" w:rsidRDefault="003E0A0D">
            <w:pPr>
              <w:keepNext/>
              <w:keepLines/>
              <w:spacing w:after="0"/>
              <w:jc w:val="center"/>
              <w:rPr>
                <w:rFonts w:ascii="Arial" w:hAnsi="Arial"/>
                <w:sz w:val="18"/>
                <w:szCs w:val="18"/>
                <w:lang w:eastAsia="zh-CN"/>
              </w:rPr>
            </w:pPr>
            <w:r>
              <w:rPr>
                <w:rFonts w:ascii="Arial" w:hAnsi="Arial"/>
                <w:sz w:val="18"/>
                <w:szCs w:val="18"/>
                <w:lang w:eastAsia="zh-CN"/>
              </w:rPr>
              <w:t>0.118</w:t>
            </w:r>
          </w:p>
        </w:tc>
        <w:tc>
          <w:tcPr>
            <w:tcW w:w="850" w:type="dxa"/>
            <w:tcBorders>
              <w:top w:val="single" w:sz="4" w:space="0" w:color="auto"/>
              <w:left w:val="single" w:sz="4" w:space="0" w:color="auto"/>
              <w:bottom w:val="single" w:sz="4" w:space="0" w:color="auto"/>
              <w:right w:val="single" w:sz="4" w:space="0" w:color="auto"/>
            </w:tcBorders>
          </w:tcPr>
          <w:p w14:paraId="68E8C442" w14:textId="1CD04E83" w:rsidR="000F7029" w:rsidRDefault="003E0A0D">
            <w:pPr>
              <w:jc w:val="center"/>
              <w:rPr>
                <w:rFonts w:ascii="Arial" w:hAnsi="Arial"/>
                <w:sz w:val="18"/>
                <w:szCs w:val="18"/>
                <w:lang w:eastAsia="zh-CN"/>
              </w:rPr>
            </w:pPr>
            <w:r>
              <w:rPr>
                <w:rFonts w:ascii="Arial" w:hAnsi="Arial"/>
                <w:sz w:val="18"/>
                <w:szCs w:val="18"/>
                <w:lang w:eastAsia="zh-CN"/>
              </w:rPr>
              <w:t>0.0058</w:t>
            </w:r>
          </w:p>
        </w:tc>
        <w:tc>
          <w:tcPr>
            <w:tcW w:w="1276" w:type="dxa"/>
            <w:tcBorders>
              <w:top w:val="single" w:sz="4" w:space="0" w:color="auto"/>
              <w:left w:val="single" w:sz="4" w:space="0" w:color="auto"/>
              <w:bottom w:val="single" w:sz="4" w:space="0" w:color="auto"/>
              <w:right w:val="single" w:sz="4" w:space="0" w:color="auto"/>
            </w:tcBorders>
          </w:tcPr>
          <w:p w14:paraId="44BE19FA" w14:textId="59B7938C" w:rsidR="000F7029" w:rsidRDefault="001C3F5C">
            <w:pPr>
              <w:keepNext/>
              <w:keepLines/>
              <w:spacing w:after="0"/>
              <w:jc w:val="center"/>
              <w:rPr>
                <w:rFonts w:ascii="Arial" w:hAnsi="Arial"/>
                <w:sz w:val="18"/>
                <w:szCs w:val="18"/>
                <w:lang w:eastAsia="zh-CN"/>
              </w:rPr>
            </w:pPr>
            <w:r>
              <w:rPr>
                <w:rFonts w:ascii="Arial" w:hAnsi="Arial"/>
                <w:sz w:val="18"/>
                <w:szCs w:val="18"/>
                <w:lang w:eastAsia="zh-CN"/>
              </w:rPr>
              <w:t>0.4043</w:t>
            </w:r>
          </w:p>
        </w:tc>
      </w:tr>
      <w:tr w:rsidR="000F7029" w:rsidRPr="000C0827" w14:paraId="0DBB58DB" w14:textId="77777777">
        <w:trPr>
          <w:trHeight w:val="300"/>
          <w:jc w:val="center"/>
        </w:trPr>
        <w:tc>
          <w:tcPr>
            <w:tcW w:w="957" w:type="dxa"/>
            <w:vMerge/>
            <w:tcBorders>
              <w:left w:val="single" w:sz="4" w:space="0" w:color="auto"/>
              <w:right w:val="single" w:sz="4" w:space="0" w:color="auto"/>
            </w:tcBorders>
          </w:tcPr>
          <w:p w14:paraId="6DDB6C5D" w14:textId="77777777" w:rsidR="000F7029" w:rsidRDefault="000F7029">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15D9295E" w14:textId="77777777" w:rsidR="000F7029" w:rsidRDefault="000F7029">
            <w:pPr>
              <w:jc w:val="center"/>
            </w:pPr>
          </w:p>
        </w:tc>
        <w:tc>
          <w:tcPr>
            <w:tcW w:w="1190" w:type="dxa"/>
            <w:vMerge w:val="restart"/>
            <w:tcBorders>
              <w:top w:val="single" w:sz="4" w:space="0" w:color="auto"/>
              <w:left w:val="single" w:sz="4" w:space="0" w:color="auto"/>
              <w:right w:val="single" w:sz="4" w:space="0" w:color="auto"/>
            </w:tcBorders>
          </w:tcPr>
          <w:p w14:paraId="4714BF1C" w14:textId="77777777" w:rsidR="000F7029" w:rsidRDefault="000F7029">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01F46559" w14:textId="77777777" w:rsidR="000F7029" w:rsidRDefault="000F7029">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671" w:type="dxa"/>
            <w:tcBorders>
              <w:top w:val="single" w:sz="4" w:space="0" w:color="auto"/>
              <w:left w:val="single" w:sz="4" w:space="0" w:color="auto"/>
              <w:bottom w:val="single" w:sz="4" w:space="0" w:color="auto"/>
              <w:right w:val="single" w:sz="4" w:space="0" w:color="auto"/>
            </w:tcBorders>
          </w:tcPr>
          <w:p w14:paraId="17E0C873" w14:textId="58F24BA3" w:rsidR="000F7029" w:rsidRDefault="00661D90">
            <w:pPr>
              <w:keepNext/>
              <w:keepLines/>
              <w:spacing w:after="0"/>
              <w:jc w:val="center"/>
              <w:rPr>
                <w:rFonts w:ascii="Arial" w:hAnsi="Arial"/>
                <w:sz w:val="18"/>
                <w:szCs w:val="18"/>
                <w:lang w:eastAsia="x-none"/>
              </w:rPr>
            </w:pPr>
            <w:r>
              <w:rPr>
                <w:rFonts w:ascii="Arial" w:hAnsi="Arial"/>
                <w:sz w:val="18"/>
                <w:szCs w:val="18"/>
                <w:lang w:eastAsia="x-none"/>
              </w:rPr>
              <w:t>0.1915</w:t>
            </w:r>
          </w:p>
        </w:tc>
        <w:tc>
          <w:tcPr>
            <w:tcW w:w="992" w:type="dxa"/>
            <w:tcBorders>
              <w:top w:val="single" w:sz="4" w:space="0" w:color="auto"/>
              <w:left w:val="single" w:sz="4" w:space="0" w:color="auto"/>
              <w:bottom w:val="single" w:sz="4" w:space="0" w:color="auto"/>
              <w:right w:val="single" w:sz="4" w:space="0" w:color="auto"/>
            </w:tcBorders>
          </w:tcPr>
          <w:p w14:paraId="25769157" w14:textId="05CDF608" w:rsidR="000F7029" w:rsidRDefault="00661D90">
            <w:pPr>
              <w:keepNext/>
              <w:keepLines/>
              <w:spacing w:after="0"/>
              <w:jc w:val="center"/>
              <w:rPr>
                <w:rFonts w:ascii="Arial" w:hAnsi="Arial"/>
                <w:sz w:val="18"/>
                <w:szCs w:val="18"/>
                <w:lang w:eastAsia="x-none"/>
              </w:rPr>
            </w:pPr>
            <w:r>
              <w:rPr>
                <w:rFonts w:ascii="Arial" w:hAnsi="Arial"/>
                <w:sz w:val="18"/>
                <w:szCs w:val="18"/>
                <w:lang w:eastAsia="x-none"/>
              </w:rPr>
              <w:t>0.1659</w:t>
            </w:r>
          </w:p>
        </w:tc>
        <w:tc>
          <w:tcPr>
            <w:tcW w:w="993" w:type="dxa"/>
            <w:tcBorders>
              <w:top w:val="single" w:sz="4" w:space="0" w:color="auto"/>
              <w:left w:val="single" w:sz="4" w:space="0" w:color="auto"/>
              <w:bottom w:val="single" w:sz="4" w:space="0" w:color="auto"/>
              <w:right w:val="single" w:sz="4" w:space="0" w:color="auto"/>
            </w:tcBorders>
          </w:tcPr>
          <w:p w14:paraId="50B26B81" w14:textId="2D246393" w:rsidR="000F7029" w:rsidRDefault="00661D90">
            <w:pPr>
              <w:keepNext/>
              <w:keepLines/>
              <w:spacing w:after="0"/>
              <w:jc w:val="center"/>
              <w:rPr>
                <w:rFonts w:ascii="Arial" w:hAnsi="Arial"/>
                <w:sz w:val="18"/>
                <w:szCs w:val="18"/>
                <w:lang w:eastAsia="x-none"/>
              </w:rPr>
            </w:pPr>
            <w:r>
              <w:rPr>
                <w:rFonts w:ascii="Arial" w:hAnsi="Arial"/>
                <w:sz w:val="18"/>
                <w:szCs w:val="18"/>
                <w:lang w:eastAsia="x-none"/>
              </w:rPr>
              <w:t>0.1297</w:t>
            </w:r>
          </w:p>
        </w:tc>
        <w:tc>
          <w:tcPr>
            <w:tcW w:w="992" w:type="dxa"/>
            <w:tcBorders>
              <w:top w:val="single" w:sz="4" w:space="0" w:color="auto"/>
              <w:left w:val="single" w:sz="4" w:space="0" w:color="auto"/>
              <w:bottom w:val="single" w:sz="4" w:space="0" w:color="auto"/>
              <w:right w:val="single" w:sz="4" w:space="0" w:color="auto"/>
            </w:tcBorders>
          </w:tcPr>
          <w:p w14:paraId="67D316D7" w14:textId="5CAD993D" w:rsidR="000F7029" w:rsidRDefault="00A11418">
            <w:pPr>
              <w:keepNext/>
              <w:keepLines/>
              <w:spacing w:after="0"/>
              <w:jc w:val="center"/>
              <w:rPr>
                <w:rFonts w:ascii="Arial" w:hAnsi="Arial"/>
                <w:sz w:val="18"/>
                <w:szCs w:val="18"/>
                <w:lang w:eastAsia="x-none"/>
              </w:rPr>
            </w:pPr>
            <w:r>
              <w:rPr>
                <w:rFonts w:ascii="Arial" w:hAnsi="Arial"/>
                <w:sz w:val="18"/>
                <w:szCs w:val="18"/>
                <w:lang w:eastAsia="x-none"/>
              </w:rPr>
              <w:t>0.0765</w:t>
            </w:r>
          </w:p>
        </w:tc>
        <w:tc>
          <w:tcPr>
            <w:tcW w:w="850" w:type="dxa"/>
            <w:tcBorders>
              <w:top w:val="single" w:sz="4" w:space="0" w:color="auto"/>
              <w:left w:val="single" w:sz="4" w:space="0" w:color="auto"/>
              <w:bottom w:val="single" w:sz="4" w:space="0" w:color="auto"/>
              <w:right w:val="single" w:sz="4" w:space="0" w:color="auto"/>
            </w:tcBorders>
          </w:tcPr>
          <w:p w14:paraId="28203449" w14:textId="4F0FF7EF" w:rsidR="000F7029" w:rsidRDefault="00A11418">
            <w:pPr>
              <w:jc w:val="center"/>
              <w:rPr>
                <w:rFonts w:ascii="Arial" w:hAnsi="Arial"/>
                <w:sz w:val="18"/>
                <w:szCs w:val="18"/>
              </w:rPr>
            </w:pPr>
            <w:r>
              <w:rPr>
                <w:rFonts w:ascii="Arial" w:hAnsi="Arial"/>
                <w:sz w:val="18"/>
                <w:szCs w:val="18"/>
              </w:rPr>
              <w:t>0.0544</w:t>
            </w:r>
          </w:p>
        </w:tc>
        <w:tc>
          <w:tcPr>
            <w:tcW w:w="1276" w:type="dxa"/>
            <w:tcBorders>
              <w:top w:val="single" w:sz="4" w:space="0" w:color="auto"/>
              <w:left w:val="single" w:sz="4" w:space="0" w:color="auto"/>
              <w:bottom w:val="single" w:sz="4" w:space="0" w:color="auto"/>
              <w:right w:val="single" w:sz="4" w:space="0" w:color="auto"/>
            </w:tcBorders>
          </w:tcPr>
          <w:p w14:paraId="7682A9DC" w14:textId="63BCE58E" w:rsidR="000F7029" w:rsidRDefault="001C3F5C">
            <w:pPr>
              <w:keepNext/>
              <w:keepLines/>
              <w:spacing w:after="0"/>
              <w:jc w:val="center"/>
              <w:rPr>
                <w:rFonts w:ascii="Arial" w:hAnsi="Arial"/>
                <w:sz w:val="18"/>
                <w:szCs w:val="18"/>
                <w:lang w:eastAsia="x-none"/>
              </w:rPr>
            </w:pPr>
            <w:r>
              <w:rPr>
                <w:rFonts w:ascii="Arial" w:hAnsi="Arial"/>
                <w:sz w:val="18"/>
                <w:szCs w:val="18"/>
                <w:lang w:eastAsia="x-none"/>
              </w:rPr>
              <w:t>0.1878</w:t>
            </w:r>
          </w:p>
        </w:tc>
      </w:tr>
      <w:tr w:rsidR="000F7029" w:rsidRPr="000C0827" w14:paraId="1A07ACD4" w14:textId="77777777">
        <w:trPr>
          <w:trHeight w:val="300"/>
          <w:jc w:val="center"/>
        </w:trPr>
        <w:tc>
          <w:tcPr>
            <w:tcW w:w="957" w:type="dxa"/>
            <w:vMerge/>
            <w:tcBorders>
              <w:left w:val="single" w:sz="4" w:space="0" w:color="auto"/>
              <w:right w:val="single" w:sz="4" w:space="0" w:color="auto"/>
            </w:tcBorders>
          </w:tcPr>
          <w:p w14:paraId="674C8DD1" w14:textId="77777777" w:rsidR="000F7029" w:rsidRDefault="000F7029">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7EE976F8" w14:textId="77777777" w:rsidR="000F7029" w:rsidRDefault="000F7029">
            <w:pPr>
              <w:jc w:val="center"/>
            </w:pPr>
          </w:p>
        </w:tc>
        <w:tc>
          <w:tcPr>
            <w:tcW w:w="1190" w:type="dxa"/>
            <w:vMerge/>
          </w:tcPr>
          <w:p w14:paraId="5D860573" w14:textId="77777777" w:rsidR="000F7029" w:rsidRDefault="000F7029">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798BE244" w14:textId="77777777" w:rsidR="000F7029" w:rsidRDefault="000F7029">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671" w:type="dxa"/>
            <w:tcBorders>
              <w:top w:val="single" w:sz="4" w:space="0" w:color="auto"/>
              <w:left w:val="single" w:sz="4" w:space="0" w:color="auto"/>
              <w:bottom w:val="single" w:sz="4" w:space="0" w:color="auto"/>
              <w:right w:val="single" w:sz="4" w:space="0" w:color="auto"/>
            </w:tcBorders>
          </w:tcPr>
          <w:p w14:paraId="06745493" w14:textId="2920471C" w:rsidR="000F7029" w:rsidRDefault="00162E66">
            <w:pPr>
              <w:keepNext/>
              <w:keepLines/>
              <w:spacing w:after="0"/>
              <w:jc w:val="center"/>
              <w:rPr>
                <w:rFonts w:ascii="Arial" w:hAnsi="Arial"/>
                <w:sz w:val="18"/>
                <w:szCs w:val="18"/>
                <w:lang w:eastAsia="x-none"/>
              </w:rPr>
            </w:pPr>
            <w:r>
              <w:rPr>
                <w:rFonts w:ascii="Arial" w:hAnsi="Arial"/>
                <w:sz w:val="18"/>
                <w:szCs w:val="18"/>
                <w:lang w:eastAsia="x-none"/>
              </w:rPr>
              <w:t>0.7189</w:t>
            </w:r>
          </w:p>
        </w:tc>
        <w:tc>
          <w:tcPr>
            <w:tcW w:w="992" w:type="dxa"/>
            <w:tcBorders>
              <w:top w:val="single" w:sz="4" w:space="0" w:color="auto"/>
              <w:left w:val="single" w:sz="4" w:space="0" w:color="auto"/>
              <w:bottom w:val="single" w:sz="4" w:space="0" w:color="auto"/>
              <w:right w:val="single" w:sz="4" w:space="0" w:color="auto"/>
            </w:tcBorders>
          </w:tcPr>
          <w:p w14:paraId="37DD4745" w14:textId="6CC1DEC2" w:rsidR="000F7029" w:rsidRDefault="00162E66">
            <w:pPr>
              <w:keepNext/>
              <w:keepLines/>
              <w:spacing w:after="0"/>
              <w:jc w:val="center"/>
              <w:rPr>
                <w:rFonts w:ascii="Arial" w:hAnsi="Arial"/>
                <w:sz w:val="18"/>
                <w:szCs w:val="18"/>
                <w:lang w:eastAsia="x-none"/>
              </w:rPr>
            </w:pPr>
            <w:r>
              <w:rPr>
                <w:rFonts w:ascii="Arial" w:hAnsi="Arial"/>
                <w:sz w:val="18"/>
                <w:szCs w:val="18"/>
                <w:lang w:eastAsia="x-none"/>
              </w:rPr>
              <w:t>0.5124</w:t>
            </w:r>
          </w:p>
        </w:tc>
        <w:tc>
          <w:tcPr>
            <w:tcW w:w="993" w:type="dxa"/>
            <w:tcBorders>
              <w:top w:val="single" w:sz="4" w:space="0" w:color="auto"/>
              <w:left w:val="single" w:sz="4" w:space="0" w:color="auto"/>
              <w:bottom w:val="single" w:sz="4" w:space="0" w:color="auto"/>
              <w:right w:val="single" w:sz="4" w:space="0" w:color="auto"/>
            </w:tcBorders>
          </w:tcPr>
          <w:p w14:paraId="3F0400ED" w14:textId="007FB15C" w:rsidR="000F7029" w:rsidRDefault="00162E66">
            <w:pPr>
              <w:keepNext/>
              <w:keepLines/>
              <w:spacing w:after="0"/>
              <w:jc w:val="center"/>
              <w:rPr>
                <w:rFonts w:ascii="Arial" w:hAnsi="Arial"/>
                <w:sz w:val="18"/>
                <w:szCs w:val="18"/>
                <w:lang w:eastAsia="x-none"/>
              </w:rPr>
            </w:pPr>
            <w:r>
              <w:rPr>
                <w:rFonts w:ascii="Arial" w:hAnsi="Arial"/>
                <w:sz w:val="18"/>
                <w:szCs w:val="18"/>
                <w:lang w:eastAsia="x-none"/>
              </w:rPr>
              <w:t>0.3537</w:t>
            </w:r>
          </w:p>
        </w:tc>
        <w:tc>
          <w:tcPr>
            <w:tcW w:w="992" w:type="dxa"/>
            <w:tcBorders>
              <w:top w:val="single" w:sz="4" w:space="0" w:color="auto"/>
              <w:left w:val="single" w:sz="4" w:space="0" w:color="auto"/>
              <w:bottom w:val="single" w:sz="4" w:space="0" w:color="auto"/>
              <w:right w:val="single" w:sz="4" w:space="0" w:color="auto"/>
            </w:tcBorders>
          </w:tcPr>
          <w:p w14:paraId="17A45C4B" w14:textId="523376A9" w:rsidR="000F7029" w:rsidRDefault="00162E66">
            <w:pPr>
              <w:keepNext/>
              <w:keepLines/>
              <w:spacing w:after="0"/>
              <w:jc w:val="center"/>
              <w:rPr>
                <w:rFonts w:ascii="Arial" w:hAnsi="Arial"/>
                <w:sz w:val="18"/>
                <w:szCs w:val="18"/>
                <w:lang w:eastAsia="x-none"/>
              </w:rPr>
            </w:pPr>
            <w:r>
              <w:rPr>
                <w:rFonts w:ascii="Arial" w:hAnsi="Arial"/>
                <w:sz w:val="18"/>
                <w:szCs w:val="18"/>
                <w:lang w:eastAsia="x-none"/>
              </w:rPr>
              <w:t>0.265</w:t>
            </w:r>
          </w:p>
        </w:tc>
        <w:tc>
          <w:tcPr>
            <w:tcW w:w="850" w:type="dxa"/>
            <w:tcBorders>
              <w:top w:val="single" w:sz="4" w:space="0" w:color="auto"/>
              <w:left w:val="single" w:sz="4" w:space="0" w:color="auto"/>
              <w:bottom w:val="single" w:sz="4" w:space="0" w:color="auto"/>
              <w:right w:val="single" w:sz="4" w:space="0" w:color="auto"/>
            </w:tcBorders>
          </w:tcPr>
          <w:p w14:paraId="177554B5" w14:textId="47C7D5D3" w:rsidR="000F7029" w:rsidRDefault="005F124A">
            <w:pPr>
              <w:jc w:val="center"/>
              <w:rPr>
                <w:rFonts w:ascii="Arial" w:hAnsi="Arial"/>
                <w:sz w:val="18"/>
                <w:szCs w:val="18"/>
              </w:rPr>
            </w:pPr>
            <w:r>
              <w:rPr>
                <w:rFonts w:ascii="Arial" w:hAnsi="Arial"/>
                <w:sz w:val="18"/>
                <w:szCs w:val="18"/>
              </w:rPr>
              <w:t>0.1712</w:t>
            </w:r>
          </w:p>
        </w:tc>
        <w:tc>
          <w:tcPr>
            <w:tcW w:w="1276" w:type="dxa"/>
            <w:tcBorders>
              <w:top w:val="single" w:sz="4" w:space="0" w:color="auto"/>
              <w:left w:val="single" w:sz="4" w:space="0" w:color="auto"/>
              <w:bottom w:val="single" w:sz="4" w:space="0" w:color="auto"/>
              <w:right w:val="single" w:sz="4" w:space="0" w:color="auto"/>
            </w:tcBorders>
          </w:tcPr>
          <w:p w14:paraId="0B3F64B8" w14:textId="01C4B182" w:rsidR="000F7029" w:rsidRDefault="00CC35D0">
            <w:pPr>
              <w:keepNext/>
              <w:keepLines/>
              <w:spacing w:after="0"/>
              <w:jc w:val="center"/>
              <w:rPr>
                <w:rFonts w:ascii="Arial" w:hAnsi="Arial"/>
                <w:sz w:val="18"/>
                <w:szCs w:val="18"/>
                <w:lang w:eastAsia="x-none"/>
              </w:rPr>
            </w:pPr>
            <w:r>
              <w:rPr>
                <w:rFonts w:ascii="Arial" w:hAnsi="Arial"/>
                <w:sz w:val="18"/>
                <w:szCs w:val="18"/>
                <w:lang w:eastAsia="x-none"/>
              </w:rPr>
              <w:t>0.7172</w:t>
            </w:r>
          </w:p>
        </w:tc>
      </w:tr>
      <w:bookmarkEnd w:id="1"/>
    </w:tbl>
    <w:p w14:paraId="48651DD2" w14:textId="77777777" w:rsidR="004B372C" w:rsidRDefault="004B372C" w:rsidP="0062745C">
      <w:pPr>
        <w:pStyle w:val="BodyText"/>
      </w:pPr>
    </w:p>
    <w:p w14:paraId="25576838" w14:textId="3B42657F" w:rsidR="00244DE2" w:rsidRDefault="00244DE2" w:rsidP="000B44D3">
      <w:pPr>
        <w:keepNext/>
        <w:keepLines/>
        <w:spacing w:after="0"/>
        <w:jc w:val="center"/>
        <w:rPr>
          <w:rFonts w:ascii="Arial" w:eastAsia="SimSun" w:hAnsi="Arial"/>
          <w:b/>
          <w:bCs/>
        </w:rPr>
      </w:pPr>
      <w:r w:rsidRPr="00707E84">
        <w:rPr>
          <w:rFonts w:ascii="Arial" w:eastAsia="SimSun" w:hAnsi="Arial"/>
          <w:b/>
        </w:rPr>
        <w:lastRenderedPageBreak/>
        <w:t xml:space="preserve">Table 2.3.1-5: Scenario </w:t>
      </w:r>
      <w:r>
        <w:rPr>
          <w:rFonts w:ascii="Arial" w:eastAsia="SimSun" w:hAnsi="Arial"/>
          <w:b/>
        </w:rPr>
        <w:t>3</w:t>
      </w:r>
      <w:r w:rsidRPr="00707E84">
        <w:rPr>
          <w:rFonts w:ascii="Arial" w:eastAsia="SimSun" w:hAnsi="Arial"/>
          <w:b/>
        </w:rPr>
        <w:t>, Case 4, UL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7"/>
        <w:gridCol w:w="678"/>
        <w:gridCol w:w="1190"/>
        <w:gridCol w:w="1177"/>
        <w:gridCol w:w="671"/>
        <w:gridCol w:w="992"/>
        <w:gridCol w:w="993"/>
        <w:gridCol w:w="992"/>
        <w:gridCol w:w="850"/>
        <w:gridCol w:w="1276"/>
      </w:tblGrid>
      <w:tr w:rsidR="00244DE2" w:rsidRPr="000C0827" w14:paraId="51BE3AB8" w14:textId="77777777">
        <w:trPr>
          <w:trHeight w:val="300"/>
          <w:tblHeader/>
          <w:jc w:val="center"/>
        </w:trPr>
        <w:tc>
          <w:tcPr>
            <w:tcW w:w="957" w:type="dxa"/>
            <w:vMerge w:val="restart"/>
          </w:tcPr>
          <w:p w14:paraId="254600DD" w14:textId="77777777" w:rsidR="00244DE2" w:rsidRDefault="00244DE2">
            <w:pPr>
              <w:keepNext/>
              <w:keepLines/>
              <w:spacing w:after="0"/>
              <w:jc w:val="center"/>
              <w:rPr>
                <w:rFonts w:ascii="Arial" w:hAnsi="Arial"/>
                <w:b/>
                <w:sz w:val="18"/>
              </w:rPr>
            </w:pPr>
            <w:r>
              <w:rPr>
                <w:rFonts w:ascii="Arial" w:hAnsi="Arial"/>
                <w:b/>
                <w:sz w:val="18"/>
              </w:rPr>
              <w:t>Company</w:t>
            </w:r>
          </w:p>
        </w:tc>
        <w:tc>
          <w:tcPr>
            <w:tcW w:w="678" w:type="dxa"/>
            <w:vMerge w:val="restart"/>
          </w:tcPr>
          <w:p w14:paraId="099BF3EF" w14:textId="77777777" w:rsidR="00244DE2" w:rsidRPr="6FE5C61F" w:rsidRDefault="00244DE2">
            <w:pPr>
              <w:jc w:val="center"/>
              <w:rPr>
                <w:rFonts w:ascii="Arial" w:hAnsi="Arial"/>
                <w:b/>
                <w:bCs/>
                <w:sz w:val="18"/>
                <w:szCs w:val="18"/>
              </w:rPr>
            </w:pPr>
            <w:r w:rsidRPr="6FE5C61F">
              <w:rPr>
                <w:rFonts w:ascii="Arial" w:hAnsi="Arial"/>
                <w:b/>
                <w:bCs/>
                <w:sz w:val="18"/>
                <w:szCs w:val="18"/>
              </w:rPr>
              <w:t>Victim</w:t>
            </w:r>
          </w:p>
        </w:tc>
        <w:tc>
          <w:tcPr>
            <w:tcW w:w="1190" w:type="dxa"/>
            <w:vMerge w:val="restart"/>
          </w:tcPr>
          <w:p w14:paraId="3EE9BC8A" w14:textId="77777777" w:rsidR="00244DE2" w:rsidRDefault="00244DE2">
            <w:pPr>
              <w:keepNext/>
              <w:keepLines/>
              <w:spacing w:after="0"/>
              <w:jc w:val="center"/>
              <w:rPr>
                <w:rFonts w:ascii="Arial" w:hAnsi="Arial"/>
                <w:b/>
                <w:sz w:val="18"/>
              </w:rPr>
            </w:pPr>
            <w:r>
              <w:rPr>
                <w:rFonts w:ascii="Arial" w:hAnsi="Arial"/>
                <w:b/>
                <w:sz w:val="18"/>
              </w:rPr>
              <w:t>Observation</w:t>
            </w:r>
          </w:p>
          <w:p w14:paraId="27F2D420" w14:textId="77777777" w:rsidR="00244DE2" w:rsidRDefault="00244DE2">
            <w:pPr>
              <w:keepNext/>
              <w:keepLines/>
              <w:spacing w:after="0"/>
              <w:jc w:val="center"/>
              <w:rPr>
                <w:rFonts w:ascii="Arial" w:hAnsi="Arial"/>
                <w:b/>
                <w:sz w:val="18"/>
                <w:szCs w:val="18"/>
              </w:rPr>
            </w:pPr>
            <w:r w:rsidRPr="0CDB6D6E">
              <w:rPr>
                <w:rFonts w:ascii="Arial" w:hAnsi="Arial"/>
                <w:b/>
                <w:sz w:val="18"/>
                <w:szCs w:val="18"/>
              </w:rPr>
              <w:t>Point</w:t>
            </w:r>
          </w:p>
        </w:tc>
        <w:tc>
          <w:tcPr>
            <w:tcW w:w="1177" w:type="dxa"/>
            <w:vMerge w:val="restart"/>
          </w:tcPr>
          <w:p w14:paraId="29C088DF" w14:textId="77777777" w:rsidR="00244DE2" w:rsidRDefault="00244DE2">
            <w:pPr>
              <w:jc w:val="center"/>
              <w:rPr>
                <w:rFonts w:ascii="Arial" w:hAnsi="Arial"/>
                <w:b/>
                <w:sz w:val="18"/>
                <w:szCs w:val="18"/>
              </w:rPr>
            </w:pPr>
          </w:p>
        </w:tc>
        <w:tc>
          <w:tcPr>
            <w:tcW w:w="4498" w:type="dxa"/>
            <w:gridSpan w:val="5"/>
          </w:tcPr>
          <w:p w14:paraId="5A4FA428" w14:textId="77777777" w:rsidR="00244DE2" w:rsidRPr="008B5B35" w:rsidRDefault="00244DE2">
            <w:pPr>
              <w:jc w:val="center"/>
              <w:rPr>
                <w:rFonts w:ascii="Arial" w:hAnsi="Arial" w:cs="Arial"/>
                <w:b/>
                <w:bCs/>
                <w:sz w:val="18"/>
                <w:szCs w:val="18"/>
              </w:rPr>
            </w:pPr>
            <w:r>
              <w:rPr>
                <w:rFonts w:ascii="Arial" w:hAnsi="Arial" w:cs="Arial"/>
                <w:b/>
                <w:bCs/>
                <w:sz w:val="18"/>
                <w:szCs w:val="18"/>
              </w:rPr>
              <w:t>Performance degradation</w:t>
            </w:r>
          </w:p>
        </w:tc>
        <w:tc>
          <w:tcPr>
            <w:tcW w:w="1276" w:type="dxa"/>
            <w:vMerge w:val="restart"/>
          </w:tcPr>
          <w:p w14:paraId="3C5987DF" w14:textId="77777777" w:rsidR="00244DE2" w:rsidRDefault="00244DE2">
            <w:pPr>
              <w:jc w:val="center"/>
              <w:rPr>
                <w:rFonts w:ascii="Arial" w:hAnsi="Arial" w:cs="Arial"/>
                <w:b/>
                <w:bCs/>
                <w:sz w:val="18"/>
                <w:szCs w:val="18"/>
              </w:rPr>
            </w:pPr>
            <w:r>
              <w:rPr>
                <w:rFonts w:ascii="Arial" w:hAnsi="Arial" w:cs="Arial"/>
                <w:b/>
                <w:bCs/>
                <w:sz w:val="18"/>
                <w:szCs w:val="18"/>
              </w:rPr>
              <w:t>Performance degradation reference</w:t>
            </w:r>
            <w:r>
              <w:br/>
            </w:r>
          </w:p>
        </w:tc>
      </w:tr>
      <w:tr w:rsidR="00244DE2" w:rsidRPr="000C0827" w14:paraId="70EC83F9" w14:textId="77777777">
        <w:trPr>
          <w:trHeight w:val="300"/>
          <w:tblHeader/>
          <w:jc w:val="center"/>
        </w:trPr>
        <w:tc>
          <w:tcPr>
            <w:tcW w:w="957" w:type="dxa"/>
            <w:vMerge/>
          </w:tcPr>
          <w:p w14:paraId="09DF9457" w14:textId="77777777" w:rsidR="00244DE2" w:rsidRDefault="00244DE2">
            <w:pPr>
              <w:keepNext/>
              <w:keepLines/>
              <w:spacing w:after="0"/>
              <w:jc w:val="center"/>
              <w:rPr>
                <w:rFonts w:ascii="Arial" w:hAnsi="Arial"/>
                <w:b/>
                <w:sz w:val="18"/>
              </w:rPr>
            </w:pPr>
          </w:p>
        </w:tc>
        <w:tc>
          <w:tcPr>
            <w:tcW w:w="678" w:type="dxa"/>
            <w:vMerge/>
          </w:tcPr>
          <w:p w14:paraId="614A8BDF" w14:textId="77777777" w:rsidR="00244DE2" w:rsidRDefault="00244DE2"/>
        </w:tc>
        <w:tc>
          <w:tcPr>
            <w:tcW w:w="1190" w:type="dxa"/>
            <w:vMerge/>
          </w:tcPr>
          <w:p w14:paraId="03E4C1AF" w14:textId="77777777" w:rsidR="00244DE2" w:rsidRDefault="00244DE2">
            <w:pPr>
              <w:keepNext/>
              <w:keepLines/>
              <w:spacing w:after="0"/>
              <w:jc w:val="center"/>
              <w:rPr>
                <w:rFonts w:ascii="Arial" w:hAnsi="Arial"/>
                <w:b/>
                <w:sz w:val="18"/>
              </w:rPr>
            </w:pPr>
          </w:p>
        </w:tc>
        <w:tc>
          <w:tcPr>
            <w:tcW w:w="1177" w:type="dxa"/>
            <w:vMerge/>
          </w:tcPr>
          <w:p w14:paraId="79E6F79D" w14:textId="77777777" w:rsidR="00244DE2" w:rsidRPr="69276FD7" w:rsidRDefault="00244DE2">
            <w:pPr>
              <w:jc w:val="center"/>
              <w:rPr>
                <w:rFonts w:ascii="Arial" w:hAnsi="Arial"/>
                <w:b/>
                <w:sz w:val="18"/>
                <w:szCs w:val="18"/>
              </w:rPr>
            </w:pPr>
          </w:p>
        </w:tc>
        <w:tc>
          <w:tcPr>
            <w:tcW w:w="4498" w:type="dxa"/>
            <w:gridSpan w:val="5"/>
          </w:tcPr>
          <w:p w14:paraId="2CB64636" w14:textId="77777777" w:rsidR="00244DE2" w:rsidRPr="008B5B35" w:rsidRDefault="00244DE2">
            <w:pPr>
              <w:jc w:val="center"/>
              <w:rPr>
                <w:rFonts w:ascii="Arial" w:hAnsi="Arial" w:cs="Arial"/>
                <w:b/>
                <w:bCs/>
                <w:sz w:val="18"/>
                <w:szCs w:val="18"/>
              </w:rPr>
            </w:pPr>
            <w:r w:rsidRPr="008B5B35">
              <w:rPr>
                <w:rFonts w:ascii="Arial" w:hAnsi="Arial" w:cs="Arial"/>
                <w:b/>
                <w:bCs/>
                <w:sz w:val="18"/>
                <w:szCs w:val="18"/>
              </w:rPr>
              <w:t>Swept ACIR offset (dB)</w:t>
            </w:r>
          </w:p>
        </w:tc>
        <w:tc>
          <w:tcPr>
            <w:tcW w:w="1276" w:type="dxa"/>
            <w:vMerge/>
          </w:tcPr>
          <w:p w14:paraId="67B048FA" w14:textId="77777777" w:rsidR="00244DE2" w:rsidRPr="008B5B35" w:rsidRDefault="00244DE2">
            <w:pPr>
              <w:jc w:val="center"/>
              <w:rPr>
                <w:rFonts w:ascii="Arial" w:hAnsi="Arial" w:cs="Arial"/>
                <w:b/>
                <w:bCs/>
                <w:sz w:val="18"/>
                <w:szCs w:val="18"/>
              </w:rPr>
            </w:pPr>
          </w:p>
        </w:tc>
      </w:tr>
      <w:tr w:rsidR="00244DE2" w:rsidRPr="000C0827" w14:paraId="3D20C23C" w14:textId="77777777">
        <w:trPr>
          <w:trHeight w:val="300"/>
          <w:tblHeader/>
          <w:jc w:val="center"/>
        </w:trPr>
        <w:tc>
          <w:tcPr>
            <w:tcW w:w="957" w:type="dxa"/>
            <w:vMerge/>
          </w:tcPr>
          <w:p w14:paraId="3C8FC98A" w14:textId="77777777" w:rsidR="00244DE2" w:rsidRDefault="00244DE2">
            <w:pPr>
              <w:keepNext/>
              <w:keepLines/>
              <w:spacing w:after="0"/>
              <w:jc w:val="center"/>
              <w:rPr>
                <w:rFonts w:ascii="Arial" w:hAnsi="Arial"/>
                <w:b/>
                <w:sz w:val="18"/>
              </w:rPr>
            </w:pPr>
          </w:p>
        </w:tc>
        <w:tc>
          <w:tcPr>
            <w:tcW w:w="678" w:type="dxa"/>
            <w:vMerge/>
          </w:tcPr>
          <w:p w14:paraId="73338421" w14:textId="77777777" w:rsidR="00244DE2" w:rsidRDefault="00244DE2"/>
        </w:tc>
        <w:tc>
          <w:tcPr>
            <w:tcW w:w="1190" w:type="dxa"/>
            <w:vMerge/>
          </w:tcPr>
          <w:p w14:paraId="1A60CD64" w14:textId="77777777" w:rsidR="00244DE2" w:rsidRDefault="00244DE2">
            <w:pPr>
              <w:keepNext/>
              <w:keepLines/>
              <w:spacing w:after="0"/>
              <w:jc w:val="center"/>
              <w:rPr>
                <w:rFonts w:ascii="Arial" w:hAnsi="Arial"/>
                <w:b/>
                <w:sz w:val="18"/>
              </w:rPr>
            </w:pPr>
          </w:p>
        </w:tc>
        <w:tc>
          <w:tcPr>
            <w:tcW w:w="1177" w:type="dxa"/>
            <w:vMerge/>
          </w:tcPr>
          <w:p w14:paraId="0EB44248" w14:textId="77777777" w:rsidR="00244DE2" w:rsidRPr="0065195B" w:rsidRDefault="00244DE2">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45F8C8A" w14:textId="77777777" w:rsidR="00244DE2" w:rsidRDefault="00244DE2">
            <w:pPr>
              <w:keepNext/>
              <w:keepLines/>
              <w:spacing w:after="0"/>
              <w:jc w:val="center"/>
              <w:rPr>
                <w:rFonts w:ascii="Arial" w:hAnsi="Arial"/>
                <w:b/>
                <w:sz w:val="18"/>
              </w:rPr>
            </w:pPr>
            <w:r>
              <w:rPr>
                <w:rFonts w:ascii="Arial" w:hAnsi="Arial"/>
                <w:b/>
                <w:sz w:val="18"/>
              </w:rPr>
              <w:t>0</w:t>
            </w:r>
          </w:p>
        </w:tc>
        <w:tc>
          <w:tcPr>
            <w:tcW w:w="992" w:type="dxa"/>
            <w:tcBorders>
              <w:top w:val="single" w:sz="4" w:space="0" w:color="auto"/>
              <w:left w:val="single" w:sz="4" w:space="0" w:color="auto"/>
              <w:bottom w:val="single" w:sz="4" w:space="0" w:color="auto"/>
              <w:right w:val="single" w:sz="4" w:space="0" w:color="auto"/>
            </w:tcBorders>
          </w:tcPr>
          <w:p w14:paraId="509F4F71" w14:textId="77777777" w:rsidR="00244DE2" w:rsidRDefault="00244DE2">
            <w:pPr>
              <w:keepNext/>
              <w:keepLines/>
              <w:spacing w:after="0"/>
              <w:jc w:val="center"/>
              <w:rPr>
                <w:rFonts w:ascii="Arial" w:hAnsi="Arial"/>
                <w:b/>
                <w:sz w:val="18"/>
              </w:rPr>
            </w:pPr>
            <w:r>
              <w:rPr>
                <w:rFonts w:ascii="Arial" w:hAnsi="Arial"/>
                <w:b/>
                <w:sz w:val="18"/>
              </w:rPr>
              <w:t>2</w:t>
            </w:r>
          </w:p>
        </w:tc>
        <w:tc>
          <w:tcPr>
            <w:tcW w:w="993" w:type="dxa"/>
            <w:tcBorders>
              <w:top w:val="single" w:sz="4" w:space="0" w:color="auto"/>
              <w:left w:val="single" w:sz="4" w:space="0" w:color="auto"/>
              <w:bottom w:val="single" w:sz="4" w:space="0" w:color="auto"/>
              <w:right w:val="single" w:sz="4" w:space="0" w:color="auto"/>
            </w:tcBorders>
          </w:tcPr>
          <w:p w14:paraId="0AB77C91" w14:textId="77777777" w:rsidR="00244DE2" w:rsidRDefault="00244DE2">
            <w:pPr>
              <w:keepNext/>
              <w:keepLines/>
              <w:spacing w:after="0"/>
              <w:jc w:val="center"/>
              <w:rPr>
                <w:rFonts w:ascii="Arial" w:hAnsi="Arial"/>
                <w:b/>
                <w:sz w:val="18"/>
              </w:rPr>
            </w:pPr>
            <w:r>
              <w:rPr>
                <w:rFonts w:ascii="Arial" w:hAnsi="Arial"/>
                <w:b/>
                <w:sz w:val="18"/>
              </w:rPr>
              <w:t>4</w:t>
            </w:r>
          </w:p>
        </w:tc>
        <w:tc>
          <w:tcPr>
            <w:tcW w:w="992" w:type="dxa"/>
            <w:tcBorders>
              <w:top w:val="single" w:sz="4" w:space="0" w:color="auto"/>
              <w:left w:val="single" w:sz="4" w:space="0" w:color="auto"/>
              <w:bottom w:val="single" w:sz="4" w:space="0" w:color="auto"/>
              <w:right w:val="single" w:sz="4" w:space="0" w:color="auto"/>
            </w:tcBorders>
          </w:tcPr>
          <w:p w14:paraId="3C328A56" w14:textId="77777777" w:rsidR="00244DE2" w:rsidRDefault="00244DE2">
            <w:pPr>
              <w:keepNext/>
              <w:keepLines/>
              <w:spacing w:after="0"/>
              <w:jc w:val="center"/>
              <w:rPr>
                <w:rFonts w:ascii="Arial" w:hAnsi="Arial"/>
                <w:b/>
                <w:sz w:val="18"/>
                <w:szCs w:val="18"/>
              </w:rPr>
            </w:pPr>
            <w:r w:rsidRPr="3C4F59A1">
              <w:rPr>
                <w:rFonts w:ascii="Arial" w:hAnsi="Arial"/>
                <w:b/>
                <w:sz w:val="18"/>
                <w:szCs w:val="18"/>
              </w:rPr>
              <w:t>6</w:t>
            </w:r>
          </w:p>
        </w:tc>
        <w:tc>
          <w:tcPr>
            <w:tcW w:w="850" w:type="dxa"/>
            <w:tcBorders>
              <w:top w:val="single" w:sz="4" w:space="0" w:color="auto"/>
              <w:left w:val="single" w:sz="4" w:space="0" w:color="auto"/>
              <w:bottom w:val="single" w:sz="4" w:space="0" w:color="auto"/>
              <w:right w:val="single" w:sz="4" w:space="0" w:color="auto"/>
            </w:tcBorders>
          </w:tcPr>
          <w:p w14:paraId="79F1DFE7" w14:textId="77777777" w:rsidR="00244DE2" w:rsidRDefault="00244DE2">
            <w:pPr>
              <w:jc w:val="center"/>
              <w:rPr>
                <w:rFonts w:ascii="Arial" w:hAnsi="Arial"/>
                <w:b/>
                <w:sz w:val="18"/>
                <w:szCs w:val="18"/>
              </w:rPr>
            </w:pPr>
            <w:r>
              <w:rPr>
                <w:rFonts w:ascii="Arial" w:hAnsi="Arial"/>
                <w:b/>
                <w:sz w:val="18"/>
                <w:szCs w:val="18"/>
              </w:rPr>
              <w:t>8</w:t>
            </w:r>
          </w:p>
        </w:tc>
        <w:tc>
          <w:tcPr>
            <w:tcW w:w="1276" w:type="dxa"/>
            <w:tcBorders>
              <w:top w:val="single" w:sz="4" w:space="0" w:color="auto"/>
              <w:left w:val="single" w:sz="4" w:space="0" w:color="auto"/>
              <w:bottom w:val="single" w:sz="4" w:space="0" w:color="auto"/>
              <w:right w:val="single" w:sz="4" w:space="0" w:color="auto"/>
            </w:tcBorders>
          </w:tcPr>
          <w:p w14:paraId="4F2798E1" w14:textId="77777777" w:rsidR="00244DE2" w:rsidRPr="383A8D98" w:rsidRDefault="00244DE2">
            <w:pPr>
              <w:keepNext/>
              <w:keepLines/>
              <w:spacing w:after="0"/>
              <w:jc w:val="center"/>
              <w:rPr>
                <w:rFonts w:ascii="Arial" w:hAnsi="Arial"/>
                <w:b/>
                <w:sz w:val="18"/>
                <w:szCs w:val="18"/>
              </w:rPr>
            </w:pPr>
          </w:p>
        </w:tc>
      </w:tr>
      <w:tr w:rsidR="00244DE2" w:rsidRPr="000C0827" w14:paraId="408916F6" w14:textId="77777777">
        <w:trPr>
          <w:trHeight w:val="300"/>
          <w:jc w:val="center"/>
        </w:trPr>
        <w:tc>
          <w:tcPr>
            <w:tcW w:w="957" w:type="dxa"/>
            <w:vMerge w:val="restart"/>
            <w:tcBorders>
              <w:top w:val="single" w:sz="4" w:space="0" w:color="auto"/>
              <w:left w:val="single" w:sz="4" w:space="0" w:color="auto"/>
              <w:right w:val="single" w:sz="4" w:space="0" w:color="auto"/>
            </w:tcBorders>
          </w:tcPr>
          <w:p w14:paraId="2CC8511D" w14:textId="77777777" w:rsidR="00244DE2" w:rsidRDefault="00244DE2">
            <w:pPr>
              <w:keepNext/>
              <w:keepLines/>
              <w:spacing w:after="0"/>
              <w:jc w:val="center"/>
              <w:rPr>
                <w:rFonts w:ascii="Arial" w:hAnsi="Arial"/>
                <w:sz w:val="18"/>
                <w:szCs w:val="18"/>
                <w:lang w:eastAsia="zh-CN"/>
              </w:rPr>
            </w:pPr>
          </w:p>
          <w:p w14:paraId="1BDC8CCB" w14:textId="77777777" w:rsidR="00244DE2" w:rsidRDefault="00244DE2">
            <w:pPr>
              <w:keepNext/>
              <w:keepLines/>
              <w:spacing w:after="0"/>
              <w:jc w:val="center"/>
              <w:rPr>
                <w:rFonts w:ascii="Arial" w:hAnsi="Arial"/>
                <w:sz w:val="18"/>
                <w:szCs w:val="18"/>
                <w:lang w:eastAsia="zh-CN"/>
              </w:rPr>
            </w:pPr>
          </w:p>
          <w:p w14:paraId="7712179E" w14:textId="77777777" w:rsidR="00244DE2" w:rsidRDefault="00244DE2">
            <w:pPr>
              <w:keepNext/>
              <w:keepLines/>
              <w:spacing w:after="0"/>
              <w:jc w:val="center"/>
              <w:rPr>
                <w:rFonts w:ascii="Arial" w:hAnsi="Arial"/>
                <w:sz w:val="18"/>
                <w:szCs w:val="18"/>
                <w:lang w:eastAsia="zh-CN"/>
              </w:rPr>
            </w:pPr>
          </w:p>
          <w:p w14:paraId="0C20FA5E" w14:textId="77777777" w:rsidR="00244DE2" w:rsidRDefault="00244DE2">
            <w:pPr>
              <w:keepNext/>
              <w:keepLines/>
              <w:spacing w:after="0"/>
              <w:jc w:val="center"/>
              <w:rPr>
                <w:rFonts w:ascii="Arial" w:hAnsi="Arial"/>
                <w:sz w:val="18"/>
                <w:szCs w:val="18"/>
                <w:lang w:eastAsia="zh-CN"/>
              </w:rPr>
            </w:pPr>
          </w:p>
          <w:p w14:paraId="6831A643" w14:textId="77777777" w:rsidR="00244DE2" w:rsidRDefault="00244DE2">
            <w:pPr>
              <w:keepNext/>
              <w:keepLines/>
              <w:spacing w:after="0"/>
              <w:rPr>
                <w:rFonts w:ascii="Arial" w:hAnsi="Arial"/>
                <w:sz w:val="18"/>
                <w:szCs w:val="18"/>
                <w:lang w:eastAsia="zh-CN"/>
              </w:rPr>
            </w:pPr>
          </w:p>
          <w:p w14:paraId="53C4486F" w14:textId="77777777" w:rsidR="00244DE2" w:rsidRDefault="00244DE2">
            <w:pPr>
              <w:keepNext/>
              <w:keepLines/>
              <w:spacing w:after="0"/>
              <w:jc w:val="center"/>
              <w:rPr>
                <w:rFonts w:ascii="Arial" w:hAnsi="Arial"/>
                <w:sz w:val="18"/>
                <w:szCs w:val="18"/>
                <w:lang w:eastAsia="zh-CN"/>
              </w:rPr>
            </w:pPr>
          </w:p>
          <w:p w14:paraId="2C1B99F9" w14:textId="77777777" w:rsidR="00244DE2" w:rsidRDefault="00244DE2">
            <w:pPr>
              <w:keepNext/>
              <w:keepLines/>
              <w:spacing w:after="0"/>
              <w:jc w:val="center"/>
              <w:rPr>
                <w:rFonts w:ascii="Arial" w:hAnsi="Arial"/>
                <w:sz w:val="18"/>
                <w:szCs w:val="18"/>
                <w:lang w:eastAsia="zh-CN"/>
              </w:rPr>
            </w:pPr>
          </w:p>
          <w:p w14:paraId="39EEC285" w14:textId="77777777" w:rsidR="00244DE2" w:rsidRDefault="00244DE2">
            <w:pPr>
              <w:keepNext/>
              <w:keepLines/>
              <w:spacing w:after="0"/>
              <w:jc w:val="center"/>
              <w:rPr>
                <w:rFonts w:ascii="Arial" w:hAnsi="Arial"/>
                <w:sz w:val="18"/>
                <w:szCs w:val="18"/>
                <w:lang w:eastAsia="zh-CN"/>
              </w:rPr>
            </w:pPr>
          </w:p>
          <w:p w14:paraId="17A932B9" w14:textId="77777777" w:rsidR="00244DE2" w:rsidRDefault="00244DE2">
            <w:pPr>
              <w:keepNext/>
              <w:keepLines/>
              <w:spacing w:after="0"/>
              <w:jc w:val="center"/>
              <w:rPr>
                <w:rFonts w:ascii="Arial" w:hAnsi="Arial"/>
                <w:sz w:val="18"/>
                <w:szCs w:val="18"/>
                <w:lang w:eastAsia="zh-CN"/>
              </w:rPr>
            </w:pPr>
            <w:r>
              <w:rPr>
                <w:rFonts w:ascii="Arial" w:hAnsi="Arial"/>
                <w:sz w:val="18"/>
                <w:szCs w:val="18"/>
                <w:lang w:eastAsia="zh-CN"/>
              </w:rPr>
              <w:t>Ericsson</w:t>
            </w:r>
          </w:p>
        </w:tc>
        <w:tc>
          <w:tcPr>
            <w:tcW w:w="678" w:type="dxa"/>
            <w:vMerge w:val="restart"/>
            <w:tcBorders>
              <w:top w:val="single" w:sz="4" w:space="0" w:color="auto"/>
              <w:left w:val="single" w:sz="4" w:space="0" w:color="auto"/>
              <w:right w:val="single" w:sz="4" w:space="0" w:color="auto"/>
            </w:tcBorders>
            <w:vAlign w:val="center"/>
          </w:tcPr>
          <w:p w14:paraId="510BA4D8" w14:textId="77777777" w:rsidR="00244DE2" w:rsidRPr="6FE5C61F" w:rsidRDefault="00244DE2">
            <w:pPr>
              <w:jc w:val="center"/>
              <w:rPr>
                <w:rFonts w:ascii="Arial" w:hAnsi="Arial"/>
                <w:sz w:val="18"/>
                <w:szCs w:val="18"/>
                <w:lang w:eastAsia="zh-CN"/>
              </w:rPr>
            </w:pPr>
            <w:r w:rsidRPr="6FE5C61F">
              <w:rPr>
                <w:rFonts w:ascii="Arial" w:hAnsi="Arial"/>
                <w:sz w:val="18"/>
                <w:szCs w:val="18"/>
                <w:lang w:eastAsia="zh-CN"/>
              </w:rPr>
              <w:t xml:space="preserve">SBFD </w:t>
            </w:r>
            <w:r>
              <w:rPr>
                <w:rFonts w:ascii="Arial" w:hAnsi="Arial"/>
                <w:sz w:val="18"/>
                <w:szCs w:val="18"/>
                <w:lang w:eastAsia="zh-CN"/>
              </w:rPr>
              <w:t>U</w:t>
            </w:r>
            <w:r w:rsidRPr="6FE5C61F">
              <w:rPr>
                <w:rFonts w:ascii="Arial" w:hAnsi="Arial"/>
                <w:sz w:val="18"/>
                <w:szCs w:val="18"/>
                <w:lang w:eastAsia="zh-CN"/>
              </w:rPr>
              <w:t>L</w:t>
            </w:r>
          </w:p>
        </w:tc>
        <w:tc>
          <w:tcPr>
            <w:tcW w:w="1190" w:type="dxa"/>
            <w:vMerge w:val="restart"/>
            <w:tcBorders>
              <w:top w:val="single" w:sz="4" w:space="0" w:color="auto"/>
              <w:left w:val="single" w:sz="4" w:space="0" w:color="auto"/>
              <w:right w:val="single" w:sz="4" w:space="0" w:color="auto"/>
            </w:tcBorders>
          </w:tcPr>
          <w:p w14:paraId="46BFD0CE" w14:textId="77777777" w:rsidR="00244DE2" w:rsidRDefault="00244DE2">
            <w:pPr>
              <w:keepNext/>
              <w:keepLines/>
              <w:spacing w:after="0"/>
              <w:jc w:val="center"/>
              <w:rPr>
                <w:rFonts w:ascii="Arial" w:hAnsi="Arial"/>
                <w:sz w:val="18"/>
                <w:szCs w:val="18"/>
                <w:lang w:eastAsia="zh-CN"/>
              </w:rPr>
            </w:pPr>
          </w:p>
          <w:p w14:paraId="47BA3C9D" w14:textId="77777777" w:rsidR="00244DE2" w:rsidRDefault="00244DE2">
            <w:pPr>
              <w:keepNext/>
              <w:keepLines/>
              <w:spacing w:after="0"/>
              <w:jc w:val="center"/>
              <w:rPr>
                <w:rFonts w:ascii="Arial" w:hAnsi="Arial"/>
                <w:sz w:val="18"/>
                <w:szCs w:val="18"/>
                <w:lang w:eastAsia="zh-CN"/>
              </w:rPr>
            </w:pPr>
          </w:p>
          <w:p w14:paraId="4EB41B57" w14:textId="77777777" w:rsidR="00244DE2" w:rsidRDefault="00244DE2">
            <w:pPr>
              <w:keepNext/>
              <w:keepLines/>
              <w:spacing w:after="0"/>
              <w:jc w:val="center"/>
              <w:rPr>
                <w:rFonts w:ascii="Arial" w:hAnsi="Arial"/>
                <w:sz w:val="18"/>
                <w:szCs w:val="18"/>
                <w:lang w:eastAsia="zh-CN"/>
              </w:rPr>
            </w:pPr>
          </w:p>
          <w:p w14:paraId="6E89BD4E" w14:textId="77777777" w:rsidR="00244DE2" w:rsidRDefault="00244DE2">
            <w:pPr>
              <w:keepNext/>
              <w:keepLines/>
              <w:spacing w:after="0"/>
              <w:jc w:val="center"/>
              <w:rPr>
                <w:rFonts w:ascii="Arial" w:hAnsi="Arial"/>
                <w:sz w:val="18"/>
                <w:szCs w:val="18"/>
                <w:lang w:eastAsia="zh-CN"/>
              </w:rPr>
            </w:pPr>
            <w:r>
              <w:rPr>
                <w:rFonts w:ascii="Arial" w:hAnsi="Arial"/>
                <w:sz w:val="18"/>
                <w:szCs w:val="18"/>
                <w:lang w:eastAsia="zh-CN"/>
              </w:rPr>
              <w:t>5%</w:t>
            </w:r>
          </w:p>
        </w:tc>
        <w:tc>
          <w:tcPr>
            <w:tcW w:w="1177" w:type="dxa"/>
            <w:tcBorders>
              <w:top w:val="single" w:sz="4" w:space="0" w:color="auto"/>
              <w:left w:val="single" w:sz="4" w:space="0" w:color="auto"/>
              <w:bottom w:val="single" w:sz="4" w:space="0" w:color="auto"/>
              <w:right w:val="single" w:sz="4" w:space="0" w:color="auto"/>
            </w:tcBorders>
          </w:tcPr>
          <w:p w14:paraId="35305E56" w14:textId="77777777" w:rsidR="00244DE2" w:rsidRDefault="00244DE2">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671" w:type="dxa"/>
            <w:tcBorders>
              <w:top w:val="single" w:sz="4" w:space="0" w:color="auto"/>
              <w:left w:val="single" w:sz="4" w:space="0" w:color="auto"/>
              <w:bottom w:val="single" w:sz="4" w:space="0" w:color="auto"/>
              <w:right w:val="single" w:sz="4" w:space="0" w:color="auto"/>
            </w:tcBorders>
          </w:tcPr>
          <w:p w14:paraId="1B9FCC9B" w14:textId="55354A43" w:rsidR="00244DE2" w:rsidRDefault="00A16B6A">
            <w:pPr>
              <w:keepNext/>
              <w:keepLines/>
              <w:spacing w:after="0"/>
              <w:jc w:val="center"/>
              <w:rPr>
                <w:rFonts w:ascii="Arial" w:hAnsi="Arial"/>
                <w:sz w:val="18"/>
                <w:szCs w:val="18"/>
                <w:lang w:eastAsia="zh-CN"/>
              </w:rPr>
            </w:pPr>
            <w:r>
              <w:rPr>
                <w:rFonts w:ascii="Arial" w:hAnsi="Arial"/>
                <w:sz w:val="18"/>
                <w:szCs w:val="18"/>
                <w:lang w:eastAsia="zh-CN"/>
              </w:rPr>
              <w:t>0.0198</w:t>
            </w:r>
          </w:p>
        </w:tc>
        <w:tc>
          <w:tcPr>
            <w:tcW w:w="992" w:type="dxa"/>
            <w:tcBorders>
              <w:top w:val="single" w:sz="4" w:space="0" w:color="auto"/>
              <w:left w:val="single" w:sz="4" w:space="0" w:color="auto"/>
              <w:bottom w:val="single" w:sz="4" w:space="0" w:color="auto"/>
              <w:right w:val="single" w:sz="4" w:space="0" w:color="auto"/>
            </w:tcBorders>
          </w:tcPr>
          <w:p w14:paraId="5C791519" w14:textId="0A91B53A" w:rsidR="00244DE2" w:rsidRDefault="0072540E">
            <w:pPr>
              <w:keepNext/>
              <w:keepLines/>
              <w:spacing w:after="0"/>
              <w:jc w:val="center"/>
              <w:rPr>
                <w:rFonts w:ascii="Arial" w:hAnsi="Arial"/>
                <w:sz w:val="18"/>
                <w:szCs w:val="18"/>
                <w:lang w:eastAsia="zh-CN"/>
              </w:rPr>
            </w:pPr>
            <w:r>
              <w:rPr>
                <w:rFonts w:ascii="Arial" w:hAnsi="Arial"/>
                <w:sz w:val="18"/>
                <w:szCs w:val="18"/>
                <w:lang w:eastAsia="zh-CN"/>
              </w:rPr>
              <w:t>0.0242</w:t>
            </w:r>
          </w:p>
        </w:tc>
        <w:tc>
          <w:tcPr>
            <w:tcW w:w="993" w:type="dxa"/>
            <w:tcBorders>
              <w:top w:val="single" w:sz="4" w:space="0" w:color="auto"/>
              <w:left w:val="single" w:sz="4" w:space="0" w:color="auto"/>
              <w:bottom w:val="single" w:sz="4" w:space="0" w:color="auto"/>
              <w:right w:val="single" w:sz="4" w:space="0" w:color="auto"/>
            </w:tcBorders>
          </w:tcPr>
          <w:p w14:paraId="2C2B422A" w14:textId="358C4C2B" w:rsidR="00244DE2" w:rsidRDefault="0072540E">
            <w:pPr>
              <w:keepNext/>
              <w:keepLines/>
              <w:spacing w:after="0"/>
              <w:jc w:val="center"/>
              <w:rPr>
                <w:rFonts w:ascii="Arial" w:hAnsi="Arial"/>
                <w:sz w:val="18"/>
                <w:szCs w:val="18"/>
                <w:lang w:eastAsia="zh-CN"/>
              </w:rPr>
            </w:pPr>
            <w:r>
              <w:rPr>
                <w:rFonts w:ascii="Arial" w:hAnsi="Arial"/>
                <w:sz w:val="18"/>
                <w:szCs w:val="18"/>
                <w:lang w:eastAsia="zh-CN"/>
              </w:rPr>
              <w:t>0.0242</w:t>
            </w:r>
          </w:p>
        </w:tc>
        <w:tc>
          <w:tcPr>
            <w:tcW w:w="992" w:type="dxa"/>
            <w:tcBorders>
              <w:top w:val="single" w:sz="4" w:space="0" w:color="auto"/>
              <w:left w:val="single" w:sz="4" w:space="0" w:color="auto"/>
              <w:bottom w:val="single" w:sz="4" w:space="0" w:color="auto"/>
              <w:right w:val="single" w:sz="4" w:space="0" w:color="auto"/>
            </w:tcBorders>
          </w:tcPr>
          <w:p w14:paraId="1296162F" w14:textId="60FDCCCC" w:rsidR="00244DE2" w:rsidRDefault="0072540E">
            <w:pPr>
              <w:keepNext/>
              <w:keepLines/>
              <w:spacing w:after="0"/>
              <w:jc w:val="center"/>
              <w:rPr>
                <w:rFonts w:ascii="Arial" w:hAnsi="Arial"/>
                <w:sz w:val="18"/>
                <w:szCs w:val="18"/>
                <w:lang w:eastAsia="zh-CN"/>
              </w:rPr>
            </w:pPr>
            <w:r>
              <w:rPr>
                <w:rFonts w:ascii="Arial" w:hAnsi="Arial"/>
                <w:sz w:val="18"/>
                <w:szCs w:val="18"/>
                <w:lang w:eastAsia="zh-CN"/>
              </w:rPr>
              <w:t>0.0241</w:t>
            </w:r>
          </w:p>
        </w:tc>
        <w:tc>
          <w:tcPr>
            <w:tcW w:w="850" w:type="dxa"/>
            <w:tcBorders>
              <w:top w:val="single" w:sz="4" w:space="0" w:color="auto"/>
              <w:left w:val="single" w:sz="4" w:space="0" w:color="auto"/>
              <w:bottom w:val="single" w:sz="4" w:space="0" w:color="auto"/>
              <w:right w:val="single" w:sz="4" w:space="0" w:color="auto"/>
            </w:tcBorders>
          </w:tcPr>
          <w:p w14:paraId="22DDC325" w14:textId="0B44F888" w:rsidR="00244DE2" w:rsidRDefault="0072540E">
            <w:pPr>
              <w:jc w:val="center"/>
              <w:rPr>
                <w:rFonts w:ascii="Arial" w:hAnsi="Arial"/>
                <w:sz w:val="18"/>
                <w:szCs w:val="18"/>
                <w:lang w:eastAsia="zh-CN"/>
              </w:rPr>
            </w:pPr>
            <w:r>
              <w:rPr>
                <w:rFonts w:ascii="Arial" w:hAnsi="Arial"/>
                <w:sz w:val="18"/>
                <w:szCs w:val="18"/>
                <w:lang w:eastAsia="zh-CN"/>
              </w:rPr>
              <w:t>0.0212</w:t>
            </w:r>
          </w:p>
        </w:tc>
        <w:tc>
          <w:tcPr>
            <w:tcW w:w="1276" w:type="dxa"/>
            <w:tcBorders>
              <w:top w:val="single" w:sz="4" w:space="0" w:color="auto"/>
              <w:left w:val="single" w:sz="4" w:space="0" w:color="auto"/>
              <w:bottom w:val="single" w:sz="4" w:space="0" w:color="auto"/>
              <w:right w:val="single" w:sz="4" w:space="0" w:color="auto"/>
            </w:tcBorders>
          </w:tcPr>
          <w:p w14:paraId="30943384" w14:textId="3033535A" w:rsidR="00244DE2" w:rsidRDefault="00A77A7C">
            <w:pPr>
              <w:keepNext/>
              <w:keepLines/>
              <w:spacing w:after="0"/>
              <w:jc w:val="center"/>
              <w:rPr>
                <w:rFonts w:ascii="Arial" w:hAnsi="Arial"/>
                <w:sz w:val="18"/>
                <w:szCs w:val="18"/>
                <w:lang w:eastAsia="zh-CN"/>
              </w:rPr>
            </w:pPr>
            <w:r>
              <w:rPr>
                <w:rFonts w:ascii="Arial" w:hAnsi="Arial"/>
                <w:sz w:val="18"/>
                <w:szCs w:val="18"/>
                <w:lang w:eastAsia="zh-CN"/>
              </w:rPr>
              <w:t>0</w:t>
            </w:r>
          </w:p>
        </w:tc>
      </w:tr>
      <w:tr w:rsidR="00244DE2" w:rsidRPr="000C0827" w14:paraId="5E89A096" w14:textId="77777777">
        <w:trPr>
          <w:trHeight w:val="300"/>
          <w:jc w:val="center"/>
        </w:trPr>
        <w:tc>
          <w:tcPr>
            <w:tcW w:w="957" w:type="dxa"/>
            <w:vMerge/>
            <w:tcBorders>
              <w:left w:val="single" w:sz="4" w:space="0" w:color="auto"/>
              <w:right w:val="single" w:sz="4" w:space="0" w:color="auto"/>
            </w:tcBorders>
          </w:tcPr>
          <w:p w14:paraId="6642A432" w14:textId="77777777" w:rsidR="00244DE2" w:rsidRDefault="00244DE2">
            <w:pPr>
              <w:keepNext/>
              <w:keepLines/>
              <w:spacing w:after="0"/>
              <w:jc w:val="center"/>
              <w:rPr>
                <w:rFonts w:ascii="Arial" w:hAnsi="Arial"/>
                <w:sz w:val="18"/>
                <w:szCs w:val="18"/>
                <w:lang w:eastAsia="zh-CN"/>
              </w:rPr>
            </w:pPr>
          </w:p>
        </w:tc>
        <w:tc>
          <w:tcPr>
            <w:tcW w:w="678" w:type="dxa"/>
            <w:vMerge/>
            <w:tcBorders>
              <w:left w:val="single" w:sz="4" w:space="0" w:color="auto"/>
            </w:tcBorders>
            <w:vAlign w:val="center"/>
          </w:tcPr>
          <w:p w14:paraId="25A20149" w14:textId="77777777" w:rsidR="00244DE2" w:rsidRDefault="00244DE2">
            <w:pPr>
              <w:jc w:val="center"/>
            </w:pPr>
          </w:p>
        </w:tc>
        <w:tc>
          <w:tcPr>
            <w:tcW w:w="1190" w:type="dxa"/>
            <w:vMerge/>
          </w:tcPr>
          <w:p w14:paraId="53180F4E" w14:textId="77777777" w:rsidR="00244DE2" w:rsidRDefault="00244DE2">
            <w:pPr>
              <w:keepNext/>
              <w:keepLines/>
              <w:spacing w:after="0"/>
              <w:jc w:val="center"/>
              <w:rPr>
                <w:rFonts w:ascii="Arial" w:hAnsi="Arial"/>
                <w:sz w:val="18"/>
                <w:szCs w:val="18"/>
                <w:lang w:eastAsia="zh-CN"/>
              </w:rPr>
            </w:pPr>
          </w:p>
        </w:tc>
        <w:tc>
          <w:tcPr>
            <w:tcW w:w="1177" w:type="dxa"/>
            <w:tcBorders>
              <w:top w:val="single" w:sz="4" w:space="0" w:color="auto"/>
              <w:left w:val="single" w:sz="4" w:space="0" w:color="auto"/>
              <w:bottom w:val="single" w:sz="4" w:space="0" w:color="auto"/>
              <w:right w:val="single" w:sz="4" w:space="0" w:color="auto"/>
            </w:tcBorders>
          </w:tcPr>
          <w:p w14:paraId="5D100F9B" w14:textId="77777777" w:rsidR="00244DE2" w:rsidRDefault="00244DE2">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671" w:type="dxa"/>
            <w:tcBorders>
              <w:top w:val="single" w:sz="4" w:space="0" w:color="auto"/>
              <w:left w:val="single" w:sz="4" w:space="0" w:color="auto"/>
              <w:bottom w:val="single" w:sz="4" w:space="0" w:color="auto"/>
              <w:right w:val="single" w:sz="4" w:space="0" w:color="auto"/>
            </w:tcBorders>
          </w:tcPr>
          <w:p w14:paraId="4C339934" w14:textId="43B070A9" w:rsidR="00244DE2" w:rsidRDefault="00245A9C">
            <w:pPr>
              <w:keepNext/>
              <w:keepLines/>
              <w:spacing w:after="0"/>
              <w:jc w:val="center"/>
              <w:rPr>
                <w:rFonts w:ascii="Arial" w:hAnsi="Arial"/>
                <w:sz w:val="18"/>
                <w:szCs w:val="18"/>
                <w:lang w:eastAsia="zh-CN"/>
              </w:rPr>
            </w:pPr>
            <w:r>
              <w:rPr>
                <w:rFonts w:ascii="Arial" w:hAnsi="Arial"/>
                <w:sz w:val="18"/>
                <w:szCs w:val="18"/>
                <w:lang w:eastAsia="zh-CN"/>
              </w:rPr>
              <w:t>0.269</w:t>
            </w:r>
          </w:p>
        </w:tc>
        <w:tc>
          <w:tcPr>
            <w:tcW w:w="992" w:type="dxa"/>
            <w:tcBorders>
              <w:top w:val="single" w:sz="4" w:space="0" w:color="auto"/>
              <w:left w:val="single" w:sz="4" w:space="0" w:color="auto"/>
              <w:bottom w:val="single" w:sz="4" w:space="0" w:color="auto"/>
              <w:right w:val="single" w:sz="4" w:space="0" w:color="auto"/>
            </w:tcBorders>
          </w:tcPr>
          <w:p w14:paraId="72894F4E" w14:textId="30C76363" w:rsidR="00244DE2" w:rsidRDefault="009D3CE0">
            <w:pPr>
              <w:keepNext/>
              <w:keepLines/>
              <w:spacing w:after="0"/>
              <w:jc w:val="center"/>
              <w:rPr>
                <w:rFonts w:ascii="Arial" w:hAnsi="Arial"/>
                <w:sz w:val="18"/>
                <w:szCs w:val="18"/>
                <w:lang w:eastAsia="zh-CN"/>
              </w:rPr>
            </w:pPr>
            <w:r>
              <w:rPr>
                <w:rFonts w:ascii="Arial" w:hAnsi="Arial"/>
                <w:sz w:val="18"/>
                <w:szCs w:val="18"/>
                <w:lang w:eastAsia="zh-CN"/>
              </w:rPr>
              <w:t>0.3289</w:t>
            </w:r>
          </w:p>
        </w:tc>
        <w:tc>
          <w:tcPr>
            <w:tcW w:w="993" w:type="dxa"/>
            <w:tcBorders>
              <w:top w:val="single" w:sz="4" w:space="0" w:color="auto"/>
              <w:left w:val="single" w:sz="4" w:space="0" w:color="auto"/>
              <w:bottom w:val="single" w:sz="4" w:space="0" w:color="auto"/>
              <w:right w:val="single" w:sz="4" w:space="0" w:color="auto"/>
            </w:tcBorders>
          </w:tcPr>
          <w:p w14:paraId="18B4675D" w14:textId="3B7A5B3B" w:rsidR="00244DE2" w:rsidRDefault="009D3CE0">
            <w:pPr>
              <w:keepNext/>
              <w:keepLines/>
              <w:spacing w:after="0"/>
              <w:rPr>
                <w:rFonts w:ascii="Arial" w:hAnsi="Arial"/>
                <w:sz w:val="18"/>
                <w:szCs w:val="18"/>
                <w:lang w:eastAsia="zh-CN"/>
              </w:rPr>
            </w:pPr>
            <w:r>
              <w:rPr>
                <w:rFonts w:ascii="Arial" w:hAnsi="Arial"/>
                <w:sz w:val="18"/>
                <w:szCs w:val="18"/>
                <w:lang w:eastAsia="zh-CN"/>
              </w:rPr>
              <w:t>0.3282</w:t>
            </w:r>
          </w:p>
        </w:tc>
        <w:tc>
          <w:tcPr>
            <w:tcW w:w="992" w:type="dxa"/>
            <w:tcBorders>
              <w:top w:val="single" w:sz="4" w:space="0" w:color="auto"/>
              <w:left w:val="single" w:sz="4" w:space="0" w:color="auto"/>
              <w:bottom w:val="single" w:sz="4" w:space="0" w:color="auto"/>
              <w:right w:val="single" w:sz="4" w:space="0" w:color="auto"/>
            </w:tcBorders>
          </w:tcPr>
          <w:p w14:paraId="5BEE105C" w14:textId="49D1EB30" w:rsidR="00244DE2" w:rsidRDefault="009D3CE0">
            <w:pPr>
              <w:keepNext/>
              <w:keepLines/>
              <w:spacing w:after="0"/>
              <w:jc w:val="center"/>
              <w:rPr>
                <w:rFonts w:ascii="Arial" w:hAnsi="Arial"/>
                <w:sz w:val="18"/>
                <w:szCs w:val="18"/>
                <w:lang w:eastAsia="zh-CN"/>
              </w:rPr>
            </w:pPr>
            <w:r>
              <w:rPr>
                <w:rFonts w:ascii="Arial" w:hAnsi="Arial"/>
                <w:sz w:val="18"/>
                <w:szCs w:val="18"/>
                <w:lang w:eastAsia="zh-CN"/>
              </w:rPr>
              <w:t>0.3277</w:t>
            </w:r>
          </w:p>
        </w:tc>
        <w:tc>
          <w:tcPr>
            <w:tcW w:w="850" w:type="dxa"/>
            <w:tcBorders>
              <w:top w:val="single" w:sz="4" w:space="0" w:color="auto"/>
              <w:left w:val="single" w:sz="4" w:space="0" w:color="auto"/>
              <w:bottom w:val="single" w:sz="4" w:space="0" w:color="auto"/>
              <w:right w:val="single" w:sz="4" w:space="0" w:color="auto"/>
            </w:tcBorders>
          </w:tcPr>
          <w:p w14:paraId="56F66E64" w14:textId="7CABED34" w:rsidR="00244DE2" w:rsidRDefault="009D3CE0">
            <w:pPr>
              <w:jc w:val="center"/>
              <w:rPr>
                <w:rFonts w:ascii="Arial" w:hAnsi="Arial"/>
                <w:sz w:val="18"/>
                <w:szCs w:val="18"/>
                <w:lang w:eastAsia="zh-CN"/>
              </w:rPr>
            </w:pPr>
            <w:r>
              <w:rPr>
                <w:rFonts w:ascii="Arial" w:hAnsi="Arial"/>
                <w:sz w:val="18"/>
                <w:szCs w:val="18"/>
                <w:lang w:eastAsia="zh-CN"/>
              </w:rPr>
              <w:t>0.2886</w:t>
            </w:r>
          </w:p>
        </w:tc>
        <w:tc>
          <w:tcPr>
            <w:tcW w:w="1276" w:type="dxa"/>
            <w:tcBorders>
              <w:top w:val="single" w:sz="4" w:space="0" w:color="auto"/>
              <w:left w:val="single" w:sz="4" w:space="0" w:color="auto"/>
              <w:bottom w:val="single" w:sz="4" w:space="0" w:color="auto"/>
              <w:right w:val="single" w:sz="4" w:space="0" w:color="auto"/>
            </w:tcBorders>
          </w:tcPr>
          <w:p w14:paraId="46F5CB6B" w14:textId="1D9A6497" w:rsidR="00244DE2" w:rsidRDefault="00EF7D06">
            <w:pPr>
              <w:keepNext/>
              <w:keepLines/>
              <w:spacing w:after="0"/>
              <w:jc w:val="center"/>
              <w:rPr>
                <w:rFonts w:ascii="Arial" w:hAnsi="Arial"/>
                <w:sz w:val="18"/>
                <w:szCs w:val="18"/>
                <w:lang w:eastAsia="zh-CN"/>
              </w:rPr>
            </w:pPr>
            <w:r>
              <w:rPr>
                <w:rFonts w:ascii="Arial" w:hAnsi="Arial"/>
                <w:sz w:val="18"/>
                <w:szCs w:val="18"/>
                <w:lang w:eastAsia="zh-CN"/>
              </w:rPr>
              <w:t>0</w:t>
            </w:r>
          </w:p>
        </w:tc>
      </w:tr>
      <w:tr w:rsidR="00244DE2" w:rsidRPr="000C0827" w14:paraId="1B7D1E4D" w14:textId="77777777">
        <w:trPr>
          <w:trHeight w:val="300"/>
          <w:jc w:val="center"/>
        </w:trPr>
        <w:tc>
          <w:tcPr>
            <w:tcW w:w="957" w:type="dxa"/>
            <w:vMerge/>
            <w:tcBorders>
              <w:left w:val="single" w:sz="4" w:space="0" w:color="auto"/>
              <w:right w:val="single" w:sz="4" w:space="0" w:color="auto"/>
            </w:tcBorders>
          </w:tcPr>
          <w:p w14:paraId="60E276BA" w14:textId="77777777" w:rsidR="00244DE2" w:rsidRDefault="00244DE2">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6AF1AE69" w14:textId="77777777" w:rsidR="00244DE2" w:rsidRDefault="00244DE2">
            <w:pPr>
              <w:jc w:val="center"/>
            </w:pPr>
          </w:p>
        </w:tc>
        <w:tc>
          <w:tcPr>
            <w:tcW w:w="1190" w:type="dxa"/>
            <w:vMerge w:val="restart"/>
            <w:tcBorders>
              <w:top w:val="single" w:sz="4" w:space="0" w:color="auto"/>
              <w:left w:val="single" w:sz="4" w:space="0" w:color="auto"/>
              <w:right w:val="single" w:sz="4" w:space="0" w:color="auto"/>
            </w:tcBorders>
          </w:tcPr>
          <w:p w14:paraId="54BCE11D" w14:textId="77777777" w:rsidR="00244DE2" w:rsidRDefault="00244DE2">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6D14EFD2" w14:textId="77777777" w:rsidR="00244DE2" w:rsidRDefault="00244DE2">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671" w:type="dxa"/>
            <w:tcBorders>
              <w:top w:val="single" w:sz="4" w:space="0" w:color="auto"/>
              <w:left w:val="single" w:sz="4" w:space="0" w:color="auto"/>
              <w:bottom w:val="single" w:sz="4" w:space="0" w:color="auto"/>
              <w:right w:val="single" w:sz="4" w:space="0" w:color="auto"/>
            </w:tcBorders>
          </w:tcPr>
          <w:p w14:paraId="574146C5" w14:textId="49D32B60" w:rsidR="00244DE2" w:rsidRDefault="00036867">
            <w:pPr>
              <w:keepNext/>
              <w:keepLines/>
              <w:spacing w:after="0"/>
              <w:jc w:val="center"/>
              <w:rPr>
                <w:rFonts w:ascii="Arial" w:hAnsi="Arial"/>
                <w:sz w:val="18"/>
                <w:szCs w:val="18"/>
                <w:lang w:eastAsia="x-none"/>
              </w:rPr>
            </w:pPr>
            <w:r>
              <w:rPr>
                <w:rFonts w:ascii="Arial" w:hAnsi="Arial"/>
                <w:sz w:val="18"/>
                <w:szCs w:val="18"/>
                <w:lang w:eastAsia="x-none"/>
              </w:rPr>
              <w:t>0.073</w:t>
            </w:r>
          </w:p>
        </w:tc>
        <w:tc>
          <w:tcPr>
            <w:tcW w:w="992" w:type="dxa"/>
            <w:tcBorders>
              <w:top w:val="single" w:sz="4" w:space="0" w:color="auto"/>
              <w:left w:val="single" w:sz="4" w:space="0" w:color="auto"/>
              <w:bottom w:val="single" w:sz="4" w:space="0" w:color="auto"/>
              <w:right w:val="single" w:sz="4" w:space="0" w:color="auto"/>
            </w:tcBorders>
          </w:tcPr>
          <w:p w14:paraId="7E44DA97" w14:textId="6D813790" w:rsidR="00244DE2" w:rsidRDefault="00036867">
            <w:pPr>
              <w:keepNext/>
              <w:keepLines/>
              <w:spacing w:after="0"/>
              <w:jc w:val="center"/>
              <w:rPr>
                <w:rFonts w:ascii="Arial" w:hAnsi="Arial"/>
                <w:sz w:val="18"/>
                <w:szCs w:val="18"/>
                <w:lang w:eastAsia="x-none"/>
              </w:rPr>
            </w:pPr>
            <w:r>
              <w:rPr>
                <w:rFonts w:ascii="Arial" w:hAnsi="Arial"/>
                <w:sz w:val="18"/>
                <w:szCs w:val="18"/>
                <w:lang w:eastAsia="x-none"/>
              </w:rPr>
              <w:t>0.0418</w:t>
            </w:r>
          </w:p>
        </w:tc>
        <w:tc>
          <w:tcPr>
            <w:tcW w:w="993" w:type="dxa"/>
            <w:tcBorders>
              <w:top w:val="single" w:sz="4" w:space="0" w:color="auto"/>
              <w:left w:val="single" w:sz="4" w:space="0" w:color="auto"/>
              <w:bottom w:val="single" w:sz="4" w:space="0" w:color="auto"/>
              <w:right w:val="single" w:sz="4" w:space="0" w:color="auto"/>
            </w:tcBorders>
          </w:tcPr>
          <w:p w14:paraId="3282C9B1" w14:textId="64A0BC5A" w:rsidR="00244DE2" w:rsidRDefault="00036867">
            <w:pPr>
              <w:keepNext/>
              <w:keepLines/>
              <w:spacing w:after="0"/>
              <w:jc w:val="center"/>
              <w:rPr>
                <w:rFonts w:ascii="Arial" w:hAnsi="Arial"/>
                <w:sz w:val="18"/>
                <w:szCs w:val="18"/>
                <w:lang w:eastAsia="x-none"/>
              </w:rPr>
            </w:pPr>
            <w:r>
              <w:rPr>
                <w:rFonts w:ascii="Arial" w:hAnsi="Arial"/>
                <w:sz w:val="18"/>
                <w:szCs w:val="18"/>
                <w:lang w:eastAsia="x-none"/>
              </w:rPr>
              <w:t>0.022</w:t>
            </w:r>
          </w:p>
        </w:tc>
        <w:tc>
          <w:tcPr>
            <w:tcW w:w="992" w:type="dxa"/>
            <w:tcBorders>
              <w:top w:val="single" w:sz="4" w:space="0" w:color="auto"/>
              <w:left w:val="single" w:sz="4" w:space="0" w:color="auto"/>
              <w:bottom w:val="single" w:sz="4" w:space="0" w:color="auto"/>
              <w:right w:val="single" w:sz="4" w:space="0" w:color="auto"/>
            </w:tcBorders>
          </w:tcPr>
          <w:p w14:paraId="5E80686F" w14:textId="4764D0C0" w:rsidR="00244DE2" w:rsidRDefault="00245A9C">
            <w:pPr>
              <w:keepNext/>
              <w:keepLines/>
              <w:spacing w:after="0"/>
              <w:jc w:val="center"/>
              <w:rPr>
                <w:rFonts w:ascii="Arial" w:hAnsi="Arial"/>
                <w:sz w:val="18"/>
                <w:szCs w:val="18"/>
                <w:lang w:eastAsia="x-none"/>
              </w:rPr>
            </w:pPr>
            <w:r>
              <w:rPr>
                <w:rFonts w:ascii="Arial" w:hAnsi="Arial"/>
                <w:sz w:val="18"/>
                <w:szCs w:val="18"/>
                <w:lang w:eastAsia="x-none"/>
              </w:rPr>
              <w:t>0.012</w:t>
            </w:r>
          </w:p>
        </w:tc>
        <w:tc>
          <w:tcPr>
            <w:tcW w:w="850" w:type="dxa"/>
            <w:tcBorders>
              <w:top w:val="single" w:sz="4" w:space="0" w:color="auto"/>
              <w:left w:val="single" w:sz="4" w:space="0" w:color="auto"/>
              <w:bottom w:val="single" w:sz="4" w:space="0" w:color="auto"/>
              <w:right w:val="single" w:sz="4" w:space="0" w:color="auto"/>
            </w:tcBorders>
          </w:tcPr>
          <w:p w14:paraId="7F33620E" w14:textId="5AE674BB" w:rsidR="00244DE2" w:rsidRDefault="00245A9C">
            <w:pPr>
              <w:jc w:val="center"/>
              <w:rPr>
                <w:rFonts w:ascii="Arial" w:hAnsi="Arial"/>
                <w:sz w:val="18"/>
                <w:szCs w:val="18"/>
              </w:rPr>
            </w:pPr>
            <w:r>
              <w:rPr>
                <w:rFonts w:ascii="Arial" w:hAnsi="Arial"/>
                <w:sz w:val="18"/>
                <w:szCs w:val="18"/>
              </w:rPr>
              <w:t>0.0046</w:t>
            </w:r>
          </w:p>
        </w:tc>
        <w:tc>
          <w:tcPr>
            <w:tcW w:w="1276" w:type="dxa"/>
            <w:tcBorders>
              <w:top w:val="single" w:sz="4" w:space="0" w:color="auto"/>
              <w:left w:val="single" w:sz="4" w:space="0" w:color="auto"/>
              <w:bottom w:val="single" w:sz="4" w:space="0" w:color="auto"/>
              <w:right w:val="single" w:sz="4" w:space="0" w:color="auto"/>
            </w:tcBorders>
          </w:tcPr>
          <w:p w14:paraId="7145BD53" w14:textId="569AB5D5" w:rsidR="00244DE2" w:rsidRDefault="00EF7D06">
            <w:pPr>
              <w:keepNext/>
              <w:keepLines/>
              <w:spacing w:after="0"/>
              <w:jc w:val="center"/>
              <w:rPr>
                <w:rFonts w:ascii="Arial" w:hAnsi="Arial"/>
                <w:sz w:val="18"/>
                <w:szCs w:val="18"/>
                <w:lang w:eastAsia="x-none"/>
              </w:rPr>
            </w:pPr>
            <w:r>
              <w:rPr>
                <w:rFonts w:ascii="Arial" w:hAnsi="Arial"/>
                <w:sz w:val="18"/>
                <w:szCs w:val="18"/>
                <w:lang w:eastAsia="x-none"/>
              </w:rPr>
              <w:t>0.11</w:t>
            </w:r>
          </w:p>
        </w:tc>
      </w:tr>
      <w:tr w:rsidR="00244DE2" w:rsidRPr="000C0827" w14:paraId="6415E54B" w14:textId="77777777">
        <w:trPr>
          <w:trHeight w:val="300"/>
          <w:jc w:val="center"/>
        </w:trPr>
        <w:tc>
          <w:tcPr>
            <w:tcW w:w="957" w:type="dxa"/>
            <w:vMerge/>
            <w:tcBorders>
              <w:left w:val="single" w:sz="4" w:space="0" w:color="auto"/>
              <w:right w:val="single" w:sz="4" w:space="0" w:color="auto"/>
            </w:tcBorders>
          </w:tcPr>
          <w:p w14:paraId="2A004146" w14:textId="77777777" w:rsidR="00244DE2" w:rsidRDefault="00244DE2">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66D4D0FA" w14:textId="77777777" w:rsidR="00244DE2" w:rsidRDefault="00244DE2">
            <w:pPr>
              <w:jc w:val="center"/>
            </w:pPr>
          </w:p>
        </w:tc>
        <w:tc>
          <w:tcPr>
            <w:tcW w:w="1190" w:type="dxa"/>
            <w:vMerge/>
          </w:tcPr>
          <w:p w14:paraId="0D61E9A7" w14:textId="77777777" w:rsidR="00244DE2" w:rsidRDefault="00244DE2">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004D758D" w14:textId="77777777" w:rsidR="00244DE2" w:rsidRDefault="00244DE2">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671" w:type="dxa"/>
            <w:tcBorders>
              <w:top w:val="single" w:sz="4" w:space="0" w:color="auto"/>
              <w:left w:val="single" w:sz="4" w:space="0" w:color="auto"/>
              <w:bottom w:val="single" w:sz="4" w:space="0" w:color="auto"/>
              <w:right w:val="single" w:sz="4" w:space="0" w:color="auto"/>
            </w:tcBorders>
          </w:tcPr>
          <w:p w14:paraId="36A35972" w14:textId="286E15D0" w:rsidR="00244DE2" w:rsidRDefault="00247279">
            <w:pPr>
              <w:keepNext/>
              <w:keepLines/>
              <w:spacing w:after="0"/>
              <w:jc w:val="center"/>
              <w:rPr>
                <w:rFonts w:ascii="Arial" w:hAnsi="Arial"/>
                <w:sz w:val="18"/>
                <w:szCs w:val="18"/>
                <w:lang w:eastAsia="x-none"/>
              </w:rPr>
            </w:pPr>
            <w:r>
              <w:rPr>
                <w:rFonts w:ascii="Arial" w:hAnsi="Arial"/>
                <w:sz w:val="18"/>
                <w:szCs w:val="18"/>
                <w:lang w:eastAsia="x-none"/>
              </w:rPr>
              <w:t>0.3613</w:t>
            </w:r>
          </w:p>
        </w:tc>
        <w:tc>
          <w:tcPr>
            <w:tcW w:w="992" w:type="dxa"/>
            <w:tcBorders>
              <w:top w:val="single" w:sz="4" w:space="0" w:color="auto"/>
              <w:left w:val="single" w:sz="4" w:space="0" w:color="auto"/>
              <w:bottom w:val="single" w:sz="4" w:space="0" w:color="auto"/>
              <w:right w:val="single" w:sz="4" w:space="0" w:color="auto"/>
            </w:tcBorders>
          </w:tcPr>
          <w:p w14:paraId="33AB3F3C" w14:textId="1A2B0035" w:rsidR="00244DE2" w:rsidRDefault="00247279">
            <w:pPr>
              <w:keepNext/>
              <w:keepLines/>
              <w:spacing w:after="0"/>
              <w:jc w:val="center"/>
              <w:rPr>
                <w:rFonts w:ascii="Arial" w:hAnsi="Arial"/>
                <w:sz w:val="18"/>
                <w:szCs w:val="18"/>
                <w:lang w:eastAsia="x-none"/>
              </w:rPr>
            </w:pPr>
            <w:r>
              <w:rPr>
                <w:rFonts w:ascii="Arial" w:hAnsi="Arial"/>
                <w:sz w:val="18"/>
                <w:szCs w:val="18"/>
                <w:lang w:eastAsia="x-none"/>
              </w:rPr>
              <w:t>0.2351</w:t>
            </w:r>
          </w:p>
        </w:tc>
        <w:tc>
          <w:tcPr>
            <w:tcW w:w="993" w:type="dxa"/>
            <w:tcBorders>
              <w:top w:val="single" w:sz="4" w:space="0" w:color="auto"/>
              <w:left w:val="single" w:sz="4" w:space="0" w:color="auto"/>
              <w:bottom w:val="single" w:sz="4" w:space="0" w:color="auto"/>
              <w:right w:val="single" w:sz="4" w:space="0" w:color="auto"/>
            </w:tcBorders>
          </w:tcPr>
          <w:p w14:paraId="4BA5BA56" w14:textId="5652C80A" w:rsidR="00244DE2" w:rsidRDefault="00247279">
            <w:pPr>
              <w:keepNext/>
              <w:keepLines/>
              <w:spacing w:after="0"/>
              <w:jc w:val="center"/>
              <w:rPr>
                <w:rFonts w:ascii="Arial" w:hAnsi="Arial"/>
                <w:sz w:val="18"/>
                <w:szCs w:val="18"/>
                <w:lang w:eastAsia="x-none"/>
              </w:rPr>
            </w:pPr>
            <w:r>
              <w:rPr>
                <w:rFonts w:ascii="Arial" w:hAnsi="Arial"/>
                <w:sz w:val="18"/>
                <w:szCs w:val="18"/>
                <w:lang w:eastAsia="x-none"/>
              </w:rPr>
              <w:t>0.1529</w:t>
            </w:r>
          </w:p>
        </w:tc>
        <w:tc>
          <w:tcPr>
            <w:tcW w:w="992" w:type="dxa"/>
            <w:tcBorders>
              <w:top w:val="single" w:sz="4" w:space="0" w:color="auto"/>
              <w:left w:val="single" w:sz="4" w:space="0" w:color="auto"/>
              <w:bottom w:val="single" w:sz="4" w:space="0" w:color="auto"/>
              <w:right w:val="single" w:sz="4" w:space="0" w:color="auto"/>
            </w:tcBorders>
          </w:tcPr>
          <w:p w14:paraId="2FEA5168" w14:textId="36D8991B" w:rsidR="00244DE2" w:rsidRDefault="00D75D0B">
            <w:pPr>
              <w:keepNext/>
              <w:keepLines/>
              <w:spacing w:after="0"/>
              <w:jc w:val="center"/>
              <w:rPr>
                <w:rFonts w:ascii="Arial" w:hAnsi="Arial"/>
                <w:sz w:val="18"/>
                <w:szCs w:val="18"/>
                <w:lang w:eastAsia="x-none"/>
              </w:rPr>
            </w:pPr>
            <w:r>
              <w:rPr>
                <w:rFonts w:ascii="Arial" w:hAnsi="Arial"/>
                <w:sz w:val="18"/>
                <w:szCs w:val="18"/>
                <w:lang w:eastAsia="x-none"/>
              </w:rPr>
              <w:t>0.0995</w:t>
            </w:r>
          </w:p>
        </w:tc>
        <w:tc>
          <w:tcPr>
            <w:tcW w:w="850" w:type="dxa"/>
            <w:tcBorders>
              <w:top w:val="single" w:sz="4" w:space="0" w:color="auto"/>
              <w:left w:val="single" w:sz="4" w:space="0" w:color="auto"/>
              <w:bottom w:val="single" w:sz="4" w:space="0" w:color="auto"/>
              <w:right w:val="single" w:sz="4" w:space="0" w:color="auto"/>
            </w:tcBorders>
          </w:tcPr>
          <w:p w14:paraId="4B41C64B" w14:textId="3B5854C9" w:rsidR="00244DE2" w:rsidRDefault="00D75D0B">
            <w:pPr>
              <w:jc w:val="center"/>
              <w:rPr>
                <w:rFonts w:ascii="Arial" w:hAnsi="Arial"/>
                <w:sz w:val="18"/>
                <w:szCs w:val="18"/>
              </w:rPr>
            </w:pPr>
            <w:r>
              <w:rPr>
                <w:rFonts w:ascii="Arial" w:hAnsi="Arial"/>
                <w:sz w:val="18"/>
                <w:szCs w:val="18"/>
              </w:rPr>
              <w:t>0.0599</w:t>
            </w:r>
          </w:p>
        </w:tc>
        <w:tc>
          <w:tcPr>
            <w:tcW w:w="1276" w:type="dxa"/>
            <w:tcBorders>
              <w:top w:val="single" w:sz="4" w:space="0" w:color="auto"/>
              <w:left w:val="single" w:sz="4" w:space="0" w:color="auto"/>
              <w:bottom w:val="single" w:sz="4" w:space="0" w:color="auto"/>
              <w:right w:val="single" w:sz="4" w:space="0" w:color="auto"/>
            </w:tcBorders>
          </w:tcPr>
          <w:p w14:paraId="3560F7F9" w14:textId="2EF17FCC" w:rsidR="00244DE2" w:rsidRDefault="00CF7DDC">
            <w:pPr>
              <w:keepNext/>
              <w:keepLines/>
              <w:spacing w:after="0"/>
              <w:jc w:val="center"/>
              <w:rPr>
                <w:rFonts w:ascii="Arial" w:hAnsi="Arial"/>
                <w:sz w:val="18"/>
                <w:szCs w:val="18"/>
                <w:lang w:eastAsia="x-none"/>
              </w:rPr>
            </w:pPr>
            <w:r>
              <w:rPr>
                <w:rFonts w:ascii="Arial" w:hAnsi="Arial"/>
                <w:sz w:val="18"/>
                <w:szCs w:val="18"/>
                <w:lang w:eastAsia="x-none"/>
              </w:rPr>
              <w:t>0.435</w:t>
            </w:r>
          </w:p>
        </w:tc>
      </w:tr>
    </w:tbl>
    <w:p w14:paraId="370A6648" w14:textId="77777777" w:rsidR="00244DE2" w:rsidRDefault="00244DE2" w:rsidP="00244DE2">
      <w:pPr>
        <w:keepNext/>
        <w:keepLines/>
        <w:spacing w:after="0"/>
        <w:jc w:val="center"/>
        <w:rPr>
          <w:rFonts w:ascii="Arial" w:eastAsia="SimSun" w:hAnsi="Arial"/>
          <w:b/>
          <w:bCs/>
        </w:rPr>
      </w:pPr>
    </w:p>
    <w:p w14:paraId="2502B18C" w14:textId="77777777" w:rsidR="00244DE2" w:rsidRDefault="00244DE2" w:rsidP="00244DE2">
      <w:pPr>
        <w:keepNext/>
        <w:keepLines/>
        <w:spacing w:after="0"/>
        <w:jc w:val="center"/>
        <w:rPr>
          <w:rFonts w:ascii="Arial" w:eastAsia="SimSun" w:hAnsi="Arial"/>
          <w:b/>
          <w:bCs/>
        </w:rPr>
      </w:pPr>
    </w:p>
    <w:p w14:paraId="3FAD0C70" w14:textId="7ACDE56C" w:rsidR="00244DE2" w:rsidRDefault="00244DE2" w:rsidP="00422725">
      <w:pPr>
        <w:keepNext/>
        <w:keepLines/>
        <w:spacing w:after="0"/>
        <w:jc w:val="center"/>
        <w:rPr>
          <w:rFonts w:ascii="Arial" w:eastAsia="SimSun" w:hAnsi="Arial"/>
          <w:b/>
          <w:bCs/>
        </w:rPr>
      </w:pPr>
      <w:r w:rsidRPr="00707E84">
        <w:rPr>
          <w:rFonts w:ascii="Arial" w:eastAsia="SimSun" w:hAnsi="Arial"/>
          <w:b/>
        </w:rPr>
        <w:t xml:space="preserve">Table 2.3.1-6: Scenario </w:t>
      </w:r>
      <w:r>
        <w:rPr>
          <w:rFonts w:ascii="Arial" w:eastAsia="SimSun" w:hAnsi="Arial"/>
          <w:b/>
        </w:rPr>
        <w:t>3</w:t>
      </w:r>
      <w:r w:rsidRPr="00707E84">
        <w:rPr>
          <w:rFonts w:ascii="Arial" w:eastAsia="SimSun" w:hAnsi="Arial"/>
          <w:b/>
        </w:rPr>
        <w:t>, Case 4, DL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7"/>
        <w:gridCol w:w="678"/>
        <w:gridCol w:w="1190"/>
        <w:gridCol w:w="1177"/>
        <w:gridCol w:w="671"/>
        <w:gridCol w:w="992"/>
        <w:gridCol w:w="993"/>
        <w:gridCol w:w="992"/>
        <w:gridCol w:w="850"/>
        <w:gridCol w:w="1276"/>
      </w:tblGrid>
      <w:tr w:rsidR="00244DE2" w:rsidRPr="000C0827" w14:paraId="71D44B14" w14:textId="77777777">
        <w:trPr>
          <w:trHeight w:val="300"/>
          <w:tblHeader/>
          <w:jc w:val="center"/>
        </w:trPr>
        <w:tc>
          <w:tcPr>
            <w:tcW w:w="957" w:type="dxa"/>
            <w:vMerge w:val="restart"/>
          </w:tcPr>
          <w:p w14:paraId="6CC30C89" w14:textId="77777777" w:rsidR="00244DE2" w:rsidRDefault="00244DE2">
            <w:pPr>
              <w:keepNext/>
              <w:keepLines/>
              <w:spacing w:after="0"/>
              <w:jc w:val="center"/>
              <w:rPr>
                <w:rFonts w:ascii="Arial" w:hAnsi="Arial"/>
                <w:b/>
                <w:sz w:val="18"/>
              </w:rPr>
            </w:pPr>
            <w:r>
              <w:rPr>
                <w:rFonts w:ascii="Arial" w:hAnsi="Arial"/>
                <w:b/>
                <w:sz w:val="18"/>
              </w:rPr>
              <w:t>Company</w:t>
            </w:r>
          </w:p>
        </w:tc>
        <w:tc>
          <w:tcPr>
            <w:tcW w:w="678" w:type="dxa"/>
            <w:vMerge w:val="restart"/>
          </w:tcPr>
          <w:p w14:paraId="11C4DA89" w14:textId="77777777" w:rsidR="00244DE2" w:rsidRPr="6FE5C61F" w:rsidRDefault="00244DE2">
            <w:pPr>
              <w:jc w:val="center"/>
              <w:rPr>
                <w:rFonts w:ascii="Arial" w:hAnsi="Arial"/>
                <w:b/>
                <w:bCs/>
                <w:sz w:val="18"/>
                <w:szCs w:val="18"/>
              </w:rPr>
            </w:pPr>
            <w:r w:rsidRPr="6FE5C61F">
              <w:rPr>
                <w:rFonts w:ascii="Arial" w:hAnsi="Arial"/>
                <w:b/>
                <w:bCs/>
                <w:sz w:val="18"/>
                <w:szCs w:val="18"/>
              </w:rPr>
              <w:t>Victim</w:t>
            </w:r>
          </w:p>
        </w:tc>
        <w:tc>
          <w:tcPr>
            <w:tcW w:w="1190" w:type="dxa"/>
            <w:vMerge w:val="restart"/>
          </w:tcPr>
          <w:p w14:paraId="48006980" w14:textId="77777777" w:rsidR="00244DE2" w:rsidRDefault="00244DE2">
            <w:pPr>
              <w:keepNext/>
              <w:keepLines/>
              <w:spacing w:after="0"/>
              <w:jc w:val="center"/>
              <w:rPr>
                <w:rFonts w:ascii="Arial" w:hAnsi="Arial"/>
                <w:b/>
                <w:sz w:val="18"/>
              </w:rPr>
            </w:pPr>
            <w:r>
              <w:rPr>
                <w:rFonts w:ascii="Arial" w:hAnsi="Arial"/>
                <w:b/>
                <w:sz w:val="18"/>
              </w:rPr>
              <w:t>Observation</w:t>
            </w:r>
          </w:p>
          <w:p w14:paraId="52DC2206" w14:textId="77777777" w:rsidR="00244DE2" w:rsidRDefault="00244DE2">
            <w:pPr>
              <w:keepNext/>
              <w:keepLines/>
              <w:spacing w:after="0"/>
              <w:jc w:val="center"/>
              <w:rPr>
                <w:rFonts w:ascii="Arial" w:hAnsi="Arial"/>
                <w:b/>
                <w:sz w:val="18"/>
                <w:szCs w:val="18"/>
              </w:rPr>
            </w:pPr>
            <w:r w:rsidRPr="0CDB6D6E">
              <w:rPr>
                <w:rFonts w:ascii="Arial" w:hAnsi="Arial"/>
                <w:b/>
                <w:sz w:val="18"/>
                <w:szCs w:val="18"/>
              </w:rPr>
              <w:t>Point</w:t>
            </w:r>
          </w:p>
        </w:tc>
        <w:tc>
          <w:tcPr>
            <w:tcW w:w="1177" w:type="dxa"/>
            <w:vMerge w:val="restart"/>
          </w:tcPr>
          <w:p w14:paraId="621227CE" w14:textId="77777777" w:rsidR="00244DE2" w:rsidRDefault="00244DE2">
            <w:pPr>
              <w:jc w:val="center"/>
              <w:rPr>
                <w:rFonts w:ascii="Arial" w:hAnsi="Arial"/>
                <w:b/>
                <w:sz w:val="18"/>
                <w:szCs w:val="18"/>
              </w:rPr>
            </w:pPr>
          </w:p>
        </w:tc>
        <w:tc>
          <w:tcPr>
            <w:tcW w:w="4498" w:type="dxa"/>
            <w:gridSpan w:val="5"/>
          </w:tcPr>
          <w:p w14:paraId="6D8DEBB1" w14:textId="77777777" w:rsidR="00244DE2" w:rsidRPr="008B5B35" w:rsidRDefault="00244DE2">
            <w:pPr>
              <w:jc w:val="center"/>
              <w:rPr>
                <w:rFonts w:ascii="Arial" w:hAnsi="Arial" w:cs="Arial"/>
                <w:b/>
                <w:bCs/>
                <w:sz w:val="18"/>
                <w:szCs w:val="18"/>
              </w:rPr>
            </w:pPr>
            <w:r>
              <w:rPr>
                <w:rFonts w:ascii="Arial" w:hAnsi="Arial" w:cs="Arial"/>
                <w:b/>
                <w:bCs/>
                <w:sz w:val="18"/>
                <w:szCs w:val="18"/>
              </w:rPr>
              <w:t>Performance degradation</w:t>
            </w:r>
          </w:p>
        </w:tc>
        <w:tc>
          <w:tcPr>
            <w:tcW w:w="1276" w:type="dxa"/>
            <w:vMerge w:val="restart"/>
          </w:tcPr>
          <w:p w14:paraId="7897C7AE" w14:textId="77777777" w:rsidR="00244DE2" w:rsidRDefault="00244DE2">
            <w:pPr>
              <w:jc w:val="center"/>
              <w:rPr>
                <w:rFonts w:ascii="Arial" w:hAnsi="Arial" w:cs="Arial"/>
                <w:b/>
                <w:bCs/>
                <w:sz w:val="18"/>
                <w:szCs w:val="18"/>
              </w:rPr>
            </w:pPr>
            <w:r>
              <w:rPr>
                <w:rFonts w:ascii="Arial" w:hAnsi="Arial" w:cs="Arial"/>
                <w:b/>
                <w:bCs/>
                <w:sz w:val="18"/>
                <w:szCs w:val="18"/>
              </w:rPr>
              <w:t>Performance degradation reference</w:t>
            </w:r>
            <w:r>
              <w:br/>
            </w:r>
          </w:p>
        </w:tc>
      </w:tr>
      <w:tr w:rsidR="00244DE2" w:rsidRPr="000C0827" w14:paraId="0CCE3660" w14:textId="77777777">
        <w:trPr>
          <w:trHeight w:val="300"/>
          <w:tblHeader/>
          <w:jc w:val="center"/>
        </w:trPr>
        <w:tc>
          <w:tcPr>
            <w:tcW w:w="957" w:type="dxa"/>
            <w:vMerge/>
          </w:tcPr>
          <w:p w14:paraId="78513B9E" w14:textId="77777777" w:rsidR="00244DE2" w:rsidRDefault="00244DE2">
            <w:pPr>
              <w:keepNext/>
              <w:keepLines/>
              <w:spacing w:after="0"/>
              <w:jc w:val="center"/>
              <w:rPr>
                <w:rFonts w:ascii="Arial" w:hAnsi="Arial"/>
                <w:b/>
                <w:sz w:val="18"/>
              </w:rPr>
            </w:pPr>
          </w:p>
        </w:tc>
        <w:tc>
          <w:tcPr>
            <w:tcW w:w="678" w:type="dxa"/>
            <w:vMerge/>
          </w:tcPr>
          <w:p w14:paraId="5F691841" w14:textId="77777777" w:rsidR="00244DE2" w:rsidRDefault="00244DE2"/>
        </w:tc>
        <w:tc>
          <w:tcPr>
            <w:tcW w:w="1190" w:type="dxa"/>
            <w:vMerge/>
          </w:tcPr>
          <w:p w14:paraId="5DD45931" w14:textId="77777777" w:rsidR="00244DE2" w:rsidRDefault="00244DE2">
            <w:pPr>
              <w:keepNext/>
              <w:keepLines/>
              <w:spacing w:after="0"/>
              <w:jc w:val="center"/>
              <w:rPr>
                <w:rFonts w:ascii="Arial" w:hAnsi="Arial"/>
                <w:b/>
                <w:sz w:val="18"/>
              </w:rPr>
            </w:pPr>
          </w:p>
        </w:tc>
        <w:tc>
          <w:tcPr>
            <w:tcW w:w="1177" w:type="dxa"/>
            <w:vMerge/>
          </w:tcPr>
          <w:p w14:paraId="366E9600" w14:textId="77777777" w:rsidR="00244DE2" w:rsidRPr="69276FD7" w:rsidRDefault="00244DE2">
            <w:pPr>
              <w:jc w:val="center"/>
              <w:rPr>
                <w:rFonts w:ascii="Arial" w:hAnsi="Arial"/>
                <w:b/>
                <w:sz w:val="18"/>
                <w:szCs w:val="18"/>
              </w:rPr>
            </w:pPr>
          </w:p>
        </w:tc>
        <w:tc>
          <w:tcPr>
            <w:tcW w:w="4498" w:type="dxa"/>
            <w:gridSpan w:val="5"/>
          </w:tcPr>
          <w:p w14:paraId="4B7D58BD" w14:textId="77777777" w:rsidR="00244DE2" w:rsidRPr="008B5B35" w:rsidRDefault="00244DE2">
            <w:pPr>
              <w:jc w:val="center"/>
              <w:rPr>
                <w:rFonts w:ascii="Arial" w:hAnsi="Arial" w:cs="Arial"/>
                <w:b/>
                <w:bCs/>
                <w:sz w:val="18"/>
                <w:szCs w:val="18"/>
              </w:rPr>
            </w:pPr>
            <w:r w:rsidRPr="008B5B35">
              <w:rPr>
                <w:rFonts w:ascii="Arial" w:hAnsi="Arial" w:cs="Arial"/>
                <w:b/>
                <w:bCs/>
                <w:sz w:val="18"/>
                <w:szCs w:val="18"/>
              </w:rPr>
              <w:t>Swept ACIR offset (dB)</w:t>
            </w:r>
          </w:p>
        </w:tc>
        <w:tc>
          <w:tcPr>
            <w:tcW w:w="1276" w:type="dxa"/>
            <w:vMerge/>
          </w:tcPr>
          <w:p w14:paraId="22C2233A" w14:textId="77777777" w:rsidR="00244DE2" w:rsidRPr="008B5B35" w:rsidRDefault="00244DE2">
            <w:pPr>
              <w:jc w:val="center"/>
              <w:rPr>
                <w:rFonts w:ascii="Arial" w:hAnsi="Arial" w:cs="Arial"/>
                <w:b/>
                <w:bCs/>
                <w:sz w:val="18"/>
                <w:szCs w:val="18"/>
              </w:rPr>
            </w:pPr>
          </w:p>
        </w:tc>
      </w:tr>
      <w:tr w:rsidR="00244DE2" w:rsidRPr="000C0827" w14:paraId="0BE04A45" w14:textId="77777777">
        <w:trPr>
          <w:trHeight w:val="300"/>
          <w:tblHeader/>
          <w:jc w:val="center"/>
        </w:trPr>
        <w:tc>
          <w:tcPr>
            <w:tcW w:w="957" w:type="dxa"/>
            <w:vMerge/>
          </w:tcPr>
          <w:p w14:paraId="5E08AD3B" w14:textId="77777777" w:rsidR="00244DE2" w:rsidRDefault="00244DE2">
            <w:pPr>
              <w:keepNext/>
              <w:keepLines/>
              <w:spacing w:after="0"/>
              <w:jc w:val="center"/>
              <w:rPr>
                <w:rFonts w:ascii="Arial" w:hAnsi="Arial"/>
                <w:b/>
                <w:sz w:val="18"/>
              </w:rPr>
            </w:pPr>
          </w:p>
        </w:tc>
        <w:tc>
          <w:tcPr>
            <w:tcW w:w="678" w:type="dxa"/>
            <w:vMerge/>
          </w:tcPr>
          <w:p w14:paraId="0DEA9EA8" w14:textId="77777777" w:rsidR="00244DE2" w:rsidRDefault="00244DE2"/>
        </w:tc>
        <w:tc>
          <w:tcPr>
            <w:tcW w:w="1190" w:type="dxa"/>
            <w:vMerge/>
          </w:tcPr>
          <w:p w14:paraId="7CD54DEC" w14:textId="77777777" w:rsidR="00244DE2" w:rsidRDefault="00244DE2">
            <w:pPr>
              <w:keepNext/>
              <w:keepLines/>
              <w:spacing w:after="0"/>
              <w:jc w:val="center"/>
              <w:rPr>
                <w:rFonts w:ascii="Arial" w:hAnsi="Arial"/>
                <w:b/>
                <w:sz w:val="18"/>
              </w:rPr>
            </w:pPr>
          </w:p>
        </w:tc>
        <w:tc>
          <w:tcPr>
            <w:tcW w:w="1177" w:type="dxa"/>
            <w:vMerge/>
          </w:tcPr>
          <w:p w14:paraId="1E1B4E19" w14:textId="77777777" w:rsidR="00244DE2" w:rsidRPr="0065195B" w:rsidRDefault="00244DE2">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88FD633" w14:textId="77777777" w:rsidR="00244DE2" w:rsidRDefault="00244DE2">
            <w:pPr>
              <w:keepNext/>
              <w:keepLines/>
              <w:spacing w:after="0"/>
              <w:jc w:val="center"/>
              <w:rPr>
                <w:rFonts w:ascii="Arial" w:hAnsi="Arial"/>
                <w:b/>
                <w:sz w:val="18"/>
              </w:rPr>
            </w:pPr>
            <w:r>
              <w:rPr>
                <w:rFonts w:ascii="Arial" w:hAnsi="Arial"/>
                <w:b/>
                <w:sz w:val="18"/>
              </w:rPr>
              <w:t>0</w:t>
            </w:r>
          </w:p>
        </w:tc>
        <w:tc>
          <w:tcPr>
            <w:tcW w:w="992" w:type="dxa"/>
            <w:tcBorders>
              <w:top w:val="single" w:sz="4" w:space="0" w:color="auto"/>
              <w:left w:val="single" w:sz="4" w:space="0" w:color="auto"/>
              <w:bottom w:val="single" w:sz="4" w:space="0" w:color="auto"/>
              <w:right w:val="single" w:sz="4" w:space="0" w:color="auto"/>
            </w:tcBorders>
          </w:tcPr>
          <w:p w14:paraId="61191015" w14:textId="77777777" w:rsidR="00244DE2" w:rsidRDefault="00244DE2">
            <w:pPr>
              <w:keepNext/>
              <w:keepLines/>
              <w:spacing w:after="0"/>
              <w:jc w:val="center"/>
              <w:rPr>
                <w:rFonts w:ascii="Arial" w:hAnsi="Arial"/>
                <w:b/>
                <w:sz w:val="18"/>
              </w:rPr>
            </w:pPr>
            <w:r>
              <w:rPr>
                <w:rFonts w:ascii="Arial" w:hAnsi="Arial"/>
                <w:b/>
                <w:sz w:val="18"/>
              </w:rPr>
              <w:t>2</w:t>
            </w:r>
          </w:p>
        </w:tc>
        <w:tc>
          <w:tcPr>
            <w:tcW w:w="993" w:type="dxa"/>
            <w:tcBorders>
              <w:top w:val="single" w:sz="4" w:space="0" w:color="auto"/>
              <w:left w:val="single" w:sz="4" w:space="0" w:color="auto"/>
              <w:bottom w:val="single" w:sz="4" w:space="0" w:color="auto"/>
              <w:right w:val="single" w:sz="4" w:space="0" w:color="auto"/>
            </w:tcBorders>
          </w:tcPr>
          <w:p w14:paraId="198AE041" w14:textId="77777777" w:rsidR="00244DE2" w:rsidRDefault="00244DE2">
            <w:pPr>
              <w:keepNext/>
              <w:keepLines/>
              <w:spacing w:after="0"/>
              <w:jc w:val="center"/>
              <w:rPr>
                <w:rFonts w:ascii="Arial" w:hAnsi="Arial"/>
                <w:b/>
                <w:sz w:val="18"/>
              </w:rPr>
            </w:pPr>
            <w:r>
              <w:rPr>
                <w:rFonts w:ascii="Arial" w:hAnsi="Arial"/>
                <w:b/>
                <w:sz w:val="18"/>
              </w:rPr>
              <w:t>4</w:t>
            </w:r>
          </w:p>
        </w:tc>
        <w:tc>
          <w:tcPr>
            <w:tcW w:w="992" w:type="dxa"/>
            <w:tcBorders>
              <w:top w:val="single" w:sz="4" w:space="0" w:color="auto"/>
              <w:left w:val="single" w:sz="4" w:space="0" w:color="auto"/>
              <w:bottom w:val="single" w:sz="4" w:space="0" w:color="auto"/>
              <w:right w:val="single" w:sz="4" w:space="0" w:color="auto"/>
            </w:tcBorders>
          </w:tcPr>
          <w:p w14:paraId="7FC9E34B" w14:textId="77777777" w:rsidR="00244DE2" w:rsidRDefault="00244DE2">
            <w:pPr>
              <w:keepNext/>
              <w:keepLines/>
              <w:spacing w:after="0"/>
              <w:jc w:val="center"/>
              <w:rPr>
                <w:rFonts w:ascii="Arial" w:hAnsi="Arial"/>
                <w:b/>
                <w:sz w:val="18"/>
                <w:szCs w:val="18"/>
              </w:rPr>
            </w:pPr>
            <w:r w:rsidRPr="3C4F59A1">
              <w:rPr>
                <w:rFonts w:ascii="Arial" w:hAnsi="Arial"/>
                <w:b/>
                <w:sz w:val="18"/>
                <w:szCs w:val="18"/>
              </w:rPr>
              <w:t>6</w:t>
            </w:r>
          </w:p>
        </w:tc>
        <w:tc>
          <w:tcPr>
            <w:tcW w:w="850" w:type="dxa"/>
            <w:tcBorders>
              <w:top w:val="single" w:sz="4" w:space="0" w:color="auto"/>
              <w:left w:val="single" w:sz="4" w:space="0" w:color="auto"/>
              <w:bottom w:val="single" w:sz="4" w:space="0" w:color="auto"/>
              <w:right w:val="single" w:sz="4" w:space="0" w:color="auto"/>
            </w:tcBorders>
          </w:tcPr>
          <w:p w14:paraId="7F21B199" w14:textId="77777777" w:rsidR="00244DE2" w:rsidRDefault="00244DE2">
            <w:pPr>
              <w:jc w:val="center"/>
              <w:rPr>
                <w:rFonts w:ascii="Arial" w:hAnsi="Arial"/>
                <w:b/>
                <w:sz w:val="18"/>
                <w:szCs w:val="18"/>
              </w:rPr>
            </w:pPr>
            <w:r>
              <w:rPr>
                <w:rFonts w:ascii="Arial" w:hAnsi="Arial"/>
                <w:b/>
                <w:sz w:val="18"/>
                <w:szCs w:val="18"/>
              </w:rPr>
              <w:t>8</w:t>
            </w:r>
          </w:p>
        </w:tc>
        <w:tc>
          <w:tcPr>
            <w:tcW w:w="1276" w:type="dxa"/>
            <w:tcBorders>
              <w:top w:val="single" w:sz="4" w:space="0" w:color="auto"/>
              <w:left w:val="single" w:sz="4" w:space="0" w:color="auto"/>
              <w:bottom w:val="single" w:sz="4" w:space="0" w:color="auto"/>
              <w:right w:val="single" w:sz="4" w:space="0" w:color="auto"/>
            </w:tcBorders>
          </w:tcPr>
          <w:p w14:paraId="4AA73670" w14:textId="77777777" w:rsidR="00244DE2" w:rsidRPr="383A8D98" w:rsidRDefault="00244DE2">
            <w:pPr>
              <w:keepNext/>
              <w:keepLines/>
              <w:spacing w:after="0"/>
              <w:jc w:val="center"/>
              <w:rPr>
                <w:rFonts w:ascii="Arial" w:hAnsi="Arial"/>
                <w:b/>
                <w:sz w:val="18"/>
                <w:szCs w:val="18"/>
              </w:rPr>
            </w:pPr>
          </w:p>
        </w:tc>
      </w:tr>
      <w:tr w:rsidR="006112CE" w:rsidRPr="000C0827" w14:paraId="5C35CBFB" w14:textId="77777777">
        <w:trPr>
          <w:trHeight w:val="300"/>
          <w:jc w:val="center"/>
        </w:trPr>
        <w:tc>
          <w:tcPr>
            <w:tcW w:w="957" w:type="dxa"/>
            <w:vMerge w:val="restart"/>
            <w:tcBorders>
              <w:top w:val="single" w:sz="4" w:space="0" w:color="auto"/>
              <w:left w:val="single" w:sz="4" w:space="0" w:color="auto"/>
              <w:right w:val="single" w:sz="4" w:space="0" w:color="auto"/>
            </w:tcBorders>
          </w:tcPr>
          <w:p w14:paraId="368DFBE7" w14:textId="77777777" w:rsidR="006112CE" w:rsidRDefault="006112CE" w:rsidP="006112CE">
            <w:pPr>
              <w:keepNext/>
              <w:keepLines/>
              <w:spacing w:after="0"/>
              <w:jc w:val="center"/>
              <w:rPr>
                <w:rFonts w:ascii="Arial" w:hAnsi="Arial"/>
                <w:sz w:val="18"/>
                <w:szCs w:val="18"/>
                <w:lang w:eastAsia="zh-CN"/>
              </w:rPr>
            </w:pPr>
          </w:p>
          <w:p w14:paraId="0005A7A9" w14:textId="77777777" w:rsidR="006112CE" w:rsidRDefault="006112CE" w:rsidP="006112CE">
            <w:pPr>
              <w:keepNext/>
              <w:keepLines/>
              <w:spacing w:after="0"/>
              <w:jc w:val="center"/>
              <w:rPr>
                <w:rFonts w:ascii="Arial" w:hAnsi="Arial"/>
                <w:sz w:val="18"/>
                <w:szCs w:val="18"/>
                <w:lang w:eastAsia="zh-CN"/>
              </w:rPr>
            </w:pPr>
          </w:p>
          <w:p w14:paraId="73FDB098" w14:textId="77777777" w:rsidR="006112CE" w:rsidRDefault="006112CE" w:rsidP="006112CE">
            <w:pPr>
              <w:keepNext/>
              <w:keepLines/>
              <w:spacing w:after="0"/>
              <w:jc w:val="center"/>
              <w:rPr>
                <w:rFonts w:ascii="Arial" w:hAnsi="Arial"/>
                <w:sz w:val="18"/>
                <w:szCs w:val="18"/>
                <w:lang w:eastAsia="zh-CN"/>
              </w:rPr>
            </w:pPr>
          </w:p>
          <w:p w14:paraId="666CABE2" w14:textId="77777777" w:rsidR="006112CE" w:rsidRDefault="006112CE" w:rsidP="006112CE">
            <w:pPr>
              <w:keepNext/>
              <w:keepLines/>
              <w:spacing w:after="0"/>
              <w:jc w:val="center"/>
              <w:rPr>
                <w:rFonts w:ascii="Arial" w:hAnsi="Arial"/>
                <w:sz w:val="18"/>
                <w:szCs w:val="18"/>
                <w:lang w:eastAsia="zh-CN"/>
              </w:rPr>
            </w:pPr>
          </w:p>
          <w:p w14:paraId="720ADDAE" w14:textId="77777777" w:rsidR="006112CE" w:rsidRDefault="006112CE" w:rsidP="006112CE">
            <w:pPr>
              <w:keepNext/>
              <w:keepLines/>
              <w:spacing w:after="0"/>
              <w:rPr>
                <w:rFonts w:ascii="Arial" w:hAnsi="Arial"/>
                <w:sz w:val="18"/>
                <w:szCs w:val="18"/>
                <w:lang w:eastAsia="zh-CN"/>
              </w:rPr>
            </w:pPr>
          </w:p>
          <w:p w14:paraId="25E76196" w14:textId="77777777" w:rsidR="006112CE" w:rsidRDefault="006112CE" w:rsidP="006112CE">
            <w:pPr>
              <w:keepNext/>
              <w:keepLines/>
              <w:spacing w:after="0"/>
              <w:jc w:val="center"/>
              <w:rPr>
                <w:rFonts w:ascii="Arial" w:hAnsi="Arial"/>
                <w:sz w:val="18"/>
                <w:szCs w:val="18"/>
                <w:lang w:eastAsia="zh-CN"/>
              </w:rPr>
            </w:pPr>
          </w:p>
          <w:p w14:paraId="38977742" w14:textId="77777777" w:rsidR="006112CE" w:rsidRDefault="006112CE" w:rsidP="006112CE">
            <w:pPr>
              <w:keepNext/>
              <w:keepLines/>
              <w:spacing w:after="0"/>
              <w:jc w:val="center"/>
              <w:rPr>
                <w:rFonts w:ascii="Arial" w:hAnsi="Arial"/>
                <w:sz w:val="18"/>
                <w:szCs w:val="18"/>
                <w:lang w:eastAsia="zh-CN"/>
              </w:rPr>
            </w:pPr>
          </w:p>
          <w:p w14:paraId="25C6E88F" w14:textId="77777777" w:rsidR="006112CE" w:rsidRDefault="006112CE" w:rsidP="006112CE">
            <w:pPr>
              <w:keepNext/>
              <w:keepLines/>
              <w:spacing w:after="0"/>
              <w:jc w:val="center"/>
              <w:rPr>
                <w:rFonts w:ascii="Arial" w:hAnsi="Arial"/>
                <w:sz w:val="18"/>
                <w:szCs w:val="18"/>
                <w:lang w:eastAsia="zh-CN"/>
              </w:rPr>
            </w:pPr>
          </w:p>
          <w:p w14:paraId="5AD477A9" w14:textId="77777777" w:rsidR="006112CE" w:rsidRDefault="006112CE" w:rsidP="006112CE">
            <w:pPr>
              <w:keepNext/>
              <w:keepLines/>
              <w:spacing w:after="0"/>
              <w:jc w:val="center"/>
              <w:rPr>
                <w:rFonts w:ascii="Arial" w:hAnsi="Arial"/>
                <w:sz w:val="18"/>
                <w:szCs w:val="18"/>
                <w:lang w:eastAsia="zh-CN"/>
              </w:rPr>
            </w:pPr>
            <w:r>
              <w:rPr>
                <w:rFonts w:ascii="Arial" w:hAnsi="Arial"/>
                <w:sz w:val="18"/>
                <w:szCs w:val="18"/>
                <w:lang w:eastAsia="zh-CN"/>
              </w:rPr>
              <w:t>Ericsson</w:t>
            </w:r>
          </w:p>
        </w:tc>
        <w:tc>
          <w:tcPr>
            <w:tcW w:w="678" w:type="dxa"/>
            <w:vMerge w:val="restart"/>
            <w:tcBorders>
              <w:top w:val="single" w:sz="4" w:space="0" w:color="auto"/>
              <w:left w:val="single" w:sz="4" w:space="0" w:color="auto"/>
              <w:right w:val="single" w:sz="4" w:space="0" w:color="auto"/>
            </w:tcBorders>
            <w:vAlign w:val="center"/>
          </w:tcPr>
          <w:p w14:paraId="23FF73B3" w14:textId="77777777" w:rsidR="006112CE" w:rsidRPr="6FE5C61F" w:rsidRDefault="006112CE" w:rsidP="006112CE">
            <w:pPr>
              <w:jc w:val="center"/>
              <w:rPr>
                <w:rFonts w:ascii="Arial" w:hAnsi="Arial"/>
                <w:sz w:val="18"/>
                <w:szCs w:val="18"/>
                <w:lang w:eastAsia="zh-CN"/>
              </w:rPr>
            </w:pPr>
            <w:r w:rsidRPr="6FE5C61F">
              <w:rPr>
                <w:rFonts w:ascii="Arial" w:hAnsi="Arial"/>
                <w:sz w:val="18"/>
                <w:szCs w:val="18"/>
                <w:lang w:eastAsia="zh-CN"/>
              </w:rPr>
              <w:t xml:space="preserve">SBFD </w:t>
            </w:r>
            <w:r>
              <w:rPr>
                <w:rFonts w:ascii="Arial" w:hAnsi="Arial"/>
                <w:sz w:val="18"/>
                <w:szCs w:val="18"/>
                <w:lang w:eastAsia="zh-CN"/>
              </w:rPr>
              <w:t>D</w:t>
            </w:r>
            <w:r w:rsidRPr="6FE5C61F">
              <w:rPr>
                <w:rFonts w:ascii="Arial" w:hAnsi="Arial"/>
                <w:sz w:val="18"/>
                <w:szCs w:val="18"/>
                <w:lang w:eastAsia="zh-CN"/>
              </w:rPr>
              <w:t>L</w:t>
            </w:r>
          </w:p>
        </w:tc>
        <w:tc>
          <w:tcPr>
            <w:tcW w:w="1190" w:type="dxa"/>
            <w:vMerge w:val="restart"/>
            <w:tcBorders>
              <w:top w:val="single" w:sz="4" w:space="0" w:color="auto"/>
              <w:left w:val="single" w:sz="4" w:space="0" w:color="auto"/>
              <w:right w:val="single" w:sz="4" w:space="0" w:color="auto"/>
            </w:tcBorders>
          </w:tcPr>
          <w:p w14:paraId="1A0663AF" w14:textId="77777777" w:rsidR="006112CE" w:rsidRDefault="006112CE" w:rsidP="006112CE">
            <w:pPr>
              <w:keepNext/>
              <w:keepLines/>
              <w:spacing w:after="0"/>
              <w:jc w:val="center"/>
              <w:rPr>
                <w:rFonts w:ascii="Arial" w:hAnsi="Arial"/>
                <w:sz w:val="18"/>
                <w:szCs w:val="18"/>
                <w:lang w:eastAsia="zh-CN"/>
              </w:rPr>
            </w:pPr>
          </w:p>
          <w:p w14:paraId="022AF942" w14:textId="77777777" w:rsidR="006112CE" w:rsidRDefault="006112CE" w:rsidP="006112CE">
            <w:pPr>
              <w:keepNext/>
              <w:keepLines/>
              <w:spacing w:after="0"/>
              <w:jc w:val="center"/>
              <w:rPr>
                <w:rFonts w:ascii="Arial" w:hAnsi="Arial"/>
                <w:sz w:val="18"/>
                <w:szCs w:val="18"/>
                <w:lang w:eastAsia="zh-CN"/>
              </w:rPr>
            </w:pPr>
          </w:p>
          <w:p w14:paraId="45A913CC" w14:textId="77777777" w:rsidR="006112CE" w:rsidRDefault="006112CE" w:rsidP="006112CE">
            <w:pPr>
              <w:keepNext/>
              <w:keepLines/>
              <w:spacing w:after="0"/>
              <w:jc w:val="center"/>
              <w:rPr>
                <w:rFonts w:ascii="Arial" w:hAnsi="Arial"/>
                <w:sz w:val="18"/>
                <w:szCs w:val="18"/>
                <w:lang w:eastAsia="zh-CN"/>
              </w:rPr>
            </w:pPr>
          </w:p>
          <w:p w14:paraId="02694325" w14:textId="77777777" w:rsidR="006112CE" w:rsidRDefault="006112CE" w:rsidP="006112CE">
            <w:pPr>
              <w:keepNext/>
              <w:keepLines/>
              <w:spacing w:after="0"/>
              <w:jc w:val="center"/>
              <w:rPr>
                <w:rFonts w:ascii="Arial" w:hAnsi="Arial"/>
                <w:sz w:val="18"/>
                <w:szCs w:val="18"/>
                <w:lang w:eastAsia="zh-CN"/>
              </w:rPr>
            </w:pPr>
            <w:r>
              <w:rPr>
                <w:rFonts w:ascii="Arial" w:hAnsi="Arial"/>
                <w:sz w:val="18"/>
                <w:szCs w:val="18"/>
                <w:lang w:eastAsia="zh-CN"/>
              </w:rPr>
              <w:t>5%</w:t>
            </w:r>
          </w:p>
        </w:tc>
        <w:tc>
          <w:tcPr>
            <w:tcW w:w="1177" w:type="dxa"/>
            <w:tcBorders>
              <w:top w:val="single" w:sz="4" w:space="0" w:color="auto"/>
              <w:left w:val="single" w:sz="4" w:space="0" w:color="auto"/>
              <w:bottom w:val="single" w:sz="4" w:space="0" w:color="auto"/>
              <w:right w:val="single" w:sz="4" w:space="0" w:color="auto"/>
            </w:tcBorders>
          </w:tcPr>
          <w:p w14:paraId="1B41983E" w14:textId="77777777" w:rsidR="006112CE" w:rsidRDefault="006112CE" w:rsidP="006112CE">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671" w:type="dxa"/>
            <w:tcBorders>
              <w:top w:val="single" w:sz="4" w:space="0" w:color="auto"/>
              <w:left w:val="single" w:sz="4" w:space="0" w:color="auto"/>
              <w:bottom w:val="single" w:sz="4" w:space="0" w:color="auto"/>
              <w:right w:val="single" w:sz="4" w:space="0" w:color="auto"/>
            </w:tcBorders>
          </w:tcPr>
          <w:p w14:paraId="3E7A4609" w14:textId="673B7DC2" w:rsidR="006112CE" w:rsidRDefault="00093939" w:rsidP="006112CE">
            <w:pPr>
              <w:keepNext/>
              <w:keepLines/>
              <w:spacing w:after="0"/>
              <w:jc w:val="center"/>
              <w:rPr>
                <w:rFonts w:ascii="Arial" w:hAnsi="Arial"/>
                <w:sz w:val="18"/>
                <w:szCs w:val="18"/>
                <w:lang w:eastAsia="zh-CN"/>
              </w:rPr>
            </w:pPr>
            <w:r>
              <w:rPr>
                <w:rFonts w:ascii="Arial" w:hAnsi="Arial"/>
                <w:sz w:val="18"/>
                <w:szCs w:val="18"/>
                <w:lang w:eastAsia="zh-CN"/>
              </w:rPr>
              <w:t>0.014</w:t>
            </w:r>
          </w:p>
        </w:tc>
        <w:tc>
          <w:tcPr>
            <w:tcW w:w="992" w:type="dxa"/>
            <w:tcBorders>
              <w:top w:val="single" w:sz="4" w:space="0" w:color="auto"/>
              <w:left w:val="single" w:sz="4" w:space="0" w:color="auto"/>
              <w:bottom w:val="single" w:sz="4" w:space="0" w:color="auto"/>
              <w:right w:val="single" w:sz="4" w:space="0" w:color="auto"/>
            </w:tcBorders>
          </w:tcPr>
          <w:p w14:paraId="73DDAAFF" w14:textId="1AEA8326" w:rsidR="006112CE" w:rsidRDefault="00093939" w:rsidP="006112CE">
            <w:pPr>
              <w:keepNext/>
              <w:keepLines/>
              <w:spacing w:after="0"/>
              <w:jc w:val="center"/>
              <w:rPr>
                <w:rFonts w:ascii="Arial" w:hAnsi="Arial"/>
                <w:sz w:val="18"/>
                <w:szCs w:val="18"/>
                <w:lang w:eastAsia="zh-CN"/>
              </w:rPr>
            </w:pPr>
            <w:r>
              <w:rPr>
                <w:rFonts w:ascii="Arial" w:hAnsi="Arial"/>
                <w:sz w:val="18"/>
                <w:szCs w:val="18"/>
                <w:lang w:eastAsia="zh-CN"/>
              </w:rPr>
              <w:t>0.014</w:t>
            </w:r>
          </w:p>
        </w:tc>
        <w:tc>
          <w:tcPr>
            <w:tcW w:w="993" w:type="dxa"/>
            <w:tcBorders>
              <w:top w:val="single" w:sz="4" w:space="0" w:color="auto"/>
              <w:left w:val="single" w:sz="4" w:space="0" w:color="auto"/>
              <w:bottom w:val="single" w:sz="4" w:space="0" w:color="auto"/>
              <w:right w:val="single" w:sz="4" w:space="0" w:color="auto"/>
            </w:tcBorders>
          </w:tcPr>
          <w:p w14:paraId="19F5EFC6" w14:textId="1E3A791B" w:rsidR="006112CE" w:rsidRDefault="00093939" w:rsidP="006112CE">
            <w:pPr>
              <w:keepNext/>
              <w:keepLines/>
              <w:spacing w:after="0"/>
              <w:jc w:val="center"/>
              <w:rPr>
                <w:rFonts w:ascii="Arial" w:hAnsi="Arial"/>
                <w:sz w:val="18"/>
                <w:szCs w:val="18"/>
                <w:lang w:eastAsia="zh-CN"/>
              </w:rPr>
            </w:pPr>
            <w:r>
              <w:rPr>
                <w:rFonts w:ascii="Arial" w:hAnsi="Arial"/>
                <w:sz w:val="18"/>
                <w:szCs w:val="18"/>
                <w:lang w:eastAsia="zh-CN"/>
              </w:rPr>
              <w:t>0.014</w:t>
            </w:r>
          </w:p>
        </w:tc>
        <w:tc>
          <w:tcPr>
            <w:tcW w:w="992" w:type="dxa"/>
            <w:tcBorders>
              <w:top w:val="single" w:sz="4" w:space="0" w:color="auto"/>
              <w:left w:val="single" w:sz="4" w:space="0" w:color="auto"/>
              <w:bottom w:val="single" w:sz="4" w:space="0" w:color="auto"/>
              <w:right w:val="single" w:sz="4" w:space="0" w:color="auto"/>
            </w:tcBorders>
          </w:tcPr>
          <w:p w14:paraId="0AFC5194" w14:textId="32E7FCB8" w:rsidR="006112CE" w:rsidRDefault="00093939" w:rsidP="006112CE">
            <w:pPr>
              <w:keepNext/>
              <w:keepLines/>
              <w:spacing w:after="0"/>
              <w:jc w:val="center"/>
              <w:rPr>
                <w:rFonts w:ascii="Arial" w:hAnsi="Arial"/>
                <w:sz w:val="18"/>
                <w:szCs w:val="18"/>
                <w:lang w:eastAsia="zh-CN"/>
              </w:rPr>
            </w:pPr>
            <w:r>
              <w:rPr>
                <w:rFonts w:ascii="Arial" w:hAnsi="Arial"/>
                <w:sz w:val="18"/>
                <w:szCs w:val="18"/>
                <w:lang w:eastAsia="zh-CN"/>
              </w:rPr>
              <w:t>0.014</w:t>
            </w:r>
          </w:p>
        </w:tc>
        <w:tc>
          <w:tcPr>
            <w:tcW w:w="850" w:type="dxa"/>
            <w:tcBorders>
              <w:top w:val="single" w:sz="4" w:space="0" w:color="auto"/>
              <w:left w:val="single" w:sz="4" w:space="0" w:color="auto"/>
              <w:bottom w:val="single" w:sz="4" w:space="0" w:color="auto"/>
              <w:right w:val="single" w:sz="4" w:space="0" w:color="auto"/>
            </w:tcBorders>
          </w:tcPr>
          <w:p w14:paraId="0CD25BA8" w14:textId="342AC00C" w:rsidR="006112CE" w:rsidRDefault="00093939" w:rsidP="006112CE">
            <w:pPr>
              <w:jc w:val="center"/>
              <w:rPr>
                <w:rFonts w:ascii="Arial" w:hAnsi="Arial"/>
                <w:sz w:val="18"/>
                <w:szCs w:val="18"/>
                <w:lang w:eastAsia="zh-CN"/>
              </w:rPr>
            </w:pPr>
            <w:r>
              <w:rPr>
                <w:rFonts w:ascii="Arial" w:hAnsi="Arial"/>
                <w:sz w:val="18"/>
                <w:szCs w:val="18"/>
                <w:lang w:eastAsia="zh-CN"/>
              </w:rPr>
              <w:t>0.014</w:t>
            </w:r>
          </w:p>
        </w:tc>
        <w:tc>
          <w:tcPr>
            <w:tcW w:w="1276" w:type="dxa"/>
            <w:tcBorders>
              <w:top w:val="single" w:sz="4" w:space="0" w:color="auto"/>
              <w:left w:val="single" w:sz="4" w:space="0" w:color="auto"/>
              <w:bottom w:val="single" w:sz="4" w:space="0" w:color="auto"/>
              <w:right w:val="single" w:sz="4" w:space="0" w:color="auto"/>
            </w:tcBorders>
          </w:tcPr>
          <w:p w14:paraId="7D12FB0B" w14:textId="23C17F0C" w:rsidR="006112CE" w:rsidRDefault="007F3651" w:rsidP="006112CE">
            <w:pPr>
              <w:keepNext/>
              <w:keepLines/>
              <w:spacing w:after="0"/>
              <w:jc w:val="center"/>
              <w:rPr>
                <w:rFonts w:ascii="Arial" w:hAnsi="Arial"/>
                <w:sz w:val="18"/>
                <w:szCs w:val="18"/>
                <w:lang w:eastAsia="zh-CN"/>
              </w:rPr>
            </w:pPr>
            <w:r>
              <w:rPr>
                <w:rFonts w:ascii="Arial" w:hAnsi="Arial"/>
                <w:sz w:val="18"/>
                <w:szCs w:val="18"/>
                <w:lang w:eastAsia="zh-CN"/>
              </w:rPr>
              <w:t>0.0315</w:t>
            </w:r>
          </w:p>
        </w:tc>
      </w:tr>
      <w:tr w:rsidR="006112CE" w:rsidRPr="000C0827" w14:paraId="65C64A91" w14:textId="77777777">
        <w:trPr>
          <w:trHeight w:val="300"/>
          <w:jc w:val="center"/>
        </w:trPr>
        <w:tc>
          <w:tcPr>
            <w:tcW w:w="957" w:type="dxa"/>
            <w:vMerge/>
            <w:tcBorders>
              <w:left w:val="single" w:sz="4" w:space="0" w:color="auto"/>
              <w:right w:val="single" w:sz="4" w:space="0" w:color="auto"/>
            </w:tcBorders>
          </w:tcPr>
          <w:p w14:paraId="16DF471C" w14:textId="77777777" w:rsidR="006112CE" w:rsidRDefault="006112CE" w:rsidP="006112CE">
            <w:pPr>
              <w:keepNext/>
              <w:keepLines/>
              <w:spacing w:after="0"/>
              <w:jc w:val="center"/>
              <w:rPr>
                <w:rFonts w:ascii="Arial" w:hAnsi="Arial"/>
                <w:sz w:val="18"/>
                <w:szCs w:val="18"/>
                <w:lang w:eastAsia="zh-CN"/>
              </w:rPr>
            </w:pPr>
          </w:p>
        </w:tc>
        <w:tc>
          <w:tcPr>
            <w:tcW w:w="678" w:type="dxa"/>
            <w:vMerge/>
            <w:tcBorders>
              <w:left w:val="single" w:sz="4" w:space="0" w:color="auto"/>
            </w:tcBorders>
            <w:vAlign w:val="center"/>
          </w:tcPr>
          <w:p w14:paraId="0EB7B85E" w14:textId="77777777" w:rsidR="006112CE" w:rsidRDefault="006112CE" w:rsidP="006112CE">
            <w:pPr>
              <w:jc w:val="center"/>
            </w:pPr>
          </w:p>
        </w:tc>
        <w:tc>
          <w:tcPr>
            <w:tcW w:w="1190" w:type="dxa"/>
            <w:vMerge/>
          </w:tcPr>
          <w:p w14:paraId="3928B4A8" w14:textId="77777777" w:rsidR="006112CE" w:rsidRDefault="006112CE" w:rsidP="006112CE">
            <w:pPr>
              <w:keepNext/>
              <w:keepLines/>
              <w:spacing w:after="0"/>
              <w:jc w:val="center"/>
              <w:rPr>
                <w:rFonts w:ascii="Arial" w:hAnsi="Arial"/>
                <w:sz w:val="18"/>
                <w:szCs w:val="18"/>
                <w:lang w:eastAsia="zh-CN"/>
              </w:rPr>
            </w:pPr>
          </w:p>
        </w:tc>
        <w:tc>
          <w:tcPr>
            <w:tcW w:w="1177" w:type="dxa"/>
            <w:tcBorders>
              <w:top w:val="single" w:sz="4" w:space="0" w:color="auto"/>
              <w:left w:val="single" w:sz="4" w:space="0" w:color="auto"/>
              <w:bottom w:val="single" w:sz="4" w:space="0" w:color="auto"/>
              <w:right w:val="single" w:sz="4" w:space="0" w:color="auto"/>
            </w:tcBorders>
          </w:tcPr>
          <w:p w14:paraId="69A767F2" w14:textId="77777777" w:rsidR="006112CE" w:rsidRDefault="006112CE" w:rsidP="006112CE">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671" w:type="dxa"/>
            <w:tcBorders>
              <w:top w:val="single" w:sz="4" w:space="0" w:color="auto"/>
              <w:left w:val="single" w:sz="4" w:space="0" w:color="auto"/>
              <w:bottom w:val="single" w:sz="4" w:space="0" w:color="auto"/>
              <w:right w:val="single" w:sz="4" w:space="0" w:color="auto"/>
            </w:tcBorders>
          </w:tcPr>
          <w:p w14:paraId="564BA3BA" w14:textId="34178037" w:rsidR="006112CE" w:rsidRDefault="00093939" w:rsidP="006112CE">
            <w:pPr>
              <w:keepNext/>
              <w:keepLines/>
              <w:spacing w:after="0"/>
              <w:jc w:val="center"/>
              <w:rPr>
                <w:rFonts w:ascii="Arial" w:hAnsi="Arial"/>
                <w:sz w:val="18"/>
                <w:szCs w:val="18"/>
                <w:lang w:eastAsia="zh-CN"/>
              </w:rPr>
            </w:pPr>
            <w:r>
              <w:rPr>
                <w:rFonts w:ascii="Arial" w:hAnsi="Arial"/>
                <w:sz w:val="18"/>
                <w:szCs w:val="18"/>
                <w:lang w:eastAsia="zh-CN"/>
              </w:rPr>
              <w:t>0.1803</w:t>
            </w:r>
          </w:p>
        </w:tc>
        <w:tc>
          <w:tcPr>
            <w:tcW w:w="992" w:type="dxa"/>
            <w:tcBorders>
              <w:top w:val="single" w:sz="4" w:space="0" w:color="auto"/>
              <w:left w:val="single" w:sz="4" w:space="0" w:color="auto"/>
              <w:bottom w:val="single" w:sz="4" w:space="0" w:color="auto"/>
              <w:right w:val="single" w:sz="4" w:space="0" w:color="auto"/>
            </w:tcBorders>
          </w:tcPr>
          <w:p w14:paraId="2ED4F73B" w14:textId="5A2AA2A3" w:rsidR="006112CE" w:rsidRDefault="00093939" w:rsidP="006112CE">
            <w:pPr>
              <w:keepNext/>
              <w:keepLines/>
              <w:spacing w:after="0"/>
              <w:jc w:val="center"/>
              <w:rPr>
                <w:rFonts w:ascii="Arial" w:hAnsi="Arial"/>
                <w:sz w:val="18"/>
                <w:szCs w:val="18"/>
                <w:lang w:eastAsia="zh-CN"/>
              </w:rPr>
            </w:pPr>
            <w:r>
              <w:rPr>
                <w:rFonts w:ascii="Arial" w:hAnsi="Arial"/>
                <w:sz w:val="18"/>
                <w:szCs w:val="18"/>
                <w:lang w:eastAsia="zh-CN"/>
              </w:rPr>
              <w:t>0.1799</w:t>
            </w:r>
          </w:p>
        </w:tc>
        <w:tc>
          <w:tcPr>
            <w:tcW w:w="993" w:type="dxa"/>
            <w:tcBorders>
              <w:top w:val="single" w:sz="4" w:space="0" w:color="auto"/>
              <w:left w:val="single" w:sz="4" w:space="0" w:color="auto"/>
              <w:bottom w:val="single" w:sz="4" w:space="0" w:color="auto"/>
              <w:right w:val="single" w:sz="4" w:space="0" w:color="auto"/>
            </w:tcBorders>
          </w:tcPr>
          <w:p w14:paraId="3B1D520C" w14:textId="33AAF294" w:rsidR="006112CE" w:rsidRDefault="00093939" w:rsidP="006112CE">
            <w:pPr>
              <w:keepNext/>
              <w:keepLines/>
              <w:spacing w:after="0"/>
              <w:jc w:val="center"/>
              <w:rPr>
                <w:rFonts w:ascii="Arial" w:hAnsi="Arial"/>
                <w:sz w:val="18"/>
                <w:szCs w:val="18"/>
                <w:lang w:eastAsia="zh-CN"/>
              </w:rPr>
            </w:pPr>
            <w:r>
              <w:rPr>
                <w:rFonts w:ascii="Arial" w:hAnsi="Arial"/>
                <w:sz w:val="18"/>
                <w:szCs w:val="18"/>
                <w:lang w:eastAsia="zh-CN"/>
              </w:rPr>
              <w:t>0.1796</w:t>
            </w:r>
          </w:p>
        </w:tc>
        <w:tc>
          <w:tcPr>
            <w:tcW w:w="992" w:type="dxa"/>
            <w:tcBorders>
              <w:top w:val="single" w:sz="4" w:space="0" w:color="auto"/>
              <w:left w:val="single" w:sz="4" w:space="0" w:color="auto"/>
              <w:bottom w:val="single" w:sz="4" w:space="0" w:color="auto"/>
              <w:right w:val="single" w:sz="4" w:space="0" w:color="auto"/>
            </w:tcBorders>
          </w:tcPr>
          <w:p w14:paraId="6EE1785D" w14:textId="498D61CF" w:rsidR="006112CE" w:rsidRDefault="00093939" w:rsidP="006112CE">
            <w:pPr>
              <w:keepNext/>
              <w:keepLines/>
              <w:spacing w:after="0"/>
              <w:jc w:val="center"/>
              <w:rPr>
                <w:rFonts w:ascii="Arial" w:hAnsi="Arial"/>
                <w:sz w:val="18"/>
                <w:szCs w:val="18"/>
                <w:lang w:eastAsia="zh-CN"/>
              </w:rPr>
            </w:pPr>
            <w:r>
              <w:rPr>
                <w:rFonts w:ascii="Arial" w:hAnsi="Arial"/>
                <w:sz w:val="18"/>
                <w:szCs w:val="18"/>
                <w:lang w:eastAsia="zh-CN"/>
              </w:rPr>
              <w:t>0.1794</w:t>
            </w:r>
          </w:p>
        </w:tc>
        <w:tc>
          <w:tcPr>
            <w:tcW w:w="850" w:type="dxa"/>
            <w:tcBorders>
              <w:top w:val="single" w:sz="4" w:space="0" w:color="auto"/>
              <w:left w:val="single" w:sz="4" w:space="0" w:color="auto"/>
              <w:bottom w:val="single" w:sz="4" w:space="0" w:color="auto"/>
              <w:right w:val="single" w:sz="4" w:space="0" w:color="auto"/>
            </w:tcBorders>
          </w:tcPr>
          <w:p w14:paraId="5AD3781A" w14:textId="3CFDE621" w:rsidR="006112CE" w:rsidRDefault="00093939" w:rsidP="006112CE">
            <w:pPr>
              <w:jc w:val="center"/>
              <w:rPr>
                <w:rFonts w:ascii="Arial" w:hAnsi="Arial"/>
                <w:sz w:val="18"/>
                <w:szCs w:val="18"/>
                <w:lang w:eastAsia="zh-CN"/>
              </w:rPr>
            </w:pPr>
            <w:r>
              <w:rPr>
                <w:rFonts w:ascii="Arial" w:hAnsi="Arial"/>
                <w:sz w:val="18"/>
                <w:szCs w:val="18"/>
                <w:lang w:eastAsia="zh-CN"/>
              </w:rPr>
              <w:t>0.1793</w:t>
            </w:r>
          </w:p>
        </w:tc>
        <w:tc>
          <w:tcPr>
            <w:tcW w:w="1276" w:type="dxa"/>
            <w:tcBorders>
              <w:top w:val="single" w:sz="4" w:space="0" w:color="auto"/>
              <w:left w:val="single" w:sz="4" w:space="0" w:color="auto"/>
              <w:bottom w:val="single" w:sz="4" w:space="0" w:color="auto"/>
              <w:right w:val="single" w:sz="4" w:space="0" w:color="auto"/>
            </w:tcBorders>
          </w:tcPr>
          <w:p w14:paraId="7DB36212" w14:textId="08311CC8" w:rsidR="006112CE" w:rsidRDefault="007F3651" w:rsidP="006112CE">
            <w:pPr>
              <w:keepNext/>
              <w:keepLines/>
              <w:spacing w:after="0"/>
              <w:jc w:val="center"/>
              <w:rPr>
                <w:rFonts w:ascii="Arial" w:hAnsi="Arial"/>
                <w:sz w:val="18"/>
                <w:szCs w:val="18"/>
                <w:lang w:eastAsia="zh-CN"/>
              </w:rPr>
            </w:pPr>
            <w:r>
              <w:rPr>
                <w:rFonts w:ascii="Arial" w:hAnsi="Arial"/>
                <w:sz w:val="18"/>
                <w:szCs w:val="18"/>
                <w:lang w:eastAsia="zh-CN"/>
              </w:rPr>
              <w:t>0.4043</w:t>
            </w:r>
          </w:p>
        </w:tc>
      </w:tr>
      <w:tr w:rsidR="006112CE" w:rsidRPr="000C0827" w14:paraId="6BE09762" w14:textId="77777777">
        <w:trPr>
          <w:trHeight w:val="300"/>
          <w:jc w:val="center"/>
        </w:trPr>
        <w:tc>
          <w:tcPr>
            <w:tcW w:w="957" w:type="dxa"/>
            <w:vMerge/>
            <w:tcBorders>
              <w:left w:val="single" w:sz="4" w:space="0" w:color="auto"/>
              <w:right w:val="single" w:sz="4" w:space="0" w:color="auto"/>
            </w:tcBorders>
          </w:tcPr>
          <w:p w14:paraId="03278A9A" w14:textId="77777777" w:rsidR="006112CE" w:rsidRDefault="006112CE" w:rsidP="006112CE">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1EFCD4F8" w14:textId="77777777" w:rsidR="006112CE" w:rsidRDefault="006112CE" w:rsidP="006112CE">
            <w:pPr>
              <w:jc w:val="center"/>
            </w:pPr>
          </w:p>
        </w:tc>
        <w:tc>
          <w:tcPr>
            <w:tcW w:w="1190" w:type="dxa"/>
            <w:vMerge w:val="restart"/>
            <w:tcBorders>
              <w:top w:val="single" w:sz="4" w:space="0" w:color="auto"/>
              <w:left w:val="single" w:sz="4" w:space="0" w:color="auto"/>
              <w:right w:val="single" w:sz="4" w:space="0" w:color="auto"/>
            </w:tcBorders>
          </w:tcPr>
          <w:p w14:paraId="6482E936" w14:textId="77777777" w:rsidR="006112CE" w:rsidRDefault="006112CE" w:rsidP="006112CE">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0D39B987" w14:textId="77777777" w:rsidR="006112CE" w:rsidRDefault="006112CE" w:rsidP="006112CE">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671" w:type="dxa"/>
            <w:tcBorders>
              <w:top w:val="single" w:sz="4" w:space="0" w:color="auto"/>
              <w:left w:val="single" w:sz="4" w:space="0" w:color="auto"/>
              <w:bottom w:val="single" w:sz="4" w:space="0" w:color="auto"/>
              <w:right w:val="single" w:sz="4" w:space="0" w:color="auto"/>
            </w:tcBorders>
          </w:tcPr>
          <w:p w14:paraId="7A8F1BA6" w14:textId="5A01801B" w:rsidR="006112CE" w:rsidRDefault="00093939" w:rsidP="006112CE">
            <w:pPr>
              <w:keepNext/>
              <w:keepLines/>
              <w:spacing w:after="0"/>
              <w:jc w:val="center"/>
              <w:rPr>
                <w:rFonts w:ascii="Arial" w:hAnsi="Arial"/>
                <w:sz w:val="18"/>
                <w:szCs w:val="18"/>
                <w:lang w:eastAsia="x-none"/>
              </w:rPr>
            </w:pPr>
            <w:r>
              <w:rPr>
                <w:rFonts w:ascii="Arial" w:hAnsi="Arial"/>
                <w:sz w:val="18"/>
                <w:szCs w:val="18"/>
                <w:lang w:eastAsia="x-none"/>
              </w:rPr>
              <w:t>0.0105</w:t>
            </w:r>
          </w:p>
        </w:tc>
        <w:tc>
          <w:tcPr>
            <w:tcW w:w="992" w:type="dxa"/>
            <w:tcBorders>
              <w:top w:val="single" w:sz="4" w:space="0" w:color="auto"/>
              <w:left w:val="single" w:sz="4" w:space="0" w:color="auto"/>
              <w:bottom w:val="single" w:sz="4" w:space="0" w:color="auto"/>
              <w:right w:val="single" w:sz="4" w:space="0" w:color="auto"/>
            </w:tcBorders>
          </w:tcPr>
          <w:p w14:paraId="5F24A491" w14:textId="7AC4DA71" w:rsidR="006112CE" w:rsidRDefault="00093939" w:rsidP="006112CE">
            <w:pPr>
              <w:keepNext/>
              <w:keepLines/>
              <w:spacing w:after="0"/>
              <w:jc w:val="center"/>
              <w:rPr>
                <w:rFonts w:ascii="Arial" w:hAnsi="Arial"/>
                <w:sz w:val="18"/>
                <w:szCs w:val="18"/>
                <w:lang w:eastAsia="x-none"/>
              </w:rPr>
            </w:pPr>
            <w:r>
              <w:rPr>
                <w:rFonts w:ascii="Arial" w:hAnsi="Arial"/>
                <w:sz w:val="18"/>
                <w:szCs w:val="18"/>
                <w:lang w:eastAsia="x-none"/>
              </w:rPr>
              <w:t>0.01</w:t>
            </w:r>
          </w:p>
        </w:tc>
        <w:tc>
          <w:tcPr>
            <w:tcW w:w="993" w:type="dxa"/>
            <w:tcBorders>
              <w:top w:val="single" w:sz="4" w:space="0" w:color="auto"/>
              <w:left w:val="single" w:sz="4" w:space="0" w:color="auto"/>
              <w:bottom w:val="single" w:sz="4" w:space="0" w:color="auto"/>
              <w:right w:val="single" w:sz="4" w:space="0" w:color="auto"/>
            </w:tcBorders>
          </w:tcPr>
          <w:p w14:paraId="1BCA32DC" w14:textId="0B5B7C68" w:rsidR="006112CE" w:rsidRDefault="00093939" w:rsidP="006112CE">
            <w:pPr>
              <w:keepNext/>
              <w:keepLines/>
              <w:spacing w:after="0"/>
              <w:jc w:val="center"/>
              <w:rPr>
                <w:rFonts w:ascii="Arial" w:hAnsi="Arial"/>
                <w:sz w:val="18"/>
                <w:szCs w:val="18"/>
                <w:lang w:eastAsia="x-none"/>
              </w:rPr>
            </w:pPr>
            <w:r>
              <w:rPr>
                <w:rFonts w:ascii="Arial" w:hAnsi="Arial"/>
                <w:sz w:val="18"/>
                <w:szCs w:val="18"/>
                <w:lang w:eastAsia="x-none"/>
              </w:rPr>
              <w:t>0.0097</w:t>
            </w:r>
          </w:p>
        </w:tc>
        <w:tc>
          <w:tcPr>
            <w:tcW w:w="992" w:type="dxa"/>
            <w:tcBorders>
              <w:top w:val="single" w:sz="4" w:space="0" w:color="auto"/>
              <w:left w:val="single" w:sz="4" w:space="0" w:color="auto"/>
              <w:bottom w:val="single" w:sz="4" w:space="0" w:color="auto"/>
              <w:right w:val="single" w:sz="4" w:space="0" w:color="auto"/>
            </w:tcBorders>
          </w:tcPr>
          <w:p w14:paraId="370DCFC7" w14:textId="744E1568" w:rsidR="006112CE" w:rsidRDefault="00093939" w:rsidP="006112CE">
            <w:pPr>
              <w:keepNext/>
              <w:keepLines/>
              <w:spacing w:after="0"/>
              <w:jc w:val="center"/>
              <w:rPr>
                <w:rFonts w:ascii="Arial" w:hAnsi="Arial"/>
                <w:sz w:val="18"/>
                <w:szCs w:val="18"/>
                <w:lang w:eastAsia="x-none"/>
              </w:rPr>
            </w:pPr>
            <w:r>
              <w:rPr>
                <w:rFonts w:ascii="Arial" w:hAnsi="Arial"/>
                <w:sz w:val="18"/>
                <w:szCs w:val="18"/>
                <w:lang w:eastAsia="x-none"/>
              </w:rPr>
              <w:t>0.0094</w:t>
            </w:r>
          </w:p>
        </w:tc>
        <w:tc>
          <w:tcPr>
            <w:tcW w:w="850" w:type="dxa"/>
            <w:tcBorders>
              <w:top w:val="single" w:sz="4" w:space="0" w:color="auto"/>
              <w:left w:val="single" w:sz="4" w:space="0" w:color="auto"/>
              <w:bottom w:val="single" w:sz="4" w:space="0" w:color="auto"/>
              <w:right w:val="single" w:sz="4" w:space="0" w:color="auto"/>
            </w:tcBorders>
          </w:tcPr>
          <w:p w14:paraId="27E8E56E" w14:textId="77172B58" w:rsidR="006112CE" w:rsidRDefault="00093939" w:rsidP="006112CE">
            <w:pPr>
              <w:jc w:val="center"/>
              <w:rPr>
                <w:rFonts w:ascii="Arial" w:hAnsi="Arial"/>
                <w:sz w:val="18"/>
                <w:szCs w:val="18"/>
              </w:rPr>
            </w:pPr>
            <w:r>
              <w:rPr>
                <w:rFonts w:ascii="Arial" w:hAnsi="Arial"/>
                <w:sz w:val="18"/>
                <w:szCs w:val="18"/>
              </w:rPr>
              <w:t>0.0093</w:t>
            </w:r>
          </w:p>
        </w:tc>
        <w:tc>
          <w:tcPr>
            <w:tcW w:w="1276" w:type="dxa"/>
            <w:tcBorders>
              <w:top w:val="single" w:sz="4" w:space="0" w:color="auto"/>
              <w:left w:val="single" w:sz="4" w:space="0" w:color="auto"/>
              <w:bottom w:val="single" w:sz="4" w:space="0" w:color="auto"/>
              <w:right w:val="single" w:sz="4" w:space="0" w:color="auto"/>
            </w:tcBorders>
          </w:tcPr>
          <w:p w14:paraId="2CB66229" w14:textId="1A28561B" w:rsidR="006112CE" w:rsidRDefault="007F3651" w:rsidP="006112CE">
            <w:pPr>
              <w:keepNext/>
              <w:keepLines/>
              <w:spacing w:after="0"/>
              <w:jc w:val="center"/>
              <w:rPr>
                <w:rFonts w:ascii="Arial" w:hAnsi="Arial"/>
                <w:sz w:val="18"/>
                <w:szCs w:val="18"/>
                <w:lang w:eastAsia="x-none"/>
              </w:rPr>
            </w:pPr>
            <w:r>
              <w:rPr>
                <w:rFonts w:ascii="Arial" w:hAnsi="Arial"/>
                <w:sz w:val="18"/>
                <w:szCs w:val="18"/>
                <w:lang w:eastAsia="x-none"/>
              </w:rPr>
              <w:t>0.1878</w:t>
            </w:r>
          </w:p>
        </w:tc>
      </w:tr>
      <w:tr w:rsidR="006112CE" w:rsidRPr="000C0827" w14:paraId="4BDEE2D0" w14:textId="77777777">
        <w:trPr>
          <w:trHeight w:val="300"/>
          <w:jc w:val="center"/>
        </w:trPr>
        <w:tc>
          <w:tcPr>
            <w:tcW w:w="957" w:type="dxa"/>
            <w:vMerge/>
            <w:tcBorders>
              <w:left w:val="single" w:sz="4" w:space="0" w:color="auto"/>
              <w:right w:val="single" w:sz="4" w:space="0" w:color="auto"/>
            </w:tcBorders>
          </w:tcPr>
          <w:p w14:paraId="221C784C" w14:textId="77777777" w:rsidR="006112CE" w:rsidRDefault="006112CE" w:rsidP="006112CE">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393FD274" w14:textId="77777777" w:rsidR="006112CE" w:rsidRDefault="006112CE" w:rsidP="006112CE">
            <w:pPr>
              <w:jc w:val="center"/>
            </w:pPr>
          </w:p>
        </w:tc>
        <w:tc>
          <w:tcPr>
            <w:tcW w:w="1190" w:type="dxa"/>
            <w:vMerge/>
          </w:tcPr>
          <w:p w14:paraId="6079739F" w14:textId="77777777" w:rsidR="006112CE" w:rsidRDefault="006112CE" w:rsidP="006112CE">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2E557F8B" w14:textId="77777777" w:rsidR="006112CE" w:rsidRDefault="006112CE" w:rsidP="006112CE">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671" w:type="dxa"/>
            <w:tcBorders>
              <w:top w:val="single" w:sz="4" w:space="0" w:color="auto"/>
              <w:left w:val="single" w:sz="4" w:space="0" w:color="auto"/>
              <w:bottom w:val="single" w:sz="4" w:space="0" w:color="auto"/>
              <w:right w:val="single" w:sz="4" w:space="0" w:color="auto"/>
            </w:tcBorders>
          </w:tcPr>
          <w:p w14:paraId="210AB6BD" w14:textId="5EEA96CD" w:rsidR="006112CE" w:rsidRDefault="00093939" w:rsidP="006112CE">
            <w:pPr>
              <w:keepNext/>
              <w:keepLines/>
              <w:spacing w:after="0"/>
              <w:jc w:val="center"/>
              <w:rPr>
                <w:rFonts w:ascii="Arial" w:hAnsi="Arial"/>
                <w:sz w:val="18"/>
                <w:szCs w:val="18"/>
                <w:lang w:eastAsia="x-none"/>
              </w:rPr>
            </w:pPr>
            <w:r>
              <w:rPr>
                <w:rFonts w:ascii="Arial" w:hAnsi="Arial"/>
                <w:sz w:val="18"/>
                <w:szCs w:val="18"/>
                <w:lang w:eastAsia="x-none"/>
              </w:rPr>
              <w:t>0.0085</w:t>
            </w:r>
          </w:p>
        </w:tc>
        <w:tc>
          <w:tcPr>
            <w:tcW w:w="992" w:type="dxa"/>
            <w:tcBorders>
              <w:top w:val="single" w:sz="4" w:space="0" w:color="auto"/>
              <w:left w:val="single" w:sz="4" w:space="0" w:color="auto"/>
              <w:bottom w:val="single" w:sz="4" w:space="0" w:color="auto"/>
              <w:right w:val="single" w:sz="4" w:space="0" w:color="auto"/>
            </w:tcBorders>
          </w:tcPr>
          <w:p w14:paraId="33112FD3" w14:textId="65F2D115" w:rsidR="006112CE" w:rsidRDefault="00093939" w:rsidP="006112CE">
            <w:pPr>
              <w:keepNext/>
              <w:keepLines/>
              <w:spacing w:after="0"/>
              <w:jc w:val="center"/>
              <w:rPr>
                <w:rFonts w:ascii="Arial" w:hAnsi="Arial"/>
                <w:sz w:val="18"/>
                <w:szCs w:val="18"/>
                <w:lang w:eastAsia="x-none"/>
              </w:rPr>
            </w:pPr>
            <w:r>
              <w:rPr>
                <w:rFonts w:ascii="Arial" w:hAnsi="Arial"/>
                <w:sz w:val="18"/>
                <w:szCs w:val="18"/>
                <w:lang w:eastAsia="x-none"/>
              </w:rPr>
              <w:t>0.0065</w:t>
            </w:r>
          </w:p>
        </w:tc>
        <w:tc>
          <w:tcPr>
            <w:tcW w:w="993" w:type="dxa"/>
            <w:tcBorders>
              <w:top w:val="single" w:sz="4" w:space="0" w:color="auto"/>
              <w:left w:val="single" w:sz="4" w:space="0" w:color="auto"/>
              <w:bottom w:val="single" w:sz="4" w:space="0" w:color="auto"/>
              <w:right w:val="single" w:sz="4" w:space="0" w:color="auto"/>
            </w:tcBorders>
          </w:tcPr>
          <w:p w14:paraId="35649036" w14:textId="5F0E1453" w:rsidR="006112CE" w:rsidRDefault="00093939" w:rsidP="006112CE">
            <w:pPr>
              <w:keepNext/>
              <w:keepLines/>
              <w:spacing w:after="0"/>
              <w:jc w:val="center"/>
              <w:rPr>
                <w:rFonts w:ascii="Arial" w:hAnsi="Arial"/>
                <w:sz w:val="18"/>
                <w:szCs w:val="18"/>
                <w:lang w:eastAsia="x-none"/>
              </w:rPr>
            </w:pPr>
            <w:r>
              <w:rPr>
                <w:rFonts w:ascii="Arial" w:hAnsi="Arial"/>
                <w:sz w:val="18"/>
                <w:szCs w:val="18"/>
                <w:lang w:eastAsia="x-none"/>
              </w:rPr>
              <w:t>0.005</w:t>
            </w:r>
          </w:p>
        </w:tc>
        <w:tc>
          <w:tcPr>
            <w:tcW w:w="992" w:type="dxa"/>
            <w:tcBorders>
              <w:top w:val="single" w:sz="4" w:space="0" w:color="auto"/>
              <w:left w:val="single" w:sz="4" w:space="0" w:color="auto"/>
              <w:bottom w:val="single" w:sz="4" w:space="0" w:color="auto"/>
              <w:right w:val="single" w:sz="4" w:space="0" w:color="auto"/>
            </w:tcBorders>
          </w:tcPr>
          <w:p w14:paraId="6DFD4A4C" w14:textId="191F66DD" w:rsidR="006112CE" w:rsidRDefault="00093939" w:rsidP="006112CE">
            <w:pPr>
              <w:keepNext/>
              <w:keepLines/>
              <w:spacing w:after="0"/>
              <w:jc w:val="center"/>
              <w:rPr>
                <w:rFonts w:ascii="Arial" w:hAnsi="Arial"/>
                <w:sz w:val="18"/>
                <w:szCs w:val="18"/>
                <w:lang w:eastAsia="x-none"/>
              </w:rPr>
            </w:pPr>
            <w:r>
              <w:rPr>
                <w:rFonts w:ascii="Arial" w:hAnsi="Arial"/>
                <w:sz w:val="18"/>
                <w:szCs w:val="18"/>
                <w:lang w:eastAsia="x-none"/>
              </w:rPr>
              <w:t>0.0041</w:t>
            </w:r>
          </w:p>
        </w:tc>
        <w:tc>
          <w:tcPr>
            <w:tcW w:w="850" w:type="dxa"/>
            <w:tcBorders>
              <w:top w:val="single" w:sz="4" w:space="0" w:color="auto"/>
              <w:left w:val="single" w:sz="4" w:space="0" w:color="auto"/>
              <w:bottom w:val="single" w:sz="4" w:space="0" w:color="auto"/>
              <w:right w:val="single" w:sz="4" w:space="0" w:color="auto"/>
            </w:tcBorders>
          </w:tcPr>
          <w:p w14:paraId="291827EB" w14:textId="47F0D7CB" w:rsidR="006112CE" w:rsidRDefault="00093939" w:rsidP="006112CE">
            <w:pPr>
              <w:jc w:val="center"/>
              <w:rPr>
                <w:rFonts w:ascii="Arial" w:hAnsi="Arial"/>
                <w:sz w:val="18"/>
                <w:szCs w:val="18"/>
              </w:rPr>
            </w:pPr>
            <w:r>
              <w:rPr>
                <w:rFonts w:ascii="Arial" w:hAnsi="Arial"/>
                <w:sz w:val="18"/>
                <w:szCs w:val="18"/>
              </w:rPr>
              <w:t>0.0035</w:t>
            </w:r>
          </w:p>
        </w:tc>
        <w:tc>
          <w:tcPr>
            <w:tcW w:w="1276" w:type="dxa"/>
            <w:tcBorders>
              <w:top w:val="single" w:sz="4" w:space="0" w:color="auto"/>
              <w:left w:val="single" w:sz="4" w:space="0" w:color="auto"/>
              <w:bottom w:val="single" w:sz="4" w:space="0" w:color="auto"/>
              <w:right w:val="single" w:sz="4" w:space="0" w:color="auto"/>
            </w:tcBorders>
          </w:tcPr>
          <w:p w14:paraId="1EC021D6" w14:textId="19E0A3FE" w:rsidR="006112CE" w:rsidRDefault="007F3651" w:rsidP="006112CE">
            <w:pPr>
              <w:keepNext/>
              <w:keepLines/>
              <w:spacing w:after="0"/>
              <w:jc w:val="center"/>
              <w:rPr>
                <w:rFonts w:ascii="Arial" w:hAnsi="Arial"/>
                <w:sz w:val="18"/>
                <w:szCs w:val="18"/>
                <w:lang w:eastAsia="x-none"/>
              </w:rPr>
            </w:pPr>
            <w:r>
              <w:rPr>
                <w:rFonts w:ascii="Arial" w:hAnsi="Arial"/>
                <w:sz w:val="18"/>
                <w:szCs w:val="18"/>
                <w:lang w:eastAsia="x-none"/>
              </w:rPr>
              <w:t>0.7172</w:t>
            </w:r>
          </w:p>
        </w:tc>
      </w:tr>
    </w:tbl>
    <w:p w14:paraId="40B017C2" w14:textId="77777777" w:rsidR="00244DE2" w:rsidRDefault="00244DE2" w:rsidP="00244DE2">
      <w:pPr>
        <w:rPr>
          <w:rFonts w:eastAsia="SimSun"/>
        </w:rPr>
      </w:pPr>
    </w:p>
    <w:p w14:paraId="6A35EB29" w14:textId="77777777" w:rsidR="004B372C" w:rsidRDefault="004B372C" w:rsidP="0062745C">
      <w:pPr>
        <w:pStyle w:val="BodyText"/>
      </w:pPr>
    </w:p>
    <w:p w14:paraId="6ECD2FF9" w14:textId="77777777" w:rsidR="00EE0E7E" w:rsidRDefault="00EE0E7E" w:rsidP="0062745C">
      <w:pPr>
        <w:pStyle w:val="BodyText"/>
      </w:pPr>
    </w:p>
    <w:p w14:paraId="2185253B" w14:textId="77777777" w:rsidR="00EE0E7E" w:rsidRDefault="00EE0E7E" w:rsidP="0062745C">
      <w:pPr>
        <w:pStyle w:val="BodyText"/>
      </w:pPr>
    </w:p>
    <w:p w14:paraId="54EA317F" w14:textId="77777777" w:rsidR="00EE0E7E" w:rsidRDefault="00EE0E7E" w:rsidP="0062745C">
      <w:pPr>
        <w:pStyle w:val="BodyText"/>
      </w:pPr>
    </w:p>
    <w:p w14:paraId="2FAA9A22" w14:textId="77777777" w:rsidR="00EE0E7E" w:rsidRDefault="00EE0E7E" w:rsidP="0062745C">
      <w:pPr>
        <w:pStyle w:val="BodyText"/>
      </w:pPr>
    </w:p>
    <w:p w14:paraId="4E5CEE00" w14:textId="77777777" w:rsidR="00EE0E7E" w:rsidRDefault="00EE0E7E" w:rsidP="0062745C">
      <w:pPr>
        <w:pStyle w:val="BodyText"/>
      </w:pPr>
    </w:p>
    <w:p w14:paraId="24D780CB" w14:textId="77777777" w:rsidR="00EE0E7E" w:rsidRDefault="00EE0E7E" w:rsidP="0062745C">
      <w:pPr>
        <w:pStyle w:val="BodyText"/>
      </w:pPr>
    </w:p>
    <w:p w14:paraId="1497002D" w14:textId="77777777" w:rsidR="00EE0E7E" w:rsidRDefault="00EE0E7E" w:rsidP="0062745C">
      <w:pPr>
        <w:pStyle w:val="BodyText"/>
      </w:pPr>
    </w:p>
    <w:p w14:paraId="068B5A65" w14:textId="77777777" w:rsidR="00EE0E7E" w:rsidRDefault="00EE0E7E" w:rsidP="0062745C">
      <w:pPr>
        <w:pStyle w:val="BodyText"/>
      </w:pPr>
    </w:p>
    <w:p w14:paraId="0C5A3488" w14:textId="2D294C40" w:rsidR="00075CA6" w:rsidRDefault="00075CA6" w:rsidP="00075CA6">
      <w:pPr>
        <w:pStyle w:val="ListParagraph"/>
        <w:numPr>
          <w:ilvl w:val="2"/>
          <w:numId w:val="5"/>
        </w:numPr>
        <w:ind w:left="709" w:hanging="709"/>
        <w:rPr>
          <w:rFonts w:ascii="Arial" w:hAnsi="Arial" w:cs="Arial"/>
          <w:sz w:val="24"/>
          <w:szCs w:val="24"/>
        </w:rPr>
      </w:pPr>
      <w:r>
        <w:rPr>
          <w:rFonts w:ascii="Arial" w:hAnsi="Arial" w:cs="Arial"/>
          <w:sz w:val="24"/>
          <w:szCs w:val="24"/>
        </w:rPr>
        <w:lastRenderedPageBreak/>
        <w:t>Scenario 9</w:t>
      </w:r>
    </w:p>
    <w:p w14:paraId="32973897" w14:textId="28EA1B06" w:rsidR="00075CA6" w:rsidRDefault="00075CA6" w:rsidP="00EE0E7E">
      <w:r>
        <w:t>The results for scenario 3 are listed in Table 2.3.2-1, Table 2.3.2-2, Table 2.3.2-3, Table 2.3.2-4, Table 2.3.2-5 and Table 2.3.2-6</w:t>
      </w:r>
      <w:r w:rsidR="00EE0E7E">
        <w:t>.</w:t>
      </w:r>
    </w:p>
    <w:p w14:paraId="024DDEAB" w14:textId="312742B0" w:rsidR="00075CA6" w:rsidRPr="003C0B2F" w:rsidRDefault="00075CA6" w:rsidP="00075CA6">
      <w:pPr>
        <w:jc w:val="center"/>
        <w:rPr>
          <w:rFonts w:ascii="Arial" w:eastAsia="SimSun" w:hAnsi="Arial"/>
          <w:b/>
        </w:rPr>
      </w:pPr>
      <w:r w:rsidRPr="00B00E74">
        <w:rPr>
          <w:rFonts w:ascii="Arial" w:eastAsia="SimSun" w:hAnsi="Arial"/>
          <w:b/>
        </w:rPr>
        <w:t>Table 2.3.</w:t>
      </w:r>
      <w:r>
        <w:rPr>
          <w:rFonts w:ascii="Arial" w:eastAsia="SimSun" w:hAnsi="Arial"/>
          <w:b/>
        </w:rPr>
        <w:t>2</w:t>
      </w:r>
      <w:r w:rsidRPr="00B00E74">
        <w:rPr>
          <w:rFonts w:ascii="Arial" w:eastAsia="SimSun" w:hAnsi="Arial"/>
          <w:b/>
        </w:rPr>
        <w:t xml:space="preserve">-1: Scenario </w:t>
      </w:r>
      <w:r>
        <w:rPr>
          <w:rFonts w:ascii="Arial" w:eastAsia="SimSun" w:hAnsi="Arial"/>
          <w:b/>
        </w:rPr>
        <w:t>9</w:t>
      </w:r>
      <w:r w:rsidRPr="00B00E74">
        <w:rPr>
          <w:rFonts w:ascii="Arial" w:eastAsia="SimSun" w:hAnsi="Arial"/>
          <w:b/>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57"/>
        <w:gridCol w:w="1187"/>
        <w:gridCol w:w="1962"/>
        <w:gridCol w:w="851"/>
        <w:gridCol w:w="850"/>
        <w:gridCol w:w="992"/>
        <w:gridCol w:w="993"/>
        <w:gridCol w:w="850"/>
      </w:tblGrid>
      <w:tr w:rsidR="00075CA6" w:rsidRPr="000C0827" w14:paraId="11C0E759" w14:textId="77777777">
        <w:trPr>
          <w:trHeight w:val="300"/>
          <w:tblHeader/>
          <w:jc w:val="center"/>
        </w:trPr>
        <w:tc>
          <w:tcPr>
            <w:tcW w:w="0" w:type="auto"/>
            <w:vMerge w:val="restart"/>
          </w:tcPr>
          <w:p w14:paraId="00640105" w14:textId="77777777" w:rsidR="00075CA6" w:rsidRDefault="00075CA6">
            <w:pPr>
              <w:keepNext/>
              <w:keepLines/>
              <w:spacing w:after="0"/>
              <w:jc w:val="center"/>
              <w:rPr>
                <w:rFonts w:ascii="Arial" w:hAnsi="Arial"/>
                <w:b/>
                <w:sz w:val="18"/>
              </w:rPr>
            </w:pPr>
            <w:r>
              <w:rPr>
                <w:rFonts w:ascii="Arial" w:hAnsi="Arial"/>
                <w:b/>
                <w:sz w:val="18"/>
              </w:rPr>
              <w:t>Company</w:t>
            </w:r>
          </w:p>
        </w:tc>
        <w:tc>
          <w:tcPr>
            <w:tcW w:w="0" w:type="auto"/>
            <w:vMerge w:val="restart"/>
          </w:tcPr>
          <w:p w14:paraId="1787C775" w14:textId="77777777" w:rsidR="00075CA6" w:rsidRDefault="00075CA6">
            <w:pPr>
              <w:keepNext/>
              <w:keepLines/>
              <w:spacing w:after="0"/>
              <w:jc w:val="center"/>
              <w:rPr>
                <w:rFonts w:ascii="Arial" w:hAnsi="Arial"/>
                <w:b/>
                <w:sz w:val="18"/>
              </w:rPr>
            </w:pPr>
            <w:r>
              <w:rPr>
                <w:rFonts w:ascii="Arial" w:hAnsi="Arial"/>
                <w:b/>
                <w:sz w:val="18"/>
              </w:rPr>
              <w:t>Observation</w:t>
            </w:r>
          </w:p>
          <w:p w14:paraId="4EFB852D" w14:textId="77777777" w:rsidR="00075CA6" w:rsidRDefault="00075CA6">
            <w:pPr>
              <w:keepNext/>
              <w:keepLines/>
              <w:spacing w:after="0"/>
              <w:jc w:val="center"/>
              <w:rPr>
                <w:rFonts w:ascii="Arial" w:hAnsi="Arial"/>
                <w:b/>
                <w:sz w:val="18"/>
                <w:szCs w:val="18"/>
              </w:rPr>
            </w:pPr>
            <w:r w:rsidRPr="0CDB6D6E">
              <w:rPr>
                <w:rFonts w:ascii="Arial" w:hAnsi="Arial"/>
                <w:b/>
                <w:sz w:val="18"/>
                <w:szCs w:val="18"/>
              </w:rPr>
              <w:t>Point</w:t>
            </w:r>
          </w:p>
        </w:tc>
        <w:tc>
          <w:tcPr>
            <w:tcW w:w="1962" w:type="dxa"/>
            <w:vMerge w:val="restart"/>
          </w:tcPr>
          <w:p w14:paraId="2230E957" w14:textId="77777777" w:rsidR="00075CA6" w:rsidRDefault="00075CA6">
            <w:pPr>
              <w:jc w:val="center"/>
              <w:rPr>
                <w:rFonts w:ascii="Arial" w:hAnsi="Arial"/>
                <w:b/>
                <w:sz w:val="18"/>
                <w:szCs w:val="18"/>
              </w:rPr>
            </w:pPr>
          </w:p>
        </w:tc>
        <w:tc>
          <w:tcPr>
            <w:tcW w:w="4536" w:type="dxa"/>
            <w:gridSpan w:val="5"/>
          </w:tcPr>
          <w:p w14:paraId="497467DA" w14:textId="77777777" w:rsidR="00075CA6" w:rsidRPr="008B5B35" w:rsidRDefault="00075CA6">
            <w:pPr>
              <w:jc w:val="center"/>
              <w:rPr>
                <w:rFonts w:ascii="Arial" w:hAnsi="Arial" w:cs="Arial"/>
                <w:b/>
                <w:bCs/>
                <w:sz w:val="18"/>
                <w:szCs w:val="18"/>
              </w:rPr>
            </w:pPr>
            <w:r>
              <w:rPr>
                <w:rFonts w:ascii="Arial" w:hAnsi="Arial" w:cs="Arial"/>
                <w:b/>
                <w:bCs/>
                <w:sz w:val="18"/>
                <w:szCs w:val="18"/>
              </w:rPr>
              <w:t>Performance degradation</w:t>
            </w:r>
          </w:p>
        </w:tc>
      </w:tr>
      <w:tr w:rsidR="00075CA6" w:rsidRPr="000C0827" w14:paraId="1E087831" w14:textId="77777777">
        <w:trPr>
          <w:trHeight w:val="300"/>
          <w:tblHeader/>
          <w:jc w:val="center"/>
        </w:trPr>
        <w:tc>
          <w:tcPr>
            <w:tcW w:w="0" w:type="auto"/>
            <w:vMerge/>
          </w:tcPr>
          <w:p w14:paraId="3077E9F2" w14:textId="77777777" w:rsidR="00075CA6" w:rsidRDefault="00075CA6">
            <w:pPr>
              <w:keepNext/>
              <w:keepLines/>
              <w:spacing w:after="0"/>
              <w:jc w:val="center"/>
              <w:rPr>
                <w:rFonts w:ascii="Arial" w:hAnsi="Arial"/>
                <w:b/>
                <w:sz w:val="18"/>
              </w:rPr>
            </w:pPr>
          </w:p>
        </w:tc>
        <w:tc>
          <w:tcPr>
            <w:tcW w:w="0" w:type="auto"/>
            <w:vMerge/>
          </w:tcPr>
          <w:p w14:paraId="0356ADA1" w14:textId="77777777" w:rsidR="00075CA6" w:rsidRDefault="00075CA6">
            <w:pPr>
              <w:keepNext/>
              <w:keepLines/>
              <w:spacing w:after="0"/>
              <w:jc w:val="center"/>
              <w:rPr>
                <w:rFonts w:ascii="Arial" w:hAnsi="Arial"/>
                <w:b/>
                <w:sz w:val="18"/>
              </w:rPr>
            </w:pPr>
          </w:p>
        </w:tc>
        <w:tc>
          <w:tcPr>
            <w:tcW w:w="1962" w:type="dxa"/>
            <w:vMerge/>
          </w:tcPr>
          <w:p w14:paraId="2F4F9C42" w14:textId="77777777" w:rsidR="00075CA6" w:rsidRPr="69276FD7" w:rsidRDefault="00075CA6">
            <w:pPr>
              <w:jc w:val="center"/>
              <w:rPr>
                <w:rFonts w:ascii="Arial" w:hAnsi="Arial"/>
                <w:b/>
                <w:sz w:val="18"/>
                <w:szCs w:val="18"/>
              </w:rPr>
            </w:pPr>
          </w:p>
        </w:tc>
        <w:tc>
          <w:tcPr>
            <w:tcW w:w="4536" w:type="dxa"/>
            <w:gridSpan w:val="5"/>
          </w:tcPr>
          <w:p w14:paraId="1C2A4E3F" w14:textId="77777777" w:rsidR="00075CA6" w:rsidRPr="008B5B35" w:rsidRDefault="00075CA6">
            <w:pPr>
              <w:jc w:val="center"/>
              <w:rPr>
                <w:rFonts w:ascii="Arial" w:hAnsi="Arial" w:cs="Arial"/>
                <w:b/>
                <w:bCs/>
                <w:sz w:val="18"/>
                <w:szCs w:val="18"/>
              </w:rPr>
            </w:pPr>
            <w:r w:rsidRPr="008B5B35">
              <w:rPr>
                <w:rFonts w:ascii="Arial" w:hAnsi="Arial" w:cs="Arial"/>
                <w:b/>
                <w:bCs/>
                <w:sz w:val="18"/>
                <w:szCs w:val="18"/>
              </w:rPr>
              <w:t>Swept ACIR offset (dB)</w:t>
            </w:r>
          </w:p>
        </w:tc>
      </w:tr>
      <w:tr w:rsidR="00075CA6" w:rsidRPr="000C0827" w14:paraId="42918D4F" w14:textId="77777777">
        <w:trPr>
          <w:trHeight w:val="300"/>
          <w:tblHeader/>
          <w:jc w:val="center"/>
        </w:trPr>
        <w:tc>
          <w:tcPr>
            <w:tcW w:w="0" w:type="auto"/>
            <w:vMerge/>
          </w:tcPr>
          <w:p w14:paraId="45F7B735" w14:textId="77777777" w:rsidR="00075CA6" w:rsidRDefault="00075CA6">
            <w:pPr>
              <w:keepNext/>
              <w:keepLines/>
              <w:spacing w:after="0"/>
              <w:jc w:val="center"/>
              <w:rPr>
                <w:rFonts w:ascii="Arial" w:hAnsi="Arial"/>
                <w:b/>
                <w:sz w:val="18"/>
              </w:rPr>
            </w:pPr>
          </w:p>
        </w:tc>
        <w:tc>
          <w:tcPr>
            <w:tcW w:w="0" w:type="auto"/>
            <w:vMerge/>
          </w:tcPr>
          <w:p w14:paraId="4B3C4A10" w14:textId="77777777" w:rsidR="00075CA6" w:rsidRDefault="00075CA6">
            <w:pPr>
              <w:keepNext/>
              <w:keepLines/>
              <w:spacing w:after="0"/>
              <w:jc w:val="center"/>
              <w:rPr>
                <w:rFonts w:ascii="Arial" w:hAnsi="Arial"/>
                <w:b/>
                <w:sz w:val="18"/>
              </w:rPr>
            </w:pPr>
          </w:p>
        </w:tc>
        <w:tc>
          <w:tcPr>
            <w:tcW w:w="1962" w:type="dxa"/>
            <w:vMerge/>
          </w:tcPr>
          <w:p w14:paraId="62F23189" w14:textId="77777777" w:rsidR="00075CA6" w:rsidRPr="0065195B" w:rsidRDefault="00075CA6">
            <w:pPr>
              <w:jc w:val="center"/>
              <w:rPr>
                <w:rFonts w:ascii="Arial" w:hAnsi="Arial" w:cs="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006339ED" w14:textId="77777777" w:rsidR="00075CA6" w:rsidRDefault="00075CA6">
            <w:pPr>
              <w:keepNext/>
              <w:keepLines/>
              <w:spacing w:after="0"/>
              <w:jc w:val="center"/>
              <w:rPr>
                <w:rFonts w:ascii="Arial" w:hAnsi="Arial"/>
                <w:b/>
                <w:sz w:val="18"/>
              </w:rPr>
            </w:pPr>
            <w:r>
              <w:rPr>
                <w:rFonts w:ascii="Arial" w:hAnsi="Arial"/>
                <w:b/>
                <w:sz w:val="18"/>
              </w:rPr>
              <w:t>0</w:t>
            </w:r>
          </w:p>
        </w:tc>
        <w:tc>
          <w:tcPr>
            <w:tcW w:w="850" w:type="dxa"/>
            <w:tcBorders>
              <w:top w:val="single" w:sz="4" w:space="0" w:color="auto"/>
              <w:left w:val="single" w:sz="4" w:space="0" w:color="auto"/>
              <w:bottom w:val="single" w:sz="4" w:space="0" w:color="auto"/>
              <w:right w:val="single" w:sz="4" w:space="0" w:color="auto"/>
            </w:tcBorders>
          </w:tcPr>
          <w:p w14:paraId="79B1F4D0" w14:textId="77777777" w:rsidR="00075CA6" w:rsidRDefault="00075CA6">
            <w:pPr>
              <w:keepNext/>
              <w:keepLines/>
              <w:spacing w:after="0"/>
              <w:jc w:val="center"/>
              <w:rPr>
                <w:rFonts w:ascii="Arial" w:hAnsi="Arial"/>
                <w:b/>
                <w:sz w:val="18"/>
              </w:rPr>
            </w:pPr>
            <w:r>
              <w:rPr>
                <w:rFonts w:ascii="Arial" w:hAnsi="Arial"/>
                <w:b/>
                <w:sz w:val="18"/>
              </w:rPr>
              <w:t>2</w:t>
            </w:r>
          </w:p>
        </w:tc>
        <w:tc>
          <w:tcPr>
            <w:tcW w:w="992" w:type="dxa"/>
            <w:tcBorders>
              <w:top w:val="single" w:sz="4" w:space="0" w:color="auto"/>
              <w:left w:val="single" w:sz="4" w:space="0" w:color="auto"/>
              <w:bottom w:val="single" w:sz="4" w:space="0" w:color="auto"/>
              <w:right w:val="single" w:sz="4" w:space="0" w:color="auto"/>
            </w:tcBorders>
          </w:tcPr>
          <w:p w14:paraId="3B09C6DA" w14:textId="77777777" w:rsidR="00075CA6" w:rsidRDefault="00075CA6">
            <w:pPr>
              <w:keepNext/>
              <w:keepLines/>
              <w:spacing w:after="0"/>
              <w:jc w:val="center"/>
              <w:rPr>
                <w:rFonts w:ascii="Arial" w:hAnsi="Arial"/>
                <w:b/>
                <w:sz w:val="18"/>
              </w:rPr>
            </w:pPr>
            <w:r>
              <w:rPr>
                <w:rFonts w:ascii="Arial" w:hAnsi="Arial"/>
                <w:b/>
                <w:sz w:val="18"/>
              </w:rPr>
              <w:t>4</w:t>
            </w:r>
          </w:p>
        </w:tc>
        <w:tc>
          <w:tcPr>
            <w:tcW w:w="993" w:type="dxa"/>
            <w:tcBorders>
              <w:top w:val="single" w:sz="4" w:space="0" w:color="auto"/>
              <w:left w:val="single" w:sz="4" w:space="0" w:color="auto"/>
              <w:bottom w:val="single" w:sz="4" w:space="0" w:color="auto"/>
              <w:right w:val="single" w:sz="4" w:space="0" w:color="auto"/>
            </w:tcBorders>
          </w:tcPr>
          <w:p w14:paraId="011E61A8" w14:textId="77777777" w:rsidR="00075CA6" w:rsidRDefault="00075CA6">
            <w:pPr>
              <w:keepNext/>
              <w:keepLines/>
              <w:spacing w:after="0"/>
              <w:jc w:val="center"/>
              <w:rPr>
                <w:rFonts w:ascii="Arial" w:hAnsi="Arial"/>
                <w:b/>
                <w:sz w:val="18"/>
                <w:szCs w:val="18"/>
              </w:rPr>
            </w:pPr>
            <w:r w:rsidRPr="3C4F59A1">
              <w:rPr>
                <w:rFonts w:ascii="Arial" w:hAnsi="Arial"/>
                <w:b/>
                <w:sz w:val="18"/>
                <w:szCs w:val="18"/>
              </w:rPr>
              <w:t>6</w:t>
            </w:r>
          </w:p>
        </w:tc>
        <w:tc>
          <w:tcPr>
            <w:tcW w:w="850" w:type="dxa"/>
            <w:tcBorders>
              <w:top w:val="single" w:sz="4" w:space="0" w:color="auto"/>
              <w:left w:val="single" w:sz="4" w:space="0" w:color="auto"/>
              <w:bottom w:val="single" w:sz="4" w:space="0" w:color="auto"/>
              <w:right w:val="single" w:sz="4" w:space="0" w:color="auto"/>
            </w:tcBorders>
          </w:tcPr>
          <w:p w14:paraId="05950FF3" w14:textId="77777777" w:rsidR="00075CA6" w:rsidRDefault="00075CA6">
            <w:pPr>
              <w:jc w:val="center"/>
              <w:rPr>
                <w:rFonts w:ascii="Arial" w:hAnsi="Arial"/>
                <w:b/>
                <w:sz w:val="18"/>
                <w:szCs w:val="18"/>
              </w:rPr>
            </w:pPr>
            <w:r>
              <w:rPr>
                <w:rFonts w:ascii="Arial" w:hAnsi="Arial"/>
                <w:b/>
                <w:sz w:val="18"/>
                <w:szCs w:val="18"/>
              </w:rPr>
              <w:t>8</w:t>
            </w:r>
          </w:p>
        </w:tc>
      </w:tr>
      <w:tr w:rsidR="00075CA6" w:rsidRPr="000C0827" w14:paraId="2A99F581" w14:textId="77777777">
        <w:trPr>
          <w:trHeight w:val="300"/>
          <w:jc w:val="center"/>
        </w:trPr>
        <w:tc>
          <w:tcPr>
            <w:tcW w:w="0" w:type="auto"/>
            <w:vMerge w:val="restart"/>
            <w:tcBorders>
              <w:top w:val="single" w:sz="4" w:space="0" w:color="auto"/>
              <w:left w:val="single" w:sz="4" w:space="0" w:color="auto"/>
              <w:right w:val="single" w:sz="4" w:space="0" w:color="auto"/>
            </w:tcBorders>
          </w:tcPr>
          <w:p w14:paraId="64E6DF3B" w14:textId="77777777" w:rsidR="00075CA6" w:rsidRDefault="00075CA6">
            <w:pPr>
              <w:keepNext/>
              <w:keepLines/>
              <w:spacing w:after="0"/>
              <w:jc w:val="center"/>
              <w:rPr>
                <w:rFonts w:ascii="Arial" w:hAnsi="Arial"/>
                <w:sz w:val="18"/>
                <w:szCs w:val="18"/>
                <w:lang w:eastAsia="zh-CN"/>
              </w:rPr>
            </w:pPr>
          </w:p>
          <w:p w14:paraId="080EB89F" w14:textId="77777777" w:rsidR="00075CA6" w:rsidRDefault="00075CA6">
            <w:pPr>
              <w:keepNext/>
              <w:keepLines/>
              <w:spacing w:after="0"/>
              <w:jc w:val="center"/>
              <w:rPr>
                <w:rFonts w:ascii="Arial" w:hAnsi="Arial"/>
                <w:sz w:val="18"/>
                <w:szCs w:val="18"/>
                <w:lang w:eastAsia="zh-CN"/>
              </w:rPr>
            </w:pPr>
          </w:p>
          <w:p w14:paraId="37CD6B9A" w14:textId="77777777" w:rsidR="00075CA6" w:rsidRDefault="00075CA6">
            <w:pPr>
              <w:keepNext/>
              <w:keepLines/>
              <w:spacing w:after="0"/>
              <w:jc w:val="center"/>
              <w:rPr>
                <w:rFonts w:ascii="Arial" w:hAnsi="Arial"/>
                <w:sz w:val="18"/>
                <w:szCs w:val="18"/>
                <w:lang w:eastAsia="zh-CN"/>
              </w:rPr>
            </w:pPr>
          </w:p>
          <w:p w14:paraId="5EA5C37E" w14:textId="77777777" w:rsidR="00075CA6" w:rsidRDefault="00075CA6">
            <w:pPr>
              <w:keepNext/>
              <w:keepLines/>
              <w:spacing w:after="0"/>
              <w:jc w:val="center"/>
              <w:rPr>
                <w:rFonts w:ascii="Arial" w:hAnsi="Arial"/>
                <w:sz w:val="18"/>
                <w:szCs w:val="18"/>
                <w:lang w:eastAsia="zh-CN"/>
              </w:rPr>
            </w:pPr>
          </w:p>
          <w:p w14:paraId="18499CBB" w14:textId="77777777" w:rsidR="00075CA6" w:rsidRDefault="00075CA6">
            <w:pPr>
              <w:keepNext/>
              <w:keepLines/>
              <w:spacing w:after="0"/>
              <w:jc w:val="center"/>
              <w:rPr>
                <w:rFonts w:ascii="Arial" w:hAnsi="Arial"/>
                <w:sz w:val="18"/>
                <w:szCs w:val="18"/>
                <w:lang w:eastAsia="zh-CN"/>
              </w:rPr>
            </w:pPr>
          </w:p>
          <w:p w14:paraId="5B0E713F" w14:textId="77777777" w:rsidR="00075CA6" w:rsidRDefault="00075CA6">
            <w:pPr>
              <w:keepNext/>
              <w:keepLines/>
              <w:spacing w:after="0"/>
              <w:jc w:val="center"/>
              <w:rPr>
                <w:rFonts w:ascii="Arial" w:hAnsi="Arial"/>
                <w:sz w:val="18"/>
                <w:szCs w:val="18"/>
                <w:lang w:eastAsia="zh-CN"/>
              </w:rPr>
            </w:pPr>
          </w:p>
          <w:p w14:paraId="541B6A62" w14:textId="77777777" w:rsidR="00075CA6" w:rsidRDefault="00075CA6">
            <w:pPr>
              <w:keepNext/>
              <w:keepLines/>
              <w:spacing w:after="0"/>
              <w:jc w:val="center"/>
              <w:rPr>
                <w:rFonts w:ascii="Arial" w:hAnsi="Arial"/>
                <w:sz w:val="18"/>
                <w:szCs w:val="18"/>
                <w:lang w:eastAsia="zh-CN"/>
              </w:rPr>
            </w:pPr>
            <w:r>
              <w:rPr>
                <w:rFonts w:ascii="Arial" w:hAnsi="Arial"/>
                <w:sz w:val="18"/>
                <w:szCs w:val="18"/>
                <w:lang w:eastAsia="zh-CN"/>
              </w:rPr>
              <w:t>Ericsson</w:t>
            </w:r>
          </w:p>
        </w:tc>
        <w:tc>
          <w:tcPr>
            <w:tcW w:w="0" w:type="auto"/>
            <w:vMerge w:val="restart"/>
            <w:tcBorders>
              <w:top w:val="single" w:sz="4" w:space="0" w:color="auto"/>
              <w:left w:val="single" w:sz="4" w:space="0" w:color="auto"/>
              <w:right w:val="single" w:sz="4" w:space="0" w:color="auto"/>
            </w:tcBorders>
          </w:tcPr>
          <w:p w14:paraId="3ACD0C0A" w14:textId="77777777" w:rsidR="00075CA6" w:rsidRDefault="00075CA6">
            <w:pPr>
              <w:keepNext/>
              <w:keepLines/>
              <w:spacing w:after="0"/>
              <w:jc w:val="center"/>
              <w:rPr>
                <w:rFonts w:ascii="Arial" w:hAnsi="Arial"/>
                <w:sz w:val="18"/>
                <w:szCs w:val="18"/>
                <w:lang w:eastAsia="zh-CN"/>
              </w:rPr>
            </w:pPr>
          </w:p>
          <w:p w14:paraId="6753BEB0" w14:textId="77777777" w:rsidR="00075CA6" w:rsidRDefault="00075CA6">
            <w:pPr>
              <w:keepNext/>
              <w:keepLines/>
              <w:spacing w:after="0"/>
              <w:jc w:val="center"/>
              <w:rPr>
                <w:rFonts w:ascii="Arial" w:hAnsi="Arial"/>
                <w:sz w:val="18"/>
                <w:szCs w:val="18"/>
                <w:lang w:eastAsia="zh-CN"/>
              </w:rPr>
            </w:pPr>
          </w:p>
          <w:p w14:paraId="12C744BA" w14:textId="77777777" w:rsidR="00075CA6" w:rsidRDefault="00075CA6">
            <w:pPr>
              <w:keepNext/>
              <w:keepLines/>
              <w:spacing w:after="0"/>
              <w:jc w:val="center"/>
              <w:rPr>
                <w:rFonts w:ascii="Arial" w:hAnsi="Arial"/>
                <w:sz w:val="18"/>
                <w:szCs w:val="18"/>
                <w:lang w:eastAsia="zh-CN"/>
              </w:rPr>
            </w:pPr>
          </w:p>
          <w:p w14:paraId="01A43E6F" w14:textId="77777777" w:rsidR="00075CA6" w:rsidRDefault="00075CA6">
            <w:pPr>
              <w:keepNext/>
              <w:keepLines/>
              <w:spacing w:after="0"/>
              <w:jc w:val="center"/>
              <w:rPr>
                <w:rFonts w:ascii="Arial" w:hAnsi="Arial"/>
                <w:sz w:val="18"/>
                <w:szCs w:val="18"/>
                <w:lang w:eastAsia="zh-CN"/>
              </w:rPr>
            </w:pPr>
            <w:r>
              <w:rPr>
                <w:rFonts w:ascii="Arial" w:hAnsi="Arial"/>
                <w:sz w:val="18"/>
                <w:szCs w:val="18"/>
                <w:lang w:eastAsia="zh-CN"/>
              </w:rPr>
              <w:t>5%</w:t>
            </w:r>
          </w:p>
        </w:tc>
        <w:tc>
          <w:tcPr>
            <w:tcW w:w="1962" w:type="dxa"/>
            <w:tcBorders>
              <w:top w:val="single" w:sz="4" w:space="0" w:color="auto"/>
              <w:left w:val="single" w:sz="4" w:space="0" w:color="auto"/>
              <w:bottom w:val="single" w:sz="4" w:space="0" w:color="auto"/>
              <w:right w:val="single" w:sz="4" w:space="0" w:color="auto"/>
            </w:tcBorders>
          </w:tcPr>
          <w:p w14:paraId="14FBD7E8" w14:textId="77777777" w:rsidR="00075CA6" w:rsidRDefault="00075CA6">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851" w:type="dxa"/>
            <w:tcBorders>
              <w:top w:val="single" w:sz="4" w:space="0" w:color="auto"/>
              <w:left w:val="single" w:sz="4" w:space="0" w:color="auto"/>
              <w:bottom w:val="single" w:sz="4" w:space="0" w:color="auto"/>
              <w:right w:val="single" w:sz="4" w:space="0" w:color="auto"/>
            </w:tcBorders>
          </w:tcPr>
          <w:p w14:paraId="1C969FE0" w14:textId="5267417A" w:rsidR="00075CA6" w:rsidRDefault="00767883">
            <w:pPr>
              <w:keepNext/>
              <w:keepLines/>
              <w:spacing w:after="0"/>
              <w:jc w:val="center"/>
              <w:rPr>
                <w:rFonts w:ascii="Arial" w:hAnsi="Arial"/>
                <w:sz w:val="18"/>
                <w:szCs w:val="18"/>
                <w:lang w:eastAsia="zh-CN"/>
              </w:rPr>
            </w:pPr>
            <w:r>
              <w:rPr>
                <w:rFonts w:ascii="Arial" w:hAnsi="Arial"/>
                <w:sz w:val="18"/>
                <w:szCs w:val="18"/>
                <w:lang w:eastAsia="zh-CN"/>
              </w:rPr>
              <w:t>0.048</w:t>
            </w:r>
          </w:p>
        </w:tc>
        <w:tc>
          <w:tcPr>
            <w:tcW w:w="850" w:type="dxa"/>
            <w:tcBorders>
              <w:top w:val="single" w:sz="4" w:space="0" w:color="auto"/>
              <w:left w:val="single" w:sz="4" w:space="0" w:color="auto"/>
              <w:bottom w:val="single" w:sz="4" w:space="0" w:color="auto"/>
              <w:right w:val="single" w:sz="4" w:space="0" w:color="auto"/>
            </w:tcBorders>
          </w:tcPr>
          <w:p w14:paraId="59800304" w14:textId="2710F20C" w:rsidR="00075CA6" w:rsidRDefault="00767883">
            <w:pPr>
              <w:keepNext/>
              <w:keepLines/>
              <w:spacing w:after="0"/>
              <w:jc w:val="center"/>
              <w:rPr>
                <w:rFonts w:ascii="Arial" w:hAnsi="Arial"/>
                <w:sz w:val="18"/>
                <w:szCs w:val="18"/>
                <w:lang w:eastAsia="zh-CN"/>
              </w:rPr>
            </w:pPr>
            <w:r>
              <w:rPr>
                <w:rFonts w:ascii="Arial" w:hAnsi="Arial"/>
                <w:sz w:val="18"/>
                <w:szCs w:val="18"/>
                <w:lang w:eastAsia="zh-CN"/>
              </w:rPr>
              <w:t>0.0399</w:t>
            </w:r>
          </w:p>
        </w:tc>
        <w:tc>
          <w:tcPr>
            <w:tcW w:w="992" w:type="dxa"/>
            <w:tcBorders>
              <w:top w:val="single" w:sz="4" w:space="0" w:color="auto"/>
              <w:left w:val="single" w:sz="4" w:space="0" w:color="auto"/>
              <w:bottom w:val="single" w:sz="4" w:space="0" w:color="auto"/>
              <w:right w:val="single" w:sz="4" w:space="0" w:color="auto"/>
            </w:tcBorders>
          </w:tcPr>
          <w:p w14:paraId="1F00A036" w14:textId="4339B6A7" w:rsidR="00075CA6" w:rsidRDefault="00767883">
            <w:pPr>
              <w:keepNext/>
              <w:keepLines/>
              <w:spacing w:after="0"/>
              <w:jc w:val="center"/>
              <w:rPr>
                <w:rFonts w:ascii="Arial" w:hAnsi="Arial"/>
                <w:sz w:val="18"/>
                <w:szCs w:val="18"/>
                <w:lang w:eastAsia="zh-CN"/>
              </w:rPr>
            </w:pPr>
            <w:r>
              <w:rPr>
                <w:rFonts w:ascii="Arial" w:hAnsi="Arial"/>
                <w:sz w:val="18"/>
                <w:szCs w:val="18"/>
                <w:lang w:eastAsia="zh-CN"/>
              </w:rPr>
              <w:t>0.0317</w:t>
            </w:r>
          </w:p>
        </w:tc>
        <w:tc>
          <w:tcPr>
            <w:tcW w:w="993" w:type="dxa"/>
            <w:tcBorders>
              <w:top w:val="single" w:sz="4" w:space="0" w:color="auto"/>
              <w:left w:val="single" w:sz="4" w:space="0" w:color="auto"/>
              <w:bottom w:val="single" w:sz="4" w:space="0" w:color="auto"/>
              <w:right w:val="single" w:sz="4" w:space="0" w:color="auto"/>
            </w:tcBorders>
          </w:tcPr>
          <w:p w14:paraId="760EFB0D" w14:textId="7DDB3FD5" w:rsidR="00075CA6" w:rsidRDefault="005B7789">
            <w:pPr>
              <w:keepNext/>
              <w:keepLines/>
              <w:spacing w:after="0"/>
              <w:jc w:val="center"/>
              <w:rPr>
                <w:rFonts w:ascii="Arial" w:hAnsi="Arial"/>
                <w:sz w:val="18"/>
                <w:szCs w:val="18"/>
                <w:lang w:eastAsia="zh-CN"/>
              </w:rPr>
            </w:pPr>
            <w:r>
              <w:rPr>
                <w:rFonts w:ascii="Arial" w:hAnsi="Arial"/>
                <w:sz w:val="18"/>
                <w:szCs w:val="18"/>
                <w:lang w:eastAsia="zh-CN"/>
              </w:rPr>
              <w:t>0.0002</w:t>
            </w:r>
          </w:p>
        </w:tc>
        <w:tc>
          <w:tcPr>
            <w:tcW w:w="850" w:type="dxa"/>
            <w:tcBorders>
              <w:top w:val="single" w:sz="4" w:space="0" w:color="auto"/>
              <w:left w:val="single" w:sz="4" w:space="0" w:color="auto"/>
              <w:bottom w:val="single" w:sz="4" w:space="0" w:color="auto"/>
              <w:right w:val="single" w:sz="4" w:space="0" w:color="auto"/>
            </w:tcBorders>
          </w:tcPr>
          <w:p w14:paraId="37C20DD8" w14:textId="02BB37E5" w:rsidR="00075CA6" w:rsidRDefault="005B7789">
            <w:pPr>
              <w:jc w:val="center"/>
              <w:rPr>
                <w:rFonts w:ascii="Arial" w:hAnsi="Arial"/>
                <w:sz w:val="18"/>
                <w:szCs w:val="18"/>
                <w:lang w:eastAsia="zh-CN"/>
              </w:rPr>
            </w:pPr>
            <w:r>
              <w:rPr>
                <w:rFonts w:ascii="Arial" w:hAnsi="Arial"/>
                <w:sz w:val="18"/>
                <w:szCs w:val="18"/>
                <w:lang w:eastAsia="zh-CN"/>
              </w:rPr>
              <w:t>0.0001</w:t>
            </w:r>
          </w:p>
        </w:tc>
      </w:tr>
      <w:tr w:rsidR="00075CA6" w:rsidRPr="000C0827" w14:paraId="265E8B08" w14:textId="77777777">
        <w:trPr>
          <w:trHeight w:val="300"/>
          <w:jc w:val="center"/>
        </w:trPr>
        <w:tc>
          <w:tcPr>
            <w:tcW w:w="0" w:type="auto"/>
            <w:vMerge/>
          </w:tcPr>
          <w:p w14:paraId="6F6C2E20" w14:textId="77777777" w:rsidR="00075CA6" w:rsidRDefault="00075CA6">
            <w:pPr>
              <w:keepNext/>
              <w:keepLines/>
              <w:spacing w:after="0"/>
              <w:jc w:val="center"/>
              <w:rPr>
                <w:rFonts w:ascii="Arial" w:hAnsi="Arial"/>
                <w:sz w:val="18"/>
                <w:szCs w:val="18"/>
                <w:lang w:eastAsia="zh-CN"/>
              </w:rPr>
            </w:pPr>
          </w:p>
        </w:tc>
        <w:tc>
          <w:tcPr>
            <w:tcW w:w="0" w:type="auto"/>
            <w:vMerge/>
          </w:tcPr>
          <w:p w14:paraId="243280C8" w14:textId="77777777" w:rsidR="00075CA6" w:rsidRDefault="00075CA6">
            <w:pPr>
              <w:keepNext/>
              <w:keepLines/>
              <w:spacing w:after="0"/>
              <w:jc w:val="center"/>
              <w:rPr>
                <w:rFonts w:ascii="Arial" w:hAnsi="Arial"/>
                <w:sz w:val="18"/>
                <w:szCs w:val="18"/>
                <w:lang w:eastAsia="zh-CN"/>
              </w:rPr>
            </w:pPr>
          </w:p>
        </w:tc>
        <w:tc>
          <w:tcPr>
            <w:tcW w:w="1962" w:type="dxa"/>
            <w:tcBorders>
              <w:top w:val="single" w:sz="4" w:space="0" w:color="auto"/>
              <w:left w:val="single" w:sz="4" w:space="0" w:color="auto"/>
              <w:bottom w:val="single" w:sz="4" w:space="0" w:color="auto"/>
              <w:right w:val="single" w:sz="4" w:space="0" w:color="auto"/>
            </w:tcBorders>
          </w:tcPr>
          <w:p w14:paraId="40833593" w14:textId="77777777" w:rsidR="00075CA6" w:rsidRDefault="00075CA6">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851" w:type="dxa"/>
            <w:tcBorders>
              <w:top w:val="single" w:sz="4" w:space="0" w:color="auto"/>
              <w:left w:val="single" w:sz="4" w:space="0" w:color="auto"/>
              <w:bottom w:val="single" w:sz="4" w:space="0" w:color="auto"/>
              <w:right w:val="single" w:sz="4" w:space="0" w:color="auto"/>
            </w:tcBorders>
          </w:tcPr>
          <w:p w14:paraId="04AB15BB" w14:textId="7FBD4B3B" w:rsidR="00075CA6" w:rsidRDefault="00EA40C6">
            <w:pPr>
              <w:keepNext/>
              <w:keepLines/>
              <w:spacing w:after="0" w:line="259" w:lineRule="auto"/>
              <w:jc w:val="center"/>
              <w:rPr>
                <w:rFonts w:ascii="Arial" w:hAnsi="Arial"/>
                <w:sz w:val="18"/>
                <w:szCs w:val="18"/>
                <w:lang w:eastAsia="zh-CN"/>
              </w:rPr>
            </w:pPr>
            <w:r>
              <w:rPr>
                <w:rFonts w:ascii="Arial" w:hAnsi="Arial"/>
                <w:sz w:val="18"/>
                <w:szCs w:val="18"/>
                <w:lang w:eastAsia="zh-CN"/>
              </w:rPr>
              <w:t>0.5922</w:t>
            </w:r>
          </w:p>
        </w:tc>
        <w:tc>
          <w:tcPr>
            <w:tcW w:w="850" w:type="dxa"/>
            <w:tcBorders>
              <w:top w:val="single" w:sz="4" w:space="0" w:color="auto"/>
              <w:left w:val="single" w:sz="4" w:space="0" w:color="auto"/>
              <w:bottom w:val="single" w:sz="4" w:space="0" w:color="auto"/>
              <w:right w:val="single" w:sz="4" w:space="0" w:color="auto"/>
            </w:tcBorders>
          </w:tcPr>
          <w:p w14:paraId="326D6BCB" w14:textId="72398729" w:rsidR="00075CA6" w:rsidRDefault="00736D02">
            <w:pPr>
              <w:keepNext/>
              <w:keepLines/>
              <w:spacing w:after="0" w:line="259" w:lineRule="auto"/>
              <w:jc w:val="center"/>
              <w:rPr>
                <w:rFonts w:ascii="Arial" w:hAnsi="Arial"/>
                <w:sz w:val="18"/>
                <w:szCs w:val="18"/>
                <w:lang w:eastAsia="zh-CN"/>
              </w:rPr>
            </w:pPr>
            <w:r>
              <w:rPr>
                <w:rFonts w:ascii="Arial" w:hAnsi="Arial"/>
                <w:sz w:val="18"/>
                <w:szCs w:val="18"/>
                <w:lang w:eastAsia="zh-CN"/>
              </w:rPr>
              <w:t>0.492</w:t>
            </w:r>
          </w:p>
        </w:tc>
        <w:tc>
          <w:tcPr>
            <w:tcW w:w="992" w:type="dxa"/>
            <w:tcBorders>
              <w:top w:val="single" w:sz="4" w:space="0" w:color="auto"/>
              <w:left w:val="single" w:sz="4" w:space="0" w:color="auto"/>
              <w:bottom w:val="single" w:sz="4" w:space="0" w:color="auto"/>
              <w:right w:val="single" w:sz="4" w:space="0" w:color="auto"/>
            </w:tcBorders>
          </w:tcPr>
          <w:p w14:paraId="2ACD21D0" w14:textId="0086DB9D" w:rsidR="00075CA6" w:rsidRDefault="00736D02">
            <w:pPr>
              <w:keepNext/>
              <w:keepLines/>
              <w:spacing w:after="0" w:line="259" w:lineRule="auto"/>
              <w:jc w:val="center"/>
              <w:rPr>
                <w:rFonts w:ascii="Arial" w:eastAsia="Arial" w:hAnsi="Arial" w:cs="Arial"/>
                <w:sz w:val="18"/>
                <w:szCs w:val="18"/>
              </w:rPr>
            </w:pPr>
            <w:r>
              <w:rPr>
                <w:rFonts w:ascii="Arial" w:eastAsia="Arial" w:hAnsi="Arial" w:cs="Arial"/>
                <w:sz w:val="18"/>
                <w:szCs w:val="18"/>
              </w:rPr>
              <w:t>0.3912</w:t>
            </w:r>
          </w:p>
        </w:tc>
        <w:tc>
          <w:tcPr>
            <w:tcW w:w="993" w:type="dxa"/>
            <w:tcBorders>
              <w:top w:val="single" w:sz="4" w:space="0" w:color="auto"/>
              <w:left w:val="single" w:sz="4" w:space="0" w:color="auto"/>
              <w:bottom w:val="single" w:sz="4" w:space="0" w:color="auto"/>
              <w:right w:val="single" w:sz="4" w:space="0" w:color="auto"/>
            </w:tcBorders>
          </w:tcPr>
          <w:p w14:paraId="1A9704F4" w14:textId="4FFCCB13" w:rsidR="00075CA6" w:rsidRDefault="00736D02">
            <w:pPr>
              <w:keepNext/>
              <w:keepLines/>
              <w:spacing w:after="0"/>
              <w:jc w:val="center"/>
              <w:rPr>
                <w:rFonts w:ascii="Arial" w:hAnsi="Arial"/>
                <w:sz w:val="18"/>
                <w:szCs w:val="18"/>
                <w:lang w:eastAsia="zh-CN"/>
              </w:rPr>
            </w:pPr>
            <w:r>
              <w:rPr>
                <w:rFonts w:ascii="Arial" w:hAnsi="Arial"/>
                <w:sz w:val="18"/>
                <w:szCs w:val="18"/>
                <w:lang w:eastAsia="zh-CN"/>
              </w:rPr>
              <w:t>0.0029</w:t>
            </w:r>
          </w:p>
        </w:tc>
        <w:tc>
          <w:tcPr>
            <w:tcW w:w="850" w:type="dxa"/>
            <w:tcBorders>
              <w:top w:val="single" w:sz="4" w:space="0" w:color="auto"/>
              <w:left w:val="single" w:sz="4" w:space="0" w:color="auto"/>
              <w:bottom w:val="single" w:sz="4" w:space="0" w:color="auto"/>
              <w:right w:val="single" w:sz="4" w:space="0" w:color="auto"/>
            </w:tcBorders>
          </w:tcPr>
          <w:p w14:paraId="2EA5B6B2" w14:textId="741F93EA" w:rsidR="00075CA6" w:rsidRDefault="00736D02">
            <w:pPr>
              <w:jc w:val="center"/>
              <w:rPr>
                <w:rFonts w:ascii="Arial" w:hAnsi="Arial"/>
                <w:sz w:val="18"/>
                <w:szCs w:val="18"/>
                <w:lang w:eastAsia="zh-CN"/>
              </w:rPr>
            </w:pPr>
            <w:r>
              <w:rPr>
                <w:rFonts w:ascii="Arial" w:hAnsi="Arial"/>
                <w:sz w:val="18"/>
                <w:szCs w:val="18"/>
                <w:lang w:eastAsia="zh-CN"/>
              </w:rPr>
              <w:t>0.0011</w:t>
            </w:r>
          </w:p>
        </w:tc>
      </w:tr>
      <w:tr w:rsidR="00237EA7" w:rsidRPr="000C0827" w14:paraId="2760AE1A" w14:textId="77777777">
        <w:trPr>
          <w:trHeight w:val="300"/>
          <w:jc w:val="center"/>
        </w:trPr>
        <w:tc>
          <w:tcPr>
            <w:tcW w:w="0" w:type="auto"/>
            <w:vMerge/>
          </w:tcPr>
          <w:p w14:paraId="14086682" w14:textId="77777777" w:rsidR="00237EA7" w:rsidRDefault="00237EA7" w:rsidP="00237EA7">
            <w:pPr>
              <w:keepNext/>
              <w:keepLines/>
              <w:spacing w:after="0"/>
              <w:jc w:val="center"/>
              <w:rPr>
                <w:rFonts w:ascii="Arial" w:hAnsi="Arial"/>
                <w:sz w:val="18"/>
                <w:lang w:eastAsia="x-none"/>
              </w:rPr>
            </w:pPr>
          </w:p>
        </w:tc>
        <w:tc>
          <w:tcPr>
            <w:tcW w:w="0" w:type="auto"/>
            <w:vMerge w:val="restart"/>
            <w:tcBorders>
              <w:top w:val="single" w:sz="4" w:space="0" w:color="auto"/>
              <w:left w:val="single" w:sz="4" w:space="0" w:color="auto"/>
              <w:right w:val="single" w:sz="4" w:space="0" w:color="auto"/>
            </w:tcBorders>
          </w:tcPr>
          <w:p w14:paraId="21515056" w14:textId="77777777" w:rsidR="00237EA7" w:rsidRDefault="00237EA7" w:rsidP="00237EA7">
            <w:pPr>
              <w:keepNext/>
              <w:keepLines/>
              <w:spacing w:after="0"/>
              <w:jc w:val="center"/>
              <w:rPr>
                <w:rFonts w:ascii="Arial" w:hAnsi="Arial"/>
                <w:sz w:val="18"/>
                <w:lang w:eastAsia="x-none"/>
              </w:rPr>
            </w:pPr>
          </w:p>
        </w:tc>
        <w:tc>
          <w:tcPr>
            <w:tcW w:w="1962" w:type="dxa"/>
            <w:tcBorders>
              <w:top w:val="single" w:sz="4" w:space="0" w:color="auto"/>
              <w:left w:val="single" w:sz="4" w:space="0" w:color="auto"/>
              <w:bottom w:val="single" w:sz="4" w:space="0" w:color="auto"/>
              <w:right w:val="single" w:sz="4" w:space="0" w:color="auto"/>
            </w:tcBorders>
          </w:tcPr>
          <w:p w14:paraId="4783B52E" w14:textId="77777777" w:rsidR="00237EA7" w:rsidRDefault="00237EA7" w:rsidP="00237EA7">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851" w:type="dxa"/>
            <w:tcBorders>
              <w:top w:val="single" w:sz="4" w:space="0" w:color="auto"/>
              <w:left w:val="single" w:sz="4" w:space="0" w:color="auto"/>
              <w:bottom w:val="single" w:sz="4" w:space="0" w:color="auto"/>
              <w:right w:val="single" w:sz="4" w:space="0" w:color="auto"/>
            </w:tcBorders>
          </w:tcPr>
          <w:p w14:paraId="22CA798F" w14:textId="3CB1D464" w:rsidR="00237EA7" w:rsidRDefault="00237EA7" w:rsidP="00237EA7">
            <w:pPr>
              <w:keepNext/>
              <w:keepLines/>
              <w:spacing w:after="0"/>
              <w:jc w:val="center"/>
              <w:rPr>
                <w:rFonts w:ascii="Arial" w:hAnsi="Arial"/>
                <w:sz w:val="18"/>
                <w:szCs w:val="18"/>
                <w:lang w:eastAsia="x-none"/>
              </w:rPr>
            </w:pPr>
            <w:r>
              <w:rPr>
                <w:rFonts w:ascii="Arial" w:hAnsi="Arial"/>
                <w:sz w:val="18"/>
                <w:szCs w:val="18"/>
                <w:lang w:eastAsia="zh-CN"/>
              </w:rPr>
              <w:t>0.3321</w:t>
            </w:r>
          </w:p>
        </w:tc>
        <w:tc>
          <w:tcPr>
            <w:tcW w:w="850" w:type="dxa"/>
            <w:tcBorders>
              <w:top w:val="single" w:sz="4" w:space="0" w:color="auto"/>
              <w:left w:val="single" w:sz="4" w:space="0" w:color="auto"/>
              <w:bottom w:val="single" w:sz="4" w:space="0" w:color="auto"/>
              <w:right w:val="single" w:sz="4" w:space="0" w:color="auto"/>
            </w:tcBorders>
          </w:tcPr>
          <w:p w14:paraId="4CA6203D" w14:textId="0D2DDDFE" w:rsidR="00237EA7" w:rsidRDefault="00237EA7" w:rsidP="00237EA7">
            <w:pPr>
              <w:keepNext/>
              <w:keepLines/>
              <w:spacing w:after="0"/>
              <w:jc w:val="center"/>
              <w:rPr>
                <w:rFonts w:ascii="Arial" w:hAnsi="Arial"/>
                <w:sz w:val="18"/>
                <w:szCs w:val="18"/>
                <w:lang w:eastAsia="x-none"/>
              </w:rPr>
            </w:pPr>
            <w:r>
              <w:rPr>
                <w:rFonts w:ascii="Arial" w:hAnsi="Arial"/>
                <w:sz w:val="18"/>
                <w:szCs w:val="18"/>
                <w:lang w:eastAsia="zh-CN"/>
              </w:rPr>
              <w:t>0.2493</w:t>
            </w:r>
          </w:p>
        </w:tc>
        <w:tc>
          <w:tcPr>
            <w:tcW w:w="992" w:type="dxa"/>
            <w:tcBorders>
              <w:top w:val="single" w:sz="4" w:space="0" w:color="auto"/>
              <w:left w:val="single" w:sz="4" w:space="0" w:color="auto"/>
              <w:bottom w:val="single" w:sz="4" w:space="0" w:color="auto"/>
              <w:right w:val="single" w:sz="4" w:space="0" w:color="auto"/>
            </w:tcBorders>
          </w:tcPr>
          <w:p w14:paraId="1C2FB455" w14:textId="33AA0EB3" w:rsidR="00237EA7" w:rsidRDefault="00237EA7" w:rsidP="00237EA7">
            <w:pPr>
              <w:keepNext/>
              <w:keepLines/>
              <w:spacing w:after="0"/>
              <w:jc w:val="center"/>
              <w:rPr>
                <w:rFonts w:ascii="Arial" w:hAnsi="Arial"/>
                <w:sz w:val="18"/>
                <w:szCs w:val="18"/>
                <w:lang w:eastAsia="x-none"/>
              </w:rPr>
            </w:pPr>
            <w:r>
              <w:rPr>
                <w:rFonts w:ascii="Arial" w:eastAsia="Arial" w:hAnsi="Arial" w:cs="Arial"/>
                <w:sz w:val="18"/>
                <w:szCs w:val="18"/>
              </w:rPr>
              <w:t>0.1809</w:t>
            </w:r>
          </w:p>
        </w:tc>
        <w:tc>
          <w:tcPr>
            <w:tcW w:w="993" w:type="dxa"/>
            <w:tcBorders>
              <w:top w:val="single" w:sz="4" w:space="0" w:color="auto"/>
              <w:left w:val="single" w:sz="4" w:space="0" w:color="auto"/>
              <w:bottom w:val="single" w:sz="4" w:space="0" w:color="auto"/>
              <w:right w:val="single" w:sz="4" w:space="0" w:color="auto"/>
            </w:tcBorders>
          </w:tcPr>
          <w:p w14:paraId="6D25D121" w14:textId="1E02B010" w:rsidR="00237EA7" w:rsidRDefault="00237EA7" w:rsidP="00237EA7">
            <w:pPr>
              <w:keepNext/>
              <w:keepLines/>
              <w:spacing w:after="0"/>
              <w:jc w:val="center"/>
              <w:rPr>
                <w:rFonts w:ascii="Arial" w:hAnsi="Arial"/>
                <w:sz w:val="18"/>
                <w:lang w:eastAsia="x-none"/>
              </w:rPr>
            </w:pPr>
            <w:r>
              <w:rPr>
                <w:rFonts w:ascii="Arial" w:hAnsi="Arial"/>
                <w:sz w:val="18"/>
                <w:szCs w:val="18"/>
                <w:lang w:eastAsia="zh-CN"/>
              </w:rPr>
              <w:t>0.1459</w:t>
            </w:r>
          </w:p>
        </w:tc>
        <w:tc>
          <w:tcPr>
            <w:tcW w:w="850" w:type="dxa"/>
            <w:tcBorders>
              <w:top w:val="single" w:sz="4" w:space="0" w:color="auto"/>
              <w:left w:val="single" w:sz="4" w:space="0" w:color="auto"/>
              <w:bottom w:val="single" w:sz="4" w:space="0" w:color="auto"/>
              <w:right w:val="single" w:sz="4" w:space="0" w:color="auto"/>
            </w:tcBorders>
          </w:tcPr>
          <w:p w14:paraId="5ED4DE4A" w14:textId="682910C7" w:rsidR="00237EA7" w:rsidRDefault="00237EA7" w:rsidP="00237EA7">
            <w:pPr>
              <w:jc w:val="center"/>
              <w:rPr>
                <w:rFonts w:ascii="Arial" w:hAnsi="Arial"/>
                <w:sz w:val="18"/>
                <w:szCs w:val="18"/>
              </w:rPr>
            </w:pPr>
            <w:r>
              <w:rPr>
                <w:rFonts w:ascii="Arial" w:hAnsi="Arial"/>
                <w:sz w:val="18"/>
                <w:szCs w:val="18"/>
                <w:lang w:eastAsia="zh-CN"/>
              </w:rPr>
              <w:t>0.1036</w:t>
            </w:r>
          </w:p>
        </w:tc>
      </w:tr>
      <w:tr w:rsidR="00237EA7" w:rsidRPr="000C0827" w14:paraId="31FAD0B5" w14:textId="77777777">
        <w:trPr>
          <w:trHeight w:val="300"/>
          <w:jc w:val="center"/>
        </w:trPr>
        <w:tc>
          <w:tcPr>
            <w:tcW w:w="0" w:type="auto"/>
            <w:vMerge/>
          </w:tcPr>
          <w:p w14:paraId="4303E088" w14:textId="77777777" w:rsidR="00237EA7" w:rsidRDefault="00237EA7" w:rsidP="00237EA7">
            <w:pPr>
              <w:keepNext/>
              <w:keepLines/>
              <w:spacing w:after="0"/>
              <w:jc w:val="center"/>
              <w:rPr>
                <w:rFonts w:ascii="Arial" w:hAnsi="Arial"/>
                <w:sz w:val="18"/>
                <w:lang w:eastAsia="x-none"/>
              </w:rPr>
            </w:pPr>
          </w:p>
        </w:tc>
        <w:tc>
          <w:tcPr>
            <w:tcW w:w="0" w:type="auto"/>
            <w:vMerge/>
          </w:tcPr>
          <w:p w14:paraId="06C98705" w14:textId="77777777" w:rsidR="00237EA7" w:rsidRDefault="00237EA7" w:rsidP="00237EA7">
            <w:pPr>
              <w:keepNext/>
              <w:keepLines/>
              <w:spacing w:after="0"/>
              <w:jc w:val="center"/>
              <w:rPr>
                <w:rFonts w:ascii="Arial" w:hAnsi="Arial"/>
                <w:sz w:val="18"/>
                <w:lang w:eastAsia="x-none"/>
              </w:rPr>
            </w:pPr>
          </w:p>
        </w:tc>
        <w:tc>
          <w:tcPr>
            <w:tcW w:w="1962" w:type="dxa"/>
            <w:tcBorders>
              <w:top w:val="single" w:sz="4" w:space="0" w:color="auto"/>
              <w:left w:val="single" w:sz="4" w:space="0" w:color="auto"/>
              <w:bottom w:val="single" w:sz="4" w:space="0" w:color="auto"/>
              <w:right w:val="single" w:sz="4" w:space="0" w:color="auto"/>
            </w:tcBorders>
          </w:tcPr>
          <w:p w14:paraId="7C4D7479" w14:textId="77777777" w:rsidR="00237EA7" w:rsidRDefault="00237EA7" w:rsidP="00237EA7">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851" w:type="dxa"/>
            <w:tcBorders>
              <w:top w:val="single" w:sz="4" w:space="0" w:color="auto"/>
              <w:left w:val="single" w:sz="4" w:space="0" w:color="auto"/>
              <w:bottom w:val="single" w:sz="4" w:space="0" w:color="auto"/>
              <w:right w:val="single" w:sz="4" w:space="0" w:color="auto"/>
            </w:tcBorders>
          </w:tcPr>
          <w:p w14:paraId="427A45DC" w14:textId="230F69C2" w:rsidR="00237EA7" w:rsidRDefault="002C631D" w:rsidP="00237EA7">
            <w:pPr>
              <w:keepNext/>
              <w:keepLines/>
              <w:spacing w:after="0"/>
              <w:jc w:val="center"/>
              <w:rPr>
                <w:rFonts w:ascii="Arial" w:hAnsi="Arial"/>
                <w:sz w:val="18"/>
                <w:szCs w:val="18"/>
                <w:lang w:eastAsia="x-none"/>
              </w:rPr>
            </w:pPr>
            <w:r>
              <w:rPr>
                <w:rFonts w:ascii="Arial" w:hAnsi="Arial"/>
                <w:sz w:val="18"/>
                <w:szCs w:val="18"/>
                <w:lang w:eastAsia="x-none"/>
              </w:rPr>
              <w:t>1.1695</w:t>
            </w:r>
          </w:p>
        </w:tc>
        <w:tc>
          <w:tcPr>
            <w:tcW w:w="850" w:type="dxa"/>
            <w:tcBorders>
              <w:top w:val="single" w:sz="4" w:space="0" w:color="auto"/>
              <w:left w:val="single" w:sz="4" w:space="0" w:color="auto"/>
              <w:bottom w:val="single" w:sz="4" w:space="0" w:color="auto"/>
              <w:right w:val="single" w:sz="4" w:space="0" w:color="auto"/>
            </w:tcBorders>
          </w:tcPr>
          <w:p w14:paraId="67D6E528" w14:textId="25B60F57" w:rsidR="00237EA7" w:rsidRDefault="004004A2" w:rsidP="00237EA7">
            <w:pPr>
              <w:keepNext/>
              <w:keepLines/>
              <w:spacing w:after="0"/>
              <w:jc w:val="center"/>
              <w:rPr>
                <w:rFonts w:ascii="Arial" w:hAnsi="Arial"/>
                <w:sz w:val="18"/>
                <w:szCs w:val="18"/>
                <w:lang w:eastAsia="x-none"/>
              </w:rPr>
            </w:pPr>
            <w:r>
              <w:rPr>
                <w:rFonts w:ascii="Arial" w:hAnsi="Arial"/>
                <w:sz w:val="18"/>
                <w:szCs w:val="18"/>
                <w:lang w:eastAsia="x-none"/>
              </w:rPr>
              <w:t>0.8149</w:t>
            </w:r>
          </w:p>
        </w:tc>
        <w:tc>
          <w:tcPr>
            <w:tcW w:w="992" w:type="dxa"/>
            <w:tcBorders>
              <w:top w:val="single" w:sz="4" w:space="0" w:color="auto"/>
              <w:left w:val="single" w:sz="4" w:space="0" w:color="auto"/>
              <w:bottom w:val="single" w:sz="4" w:space="0" w:color="auto"/>
              <w:right w:val="single" w:sz="4" w:space="0" w:color="auto"/>
            </w:tcBorders>
          </w:tcPr>
          <w:p w14:paraId="3A222060" w14:textId="4E509DF8" w:rsidR="00237EA7" w:rsidRDefault="004004A2" w:rsidP="00237EA7">
            <w:pPr>
              <w:keepNext/>
              <w:keepLines/>
              <w:spacing w:after="0"/>
              <w:jc w:val="center"/>
              <w:rPr>
                <w:rFonts w:ascii="Arial" w:hAnsi="Arial"/>
                <w:sz w:val="18"/>
                <w:szCs w:val="18"/>
                <w:lang w:eastAsia="x-none"/>
              </w:rPr>
            </w:pPr>
            <w:r>
              <w:rPr>
                <w:rFonts w:ascii="Arial" w:hAnsi="Arial"/>
                <w:sz w:val="18"/>
                <w:szCs w:val="18"/>
                <w:lang w:eastAsia="x-none"/>
              </w:rPr>
              <w:t>0.5775</w:t>
            </w:r>
          </w:p>
        </w:tc>
        <w:tc>
          <w:tcPr>
            <w:tcW w:w="993" w:type="dxa"/>
            <w:tcBorders>
              <w:top w:val="single" w:sz="4" w:space="0" w:color="auto"/>
              <w:left w:val="single" w:sz="4" w:space="0" w:color="auto"/>
              <w:bottom w:val="single" w:sz="4" w:space="0" w:color="auto"/>
              <w:right w:val="single" w:sz="4" w:space="0" w:color="auto"/>
            </w:tcBorders>
          </w:tcPr>
          <w:p w14:paraId="4A40CB7B" w14:textId="002C13F3" w:rsidR="00237EA7" w:rsidRDefault="004004A2" w:rsidP="00237EA7">
            <w:pPr>
              <w:keepNext/>
              <w:keepLines/>
              <w:spacing w:after="0"/>
              <w:jc w:val="center"/>
              <w:rPr>
                <w:rFonts w:ascii="Arial" w:hAnsi="Arial"/>
                <w:sz w:val="18"/>
                <w:lang w:eastAsia="x-none"/>
              </w:rPr>
            </w:pPr>
            <w:r>
              <w:rPr>
                <w:rFonts w:ascii="Arial" w:hAnsi="Arial"/>
                <w:sz w:val="18"/>
                <w:lang w:eastAsia="x-none"/>
              </w:rPr>
              <w:t>0.3636</w:t>
            </w:r>
          </w:p>
        </w:tc>
        <w:tc>
          <w:tcPr>
            <w:tcW w:w="850" w:type="dxa"/>
            <w:tcBorders>
              <w:top w:val="single" w:sz="4" w:space="0" w:color="auto"/>
              <w:left w:val="single" w:sz="4" w:space="0" w:color="auto"/>
              <w:bottom w:val="single" w:sz="4" w:space="0" w:color="auto"/>
              <w:right w:val="single" w:sz="4" w:space="0" w:color="auto"/>
            </w:tcBorders>
          </w:tcPr>
          <w:p w14:paraId="32CB07E6" w14:textId="2487F739" w:rsidR="00237EA7" w:rsidRDefault="004004A2" w:rsidP="00237EA7">
            <w:pPr>
              <w:jc w:val="center"/>
              <w:rPr>
                <w:rFonts w:ascii="Arial" w:hAnsi="Arial"/>
                <w:sz w:val="18"/>
                <w:szCs w:val="18"/>
              </w:rPr>
            </w:pPr>
            <w:r>
              <w:rPr>
                <w:rFonts w:ascii="Arial" w:hAnsi="Arial"/>
                <w:sz w:val="18"/>
                <w:szCs w:val="18"/>
              </w:rPr>
              <w:t>0.2673</w:t>
            </w:r>
          </w:p>
        </w:tc>
      </w:tr>
    </w:tbl>
    <w:p w14:paraId="318B76FC" w14:textId="77777777" w:rsidR="004B372C" w:rsidRDefault="004B372C" w:rsidP="0062745C">
      <w:pPr>
        <w:pStyle w:val="BodyText"/>
      </w:pPr>
    </w:p>
    <w:p w14:paraId="421CAC8D" w14:textId="77777777" w:rsidR="002F212F" w:rsidRDefault="002F212F" w:rsidP="0062745C">
      <w:pPr>
        <w:pStyle w:val="BodyText"/>
      </w:pPr>
    </w:p>
    <w:p w14:paraId="3194F8CD" w14:textId="788F740E" w:rsidR="002F212F" w:rsidRPr="003C0B2F" w:rsidRDefault="002F212F" w:rsidP="002F212F">
      <w:pPr>
        <w:jc w:val="center"/>
        <w:rPr>
          <w:rFonts w:ascii="Arial" w:eastAsia="SimSun" w:hAnsi="Arial"/>
          <w:b/>
        </w:rPr>
      </w:pPr>
      <w:r w:rsidRPr="00B00E74">
        <w:rPr>
          <w:rFonts w:ascii="Arial" w:eastAsia="SimSun" w:hAnsi="Arial"/>
          <w:b/>
        </w:rPr>
        <w:t>Table 2.3.</w:t>
      </w:r>
      <w:r>
        <w:rPr>
          <w:rFonts w:ascii="Arial" w:eastAsia="SimSun" w:hAnsi="Arial"/>
          <w:b/>
        </w:rPr>
        <w:t>2</w:t>
      </w:r>
      <w:r w:rsidRPr="00B00E74">
        <w:rPr>
          <w:rFonts w:ascii="Arial" w:eastAsia="SimSun" w:hAnsi="Arial"/>
          <w:b/>
        </w:rPr>
        <w:t xml:space="preserve">-2: Scenario </w:t>
      </w:r>
      <w:r>
        <w:rPr>
          <w:rFonts w:ascii="Arial" w:eastAsia="SimSun" w:hAnsi="Arial"/>
          <w:b/>
        </w:rPr>
        <w:t>9</w:t>
      </w:r>
      <w:r w:rsidRPr="00B00E74">
        <w:rPr>
          <w:rFonts w:ascii="Arial" w:eastAsia="SimSun" w:hAnsi="Arial"/>
          <w:b/>
        </w:rPr>
        <w:t>, Case 2</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93"/>
        <w:gridCol w:w="1270"/>
        <w:gridCol w:w="1824"/>
        <w:gridCol w:w="870"/>
        <w:gridCol w:w="850"/>
        <w:gridCol w:w="992"/>
        <w:gridCol w:w="993"/>
        <w:gridCol w:w="866"/>
      </w:tblGrid>
      <w:tr w:rsidR="002F212F" w:rsidRPr="000C0827" w14:paraId="507415D9" w14:textId="77777777">
        <w:trPr>
          <w:trHeight w:val="300"/>
          <w:tblHeader/>
          <w:jc w:val="center"/>
        </w:trPr>
        <w:tc>
          <w:tcPr>
            <w:tcW w:w="993" w:type="dxa"/>
            <w:vMerge w:val="restart"/>
          </w:tcPr>
          <w:p w14:paraId="3B199E79" w14:textId="77777777" w:rsidR="002F212F" w:rsidRDefault="002F212F">
            <w:pPr>
              <w:keepNext/>
              <w:keepLines/>
              <w:spacing w:after="0"/>
              <w:jc w:val="center"/>
              <w:rPr>
                <w:rFonts w:ascii="Arial" w:hAnsi="Arial"/>
                <w:b/>
                <w:sz w:val="18"/>
              </w:rPr>
            </w:pPr>
            <w:r>
              <w:rPr>
                <w:rFonts w:ascii="Arial" w:hAnsi="Arial"/>
                <w:b/>
                <w:sz w:val="18"/>
              </w:rPr>
              <w:t>Company</w:t>
            </w:r>
          </w:p>
        </w:tc>
        <w:tc>
          <w:tcPr>
            <w:tcW w:w="1270" w:type="dxa"/>
            <w:vMerge w:val="restart"/>
          </w:tcPr>
          <w:p w14:paraId="60E1652B" w14:textId="77777777" w:rsidR="002F212F" w:rsidRDefault="002F212F">
            <w:pPr>
              <w:keepNext/>
              <w:keepLines/>
              <w:spacing w:after="0"/>
              <w:jc w:val="center"/>
              <w:rPr>
                <w:rFonts w:ascii="Arial" w:hAnsi="Arial"/>
                <w:b/>
                <w:sz w:val="18"/>
              </w:rPr>
            </w:pPr>
            <w:r>
              <w:rPr>
                <w:rFonts w:ascii="Arial" w:hAnsi="Arial"/>
                <w:b/>
                <w:sz w:val="18"/>
              </w:rPr>
              <w:t>Observation</w:t>
            </w:r>
          </w:p>
          <w:p w14:paraId="41F2FAF6" w14:textId="77777777" w:rsidR="002F212F" w:rsidRDefault="002F212F">
            <w:pPr>
              <w:keepNext/>
              <w:keepLines/>
              <w:spacing w:after="0"/>
              <w:jc w:val="center"/>
              <w:rPr>
                <w:rFonts w:ascii="Arial" w:hAnsi="Arial"/>
                <w:b/>
                <w:sz w:val="18"/>
                <w:szCs w:val="18"/>
              </w:rPr>
            </w:pPr>
            <w:r w:rsidRPr="0CDB6D6E">
              <w:rPr>
                <w:rFonts w:ascii="Arial" w:hAnsi="Arial"/>
                <w:b/>
                <w:sz w:val="18"/>
                <w:szCs w:val="18"/>
              </w:rPr>
              <w:t>Point</w:t>
            </w:r>
          </w:p>
        </w:tc>
        <w:tc>
          <w:tcPr>
            <w:tcW w:w="1824" w:type="dxa"/>
            <w:vMerge w:val="restart"/>
          </w:tcPr>
          <w:p w14:paraId="21928F21" w14:textId="77777777" w:rsidR="002F212F" w:rsidRDefault="002F212F">
            <w:pPr>
              <w:jc w:val="center"/>
              <w:rPr>
                <w:rFonts w:ascii="Arial" w:hAnsi="Arial"/>
                <w:b/>
                <w:sz w:val="18"/>
                <w:szCs w:val="18"/>
              </w:rPr>
            </w:pPr>
          </w:p>
        </w:tc>
        <w:tc>
          <w:tcPr>
            <w:tcW w:w="4571" w:type="dxa"/>
            <w:gridSpan w:val="5"/>
          </w:tcPr>
          <w:p w14:paraId="0E899DB6" w14:textId="77777777" w:rsidR="002F212F" w:rsidRDefault="002F212F">
            <w:pPr>
              <w:jc w:val="center"/>
              <w:rPr>
                <w:rFonts w:ascii="Arial" w:hAnsi="Arial" w:cs="Arial"/>
                <w:b/>
                <w:bCs/>
                <w:sz w:val="18"/>
                <w:szCs w:val="18"/>
              </w:rPr>
            </w:pPr>
            <w:r>
              <w:rPr>
                <w:rFonts w:ascii="Arial" w:hAnsi="Arial" w:cs="Arial"/>
                <w:b/>
                <w:bCs/>
                <w:sz w:val="18"/>
                <w:szCs w:val="18"/>
              </w:rPr>
              <w:t>Performance degradation</w:t>
            </w:r>
          </w:p>
        </w:tc>
      </w:tr>
      <w:tr w:rsidR="002F212F" w:rsidRPr="000C0827" w14:paraId="14A326AE" w14:textId="77777777">
        <w:trPr>
          <w:trHeight w:val="300"/>
          <w:tblHeader/>
          <w:jc w:val="center"/>
        </w:trPr>
        <w:tc>
          <w:tcPr>
            <w:tcW w:w="993" w:type="dxa"/>
            <w:vMerge/>
          </w:tcPr>
          <w:p w14:paraId="107711A8" w14:textId="77777777" w:rsidR="002F212F" w:rsidRDefault="002F212F">
            <w:pPr>
              <w:keepNext/>
              <w:keepLines/>
              <w:spacing w:after="0"/>
              <w:jc w:val="center"/>
              <w:rPr>
                <w:rFonts w:ascii="Arial" w:hAnsi="Arial"/>
                <w:b/>
                <w:sz w:val="18"/>
              </w:rPr>
            </w:pPr>
          </w:p>
        </w:tc>
        <w:tc>
          <w:tcPr>
            <w:tcW w:w="1270" w:type="dxa"/>
            <w:vMerge/>
          </w:tcPr>
          <w:p w14:paraId="42ED1C1E" w14:textId="77777777" w:rsidR="002F212F" w:rsidRDefault="002F212F">
            <w:pPr>
              <w:keepNext/>
              <w:keepLines/>
              <w:spacing w:after="0"/>
              <w:jc w:val="center"/>
              <w:rPr>
                <w:rFonts w:ascii="Arial" w:hAnsi="Arial"/>
                <w:b/>
                <w:sz w:val="18"/>
              </w:rPr>
            </w:pPr>
          </w:p>
        </w:tc>
        <w:tc>
          <w:tcPr>
            <w:tcW w:w="1824" w:type="dxa"/>
            <w:vMerge/>
          </w:tcPr>
          <w:p w14:paraId="1D5C8CAF" w14:textId="77777777" w:rsidR="002F212F" w:rsidRPr="69276FD7" w:rsidRDefault="002F212F">
            <w:pPr>
              <w:jc w:val="center"/>
              <w:rPr>
                <w:rFonts w:ascii="Arial" w:hAnsi="Arial"/>
                <w:b/>
                <w:sz w:val="18"/>
                <w:szCs w:val="18"/>
              </w:rPr>
            </w:pPr>
          </w:p>
        </w:tc>
        <w:tc>
          <w:tcPr>
            <w:tcW w:w="4571" w:type="dxa"/>
            <w:gridSpan w:val="5"/>
          </w:tcPr>
          <w:p w14:paraId="028DCAA1" w14:textId="77777777" w:rsidR="002F212F" w:rsidRPr="008B5B35" w:rsidRDefault="002F212F">
            <w:pPr>
              <w:jc w:val="center"/>
              <w:rPr>
                <w:rFonts w:ascii="Arial" w:hAnsi="Arial" w:cs="Arial"/>
                <w:b/>
                <w:bCs/>
                <w:sz w:val="18"/>
                <w:szCs w:val="18"/>
              </w:rPr>
            </w:pPr>
            <w:r w:rsidRPr="008B5B35">
              <w:rPr>
                <w:rFonts w:ascii="Arial" w:hAnsi="Arial" w:cs="Arial"/>
                <w:b/>
                <w:bCs/>
                <w:sz w:val="18"/>
                <w:szCs w:val="18"/>
              </w:rPr>
              <w:t>Swept ACIR offset (dB)</w:t>
            </w:r>
          </w:p>
        </w:tc>
      </w:tr>
      <w:tr w:rsidR="002F212F" w:rsidRPr="000C0827" w14:paraId="55EF7EC8" w14:textId="77777777">
        <w:trPr>
          <w:trHeight w:val="300"/>
          <w:tblHeader/>
          <w:jc w:val="center"/>
        </w:trPr>
        <w:tc>
          <w:tcPr>
            <w:tcW w:w="993" w:type="dxa"/>
            <w:vMerge/>
          </w:tcPr>
          <w:p w14:paraId="520FB0C9" w14:textId="77777777" w:rsidR="002F212F" w:rsidRDefault="002F212F">
            <w:pPr>
              <w:keepNext/>
              <w:keepLines/>
              <w:spacing w:after="0"/>
              <w:jc w:val="center"/>
              <w:rPr>
                <w:rFonts w:ascii="Arial" w:hAnsi="Arial"/>
                <w:b/>
                <w:sz w:val="18"/>
              </w:rPr>
            </w:pPr>
          </w:p>
        </w:tc>
        <w:tc>
          <w:tcPr>
            <w:tcW w:w="1270" w:type="dxa"/>
            <w:vMerge/>
          </w:tcPr>
          <w:p w14:paraId="3EFDFC1E" w14:textId="77777777" w:rsidR="002F212F" w:rsidRDefault="002F212F">
            <w:pPr>
              <w:keepNext/>
              <w:keepLines/>
              <w:spacing w:after="0"/>
              <w:jc w:val="center"/>
              <w:rPr>
                <w:rFonts w:ascii="Arial" w:hAnsi="Arial"/>
                <w:b/>
                <w:sz w:val="18"/>
              </w:rPr>
            </w:pPr>
          </w:p>
        </w:tc>
        <w:tc>
          <w:tcPr>
            <w:tcW w:w="1824" w:type="dxa"/>
            <w:vMerge/>
          </w:tcPr>
          <w:p w14:paraId="30BDD05C" w14:textId="77777777" w:rsidR="002F212F" w:rsidRPr="0065195B" w:rsidRDefault="002F212F">
            <w:pPr>
              <w:jc w:val="center"/>
              <w:rPr>
                <w:rFonts w:ascii="Arial" w:hAnsi="Arial" w:cs="Arial"/>
                <w:sz w:val="18"/>
                <w:szCs w:val="18"/>
              </w:rPr>
            </w:pPr>
          </w:p>
        </w:tc>
        <w:tc>
          <w:tcPr>
            <w:tcW w:w="870" w:type="dxa"/>
            <w:tcBorders>
              <w:top w:val="single" w:sz="4" w:space="0" w:color="auto"/>
              <w:left w:val="single" w:sz="4" w:space="0" w:color="auto"/>
              <w:bottom w:val="single" w:sz="4" w:space="0" w:color="auto"/>
              <w:right w:val="single" w:sz="4" w:space="0" w:color="auto"/>
            </w:tcBorders>
          </w:tcPr>
          <w:p w14:paraId="7CEF1B81" w14:textId="77777777" w:rsidR="002F212F" w:rsidRDefault="002F212F">
            <w:pPr>
              <w:keepNext/>
              <w:keepLines/>
              <w:spacing w:after="0"/>
              <w:jc w:val="center"/>
              <w:rPr>
                <w:rFonts w:ascii="Arial" w:hAnsi="Arial"/>
                <w:b/>
                <w:sz w:val="18"/>
              </w:rPr>
            </w:pPr>
            <w:r>
              <w:rPr>
                <w:rFonts w:ascii="Arial" w:hAnsi="Arial"/>
                <w:b/>
                <w:sz w:val="18"/>
              </w:rPr>
              <w:t>0</w:t>
            </w:r>
          </w:p>
        </w:tc>
        <w:tc>
          <w:tcPr>
            <w:tcW w:w="850" w:type="dxa"/>
            <w:tcBorders>
              <w:top w:val="single" w:sz="4" w:space="0" w:color="auto"/>
              <w:left w:val="single" w:sz="4" w:space="0" w:color="auto"/>
              <w:bottom w:val="single" w:sz="4" w:space="0" w:color="auto"/>
              <w:right w:val="single" w:sz="4" w:space="0" w:color="auto"/>
            </w:tcBorders>
          </w:tcPr>
          <w:p w14:paraId="7BFF2C01" w14:textId="77777777" w:rsidR="002F212F" w:rsidRDefault="002F212F">
            <w:pPr>
              <w:keepNext/>
              <w:keepLines/>
              <w:spacing w:after="0"/>
              <w:jc w:val="center"/>
              <w:rPr>
                <w:rFonts w:ascii="Arial" w:hAnsi="Arial"/>
                <w:b/>
                <w:sz w:val="18"/>
              </w:rPr>
            </w:pPr>
            <w:r>
              <w:rPr>
                <w:rFonts w:ascii="Arial" w:hAnsi="Arial"/>
                <w:b/>
                <w:sz w:val="18"/>
              </w:rPr>
              <w:t>2</w:t>
            </w:r>
          </w:p>
        </w:tc>
        <w:tc>
          <w:tcPr>
            <w:tcW w:w="992" w:type="dxa"/>
            <w:tcBorders>
              <w:top w:val="single" w:sz="4" w:space="0" w:color="auto"/>
              <w:left w:val="single" w:sz="4" w:space="0" w:color="auto"/>
              <w:bottom w:val="single" w:sz="4" w:space="0" w:color="auto"/>
              <w:right w:val="single" w:sz="4" w:space="0" w:color="auto"/>
            </w:tcBorders>
          </w:tcPr>
          <w:p w14:paraId="07482438" w14:textId="77777777" w:rsidR="002F212F" w:rsidRDefault="002F212F">
            <w:pPr>
              <w:keepNext/>
              <w:keepLines/>
              <w:spacing w:after="0"/>
              <w:jc w:val="center"/>
              <w:rPr>
                <w:rFonts w:ascii="Arial" w:hAnsi="Arial"/>
                <w:b/>
                <w:sz w:val="18"/>
              </w:rPr>
            </w:pPr>
            <w:r>
              <w:rPr>
                <w:rFonts w:ascii="Arial" w:hAnsi="Arial"/>
                <w:b/>
                <w:sz w:val="18"/>
              </w:rPr>
              <w:t>4</w:t>
            </w:r>
          </w:p>
        </w:tc>
        <w:tc>
          <w:tcPr>
            <w:tcW w:w="993" w:type="dxa"/>
            <w:tcBorders>
              <w:top w:val="single" w:sz="4" w:space="0" w:color="auto"/>
              <w:left w:val="single" w:sz="4" w:space="0" w:color="auto"/>
              <w:bottom w:val="single" w:sz="4" w:space="0" w:color="auto"/>
              <w:right w:val="single" w:sz="4" w:space="0" w:color="auto"/>
            </w:tcBorders>
          </w:tcPr>
          <w:p w14:paraId="75A22393" w14:textId="77777777" w:rsidR="002F212F" w:rsidRDefault="002F212F">
            <w:pPr>
              <w:keepNext/>
              <w:keepLines/>
              <w:spacing w:after="0"/>
              <w:jc w:val="center"/>
              <w:rPr>
                <w:rFonts w:ascii="Arial" w:hAnsi="Arial"/>
                <w:b/>
                <w:sz w:val="18"/>
                <w:szCs w:val="18"/>
              </w:rPr>
            </w:pPr>
            <w:r w:rsidRPr="3C4F59A1">
              <w:rPr>
                <w:rFonts w:ascii="Arial" w:hAnsi="Arial"/>
                <w:b/>
                <w:sz w:val="18"/>
                <w:szCs w:val="18"/>
              </w:rPr>
              <w:t>6</w:t>
            </w:r>
          </w:p>
        </w:tc>
        <w:tc>
          <w:tcPr>
            <w:tcW w:w="866" w:type="dxa"/>
            <w:tcBorders>
              <w:top w:val="single" w:sz="4" w:space="0" w:color="auto"/>
              <w:left w:val="single" w:sz="4" w:space="0" w:color="auto"/>
              <w:bottom w:val="single" w:sz="4" w:space="0" w:color="auto"/>
              <w:right w:val="single" w:sz="4" w:space="0" w:color="auto"/>
            </w:tcBorders>
          </w:tcPr>
          <w:p w14:paraId="683BB72F" w14:textId="77777777" w:rsidR="002F212F" w:rsidRDefault="002F212F">
            <w:pPr>
              <w:jc w:val="center"/>
              <w:rPr>
                <w:rFonts w:ascii="Arial" w:hAnsi="Arial"/>
                <w:b/>
                <w:sz w:val="18"/>
                <w:szCs w:val="18"/>
              </w:rPr>
            </w:pPr>
            <w:r>
              <w:rPr>
                <w:rFonts w:ascii="Arial" w:hAnsi="Arial"/>
                <w:b/>
                <w:bCs/>
                <w:sz w:val="18"/>
                <w:szCs w:val="18"/>
              </w:rPr>
              <w:t>8</w:t>
            </w:r>
          </w:p>
        </w:tc>
      </w:tr>
      <w:tr w:rsidR="002F212F" w:rsidRPr="000C0827" w14:paraId="5A5DD03B" w14:textId="77777777">
        <w:trPr>
          <w:trHeight w:val="300"/>
          <w:jc w:val="center"/>
        </w:trPr>
        <w:tc>
          <w:tcPr>
            <w:tcW w:w="993" w:type="dxa"/>
            <w:vMerge w:val="restart"/>
            <w:tcBorders>
              <w:top w:val="single" w:sz="4" w:space="0" w:color="auto"/>
              <w:left w:val="single" w:sz="4" w:space="0" w:color="auto"/>
              <w:right w:val="single" w:sz="4" w:space="0" w:color="auto"/>
            </w:tcBorders>
          </w:tcPr>
          <w:p w14:paraId="5FDFB065" w14:textId="77777777" w:rsidR="002F212F" w:rsidRDefault="002F212F">
            <w:pPr>
              <w:keepNext/>
              <w:keepLines/>
              <w:spacing w:after="0"/>
              <w:jc w:val="center"/>
              <w:rPr>
                <w:rFonts w:ascii="Arial" w:hAnsi="Arial"/>
                <w:sz w:val="18"/>
                <w:szCs w:val="18"/>
                <w:lang w:eastAsia="zh-CN"/>
              </w:rPr>
            </w:pPr>
          </w:p>
          <w:p w14:paraId="237F088E" w14:textId="77777777" w:rsidR="002F212F" w:rsidRDefault="002F212F">
            <w:pPr>
              <w:keepNext/>
              <w:keepLines/>
              <w:spacing w:after="0"/>
              <w:jc w:val="center"/>
              <w:rPr>
                <w:rFonts w:ascii="Arial" w:hAnsi="Arial"/>
                <w:sz w:val="18"/>
                <w:szCs w:val="18"/>
                <w:lang w:eastAsia="zh-CN"/>
              </w:rPr>
            </w:pPr>
          </w:p>
          <w:p w14:paraId="5B77FEB5" w14:textId="77777777" w:rsidR="002F212F" w:rsidRDefault="002F212F">
            <w:pPr>
              <w:keepNext/>
              <w:keepLines/>
              <w:spacing w:after="0"/>
              <w:jc w:val="center"/>
              <w:rPr>
                <w:rFonts w:ascii="Arial" w:hAnsi="Arial"/>
                <w:sz w:val="18"/>
                <w:szCs w:val="18"/>
                <w:lang w:eastAsia="zh-CN"/>
              </w:rPr>
            </w:pPr>
          </w:p>
          <w:p w14:paraId="25735EC4" w14:textId="77777777" w:rsidR="002F212F" w:rsidRDefault="002F212F">
            <w:pPr>
              <w:keepNext/>
              <w:keepLines/>
              <w:spacing w:after="0"/>
              <w:jc w:val="center"/>
              <w:rPr>
                <w:rFonts w:ascii="Arial" w:hAnsi="Arial"/>
                <w:sz w:val="18"/>
                <w:szCs w:val="18"/>
                <w:lang w:eastAsia="zh-CN"/>
              </w:rPr>
            </w:pPr>
          </w:p>
          <w:p w14:paraId="56074617" w14:textId="77777777" w:rsidR="002F212F" w:rsidRDefault="002F212F">
            <w:pPr>
              <w:keepNext/>
              <w:keepLines/>
              <w:spacing w:after="0"/>
              <w:jc w:val="center"/>
              <w:rPr>
                <w:rFonts w:ascii="Arial" w:hAnsi="Arial"/>
                <w:sz w:val="18"/>
                <w:szCs w:val="18"/>
                <w:lang w:eastAsia="zh-CN"/>
              </w:rPr>
            </w:pPr>
          </w:p>
          <w:p w14:paraId="7018C5BB" w14:textId="77777777" w:rsidR="002F212F" w:rsidRDefault="002F212F">
            <w:pPr>
              <w:keepNext/>
              <w:keepLines/>
              <w:spacing w:after="0"/>
              <w:jc w:val="center"/>
              <w:rPr>
                <w:rFonts w:ascii="Arial" w:hAnsi="Arial"/>
                <w:sz w:val="18"/>
                <w:szCs w:val="18"/>
                <w:lang w:eastAsia="zh-CN"/>
              </w:rPr>
            </w:pPr>
          </w:p>
          <w:p w14:paraId="01668DED" w14:textId="77777777" w:rsidR="002F212F" w:rsidRDefault="002F212F">
            <w:pPr>
              <w:keepNext/>
              <w:keepLines/>
              <w:spacing w:after="0"/>
              <w:jc w:val="center"/>
              <w:rPr>
                <w:rFonts w:ascii="Arial" w:hAnsi="Arial"/>
                <w:sz w:val="18"/>
                <w:szCs w:val="18"/>
                <w:lang w:eastAsia="zh-CN"/>
              </w:rPr>
            </w:pPr>
          </w:p>
          <w:p w14:paraId="565F5B4B" w14:textId="77777777" w:rsidR="002F212F" w:rsidRDefault="002F212F">
            <w:pPr>
              <w:keepNext/>
              <w:keepLines/>
              <w:spacing w:after="0"/>
              <w:jc w:val="center"/>
              <w:rPr>
                <w:rFonts w:ascii="Arial" w:hAnsi="Arial"/>
                <w:sz w:val="18"/>
                <w:szCs w:val="18"/>
                <w:lang w:eastAsia="zh-CN"/>
              </w:rPr>
            </w:pPr>
            <w:r>
              <w:rPr>
                <w:rFonts w:ascii="Arial" w:hAnsi="Arial"/>
                <w:sz w:val="18"/>
                <w:szCs w:val="18"/>
                <w:lang w:eastAsia="zh-CN"/>
              </w:rPr>
              <w:t>Ericsson</w:t>
            </w:r>
          </w:p>
        </w:tc>
        <w:tc>
          <w:tcPr>
            <w:tcW w:w="1270" w:type="dxa"/>
            <w:vMerge w:val="restart"/>
            <w:tcBorders>
              <w:top w:val="single" w:sz="4" w:space="0" w:color="auto"/>
              <w:left w:val="single" w:sz="4" w:space="0" w:color="auto"/>
              <w:right w:val="single" w:sz="4" w:space="0" w:color="auto"/>
            </w:tcBorders>
          </w:tcPr>
          <w:p w14:paraId="233E2DCE" w14:textId="77777777" w:rsidR="002F212F" w:rsidRDefault="002F212F">
            <w:pPr>
              <w:keepNext/>
              <w:keepLines/>
              <w:spacing w:after="0"/>
              <w:jc w:val="center"/>
              <w:rPr>
                <w:rFonts w:ascii="Arial" w:hAnsi="Arial"/>
                <w:sz w:val="18"/>
                <w:szCs w:val="18"/>
                <w:lang w:eastAsia="zh-CN"/>
              </w:rPr>
            </w:pPr>
          </w:p>
          <w:p w14:paraId="237009CF" w14:textId="77777777" w:rsidR="002F212F" w:rsidRDefault="002F212F">
            <w:pPr>
              <w:keepNext/>
              <w:keepLines/>
              <w:spacing w:after="0"/>
              <w:jc w:val="center"/>
              <w:rPr>
                <w:rFonts w:ascii="Arial" w:hAnsi="Arial"/>
                <w:sz w:val="18"/>
                <w:szCs w:val="18"/>
                <w:lang w:eastAsia="zh-CN"/>
              </w:rPr>
            </w:pPr>
          </w:p>
          <w:p w14:paraId="1C35191A" w14:textId="77777777" w:rsidR="002F212F" w:rsidRDefault="002F212F">
            <w:pPr>
              <w:keepNext/>
              <w:keepLines/>
              <w:spacing w:after="0"/>
              <w:jc w:val="center"/>
              <w:rPr>
                <w:rFonts w:ascii="Arial" w:hAnsi="Arial"/>
                <w:sz w:val="18"/>
                <w:szCs w:val="18"/>
                <w:lang w:eastAsia="zh-CN"/>
              </w:rPr>
            </w:pPr>
          </w:p>
          <w:p w14:paraId="3C10B830" w14:textId="77777777" w:rsidR="002F212F" w:rsidRDefault="002F212F">
            <w:pPr>
              <w:keepNext/>
              <w:keepLines/>
              <w:spacing w:after="0"/>
              <w:jc w:val="center"/>
              <w:rPr>
                <w:rFonts w:ascii="Arial" w:hAnsi="Arial"/>
                <w:sz w:val="18"/>
                <w:szCs w:val="18"/>
                <w:lang w:eastAsia="zh-CN"/>
              </w:rPr>
            </w:pPr>
            <w:r>
              <w:rPr>
                <w:rFonts w:ascii="Arial" w:hAnsi="Arial"/>
                <w:sz w:val="18"/>
                <w:szCs w:val="18"/>
                <w:lang w:eastAsia="zh-CN"/>
              </w:rPr>
              <w:t>5%</w:t>
            </w:r>
          </w:p>
        </w:tc>
        <w:tc>
          <w:tcPr>
            <w:tcW w:w="1824" w:type="dxa"/>
            <w:tcBorders>
              <w:top w:val="single" w:sz="4" w:space="0" w:color="auto"/>
              <w:left w:val="single" w:sz="4" w:space="0" w:color="auto"/>
              <w:bottom w:val="single" w:sz="4" w:space="0" w:color="auto"/>
              <w:right w:val="single" w:sz="4" w:space="0" w:color="auto"/>
            </w:tcBorders>
          </w:tcPr>
          <w:p w14:paraId="6876D6B0" w14:textId="77777777" w:rsidR="002F212F" w:rsidRDefault="002F212F">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870" w:type="dxa"/>
            <w:tcBorders>
              <w:top w:val="single" w:sz="4" w:space="0" w:color="auto"/>
              <w:left w:val="single" w:sz="4" w:space="0" w:color="auto"/>
              <w:bottom w:val="single" w:sz="4" w:space="0" w:color="auto"/>
              <w:right w:val="single" w:sz="4" w:space="0" w:color="auto"/>
            </w:tcBorders>
          </w:tcPr>
          <w:p w14:paraId="32170231" w14:textId="6DB4737A" w:rsidR="002F212F" w:rsidRDefault="00333D34">
            <w:pPr>
              <w:keepNext/>
              <w:keepLines/>
              <w:spacing w:after="0"/>
              <w:jc w:val="center"/>
              <w:rPr>
                <w:rFonts w:ascii="Arial" w:hAnsi="Arial"/>
                <w:sz w:val="18"/>
                <w:szCs w:val="18"/>
                <w:lang w:eastAsia="zh-CN"/>
              </w:rPr>
            </w:pPr>
            <w:r>
              <w:rPr>
                <w:rFonts w:ascii="Arial" w:hAnsi="Arial"/>
                <w:sz w:val="18"/>
                <w:szCs w:val="18"/>
                <w:lang w:eastAsia="zh-CN"/>
              </w:rPr>
              <w:t>0.214</w:t>
            </w:r>
          </w:p>
        </w:tc>
        <w:tc>
          <w:tcPr>
            <w:tcW w:w="850" w:type="dxa"/>
            <w:tcBorders>
              <w:top w:val="single" w:sz="4" w:space="0" w:color="auto"/>
              <w:left w:val="single" w:sz="4" w:space="0" w:color="auto"/>
              <w:bottom w:val="single" w:sz="4" w:space="0" w:color="auto"/>
              <w:right w:val="single" w:sz="4" w:space="0" w:color="auto"/>
            </w:tcBorders>
          </w:tcPr>
          <w:p w14:paraId="37BBECFD" w14:textId="0A710A64" w:rsidR="002F212F" w:rsidRDefault="00333D34">
            <w:pPr>
              <w:keepNext/>
              <w:keepLines/>
              <w:spacing w:after="0"/>
              <w:jc w:val="center"/>
              <w:rPr>
                <w:rFonts w:ascii="Arial" w:hAnsi="Arial"/>
                <w:sz w:val="18"/>
                <w:szCs w:val="18"/>
                <w:lang w:eastAsia="zh-CN"/>
              </w:rPr>
            </w:pPr>
            <w:r>
              <w:rPr>
                <w:rFonts w:ascii="Arial" w:hAnsi="Arial"/>
                <w:sz w:val="18"/>
                <w:szCs w:val="18"/>
                <w:lang w:eastAsia="zh-CN"/>
              </w:rPr>
              <w:t>0.1398</w:t>
            </w:r>
          </w:p>
        </w:tc>
        <w:tc>
          <w:tcPr>
            <w:tcW w:w="992" w:type="dxa"/>
            <w:tcBorders>
              <w:top w:val="single" w:sz="4" w:space="0" w:color="auto"/>
              <w:left w:val="single" w:sz="4" w:space="0" w:color="auto"/>
              <w:bottom w:val="single" w:sz="4" w:space="0" w:color="auto"/>
              <w:right w:val="single" w:sz="4" w:space="0" w:color="auto"/>
            </w:tcBorders>
          </w:tcPr>
          <w:p w14:paraId="3F7F81EC" w14:textId="0ACB0682" w:rsidR="002F212F" w:rsidRDefault="00333D34">
            <w:pPr>
              <w:keepNext/>
              <w:keepLines/>
              <w:spacing w:after="0"/>
              <w:jc w:val="center"/>
              <w:rPr>
                <w:rFonts w:ascii="Arial" w:hAnsi="Arial"/>
                <w:sz w:val="18"/>
                <w:szCs w:val="18"/>
                <w:lang w:eastAsia="zh-CN"/>
              </w:rPr>
            </w:pPr>
            <w:r>
              <w:rPr>
                <w:rFonts w:ascii="Arial" w:hAnsi="Arial"/>
                <w:sz w:val="18"/>
                <w:szCs w:val="18"/>
                <w:lang w:eastAsia="zh-CN"/>
              </w:rPr>
              <w:t>0.0249</w:t>
            </w:r>
          </w:p>
        </w:tc>
        <w:tc>
          <w:tcPr>
            <w:tcW w:w="993" w:type="dxa"/>
            <w:tcBorders>
              <w:top w:val="single" w:sz="4" w:space="0" w:color="auto"/>
              <w:left w:val="single" w:sz="4" w:space="0" w:color="auto"/>
              <w:bottom w:val="single" w:sz="4" w:space="0" w:color="auto"/>
              <w:right w:val="single" w:sz="4" w:space="0" w:color="auto"/>
            </w:tcBorders>
          </w:tcPr>
          <w:p w14:paraId="19A816AD" w14:textId="75B847E0" w:rsidR="002F212F" w:rsidRDefault="00333D34">
            <w:pPr>
              <w:keepNext/>
              <w:keepLines/>
              <w:spacing w:after="0"/>
              <w:jc w:val="center"/>
              <w:rPr>
                <w:rFonts w:ascii="Arial" w:hAnsi="Arial"/>
                <w:sz w:val="18"/>
                <w:szCs w:val="18"/>
                <w:lang w:eastAsia="zh-CN"/>
              </w:rPr>
            </w:pPr>
            <w:r>
              <w:rPr>
                <w:rFonts w:ascii="Arial" w:hAnsi="Arial"/>
                <w:sz w:val="18"/>
                <w:szCs w:val="18"/>
                <w:lang w:eastAsia="zh-CN"/>
              </w:rPr>
              <w:t>0</w:t>
            </w:r>
          </w:p>
        </w:tc>
        <w:tc>
          <w:tcPr>
            <w:tcW w:w="866" w:type="dxa"/>
            <w:tcBorders>
              <w:top w:val="single" w:sz="4" w:space="0" w:color="auto"/>
              <w:left w:val="single" w:sz="4" w:space="0" w:color="auto"/>
              <w:bottom w:val="single" w:sz="4" w:space="0" w:color="auto"/>
              <w:right w:val="single" w:sz="4" w:space="0" w:color="auto"/>
            </w:tcBorders>
          </w:tcPr>
          <w:p w14:paraId="607A9974" w14:textId="27C6F333" w:rsidR="002F212F" w:rsidRDefault="00026615">
            <w:pPr>
              <w:jc w:val="center"/>
              <w:rPr>
                <w:rFonts w:ascii="Arial" w:hAnsi="Arial"/>
                <w:sz w:val="18"/>
                <w:szCs w:val="18"/>
                <w:lang w:eastAsia="zh-CN"/>
              </w:rPr>
            </w:pPr>
            <w:r>
              <w:rPr>
                <w:rFonts w:ascii="Arial" w:hAnsi="Arial"/>
                <w:sz w:val="18"/>
                <w:szCs w:val="18"/>
                <w:lang w:eastAsia="zh-CN"/>
              </w:rPr>
              <w:t>-0.0788</w:t>
            </w:r>
          </w:p>
        </w:tc>
      </w:tr>
      <w:tr w:rsidR="002F212F" w:rsidRPr="000C0827" w14:paraId="357578F1" w14:textId="77777777">
        <w:trPr>
          <w:trHeight w:val="300"/>
          <w:jc w:val="center"/>
        </w:trPr>
        <w:tc>
          <w:tcPr>
            <w:tcW w:w="993" w:type="dxa"/>
            <w:vMerge/>
          </w:tcPr>
          <w:p w14:paraId="5C0A4026" w14:textId="77777777" w:rsidR="002F212F" w:rsidRDefault="002F212F">
            <w:pPr>
              <w:keepNext/>
              <w:keepLines/>
              <w:spacing w:after="0"/>
              <w:jc w:val="center"/>
              <w:rPr>
                <w:rFonts w:ascii="Arial" w:hAnsi="Arial"/>
                <w:sz w:val="18"/>
                <w:szCs w:val="18"/>
                <w:lang w:eastAsia="zh-CN"/>
              </w:rPr>
            </w:pPr>
          </w:p>
        </w:tc>
        <w:tc>
          <w:tcPr>
            <w:tcW w:w="1270" w:type="dxa"/>
            <w:vMerge/>
          </w:tcPr>
          <w:p w14:paraId="104BCE0B" w14:textId="77777777" w:rsidR="002F212F" w:rsidRDefault="002F212F">
            <w:pPr>
              <w:keepNext/>
              <w:keepLines/>
              <w:spacing w:after="0"/>
              <w:jc w:val="center"/>
              <w:rPr>
                <w:rFonts w:ascii="Arial" w:hAnsi="Arial"/>
                <w:sz w:val="18"/>
                <w:szCs w:val="18"/>
                <w:lang w:eastAsia="zh-CN"/>
              </w:rPr>
            </w:pPr>
          </w:p>
        </w:tc>
        <w:tc>
          <w:tcPr>
            <w:tcW w:w="1824" w:type="dxa"/>
            <w:tcBorders>
              <w:top w:val="single" w:sz="4" w:space="0" w:color="auto"/>
              <w:left w:val="single" w:sz="4" w:space="0" w:color="auto"/>
              <w:bottom w:val="single" w:sz="4" w:space="0" w:color="auto"/>
              <w:right w:val="single" w:sz="4" w:space="0" w:color="auto"/>
            </w:tcBorders>
          </w:tcPr>
          <w:p w14:paraId="472C467A" w14:textId="77777777" w:rsidR="002F212F" w:rsidRDefault="002F212F">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870" w:type="dxa"/>
            <w:tcBorders>
              <w:top w:val="single" w:sz="4" w:space="0" w:color="auto"/>
              <w:left w:val="single" w:sz="4" w:space="0" w:color="auto"/>
              <w:bottom w:val="single" w:sz="4" w:space="0" w:color="auto"/>
              <w:right w:val="single" w:sz="4" w:space="0" w:color="auto"/>
            </w:tcBorders>
          </w:tcPr>
          <w:p w14:paraId="08987EEE" w14:textId="690C09AF" w:rsidR="002F212F" w:rsidRPr="3B81CCDD" w:rsidDel="6FE5C61F" w:rsidRDefault="00F94E01">
            <w:pPr>
              <w:keepNext/>
              <w:keepLines/>
              <w:spacing w:after="0"/>
              <w:jc w:val="center"/>
              <w:rPr>
                <w:rFonts w:ascii="Arial" w:hAnsi="Arial"/>
                <w:sz w:val="18"/>
                <w:szCs w:val="18"/>
                <w:lang w:eastAsia="zh-CN"/>
              </w:rPr>
            </w:pPr>
            <w:r>
              <w:rPr>
                <w:rFonts w:ascii="Arial" w:hAnsi="Arial"/>
                <w:sz w:val="18"/>
                <w:szCs w:val="18"/>
                <w:lang w:eastAsia="zh-CN"/>
              </w:rPr>
              <w:t>3.3785</w:t>
            </w:r>
          </w:p>
        </w:tc>
        <w:tc>
          <w:tcPr>
            <w:tcW w:w="850" w:type="dxa"/>
            <w:tcBorders>
              <w:top w:val="single" w:sz="4" w:space="0" w:color="auto"/>
              <w:left w:val="single" w:sz="4" w:space="0" w:color="auto"/>
              <w:bottom w:val="single" w:sz="4" w:space="0" w:color="auto"/>
              <w:right w:val="single" w:sz="4" w:space="0" w:color="auto"/>
            </w:tcBorders>
          </w:tcPr>
          <w:p w14:paraId="5D4A244F" w14:textId="79F536C5" w:rsidR="002F212F" w:rsidRPr="3B81CCDD" w:rsidDel="6FE5C61F" w:rsidRDefault="00F94E01">
            <w:pPr>
              <w:keepNext/>
              <w:keepLines/>
              <w:spacing w:after="0" w:line="259" w:lineRule="auto"/>
              <w:jc w:val="center"/>
              <w:rPr>
                <w:rFonts w:ascii="Arial" w:hAnsi="Arial"/>
                <w:sz w:val="18"/>
                <w:szCs w:val="18"/>
                <w:lang w:eastAsia="zh-CN"/>
              </w:rPr>
            </w:pPr>
            <w:r>
              <w:rPr>
                <w:rFonts w:ascii="Arial" w:hAnsi="Arial"/>
                <w:sz w:val="18"/>
                <w:szCs w:val="18"/>
                <w:lang w:eastAsia="zh-CN"/>
              </w:rPr>
              <w:t>1.9636</w:t>
            </w:r>
          </w:p>
        </w:tc>
        <w:tc>
          <w:tcPr>
            <w:tcW w:w="992" w:type="dxa"/>
            <w:tcBorders>
              <w:top w:val="single" w:sz="4" w:space="0" w:color="auto"/>
              <w:left w:val="single" w:sz="4" w:space="0" w:color="auto"/>
              <w:bottom w:val="single" w:sz="4" w:space="0" w:color="auto"/>
              <w:right w:val="single" w:sz="4" w:space="0" w:color="auto"/>
            </w:tcBorders>
          </w:tcPr>
          <w:p w14:paraId="005FDF38" w14:textId="2FEE0675" w:rsidR="002F212F" w:rsidRPr="3B81CCDD" w:rsidDel="6FE5C61F" w:rsidRDefault="00F94E01">
            <w:pPr>
              <w:keepNext/>
              <w:keepLines/>
              <w:spacing w:after="0"/>
              <w:jc w:val="center"/>
              <w:rPr>
                <w:rFonts w:ascii="Arial" w:hAnsi="Arial"/>
                <w:sz w:val="18"/>
                <w:szCs w:val="18"/>
                <w:lang w:eastAsia="zh-CN"/>
              </w:rPr>
            </w:pPr>
            <w:r>
              <w:rPr>
                <w:rFonts w:ascii="Arial" w:hAnsi="Arial"/>
                <w:sz w:val="18"/>
                <w:szCs w:val="18"/>
                <w:lang w:eastAsia="zh-CN"/>
              </w:rPr>
              <w:t>0.8852</w:t>
            </w:r>
          </w:p>
        </w:tc>
        <w:tc>
          <w:tcPr>
            <w:tcW w:w="993" w:type="dxa"/>
            <w:tcBorders>
              <w:top w:val="single" w:sz="4" w:space="0" w:color="auto"/>
              <w:left w:val="single" w:sz="4" w:space="0" w:color="auto"/>
              <w:bottom w:val="single" w:sz="4" w:space="0" w:color="auto"/>
              <w:right w:val="single" w:sz="4" w:space="0" w:color="auto"/>
            </w:tcBorders>
          </w:tcPr>
          <w:p w14:paraId="790305C3" w14:textId="3E5BDE45" w:rsidR="002F212F" w:rsidRPr="3B81CCDD" w:rsidDel="6FE5C61F" w:rsidRDefault="00F94E01">
            <w:pPr>
              <w:keepNext/>
              <w:keepLines/>
              <w:spacing w:after="0"/>
              <w:jc w:val="center"/>
              <w:rPr>
                <w:rFonts w:ascii="Arial" w:hAnsi="Arial"/>
                <w:sz w:val="18"/>
                <w:szCs w:val="18"/>
                <w:lang w:eastAsia="zh-CN"/>
              </w:rPr>
            </w:pPr>
            <w:r>
              <w:rPr>
                <w:rFonts w:ascii="Arial" w:hAnsi="Arial"/>
                <w:sz w:val="18"/>
                <w:szCs w:val="18"/>
                <w:lang w:eastAsia="zh-CN"/>
              </w:rPr>
              <w:t>0.1519</w:t>
            </w:r>
          </w:p>
        </w:tc>
        <w:tc>
          <w:tcPr>
            <w:tcW w:w="866" w:type="dxa"/>
            <w:tcBorders>
              <w:top w:val="single" w:sz="4" w:space="0" w:color="auto"/>
              <w:left w:val="single" w:sz="4" w:space="0" w:color="auto"/>
              <w:bottom w:val="single" w:sz="4" w:space="0" w:color="auto"/>
              <w:right w:val="single" w:sz="4" w:space="0" w:color="auto"/>
            </w:tcBorders>
          </w:tcPr>
          <w:p w14:paraId="0401004F" w14:textId="4789B4D1" w:rsidR="002F212F" w:rsidRPr="3B81CCDD" w:rsidDel="6FE5C61F" w:rsidRDefault="00860C1F">
            <w:pPr>
              <w:jc w:val="center"/>
              <w:rPr>
                <w:rFonts w:ascii="Arial" w:hAnsi="Arial"/>
                <w:sz w:val="18"/>
                <w:szCs w:val="18"/>
                <w:lang w:eastAsia="zh-CN"/>
              </w:rPr>
            </w:pPr>
            <w:r>
              <w:rPr>
                <w:rFonts w:ascii="Arial" w:hAnsi="Arial"/>
                <w:sz w:val="18"/>
                <w:szCs w:val="18"/>
                <w:lang w:eastAsia="zh-CN"/>
              </w:rPr>
              <w:t>-0.0738</w:t>
            </w:r>
          </w:p>
        </w:tc>
      </w:tr>
      <w:tr w:rsidR="002F212F" w:rsidRPr="000C0827" w14:paraId="353DD25E" w14:textId="77777777">
        <w:trPr>
          <w:trHeight w:val="300"/>
          <w:jc w:val="center"/>
        </w:trPr>
        <w:tc>
          <w:tcPr>
            <w:tcW w:w="993" w:type="dxa"/>
            <w:vMerge/>
          </w:tcPr>
          <w:p w14:paraId="76AD8FC3" w14:textId="77777777" w:rsidR="002F212F" w:rsidRDefault="002F212F">
            <w:pPr>
              <w:keepNext/>
              <w:keepLines/>
              <w:spacing w:after="0"/>
              <w:jc w:val="center"/>
              <w:rPr>
                <w:rFonts w:ascii="Arial" w:hAnsi="Arial"/>
                <w:sz w:val="18"/>
                <w:lang w:eastAsia="x-none"/>
              </w:rPr>
            </w:pPr>
          </w:p>
        </w:tc>
        <w:tc>
          <w:tcPr>
            <w:tcW w:w="1270" w:type="dxa"/>
            <w:vMerge w:val="restart"/>
            <w:tcBorders>
              <w:top w:val="single" w:sz="4" w:space="0" w:color="auto"/>
              <w:left w:val="single" w:sz="4" w:space="0" w:color="auto"/>
              <w:right w:val="single" w:sz="4" w:space="0" w:color="auto"/>
            </w:tcBorders>
          </w:tcPr>
          <w:p w14:paraId="7B71205A" w14:textId="77777777" w:rsidR="002F212F" w:rsidRDefault="002F212F">
            <w:pPr>
              <w:keepNext/>
              <w:keepLines/>
              <w:spacing w:after="0"/>
              <w:jc w:val="center"/>
              <w:rPr>
                <w:rFonts w:ascii="Arial" w:hAnsi="Arial"/>
                <w:sz w:val="18"/>
                <w:lang w:eastAsia="x-none"/>
              </w:rPr>
            </w:pPr>
          </w:p>
        </w:tc>
        <w:tc>
          <w:tcPr>
            <w:tcW w:w="1824" w:type="dxa"/>
            <w:tcBorders>
              <w:top w:val="single" w:sz="4" w:space="0" w:color="auto"/>
              <w:left w:val="single" w:sz="4" w:space="0" w:color="auto"/>
              <w:bottom w:val="single" w:sz="4" w:space="0" w:color="auto"/>
              <w:right w:val="single" w:sz="4" w:space="0" w:color="auto"/>
            </w:tcBorders>
          </w:tcPr>
          <w:p w14:paraId="3DF307EB" w14:textId="77777777" w:rsidR="002F212F" w:rsidRDefault="002F212F">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870" w:type="dxa"/>
            <w:tcBorders>
              <w:top w:val="single" w:sz="4" w:space="0" w:color="auto"/>
              <w:left w:val="single" w:sz="4" w:space="0" w:color="auto"/>
              <w:bottom w:val="single" w:sz="4" w:space="0" w:color="auto"/>
              <w:right w:val="single" w:sz="4" w:space="0" w:color="auto"/>
            </w:tcBorders>
          </w:tcPr>
          <w:p w14:paraId="2F839984" w14:textId="71F5D371" w:rsidR="002F212F" w:rsidRDefault="00026615">
            <w:pPr>
              <w:keepNext/>
              <w:keepLines/>
              <w:spacing w:after="0" w:line="259" w:lineRule="auto"/>
              <w:jc w:val="center"/>
              <w:rPr>
                <w:rFonts w:ascii="Arial" w:hAnsi="Arial"/>
                <w:sz w:val="18"/>
                <w:szCs w:val="18"/>
              </w:rPr>
            </w:pPr>
            <w:r>
              <w:rPr>
                <w:rFonts w:ascii="Arial" w:hAnsi="Arial"/>
                <w:sz w:val="18"/>
                <w:szCs w:val="18"/>
              </w:rPr>
              <w:t>0.2169</w:t>
            </w:r>
          </w:p>
        </w:tc>
        <w:tc>
          <w:tcPr>
            <w:tcW w:w="850" w:type="dxa"/>
            <w:tcBorders>
              <w:top w:val="single" w:sz="4" w:space="0" w:color="auto"/>
              <w:left w:val="single" w:sz="4" w:space="0" w:color="auto"/>
              <w:bottom w:val="single" w:sz="4" w:space="0" w:color="auto"/>
              <w:right w:val="single" w:sz="4" w:space="0" w:color="auto"/>
            </w:tcBorders>
          </w:tcPr>
          <w:p w14:paraId="66A519F1" w14:textId="776991E5" w:rsidR="002F212F" w:rsidRDefault="00026615">
            <w:pPr>
              <w:keepNext/>
              <w:keepLines/>
              <w:spacing w:after="0"/>
              <w:jc w:val="center"/>
              <w:rPr>
                <w:rFonts w:ascii="Arial" w:hAnsi="Arial"/>
                <w:sz w:val="18"/>
                <w:szCs w:val="18"/>
                <w:lang w:eastAsia="x-none"/>
              </w:rPr>
            </w:pPr>
            <w:r>
              <w:rPr>
                <w:rFonts w:ascii="Arial" w:hAnsi="Arial"/>
                <w:sz w:val="18"/>
                <w:szCs w:val="18"/>
                <w:lang w:eastAsia="x-none"/>
              </w:rPr>
              <w:t>0.1872</w:t>
            </w:r>
          </w:p>
        </w:tc>
        <w:tc>
          <w:tcPr>
            <w:tcW w:w="992" w:type="dxa"/>
            <w:tcBorders>
              <w:top w:val="single" w:sz="4" w:space="0" w:color="auto"/>
              <w:left w:val="single" w:sz="4" w:space="0" w:color="auto"/>
              <w:bottom w:val="single" w:sz="4" w:space="0" w:color="auto"/>
              <w:right w:val="single" w:sz="4" w:space="0" w:color="auto"/>
            </w:tcBorders>
          </w:tcPr>
          <w:p w14:paraId="66E12D35" w14:textId="1FC73D87" w:rsidR="002F212F" w:rsidRDefault="009A338C">
            <w:pPr>
              <w:keepNext/>
              <w:keepLines/>
              <w:spacing w:after="0"/>
              <w:jc w:val="center"/>
              <w:rPr>
                <w:rFonts w:ascii="Arial" w:hAnsi="Arial"/>
                <w:sz w:val="18"/>
                <w:szCs w:val="18"/>
                <w:lang w:eastAsia="x-none"/>
              </w:rPr>
            </w:pPr>
            <w:r>
              <w:rPr>
                <w:rFonts w:ascii="Arial" w:hAnsi="Arial"/>
                <w:sz w:val="18"/>
                <w:szCs w:val="18"/>
                <w:lang w:eastAsia="x-none"/>
              </w:rPr>
              <w:t>0.1572</w:t>
            </w:r>
          </w:p>
        </w:tc>
        <w:tc>
          <w:tcPr>
            <w:tcW w:w="993" w:type="dxa"/>
            <w:tcBorders>
              <w:top w:val="single" w:sz="4" w:space="0" w:color="auto"/>
              <w:left w:val="single" w:sz="4" w:space="0" w:color="auto"/>
              <w:bottom w:val="single" w:sz="4" w:space="0" w:color="auto"/>
              <w:right w:val="single" w:sz="4" w:space="0" w:color="auto"/>
            </w:tcBorders>
          </w:tcPr>
          <w:p w14:paraId="6790315A" w14:textId="6D2C3C11" w:rsidR="002F212F" w:rsidRDefault="009A338C">
            <w:pPr>
              <w:keepNext/>
              <w:keepLines/>
              <w:spacing w:after="0"/>
              <w:jc w:val="center"/>
              <w:rPr>
                <w:rFonts w:ascii="Arial" w:hAnsi="Arial"/>
                <w:sz w:val="18"/>
                <w:szCs w:val="18"/>
                <w:lang w:eastAsia="x-none"/>
              </w:rPr>
            </w:pPr>
            <w:r>
              <w:rPr>
                <w:rFonts w:ascii="Arial" w:hAnsi="Arial"/>
                <w:sz w:val="18"/>
                <w:szCs w:val="18"/>
                <w:lang w:eastAsia="x-none"/>
              </w:rPr>
              <w:t>0.1313</w:t>
            </w:r>
          </w:p>
        </w:tc>
        <w:tc>
          <w:tcPr>
            <w:tcW w:w="866" w:type="dxa"/>
            <w:tcBorders>
              <w:top w:val="single" w:sz="4" w:space="0" w:color="auto"/>
              <w:left w:val="single" w:sz="4" w:space="0" w:color="auto"/>
              <w:bottom w:val="single" w:sz="4" w:space="0" w:color="auto"/>
              <w:right w:val="single" w:sz="4" w:space="0" w:color="auto"/>
            </w:tcBorders>
          </w:tcPr>
          <w:p w14:paraId="21C24781" w14:textId="7BEE5D67" w:rsidR="002F212F" w:rsidRDefault="009A338C">
            <w:pPr>
              <w:jc w:val="center"/>
              <w:rPr>
                <w:rFonts w:ascii="Arial" w:hAnsi="Arial"/>
                <w:sz w:val="18"/>
                <w:szCs w:val="18"/>
              </w:rPr>
            </w:pPr>
            <w:r>
              <w:rPr>
                <w:rFonts w:ascii="Arial" w:hAnsi="Arial"/>
                <w:sz w:val="18"/>
                <w:szCs w:val="18"/>
              </w:rPr>
              <w:t>0.1076</w:t>
            </w:r>
          </w:p>
        </w:tc>
      </w:tr>
      <w:tr w:rsidR="002F212F" w:rsidRPr="000C0827" w14:paraId="05A0ABDA" w14:textId="77777777">
        <w:trPr>
          <w:trHeight w:val="300"/>
          <w:jc w:val="center"/>
        </w:trPr>
        <w:tc>
          <w:tcPr>
            <w:tcW w:w="993" w:type="dxa"/>
            <w:vMerge/>
          </w:tcPr>
          <w:p w14:paraId="1FBC23F6" w14:textId="77777777" w:rsidR="002F212F" w:rsidRDefault="002F212F">
            <w:pPr>
              <w:keepNext/>
              <w:keepLines/>
              <w:spacing w:after="0"/>
              <w:jc w:val="center"/>
              <w:rPr>
                <w:rFonts w:ascii="Arial" w:hAnsi="Arial"/>
                <w:sz w:val="18"/>
                <w:lang w:eastAsia="x-none"/>
              </w:rPr>
            </w:pPr>
          </w:p>
        </w:tc>
        <w:tc>
          <w:tcPr>
            <w:tcW w:w="1270" w:type="dxa"/>
            <w:vMerge/>
          </w:tcPr>
          <w:p w14:paraId="0FBC569B" w14:textId="77777777" w:rsidR="002F212F" w:rsidRDefault="002F212F">
            <w:pPr>
              <w:keepNext/>
              <w:keepLines/>
              <w:spacing w:after="0"/>
              <w:jc w:val="center"/>
              <w:rPr>
                <w:rFonts w:ascii="Arial" w:hAnsi="Arial"/>
                <w:sz w:val="18"/>
                <w:lang w:eastAsia="x-none"/>
              </w:rPr>
            </w:pPr>
          </w:p>
        </w:tc>
        <w:tc>
          <w:tcPr>
            <w:tcW w:w="1824" w:type="dxa"/>
            <w:tcBorders>
              <w:top w:val="single" w:sz="4" w:space="0" w:color="auto"/>
              <w:left w:val="single" w:sz="4" w:space="0" w:color="auto"/>
              <w:bottom w:val="single" w:sz="4" w:space="0" w:color="auto"/>
              <w:right w:val="single" w:sz="4" w:space="0" w:color="auto"/>
            </w:tcBorders>
          </w:tcPr>
          <w:p w14:paraId="475341AA" w14:textId="77777777" w:rsidR="002F212F" w:rsidRDefault="002F212F">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870" w:type="dxa"/>
            <w:tcBorders>
              <w:top w:val="single" w:sz="4" w:space="0" w:color="auto"/>
              <w:left w:val="single" w:sz="4" w:space="0" w:color="auto"/>
              <w:bottom w:val="single" w:sz="4" w:space="0" w:color="auto"/>
              <w:right w:val="single" w:sz="4" w:space="0" w:color="auto"/>
            </w:tcBorders>
          </w:tcPr>
          <w:p w14:paraId="600AE9ED" w14:textId="7F5B2B94" w:rsidR="002F212F" w:rsidRDefault="00860C1F">
            <w:pPr>
              <w:keepNext/>
              <w:keepLines/>
              <w:spacing w:after="0"/>
              <w:jc w:val="center"/>
              <w:rPr>
                <w:rFonts w:ascii="Arial" w:hAnsi="Arial"/>
                <w:sz w:val="18"/>
                <w:szCs w:val="18"/>
                <w:lang w:eastAsia="x-none"/>
              </w:rPr>
            </w:pPr>
            <w:r>
              <w:rPr>
                <w:rFonts w:ascii="Arial" w:hAnsi="Arial"/>
                <w:sz w:val="18"/>
                <w:szCs w:val="18"/>
                <w:lang w:eastAsia="x-none"/>
              </w:rPr>
              <w:t>1.7005</w:t>
            </w:r>
          </w:p>
        </w:tc>
        <w:tc>
          <w:tcPr>
            <w:tcW w:w="850" w:type="dxa"/>
            <w:tcBorders>
              <w:top w:val="single" w:sz="4" w:space="0" w:color="auto"/>
              <w:left w:val="single" w:sz="4" w:space="0" w:color="auto"/>
              <w:bottom w:val="single" w:sz="4" w:space="0" w:color="auto"/>
              <w:right w:val="single" w:sz="4" w:space="0" w:color="auto"/>
            </w:tcBorders>
          </w:tcPr>
          <w:p w14:paraId="1DBD1AC4" w14:textId="64D69F05" w:rsidR="002F212F" w:rsidRDefault="00E04E6B">
            <w:pPr>
              <w:keepNext/>
              <w:keepLines/>
              <w:spacing w:after="0"/>
              <w:jc w:val="center"/>
              <w:rPr>
                <w:rFonts w:ascii="Arial" w:hAnsi="Arial"/>
                <w:sz w:val="18"/>
                <w:szCs w:val="18"/>
                <w:lang w:eastAsia="x-none"/>
              </w:rPr>
            </w:pPr>
            <w:r>
              <w:rPr>
                <w:rFonts w:ascii="Arial" w:hAnsi="Arial"/>
                <w:sz w:val="18"/>
                <w:szCs w:val="18"/>
                <w:lang w:eastAsia="x-none"/>
              </w:rPr>
              <w:t>1.2771</w:t>
            </w:r>
          </w:p>
        </w:tc>
        <w:tc>
          <w:tcPr>
            <w:tcW w:w="992" w:type="dxa"/>
            <w:tcBorders>
              <w:top w:val="single" w:sz="4" w:space="0" w:color="auto"/>
              <w:left w:val="single" w:sz="4" w:space="0" w:color="auto"/>
              <w:bottom w:val="single" w:sz="4" w:space="0" w:color="auto"/>
              <w:right w:val="single" w:sz="4" w:space="0" w:color="auto"/>
            </w:tcBorders>
          </w:tcPr>
          <w:p w14:paraId="7AB899BB" w14:textId="6B5FF124" w:rsidR="002F212F" w:rsidRDefault="00E04E6B">
            <w:pPr>
              <w:keepNext/>
              <w:keepLines/>
              <w:spacing w:after="0"/>
              <w:jc w:val="center"/>
              <w:rPr>
                <w:rFonts w:ascii="Arial" w:hAnsi="Arial"/>
                <w:sz w:val="18"/>
                <w:szCs w:val="18"/>
                <w:lang w:eastAsia="x-none"/>
              </w:rPr>
            </w:pPr>
            <w:r>
              <w:rPr>
                <w:rFonts w:ascii="Arial" w:hAnsi="Arial"/>
                <w:sz w:val="18"/>
                <w:szCs w:val="18"/>
                <w:lang w:eastAsia="x-none"/>
              </w:rPr>
              <w:t>0.9402</w:t>
            </w:r>
          </w:p>
        </w:tc>
        <w:tc>
          <w:tcPr>
            <w:tcW w:w="993" w:type="dxa"/>
            <w:tcBorders>
              <w:top w:val="single" w:sz="4" w:space="0" w:color="auto"/>
              <w:left w:val="single" w:sz="4" w:space="0" w:color="auto"/>
              <w:bottom w:val="single" w:sz="4" w:space="0" w:color="auto"/>
              <w:right w:val="single" w:sz="4" w:space="0" w:color="auto"/>
            </w:tcBorders>
          </w:tcPr>
          <w:p w14:paraId="16EE948C" w14:textId="4A18169A" w:rsidR="002F212F" w:rsidRDefault="00E04E6B">
            <w:pPr>
              <w:keepNext/>
              <w:keepLines/>
              <w:spacing w:after="0"/>
              <w:jc w:val="center"/>
              <w:rPr>
                <w:rFonts w:ascii="Arial" w:hAnsi="Arial"/>
                <w:sz w:val="18"/>
                <w:szCs w:val="18"/>
                <w:lang w:eastAsia="x-none"/>
              </w:rPr>
            </w:pPr>
            <w:r>
              <w:rPr>
                <w:rFonts w:ascii="Arial" w:hAnsi="Arial"/>
                <w:sz w:val="18"/>
                <w:szCs w:val="18"/>
                <w:lang w:eastAsia="x-none"/>
              </w:rPr>
              <w:t>0.6751</w:t>
            </w:r>
          </w:p>
        </w:tc>
        <w:tc>
          <w:tcPr>
            <w:tcW w:w="866" w:type="dxa"/>
            <w:tcBorders>
              <w:top w:val="single" w:sz="4" w:space="0" w:color="auto"/>
              <w:left w:val="single" w:sz="4" w:space="0" w:color="auto"/>
              <w:bottom w:val="single" w:sz="4" w:space="0" w:color="auto"/>
              <w:right w:val="single" w:sz="4" w:space="0" w:color="auto"/>
            </w:tcBorders>
          </w:tcPr>
          <w:p w14:paraId="59C56AD7" w14:textId="2EFE797A" w:rsidR="002F212F" w:rsidRDefault="00E04E6B">
            <w:pPr>
              <w:jc w:val="center"/>
              <w:rPr>
                <w:rFonts w:ascii="Arial" w:hAnsi="Arial"/>
                <w:sz w:val="18"/>
                <w:szCs w:val="18"/>
              </w:rPr>
            </w:pPr>
            <w:r>
              <w:rPr>
                <w:rFonts w:ascii="Arial" w:hAnsi="Arial"/>
                <w:sz w:val="18"/>
                <w:szCs w:val="18"/>
              </w:rPr>
              <w:t>0.4880</w:t>
            </w:r>
          </w:p>
        </w:tc>
      </w:tr>
    </w:tbl>
    <w:p w14:paraId="7FED7354" w14:textId="77777777" w:rsidR="002F212F" w:rsidRDefault="002F212F" w:rsidP="002F212F">
      <w:pPr>
        <w:pStyle w:val="BodyText"/>
      </w:pPr>
    </w:p>
    <w:p w14:paraId="5113C006" w14:textId="77777777" w:rsidR="000D0193" w:rsidRDefault="000D0193" w:rsidP="002F212F">
      <w:pPr>
        <w:pStyle w:val="BodyText"/>
      </w:pPr>
    </w:p>
    <w:p w14:paraId="65A2FC60" w14:textId="77777777" w:rsidR="000D0193" w:rsidRDefault="000D0193" w:rsidP="002F212F">
      <w:pPr>
        <w:pStyle w:val="BodyText"/>
      </w:pPr>
    </w:p>
    <w:p w14:paraId="4EC255D7" w14:textId="77777777" w:rsidR="000D0193" w:rsidRDefault="000D0193" w:rsidP="002F212F">
      <w:pPr>
        <w:pStyle w:val="BodyText"/>
      </w:pPr>
    </w:p>
    <w:p w14:paraId="6924B717" w14:textId="77777777" w:rsidR="000D0193" w:rsidRDefault="000D0193" w:rsidP="002F212F">
      <w:pPr>
        <w:pStyle w:val="BodyText"/>
      </w:pPr>
    </w:p>
    <w:p w14:paraId="3E00617E" w14:textId="77777777" w:rsidR="000D0193" w:rsidRDefault="000D0193" w:rsidP="002F212F">
      <w:pPr>
        <w:pStyle w:val="BodyText"/>
      </w:pPr>
    </w:p>
    <w:p w14:paraId="0081EA27" w14:textId="77777777" w:rsidR="000D0193" w:rsidRDefault="000D0193" w:rsidP="002F212F">
      <w:pPr>
        <w:pStyle w:val="BodyText"/>
      </w:pPr>
    </w:p>
    <w:p w14:paraId="5D75974B" w14:textId="77777777" w:rsidR="000D0193" w:rsidRDefault="000D0193" w:rsidP="002F212F">
      <w:pPr>
        <w:pStyle w:val="BodyText"/>
      </w:pPr>
    </w:p>
    <w:p w14:paraId="58AEF987" w14:textId="77777777" w:rsidR="000D0193" w:rsidRDefault="000D0193" w:rsidP="002F212F">
      <w:pPr>
        <w:pStyle w:val="BodyText"/>
      </w:pPr>
    </w:p>
    <w:p w14:paraId="455D3BFD" w14:textId="0316F013" w:rsidR="00AD0B25" w:rsidRPr="003C0B2F" w:rsidRDefault="00AD0B25" w:rsidP="00AD0B25">
      <w:pPr>
        <w:jc w:val="center"/>
        <w:rPr>
          <w:rFonts w:ascii="Arial" w:eastAsia="SimSun" w:hAnsi="Arial"/>
          <w:b/>
        </w:rPr>
      </w:pPr>
      <w:r w:rsidRPr="00707E84">
        <w:rPr>
          <w:rFonts w:ascii="Arial" w:eastAsia="SimSun" w:hAnsi="Arial"/>
          <w:b/>
        </w:rPr>
        <w:lastRenderedPageBreak/>
        <w:t>Table 2.3.</w:t>
      </w:r>
      <w:r>
        <w:rPr>
          <w:rFonts w:ascii="Arial" w:eastAsia="SimSun" w:hAnsi="Arial"/>
          <w:b/>
        </w:rPr>
        <w:t>2</w:t>
      </w:r>
      <w:r w:rsidRPr="00707E84">
        <w:rPr>
          <w:rFonts w:ascii="Arial" w:eastAsia="SimSun" w:hAnsi="Arial"/>
          <w:b/>
        </w:rPr>
        <w:t xml:space="preserve">-3: Scenario </w:t>
      </w:r>
      <w:r w:rsidR="000F69EE">
        <w:rPr>
          <w:rFonts w:ascii="Arial" w:eastAsia="SimSun" w:hAnsi="Arial"/>
          <w:b/>
        </w:rPr>
        <w:t>9</w:t>
      </w:r>
      <w:r w:rsidRPr="00707E84">
        <w:rPr>
          <w:rFonts w:ascii="Arial" w:eastAsia="SimSun" w:hAnsi="Arial"/>
          <w:b/>
        </w:rPr>
        <w:t>, Case 3, UL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7"/>
        <w:gridCol w:w="678"/>
        <w:gridCol w:w="1190"/>
        <w:gridCol w:w="1177"/>
        <w:gridCol w:w="813"/>
        <w:gridCol w:w="850"/>
        <w:gridCol w:w="993"/>
        <w:gridCol w:w="992"/>
        <w:gridCol w:w="850"/>
        <w:gridCol w:w="1276"/>
      </w:tblGrid>
      <w:tr w:rsidR="00AD0B25" w:rsidRPr="000C0827" w14:paraId="5C20CF27" w14:textId="77777777">
        <w:trPr>
          <w:trHeight w:val="300"/>
          <w:tblHeader/>
          <w:jc w:val="center"/>
        </w:trPr>
        <w:tc>
          <w:tcPr>
            <w:tcW w:w="957" w:type="dxa"/>
            <w:vMerge w:val="restart"/>
          </w:tcPr>
          <w:p w14:paraId="24D331C7" w14:textId="77777777" w:rsidR="00AD0B25" w:rsidRDefault="00AD0B25">
            <w:pPr>
              <w:keepNext/>
              <w:keepLines/>
              <w:spacing w:after="0"/>
              <w:jc w:val="center"/>
              <w:rPr>
                <w:rFonts w:ascii="Arial" w:hAnsi="Arial"/>
                <w:b/>
                <w:sz w:val="18"/>
              </w:rPr>
            </w:pPr>
            <w:r>
              <w:rPr>
                <w:rFonts w:ascii="Arial" w:hAnsi="Arial"/>
                <w:b/>
                <w:sz w:val="18"/>
              </w:rPr>
              <w:t>Company</w:t>
            </w:r>
          </w:p>
        </w:tc>
        <w:tc>
          <w:tcPr>
            <w:tcW w:w="678" w:type="dxa"/>
            <w:vMerge w:val="restart"/>
          </w:tcPr>
          <w:p w14:paraId="5529631A" w14:textId="77777777" w:rsidR="00AD0B25" w:rsidRPr="6FE5C61F" w:rsidRDefault="00AD0B25">
            <w:pPr>
              <w:jc w:val="center"/>
              <w:rPr>
                <w:rFonts w:ascii="Arial" w:hAnsi="Arial"/>
                <w:b/>
                <w:bCs/>
                <w:sz w:val="18"/>
                <w:szCs w:val="18"/>
              </w:rPr>
            </w:pPr>
            <w:r w:rsidRPr="6FE5C61F">
              <w:rPr>
                <w:rFonts w:ascii="Arial" w:hAnsi="Arial"/>
                <w:b/>
                <w:bCs/>
                <w:sz w:val="18"/>
                <w:szCs w:val="18"/>
              </w:rPr>
              <w:t>Victim</w:t>
            </w:r>
          </w:p>
        </w:tc>
        <w:tc>
          <w:tcPr>
            <w:tcW w:w="1190" w:type="dxa"/>
            <w:vMerge w:val="restart"/>
          </w:tcPr>
          <w:p w14:paraId="2FCBC50C" w14:textId="77777777" w:rsidR="00AD0B25" w:rsidRDefault="00AD0B25">
            <w:pPr>
              <w:keepNext/>
              <w:keepLines/>
              <w:spacing w:after="0"/>
              <w:jc w:val="center"/>
              <w:rPr>
                <w:rFonts w:ascii="Arial" w:hAnsi="Arial"/>
                <w:b/>
                <w:sz w:val="18"/>
              </w:rPr>
            </w:pPr>
            <w:r>
              <w:rPr>
                <w:rFonts w:ascii="Arial" w:hAnsi="Arial"/>
                <w:b/>
                <w:sz w:val="18"/>
              </w:rPr>
              <w:t>Observation</w:t>
            </w:r>
          </w:p>
          <w:p w14:paraId="375326B7" w14:textId="77777777" w:rsidR="00AD0B25" w:rsidRDefault="00AD0B25">
            <w:pPr>
              <w:keepNext/>
              <w:keepLines/>
              <w:spacing w:after="0"/>
              <w:jc w:val="center"/>
              <w:rPr>
                <w:rFonts w:ascii="Arial" w:hAnsi="Arial"/>
                <w:b/>
                <w:sz w:val="18"/>
                <w:szCs w:val="18"/>
              </w:rPr>
            </w:pPr>
            <w:r w:rsidRPr="0CDB6D6E">
              <w:rPr>
                <w:rFonts w:ascii="Arial" w:hAnsi="Arial"/>
                <w:b/>
                <w:sz w:val="18"/>
                <w:szCs w:val="18"/>
              </w:rPr>
              <w:t>Point</w:t>
            </w:r>
          </w:p>
        </w:tc>
        <w:tc>
          <w:tcPr>
            <w:tcW w:w="1177" w:type="dxa"/>
            <w:vMerge w:val="restart"/>
          </w:tcPr>
          <w:p w14:paraId="0C010DA8" w14:textId="77777777" w:rsidR="00AD0B25" w:rsidRDefault="00AD0B25">
            <w:pPr>
              <w:jc w:val="center"/>
              <w:rPr>
                <w:rFonts w:ascii="Arial" w:hAnsi="Arial"/>
                <w:b/>
                <w:sz w:val="18"/>
                <w:szCs w:val="18"/>
              </w:rPr>
            </w:pPr>
          </w:p>
        </w:tc>
        <w:tc>
          <w:tcPr>
            <w:tcW w:w="4498" w:type="dxa"/>
            <w:gridSpan w:val="5"/>
          </w:tcPr>
          <w:p w14:paraId="1F758AF9" w14:textId="77777777" w:rsidR="00AD0B25" w:rsidRPr="008B5B35" w:rsidRDefault="00AD0B25">
            <w:pPr>
              <w:jc w:val="center"/>
              <w:rPr>
                <w:rFonts w:ascii="Arial" w:hAnsi="Arial" w:cs="Arial"/>
                <w:b/>
                <w:bCs/>
                <w:sz w:val="18"/>
                <w:szCs w:val="18"/>
              </w:rPr>
            </w:pPr>
            <w:r>
              <w:rPr>
                <w:rFonts w:ascii="Arial" w:hAnsi="Arial" w:cs="Arial"/>
                <w:b/>
                <w:bCs/>
                <w:sz w:val="18"/>
                <w:szCs w:val="18"/>
              </w:rPr>
              <w:t>Performance degradation</w:t>
            </w:r>
          </w:p>
        </w:tc>
        <w:tc>
          <w:tcPr>
            <w:tcW w:w="1276" w:type="dxa"/>
            <w:vMerge w:val="restart"/>
          </w:tcPr>
          <w:p w14:paraId="7B613AFC" w14:textId="77777777" w:rsidR="00AD0B25" w:rsidRDefault="00AD0B25">
            <w:pPr>
              <w:jc w:val="center"/>
              <w:rPr>
                <w:rFonts w:ascii="Arial" w:hAnsi="Arial" w:cs="Arial"/>
                <w:b/>
                <w:bCs/>
                <w:sz w:val="18"/>
                <w:szCs w:val="18"/>
              </w:rPr>
            </w:pPr>
            <w:r>
              <w:rPr>
                <w:rFonts w:ascii="Arial" w:hAnsi="Arial" w:cs="Arial"/>
                <w:b/>
                <w:bCs/>
                <w:sz w:val="18"/>
                <w:szCs w:val="18"/>
              </w:rPr>
              <w:t>Performance degradation reference</w:t>
            </w:r>
            <w:r>
              <w:br/>
            </w:r>
          </w:p>
        </w:tc>
      </w:tr>
      <w:tr w:rsidR="00AD0B25" w:rsidRPr="000C0827" w14:paraId="658AF3D0" w14:textId="77777777">
        <w:trPr>
          <w:trHeight w:val="300"/>
          <w:tblHeader/>
          <w:jc w:val="center"/>
        </w:trPr>
        <w:tc>
          <w:tcPr>
            <w:tcW w:w="957" w:type="dxa"/>
            <w:vMerge/>
          </w:tcPr>
          <w:p w14:paraId="71B803E0" w14:textId="77777777" w:rsidR="00AD0B25" w:rsidRDefault="00AD0B25">
            <w:pPr>
              <w:keepNext/>
              <w:keepLines/>
              <w:spacing w:after="0"/>
              <w:jc w:val="center"/>
              <w:rPr>
                <w:rFonts w:ascii="Arial" w:hAnsi="Arial"/>
                <w:b/>
                <w:sz w:val="18"/>
              </w:rPr>
            </w:pPr>
          </w:p>
        </w:tc>
        <w:tc>
          <w:tcPr>
            <w:tcW w:w="678" w:type="dxa"/>
            <w:vMerge/>
          </w:tcPr>
          <w:p w14:paraId="3B799A1E" w14:textId="77777777" w:rsidR="00AD0B25" w:rsidRDefault="00AD0B25"/>
        </w:tc>
        <w:tc>
          <w:tcPr>
            <w:tcW w:w="1190" w:type="dxa"/>
            <w:vMerge/>
          </w:tcPr>
          <w:p w14:paraId="431A408C" w14:textId="77777777" w:rsidR="00AD0B25" w:rsidRDefault="00AD0B25">
            <w:pPr>
              <w:keepNext/>
              <w:keepLines/>
              <w:spacing w:after="0"/>
              <w:jc w:val="center"/>
              <w:rPr>
                <w:rFonts w:ascii="Arial" w:hAnsi="Arial"/>
                <w:b/>
                <w:sz w:val="18"/>
              </w:rPr>
            </w:pPr>
          </w:p>
        </w:tc>
        <w:tc>
          <w:tcPr>
            <w:tcW w:w="1177" w:type="dxa"/>
            <w:vMerge/>
          </w:tcPr>
          <w:p w14:paraId="612B17EB" w14:textId="77777777" w:rsidR="00AD0B25" w:rsidRPr="69276FD7" w:rsidRDefault="00AD0B25">
            <w:pPr>
              <w:jc w:val="center"/>
              <w:rPr>
                <w:rFonts w:ascii="Arial" w:hAnsi="Arial"/>
                <w:b/>
                <w:sz w:val="18"/>
                <w:szCs w:val="18"/>
              </w:rPr>
            </w:pPr>
          </w:p>
        </w:tc>
        <w:tc>
          <w:tcPr>
            <w:tcW w:w="4498" w:type="dxa"/>
            <w:gridSpan w:val="5"/>
          </w:tcPr>
          <w:p w14:paraId="4D418323" w14:textId="77777777" w:rsidR="00AD0B25" w:rsidRPr="008B5B35" w:rsidRDefault="00AD0B25">
            <w:pPr>
              <w:jc w:val="center"/>
              <w:rPr>
                <w:rFonts w:ascii="Arial" w:hAnsi="Arial" w:cs="Arial"/>
                <w:b/>
                <w:bCs/>
                <w:sz w:val="18"/>
                <w:szCs w:val="18"/>
              </w:rPr>
            </w:pPr>
            <w:r w:rsidRPr="008B5B35">
              <w:rPr>
                <w:rFonts w:ascii="Arial" w:hAnsi="Arial" w:cs="Arial"/>
                <w:b/>
                <w:bCs/>
                <w:sz w:val="18"/>
                <w:szCs w:val="18"/>
              </w:rPr>
              <w:t>Swept ACIR offset (dB)</w:t>
            </w:r>
          </w:p>
        </w:tc>
        <w:tc>
          <w:tcPr>
            <w:tcW w:w="1276" w:type="dxa"/>
            <w:vMerge/>
          </w:tcPr>
          <w:p w14:paraId="6550BDB7" w14:textId="77777777" w:rsidR="00AD0B25" w:rsidRPr="008B5B35" w:rsidRDefault="00AD0B25">
            <w:pPr>
              <w:jc w:val="center"/>
              <w:rPr>
                <w:rFonts w:ascii="Arial" w:hAnsi="Arial" w:cs="Arial"/>
                <w:b/>
                <w:bCs/>
                <w:sz w:val="18"/>
                <w:szCs w:val="18"/>
              </w:rPr>
            </w:pPr>
          </w:p>
        </w:tc>
      </w:tr>
      <w:tr w:rsidR="00AD0B25" w:rsidRPr="000C0827" w14:paraId="1295D922" w14:textId="77777777">
        <w:trPr>
          <w:trHeight w:val="300"/>
          <w:tblHeader/>
          <w:jc w:val="center"/>
        </w:trPr>
        <w:tc>
          <w:tcPr>
            <w:tcW w:w="957" w:type="dxa"/>
            <w:vMerge/>
          </w:tcPr>
          <w:p w14:paraId="1EB866B4" w14:textId="77777777" w:rsidR="00AD0B25" w:rsidRDefault="00AD0B25">
            <w:pPr>
              <w:keepNext/>
              <w:keepLines/>
              <w:spacing w:after="0"/>
              <w:jc w:val="center"/>
              <w:rPr>
                <w:rFonts w:ascii="Arial" w:hAnsi="Arial"/>
                <w:b/>
                <w:sz w:val="18"/>
              </w:rPr>
            </w:pPr>
          </w:p>
        </w:tc>
        <w:tc>
          <w:tcPr>
            <w:tcW w:w="678" w:type="dxa"/>
            <w:vMerge/>
          </w:tcPr>
          <w:p w14:paraId="2348CFB3" w14:textId="77777777" w:rsidR="00AD0B25" w:rsidRDefault="00AD0B25"/>
        </w:tc>
        <w:tc>
          <w:tcPr>
            <w:tcW w:w="1190" w:type="dxa"/>
            <w:vMerge/>
          </w:tcPr>
          <w:p w14:paraId="3B54C45E" w14:textId="77777777" w:rsidR="00AD0B25" w:rsidRDefault="00AD0B25">
            <w:pPr>
              <w:keepNext/>
              <w:keepLines/>
              <w:spacing w:after="0"/>
              <w:jc w:val="center"/>
              <w:rPr>
                <w:rFonts w:ascii="Arial" w:hAnsi="Arial"/>
                <w:b/>
                <w:sz w:val="18"/>
              </w:rPr>
            </w:pPr>
          </w:p>
        </w:tc>
        <w:tc>
          <w:tcPr>
            <w:tcW w:w="1177" w:type="dxa"/>
            <w:vMerge/>
          </w:tcPr>
          <w:p w14:paraId="3DFE28C9" w14:textId="77777777" w:rsidR="00AD0B25" w:rsidRPr="0065195B" w:rsidRDefault="00AD0B25">
            <w:pPr>
              <w:jc w:val="center"/>
              <w:rPr>
                <w:rFonts w:ascii="Arial" w:hAnsi="Arial" w:cs="Arial"/>
                <w:sz w:val="18"/>
                <w:szCs w:val="18"/>
              </w:rPr>
            </w:pPr>
          </w:p>
        </w:tc>
        <w:tc>
          <w:tcPr>
            <w:tcW w:w="813" w:type="dxa"/>
          </w:tcPr>
          <w:p w14:paraId="5A6F6A4E" w14:textId="77777777" w:rsidR="00AD0B25" w:rsidRDefault="00AD0B25">
            <w:pPr>
              <w:keepNext/>
              <w:keepLines/>
              <w:spacing w:after="0"/>
              <w:jc w:val="center"/>
              <w:rPr>
                <w:rFonts w:ascii="Arial" w:hAnsi="Arial"/>
                <w:b/>
                <w:sz w:val="18"/>
              </w:rPr>
            </w:pPr>
            <w:r>
              <w:rPr>
                <w:rFonts w:ascii="Arial" w:hAnsi="Arial"/>
                <w:b/>
                <w:sz w:val="18"/>
              </w:rPr>
              <w:t>0</w:t>
            </w:r>
          </w:p>
        </w:tc>
        <w:tc>
          <w:tcPr>
            <w:tcW w:w="850" w:type="dxa"/>
          </w:tcPr>
          <w:p w14:paraId="7F4E1084" w14:textId="77777777" w:rsidR="00AD0B25" w:rsidRDefault="00AD0B25">
            <w:pPr>
              <w:keepNext/>
              <w:keepLines/>
              <w:spacing w:after="0"/>
              <w:jc w:val="center"/>
              <w:rPr>
                <w:rFonts w:ascii="Arial" w:hAnsi="Arial"/>
                <w:b/>
                <w:sz w:val="18"/>
              </w:rPr>
            </w:pPr>
            <w:r>
              <w:rPr>
                <w:rFonts w:ascii="Arial" w:hAnsi="Arial"/>
                <w:b/>
                <w:sz w:val="18"/>
              </w:rPr>
              <w:t>2</w:t>
            </w:r>
          </w:p>
        </w:tc>
        <w:tc>
          <w:tcPr>
            <w:tcW w:w="993" w:type="dxa"/>
          </w:tcPr>
          <w:p w14:paraId="70DCA484" w14:textId="77777777" w:rsidR="00AD0B25" w:rsidRDefault="00AD0B25">
            <w:pPr>
              <w:keepNext/>
              <w:keepLines/>
              <w:spacing w:after="0"/>
              <w:jc w:val="center"/>
              <w:rPr>
                <w:rFonts w:ascii="Arial" w:hAnsi="Arial"/>
                <w:b/>
                <w:sz w:val="18"/>
              </w:rPr>
            </w:pPr>
            <w:r>
              <w:rPr>
                <w:rFonts w:ascii="Arial" w:hAnsi="Arial"/>
                <w:b/>
                <w:sz w:val="18"/>
              </w:rPr>
              <w:t>4</w:t>
            </w:r>
          </w:p>
        </w:tc>
        <w:tc>
          <w:tcPr>
            <w:tcW w:w="992" w:type="dxa"/>
          </w:tcPr>
          <w:p w14:paraId="5BA052DD" w14:textId="77777777" w:rsidR="00AD0B25" w:rsidRDefault="00AD0B25">
            <w:pPr>
              <w:keepNext/>
              <w:keepLines/>
              <w:spacing w:after="0"/>
              <w:jc w:val="center"/>
              <w:rPr>
                <w:rFonts w:ascii="Arial" w:hAnsi="Arial"/>
                <w:b/>
                <w:sz w:val="18"/>
                <w:szCs w:val="18"/>
              </w:rPr>
            </w:pPr>
            <w:r w:rsidRPr="3C4F59A1">
              <w:rPr>
                <w:rFonts w:ascii="Arial" w:hAnsi="Arial"/>
                <w:b/>
                <w:sz w:val="18"/>
                <w:szCs w:val="18"/>
              </w:rPr>
              <w:t>6</w:t>
            </w:r>
          </w:p>
        </w:tc>
        <w:tc>
          <w:tcPr>
            <w:tcW w:w="850" w:type="dxa"/>
          </w:tcPr>
          <w:p w14:paraId="3097CC51" w14:textId="77777777" w:rsidR="00AD0B25" w:rsidRDefault="00AD0B25">
            <w:pPr>
              <w:jc w:val="center"/>
              <w:rPr>
                <w:rFonts w:ascii="Arial" w:hAnsi="Arial"/>
                <w:b/>
                <w:sz w:val="18"/>
                <w:szCs w:val="18"/>
              </w:rPr>
            </w:pPr>
            <w:r>
              <w:rPr>
                <w:rFonts w:ascii="Arial" w:hAnsi="Arial"/>
                <w:b/>
                <w:sz w:val="18"/>
                <w:szCs w:val="18"/>
              </w:rPr>
              <w:t>8</w:t>
            </w:r>
          </w:p>
        </w:tc>
        <w:tc>
          <w:tcPr>
            <w:tcW w:w="1276" w:type="dxa"/>
          </w:tcPr>
          <w:p w14:paraId="4A8605B5" w14:textId="77777777" w:rsidR="00AD0B25" w:rsidRPr="383A8D98" w:rsidRDefault="00AD0B25">
            <w:pPr>
              <w:keepNext/>
              <w:keepLines/>
              <w:spacing w:after="0"/>
              <w:jc w:val="center"/>
              <w:rPr>
                <w:rFonts w:ascii="Arial" w:hAnsi="Arial"/>
                <w:b/>
                <w:sz w:val="18"/>
                <w:szCs w:val="18"/>
              </w:rPr>
            </w:pPr>
          </w:p>
        </w:tc>
      </w:tr>
      <w:tr w:rsidR="00AD0B25" w:rsidRPr="000C0827" w14:paraId="0A4F795D" w14:textId="77777777">
        <w:trPr>
          <w:trHeight w:val="300"/>
          <w:jc w:val="center"/>
        </w:trPr>
        <w:tc>
          <w:tcPr>
            <w:tcW w:w="957" w:type="dxa"/>
            <w:vMerge w:val="restart"/>
          </w:tcPr>
          <w:p w14:paraId="19B7A1CE" w14:textId="77777777" w:rsidR="00AD0B25" w:rsidRDefault="00AD0B25">
            <w:pPr>
              <w:keepNext/>
              <w:keepLines/>
              <w:spacing w:after="0"/>
              <w:jc w:val="center"/>
              <w:rPr>
                <w:rFonts w:ascii="Arial" w:hAnsi="Arial"/>
                <w:sz w:val="18"/>
                <w:szCs w:val="18"/>
                <w:lang w:eastAsia="zh-CN"/>
              </w:rPr>
            </w:pPr>
          </w:p>
          <w:p w14:paraId="34C71502" w14:textId="77777777" w:rsidR="00AD0B25" w:rsidRDefault="00AD0B25">
            <w:pPr>
              <w:keepNext/>
              <w:keepLines/>
              <w:spacing w:after="0"/>
              <w:jc w:val="center"/>
              <w:rPr>
                <w:rFonts w:ascii="Arial" w:hAnsi="Arial"/>
                <w:sz w:val="18"/>
                <w:szCs w:val="18"/>
                <w:lang w:eastAsia="zh-CN"/>
              </w:rPr>
            </w:pPr>
          </w:p>
          <w:p w14:paraId="547DB7E8" w14:textId="77777777" w:rsidR="00AD0B25" w:rsidRDefault="00AD0B25">
            <w:pPr>
              <w:keepNext/>
              <w:keepLines/>
              <w:spacing w:after="0"/>
              <w:jc w:val="center"/>
              <w:rPr>
                <w:rFonts w:ascii="Arial" w:hAnsi="Arial"/>
                <w:sz w:val="18"/>
                <w:szCs w:val="18"/>
                <w:lang w:eastAsia="zh-CN"/>
              </w:rPr>
            </w:pPr>
          </w:p>
          <w:p w14:paraId="76051260" w14:textId="77777777" w:rsidR="00AD0B25" w:rsidRDefault="00AD0B25">
            <w:pPr>
              <w:keepNext/>
              <w:keepLines/>
              <w:spacing w:after="0"/>
              <w:jc w:val="center"/>
              <w:rPr>
                <w:rFonts w:ascii="Arial" w:hAnsi="Arial"/>
                <w:sz w:val="18"/>
                <w:szCs w:val="18"/>
                <w:lang w:eastAsia="zh-CN"/>
              </w:rPr>
            </w:pPr>
          </w:p>
          <w:p w14:paraId="3B9ED793" w14:textId="77777777" w:rsidR="00AD0B25" w:rsidRDefault="00AD0B25">
            <w:pPr>
              <w:keepNext/>
              <w:keepLines/>
              <w:spacing w:after="0"/>
              <w:jc w:val="center"/>
              <w:rPr>
                <w:rFonts w:ascii="Arial" w:hAnsi="Arial"/>
                <w:sz w:val="18"/>
                <w:szCs w:val="18"/>
                <w:lang w:eastAsia="zh-CN"/>
              </w:rPr>
            </w:pPr>
          </w:p>
          <w:p w14:paraId="57C0EF0E" w14:textId="77777777" w:rsidR="00AD0B25" w:rsidRDefault="00AD0B25">
            <w:pPr>
              <w:keepNext/>
              <w:keepLines/>
              <w:spacing w:after="0"/>
              <w:jc w:val="center"/>
              <w:rPr>
                <w:rFonts w:ascii="Arial" w:hAnsi="Arial"/>
                <w:sz w:val="18"/>
                <w:szCs w:val="18"/>
                <w:lang w:eastAsia="zh-CN"/>
              </w:rPr>
            </w:pPr>
          </w:p>
          <w:p w14:paraId="1F9FBEF5" w14:textId="77777777" w:rsidR="00AD0B25" w:rsidRDefault="00AD0B25">
            <w:pPr>
              <w:keepNext/>
              <w:keepLines/>
              <w:spacing w:after="0"/>
              <w:jc w:val="center"/>
              <w:rPr>
                <w:rFonts w:ascii="Arial" w:hAnsi="Arial"/>
                <w:sz w:val="18"/>
                <w:szCs w:val="18"/>
                <w:lang w:eastAsia="zh-CN"/>
              </w:rPr>
            </w:pPr>
          </w:p>
          <w:p w14:paraId="4E6D92CC" w14:textId="77777777" w:rsidR="00AD0B25" w:rsidRDefault="00AD0B25">
            <w:pPr>
              <w:keepNext/>
              <w:keepLines/>
              <w:spacing w:after="0"/>
              <w:jc w:val="center"/>
              <w:rPr>
                <w:rFonts w:ascii="Arial" w:hAnsi="Arial"/>
                <w:sz w:val="18"/>
                <w:szCs w:val="18"/>
                <w:lang w:eastAsia="zh-CN"/>
              </w:rPr>
            </w:pPr>
            <w:r>
              <w:rPr>
                <w:rFonts w:ascii="Arial" w:hAnsi="Arial"/>
                <w:sz w:val="18"/>
                <w:szCs w:val="18"/>
                <w:lang w:eastAsia="zh-CN"/>
              </w:rPr>
              <w:t>Ericsson</w:t>
            </w:r>
          </w:p>
        </w:tc>
        <w:tc>
          <w:tcPr>
            <w:tcW w:w="678" w:type="dxa"/>
            <w:vMerge w:val="restart"/>
            <w:vAlign w:val="center"/>
          </w:tcPr>
          <w:p w14:paraId="5CA5751F" w14:textId="77777777" w:rsidR="00AD0B25" w:rsidRPr="6FE5C61F" w:rsidRDefault="00AD0B25">
            <w:pPr>
              <w:jc w:val="center"/>
              <w:rPr>
                <w:rFonts w:ascii="Arial" w:hAnsi="Arial"/>
                <w:sz w:val="18"/>
                <w:szCs w:val="18"/>
                <w:lang w:eastAsia="zh-CN"/>
              </w:rPr>
            </w:pPr>
            <w:r w:rsidRPr="6FE5C61F">
              <w:rPr>
                <w:rFonts w:ascii="Arial" w:hAnsi="Arial"/>
                <w:sz w:val="18"/>
                <w:szCs w:val="18"/>
                <w:lang w:eastAsia="zh-CN"/>
              </w:rPr>
              <w:t>SBFD UL</w:t>
            </w:r>
          </w:p>
        </w:tc>
        <w:tc>
          <w:tcPr>
            <w:tcW w:w="1190" w:type="dxa"/>
            <w:vMerge w:val="restart"/>
          </w:tcPr>
          <w:p w14:paraId="528B1E5F" w14:textId="77777777" w:rsidR="00AD0B25" w:rsidRDefault="00AD0B25">
            <w:pPr>
              <w:keepNext/>
              <w:keepLines/>
              <w:spacing w:after="0"/>
              <w:jc w:val="center"/>
              <w:rPr>
                <w:rFonts w:ascii="Arial" w:hAnsi="Arial"/>
                <w:sz w:val="18"/>
                <w:szCs w:val="18"/>
                <w:lang w:eastAsia="zh-CN"/>
              </w:rPr>
            </w:pPr>
          </w:p>
          <w:p w14:paraId="3E1902DF" w14:textId="77777777" w:rsidR="00AD0B25" w:rsidRDefault="00AD0B25">
            <w:pPr>
              <w:keepNext/>
              <w:keepLines/>
              <w:spacing w:after="0"/>
              <w:jc w:val="center"/>
              <w:rPr>
                <w:rFonts w:ascii="Arial" w:hAnsi="Arial"/>
                <w:sz w:val="18"/>
                <w:szCs w:val="18"/>
                <w:lang w:eastAsia="zh-CN"/>
              </w:rPr>
            </w:pPr>
          </w:p>
          <w:p w14:paraId="608FEF1D" w14:textId="77777777" w:rsidR="00AD0B25" w:rsidRDefault="00AD0B25">
            <w:pPr>
              <w:keepNext/>
              <w:keepLines/>
              <w:spacing w:after="0"/>
              <w:jc w:val="center"/>
              <w:rPr>
                <w:rFonts w:ascii="Arial" w:hAnsi="Arial"/>
                <w:sz w:val="18"/>
                <w:szCs w:val="18"/>
                <w:lang w:eastAsia="zh-CN"/>
              </w:rPr>
            </w:pPr>
          </w:p>
          <w:p w14:paraId="0CD51E07" w14:textId="77777777" w:rsidR="00AD0B25" w:rsidRDefault="00AD0B25">
            <w:pPr>
              <w:keepNext/>
              <w:keepLines/>
              <w:spacing w:after="0"/>
              <w:jc w:val="center"/>
              <w:rPr>
                <w:rFonts w:ascii="Arial" w:hAnsi="Arial"/>
                <w:sz w:val="18"/>
                <w:szCs w:val="18"/>
                <w:lang w:eastAsia="zh-CN"/>
              </w:rPr>
            </w:pPr>
            <w:r>
              <w:rPr>
                <w:rFonts w:ascii="Arial" w:hAnsi="Arial"/>
                <w:sz w:val="18"/>
                <w:szCs w:val="18"/>
                <w:lang w:eastAsia="zh-CN"/>
              </w:rPr>
              <w:t>5%</w:t>
            </w:r>
          </w:p>
        </w:tc>
        <w:tc>
          <w:tcPr>
            <w:tcW w:w="1177" w:type="dxa"/>
          </w:tcPr>
          <w:p w14:paraId="66EDBAFF" w14:textId="77777777" w:rsidR="00AD0B25" w:rsidRDefault="00AD0B25">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813" w:type="dxa"/>
          </w:tcPr>
          <w:p w14:paraId="492BBB47" w14:textId="29C379E0" w:rsidR="00AD0B25" w:rsidRPr="00B53225" w:rsidRDefault="00805251">
            <w:pPr>
              <w:keepNext/>
              <w:keepLines/>
              <w:spacing w:after="0"/>
              <w:jc w:val="center"/>
              <w:rPr>
                <w:rFonts w:ascii="Arial" w:hAnsi="Arial"/>
                <w:sz w:val="18"/>
                <w:szCs w:val="18"/>
                <w:highlight w:val="yellow"/>
                <w:lang w:eastAsia="zh-CN"/>
              </w:rPr>
            </w:pPr>
            <w:r w:rsidRPr="005D6C1A">
              <w:rPr>
                <w:rFonts w:ascii="Arial" w:hAnsi="Arial"/>
                <w:sz w:val="18"/>
                <w:szCs w:val="18"/>
                <w:lang w:eastAsia="zh-CN"/>
              </w:rPr>
              <w:t>0.5817</w:t>
            </w:r>
          </w:p>
        </w:tc>
        <w:tc>
          <w:tcPr>
            <w:tcW w:w="850" w:type="dxa"/>
          </w:tcPr>
          <w:p w14:paraId="2DBC6930" w14:textId="74305F69" w:rsidR="00AD0B25" w:rsidRPr="00CA7171" w:rsidRDefault="00AE5868">
            <w:pPr>
              <w:keepNext/>
              <w:keepLines/>
              <w:spacing w:after="0"/>
              <w:jc w:val="center"/>
              <w:rPr>
                <w:rFonts w:ascii="Arial" w:hAnsi="Arial"/>
                <w:sz w:val="18"/>
                <w:szCs w:val="18"/>
                <w:lang w:eastAsia="zh-CN"/>
              </w:rPr>
            </w:pPr>
            <w:r>
              <w:rPr>
                <w:rFonts w:ascii="Arial" w:hAnsi="Arial"/>
                <w:sz w:val="18"/>
                <w:szCs w:val="18"/>
                <w:lang w:eastAsia="zh-CN"/>
              </w:rPr>
              <w:t>0.3467</w:t>
            </w:r>
          </w:p>
        </w:tc>
        <w:tc>
          <w:tcPr>
            <w:tcW w:w="993" w:type="dxa"/>
          </w:tcPr>
          <w:p w14:paraId="301C1A79" w14:textId="1360AC41" w:rsidR="00AD0B25" w:rsidRPr="00CA7171" w:rsidRDefault="0096422B">
            <w:pPr>
              <w:keepNext/>
              <w:keepLines/>
              <w:spacing w:after="0"/>
              <w:jc w:val="center"/>
              <w:rPr>
                <w:rFonts w:ascii="Arial" w:hAnsi="Arial"/>
                <w:sz w:val="18"/>
                <w:szCs w:val="18"/>
                <w:lang w:eastAsia="zh-CN"/>
              </w:rPr>
            </w:pPr>
            <w:r>
              <w:rPr>
                <w:rFonts w:ascii="Arial" w:hAnsi="Arial"/>
                <w:sz w:val="18"/>
                <w:szCs w:val="18"/>
                <w:lang w:eastAsia="zh-CN"/>
              </w:rPr>
              <w:t>0.2163</w:t>
            </w:r>
          </w:p>
        </w:tc>
        <w:tc>
          <w:tcPr>
            <w:tcW w:w="992" w:type="dxa"/>
          </w:tcPr>
          <w:p w14:paraId="41306B19" w14:textId="1F2A75BB" w:rsidR="00AD0B25" w:rsidRPr="00CA7171" w:rsidRDefault="0096422B">
            <w:pPr>
              <w:keepNext/>
              <w:keepLines/>
              <w:spacing w:after="0"/>
              <w:jc w:val="center"/>
              <w:rPr>
                <w:rFonts w:ascii="Arial" w:hAnsi="Arial"/>
                <w:sz w:val="18"/>
                <w:szCs w:val="18"/>
                <w:lang w:eastAsia="zh-CN"/>
              </w:rPr>
            </w:pPr>
            <w:r>
              <w:rPr>
                <w:rFonts w:ascii="Arial" w:hAnsi="Arial"/>
                <w:sz w:val="18"/>
                <w:szCs w:val="18"/>
                <w:lang w:eastAsia="zh-CN"/>
              </w:rPr>
              <w:t>0.1276</w:t>
            </w:r>
          </w:p>
        </w:tc>
        <w:tc>
          <w:tcPr>
            <w:tcW w:w="850" w:type="dxa"/>
          </w:tcPr>
          <w:p w14:paraId="7989816F" w14:textId="68409E6F" w:rsidR="00AD0B25" w:rsidRPr="00CA7171" w:rsidRDefault="0096422B">
            <w:pPr>
              <w:jc w:val="center"/>
              <w:rPr>
                <w:rFonts w:ascii="Arial" w:hAnsi="Arial"/>
                <w:sz w:val="18"/>
                <w:szCs w:val="18"/>
                <w:lang w:eastAsia="zh-CN"/>
              </w:rPr>
            </w:pPr>
            <w:r>
              <w:rPr>
                <w:rFonts w:ascii="Arial" w:hAnsi="Arial"/>
                <w:sz w:val="18"/>
                <w:szCs w:val="18"/>
                <w:lang w:eastAsia="zh-CN"/>
              </w:rPr>
              <w:t>0.0564</w:t>
            </w:r>
          </w:p>
        </w:tc>
        <w:tc>
          <w:tcPr>
            <w:tcW w:w="1276" w:type="dxa"/>
          </w:tcPr>
          <w:p w14:paraId="2B3779FC" w14:textId="0C290657" w:rsidR="00AD0B25" w:rsidRPr="007615E8" w:rsidRDefault="007C6A87">
            <w:pPr>
              <w:keepNext/>
              <w:keepLines/>
              <w:spacing w:after="0"/>
              <w:jc w:val="center"/>
              <w:rPr>
                <w:rFonts w:ascii="Arial" w:hAnsi="Arial"/>
                <w:sz w:val="18"/>
                <w:szCs w:val="18"/>
                <w:lang w:eastAsia="zh-CN"/>
              </w:rPr>
            </w:pPr>
            <w:r>
              <w:rPr>
                <w:rFonts w:ascii="Arial" w:hAnsi="Arial"/>
                <w:sz w:val="18"/>
                <w:szCs w:val="18"/>
                <w:lang w:eastAsia="zh-CN"/>
              </w:rPr>
              <w:t>0.313</w:t>
            </w:r>
          </w:p>
        </w:tc>
      </w:tr>
      <w:tr w:rsidR="00AD0B25" w:rsidRPr="000C0827" w14:paraId="1393E68A" w14:textId="77777777">
        <w:trPr>
          <w:trHeight w:val="300"/>
          <w:jc w:val="center"/>
        </w:trPr>
        <w:tc>
          <w:tcPr>
            <w:tcW w:w="957" w:type="dxa"/>
            <w:vMerge/>
          </w:tcPr>
          <w:p w14:paraId="25EF9CD5" w14:textId="77777777" w:rsidR="00AD0B25" w:rsidRDefault="00AD0B25">
            <w:pPr>
              <w:keepNext/>
              <w:keepLines/>
              <w:spacing w:after="0"/>
              <w:jc w:val="center"/>
              <w:rPr>
                <w:rFonts w:ascii="Arial" w:hAnsi="Arial"/>
                <w:sz w:val="18"/>
                <w:szCs w:val="18"/>
                <w:lang w:eastAsia="zh-CN"/>
              </w:rPr>
            </w:pPr>
          </w:p>
        </w:tc>
        <w:tc>
          <w:tcPr>
            <w:tcW w:w="678" w:type="dxa"/>
            <w:vMerge/>
            <w:vAlign w:val="center"/>
          </w:tcPr>
          <w:p w14:paraId="74606C1F" w14:textId="77777777" w:rsidR="00AD0B25" w:rsidRDefault="00AD0B25">
            <w:pPr>
              <w:jc w:val="center"/>
            </w:pPr>
          </w:p>
        </w:tc>
        <w:tc>
          <w:tcPr>
            <w:tcW w:w="1190" w:type="dxa"/>
            <w:vMerge/>
          </w:tcPr>
          <w:p w14:paraId="3220CBD0" w14:textId="77777777" w:rsidR="00AD0B25" w:rsidRDefault="00AD0B25">
            <w:pPr>
              <w:keepNext/>
              <w:keepLines/>
              <w:spacing w:after="0"/>
              <w:jc w:val="center"/>
              <w:rPr>
                <w:rFonts w:ascii="Arial" w:hAnsi="Arial"/>
                <w:sz w:val="18"/>
                <w:szCs w:val="18"/>
                <w:lang w:eastAsia="zh-CN"/>
              </w:rPr>
            </w:pPr>
          </w:p>
        </w:tc>
        <w:tc>
          <w:tcPr>
            <w:tcW w:w="1177" w:type="dxa"/>
          </w:tcPr>
          <w:p w14:paraId="2F37A96E" w14:textId="77777777" w:rsidR="00AD0B25" w:rsidRDefault="00AD0B25">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813" w:type="dxa"/>
          </w:tcPr>
          <w:p w14:paraId="056BA3A7" w14:textId="19E11FAD" w:rsidR="00AD0B25" w:rsidRPr="00B73BAC" w:rsidRDefault="001678BE">
            <w:pPr>
              <w:keepNext/>
              <w:keepLines/>
              <w:spacing w:after="0"/>
              <w:jc w:val="center"/>
              <w:rPr>
                <w:rFonts w:ascii="Arial" w:hAnsi="Arial"/>
                <w:sz w:val="18"/>
                <w:szCs w:val="18"/>
                <w:lang w:eastAsia="zh-CN"/>
              </w:rPr>
            </w:pPr>
            <w:r>
              <w:rPr>
                <w:rFonts w:ascii="Arial" w:hAnsi="Arial"/>
                <w:sz w:val="18"/>
                <w:szCs w:val="18"/>
                <w:lang w:eastAsia="zh-CN"/>
              </w:rPr>
              <w:t>6.5207</w:t>
            </w:r>
          </w:p>
        </w:tc>
        <w:tc>
          <w:tcPr>
            <w:tcW w:w="850" w:type="dxa"/>
          </w:tcPr>
          <w:p w14:paraId="0D71E41C" w14:textId="17304A54" w:rsidR="00AD0B25" w:rsidRPr="00B73BAC" w:rsidRDefault="001678BE">
            <w:pPr>
              <w:keepNext/>
              <w:keepLines/>
              <w:spacing w:after="0"/>
              <w:jc w:val="center"/>
              <w:rPr>
                <w:rFonts w:ascii="Arial" w:hAnsi="Arial"/>
                <w:sz w:val="18"/>
                <w:szCs w:val="18"/>
                <w:lang w:eastAsia="zh-CN"/>
              </w:rPr>
            </w:pPr>
            <w:r>
              <w:rPr>
                <w:rFonts w:ascii="Arial" w:hAnsi="Arial"/>
                <w:sz w:val="18"/>
                <w:szCs w:val="18"/>
                <w:lang w:eastAsia="zh-CN"/>
              </w:rPr>
              <w:t>3.9326</w:t>
            </w:r>
          </w:p>
        </w:tc>
        <w:tc>
          <w:tcPr>
            <w:tcW w:w="993" w:type="dxa"/>
          </w:tcPr>
          <w:p w14:paraId="6548C09D" w14:textId="703DAF60" w:rsidR="00AD0B25" w:rsidRPr="00B73BAC" w:rsidRDefault="001678BE">
            <w:pPr>
              <w:keepNext/>
              <w:keepLines/>
              <w:spacing w:after="0"/>
              <w:jc w:val="center"/>
              <w:rPr>
                <w:rFonts w:ascii="Arial" w:hAnsi="Arial"/>
                <w:sz w:val="18"/>
                <w:szCs w:val="18"/>
                <w:lang w:eastAsia="zh-CN"/>
              </w:rPr>
            </w:pPr>
            <w:r>
              <w:rPr>
                <w:rFonts w:ascii="Arial" w:hAnsi="Arial"/>
                <w:sz w:val="18"/>
                <w:szCs w:val="18"/>
                <w:lang w:eastAsia="zh-CN"/>
              </w:rPr>
              <w:t>1.8934</w:t>
            </w:r>
          </w:p>
        </w:tc>
        <w:tc>
          <w:tcPr>
            <w:tcW w:w="992" w:type="dxa"/>
          </w:tcPr>
          <w:p w14:paraId="33123AF3" w14:textId="3279ED62" w:rsidR="00AD0B25" w:rsidRPr="00B73BAC" w:rsidRDefault="001678BE">
            <w:pPr>
              <w:keepNext/>
              <w:keepLines/>
              <w:spacing w:after="0"/>
              <w:jc w:val="center"/>
              <w:rPr>
                <w:rFonts w:ascii="Arial" w:hAnsi="Arial"/>
                <w:sz w:val="18"/>
                <w:szCs w:val="18"/>
                <w:lang w:eastAsia="zh-CN"/>
              </w:rPr>
            </w:pPr>
            <w:r>
              <w:rPr>
                <w:rFonts w:ascii="Arial" w:hAnsi="Arial"/>
                <w:sz w:val="18"/>
                <w:szCs w:val="18"/>
                <w:lang w:eastAsia="zh-CN"/>
              </w:rPr>
              <w:t>1.157</w:t>
            </w:r>
          </w:p>
        </w:tc>
        <w:tc>
          <w:tcPr>
            <w:tcW w:w="850" w:type="dxa"/>
          </w:tcPr>
          <w:p w14:paraId="5D6C560A" w14:textId="2FD347D0" w:rsidR="00AD0B25" w:rsidRPr="00B73BAC" w:rsidRDefault="001678BE">
            <w:pPr>
              <w:jc w:val="center"/>
              <w:rPr>
                <w:rFonts w:ascii="Arial" w:hAnsi="Arial"/>
                <w:sz w:val="18"/>
                <w:szCs w:val="18"/>
                <w:lang w:eastAsia="zh-CN"/>
              </w:rPr>
            </w:pPr>
            <w:r>
              <w:rPr>
                <w:rFonts w:ascii="Arial" w:hAnsi="Arial"/>
                <w:sz w:val="18"/>
                <w:szCs w:val="18"/>
                <w:lang w:eastAsia="zh-CN"/>
              </w:rPr>
              <w:t>0.6784</w:t>
            </w:r>
          </w:p>
        </w:tc>
        <w:tc>
          <w:tcPr>
            <w:tcW w:w="1276" w:type="dxa"/>
          </w:tcPr>
          <w:p w14:paraId="202DAEB4" w14:textId="11331260" w:rsidR="00AD0B25" w:rsidRPr="007615E8" w:rsidRDefault="00B5508A">
            <w:pPr>
              <w:keepNext/>
              <w:keepLines/>
              <w:spacing w:after="0"/>
              <w:jc w:val="center"/>
              <w:rPr>
                <w:rFonts w:ascii="Arial" w:hAnsi="Arial"/>
                <w:sz w:val="18"/>
                <w:szCs w:val="18"/>
                <w:lang w:eastAsia="zh-CN"/>
              </w:rPr>
            </w:pPr>
            <w:r>
              <w:rPr>
                <w:rFonts w:ascii="Arial" w:hAnsi="Arial"/>
                <w:sz w:val="18"/>
                <w:szCs w:val="18"/>
                <w:lang w:eastAsia="zh-CN"/>
              </w:rPr>
              <w:t>3.933</w:t>
            </w:r>
          </w:p>
        </w:tc>
      </w:tr>
      <w:tr w:rsidR="00AD0B25" w:rsidRPr="000C0827" w14:paraId="3EF4B4C8" w14:textId="77777777">
        <w:trPr>
          <w:trHeight w:val="300"/>
          <w:jc w:val="center"/>
        </w:trPr>
        <w:tc>
          <w:tcPr>
            <w:tcW w:w="957" w:type="dxa"/>
            <w:vMerge/>
          </w:tcPr>
          <w:p w14:paraId="2C0009FC" w14:textId="77777777" w:rsidR="00AD0B25" w:rsidRDefault="00AD0B25">
            <w:pPr>
              <w:keepNext/>
              <w:keepLines/>
              <w:spacing w:after="0"/>
              <w:jc w:val="center"/>
              <w:rPr>
                <w:rFonts w:ascii="Arial" w:hAnsi="Arial"/>
                <w:sz w:val="18"/>
                <w:lang w:eastAsia="x-none"/>
              </w:rPr>
            </w:pPr>
          </w:p>
        </w:tc>
        <w:tc>
          <w:tcPr>
            <w:tcW w:w="678" w:type="dxa"/>
            <w:vMerge/>
            <w:vAlign w:val="center"/>
          </w:tcPr>
          <w:p w14:paraId="188BD7D3" w14:textId="77777777" w:rsidR="00AD0B25" w:rsidRDefault="00AD0B25">
            <w:pPr>
              <w:jc w:val="center"/>
            </w:pPr>
          </w:p>
        </w:tc>
        <w:tc>
          <w:tcPr>
            <w:tcW w:w="1190" w:type="dxa"/>
            <w:vMerge w:val="restart"/>
          </w:tcPr>
          <w:p w14:paraId="47E373DF" w14:textId="77777777" w:rsidR="00AD0B25" w:rsidRDefault="00AD0B25">
            <w:pPr>
              <w:keepNext/>
              <w:keepLines/>
              <w:spacing w:after="0"/>
              <w:jc w:val="center"/>
              <w:rPr>
                <w:rFonts w:ascii="Arial" w:hAnsi="Arial"/>
                <w:sz w:val="18"/>
                <w:lang w:eastAsia="x-none"/>
              </w:rPr>
            </w:pPr>
          </w:p>
        </w:tc>
        <w:tc>
          <w:tcPr>
            <w:tcW w:w="1177" w:type="dxa"/>
          </w:tcPr>
          <w:p w14:paraId="7BE11104" w14:textId="77777777" w:rsidR="00AD0B25" w:rsidRDefault="00AD0B25">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813" w:type="dxa"/>
          </w:tcPr>
          <w:p w14:paraId="0456D2F3" w14:textId="74614E32" w:rsidR="00AD0B25" w:rsidRPr="001F5827" w:rsidRDefault="001678BE">
            <w:pPr>
              <w:keepNext/>
              <w:keepLines/>
              <w:spacing w:after="0"/>
              <w:jc w:val="center"/>
              <w:rPr>
                <w:rFonts w:ascii="Arial" w:hAnsi="Arial"/>
                <w:sz w:val="18"/>
                <w:szCs w:val="18"/>
                <w:lang w:eastAsia="x-none"/>
              </w:rPr>
            </w:pPr>
            <w:r>
              <w:rPr>
                <w:rFonts w:ascii="Arial" w:hAnsi="Arial"/>
                <w:sz w:val="18"/>
                <w:szCs w:val="18"/>
                <w:lang w:eastAsia="x-none"/>
              </w:rPr>
              <w:t>0.249</w:t>
            </w:r>
          </w:p>
        </w:tc>
        <w:tc>
          <w:tcPr>
            <w:tcW w:w="850" w:type="dxa"/>
          </w:tcPr>
          <w:p w14:paraId="11E75792" w14:textId="783883F7" w:rsidR="00AD0B25" w:rsidRPr="001F5827" w:rsidRDefault="001678BE">
            <w:pPr>
              <w:keepNext/>
              <w:keepLines/>
              <w:spacing w:after="0"/>
              <w:jc w:val="center"/>
              <w:rPr>
                <w:rFonts w:ascii="Arial" w:hAnsi="Arial"/>
                <w:sz w:val="18"/>
                <w:szCs w:val="18"/>
                <w:lang w:eastAsia="x-none"/>
              </w:rPr>
            </w:pPr>
            <w:r>
              <w:rPr>
                <w:rFonts w:ascii="Arial" w:hAnsi="Arial"/>
                <w:sz w:val="18"/>
                <w:szCs w:val="18"/>
                <w:lang w:eastAsia="x-none"/>
              </w:rPr>
              <w:t>0.2202</w:t>
            </w:r>
          </w:p>
        </w:tc>
        <w:tc>
          <w:tcPr>
            <w:tcW w:w="993" w:type="dxa"/>
          </w:tcPr>
          <w:p w14:paraId="731744B7" w14:textId="076259FC" w:rsidR="00AD0B25" w:rsidRPr="001F5827" w:rsidRDefault="001678BE">
            <w:pPr>
              <w:keepNext/>
              <w:keepLines/>
              <w:spacing w:after="0"/>
              <w:jc w:val="center"/>
              <w:rPr>
                <w:rFonts w:ascii="Arial" w:hAnsi="Arial"/>
                <w:sz w:val="18"/>
                <w:szCs w:val="18"/>
                <w:lang w:eastAsia="x-none"/>
              </w:rPr>
            </w:pPr>
            <w:r>
              <w:rPr>
                <w:rFonts w:ascii="Arial" w:hAnsi="Arial"/>
                <w:sz w:val="18"/>
                <w:szCs w:val="18"/>
                <w:lang w:eastAsia="x-none"/>
              </w:rPr>
              <w:t>0.2061</w:t>
            </w:r>
          </w:p>
        </w:tc>
        <w:tc>
          <w:tcPr>
            <w:tcW w:w="992" w:type="dxa"/>
          </w:tcPr>
          <w:p w14:paraId="5EB42806" w14:textId="70BC0F4D" w:rsidR="00AD0B25" w:rsidRPr="001F5827" w:rsidRDefault="001678BE">
            <w:pPr>
              <w:keepNext/>
              <w:keepLines/>
              <w:spacing w:after="0"/>
              <w:jc w:val="center"/>
              <w:rPr>
                <w:rFonts w:ascii="Arial" w:hAnsi="Arial"/>
                <w:sz w:val="18"/>
                <w:szCs w:val="18"/>
                <w:lang w:eastAsia="x-none"/>
              </w:rPr>
            </w:pPr>
            <w:r>
              <w:rPr>
                <w:rFonts w:ascii="Arial" w:hAnsi="Arial"/>
                <w:sz w:val="18"/>
                <w:szCs w:val="18"/>
                <w:lang w:eastAsia="x-none"/>
              </w:rPr>
              <w:t>0.1959</w:t>
            </w:r>
          </w:p>
        </w:tc>
        <w:tc>
          <w:tcPr>
            <w:tcW w:w="850" w:type="dxa"/>
          </w:tcPr>
          <w:p w14:paraId="40705EA6" w14:textId="4F3A6193" w:rsidR="00AD0B25" w:rsidRPr="001F5827" w:rsidRDefault="001678BE">
            <w:pPr>
              <w:jc w:val="center"/>
              <w:rPr>
                <w:rFonts w:ascii="Arial" w:hAnsi="Arial"/>
                <w:sz w:val="18"/>
                <w:szCs w:val="18"/>
              </w:rPr>
            </w:pPr>
            <w:r>
              <w:rPr>
                <w:rFonts w:ascii="Arial" w:hAnsi="Arial"/>
                <w:sz w:val="18"/>
                <w:szCs w:val="18"/>
              </w:rPr>
              <w:t>0.1801</w:t>
            </w:r>
          </w:p>
        </w:tc>
        <w:tc>
          <w:tcPr>
            <w:tcW w:w="1276" w:type="dxa"/>
          </w:tcPr>
          <w:p w14:paraId="31EBD26F" w14:textId="1882C3A8" w:rsidR="00AD0B25" w:rsidRPr="007615E8" w:rsidRDefault="002E26FC">
            <w:pPr>
              <w:keepNext/>
              <w:keepLines/>
              <w:spacing w:after="0"/>
              <w:jc w:val="center"/>
              <w:rPr>
                <w:rFonts w:ascii="Arial" w:hAnsi="Arial"/>
                <w:sz w:val="18"/>
                <w:szCs w:val="18"/>
                <w:lang w:eastAsia="x-none"/>
              </w:rPr>
            </w:pPr>
            <w:r>
              <w:rPr>
                <w:rFonts w:ascii="Arial" w:hAnsi="Arial"/>
                <w:sz w:val="18"/>
                <w:szCs w:val="18"/>
                <w:lang w:eastAsia="x-none"/>
              </w:rPr>
              <w:t>0.2474</w:t>
            </w:r>
          </w:p>
        </w:tc>
      </w:tr>
      <w:tr w:rsidR="00AD0B25" w:rsidRPr="000C0827" w14:paraId="539C038E" w14:textId="77777777">
        <w:trPr>
          <w:trHeight w:val="300"/>
          <w:jc w:val="center"/>
        </w:trPr>
        <w:tc>
          <w:tcPr>
            <w:tcW w:w="957" w:type="dxa"/>
            <w:vMerge/>
          </w:tcPr>
          <w:p w14:paraId="4CC828EF" w14:textId="77777777" w:rsidR="00AD0B25" w:rsidRDefault="00AD0B25">
            <w:pPr>
              <w:keepNext/>
              <w:keepLines/>
              <w:spacing w:after="0"/>
              <w:jc w:val="center"/>
              <w:rPr>
                <w:rFonts w:ascii="Arial" w:hAnsi="Arial"/>
                <w:sz w:val="18"/>
                <w:lang w:eastAsia="x-none"/>
              </w:rPr>
            </w:pPr>
          </w:p>
        </w:tc>
        <w:tc>
          <w:tcPr>
            <w:tcW w:w="678" w:type="dxa"/>
            <w:vMerge/>
            <w:vAlign w:val="center"/>
          </w:tcPr>
          <w:p w14:paraId="35D72F38" w14:textId="77777777" w:rsidR="00AD0B25" w:rsidRDefault="00AD0B25">
            <w:pPr>
              <w:jc w:val="center"/>
            </w:pPr>
          </w:p>
        </w:tc>
        <w:tc>
          <w:tcPr>
            <w:tcW w:w="1190" w:type="dxa"/>
            <w:vMerge/>
          </w:tcPr>
          <w:p w14:paraId="1B3B3B62" w14:textId="77777777" w:rsidR="00AD0B25" w:rsidRDefault="00AD0B25">
            <w:pPr>
              <w:keepNext/>
              <w:keepLines/>
              <w:spacing w:after="0"/>
              <w:jc w:val="center"/>
              <w:rPr>
                <w:rFonts w:ascii="Arial" w:hAnsi="Arial"/>
                <w:sz w:val="18"/>
                <w:lang w:eastAsia="x-none"/>
              </w:rPr>
            </w:pPr>
          </w:p>
        </w:tc>
        <w:tc>
          <w:tcPr>
            <w:tcW w:w="1177" w:type="dxa"/>
          </w:tcPr>
          <w:p w14:paraId="4A61CF61" w14:textId="77777777" w:rsidR="00AD0B25" w:rsidRDefault="00AD0B25">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813" w:type="dxa"/>
          </w:tcPr>
          <w:p w14:paraId="255D9F98" w14:textId="3D590E5A" w:rsidR="00AD0B25" w:rsidRPr="00DD0129" w:rsidRDefault="001678BE">
            <w:pPr>
              <w:keepNext/>
              <w:keepLines/>
              <w:spacing w:after="0"/>
              <w:jc w:val="center"/>
              <w:rPr>
                <w:rFonts w:ascii="Arial" w:hAnsi="Arial"/>
                <w:sz w:val="18"/>
                <w:szCs w:val="18"/>
                <w:lang w:eastAsia="x-none"/>
              </w:rPr>
            </w:pPr>
            <w:r>
              <w:rPr>
                <w:rFonts w:ascii="Arial" w:hAnsi="Arial"/>
                <w:sz w:val="18"/>
                <w:szCs w:val="18"/>
                <w:lang w:eastAsia="x-none"/>
              </w:rPr>
              <w:t>2.1831</w:t>
            </w:r>
          </w:p>
        </w:tc>
        <w:tc>
          <w:tcPr>
            <w:tcW w:w="850" w:type="dxa"/>
          </w:tcPr>
          <w:p w14:paraId="13C05E84" w14:textId="3CEDAD93" w:rsidR="00AD0B25" w:rsidRPr="00DD0129" w:rsidRDefault="001678BE">
            <w:pPr>
              <w:keepNext/>
              <w:keepLines/>
              <w:spacing w:after="0"/>
              <w:jc w:val="center"/>
              <w:rPr>
                <w:rFonts w:ascii="Arial" w:hAnsi="Arial"/>
                <w:sz w:val="18"/>
                <w:szCs w:val="18"/>
                <w:lang w:eastAsia="x-none"/>
              </w:rPr>
            </w:pPr>
            <w:r>
              <w:rPr>
                <w:rFonts w:ascii="Arial" w:hAnsi="Arial"/>
                <w:sz w:val="18"/>
                <w:szCs w:val="18"/>
                <w:lang w:eastAsia="x-none"/>
              </w:rPr>
              <w:t>1.7193</w:t>
            </w:r>
          </w:p>
        </w:tc>
        <w:tc>
          <w:tcPr>
            <w:tcW w:w="993" w:type="dxa"/>
          </w:tcPr>
          <w:p w14:paraId="55F6AEB1" w14:textId="2FD5D07E" w:rsidR="00AD0B25" w:rsidRPr="00DD0129" w:rsidRDefault="001678BE">
            <w:pPr>
              <w:keepNext/>
              <w:keepLines/>
              <w:spacing w:after="0"/>
              <w:jc w:val="center"/>
              <w:rPr>
                <w:rFonts w:ascii="Arial" w:hAnsi="Arial"/>
                <w:sz w:val="18"/>
                <w:szCs w:val="18"/>
                <w:lang w:eastAsia="x-none"/>
              </w:rPr>
            </w:pPr>
            <w:r>
              <w:rPr>
                <w:rFonts w:ascii="Arial" w:hAnsi="Arial"/>
                <w:sz w:val="18"/>
                <w:szCs w:val="18"/>
                <w:lang w:eastAsia="x-none"/>
              </w:rPr>
              <w:t>1.4048</w:t>
            </w:r>
          </w:p>
        </w:tc>
        <w:tc>
          <w:tcPr>
            <w:tcW w:w="992" w:type="dxa"/>
          </w:tcPr>
          <w:p w14:paraId="739893BD" w14:textId="026F740E" w:rsidR="00AD0B25" w:rsidRPr="00DD0129" w:rsidRDefault="001678BE">
            <w:pPr>
              <w:keepNext/>
              <w:keepLines/>
              <w:spacing w:after="0"/>
              <w:jc w:val="center"/>
              <w:rPr>
                <w:rFonts w:ascii="Arial" w:hAnsi="Arial"/>
                <w:sz w:val="18"/>
                <w:szCs w:val="18"/>
                <w:lang w:eastAsia="x-none"/>
              </w:rPr>
            </w:pPr>
            <w:r>
              <w:rPr>
                <w:rFonts w:ascii="Arial" w:hAnsi="Arial"/>
                <w:sz w:val="18"/>
                <w:szCs w:val="18"/>
                <w:lang w:eastAsia="x-none"/>
              </w:rPr>
              <w:t>1.1492</w:t>
            </w:r>
          </w:p>
        </w:tc>
        <w:tc>
          <w:tcPr>
            <w:tcW w:w="850" w:type="dxa"/>
          </w:tcPr>
          <w:p w14:paraId="3F68B8E4" w14:textId="3DABAA7B" w:rsidR="00AD0B25" w:rsidRPr="00DD0129" w:rsidRDefault="001678BE">
            <w:pPr>
              <w:jc w:val="center"/>
              <w:rPr>
                <w:rFonts w:ascii="Arial" w:hAnsi="Arial"/>
                <w:sz w:val="18"/>
                <w:szCs w:val="18"/>
              </w:rPr>
            </w:pPr>
            <w:r>
              <w:rPr>
                <w:rFonts w:ascii="Arial" w:hAnsi="Arial"/>
                <w:sz w:val="18"/>
                <w:szCs w:val="18"/>
              </w:rPr>
              <w:t>0.9575</w:t>
            </w:r>
          </w:p>
        </w:tc>
        <w:tc>
          <w:tcPr>
            <w:tcW w:w="1276" w:type="dxa"/>
          </w:tcPr>
          <w:p w14:paraId="2F89C6CA" w14:textId="4604C28A" w:rsidR="00AD0B25" w:rsidRPr="007615E8" w:rsidRDefault="00B5508A">
            <w:pPr>
              <w:keepNext/>
              <w:keepLines/>
              <w:spacing w:after="0"/>
              <w:jc w:val="center"/>
              <w:rPr>
                <w:rFonts w:ascii="Arial" w:hAnsi="Arial"/>
                <w:sz w:val="18"/>
                <w:szCs w:val="18"/>
                <w:lang w:eastAsia="x-none"/>
              </w:rPr>
            </w:pPr>
            <w:r>
              <w:rPr>
                <w:rFonts w:ascii="Arial" w:hAnsi="Arial"/>
                <w:sz w:val="18"/>
                <w:szCs w:val="18"/>
                <w:lang w:eastAsia="x-none"/>
              </w:rPr>
              <w:t>1.697</w:t>
            </w:r>
          </w:p>
        </w:tc>
      </w:tr>
    </w:tbl>
    <w:p w14:paraId="23414610" w14:textId="77777777" w:rsidR="00AD0B25" w:rsidRDefault="00AD0B25" w:rsidP="00AD0B25"/>
    <w:p w14:paraId="1A29A7BC" w14:textId="0E8B800A" w:rsidR="00AD0B25" w:rsidRPr="003C0B2F" w:rsidRDefault="00AD0B25" w:rsidP="00AD0B25">
      <w:pPr>
        <w:jc w:val="center"/>
        <w:rPr>
          <w:rFonts w:ascii="Arial" w:eastAsia="SimSun" w:hAnsi="Arial"/>
          <w:b/>
        </w:rPr>
      </w:pPr>
      <w:r w:rsidRPr="00707E84">
        <w:rPr>
          <w:rFonts w:ascii="Arial" w:eastAsia="SimSun" w:hAnsi="Arial"/>
          <w:b/>
        </w:rPr>
        <w:t>Table 2.3.</w:t>
      </w:r>
      <w:r>
        <w:rPr>
          <w:rFonts w:ascii="Arial" w:eastAsia="SimSun" w:hAnsi="Arial"/>
          <w:b/>
        </w:rPr>
        <w:t>2</w:t>
      </w:r>
      <w:r w:rsidRPr="00707E84">
        <w:rPr>
          <w:rFonts w:ascii="Arial" w:eastAsia="SimSun" w:hAnsi="Arial"/>
          <w:b/>
        </w:rPr>
        <w:t>-</w:t>
      </w:r>
      <w:r w:rsidR="000F69EE">
        <w:rPr>
          <w:rFonts w:ascii="Arial" w:eastAsia="SimSun" w:hAnsi="Arial"/>
          <w:b/>
        </w:rPr>
        <w:t>4</w:t>
      </w:r>
      <w:r w:rsidRPr="00707E84">
        <w:rPr>
          <w:rFonts w:ascii="Arial" w:eastAsia="SimSun" w:hAnsi="Arial"/>
          <w:b/>
        </w:rPr>
        <w:t xml:space="preserve">: Scenario </w:t>
      </w:r>
      <w:r w:rsidR="000F69EE">
        <w:rPr>
          <w:rFonts w:ascii="Arial" w:eastAsia="SimSun" w:hAnsi="Arial"/>
          <w:b/>
        </w:rPr>
        <w:t>9</w:t>
      </w:r>
      <w:r w:rsidRPr="00707E84">
        <w:rPr>
          <w:rFonts w:ascii="Arial" w:eastAsia="SimSun" w:hAnsi="Arial"/>
          <w:b/>
        </w:rPr>
        <w:t xml:space="preserve">, Case </w:t>
      </w:r>
      <w:r w:rsidR="0085614E">
        <w:rPr>
          <w:rFonts w:ascii="Arial" w:eastAsia="SimSun" w:hAnsi="Arial"/>
          <w:b/>
        </w:rPr>
        <w:t>3</w:t>
      </w:r>
      <w:r w:rsidRPr="00707E84">
        <w:rPr>
          <w:rFonts w:ascii="Arial" w:eastAsia="SimSun" w:hAnsi="Arial"/>
          <w:b/>
        </w:rPr>
        <w:t>, DL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7"/>
        <w:gridCol w:w="678"/>
        <w:gridCol w:w="1190"/>
        <w:gridCol w:w="1177"/>
        <w:gridCol w:w="671"/>
        <w:gridCol w:w="992"/>
        <w:gridCol w:w="993"/>
        <w:gridCol w:w="992"/>
        <w:gridCol w:w="850"/>
        <w:gridCol w:w="1276"/>
      </w:tblGrid>
      <w:tr w:rsidR="00AD0B25" w:rsidRPr="000C0827" w14:paraId="26CACFCB" w14:textId="77777777">
        <w:trPr>
          <w:trHeight w:val="300"/>
          <w:tblHeader/>
          <w:jc w:val="center"/>
        </w:trPr>
        <w:tc>
          <w:tcPr>
            <w:tcW w:w="957" w:type="dxa"/>
            <w:vMerge w:val="restart"/>
          </w:tcPr>
          <w:p w14:paraId="4B149B8E" w14:textId="77777777" w:rsidR="00AD0B25" w:rsidRDefault="00AD0B25">
            <w:pPr>
              <w:keepNext/>
              <w:keepLines/>
              <w:spacing w:after="0"/>
              <w:jc w:val="center"/>
              <w:rPr>
                <w:rFonts w:ascii="Arial" w:hAnsi="Arial"/>
                <w:b/>
                <w:sz w:val="18"/>
              </w:rPr>
            </w:pPr>
            <w:r>
              <w:rPr>
                <w:rFonts w:ascii="Arial" w:hAnsi="Arial"/>
                <w:b/>
                <w:sz w:val="18"/>
              </w:rPr>
              <w:t>Company</w:t>
            </w:r>
          </w:p>
        </w:tc>
        <w:tc>
          <w:tcPr>
            <w:tcW w:w="678" w:type="dxa"/>
            <w:vMerge w:val="restart"/>
          </w:tcPr>
          <w:p w14:paraId="70A082A1" w14:textId="77777777" w:rsidR="00AD0B25" w:rsidRPr="6FE5C61F" w:rsidRDefault="00AD0B25">
            <w:pPr>
              <w:jc w:val="center"/>
              <w:rPr>
                <w:rFonts w:ascii="Arial" w:hAnsi="Arial"/>
                <w:b/>
                <w:bCs/>
                <w:sz w:val="18"/>
                <w:szCs w:val="18"/>
              </w:rPr>
            </w:pPr>
            <w:r w:rsidRPr="6FE5C61F">
              <w:rPr>
                <w:rFonts w:ascii="Arial" w:hAnsi="Arial"/>
                <w:b/>
                <w:bCs/>
                <w:sz w:val="18"/>
                <w:szCs w:val="18"/>
              </w:rPr>
              <w:t>Victim</w:t>
            </w:r>
          </w:p>
        </w:tc>
        <w:tc>
          <w:tcPr>
            <w:tcW w:w="1190" w:type="dxa"/>
            <w:vMerge w:val="restart"/>
          </w:tcPr>
          <w:p w14:paraId="58C057D8" w14:textId="77777777" w:rsidR="00AD0B25" w:rsidRDefault="00AD0B25">
            <w:pPr>
              <w:keepNext/>
              <w:keepLines/>
              <w:spacing w:after="0"/>
              <w:jc w:val="center"/>
              <w:rPr>
                <w:rFonts w:ascii="Arial" w:hAnsi="Arial"/>
                <w:b/>
                <w:sz w:val="18"/>
              </w:rPr>
            </w:pPr>
            <w:r>
              <w:rPr>
                <w:rFonts w:ascii="Arial" w:hAnsi="Arial"/>
                <w:b/>
                <w:sz w:val="18"/>
              </w:rPr>
              <w:t>Observation</w:t>
            </w:r>
          </w:p>
          <w:p w14:paraId="65F6CEF6" w14:textId="77777777" w:rsidR="00AD0B25" w:rsidRDefault="00AD0B25">
            <w:pPr>
              <w:keepNext/>
              <w:keepLines/>
              <w:spacing w:after="0"/>
              <w:jc w:val="center"/>
              <w:rPr>
                <w:rFonts w:ascii="Arial" w:hAnsi="Arial"/>
                <w:b/>
                <w:sz w:val="18"/>
                <w:szCs w:val="18"/>
              </w:rPr>
            </w:pPr>
            <w:r w:rsidRPr="0CDB6D6E">
              <w:rPr>
                <w:rFonts w:ascii="Arial" w:hAnsi="Arial"/>
                <w:b/>
                <w:sz w:val="18"/>
                <w:szCs w:val="18"/>
              </w:rPr>
              <w:t>Point</w:t>
            </w:r>
          </w:p>
        </w:tc>
        <w:tc>
          <w:tcPr>
            <w:tcW w:w="1177" w:type="dxa"/>
            <w:vMerge w:val="restart"/>
          </w:tcPr>
          <w:p w14:paraId="486E96DF" w14:textId="77777777" w:rsidR="00AD0B25" w:rsidRDefault="00AD0B25">
            <w:pPr>
              <w:jc w:val="center"/>
              <w:rPr>
                <w:rFonts w:ascii="Arial" w:hAnsi="Arial"/>
                <w:b/>
                <w:sz w:val="18"/>
                <w:szCs w:val="18"/>
              </w:rPr>
            </w:pPr>
          </w:p>
        </w:tc>
        <w:tc>
          <w:tcPr>
            <w:tcW w:w="4498" w:type="dxa"/>
            <w:gridSpan w:val="5"/>
          </w:tcPr>
          <w:p w14:paraId="559ECB3E" w14:textId="77777777" w:rsidR="00AD0B25" w:rsidRPr="008B5B35" w:rsidRDefault="00AD0B25">
            <w:pPr>
              <w:jc w:val="center"/>
              <w:rPr>
                <w:rFonts w:ascii="Arial" w:hAnsi="Arial" w:cs="Arial"/>
                <w:b/>
                <w:bCs/>
                <w:sz w:val="18"/>
                <w:szCs w:val="18"/>
              </w:rPr>
            </w:pPr>
            <w:r>
              <w:rPr>
                <w:rFonts w:ascii="Arial" w:hAnsi="Arial" w:cs="Arial"/>
                <w:b/>
                <w:bCs/>
                <w:sz w:val="18"/>
                <w:szCs w:val="18"/>
              </w:rPr>
              <w:t>Performance degradation</w:t>
            </w:r>
          </w:p>
        </w:tc>
        <w:tc>
          <w:tcPr>
            <w:tcW w:w="1276" w:type="dxa"/>
            <w:vMerge w:val="restart"/>
          </w:tcPr>
          <w:p w14:paraId="47E7E862" w14:textId="77777777" w:rsidR="00AD0B25" w:rsidRDefault="00AD0B25">
            <w:pPr>
              <w:jc w:val="center"/>
              <w:rPr>
                <w:rFonts w:ascii="Arial" w:hAnsi="Arial" w:cs="Arial"/>
                <w:b/>
                <w:bCs/>
                <w:sz w:val="18"/>
                <w:szCs w:val="18"/>
              </w:rPr>
            </w:pPr>
            <w:r>
              <w:rPr>
                <w:rFonts w:ascii="Arial" w:hAnsi="Arial" w:cs="Arial"/>
                <w:b/>
                <w:bCs/>
                <w:sz w:val="18"/>
                <w:szCs w:val="18"/>
              </w:rPr>
              <w:t>Performance degradation reference</w:t>
            </w:r>
            <w:r>
              <w:br/>
            </w:r>
          </w:p>
        </w:tc>
      </w:tr>
      <w:tr w:rsidR="00AD0B25" w:rsidRPr="000C0827" w14:paraId="7D5C5E5D" w14:textId="77777777">
        <w:trPr>
          <w:trHeight w:val="300"/>
          <w:tblHeader/>
          <w:jc w:val="center"/>
        </w:trPr>
        <w:tc>
          <w:tcPr>
            <w:tcW w:w="957" w:type="dxa"/>
            <w:vMerge/>
          </w:tcPr>
          <w:p w14:paraId="4D927091" w14:textId="77777777" w:rsidR="00AD0B25" w:rsidRDefault="00AD0B25">
            <w:pPr>
              <w:keepNext/>
              <w:keepLines/>
              <w:spacing w:after="0"/>
              <w:jc w:val="center"/>
              <w:rPr>
                <w:rFonts w:ascii="Arial" w:hAnsi="Arial"/>
                <w:b/>
                <w:sz w:val="18"/>
              </w:rPr>
            </w:pPr>
          </w:p>
        </w:tc>
        <w:tc>
          <w:tcPr>
            <w:tcW w:w="678" w:type="dxa"/>
            <w:vMerge/>
          </w:tcPr>
          <w:p w14:paraId="05F55201" w14:textId="77777777" w:rsidR="00AD0B25" w:rsidRDefault="00AD0B25"/>
        </w:tc>
        <w:tc>
          <w:tcPr>
            <w:tcW w:w="1190" w:type="dxa"/>
            <w:vMerge/>
          </w:tcPr>
          <w:p w14:paraId="2F57B659" w14:textId="77777777" w:rsidR="00AD0B25" w:rsidRDefault="00AD0B25">
            <w:pPr>
              <w:keepNext/>
              <w:keepLines/>
              <w:spacing w:after="0"/>
              <w:jc w:val="center"/>
              <w:rPr>
                <w:rFonts w:ascii="Arial" w:hAnsi="Arial"/>
                <w:b/>
                <w:sz w:val="18"/>
              </w:rPr>
            </w:pPr>
          </w:p>
        </w:tc>
        <w:tc>
          <w:tcPr>
            <w:tcW w:w="1177" w:type="dxa"/>
            <w:vMerge/>
          </w:tcPr>
          <w:p w14:paraId="52FB40D5" w14:textId="77777777" w:rsidR="00AD0B25" w:rsidRPr="69276FD7" w:rsidRDefault="00AD0B25">
            <w:pPr>
              <w:jc w:val="center"/>
              <w:rPr>
                <w:rFonts w:ascii="Arial" w:hAnsi="Arial"/>
                <w:b/>
                <w:sz w:val="18"/>
                <w:szCs w:val="18"/>
              </w:rPr>
            </w:pPr>
          </w:p>
        </w:tc>
        <w:tc>
          <w:tcPr>
            <w:tcW w:w="4498" w:type="dxa"/>
            <w:gridSpan w:val="5"/>
          </w:tcPr>
          <w:p w14:paraId="0BF316AE" w14:textId="77777777" w:rsidR="00AD0B25" w:rsidRPr="008B5B35" w:rsidRDefault="00AD0B25">
            <w:pPr>
              <w:jc w:val="center"/>
              <w:rPr>
                <w:rFonts w:ascii="Arial" w:hAnsi="Arial" w:cs="Arial"/>
                <w:b/>
                <w:bCs/>
                <w:sz w:val="18"/>
                <w:szCs w:val="18"/>
              </w:rPr>
            </w:pPr>
            <w:r w:rsidRPr="008B5B35">
              <w:rPr>
                <w:rFonts w:ascii="Arial" w:hAnsi="Arial" w:cs="Arial"/>
                <w:b/>
                <w:bCs/>
                <w:sz w:val="18"/>
                <w:szCs w:val="18"/>
              </w:rPr>
              <w:t>Swept ACIR offset (dB)</w:t>
            </w:r>
          </w:p>
        </w:tc>
        <w:tc>
          <w:tcPr>
            <w:tcW w:w="1276" w:type="dxa"/>
            <w:vMerge/>
          </w:tcPr>
          <w:p w14:paraId="07B9C8E3" w14:textId="77777777" w:rsidR="00AD0B25" w:rsidRPr="008B5B35" w:rsidRDefault="00AD0B25">
            <w:pPr>
              <w:jc w:val="center"/>
              <w:rPr>
                <w:rFonts w:ascii="Arial" w:hAnsi="Arial" w:cs="Arial"/>
                <w:b/>
                <w:bCs/>
                <w:sz w:val="18"/>
                <w:szCs w:val="18"/>
              </w:rPr>
            </w:pPr>
          </w:p>
        </w:tc>
      </w:tr>
      <w:tr w:rsidR="00AD0B25" w:rsidRPr="000C0827" w14:paraId="743564FE" w14:textId="77777777">
        <w:trPr>
          <w:trHeight w:val="300"/>
          <w:tblHeader/>
          <w:jc w:val="center"/>
        </w:trPr>
        <w:tc>
          <w:tcPr>
            <w:tcW w:w="957" w:type="dxa"/>
            <w:vMerge/>
          </w:tcPr>
          <w:p w14:paraId="5B9D14F0" w14:textId="77777777" w:rsidR="00AD0B25" w:rsidRDefault="00AD0B25">
            <w:pPr>
              <w:keepNext/>
              <w:keepLines/>
              <w:spacing w:after="0"/>
              <w:jc w:val="center"/>
              <w:rPr>
                <w:rFonts w:ascii="Arial" w:hAnsi="Arial"/>
                <w:b/>
                <w:sz w:val="18"/>
              </w:rPr>
            </w:pPr>
          </w:p>
        </w:tc>
        <w:tc>
          <w:tcPr>
            <w:tcW w:w="678" w:type="dxa"/>
            <w:vMerge/>
          </w:tcPr>
          <w:p w14:paraId="34391E78" w14:textId="77777777" w:rsidR="00AD0B25" w:rsidRDefault="00AD0B25"/>
        </w:tc>
        <w:tc>
          <w:tcPr>
            <w:tcW w:w="1190" w:type="dxa"/>
            <w:vMerge/>
          </w:tcPr>
          <w:p w14:paraId="0E52AEEC" w14:textId="77777777" w:rsidR="00AD0B25" w:rsidRDefault="00AD0B25">
            <w:pPr>
              <w:keepNext/>
              <w:keepLines/>
              <w:spacing w:after="0"/>
              <w:jc w:val="center"/>
              <w:rPr>
                <w:rFonts w:ascii="Arial" w:hAnsi="Arial"/>
                <w:b/>
                <w:sz w:val="18"/>
              </w:rPr>
            </w:pPr>
          </w:p>
        </w:tc>
        <w:tc>
          <w:tcPr>
            <w:tcW w:w="1177" w:type="dxa"/>
            <w:vMerge/>
          </w:tcPr>
          <w:p w14:paraId="150D5899" w14:textId="77777777" w:rsidR="00AD0B25" w:rsidRPr="0065195B" w:rsidRDefault="00AD0B25">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3C0C9649" w14:textId="77777777" w:rsidR="00AD0B25" w:rsidRDefault="00AD0B25">
            <w:pPr>
              <w:keepNext/>
              <w:keepLines/>
              <w:spacing w:after="0"/>
              <w:jc w:val="center"/>
              <w:rPr>
                <w:rFonts w:ascii="Arial" w:hAnsi="Arial"/>
                <w:b/>
                <w:sz w:val="18"/>
              </w:rPr>
            </w:pPr>
            <w:r>
              <w:rPr>
                <w:rFonts w:ascii="Arial" w:hAnsi="Arial"/>
                <w:b/>
                <w:sz w:val="18"/>
              </w:rPr>
              <w:t>0</w:t>
            </w:r>
          </w:p>
        </w:tc>
        <w:tc>
          <w:tcPr>
            <w:tcW w:w="992" w:type="dxa"/>
            <w:tcBorders>
              <w:top w:val="single" w:sz="4" w:space="0" w:color="auto"/>
              <w:left w:val="single" w:sz="4" w:space="0" w:color="auto"/>
              <w:bottom w:val="single" w:sz="4" w:space="0" w:color="auto"/>
              <w:right w:val="single" w:sz="4" w:space="0" w:color="auto"/>
            </w:tcBorders>
          </w:tcPr>
          <w:p w14:paraId="49EE4AE8" w14:textId="77777777" w:rsidR="00AD0B25" w:rsidRDefault="00AD0B25">
            <w:pPr>
              <w:keepNext/>
              <w:keepLines/>
              <w:spacing w:after="0"/>
              <w:jc w:val="center"/>
              <w:rPr>
                <w:rFonts w:ascii="Arial" w:hAnsi="Arial"/>
                <w:b/>
                <w:sz w:val="18"/>
              </w:rPr>
            </w:pPr>
            <w:r>
              <w:rPr>
                <w:rFonts w:ascii="Arial" w:hAnsi="Arial"/>
                <w:b/>
                <w:sz w:val="18"/>
              </w:rPr>
              <w:t>2</w:t>
            </w:r>
          </w:p>
        </w:tc>
        <w:tc>
          <w:tcPr>
            <w:tcW w:w="993" w:type="dxa"/>
            <w:tcBorders>
              <w:top w:val="single" w:sz="4" w:space="0" w:color="auto"/>
              <w:left w:val="single" w:sz="4" w:space="0" w:color="auto"/>
              <w:bottom w:val="single" w:sz="4" w:space="0" w:color="auto"/>
              <w:right w:val="single" w:sz="4" w:space="0" w:color="auto"/>
            </w:tcBorders>
          </w:tcPr>
          <w:p w14:paraId="55BC7EB2" w14:textId="77777777" w:rsidR="00AD0B25" w:rsidRDefault="00AD0B25">
            <w:pPr>
              <w:keepNext/>
              <w:keepLines/>
              <w:spacing w:after="0"/>
              <w:jc w:val="center"/>
              <w:rPr>
                <w:rFonts w:ascii="Arial" w:hAnsi="Arial"/>
                <w:b/>
                <w:sz w:val="18"/>
              </w:rPr>
            </w:pPr>
            <w:r>
              <w:rPr>
                <w:rFonts w:ascii="Arial" w:hAnsi="Arial"/>
                <w:b/>
                <w:sz w:val="18"/>
              </w:rPr>
              <w:t>4</w:t>
            </w:r>
          </w:p>
        </w:tc>
        <w:tc>
          <w:tcPr>
            <w:tcW w:w="992" w:type="dxa"/>
            <w:tcBorders>
              <w:top w:val="single" w:sz="4" w:space="0" w:color="auto"/>
              <w:left w:val="single" w:sz="4" w:space="0" w:color="auto"/>
              <w:bottom w:val="single" w:sz="4" w:space="0" w:color="auto"/>
              <w:right w:val="single" w:sz="4" w:space="0" w:color="auto"/>
            </w:tcBorders>
          </w:tcPr>
          <w:p w14:paraId="3B555964" w14:textId="77777777" w:rsidR="00AD0B25" w:rsidRDefault="00AD0B25">
            <w:pPr>
              <w:keepNext/>
              <w:keepLines/>
              <w:spacing w:after="0"/>
              <w:jc w:val="center"/>
              <w:rPr>
                <w:rFonts w:ascii="Arial" w:hAnsi="Arial"/>
                <w:b/>
                <w:sz w:val="18"/>
                <w:szCs w:val="18"/>
              </w:rPr>
            </w:pPr>
            <w:r w:rsidRPr="3C4F59A1">
              <w:rPr>
                <w:rFonts w:ascii="Arial" w:hAnsi="Arial"/>
                <w:b/>
                <w:sz w:val="18"/>
                <w:szCs w:val="18"/>
              </w:rPr>
              <w:t>6</w:t>
            </w:r>
          </w:p>
        </w:tc>
        <w:tc>
          <w:tcPr>
            <w:tcW w:w="850" w:type="dxa"/>
            <w:tcBorders>
              <w:top w:val="single" w:sz="4" w:space="0" w:color="auto"/>
              <w:left w:val="single" w:sz="4" w:space="0" w:color="auto"/>
              <w:bottom w:val="single" w:sz="4" w:space="0" w:color="auto"/>
              <w:right w:val="single" w:sz="4" w:space="0" w:color="auto"/>
            </w:tcBorders>
          </w:tcPr>
          <w:p w14:paraId="54532C4A" w14:textId="77777777" w:rsidR="00AD0B25" w:rsidRDefault="00AD0B25">
            <w:pPr>
              <w:jc w:val="center"/>
              <w:rPr>
                <w:rFonts w:ascii="Arial" w:hAnsi="Arial"/>
                <w:b/>
                <w:sz w:val="18"/>
                <w:szCs w:val="18"/>
              </w:rPr>
            </w:pPr>
            <w:r>
              <w:rPr>
                <w:rFonts w:ascii="Arial" w:hAnsi="Arial"/>
                <w:b/>
                <w:sz w:val="18"/>
                <w:szCs w:val="18"/>
              </w:rPr>
              <w:t>8</w:t>
            </w:r>
          </w:p>
        </w:tc>
        <w:tc>
          <w:tcPr>
            <w:tcW w:w="1276" w:type="dxa"/>
            <w:tcBorders>
              <w:top w:val="single" w:sz="4" w:space="0" w:color="auto"/>
              <w:left w:val="single" w:sz="4" w:space="0" w:color="auto"/>
              <w:bottom w:val="single" w:sz="4" w:space="0" w:color="auto"/>
              <w:right w:val="single" w:sz="4" w:space="0" w:color="auto"/>
            </w:tcBorders>
          </w:tcPr>
          <w:p w14:paraId="15D7005B" w14:textId="77777777" w:rsidR="00AD0B25" w:rsidRPr="383A8D98" w:rsidRDefault="00AD0B25">
            <w:pPr>
              <w:keepNext/>
              <w:keepLines/>
              <w:spacing w:after="0"/>
              <w:jc w:val="center"/>
              <w:rPr>
                <w:rFonts w:ascii="Arial" w:hAnsi="Arial"/>
                <w:b/>
                <w:sz w:val="18"/>
                <w:szCs w:val="18"/>
              </w:rPr>
            </w:pPr>
          </w:p>
        </w:tc>
      </w:tr>
      <w:tr w:rsidR="00AD0B25" w:rsidRPr="000C0827" w14:paraId="60071D49" w14:textId="77777777">
        <w:trPr>
          <w:trHeight w:val="300"/>
          <w:jc w:val="center"/>
        </w:trPr>
        <w:tc>
          <w:tcPr>
            <w:tcW w:w="957" w:type="dxa"/>
            <w:vMerge w:val="restart"/>
            <w:tcBorders>
              <w:top w:val="single" w:sz="4" w:space="0" w:color="auto"/>
              <w:left w:val="single" w:sz="4" w:space="0" w:color="auto"/>
              <w:right w:val="single" w:sz="4" w:space="0" w:color="auto"/>
            </w:tcBorders>
          </w:tcPr>
          <w:p w14:paraId="3F705E7B" w14:textId="77777777" w:rsidR="00AD0B25" w:rsidRDefault="00AD0B25">
            <w:pPr>
              <w:keepNext/>
              <w:keepLines/>
              <w:spacing w:after="0"/>
              <w:jc w:val="center"/>
              <w:rPr>
                <w:rFonts w:ascii="Arial" w:hAnsi="Arial"/>
                <w:sz w:val="18"/>
                <w:szCs w:val="18"/>
                <w:lang w:eastAsia="zh-CN"/>
              </w:rPr>
            </w:pPr>
          </w:p>
          <w:p w14:paraId="54E5786A" w14:textId="77777777" w:rsidR="00AD0B25" w:rsidRDefault="00AD0B25">
            <w:pPr>
              <w:keepNext/>
              <w:keepLines/>
              <w:spacing w:after="0"/>
              <w:jc w:val="center"/>
              <w:rPr>
                <w:rFonts w:ascii="Arial" w:hAnsi="Arial"/>
                <w:sz w:val="18"/>
                <w:szCs w:val="18"/>
                <w:lang w:eastAsia="zh-CN"/>
              </w:rPr>
            </w:pPr>
          </w:p>
          <w:p w14:paraId="02494B49" w14:textId="77777777" w:rsidR="00AD0B25" w:rsidRDefault="00AD0B25">
            <w:pPr>
              <w:keepNext/>
              <w:keepLines/>
              <w:spacing w:after="0"/>
              <w:jc w:val="center"/>
              <w:rPr>
                <w:rFonts w:ascii="Arial" w:hAnsi="Arial"/>
                <w:sz w:val="18"/>
                <w:szCs w:val="18"/>
                <w:lang w:eastAsia="zh-CN"/>
              </w:rPr>
            </w:pPr>
          </w:p>
          <w:p w14:paraId="50D9DBA7" w14:textId="77777777" w:rsidR="00AD0B25" w:rsidRDefault="00AD0B25">
            <w:pPr>
              <w:keepNext/>
              <w:keepLines/>
              <w:spacing w:after="0"/>
              <w:jc w:val="center"/>
              <w:rPr>
                <w:rFonts w:ascii="Arial" w:hAnsi="Arial"/>
                <w:sz w:val="18"/>
                <w:szCs w:val="18"/>
                <w:lang w:eastAsia="zh-CN"/>
              </w:rPr>
            </w:pPr>
          </w:p>
          <w:p w14:paraId="50CC6EFC" w14:textId="77777777" w:rsidR="00AD0B25" w:rsidRDefault="00AD0B25">
            <w:pPr>
              <w:keepNext/>
              <w:keepLines/>
              <w:spacing w:after="0"/>
              <w:rPr>
                <w:rFonts w:ascii="Arial" w:hAnsi="Arial"/>
                <w:sz w:val="18"/>
                <w:szCs w:val="18"/>
                <w:lang w:eastAsia="zh-CN"/>
              </w:rPr>
            </w:pPr>
          </w:p>
          <w:p w14:paraId="4DCA97CE" w14:textId="77777777" w:rsidR="00AD0B25" w:rsidRDefault="00AD0B25">
            <w:pPr>
              <w:keepNext/>
              <w:keepLines/>
              <w:spacing w:after="0"/>
              <w:jc w:val="center"/>
              <w:rPr>
                <w:rFonts w:ascii="Arial" w:hAnsi="Arial"/>
                <w:sz w:val="18"/>
                <w:szCs w:val="18"/>
                <w:lang w:eastAsia="zh-CN"/>
              </w:rPr>
            </w:pPr>
          </w:p>
          <w:p w14:paraId="702EA701" w14:textId="77777777" w:rsidR="00AD0B25" w:rsidRDefault="00AD0B25">
            <w:pPr>
              <w:keepNext/>
              <w:keepLines/>
              <w:spacing w:after="0"/>
              <w:jc w:val="center"/>
              <w:rPr>
                <w:rFonts w:ascii="Arial" w:hAnsi="Arial"/>
                <w:sz w:val="18"/>
                <w:szCs w:val="18"/>
                <w:lang w:eastAsia="zh-CN"/>
              </w:rPr>
            </w:pPr>
          </w:p>
          <w:p w14:paraId="48C9C427" w14:textId="77777777" w:rsidR="00AD0B25" w:rsidRDefault="00AD0B25">
            <w:pPr>
              <w:keepNext/>
              <w:keepLines/>
              <w:spacing w:after="0"/>
              <w:jc w:val="center"/>
              <w:rPr>
                <w:rFonts w:ascii="Arial" w:hAnsi="Arial"/>
                <w:sz w:val="18"/>
                <w:szCs w:val="18"/>
                <w:lang w:eastAsia="zh-CN"/>
              </w:rPr>
            </w:pPr>
          </w:p>
          <w:p w14:paraId="7F76F07E" w14:textId="77777777" w:rsidR="00AD0B25" w:rsidRDefault="00AD0B25">
            <w:pPr>
              <w:keepNext/>
              <w:keepLines/>
              <w:spacing w:after="0"/>
              <w:jc w:val="center"/>
              <w:rPr>
                <w:rFonts w:ascii="Arial" w:hAnsi="Arial"/>
                <w:sz w:val="18"/>
                <w:szCs w:val="18"/>
                <w:lang w:eastAsia="zh-CN"/>
              </w:rPr>
            </w:pPr>
            <w:r>
              <w:rPr>
                <w:rFonts w:ascii="Arial" w:hAnsi="Arial"/>
                <w:sz w:val="18"/>
                <w:szCs w:val="18"/>
                <w:lang w:eastAsia="zh-CN"/>
              </w:rPr>
              <w:t>Ericsson</w:t>
            </w:r>
          </w:p>
        </w:tc>
        <w:tc>
          <w:tcPr>
            <w:tcW w:w="678" w:type="dxa"/>
            <w:vMerge w:val="restart"/>
            <w:tcBorders>
              <w:top w:val="single" w:sz="4" w:space="0" w:color="auto"/>
              <w:left w:val="single" w:sz="4" w:space="0" w:color="auto"/>
              <w:right w:val="single" w:sz="4" w:space="0" w:color="auto"/>
            </w:tcBorders>
            <w:vAlign w:val="center"/>
          </w:tcPr>
          <w:p w14:paraId="10F51A4C" w14:textId="77777777" w:rsidR="00AD0B25" w:rsidRPr="6FE5C61F" w:rsidRDefault="00AD0B25">
            <w:pPr>
              <w:jc w:val="center"/>
              <w:rPr>
                <w:rFonts w:ascii="Arial" w:hAnsi="Arial"/>
                <w:sz w:val="18"/>
                <w:szCs w:val="18"/>
                <w:lang w:eastAsia="zh-CN"/>
              </w:rPr>
            </w:pPr>
            <w:r w:rsidRPr="6FE5C61F">
              <w:rPr>
                <w:rFonts w:ascii="Arial" w:hAnsi="Arial"/>
                <w:sz w:val="18"/>
                <w:szCs w:val="18"/>
                <w:lang w:eastAsia="zh-CN"/>
              </w:rPr>
              <w:t xml:space="preserve">SBFD </w:t>
            </w:r>
            <w:r>
              <w:rPr>
                <w:rFonts w:ascii="Arial" w:hAnsi="Arial"/>
                <w:sz w:val="18"/>
                <w:szCs w:val="18"/>
                <w:lang w:eastAsia="zh-CN"/>
              </w:rPr>
              <w:t>D</w:t>
            </w:r>
            <w:r w:rsidRPr="6FE5C61F">
              <w:rPr>
                <w:rFonts w:ascii="Arial" w:hAnsi="Arial"/>
                <w:sz w:val="18"/>
                <w:szCs w:val="18"/>
                <w:lang w:eastAsia="zh-CN"/>
              </w:rPr>
              <w:t>L</w:t>
            </w:r>
          </w:p>
        </w:tc>
        <w:tc>
          <w:tcPr>
            <w:tcW w:w="1190" w:type="dxa"/>
            <w:vMerge w:val="restart"/>
            <w:tcBorders>
              <w:top w:val="single" w:sz="4" w:space="0" w:color="auto"/>
              <w:left w:val="single" w:sz="4" w:space="0" w:color="auto"/>
              <w:right w:val="single" w:sz="4" w:space="0" w:color="auto"/>
            </w:tcBorders>
          </w:tcPr>
          <w:p w14:paraId="25FE874A" w14:textId="77777777" w:rsidR="00AD0B25" w:rsidRDefault="00AD0B25">
            <w:pPr>
              <w:keepNext/>
              <w:keepLines/>
              <w:spacing w:after="0"/>
              <w:jc w:val="center"/>
              <w:rPr>
                <w:rFonts w:ascii="Arial" w:hAnsi="Arial"/>
                <w:sz w:val="18"/>
                <w:szCs w:val="18"/>
                <w:lang w:eastAsia="zh-CN"/>
              </w:rPr>
            </w:pPr>
          </w:p>
          <w:p w14:paraId="3098E5C5" w14:textId="77777777" w:rsidR="00AD0B25" w:rsidRDefault="00AD0B25">
            <w:pPr>
              <w:keepNext/>
              <w:keepLines/>
              <w:spacing w:after="0"/>
              <w:jc w:val="center"/>
              <w:rPr>
                <w:rFonts w:ascii="Arial" w:hAnsi="Arial"/>
                <w:sz w:val="18"/>
                <w:szCs w:val="18"/>
                <w:lang w:eastAsia="zh-CN"/>
              </w:rPr>
            </w:pPr>
          </w:p>
          <w:p w14:paraId="74B37FC5" w14:textId="77777777" w:rsidR="00AD0B25" w:rsidRDefault="00AD0B25">
            <w:pPr>
              <w:keepNext/>
              <w:keepLines/>
              <w:spacing w:after="0"/>
              <w:jc w:val="center"/>
              <w:rPr>
                <w:rFonts w:ascii="Arial" w:hAnsi="Arial"/>
                <w:sz w:val="18"/>
                <w:szCs w:val="18"/>
                <w:lang w:eastAsia="zh-CN"/>
              </w:rPr>
            </w:pPr>
          </w:p>
          <w:p w14:paraId="2539942A" w14:textId="77777777" w:rsidR="00AD0B25" w:rsidRDefault="00AD0B25">
            <w:pPr>
              <w:keepNext/>
              <w:keepLines/>
              <w:spacing w:after="0"/>
              <w:jc w:val="center"/>
              <w:rPr>
                <w:rFonts w:ascii="Arial" w:hAnsi="Arial"/>
                <w:sz w:val="18"/>
                <w:szCs w:val="18"/>
                <w:lang w:eastAsia="zh-CN"/>
              </w:rPr>
            </w:pPr>
            <w:r>
              <w:rPr>
                <w:rFonts w:ascii="Arial" w:hAnsi="Arial"/>
                <w:sz w:val="18"/>
                <w:szCs w:val="18"/>
                <w:lang w:eastAsia="zh-CN"/>
              </w:rPr>
              <w:t>5%</w:t>
            </w:r>
          </w:p>
        </w:tc>
        <w:tc>
          <w:tcPr>
            <w:tcW w:w="1177" w:type="dxa"/>
            <w:tcBorders>
              <w:top w:val="single" w:sz="4" w:space="0" w:color="auto"/>
              <w:left w:val="single" w:sz="4" w:space="0" w:color="auto"/>
              <w:bottom w:val="single" w:sz="4" w:space="0" w:color="auto"/>
              <w:right w:val="single" w:sz="4" w:space="0" w:color="auto"/>
            </w:tcBorders>
          </w:tcPr>
          <w:p w14:paraId="2CF5E2CE" w14:textId="77777777" w:rsidR="00AD0B25" w:rsidRDefault="00AD0B25">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671" w:type="dxa"/>
            <w:tcBorders>
              <w:top w:val="single" w:sz="4" w:space="0" w:color="auto"/>
              <w:left w:val="single" w:sz="4" w:space="0" w:color="auto"/>
              <w:bottom w:val="single" w:sz="4" w:space="0" w:color="auto"/>
              <w:right w:val="single" w:sz="4" w:space="0" w:color="auto"/>
            </w:tcBorders>
          </w:tcPr>
          <w:p w14:paraId="700AC09D" w14:textId="35699D6A" w:rsidR="00AD0B25" w:rsidRDefault="00685726">
            <w:pPr>
              <w:keepNext/>
              <w:keepLines/>
              <w:spacing w:after="0"/>
              <w:jc w:val="center"/>
              <w:rPr>
                <w:rFonts w:ascii="Arial" w:hAnsi="Arial"/>
                <w:sz w:val="18"/>
                <w:szCs w:val="18"/>
                <w:lang w:eastAsia="zh-CN"/>
              </w:rPr>
            </w:pPr>
            <w:r>
              <w:rPr>
                <w:rFonts w:ascii="Arial" w:hAnsi="Arial"/>
                <w:sz w:val="18"/>
                <w:szCs w:val="18"/>
                <w:lang w:eastAsia="zh-CN"/>
              </w:rPr>
              <w:t>0.4424</w:t>
            </w:r>
          </w:p>
        </w:tc>
        <w:tc>
          <w:tcPr>
            <w:tcW w:w="992" w:type="dxa"/>
            <w:tcBorders>
              <w:top w:val="single" w:sz="4" w:space="0" w:color="auto"/>
              <w:left w:val="single" w:sz="4" w:space="0" w:color="auto"/>
              <w:bottom w:val="single" w:sz="4" w:space="0" w:color="auto"/>
              <w:right w:val="single" w:sz="4" w:space="0" w:color="auto"/>
            </w:tcBorders>
          </w:tcPr>
          <w:p w14:paraId="678C47AF" w14:textId="796FFE16" w:rsidR="00AD0B25" w:rsidRDefault="00685726">
            <w:pPr>
              <w:keepNext/>
              <w:keepLines/>
              <w:spacing w:after="0"/>
              <w:jc w:val="center"/>
              <w:rPr>
                <w:rFonts w:ascii="Arial" w:hAnsi="Arial"/>
                <w:sz w:val="18"/>
                <w:szCs w:val="18"/>
                <w:lang w:eastAsia="zh-CN"/>
              </w:rPr>
            </w:pPr>
            <w:r>
              <w:rPr>
                <w:rFonts w:ascii="Arial" w:hAnsi="Arial"/>
                <w:sz w:val="18"/>
                <w:szCs w:val="18"/>
                <w:lang w:eastAsia="zh-CN"/>
              </w:rPr>
              <w:t>0.2929</w:t>
            </w:r>
          </w:p>
        </w:tc>
        <w:tc>
          <w:tcPr>
            <w:tcW w:w="993" w:type="dxa"/>
            <w:tcBorders>
              <w:top w:val="single" w:sz="4" w:space="0" w:color="auto"/>
              <w:left w:val="single" w:sz="4" w:space="0" w:color="auto"/>
              <w:bottom w:val="single" w:sz="4" w:space="0" w:color="auto"/>
              <w:right w:val="single" w:sz="4" w:space="0" w:color="auto"/>
            </w:tcBorders>
          </w:tcPr>
          <w:p w14:paraId="0BA70022" w14:textId="050863A4" w:rsidR="00AD0B25" w:rsidRDefault="00685726">
            <w:pPr>
              <w:keepNext/>
              <w:keepLines/>
              <w:spacing w:after="0"/>
              <w:jc w:val="center"/>
              <w:rPr>
                <w:rFonts w:ascii="Arial" w:hAnsi="Arial"/>
                <w:sz w:val="18"/>
                <w:szCs w:val="18"/>
                <w:lang w:eastAsia="zh-CN"/>
              </w:rPr>
            </w:pPr>
            <w:r>
              <w:rPr>
                <w:rFonts w:ascii="Arial" w:hAnsi="Arial"/>
                <w:sz w:val="18"/>
                <w:szCs w:val="18"/>
                <w:lang w:eastAsia="zh-CN"/>
              </w:rPr>
              <w:t>0.2154</w:t>
            </w:r>
          </w:p>
        </w:tc>
        <w:tc>
          <w:tcPr>
            <w:tcW w:w="992" w:type="dxa"/>
            <w:tcBorders>
              <w:top w:val="single" w:sz="4" w:space="0" w:color="auto"/>
              <w:left w:val="single" w:sz="4" w:space="0" w:color="auto"/>
              <w:bottom w:val="single" w:sz="4" w:space="0" w:color="auto"/>
              <w:right w:val="single" w:sz="4" w:space="0" w:color="auto"/>
            </w:tcBorders>
          </w:tcPr>
          <w:p w14:paraId="20BCDFFC" w14:textId="7954FB85" w:rsidR="00AD0B25" w:rsidRDefault="00685726">
            <w:pPr>
              <w:keepNext/>
              <w:keepLines/>
              <w:spacing w:after="0"/>
              <w:jc w:val="center"/>
              <w:rPr>
                <w:rFonts w:ascii="Arial" w:hAnsi="Arial"/>
                <w:sz w:val="18"/>
                <w:szCs w:val="18"/>
                <w:lang w:eastAsia="zh-CN"/>
              </w:rPr>
            </w:pPr>
            <w:r>
              <w:rPr>
                <w:rFonts w:ascii="Arial" w:hAnsi="Arial"/>
                <w:sz w:val="18"/>
                <w:szCs w:val="18"/>
                <w:lang w:eastAsia="zh-CN"/>
              </w:rPr>
              <w:t>0.1178</w:t>
            </w:r>
          </w:p>
        </w:tc>
        <w:tc>
          <w:tcPr>
            <w:tcW w:w="850" w:type="dxa"/>
            <w:tcBorders>
              <w:top w:val="single" w:sz="4" w:space="0" w:color="auto"/>
              <w:left w:val="single" w:sz="4" w:space="0" w:color="auto"/>
              <w:bottom w:val="single" w:sz="4" w:space="0" w:color="auto"/>
              <w:right w:val="single" w:sz="4" w:space="0" w:color="auto"/>
            </w:tcBorders>
          </w:tcPr>
          <w:p w14:paraId="08E992E7" w14:textId="45C5A8AC" w:rsidR="00AD0B25" w:rsidRDefault="00685726">
            <w:pPr>
              <w:jc w:val="center"/>
              <w:rPr>
                <w:rFonts w:ascii="Arial" w:hAnsi="Arial"/>
                <w:sz w:val="18"/>
                <w:szCs w:val="18"/>
                <w:lang w:eastAsia="zh-CN"/>
              </w:rPr>
            </w:pPr>
            <w:r>
              <w:rPr>
                <w:rFonts w:ascii="Arial" w:hAnsi="Arial"/>
                <w:sz w:val="18"/>
                <w:szCs w:val="18"/>
                <w:lang w:eastAsia="zh-CN"/>
              </w:rPr>
              <w:t>0.0017</w:t>
            </w:r>
          </w:p>
        </w:tc>
        <w:tc>
          <w:tcPr>
            <w:tcW w:w="1276" w:type="dxa"/>
            <w:tcBorders>
              <w:top w:val="single" w:sz="4" w:space="0" w:color="auto"/>
              <w:left w:val="single" w:sz="4" w:space="0" w:color="auto"/>
              <w:bottom w:val="single" w:sz="4" w:space="0" w:color="auto"/>
              <w:right w:val="single" w:sz="4" w:space="0" w:color="auto"/>
            </w:tcBorders>
          </w:tcPr>
          <w:p w14:paraId="03B55EEB" w14:textId="55664264" w:rsidR="00AD0B25" w:rsidRDefault="00922A8F">
            <w:pPr>
              <w:keepNext/>
              <w:keepLines/>
              <w:spacing w:after="0"/>
              <w:jc w:val="center"/>
              <w:rPr>
                <w:rFonts w:ascii="Arial" w:hAnsi="Arial"/>
                <w:sz w:val="18"/>
                <w:szCs w:val="18"/>
                <w:lang w:eastAsia="zh-CN"/>
              </w:rPr>
            </w:pPr>
            <w:r>
              <w:rPr>
                <w:rFonts w:ascii="Arial" w:hAnsi="Arial"/>
                <w:sz w:val="18"/>
                <w:szCs w:val="18"/>
                <w:lang w:eastAsia="zh-CN"/>
              </w:rPr>
              <w:t>0.4436</w:t>
            </w:r>
          </w:p>
        </w:tc>
      </w:tr>
      <w:tr w:rsidR="00AD0B25" w:rsidRPr="000C0827" w14:paraId="5555C889" w14:textId="77777777">
        <w:trPr>
          <w:trHeight w:val="300"/>
          <w:jc w:val="center"/>
        </w:trPr>
        <w:tc>
          <w:tcPr>
            <w:tcW w:w="957" w:type="dxa"/>
            <w:vMerge/>
            <w:tcBorders>
              <w:left w:val="single" w:sz="4" w:space="0" w:color="auto"/>
              <w:right w:val="single" w:sz="4" w:space="0" w:color="auto"/>
            </w:tcBorders>
          </w:tcPr>
          <w:p w14:paraId="0BFB510A" w14:textId="77777777" w:rsidR="00AD0B25" w:rsidRDefault="00AD0B25">
            <w:pPr>
              <w:keepNext/>
              <w:keepLines/>
              <w:spacing w:after="0"/>
              <w:jc w:val="center"/>
              <w:rPr>
                <w:rFonts w:ascii="Arial" w:hAnsi="Arial"/>
                <w:sz w:val="18"/>
                <w:szCs w:val="18"/>
                <w:lang w:eastAsia="zh-CN"/>
              </w:rPr>
            </w:pPr>
          </w:p>
        </w:tc>
        <w:tc>
          <w:tcPr>
            <w:tcW w:w="678" w:type="dxa"/>
            <w:vMerge/>
            <w:tcBorders>
              <w:left w:val="single" w:sz="4" w:space="0" w:color="auto"/>
            </w:tcBorders>
            <w:vAlign w:val="center"/>
          </w:tcPr>
          <w:p w14:paraId="4360A61A" w14:textId="77777777" w:rsidR="00AD0B25" w:rsidRDefault="00AD0B25">
            <w:pPr>
              <w:jc w:val="center"/>
            </w:pPr>
          </w:p>
        </w:tc>
        <w:tc>
          <w:tcPr>
            <w:tcW w:w="1190" w:type="dxa"/>
            <w:vMerge/>
          </w:tcPr>
          <w:p w14:paraId="6DD1197F" w14:textId="77777777" w:rsidR="00AD0B25" w:rsidRDefault="00AD0B25">
            <w:pPr>
              <w:keepNext/>
              <w:keepLines/>
              <w:spacing w:after="0"/>
              <w:jc w:val="center"/>
              <w:rPr>
                <w:rFonts w:ascii="Arial" w:hAnsi="Arial"/>
                <w:sz w:val="18"/>
                <w:szCs w:val="18"/>
                <w:lang w:eastAsia="zh-CN"/>
              </w:rPr>
            </w:pPr>
          </w:p>
        </w:tc>
        <w:tc>
          <w:tcPr>
            <w:tcW w:w="1177" w:type="dxa"/>
            <w:tcBorders>
              <w:top w:val="single" w:sz="4" w:space="0" w:color="auto"/>
              <w:left w:val="single" w:sz="4" w:space="0" w:color="auto"/>
              <w:bottom w:val="single" w:sz="4" w:space="0" w:color="auto"/>
              <w:right w:val="single" w:sz="4" w:space="0" w:color="auto"/>
            </w:tcBorders>
          </w:tcPr>
          <w:p w14:paraId="09CC061D" w14:textId="77777777" w:rsidR="00AD0B25" w:rsidRDefault="00AD0B25">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671" w:type="dxa"/>
            <w:tcBorders>
              <w:top w:val="single" w:sz="4" w:space="0" w:color="auto"/>
              <w:left w:val="single" w:sz="4" w:space="0" w:color="auto"/>
              <w:bottom w:val="single" w:sz="4" w:space="0" w:color="auto"/>
              <w:right w:val="single" w:sz="4" w:space="0" w:color="auto"/>
            </w:tcBorders>
          </w:tcPr>
          <w:p w14:paraId="73134C71" w14:textId="616F8088" w:rsidR="00AD0B25" w:rsidRDefault="00685726">
            <w:pPr>
              <w:keepNext/>
              <w:keepLines/>
              <w:spacing w:after="0"/>
              <w:jc w:val="center"/>
              <w:rPr>
                <w:rFonts w:ascii="Arial" w:hAnsi="Arial"/>
                <w:sz w:val="18"/>
                <w:szCs w:val="18"/>
                <w:lang w:eastAsia="zh-CN"/>
              </w:rPr>
            </w:pPr>
            <w:r>
              <w:rPr>
                <w:rFonts w:ascii="Arial" w:hAnsi="Arial"/>
                <w:sz w:val="18"/>
                <w:szCs w:val="18"/>
                <w:lang w:eastAsia="zh-CN"/>
              </w:rPr>
              <w:t>5.0656</w:t>
            </w:r>
          </w:p>
        </w:tc>
        <w:tc>
          <w:tcPr>
            <w:tcW w:w="992" w:type="dxa"/>
            <w:tcBorders>
              <w:top w:val="single" w:sz="4" w:space="0" w:color="auto"/>
              <w:left w:val="single" w:sz="4" w:space="0" w:color="auto"/>
              <w:bottom w:val="single" w:sz="4" w:space="0" w:color="auto"/>
              <w:right w:val="single" w:sz="4" w:space="0" w:color="auto"/>
            </w:tcBorders>
          </w:tcPr>
          <w:p w14:paraId="466876F3" w14:textId="504A362D" w:rsidR="00AD0B25" w:rsidRDefault="00685726">
            <w:pPr>
              <w:keepNext/>
              <w:keepLines/>
              <w:spacing w:after="0"/>
              <w:jc w:val="center"/>
              <w:rPr>
                <w:rFonts w:ascii="Arial" w:hAnsi="Arial"/>
                <w:sz w:val="18"/>
                <w:szCs w:val="18"/>
                <w:lang w:eastAsia="zh-CN"/>
              </w:rPr>
            </w:pPr>
            <w:r>
              <w:rPr>
                <w:rFonts w:ascii="Arial" w:hAnsi="Arial"/>
                <w:sz w:val="18"/>
                <w:szCs w:val="18"/>
                <w:lang w:eastAsia="zh-CN"/>
              </w:rPr>
              <w:t>3.3662</w:t>
            </w:r>
          </w:p>
        </w:tc>
        <w:tc>
          <w:tcPr>
            <w:tcW w:w="993" w:type="dxa"/>
            <w:tcBorders>
              <w:top w:val="single" w:sz="4" w:space="0" w:color="auto"/>
              <w:left w:val="single" w:sz="4" w:space="0" w:color="auto"/>
              <w:bottom w:val="single" w:sz="4" w:space="0" w:color="auto"/>
              <w:right w:val="single" w:sz="4" w:space="0" w:color="auto"/>
            </w:tcBorders>
          </w:tcPr>
          <w:p w14:paraId="30A81155" w14:textId="6CC8B6F9" w:rsidR="00AD0B25" w:rsidRDefault="00685726">
            <w:pPr>
              <w:keepNext/>
              <w:keepLines/>
              <w:spacing w:after="0"/>
              <w:jc w:val="center"/>
              <w:rPr>
                <w:rFonts w:ascii="Arial" w:hAnsi="Arial"/>
                <w:sz w:val="18"/>
                <w:szCs w:val="18"/>
                <w:lang w:eastAsia="zh-CN"/>
              </w:rPr>
            </w:pPr>
            <w:r>
              <w:rPr>
                <w:rFonts w:ascii="Arial" w:hAnsi="Arial"/>
                <w:sz w:val="18"/>
                <w:szCs w:val="18"/>
                <w:lang w:eastAsia="zh-CN"/>
              </w:rPr>
              <w:t>2.4799</w:t>
            </w:r>
          </w:p>
        </w:tc>
        <w:tc>
          <w:tcPr>
            <w:tcW w:w="992" w:type="dxa"/>
            <w:tcBorders>
              <w:top w:val="single" w:sz="4" w:space="0" w:color="auto"/>
              <w:left w:val="single" w:sz="4" w:space="0" w:color="auto"/>
              <w:bottom w:val="single" w:sz="4" w:space="0" w:color="auto"/>
              <w:right w:val="single" w:sz="4" w:space="0" w:color="auto"/>
            </w:tcBorders>
          </w:tcPr>
          <w:p w14:paraId="3AADC78A" w14:textId="13A62134" w:rsidR="00AD0B25" w:rsidRDefault="00685726">
            <w:pPr>
              <w:keepNext/>
              <w:keepLines/>
              <w:spacing w:after="0"/>
              <w:jc w:val="center"/>
              <w:rPr>
                <w:rFonts w:ascii="Arial" w:hAnsi="Arial"/>
                <w:sz w:val="18"/>
                <w:szCs w:val="18"/>
                <w:lang w:eastAsia="zh-CN"/>
              </w:rPr>
            </w:pPr>
            <w:r>
              <w:rPr>
                <w:rFonts w:ascii="Arial" w:hAnsi="Arial"/>
                <w:sz w:val="18"/>
                <w:szCs w:val="18"/>
                <w:lang w:eastAsia="zh-CN"/>
              </w:rPr>
              <w:t>1.36</w:t>
            </w:r>
          </w:p>
        </w:tc>
        <w:tc>
          <w:tcPr>
            <w:tcW w:w="850" w:type="dxa"/>
            <w:tcBorders>
              <w:top w:val="single" w:sz="4" w:space="0" w:color="auto"/>
              <w:left w:val="single" w:sz="4" w:space="0" w:color="auto"/>
              <w:bottom w:val="single" w:sz="4" w:space="0" w:color="auto"/>
              <w:right w:val="single" w:sz="4" w:space="0" w:color="auto"/>
            </w:tcBorders>
          </w:tcPr>
          <w:p w14:paraId="37CCD4EC" w14:textId="28B9992B" w:rsidR="00AD0B25" w:rsidRDefault="00685726">
            <w:pPr>
              <w:jc w:val="center"/>
              <w:rPr>
                <w:rFonts w:ascii="Arial" w:hAnsi="Arial"/>
                <w:sz w:val="18"/>
                <w:szCs w:val="18"/>
                <w:lang w:eastAsia="zh-CN"/>
              </w:rPr>
            </w:pPr>
            <w:r>
              <w:rPr>
                <w:rFonts w:ascii="Arial" w:hAnsi="Arial"/>
                <w:sz w:val="18"/>
                <w:szCs w:val="18"/>
                <w:lang w:eastAsia="zh-CN"/>
              </w:rPr>
              <w:t>0.0191</w:t>
            </w:r>
          </w:p>
        </w:tc>
        <w:tc>
          <w:tcPr>
            <w:tcW w:w="1276" w:type="dxa"/>
            <w:tcBorders>
              <w:top w:val="single" w:sz="4" w:space="0" w:color="auto"/>
              <w:left w:val="single" w:sz="4" w:space="0" w:color="auto"/>
              <w:bottom w:val="single" w:sz="4" w:space="0" w:color="auto"/>
              <w:right w:val="single" w:sz="4" w:space="0" w:color="auto"/>
            </w:tcBorders>
          </w:tcPr>
          <w:p w14:paraId="481128C4" w14:textId="23254434" w:rsidR="00AD0B25" w:rsidRDefault="00922A8F">
            <w:pPr>
              <w:keepNext/>
              <w:keepLines/>
              <w:spacing w:after="0"/>
              <w:jc w:val="center"/>
              <w:rPr>
                <w:rFonts w:ascii="Arial" w:hAnsi="Arial"/>
                <w:sz w:val="18"/>
                <w:szCs w:val="18"/>
                <w:lang w:eastAsia="zh-CN"/>
              </w:rPr>
            </w:pPr>
            <w:r>
              <w:rPr>
                <w:rFonts w:ascii="Arial" w:hAnsi="Arial"/>
                <w:sz w:val="18"/>
                <w:szCs w:val="18"/>
                <w:lang w:eastAsia="zh-CN"/>
              </w:rPr>
              <w:t>4.9538</w:t>
            </w:r>
          </w:p>
        </w:tc>
      </w:tr>
      <w:tr w:rsidR="00AD0B25" w:rsidRPr="000C0827" w14:paraId="269C088F" w14:textId="77777777">
        <w:trPr>
          <w:trHeight w:val="300"/>
          <w:jc w:val="center"/>
        </w:trPr>
        <w:tc>
          <w:tcPr>
            <w:tcW w:w="957" w:type="dxa"/>
            <w:vMerge/>
            <w:tcBorders>
              <w:left w:val="single" w:sz="4" w:space="0" w:color="auto"/>
              <w:right w:val="single" w:sz="4" w:space="0" w:color="auto"/>
            </w:tcBorders>
          </w:tcPr>
          <w:p w14:paraId="56FB07BC" w14:textId="77777777" w:rsidR="00AD0B25" w:rsidRDefault="00AD0B25">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77649A93" w14:textId="77777777" w:rsidR="00AD0B25" w:rsidRDefault="00AD0B25">
            <w:pPr>
              <w:jc w:val="center"/>
            </w:pPr>
          </w:p>
        </w:tc>
        <w:tc>
          <w:tcPr>
            <w:tcW w:w="1190" w:type="dxa"/>
            <w:vMerge w:val="restart"/>
            <w:tcBorders>
              <w:top w:val="single" w:sz="4" w:space="0" w:color="auto"/>
              <w:left w:val="single" w:sz="4" w:space="0" w:color="auto"/>
              <w:right w:val="single" w:sz="4" w:space="0" w:color="auto"/>
            </w:tcBorders>
          </w:tcPr>
          <w:p w14:paraId="698AED17" w14:textId="77777777" w:rsidR="00AD0B25" w:rsidRDefault="00AD0B25">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11B67695" w14:textId="77777777" w:rsidR="00AD0B25" w:rsidRDefault="00AD0B25">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671" w:type="dxa"/>
            <w:tcBorders>
              <w:top w:val="single" w:sz="4" w:space="0" w:color="auto"/>
              <w:left w:val="single" w:sz="4" w:space="0" w:color="auto"/>
              <w:bottom w:val="single" w:sz="4" w:space="0" w:color="auto"/>
              <w:right w:val="single" w:sz="4" w:space="0" w:color="auto"/>
            </w:tcBorders>
          </w:tcPr>
          <w:p w14:paraId="1FEFE2D6" w14:textId="77D9AFC0" w:rsidR="00AD0B25" w:rsidRDefault="00685726">
            <w:pPr>
              <w:keepNext/>
              <w:keepLines/>
              <w:spacing w:after="0"/>
              <w:jc w:val="center"/>
              <w:rPr>
                <w:rFonts w:ascii="Arial" w:hAnsi="Arial"/>
                <w:sz w:val="18"/>
                <w:szCs w:val="18"/>
                <w:lang w:eastAsia="x-none"/>
              </w:rPr>
            </w:pPr>
            <w:r>
              <w:rPr>
                <w:rFonts w:ascii="Arial" w:hAnsi="Arial"/>
                <w:sz w:val="18"/>
                <w:szCs w:val="18"/>
                <w:lang w:eastAsia="x-none"/>
              </w:rPr>
              <w:t>1.0337</w:t>
            </w:r>
          </w:p>
        </w:tc>
        <w:tc>
          <w:tcPr>
            <w:tcW w:w="992" w:type="dxa"/>
            <w:tcBorders>
              <w:top w:val="single" w:sz="4" w:space="0" w:color="auto"/>
              <w:left w:val="single" w:sz="4" w:space="0" w:color="auto"/>
              <w:bottom w:val="single" w:sz="4" w:space="0" w:color="auto"/>
              <w:right w:val="single" w:sz="4" w:space="0" w:color="auto"/>
            </w:tcBorders>
          </w:tcPr>
          <w:p w14:paraId="50DDE1C4" w14:textId="7B73A1F1" w:rsidR="00AD0B25" w:rsidRDefault="00685726">
            <w:pPr>
              <w:keepNext/>
              <w:keepLines/>
              <w:spacing w:after="0"/>
              <w:jc w:val="center"/>
              <w:rPr>
                <w:rFonts w:ascii="Arial" w:hAnsi="Arial"/>
                <w:sz w:val="18"/>
                <w:szCs w:val="18"/>
                <w:lang w:eastAsia="x-none"/>
              </w:rPr>
            </w:pPr>
            <w:r>
              <w:rPr>
                <w:rFonts w:ascii="Arial" w:hAnsi="Arial"/>
                <w:sz w:val="18"/>
                <w:szCs w:val="18"/>
                <w:lang w:eastAsia="x-none"/>
              </w:rPr>
              <w:t>0.7829</w:t>
            </w:r>
          </w:p>
        </w:tc>
        <w:tc>
          <w:tcPr>
            <w:tcW w:w="993" w:type="dxa"/>
            <w:tcBorders>
              <w:top w:val="single" w:sz="4" w:space="0" w:color="auto"/>
              <w:left w:val="single" w:sz="4" w:space="0" w:color="auto"/>
              <w:bottom w:val="single" w:sz="4" w:space="0" w:color="auto"/>
              <w:right w:val="single" w:sz="4" w:space="0" w:color="auto"/>
            </w:tcBorders>
          </w:tcPr>
          <w:p w14:paraId="6B2AF49E" w14:textId="5754ADF9" w:rsidR="00AD0B25" w:rsidRDefault="00685726">
            <w:pPr>
              <w:keepNext/>
              <w:keepLines/>
              <w:spacing w:after="0"/>
              <w:jc w:val="center"/>
              <w:rPr>
                <w:rFonts w:ascii="Arial" w:hAnsi="Arial"/>
                <w:sz w:val="18"/>
                <w:szCs w:val="18"/>
                <w:lang w:eastAsia="x-none"/>
              </w:rPr>
            </w:pPr>
            <w:r>
              <w:rPr>
                <w:rFonts w:ascii="Arial" w:hAnsi="Arial"/>
                <w:sz w:val="18"/>
                <w:szCs w:val="18"/>
                <w:lang w:eastAsia="x-none"/>
              </w:rPr>
              <w:t>0.616</w:t>
            </w:r>
          </w:p>
        </w:tc>
        <w:tc>
          <w:tcPr>
            <w:tcW w:w="992" w:type="dxa"/>
            <w:tcBorders>
              <w:top w:val="single" w:sz="4" w:space="0" w:color="auto"/>
              <w:left w:val="single" w:sz="4" w:space="0" w:color="auto"/>
              <w:bottom w:val="single" w:sz="4" w:space="0" w:color="auto"/>
              <w:right w:val="single" w:sz="4" w:space="0" w:color="auto"/>
            </w:tcBorders>
          </w:tcPr>
          <w:p w14:paraId="69F7381F" w14:textId="61D5C724" w:rsidR="00AD0B25" w:rsidRDefault="00685726">
            <w:pPr>
              <w:keepNext/>
              <w:keepLines/>
              <w:spacing w:after="0"/>
              <w:jc w:val="center"/>
              <w:rPr>
                <w:rFonts w:ascii="Arial" w:hAnsi="Arial"/>
                <w:sz w:val="18"/>
                <w:szCs w:val="18"/>
                <w:lang w:eastAsia="x-none"/>
              </w:rPr>
            </w:pPr>
            <w:r>
              <w:rPr>
                <w:rFonts w:ascii="Arial" w:hAnsi="Arial"/>
                <w:sz w:val="18"/>
                <w:szCs w:val="18"/>
                <w:lang w:eastAsia="x-none"/>
              </w:rPr>
              <w:t>0.4852</w:t>
            </w:r>
          </w:p>
        </w:tc>
        <w:tc>
          <w:tcPr>
            <w:tcW w:w="850" w:type="dxa"/>
            <w:tcBorders>
              <w:top w:val="single" w:sz="4" w:space="0" w:color="auto"/>
              <w:left w:val="single" w:sz="4" w:space="0" w:color="auto"/>
              <w:bottom w:val="single" w:sz="4" w:space="0" w:color="auto"/>
              <w:right w:val="single" w:sz="4" w:space="0" w:color="auto"/>
            </w:tcBorders>
          </w:tcPr>
          <w:p w14:paraId="4C30FEAA" w14:textId="211D94AD" w:rsidR="00AD0B25" w:rsidRDefault="00685726">
            <w:pPr>
              <w:jc w:val="center"/>
              <w:rPr>
                <w:rFonts w:ascii="Arial" w:hAnsi="Arial"/>
                <w:sz w:val="18"/>
                <w:szCs w:val="18"/>
              </w:rPr>
            </w:pPr>
            <w:r>
              <w:rPr>
                <w:rFonts w:ascii="Arial" w:hAnsi="Arial"/>
                <w:sz w:val="18"/>
                <w:szCs w:val="18"/>
              </w:rPr>
              <w:t>0.3483</w:t>
            </w:r>
          </w:p>
        </w:tc>
        <w:tc>
          <w:tcPr>
            <w:tcW w:w="1276" w:type="dxa"/>
            <w:tcBorders>
              <w:top w:val="single" w:sz="4" w:space="0" w:color="auto"/>
              <w:left w:val="single" w:sz="4" w:space="0" w:color="auto"/>
              <w:bottom w:val="single" w:sz="4" w:space="0" w:color="auto"/>
              <w:right w:val="single" w:sz="4" w:space="0" w:color="auto"/>
            </w:tcBorders>
          </w:tcPr>
          <w:p w14:paraId="0EA68DD6" w14:textId="03766BB7" w:rsidR="00AD0B25" w:rsidRDefault="00922A8F">
            <w:pPr>
              <w:keepNext/>
              <w:keepLines/>
              <w:spacing w:after="0"/>
              <w:jc w:val="center"/>
              <w:rPr>
                <w:rFonts w:ascii="Arial" w:hAnsi="Arial"/>
                <w:sz w:val="18"/>
                <w:szCs w:val="18"/>
                <w:lang w:eastAsia="x-none"/>
              </w:rPr>
            </w:pPr>
            <w:r>
              <w:rPr>
                <w:rFonts w:ascii="Arial" w:hAnsi="Arial"/>
                <w:sz w:val="18"/>
                <w:szCs w:val="18"/>
                <w:lang w:eastAsia="x-none"/>
              </w:rPr>
              <w:t>1.13</w:t>
            </w:r>
          </w:p>
        </w:tc>
      </w:tr>
      <w:tr w:rsidR="00AD0B25" w:rsidRPr="000C0827" w14:paraId="0A618F3B" w14:textId="77777777">
        <w:trPr>
          <w:trHeight w:val="300"/>
          <w:jc w:val="center"/>
        </w:trPr>
        <w:tc>
          <w:tcPr>
            <w:tcW w:w="957" w:type="dxa"/>
            <w:vMerge/>
            <w:tcBorders>
              <w:left w:val="single" w:sz="4" w:space="0" w:color="auto"/>
              <w:right w:val="single" w:sz="4" w:space="0" w:color="auto"/>
            </w:tcBorders>
          </w:tcPr>
          <w:p w14:paraId="4B012A2B" w14:textId="77777777" w:rsidR="00AD0B25" w:rsidRDefault="00AD0B25">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06BB93C2" w14:textId="77777777" w:rsidR="00AD0B25" w:rsidRDefault="00AD0B25">
            <w:pPr>
              <w:jc w:val="center"/>
            </w:pPr>
          </w:p>
        </w:tc>
        <w:tc>
          <w:tcPr>
            <w:tcW w:w="1190" w:type="dxa"/>
            <w:vMerge/>
          </w:tcPr>
          <w:p w14:paraId="65202EAC" w14:textId="77777777" w:rsidR="00AD0B25" w:rsidRDefault="00AD0B25">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1EAB7B57" w14:textId="77777777" w:rsidR="00AD0B25" w:rsidRDefault="00AD0B25">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671" w:type="dxa"/>
            <w:tcBorders>
              <w:top w:val="single" w:sz="4" w:space="0" w:color="auto"/>
              <w:left w:val="single" w:sz="4" w:space="0" w:color="auto"/>
              <w:bottom w:val="single" w:sz="4" w:space="0" w:color="auto"/>
              <w:right w:val="single" w:sz="4" w:space="0" w:color="auto"/>
            </w:tcBorders>
          </w:tcPr>
          <w:p w14:paraId="33A77FF0" w14:textId="24E38BC6" w:rsidR="00AD0B25" w:rsidRDefault="00685726">
            <w:pPr>
              <w:keepNext/>
              <w:keepLines/>
              <w:spacing w:after="0"/>
              <w:jc w:val="center"/>
              <w:rPr>
                <w:rFonts w:ascii="Arial" w:hAnsi="Arial"/>
                <w:sz w:val="18"/>
                <w:szCs w:val="18"/>
                <w:lang w:eastAsia="x-none"/>
              </w:rPr>
            </w:pPr>
            <w:r>
              <w:rPr>
                <w:rFonts w:ascii="Arial" w:hAnsi="Arial"/>
                <w:sz w:val="18"/>
                <w:szCs w:val="18"/>
                <w:lang w:eastAsia="x-none"/>
              </w:rPr>
              <w:t>3.018</w:t>
            </w:r>
          </w:p>
        </w:tc>
        <w:tc>
          <w:tcPr>
            <w:tcW w:w="992" w:type="dxa"/>
            <w:tcBorders>
              <w:top w:val="single" w:sz="4" w:space="0" w:color="auto"/>
              <w:left w:val="single" w:sz="4" w:space="0" w:color="auto"/>
              <w:bottom w:val="single" w:sz="4" w:space="0" w:color="auto"/>
              <w:right w:val="single" w:sz="4" w:space="0" w:color="auto"/>
            </w:tcBorders>
          </w:tcPr>
          <w:p w14:paraId="3BE3F108" w14:textId="00622F85" w:rsidR="00AD0B25" w:rsidRDefault="00685726">
            <w:pPr>
              <w:keepNext/>
              <w:keepLines/>
              <w:spacing w:after="0"/>
              <w:jc w:val="center"/>
              <w:rPr>
                <w:rFonts w:ascii="Arial" w:hAnsi="Arial"/>
                <w:sz w:val="18"/>
                <w:szCs w:val="18"/>
                <w:lang w:eastAsia="x-none"/>
              </w:rPr>
            </w:pPr>
            <w:r>
              <w:rPr>
                <w:rFonts w:ascii="Arial" w:hAnsi="Arial"/>
                <w:sz w:val="18"/>
                <w:szCs w:val="18"/>
                <w:lang w:eastAsia="x-none"/>
              </w:rPr>
              <w:t>2.2088</w:t>
            </w:r>
          </w:p>
        </w:tc>
        <w:tc>
          <w:tcPr>
            <w:tcW w:w="993" w:type="dxa"/>
            <w:tcBorders>
              <w:top w:val="single" w:sz="4" w:space="0" w:color="auto"/>
              <w:left w:val="single" w:sz="4" w:space="0" w:color="auto"/>
              <w:bottom w:val="single" w:sz="4" w:space="0" w:color="auto"/>
              <w:right w:val="single" w:sz="4" w:space="0" w:color="auto"/>
            </w:tcBorders>
          </w:tcPr>
          <w:p w14:paraId="32A28764" w14:textId="278D31B8" w:rsidR="00AD0B25" w:rsidRDefault="00685726">
            <w:pPr>
              <w:keepNext/>
              <w:keepLines/>
              <w:spacing w:after="0"/>
              <w:jc w:val="center"/>
              <w:rPr>
                <w:rFonts w:ascii="Arial" w:hAnsi="Arial"/>
                <w:sz w:val="18"/>
                <w:szCs w:val="18"/>
                <w:lang w:eastAsia="x-none"/>
              </w:rPr>
            </w:pPr>
            <w:r>
              <w:rPr>
                <w:rFonts w:ascii="Arial" w:hAnsi="Arial"/>
                <w:sz w:val="18"/>
                <w:szCs w:val="18"/>
                <w:lang w:eastAsia="x-none"/>
              </w:rPr>
              <w:t>1.6172</w:t>
            </w:r>
          </w:p>
        </w:tc>
        <w:tc>
          <w:tcPr>
            <w:tcW w:w="992" w:type="dxa"/>
            <w:tcBorders>
              <w:top w:val="single" w:sz="4" w:space="0" w:color="auto"/>
              <w:left w:val="single" w:sz="4" w:space="0" w:color="auto"/>
              <w:bottom w:val="single" w:sz="4" w:space="0" w:color="auto"/>
              <w:right w:val="single" w:sz="4" w:space="0" w:color="auto"/>
            </w:tcBorders>
          </w:tcPr>
          <w:p w14:paraId="2030C5BF" w14:textId="1BF9E79C" w:rsidR="00AD0B25" w:rsidRDefault="00685726">
            <w:pPr>
              <w:keepNext/>
              <w:keepLines/>
              <w:spacing w:after="0"/>
              <w:jc w:val="center"/>
              <w:rPr>
                <w:rFonts w:ascii="Arial" w:hAnsi="Arial"/>
                <w:sz w:val="18"/>
                <w:szCs w:val="18"/>
                <w:lang w:eastAsia="x-none"/>
              </w:rPr>
            </w:pPr>
            <w:r>
              <w:rPr>
                <w:rFonts w:ascii="Arial" w:hAnsi="Arial"/>
                <w:sz w:val="18"/>
                <w:szCs w:val="18"/>
                <w:lang w:eastAsia="x-none"/>
              </w:rPr>
              <w:t>1.187</w:t>
            </w:r>
          </w:p>
        </w:tc>
        <w:tc>
          <w:tcPr>
            <w:tcW w:w="850" w:type="dxa"/>
            <w:tcBorders>
              <w:top w:val="single" w:sz="4" w:space="0" w:color="auto"/>
              <w:left w:val="single" w:sz="4" w:space="0" w:color="auto"/>
              <w:bottom w:val="single" w:sz="4" w:space="0" w:color="auto"/>
              <w:right w:val="single" w:sz="4" w:space="0" w:color="auto"/>
            </w:tcBorders>
          </w:tcPr>
          <w:p w14:paraId="0A1EEFA1" w14:textId="73873ABF" w:rsidR="00AD0B25" w:rsidRDefault="00685726">
            <w:pPr>
              <w:jc w:val="center"/>
              <w:rPr>
                <w:rFonts w:ascii="Arial" w:hAnsi="Arial"/>
                <w:sz w:val="18"/>
                <w:szCs w:val="18"/>
              </w:rPr>
            </w:pPr>
            <w:r>
              <w:rPr>
                <w:rFonts w:ascii="Arial" w:hAnsi="Arial"/>
                <w:sz w:val="18"/>
                <w:szCs w:val="18"/>
              </w:rPr>
              <w:t>0.8351</w:t>
            </w:r>
          </w:p>
        </w:tc>
        <w:tc>
          <w:tcPr>
            <w:tcW w:w="1276" w:type="dxa"/>
            <w:tcBorders>
              <w:top w:val="single" w:sz="4" w:space="0" w:color="auto"/>
              <w:left w:val="single" w:sz="4" w:space="0" w:color="auto"/>
              <w:bottom w:val="single" w:sz="4" w:space="0" w:color="auto"/>
              <w:right w:val="single" w:sz="4" w:space="0" w:color="auto"/>
            </w:tcBorders>
          </w:tcPr>
          <w:p w14:paraId="5FDBB2A7" w14:textId="4A1FEE2D" w:rsidR="00AD0B25" w:rsidRDefault="00922A8F">
            <w:pPr>
              <w:keepNext/>
              <w:keepLines/>
              <w:spacing w:after="0"/>
              <w:jc w:val="center"/>
              <w:rPr>
                <w:rFonts w:ascii="Arial" w:hAnsi="Arial"/>
                <w:sz w:val="18"/>
                <w:szCs w:val="18"/>
                <w:lang w:eastAsia="x-none"/>
              </w:rPr>
            </w:pPr>
            <w:r>
              <w:rPr>
                <w:rFonts w:ascii="Arial" w:hAnsi="Arial"/>
                <w:sz w:val="18"/>
                <w:szCs w:val="18"/>
                <w:lang w:eastAsia="x-none"/>
              </w:rPr>
              <w:t>3.1922</w:t>
            </w:r>
          </w:p>
        </w:tc>
      </w:tr>
    </w:tbl>
    <w:p w14:paraId="5BC086C0" w14:textId="77777777" w:rsidR="00AD0B25" w:rsidRDefault="00AD0B25" w:rsidP="00AD0B25">
      <w:pPr>
        <w:pStyle w:val="BodyText"/>
      </w:pPr>
    </w:p>
    <w:p w14:paraId="1F2BDA7C" w14:textId="77777777" w:rsidR="000D0193" w:rsidRDefault="000D0193" w:rsidP="00AD0B25">
      <w:pPr>
        <w:pStyle w:val="BodyText"/>
      </w:pPr>
    </w:p>
    <w:p w14:paraId="48AF8FFF" w14:textId="77777777" w:rsidR="000D0193" w:rsidRDefault="000D0193" w:rsidP="00AD0B25">
      <w:pPr>
        <w:pStyle w:val="BodyText"/>
      </w:pPr>
    </w:p>
    <w:p w14:paraId="66D1877F" w14:textId="77777777" w:rsidR="000D0193" w:rsidRDefault="000D0193" w:rsidP="00AD0B25">
      <w:pPr>
        <w:pStyle w:val="BodyText"/>
      </w:pPr>
    </w:p>
    <w:p w14:paraId="070C0B59" w14:textId="77777777" w:rsidR="000D0193" w:rsidRDefault="000D0193" w:rsidP="00AD0B25">
      <w:pPr>
        <w:pStyle w:val="BodyText"/>
      </w:pPr>
    </w:p>
    <w:p w14:paraId="738A3FD4" w14:textId="77777777" w:rsidR="000D0193" w:rsidRDefault="000D0193" w:rsidP="00AD0B25">
      <w:pPr>
        <w:pStyle w:val="BodyText"/>
      </w:pPr>
    </w:p>
    <w:p w14:paraId="0FF9222D" w14:textId="77777777" w:rsidR="000D0193" w:rsidRDefault="000D0193" w:rsidP="00AD0B25">
      <w:pPr>
        <w:pStyle w:val="BodyText"/>
      </w:pPr>
    </w:p>
    <w:p w14:paraId="0263AB64" w14:textId="77777777" w:rsidR="000D0193" w:rsidRDefault="000D0193" w:rsidP="00AD0B25">
      <w:pPr>
        <w:pStyle w:val="BodyText"/>
      </w:pPr>
    </w:p>
    <w:p w14:paraId="31D52348" w14:textId="77777777" w:rsidR="000D0193" w:rsidRDefault="000D0193" w:rsidP="00AD0B25">
      <w:pPr>
        <w:pStyle w:val="BodyText"/>
      </w:pPr>
    </w:p>
    <w:p w14:paraId="1D7F46DF" w14:textId="171C4425" w:rsidR="000F69EE" w:rsidRPr="003C0B2F" w:rsidRDefault="000F69EE" w:rsidP="000F69EE">
      <w:pPr>
        <w:jc w:val="center"/>
        <w:rPr>
          <w:rFonts w:ascii="Arial" w:eastAsia="SimSun" w:hAnsi="Arial"/>
          <w:b/>
        </w:rPr>
      </w:pPr>
      <w:r w:rsidRPr="00707E84">
        <w:rPr>
          <w:rFonts w:ascii="Arial" w:eastAsia="SimSun" w:hAnsi="Arial"/>
          <w:b/>
        </w:rPr>
        <w:lastRenderedPageBreak/>
        <w:t>Table 2.3.</w:t>
      </w:r>
      <w:r>
        <w:rPr>
          <w:rFonts w:ascii="Arial" w:eastAsia="SimSun" w:hAnsi="Arial"/>
          <w:b/>
        </w:rPr>
        <w:t>2</w:t>
      </w:r>
      <w:r w:rsidRPr="00707E84">
        <w:rPr>
          <w:rFonts w:ascii="Arial" w:eastAsia="SimSun" w:hAnsi="Arial"/>
          <w:b/>
        </w:rPr>
        <w:t>-</w:t>
      </w:r>
      <w:r>
        <w:rPr>
          <w:rFonts w:ascii="Arial" w:eastAsia="SimSun" w:hAnsi="Arial"/>
          <w:b/>
        </w:rPr>
        <w:t>5</w:t>
      </w:r>
      <w:r w:rsidRPr="00707E84">
        <w:rPr>
          <w:rFonts w:ascii="Arial" w:eastAsia="SimSun" w:hAnsi="Arial"/>
          <w:b/>
        </w:rPr>
        <w:t xml:space="preserve">: Scenario </w:t>
      </w:r>
      <w:r>
        <w:rPr>
          <w:rFonts w:ascii="Arial" w:eastAsia="SimSun" w:hAnsi="Arial"/>
          <w:b/>
        </w:rPr>
        <w:t>9</w:t>
      </w:r>
      <w:r w:rsidRPr="00707E84">
        <w:rPr>
          <w:rFonts w:ascii="Arial" w:eastAsia="SimSun" w:hAnsi="Arial"/>
          <w:b/>
        </w:rPr>
        <w:t xml:space="preserve">, Case </w:t>
      </w:r>
      <w:r>
        <w:rPr>
          <w:rFonts w:ascii="Arial" w:eastAsia="SimSun" w:hAnsi="Arial"/>
          <w:b/>
        </w:rPr>
        <w:t>4</w:t>
      </w:r>
      <w:r w:rsidRPr="00707E84">
        <w:rPr>
          <w:rFonts w:ascii="Arial" w:eastAsia="SimSun" w:hAnsi="Arial"/>
          <w:b/>
        </w:rPr>
        <w:t>, UL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7"/>
        <w:gridCol w:w="678"/>
        <w:gridCol w:w="1190"/>
        <w:gridCol w:w="1177"/>
        <w:gridCol w:w="813"/>
        <w:gridCol w:w="850"/>
        <w:gridCol w:w="993"/>
        <w:gridCol w:w="992"/>
        <w:gridCol w:w="850"/>
        <w:gridCol w:w="1276"/>
      </w:tblGrid>
      <w:tr w:rsidR="000F69EE" w:rsidRPr="000C0827" w14:paraId="2FDA277D" w14:textId="77777777">
        <w:trPr>
          <w:trHeight w:val="300"/>
          <w:tblHeader/>
          <w:jc w:val="center"/>
        </w:trPr>
        <w:tc>
          <w:tcPr>
            <w:tcW w:w="957" w:type="dxa"/>
            <w:vMerge w:val="restart"/>
          </w:tcPr>
          <w:p w14:paraId="36CEA24B" w14:textId="77777777" w:rsidR="000F69EE" w:rsidRDefault="000F69EE">
            <w:pPr>
              <w:keepNext/>
              <w:keepLines/>
              <w:spacing w:after="0"/>
              <w:jc w:val="center"/>
              <w:rPr>
                <w:rFonts w:ascii="Arial" w:hAnsi="Arial"/>
                <w:b/>
                <w:sz w:val="18"/>
              </w:rPr>
            </w:pPr>
            <w:r>
              <w:rPr>
                <w:rFonts w:ascii="Arial" w:hAnsi="Arial"/>
                <w:b/>
                <w:sz w:val="18"/>
              </w:rPr>
              <w:t>Company</w:t>
            </w:r>
          </w:p>
        </w:tc>
        <w:tc>
          <w:tcPr>
            <w:tcW w:w="678" w:type="dxa"/>
            <w:vMerge w:val="restart"/>
          </w:tcPr>
          <w:p w14:paraId="3034E373" w14:textId="77777777" w:rsidR="000F69EE" w:rsidRPr="6FE5C61F" w:rsidRDefault="000F69EE">
            <w:pPr>
              <w:jc w:val="center"/>
              <w:rPr>
                <w:rFonts w:ascii="Arial" w:hAnsi="Arial"/>
                <w:b/>
                <w:bCs/>
                <w:sz w:val="18"/>
                <w:szCs w:val="18"/>
              </w:rPr>
            </w:pPr>
            <w:r w:rsidRPr="6FE5C61F">
              <w:rPr>
                <w:rFonts w:ascii="Arial" w:hAnsi="Arial"/>
                <w:b/>
                <w:bCs/>
                <w:sz w:val="18"/>
                <w:szCs w:val="18"/>
              </w:rPr>
              <w:t>Victim</w:t>
            </w:r>
          </w:p>
        </w:tc>
        <w:tc>
          <w:tcPr>
            <w:tcW w:w="1190" w:type="dxa"/>
            <w:vMerge w:val="restart"/>
          </w:tcPr>
          <w:p w14:paraId="78068233" w14:textId="77777777" w:rsidR="000F69EE" w:rsidRDefault="000F69EE">
            <w:pPr>
              <w:keepNext/>
              <w:keepLines/>
              <w:spacing w:after="0"/>
              <w:jc w:val="center"/>
              <w:rPr>
                <w:rFonts w:ascii="Arial" w:hAnsi="Arial"/>
                <w:b/>
                <w:sz w:val="18"/>
              </w:rPr>
            </w:pPr>
            <w:r>
              <w:rPr>
                <w:rFonts w:ascii="Arial" w:hAnsi="Arial"/>
                <w:b/>
                <w:sz w:val="18"/>
              </w:rPr>
              <w:t>Observation</w:t>
            </w:r>
          </w:p>
          <w:p w14:paraId="2CBDCD0C" w14:textId="77777777" w:rsidR="000F69EE" w:rsidRDefault="000F69EE">
            <w:pPr>
              <w:keepNext/>
              <w:keepLines/>
              <w:spacing w:after="0"/>
              <w:jc w:val="center"/>
              <w:rPr>
                <w:rFonts w:ascii="Arial" w:hAnsi="Arial"/>
                <w:b/>
                <w:sz w:val="18"/>
                <w:szCs w:val="18"/>
              </w:rPr>
            </w:pPr>
            <w:r w:rsidRPr="0CDB6D6E">
              <w:rPr>
                <w:rFonts w:ascii="Arial" w:hAnsi="Arial"/>
                <w:b/>
                <w:sz w:val="18"/>
                <w:szCs w:val="18"/>
              </w:rPr>
              <w:t>Point</w:t>
            </w:r>
          </w:p>
        </w:tc>
        <w:tc>
          <w:tcPr>
            <w:tcW w:w="1177" w:type="dxa"/>
            <w:vMerge w:val="restart"/>
          </w:tcPr>
          <w:p w14:paraId="08701C34" w14:textId="77777777" w:rsidR="000F69EE" w:rsidRDefault="000F69EE">
            <w:pPr>
              <w:jc w:val="center"/>
              <w:rPr>
                <w:rFonts w:ascii="Arial" w:hAnsi="Arial"/>
                <w:b/>
                <w:sz w:val="18"/>
                <w:szCs w:val="18"/>
              </w:rPr>
            </w:pPr>
          </w:p>
        </w:tc>
        <w:tc>
          <w:tcPr>
            <w:tcW w:w="4498" w:type="dxa"/>
            <w:gridSpan w:val="5"/>
          </w:tcPr>
          <w:p w14:paraId="4FF6BE5F" w14:textId="77777777" w:rsidR="000F69EE" w:rsidRPr="008B5B35" w:rsidRDefault="000F69EE">
            <w:pPr>
              <w:jc w:val="center"/>
              <w:rPr>
                <w:rFonts w:ascii="Arial" w:hAnsi="Arial" w:cs="Arial"/>
                <w:b/>
                <w:bCs/>
                <w:sz w:val="18"/>
                <w:szCs w:val="18"/>
              </w:rPr>
            </w:pPr>
            <w:r>
              <w:rPr>
                <w:rFonts w:ascii="Arial" w:hAnsi="Arial" w:cs="Arial"/>
                <w:b/>
                <w:bCs/>
                <w:sz w:val="18"/>
                <w:szCs w:val="18"/>
              </w:rPr>
              <w:t>Performance degradation</w:t>
            </w:r>
          </w:p>
        </w:tc>
        <w:tc>
          <w:tcPr>
            <w:tcW w:w="1276" w:type="dxa"/>
            <w:vMerge w:val="restart"/>
          </w:tcPr>
          <w:p w14:paraId="47F2274A" w14:textId="77777777" w:rsidR="000F69EE" w:rsidRDefault="000F69EE">
            <w:pPr>
              <w:jc w:val="center"/>
              <w:rPr>
                <w:rFonts w:ascii="Arial" w:hAnsi="Arial" w:cs="Arial"/>
                <w:b/>
                <w:bCs/>
                <w:sz w:val="18"/>
                <w:szCs w:val="18"/>
              </w:rPr>
            </w:pPr>
            <w:r>
              <w:rPr>
                <w:rFonts w:ascii="Arial" w:hAnsi="Arial" w:cs="Arial"/>
                <w:b/>
                <w:bCs/>
                <w:sz w:val="18"/>
                <w:szCs w:val="18"/>
              </w:rPr>
              <w:t>Performance degradation reference</w:t>
            </w:r>
            <w:r>
              <w:br/>
            </w:r>
          </w:p>
        </w:tc>
      </w:tr>
      <w:tr w:rsidR="000F69EE" w:rsidRPr="000C0827" w14:paraId="1B7F9783" w14:textId="77777777">
        <w:trPr>
          <w:trHeight w:val="300"/>
          <w:tblHeader/>
          <w:jc w:val="center"/>
        </w:trPr>
        <w:tc>
          <w:tcPr>
            <w:tcW w:w="957" w:type="dxa"/>
            <w:vMerge/>
          </w:tcPr>
          <w:p w14:paraId="5F29A593" w14:textId="77777777" w:rsidR="000F69EE" w:rsidRDefault="000F69EE">
            <w:pPr>
              <w:keepNext/>
              <w:keepLines/>
              <w:spacing w:after="0"/>
              <w:jc w:val="center"/>
              <w:rPr>
                <w:rFonts w:ascii="Arial" w:hAnsi="Arial"/>
                <w:b/>
                <w:sz w:val="18"/>
              </w:rPr>
            </w:pPr>
          </w:p>
        </w:tc>
        <w:tc>
          <w:tcPr>
            <w:tcW w:w="678" w:type="dxa"/>
            <w:vMerge/>
          </w:tcPr>
          <w:p w14:paraId="5BC1D6F6" w14:textId="77777777" w:rsidR="000F69EE" w:rsidRDefault="000F69EE"/>
        </w:tc>
        <w:tc>
          <w:tcPr>
            <w:tcW w:w="1190" w:type="dxa"/>
            <w:vMerge/>
          </w:tcPr>
          <w:p w14:paraId="36607E0C" w14:textId="77777777" w:rsidR="000F69EE" w:rsidRDefault="000F69EE">
            <w:pPr>
              <w:keepNext/>
              <w:keepLines/>
              <w:spacing w:after="0"/>
              <w:jc w:val="center"/>
              <w:rPr>
                <w:rFonts w:ascii="Arial" w:hAnsi="Arial"/>
                <w:b/>
                <w:sz w:val="18"/>
              </w:rPr>
            </w:pPr>
          </w:p>
        </w:tc>
        <w:tc>
          <w:tcPr>
            <w:tcW w:w="1177" w:type="dxa"/>
            <w:vMerge/>
          </w:tcPr>
          <w:p w14:paraId="2ED074AB" w14:textId="77777777" w:rsidR="000F69EE" w:rsidRPr="69276FD7" w:rsidRDefault="000F69EE">
            <w:pPr>
              <w:jc w:val="center"/>
              <w:rPr>
                <w:rFonts w:ascii="Arial" w:hAnsi="Arial"/>
                <w:b/>
                <w:sz w:val="18"/>
                <w:szCs w:val="18"/>
              </w:rPr>
            </w:pPr>
          </w:p>
        </w:tc>
        <w:tc>
          <w:tcPr>
            <w:tcW w:w="4498" w:type="dxa"/>
            <w:gridSpan w:val="5"/>
          </w:tcPr>
          <w:p w14:paraId="0E188397" w14:textId="77777777" w:rsidR="000F69EE" w:rsidRPr="008B5B35" w:rsidRDefault="000F69EE">
            <w:pPr>
              <w:jc w:val="center"/>
              <w:rPr>
                <w:rFonts w:ascii="Arial" w:hAnsi="Arial" w:cs="Arial"/>
                <w:b/>
                <w:bCs/>
                <w:sz w:val="18"/>
                <w:szCs w:val="18"/>
              </w:rPr>
            </w:pPr>
            <w:r w:rsidRPr="008B5B35">
              <w:rPr>
                <w:rFonts w:ascii="Arial" w:hAnsi="Arial" w:cs="Arial"/>
                <w:b/>
                <w:bCs/>
                <w:sz w:val="18"/>
                <w:szCs w:val="18"/>
              </w:rPr>
              <w:t>Swept ACIR offset (dB)</w:t>
            </w:r>
          </w:p>
        </w:tc>
        <w:tc>
          <w:tcPr>
            <w:tcW w:w="1276" w:type="dxa"/>
            <w:vMerge/>
          </w:tcPr>
          <w:p w14:paraId="5D7CE58F" w14:textId="77777777" w:rsidR="000F69EE" w:rsidRPr="008B5B35" w:rsidRDefault="000F69EE">
            <w:pPr>
              <w:jc w:val="center"/>
              <w:rPr>
                <w:rFonts w:ascii="Arial" w:hAnsi="Arial" w:cs="Arial"/>
                <w:b/>
                <w:bCs/>
                <w:sz w:val="18"/>
                <w:szCs w:val="18"/>
              </w:rPr>
            </w:pPr>
          </w:p>
        </w:tc>
      </w:tr>
      <w:tr w:rsidR="000F69EE" w:rsidRPr="000C0827" w14:paraId="2AA062B4" w14:textId="77777777">
        <w:trPr>
          <w:trHeight w:val="300"/>
          <w:tblHeader/>
          <w:jc w:val="center"/>
        </w:trPr>
        <w:tc>
          <w:tcPr>
            <w:tcW w:w="957" w:type="dxa"/>
            <w:vMerge/>
          </w:tcPr>
          <w:p w14:paraId="08E43A09" w14:textId="77777777" w:rsidR="000F69EE" w:rsidRDefault="000F69EE">
            <w:pPr>
              <w:keepNext/>
              <w:keepLines/>
              <w:spacing w:after="0"/>
              <w:jc w:val="center"/>
              <w:rPr>
                <w:rFonts w:ascii="Arial" w:hAnsi="Arial"/>
                <w:b/>
                <w:sz w:val="18"/>
              </w:rPr>
            </w:pPr>
          </w:p>
        </w:tc>
        <w:tc>
          <w:tcPr>
            <w:tcW w:w="678" w:type="dxa"/>
            <w:vMerge/>
          </w:tcPr>
          <w:p w14:paraId="36931CA6" w14:textId="77777777" w:rsidR="000F69EE" w:rsidRDefault="000F69EE"/>
        </w:tc>
        <w:tc>
          <w:tcPr>
            <w:tcW w:w="1190" w:type="dxa"/>
            <w:vMerge/>
          </w:tcPr>
          <w:p w14:paraId="44BEDAAE" w14:textId="77777777" w:rsidR="000F69EE" w:rsidRDefault="000F69EE">
            <w:pPr>
              <w:keepNext/>
              <w:keepLines/>
              <w:spacing w:after="0"/>
              <w:jc w:val="center"/>
              <w:rPr>
                <w:rFonts w:ascii="Arial" w:hAnsi="Arial"/>
                <w:b/>
                <w:sz w:val="18"/>
              </w:rPr>
            </w:pPr>
          </w:p>
        </w:tc>
        <w:tc>
          <w:tcPr>
            <w:tcW w:w="1177" w:type="dxa"/>
            <w:vMerge/>
          </w:tcPr>
          <w:p w14:paraId="68D81EE6" w14:textId="77777777" w:rsidR="000F69EE" w:rsidRPr="0065195B" w:rsidRDefault="000F69EE">
            <w:pPr>
              <w:jc w:val="center"/>
              <w:rPr>
                <w:rFonts w:ascii="Arial" w:hAnsi="Arial" w:cs="Arial"/>
                <w:sz w:val="18"/>
                <w:szCs w:val="18"/>
              </w:rPr>
            </w:pPr>
          </w:p>
        </w:tc>
        <w:tc>
          <w:tcPr>
            <w:tcW w:w="813" w:type="dxa"/>
          </w:tcPr>
          <w:p w14:paraId="462647A7" w14:textId="77777777" w:rsidR="000F69EE" w:rsidRDefault="000F69EE">
            <w:pPr>
              <w:keepNext/>
              <w:keepLines/>
              <w:spacing w:after="0"/>
              <w:jc w:val="center"/>
              <w:rPr>
                <w:rFonts w:ascii="Arial" w:hAnsi="Arial"/>
                <w:b/>
                <w:sz w:val="18"/>
              </w:rPr>
            </w:pPr>
            <w:r>
              <w:rPr>
                <w:rFonts w:ascii="Arial" w:hAnsi="Arial"/>
                <w:b/>
                <w:sz w:val="18"/>
              </w:rPr>
              <w:t>0</w:t>
            </w:r>
          </w:p>
        </w:tc>
        <w:tc>
          <w:tcPr>
            <w:tcW w:w="850" w:type="dxa"/>
          </w:tcPr>
          <w:p w14:paraId="4597B34D" w14:textId="77777777" w:rsidR="000F69EE" w:rsidRDefault="000F69EE">
            <w:pPr>
              <w:keepNext/>
              <w:keepLines/>
              <w:spacing w:after="0"/>
              <w:jc w:val="center"/>
              <w:rPr>
                <w:rFonts w:ascii="Arial" w:hAnsi="Arial"/>
                <w:b/>
                <w:sz w:val="18"/>
              </w:rPr>
            </w:pPr>
            <w:r>
              <w:rPr>
                <w:rFonts w:ascii="Arial" w:hAnsi="Arial"/>
                <w:b/>
                <w:sz w:val="18"/>
              </w:rPr>
              <w:t>2</w:t>
            </w:r>
          </w:p>
        </w:tc>
        <w:tc>
          <w:tcPr>
            <w:tcW w:w="993" w:type="dxa"/>
          </w:tcPr>
          <w:p w14:paraId="67C65E72" w14:textId="77777777" w:rsidR="000F69EE" w:rsidRDefault="000F69EE">
            <w:pPr>
              <w:keepNext/>
              <w:keepLines/>
              <w:spacing w:after="0"/>
              <w:jc w:val="center"/>
              <w:rPr>
                <w:rFonts w:ascii="Arial" w:hAnsi="Arial"/>
                <w:b/>
                <w:sz w:val="18"/>
              </w:rPr>
            </w:pPr>
            <w:r>
              <w:rPr>
                <w:rFonts w:ascii="Arial" w:hAnsi="Arial"/>
                <w:b/>
                <w:sz w:val="18"/>
              </w:rPr>
              <w:t>4</w:t>
            </w:r>
          </w:p>
        </w:tc>
        <w:tc>
          <w:tcPr>
            <w:tcW w:w="992" w:type="dxa"/>
          </w:tcPr>
          <w:p w14:paraId="40223493" w14:textId="77777777" w:rsidR="000F69EE" w:rsidRDefault="000F69EE">
            <w:pPr>
              <w:keepNext/>
              <w:keepLines/>
              <w:spacing w:after="0"/>
              <w:jc w:val="center"/>
              <w:rPr>
                <w:rFonts w:ascii="Arial" w:hAnsi="Arial"/>
                <w:b/>
                <w:sz w:val="18"/>
                <w:szCs w:val="18"/>
              </w:rPr>
            </w:pPr>
            <w:r w:rsidRPr="3C4F59A1">
              <w:rPr>
                <w:rFonts w:ascii="Arial" w:hAnsi="Arial"/>
                <w:b/>
                <w:sz w:val="18"/>
                <w:szCs w:val="18"/>
              </w:rPr>
              <w:t>6</w:t>
            </w:r>
          </w:p>
        </w:tc>
        <w:tc>
          <w:tcPr>
            <w:tcW w:w="850" w:type="dxa"/>
          </w:tcPr>
          <w:p w14:paraId="7B47BA39" w14:textId="77777777" w:rsidR="000F69EE" w:rsidRDefault="000F69EE">
            <w:pPr>
              <w:jc w:val="center"/>
              <w:rPr>
                <w:rFonts w:ascii="Arial" w:hAnsi="Arial"/>
                <w:b/>
                <w:sz w:val="18"/>
                <w:szCs w:val="18"/>
              </w:rPr>
            </w:pPr>
            <w:r>
              <w:rPr>
                <w:rFonts w:ascii="Arial" w:hAnsi="Arial"/>
                <w:b/>
                <w:sz w:val="18"/>
                <w:szCs w:val="18"/>
              </w:rPr>
              <w:t>8</w:t>
            </w:r>
          </w:p>
        </w:tc>
        <w:tc>
          <w:tcPr>
            <w:tcW w:w="1276" w:type="dxa"/>
          </w:tcPr>
          <w:p w14:paraId="09C02036" w14:textId="77777777" w:rsidR="000F69EE" w:rsidRPr="383A8D98" w:rsidRDefault="000F69EE">
            <w:pPr>
              <w:keepNext/>
              <w:keepLines/>
              <w:spacing w:after="0"/>
              <w:jc w:val="center"/>
              <w:rPr>
                <w:rFonts w:ascii="Arial" w:hAnsi="Arial"/>
                <w:b/>
                <w:sz w:val="18"/>
                <w:szCs w:val="18"/>
              </w:rPr>
            </w:pPr>
          </w:p>
        </w:tc>
      </w:tr>
      <w:tr w:rsidR="000F69EE" w:rsidRPr="000C0827" w14:paraId="4213D412" w14:textId="77777777">
        <w:trPr>
          <w:trHeight w:val="300"/>
          <w:jc w:val="center"/>
        </w:trPr>
        <w:tc>
          <w:tcPr>
            <w:tcW w:w="957" w:type="dxa"/>
            <w:vMerge w:val="restart"/>
          </w:tcPr>
          <w:p w14:paraId="65F757E0" w14:textId="77777777" w:rsidR="000F69EE" w:rsidRDefault="000F69EE">
            <w:pPr>
              <w:keepNext/>
              <w:keepLines/>
              <w:spacing w:after="0"/>
              <w:jc w:val="center"/>
              <w:rPr>
                <w:rFonts w:ascii="Arial" w:hAnsi="Arial"/>
                <w:sz w:val="18"/>
                <w:szCs w:val="18"/>
                <w:lang w:eastAsia="zh-CN"/>
              </w:rPr>
            </w:pPr>
          </w:p>
          <w:p w14:paraId="5CF306F6" w14:textId="77777777" w:rsidR="000F69EE" w:rsidRDefault="000F69EE">
            <w:pPr>
              <w:keepNext/>
              <w:keepLines/>
              <w:spacing w:after="0"/>
              <w:jc w:val="center"/>
              <w:rPr>
                <w:rFonts w:ascii="Arial" w:hAnsi="Arial"/>
                <w:sz w:val="18"/>
                <w:szCs w:val="18"/>
                <w:lang w:eastAsia="zh-CN"/>
              </w:rPr>
            </w:pPr>
          </w:p>
          <w:p w14:paraId="725EFC5B" w14:textId="77777777" w:rsidR="000F69EE" w:rsidRDefault="000F69EE">
            <w:pPr>
              <w:keepNext/>
              <w:keepLines/>
              <w:spacing w:after="0"/>
              <w:jc w:val="center"/>
              <w:rPr>
                <w:rFonts w:ascii="Arial" w:hAnsi="Arial"/>
                <w:sz w:val="18"/>
                <w:szCs w:val="18"/>
                <w:lang w:eastAsia="zh-CN"/>
              </w:rPr>
            </w:pPr>
          </w:p>
          <w:p w14:paraId="41042BF7" w14:textId="77777777" w:rsidR="000F69EE" w:rsidRDefault="000F69EE">
            <w:pPr>
              <w:keepNext/>
              <w:keepLines/>
              <w:spacing w:after="0"/>
              <w:jc w:val="center"/>
              <w:rPr>
                <w:rFonts w:ascii="Arial" w:hAnsi="Arial"/>
                <w:sz w:val="18"/>
                <w:szCs w:val="18"/>
                <w:lang w:eastAsia="zh-CN"/>
              </w:rPr>
            </w:pPr>
          </w:p>
          <w:p w14:paraId="581774C7" w14:textId="77777777" w:rsidR="000F69EE" w:rsidRDefault="000F69EE">
            <w:pPr>
              <w:keepNext/>
              <w:keepLines/>
              <w:spacing w:after="0"/>
              <w:jc w:val="center"/>
              <w:rPr>
                <w:rFonts w:ascii="Arial" w:hAnsi="Arial"/>
                <w:sz w:val="18"/>
                <w:szCs w:val="18"/>
                <w:lang w:eastAsia="zh-CN"/>
              </w:rPr>
            </w:pPr>
          </w:p>
          <w:p w14:paraId="16E7CC2A" w14:textId="77777777" w:rsidR="000F69EE" w:rsidRDefault="000F69EE">
            <w:pPr>
              <w:keepNext/>
              <w:keepLines/>
              <w:spacing w:after="0"/>
              <w:jc w:val="center"/>
              <w:rPr>
                <w:rFonts w:ascii="Arial" w:hAnsi="Arial"/>
                <w:sz w:val="18"/>
                <w:szCs w:val="18"/>
                <w:lang w:eastAsia="zh-CN"/>
              </w:rPr>
            </w:pPr>
          </w:p>
          <w:p w14:paraId="559020E0" w14:textId="77777777" w:rsidR="000F69EE" w:rsidRDefault="000F69EE">
            <w:pPr>
              <w:keepNext/>
              <w:keepLines/>
              <w:spacing w:after="0"/>
              <w:jc w:val="center"/>
              <w:rPr>
                <w:rFonts w:ascii="Arial" w:hAnsi="Arial"/>
                <w:sz w:val="18"/>
                <w:szCs w:val="18"/>
                <w:lang w:eastAsia="zh-CN"/>
              </w:rPr>
            </w:pPr>
          </w:p>
          <w:p w14:paraId="154A255E" w14:textId="77777777" w:rsidR="000F69EE" w:rsidRDefault="000F69EE">
            <w:pPr>
              <w:keepNext/>
              <w:keepLines/>
              <w:spacing w:after="0"/>
              <w:jc w:val="center"/>
              <w:rPr>
                <w:rFonts w:ascii="Arial" w:hAnsi="Arial"/>
                <w:sz w:val="18"/>
                <w:szCs w:val="18"/>
                <w:lang w:eastAsia="zh-CN"/>
              </w:rPr>
            </w:pPr>
            <w:r>
              <w:rPr>
                <w:rFonts w:ascii="Arial" w:hAnsi="Arial"/>
                <w:sz w:val="18"/>
                <w:szCs w:val="18"/>
                <w:lang w:eastAsia="zh-CN"/>
              </w:rPr>
              <w:t>Ericsson</w:t>
            </w:r>
          </w:p>
        </w:tc>
        <w:tc>
          <w:tcPr>
            <w:tcW w:w="678" w:type="dxa"/>
            <w:vMerge w:val="restart"/>
            <w:vAlign w:val="center"/>
          </w:tcPr>
          <w:p w14:paraId="58884184" w14:textId="77777777" w:rsidR="000F69EE" w:rsidRPr="6FE5C61F" w:rsidRDefault="000F69EE">
            <w:pPr>
              <w:jc w:val="center"/>
              <w:rPr>
                <w:rFonts w:ascii="Arial" w:hAnsi="Arial"/>
                <w:sz w:val="18"/>
                <w:szCs w:val="18"/>
                <w:lang w:eastAsia="zh-CN"/>
              </w:rPr>
            </w:pPr>
            <w:r w:rsidRPr="6FE5C61F">
              <w:rPr>
                <w:rFonts w:ascii="Arial" w:hAnsi="Arial"/>
                <w:sz w:val="18"/>
                <w:szCs w:val="18"/>
                <w:lang w:eastAsia="zh-CN"/>
              </w:rPr>
              <w:t>SBFD UL</w:t>
            </w:r>
          </w:p>
        </w:tc>
        <w:tc>
          <w:tcPr>
            <w:tcW w:w="1190" w:type="dxa"/>
            <w:vMerge w:val="restart"/>
          </w:tcPr>
          <w:p w14:paraId="7E4651E5" w14:textId="77777777" w:rsidR="000F69EE" w:rsidRDefault="000F69EE">
            <w:pPr>
              <w:keepNext/>
              <w:keepLines/>
              <w:spacing w:after="0"/>
              <w:jc w:val="center"/>
              <w:rPr>
                <w:rFonts w:ascii="Arial" w:hAnsi="Arial"/>
                <w:sz w:val="18"/>
                <w:szCs w:val="18"/>
                <w:lang w:eastAsia="zh-CN"/>
              </w:rPr>
            </w:pPr>
          </w:p>
          <w:p w14:paraId="6AC0C270" w14:textId="77777777" w:rsidR="000F69EE" w:rsidRDefault="000F69EE">
            <w:pPr>
              <w:keepNext/>
              <w:keepLines/>
              <w:spacing w:after="0"/>
              <w:jc w:val="center"/>
              <w:rPr>
                <w:rFonts w:ascii="Arial" w:hAnsi="Arial"/>
                <w:sz w:val="18"/>
                <w:szCs w:val="18"/>
                <w:lang w:eastAsia="zh-CN"/>
              </w:rPr>
            </w:pPr>
          </w:p>
          <w:p w14:paraId="7FF03373" w14:textId="77777777" w:rsidR="000F69EE" w:rsidRDefault="000F69EE">
            <w:pPr>
              <w:keepNext/>
              <w:keepLines/>
              <w:spacing w:after="0"/>
              <w:jc w:val="center"/>
              <w:rPr>
                <w:rFonts w:ascii="Arial" w:hAnsi="Arial"/>
                <w:sz w:val="18"/>
                <w:szCs w:val="18"/>
                <w:lang w:eastAsia="zh-CN"/>
              </w:rPr>
            </w:pPr>
          </w:p>
          <w:p w14:paraId="3CF2D124" w14:textId="77777777" w:rsidR="000F69EE" w:rsidRDefault="000F69EE">
            <w:pPr>
              <w:keepNext/>
              <w:keepLines/>
              <w:spacing w:after="0"/>
              <w:jc w:val="center"/>
              <w:rPr>
                <w:rFonts w:ascii="Arial" w:hAnsi="Arial"/>
                <w:sz w:val="18"/>
                <w:szCs w:val="18"/>
                <w:lang w:eastAsia="zh-CN"/>
              </w:rPr>
            </w:pPr>
            <w:r>
              <w:rPr>
                <w:rFonts w:ascii="Arial" w:hAnsi="Arial"/>
                <w:sz w:val="18"/>
                <w:szCs w:val="18"/>
                <w:lang w:eastAsia="zh-CN"/>
              </w:rPr>
              <w:t>5%</w:t>
            </w:r>
          </w:p>
        </w:tc>
        <w:tc>
          <w:tcPr>
            <w:tcW w:w="1177" w:type="dxa"/>
          </w:tcPr>
          <w:p w14:paraId="4A4E306A" w14:textId="77777777" w:rsidR="000F69EE" w:rsidRDefault="000F69EE">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813" w:type="dxa"/>
          </w:tcPr>
          <w:p w14:paraId="34A42049" w14:textId="4353A255" w:rsidR="000F69EE" w:rsidRPr="00B53225" w:rsidRDefault="005816F7">
            <w:pPr>
              <w:keepNext/>
              <w:keepLines/>
              <w:spacing w:after="0"/>
              <w:jc w:val="center"/>
              <w:rPr>
                <w:rFonts w:ascii="Arial" w:hAnsi="Arial"/>
                <w:sz w:val="18"/>
                <w:szCs w:val="18"/>
                <w:highlight w:val="yellow"/>
                <w:lang w:eastAsia="zh-CN"/>
              </w:rPr>
            </w:pPr>
            <w:r w:rsidRPr="005D6C1A">
              <w:rPr>
                <w:rFonts w:ascii="Arial" w:hAnsi="Arial"/>
                <w:sz w:val="18"/>
                <w:szCs w:val="18"/>
                <w:lang w:eastAsia="zh-CN"/>
              </w:rPr>
              <w:t>0.3467</w:t>
            </w:r>
          </w:p>
        </w:tc>
        <w:tc>
          <w:tcPr>
            <w:tcW w:w="850" w:type="dxa"/>
          </w:tcPr>
          <w:p w14:paraId="177758D4" w14:textId="584506C8" w:rsidR="000F69EE" w:rsidRPr="00CA7171" w:rsidRDefault="005816F7">
            <w:pPr>
              <w:keepNext/>
              <w:keepLines/>
              <w:spacing w:after="0"/>
              <w:jc w:val="center"/>
              <w:rPr>
                <w:rFonts w:ascii="Arial" w:hAnsi="Arial"/>
                <w:sz w:val="18"/>
                <w:szCs w:val="18"/>
                <w:lang w:eastAsia="zh-CN"/>
              </w:rPr>
            </w:pPr>
            <w:r>
              <w:rPr>
                <w:rFonts w:ascii="Arial" w:hAnsi="Arial"/>
                <w:sz w:val="18"/>
                <w:szCs w:val="18"/>
                <w:lang w:eastAsia="zh-CN"/>
              </w:rPr>
              <w:t>0.1989</w:t>
            </w:r>
          </w:p>
        </w:tc>
        <w:tc>
          <w:tcPr>
            <w:tcW w:w="993" w:type="dxa"/>
          </w:tcPr>
          <w:p w14:paraId="58977B5B" w14:textId="355B524F" w:rsidR="000F69EE" w:rsidRPr="00CA7171" w:rsidRDefault="005816F7">
            <w:pPr>
              <w:keepNext/>
              <w:keepLines/>
              <w:spacing w:after="0"/>
              <w:jc w:val="center"/>
              <w:rPr>
                <w:rFonts w:ascii="Arial" w:hAnsi="Arial"/>
                <w:sz w:val="18"/>
                <w:szCs w:val="18"/>
                <w:lang w:eastAsia="zh-CN"/>
              </w:rPr>
            </w:pPr>
            <w:r>
              <w:rPr>
                <w:rFonts w:ascii="Arial" w:hAnsi="Arial"/>
                <w:sz w:val="18"/>
                <w:szCs w:val="18"/>
                <w:lang w:eastAsia="zh-CN"/>
              </w:rPr>
              <w:t>0.1427</w:t>
            </w:r>
          </w:p>
        </w:tc>
        <w:tc>
          <w:tcPr>
            <w:tcW w:w="992" w:type="dxa"/>
          </w:tcPr>
          <w:p w14:paraId="466430B1" w14:textId="65F177A8" w:rsidR="000F69EE" w:rsidRPr="00CA7171" w:rsidRDefault="005816F7">
            <w:pPr>
              <w:keepNext/>
              <w:keepLines/>
              <w:spacing w:after="0"/>
              <w:jc w:val="center"/>
              <w:rPr>
                <w:rFonts w:ascii="Arial" w:hAnsi="Arial"/>
                <w:sz w:val="18"/>
                <w:szCs w:val="18"/>
                <w:lang w:eastAsia="zh-CN"/>
              </w:rPr>
            </w:pPr>
            <w:r>
              <w:rPr>
                <w:rFonts w:ascii="Arial" w:hAnsi="Arial"/>
                <w:sz w:val="18"/>
                <w:szCs w:val="18"/>
                <w:lang w:eastAsia="zh-CN"/>
              </w:rPr>
              <w:t>0.1371</w:t>
            </w:r>
          </w:p>
        </w:tc>
        <w:tc>
          <w:tcPr>
            <w:tcW w:w="850" w:type="dxa"/>
          </w:tcPr>
          <w:p w14:paraId="0CACDFF4" w14:textId="23082A69" w:rsidR="000F69EE" w:rsidRPr="00CA7171" w:rsidRDefault="005816F7">
            <w:pPr>
              <w:jc w:val="center"/>
              <w:rPr>
                <w:rFonts w:ascii="Arial" w:hAnsi="Arial"/>
                <w:sz w:val="18"/>
                <w:szCs w:val="18"/>
                <w:lang w:eastAsia="zh-CN"/>
              </w:rPr>
            </w:pPr>
            <w:r>
              <w:rPr>
                <w:rFonts w:ascii="Arial" w:hAnsi="Arial"/>
                <w:sz w:val="18"/>
                <w:szCs w:val="18"/>
                <w:lang w:eastAsia="zh-CN"/>
              </w:rPr>
              <w:t>0.0964</w:t>
            </w:r>
          </w:p>
        </w:tc>
        <w:tc>
          <w:tcPr>
            <w:tcW w:w="1276" w:type="dxa"/>
          </w:tcPr>
          <w:p w14:paraId="5F184B76" w14:textId="53FF1B65" w:rsidR="000F69EE" w:rsidRPr="007615E8" w:rsidRDefault="00251353">
            <w:pPr>
              <w:keepNext/>
              <w:keepLines/>
              <w:spacing w:after="0"/>
              <w:jc w:val="center"/>
              <w:rPr>
                <w:rFonts w:ascii="Arial" w:hAnsi="Arial"/>
                <w:sz w:val="18"/>
                <w:szCs w:val="18"/>
                <w:lang w:eastAsia="zh-CN"/>
              </w:rPr>
            </w:pPr>
            <w:r>
              <w:rPr>
                <w:rFonts w:ascii="Arial" w:hAnsi="Arial"/>
                <w:sz w:val="18"/>
                <w:szCs w:val="18"/>
                <w:lang w:eastAsia="zh-CN"/>
              </w:rPr>
              <w:t>0.313</w:t>
            </w:r>
          </w:p>
        </w:tc>
      </w:tr>
      <w:tr w:rsidR="000F69EE" w:rsidRPr="000C0827" w14:paraId="71534D5A" w14:textId="77777777">
        <w:trPr>
          <w:trHeight w:val="300"/>
          <w:jc w:val="center"/>
        </w:trPr>
        <w:tc>
          <w:tcPr>
            <w:tcW w:w="957" w:type="dxa"/>
            <w:vMerge/>
          </w:tcPr>
          <w:p w14:paraId="0DBB8717" w14:textId="77777777" w:rsidR="000F69EE" w:rsidRDefault="000F69EE">
            <w:pPr>
              <w:keepNext/>
              <w:keepLines/>
              <w:spacing w:after="0"/>
              <w:jc w:val="center"/>
              <w:rPr>
                <w:rFonts w:ascii="Arial" w:hAnsi="Arial"/>
                <w:sz w:val="18"/>
                <w:szCs w:val="18"/>
                <w:lang w:eastAsia="zh-CN"/>
              </w:rPr>
            </w:pPr>
          </w:p>
        </w:tc>
        <w:tc>
          <w:tcPr>
            <w:tcW w:w="678" w:type="dxa"/>
            <w:vMerge/>
            <w:vAlign w:val="center"/>
          </w:tcPr>
          <w:p w14:paraId="6E3A3AF2" w14:textId="77777777" w:rsidR="000F69EE" w:rsidRDefault="000F69EE">
            <w:pPr>
              <w:jc w:val="center"/>
            </w:pPr>
          </w:p>
        </w:tc>
        <w:tc>
          <w:tcPr>
            <w:tcW w:w="1190" w:type="dxa"/>
            <w:vMerge/>
          </w:tcPr>
          <w:p w14:paraId="4AF43B97" w14:textId="77777777" w:rsidR="000F69EE" w:rsidRDefault="000F69EE">
            <w:pPr>
              <w:keepNext/>
              <w:keepLines/>
              <w:spacing w:after="0"/>
              <w:jc w:val="center"/>
              <w:rPr>
                <w:rFonts w:ascii="Arial" w:hAnsi="Arial"/>
                <w:sz w:val="18"/>
                <w:szCs w:val="18"/>
                <w:lang w:eastAsia="zh-CN"/>
              </w:rPr>
            </w:pPr>
          </w:p>
        </w:tc>
        <w:tc>
          <w:tcPr>
            <w:tcW w:w="1177" w:type="dxa"/>
          </w:tcPr>
          <w:p w14:paraId="169EFC6E" w14:textId="77777777" w:rsidR="000F69EE" w:rsidRDefault="000F69EE">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813" w:type="dxa"/>
          </w:tcPr>
          <w:p w14:paraId="6C46C301" w14:textId="4B8DFDD7" w:rsidR="000F69EE" w:rsidRPr="00B73BAC" w:rsidRDefault="005816F7">
            <w:pPr>
              <w:keepNext/>
              <w:keepLines/>
              <w:spacing w:after="0"/>
              <w:jc w:val="center"/>
              <w:rPr>
                <w:rFonts w:ascii="Arial" w:hAnsi="Arial"/>
                <w:sz w:val="18"/>
                <w:szCs w:val="18"/>
                <w:lang w:eastAsia="zh-CN"/>
              </w:rPr>
            </w:pPr>
            <w:r>
              <w:rPr>
                <w:rFonts w:ascii="Arial" w:hAnsi="Arial"/>
                <w:sz w:val="18"/>
                <w:szCs w:val="18"/>
                <w:lang w:eastAsia="zh-CN"/>
              </w:rPr>
              <w:t>3.7347</w:t>
            </w:r>
          </w:p>
        </w:tc>
        <w:tc>
          <w:tcPr>
            <w:tcW w:w="850" w:type="dxa"/>
          </w:tcPr>
          <w:p w14:paraId="71B3DC4B" w14:textId="607FA1DA" w:rsidR="000F69EE" w:rsidRPr="00B73BAC" w:rsidRDefault="005816F7">
            <w:pPr>
              <w:keepNext/>
              <w:keepLines/>
              <w:spacing w:after="0"/>
              <w:jc w:val="center"/>
              <w:rPr>
                <w:rFonts w:ascii="Arial" w:hAnsi="Arial"/>
                <w:sz w:val="18"/>
                <w:szCs w:val="18"/>
                <w:lang w:eastAsia="zh-CN"/>
              </w:rPr>
            </w:pPr>
            <w:r>
              <w:rPr>
                <w:rFonts w:ascii="Arial" w:hAnsi="Arial"/>
                <w:sz w:val="18"/>
                <w:szCs w:val="18"/>
                <w:lang w:eastAsia="zh-CN"/>
              </w:rPr>
              <w:t>1.6413</w:t>
            </w:r>
          </w:p>
        </w:tc>
        <w:tc>
          <w:tcPr>
            <w:tcW w:w="993" w:type="dxa"/>
          </w:tcPr>
          <w:p w14:paraId="1C172ED9" w14:textId="108B685E" w:rsidR="000F69EE" w:rsidRPr="00B73BAC" w:rsidRDefault="005816F7">
            <w:pPr>
              <w:keepNext/>
              <w:keepLines/>
              <w:spacing w:after="0"/>
              <w:jc w:val="center"/>
              <w:rPr>
                <w:rFonts w:ascii="Arial" w:hAnsi="Arial"/>
                <w:sz w:val="18"/>
                <w:szCs w:val="18"/>
                <w:lang w:eastAsia="zh-CN"/>
              </w:rPr>
            </w:pPr>
            <w:r>
              <w:rPr>
                <w:rFonts w:ascii="Arial" w:hAnsi="Arial"/>
                <w:sz w:val="18"/>
                <w:szCs w:val="18"/>
                <w:lang w:eastAsia="zh-CN"/>
              </w:rPr>
              <w:t>1.1883</w:t>
            </w:r>
          </w:p>
        </w:tc>
        <w:tc>
          <w:tcPr>
            <w:tcW w:w="992" w:type="dxa"/>
          </w:tcPr>
          <w:p w14:paraId="406CE937" w14:textId="317444BF" w:rsidR="000F69EE" w:rsidRPr="00B73BAC" w:rsidRDefault="005816F7">
            <w:pPr>
              <w:keepNext/>
              <w:keepLines/>
              <w:spacing w:after="0"/>
              <w:jc w:val="center"/>
              <w:rPr>
                <w:rFonts w:ascii="Arial" w:hAnsi="Arial"/>
                <w:sz w:val="18"/>
                <w:szCs w:val="18"/>
                <w:lang w:eastAsia="zh-CN"/>
              </w:rPr>
            </w:pPr>
            <w:r>
              <w:rPr>
                <w:rFonts w:ascii="Arial" w:hAnsi="Arial"/>
                <w:sz w:val="18"/>
                <w:szCs w:val="18"/>
                <w:lang w:eastAsia="zh-CN"/>
              </w:rPr>
              <w:t>1.1785</w:t>
            </w:r>
          </w:p>
        </w:tc>
        <w:tc>
          <w:tcPr>
            <w:tcW w:w="850" w:type="dxa"/>
          </w:tcPr>
          <w:p w14:paraId="2D3BA72B" w14:textId="583BBCE5" w:rsidR="000F69EE" w:rsidRPr="00B73BAC" w:rsidRDefault="005816F7">
            <w:pPr>
              <w:jc w:val="center"/>
              <w:rPr>
                <w:rFonts w:ascii="Arial" w:hAnsi="Arial"/>
                <w:sz w:val="18"/>
                <w:szCs w:val="18"/>
                <w:lang w:eastAsia="zh-CN"/>
              </w:rPr>
            </w:pPr>
            <w:r>
              <w:rPr>
                <w:rFonts w:ascii="Arial" w:hAnsi="Arial"/>
                <w:sz w:val="18"/>
                <w:szCs w:val="18"/>
                <w:lang w:eastAsia="zh-CN"/>
              </w:rPr>
              <w:t>0.9014</w:t>
            </w:r>
          </w:p>
        </w:tc>
        <w:tc>
          <w:tcPr>
            <w:tcW w:w="1276" w:type="dxa"/>
          </w:tcPr>
          <w:p w14:paraId="6488DB56" w14:textId="5F59EC81" w:rsidR="000F69EE" w:rsidRPr="007615E8" w:rsidRDefault="00251353">
            <w:pPr>
              <w:keepNext/>
              <w:keepLines/>
              <w:spacing w:after="0"/>
              <w:jc w:val="center"/>
              <w:rPr>
                <w:rFonts w:ascii="Arial" w:hAnsi="Arial"/>
                <w:sz w:val="18"/>
                <w:szCs w:val="18"/>
                <w:lang w:eastAsia="zh-CN"/>
              </w:rPr>
            </w:pPr>
            <w:r>
              <w:rPr>
                <w:rFonts w:ascii="Arial" w:hAnsi="Arial"/>
                <w:sz w:val="18"/>
                <w:szCs w:val="18"/>
                <w:lang w:eastAsia="zh-CN"/>
              </w:rPr>
              <w:t>3.933</w:t>
            </w:r>
          </w:p>
        </w:tc>
      </w:tr>
      <w:tr w:rsidR="000F69EE" w:rsidRPr="000C0827" w14:paraId="6D958441" w14:textId="77777777">
        <w:trPr>
          <w:trHeight w:val="300"/>
          <w:jc w:val="center"/>
        </w:trPr>
        <w:tc>
          <w:tcPr>
            <w:tcW w:w="957" w:type="dxa"/>
            <w:vMerge/>
          </w:tcPr>
          <w:p w14:paraId="23CB711B" w14:textId="77777777" w:rsidR="000F69EE" w:rsidRDefault="000F69EE">
            <w:pPr>
              <w:keepNext/>
              <w:keepLines/>
              <w:spacing w:after="0"/>
              <w:jc w:val="center"/>
              <w:rPr>
                <w:rFonts w:ascii="Arial" w:hAnsi="Arial"/>
                <w:sz w:val="18"/>
                <w:lang w:eastAsia="x-none"/>
              </w:rPr>
            </w:pPr>
          </w:p>
        </w:tc>
        <w:tc>
          <w:tcPr>
            <w:tcW w:w="678" w:type="dxa"/>
            <w:vMerge/>
            <w:vAlign w:val="center"/>
          </w:tcPr>
          <w:p w14:paraId="4EBED294" w14:textId="77777777" w:rsidR="000F69EE" w:rsidRDefault="000F69EE">
            <w:pPr>
              <w:jc w:val="center"/>
            </w:pPr>
          </w:p>
        </w:tc>
        <w:tc>
          <w:tcPr>
            <w:tcW w:w="1190" w:type="dxa"/>
            <w:vMerge w:val="restart"/>
          </w:tcPr>
          <w:p w14:paraId="09A15355" w14:textId="77777777" w:rsidR="000F69EE" w:rsidRDefault="000F69EE">
            <w:pPr>
              <w:keepNext/>
              <w:keepLines/>
              <w:spacing w:after="0"/>
              <w:jc w:val="center"/>
              <w:rPr>
                <w:rFonts w:ascii="Arial" w:hAnsi="Arial"/>
                <w:sz w:val="18"/>
                <w:lang w:eastAsia="x-none"/>
              </w:rPr>
            </w:pPr>
          </w:p>
        </w:tc>
        <w:tc>
          <w:tcPr>
            <w:tcW w:w="1177" w:type="dxa"/>
          </w:tcPr>
          <w:p w14:paraId="0D069602" w14:textId="77777777" w:rsidR="000F69EE" w:rsidRDefault="000F69EE">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813" w:type="dxa"/>
          </w:tcPr>
          <w:p w14:paraId="50B5920F" w14:textId="153E99B9" w:rsidR="000F69EE" w:rsidRPr="001F5827" w:rsidRDefault="005816F7">
            <w:pPr>
              <w:keepNext/>
              <w:keepLines/>
              <w:spacing w:after="0"/>
              <w:jc w:val="center"/>
              <w:rPr>
                <w:rFonts w:ascii="Arial" w:hAnsi="Arial"/>
                <w:sz w:val="18"/>
                <w:szCs w:val="18"/>
                <w:lang w:eastAsia="x-none"/>
              </w:rPr>
            </w:pPr>
            <w:r>
              <w:rPr>
                <w:rFonts w:ascii="Arial" w:hAnsi="Arial"/>
                <w:sz w:val="18"/>
                <w:szCs w:val="18"/>
                <w:lang w:eastAsia="x-none"/>
              </w:rPr>
              <w:t>0.197</w:t>
            </w:r>
          </w:p>
        </w:tc>
        <w:tc>
          <w:tcPr>
            <w:tcW w:w="850" w:type="dxa"/>
          </w:tcPr>
          <w:p w14:paraId="60B1204A" w14:textId="3E788E48" w:rsidR="000F69EE" w:rsidRPr="001F5827" w:rsidRDefault="005816F7">
            <w:pPr>
              <w:keepNext/>
              <w:keepLines/>
              <w:spacing w:after="0"/>
              <w:jc w:val="center"/>
              <w:rPr>
                <w:rFonts w:ascii="Arial" w:hAnsi="Arial"/>
                <w:sz w:val="18"/>
                <w:szCs w:val="18"/>
                <w:lang w:eastAsia="x-none"/>
              </w:rPr>
            </w:pPr>
            <w:r>
              <w:rPr>
                <w:rFonts w:ascii="Arial" w:hAnsi="Arial"/>
                <w:sz w:val="18"/>
                <w:szCs w:val="18"/>
                <w:lang w:eastAsia="x-none"/>
              </w:rPr>
              <w:t>0.1525</w:t>
            </w:r>
          </w:p>
        </w:tc>
        <w:tc>
          <w:tcPr>
            <w:tcW w:w="993" w:type="dxa"/>
          </w:tcPr>
          <w:p w14:paraId="0630A4BB" w14:textId="22F11B63" w:rsidR="000F69EE" w:rsidRPr="001F5827" w:rsidRDefault="005816F7">
            <w:pPr>
              <w:keepNext/>
              <w:keepLines/>
              <w:spacing w:after="0"/>
              <w:jc w:val="center"/>
              <w:rPr>
                <w:rFonts w:ascii="Arial" w:hAnsi="Arial"/>
                <w:sz w:val="18"/>
                <w:szCs w:val="18"/>
                <w:lang w:eastAsia="x-none"/>
              </w:rPr>
            </w:pPr>
            <w:r>
              <w:rPr>
                <w:rFonts w:ascii="Arial" w:hAnsi="Arial"/>
                <w:sz w:val="18"/>
                <w:szCs w:val="18"/>
                <w:lang w:eastAsia="x-none"/>
              </w:rPr>
              <w:t>0.1211</w:t>
            </w:r>
          </w:p>
        </w:tc>
        <w:tc>
          <w:tcPr>
            <w:tcW w:w="992" w:type="dxa"/>
          </w:tcPr>
          <w:p w14:paraId="132C585A" w14:textId="6F89D56B" w:rsidR="000F69EE" w:rsidRPr="001F5827" w:rsidRDefault="005816F7">
            <w:pPr>
              <w:keepNext/>
              <w:keepLines/>
              <w:spacing w:after="0"/>
              <w:jc w:val="center"/>
              <w:rPr>
                <w:rFonts w:ascii="Arial" w:hAnsi="Arial"/>
                <w:sz w:val="18"/>
                <w:szCs w:val="18"/>
                <w:lang w:eastAsia="x-none"/>
              </w:rPr>
            </w:pPr>
            <w:r>
              <w:rPr>
                <w:rFonts w:ascii="Arial" w:hAnsi="Arial"/>
                <w:sz w:val="18"/>
                <w:szCs w:val="18"/>
                <w:lang w:eastAsia="x-none"/>
              </w:rPr>
              <w:t>0.1035</w:t>
            </w:r>
          </w:p>
        </w:tc>
        <w:tc>
          <w:tcPr>
            <w:tcW w:w="850" w:type="dxa"/>
          </w:tcPr>
          <w:p w14:paraId="274633F0" w14:textId="24202BCC" w:rsidR="000F69EE" w:rsidRPr="001F5827" w:rsidRDefault="005816F7">
            <w:pPr>
              <w:jc w:val="center"/>
              <w:rPr>
                <w:rFonts w:ascii="Arial" w:hAnsi="Arial"/>
                <w:sz w:val="18"/>
                <w:szCs w:val="18"/>
              </w:rPr>
            </w:pPr>
            <w:r>
              <w:rPr>
                <w:rFonts w:ascii="Arial" w:hAnsi="Arial"/>
                <w:sz w:val="18"/>
                <w:szCs w:val="18"/>
              </w:rPr>
              <w:t>0.092</w:t>
            </w:r>
          </w:p>
        </w:tc>
        <w:tc>
          <w:tcPr>
            <w:tcW w:w="1276" w:type="dxa"/>
          </w:tcPr>
          <w:p w14:paraId="4B433D5A" w14:textId="1504F547" w:rsidR="000F69EE" w:rsidRPr="007615E8" w:rsidRDefault="00251353">
            <w:pPr>
              <w:keepNext/>
              <w:keepLines/>
              <w:spacing w:after="0"/>
              <w:jc w:val="center"/>
              <w:rPr>
                <w:rFonts w:ascii="Arial" w:hAnsi="Arial"/>
                <w:sz w:val="18"/>
                <w:szCs w:val="18"/>
                <w:lang w:eastAsia="x-none"/>
              </w:rPr>
            </w:pPr>
            <w:r>
              <w:rPr>
                <w:rFonts w:ascii="Arial" w:hAnsi="Arial"/>
                <w:sz w:val="18"/>
                <w:szCs w:val="18"/>
                <w:lang w:eastAsia="x-none"/>
              </w:rPr>
              <w:t>0.2474</w:t>
            </w:r>
          </w:p>
        </w:tc>
      </w:tr>
      <w:tr w:rsidR="000F69EE" w:rsidRPr="000C0827" w14:paraId="467FD681" w14:textId="77777777">
        <w:trPr>
          <w:trHeight w:val="300"/>
          <w:jc w:val="center"/>
        </w:trPr>
        <w:tc>
          <w:tcPr>
            <w:tcW w:w="957" w:type="dxa"/>
            <w:vMerge/>
          </w:tcPr>
          <w:p w14:paraId="1BFF944C" w14:textId="77777777" w:rsidR="000F69EE" w:rsidRDefault="000F69EE">
            <w:pPr>
              <w:keepNext/>
              <w:keepLines/>
              <w:spacing w:after="0"/>
              <w:jc w:val="center"/>
              <w:rPr>
                <w:rFonts w:ascii="Arial" w:hAnsi="Arial"/>
                <w:sz w:val="18"/>
                <w:lang w:eastAsia="x-none"/>
              </w:rPr>
            </w:pPr>
          </w:p>
        </w:tc>
        <w:tc>
          <w:tcPr>
            <w:tcW w:w="678" w:type="dxa"/>
            <w:vMerge/>
            <w:vAlign w:val="center"/>
          </w:tcPr>
          <w:p w14:paraId="36E8E3A1" w14:textId="77777777" w:rsidR="000F69EE" w:rsidRDefault="000F69EE">
            <w:pPr>
              <w:jc w:val="center"/>
            </w:pPr>
          </w:p>
        </w:tc>
        <w:tc>
          <w:tcPr>
            <w:tcW w:w="1190" w:type="dxa"/>
            <w:vMerge/>
          </w:tcPr>
          <w:p w14:paraId="1F715DEC" w14:textId="77777777" w:rsidR="000F69EE" w:rsidRDefault="000F69EE">
            <w:pPr>
              <w:keepNext/>
              <w:keepLines/>
              <w:spacing w:after="0"/>
              <w:jc w:val="center"/>
              <w:rPr>
                <w:rFonts w:ascii="Arial" w:hAnsi="Arial"/>
                <w:sz w:val="18"/>
                <w:lang w:eastAsia="x-none"/>
              </w:rPr>
            </w:pPr>
          </w:p>
        </w:tc>
        <w:tc>
          <w:tcPr>
            <w:tcW w:w="1177" w:type="dxa"/>
          </w:tcPr>
          <w:p w14:paraId="5B2CF6AE" w14:textId="77777777" w:rsidR="000F69EE" w:rsidRDefault="000F69EE">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813" w:type="dxa"/>
          </w:tcPr>
          <w:p w14:paraId="67006A25" w14:textId="3B4AD3C1" w:rsidR="000F69EE" w:rsidRPr="00DD0129" w:rsidRDefault="005816F7">
            <w:pPr>
              <w:keepNext/>
              <w:keepLines/>
              <w:spacing w:after="0"/>
              <w:jc w:val="center"/>
              <w:rPr>
                <w:rFonts w:ascii="Arial" w:hAnsi="Arial"/>
                <w:sz w:val="18"/>
                <w:szCs w:val="18"/>
                <w:lang w:eastAsia="x-none"/>
              </w:rPr>
            </w:pPr>
            <w:r>
              <w:rPr>
                <w:rFonts w:ascii="Arial" w:hAnsi="Arial"/>
                <w:sz w:val="18"/>
                <w:szCs w:val="18"/>
                <w:lang w:eastAsia="x-none"/>
              </w:rPr>
              <w:t>1.6452</w:t>
            </w:r>
          </w:p>
        </w:tc>
        <w:tc>
          <w:tcPr>
            <w:tcW w:w="850" w:type="dxa"/>
          </w:tcPr>
          <w:p w14:paraId="15F4EDBA" w14:textId="44A6009D" w:rsidR="000F69EE" w:rsidRPr="00DD0129" w:rsidRDefault="005816F7">
            <w:pPr>
              <w:keepNext/>
              <w:keepLines/>
              <w:spacing w:after="0"/>
              <w:jc w:val="center"/>
              <w:rPr>
                <w:rFonts w:ascii="Arial" w:hAnsi="Arial"/>
                <w:sz w:val="18"/>
                <w:szCs w:val="18"/>
                <w:lang w:eastAsia="x-none"/>
              </w:rPr>
            </w:pPr>
            <w:r>
              <w:rPr>
                <w:rFonts w:ascii="Arial" w:hAnsi="Arial"/>
                <w:sz w:val="18"/>
                <w:szCs w:val="18"/>
                <w:lang w:eastAsia="x-none"/>
              </w:rPr>
              <w:t>1.2871</w:t>
            </w:r>
          </w:p>
        </w:tc>
        <w:tc>
          <w:tcPr>
            <w:tcW w:w="993" w:type="dxa"/>
          </w:tcPr>
          <w:p w14:paraId="7050BBB4" w14:textId="34257E54" w:rsidR="000F69EE" w:rsidRPr="00DD0129" w:rsidRDefault="005816F7">
            <w:pPr>
              <w:keepNext/>
              <w:keepLines/>
              <w:spacing w:after="0"/>
              <w:jc w:val="center"/>
              <w:rPr>
                <w:rFonts w:ascii="Arial" w:hAnsi="Arial"/>
                <w:sz w:val="18"/>
                <w:szCs w:val="18"/>
                <w:lang w:eastAsia="x-none"/>
              </w:rPr>
            </w:pPr>
            <w:r>
              <w:rPr>
                <w:rFonts w:ascii="Arial" w:hAnsi="Arial"/>
                <w:sz w:val="18"/>
                <w:szCs w:val="18"/>
                <w:lang w:eastAsia="x-none"/>
              </w:rPr>
              <w:t>1.0394</w:t>
            </w:r>
          </w:p>
        </w:tc>
        <w:tc>
          <w:tcPr>
            <w:tcW w:w="992" w:type="dxa"/>
          </w:tcPr>
          <w:p w14:paraId="643DDF00" w14:textId="4B9D0EF7" w:rsidR="000F69EE" w:rsidRPr="00DD0129" w:rsidRDefault="005816F7">
            <w:pPr>
              <w:keepNext/>
              <w:keepLines/>
              <w:spacing w:after="0"/>
              <w:jc w:val="center"/>
              <w:rPr>
                <w:rFonts w:ascii="Arial" w:hAnsi="Arial"/>
                <w:sz w:val="18"/>
                <w:szCs w:val="18"/>
                <w:lang w:eastAsia="x-none"/>
              </w:rPr>
            </w:pPr>
            <w:r>
              <w:rPr>
                <w:rFonts w:ascii="Arial" w:hAnsi="Arial"/>
                <w:sz w:val="18"/>
                <w:szCs w:val="18"/>
                <w:lang w:eastAsia="x-none"/>
              </w:rPr>
              <w:t>0.8939</w:t>
            </w:r>
          </w:p>
        </w:tc>
        <w:tc>
          <w:tcPr>
            <w:tcW w:w="850" w:type="dxa"/>
          </w:tcPr>
          <w:p w14:paraId="34A0F185" w14:textId="5AEB90A1" w:rsidR="000F69EE" w:rsidRPr="00DD0129" w:rsidRDefault="005816F7">
            <w:pPr>
              <w:jc w:val="center"/>
              <w:rPr>
                <w:rFonts w:ascii="Arial" w:hAnsi="Arial"/>
                <w:sz w:val="18"/>
                <w:szCs w:val="18"/>
              </w:rPr>
            </w:pPr>
            <w:r>
              <w:rPr>
                <w:rFonts w:ascii="Arial" w:hAnsi="Arial"/>
                <w:sz w:val="18"/>
                <w:szCs w:val="18"/>
              </w:rPr>
              <w:t>0.7809</w:t>
            </w:r>
          </w:p>
        </w:tc>
        <w:tc>
          <w:tcPr>
            <w:tcW w:w="1276" w:type="dxa"/>
          </w:tcPr>
          <w:p w14:paraId="1D5E5216" w14:textId="3343F5E4" w:rsidR="000F69EE" w:rsidRPr="007615E8" w:rsidRDefault="00251353">
            <w:pPr>
              <w:keepNext/>
              <w:keepLines/>
              <w:spacing w:after="0"/>
              <w:jc w:val="center"/>
              <w:rPr>
                <w:rFonts w:ascii="Arial" w:hAnsi="Arial"/>
                <w:sz w:val="18"/>
                <w:szCs w:val="18"/>
                <w:lang w:eastAsia="x-none"/>
              </w:rPr>
            </w:pPr>
            <w:r>
              <w:rPr>
                <w:rFonts w:ascii="Arial" w:hAnsi="Arial"/>
                <w:sz w:val="18"/>
                <w:szCs w:val="18"/>
                <w:lang w:eastAsia="x-none"/>
              </w:rPr>
              <w:t>1.697</w:t>
            </w:r>
          </w:p>
        </w:tc>
      </w:tr>
    </w:tbl>
    <w:p w14:paraId="3154FBC4" w14:textId="77777777" w:rsidR="000F69EE" w:rsidRDefault="000F69EE" w:rsidP="000F69EE"/>
    <w:p w14:paraId="244B4D12" w14:textId="1CC1B093" w:rsidR="000F69EE" w:rsidRPr="003C0B2F" w:rsidRDefault="000F69EE" w:rsidP="000F69EE">
      <w:pPr>
        <w:jc w:val="center"/>
        <w:rPr>
          <w:rFonts w:ascii="Arial" w:eastAsia="SimSun" w:hAnsi="Arial"/>
          <w:b/>
        </w:rPr>
      </w:pPr>
      <w:r w:rsidRPr="00707E84">
        <w:rPr>
          <w:rFonts w:ascii="Arial" w:eastAsia="SimSun" w:hAnsi="Arial"/>
          <w:b/>
        </w:rPr>
        <w:t>Table 2.3.</w:t>
      </w:r>
      <w:r>
        <w:rPr>
          <w:rFonts w:ascii="Arial" w:eastAsia="SimSun" w:hAnsi="Arial"/>
          <w:b/>
        </w:rPr>
        <w:t>2</w:t>
      </w:r>
      <w:r w:rsidRPr="00707E84">
        <w:rPr>
          <w:rFonts w:ascii="Arial" w:eastAsia="SimSun" w:hAnsi="Arial"/>
          <w:b/>
        </w:rPr>
        <w:t>-</w:t>
      </w:r>
      <w:r>
        <w:rPr>
          <w:rFonts w:ascii="Arial" w:eastAsia="SimSun" w:hAnsi="Arial"/>
          <w:b/>
        </w:rPr>
        <w:t>6</w:t>
      </w:r>
      <w:r w:rsidRPr="00707E84">
        <w:rPr>
          <w:rFonts w:ascii="Arial" w:eastAsia="SimSun" w:hAnsi="Arial"/>
          <w:b/>
        </w:rPr>
        <w:t xml:space="preserve">: Scenario </w:t>
      </w:r>
      <w:r>
        <w:rPr>
          <w:rFonts w:ascii="Arial" w:eastAsia="SimSun" w:hAnsi="Arial"/>
          <w:b/>
        </w:rPr>
        <w:t>9</w:t>
      </w:r>
      <w:r w:rsidRPr="00707E84">
        <w:rPr>
          <w:rFonts w:ascii="Arial" w:eastAsia="SimSun" w:hAnsi="Arial"/>
          <w:b/>
        </w:rPr>
        <w:t xml:space="preserve">, Case </w:t>
      </w:r>
      <w:r>
        <w:rPr>
          <w:rFonts w:ascii="Arial" w:eastAsia="SimSun" w:hAnsi="Arial"/>
          <w:b/>
        </w:rPr>
        <w:t>4</w:t>
      </w:r>
      <w:r w:rsidRPr="00707E84">
        <w:rPr>
          <w:rFonts w:ascii="Arial" w:eastAsia="SimSun" w:hAnsi="Arial"/>
          <w:b/>
        </w:rPr>
        <w:t>, DL</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957"/>
        <w:gridCol w:w="678"/>
        <w:gridCol w:w="1190"/>
        <w:gridCol w:w="1177"/>
        <w:gridCol w:w="671"/>
        <w:gridCol w:w="992"/>
        <w:gridCol w:w="993"/>
        <w:gridCol w:w="992"/>
        <w:gridCol w:w="850"/>
        <w:gridCol w:w="1276"/>
      </w:tblGrid>
      <w:tr w:rsidR="000F69EE" w:rsidRPr="000C0827" w14:paraId="67DC56C5" w14:textId="77777777">
        <w:trPr>
          <w:trHeight w:val="300"/>
          <w:tblHeader/>
          <w:jc w:val="center"/>
        </w:trPr>
        <w:tc>
          <w:tcPr>
            <w:tcW w:w="957" w:type="dxa"/>
            <w:vMerge w:val="restart"/>
          </w:tcPr>
          <w:p w14:paraId="77D86E39" w14:textId="77777777" w:rsidR="000F69EE" w:rsidRDefault="000F69EE">
            <w:pPr>
              <w:keepNext/>
              <w:keepLines/>
              <w:spacing w:after="0"/>
              <w:jc w:val="center"/>
              <w:rPr>
                <w:rFonts w:ascii="Arial" w:hAnsi="Arial"/>
                <w:b/>
                <w:sz w:val="18"/>
              </w:rPr>
            </w:pPr>
            <w:r>
              <w:rPr>
                <w:rFonts w:ascii="Arial" w:hAnsi="Arial"/>
                <w:b/>
                <w:sz w:val="18"/>
              </w:rPr>
              <w:t>Company</w:t>
            </w:r>
          </w:p>
        </w:tc>
        <w:tc>
          <w:tcPr>
            <w:tcW w:w="678" w:type="dxa"/>
            <w:vMerge w:val="restart"/>
          </w:tcPr>
          <w:p w14:paraId="450973DF" w14:textId="77777777" w:rsidR="000F69EE" w:rsidRPr="6FE5C61F" w:rsidRDefault="000F69EE">
            <w:pPr>
              <w:jc w:val="center"/>
              <w:rPr>
                <w:rFonts w:ascii="Arial" w:hAnsi="Arial"/>
                <w:b/>
                <w:bCs/>
                <w:sz w:val="18"/>
                <w:szCs w:val="18"/>
              </w:rPr>
            </w:pPr>
            <w:r w:rsidRPr="6FE5C61F">
              <w:rPr>
                <w:rFonts w:ascii="Arial" w:hAnsi="Arial"/>
                <w:b/>
                <w:bCs/>
                <w:sz w:val="18"/>
                <w:szCs w:val="18"/>
              </w:rPr>
              <w:t>Victim</w:t>
            </w:r>
          </w:p>
        </w:tc>
        <w:tc>
          <w:tcPr>
            <w:tcW w:w="1190" w:type="dxa"/>
            <w:vMerge w:val="restart"/>
          </w:tcPr>
          <w:p w14:paraId="16AF12E6" w14:textId="77777777" w:rsidR="000F69EE" w:rsidRDefault="000F69EE">
            <w:pPr>
              <w:keepNext/>
              <w:keepLines/>
              <w:spacing w:after="0"/>
              <w:jc w:val="center"/>
              <w:rPr>
                <w:rFonts w:ascii="Arial" w:hAnsi="Arial"/>
                <w:b/>
                <w:sz w:val="18"/>
              </w:rPr>
            </w:pPr>
            <w:r>
              <w:rPr>
                <w:rFonts w:ascii="Arial" w:hAnsi="Arial"/>
                <w:b/>
                <w:sz w:val="18"/>
              </w:rPr>
              <w:t>Observation</w:t>
            </w:r>
          </w:p>
          <w:p w14:paraId="5574AFB6" w14:textId="77777777" w:rsidR="000F69EE" w:rsidRDefault="000F69EE">
            <w:pPr>
              <w:keepNext/>
              <w:keepLines/>
              <w:spacing w:after="0"/>
              <w:jc w:val="center"/>
              <w:rPr>
                <w:rFonts w:ascii="Arial" w:hAnsi="Arial"/>
                <w:b/>
                <w:sz w:val="18"/>
                <w:szCs w:val="18"/>
              </w:rPr>
            </w:pPr>
            <w:r w:rsidRPr="0CDB6D6E">
              <w:rPr>
                <w:rFonts w:ascii="Arial" w:hAnsi="Arial"/>
                <w:b/>
                <w:sz w:val="18"/>
                <w:szCs w:val="18"/>
              </w:rPr>
              <w:t>Point</w:t>
            </w:r>
          </w:p>
        </w:tc>
        <w:tc>
          <w:tcPr>
            <w:tcW w:w="1177" w:type="dxa"/>
            <w:vMerge w:val="restart"/>
          </w:tcPr>
          <w:p w14:paraId="7885AEC2" w14:textId="77777777" w:rsidR="000F69EE" w:rsidRDefault="000F69EE">
            <w:pPr>
              <w:jc w:val="center"/>
              <w:rPr>
                <w:rFonts w:ascii="Arial" w:hAnsi="Arial"/>
                <w:b/>
                <w:sz w:val="18"/>
                <w:szCs w:val="18"/>
              </w:rPr>
            </w:pPr>
          </w:p>
        </w:tc>
        <w:tc>
          <w:tcPr>
            <w:tcW w:w="4498" w:type="dxa"/>
            <w:gridSpan w:val="5"/>
          </w:tcPr>
          <w:p w14:paraId="3B8E39EB" w14:textId="77777777" w:rsidR="000F69EE" w:rsidRPr="008B5B35" w:rsidRDefault="000F69EE">
            <w:pPr>
              <w:jc w:val="center"/>
              <w:rPr>
                <w:rFonts w:ascii="Arial" w:hAnsi="Arial" w:cs="Arial"/>
                <w:b/>
                <w:bCs/>
                <w:sz w:val="18"/>
                <w:szCs w:val="18"/>
              </w:rPr>
            </w:pPr>
            <w:r>
              <w:rPr>
                <w:rFonts w:ascii="Arial" w:hAnsi="Arial" w:cs="Arial"/>
                <w:b/>
                <w:bCs/>
                <w:sz w:val="18"/>
                <w:szCs w:val="18"/>
              </w:rPr>
              <w:t>Performance degradation</w:t>
            </w:r>
          </w:p>
        </w:tc>
        <w:tc>
          <w:tcPr>
            <w:tcW w:w="1276" w:type="dxa"/>
            <w:vMerge w:val="restart"/>
          </w:tcPr>
          <w:p w14:paraId="5A50C682" w14:textId="77777777" w:rsidR="000F69EE" w:rsidRDefault="000F69EE">
            <w:pPr>
              <w:jc w:val="center"/>
              <w:rPr>
                <w:rFonts w:ascii="Arial" w:hAnsi="Arial" w:cs="Arial"/>
                <w:b/>
                <w:bCs/>
                <w:sz w:val="18"/>
                <w:szCs w:val="18"/>
              </w:rPr>
            </w:pPr>
            <w:r>
              <w:rPr>
                <w:rFonts w:ascii="Arial" w:hAnsi="Arial" w:cs="Arial"/>
                <w:b/>
                <w:bCs/>
                <w:sz w:val="18"/>
                <w:szCs w:val="18"/>
              </w:rPr>
              <w:t>Performance degradation reference</w:t>
            </w:r>
            <w:r>
              <w:br/>
            </w:r>
          </w:p>
        </w:tc>
      </w:tr>
      <w:tr w:rsidR="000F69EE" w:rsidRPr="000C0827" w14:paraId="364E9394" w14:textId="77777777">
        <w:trPr>
          <w:trHeight w:val="300"/>
          <w:tblHeader/>
          <w:jc w:val="center"/>
        </w:trPr>
        <w:tc>
          <w:tcPr>
            <w:tcW w:w="957" w:type="dxa"/>
            <w:vMerge/>
          </w:tcPr>
          <w:p w14:paraId="0AF9B2D7" w14:textId="77777777" w:rsidR="000F69EE" w:rsidRDefault="000F69EE">
            <w:pPr>
              <w:keepNext/>
              <w:keepLines/>
              <w:spacing w:after="0"/>
              <w:jc w:val="center"/>
              <w:rPr>
                <w:rFonts w:ascii="Arial" w:hAnsi="Arial"/>
                <w:b/>
                <w:sz w:val="18"/>
              </w:rPr>
            </w:pPr>
          </w:p>
        </w:tc>
        <w:tc>
          <w:tcPr>
            <w:tcW w:w="678" w:type="dxa"/>
            <w:vMerge/>
          </w:tcPr>
          <w:p w14:paraId="284E8B78" w14:textId="77777777" w:rsidR="000F69EE" w:rsidRDefault="000F69EE"/>
        </w:tc>
        <w:tc>
          <w:tcPr>
            <w:tcW w:w="1190" w:type="dxa"/>
            <w:vMerge/>
          </w:tcPr>
          <w:p w14:paraId="68493842" w14:textId="77777777" w:rsidR="000F69EE" w:rsidRDefault="000F69EE">
            <w:pPr>
              <w:keepNext/>
              <w:keepLines/>
              <w:spacing w:after="0"/>
              <w:jc w:val="center"/>
              <w:rPr>
                <w:rFonts w:ascii="Arial" w:hAnsi="Arial"/>
                <w:b/>
                <w:sz w:val="18"/>
              </w:rPr>
            </w:pPr>
          </w:p>
        </w:tc>
        <w:tc>
          <w:tcPr>
            <w:tcW w:w="1177" w:type="dxa"/>
            <w:vMerge/>
          </w:tcPr>
          <w:p w14:paraId="5C00289F" w14:textId="77777777" w:rsidR="000F69EE" w:rsidRPr="69276FD7" w:rsidRDefault="000F69EE">
            <w:pPr>
              <w:jc w:val="center"/>
              <w:rPr>
                <w:rFonts w:ascii="Arial" w:hAnsi="Arial"/>
                <w:b/>
                <w:sz w:val="18"/>
                <w:szCs w:val="18"/>
              </w:rPr>
            </w:pPr>
          </w:p>
        </w:tc>
        <w:tc>
          <w:tcPr>
            <w:tcW w:w="4498" w:type="dxa"/>
            <w:gridSpan w:val="5"/>
          </w:tcPr>
          <w:p w14:paraId="0D234424" w14:textId="77777777" w:rsidR="000F69EE" w:rsidRPr="008B5B35" w:rsidRDefault="000F69EE">
            <w:pPr>
              <w:jc w:val="center"/>
              <w:rPr>
                <w:rFonts w:ascii="Arial" w:hAnsi="Arial" w:cs="Arial"/>
                <w:b/>
                <w:bCs/>
                <w:sz w:val="18"/>
                <w:szCs w:val="18"/>
              </w:rPr>
            </w:pPr>
            <w:r w:rsidRPr="008B5B35">
              <w:rPr>
                <w:rFonts w:ascii="Arial" w:hAnsi="Arial" w:cs="Arial"/>
                <w:b/>
                <w:bCs/>
                <w:sz w:val="18"/>
                <w:szCs w:val="18"/>
              </w:rPr>
              <w:t>Swept ACIR offset (dB)</w:t>
            </w:r>
          </w:p>
        </w:tc>
        <w:tc>
          <w:tcPr>
            <w:tcW w:w="1276" w:type="dxa"/>
            <w:vMerge/>
          </w:tcPr>
          <w:p w14:paraId="1CF9CD88" w14:textId="77777777" w:rsidR="000F69EE" w:rsidRPr="008B5B35" w:rsidRDefault="000F69EE">
            <w:pPr>
              <w:jc w:val="center"/>
              <w:rPr>
                <w:rFonts w:ascii="Arial" w:hAnsi="Arial" w:cs="Arial"/>
                <w:b/>
                <w:bCs/>
                <w:sz w:val="18"/>
                <w:szCs w:val="18"/>
              </w:rPr>
            </w:pPr>
          </w:p>
        </w:tc>
      </w:tr>
      <w:tr w:rsidR="000F69EE" w:rsidRPr="000C0827" w14:paraId="70492A24" w14:textId="77777777">
        <w:trPr>
          <w:trHeight w:val="300"/>
          <w:tblHeader/>
          <w:jc w:val="center"/>
        </w:trPr>
        <w:tc>
          <w:tcPr>
            <w:tcW w:w="957" w:type="dxa"/>
            <w:vMerge/>
          </w:tcPr>
          <w:p w14:paraId="7F805EF1" w14:textId="77777777" w:rsidR="000F69EE" w:rsidRDefault="000F69EE">
            <w:pPr>
              <w:keepNext/>
              <w:keepLines/>
              <w:spacing w:after="0"/>
              <w:jc w:val="center"/>
              <w:rPr>
                <w:rFonts w:ascii="Arial" w:hAnsi="Arial"/>
                <w:b/>
                <w:sz w:val="18"/>
              </w:rPr>
            </w:pPr>
          </w:p>
        </w:tc>
        <w:tc>
          <w:tcPr>
            <w:tcW w:w="678" w:type="dxa"/>
            <w:vMerge/>
          </w:tcPr>
          <w:p w14:paraId="7AC73D02" w14:textId="77777777" w:rsidR="000F69EE" w:rsidRDefault="000F69EE"/>
        </w:tc>
        <w:tc>
          <w:tcPr>
            <w:tcW w:w="1190" w:type="dxa"/>
            <w:vMerge/>
          </w:tcPr>
          <w:p w14:paraId="487C6080" w14:textId="77777777" w:rsidR="000F69EE" w:rsidRDefault="000F69EE">
            <w:pPr>
              <w:keepNext/>
              <w:keepLines/>
              <w:spacing w:after="0"/>
              <w:jc w:val="center"/>
              <w:rPr>
                <w:rFonts w:ascii="Arial" w:hAnsi="Arial"/>
                <w:b/>
                <w:sz w:val="18"/>
              </w:rPr>
            </w:pPr>
          </w:p>
        </w:tc>
        <w:tc>
          <w:tcPr>
            <w:tcW w:w="1177" w:type="dxa"/>
            <w:vMerge/>
          </w:tcPr>
          <w:p w14:paraId="668EE231" w14:textId="77777777" w:rsidR="000F69EE" w:rsidRPr="0065195B" w:rsidRDefault="000F69EE">
            <w:pPr>
              <w:jc w:val="center"/>
              <w:rPr>
                <w:rFonts w:ascii="Arial"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14:paraId="12886DE3" w14:textId="77777777" w:rsidR="000F69EE" w:rsidRDefault="000F69EE">
            <w:pPr>
              <w:keepNext/>
              <w:keepLines/>
              <w:spacing w:after="0"/>
              <w:jc w:val="center"/>
              <w:rPr>
                <w:rFonts w:ascii="Arial" w:hAnsi="Arial"/>
                <w:b/>
                <w:sz w:val="18"/>
              </w:rPr>
            </w:pPr>
            <w:r>
              <w:rPr>
                <w:rFonts w:ascii="Arial" w:hAnsi="Arial"/>
                <w:b/>
                <w:sz w:val="18"/>
              </w:rPr>
              <w:t>0</w:t>
            </w:r>
          </w:p>
        </w:tc>
        <w:tc>
          <w:tcPr>
            <w:tcW w:w="992" w:type="dxa"/>
            <w:tcBorders>
              <w:top w:val="single" w:sz="4" w:space="0" w:color="auto"/>
              <w:left w:val="single" w:sz="4" w:space="0" w:color="auto"/>
              <w:bottom w:val="single" w:sz="4" w:space="0" w:color="auto"/>
              <w:right w:val="single" w:sz="4" w:space="0" w:color="auto"/>
            </w:tcBorders>
          </w:tcPr>
          <w:p w14:paraId="16EC4927" w14:textId="77777777" w:rsidR="000F69EE" w:rsidRDefault="000F69EE">
            <w:pPr>
              <w:keepNext/>
              <w:keepLines/>
              <w:spacing w:after="0"/>
              <w:jc w:val="center"/>
              <w:rPr>
                <w:rFonts w:ascii="Arial" w:hAnsi="Arial"/>
                <w:b/>
                <w:sz w:val="18"/>
              </w:rPr>
            </w:pPr>
            <w:r>
              <w:rPr>
                <w:rFonts w:ascii="Arial" w:hAnsi="Arial"/>
                <w:b/>
                <w:sz w:val="18"/>
              </w:rPr>
              <w:t>2</w:t>
            </w:r>
          </w:p>
        </w:tc>
        <w:tc>
          <w:tcPr>
            <w:tcW w:w="993" w:type="dxa"/>
            <w:tcBorders>
              <w:top w:val="single" w:sz="4" w:space="0" w:color="auto"/>
              <w:left w:val="single" w:sz="4" w:space="0" w:color="auto"/>
              <w:bottom w:val="single" w:sz="4" w:space="0" w:color="auto"/>
              <w:right w:val="single" w:sz="4" w:space="0" w:color="auto"/>
            </w:tcBorders>
          </w:tcPr>
          <w:p w14:paraId="01BF0CAD" w14:textId="77777777" w:rsidR="000F69EE" w:rsidRDefault="000F69EE">
            <w:pPr>
              <w:keepNext/>
              <w:keepLines/>
              <w:spacing w:after="0"/>
              <w:jc w:val="center"/>
              <w:rPr>
                <w:rFonts w:ascii="Arial" w:hAnsi="Arial"/>
                <w:b/>
                <w:sz w:val="18"/>
              </w:rPr>
            </w:pPr>
            <w:r>
              <w:rPr>
                <w:rFonts w:ascii="Arial" w:hAnsi="Arial"/>
                <w:b/>
                <w:sz w:val="18"/>
              </w:rPr>
              <w:t>4</w:t>
            </w:r>
          </w:p>
        </w:tc>
        <w:tc>
          <w:tcPr>
            <w:tcW w:w="992" w:type="dxa"/>
            <w:tcBorders>
              <w:top w:val="single" w:sz="4" w:space="0" w:color="auto"/>
              <w:left w:val="single" w:sz="4" w:space="0" w:color="auto"/>
              <w:bottom w:val="single" w:sz="4" w:space="0" w:color="auto"/>
              <w:right w:val="single" w:sz="4" w:space="0" w:color="auto"/>
            </w:tcBorders>
          </w:tcPr>
          <w:p w14:paraId="19560278" w14:textId="77777777" w:rsidR="000F69EE" w:rsidRDefault="000F69EE">
            <w:pPr>
              <w:keepNext/>
              <w:keepLines/>
              <w:spacing w:after="0"/>
              <w:jc w:val="center"/>
              <w:rPr>
                <w:rFonts w:ascii="Arial" w:hAnsi="Arial"/>
                <w:b/>
                <w:sz w:val="18"/>
                <w:szCs w:val="18"/>
              </w:rPr>
            </w:pPr>
            <w:r w:rsidRPr="3C4F59A1">
              <w:rPr>
                <w:rFonts w:ascii="Arial" w:hAnsi="Arial"/>
                <w:b/>
                <w:sz w:val="18"/>
                <w:szCs w:val="18"/>
              </w:rPr>
              <w:t>6</w:t>
            </w:r>
          </w:p>
        </w:tc>
        <w:tc>
          <w:tcPr>
            <w:tcW w:w="850" w:type="dxa"/>
            <w:tcBorders>
              <w:top w:val="single" w:sz="4" w:space="0" w:color="auto"/>
              <w:left w:val="single" w:sz="4" w:space="0" w:color="auto"/>
              <w:bottom w:val="single" w:sz="4" w:space="0" w:color="auto"/>
              <w:right w:val="single" w:sz="4" w:space="0" w:color="auto"/>
            </w:tcBorders>
          </w:tcPr>
          <w:p w14:paraId="13A9833A" w14:textId="77777777" w:rsidR="000F69EE" w:rsidRDefault="000F69EE">
            <w:pPr>
              <w:jc w:val="center"/>
              <w:rPr>
                <w:rFonts w:ascii="Arial" w:hAnsi="Arial"/>
                <w:b/>
                <w:sz w:val="18"/>
                <w:szCs w:val="18"/>
              </w:rPr>
            </w:pPr>
            <w:r>
              <w:rPr>
                <w:rFonts w:ascii="Arial" w:hAnsi="Arial"/>
                <w:b/>
                <w:sz w:val="18"/>
                <w:szCs w:val="18"/>
              </w:rPr>
              <w:t>8</w:t>
            </w:r>
          </w:p>
        </w:tc>
        <w:tc>
          <w:tcPr>
            <w:tcW w:w="1276" w:type="dxa"/>
            <w:tcBorders>
              <w:top w:val="single" w:sz="4" w:space="0" w:color="auto"/>
              <w:left w:val="single" w:sz="4" w:space="0" w:color="auto"/>
              <w:bottom w:val="single" w:sz="4" w:space="0" w:color="auto"/>
              <w:right w:val="single" w:sz="4" w:space="0" w:color="auto"/>
            </w:tcBorders>
          </w:tcPr>
          <w:p w14:paraId="691BF314" w14:textId="77777777" w:rsidR="000F69EE" w:rsidRPr="383A8D98" w:rsidRDefault="000F69EE">
            <w:pPr>
              <w:keepNext/>
              <w:keepLines/>
              <w:spacing w:after="0"/>
              <w:jc w:val="center"/>
              <w:rPr>
                <w:rFonts w:ascii="Arial" w:hAnsi="Arial"/>
                <w:b/>
                <w:sz w:val="18"/>
                <w:szCs w:val="18"/>
              </w:rPr>
            </w:pPr>
          </w:p>
        </w:tc>
      </w:tr>
      <w:tr w:rsidR="000F69EE" w:rsidRPr="000C0827" w14:paraId="66D42320" w14:textId="77777777">
        <w:trPr>
          <w:trHeight w:val="300"/>
          <w:jc w:val="center"/>
        </w:trPr>
        <w:tc>
          <w:tcPr>
            <w:tcW w:w="957" w:type="dxa"/>
            <w:vMerge w:val="restart"/>
            <w:tcBorders>
              <w:top w:val="single" w:sz="4" w:space="0" w:color="auto"/>
              <w:left w:val="single" w:sz="4" w:space="0" w:color="auto"/>
              <w:right w:val="single" w:sz="4" w:space="0" w:color="auto"/>
            </w:tcBorders>
          </w:tcPr>
          <w:p w14:paraId="41E2AC27" w14:textId="77777777" w:rsidR="000F69EE" w:rsidRDefault="000F69EE">
            <w:pPr>
              <w:keepNext/>
              <w:keepLines/>
              <w:spacing w:after="0"/>
              <w:jc w:val="center"/>
              <w:rPr>
                <w:rFonts w:ascii="Arial" w:hAnsi="Arial"/>
                <w:sz w:val="18"/>
                <w:szCs w:val="18"/>
                <w:lang w:eastAsia="zh-CN"/>
              </w:rPr>
            </w:pPr>
          </w:p>
          <w:p w14:paraId="2FF31E6C" w14:textId="77777777" w:rsidR="000F69EE" w:rsidRDefault="000F69EE">
            <w:pPr>
              <w:keepNext/>
              <w:keepLines/>
              <w:spacing w:after="0"/>
              <w:jc w:val="center"/>
              <w:rPr>
                <w:rFonts w:ascii="Arial" w:hAnsi="Arial"/>
                <w:sz w:val="18"/>
                <w:szCs w:val="18"/>
                <w:lang w:eastAsia="zh-CN"/>
              </w:rPr>
            </w:pPr>
          </w:p>
          <w:p w14:paraId="1CE2EF4D" w14:textId="77777777" w:rsidR="000F69EE" w:rsidRDefault="000F69EE">
            <w:pPr>
              <w:keepNext/>
              <w:keepLines/>
              <w:spacing w:after="0"/>
              <w:jc w:val="center"/>
              <w:rPr>
                <w:rFonts w:ascii="Arial" w:hAnsi="Arial"/>
                <w:sz w:val="18"/>
                <w:szCs w:val="18"/>
                <w:lang w:eastAsia="zh-CN"/>
              </w:rPr>
            </w:pPr>
          </w:p>
          <w:p w14:paraId="49031D30" w14:textId="77777777" w:rsidR="000F69EE" w:rsidRDefault="000F69EE">
            <w:pPr>
              <w:keepNext/>
              <w:keepLines/>
              <w:spacing w:after="0"/>
              <w:jc w:val="center"/>
              <w:rPr>
                <w:rFonts w:ascii="Arial" w:hAnsi="Arial"/>
                <w:sz w:val="18"/>
                <w:szCs w:val="18"/>
                <w:lang w:eastAsia="zh-CN"/>
              </w:rPr>
            </w:pPr>
          </w:p>
          <w:p w14:paraId="17838777" w14:textId="77777777" w:rsidR="000F69EE" w:rsidRDefault="000F69EE">
            <w:pPr>
              <w:keepNext/>
              <w:keepLines/>
              <w:spacing w:after="0"/>
              <w:rPr>
                <w:rFonts w:ascii="Arial" w:hAnsi="Arial"/>
                <w:sz w:val="18"/>
                <w:szCs w:val="18"/>
                <w:lang w:eastAsia="zh-CN"/>
              </w:rPr>
            </w:pPr>
          </w:p>
          <w:p w14:paraId="2BF0AF95" w14:textId="77777777" w:rsidR="000F69EE" w:rsidRDefault="000F69EE">
            <w:pPr>
              <w:keepNext/>
              <w:keepLines/>
              <w:spacing w:after="0"/>
              <w:jc w:val="center"/>
              <w:rPr>
                <w:rFonts w:ascii="Arial" w:hAnsi="Arial"/>
                <w:sz w:val="18"/>
                <w:szCs w:val="18"/>
                <w:lang w:eastAsia="zh-CN"/>
              </w:rPr>
            </w:pPr>
          </w:p>
          <w:p w14:paraId="4B8CA851" w14:textId="77777777" w:rsidR="000F69EE" w:rsidRDefault="000F69EE">
            <w:pPr>
              <w:keepNext/>
              <w:keepLines/>
              <w:spacing w:after="0"/>
              <w:jc w:val="center"/>
              <w:rPr>
                <w:rFonts w:ascii="Arial" w:hAnsi="Arial"/>
                <w:sz w:val="18"/>
                <w:szCs w:val="18"/>
                <w:lang w:eastAsia="zh-CN"/>
              </w:rPr>
            </w:pPr>
          </w:p>
          <w:p w14:paraId="6E220650" w14:textId="77777777" w:rsidR="000F69EE" w:rsidRDefault="000F69EE">
            <w:pPr>
              <w:keepNext/>
              <w:keepLines/>
              <w:spacing w:after="0"/>
              <w:jc w:val="center"/>
              <w:rPr>
                <w:rFonts w:ascii="Arial" w:hAnsi="Arial"/>
                <w:sz w:val="18"/>
                <w:szCs w:val="18"/>
                <w:lang w:eastAsia="zh-CN"/>
              </w:rPr>
            </w:pPr>
          </w:p>
          <w:p w14:paraId="2A591191" w14:textId="77777777" w:rsidR="000F69EE" w:rsidRDefault="000F69EE">
            <w:pPr>
              <w:keepNext/>
              <w:keepLines/>
              <w:spacing w:after="0"/>
              <w:jc w:val="center"/>
              <w:rPr>
                <w:rFonts w:ascii="Arial" w:hAnsi="Arial"/>
                <w:sz w:val="18"/>
                <w:szCs w:val="18"/>
                <w:lang w:eastAsia="zh-CN"/>
              </w:rPr>
            </w:pPr>
            <w:r>
              <w:rPr>
                <w:rFonts w:ascii="Arial" w:hAnsi="Arial"/>
                <w:sz w:val="18"/>
                <w:szCs w:val="18"/>
                <w:lang w:eastAsia="zh-CN"/>
              </w:rPr>
              <w:t>Ericsson</w:t>
            </w:r>
          </w:p>
        </w:tc>
        <w:tc>
          <w:tcPr>
            <w:tcW w:w="678" w:type="dxa"/>
            <w:vMerge w:val="restart"/>
            <w:tcBorders>
              <w:top w:val="single" w:sz="4" w:space="0" w:color="auto"/>
              <w:left w:val="single" w:sz="4" w:space="0" w:color="auto"/>
              <w:right w:val="single" w:sz="4" w:space="0" w:color="auto"/>
            </w:tcBorders>
            <w:vAlign w:val="center"/>
          </w:tcPr>
          <w:p w14:paraId="3603ADBC" w14:textId="77777777" w:rsidR="000F69EE" w:rsidRPr="6FE5C61F" w:rsidRDefault="000F69EE">
            <w:pPr>
              <w:jc w:val="center"/>
              <w:rPr>
                <w:rFonts w:ascii="Arial" w:hAnsi="Arial"/>
                <w:sz w:val="18"/>
                <w:szCs w:val="18"/>
                <w:lang w:eastAsia="zh-CN"/>
              </w:rPr>
            </w:pPr>
            <w:r w:rsidRPr="6FE5C61F">
              <w:rPr>
                <w:rFonts w:ascii="Arial" w:hAnsi="Arial"/>
                <w:sz w:val="18"/>
                <w:szCs w:val="18"/>
                <w:lang w:eastAsia="zh-CN"/>
              </w:rPr>
              <w:t xml:space="preserve">SBFD </w:t>
            </w:r>
            <w:r>
              <w:rPr>
                <w:rFonts w:ascii="Arial" w:hAnsi="Arial"/>
                <w:sz w:val="18"/>
                <w:szCs w:val="18"/>
                <w:lang w:eastAsia="zh-CN"/>
              </w:rPr>
              <w:t>D</w:t>
            </w:r>
            <w:r w:rsidRPr="6FE5C61F">
              <w:rPr>
                <w:rFonts w:ascii="Arial" w:hAnsi="Arial"/>
                <w:sz w:val="18"/>
                <w:szCs w:val="18"/>
                <w:lang w:eastAsia="zh-CN"/>
              </w:rPr>
              <w:t>L</w:t>
            </w:r>
          </w:p>
        </w:tc>
        <w:tc>
          <w:tcPr>
            <w:tcW w:w="1190" w:type="dxa"/>
            <w:vMerge w:val="restart"/>
            <w:tcBorders>
              <w:top w:val="single" w:sz="4" w:space="0" w:color="auto"/>
              <w:left w:val="single" w:sz="4" w:space="0" w:color="auto"/>
              <w:right w:val="single" w:sz="4" w:space="0" w:color="auto"/>
            </w:tcBorders>
          </w:tcPr>
          <w:p w14:paraId="462CD8C4" w14:textId="77777777" w:rsidR="000F69EE" w:rsidRDefault="000F69EE">
            <w:pPr>
              <w:keepNext/>
              <w:keepLines/>
              <w:spacing w:after="0"/>
              <w:jc w:val="center"/>
              <w:rPr>
                <w:rFonts w:ascii="Arial" w:hAnsi="Arial"/>
                <w:sz w:val="18"/>
                <w:szCs w:val="18"/>
                <w:lang w:eastAsia="zh-CN"/>
              </w:rPr>
            </w:pPr>
          </w:p>
          <w:p w14:paraId="4184BE61" w14:textId="77777777" w:rsidR="000F69EE" w:rsidRDefault="000F69EE">
            <w:pPr>
              <w:keepNext/>
              <w:keepLines/>
              <w:spacing w:after="0"/>
              <w:jc w:val="center"/>
              <w:rPr>
                <w:rFonts w:ascii="Arial" w:hAnsi="Arial"/>
                <w:sz w:val="18"/>
                <w:szCs w:val="18"/>
                <w:lang w:eastAsia="zh-CN"/>
              </w:rPr>
            </w:pPr>
          </w:p>
          <w:p w14:paraId="1C886DA7" w14:textId="77777777" w:rsidR="000F69EE" w:rsidRDefault="000F69EE">
            <w:pPr>
              <w:keepNext/>
              <w:keepLines/>
              <w:spacing w:after="0"/>
              <w:jc w:val="center"/>
              <w:rPr>
                <w:rFonts w:ascii="Arial" w:hAnsi="Arial"/>
                <w:sz w:val="18"/>
                <w:szCs w:val="18"/>
                <w:lang w:eastAsia="zh-CN"/>
              </w:rPr>
            </w:pPr>
          </w:p>
          <w:p w14:paraId="38E34E0D" w14:textId="77777777" w:rsidR="000F69EE" w:rsidRDefault="000F69EE">
            <w:pPr>
              <w:keepNext/>
              <w:keepLines/>
              <w:spacing w:after="0"/>
              <w:jc w:val="center"/>
              <w:rPr>
                <w:rFonts w:ascii="Arial" w:hAnsi="Arial"/>
                <w:sz w:val="18"/>
                <w:szCs w:val="18"/>
                <w:lang w:eastAsia="zh-CN"/>
              </w:rPr>
            </w:pPr>
            <w:r>
              <w:rPr>
                <w:rFonts w:ascii="Arial" w:hAnsi="Arial"/>
                <w:sz w:val="18"/>
                <w:szCs w:val="18"/>
                <w:lang w:eastAsia="zh-CN"/>
              </w:rPr>
              <w:t>5%</w:t>
            </w:r>
          </w:p>
        </w:tc>
        <w:tc>
          <w:tcPr>
            <w:tcW w:w="1177" w:type="dxa"/>
            <w:tcBorders>
              <w:top w:val="single" w:sz="4" w:space="0" w:color="auto"/>
              <w:left w:val="single" w:sz="4" w:space="0" w:color="auto"/>
              <w:bottom w:val="single" w:sz="4" w:space="0" w:color="auto"/>
              <w:right w:val="single" w:sz="4" w:space="0" w:color="auto"/>
            </w:tcBorders>
          </w:tcPr>
          <w:p w14:paraId="03360CE9" w14:textId="77777777" w:rsidR="000F69EE" w:rsidRDefault="000F69EE">
            <w:pPr>
              <w:jc w:val="center"/>
              <w:rPr>
                <w:rFonts w:ascii="Arial" w:hAnsi="Arial"/>
                <w:sz w:val="18"/>
                <w:szCs w:val="18"/>
                <w:lang w:eastAsia="zh-CN"/>
              </w:rPr>
            </w:pPr>
            <w:r>
              <w:rPr>
                <w:rFonts w:ascii="Arial" w:hAnsi="Arial"/>
                <w:sz w:val="18"/>
                <w:szCs w:val="18"/>
                <w:lang w:eastAsia="zh-CN"/>
              </w:rPr>
              <w:t>SINR degradation</w:t>
            </w:r>
            <w:r>
              <w:rPr>
                <w:rFonts w:ascii="Arial" w:hAnsi="Arial"/>
                <w:sz w:val="18"/>
                <w:szCs w:val="18"/>
                <w:lang w:eastAsia="zh-CN"/>
              </w:rPr>
              <w:br/>
              <w:t>(dB)</w:t>
            </w:r>
          </w:p>
        </w:tc>
        <w:tc>
          <w:tcPr>
            <w:tcW w:w="671" w:type="dxa"/>
            <w:tcBorders>
              <w:top w:val="single" w:sz="4" w:space="0" w:color="auto"/>
              <w:left w:val="single" w:sz="4" w:space="0" w:color="auto"/>
              <w:bottom w:val="single" w:sz="4" w:space="0" w:color="auto"/>
              <w:right w:val="single" w:sz="4" w:space="0" w:color="auto"/>
            </w:tcBorders>
          </w:tcPr>
          <w:p w14:paraId="4B9A055C" w14:textId="7E2D85A5" w:rsidR="000F69EE" w:rsidRDefault="0085614E">
            <w:pPr>
              <w:keepNext/>
              <w:keepLines/>
              <w:spacing w:after="0"/>
              <w:jc w:val="center"/>
              <w:rPr>
                <w:rFonts w:ascii="Arial" w:hAnsi="Arial"/>
                <w:sz w:val="18"/>
                <w:szCs w:val="18"/>
                <w:lang w:eastAsia="zh-CN"/>
              </w:rPr>
            </w:pPr>
            <w:r>
              <w:rPr>
                <w:rFonts w:ascii="Arial" w:hAnsi="Arial"/>
                <w:sz w:val="18"/>
                <w:szCs w:val="18"/>
                <w:lang w:eastAsia="zh-CN"/>
              </w:rPr>
              <w:t>0.0966</w:t>
            </w:r>
          </w:p>
        </w:tc>
        <w:tc>
          <w:tcPr>
            <w:tcW w:w="992" w:type="dxa"/>
            <w:tcBorders>
              <w:top w:val="single" w:sz="4" w:space="0" w:color="auto"/>
              <w:left w:val="single" w:sz="4" w:space="0" w:color="auto"/>
              <w:bottom w:val="single" w:sz="4" w:space="0" w:color="auto"/>
              <w:right w:val="single" w:sz="4" w:space="0" w:color="auto"/>
            </w:tcBorders>
          </w:tcPr>
          <w:p w14:paraId="6ECC7589" w14:textId="6419B365" w:rsidR="000F69EE" w:rsidRDefault="0085614E">
            <w:pPr>
              <w:keepNext/>
              <w:keepLines/>
              <w:spacing w:after="0"/>
              <w:jc w:val="center"/>
              <w:rPr>
                <w:rFonts w:ascii="Arial" w:hAnsi="Arial"/>
                <w:sz w:val="18"/>
                <w:szCs w:val="18"/>
                <w:lang w:eastAsia="zh-CN"/>
              </w:rPr>
            </w:pPr>
            <w:r>
              <w:rPr>
                <w:rFonts w:ascii="Arial" w:hAnsi="Arial"/>
                <w:sz w:val="18"/>
                <w:szCs w:val="18"/>
                <w:lang w:eastAsia="zh-CN"/>
              </w:rPr>
              <w:t>0.0863</w:t>
            </w:r>
          </w:p>
        </w:tc>
        <w:tc>
          <w:tcPr>
            <w:tcW w:w="993" w:type="dxa"/>
            <w:tcBorders>
              <w:top w:val="single" w:sz="4" w:space="0" w:color="auto"/>
              <w:left w:val="single" w:sz="4" w:space="0" w:color="auto"/>
              <w:bottom w:val="single" w:sz="4" w:space="0" w:color="auto"/>
              <w:right w:val="single" w:sz="4" w:space="0" w:color="auto"/>
            </w:tcBorders>
          </w:tcPr>
          <w:p w14:paraId="34C5F4D1" w14:textId="715C80E0" w:rsidR="000F69EE" w:rsidRDefault="0085614E">
            <w:pPr>
              <w:keepNext/>
              <w:keepLines/>
              <w:spacing w:after="0"/>
              <w:jc w:val="center"/>
              <w:rPr>
                <w:rFonts w:ascii="Arial" w:hAnsi="Arial"/>
                <w:sz w:val="18"/>
                <w:szCs w:val="18"/>
                <w:lang w:eastAsia="zh-CN"/>
              </w:rPr>
            </w:pPr>
            <w:r>
              <w:rPr>
                <w:rFonts w:ascii="Arial" w:hAnsi="Arial"/>
                <w:sz w:val="18"/>
                <w:szCs w:val="18"/>
                <w:lang w:eastAsia="zh-CN"/>
              </w:rPr>
              <w:t>0.093</w:t>
            </w:r>
          </w:p>
        </w:tc>
        <w:tc>
          <w:tcPr>
            <w:tcW w:w="992" w:type="dxa"/>
            <w:tcBorders>
              <w:top w:val="single" w:sz="4" w:space="0" w:color="auto"/>
              <w:left w:val="single" w:sz="4" w:space="0" w:color="auto"/>
              <w:bottom w:val="single" w:sz="4" w:space="0" w:color="auto"/>
              <w:right w:val="single" w:sz="4" w:space="0" w:color="auto"/>
            </w:tcBorders>
          </w:tcPr>
          <w:p w14:paraId="294DCD12" w14:textId="22747542" w:rsidR="000F69EE" w:rsidRDefault="0085614E">
            <w:pPr>
              <w:keepNext/>
              <w:keepLines/>
              <w:spacing w:after="0"/>
              <w:jc w:val="center"/>
              <w:rPr>
                <w:rFonts w:ascii="Arial" w:hAnsi="Arial"/>
                <w:sz w:val="18"/>
                <w:szCs w:val="18"/>
                <w:lang w:eastAsia="zh-CN"/>
              </w:rPr>
            </w:pPr>
            <w:r>
              <w:rPr>
                <w:rFonts w:ascii="Arial" w:hAnsi="Arial"/>
                <w:sz w:val="18"/>
                <w:szCs w:val="18"/>
                <w:lang w:eastAsia="zh-CN"/>
              </w:rPr>
              <w:t>0.073</w:t>
            </w:r>
          </w:p>
        </w:tc>
        <w:tc>
          <w:tcPr>
            <w:tcW w:w="850" w:type="dxa"/>
            <w:tcBorders>
              <w:top w:val="single" w:sz="4" w:space="0" w:color="auto"/>
              <w:left w:val="single" w:sz="4" w:space="0" w:color="auto"/>
              <w:bottom w:val="single" w:sz="4" w:space="0" w:color="auto"/>
              <w:right w:val="single" w:sz="4" w:space="0" w:color="auto"/>
            </w:tcBorders>
          </w:tcPr>
          <w:p w14:paraId="28C0E888" w14:textId="40D4BEA8" w:rsidR="000F69EE" w:rsidRDefault="0085614E">
            <w:pPr>
              <w:jc w:val="center"/>
              <w:rPr>
                <w:rFonts w:ascii="Arial" w:hAnsi="Arial"/>
                <w:sz w:val="18"/>
                <w:szCs w:val="18"/>
                <w:lang w:eastAsia="zh-CN"/>
              </w:rPr>
            </w:pPr>
            <w:r>
              <w:rPr>
                <w:rFonts w:ascii="Arial" w:hAnsi="Arial"/>
                <w:sz w:val="18"/>
                <w:szCs w:val="18"/>
                <w:lang w:eastAsia="zh-CN"/>
              </w:rPr>
              <w:t>0.0378</w:t>
            </w:r>
          </w:p>
        </w:tc>
        <w:tc>
          <w:tcPr>
            <w:tcW w:w="1276" w:type="dxa"/>
            <w:tcBorders>
              <w:top w:val="single" w:sz="4" w:space="0" w:color="auto"/>
              <w:left w:val="single" w:sz="4" w:space="0" w:color="auto"/>
              <w:bottom w:val="single" w:sz="4" w:space="0" w:color="auto"/>
              <w:right w:val="single" w:sz="4" w:space="0" w:color="auto"/>
            </w:tcBorders>
          </w:tcPr>
          <w:p w14:paraId="0BA57DB4" w14:textId="4FB706B3" w:rsidR="000F69EE" w:rsidRDefault="00E01317">
            <w:pPr>
              <w:keepNext/>
              <w:keepLines/>
              <w:spacing w:after="0"/>
              <w:jc w:val="center"/>
              <w:rPr>
                <w:rFonts w:ascii="Arial" w:hAnsi="Arial"/>
                <w:sz w:val="18"/>
                <w:szCs w:val="18"/>
                <w:lang w:eastAsia="zh-CN"/>
              </w:rPr>
            </w:pPr>
            <w:r>
              <w:rPr>
                <w:rFonts w:ascii="Arial" w:hAnsi="Arial"/>
                <w:sz w:val="18"/>
                <w:szCs w:val="18"/>
                <w:lang w:eastAsia="zh-CN"/>
              </w:rPr>
              <w:t>0.4436</w:t>
            </w:r>
          </w:p>
        </w:tc>
      </w:tr>
      <w:tr w:rsidR="000F69EE" w:rsidRPr="000C0827" w14:paraId="38FE45AB" w14:textId="77777777">
        <w:trPr>
          <w:trHeight w:val="300"/>
          <w:jc w:val="center"/>
        </w:trPr>
        <w:tc>
          <w:tcPr>
            <w:tcW w:w="957" w:type="dxa"/>
            <w:vMerge/>
            <w:tcBorders>
              <w:left w:val="single" w:sz="4" w:space="0" w:color="auto"/>
              <w:right w:val="single" w:sz="4" w:space="0" w:color="auto"/>
            </w:tcBorders>
          </w:tcPr>
          <w:p w14:paraId="7354806D" w14:textId="77777777" w:rsidR="000F69EE" w:rsidRDefault="000F69EE">
            <w:pPr>
              <w:keepNext/>
              <w:keepLines/>
              <w:spacing w:after="0"/>
              <w:jc w:val="center"/>
              <w:rPr>
                <w:rFonts w:ascii="Arial" w:hAnsi="Arial"/>
                <w:sz w:val="18"/>
                <w:szCs w:val="18"/>
                <w:lang w:eastAsia="zh-CN"/>
              </w:rPr>
            </w:pPr>
          </w:p>
        </w:tc>
        <w:tc>
          <w:tcPr>
            <w:tcW w:w="678" w:type="dxa"/>
            <w:vMerge/>
            <w:tcBorders>
              <w:left w:val="single" w:sz="4" w:space="0" w:color="auto"/>
            </w:tcBorders>
            <w:vAlign w:val="center"/>
          </w:tcPr>
          <w:p w14:paraId="0BCFD4D4" w14:textId="77777777" w:rsidR="000F69EE" w:rsidRDefault="000F69EE">
            <w:pPr>
              <w:jc w:val="center"/>
            </w:pPr>
          </w:p>
        </w:tc>
        <w:tc>
          <w:tcPr>
            <w:tcW w:w="1190" w:type="dxa"/>
            <w:vMerge/>
          </w:tcPr>
          <w:p w14:paraId="3F248CFA" w14:textId="77777777" w:rsidR="000F69EE" w:rsidRDefault="000F69EE">
            <w:pPr>
              <w:keepNext/>
              <w:keepLines/>
              <w:spacing w:after="0"/>
              <w:jc w:val="center"/>
              <w:rPr>
                <w:rFonts w:ascii="Arial" w:hAnsi="Arial"/>
                <w:sz w:val="18"/>
                <w:szCs w:val="18"/>
                <w:lang w:eastAsia="zh-CN"/>
              </w:rPr>
            </w:pPr>
          </w:p>
        </w:tc>
        <w:tc>
          <w:tcPr>
            <w:tcW w:w="1177" w:type="dxa"/>
            <w:tcBorders>
              <w:top w:val="single" w:sz="4" w:space="0" w:color="auto"/>
              <w:left w:val="single" w:sz="4" w:space="0" w:color="auto"/>
              <w:bottom w:val="single" w:sz="4" w:space="0" w:color="auto"/>
              <w:right w:val="single" w:sz="4" w:space="0" w:color="auto"/>
            </w:tcBorders>
          </w:tcPr>
          <w:p w14:paraId="784122FE" w14:textId="77777777" w:rsidR="000F69EE" w:rsidRDefault="000F69EE">
            <w:pPr>
              <w:jc w:val="center"/>
              <w:rPr>
                <w:rFonts w:ascii="Arial" w:hAnsi="Arial"/>
                <w:sz w:val="18"/>
                <w:szCs w:val="18"/>
                <w:lang w:eastAsia="zh-CN"/>
              </w:rPr>
            </w:pPr>
            <w:r>
              <w:rPr>
                <w:rFonts w:ascii="Arial" w:hAnsi="Arial"/>
                <w:sz w:val="18"/>
                <w:szCs w:val="18"/>
                <w:lang w:eastAsia="zh-CN"/>
              </w:rPr>
              <w:t>Throughput degradation</w:t>
            </w:r>
            <w:r>
              <w:rPr>
                <w:rFonts w:ascii="Arial" w:hAnsi="Arial"/>
                <w:sz w:val="18"/>
                <w:szCs w:val="18"/>
                <w:lang w:eastAsia="zh-CN"/>
              </w:rPr>
              <w:br/>
              <w:t>(%)</w:t>
            </w:r>
          </w:p>
        </w:tc>
        <w:tc>
          <w:tcPr>
            <w:tcW w:w="671" w:type="dxa"/>
            <w:tcBorders>
              <w:top w:val="single" w:sz="4" w:space="0" w:color="auto"/>
              <w:left w:val="single" w:sz="4" w:space="0" w:color="auto"/>
              <w:bottom w:val="single" w:sz="4" w:space="0" w:color="auto"/>
              <w:right w:val="single" w:sz="4" w:space="0" w:color="auto"/>
            </w:tcBorders>
          </w:tcPr>
          <w:p w14:paraId="75E851BF" w14:textId="757E24FD" w:rsidR="000F69EE" w:rsidRDefault="0085614E">
            <w:pPr>
              <w:keepNext/>
              <w:keepLines/>
              <w:spacing w:after="0"/>
              <w:jc w:val="center"/>
              <w:rPr>
                <w:rFonts w:ascii="Arial" w:hAnsi="Arial"/>
                <w:sz w:val="18"/>
                <w:szCs w:val="18"/>
                <w:lang w:eastAsia="zh-CN"/>
              </w:rPr>
            </w:pPr>
            <w:r>
              <w:rPr>
                <w:rFonts w:ascii="Arial" w:hAnsi="Arial"/>
                <w:sz w:val="18"/>
                <w:szCs w:val="18"/>
                <w:lang w:eastAsia="zh-CN"/>
              </w:rPr>
              <w:t>1.1159</w:t>
            </w:r>
          </w:p>
        </w:tc>
        <w:tc>
          <w:tcPr>
            <w:tcW w:w="992" w:type="dxa"/>
            <w:tcBorders>
              <w:top w:val="single" w:sz="4" w:space="0" w:color="auto"/>
              <w:left w:val="single" w:sz="4" w:space="0" w:color="auto"/>
              <w:bottom w:val="single" w:sz="4" w:space="0" w:color="auto"/>
              <w:right w:val="single" w:sz="4" w:space="0" w:color="auto"/>
            </w:tcBorders>
          </w:tcPr>
          <w:p w14:paraId="6C9506BE" w14:textId="22DD3B9E" w:rsidR="000F69EE" w:rsidRDefault="0085614E">
            <w:pPr>
              <w:keepNext/>
              <w:keepLines/>
              <w:spacing w:after="0"/>
              <w:jc w:val="center"/>
              <w:rPr>
                <w:rFonts w:ascii="Arial" w:hAnsi="Arial"/>
                <w:sz w:val="18"/>
                <w:szCs w:val="18"/>
                <w:lang w:eastAsia="zh-CN"/>
              </w:rPr>
            </w:pPr>
            <w:r>
              <w:rPr>
                <w:rFonts w:ascii="Arial" w:hAnsi="Arial"/>
                <w:sz w:val="18"/>
                <w:szCs w:val="18"/>
                <w:lang w:eastAsia="zh-CN"/>
              </w:rPr>
              <w:t>0.9966</w:t>
            </w:r>
          </w:p>
        </w:tc>
        <w:tc>
          <w:tcPr>
            <w:tcW w:w="993" w:type="dxa"/>
            <w:tcBorders>
              <w:top w:val="single" w:sz="4" w:space="0" w:color="auto"/>
              <w:left w:val="single" w:sz="4" w:space="0" w:color="auto"/>
              <w:bottom w:val="single" w:sz="4" w:space="0" w:color="auto"/>
              <w:right w:val="single" w:sz="4" w:space="0" w:color="auto"/>
            </w:tcBorders>
          </w:tcPr>
          <w:p w14:paraId="2C3098B1" w14:textId="1D04E6DD" w:rsidR="000F69EE" w:rsidRDefault="008634FE">
            <w:pPr>
              <w:keepNext/>
              <w:keepLines/>
              <w:spacing w:after="0"/>
              <w:jc w:val="center"/>
              <w:rPr>
                <w:rFonts w:ascii="Arial" w:hAnsi="Arial"/>
                <w:sz w:val="18"/>
                <w:szCs w:val="18"/>
                <w:lang w:eastAsia="zh-CN"/>
              </w:rPr>
            </w:pPr>
            <w:r>
              <w:rPr>
                <w:rFonts w:ascii="Arial" w:hAnsi="Arial"/>
                <w:sz w:val="18"/>
                <w:szCs w:val="18"/>
                <w:lang w:eastAsia="zh-CN"/>
              </w:rPr>
              <w:t>1.0739</w:t>
            </w:r>
          </w:p>
        </w:tc>
        <w:tc>
          <w:tcPr>
            <w:tcW w:w="992" w:type="dxa"/>
            <w:tcBorders>
              <w:top w:val="single" w:sz="4" w:space="0" w:color="auto"/>
              <w:left w:val="single" w:sz="4" w:space="0" w:color="auto"/>
              <w:bottom w:val="single" w:sz="4" w:space="0" w:color="auto"/>
              <w:right w:val="single" w:sz="4" w:space="0" w:color="auto"/>
            </w:tcBorders>
          </w:tcPr>
          <w:p w14:paraId="5F5E86E8" w14:textId="14806693" w:rsidR="000F69EE" w:rsidRDefault="008634FE">
            <w:pPr>
              <w:keepNext/>
              <w:keepLines/>
              <w:spacing w:after="0"/>
              <w:jc w:val="center"/>
              <w:rPr>
                <w:rFonts w:ascii="Arial" w:hAnsi="Arial"/>
                <w:sz w:val="18"/>
                <w:szCs w:val="18"/>
                <w:lang w:eastAsia="zh-CN"/>
              </w:rPr>
            </w:pPr>
            <w:r>
              <w:rPr>
                <w:rFonts w:ascii="Arial" w:hAnsi="Arial"/>
                <w:sz w:val="18"/>
                <w:szCs w:val="18"/>
                <w:lang w:eastAsia="zh-CN"/>
              </w:rPr>
              <w:t>0.8432</w:t>
            </w:r>
          </w:p>
        </w:tc>
        <w:tc>
          <w:tcPr>
            <w:tcW w:w="850" w:type="dxa"/>
            <w:tcBorders>
              <w:top w:val="single" w:sz="4" w:space="0" w:color="auto"/>
              <w:left w:val="single" w:sz="4" w:space="0" w:color="auto"/>
              <w:bottom w:val="single" w:sz="4" w:space="0" w:color="auto"/>
              <w:right w:val="single" w:sz="4" w:space="0" w:color="auto"/>
            </w:tcBorders>
          </w:tcPr>
          <w:p w14:paraId="486A4C7F" w14:textId="15F83A45" w:rsidR="000F69EE" w:rsidRDefault="008634FE">
            <w:pPr>
              <w:jc w:val="center"/>
              <w:rPr>
                <w:rFonts w:ascii="Arial" w:hAnsi="Arial"/>
                <w:sz w:val="18"/>
                <w:szCs w:val="18"/>
                <w:lang w:eastAsia="zh-CN"/>
              </w:rPr>
            </w:pPr>
            <w:r>
              <w:rPr>
                <w:rFonts w:ascii="Arial" w:hAnsi="Arial"/>
                <w:sz w:val="18"/>
                <w:szCs w:val="18"/>
                <w:lang w:eastAsia="zh-CN"/>
              </w:rPr>
              <w:t>0.4368</w:t>
            </w:r>
          </w:p>
        </w:tc>
        <w:tc>
          <w:tcPr>
            <w:tcW w:w="1276" w:type="dxa"/>
            <w:tcBorders>
              <w:top w:val="single" w:sz="4" w:space="0" w:color="auto"/>
              <w:left w:val="single" w:sz="4" w:space="0" w:color="auto"/>
              <w:bottom w:val="single" w:sz="4" w:space="0" w:color="auto"/>
              <w:right w:val="single" w:sz="4" w:space="0" w:color="auto"/>
            </w:tcBorders>
          </w:tcPr>
          <w:p w14:paraId="3105724A" w14:textId="5570A82F" w:rsidR="000F69EE" w:rsidRDefault="00E01317">
            <w:pPr>
              <w:keepNext/>
              <w:keepLines/>
              <w:spacing w:after="0"/>
              <w:jc w:val="center"/>
              <w:rPr>
                <w:rFonts w:ascii="Arial" w:hAnsi="Arial"/>
                <w:sz w:val="18"/>
                <w:szCs w:val="18"/>
                <w:lang w:eastAsia="zh-CN"/>
              </w:rPr>
            </w:pPr>
            <w:r>
              <w:rPr>
                <w:rFonts w:ascii="Arial" w:hAnsi="Arial"/>
                <w:sz w:val="18"/>
                <w:szCs w:val="18"/>
                <w:lang w:eastAsia="zh-CN"/>
              </w:rPr>
              <w:t>4.9538</w:t>
            </w:r>
          </w:p>
        </w:tc>
      </w:tr>
      <w:tr w:rsidR="000F69EE" w:rsidRPr="000C0827" w14:paraId="08E51940" w14:textId="77777777">
        <w:trPr>
          <w:trHeight w:val="300"/>
          <w:jc w:val="center"/>
        </w:trPr>
        <w:tc>
          <w:tcPr>
            <w:tcW w:w="957" w:type="dxa"/>
            <w:vMerge/>
            <w:tcBorders>
              <w:left w:val="single" w:sz="4" w:space="0" w:color="auto"/>
              <w:right w:val="single" w:sz="4" w:space="0" w:color="auto"/>
            </w:tcBorders>
          </w:tcPr>
          <w:p w14:paraId="0DC38139" w14:textId="77777777" w:rsidR="000F69EE" w:rsidRDefault="000F69EE">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204121DB" w14:textId="77777777" w:rsidR="000F69EE" w:rsidRDefault="000F69EE">
            <w:pPr>
              <w:jc w:val="center"/>
            </w:pPr>
          </w:p>
        </w:tc>
        <w:tc>
          <w:tcPr>
            <w:tcW w:w="1190" w:type="dxa"/>
            <w:vMerge w:val="restart"/>
            <w:tcBorders>
              <w:top w:val="single" w:sz="4" w:space="0" w:color="auto"/>
              <w:left w:val="single" w:sz="4" w:space="0" w:color="auto"/>
              <w:right w:val="single" w:sz="4" w:space="0" w:color="auto"/>
            </w:tcBorders>
          </w:tcPr>
          <w:p w14:paraId="7DBC803C" w14:textId="77777777" w:rsidR="000F69EE" w:rsidRDefault="000F69EE">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4390680C" w14:textId="77777777" w:rsidR="000F69EE" w:rsidRDefault="000F69EE">
            <w:pPr>
              <w:jc w:val="center"/>
              <w:rPr>
                <w:rFonts w:ascii="Arial" w:hAnsi="Arial"/>
                <w:sz w:val="18"/>
                <w:szCs w:val="18"/>
              </w:rPr>
            </w:pPr>
            <w:r>
              <w:rPr>
                <w:rFonts w:ascii="Arial" w:hAnsi="Arial"/>
                <w:sz w:val="18"/>
                <w:szCs w:val="18"/>
              </w:rPr>
              <w:t xml:space="preserve">50% SINR degradation </w:t>
            </w:r>
            <w:r>
              <w:rPr>
                <w:rFonts w:ascii="Arial" w:hAnsi="Arial"/>
                <w:sz w:val="18"/>
                <w:szCs w:val="18"/>
              </w:rPr>
              <w:br/>
              <w:t>(dB)</w:t>
            </w:r>
          </w:p>
        </w:tc>
        <w:tc>
          <w:tcPr>
            <w:tcW w:w="671" w:type="dxa"/>
            <w:tcBorders>
              <w:top w:val="single" w:sz="4" w:space="0" w:color="auto"/>
              <w:left w:val="single" w:sz="4" w:space="0" w:color="auto"/>
              <w:bottom w:val="single" w:sz="4" w:space="0" w:color="auto"/>
              <w:right w:val="single" w:sz="4" w:space="0" w:color="auto"/>
            </w:tcBorders>
          </w:tcPr>
          <w:p w14:paraId="15F45DB8" w14:textId="2191F64B" w:rsidR="000F69EE" w:rsidRDefault="0085614E">
            <w:pPr>
              <w:keepNext/>
              <w:keepLines/>
              <w:spacing w:after="0"/>
              <w:jc w:val="center"/>
              <w:rPr>
                <w:rFonts w:ascii="Arial" w:hAnsi="Arial"/>
                <w:sz w:val="18"/>
                <w:szCs w:val="18"/>
                <w:lang w:eastAsia="x-none"/>
              </w:rPr>
            </w:pPr>
            <w:r>
              <w:rPr>
                <w:rFonts w:ascii="Arial" w:hAnsi="Arial"/>
                <w:sz w:val="18"/>
                <w:szCs w:val="18"/>
                <w:lang w:eastAsia="x-none"/>
              </w:rPr>
              <w:t>0.494</w:t>
            </w:r>
          </w:p>
        </w:tc>
        <w:tc>
          <w:tcPr>
            <w:tcW w:w="992" w:type="dxa"/>
            <w:tcBorders>
              <w:top w:val="single" w:sz="4" w:space="0" w:color="auto"/>
              <w:left w:val="single" w:sz="4" w:space="0" w:color="auto"/>
              <w:bottom w:val="single" w:sz="4" w:space="0" w:color="auto"/>
              <w:right w:val="single" w:sz="4" w:space="0" w:color="auto"/>
            </w:tcBorders>
          </w:tcPr>
          <w:p w14:paraId="5ABC08A6" w14:textId="2D325F27" w:rsidR="000F69EE" w:rsidRDefault="0085614E">
            <w:pPr>
              <w:keepNext/>
              <w:keepLines/>
              <w:spacing w:after="0"/>
              <w:jc w:val="center"/>
              <w:rPr>
                <w:rFonts w:ascii="Arial" w:hAnsi="Arial"/>
                <w:sz w:val="18"/>
                <w:szCs w:val="18"/>
                <w:lang w:eastAsia="x-none"/>
              </w:rPr>
            </w:pPr>
            <w:r>
              <w:rPr>
                <w:rFonts w:ascii="Arial" w:hAnsi="Arial"/>
                <w:sz w:val="18"/>
                <w:szCs w:val="18"/>
                <w:lang w:eastAsia="x-none"/>
              </w:rPr>
              <w:t>0.4326</w:t>
            </w:r>
          </w:p>
        </w:tc>
        <w:tc>
          <w:tcPr>
            <w:tcW w:w="993" w:type="dxa"/>
            <w:tcBorders>
              <w:top w:val="single" w:sz="4" w:space="0" w:color="auto"/>
              <w:left w:val="single" w:sz="4" w:space="0" w:color="auto"/>
              <w:bottom w:val="single" w:sz="4" w:space="0" w:color="auto"/>
              <w:right w:val="single" w:sz="4" w:space="0" w:color="auto"/>
            </w:tcBorders>
          </w:tcPr>
          <w:p w14:paraId="7AA4B9F8" w14:textId="284F6058" w:rsidR="000F69EE" w:rsidRDefault="0085614E">
            <w:pPr>
              <w:keepNext/>
              <w:keepLines/>
              <w:spacing w:after="0"/>
              <w:jc w:val="center"/>
              <w:rPr>
                <w:rFonts w:ascii="Arial" w:hAnsi="Arial"/>
                <w:sz w:val="18"/>
                <w:szCs w:val="18"/>
                <w:lang w:eastAsia="x-none"/>
              </w:rPr>
            </w:pPr>
            <w:r>
              <w:rPr>
                <w:rFonts w:ascii="Arial" w:hAnsi="Arial"/>
                <w:sz w:val="18"/>
                <w:szCs w:val="18"/>
                <w:lang w:eastAsia="x-none"/>
              </w:rPr>
              <w:t>0.3432</w:t>
            </w:r>
          </w:p>
        </w:tc>
        <w:tc>
          <w:tcPr>
            <w:tcW w:w="992" w:type="dxa"/>
            <w:tcBorders>
              <w:top w:val="single" w:sz="4" w:space="0" w:color="auto"/>
              <w:left w:val="single" w:sz="4" w:space="0" w:color="auto"/>
              <w:bottom w:val="single" w:sz="4" w:space="0" w:color="auto"/>
              <w:right w:val="single" w:sz="4" w:space="0" w:color="auto"/>
            </w:tcBorders>
          </w:tcPr>
          <w:p w14:paraId="1C7F4DFD" w14:textId="0517953C" w:rsidR="000F69EE" w:rsidRDefault="0085614E">
            <w:pPr>
              <w:keepNext/>
              <w:keepLines/>
              <w:spacing w:after="0"/>
              <w:jc w:val="center"/>
              <w:rPr>
                <w:rFonts w:ascii="Arial" w:hAnsi="Arial"/>
                <w:sz w:val="18"/>
                <w:szCs w:val="18"/>
                <w:lang w:eastAsia="x-none"/>
              </w:rPr>
            </w:pPr>
            <w:r>
              <w:rPr>
                <w:rFonts w:ascii="Arial" w:hAnsi="Arial"/>
                <w:sz w:val="18"/>
                <w:szCs w:val="18"/>
                <w:lang w:eastAsia="x-none"/>
              </w:rPr>
              <w:t>0.2483</w:t>
            </w:r>
          </w:p>
        </w:tc>
        <w:tc>
          <w:tcPr>
            <w:tcW w:w="850" w:type="dxa"/>
            <w:tcBorders>
              <w:top w:val="single" w:sz="4" w:space="0" w:color="auto"/>
              <w:left w:val="single" w:sz="4" w:space="0" w:color="auto"/>
              <w:bottom w:val="single" w:sz="4" w:space="0" w:color="auto"/>
              <w:right w:val="single" w:sz="4" w:space="0" w:color="auto"/>
            </w:tcBorders>
          </w:tcPr>
          <w:p w14:paraId="5ADFB627" w14:textId="078D0D13" w:rsidR="000F69EE" w:rsidRDefault="0085614E">
            <w:pPr>
              <w:jc w:val="center"/>
              <w:rPr>
                <w:rFonts w:ascii="Arial" w:hAnsi="Arial"/>
                <w:sz w:val="18"/>
                <w:szCs w:val="18"/>
              </w:rPr>
            </w:pPr>
            <w:r>
              <w:rPr>
                <w:rFonts w:ascii="Arial" w:hAnsi="Arial"/>
                <w:sz w:val="18"/>
                <w:szCs w:val="18"/>
              </w:rPr>
              <w:t>0.2031</w:t>
            </w:r>
          </w:p>
        </w:tc>
        <w:tc>
          <w:tcPr>
            <w:tcW w:w="1276" w:type="dxa"/>
            <w:tcBorders>
              <w:top w:val="single" w:sz="4" w:space="0" w:color="auto"/>
              <w:left w:val="single" w:sz="4" w:space="0" w:color="auto"/>
              <w:bottom w:val="single" w:sz="4" w:space="0" w:color="auto"/>
              <w:right w:val="single" w:sz="4" w:space="0" w:color="auto"/>
            </w:tcBorders>
          </w:tcPr>
          <w:p w14:paraId="535BEECD" w14:textId="31724715" w:rsidR="000F69EE" w:rsidRDefault="00E01317">
            <w:pPr>
              <w:keepNext/>
              <w:keepLines/>
              <w:spacing w:after="0"/>
              <w:jc w:val="center"/>
              <w:rPr>
                <w:rFonts w:ascii="Arial" w:hAnsi="Arial"/>
                <w:sz w:val="18"/>
                <w:szCs w:val="18"/>
                <w:lang w:eastAsia="x-none"/>
              </w:rPr>
            </w:pPr>
            <w:r>
              <w:rPr>
                <w:rFonts w:ascii="Arial" w:hAnsi="Arial"/>
                <w:sz w:val="18"/>
                <w:szCs w:val="18"/>
                <w:lang w:eastAsia="x-none"/>
              </w:rPr>
              <w:t>1.13</w:t>
            </w:r>
          </w:p>
        </w:tc>
      </w:tr>
      <w:tr w:rsidR="000F69EE" w:rsidRPr="000C0827" w14:paraId="7289D48D" w14:textId="77777777">
        <w:trPr>
          <w:trHeight w:val="300"/>
          <w:jc w:val="center"/>
        </w:trPr>
        <w:tc>
          <w:tcPr>
            <w:tcW w:w="957" w:type="dxa"/>
            <w:vMerge/>
            <w:tcBorders>
              <w:left w:val="single" w:sz="4" w:space="0" w:color="auto"/>
              <w:right w:val="single" w:sz="4" w:space="0" w:color="auto"/>
            </w:tcBorders>
          </w:tcPr>
          <w:p w14:paraId="58065981" w14:textId="77777777" w:rsidR="000F69EE" w:rsidRDefault="000F69EE">
            <w:pPr>
              <w:keepNext/>
              <w:keepLines/>
              <w:spacing w:after="0"/>
              <w:jc w:val="center"/>
              <w:rPr>
                <w:rFonts w:ascii="Arial" w:hAnsi="Arial"/>
                <w:sz w:val="18"/>
                <w:lang w:eastAsia="x-none"/>
              </w:rPr>
            </w:pPr>
          </w:p>
        </w:tc>
        <w:tc>
          <w:tcPr>
            <w:tcW w:w="678" w:type="dxa"/>
            <w:vMerge/>
            <w:tcBorders>
              <w:left w:val="single" w:sz="4" w:space="0" w:color="auto"/>
            </w:tcBorders>
            <w:vAlign w:val="center"/>
          </w:tcPr>
          <w:p w14:paraId="06A49EFB" w14:textId="77777777" w:rsidR="000F69EE" w:rsidRDefault="000F69EE">
            <w:pPr>
              <w:jc w:val="center"/>
            </w:pPr>
          </w:p>
        </w:tc>
        <w:tc>
          <w:tcPr>
            <w:tcW w:w="1190" w:type="dxa"/>
            <w:vMerge/>
          </w:tcPr>
          <w:p w14:paraId="7473B2FC" w14:textId="77777777" w:rsidR="000F69EE" w:rsidRDefault="000F69EE">
            <w:pPr>
              <w:keepNext/>
              <w:keepLines/>
              <w:spacing w:after="0"/>
              <w:jc w:val="center"/>
              <w:rPr>
                <w:rFonts w:ascii="Arial" w:hAnsi="Arial"/>
                <w:sz w:val="18"/>
                <w:lang w:eastAsia="x-none"/>
              </w:rPr>
            </w:pPr>
          </w:p>
        </w:tc>
        <w:tc>
          <w:tcPr>
            <w:tcW w:w="1177" w:type="dxa"/>
            <w:tcBorders>
              <w:top w:val="single" w:sz="4" w:space="0" w:color="auto"/>
              <w:left w:val="single" w:sz="4" w:space="0" w:color="auto"/>
              <w:bottom w:val="single" w:sz="4" w:space="0" w:color="auto"/>
              <w:right w:val="single" w:sz="4" w:space="0" w:color="auto"/>
            </w:tcBorders>
          </w:tcPr>
          <w:p w14:paraId="15A66968" w14:textId="77777777" w:rsidR="000F69EE" w:rsidRDefault="000F69EE">
            <w:pPr>
              <w:jc w:val="center"/>
              <w:rPr>
                <w:rFonts w:ascii="Arial" w:hAnsi="Arial"/>
                <w:sz w:val="18"/>
                <w:szCs w:val="18"/>
              </w:rPr>
            </w:pPr>
            <w:r>
              <w:rPr>
                <w:rFonts w:ascii="Arial" w:hAnsi="Arial"/>
                <w:sz w:val="18"/>
                <w:szCs w:val="18"/>
              </w:rPr>
              <w:t>Mean Throughput degradation</w:t>
            </w:r>
            <w:r>
              <w:rPr>
                <w:rFonts w:ascii="Arial" w:hAnsi="Arial"/>
                <w:sz w:val="18"/>
                <w:szCs w:val="18"/>
              </w:rPr>
              <w:br/>
              <w:t>(%)</w:t>
            </w:r>
          </w:p>
        </w:tc>
        <w:tc>
          <w:tcPr>
            <w:tcW w:w="671" w:type="dxa"/>
            <w:tcBorders>
              <w:top w:val="single" w:sz="4" w:space="0" w:color="auto"/>
              <w:left w:val="single" w:sz="4" w:space="0" w:color="auto"/>
              <w:bottom w:val="single" w:sz="4" w:space="0" w:color="auto"/>
              <w:right w:val="single" w:sz="4" w:space="0" w:color="auto"/>
            </w:tcBorders>
          </w:tcPr>
          <w:p w14:paraId="2C267800" w14:textId="2BB16EB1" w:rsidR="000F69EE" w:rsidRDefault="008634FE">
            <w:pPr>
              <w:keepNext/>
              <w:keepLines/>
              <w:spacing w:after="0"/>
              <w:jc w:val="center"/>
              <w:rPr>
                <w:rFonts w:ascii="Arial" w:hAnsi="Arial"/>
                <w:sz w:val="18"/>
                <w:szCs w:val="18"/>
                <w:lang w:eastAsia="x-none"/>
              </w:rPr>
            </w:pPr>
            <w:r>
              <w:rPr>
                <w:rFonts w:ascii="Arial" w:hAnsi="Arial"/>
                <w:sz w:val="18"/>
                <w:szCs w:val="18"/>
                <w:lang w:eastAsia="x-none"/>
              </w:rPr>
              <w:t>1.2197</w:t>
            </w:r>
          </w:p>
        </w:tc>
        <w:tc>
          <w:tcPr>
            <w:tcW w:w="992" w:type="dxa"/>
            <w:tcBorders>
              <w:top w:val="single" w:sz="4" w:space="0" w:color="auto"/>
              <w:left w:val="single" w:sz="4" w:space="0" w:color="auto"/>
              <w:bottom w:val="single" w:sz="4" w:space="0" w:color="auto"/>
              <w:right w:val="single" w:sz="4" w:space="0" w:color="auto"/>
            </w:tcBorders>
          </w:tcPr>
          <w:p w14:paraId="5AD65AD6" w14:textId="1D321105" w:rsidR="000F69EE" w:rsidRDefault="008634FE">
            <w:pPr>
              <w:keepNext/>
              <w:keepLines/>
              <w:spacing w:after="0"/>
              <w:jc w:val="center"/>
              <w:rPr>
                <w:rFonts w:ascii="Arial" w:hAnsi="Arial"/>
                <w:sz w:val="18"/>
                <w:szCs w:val="18"/>
                <w:lang w:eastAsia="x-none"/>
              </w:rPr>
            </w:pPr>
            <w:r>
              <w:rPr>
                <w:rFonts w:ascii="Arial" w:hAnsi="Arial"/>
                <w:sz w:val="18"/>
                <w:szCs w:val="18"/>
                <w:lang w:eastAsia="x-none"/>
              </w:rPr>
              <w:t>0.8915</w:t>
            </w:r>
          </w:p>
        </w:tc>
        <w:tc>
          <w:tcPr>
            <w:tcW w:w="993" w:type="dxa"/>
            <w:tcBorders>
              <w:top w:val="single" w:sz="4" w:space="0" w:color="auto"/>
              <w:left w:val="single" w:sz="4" w:space="0" w:color="auto"/>
              <w:bottom w:val="single" w:sz="4" w:space="0" w:color="auto"/>
              <w:right w:val="single" w:sz="4" w:space="0" w:color="auto"/>
            </w:tcBorders>
          </w:tcPr>
          <w:p w14:paraId="6C679E7A" w14:textId="5D0C4A5C" w:rsidR="000F69EE" w:rsidRDefault="008634FE">
            <w:pPr>
              <w:keepNext/>
              <w:keepLines/>
              <w:spacing w:after="0"/>
              <w:jc w:val="center"/>
              <w:rPr>
                <w:rFonts w:ascii="Arial" w:hAnsi="Arial"/>
                <w:sz w:val="18"/>
                <w:szCs w:val="18"/>
                <w:lang w:eastAsia="x-none"/>
              </w:rPr>
            </w:pPr>
            <w:r>
              <w:rPr>
                <w:rFonts w:ascii="Arial" w:hAnsi="Arial"/>
                <w:sz w:val="18"/>
                <w:szCs w:val="18"/>
                <w:lang w:eastAsia="x-none"/>
              </w:rPr>
              <w:t>0.7074</w:t>
            </w:r>
          </w:p>
        </w:tc>
        <w:tc>
          <w:tcPr>
            <w:tcW w:w="992" w:type="dxa"/>
            <w:tcBorders>
              <w:top w:val="single" w:sz="4" w:space="0" w:color="auto"/>
              <w:left w:val="single" w:sz="4" w:space="0" w:color="auto"/>
              <w:bottom w:val="single" w:sz="4" w:space="0" w:color="auto"/>
              <w:right w:val="single" w:sz="4" w:space="0" w:color="auto"/>
            </w:tcBorders>
          </w:tcPr>
          <w:p w14:paraId="5E37AD3F" w14:textId="59094603" w:rsidR="000F69EE" w:rsidRDefault="008634FE">
            <w:pPr>
              <w:keepNext/>
              <w:keepLines/>
              <w:spacing w:after="0"/>
              <w:jc w:val="center"/>
              <w:rPr>
                <w:rFonts w:ascii="Arial" w:hAnsi="Arial"/>
                <w:sz w:val="18"/>
                <w:szCs w:val="18"/>
                <w:lang w:eastAsia="x-none"/>
              </w:rPr>
            </w:pPr>
            <w:r>
              <w:rPr>
                <w:rFonts w:ascii="Arial" w:hAnsi="Arial"/>
                <w:sz w:val="18"/>
                <w:szCs w:val="18"/>
                <w:lang w:eastAsia="x-none"/>
              </w:rPr>
              <w:t>0.5442</w:t>
            </w:r>
          </w:p>
        </w:tc>
        <w:tc>
          <w:tcPr>
            <w:tcW w:w="850" w:type="dxa"/>
            <w:tcBorders>
              <w:top w:val="single" w:sz="4" w:space="0" w:color="auto"/>
              <w:left w:val="single" w:sz="4" w:space="0" w:color="auto"/>
              <w:bottom w:val="single" w:sz="4" w:space="0" w:color="auto"/>
              <w:right w:val="single" w:sz="4" w:space="0" w:color="auto"/>
            </w:tcBorders>
          </w:tcPr>
          <w:p w14:paraId="18FE3EB4" w14:textId="19BD6D2D" w:rsidR="000F69EE" w:rsidRDefault="008634FE">
            <w:pPr>
              <w:jc w:val="center"/>
              <w:rPr>
                <w:rFonts w:ascii="Arial" w:hAnsi="Arial"/>
                <w:sz w:val="18"/>
                <w:szCs w:val="18"/>
              </w:rPr>
            </w:pPr>
            <w:r>
              <w:rPr>
                <w:rFonts w:ascii="Arial" w:hAnsi="Arial"/>
                <w:sz w:val="18"/>
                <w:szCs w:val="18"/>
              </w:rPr>
              <w:t>0.4119</w:t>
            </w:r>
          </w:p>
        </w:tc>
        <w:tc>
          <w:tcPr>
            <w:tcW w:w="1276" w:type="dxa"/>
            <w:tcBorders>
              <w:top w:val="single" w:sz="4" w:space="0" w:color="auto"/>
              <w:left w:val="single" w:sz="4" w:space="0" w:color="auto"/>
              <w:bottom w:val="single" w:sz="4" w:space="0" w:color="auto"/>
              <w:right w:val="single" w:sz="4" w:space="0" w:color="auto"/>
            </w:tcBorders>
          </w:tcPr>
          <w:p w14:paraId="6CB839AF" w14:textId="309413C2" w:rsidR="000F69EE" w:rsidRDefault="00E01317">
            <w:pPr>
              <w:keepNext/>
              <w:keepLines/>
              <w:spacing w:after="0"/>
              <w:jc w:val="center"/>
              <w:rPr>
                <w:rFonts w:ascii="Arial" w:hAnsi="Arial"/>
                <w:sz w:val="18"/>
                <w:szCs w:val="18"/>
                <w:lang w:eastAsia="x-none"/>
              </w:rPr>
            </w:pPr>
            <w:r>
              <w:rPr>
                <w:rFonts w:ascii="Arial" w:hAnsi="Arial"/>
                <w:sz w:val="18"/>
                <w:szCs w:val="18"/>
                <w:lang w:eastAsia="x-none"/>
              </w:rPr>
              <w:t>3.1922</w:t>
            </w:r>
          </w:p>
        </w:tc>
      </w:tr>
    </w:tbl>
    <w:p w14:paraId="2CAC074E" w14:textId="77777777" w:rsidR="000F69EE" w:rsidRDefault="000F69EE" w:rsidP="000F69EE">
      <w:pPr>
        <w:pStyle w:val="BodyText"/>
      </w:pPr>
    </w:p>
    <w:p w14:paraId="69238DF7" w14:textId="77777777" w:rsidR="002F212F" w:rsidRDefault="002F212F" w:rsidP="0062745C">
      <w:pPr>
        <w:pStyle w:val="BodyText"/>
      </w:pPr>
    </w:p>
    <w:p w14:paraId="071EDB9B" w14:textId="77777777" w:rsidR="000D0193" w:rsidRDefault="000D0193" w:rsidP="0062745C">
      <w:pPr>
        <w:pStyle w:val="BodyText"/>
      </w:pPr>
    </w:p>
    <w:p w14:paraId="45538949" w14:textId="77777777" w:rsidR="000D0193" w:rsidRDefault="000D0193" w:rsidP="0062745C">
      <w:pPr>
        <w:pStyle w:val="BodyText"/>
      </w:pPr>
    </w:p>
    <w:p w14:paraId="3F95F43F" w14:textId="77777777" w:rsidR="000D0193" w:rsidRDefault="000D0193" w:rsidP="0062745C">
      <w:pPr>
        <w:pStyle w:val="BodyText"/>
      </w:pPr>
    </w:p>
    <w:p w14:paraId="0F31C1E4" w14:textId="77777777" w:rsidR="000D0193" w:rsidRDefault="000D0193" w:rsidP="0062745C">
      <w:pPr>
        <w:pStyle w:val="BodyText"/>
      </w:pPr>
    </w:p>
    <w:p w14:paraId="2DCAD416" w14:textId="77777777" w:rsidR="000D0193" w:rsidRDefault="000D0193" w:rsidP="0062745C">
      <w:pPr>
        <w:pStyle w:val="BodyText"/>
      </w:pPr>
    </w:p>
    <w:p w14:paraId="5DE3E532" w14:textId="77777777" w:rsidR="000D0193" w:rsidRDefault="000D0193" w:rsidP="0062745C">
      <w:pPr>
        <w:pStyle w:val="BodyText"/>
      </w:pPr>
    </w:p>
    <w:p w14:paraId="1DFC1C48" w14:textId="77777777" w:rsidR="000D0193" w:rsidRDefault="000D0193" w:rsidP="0062745C">
      <w:pPr>
        <w:pStyle w:val="BodyText"/>
      </w:pP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28F9BC18" w14:textId="3F4680F3" w:rsidR="00AF5517" w:rsidRPr="007D610C" w:rsidRDefault="00AF5517" w:rsidP="005D6C1A">
      <w:r>
        <w:t>In this contribution we present simulation results and corresponding observations relevant for the adjacent channel coexistence evaluation part of SBFD SI (</w:t>
      </w:r>
      <w:proofErr w:type="spellStart"/>
      <w:r w:rsidRPr="00DC233E">
        <w:t>FS_NR_duplex_evo</w:t>
      </w:r>
      <w:proofErr w:type="spellEnd"/>
      <w:r>
        <w:t xml:space="preserve">). </w:t>
      </w:r>
      <w:r w:rsidR="00D5079C">
        <w:t>In previous contribution [</w:t>
      </w:r>
      <w:r w:rsidR="00335C39">
        <w:t>2, 3, 4, 5, 6</w:t>
      </w:r>
      <w:r w:rsidR="00D5079C">
        <w:t xml:space="preserve">] we have provided </w:t>
      </w:r>
      <w:r w:rsidR="00335C39">
        <w:t xml:space="preserve">simulation results for Scenario 1, 2, 4, 5, 6 and 7. In this contribution we present simulation results for Scenario 3 and 9. </w:t>
      </w:r>
      <w:r>
        <w:t xml:space="preserve">A detailed overview of all considered scenarios and all relevant cases are presented in section 2.1 for FR1 and section 2.2 for FR2-1 of this contribution. The coexistence simulation results </w:t>
      </w:r>
      <w:r w:rsidR="0084053A">
        <w:t>are</w:t>
      </w:r>
      <w:r>
        <w:t xml:space="preserve"> collected in a pre-defined table format in section 2.3. Detailed results are captured in a pre-defined Excel format in a companion contribution [7].    </w:t>
      </w:r>
    </w:p>
    <w:p w14:paraId="32C6B709" w14:textId="4D47AF02" w:rsidR="00FC608B" w:rsidRDefault="00580B86" w:rsidP="003B61A8">
      <w:pPr>
        <w:pStyle w:val="BodyText"/>
      </w:pPr>
      <w:r>
        <w:t>Based on the simulation result</w:t>
      </w:r>
      <w:r w:rsidR="00D470E2">
        <w:t>s</w:t>
      </w:r>
      <w:r>
        <w:t xml:space="preserve"> presented in this contribution following observations have been </w:t>
      </w:r>
      <w:r w:rsidR="00FC608B">
        <w:t>identified:</w:t>
      </w:r>
    </w:p>
    <w:p w14:paraId="6CE1985C" w14:textId="77777777" w:rsidR="00877339" w:rsidRDefault="00877339" w:rsidP="00877339">
      <w:r w:rsidRPr="1575D2FB">
        <w:rPr>
          <w:b/>
          <w:bCs/>
          <w:u w:val="single"/>
        </w:rPr>
        <w:t xml:space="preserve">Observation </w:t>
      </w:r>
      <w:r>
        <w:rPr>
          <w:b/>
          <w:bCs/>
          <w:u w:val="single"/>
        </w:rPr>
        <w:t>1</w:t>
      </w:r>
      <w:r w:rsidRPr="1575D2FB">
        <w:rPr>
          <w:u w:val="single"/>
        </w:rPr>
        <w:t>:</w:t>
      </w:r>
      <w:r>
        <w:t xml:space="preserve"> For Scenario 3/Case 1, where users are uniformly distributed in the indoor area, the DL signal is strong and resilient to UE-to-UE CLI, so that degradation is not observed.</w:t>
      </w:r>
    </w:p>
    <w:p w14:paraId="4B4AC93F" w14:textId="77777777" w:rsidR="0092425E" w:rsidRDefault="0092425E" w:rsidP="0092425E">
      <w:r w:rsidRPr="1575D2FB">
        <w:rPr>
          <w:b/>
          <w:bCs/>
          <w:u w:val="single"/>
        </w:rPr>
        <w:t xml:space="preserve">Observation </w:t>
      </w:r>
      <w:r>
        <w:rPr>
          <w:b/>
          <w:bCs/>
          <w:u w:val="single"/>
        </w:rPr>
        <w:t>2</w:t>
      </w:r>
      <w:r w:rsidRPr="1575D2FB">
        <w:rPr>
          <w:u w:val="single"/>
        </w:rPr>
        <w:t>:</w:t>
      </w:r>
      <w:r>
        <w:t xml:space="preserve"> For Scenario 3/Case 2, the DL of SBFD does not cause disruptive BS-to-BS interference against the UL of TDD. Degradation is not observed since the UL is strong to be resilient to BS-to-BS interference, and the dominant source of interference is that internal to the same TDD operator and happening on the same link and channel.</w:t>
      </w:r>
    </w:p>
    <w:p w14:paraId="0B08148C" w14:textId="77777777" w:rsidR="00C77124" w:rsidRDefault="00C77124" w:rsidP="00C77124">
      <w:r w:rsidRPr="1575D2FB">
        <w:rPr>
          <w:b/>
          <w:bCs/>
          <w:u w:val="single"/>
        </w:rPr>
        <w:t xml:space="preserve">Observation </w:t>
      </w:r>
      <w:r>
        <w:rPr>
          <w:b/>
          <w:bCs/>
          <w:u w:val="single"/>
        </w:rPr>
        <w:t>3</w:t>
      </w:r>
      <w:r w:rsidRPr="1575D2FB">
        <w:rPr>
          <w:u w:val="single"/>
        </w:rPr>
        <w:t>:</w:t>
      </w:r>
      <w:r>
        <w:t xml:space="preserve"> For Scenario 3/Case 3, the DL of TDD does not cause disruptive interference against the UL of SBFD or the DL of SBFD. Degradation is not observed since the UL and DL of SBFD are strong to be resilient to interference from the other operator. The interference from the other operator is not the dominating source of interference. </w:t>
      </w:r>
    </w:p>
    <w:p w14:paraId="7141CF3F" w14:textId="77777777" w:rsidR="00C77124" w:rsidRDefault="00C77124" w:rsidP="00C77124">
      <w:r w:rsidRPr="1575D2FB">
        <w:rPr>
          <w:b/>
          <w:bCs/>
          <w:u w:val="single"/>
        </w:rPr>
        <w:t xml:space="preserve">Observation </w:t>
      </w:r>
      <w:r>
        <w:rPr>
          <w:b/>
          <w:bCs/>
          <w:u w:val="single"/>
        </w:rPr>
        <w:t>4</w:t>
      </w:r>
      <w:r w:rsidRPr="1575D2FB">
        <w:rPr>
          <w:u w:val="single"/>
        </w:rPr>
        <w:t>:</w:t>
      </w:r>
      <w:r>
        <w:t xml:space="preserve"> For Scenario 3/Case 4, where users are uniformly distributed in the indoor area, the DL signal is strong and resilient to UE-to-UE CLI, so that degradation is not observed. The dominant source of interference is not the one coming from the other operator.</w:t>
      </w:r>
    </w:p>
    <w:p w14:paraId="43525D50" w14:textId="77777777" w:rsidR="008B75D8" w:rsidRDefault="008B75D8" w:rsidP="008B75D8">
      <w:r w:rsidRPr="00DE16EC">
        <w:rPr>
          <w:b/>
          <w:bCs/>
          <w:u w:val="single"/>
        </w:rPr>
        <w:t xml:space="preserve">Observation </w:t>
      </w:r>
      <w:r>
        <w:rPr>
          <w:b/>
          <w:bCs/>
          <w:u w:val="single"/>
        </w:rPr>
        <w:t>5</w:t>
      </w:r>
      <w:r w:rsidRPr="00DE16EC">
        <w:rPr>
          <w:u w:val="single"/>
        </w:rPr>
        <w:t>:</w:t>
      </w:r>
      <w:r>
        <w:t xml:space="preserve"> For Scenario 9/Case 1, where users are uniformly distributed in the indoor area, the DL signal is strong and resilient to UE-to-UE CLI, so that degradation is not observed. The dominant source of interference is the same operator and same link interference, rather than the one coming from the other operator.</w:t>
      </w:r>
    </w:p>
    <w:p w14:paraId="7AD84B38" w14:textId="77777777" w:rsidR="008B75D8" w:rsidRDefault="008B75D8" w:rsidP="008B75D8">
      <w:r w:rsidRPr="1575D2FB">
        <w:rPr>
          <w:b/>
          <w:bCs/>
          <w:u w:val="single"/>
        </w:rPr>
        <w:t xml:space="preserve">Observation </w:t>
      </w:r>
      <w:r>
        <w:rPr>
          <w:b/>
          <w:bCs/>
          <w:u w:val="single"/>
        </w:rPr>
        <w:t>6</w:t>
      </w:r>
      <w:r w:rsidRPr="1575D2FB">
        <w:rPr>
          <w:u w:val="single"/>
        </w:rPr>
        <w:t>:</w:t>
      </w:r>
      <w:r>
        <w:t xml:space="preserve"> For Scenario 9/Case 2, the DL of SBFD does not cause disruptive BS-to-BS interference against the UL of TDD. Degradation is not observed since the UL is strong to be resilient to BS-to-BS interference, and the dominant source of interference is that internal to the same TDD operator and happening on the same link and channel.</w:t>
      </w:r>
    </w:p>
    <w:p w14:paraId="04AD75AB" w14:textId="0E0EC56A" w:rsidR="008B75D8" w:rsidRDefault="008B75D8" w:rsidP="000D0193">
      <w:pPr>
        <w:pStyle w:val="BodyText"/>
      </w:pPr>
      <w:r w:rsidRPr="1575D2FB">
        <w:rPr>
          <w:b/>
          <w:bCs/>
          <w:u w:val="single"/>
        </w:rPr>
        <w:t xml:space="preserve">Observation </w:t>
      </w:r>
      <w:r>
        <w:rPr>
          <w:b/>
          <w:bCs/>
          <w:u w:val="single"/>
        </w:rPr>
        <w:t>7</w:t>
      </w:r>
      <w:r w:rsidRPr="1575D2FB">
        <w:rPr>
          <w:u w:val="single"/>
        </w:rPr>
        <w:t>:</w:t>
      </w:r>
      <w:r>
        <w:t xml:space="preserve"> For Scenario 9/Case 3, the DL of TDD does not cause disruptive interference against the UL of SBFD or the DL of SBFD. Degradation is not observed since the UL and DL of SBFD are strong to be resilient to interference from the other operator. The interference from the other operator is not the dominating source of interference.</w:t>
      </w:r>
    </w:p>
    <w:p w14:paraId="0BCDDB9D" w14:textId="71CBC3FD" w:rsidR="008B75D8" w:rsidRDefault="008B75D8" w:rsidP="008B75D8">
      <w:r w:rsidRPr="1575D2FB">
        <w:rPr>
          <w:b/>
          <w:bCs/>
          <w:u w:val="single"/>
        </w:rPr>
        <w:t xml:space="preserve">Observation </w:t>
      </w:r>
      <w:r>
        <w:rPr>
          <w:b/>
          <w:bCs/>
          <w:u w:val="single"/>
        </w:rPr>
        <w:t>8</w:t>
      </w:r>
      <w:r w:rsidRPr="1575D2FB">
        <w:rPr>
          <w:u w:val="single"/>
        </w:rPr>
        <w:t>:</w:t>
      </w:r>
      <w:r>
        <w:t xml:space="preserve"> For Scenario 3/Case 4, where users are uniformly distributed in the indoor area, the DL signal is strong and resilient to UE-to-UE CLI, so that degradation is not observed. The dominant source of interference is not the one coming from the other operator.</w:t>
      </w:r>
    </w:p>
    <w:p w14:paraId="2EB42ADE" w14:textId="77777777" w:rsidR="000D0193" w:rsidRDefault="000D0193" w:rsidP="008B75D8"/>
    <w:p w14:paraId="2F1C421E" w14:textId="77777777" w:rsidR="000D0193" w:rsidRDefault="000D0193" w:rsidP="008B75D8"/>
    <w:p w14:paraId="7BBA6227" w14:textId="77777777" w:rsidR="000D0193" w:rsidRDefault="000D0193" w:rsidP="008B75D8"/>
    <w:p w14:paraId="694F1A3C" w14:textId="77777777" w:rsidR="000D0193" w:rsidRDefault="000D0193" w:rsidP="008B75D8"/>
    <w:p w14:paraId="0D0FCBF3" w14:textId="77777777" w:rsidR="000D0193" w:rsidRDefault="000D0193" w:rsidP="008B75D8"/>
    <w:p w14:paraId="5A4FA0DC" w14:textId="77777777" w:rsidR="000D0193" w:rsidRDefault="000D0193" w:rsidP="008B75D8"/>
    <w:p w14:paraId="6377E5DE" w14:textId="77777777" w:rsidR="000D0193" w:rsidRDefault="000D0193" w:rsidP="008B75D8"/>
    <w:p w14:paraId="21EE4960" w14:textId="77777777" w:rsidR="000D0193" w:rsidRDefault="000D0193" w:rsidP="008B75D8"/>
    <w:p w14:paraId="0AD40FF9" w14:textId="77777777" w:rsidR="000D0193" w:rsidRDefault="000D0193" w:rsidP="008B75D8"/>
    <w:p w14:paraId="075EA093" w14:textId="77777777" w:rsidR="000D0193" w:rsidRDefault="000D0193" w:rsidP="008B75D8"/>
    <w:p w14:paraId="2C6C99C4" w14:textId="77777777" w:rsidR="000D0193" w:rsidRDefault="000D0193" w:rsidP="008B75D8"/>
    <w:p w14:paraId="39545894" w14:textId="77777777" w:rsidR="000D0193" w:rsidRDefault="000D0193" w:rsidP="000D0193">
      <w:pPr>
        <w:pBdr>
          <w:bottom w:val="single" w:sz="4" w:space="1" w:color="auto"/>
        </w:pBdr>
        <w:rPr>
          <w:rFonts w:ascii="Arial" w:hAnsi="Arial" w:cs="Arial"/>
        </w:rPr>
      </w:pPr>
    </w:p>
    <w:p w14:paraId="73D6FE54" w14:textId="0225BC09" w:rsidR="000D0193" w:rsidRDefault="000D0193" w:rsidP="000D0193">
      <w:pPr>
        <w:pStyle w:val="Heading1"/>
        <w:keepLines w:val="0"/>
        <w:numPr>
          <w:ilvl w:val="0"/>
          <w:numId w:val="5"/>
        </w:numPr>
        <w:pBdr>
          <w:top w:val="none" w:sz="0" w:space="0" w:color="auto"/>
        </w:pBdr>
        <w:spacing w:before="0" w:after="240"/>
        <w:ind w:right="284" w:hanging="720"/>
      </w:pPr>
      <w:r>
        <w:t>Refer</w:t>
      </w:r>
      <w:r w:rsidR="00784C82">
        <w:t>ences</w:t>
      </w:r>
    </w:p>
    <w:p w14:paraId="2486B320" w14:textId="76EA5EBF" w:rsidR="009F6413" w:rsidRDefault="003B61A8" w:rsidP="003B61A8">
      <w:pPr>
        <w:ind w:left="709" w:hanging="709"/>
      </w:pPr>
      <w:r>
        <w:t>[1]</w:t>
      </w:r>
      <w:r>
        <w:tab/>
      </w:r>
      <w:r w:rsidR="001847D1">
        <w:t>R4-2316989, “Simulation results for SBFD coexistence”, CMCC</w:t>
      </w:r>
    </w:p>
    <w:p w14:paraId="4C956745" w14:textId="74E8236D" w:rsidR="00013F59" w:rsidRDefault="00013F59" w:rsidP="003B61A8">
      <w:pPr>
        <w:ind w:left="709" w:hanging="709"/>
      </w:pPr>
      <w:r>
        <w:t>[2]</w:t>
      </w:r>
      <w:r>
        <w:tab/>
      </w:r>
      <w:r w:rsidR="00F91C12">
        <w:t xml:space="preserve">R4-2312376, “Additional simulation results related to SBFD adjacent channel coexistence evaluation”, </w:t>
      </w:r>
      <w:proofErr w:type="gramStart"/>
      <w:r w:rsidR="00F91C12">
        <w:t>Ericsson</w:t>
      </w:r>
      <w:proofErr w:type="gramEnd"/>
    </w:p>
    <w:p w14:paraId="3BD0C077" w14:textId="5D907B61" w:rsidR="00013F59" w:rsidRDefault="00013F59" w:rsidP="003B61A8">
      <w:pPr>
        <w:ind w:left="709" w:hanging="709"/>
      </w:pPr>
      <w:r>
        <w:t>[3]</w:t>
      </w:r>
      <w:r>
        <w:tab/>
      </w:r>
      <w:r w:rsidR="00957014">
        <w:t xml:space="preserve">R4-2307702, “Additional SBFD coexistence simulation results based on updated assumptions”, </w:t>
      </w:r>
      <w:proofErr w:type="gramStart"/>
      <w:r w:rsidR="00957014">
        <w:t>Ericsson</w:t>
      </w:r>
      <w:proofErr w:type="gramEnd"/>
    </w:p>
    <w:p w14:paraId="66E9D998" w14:textId="4922D671" w:rsidR="00013F59" w:rsidRDefault="00013F59" w:rsidP="003B61A8">
      <w:pPr>
        <w:ind w:left="709" w:hanging="709"/>
      </w:pPr>
      <w:r>
        <w:t>[4]</w:t>
      </w:r>
      <w:r>
        <w:tab/>
      </w:r>
      <w:r w:rsidR="008D6D43">
        <w:t>R4-2304093, “SBFD coexistence simulation results”, Ericsson</w:t>
      </w:r>
    </w:p>
    <w:p w14:paraId="568B321E" w14:textId="2CB1C072" w:rsidR="00013F59" w:rsidRDefault="00013F59" w:rsidP="003B61A8">
      <w:pPr>
        <w:ind w:left="709" w:hanging="709"/>
      </w:pPr>
      <w:r>
        <w:t>[5]</w:t>
      </w:r>
      <w:r w:rsidR="00950A15">
        <w:tab/>
        <w:t>R4-2302234, “On SBFD adjacent channel coexistence evaluation simulation assumptions and calibration results”, Ericsson</w:t>
      </w:r>
    </w:p>
    <w:p w14:paraId="41EC155D" w14:textId="6F878B29" w:rsidR="0084053A" w:rsidRDefault="00013F59" w:rsidP="0084053A">
      <w:pPr>
        <w:ind w:left="709" w:hanging="709"/>
      </w:pPr>
      <w:r>
        <w:t>[6]</w:t>
      </w:r>
      <w:r>
        <w:tab/>
      </w:r>
      <w:r w:rsidR="007F1C4C">
        <w:t>R4-2315866, “</w:t>
      </w:r>
      <w:r w:rsidR="00442E1F" w:rsidRPr="00442E1F">
        <w:t>Additional simulation results related to SBFD adjacent channel coexistence evaluation</w:t>
      </w:r>
      <w:r w:rsidR="007F1C4C">
        <w:t xml:space="preserve">”, </w:t>
      </w:r>
      <w:proofErr w:type="gramStart"/>
      <w:r w:rsidR="007F1C4C">
        <w:t>Ericsson</w:t>
      </w:r>
      <w:proofErr w:type="gramEnd"/>
    </w:p>
    <w:p w14:paraId="40DA80E0" w14:textId="4DF5654B" w:rsidR="0084053A" w:rsidRDefault="0084053A" w:rsidP="0084053A">
      <w:pPr>
        <w:ind w:left="709" w:hanging="709"/>
      </w:pPr>
      <w:r>
        <w:t>[7]</w:t>
      </w:r>
      <w:r>
        <w:tab/>
        <w:t>R4-</w:t>
      </w:r>
      <w:r w:rsidR="00EC3507">
        <w:t>2319399</w:t>
      </w:r>
      <w:r>
        <w:t>, “</w:t>
      </w:r>
      <w:r w:rsidR="00B222A2" w:rsidRPr="00B222A2">
        <w:t>SBFD coexistence simulation results (Scenario 3 and 9) in Excel-format</w:t>
      </w:r>
      <w:r w:rsidR="007E357E">
        <w:t>”, Ericsson</w:t>
      </w:r>
    </w:p>
    <w:p w14:paraId="075B2244" w14:textId="1A9197F3" w:rsidR="00CF47C4" w:rsidRDefault="00CF47C4" w:rsidP="0084053A">
      <w:pPr>
        <w:ind w:left="709" w:hanging="709"/>
      </w:pPr>
      <w:r>
        <w:t>[8]</w:t>
      </w:r>
      <w:r>
        <w:tab/>
        <w:t>R4-</w:t>
      </w:r>
      <w:r w:rsidR="00EC3507">
        <w:t>231</w:t>
      </w:r>
      <w:r w:rsidR="000C23EF">
        <w:t>9395</w:t>
      </w:r>
      <w:r>
        <w:t>, “</w:t>
      </w:r>
      <w:r w:rsidR="006C774A" w:rsidRPr="006C774A">
        <w:t>TP to TR 38.858: Additions and corrections relevant for adjacent channel co-existence evaluation results in clause 11</w:t>
      </w:r>
      <w:r>
        <w:t>”, Ericsson</w:t>
      </w:r>
    </w:p>
    <w:p w14:paraId="4670F5E6" w14:textId="3FBA71A6" w:rsidR="005C7173" w:rsidRDefault="00CF47C4" w:rsidP="00784C82">
      <w:pPr>
        <w:ind w:left="709" w:hanging="709"/>
        <w:sectPr w:rsidR="005C7173">
          <w:footerReference w:type="default" r:id="rId40"/>
          <w:footnotePr>
            <w:numRestart w:val="eachSect"/>
          </w:footnotePr>
          <w:pgSz w:w="11907" w:h="16840" w:code="9"/>
          <w:pgMar w:top="1416" w:right="1133" w:bottom="1133" w:left="1133" w:header="850" w:footer="340" w:gutter="0"/>
          <w:cols w:space="720"/>
          <w:formProt w:val="0"/>
        </w:sectPr>
      </w:pPr>
      <w:r>
        <w:t>[9]</w:t>
      </w:r>
      <w:r>
        <w:tab/>
        <w:t>R4-</w:t>
      </w:r>
      <w:r w:rsidR="000C23EF">
        <w:t>2319400</w:t>
      </w:r>
      <w:r>
        <w:t>, “</w:t>
      </w:r>
      <w:r w:rsidR="001529E3" w:rsidRPr="001529E3">
        <w:t>TP to TR 38.858: Addition of missing information relevant for interference power scaling in Annex E</w:t>
      </w:r>
      <w:r>
        <w:t>”, Ericsson</w:t>
      </w:r>
    </w:p>
    <w:bookmarkEnd w:id="0"/>
    <w:p w14:paraId="7A22C126" w14:textId="77777777" w:rsidR="00832B09" w:rsidRDefault="00832B09" w:rsidP="00832B09">
      <w:pPr>
        <w:pBdr>
          <w:bottom w:val="single" w:sz="4" w:space="1" w:color="auto"/>
        </w:pBdr>
        <w:rPr>
          <w:rFonts w:ascii="Arial" w:hAnsi="Arial" w:cs="Arial"/>
        </w:rPr>
      </w:pPr>
    </w:p>
    <w:p w14:paraId="2258D65A" w14:textId="77777777" w:rsidR="00832B09" w:rsidRDefault="00832B09" w:rsidP="00832B09">
      <w:pPr>
        <w:pStyle w:val="Heading1"/>
        <w:keepLines w:val="0"/>
        <w:numPr>
          <w:ilvl w:val="0"/>
          <w:numId w:val="5"/>
        </w:numPr>
        <w:pBdr>
          <w:top w:val="none" w:sz="0" w:space="0" w:color="auto"/>
        </w:pBdr>
        <w:spacing w:before="0" w:after="240"/>
        <w:ind w:right="284" w:hanging="720"/>
      </w:pPr>
      <w:r>
        <w:t>Annex</w:t>
      </w:r>
    </w:p>
    <w:p w14:paraId="300EFDDD" w14:textId="3A7DAB21" w:rsidR="005E11CF" w:rsidRDefault="00832B09" w:rsidP="005E11CF">
      <w:r w:rsidRPr="15B1234E">
        <w:t xml:space="preserve">In Table 5-1 and Table 5-2, parameters considered for simulation campaign relevant </w:t>
      </w:r>
      <w:r w:rsidR="00593D31">
        <w:t>FR1 and FR2, are listed.</w:t>
      </w:r>
    </w:p>
    <w:p w14:paraId="2FFCC99E" w14:textId="3D6FD234" w:rsidR="005E11CF" w:rsidRDefault="005E11CF" w:rsidP="005E11CF">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5-1</w:t>
      </w:r>
      <w:r w:rsidRPr="003C0B2F">
        <w:rPr>
          <w:rFonts w:ascii="Arial" w:eastAsia="SimSun" w:hAnsi="Arial"/>
          <w:b/>
        </w:rPr>
        <w:t xml:space="preserve">: </w:t>
      </w:r>
      <w:r w:rsidR="00745D3D">
        <w:rPr>
          <w:rFonts w:ascii="Arial" w:eastAsia="SimSun" w:hAnsi="Arial"/>
          <w:b/>
        </w:rPr>
        <w:t>Indoor</w:t>
      </w:r>
      <w:r>
        <w:rPr>
          <w:rFonts w:ascii="Arial" w:eastAsia="SimSun" w:hAnsi="Arial"/>
          <w:b/>
        </w:rPr>
        <w:t xml:space="preserve"> scenario FR1</w:t>
      </w:r>
    </w:p>
    <w:p w14:paraId="05DFE6F1" w14:textId="77777777" w:rsidR="00745D3D" w:rsidRPr="00731276" w:rsidRDefault="00745D3D" w:rsidP="005E11CF">
      <w:pPr>
        <w:keepNext/>
        <w:keepLines/>
        <w:spacing w:after="0"/>
        <w:jc w:val="center"/>
        <w:rPr>
          <w:rFonts w:ascii="Arial" w:eastAsia="Arial" w:hAnsi="Arial" w:cs="Arial"/>
          <w:b/>
          <w:bCs/>
          <w:sz w:val="16"/>
          <w:szCs w:val="16"/>
        </w:rPr>
      </w:pPr>
    </w:p>
    <w:tbl>
      <w:tblPr>
        <w:tblW w:w="96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20"/>
        <w:gridCol w:w="3210"/>
        <w:gridCol w:w="3210"/>
      </w:tblGrid>
      <w:tr w:rsidR="005E11CF" w14:paraId="677CB42E" w14:textId="77777777">
        <w:trPr>
          <w:trHeight w:val="300"/>
        </w:trPr>
        <w:tc>
          <w:tcPr>
            <w:tcW w:w="3220" w:type="dxa"/>
            <w:tcMar>
              <w:left w:w="108" w:type="dxa"/>
              <w:right w:w="108" w:type="dxa"/>
            </w:tcMar>
          </w:tcPr>
          <w:p w14:paraId="0FCF7BC2" w14:textId="77777777" w:rsidR="005E11CF" w:rsidRDefault="005E11CF">
            <w:pPr>
              <w:spacing w:line="257" w:lineRule="auto"/>
              <w:jc w:val="center"/>
              <w:rPr>
                <w:rFonts w:ascii="Arial" w:eastAsia="Arial" w:hAnsi="Arial" w:cs="Arial"/>
                <w:b/>
                <w:bCs/>
                <w:sz w:val="16"/>
                <w:szCs w:val="16"/>
              </w:rPr>
            </w:pPr>
            <w:r w:rsidRPr="15B1234E">
              <w:rPr>
                <w:rFonts w:ascii="Arial" w:eastAsia="Arial" w:hAnsi="Arial" w:cs="Arial"/>
                <w:b/>
                <w:bCs/>
                <w:sz w:val="16"/>
                <w:szCs w:val="16"/>
              </w:rPr>
              <w:t xml:space="preserve"> </w:t>
            </w:r>
          </w:p>
        </w:tc>
        <w:tc>
          <w:tcPr>
            <w:tcW w:w="3210" w:type="dxa"/>
            <w:tcMar>
              <w:left w:w="108" w:type="dxa"/>
              <w:right w:w="108" w:type="dxa"/>
            </w:tcMar>
          </w:tcPr>
          <w:p w14:paraId="25CB6E49" w14:textId="77777777" w:rsidR="005E11CF" w:rsidRDefault="005E11CF">
            <w:pPr>
              <w:spacing w:line="257" w:lineRule="auto"/>
              <w:jc w:val="center"/>
              <w:rPr>
                <w:rFonts w:ascii="Arial" w:eastAsia="Arial" w:hAnsi="Arial" w:cs="Arial"/>
                <w:b/>
                <w:bCs/>
                <w:sz w:val="16"/>
                <w:szCs w:val="16"/>
                <w:lang w:val="en-US"/>
              </w:rPr>
            </w:pPr>
            <w:r w:rsidRPr="15B1234E">
              <w:rPr>
                <w:rFonts w:ascii="Arial" w:eastAsia="Arial" w:hAnsi="Arial" w:cs="Arial"/>
                <w:b/>
                <w:bCs/>
                <w:sz w:val="16"/>
                <w:szCs w:val="16"/>
                <w:lang w:val="en-US"/>
              </w:rPr>
              <w:t>Parameters</w:t>
            </w:r>
          </w:p>
        </w:tc>
        <w:tc>
          <w:tcPr>
            <w:tcW w:w="3210" w:type="dxa"/>
            <w:tcMar>
              <w:left w:w="108" w:type="dxa"/>
              <w:right w:w="108" w:type="dxa"/>
            </w:tcMar>
          </w:tcPr>
          <w:p w14:paraId="0852B1D4" w14:textId="77777777" w:rsidR="005E11CF" w:rsidRDefault="005E11CF">
            <w:pPr>
              <w:spacing w:line="257" w:lineRule="auto"/>
              <w:jc w:val="center"/>
              <w:rPr>
                <w:rFonts w:ascii="Arial" w:eastAsia="Arial" w:hAnsi="Arial" w:cs="Arial"/>
                <w:b/>
                <w:bCs/>
                <w:sz w:val="16"/>
                <w:szCs w:val="16"/>
                <w:lang w:val="en-US"/>
              </w:rPr>
            </w:pPr>
            <w:r w:rsidRPr="15B1234E">
              <w:rPr>
                <w:rFonts w:ascii="Arial" w:eastAsia="Arial" w:hAnsi="Arial" w:cs="Arial"/>
                <w:b/>
                <w:bCs/>
                <w:sz w:val="16"/>
                <w:szCs w:val="16"/>
                <w:lang w:val="en-US"/>
              </w:rPr>
              <w:t>Scenario</w:t>
            </w:r>
          </w:p>
        </w:tc>
      </w:tr>
      <w:tr w:rsidR="005E11CF" w14:paraId="1444E655" w14:textId="77777777">
        <w:trPr>
          <w:trHeight w:val="300"/>
        </w:trPr>
        <w:tc>
          <w:tcPr>
            <w:tcW w:w="3220" w:type="dxa"/>
            <w:vMerge w:val="restart"/>
            <w:tcMar>
              <w:left w:w="108" w:type="dxa"/>
              <w:right w:w="108" w:type="dxa"/>
            </w:tcMar>
          </w:tcPr>
          <w:p w14:paraId="36194252"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System parameters</w:t>
            </w:r>
          </w:p>
        </w:tc>
        <w:tc>
          <w:tcPr>
            <w:tcW w:w="3210" w:type="dxa"/>
            <w:tcMar>
              <w:left w:w="108" w:type="dxa"/>
              <w:right w:w="108" w:type="dxa"/>
            </w:tcMar>
          </w:tcPr>
          <w:p w14:paraId="02121610"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Scenario</w:t>
            </w:r>
          </w:p>
        </w:tc>
        <w:tc>
          <w:tcPr>
            <w:tcW w:w="3210" w:type="dxa"/>
            <w:tcMar>
              <w:left w:w="108" w:type="dxa"/>
              <w:right w:w="108" w:type="dxa"/>
            </w:tcMar>
          </w:tcPr>
          <w:p w14:paraId="0AE5283A" w14:textId="0F8C4B30" w:rsidR="005E11CF" w:rsidRDefault="00745D3D">
            <w:pPr>
              <w:spacing w:line="257" w:lineRule="auto"/>
              <w:jc w:val="center"/>
              <w:rPr>
                <w:rFonts w:ascii="Arial" w:eastAsia="Arial" w:hAnsi="Arial" w:cs="Arial"/>
                <w:sz w:val="16"/>
                <w:szCs w:val="16"/>
                <w:lang w:val="en-US"/>
              </w:rPr>
            </w:pPr>
            <w:proofErr w:type="spellStart"/>
            <w:r>
              <w:rPr>
                <w:rFonts w:ascii="Arial" w:eastAsia="Arial" w:hAnsi="Arial" w:cs="Arial"/>
                <w:sz w:val="16"/>
                <w:szCs w:val="16"/>
                <w:lang w:val="en-US"/>
              </w:rPr>
              <w:t>InH</w:t>
            </w:r>
            <w:proofErr w:type="spellEnd"/>
            <w:r w:rsidR="005E11CF" w:rsidRPr="15B1234E">
              <w:rPr>
                <w:rFonts w:ascii="Arial" w:eastAsia="Arial" w:hAnsi="Arial" w:cs="Arial"/>
                <w:sz w:val="16"/>
                <w:szCs w:val="16"/>
                <w:lang w:val="en-US"/>
              </w:rPr>
              <w:t xml:space="preserve">, </w:t>
            </w:r>
            <w:r>
              <w:rPr>
                <w:rFonts w:ascii="Arial" w:eastAsia="Arial" w:hAnsi="Arial" w:cs="Arial"/>
                <w:sz w:val="16"/>
                <w:szCs w:val="16"/>
                <w:lang w:val="en-US"/>
              </w:rPr>
              <w:t>120x50 m2</w:t>
            </w:r>
            <w:r w:rsidR="005E11CF" w:rsidRPr="15B1234E">
              <w:rPr>
                <w:rFonts w:ascii="Arial" w:eastAsia="Arial" w:hAnsi="Arial" w:cs="Arial"/>
                <w:sz w:val="16"/>
                <w:szCs w:val="16"/>
                <w:lang w:val="en-US"/>
              </w:rPr>
              <w:t xml:space="preserve">, </w:t>
            </w:r>
            <w:r>
              <w:rPr>
                <w:rFonts w:ascii="Arial" w:eastAsia="Arial" w:hAnsi="Arial" w:cs="Arial"/>
                <w:sz w:val="16"/>
                <w:szCs w:val="16"/>
                <w:lang w:val="en-US"/>
              </w:rPr>
              <w:t>6</w:t>
            </w:r>
            <w:r w:rsidR="005E11CF" w:rsidRPr="15B1234E">
              <w:rPr>
                <w:rFonts w:ascii="Arial" w:eastAsia="Arial" w:hAnsi="Arial" w:cs="Arial"/>
                <w:sz w:val="16"/>
                <w:szCs w:val="16"/>
                <w:lang w:val="en-US"/>
              </w:rPr>
              <w:t xml:space="preserve"> BS per operator, </w:t>
            </w:r>
            <w:r>
              <w:rPr>
                <w:rFonts w:ascii="Arial" w:eastAsia="Arial" w:hAnsi="Arial" w:cs="Arial"/>
                <w:sz w:val="16"/>
                <w:szCs w:val="16"/>
                <w:lang w:val="en-US"/>
              </w:rPr>
              <w:t>1</w:t>
            </w:r>
            <w:r w:rsidR="005E11CF" w:rsidRPr="15B1234E">
              <w:rPr>
                <w:rFonts w:ascii="Arial" w:eastAsia="Arial" w:hAnsi="Arial" w:cs="Arial"/>
                <w:sz w:val="16"/>
                <w:szCs w:val="16"/>
                <w:lang w:val="en-US"/>
              </w:rPr>
              <w:t xml:space="preserve"> </w:t>
            </w:r>
            <w:proofErr w:type="gramStart"/>
            <w:r w:rsidR="005E11CF" w:rsidRPr="15B1234E">
              <w:rPr>
                <w:rFonts w:ascii="Arial" w:eastAsia="Arial" w:hAnsi="Arial" w:cs="Arial"/>
                <w:sz w:val="16"/>
                <w:szCs w:val="16"/>
                <w:lang w:val="en-US"/>
              </w:rPr>
              <w:t>sectors</w:t>
            </w:r>
            <w:proofErr w:type="gramEnd"/>
            <w:r w:rsidR="005E11CF" w:rsidRPr="15B1234E">
              <w:rPr>
                <w:rFonts w:ascii="Arial" w:eastAsia="Arial" w:hAnsi="Arial" w:cs="Arial"/>
                <w:sz w:val="16"/>
                <w:szCs w:val="16"/>
                <w:lang w:val="en-US"/>
              </w:rPr>
              <w:t xml:space="preserve"> per site</w:t>
            </w:r>
          </w:p>
        </w:tc>
      </w:tr>
      <w:tr w:rsidR="005E11CF" w14:paraId="6B035ED3" w14:textId="77777777">
        <w:trPr>
          <w:trHeight w:val="300"/>
        </w:trPr>
        <w:tc>
          <w:tcPr>
            <w:tcW w:w="3220" w:type="dxa"/>
            <w:vMerge/>
            <w:vAlign w:val="center"/>
          </w:tcPr>
          <w:p w14:paraId="32450A43" w14:textId="77777777" w:rsidR="005E11CF" w:rsidRDefault="005E11CF"/>
        </w:tc>
        <w:tc>
          <w:tcPr>
            <w:tcW w:w="3210" w:type="dxa"/>
            <w:tcMar>
              <w:left w:w="108" w:type="dxa"/>
              <w:right w:w="108" w:type="dxa"/>
            </w:tcMar>
          </w:tcPr>
          <w:p w14:paraId="1DA76A32"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ISD</w:t>
            </w:r>
          </w:p>
        </w:tc>
        <w:tc>
          <w:tcPr>
            <w:tcW w:w="3210" w:type="dxa"/>
            <w:tcMar>
              <w:left w:w="108" w:type="dxa"/>
              <w:right w:w="108" w:type="dxa"/>
            </w:tcMar>
          </w:tcPr>
          <w:p w14:paraId="3AA1C4B0" w14:textId="7C09C489" w:rsidR="005E11CF" w:rsidRDefault="00745D3D">
            <w:pPr>
              <w:spacing w:line="257" w:lineRule="auto"/>
              <w:jc w:val="center"/>
              <w:rPr>
                <w:rFonts w:ascii="Arial" w:eastAsia="Arial" w:hAnsi="Arial" w:cs="Arial"/>
                <w:sz w:val="16"/>
                <w:szCs w:val="16"/>
                <w:lang w:val="en-US"/>
              </w:rPr>
            </w:pPr>
            <w:r>
              <w:rPr>
                <w:rFonts w:ascii="Arial" w:eastAsia="Arial" w:hAnsi="Arial" w:cs="Arial"/>
                <w:sz w:val="16"/>
                <w:szCs w:val="16"/>
                <w:lang w:val="en-US"/>
              </w:rPr>
              <w:t>20</w:t>
            </w:r>
            <w:r w:rsidR="005E11CF" w:rsidRPr="15B1234E">
              <w:rPr>
                <w:rFonts w:ascii="Arial" w:eastAsia="Arial" w:hAnsi="Arial" w:cs="Arial"/>
                <w:sz w:val="16"/>
                <w:szCs w:val="16"/>
                <w:lang w:val="en-US"/>
              </w:rPr>
              <w:t xml:space="preserve"> m</w:t>
            </w:r>
          </w:p>
        </w:tc>
      </w:tr>
      <w:tr w:rsidR="005E11CF" w14:paraId="37B0E0D1" w14:textId="77777777">
        <w:trPr>
          <w:trHeight w:val="300"/>
        </w:trPr>
        <w:tc>
          <w:tcPr>
            <w:tcW w:w="3220" w:type="dxa"/>
            <w:vMerge/>
            <w:vAlign w:val="center"/>
          </w:tcPr>
          <w:p w14:paraId="7B59C6B9" w14:textId="77777777" w:rsidR="005E11CF" w:rsidRDefault="005E11CF"/>
        </w:tc>
        <w:tc>
          <w:tcPr>
            <w:tcW w:w="3210" w:type="dxa"/>
            <w:tcMar>
              <w:left w:w="108" w:type="dxa"/>
              <w:right w:w="108" w:type="dxa"/>
            </w:tcMar>
          </w:tcPr>
          <w:p w14:paraId="3E29B3FF"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Carrier Frequency</w:t>
            </w:r>
          </w:p>
        </w:tc>
        <w:tc>
          <w:tcPr>
            <w:tcW w:w="3210" w:type="dxa"/>
            <w:tcMar>
              <w:left w:w="108" w:type="dxa"/>
              <w:right w:w="108" w:type="dxa"/>
            </w:tcMar>
          </w:tcPr>
          <w:p w14:paraId="60EB232A"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4 GHz</w:t>
            </w:r>
          </w:p>
        </w:tc>
      </w:tr>
      <w:tr w:rsidR="005E11CF" w14:paraId="497B0E6E" w14:textId="77777777">
        <w:trPr>
          <w:trHeight w:val="300"/>
        </w:trPr>
        <w:tc>
          <w:tcPr>
            <w:tcW w:w="3220" w:type="dxa"/>
            <w:vMerge/>
            <w:vAlign w:val="center"/>
          </w:tcPr>
          <w:p w14:paraId="17AD949C" w14:textId="77777777" w:rsidR="005E11CF" w:rsidRDefault="005E11CF"/>
        </w:tc>
        <w:tc>
          <w:tcPr>
            <w:tcW w:w="3210" w:type="dxa"/>
            <w:tcMar>
              <w:left w:w="108" w:type="dxa"/>
              <w:right w:w="108" w:type="dxa"/>
            </w:tcMar>
          </w:tcPr>
          <w:p w14:paraId="792AE09D"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Duplex Type</w:t>
            </w:r>
          </w:p>
        </w:tc>
        <w:tc>
          <w:tcPr>
            <w:tcW w:w="3210" w:type="dxa"/>
            <w:tcMar>
              <w:left w:w="108" w:type="dxa"/>
              <w:right w:w="108" w:type="dxa"/>
            </w:tcMar>
          </w:tcPr>
          <w:p w14:paraId="7CF7CCDC"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Static TDD (DDDDU), SBFD (XXXXX)</w:t>
            </w:r>
          </w:p>
        </w:tc>
      </w:tr>
      <w:tr w:rsidR="005E11CF" w14:paraId="4274FCFB" w14:textId="77777777">
        <w:trPr>
          <w:trHeight w:val="300"/>
        </w:trPr>
        <w:tc>
          <w:tcPr>
            <w:tcW w:w="3220" w:type="dxa"/>
            <w:vMerge/>
            <w:vAlign w:val="center"/>
          </w:tcPr>
          <w:p w14:paraId="10E56B34" w14:textId="77777777" w:rsidR="005E11CF" w:rsidRDefault="005E11CF"/>
        </w:tc>
        <w:tc>
          <w:tcPr>
            <w:tcW w:w="3210" w:type="dxa"/>
            <w:tcMar>
              <w:left w:w="108" w:type="dxa"/>
              <w:right w:w="108" w:type="dxa"/>
            </w:tcMar>
          </w:tcPr>
          <w:p w14:paraId="4C4E6A2E"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Base Static TDD pattern</w:t>
            </w:r>
          </w:p>
        </w:tc>
        <w:tc>
          <w:tcPr>
            <w:tcW w:w="3210" w:type="dxa"/>
            <w:tcMar>
              <w:left w:w="108" w:type="dxa"/>
              <w:right w:w="108" w:type="dxa"/>
            </w:tcMar>
          </w:tcPr>
          <w:p w14:paraId="774C3AB4"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 xml:space="preserve">80:20 </w:t>
            </w:r>
            <w:proofErr w:type="gramStart"/>
            <w:r w:rsidRPr="15B1234E">
              <w:rPr>
                <w:rFonts w:ascii="Arial" w:eastAsia="Arial" w:hAnsi="Arial" w:cs="Arial"/>
                <w:sz w:val="16"/>
                <w:szCs w:val="16"/>
                <w:lang w:val="en-US"/>
              </w:rPr>
              <w:t>DL:UL</w:t>
            </w:r>
            <w:proofErr w:type="gramEnd"/>
          </w:p>
        </w:tc>
      </w:tr>
      <w:tr w:rsidR="005E11CF" w14:paraId="6C08E0D6" w14:textId="77777777">
        <w:trPr>
          <w:trHeight w:val="300"/>
        </w:trPr>
        <w:tc>
          <w:tcPr>
            <w:tcW w:w="3220" w:type="dxa"/>
            <w:vMerge/>
            <w:vAlign w:val="center"/>
          </w:tcPr>
          <w:p w14:paraId="1D1A111D" w14:textId="77777777" w:rsidR="005E11CF" w:rsidRDefault="005E11CF"/>
        </w:tc>
        <w:tc>
          <w:tcPr>
            <w:tcW w:w="3210" w:type="dxa"/>
            <w:tcMar>
              <w:left w:w="108" w:type="dxa"/>
              <w:right w:w="108" w:type="dxa"/>
            </w:tcMar>
          </w:tcPr>
          <w:p w14:paraId="0C0F368B"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SBFD pattern</w:t>
            </w:r>
          </w:p>
        </w:tc>
        <w:tc>
          <w:tcPr>
            <w:tcW w:w="3210" w:type="dxa"/>
            <w:tcMar>
              <w:left w:w="108" w:type="dxa"/>
              <w:right w:w="108" w:type="dxa"/>
            </w:tcMar>
          </w:tcPr>
          <w:p w14:paraId="3EAC1E08"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100% SBFD slots</w:t>
            </w:r>
          </w:p>
        </w:tc>
      </w:tr>
      <w:tr w:rsidR="005E11CF" w14:paraId="5C8ECD64" w14:textId="77777777">
        <w:trPr>
          <w:trHeight w:val="300"/>
        </w:trPr>
        <w:tc>
          <w:tcPr>
            <w:tcW w:w="3220" w:type="dxa"/>
            <w:vMerge/>
            <w:vAlign w:val="center"/>
          </w:tcPr>
          <w:p w14:paraId="2BA659F8" w14:textId="77777777" w:rsidR="005E11CF" w:rsidRDefault="005E11CF"/>
        </w:tc>
        <w:tc>
          <w:tcPr>
            <w:tcW w:w="3210" w:type="dxa"/>
            <w:tcMar>
              <w:left w:w="108" w:type="dxa"/>
              <w:right w:w="108" w:type="dxa"/>
            </w:tcMar>
          </w:tcPr>
          <w:p w14:paraId="27D64C0C"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Channel bandwidth</w:t>
            </w:r>
          </w:p>
        </w:tc>
        <w:tc>
          <w:tcPr>
            <w:tcW w:w="3210" w:type="dxa"/>
            <w:tcMar>
              <w:left w:w="108" w:type="dxa"/>
              <w:right w:w="108" w:type="dxa"/>
            </w:tcMar>
          </w:tcPr>
          <w:p w14:paraId="633030BD"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100 MHz for STDD</w:t>
            </w:r>
          </w:p>
          <w:p w14:paraId="4ACAAE55"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80:20 MHz (DU) for SBFD</w:t>
            </w:r>
          </w:p>
        </w:tc>
      </w:tr>
      <w:tr w:rsidR="005E11CF" w14:paraId="311BC94A" w14:textId="77777777">
        <w:trPr>
          <w:trHeight w:val="300"/>
        </w:trPr>
        <w:tc>
          <w:tcPr>
            <w:tcW w:w="3220" w:type="dxa"/>
            <w:vMerge/>
            <w:vAlign w:val="center"/>
          </w:tcPr>
          <w:p w14:paraId="6D6A5F59" w14:textId="77777777" w:rsidR="005E11CF" w:rsidRDefault="005E11CF"/>
        </w:tc>
        <w:tc>
          <w:tcPr>
            <w:tcW w:w="3210" w:type="dxa"/>
            <w:tcMar>
              <w:left w:w="108" w:type="dxa"/>
              <w:right w:w="108" w:type="dxa"/>
            </w:tcMar>
          </w:tcPr>
          <w:p w14:paraId="24D8DA5C"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Available resource blocks</w:t>
            </w:r>
          </w:p>
        </w:tc>
        <w:tc>
          <w:tcPr>
            <w:tcW w:w="3210" w:type="dxa"/>
            <w:tcMar>
              <w:left w:w="108" w:type="dxa"/>
              <w:right w:w="108" w:type="dxa"/>
            </w:tcMar>
          </w:tcPr>
          <w:p w14:paraId="2E3DCD2C"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273 for STDD</w:t>
            </w:r>
          </w:p>
          <w:p w14:paraId="13F4CAFB"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218:55 (DU) for SBFD</w:t>
            </w:r>
          </w:p>
        </w:tc>
      </w:tr>
      <w:tr w:rsidR="005E11CF" w14:paraId="30313B1C" w14:textId="77777777">
        <w:trPr>
          <w:trHeight w:val="300"/>
        </w:trPr>
        <w:tc>
          <w:tcPr>
            <w:tcW w:w="3220" w:type="dxa"/>
            <w:vMerge/>
            <w:vAlign w:val="center"/>
          </w:tcPr>
          <w:p w14:paraId="1205E803" w14:textId="77777777" w:rsidR="005E11CF" w:rsidRDefault="005E11CF"/>
        </w:tc>
        <w:tc>
          <w:tcPr>
            <w:tcW w:w="3210" w:type="dxa"/>
            <w:tcMar>
              <w:left w:w="108" w:type="dxa"/>
              <w:right w:w="108" w:type="dxa"/>
            </w:tcMar>
          </w:tcPr>
          <w:p w14:paraId="07A2838D"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Switching time</w:t>
            </w:r>
          </w:p>
        </w:tc>
        <w:tc>
          <w:tcPr>
            <w:tcW w:w="3210" w:type="dxa"/>
            <w:tcMar>
              <w:left w:w="108" w:type="dxa"/>
              <w:right w:w="108" w:type="dxa"/>
            </w:tcMar>
          </w:tcPr>
          <w:p w14:paraId="009D5E24"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DL-&gt;UL: 2OS in the D slot</w:t>
            </w:r>
          </w:p>
        </w:tc>
      </w:tr>
      <w:tr w:rsidR="005E11CF" w14:paraId="1FC99DAE" w14:textId="77777777">
        <w:trPr>
          <w:trHeight w:val="300"/>
        </w:trPr>
        <w:tc>
          <w:tcPr>
            <w:tcW w:w="3220" w:type="dxa"/>
            <w:vMerge/>
            <w:vAlign w:val="center"/>
          </w:tcPr>
          <w:p w14:paraId="6BB56535" w14:textId="77777777" w:rsidR="005E11CF" w:rsidRDefault="005E11CF"/>
        </w:tc>
        <w:tc>
          <w:tcPr>
            <w:tcW w:w="3210" w:type="dxa"/>
            <w:tcMar>
              <w:left w:w="108" w:type="dxa"/>
              <w:right w:w="108" w:type="dxa"/>
            </w:tcMar>
          </w:tcPr>
          <w:p w14:paraId="28F884E6"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Sub-Carrier spacing</w:t>
            </w:r>
          </w:p>
        </w:tc>
        <w:tc>
          <w:tcPr>
            <w:tcW w:w="3210" w:type="dxa"/>
            <w:tcMar>
              <w:left w:w="108" w:type="dxa"/>
              <w:right w:w="108" w:type="dxa"/>
            </w:tcMar>
          </w:tcPr>
          <w:p w14:paraId="610F374E"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30 kHz</w:t>
            </w:r>
          </w:p>
        </w:tc>
      </w:tr>
      <w:tr w:rsidR="005E11CF" w14:paraId="14023D1A" w14:textId="77777777">
        <w:trPr>
          <w:trHeight w:val="300"/>
        </w:trPr>
        <w:tc>
          <w:tcPr>
            <w:tcW w:w="3220" w:type="dxa"/>
            <w:vMerge/>
            <w:vAlign w:val="center"/>
          </w:tcPr>
          <w:p w14:paraId="14B2D6BC" w14:textId="77777777" w:rsidR="005E11CF" w:rsidRDefault="005E11CF"/>
        </w:tc>
        <w:tc>
          <w:tcPr>
            <w:tcW w:w="3210" w:type="dxa"/>
            <w:tcMar>
              <w:left w:w="108" w:type="dxa"/>
              <w:right w:w="108" w:type="dxa"/>
            </w:tcMar>
          </w:tcPr>
          <w:p w14:paraId="2BE49874"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Number of active UEs</w:t>
            </w:r>
          </w:p>
        </w:tc>
        <w:tc>
          <w:tcPr>
            <w:tcW w:w="3210" w:type="dxa"/>
            <w:tcMar>
              <w:left w:w="108" w:type="dxa"/>
              <w:right w:w="108" w:type="dxa"/>
            </w:tcMar>
          </w:tcPr>
          <w:p w14:paraId="7BB96FC8"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 active users in UL or DL per cell at a time</w:t>
            </w:r>
          </w:p>
        </w:tc>
      </w:tr>
      <w:tr w:rsidR="005E11CF" w14:paraId="10CFD81E" w14:textId="77777777">
        <w:trPr>
          <w:trHeight w:val="300"/>
        </w:trPr>
        <w:tc>
          <w:tcPr>
            <w:tcW w:w="3220" w:type="dxa"/>
            <w:vMerge/>
            <w:vAlign w:val="center"/>
          </w:tcPr>
          <w:p w14:paraId="34EEC239" w14:textId="77777777" w:rsidR="005E11CF" w:rsidRDefault="005E11CF"/>
        </w:tc>
        <w:tc>
          <w:tcPr>
            <w:tcW w:w="3210" w:type="dxa"/>
            <w:tcMar>
              <w:left w:w="108" w:type="dxa"/>
              <w:right w:w="108" w:type="dxa"/>
            </w:tcMar>
          </w:tcPr>
          <w:p w14:paraId="469DCBE4"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Channel model</w:t>
            </w:r>
          </w:p>
        </w:tc>
        <w:tc>
          <w:tcPr>
            <w:tcW w:w="3210" w:type="dxa"/>
            <w:tcMar>
              <w:left w:w="108" w:type="dxa"/>
              <w:right w:w="108" w:type="dxa"/>
            </w:tcMar>
          </w:tcPr>
          <w:p w14:paraId="2EA3B2BC" w14:textId="509DB1F1" w:rsidR="005E11CF" w:rsidRDefault="005E11CF">
            <w:pPr>
              <w:spacing w:line="257" w:lineRule="auto"/>
              <w:jc w:val="center"/>
              <w:rPr>
                <w:rFonts w:ascii="Arial" w:eastAsia="Arial" w:hAnsi="Arial" w:cs="Arial"/>
                <w:sz w:val="16"/>
                <w:szCs w:val="16"/>
                <w:lang w:val="sv"/>
              </w:rPr>
            </w:pPr>
            <w:r w:rsidRPr="15B1234E">
              <w:rPr>
                <w:rFonts w:ascii="Arial" w:eastAsia="Arial" w:hAnsi="Arial" w:cs="Arial"/>
                <w:sz w:val="16"/>
                <w:szCs w:val="16"/>
                <w:lang w:val="sv"/>
              </w:rPr>
              <w:t xml:space="preserve">gNB-UE: </w:t>
            </w:r>
            <w:r w:rsidR="00745D3D">
              <w:rPr>
                <w:rFonts w:ascii="Arial" w:eastAsia="Arial" w:hAnsi="Arial" w:cs="Arial"/>
                <w:sz w:val="16"/>
                <w:szCs w:val="16"/>
                <w:lang w:val="sv"/>
              </w:rPr>
              <w:t>InH</w:t>
            </w:r>
            <w:r w:rsidRPr="15B1234E">
              <w:rPr>
                <w:rFonts w:ascii="Arial" w:eastAsia="Arial" w:hAnsi="Arial" w:cs="Arial"/>
                <w:sz w:val="16"/>
                <w:szCs w:val="16"/>
                <w:lang w:val="sv"/>
              </w:rPr>
              <w:t xml:space="preserve"> TR 38.803</w:t>
            </w:r>
          </w:p>
          <w:p w14:paraId="590CA605" w14:textId="51D8424F" w:rsidR="005E11CF" w:rsidRDefault="005E11CF">
            <w:pPr>
              <w:spacing w:line="257" w:lineRule="auto"/>
              <w:jc w:val="center"/>
              <w:rPr>
                <w:rFonts w:ascii="Arial" w:eastAsia="Arial" w:hAnsi="Arial" w:cs="Arial"/>
                <w:sz w:val="16"/>
                <w:szCs w:val="16"/>
                <w:lang w:val="sv"/>
              </w:rPr>
            </w:pPr>
            <w:r w:rsidRPr="15B1234E">
              <w:rPr>
                <w:rFonts w:ascii="Arial" w:eastAsia="Arial" w:hAnsi="Arial" w:cs="Arial"/>
                <w:sz w:val="16"/>
                <w:szCs w:val="16"/>
                <w:lang w:val="sv"/>
              </w:rPr>
              <w:t xml:space="preserve">gNB-gNB: </w:t>
            </w:r>
            <w:r w:rsidR="00745D3D">
              <w:rPr>
                <w:rFonts w:ascii="Arial" w:eastAsia="Arial" w:hAnsi="Arial" w:cs="Arial"/>
                <w:sz w:val="16"/>
                <w:szCs w:val="16"/>
                <w:lang w:val="sv"/>
              </w:rPr>
              <w:t>InH</w:t>
            </w:r>
            <w:r w:rsidRPr="15B1234E">
              <w:rPr>
                <w:rFonts w:ascii="Arial" w:eastAsia="Arial" w:hAnsi="Arial" w:cs="Arial"/>
                <w:sz w:val="16"/>
                <w:szCs w:val="16"/>
                <w:lang w:val="sv"/>
              </w:rPr>
              <w:t xml:space="preserve"> TR 38.803</w:t>
            </w:r>
          </w:p>
          <w:p w14:paraId="5549F1D8" w14:textId="1102157D"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 xml:space="preserve">UE-UE: </w:t>
            </w:r>
            <w:proofErr w:type="spellStart"/>
            <w:r w:rsidR="00745D3D">
              <w:rPr>
                <w:rFonts w:ascii="Arial" w:eastAsia="Arial" w:hAnsi="Arial" w:cs="Arial"/>
                <w:sz w:val="16"/>
                <w:szCs w:val="16"/>
                <w:lang w:val="en-US"/>
              </w:rPr>
              <w:t>InH</w:t>
            </w:r>
            <w:proofErr w:type="spellEnd"/>
            <w:r w:rsidRPr="15B1234E">
              <w:rPr>
                <w:rFonts w:ascii="Arial" w:eastAsia="Arial" w:hAnsi="Arial" w:cs="Arial"/>
                <w:sz w:val="16"/>
                <w:szCs w:val="16"/>
                <w:lang w:val="en-US"/>
              </w:rPr>
              <w:t xml:space="preserve"> TR 38.803</w:t>
            </w:r>
          </w:p>
        </w:tc>
      </w:tr>
      <w:tr w:rsidR="005E11CF" w14:paraId="2B6A56D0" w14:textId="77777777">
        <w:trPr>
          <w:trHeight w:val="300"/>
        </w:trPr>
        <w:tc>
          <w:tcPr>
            <w:tcW w:w="3220" w:type="dxa"/>
            <w:vMerge/>
            <w:vAlign w:val="center"/>
          </w:tcPr>
          <w:p w14:paraId="10A2B8EA" w14:textId="77777777" w:rsidR="005E11CF" w:rsidRDefault="005E11CF"/>
        </w:tc>
        <w:tc>
          <w:tcPr>
            <w:tcW w:w="3210" w:type="dxa"/>
            <w:tcMar>
              <w:left w:w="108" w:type="dxa"/>
              <w:right w:w="108" w:type="dxa"/>
            </w:tcMar>
          </w:tcPr>
          <w:p w14:paraId="4D9C9D75"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UE to BS min 2D distance</w:t>
            </w:r>
          </w:p>
        </w:tc>
        <w:tc>
          <w:tcPr>
            <w:tcW w:w="3210" w:type="dxa"/>
            <w:tcMar>
              <w:left w:w="108" w:type="dxa"/>
              <w:right w:w="108" w:type="dxa"/>
            </w:tcMar>
          </w:tcPr>
          <w:p w14:paraId="0C51710A" w14:textId="0F945FD3" w:rsidR="005E11CF" w:rsidRDefault="00745D3D">
            <w:pPr>
              <w:spacing w:line="257" w:lineRule="auto"/>
              <w:jc w:val="center"/>
              <w:rPr>
                <w:rFonts w:ascii="Arial" w:eastAsia="Arial" w:hAnsi="Arial" w:cs="Arial"/>
                <w:sz w:val="16"/>
                <w:szCs w:val="16"/>
                <w:lang w:val="en-US"/>
              </w:rPr>
            </w:pPr>
            <w:r>
              <w:rPr>
                <w:rFonts w:ascii="Arial" w:eastAsia="Arial" w:hAnsi="Arial" w:cs="Arial"/>
                <w:sz w:val="16"/>
                <w:szCs w:val="16"/>
                <w:lang w:val="en-US"/>
              </w:rPr>
              <w:t>0 m</w:t>
            </w:r>
          </w:p>
        </w:tc>
      </w:tr>
      <w:tr w:rsidR="005E11CF" w14:paraId="5BBCD25D" w14:textId="77777777">
        <w:trPr>
          <w:trHeight w:val="300"/>
        </w:trPr>
        <w:tc>
          <w:tcPr>
            <w:tcW w:w="3220" w:type="dxa"/>
            <w:vMerge/>
            <w:vAlign w:val="center"/>
          </w:tcPr>
          <w:p w14:paraId="29913CA9" w14:textId="77777777" w:rsidR="005E11CF" w:rsidRDefault="005E11CF"/>
        </w:tc>
        <w:tc>
          <w:tcPr>
            <w:tcW w:w="3210" w:type="dxa"/>
            <w:tcMar>
              <w:left w:w="108" w:type="dxa"/>
              <w:right w:w="108" w:type="dxa"/>
            </w:tcMar>
          </w:tcPr>
          <w:p w14:paraId="43D0E3BB"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Grid-shift</w:t>
            </w:r>
          </w:p>
        </w:tc>
        <w:tc>
          <w:tcPr>
            <w:tcW w:w="3210" w:type="dxa"/>
            <w:tcMar>
              <w:left w:w="108" w:type="dxa"/>
              <w:right w:w="108" w:type="dxa"/>
            </w:tcMar>
          </w:tcPr>
          <w:p w14:paraId="3FBD4996" w14:textId="41A2ABB6" w:rsidR="005E11CF" w:rsidRDefault="00316471">
            <w:pPr>
              <w:spacing w:line="257" w:lineRule="auto"/>
              <w:jc w:val="center"/>
              <w:rPr>
                <w:rFonts w:ascii="Arial" w:eastAsia="Arial" w:hAnsi="Arial" w:cs="Arial"/>
                <w:sz w:val="16"/>
                <w:szCs w:val="16"/>
                <w:lang w:val="en-US"/>
              </w:rPr>
            </w:pPr>
            <w:r>
              <w:rPr>
                <w:rFonts w:ascii="Arial" w:eastAsia="Arial" w:hAnsi="Arial" w:cs="Arial"/>
                <w:sz w:val="16"/>
                <w:szCs w:val="16"/>
                <w:lang w:val="en-US"/>
              </w:rPr>
              <w:t>N/A</w:t>
            </w:r>
          </w:p>
        </w:tc>
      </w:tr>
      <w:tr w:rsidR="005E11CF" w14:paraId="65A4B2C6" w14:textId="77777777">
        <w:trPr>
          <w:trHeight w:val="300"/>
        </w:trPr>
        <w:tc>
          <w:tcPr>
            <w:tcW w:w="3220" w:type="dxa"/>
            <w:vMerge w:val="restart"/>
            <w:tcMar>
              <w:left w:w="108" w:type="dxa"/>
              <w:right w:w="108" w:type="dxa"/>
            </w:tcMar>
          </w:tcPr>
          <w:p w14:paraId="75DF0F93"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BS</w:t>
            </w:r>
          </w:p>
        </w:tc>
        <w:tc>
          <w:tcPr>
            <w:tcW w:w="3210" w:type="dxa"/>
            <w:tcMar>
              <w:left w:w="108" w:type="dxa"/>
              <w:right w:w="108" w:type="dxa"/>
            </w:tcMar>
          </w:tcPr>
          <w:p w14:paraId="096579C9"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(Mg, Ng, M, N, P)</w:t>
            </w:r>
          </w:p>
        </w:tc>
        <w:tc>
          <w:tcPr>
            <w:tcW w:w="3210" w:type="dxa"/>
            <w:tcMar>
              <w:left w:w="108" w:type="dxa"/>
              <w:right w:w="108" w:type="dxa"/>
            </w:tcMar>
          </w:tcPr>
          <w:p w14:paraId="2118CAA5" w14:textId="755606F5" w:rsidR="005E11CF" w:rsidRPr="005D6C1A" w:rsidRDefault="005E11CF" w:rsidP="005E11CF">
            <w:pPr>
              <w:keepNext/>
              <w:keepLines/>
              <w:spacing w:after="0"/>
              <w:jc w:val="center"/>
              <w:rPr>
                <w:rFonts w:ascii="Arial" w:hAnsi="Arial"/>
                <w:sz w:val="16"/>
                <w:szCs w:val="16"/>
                <w:lang w:val="en-US" w:eastAsia="x-none"/>
              </w:rPr>
            </w:pPr>
            <w:r w:rsidRPr="005D6C1A">
              <w:rPr>
                <w:rFonts w:ascii="Arial" w:hAnsi="Arial"/>
                <w:sz w:val="16"/>
                <w:szCs w:val="16"/>
                <w:lang w:val="en-US" w:eastAsia="x-none"/>
              </w:rPr>
              <w:t>TDD: (1,1,4,4,2)</w:t>
            </w:r>
          </w:p>
          <w:p w14:paraId="14FDBF68" w14:textId="037C2AF8"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same antenna gain</w:t>
            </w:r>
            <w:r>
              <w:rPr>
                <w:rFonts w:ascii="Arial" w:eastAsia="Arial" w:hAnsi="Arial" w:cs="Arial"/>
                <w:sz w:val="16"/>
                <w:szCs w:val="16"/>
                <w:lang w:val="en-US"/>
              </w:rPr>
              <w:t xml:space="preserve">: </w:t>
            </w:r>
            <w:r w:rsidRPr="005D6C1A">
              <w:rPr>
                <w:rFonts w:ascii="Arial" w:hAnsi="Arial"/>
                <w:sz w:val="16"/>
                <w:szCs w:val="16"/>
                <w:lang w:val="en-US" w:eastAsia="x-none"/>
              </w:rPr>
              <w:t>(1,1,4,4,2) (config 2)</w:t>
            </w:r>
            <w:r>
              <w:br/>
            </w:r>
            <w:r w:rsidRPr="15B1234E">
              <w:rPr>
                <w:rFonts w:ascii="Arial" w:eastAsia="Arial" w:hAnsi="Arial" w:cs="Arial"/>
                <w:sz w:val="16"/>
                <w:szCs w:val="16"/>
                <w:lang w:val="en-US"/>
              </w:rPr>
              <w:t xml:space="preserve"> same antenna area</w:t>
            </w:r>
            <w:r>
              <w:rPr>
                <w:rFonts w:ascii="Arial" w:eastAsia="Arial" w:hAnsi="Arial" w:cs="Arial"/>
                <w:sz w:val="16"/>
                <w:szCs w:val="16"/>
                <w:lang w:val="en-US"/>
              </w:rPr>
              <w:t xml:space="preserve">: </w:t>
            </w:r>
            <w:r w:rsidRPr="00F35A7E">
              <w:rPr>
                <w:rFonts w:ascii="Arial" w:hAnsi="Arial"/>
                <w:sz w:val="16"/>
                <w:szCs w:val="16"/>
                <w:lang w:eastAsia="x-none"/>
              </w:rPr>
              <w:t>(1,1,2,4,2)</w:t>
            </w:r>
            <w:r>
              <w:rPr>
                <w:rFonts w:ascii="Arial" w:hAnsi="Arial"/>
                <w:sz w:val="16"/>
                <w:szCs w:val="16"/>
                <w:lang w:eastAsia="x-none"/>
              </w:rPr>
              <w:t xml:space="preserve"> (config 1)</w:t>
            </w:r>
          </w:p>
        </w:tc>
      </w:tr>
      <w:tr w:rsidR="005E11CF" w14:paraId="76FCAFAE" w14:textId="77777777">
        <w:trPr>
          <w:trHeight w:val="300"/>
        </w:trPr>
        <w:tc>
          <w:tcPr>
            <w:tcW w:w="3220" w:type="dxa"/>
            <w:vMerge/>
            <w:vAlign w:val="center"/>
          </w:tcPr>
          <w:p w14:paraId="7A6B4665" w14:textId="77777777" w:rsidR="005E11CF" w:rsidRDefault="005E11CF"/>
        </w:tc>
        <w:tc>
          <w:tcPr>
            <w:tcW w:w="3210" w:type="dxa"/>
            <w:tcMar>
              <w:left w:w="108" w:type="dxa"/>
              <w:right w:w="108" w:type="dxa"/>
            </w:tcMar>
          </w:tcPr>
          <w:p w14:paraId="00788330"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Sub-array configuration</w:t>
            </w:r>
          </w:p>
        </w:tc>
        <w:tc>
          <w:tcPr>
            <w:tcW w:w="3210" w:type="dxa"/>
            <w:tcMar>
              <w:left w:w="108" w:type="dxa"/>
              <w:right w:w="108" w:type="dxa"/>
            </w:tcMar>
          </w:tcPr>
          <w:p w14:paraId="2A4D6A88"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1x1</w:t>
            </w:r>
          </w:p>
        </w:tc>
      </w:tr>
      <w:tr w:rsidR="005E11CF" w14:paraId="5422984E" w14:textId="77777777">
        <w:trPr>
          <w:trHeight w:val="300"/>
        </w:trPr>
        <w:tc>
          <w:tcPr>
            <w:tcW w:w="3220" w:type="dxa"/>
            <w:vMerge/>
            <w:vAlign w:val="center"/>
          </w:tcPr>
          <w:p w14:paraId="56ECAE78" w14:textId="77777777" w:rsidR="005E11CF" w:rsidRDefault="005E11CF"/>
        </w:tc>
        <w:tc>
          <w:tcPr>
            <w:tcW w:w="3210" w:type="dxa"/>
            <w:tcMar>
              <w:left w:w="108" w:type="dxa"/>
              <w:right w:w="108" w:type="dxa"/>
            </w:tcMar>
          </w:tcPr>
          <w:p w14:paraId="50EE0464" w14:textId="77777777" w:rsidR="005E11CF" w:rsidRDefault="005E11CF">
            <w:pPr>
              <w:spacing w:line="257" w:lineRule="auto"/>
              <w:jc w:val="center"/>
              <w:rPr>
                <w:rFonts w:ascii="Arial" w:eastAsia="Arial" w:hAnsi="Arial" w:cs="Arial"/>
                <w:sz w:val="16"/>
                <w:szCs w:val="16"/>
                <w:lang w:val="en-US"/>
              </w:rPr>
            </w:pPr>
            <w:proofErr w:type="spellStart"/>
            <w:r w:rsidRPr="15B1234E">
              <w:rPr>
                <w:rFonts w:ascii="Arial" w:eastAsia="Arial" w:hAnsi="Arial" w:cs="Arial"/>
                <w:sz w:val="16"/>
                <w:szCs w:val="16"/>
                <w:lang w:val="en-US"/>
              </w:rPr>
              <w:t>gNB</w:t>
            </w:r>
            <w:proofErr w:type="spellEnd"/>
            <w:r w:rsidRPr="15B1234E">
              <w:rPr>
                <w:rFonts w:ascii="Arial" w:eastAsia="Arial" w:hAnsi="Arial" w:cs="Arial"/>
                <w:sz w:val="16"/>
                <w:szCs w:val="16"/>
                <w:lang w:val="en-US"/>
              </w:rPr>
              <w:t xml:space="preserve"> Tx Power </w:t>
            </w:r>
          </w:p>
        </w:tc>
        <w:tc>
          <w:tcPr>
            <w:tcW w:w="3210" w:type="dxa"/>
            <w:tcMar>
              <w:left w:w="108" w:type="dxa"/>
              <w:right w:w="108" w:type="dxa"/>
            </w:tcMar>
          </w:tcPr>
          <w:p w14:paraId="562B3F27" w14:textId="5A63E80E" w:rsidR="005E11CF" w:rsidRDefault="00745D3D">
            <w:pPr>
              <w:spacing w:line="257" w:lineRule="auto"/>
              <w:jc w:val="center"/>
              <w:rPr>
                <w:rFonts w:ascii="Arial" w:eastAsia="Arial" w:hAnsi="Arial" w:cs="Arial"/>
                <w:sz w:val="16"/>
                <w:szCs w:val="16"/>
                <w:lang w:val="en-US"/>
              </w:rPr>
            </w:pPr>
            <w:r>
              <w:rPr>
                <w:rFonts w:ascii="Arial" w:eastAsia="Arial" w:hAnsi="Arial" w:cs="Arial"/>
                <w:sz w:val="16"/>
                <w:szCs w:val="16"/>
                <w:lang w:val="en-US"/>
              </w:rPr>
              <w:t>24</w:t>
            </w:r>
            <w:r w:rsidR="005E11CF" w:rsidRPr="15B1234E">
              <w:rPr>
                <w:rFonts w:ascii="Arial" w:eastAsia="Arial" w:hAnsi="Arial" w:cs="Arial"/>
                <w:sz w:val="16"/>
                <w:szCs w:val="16"/>
                <w:lang w:val="en-US"/>
              </w:rPr>
              <w:t xml:space="preserve"> dBm (same antenna gain)</w:t>
            </w:r>
          </w:p>
        </w:tc>
      </w:tr>
      <w:tr w:rsidR="005E11CF" w14:paraId="2F68C791" w14:textId="77777777">
        <w:trPr>
          <w:trHeight w:val="300"/>
        </w:trPr>
        <w:tc>
          <w:tcPr>
            <w:tcW w:w="3220" w:type="dxa"/>
            <w:vMerge/>
            <w:vAlign w:val="center"/>
          </w:tcPr>
          <w:p w14:paraId="4E39B9B5" w14:textId="77777777" w:rsidR="005E11CF" w:rsidRDefault="005E11CF"/>
        </w:tc>
        <w:tc>
          <w:tcPr>
            <w:tcW w:w="3210" w:type="dxa"/>
            <w:tcMar>
              <w:left w:w="108" w:type="dxa"/>
              <w:right w:w="108" w:type="dxa"/>
            </w:tcMar>
          </w:tcPr>
          <w:p w14:paraId="179638A3"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w:t>
            </w:r>
            <w:proofErr w:type="gramStart"/>
            <w:r w:rsidRPr="15B1234E">
              <w:rPr>
                <w:rFonts w:ascii="Arial" w:eastAsia="Arial" w:hAnsi="Arial" w:cs="Arial"/>
                <w:sz w:val="16"/>
                <w:szCs w:val="16"/>
                <w:lang w:val="en-US"/>
              </w:rPr>
              <w:t>d</w:t>
            </w:r>
            <w:r w:rsidRPr="15B1234E">
              <w:rPr>
                <w:rFonts w:ascii="Arial" w:eastAsia="Arial" w:hAnsi="Arial" w:cs="Arial"/>
                <w:sz w:val="16"/>
                <w:szCs w:val="16"/>
                <w:vertAlign w:val="subscript"/>
                <w:lang w:val="en-US"/>
              </w:rPr>
              <w:t>v</w:t>
            </w:r>
            <w:proofErr w:type="gramEnd"/>
            <w:r w:rsidRPr="15B1234E">
              <w:rPr>
                <w:rFonts w:ascii="Arial" w:eastAsia="Arial" w:hAnsi="Arial" w:cs="Arial"/>
                <w:sz w:val="16"/>
                <w:szCs w:val="16"/>
                <w:lang w:val="en-US"/>
              </w:rPr>
              <w:t>, d</w:t>
            </w:r>
            <w:r w:rsidRPr="15B1234E">
              <w:rPr>
                <w:rFonts w:ascii="Arial" w:eastAsia="Arial" w:hAnsi="Arial" w:cs="Arial"/>
                <w:sz w:val="16"/>
                <w:szCs w:val="16"/>
                <w:vertAlign w:val="subscript"/>
                <w:lang w:val="en-US"/>
              </w:rPr>
              <w:t>h</w:t>
            </w:r>
            <w:r w:rsidRPr="15B1234E">
              <w:rPr>
                <w:rFonts w:ascii="Arial" w:eastAsia="Arial" w:hAnsi="Arial" w:cs="Arial"/>
                <w:sz w:val="16"/>
                <w:szCs w:val="16"/>
                <w:lang w:val="en-US"/>
              </w:rPr>
              <w:t>)</w:t>
            </w:r>
          </w:p>
        </w:tc>
        <w:tc>
          <w:tcPr>
            <w:tcW w:w="3210" w:type="dxa"/>
            <w:tcMar>
              <w:left w:w="108" w:type="dxa"/>
              <w:right w:w="108" w:type="dxa"/>
            </w:tcMar>
          </w:tcPr>
          <w:p w14:paraId="79077D8F" w14:textId="6E9DAD25"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(0.5λ, 0.</w:t>
            </w:r>
            <w:r w:rsidR="00745D3D">
              <w:rPr>
                <w:rFonts w:ascii="Arial" w:eastAsia="Arial" w:hAnsi="Arial" w:cs="Arial"/>
                <w:sz w:val="16"/>
                <w:szCs w:val="16"/>
                <w:lang w:val="en-US"/>
              </w:rPr>
              <w:t>5</w:t>
            </w:r>
            <w:r w:rsidRPr="15B1234E">
              <w:rPr>
                <w:rFonts w:ascii="Arial" w:eastAsia="Arial" w:hAnsi="Arial" w:cs="Arial"/>
                <w:sz w:val="16"/>
                <w:szCs w:val="16"/>
                <w:lang w:val="en-US"/>
              </w:rPr>
              <w:t>λ)</w:t>
            </w:r>
          </w:p>
        </w:tc>
      </w:tr>
      <w:tr w:rsidR="005E11CF" w14:paraId="4479F9FD" w14:textId="77777777">
        <w:trPr>
          <w:trHeight w:val="300"/>
        </w:trPr>
        <w:tc>
          <w:tcPr>
            <w:tcW w:w="3220" w:type="dxa"/>
            <w:vMerge/>
            <w:vAlign w:val="center"/>
          </w:tcPr>
          <w:p w14:paraId="61BCDFD0" w14:textId="77777777" w:rsidR="005E11CF" w:rsidRDefault="005E11CF"/>
        </w:tc>
        <w:tc>
          <w:tcPr>
            <w:tcW w:w="3210" w:type="dxa"/>
            <w:tcMar>
              <w:left w:w="108" w:type="dxa"/>
              <w:right w:w="108" w:type="dxa"/>
            </w:tcMar>
          </w:tcPr>
          <w:p w14:paraId="25E31C1C"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Antenna element gain</w:t>
            </w:r>
          </w:p>
        </w:tc>
        <w:tc>
          <w:tcPr>
            <w:tcW w:w="3210" w:type="dxa"/>
            <w:tcMar>
              <w:left w:w="108" w:type="dxa"/>
              <w:right w:w="108" w:type="dxa"/>
            </w:tcMar>
          </w:tcPr>
          <w:p w14:paraId="14BA2714"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 xml:space="preserve">5 </w:t>
            </w:r>
            <w:proofErr w:type="spellStart"/>
            <w:r w:rsidRPr="15B1234E">
              <w:rPr>
                <w:rFonts w:ascii="Arial" w:eastAsia="Arial" w:hAnsi="Arial" w:cs="Arial"/>
                <w:sz w:val="16"/>
                <w:szCs w:val="16"/>
                <w:lang w:val="en-US"/>
              </w:rPr>
              <w:t>dBi</w:t>
            </w:r>
            <w:proofErr w:type="spellEnd"/>
          </w:p>
        </w:tc>
      </w:tr>
      <w:tr w:rsidR="005E11CF" w14:paraId="39A6F2ED" w14:textId="77777777">
        <w:trPr>
          <w:trHeight w:val="300"/>
        </w:trPr>
        <w:tc>
          <w:tcPr>
            <w:tcW w:w="3220" w:type="dxa"/>
            <w:vMerge/>
            <w:vAlign w:val="center"/>
          </w:tcPr>
          <w:p w14:paraId="167842F1" w14:textId="77777777" w:rsidR="005E11CF" w:rsidRDefault="005E11CF"/>
        </w:tc>
        <w:tc>
          <w:tcPr>
            <w:tcW w:w="3210" w:type="dxa"/>
            <w:tcMar>
              <w:left w:w="108" w:type="dxa"/>
              <w:right w:w="108" w:type="dxa"/>
            </w:tcMar>
          </w:tcPr>
          <w:p w14:paraId="1EACDDD6"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Antenna element</w:t>
            </w:r>
          </w:p>
        </w:tc>
        <w:tc>
          <w:tcPr>
            <w:tcW w:w="3210" w:type="dxa"/>
            <w:tcMar>
              <w:left w:w="108" w:type="dxa"/>
              <w:right w:w="108" w:type="dxa"/>
            </w:tcMar>
          </w:tcPr>
          <w:p w14:paraId="7E4292B2" w14:textId="77777777" w:rsidR="00745D3D" w:rsidRPr="00903C43" w:rsidRDefault="00745D3D" w:rsidP="00745D3D">
            <w:pPr>
              <w:keepNext/>
              <w:keepLines/>
              <w:spacing w:after="0"/>
              <w:jc w:val="center"/>
              <w:rPr>
                <w:rFonts w:ascii="Arial" w:hAnsi="Arial"/>
                <w:sz w:val="16"/>
                <w:szCs w:val="16"/>
                <w:lang w:eastAsia="x-none"/>
              </w:rPr>
            </w:pP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3dB</w:t>
            </w:r>
            <w:r w:rsidRPr="00903C43">
              <w:rPr>
                <w:rFonts w:ascii="Arial" w:hAnsi="Arial"/>
                <w:sz w:val="16"/>
                <w:szCs w:val="16"/>
                <w:lang w:eastAsia="x-none"/>
              </w:rPr>
              <w:t>,</w:t>
            </w:r>
            <w:r w:rsidRPr="00903C43">
              <w:rPr>
                <w:rFonts w:ascii="Symbol" w:hAnsi="Symbol"/>
                <w:sz w:val="16"/>
                <w:szCs w:val="16"/>
                <w:lang w:eastAsia="x-none"/>
              </w:rPr>
              <w:t></w:t>
            </w:r>
            <w:r w:rsidRPr="00903C43">
              <w:rPr>
                <w:rFonts w:ascii="Arial" w:hAnsi="Arial"/>
                <w:sz w:val="16"/>
                <w:szCs w:val="16"/>
                <w:vertAlign w:val="subscript"/>
                <w:lang w:eastAsia="x-none"/>
              </w:rPr>
              <w:t>3</w:t>
            </w:r>
            <w:proofErr w:type="gramStart"/>
            <w:r w:rsidRPr="00903C43">
              <w:rPr>
                <w:rFonts w:ascii="Arial" w:hAnsi="Arial"/>
                <w:sz w:val="16"/>
                <w:szCs w:val="16"/>
                <w:vertAlign w:val="subscript"/>
                <w:lang w:eastAsia="x-none"/>
              </w:rPr>
              <w:t>dB</w:t>
            </w:r>
            <w:r w:rsidRPr="00903C43">
              <w:rPr>
                <w:rFonts w:ascii="Arial" w:hAnsi="Arial"/>
                <w:sz w:val="16"/>
                <w:szCs w:val="16"/>
                <w:lang w:eastAsia="x-none"/>
              </w:rPr>
              <w:t>)=</w:t>
            </w:r>
            <w:proofErr w:type="gramEnd"/>
            <w:r w:rsidRPr="00903C43">
              <w:rPr>
                <w:rFonts w:ascii="Arial" w:hAnsi="Arial"/>
                <w:sz w:val="16"/>
                <w:szCs w:val="16"/>
                <w:lang w:eastAsia="x-none"/>
              </w:rPr>
              <w:t xml:space="preserve">(90,90) </w:t>
            </w:r>
            <w:r w:rsidRPr="00903C43">
              <w:rPr>
                <w:rFonts w:ascii="Arial" w:hAnsi="Arial"/>
                <w:sz w:val="16"/>
                <w:szCs w:val="16"/>
                <w:vertAlign w:val="superscript"/>
                <w:lang w:eastAsia="x-none"/>
              </w:rPr>
              <w:t>o</w:t>
            </w:r>
          </w:p>
          <w:p w14:paraId="68C71CC0" w14:textId="5B02B1EB" w:rsidR="005E11CF" w:rsidRDefault="00745D3D" w:rsidP="00745D3D">
            <w:pPr>
              <w:spacing w:line="257" w:lineRule="auto"/>
              <w:jc w:val="center"/>
              <w:rPr>
                <w:rFonts w:ascii="Arial" w:eastAsia="Arial" w:hAnsi="Arial" w:cs="Arial"/>
                <w:sz w:val="16"/>
                <w:szCs w:val="16"/>
                <w:lang w:val="en-US"/>
              </w:rPr>
            </w:pPr>
            <w:r w:rsidRPr="00903C43">
              <w:rPr>
                <w:rFonts w:ascii="Arial" w:hAnsi="Arial"/>
                <w:sz w:val="16"/>
                <w:szCs w:val="16"/>
                <w:lang w:eastAsia="x-none"/>
              </w:rPr>
              <w:t xml:space="preserve"> </w:t>
            </w:r>
            <w:proofErr w:type="spellStart"/>
            <w:r w:rsidRPr="00903C43">
              <w:rPr>
                <w:rFonts w:ascii="Arial" w:hAnsi="Arial"/>
                <w:sz w:val="16"/>
                <w:szCs w:val="16"/>
                <w:lang w:eastAsia="x-none"/>
              </w:rPr>
              <w:t>SLA</w:t>
            </w:r>
            <w:r w:rsidRPr="00903C43">
              <w:rPr>
                <w:rFonts w:ascii="Arial" w:hAnsi="Arial"/>
                <w:sz w:val="16"/>
                <w:szCs w:val="16"/>
                <w:vertAlign w:val="subscript"/>
                <w:lang w:eastAsia="x-none"/>
              </w:rPr>
              <w:t>v</w:t>
            </w:r>
            <w:proofErr w:type="spellEnd"/>
            <w:r w:rsidRPr="00903C43">
              <w:rPr>
                <w:rFonts w:ascii="Arial" w:hAnsi="Arial"/>
                <w:sz w:val="16"/>
                <w:szCs w:val="16"/>
                <w:lang w:eastAsia="x-none"/>
              </w:rPr>
              <w:t>=25 dB, A</w:t>
            </w:r>
            <w:r w:rsidRPr="00903C43">
              <w:rPr>
                <w:rFonts w:ascii="Arial" w:hAnsi="Arial"/>
                <w:sz w:val="16"/>
                <w:szCs w:val="16"/>
                <w:vertAlign w:val="subscript"/>
                <w:lang w:eastAsia="x-none"/>
              </w:rPr>
              <w:t>m</w:t>
            </w:r>
            <w:r w:rsidRPr="00903C43">
              <w:rPr>
                <w:rFonts w:ascii="Arial" w:hAnsi="Arial"/>
                <w:sz w:val="16"/>
                <w:szCs w:val="16"/>
                <w:lang w:eastAsia="x-none"/>
              </w:rPr>
              <w:t>=25 dB</w:t>
            </w:r>
          </w:p>
        </w:tc>
      </w:tr>
      <w:tr w:rsidR="005E11CF" w14:paraId="4BA3F2B3" w14:textId="77777777">
        <w:trPr>
          <w:trHeight w:val="300"/>
        </w:trPr>
        <w:tc>
          <w:tcPr>
            <w:tcW w:w="3220" w:type="dxa"/>
            <w:vMerge/>
            <w:vAlign w:val="center"/>
          </w:tcPr>
          <w:p w14:paraId="54C24DA1" w14:textId="77777777" w:rsidR="005E11CF" w:rsidRDefault="005E11CF"/>
        </w:tc>
        <w:tc>
          <w:tcPr>
            <w:tcW w:w="3210" w:type="dxa"/>
            <w:tcMar>
              <w:left w:w="108" w:type="dxa"/>
              <w:right w:w="108" w:type="dxa"/>
            </w:tcMar>
          </w:tcPr>
          <w:p w14:paraId="3D290A08"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Subarray electrical down-tilt</w:t>
            </w:r>
          </w:p>
        </w:tc>
        <w:tc>
          <w:tcPr>
            <w:tcW w:w="3210" w:type="dxa"/>
            <w:tcMar>
              <w:left w:w="108" w:type="dxa"/>
              <w:right w:w="108" w:type="dxa"/>
            </w:tcMar>
          </w:tcPr>
          <w:p w14:paraId="6A72A800"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N/A</w:t>
            </w:r>
          </w:p>
        </w:tc>
      </w:tr>
      <w:tr w:rsidR="005E11CF" w14:paraId="72C039FD" w14:textId="77777777">
        <w:trPr>
          <w:trHeight w:val="300"/>
        </w:trPr>
        <w:tc>
          <w:tcPr>
            <w:tcW w:w="3220" w:type="dxa"/>
            <w:vMerge/>
            <w:vAlign w:val="center"/>
          </w:tcPr>
          <w:p w14:paraId="6BA289AD" w14:textId="77777777" w:rsidR="005E11CF" w:rsidRDefault="005E11CF"/>
        </w:tc>
        <w:tc>
          <w:tcPr>
            <w:tcW w:w="3210" w:type="dxa"/>
            <w:tcMar>
              <w:left w:w="108" w:type="dxa"/>
              <w:right w:w="108" w:type="dxa"/>
            </w:tcMar>
          </w:tcPr>
          <w:p w14:paraId="5588AB15"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Mechanical down-tilt</w:t>
            </w:r>
          </w:p>
        </w:tc>
        <w:tc>
          <w:tcPr>
            <w:tcW w:w="3210" w:type="dxa"/>
            <w:tcMar>
              <w:left w:w="108" w:type="dxa"/>
              <w:right w:w="108" w:type="dxa"/>
            </w:tcMar>
          </w:tcPr>
          <w:p w14:paraId="77181A92" w14:textId="3B5AE500" w:rsidR="005E11CF" w:rsidRDefault="005E11CF">
            <w:pPr>
              <w:spacing w:line="257" w:lineRule="auto"/>
              <w:jc w:val="center"/>
              <w:rPr>
                <w:rFonts w:ascii="Arial" w:eastAsia="Arial" w:hAnsi="Arial" w:cs="Arial"/>
                <w:sz w:val="16"/>
                <w:szCs w:val="16"/>
                <w:lang w:val="en-US"/>
              </w:rPr>
            </w:pPr>
            <w:r>
              <w:rPr>
                <w:rFonts w:ascii="Arial" w:eastAsia="Arial" w:hAnsi="Arial" w:cs="Arial"/>
                <w:sz w:val="16"/>
                <w:szCs w:val="16"/>
                <w:lang w:val="en-US"/>
              </w:rPr>
              <w:t>90</w:t>
            </w:r>
            <w:r w:rsidRPr="15B1234E">
              <w:rPr>
                <w:rFonts w:ascii="Arial" w:eastAsia="Arial" w:hAnsi="Arial" w:cs="Arial"/>
                <w:sz w:val="16"/>
                <w:szCs w:val="16"/>
                <w:lang w:val="en-US"/>
              </w:rPr>
              <w:t xml:space="preserve"> deg</w:t>
            </w:r>
          </w:p>
        </w:tc>
      </w:tr>
      <w:tr w:rsidR="005E11CF" w14:paraId="42B9BD43" w14:textId="77777777">
        <w:trPr>
          <w:trHeight w:val="300"/>
        </w:trPr>
        <w:tc>
          <w:tcPr>
            <w:tcW w:w="3220" w:type="dxa"/>
            <w:vMerge/>
            <w:vAlign w:val="center"/>
          </w:tcPr>
          <w:p w14:paraId="537D8EED" w14:textId="77777777" w:rsidR="005E11CF" w:rsidRDefault="005E11CF"/>
        </w:tc>
        <w:tc>
          <w:tcPr>
            <w:tcW w:w="3210" w:type="dxa"/>
            <w:tcMar>
              <w:left w:w="108" w:type="dxa"/>
              <w:right w:w="108" w:type="dxa"/>
            </w:tcMar>
          </w:tcPr>
          <w:p w14:paraId="12E10938"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Beamforming method</w:t>
            </w:r>
          </w:p>
        </w:tc>
        <w:tc>
          <w:tcPr>
            <w:tcW w:w="3210" w:type="dxa"/>
            <w:tcMar>
              <w:left w:w="108" w:type="dxa"/>
              <w:right w:w="108" w:type="dxa"/>
            </w:tcMar>
          </w:tcPr>
          <w:p w14:paraId="5E2B6B21"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Frequency domain</w:t>
            </w:r>
          </w:p>
        </w:tc>
      </w:tr>
      <w:tr w:rsidR="005E11CF" w14:paraId="50B3068C" w14:textId="77777777">
        <w:trPr>
          <w:trHeight w:val="300"/>
        </w:trPr>
        <w:tc>
          <w:tcPr>
            <w:tcW w:w="3220" w:type="dxa"/>
            <w:vMerge/>
            <w:vAlign w:val="center"/>
          </w:tcPr>
          <w:p w14:paraId="6A9E78DF" w14:textId="77777777" w:rsidR="005E11CF" w:rsidRDefault="005E11CF"/>
        </w:tc>
        <w:tc>
          <w:tcPr>
            <w:tcW w:w="3210" w:type="dxa"/>
            <w:tcMar>
              <w:left w:w="108" w:type="dxa"/>
              <w:right w:w="108" w:type="dxa"/>
            </w:tcMar>
          </w:tcPr>
          <w:p w14:paraId="5C8FF26E"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Noise figure</w:t>
            </w:r>
          </w:p>
        </w:tc>
        <w:tc>
          <w:tcPr>
            <w:tcW w:w="3210" w:type="dxa"/>
            <w:tcMar>
              <w:left w:w="108" w:type="dxa"/>
              <w:right w:w="108" w:type="dxa"/>
            </w:tcMar>
          </w:tcPr>
          <w:p w14:paraId="195443A0" w14:textId="562BC9E7" w:rsidR="005E11CF" w:rsidRDefault="005E11CF">
            <w:pPr>
              <w:spacing w:line="257" w:lineRule="auto"/>
              <w:jc w:val="center"/>
              <w:rPr>
                <w:rFonts w:ascii="Arial" w:eastAsia="Arial" w:hAnsi="Arial" w:cs="Arial"/>
                <w:sz w:val="16"/>
                <w:szCs w:val="16"/>
                <w:lang w:val="en-US"/>
              </w:rPr>
            </w:pPr>
            <w:r>
              <w:rPr>
                <w:rFonts w:ascii="Arial" w:eastAsia="Arial" w:hAnsi="Arial" w:cs="Arial"/>
                <w:sz w:val="16"/>
                <w:szCs w:val="16"/>
                <w:lang w:val="en-US"/>
              </w:rPr>
              <w:t>13</w:t>
            </w:r>
            <w:r w:rsidRPr="15B1234E">
              <w:rPr>
                <w:rFonts w:ascii="Arial" w:eastAsia="Arial" w:hAnsi="Arial" w:cs="Arial"/>
                <w:sz w:val="16"/>
                <w:szCs w:val="16"/>
                <w:lang w:val="en-US"/>
              </w:rPr>
              <w:t xml:space="preserve"> dB</w:t>
            </w:r>
          </w:p>
        </w:tc>
      </w:tr>
      <w:tr w:rsidR="005E11CF" w14:paraId="05EDC5E5" w14:textId="77777777">
        <w:trPr>
          <w:trHeight w:val="300"/>
        </w:trPr>
        <w:tc>
          <w:tcPr>
            <w:tcW w:w="3220" w:type="dxa"/>
            <w:vMerge/>
            <w:vAlign w:val="center"/>
          </w:tcPr>
          <w:p w14:paraId="7F0F1640" w14:textId="77777777" w:rsidR="005E11CF" w:rsidRDefault="005E11CF"/>
        </w:tc>
        <w:tc>
          <w:tcPr>
            <w:tcW w:w="3210" w:type="dxa"/>
            <w:tcMar>
              <w:left w:w="108" w:type="dxa"/>
              <w:right w:w="108" w:type="dxa"/>
            </w:tcMar>
          </w:tcPr>
          <w:p w14:paraId="00D59CF3"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Link level model</w:t>
            </w:r>
          </w:p>
        </w:tc>
        <w:tc>
          <w:tcPr>
            <w:tcW w:w="3210" w:type="dxa"/>
            <w:tcMar>
              <w:left w:w="108" w:type="dxa"/>
              <w:right w:w="108" w:type="dxa"/>
            </w:tcMar>
          </w:tcPr>
          <w:p w14:paraId="1DF2C7F5"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As per TR 38.803</w:t>
            </w:r>
          </w:p>
        </w:tc>
      </w:tr>
      <w:tr w:rsidR="005E11CF" w14:paraId="76244A0C" w14:textId="77777777">
        <w:trPr>
          <w:trHeight w:val="300"/>
        </w:trPr>
        <w:tc>
          <w:tcPr>
            <w:tcW w:w="3220" w:type="dxa"/>
            <w:vMerge/>
            <w:vAlign w:val="center"/>
          </w:tcPr>
          <w:p w14:paraId="0DCD908A" w14:textId="77777777" w:rsidR="005E11CF" w:rsidRDefault="005E11CF"/>
        </w:tc>
        <w:tc>
          <w:tcPr>
            <w:tcW w:w="3210" w:type="dxa"/>
            <w:tcMar>
              <w:left w:w="108" w:type="dxa"/>
              <w:right w:w="108" w:type="dxa"/>
            </w:tcMar>
          </w:tcPr>
          <w:p w14:paraId="222EABA7"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BS height</w:t>
            </w:r>
          </w:p>
        </w:tc>
        <w:tc>
          <w:tcPr>
            <w:tcW w:w="3210" w:type="dxa"/>
            <w:tcMar>
              <w:left w:w="108" w:type="dxa"/>
              <w:right w:w="108" w:type="dxa"/>
            </w:tcMar>
          </w:tcPr>
          <w:p w14:paraId="737BF99F" w14:textId="38DFC212" w:rsidR="005E11CF" w:rsidRDefault="005E11CF">
            <w:pPr>
              <w:spacing w:line="257" w:lineRule="auto"/>
              <w:jc w:val="center"/>
              <w:rPr>
                <w:rFonts w:ascii="Arial" w:eastAsia="Arial" w:hAnsi="Arial" w:cs="Arial"/>
                <w:sz w:val="16"/>
                <w:szCs w:val="16"/>
                <w:lang w:val="en-US"/>
              </w:rPr>
            </w:pPr>
            <w:r>
              <w:rPr>
                <w:rFonts w:ascii="Arial" w:eastAsia="Arial" w:hAnsi="Arial" w:cs="Arial"/>
                <w:sz w:val="16"/>
                <w:szCs w:val="16"/>
                <w:lang w:val="en-US"/>
              </w:rPr>
              <w:t>3</w:t>
            </w:r>
            <w:r w:rsidRPr="15B1234E">
              <w:rPr>
                <w:rFonts w:ascii="Arial" w:eastAsia="Arial" w:hAnsi="Arial" w:cs="Arial"/>
                <w:sz w:val="16"/>
                <w:szCs w:val="16"/>
                <w:lang w:val="en-US"/>
              </w:rPr>
              <w:t xml:space="preserve"> m</w:t>
            </w:r>
          </w:p>
        </w:tc>
      </w:tr>
      <w:tr w:rsidR="005E11CF" w14:paraId="7FB80630" w14:textId="77777777">
        <w:trPr>
          <w:trHeight w:val="300"/>
        </w:trPr>
        <w:tc>
          <w:tcPr>
            <w:tcW w:w="3220" w:type="dxa"/>
            <w:vMerge/>
            <w:vAlign w:val="center"/>
          </w:tcPr>
          <w:p w14:paraId="6939AB90" w14:textId="77777777" w:rsidR="005E11CF" w:rsidRDefault="005E11CF"/>
        </w:tc>
        <w:tc>
          <w:tcPr>
            <w:tcW w:w="3210" w:type="dxa"/>
            <w:tcMar>
              <w:left w:w="108" w:type="dxa"/>
              <w:right w:w="108" w:type="dxa"/>
            </w:tcMar>
          </w:tcPr>
          <w:p w14:paraId="6477A13B"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Panel HW assumptions</w:t>
            </w:r>
          </w:p>
        </w:tc>
        <w:tc>
          <w:tcPr>
            <w:tcW w:w="3210" w:type="dxa"/>
            <w:tcMar>
              <w:left w:w="108" w:type="dxa"/>
              <w:right w:w="108" w:type="dxa"/>
            </w:tcMar>
          </w:tcPr>
          <w:p w14:paraId="5C71402E"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Same antenna gain, same antenna area</w:t>
            </w:r>
          </w:p>
        </w:tc>
      </w:tr>
      <w:tr w:rsidR="00745D3D" w14:paraId="612BAA72" w14:textId="77777777" w:rsidTr="00784C82">
        <w:trPr>
          <w:trHeight w:val="346"/>
        </w:trPr>
        <w:tc>
          <w:tcPr>
            <w:tcW w:w="3220" w:type="dxa"/>
            <w:vMerge w:val="restart"/>
            <w:tcMar>
              <w:left w:w="108" w:type="dxa"/>
              <w:right w:w="108" w:type="dxa"/>
            </w:tcMar>
          </w:tcPr>
          <w:p w14:paraId="51D26BB4"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UE</w:t>
            </w:r>
          </w:p>
        </w:tc>
        <w:tc>
          <w:tcPr>
            <w:tcW w:w="3210" w:type="dxa"/>
            <w:tcMar>
              <w:left w:w="108" w:type="dxa"/>
              <w:right w:w="108" w:type="dxa"/>
            </w:tcMar>
          </w:tcPr>
          <w:p w14:paraId="107AB36F" w14:textId="69EF2EEB"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Antenna model</w:t>
            </w:r>
          </w:p>
        </w:tc>
        <w:tc>
          <w:tcPr>
            <w:tcW w:w="3210" w:type="dxa"/>
            <w:tcMar>
              <w:left w:w="108" w:type="dxa"/>
              <w:right w:w="108" w:type="dxa"/>
            </w:tcMar>
          </w:tcPr>
          <w:p w14:paraId="4E425109" w14:textId="00A9E220"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isotropic</w:t>
            </w:r>
          </w:p>
        </w:tc>
      </w:tr>
      <w:tr w:rsidR="005E11CF" w14:paraId="0961F64A" w14:textId="77777777">
        <w:trPr>
          <w:trHeight w:val="300"/>
        </w:trPr>
        <w:tc>
          <w:tcPr>
            <w:tcW w:w="3220" w:type="dxa"/>
            <w:vMerge/>
            <w:vAlign w:val="center"/>
          </w:tcPr>
          <w:p w14:paraId="527BD004" w14:textId="77777777" w:rsidR="005E11CF" w:rsidRDefault="005E11CF"/>
        </w:tc>
        <w:tc>
          <w:tcPr>
            <w:tcW w:w="3210" w:type="dxa"/>
            <w:tcMar>
              <w:left w:w="108" w:type="dxa"/>
              <w:right w:w="108" w:type="dxa"/>
            </w:tcMar>
          </w:tcPr>
          <w:p w14:paraId="72E8004B"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Antenna element gain</w:t>
            </w:r>
          </w:p>
        </w:tc>
        <w:tc>
          <w:tcPr>
            <w:tcW w:w="3210" w:type="dxa"/>
            <w:tcMar>
              <w:left w:w="108" w:type="dxa"/>
              <w:right w:w="108" w:type="dxa"/>
            </w:tcMar>
          </w:tcPr>
          <w:p w14:paraId="49602B17"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 xml:space="preserve">0 </w:t>
            </w:r>
            <w:proofErr w:type="spellStart"/>
            <w:r w:rsidRPr="15B1234E">
              <w:rPr>
                <w:rFonts w:ascii="Arial" w:eastAsia="Arial" w:hAnsi="Arial" w:cs="Arial"/>
                <w:sz w:val="16"/>
                <w:szCs w:val="16"/>
                <w:lang w:val="en-US"/>
              </w:rPr>
              <w:t>dBi</w:t>
            </w:r>
            <w:proofErr w:type="spellEnd"/>
          </w:p>
        </w:tc>
      </w:tr>
      <w:tr w:rsidR="005E11CF" w14:paraId="3322F321" w14:textId="77777777">
        <w:trPr>
          <w:trHeight w:val="300"/>
        </w:trPr>
        <w:tc>
          <w:tcPr>
            <w:tcW w:w="3220" w:type="dxa"/>
            <w:vMerge/>
            <w:vAlign w:val="center"/>
          </w:tcPr>
          <w:p w14:paraId="0E321BB3" w14:textId="77777777" w:rsidR="005E11CF" w:rsidRDefault="005E11CF"/>
        </w:tc>
        <w:tc>
          <w:tcPr>
            <w:tcW w:w="3210" w:type="dxa"/>
            <w:tcMar>
              <w:left w:w="108" w:type="dxa"/>
              <w:right w:w="108" w:type="dxa"/>
            </w:tcMar>
          </w:tcPr>
          <w:p w14:paraId="335D58F3"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Max UE TX Power</w:t>
            </w:r>
          </w:p>
        </w:tc>
        <w:tc>
          <w:tcPr>
            <w:tcW w:w="3210" w:type="dxa"/>
            <w:tcMar>
              <w:left w:w="108" w:type="dxa"/>
              <w:right w:w="108" w:type="dxa"/>
            </w:tcMar>
          </w:tcPr>
          <w:p w14:paraId="1F2A4197"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23 dBm</w:t>
            </w:r>
          </w:p>
        </w:tc>
      </w:tr>
      <w:tr w:rsidR="005E11CF" w14:paraId="5B28B8F2" w14:textId="77777777">
        <w:trPr>
          <w:trHeight w:val="300"/>
        </w:trPr>
        <w:tc>
          <w:tcPr>
            <w:tcW w:w="3220" w:type="dxa"/>
            <w:vMerge/>
            <w:vAlign w:val="center"/>
          </w:tcPr>
          <w:p w14:paraId="5ED61872" w14:textId="77777777" w:rsidR="005E11CF" w:rsidRDefault="005E11CF"/>
        </w:tc>
        <w:tc>
          <w:tcPr>
            <w:tcW w:w="3210" w:type="dxa"/>
            <w:tcMar>
              <w:left w:w="108" w:type="dxa"/>
              <w:right w:w="108" w:type="dxa"/>
            </w:tcMar>
          </w:tcPr>
          <w:p w14:paraId="5674B6FD"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UE power control</w:t>
            </w:r>
          </w:p>
        </w:tc>
        <w:tc>
          <w:tcPr>
            <w:tcW w:w="3210" w:type="dxa"/>
            <w:tcMar>
              <w:left w:w="108" w:type="dxa"/>
              <w:right w:w="108" w:type="dxa"/>
            </w:tcMar>
          </w:tcPr>
          <w:p w14:paraId="569CDF20"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Sec. 9.1 TR36.942</w:t>
            </w:r>
          </w:p>
        </w:tc>
      </w:tr>
      <w:tr w:rsidR="005E11CF" w14:paraId="0CE6CE08" w14:textId="77777777">
        <w:trPr>
          <w:trHeight w:val="300"/>
        </w:trPr>
        <w:tc>
          <w:tcPr>
            <w:tcW w:w="3220" w:type="dxa"/>
            <w:vMerge/>
            <w:vAlign w:val="center"/>
          </w:tcPr>
          <w:p w14:paraId="444C1273" w14:textId="77777777" w:rsidR="005E11CF" w:rsidRDefault="005E11CF"/>
        </w:tc>
        <w:tc>
          <w:tcPr>
            <w:tcW w:w="3210" w:type="dxa"/>
            <w:tcMar>
              <w:left w:w="108" w:type="dxa"/>
              <w:right w:w="108" w:type="dxa"/>
            </w:tcMar>
          </w:tcPr>
          <w:p w14:paraId="356CAD41"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SNR target</w:t>
            </w:r>
          </w:p>
        </w:tc>
        <w:tc>
          <w:tcPr>
            <w:tcW w:w="3210" w:type="dxa"/>
            <w:tcMar>
              <w:left w:w="108" w:type="dxa"/>
              <w:right w:w="108" w:type="dxa"/>
            </w:tcMar>
          </w:tcPr>
          <w:p w14:paraId="253F6A89"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15 dB</w:t>
            </w:r>
          </w:p>
        </w:tc>
      </w:tr>
      <w:tr w:rsidR="005E11CF" w14:paraId="7AF59AC8" w14:textId="77777777">
        <w:trPr>
          <w:trHeight w:val="300"/>
        </w:trPr>
        <w:tc>
          <w:tcPr>
            <w:tcW w:w="3220" w:type="dxa"/>
            <w:vMerge/>
            <w:vAlign w:val="center"/>
          </w:tcPr>
          <w:p w14:paraId="0D7ACE98" w14:textId="77777777" w:rsidR="005E11CF" w:rsidRDefault="005E11CF"/>
        </w:tc>
        <w:tc>
          <w:tcPr>
            <w:tcW w:w="3210" w:type="dxa"/>
            <w:tcMar>
              <w:left w:w="108" w:type="dxa"/>
              <w:right w:w="108" w:type="dxa"/>
            </w:tcMar>
          </w:tcPr>
          <w:p w14:paraId="3B544DD9"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Noise figure</w:t>
            </w:r>
          </w:p>
        </w:tc>
        <w:tc>
          <w:tcPr>
            <w:tcW w:w="3210" w:type="dxa"/>
            <w:tcMar>
              <w:left w:w="108" w:type="dxa"/>
              <w:right w:w="108" w:type="dxa"/>
            </w:tcMar>
          </w:tcPr>
          <w:p w14:paraId="2C3B5340"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9 dB</w:t>
            </w:r>
          </w:p>
        </w:tc>
      </w:tr>
      <w:tr w:rsidR="005E11CF" w14:paraId="5491D78A" w14:textId="77777777">
        <w:trPr>
          <w:trHeight w:val="300"/>
        </w:trPr>
        <w:tc>
          <w:tcPr>
            <w:tcW w:w="3220" w:type="dxa"/>
            <w:vMerge/>
            <w:vAlign w:val="center"/>
          </w:tcPr>
          <w:p w14:paraId="3B3FF75F" w14:textId="77777777" w:rsidR="005E11CF" w:rsidRDefault="005E11CF"/>
        </w:tc>
        <w:tc>
          <w:tcPr>
            <w:tcW w:w="3210" w:type="dxa"/>
            <w:tcMar>
              <w:left w:w="108" w:type="dxa"/>
              <w:right w:w="108" w:type="dxa"/>
            </w:tcMar>
          </w:tcPr>
          <w:p w14:paraId="2001D626"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Link level model</w:t>
            </w:r>
          </w:p>
        </w:tc>
        <w:tc>
          <w:tcPr>
            <w:tcW w:w="3210" w:type="dxa"/>
            <w:tcMar>
              <w:left w:w="108" w:type="dxa"/>
              <w:right w:w="108" w:type="dxa"/>
            </w:tcMar>
          </w:tcPr>
          <w:p w14:paraId="01813318"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As per TR 38.803</w:t>
            </w:r>
          </w:p>
        </w:tc>
      </w:tr>
      <w:tr w:rsidR="005E11CF" w14:paraId="5D3B29C2" w14:textId="77777777" w:rsidTr="00784C82">
        <w:trPr>
          <w:trHeight w:val="463"/>
        </w:trPr>
        <w:tc>
          <w:tcPr>
            <w:tcW w:w="3220" w:type="dxa"/>
            <w:vMerge/>
            <w:vAlign w:val="center"/>
          </w:tcPr>
          <w:p w14:paraId="7A06AF55" w14:textId="77777777" w:rsidR="005E11CF" w:rsidRDefault="005E11CF"/>
        </w:tc>
        <w:tc>
          <w:tcPr>
            <w:tcW w:w="3210" w:type="dxa"/>
            <w:tcMar>
              <w:left w:w="108" w:type="dxa"/>
              <w:right w:w="108" w:type="dxa"/>
            </w:tcMar>
          </w:tcPr>
          <w:p w14:paraId="6D815240" w14:textId="77777777" w:rsidR="005E11CF" w:rsidRDefault="005E11CF">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UE distribution outdoor/indoor</w:t>
            </w:r>
          </w:p>
        </w:tc>
        <w:tc>
          <w:tcPr>
            <w:tcW w:w="3210" w:type="dxa"/>
            <w:tcMar>
              <w:left w:w="108" w:type="dxa"/>
              <w:right w:w="108" w:type="dxa"/>
            </w:tcMar>
          </w:tcPr>
          <w:p w14:paraId="6F20ED44" w14:textId="205CCCFF" w:rsidR="005E11CF" w:rsidRDefault="005E11CF" w:rsidP="005E11CF">
            <w:pPr>
              <w:spacing w:line="257" w:lineRule="auto"/>
              <w:jc w:val="center"/>
              <w:rPr>
                <w:rFonts w:ascii="Arial" w:eastAsia="Arial" w:hAnsi="Arial" w:cs="Arial"/>
                <w:sz w:val="16"/>
                <w:szCs w:val="16"/>
                <w:lang w:val="en-US"/>
              </w:rPr>
            </w:pPr>
            <w:r>
              <w:rPr>
                <w:rFonts w:ascii="Arial" w:eastAsia="Arial" w:hAnsi="Arial" w:cs="Arial"/>
                <w:sz w:val="16"/>
                <w:szCs w:val="16"/>
                <w:lang w:val="en-US"/>
              </w:rPr>
              <w:t>100% indoor and</w:t>
            </w:r>
            <w:r w:rsidRPr="15B1234E">
              <w:rPr>
                <w:rFonts w:ascii="Arial" w:eastAsia="Arial" w:hAnsi="Arial" w:cs="Arial"/>
                <w:sz w:val="16"/>
                <w:szCs w:val="16"/>
                <w:lang w:val="en-US"/>
              </w:rPr>
              <w:t xml:space="preserve"> uniform</w:t>
            </w:r>
            <w:r>
              <w:rPr>
                <w:rFonts w:ascii="Arial" w:eastAsia="Arial" w:hAnsi="Arial" w:cs="Arial"/>
                <w:sz w:val="16"/>
                <w:szCs w:val="16"/>
                <w:lang w:val="en-US"/>
              </w:rPr>
              <w:t>ly distributed</w:t>
            </w:r>
            <w:r w:rsidRPr="15B1234E">
              <w:rPr>
                <w:rFonts w:ascii="Arial" w:eastAsia="Arial" w:hAnsi="Arial" w:cs="Arial"/>
                <w:sz w:val="16"/>
                <w:szCs w:val="16"/>
                <w:lang w:val="en-US"/>
              </w:rPr>
              <w:t xml:space="preserve"> distribution</w:t>
            </w:r>
          </w:p>
        </w:tc>
      </w:tr>
    </w:tbl>
    <w:p w14:paraId="4050CC13" w14:textId="77777777" w:rsidR="005E11CF" w:rsidRPr="005E11CF" w:rsidRDefault="005E11CF" w:rsidP="005D6C1A"/>
    <w:p w14:paraId="1C24BBDB" w14:textId="77777777" w:rsidR="00832B09" w:rsidRDefault="00832B09" w:rsidP="00832B09">
      <w:pPr>
        <w:keepNext/>
        <w:keepLines/>
        <w:spacing w:after="0"/>
        <w:jc w:val="center"/>
        <w:rPr>
          <w:rFonts w:ascii="Arial" w:eastAsia="SimSun" w:hAnsi="Arial"/>
          <w:b/>
        </w:rPr>
      </w:pPr>
    </w:p>
    <w:p w14:paraId="1E603307" w14:textId="77777777" w:rsidR="00832B09" w:rsidRPr="00731276" w:rsidRDefault="00832B09" w:rsidP="00832B09">
      <w:pPr>
        <w:keepNext/>
        <w:keepLines/>
        <w:spacing w:after="0"/>
        <w:jc w:val="center"/>
        <w:rPr>
          <w:rFonts w:ascii="Arial" w:eastAsia="Arial" w:hAnsi="Arial" w:cs="Arial"/>
          <w:b/>
          <w:bCs/>
          <w:sz w:val="16"/>
          <w:szCs w:val="16"/>
        </w:rPr>
      </w:pPr>
    </w:p>
    <w:p w14:paraId="454BB4B3" w14:textId="1B4B6813" w:rsidR="00593D31" w:rsidRDefault="00593D31" w:rsidP="00593D31">
      <w:pPr>
        <w:keepNext/>
        <w:keepLines/>
        <w:spacing w:after="0"/>
        <w:jc w:val="center"/>
        <w:rPr>
          <w:rFonts w:ascii="Arial" w:eastAsia="SimSun" w:hAnsi="Arial"/>
          <w:b/>
        </w:rPr>
      </w:pPr>
      <w:r w:rsidRPr="003C0B2F">
        <w:rPr>
          <w:rFonts w:ascii="Arial" w:eastAsia="SimSun" w:hAnsi="Arial"/>
          <w:b/>
        </w:rPr>
        <w:t xml:space="preserve">Table </w:t>
      </w:r>
      <w:r>
        <w:rPr>
          <w:rFonts w:ascii="Arial" w:eastAsia="SimSun" w:hAnsi="Arial"/>
          <w:b/>
        </w:rPr>
        <w:t>5-</w:t>
      </w:r>
      <w:r w:rsidR="00CF1193">
        <w:rPr>
          <w:rFonts w:ascii="Arial" w:eastAsia="SimSun" w:hAnsi="Arial"/>
          <w:b/>
        </w:rPr>
        <w:t>2</w:t>
      </w:r>
      <w:r w:rsidRPr="003C0B2F">
        <w:rPr>
          <w:rFonts w:ascii="Arial" w:eastAsia="SimSun" w:hAnsi="Arial"/>
          <w:b/>
        </w:rPr>
        <w:t xml:space="preserve">: </w:t>
      </w:r>
      <w:r w:rsidR="00745D3D">
        <w:rPr>
          <w:rFonts w:ascii="Arial" w:eastAsia="SimSun" w:hAnsi="Arial"/>
          <w:b/>
        </w:rPr>
        <w:t xml:space="preserve">Indoor scenario </w:t>
      </w:r>
      <w:r>
        <w:rPr>
          <w:rFonts w:ascii="Arial" w:eastAsia="SimSun" w:hAnsi="Arial"/>
          <w:b/>
        </w:rPr>
        <w:t>FR2</w:t>
      </w:r>
    </w:p>
    <w:tbl>
      <w:tblPr>
        <w:tblW w:w="9640" w:type="dxa"/>
        <w:tblInd w:w="-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3220"/>
        <w:gridCol w:w="3210"/>
        <w:gridCol w:w="3210"/>
      </w:tblGrid>
      <w:tr w:rsidR="00745D3D" w14:paraId="33E8D6C6" w14:textId="77777777">
        <w:trPr>
          <w:trHeight w:val="300"/>
        </w:trPr>
        <w:tc>
          <w:tcPr>
            <w:tcW w:w="3220" w:type="dxa"/>
            <w:tcMar>
              <w:left w:w="108" w:type="dxa"/>
              <w:right w:w="108" w:type="dxa"/>
            </w:tcMar>
          </w:tcPr>
          <w:p w14:paraId="423187B6" w14:textId="77777777" w:rsidR="00745D3D" w:rsidRDefault="00745D3D">
            <w:pPr>
              <w:spacing w:line="257" w:lineRule="auto"/>
              <w:jc w:val="center"/>
              <w:rPr>
                <w:rFonts w:ascii="Arial" w:eastAsia="Arial" w:hAnsi="Arial" w:cs="Arial"/>
                <w:b/>
                <w:bCs/>
                <w:sz w:val="16"/>
                <w:szCs w:val="16"/>
              </w:rPr>
            </w:pPr>
          </w:p>
        </w:tc>
        <w:tc>
          <w:tcPr>
            <w:tcW w:w="3210" w:type="dxa"/>
            <w:tcMar>
              <w:left w:w="108" w:type="dxa"/>
              <w:right w:w="108" w:type="dxa"/>
            </w:tcMar>
          </w:tcPr>
          <w:p w14:paraId="01302EB5" w14:textId="77777777" w:rsidR="00745D3D" w:rsidRDefault="00745D3D">
            <w:pPr>
              <w:spacing w:line="257" w:lineRule="auto"/>
              <w:jc w:val="center"/>
              <w:rPr>
                <w:rFonts w:ascii="Arial" w:eastAsia="Arial" w:hAnsi="Arial" w:cs="Arial"/>
                <w:b/>
                <w:bCs/>
                <w:sz w:val="16"/>
                <w:szCs w:val="16"/>
                <w:lang w:val="en-US"/>
              </w:rPr>
            </w:pPr>
            <w:r w:rsidRPr="15B1234E">
              <w:rPr>
                <w:rFonts w:ascii="Arial" w:eastAsia="Arial" w:hAnsi="Arial" w:cs="Arial"/>
                <w:b/>
                <w:bCs/>
                <w:sz w:val="16"/>
                <w:szCs w:val="16"/>
                <w:lang w:val="en-US"/>
              </w:rPr>
              <w:t>Parameters</w:t>
            </w:r>
          </w:p>
        </w:tc>
        <w:tc>
          <w:tcPr>
            <w:tcW w:w="3210" w:type="dxa"/>
            <w:tcMar>
              <w:left w:w="108" w:type="dxa"/>
              <w:right w:w="108" w:type="dxa"/>
            </w:tcMar>
          </w:tcPr>
          <w:p w14:paraId="307C8436" w14:textId="77777777" w:rsidR="00745D3D" w:rsidRDefault="00745D3D">
            <w:pPr>
              <w:spacing w:line="257" w:lineRule="auto"/>
              <w:jc w:val="center"/>
              <w:rPr>
                <w:rFonts w:ascii="Arial" w:eastAsia="Arial" w:hAnsi="Arial" w:cs="Arial"/>
                <w:b/>
                <w:bCs/>
                <w:sz w:val="16"/>
                <w:szCs w:val="16"/>
                <w:lang w:val="en-US"/>
              </w:rPr>
            </w:pPr>
            <w:r w:rsidRPr="15B1234E">
              <w:rPr>
                <w:rFonts w:ascii="Arial" w:eastAsia="Arial" w:hAnsi="Arial" w:cs="Arial"/>
                <w:b/>
                <w:bCs/>
                <w:sz w:val="16"/>
                <w:szCs w:val="16"/>
                <w:lang w:val="en-US"/>
              </w:rPr>
              <w:t>Scenario</w:t>
            </w:r>
          </w:p>
        </w:tc>
      </w:tr>
      <w:tr w:rsidR="00745D3D" w14:paraId="3E06E905" w14:textId="77777777">
        <w:trPr>
          <w:trHeight w:val="300"/>
        </w:trPr>
        <w:tc>
          <w:tcPr>
            <w:tcW w:w="3220" w:type="dxa"/>
            <w:vMerge w:val="restart"/>
            <w:tcMar>
              <w:left w:w="108" w:type="dxa"/>
              <w:right w:w="108" w:type="dxa"/>
            </w:tcMar>
          </w:tcPr>
          <w:p w14:paraId="06843007"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System parameters</w:t>
            </w:r>
          </w:p>
        </w:tc>
        <w:tc>
          <w:tcPr>
            <w:tcW w:w="3210" w:type="dxa"/>
            <w:tcMar>
              <w:left w:w="108" w:type="dxa"/>
              <w:right w:w="108" w:type="dxa"/>
            </w:tcMar>
          </w:tcPr>
          <w:p w14:paraId="18334052"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Scenario</w:t>
            </w:r>
          </w:p>
        </w:tc>
        <w:tc>
          <w:tcPr>
            <w:tcW w:w="3210" w:type="dxa"/>
            <w:tcMar>
              <w:left w:w="108" w:type="dxa"/>
              <w:right w:w="108" w:type="dxa"/>
            </w:tcMar>
          </w:tcPr>
          <w:p w14:paraId="0137355D" w14:textId="03274977" w:rsidR="00745D3D" w:rsidRDefault="00745D3D">
            <w:pPr>
              <w:spacing w:line="257" w:lineRule="auto"/>
              <w:jc w:val="center"/>
              <w:rPr>
                <w:rFonts w:ascii="Arial" w:eastAsia="Arial" w:hAnsi="Arial" w:cs="Arial"/>
                <w:sz w:val="16"/>
                <w:szCs w:val="16"/>
                <w:lang w:val="en-US"/>
              </w:rPr>
            </w:pPr>
            <w:proofErr w:type="spellStart"/>
            <w:r>
              <w:rPr>
                <w:rFonts w:ascii="Arial" w:eastAsia="Arial" w:hAnsi="Arial" w:cs="Arial"/>
                <w:sz w:val="16"/>
                <w:szCs w:val="16"/>
                <w:lang w:val="en-US"/>
              </w:rPr>
              <w:t>InH</w:t>
            </w:r>
            <w:proofErr w:type="spellEnd"/>
            <w:r w:rsidRPr="15B1234E">
              <w:rPr>
                <w:rFonts w:ascii="Arial" w:eastAsia="Arial" w:hAnsi="Arial" w:cs="Arial"/>
                <w:sz w:val="16"/>
                <w:szCs w:val="16"/>
                <w:lang w:val="en-US"/>
              </w:rPr>
              <w:t xml:space="preserve">, </w:t>
            </w:r>
            <w:r>
              <w:rPr>
                <w:rFonts w:ascii="Arial" w:eastAsia="Arial" w:hAnsi="Arial" w:cs="Arial"/>
                <w:sz w:val="16"/>
                <w:szCs w:val="16"/>
                <w:lang w:val="en-US"/>
              </w:rPr>
              <w:t>120x50 m2</w:t>
            </w:r>
            <w:r w:rsidRPr="15B1234E">
              <w:rPr>
                <w:rFonts w:ascii="Arial" w:eastAsia="Arial" w:hAnsi="Arial" w:cs="Arial"/>
                <w:sz w:val="16"/>
                <w:szCs w:val="16"/>
                <w:lang w:val="en-US"/>
              </w:rPr>
              <w:t xml:space="preserve">, </w:t>
            </w:r>
            <w:r>
              <w:rPr>
                <w:rFonts w:ascii="Arial" w:eastAsia="Arial" w:hAnsi="Arial" w:cs="Arial"/>
                <w:sz w:val="16"/>
                <w:szCs w:val="16"/>
                <w:lang w:val="en-US"/>
              </w:rPr>
              <w:t>6</w:t>
            </w:r>
            <w:r w:rsidRPr="15B1234E">
              <w:rPr>
                <w:rFonts w:ascii="Arial" w:eastAsia="Arial" w:hAnsi="Arial" w:cs="Arial"/>
                <w:sz w:val="16"/>
                <w:szCs w:val="16"/>
                <w:lang w:val="en-US"/>
              </w:rPr>
              <w:t xml:space="preserve"> BS per operator, </w:t>
            </w:r>
            <w:r>
              <w:rPr>
                <w:rFonts w:ascii="Arial" w:eastAsia="Arial" w:hAnsi="Arial" w:cs="Arial"/>
                <w:sz w:val="16"/>
                <w:szCs w:val="16"/>
                <w:lang w:val="en-US"/>
              </w:rPr>
              <w:t>1</w:t>
            </w:r>
            <w:r w:rsidRPr="15B1234E">
              <w:rPr>
                <w:rFonts w:ascii="Arial" w:eastAsia="Arial" w:hAnsi="Arial" w:cs="Arial"/>
                <w:sz w:val="16"/>
                <w:szCs w:val="16"/>
                <w:lang w:val="en-US"/>
              </w:rPr>
              <w:t xml:space="preserve"> sector per site</w:t>
            </w:r>
          </w:p>
        </w:tc>
      </w:tr>
      <w:tr w:rsidR="00745D3D" w14:paraId="3FC9888C" w14:textId="77777777">
        <w:trPr>
          <w:trHeight w:val="300"/>
        </w:trPr>
        <w:tc>
          <w:tcPr>
            <w:tcW w:w="3220" w:type="dxa"/>
            <w:vMerge/>
            <w:vAlign w:val="center"/>
          </w:tcPr>
          <w:p w14:paraId="2A2637CD" w14:textId="77777777" w:rsidR="00745D3D" w:rsidRDefault="00745D3D"/>
        </w:tc>
        <w:tc>
          <w:tcPr>
            <w:tcW w:w="3210" w:type="dxa"/>
            <w:tcMar>
              <w:left w:w="108" w:type="dxa"/>
              <w:right w:w="108" w:type="dxa"/>
            </w:tcMar>
          </w:tcPr>
          <w:p w14:paraId="17378C0A"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ISD</w:t>
            </w:r>
          </w:p>
        </w:tc>
        <w:tc>
          <w:tcPr>
            <w:tcW w:w="3210" w:type="dxa"/>
            <w:tcMar>
              <w:left w:w="108" w:type="dxa"/>
              <w:right w:w="108" w:type="dxa"/>
            </w:tcMar>
          </w:tcPr>
          <w:p w14:paraId="490429EF" w14:textId="77777777" w:rsidR="00745D3D" w:rsidRDefault="00745D3D">
            <w:pPr>
              <w:spacing w:line="257" w:lineRule="auto"/>
              <w:jc w:val="center"/>
              <w:rPr>
                <w:rFonts w:ascii="Arial" w:eastAsia="Arial" w:hAnsi="Arial" w:cs="Arial"/>
                <w:sz w:val="16"/>
                <w:szCs w:val="16"/>
                <w:lang w:val="en-US"/>
              </w:rPr>
            </w:pPr>
            <w:r>
              <w:rPr>
                <w:rFonts w:ascii="Arial" w:eastAsia="Arial" w:hAnsi="Arial" w:cs="Arial"/>
                <w:sz w:val="16"/>
                <w:szCs w:val="16"/>
                <w:lang w:val="en-US"/>
              </w:rPr>
              <w:t>20</w:t>
            </w:r>
            <w:r w:rsidRPr="15B1234E">
              <w:rPr>
                <w:rFonts w:ascii="Arial" w:eastAsia="Arial" w:hAnsi="Arial" w:cs="Arial"/>
                <w:sz w:val="16"/>
                <w:szCs w:val="16"/>
                <w:lang w:val="en-US"/>
              </w:rPr>
              <w:t xml:space="preserve"> m</w:t>
            </w:r>
          </w:p>
        </w:tc>
      </w:tr>
      <w:tr w:rsidR="00745D3D" w14:paraId="1140126F" w14:textId="77777777">
        <w:trPr>
          <w:trHeight w:val="300"/>
        </w:trPr>
        <w:tc>
          <w:tcPr>
            <w:tcW w:w="3220" w:type="dxa"/>
            <w:vMerge/>
            <w:vAlign w:val="center"/>
          </w:tcPr>
          <w:p w14:paraId="31882AB8" w14:textId="77777777" w:rsidR="00745D3D" w:rsidRDefault="00745D3D"/>
        </w:tc>
        <w:tc>
          <w:tcPr>
            <w:tcW w:w="3210" w:type="dxa"/>
            <w:tcMar>
              <w:left w:w="108" w:type="dxa"/>
              <w:right w:w="108" w:type="dxa"/>
            </w:tcMar>
          </w:tcPr>
          <w:p w14:paraId="4FDB8FB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Carrier Frequency</w:t>
            </w:r>
          </w:p>
        </w:tc>
        <w:tc>
          <w:tcPr>
            <w:tcW w:w="3210" w:type="dxa"/>
            <w:tcMar>
              <w:left w:w="108" w:type="dxa"/>
              <w:right w:w="108" w:type="dxa"/>
            </w:tcMar>
          </w:tcPr>
          <w:p w14:paraId="352616A9" w14:textId="6FD2B05A" w:rsidR="00745D3D" w:rsidRDefault="00316471">
            <w:pPr>
              <w:spacing w:line="257" w:lineRule="auto"/>
              <w:jc w:val="center"/>
              <w:rPr>
                <w:rFonts w:ascii="Arial" w:eastAsia="Arial" w:hAnsi="Arial" w:cs="Arial"/>
                <w:sz w:val="16"/>
                <w:szCs w:val="16"/>
                <w:lang w:val="en-US"/>
              </w:rPr>
            </w:pPr>
            <w:r>
              <w:rPr>
                <w:rFonts w:ascii="Arial" w:eastAsia="Arial" w:hAnsi="Arial" w:cs="Arial"/>
                <w:sz w:val="16"/>
                <w:szCs w:val="16"/>
                <w:lang w:val="en-US"/>
              </w:rPr>
              <w:t>30</w:t>
            </w:r>
            <w:r w:rsidR="00745D3D" w:rsidRPr="15B1234E">
              <w:rPr>
                <w:rFonts w:ascii="Arial" w:eastAsia="Arial" w:hAnsi="Arial" w:cs="Arial"/>
                <w:sz w:val="16"/>
                <w:szCs w:val="16"/>
                <w:lang w:val="en-US"/>
              </w:rPr>
              <w:t xml:space="preserve"> GHz</w:t>
            </w:r>
          </w:p>
        </w:tc>
      </w:tr>
      <w:tr w:rsidR="00745D3D" w14:paraId="1AA6478C" w14:textId="77777777">
        <w:trPr>
          <w:trHeight w:val="300"/>
        </w:trPr>
        <w:tc>
          <w:tcPr>
            <w:tcW w:w="3220" w:type="dxa"/>
            <w:vMerge/>
            <w:vAlign w:val="center"/>
          </w:tcPr>
          <w:p w14:paraId="620FF946" w14:textId="77777777" w:rsidR="00745D3D" w:rsidRDefault="00745D3D"/>
        </w:tc>
        <w:tc>
          <w:tcPr>
            <w:tcW w:w="3210" w:type="dxa"/>
            <w:tcMar>
              <w:left w:w="108" w:type="dxa"/>
              <w:right w:w="108" w:type="dxa"/>
            </w:tcMar>
          </w:tcPr>
          <w:p w14:paraId="19DAE12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Duplex Type</w:t>
            </w:r>
          </w:p>
        </w:tc>
        <w:tc>
          <w:tcPr>
            <w:tcW w:w="3210" w:type="dxa"/>
            <w:tcMar>
              <w:left w:w="108" w:type="dxa"/>
              <w:right w:w="108" w:type="dxa"/>
            </w:tcMar>
          </w:tcPr>
          <w:p w14:paraId="7CFD40A7"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Static TDD (DDDDU), SBFD (XXXXX)</w:t>
            </w:r>
          </w:p>
        </w:tc>
      </w:tr>
      <w:tr w:rsidR="00745D3D" w14:paraId="37A535D2" w14:textId="77777777">
        <w:trPr>
          <w:trHeight w:val="300"/>
        </w:trPr>
        <w:tc>
          <w:tcPr>
            <w:tcW w:w="3220" w:type="dxa"/>
            <w:vMerge/>
            <w:vAlign w:val="center"/>
          </w:tcPr>
          <w:p w14:paraId="78138984" w14:textId="77777777" w:rsidR="00745D3D" w:rsidRDefault="00745D3D"/>
        </w:tc>
        <w:tc>
          <w:tcPr>
            <w:tcW w:w="3210" w:type="dxa"/>
            <w:tcMar>
              <w:left w:w="108" w:type="dxa"/>
              <w:right w:w="108" w:type="dxa"/>
            </w:tcMar>
          </w:tcPr>
          <w:p w14:paraId="208F8DFB"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Base Static TDD pattern</w:t>
            </w:r>
          </w:p>
        </w:tc>
        <w:tc>
          <w:tcPr>
            <w:tcW w:w="3210" w:type="dxa"/>
            <w:tcMar>
              <w:left w:w="108" w:type="dxa"/>
              <w:right w:w="108" w:type="dxa"/>
            </w:tcMar>
          </w:tcPr>
          <w:p w14:paraId="3E46A7EE"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 xml:space="preserve">80:20 </w:t>
            </w:r>
            <w:proofErr w:type="gramStart"/>
            <w:r w:rsidRPr="15B1234E">
              <w:rPr>
                <w:rFonts w:ascii="Arial" w:eastAsia="Arial" w:hAnsi="Arial" w:cs="Arial"/>
                <w:sz w:val="16"/>
                <w:szCs w:val="16"/>
                <w:lang w:val="en-US"/>
              </w:rPr>
              <w:t>DL:UL</w:t>
            </w:r>
            <w:proofErr w:type="gramEnd"/>
          </w:p>
        </w:tc>
      </w:tr>
      <w:tr w:rsidR="00745D3D" w14:paraId="0D0118AB" w14:textId="77777777">
        <w:trPr>
          <w:trHeight w:val="300"/>
        </w:trPr>
        <w:tc>
          <w:tcPr>
            <w:tcW w:w="3220" w:type="dxa"/>
            <w:vMerge/>
            <w:vAlign w:val="center"/>
          </w:tcPr>
          <w:p w14:paraId="580E8364" w14:textId="77777777" w:rsidR="00745D3D" w:rsidRDefault="00745D3D"/>
        </w:tc>
        <w:tc>
          <w:tcPr>
            <w:tcW w:w="3210" w:type="dxa"/>
            <w:tcMar>
              <w:left w:w="108" w:type="dxa"/>
              <w:right w:w="108" w:type="dxa"/>
            </w:tcMar>
          </w:tcPr>
          <w:p w14:paraId="3FD385D2"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SBFD pattern</w:t>
            </w:r>
          </w:p>
        </w:tc>
        <w:tc>
          <w:tcPr>
            <w:tcW w:w="3210" w:type="dxa"/>
            <w:tcMar>
              <w:left w:w="108" w:type="dxa"/>
              <w:right w:w="108" w:type="dxa"/>
            </w:tcMar>
          </w:tcPr>
          <w:p w14:paraId="30C191BF"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100% SBFD slots</w:t>
            </w:r>
          </w:p>
        </w:tc>
      </w:tr>
      <w:tr w:rsidR="00745D3D" w14:paraId="449DA2A2" w14:textId="77777777">
        <w:trPr>
          <w:trHeight w:val="300"/>
        </w:trPr>
        <w:tc>
          <w:tcPr>
            <w:tcW w:w="3220" w:type="dxa"/>
            <w:vMerge/>
            <w:vAlign w:val="center"/>
          </w:tcPr>
          <w:p w14:paraId="7E1C0826" w14:textId="77777777" w:rsidR="00745D3D" w:rsidRDefault="00745D3D"/>
        </w:tc>
        <w:tc>
          <w:tcPr>
            <w:tcW w:w="3210" w:type="dxa"/>
            <w:tcMar>
              <w:left w:w="108" w:type="dxa"/>
              <w:right w:w="108" w:type="dxa"/>
            </w:tcMar>
          </w:tcPr>
          <w:p w14:paraId="14718435"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Channel bandwidth</w:t>
            </w:r>
          </w:p>
        </w:tc>
        <w:tc>
          <w:tcPr>
            <w:tcW w:w="3210" w:type="dxa"/>
            <w:tcMar>
              <w:left w:w="108" w:type="dxa"/>
              <w:right w:w="108" w:type="dxa"/>
            </w:tcMar>
          </w:tcPr>
          <w:p w14:paraId="61E99608" w14:textId="30044F0A" w:rsidR="00745D3D" w:rsidRDefault="00316471">
            <w:pPr>
              <w:spacing w:line="257" w:lineRule="auto"/>
              <w:jc w:val="center"/>
              <w:rPr>
                <w:rFonts w:ascii="Arial" w:eastAsia="Arial" w:hAnsi="Arial" w:cs="Arial"/>
                <w:sz w:val="16"/>
                <w:szCs w:val="16"/>
                <w:lang w:val="en-US"/>
              </w:rPr>
            </w:pPr>
            <w:r>
              <w:rPr>
                <w:rFonts w:ascii="Arial" w:eastAsia="Arial" w:hAnsi="Arial" w:cs="Arial"/>
                <w:sz w:val="16"/>
                <w:szCs w:val="16"/>
                <w:lang w:val="en-US"/>
              </w:rPr>
              <w:t>2</w:t>
            </w:r>
            <w:r w:rsidR="00745D3D" w:rsidRPr="15B1234E">
              <w:rPr>
                <w:rFonts w:ascii="Arial" w:eastAsia="Arial" w:hAnsi="Arial" w:cs="Arial"/>
                <w:sz w:val="16"/>
                <w:szCs w:val="16"/>
                <w:lang w:val="en-US"/>
              </w:rPr>
              <w:t>00 MHz for STDD</w:t>
            </w:r>
          </w:p>
          <w:p w14:paraId="592D9443" w14:textId="68579DF2" w:rsidR="00745D3D" w:rsidRDefault="00316471">
            <w:pPr>
              <w:spacing w:line="257" w:lineRule="auto"/>
              <w:jc w:val="center"/>
              <w:rPr>
                <w:rFonts w:ascii="Arial" w:eastAsia="Arial" w:hAnsi="Arial" w:cs="Arial"/>
                <w:sz w:val="16"/>
                <w:szCs w:val="16"/>
                <w:lang w:val="en-US"/>
              </w:rPr>
            </w:pPr>
            <w:r>
              <w:rPr>
                <w:rFonts w:ascii="Arial" w:eastAsia="Arial" w:hAnsi="Arial" w:cs="Arial"/>
                <w:sz w:val="16"/>
                <w:szCs w:val="16"/>
                <w:lang w:val="en-US"/>
              </w:rPr>
              <w:t>160</w:t>
            </w:r>
            <w:r w:rsidR="00745D3D" w:rsidRPr="15B1234E">
              <w:rPr>
                <w:rFonts w:ascii="Arial" w:eastAsia="Arial" w:hAnsi="Arial" w:cs="Arial"/>
                <w:sz w:val="16"/>
                <w:szCs w:val="16"/>
                <w:lang w:val="en-US"/>
              </w:rPr>
              <w:t>:</w:t>
            </w:r>
            <w:r>
              <w:rPr>
                <w:rFonts w:ascii="Arial" w:eastAsia="Arial" w:hAnsi="Arial" w:cs="Arial"/>
                <w:sz w:val="16"/>
                <w:szCs w:val="16"/>
                <w:lang w:val="en-US"/>
              </w:rPr>
              <w:t>4</w:t>
            </w:r>
            <w:r w:rsidR="00745D3D" w:rsidRPr="15B1234E">
              <w:rPr>
                <w:rFonts w:ascii="Arial" w:eastAsia="Arial" w:hAnsi="Arial" w:cs="Arial"/>
                <w:sz w:val="16"/>
                <w:szCs w:val="16"/>
                <w:lang w:val="en-US"/>
              </w:rPr>
              <w:t>0 MHz (DU) for SBFD</w:t>
            </w:r>
          </w:p>
        </w:tc>
      </w:tr>
      <w:tr w:rsidR="00745D3D" w14:paraId="28CD8268" w14:textId="77777777">
        <w:trPr>
          <w:trHeight w:val="300"/>
        </w:trPr>
        <w:tc>
          <w:tcPr>
            <w:tcW w:w="3220" w:type="dxa"/>
            <w:vMerge/>
            <w:vAlign w:val="center"/>
          </w:tcPr>
          <w:p w14:paraId="6E7507F3" w14:textId="77777777" w:rsidR="00745D3D" w:rsidRDefault="00745D3D"/>
        </w:tc>
        <w:tc>
          <w:tcPr>
            <w:tcW w:w="3210" w:type="dxa"/>
            <w:tcMar>
              <w:left w:w="108" w:type="dxa"/>
              <w:right w:w="108" w:type="dxa"/>
            </w:tcMar>
          </w:tcPr>
          <w:p w14:paraId="1ABEF316"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Available resource blocks</w:t>
            </w:r>
          </w:p>
        </w:tc>
        <w:tc>
          <w:tcPr>
            <w:tcW w:w="3210" w:type="dxa"/>
            <w:tcMar>
              <w:left w:w="108" w:type="dxa"/>
              <w:right w:w="108" w:type="dxa"/>
            </w:tcMar>
          </w:tcPr>
          <w:p w14:paraId="0CD81FAA" w14:textId="77777777" w:rsidR="00316471" w:rsidRDefault="00316471" w:rsidP="00316471">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132 for STDD</w:t>
            </w:r>
          </w:p>
          <w:p w14:paraId="15F9BCD2" w14:textId="5A4364EB" w:rsidR="00745D3D" w:rsidRDefault="00316471" w:rsidP="00316471">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106:26 (DU) for SBFD</w:t>
            </w:r>
          </w:p>
        </w:tc>
      </w:tr>
      <w:tr w:rsidR="00745D3D" w14:paraId="02FD480F" w14:textId="77777777">
        <w:trPr>
          <w:trHeight w:val="300"/>
        </w:trPr>
        <w:tc>
          <w:tcPr>
            <w:tcW w:w="3220" w:type="dxa"/>
            <w:vMerge/>
            <w:vAlign w:val="center"/>
          </w:tcPr>
          <w:p w14:paraId="6F109982" w14:textId="77777777" w:rsidR="00745D3D" w:rsidRDefault="00745D3D"/>
        </w:tc>
        <w:tc>
          <w:tcPr>
            <w:tcW w:w="3210" w:type="dxa"/>
            <w:tcMar>
              <w:left w:w="108" w:type="dxa"/>
              <w:right w:w="108" w:type="dxa"/>
            </w:tcMar>
          </w:tcPr>
          <w:p w14:paraId="6ADE063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Switching time</w:t>
            </w:r>
          </w:p>
        </w:tc>
        <w:tc>
          <w:tcPr>
            <w:tcW w:w="3210" w:type="dxa"/>
            <w:tcMar>
              <w:left w:w="108" w:type="dxa"/>
              <w:right w:w="108" w:type="dxa"/>
            </w:tcMar>
          </w:tcPr>
          <w:p w14:paraId="62A22F4B"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DL-&gt;UL: 2OS in the D slot</w:t>
            </w:r>
          </w:p>
        </w:tc>
      </w:tr>
      <w:tr w:rsidR="00745D3D" w14:paraId="2975808E" w14:textId="77777777">
        <w:trPr>
          <w:trHeight w:val="300"/>
        </w:trPr>
        <w:tc>
          <w:tcPr>
            <w:tcW w:w="3220" w:type="dxa"/>
            <w:vMerge/>
            <w:vAlign w:val="center"/>
          </w:tcPr>
          <w:p w14:paraId="49C22BEF" w14:textId="77777777" w:rsidR="00745D3D" w:rsidRDefault="00745D3D"/>
        </w:tc>
        <w:tc>
          <w:tcPr>
            <w:tcW w:w="3210" w:type="dxa"/>
            <w:tcMar>
              <w:left w:w="108" w:type="dxa"/>
              <w:right w:w="108" w:type="dxa"/>
            </w:tcMar>
          </w:tcPr>
          <w:p w14:paraId="391C4A6A"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Sub-Carrier spacing</w:t>
            </w:r>
          </w:p>
        </w:tc>
        <w:tc>
          <w:tcPr>
            <w:tcW w:w="3210" w:type="dxa"/>
            <w:tcMar>
              <w:left w:w="108" w:type="dxa"/>
              <w:right w:w="108" w:type="dxa"/>
            </w:tcMar>
          </w:tcPr>
          <w:p w14:paraId="0D5FA625" w14:textId="48D34A6B" w:rsidR="00745D3D" w:rsidRDefault="00316471">
            <w:pPr>
              <w:spacing w:line="257" w:lineRule="auto"/>
              <w:jc w:val="center"/>
              <w:rPr>
                <w:rFonts w:ascii="Arial" w:eastAsia="Arial" w:hAnsi="Arial" w:cs="Arial"/>
                <w:sz w:val="16"/>
                <w:szCs w:val="16"/>
                <w:lang w:val="en-US"/>
              </w:rPr>
            </w:pPr>
            <w:r>
              <w:rPr>
                <w:rFonts w:ascii="Arial" w:eastAsia="Arial" w:hAnsi="Arial" w:cs="Arial"/>
                <w:sz w:val="16"/>
                <w:szCs w:val="16"/>
                <w:lang w:val="en-US"/>
              </w:rPr>
              <w:t>120</w:t>
            </w:r>
            <w:r w:rsidR="00745D3D" w:rsidRPr="15B1234E">
              <w:rPr>
                <w:rFonts w:ascii="Arial" w:eastAsia="Arial" w:hAnsi="Arial" w:cs="Arial"/>
                <w:sz w:val="16"/>
                <w:szCs w:val="16"/>
                <w:lang w:val="en-US"/>
              </w:rPr>
              <w:t xml:space="preserve"> kHz</w:t>
            </w:r>
          </w:p>
        </w:tc>
      </w:tr>
      <w:tr w:rsidR="00745D3D" w14:paraId="1A3417AC" w14:textId="77777777">
        <w:trPr>
          <w:trHeight w:val="300"/>
        </w:trPr>
        <w:tc>
          <w:tcPr>
            <w:tcW w:w="3220" w:type="dxa"/>
            <w:vMerge/>
            <w:vAlign w:val="center"/>
          </w:tcPr>
          <w:p w14:paraId="1BD19A62" w14:textId="77777777" w:rsidR="00745D3D" w:rsidRDefault="00745D3D"/>
        </w:tc>
        <w:tc>
          <w:tcPr>
            <w:tcW w:w="3210" w:type="dxa"/>
            <w:tcMar>
              <w:left w:w="108" w:type="dxa"/>
              <w:right w:w="108" w:type="dxa"/>
            </w:tcMar>
          </w:tcPr>
          <w:p w14:paraId="531C706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Number of active UEs</w:t>
            </w:r>
          </w:p>
        </w:tc>
        <w:tc>
          <w:tcPr>
            <w:tcW w:w="3210" w:type="dxa"/>
            <w:tcMar>
              <w:left w:w="108" w:type="dxa"/>
              <w:right w:w="108" w:type="dxa"/>
            </w:tcMar>
          </w:tcPr>
          <w:p w14:paraId="0511E2B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 active users in UL or DL per cell at a time</w:t>
            </w:r>
          </w:p>
        </w:tc>
      </w:tr>
      <w:tr w:rsidR="00745D3D" w14:paraId="570CCA49" w14:textId="77777777">
        <w:trPr>
          <w:trHeight w:val="300"/>
        </w:trPr>
        <w:tc>
          <w:tcPr>
            <w:tcW w:w="3220" w:type="dxa"/>
            <w:vMerge/>
            <w:vAlign w:val="center"/>
          </w:tcPr>
          <w:p w14:paraId="5B7CDF00" w14:textId="77777777" w:rsidR="00745D3D" w:rsidRDefault="00745D3D"/>
        </w:tc>
        <w:tc>
          <w:tcPr>
            <w:tcW w:w="3210" w:type="dxa"/>
            <w:tcMar>
              <w:left w:w="108" w:type="dxa"/>
              <w:right w:w="108" w:type="dxa"/>
            </w:tcMar>
          </w:tcPr>
          <w:p w14:paraId="6083E1B5"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Channel model</w:t>
            </w:r>
          </w:p>
        </w:tc>
        <w:tc>
          <w:tcPr>
            <w:tcW w:w="3210" w:type="dxa"/>
            <w:tcMar>
              <w:left w:w="108" w:type="dxa"/>
              <w:right w:w="108" w:type="dxa"/>
            </w:tcMar>
          </w:tcPr>
          <w:p w14:paraId="3E76CD5F" w14:textId="77777777" w:rsidR="00745D3D" w:rsidRDefault="00745D3D">
            <w:pPr>
              <w:spacing w:line="257" w:lineRule="auto"/>
              <w:jc w:val="center"/>
              <w:rPr>
                <w:rFonts w:ascii="Arial" w:eastAsia="Arial" w:hAnsi="Arial" w:cs="Arial"/>
                <w:sz w:val="16"/>
                <w:szCs w:val="16"/>
                <w:lang w:val="sv"/>
              </w:rPr>
            </w:pPr>
            <w:r w:rsidRPr="15B1234E">
              <w:rPr>
                <w:rFonts w:ascii="Arial" w:eastAsia="Arial" w:hAnsi="Arial" w:cs="Arial"/>
                <w:sz w:val="16"/>
                <w:szCs w:val="16"/>
                <w:lang w:val="sv"/>
              </w:rPr>
              <w:t xml:space="preserve">gNB-UE: </w:t>
            </w:r>
            <w:r>
              <w:rPr>
                <w:rFonts w:ascii="Arial" w:eastAsia="Arial" w:hAnsi="Arial" w:cs="Arial"/>
                <w:sz w:val="16"/>
                <w:szCs w:val="16"/>
                <w:lang w:val="sv"/>
              </w:rPr>
              <w:t>InH</w:t>
            </w:r>
            <w:r w:rsidRPr="15B1234E">
              <w:rPr>
                <w:rFonts w:ascii="Arial" w:eastAsia="Arial" w:hAnsi="Arial" w:cs="Arial"/>
                <w:sz w:val="16"/>
                <w:szCs w:val="16"/>
                <w:lang w:val="sv"/>
              </w:rPr>
              <w:t xml:space="preserve"> TR 38.803</w:t>
            </w:r>
          </w:p>
          <w:p w14:paraId="6EB18F93" w14:textId="77777777" w:rsidR="00745D3D" w:rsidRDefault="00745D3D">
            <w:pPr>
              <w:spacing w:line="257" w:lineRule="auto"/>
              <w:jc w:val="center"/>
              <w:rPr>
                <w:rFonts w:ascii="Arial" w:eastAsia="Arial" w:hAnsi="Arial" w:cs="Arial"/>
                <w:sz w:val="16"/>
                <w:szCs w:val="16"/>
                <w:lang w:val="sv"/>
              </w:rPr>
            </w:pPr>
            <w:r w:rsidRPr="15B1234E">
              <w:rPr>
                <w:rFonts w:ascii="Arial" w:eastAsia="Arial" w:hAnsi="Arial" w:cs="Arial"/>
                <w:sz w:val="16"/>
                <w:szCs w:val="16"/>
                <w:lang w:val="sv"/>
              </w:rPr>
              <w:t xml:space="preserve">gNB-gNB: </w:t>
            </w:r>
            <w:r>
              <w:rPr>
                <w:rFonts w:ascii="Arial" w:eastAsia="Arial" w:hAnsi="Arial" w:cs="Arial"/>
                <w:sz w:val="16"/>
                <w:szCs w:val="16"/>
                <w:lang w:val="sv"/>
              </w:rPr>
              <w:t>InH</w:t>
            </w:r>
            <w:r w:rsidRPr="15B1234E">
              <w:rPr>
                <w:rFonts w:ascii="Arial" w:eastAsia="Arial" w:hAnsi="Arial" w:cs="Arial"/>
                <w:sz w:val="16"/>
                <w:szCs w:val="16"/>
                <w:lang w:val="sv"/>
              </w:rPr>
              <w:t xml:space="preserve"> TR 38.803</w:t>
            </w:r>
          </w:p>
          <w:p w14:paraId="2CDDE0FB"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 xml:space="preserve">UE-UE: </w:t>
            </w:r>
            <w:proofErr w:type="spellStart"/>
            <w:r>
              <w:rPr>
                <w:rFonts w:ascii="Arial" w:eastAsia="Arial" w:hAnsi="Arial" w:cs="Arial"/>
                <w:sz w:val="16"/>
                <w:szCs w:val="16"/>
                <w:lang w:val="en-US"/>
              </w:rPr>
              <w:t>InH</w:t>
            </w:r>
            <w:proofErr w:type="spellEnd"/>
            <w:r w:rsidRPr="15B1234E">
              <w:rPr>
                <w:rFonts w:ascii="Arial" w:eastAsia="Arial" w:hAnsi="Arial" w:cs="Arial"/>
                <w:sz w:val="16"/>
                <w:szCs w:val="16"/>
                <w:lang w:val="en-US"/>
              </w:rPr>
              <w:t xml:space="preserve"> TR 38.803</w:t>
            </w:r>
          </w:p>
        </w:tc>
      </w:tr>
      <w:tr w:rsidR="00745D3D" w14:paraId="69444004" w14:textId="77777777">
        <w:trPr>
          <w:trHeight w:val="300"/>
        </w:trPr>
        <w:tc>
          <w:tcPr>
            <w:tcW w:w="3220" w:type="dxa"/>
            <w:vMerge/>
            <w:vAlign w:val="center"/>
          </w:tcPr>
          <w:p w14:paraId="20B928D7" w14:textId="77777777" w:rsidR="00745D3D" w:rsidRDefault="00745D3D"/>
        </w:tc>
        <w:tc>
          <w:tcPr>
            <w:tcW w:w="3210" w:type="dxa"/>
            <w:tcMar>
              <w:left w:w="108" w:type="dxa"/>
              <w:right w:w="108" w:type="dxa"/>
            </w:tcMar>
          </w:tcPr>
          <w:p w14:paraId="7A607D2B"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UE to BS min 2D distance</w:t>
            </w:r>
          </w:p>
        </w:tc>
        <w:tc>
          <w:tcPr>
            <w:tcW w:w="3210" w:type="dxa"/>
            <w:tcMar>
              <w:left w:w="108" w:type="dxa"/>
              <w:right w:w="108" w:type="dxa"/>
            </w:tcMar>
          </w:tcPr>
          <w:p w14:paraId="62AEDC3F" w14:textId="77777777" w:rsidR="00745D3D" w:rsidRDefault="00745D3D">
            <w:pPr>
              <w:spacing w:line="257" w:lineRule="auto"/>
              <w:jc w:val="center"/>
              <w:rPr>
                <w:rFonts w:ascii="Arial" w:eastAsia="Arial" w:hAnsi="Arial" w:cs="Arial"/>
                <w:sz w:val="16"/>
                <w:szCs w:val="16"/>
                <w:lang w:val="en-US"/>
              </w:rPr>
            </w:pPr>
            <w:r>
              <w:rPr>
                <w:rFonts w:ascii="Arial" w:eastAsia="Arial" w:hAnsi="Arial" w:cs="Arial"/>
                <w:sz w:val="16"/>
                <w:szCs w:val="16"/>
                <w:lang w:val="en-US"/>
              </w:rPr>
              <w:t>0 m</w:t>
            </w:r>
          </w:p>
        </w:tc>
      </w:tr>
      <w:tr w:rsidR="00745D3D" w14:paraId="5D35042D" w14:textId="77777777">
        <w:trPr>
          <w:trHeight w:val="300"/>
        </w:trPr>
        <w:tc>
          <w:tcPr>
            <w:tcW w:w="3220" w:type="dxa"/>
            <w:vMerge/>
            <w:vAlign w:val="center"/>
          </w:tcPr>
          <w:p w14:paraId="7A58BF34" w14:textId="77777777" w:rsidR="00745D3D" w:rsidRDefault="00745D3D"/>
        </w:tc>
        <w:tc>
          <w:tcPr>
            <w:tcW w:w="3210" w:type="dxa"/>
            <w:tcMar>
              <w:left w:w="108" w:type="dxa"/>
              <w:right w:w="108" w:type="dxa"/>
            </w:tcMar>
          </w:tcPr>
          <w:p w14:paraId="39AC215B"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Grid-shift</w:t>
            </w:r>
          </w:p>
        </w:tc>
        <w:tc>
          <w:tcPr>
            <w:tcW w:w="3210" w:type="dxa"/>
            <w:tcMar>
              <w:left w:w="108" w:type="dxa"/>
              <w:right w:w="108" w:type="dxa"/>
            </w:tcMar>
          </w:tcPr>
          <w:p w14:paraId="1B887674" w14:textId="5280A21F" w:rsidR="00745D3D" w:rsidRDefault="00316471">
            <w:pPr>
              <w:spacing w:line="257" w:lineRule="auto"/>
              <w:jc w:val="center"/>
              <w:rPr>
                <w:rFonts w:ascii="Arial" w:eastAsia="Arial" w:hAnsi="Arial" w:cs="Arial"/>
                <w:sz w:val="16"/>
                <w:szCs w:val="16"/>
                <w:lang w:val="en-US"/>
              </w:rPr>
            </w:pPr>
            <w:r>
              <w:rPr>
                <w:rFonts w:ascii="Arial" w:eastAsia="Arial" w:hAnsi="Arial" w:cs="Arial"/>
                <w:sz w:val="16"/>
                <w:szCs w:val="16"/>
                <w:lang w:val="en-US"/>
              </w:rPr>
              <w:t>N/A</w:t>
            </w:r>
          </w:p>
        </w:tc>
      </w:tr>
      <w:tr w:rsidR="00745D3D" w14:paraId="3DF5489A" w14:textId="77777777">
        <w:trPr>
          <w:trHeight w:val="300"/>
        </w:trPr>
        <w:tc>
          <w:tcPr>
            <w:tcW w:w="3220" w:type="dxa"/>
            <w:vMerge w:val="restart"/>
            <w:tcMar>
              <w:left w:w="108" w:type="dxa"/>
              <w:right w:w="108" w:type="dxa"/>
            </w:tcMar>
          </w:tcPr>
          <w:p w14:paraId="55EE097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lastRenderedPageBreak/>
              <w:t>BS</w:t>
            </w:r>
          </w:p>
        </w:tc>
        <w:tc>
          <w:tcPr>
            <w:tcW w:w="3210" w:type="dxa"/>
            <w:tcMar>
              <w:left w:w="108" w:type="dxa"/>
              <w:right w:w="108" w:type="dxa"/>
            </w:tcMar>
          </w:tcPr>
          <w:p w14:paraId="27EEE3C4"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(Mg, Ng, M, N, P)</w:t>
            </w:r>
          </w:p>
        </w:tc>
        <w:tc>
          <w:tcPr>
            <w:tcW w:w="3210" w:type="dxa"/>
            <w:tcMar>
              <w:left w:w="108" w:type="dxa"/>
              <w:right w:w="108" w:type="dxa"/>
            </w:tcMar>
          </w:tcPr>
          <w:p w14:paraId="12A4AA80" w14:textId="4D598E60" w:rsidR="00745D3D" w:rsidRPr="005D6C1A" w:rsidRDefault="00745D3D">
            <w:pPr>
              <w:keepNext/>
              <w:keepLines/>
              <w:spacing w:after="0"/>
              <w:jc w:val="center"/>
              <w:rPr>
                <w:rFonts w:ascii="Arial" w:hAnsi="Arial"/>
                <w:sz w:val="16"/>
                <w:szCs w:val="16"/>
                <w:lang w:val="en-US" w:eastAsia="x-none"/>
              </w:rPr>
            </w:pPr>
            <w:r w:rsidRPr="005D6C1A">
              <w:rPr>
                <w:rFonts w:ascii="Arial" w:hAnsi="Arial"/>
                <w:sz w:val="16"/>
                <w:szCs w:val="16"/>
                <w:lang w:val="en-US" w:eastAsia="x-none"/>
              </w:rPr>
              <w:t xml:space="preserve">TDD: </w:t>
            </w:r>
            <w:r w:rsidR="00316471" w:rsidRPr="005D6C1A">
              <w:rPr>
                <w:rFonts w:ascii="Arial" w:hAnsi="Arial"/>
                <w:sz w:val="16"/>
                <w:szCs w:val="16"/>
                <w:lang w:val="en-US" w:eastAsia="x-none"/>
              </w:rPr>
              <w:t>(1,1,4,8,2)</w:t>
            </w:r>
          </w:p>
          <w:p w14:paraId="522DB13D" w14:textId="711F300F"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same antenna gain</w:t>
            </w:r>
            <w:r>
              <w:rPr>
                <w:rFonts w:ascii="Arial" w:eastAsia="Arial" w:hAnsi="Arial" w:cs="Arial"/>
                <w:sz w:val="16"/>
                <w:szCs w:val="16"/>
                <w:lang w:val="en-US"/>
              </w:rPr>
              <w:t xml:space="preserve">: </w:t>
            </w:r>
            <w:r w:rsidRPr="005D6C1A">
              <w:rPr>
                <w:rFonts w:ascii="Arial" w:hAnsi="Arial"/>
                <w:sz w:val="16"/>
                <w:szCs w:val="16"/>
                <w:lang w:val="en-US" w:eastAsia="x-none"/>
              </w:rPr>
              <w:t>(1,1,4,</w:t>
            </w:r>
            <w:r w:rsidR="00316471" w:rsidRPr="005D6C1A">
              <w:rPr>
                <w:rFonts w:ascii="Arial" w:hAnsi="Arial"/>
                <w:sz w:val="16"/>
                <w:szCs w:val="16"/>
                <w:lang w:val="en-US" w:eastAsia="x-none"/>
              </w:rPr>
              <w:t>8</w:t>
            </w:r>
            <w:r w:rsidRPr="005D6C1A">
              <w:rPr>
                <w:rFonts w:ascii="Arial" w:hAnsi="Arial"/>
                <w:sz w:val="16"/>
                <w:szCs w:val="16"/>
                <w:lang w:val="en-US" w:eastAsia="x-none"/>
              </w:rPr>
              <w:t>,2) (config 2)</w:t>
            </w:r>
            <w:r>
              <w:br/>
            </w:r>
            <w:r w:rsidRPr="15B1234E">
              <w:rPr>
                <w:rFonts w:ascii="Arial" w:eastAsia="Arial" w:hAnsi="Arial" w:cs="Arial"/>
                <w:sz w:val="16"/>
                <w:szCs w:val="16"/>
                <w:lang w:val="en-US"/>
              </w:rPr>
              <w:t xml:space="preserve"> same antenna area</w:t>
            </w:r>
            <w:r>
              <w:rPr>
                <w:rFonts w:ascii="Arial" w:eastAsia="Arial" w:hAnsi="Arial" w:cs="Arial"/>
                <w:sz w:val="16"/>
                <w:szCs w:val="16"/>
                <w:lang w:val="en-US"/>
              </w:rPr>
              <w:t xml:space="preserve">: </w:t>
            </w:r>
            <w:r w:rsidRPr="00F35A7E">
              <w:rPr>
                <w:rFonts w:ascii="Arial" w:hAnsi="Arial"/>
                <w:sz w:val="16"/>
                <w:szCs w:val="16"/>
                <w:lang w:eastAsia="x-none"/>
              </w:rPr>
              <w:t>(1,1,2,</w:t>
            </w:r>
            <w:r w:rsidR="00316471">
              <w:rPr>
                <w:rFonts w:ascii="Arial" w:hAnsi="Arial"/>
                <w:sz w:val="16"/>
                <w:szCs w:val="16"/>
                <w:lang w:eastAsia="x-none"/>
              </w:rPr>
              <w:t>8</w:t>
            </w:r>
            <w:r w:rsidRPr="00F35A7E">
              <w:rPr>
                <w:rFonts w:ascii="Arial" w:hAnsi="Arial"/>
                <w:sz w:val="16"/>
                <w:szCs w:val="16"/>
                <w:lang w:eastAsia="x-none"/>
              </w:rPr>
              <w:t>,2)</w:t>
            </w:r>
            <w:r>
              <w:rPr>
                <w:rFonts w:ascii="Arial" w:hAnsi="Arial"/>
                <w:sz w:val="16"/>
                <w:szCs w:val="16"/>
                <w:lang w:eastAsia="x-none"/>
              </w:rPr>
              <w:t xml:space="preserve"> (config 1)</w:t>
            </w:r>
          </w:p>
        </w:tc>
      </w:tr>
      <w:tr w:rsidR="00745D3D" w14:paraId="72A89DE3" w14:textId="77777777">
        <w:trPr>
          <w:trHeight w:val="300"/>
        </w:trPr>
        <w:tc>
          <w:tcPr>
            <w:tcW w:w="3220" w:type="dxa"/>
            <w:vMerge/>
            <w:vAlign w:val="center"/>
          </w:tcPr>
          <w:p w14:paraId="05EF14D0" w14:textId="77777777" w:rsidR="00745D3D" w:rsidRDefault="00745D3D"/>
        </w:tc>
        <w:tc>
          <w:tcPr>
            <w:tcW w:w="3210" w:type="dxa"/>
            <w:tcMar>
              <w:left w:w="108" w:type="dxa"/>
              <w:right w:w="108" w:type="dxa"/>
            </w:tcMar>
          </w:tcPr>
          <w:p w14:paraId="3FFE335F"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Sub-array configuration</w:t>
            </w:r>
          </w:p>
        </w:tc>
        <w:tc>
          <w:tcPr>
            <w:tcW w:w="3210" w:type="dxa"/>
            <w:tcMar>
              <w:left w:w="108" w:type="dxa"/>
              <w:right w:w="108" w:type="dxa"/>
            </w:tcMar>
          </w:tcPr>
          <w:p w14:paraId="1605AC1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1x1</w:t>
            </w:r>
          </w:p>
        </w:tc>
      </w:tr>
      <w:tr w:rsidR="00745D3D" w14:paraId="408709AD" w14:textId="77777777">
        <w:trPr>
          <w:trHeight w:val="300"/>
        </w:trPr>
        <w:tc>
          <w:tcPr>
            <w:tcW w:w="3220" w:type="dxa"/>
            <w:vMerge/>
            <w:vAlign w:val="center"/>
          </w:tcPr>
          <w:p w14:paraId="49BE0700" w14:textId="77777777" w:rsidR="00745D3D" w:rsidRDefault="00745D3D"/>
        </w:tc>
        <w:tc>
          <w:tcPr>
            <w:tcW w:w="3210" w:type="dxa"/>
            <w:tcMar>
              <w:left w:w="108" w:type="dxa"/>
              <w:right w:w="108" w:type="dxa"/>
            </w:tcMar>
          </w:tcPr>
          <w:p w14:paraId="1A1F5675" w14:textId="77777777" w:rsidR="00745D3D" w:rsidRDefault="00745D3D">
            <w:pPr>
              <w:spacing w:line="257" w:lineRule="auto"/>
              <w:jc w:val="center"/>
              <w:rPr>
                <w:rFonts w:ascii="Arial" w:eastAsia="Arial" w:hAnsi="Arial" w:cs="Arial"/>
                <w:sz w:val="16"/>
                <w:szCs w:val="16"/>
                <w:lang w:val="en-US"/>
              </w:rPr>
            </w:pPr>
            <w:proofErr w:type="spellStart"/>
            <w:r w:rsidRPr="15B1234E">
              <w:rPr>
                <w:rFonts w:ascii="Arial" w:eastAsia="Arial" w:hAnsi="Arial" w:cs="Arial"/>
                <w:sz w:val="16"/>
                <w:szCs w:val="16"/>
                <w:lang w:val="en-US"/>
              </w:rPr>
              <w:t>gNB</w:t>
            </w:r>
            <w:proofErr w:type="spellEnd"/>
            <w:r w:rsidRPr="15B1234E">
              <w:rPr>
                <w:rFonts w:ascii="Arial" w:eastAsia="Arial" w:hAnsi="Arial" w:cs="Arial"/>
                <w:sz w:val="16"/>
                <w:szCs w:val="16"/>
                <w:lang w:val="en-US"/>
              </w:rPr>
              <w:t xml:space="preserve"> Tx Power </w:t>
            </w:r>
          </w:p>
        </w:tc>
        <w:tc>
          <w:tcPr>
            <w:tcW w:w="3210" w:type="dxa"/>
            <w:tcMar>
              <w:left w:w="108" w:type="dxa"/>
              <w:right w:w="108" w:type="dxa"/>
            </w:tcMar>
          </w:tcPr>
          <w:p w14:paraId="3F44769C" w14:textId="75FA0244" w:rsidR="00745D3D" w:rsidRDefault="00316471">
            <w:pPr>
              <w:spacing w:line="257" w:lineRule="auto"/>
              <w:jc w:val="center"/>
              <w:rPr>
                <w:rFonts w:ascii="Arial" w:eastAsia="Arial" w:hAnsi="Arial" w:cs="Arial"/>
                <w:sz w:val="16"/>
                <w:szCs w:val="16"/>
                <w:lang w:val="en-US"/>
              </w:rPr>
            </w:pPr>
            <w:r>
              <w:rPr>
                <w:rFonts w:ascii="Arial" w:eastAsia="Arial" w:hAnsi="Arial" w:cs="Arial"/>
                <w:sz w:val="16"/>
                <w:szCs w:val="16"/>
                <w:lang w:val="en-US"/>
              </w:rPr>
              <w:t>24</w:t>
            </w:r>
            <w:r w:rsidR="00745D3D" w:rsidRPr="15B1234E">
              <w:rPr>
                <w:rFonts w:ascii="Arial" w:eastAsia="Arial" w:hAnsi="Arial" w:cs="Arial"/>
                <w:sz w:val="16"/>
                <w:szCs w:val="16"/>
                <w:lang w:val="en-US"/>
              </w:rPr>
              <w:t xml:space="preserve"> dBm (same antenna gain)</w:t>
            </w:r>
          </w:p>
        </w:tc>
      </w:tr>
      <w:tr w:rsidR="00745D3D" w14:paraId="22F57397" w14:textId="77777777">
        <w:trPr>
          <w:trHeight w:val="300"/>
        </w:trPr>
        <w:tc>
          <w:tcPr>
            <w:tcW w:w="3220" w:type="dxa"/>
            <w:vMerge/>
            <w:vAlign w:val="center"/>
          </w:tcPr>
          <w:p w14:paraId="178B04DF" w14:textId="77777777" w:rsidR="00745D3D" w:rsidRDefault="00745D3D"/>
        </w:tc>
        <w:tc>
          <w:tcPr>
            <w:tcW w:w="3210" w:type="dxa"/>
            <w:tcMar>
              <w:left w:w="108" w:type="dxa"/>
              <w:right w:w="108" w:type="dxa"/>
            </w:tcMar>
          </w:tcPr>
          <w:p w14:paraId="4B469C61"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w:t>
            </w:r>
            <w:proofErr w:type="gramStart"/>
            <w:r w:rsidRPr="15B1234E">
              <w:rPr>
                <w:rFonts w:ascii="Arial" w:eastAsia="Arial" w:hAnsi="Arial" w:cs="Arial"/>
                <w:sz w:val="16"/>
                <w:szCs w:val="16"/>
                <w:lang w:val="en-US"/>
              </w:rPr>
              <w:t>d</w:t>
            </w:r>
            <w:r w:rsidRPr="15B1234E">
              <w:rPr>
                <w:rFonts w:ascii="Arial" w:eastAsia="Arial" w:hAnsi="Arial" w:cs="Arial"/>
                <w:sz w:val="16"/>
                <w:szCs w:val="16"/>
                <w:vertAlign w:val="subscript"/>
                <w:lang w:val="en-US"/>
              </w:rPr>
              <w:t>v</w:t>
            </w:r>
            <w:proofErr w:type="gramEnd"/>
            <w:r w:rsidRPr="15B1234E">
              <w:rPr>
                <w:rFonts w:ascii="Arial" w:eastAsia="Arial" w:hAnsi="Arial" w:cs="Arial"/>
                <w:sz w:val="16"/>
                <w:szCs w:val="16"/>
                <w:lang w:val="en-US"/>
              </w:rPr>
              <w:t>, d</w:t>
            </w:r>
            <w:r w:rsidRPr="15B1234E">
              <w:rPr>
                <w:rFonts w:ascii="Arial" w:eastAsia="Arial" w:hAnsi="Arial" w:cs="Arial"/>
                <w:sz w:val="16"/>
                <w:szCs w:val="16"/>
                <w:vertAlign w:val="subscript"/>
                <w:lang w:val="en-US"/>
              </w:rPr>
              <w:t>h</w:t>
            </w:r>
            <w:r w:rsidRPr="15B1234E">
              <w:rPr>
                <w:rFonts w:ascii="Arial" w:eastAsia="Arial" w:hAnsi="Arial" w:cs="Arial"/>
                <w:sz w:val="16"/>
                <w:szCs w:val="16"/>
                <w:lang w:val="en-US"/>
              </w:rPr>
              <w:t>)</w:t>
            </w:r>
          </w:p>
        </w:tc>
        <w:tc>
          <w:tcPr>
            <w:tcW w:w="3210" w:type="dxa"/>
            <w:tcMar>
              <w:left w:w="108" w:type="dxa"/>
              <w:right w:w="108" w:type="dxa"/>
            </w:tcMar>
          </w:tcPr>
          <w:p w14:paraId="6EEA0602" w14:textId="4D11F6BD"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(0.5λ, 0.</w:t>
            </w:r>
            <w:r w:rsidR="00316471">
              <w:rPr>
                <w:rFonts w:ascii="Arial" w:eastAsia="Arial" w:hAnsi="Arial" w:cs="Arial"/>
                <w:sz w:val="16"/>
                <w:szCs w:val="16"/>
                <w:lang w:val="en-US"/>
              </w:rPr>
              <w:t>5</w:t>
            </w:r>
            <w:r w:rsidRPr="15B1234E">
              <w:rPr>
                <w:rFonts w:ascii="Arial" w:eastAsia="Arial" w:hAnsi="Arial" w:cs="Arial"/>
                <w:sz w:val="16"/>
                <w:szCs w:val="16"/>
                <w:lang w:val="en-US"/>
              </w:rPr>
              <w:t>λ)</w:t>
            </w:r>
          </w:p>
        </w:tc>
      </w:tr>
      <w:tr w:rsidR="00745D3D" w14:paraId="0DAD4B0C" w14:textId="77777777">
        <w:trPr>
          <w:trHeight w:val="300"/>
        </w:trPr>
        <w:tc>
          <w:tcPr>
            <w:tcW w:w="3220" w:type="dxa"/>
            <w:vMerge/>
            <w:vAlign w:val="center"/>
          </w:tcPr>
          <w:p w14:paraId="3D601AE2" w14:textId="77777777" w:rsidR="00745D3D" w:rsidRDefault="00745D3D"/>
        </w:tc>
        <w:tc>
          <w:tcPr>
            <w:tcW w:w="3210" w:type="dxa"/>
            <w:tcMar>
              <w:left w:w="108" w:type="dxa"/>
              <w:right w:w="108" w:type="dxa"/>
            </w:tcMar>
          </w:tcPr>
          <w:p w14:paraId="2AF41E54"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Antenna element gain</w:t>
            </w:r>
          </w:p>
        </w:tc>
        <w:tc>
          <w:tcPr>
            <w:tcW w:w="3210" w:type="dxa"/>
            <w:tcMar>
              <w:left w:w="108" w:type="dxa"/>
              <w:right w:w="108" w:type="dxa"/>
            </w:tcMar>
          </w:tcPr>
          <w:p w14:paraId="723C4844" w14:textId="2F390AF1" w:rsidR="00745D3D" w:rsidRDefault="00316471">
            <w:pPr>
              <w:spacing w:line="257" w:lineRule="auto"/>
              <w:jc w:val="center"/>
              <w:rPr>
                <w:rFonts w:ascii="Arial" w:eastAsia="Arial" w:hAnsi="Arial" w:cs="Arial"/>
                <w:sz w:val="16"/>
                <w:szCs w:val="16"/>
                <w:lang w:val="en-US"/>
              </w:rPr>
            </w:pPr>
            <w:r>
              <w:rPr>
                <w:rFonts w:ascii="Arial" w:eastAsia="Arial" w:hAnsi="Arial" w:cs="Arial"/>
                <w:sz w:val="16"/>
                <w:szCs w:val="16"/>
                <w:lang w:val="en-US"/>
              </w:rPr>
              <w:t>3</w:t>
            </w:r>
            <w:r w:rsidR="00745D3D" w:rsidRPr="15B1234E">
              <w:rPr>
                <w:rFonts w:ascii="Arial" w:eastAsia="Arial" w:hAnsi="Arial" w:cs="Arial"/>
                <w:sz w:val="16"/>
                <w:szCs w:val="16"/>
                <w:lang w:val="en-US"/>
              </w:rPr>
              <w:t xml:space="preserve"> </w:t>
            </w:r>
            <w:proofErr w:type="spellStart"/>
            <w:r w:rsidR="00745D3D" w:rsidRPr="15B1234E">
              <w:rPr>
                <w:rFonts w:ascii="Arial" w:eastAsia="Arial" w:hAnsi="Arial" w:cs="Arial"/>
                <w:sz w:val="16"/>
                <w:szCs w:val="16"/>
                <w:lang w:val="en-US"/>
              </w:rPr>
              <w:t>dBi</w:t>
            </w:r>
            <w:proofErr w:type="spellEnd"/>
          </w:p>
        </w:tc>
      </w:tr>
      <w:tr w:rsidR="00745D3D" w14:paraId="16FC3940" w14:textId="77777777">
        <w:trPr>
          <w:trHeight w:val="300"/>
        </w:trPr>
        <w:tc>
          <w:tcPr>
            <w:tcW w:w="3220" w:type="dxa"/>
            <w:vMerge/>
            <w:vAlign w:val="center"/>
          </w:tcPr>
          <w:p w14:paraId="4C24C607" w14:textId="77777777" w:rsidR="00745D3D" w:rsidRDefault="00745D3D"/>
        </w:tc>
        <w:tc>
          <w:tcPr>
            <w:tcW w:w="3210" w:type="dxa"/>
            <w:tcMar>
              <w:left w:w="108" w:type="dxa"/>
              <w:right w:w="108" w:type="dxa"/>
            </w:tcMar>
          </w:tcPr>
          <w:p w14:paraId="39CDDD00"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Antenna element</w:t>
            </w:r>
          </w:p>
        </w:tc>
        <w:tc>
          <w:tcPr>
            <w:tcW w:w="3210" w:type="dxa"/>
            <w:tcMar>
              <w:left w:w="108" w:type="dxa"/>
              <w:right w:w="108" w:type="dxa"/>
            </w:tcMar>
          </w:tcPr>
          <w:p w14:paraId="29A41667"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TR 38.803</w:t>
            </w:r>
          </w:p>
        </w:tc>
      </w:tr>
      <w:tr w:rsidR="00745D3D" w14:paraId="46B8B794" w14:textId="77777777">
        <w:trPr>
          <w:trHeight w:val="300"/>
        </w:trPr>
        <w:tc>
          <w:tcPr>
            <w:tcW w:w="3220" w:type="dxa"/>
            <w:vMerge/>
            <w:vAlign w:val="center"/>
          </w:tcPr>
          <w:p w14:paraId="652CF8D5" w14:textId="77777777" w:rsidR="00745D3D" w:rsidRDefault="00745D3D"/>
        </w:tc>
        <w:tc>
          <w:tcPr>
            <w:tcW w:w="3210" w:type="dxa"/>
            <w:tcMar>
              <w:left w:w="108" w:type="dxa"/>
              <w:right w:w="108" w:type="dxa"/>
            </w:tcMar>
          </w:tcPr>
          <w:p w14:paraId="0952E025"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Subarray electrical down-tilt</w:t>
            </w:r>
          </w:p>
        </w:tc>
        <w:tc>
          <w:tcPr>
            <w:tcW w:w="3210" w:type="dxa"/>
            <w:tcMar>
              <w:left w:w="108" w:type="dxa"/>
              <w:right w:w="108" w:type="dxa"/>
            </w:tcMar>
          </w:tcPr>
          <w:p w14:paraId="4B6D99F9"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N/A</w:t>
            </w:r>
          </w:p>
        </w:tc>
      </w:tr>
      <w:tr w:rsidR="00745D3D" w14:paraId="36E968BD" w14:textId="77777777">
        <w:trPr>
          <w:trHeight w:val="300"/>
        </w:trPr>
        <w:tc>
          <w:tcPr>
            <w:tcW w:w="3220" w:type="dxa"/>
            <w:vMerge/>
            <w:vAlign w:val="center"/>
          </w:tcPr>
          <w:p w14:paraId="3767859A" w14:textId="77777777" w:rsidR="00745D3D" w:rsidRDefault="00745D3D"/>
        </w:tc>
        <w:tc>
          <w:tcPr>
            <w:tcW w:w="3210" w:type="dxa"/>
            <w:tcMar>
              <w:left w:w="108" w:type="dxa"/>
              <w:right w:w="108" w:type="dxa"/>
            </w:tcMar>
          </w:tcPr>
          <w:p w14:paraId="197D40CF"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Mechanical down-tilt</w:t>
            </w:r>
          </w:p>
        </w:tc>
        <w:tc>
          <w:tcPr>
            <w:tcW w:w="3210" w:type="dxa"/>
            <w:tcMar>
              <w:left w:w="108" w:type="dxa"/>
              <w:right w:w="108" w:type="dxa"/>
            </w:tcMar>
          </w:tcPr>
          <w:p w14:paraId="752C1332" w14:textId="77777777" w:rsidR="00745D3D" w:rsidRDefault="00745D3D">
            <w:pPr>
              <w:spacing w:line="257" w:lineRule="auto"/>
              <w:jc w:val="center"/>
              <w:rPr>
                <w:rFonts w:ascii="Arial" w:eastAsia="Arial" w:hAnsi="Arial" w:cs="Arial"/>
                <w:sz w:val="16"/>
                <w:szCs w:val="16"/>
                <w:lang w:val="en-US"/>
              </w:rPr>
            </w:pPr>
            <w:r>
              <w:rPr>
                <w:rFonts w:ascii="Arial" w:eastAsia="Arial" w:hAnsi="Arial" w:cs="Arial"/>
                <w:sz w:val="16"/>
                <w:szCs w:val="16"/>
                <w:lang w:val="en-US"/>
              </w:rPr>
              <w:t>90</w:t>
            </w:r>
            <w:r w:rsidRPr="15B1234E">
              <w:rPr>
                <w:rFonts w:ascii="Arial" w:eastAsia="Arial" w:hAnsi="Arial" w:cs="Arial"/>
                <w:sz w:val="16"/>
                <w:szCs w:val="16"/>
                <w:lang w:val="en-US"/>
              </w:rPr>
              <w:t xml:space="preserve"> deg</w:t>
            </w:r>
          </w:p>
        </w:tc>
      </w:tr>
      <w:tr w:rsidR="00745D3D" w14:paraId="31AEBE0C" w14:textId="77777777">
        <w:trPr>
          <w:trHeight w:val="300"/>
        </w:trPr>
        <w:tc>
          <w:tcPr>
            <w:tcW w:w="3220" w:type="dxa"/>
            <w:vMerge/>
            <w:vAlign w:val="center"/>
          </w:tcPr>
          <w:p w14:paraId="3363F300" w14:textId="77777777" w:rsidR="00745D3D" w:rsidRDefault="00745D3D"/>
        </w:tc>
        <w:tc>
          <w:tcPr>
            <w:tcW w:w="3210" w:type="dxa"/>
            <w:tcMar>
              <w:left w:w="108" w:type="dxa"/>
              <w:right w:w="108" w:type="dxa"/>
            </w:tcMar>
          </w:tcPr>
          <w:p w14:paraId="1C6E26C3"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Beamforming method</w:t>
            </w:r>
          </w:p>
        </w:tc>
        <w:tc>
          <w:tcPr>
            <w:tcW w:w="3210" w:type="dxa"/>
            <w:tcMar>
              <w:left w:w="108" w:type="dxa"/>
              <w:right w:w="108" w:type="dxa"/>
            </w:tcMar>
          </w:tcPr>
          <w:p w14:paraId="48D1BF8F"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Frequency domain</w:t>
            </w:r>
          </w:p>
        </w:tc>
      </w:tr>
      <w:tr w:rsidR="00745D3D" w14:paraId="4C5D3971" w14:textId="77777777">
        <w:trPr>
          <w:trHeight w:val="300"/>
        </w:trPr>
        <w:tc>
          <w:tcPr>
            <w:tcW w:w="3220" w:type="dxa"/>
            <w:vMerge/>
            <w:vAlign w:val="center"/>
          </w:tcPr>
          <w:p w14:paraId="17BD97D2" w14:textId="77777777" w:rsidR="00745D3D" w:rsidRDefault="00745D3D"/>
        </w:tc>
        <w:tc>
          <w:tcPr>
            <w:tcW w:w="3210" w:type="dxa"/>
            <w:tcMar>
              <w:left w:w="108" w:type="dxa"/>
              <w:right w:w="108" w:type="dxa"/>
            </w:tcMar>
          </w:tcPr>
          <w:p w14:paraId="5F761560"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Noise figure</w:t>
            </w:r>
          </w:p>
        </w:tc>
        <w:tc>
          <w:tcPr>
            <w:tcW w:w="3210" w:type="dxa"/>
            <w:tcMar>
              <w:left w:w="108" w:type="dxa"/>
              <w:right w:w="108" w:type="dxa"/>
            </w:tcMar>
          </w:tcPr>
          <w:p w14:paraId="501EE5A8" w14:textId="022080DE" w:rsidR="00745D3D" w:rsidRDefault="00745D3D">
            <w:pPr>
              <w:spacing w:line="257" w:lineRule="auto"/>
              <w:jc w:val="center"/>
              <w:rPr>
                <w:rFonts w:ascii="Arial" w:eastAsia="Arial" w:hAnsi="Arial" w:cs="Arial"/>
                <w:sz w:val="16"/>
                <w:szCs w:val="16"/>
                <w:lang w:val="en-US"/>
              </w:rPr>
            </w:pPr>
            <w:r>
              <w:rPr>
                <w:rFonts w:ascii="Arial" w:eastAsia="Arial" w:hAnsi="Arial" w:cs="Arial"/>
                <w:sz w:val="16"/>
                <w:szCs w:val="16"/>
                <w:lang w:val="en-US"/>
              </w:rPr>
              <w:t>1</w:t>
            </w:r>
            <w:r w:rsidR="00316471">
              <w:rPr>
                <w:rFonts w:ascii="Arial" w:eastAsia="Arial" w:hAnsi="Arial" w:cs="Arial"/>
                <w:sz w:val="16"/>
                <w:szCs w:val="16"/>
                <w:lang w:val="en-US"/>
              </w:rPr>
              <w:t>0</w:t>
            </w:r>
            <w:r w:rsidRPr="15B1234E">
              <w:rPr>
                <w:rFonts w:ascii="Arial" w:eastAsia="Arial" w:hAnsi="Arial" w:cs="Arial"/>
                <w:sz w:val="16"/>
                <w:szCs w:val="16"/>
                <w:lang w:val="en-US"/>
              </w:rPr>
              <w:t xml:space="preserve"> dB</w:t>
            </w:r>
          </w:p>
        </w:tc>
      </w:tr>
      <w:tr w:rsidR="00745D3D" w14:paraId="587B4F81" w14:textId="77777777">
        <w:trPr>
          <w:trHeight w:val="300"/>
        </w:trPr>
        <w:tc>
          <w:tcPr>
            <w:tcW w:w="3220" w:type="dxa"/>
            <w:vMerge/>
            <w:vAlign w:val="center"/>
          </w:tcPr>
          <w:p w14:paraId="2F7194F8" w14:textId="77777777" w:rsidR="00745D3D" w:rsidRDefault="00745D3D"/>
        </w:tc>
        <w:tc>
          <w:tcPr>
            <w:tcW w:w="3210" w:type="dxa"/>
            <w:tcMar>
              <w:left w:w="108" w:type="dxa"/>
              <w:right w:w="108" w:type="dxa"/>
            </w:tcMar>
          </w:tcPr>
          <w:p w14:paraId="336CBDAB"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Link level model</w:t>
            </w:r>
          </w:p>
        </w:tc>
        <w:tc>
          <w:tcPr>
            <w:tcW w:w="3210" w:type="dxa"/>
            <w:tcMar>
              <w:left w:w="108" w:type="dxa"/>
              <w:right w:w="108" w:type="dxa"/>
            </w:tcMar>
          </w:tcPr>
          <w:p w14:paraId="6DB51F36"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As per TR 38.803</w:t>
            </w:r>
          </w:p>
        </w:tc>
      </w:tr>
      <w:tr w:rsidR="00745D3D" w14:paraId="08F4E96E" w14:textId="77777777">
        <w:trPr>
          <w:trHeight w:val="300"/>
        </w:trPr>
        <w:tc>
          <w:tcPr>
            <w:tcW w:w="3220" w:type="dxa"/>
            <w:vMerge/>
            <w:vAlign w:val="center"/>
          </w:tcPr>
          <w:p w14:paraId="0DA5EF7E" w14:textId="77777777" w:rsidR="00745D3D" w:rsidRDefault="00745D3D"/>
        </w:tc>
        <w:tc>
          <w:tcPr>
            <w:tcW w:w="3210" w:type="dxa"/>
            <w:tcMar>
              <w:left w:w="108" w:type="dxa"/>
              <w:right w:w="108" w:type="dxa"/>
            </w:tcMar>
          </w:tcPr>
          <w:p w14:paraId="31E17045"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BS height</w:t>
            </w:r>
          </w:p>
        </w:tc>
        <w:tc>
          <w:tcPr>
            <w:tcW w:w="3210" w:type="dxa"/>
            <w:tcMar>
              <w:left w:w="108" w:type="dxa"/>
              <w:right w:w="108" w:type="dxa"/>
            </w:tcMar>
          </w:tcPr>
          <w:p w14:paraId="309CC316" w14:textId="77777777" w:rsidR="00745D3D" w:rsidRDefault="00745D3D">
            <w:pPr>
              <w:spacing w:line="257" w:lineRule="auto"/>
              <w:jc w:val="center"/>
              <w:rPr>
                <w:rFonts w:ascii="Arial" w:eastAsia="Arial" w:hAnsi="Arial" w:cs="Arial"/>
                <w:sz w:val="16"/>
                <w:szCs w:val="16"/>
                <w:lang w:val="en-US"/>
              </w:rPr>
            </w:pPr>
            <w:r>
              <w:rPr>
                <w:rFonts w:ascii="Arial" w:eastAsia="Arial" w:hAnsi="Arial" w:cs="Arial"/>
                <w:sz w:val="16"/>
                <w:szCs w:val="16"/>
                <w:lang w:val="en-US"/>
              </w:rPr>
              <w:t>3</w:t>
            </w:r>
            <w:r w:rsidRPr="15B1234E">
              <w:rPr>
                <w:rFonts w:ascii="Arial" w:eastAsia="Arial" w:hAnsi="Arial" w:cs="Arial"/>
                <w:sz w:val="16"/>
                <w:szCs w:val="16"/>
                <w:lang w:val="en-US"/>
              </w:rPr>
              <w:t xml:space="preserve"> m</w:t>
            </w:r>
          </w:p>
        </w:tc>
      </w:tr>
      <w:tr w:rsidR="00745D3D" w14:paraId="4A768719" w14:textId="77777777">
        <w:trPr>
          <w:trHeight w:val="300"/>
        </w:trPr>
        <w:tc>
          <w:tcPr>
            <w:tcW w:w="3220" w:type="dxa"/>
            <w:vMerge/>
            <w:vAlign w:val="center"/>
          </w:tcPr>
          <w:p w14:paraId="36ABCA8C" w14:textId="77777777" w:rsidR="00745D3D" w:rsidRDefault="00745D3D"/>
        </w:tc>
        <w:tc>
          <w:tcPr>
            <w:tcW w:w="3210" w:type="dxa"/>
            <w:tcMar>
              <w:left w:w="108" w:type="dxa"/>
              <w:right w:w="108" w:type="dxa"/>
            </w:tcMar>
          </w:tcPr>
          <w:p w14:paraId="77862F6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Panel HW assumptions</w:t>
            </w:r>
          </w:p>
        </w:tc>
        <w:tc>
          <w:tcPr>
            <w:tcW w:w="3210" w:type="dxa"/>
            <w:tcMar>
              <w:left w:w="108" w:type="dxa"/>
              <w:right w:w="108" w:type="dxa"/>
            </w:tcMar>
          </w:tcPr>
          <w:p w14:paraId="71D66F3E"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Same antenna gain, same antenna area</w:t>
            </w:r>
          </w:p>
        </w:tc>
      </w:tr>
      <w:tr w:rsidR="00745D3D" w14:paraId="5A6F2850" w14:textId="77777777" w:rsidTr="005870A1">
        <w:trPr>
          <w:trHeight w:val="355"/>
        </w:trPr>
        <w:tc>
          <w:tcPr>
            <w:tcW w:w="3220" w:type="dxa"/>
            <w:vMerge w:val="restart"/>
            <w:tcMar>
              <w:left w:w="108" w:type="dxa"/>
              <w:right w:w="108" w:type="dxa"/>
            </w:tcMar>
          </w:tcPr>
          <w:p w14:paraId="4029A160"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UE</w:t>
            </w:r>
          </w:p>
        </w:tc>
        <w:tc>
          <w:tcPr>
            <w:tcW w:w="3210" w:type="dxa"/>
            <w:tcMar>
              <w:left w:w="108" w:type="dxa"/>
              <w:right w:w="108" w:type="dxa"/>
            </w:tcMar>
          </w:tcPr>
          <w:p w14:paraId="1820AACE" w14:textId="49ECD28B" w:rsidR="00745D3D" w:rsidRDefault="00745D3D" w:rsidP="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 xml:space="preserve">UE </w:t>
            </w:r>
            <w:r>
              <w:rPr>
                <w:rFonts w:ascii="Arial" w:eastAsia="Arial" w:hAnsi="Arial" w:cs="Arial"/>
                <w:sz w:val="16"/>
                <w:szCs w:val="16"/>
                <w:lang w:val="en-US"/>
              </w:rPr>
              <w:t>An</w:t>
            </w:r>
            <w:r w:rsidRPr="15B1234E">
              <w:rPr>
                <w:rFonts w:ascii="Arial" w:eastAsia="Arial" w:hAnsi="Arial" w:cs="Arial"/>
                <w:sz w:val="16"/>
                <w:szCs w:val="16"/>
                <w:lang w:val="en-US"/>
              </w:rPr>
              <w:t>tenna model</w:t>
            </w:r>
          </w:p>
        </w:tc>
        <w:tc>
          <w:tcPr>
            <w:tcW w:w="3210" w:type="dxa"/>
            <w:tcMar>
              <w:left w:w="108" w:type="dxa"/>
              <w:right w:w="108" w:type="dxa"/>
            </w:tcMar>
          </w:tcPr>
          <w:p w14:paraId="38456CE4" w14:textId="29830963" w:rsidR="00745D3D" w:rsidRDefault="00316471">
            <w:pPr>
              <w:spacing w:line="257" w:lineRule="auto"/>
              <w:jc w:val="center"/>
              <w:rPr>
                <w:rFonts w:ascii="Arial" w:eastAsia="Arial" w:hAnsi="Arial" w:cs="Arial"/>
                <w:sz w:val="16"/>
                <w:szCs w:val="16"/>
                <w:lang w:val="en-US"/>
              </w:rPr>
            </w:pPr>
            <w:r w:rsidRPr="00316471">
              <w:rPr>
                <w:rFonts w:ascii="Arial" w:eastAsia="Arial" w:hAnsi="Arial" w:cs="Arial"/>
                <w:sz w:val="16"/>
                <w:szCs w:val="16"/>
                <w:lang w:val="en-US"/>
              </w:rPr>
              <w:t>(1,1,2,2,2)</w:t>
            </w:r>
          </w:p>
        </w:tc>
      </w:tr>
      <w:tr w:rsidR="00745D3D" w14:paraId="6F15FBAC" w14:textId="77777777">
        <w:trPr>
          <w:trHeight w:val="300"/>
        </w:trPr>
        <w:tc>
          <w:tcPr>
            <w:tcW w:w="3220" w:type="dxa"/>
            <w:vMerge/>
            <w:vAlign w:val="center"/>
          </w:tcPr>
          <w:p w14:paraId="3F3F76B8" w14:textId="77777777" w:rsidR="00745D3D" w:rsidRDefault="00745D3D"/>
        </w:tc>
        <w:tc>
          <w:tcPr>
            <w:tcW w:w="3210" w:type="dxa"/>
            <w:tcMar>
              <w:left w:w="108" w:type="dxa"/>
              <w:right w:w="108" w:type="dxa"/>
            </w:tcMar>
          </w:tcPr>
          <w:p w14:paraId="00BA56C0"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Antenna element gain</w:t>
            </w:r>
          </w:p>
        </w:tc>
        <w:tc>
          <w:tcPr>
            <w:tcW w:w="3210" w:type="dxa"/>
            <w:tcMar>
              <w:left w:w="108" w:type="dxa"/>
              <w:right w:w="108" w:type="dxa"/>
            </w:tcMar>
          </w:tcPr>
          <w:p w14:paraId="079EB86E" w14:textId="44DBE213" w:rsidR="00745D3D" w:rsidRDefault="00CF1193">
            <w:pPr>
              <w:spacing w:line="257" w:lineRule="auto"/>
              <w:jc w:val="center"/>
              <w:rPr>
                <w:rFonts w:ascii="Arial" w:eastAsia="Arial" w:hAnsi="Arial" w:cs="Arial"/>
                <w:sz w:val="16"/>
                <w:szCs w:val="16"/>
                <w:lang w:val="en-US"/>
              </w:rPr>
            </w:pPr>
            <w:r>
              <w:rPr>
                <w:rFonts w:ascii="Arial" w:eastAsia="Arial" w:hAnsi="Arial" w:cs="Arial"/>
                <w:sz w:val="16"/>
                <w:szCs w:val="16"/>
                <w:lang w:val="en-US"/>
              </w:rPr>
              <w:t>5.5</w:t>
            </w:r>
            <w:r w:rsidR="00745D3D" w:rsidRPr="15B1234E">
              <w:rPr>
                <w:rFonts w:ascii="Arial" w:eastAsia="Arial" w:hAnsi="Arial" w:cs="Arial"/>
                <w:sz w:val="16"/>
                <w:szCs w:val="16"/>
                <w:lang w:val="en-US"/>
              </w:rPr>
              <w:t xml:space="preserve"> </w:t>
            </w:r>
            <w:proofErr w:type="spellStart"/>
            <w:r w:rsidR="00745D3D" w:rsidRPr="15B1234E">
              <w:rPr>
                <w:rFonts w:ascii="Arial" w:eastAsia="Arial" w:hAnsi="Arial" w:cs="Arial"/>
                <w:sz w:val="16"/>
                <w:szCs w:val="16"/>
                <w:lang w:val="en-US"/>
              </w:rPr>
              <w:t>dBi</w:t>
            </w:r>
            <w:proofErr w:type="spellEnd"/>
          </w:p>
        </w:tc>
      </w:tr>
      <w:tr w:rsidR="00745D3D" w14:paraId="2356122A" w14:textId="77777777">
        <w:trPr>
          <w:trHeight w:val="300"/>
        </w:trPr>
        <w:tc>
          <w:tcPr>
            <w:tcW w:w="3220" w:type="dxa"/>
            <w:vMerge/>
            <w:vAlign w:val="center"/>
          </w:tcPr>
          <w:p w14:paraId="3964E52A" w14:textId="77777777" w:rsidR="00745D3D" w:rsidRDefault="00745D3D"/>
        </w:tc>
        <w:tc>
          <w:tcPr>
            <w:tcW w:w="3210" w:type="dxa"/>
            <w:tcMar>
              <w:left w:w="108" w:type="dxa"/>
              <w:right w:w="108" w:type="dxa"/>
            </w:tcMar>
          </w:tcPr>
          <w:p w14:paraId="6EB85F3C"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Max UE TX Power</w:t>
            </w:r>
          </w:p>
        </w:tc>
        <w:tc>
          <w:tcPr>
            <w:tcW w:w="3210" w:type="dxa"/>
            <w:tcMar>
              <w:left w:w="108" w:type="dxa"/>
              <w:right w:w="108" w:type="dxa"/>
            </w:tcMar>
          </w:tcPr>
          <w:p w14:paraId="322A7EFA"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23 dBm</w:t>
            </w:r>
          </w:p>
        </w:tc>
      </w:tr>
      <w:tr w:rsidR="00745D3D" w14:paraId="10A85389" w14:textId="77777777">
        <w:trPr>
          <w:trHeight w:val="300"/>
        </w:trPr>
        <w:tc>
          <w:tcPr>
            <w:tcW w:w="3220" w:type="dxa"/>
            <w:vMerge/>
            <w:vAlign w:val="center"/>
          </w:tcPr>
          <w:p w14:paraId="3803AAD4" w14:textId="77777777" w:rsidR="00745D3D" w:rsidRDefault="00745D3D"/>
        </w:tc>
        <w:tc>
          <w:tcPr>
            <w:tcW w:w="3210" w:type="dxa"/>
            <w:tcMar>
              <w:left w:w="108" w:type="dxa"/>
              <w:right w:w="108" w:type="dxa"/>
            </w:tcMar>
          </w:tcPr>
          <w:p w14:paraId="7FBD4B1F"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UE power control</w:t>
            </w:r>
          </w:p>
        </w:tc>
        <w:tc>
          <w:tcPr>
            <w:tcW w:w="3210" w:type="dxa"/>
            <w:tcMar>
              <w:left w:w="108" w:type="dxa"/>
              <w:right w:w="108" w:type="dxa"/>
            </w:tcMar>
          </w:tcPr>
          <w:p w14:paraId="1BF7E8B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Sec. 9.1 TR36.942</w:t>
            </w:r>
          </w:p>
        </w:tc>
      </w:tr>
      <w:tr w:rsidR="00745D3D" w14:paraId="6C48C0D6" w14:textId="77777777">
        <w:trPr>
          <w:trHeight w:val="300"/>
        </w:trPr>
        <w:tc>
          <w:tcPr>
            <w:tcW w:w="3220" w:type="dxa"/>
            <w:vMerge/>
            <w:vAlign w:val="center"/>
          </w:tcPr>
          <w:p w14:paraId="24995D14" w14:textId="77777777" w:rsidR="00745D3D" w:rsidRDefault="00745D3D"/>
        </w:tc>
        <w:tc>
          <w:tcPr>
            <w:tcW w:w="3210" w:type="dxa"/>
            <w:tcMar>
              <w:left w:w="108" w:type="dxa"/>
              <w:right w:w="108" w:type="dxa"/>
            </w:tcMar>
          </w:tcPr>
          <w:p w14:paraId="2A94857C"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SNR target</w:t>
            </w:r>
          </w:p>
        </w:tc>
        <w:tc>
          <w:tcPr>
            <w:tcW w:w="3210" w:type="dxa"/>
            <w:tcMar>
              <w:left w:w="108" w:type="dxa"/>
              <w:right w:w="108" w:type="dxa"/>
            </w:tcMar>
          </w:tcPr>
          <w:p w14:paraId="1ED1A8E3"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15 dB</w:t>
            </w:r>
          </w:p>
        </w:tc>
      </w:tr>
      <w:tr w:rsidR="00745D3D" w14:paraId="07A9E5AA" w14:textId="77777777">
        <w:trPr>
          <w:trHeight w:val="300"/>
        </w:trPr>
        <w:tc>
          <w:tcPr>
            <w:tcW w:w="3220" w:type="dxa"/>
            <w:vMerge/>
            <w:vAlign w:val="center"/>
          </w:tcPr>
          <w:p w14:paraId="3E1AD0AC" w14:textId="77777777" w:rsidR="00745D3D" w:rsidRDefault="00745D3D"/>
        </w:tc>
        <w:tc>
          <w:tcPr>
            <w:tcW w:w="3210" w:type="dxa"/>
            <w:tcMar>
              <w:left w:w="108" w:type="dxa"/>
              <w:right w:w="108" w:type="dxa"/>
            </w:tcMar>
          </w:tcPr>
          <w:p w14:paraId="25C424F0"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Noise figure</w:t>
            </w:r>
          </w:p>
        </w:tc>
        <w:tc>
          <w:tcPr>
            <w:tcW w:w="3210" w:type="dxa"/>
            <w:tcMar>
              <w:left w:w="108" w:type="dxa"/>
              <w:right w:w="108" w:type="dxa"/>
            </w:tcMar>
          </w:tcPr>
          <w:p w14:paraId="70C9C57B" w14:textId="2DB0C0F6" w:rsidR="00745D3D" w:rsidRDefault="00CF1193">
            <w:pPr>
              <w:spacing w:line="257" w:lineRule="auto"/>
              <w:jc w:val="center"/>
              <w:rPr>
                <w:rFonts w:ascii="Arial" w:eastAsia="Arial" w:hAnsi="Arial" w:cs="Arial"/>
                <w:sz w:val="16"/>
                <w:szCs w:val="16"/>
                <w:lang w:val="en-US"/>
              </w:rPr>
            </w:pPr>
            <w:r>
              <w:rPr>
                <w:rFonts w:ascii="Arial" w:eastAsia="Arial" w:hAnsi="Arial" w:cs="Arial"/>
                <w:sz w:val="16"/>
                <w:szCs w:val="16"/>
                <w:lang w:val="en-US"/>
              </w:rPr>
              <w:t>10</w:t>
            </w:r>
            <w:r w:rsidR="00745D3D" w:rsidRPr="15B1234E">
              <w:rPr>
                <w:rFonts w:ascii="Arial" w:eastAsia="Arial" w:hAnsi="Arial" w:cs="Arial"/>
                <w:sz w:val="16"/>
                <w:szCs w:val="16"/>
                <w:lang w:val="en-US"/>
              </w:rPr>
              <w:t xml:space="preserve"> dB</w:t>
            </w:r>
          </w:p>
        </w:tc>
      </w:tr>
      <w:tr w:rsidR="00745D3D" w14:paraId="71586926" w14:textId="77777777">
        <w:trPr>
          <w:trHeight w:val="300"/>
        </w:trPr>
        <w:tc>
          <w:tcPr>
            <w:tcW w:w="3220" w:type="dxa"/>
            <w:vMerge/>
            <w:vAlign w:val="center"/>
          </w:tcPr>
          <w:p w14:paraId="1BDC667A" w14:textId="77777777" w:rsidR="00745D3D" w:rsidRDefault="00745D3D"/>
        </w:tc>
        <w:tc>
          <w:tcPr>
            <w:tcW w:w="3210" w:type="dxa"/>
            <w:tcMar>
              <w:left w:w="108" w:type="dxa"/>
              <w:right w:w="108" w:type="dxa"/>
            </w:tcMar>
          </w:tcPr>
          <w:p w14:paraId="7154273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Link level model</w:t>
            </w:r>
          </w:p>
        </w:tc>
        <w:tc>
          <w:tcPr>
            <w:tcW w:w="3210" w:type="dxa"/>
            <w:tcMar>
              <w:left w:w="108" w:type="dxa"/>
              <w:right w:w="108" w:type="dxa"/>
            </w:tcMar>
          </w:tcPr>
          <w:p w14:paraId="447255F5"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As per TR 38.803</w:t>
            </w:r>
          </w:p>
        </w:tc>
      </w:tr>
      <w:tr w:rsidR="00745D3D" w14:paraId="02026506" w14:textId="77777777">
        <w:trPr>
          <w:trHeight w:val="463"/>
        </w:trPr>
        <w:tc>
          <w:tcPr>
            <w:tcW w:w="3220" w:type="dxa"/>
            <w:vMerge/>
            <w:vAlign w:val="center"/>
          </w:tcPr>
          <w:p w14:paraId="67C6CC24" w14:textId="77777777" w:rsidR="00745D3D" w:rsidRDefault="00745D3D"/>
        </w:tc>
        <w:tc>
          <w:tcPr>
            <w:tcW w:w="3210" w:type="dxa"/>
            <w:tcMar>
              <w:left w:w="108" w:type="dxa"/>
              <w:right w:w="108" w:type="dxa"/>
            </w:tcMar>
          </w:tcPr>
          <w:p w14:paraId="50926C4D" w14:textId="77777777" w:rsidR="00745D3D" w:rsidRDefault="00745D3D">
            <w:pPr>
              <w:spacing w:line="257" w:lineRule="auto"/>
              <w:jc w:val="center"/>
              <w:rPr>
                <w:rFonts w:ascii="Arial" w:eastAsia="Arial" w:hAnsi="Arial" w:cs="Arial"/>
                <w:sz w:val="16"/>
                <w:szCs w:val="16"/>
                <w:lang w:val="en-US"/>
              </w:rPr>
            </w:pPr>
            <w:r w:rsidRPr="15B1234E">
              <w:rPr>
                <w:rFonts w:ascii="Arial" w:eastAsia="Arial" w:hAnsi="Arial" w:cs="Arial"/>
                <w:sz w:val="16"/>
                <w:szCs w:val="16"/>
                <w:lang w:val="en-US"/>
              </w:rPr>
              <w:t>UE distribution outdoor/indoor</w:t>
            </w:r>
          </w:p>
        </w:tc>
        <w:tc>
          <w:tcPr>
            <w:tcW w:w="3210" w:type="dxa"/>
            <w:tcMar>
              <w:left w:w="108" w:type="dxa"/>
              <w:right w:w="108" w:type="dxa"/>
            </w:tcMar>
          </w:tcPr>
          <w:p w14:paraId="1C519D0B" w14:textId="77777777" w:rsidR="00745D3D" w:rsidRDefault="00745D3D">
            <w:pPr>
              <w:spacing w:line="257" w:lineRule="auto"/>
              <w:jc w:val="center"/>
              <w:rPr>
                <w:rFonts w:ascii="Arial" w:eastAsia="Arial" w:hAnsi="Arial" w:cs="Arial"/>
                <w:sz w:val="16"/>
                <w:szCs w:val="16"/>
                <w:lang w:val="en-US"/>
              </w:rPr>
            </w:pPr>
            <w:r>
              <w:rPr>
                <w:rFonts w:ascii="Arial" w:eastAsia="Arial" w:hAnsi="Arial" w:cs="Arial"/>
                <w:sz w:val="16"/>
                <w:szCs w:val="16"/>
                <w:lang w:val="en-US"/>
              </w:rPr>
              <w:t>100% indoor and</w:t>
            </w:r>
            <w:r w:rsidRPr="15B1234E">
              <w:rPr>
                <w:rFonts w:ascii="Arial" w:eastAsia="Arial" w:hAnsi="Arial" w:cs="Arial"/>
                <w:sz w:val="16"/>
                <w:szCs w:val="16"/>
                <w:lang w:val="en-US"/>
              </w:rPr>
              <w:t xml:space="preserve"> uniform</w:t>
            </w:r>
            <w:r>
              <w:rPr>
                <w:rFonts w:ascii="Arial" w:eastAsia="Arial" w:hAnsi="Arial" w:cs="Arial"/>
                <w:sz w:val="16"/>
                <w:szCs w:val="16"/>
                <w:lang w:val="en-US"/>
              </w:rPr>
              <w:t>ly distributed</w:t>
            </w:r>
            <w:r w:rsidRPr="15B1234E">
              <w:rPr>
                <w:rFonts w:ascii="Arial" w:eastAsia="Arial" w:hAnsi="Arial" w:cs="Arial"/>
                <w:sz w:val="16"/>
                <w:szCs w:val="16"/>
                <w:lang w:val="en-US"/>
              </w:rPr>
              <w:t xml:space="preserve"> distribution</w:t>
            </w:r>
          </w:p>
        </w:tc>
      </w:tr>
    </w:tbl>
    <w:p w14:paraId="7185828F" w14:textId="77777777" w:rsidR="005C7173" w:rsidRDefault="005C7173" w:rsidP="005C7173"/>
    <w:sectPr w:rsidR="005C7173">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09E93" w14:textId="77777777" w:rsidR="004573B5" w:rsidRDefault="004573B5">
      <w:r>
        <w:separator/>
      </w:r>
    </w:p>
  </w:endnote>
  <w:endnote w:type="continuationSeparator" w:id="0">
    <w:p w14:paraId="773F3B1C" w14:textId="77777777" w:rsidR="004573B5" w:rsidRDefault="004573B5">
      <w:r>
        <w:continuationSeparator/>
      </w:r>
    </w:p>
  </w:endnote>
  <w:endnote w:type="continuationNotice" w:id="1">
    <w:p w14:paraId="4F48D0A9" w14:textId="77777777" w:rsidR="004573B5" w:rsidRDefault="00457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1720C" w14:textId="77777777" w:rsidR="005C7173" w:rsidRDefault="005C7173">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C36BC" w14:textId="77777777" w:rsidR="004573B5" w:rsidRDefault="004573B5">
      <w:r>
        <w:separator/>
      </w:r>
    </w:p>
  </w:footnote>
  <w:footnote w:type="continuationSeparator" w:id="0">
    <w:p w14:paraId="29A0DD4B" w14:textId="77777777" w:rsidR="004573B5" w:rsidRDefault="004573B5">
      <w:r>
        <w:continuationSeparator/>
      </w:r>
    </w:p>
  </w:footnote>
  <w:footnote w:type="continuationNotice" w:id="1">
    <w:p w14:paraId="5766EF11" w14:textId="77777777" w:rsidR="004573B5" w:rsidRDefault="00457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multilevel"/>
    <w:tmpl w:val="B19E96F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3"/>
  </w:num>
  <w:num w:numId="6" w16cid:durableId="14662007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A5"/>
    <w:rsid w:val="000020C2"/>
    <w:rsid w:val="00011C1E"/>
    <w:rsid w:val="00013F59"/>
    <w:rsid w:val="00026615"/>
    <w:rsid w:val="000313A6"/>
    <w:rsid w:val="00033397"/>
    <w:rsid w:val="00036867"/>
    <w:rsid w:val="00040095"/>
    <w:rsid w:val="00051834"/>
    <w:rsid w:val="00051BBE"/>
    <w:rsid w:val="00054A22"/>
    <w:rsid w:val="000560CC"/>
    <w:rsid w:val="000655A6"/>
    <w:rsid w:val="00070795"/>
    <w:rsid w:val="00071F56"/>
    <w:rsid w:val="000755D9"/>
    <w:rsid w:val="00075CA6"/>
    <w:rsid w:val="00080512"/>
    <w:rsid w:val="000814FE"/>
    <w:rsid w:val="00091EA0"/>
    <w:rsid w:val="00093939"/>
    <w:rsid w:val="00094D53"/>
    <w:rsid w:val="00096009"/>
    <w:rsid w:val="000A22B2"/>
    <w:rsid w:val="000A2478"/>
    <w:rsid w:val="000A6301"/>
    <w:rsid w:val="000B0CA1"/>
    <w:rsid w:val="000B44D3"/>
    <w:rsid w:val="000B65ED"/>
    <w:rsid w:val="000C14C1"/>
    <w:rsid w:val="000C23EF"/>
    <w:rsid w:val="000D0193"/>
    <w:rsid w:val="000D58AB"/>
    <w:rsid w:val="000D59CF"/>
    <w:rsid w:val="000D696C"/>
    <w:rsid w:val="000E1DEA"/>
    <w:rsid w:val="000E23B1"/>
    <w:rsid w:val="000E632F"/>
    <w:rsid w:val="000F0805"/>
    <w:rsid w:val="000F69EE"/>
    <w:rsid w:val="000F7029"/>
    <w:rsid w:val="00106F91"/>
    <w:rsid w:val="00117C94"/>
    <w:rsid w:val="001444E6"/>
    <w:rsid w:val="001529E3"/>
    <w:rsid w:val="00155B44"/>
    <w:rsid w:val="00157286"/>
    <w:rsid w:val="00162E66"/>
    <w:rsid w:val="001670B9"/>
    <w:rsid w:val="001678BE"/>
    <w:rsid w:val="00167E5C"/>
    <w:rsid w:val="00172AA8"/>
    <w:rsid w:val="0017311D"/>
    <w:rsid w:val="00176C71"/>
    <w:rsid w:val="001847D1"/>
    <w:rsid w:val="00184FCC"/>
    <w:rsid w:val="001862BC"/>
    <w:rsid w:val="00190A54"/>
    <w:rsid w:val="00191E6B"/>
    <w:rsid w:val="001926F1"/>
    <w:rsid w:val="00196273"/>
    <w:rsid w:val="001A242F"/>
    <w:rsid w:val="001B0597"/>
    <w:rsid w:val="001B3783"/>
    <w:rsid w:val="001B4B7A"/>
    <w:rsid w:val="001B5879"/>
    <w:rsid w:val="001B63C3"/>
    <w:rsid w:val="001C1DF4"/>
    <w:rsid w:val="001C2970"/>
    <w:rsid w:val="001C334B"/>
    <w:rsid w:val="001C3F5C"/>
    <w:rsid w:val="001D02C2"/>
    <w:rsid w:val="001D176A"/>
    <w:rsid w:val="001E3B3C"/>
    <w:rsid w:val="001E6164"/>
    <w:rsid w:val="001E62AA"/>
    <w:rsid w:val="001F168B"/>
    <w:rsid w:val="001F33FD"/>
    <w:rsid w:val="00205DEF"/>
    <w:rsid w:val="0021267D"/>
    <w:rsid w:val="00214458"/>
    <w:rsid w:val="00231DE5"/>
    <w:rsid w:val="0023254C"/>
    <w:rsid w:val="002347A2"/>
    <w:rsid w:val="0023664E"/>
    <w:rsid w:val="00237EA7"/>
    <w:rsid w:val="00241D8F"/>
    <w:rsid w:val="00243290"/>
    <w:rsid w:val="00244DE2"/>
    <w:rsid w:val="00245A9C"/>
    <w:rsid w:val="00247279"/>
    <w:rsid w:val="00251353"/>
    <w:rsid w:val="00256A4C"/>
    <w:rsid w:val="00272E50"/>
    <w:rsid w:val="0027787D"/>
    <w:rsid w:val="00280CDB"/>
    <w:rsid w:val="0028336A"/>
    <w:rsid w:val="00287778"/>
    <w:rsid w:val="002A0978"/>
    <w:rsid w:val="002A0E9E"/>
    <w:rsid w:val="002A46E1"/>
    <w:rsid w:val="002A682D"/>
    <w:rsid w:val="002B067D"/>
    <w:rsid w:val="002B0AA9"/>
    <w:rsid w:val="002B0B48"/>
    <w:rsid w:val="002B1210"/>
    <w:rsid w:val="002C631D"/>
    <w:rsid w:val="002D1F86"/>
    <w:rsid w:val="002D685E"/>
    <w:rsid w:val="002D6C97"/>
    <w:rsid w:val="002E26FC"/>
    <w:rsid w:val="002E2D39"/>
    <w:rsid w:val="002E7EF6"/>
    <w:rsid w:val="002F0EF0"/>
    <w:rsid w:val="002F1E03"/>
    <w:rsid w:val="002F212F"/>
    <w:rsid w:val="00304D8E"/>
    <w:rsid w:val="00306DAF"/>
    <w:rsid w:val="00316471"/>
    <w:rsid w:val="003172DC"/>
    <w:rsid w:val="003216EF"/>
    <w:rsid w:val="00322E8D"/>
    <w:rsid w:val="00324875"/>
    <w:rsid w:val="00333D34"/>
    <w:rsid w:val="0033407F"/>
    <w:rsid w:val="003348D7"/>
    <w:rsid w:val="00335C39"/>
    <w:rsid w:val="00340D24"/>
    <w:rsid w:val="00350185"/>
    <w:rsid w:val="00351637"/>
    <w:rsid w:val="0035462D"/>
    <w:rsid w:val="00361E87"/>
    <w:rsid w:val="00367B5A"/>
    <w:rsid w:val="003743A7"/>
    <w:rsid w:val="003848C4"/>
    <w:rsid w:val="003A2576"/>
    <w:rsid w:val="003A3B2E"/>
    <w:rsid w:val="003B1D4A"/>
    <w:rsid w:val="003B61A8"/>
    <w:rsid w:val="003C0B2F"/>
    <w:rsid w:val="003C3971"/>
    <w:rsid w:val="003D26AD"/>
    <w:rsid w:val="003D76EA"/>
    <w:rsid w:val="003E0A0D"/>
    <w:rsid w:val="003E42AD"/>
    <w:rsid w:val="003F17A2"/>
    <w:rsid w:val="003F299C"/>
    <w:rsid w:val="003F3D6F"/>
    <w:rsid w:val="003F7077"/>
    <w:rsid w:val="004004A2"/>
    <w:rsid w:val="0040395E"/>
    <w:rsid w:val="00403999"/>
    <w:rsid w:val="004118DD"/>
    <w:rsid w:val="004148EE"/>
    <w:rsid w:val="00420F5A"/>
    <w:rsid w:val="00422725"/>
    <w:rsid w:val="00423391"/>
    <w:rsid w:val="004239C7"/>
    <w:rsid w:val="00424BFB"/>
    <w:rsid w:val="00442E1F"/>
    <w:rsid w:val="00444105"/>
    <w:rsid w:val="00445137"/>
    <w:rsid w:val="00445F00"/>
    <w:rsid w:val="00445F5A"/>
    <w:rsid w:val="00456B42"/>
    <w:rsid w:val="004573B5"/>
    <w:rsid w:val="00460E9A"/>
    <w:rsid w:val="00471F49"/>
    <w:rsid w:val="004743FC"/>
    <w:rsid w:val="004A4210"/>
    <w:rsid w:val="004B0A47"/>
    <w:rsid w:val="004B372C"/>
    <w:rsid w:val="004B5078"/>
    <w:rsid w:val="004C43A9"/>
    <w:rsid w:val="004D3578"/>
    <w:rsid w:val="004D61D5"/>
    <w:rsid w:val="004E06D8"/>
    <w:rsid w:val="004E0C1D"/>
    <w:rsid w:val="004E213A"/>
    <w:rsid w:val="004E29CC"/>
    <w:rsid w:val="004E3F70"/>
    <w:rsid w:val="004F4D5A"/>
    <w:rsid w:val="005263FF"/>
    <w:rsid w:val="00527742"/>
    <w:rsid w:val="00532066"/>
    <w:rsid w:val="0053665E"/>
    <w:rsid w:val="005413A0"/>
    <w:rsid w:val="005436CF"/>
    <w:rsid w:val="00543E6C"/>
    <w:rsid w:val="0054568D"/>
    <w:rsid w:val="005471E3"/>
    <w:rsid w:val="00547A0C"/>
    <w:rsid w:val="00553BDB"/>
    <w:rsid w:val="00554947"/>
    <w:rsid w:val="00562810"/>
    <w:rsid w:val="00565087"/>
    <w:rsid w:val="00567D27"/>
    <w:rsid w:val="005738B8"/>
    <w:rsid w:val="005763BE"/>
    <w:rsid w:val="00580B86"/>
    <w:rsid w:val="005816F7"/>
    <w:rsid w:val="00582390"/>
    <w:rsid w:val="005860EF"/>
    <w:rsid w:val="005870A1"/>
    <w:rsid w:val="00592A9D"/>
    <w:rsid w:val="00593D31"/>
    <w:rsid w:val="00594E26"/>
    <w:rsid w:val="005B3C08"/>
    <w:rsid w:val="005B3C73"/>
    <w:rsid w:val="005B4A0A"/>
    <w:rsid w:val="005B750F"/>
    <w:rsid w:val="005B7789"/>
    <w:rsid w:val="005C2243"/>
    <w:rsid w:val="005C2897"/>
    <w:rsid w:val="005C7173"/>
    <w:rsid w:val="005D2E01"/>
    <w:rsid w:val="005D3EE8"/>
    <w:rsid w:val="005D4508"/>
    <w:rsid w:val="005D6C1A"/>
    <w:rsid w:val="005E06EA"/>
    <w:rsid w:val="005E11CF"/>
    <w:rsid w:val="005F124A"/>
    <w:rsid w:val="00600A27"/>
    <w:rsid w:val="00604E46"/>
    <w:rsid w:val="00605FC1"/>
    <w:rsid w:val="006112CE"/>
    <w:rsid w:val="00612061"/>
    <w:rsid w:val="00614FDF"/>
    <w:rsid w:val="00625621"/>
    <w:rsid w:val="0062745C"/>
    <w:rsid w:val="006310AE"/>
    <w:rsid w:val="00640311"/>
    <w:rsid w:val="006437A9"/>
    <w:rsid w:val="00644DBE"/>
    <w:rsid w:val="00647309"/>
    <w:rsid w:val="00647653"/>
    <w:rsid w:val="00652641"/>
    <w:rsid w:val="0065660D"/>
    <w:rsid w:val="00661D90"/>
    <w:rsid w:val="0066317C"/>
    <w:rsid w:val="006639DB"/>
    <w:rsid w:val="00664BAD"/>
    <w:rsid w:val="006677BF"/>
    <w:rsid w:val="0067000A"/>
    <w:rsid w:val="006712B6"/>
    <w:rsid w:val="006719F9"/>
    <w:rsid w:val="00674E7D"/>
    <w:rsid w:val="00685726"/>
    <w:rsid w:val="00686134"/>
    <w:rsid w:val="006865B1"/>
    <w:rsid w:val="006B0F9D"/>
    <w:rsid w:val="006B187A"/>
    <w:rsid w:val="006C2782"/>
    <w:rsid w:val="006C353F"/>
    <w:rsid w:val="006C3738"/>
    <w:rsid w:val="006C3D52"/>
    <w:rsid w:val="006C774A"/>
    <w:rsid w:val="006C791A"/>
    <w:rsid w:val="006D1100"/>
    <w:rsid w:val="006D2EDD"/>
    <w:rsid w:val="006D35C2"/>
    <w:rsid w:val="006D60B5"/>
    <w:rsid w:val="006E0FA0"/>
    <w:rsid w:val="006E5C86"/>
    <w:rsid w:val="0070740D"/>
    <w:rsid w:val="00712421"/>
    <w:rsid w:val="007148E4"/>
    <w:rsid w:val="00714AEA"/>
    <w:rsid w:val="007170B2"/>
    <w:rsid w:val="007251ED"/>
    <w:rsid w:val="0072535B"/>
    <w:rsid w:val="0072540E"/>
    <w:rsid w:val="00727A39"/>
    <w:rsid w:val="007347D0"/>
    <w:rsid w:val="00734A5B"/>
    <w:rsid w:val="007353F4"/>
    <w:rsid w:val="00736D02"/>
    <w:rsid w:val="00744E76"/>
    <w:rsid w:val="00745D3D"/>
    <w:rsid w:val="00751112"/>
    <w:rsid w:val="00755D8B"/>
    <w:rsid w:val="007577CB"/>
    <w:rsid w:val="00767883"/>
    <w:rsid w:val="0077076E"/>
    <w:rsid w:val="00771315"/>
    <w:rsid w:val="007817BC"/>
    <w:rsid w:val="00781F0F"/>
    <w:rsid w:val="00782571"/>
    <w:rsid w:val="00784C82"/>
    <w:rsid w:val="007A0F21"/>
    <w:rsid w:val="007A0F8A"/>
    <w:rsid w:val="007A27BF"/>
    <w:rsid w:val="007A2E78"/>
    <w:rsid w:val="007B4A73"/>
    <w:rsid w:val="007C4C45"/>
    <w:rsid w:val="007C6A87"/>
    <w:rsid w:val="007D0C3D"/>
    <w:rsid w:val="007D292A"/>
    <w:rsid w:val="007D2A8A"/>
    <w:rsid w:val="007E357E"/>
    <w:rsid w:val="007E7B01"/>
    <w:rsid w:val="007F1C4C"/>
    <w:rsid w:val="007F3651"/>
    <w:rsid w:val="007F52D4"/>
    <w:rsid w:val="008028A4"/>
    <w:rsid w:val="00805251"/>
    <w:rsid w:val="00805820"/>
    <w:rsid w:val="00807574"/>
    <w:rsid w:val="00813E2D"/>
    <w:rsid w:val="008221E6"/>
    <w:rsid w:val="00826F97"/>
    <w:rsid w:val="00832B09"/>
    <w:rsid w:val="0084053A"/>
    <w:rsid w:val="00843454"/>
    <w:rsid w:val="008512FD"/>
    <w:rsid w:val="0085614E"/>
    <w:rsid w:val="00860A3D"/>
    <w:rsid w:val="00860C1F"/>
    <w:rsid w:val="008634FE"/>
    <w:rsid w:val="00864572"/>
    <w:rsid w:val="008678FF"/>
    <w:rsid w:val="008712E0"/>
    <w:rsid w:val="00872E34"/>
    <w:rsid w:val="008768CA"/>
    <w:rsid w:val="00877339"/>
    <w:rsid w:val="00881EAD"/>
    <w:rsid w:val="008830D7"/>
    <w:rsid w:val="008877E6"/>
    <w:rsid w:val="0089313F"/>
    <w:rsid w:val="008947E2"/>
    <w:rsid w:val="008B3162"/>
    <w:rsid w:val="008B5962"/>
    <w:rsid w:val="008B735F"/>
    <w:rsid w:val="008B75D8"/>
    <w:rsid w:val="008C0085"/>
    <w:rsid w:val="008C0DA0"/>
    <w:rsid w:val="008C2529"/>
    <w:rsid w:val="008C307C"/>
    <w:rsid w:val="008C56B2"/>
    <w:rsid w:val="008C5F1A"/>
    <w:rsid w:val="008D61BA"/>
    <w:rsid w:val="008D6D43"/>
    <w:rsid w:val="008E494F"/>
    <w:rsid w:val="008F044B"/>
    <w:rsid w:val="008F6912"/>
    <w:rsid w:val="0090271F"/>
    <w:rsid w:val="00902CD6"/>
    <w:rsid w:val="00902E23"/>
    <w:rsid w:val="0090598A"/>
    <w:rsid w:val="00906FF0"/>
    <w:rsid w:val="00907978"/>
    <w:rsid w:val="0091348E"/>
    <w:rsid w:val="00917CCB"/>
    <w:rsid w:val="009228DF"/>
    <w:rsid w:val="00922A8F"/>
    <w:rsid w:val="0092425E"/>
    <w:rsid w:val="00925FA7"/>
    <w:rsid w:val="0092774C"/>
    <w:rsid w:val="00933765"/>
    <w:rsid w:val="009341BD"/>
    <w:rsid w:val="00937B72"/>
    <w:rsid w:val="00941AF4"/>
    <w:rsid w:val="00942EC2"/>
    <w:rsid w:val="00944C13"/>
    <w:rsid w:val="00950A15"/>
    <w:rsid w:val="009544BA"/>
    <w:rsid w:val="009561AB"/>
    <w:rsid w:val="00957014"/>
    <w:rsid w:val="0095772F"/>
    <w:rsid w:val="00960E6C"/>
    <w:rsid w:val="0096205C"/>
    <w:rsid w:val="009638BA"/>
    <w:rsid w:val="0096422B"/>
    <w:rsid w:val="009667A3"/>
    <w:rsid w:val="00970C6F"/>
    <w:rsid w:val="00974355"/>
    <w:rsid w:val="009869A5"/>
    <w:rsid w:val="009A0A2A"/>
    <w:rsid w:val="009A0CC3"/>
    <w:rsid w:val="009A0EDE"/>
    <w:rsid w:val="009A2D2D"/>
    <w:rsid w:val="009A338C"/>
    <w:rsid w:val="009B13F6"/>
    <w:rsid w:val="009B5100"/>
    <w:rsid w:val="009D3CE0"/>
    <w:rsid w:val="009E2BE8"/>
    <w:rsid w:val="009F21A9"/>
    <w:rsid w:val="009F258E"/>
    <w:rsid w:val="009F37B7"/>
    <w:rsid w:val="009F543C"/>
    <w:rsid w:val="009F6413"/>
    <w:rsid w:val="009F7E15"/>
    <w:rsid w:val="00A02918"/>
    <w:rsid w:val="00A07D90"/>
    <w:rsid w:val="00A10F02"/>
    <w:rsid w:val="00A11418"/>
    <w:rsid w:val="00A164B4"/>
    <w:rsid w:val="00A16B6A"/>
    <w:rsid w:val="00A17A55"/>
    <w:rsid w:val="00A27487"/>
    <w:rsid w:val="00A32194"/>
    <w:rsid w:val="00A33308"/>
    <w:rsid w:val="00A5284C"/>
    <w:rsid w:val="00A5351E"/>
    <w:rsid w:val="00A53724"/>
    <w:rsid w:val="00A6396C"/>
    <w:rsid w:val="00A6421D"/>
    <w:rsid w:val="00A649BD"/>
    <w:rsid w:val="00A75EFC"/>
    <w:rsid w:val="00A767E5"/>
    <w:rsid w:val="00A7767A"/>
    <w:rsid w:val="00A77A7C"/>
    <w:rsid w:val="00A81D3C"/>
    <w:rsid w:val="00A82346"/>
    <w:rsid w:val="00AA3F7E"/>
    <w:rsid w:val="00AA7E5B"/>
    <w:rsid w:val="00AB0B6C"/>
    <w:rsid w:val="00AB0F6F"/>
    <w:rsid w:val="00AB2D2C"/>
    <w:rsid w:val="00AC17A1"/>
    <w:rsid w:val="00AD0B25"/>
    <w:rsid w:val="00AE5868"/>
    <w:rsid w:val="00AF09C5"/>
    <w:rsid w:val="00AF3749"/>
    <w:rsid w:val="00AF5517"/>
    <w:rsid w:val="00B06CF4"/>
    <w:rsid w:val="00B13337"/>
    <w:rsid w:val="00B1355D"/>
    <w:rsid w:val="00B13AC5"/>
    <w:rsid w:val="00B14246"/>
    <w:rsid w:val="00B15449"/>
    <w:rsid w:val="00B222A2"/>
    <w:rsid w:val="00B40BC7"/>
    <w:rsid w:val="00B43407"/>
    <w:rsid w:val="00B476B7"/>
    <w:rsid w:val="00B5508A"/>
    <w:rsid w:val="00B57386"/>
    <w:rsid w:val="00B57A40"/>
    <w:rsid w:val="00B57C7C"/>
    <w:rsid w:val="00B64715"/>
    <w:rsid w:val="00B6543C"/>
    <w:rsid w:val="00B67296"/>
    <w:rsid w:val="00B776A8"/>
    <w:rsid w:val="00B8326D"/>
    <w:rsid w:val="00B923C9"/>
    <w:rsid w:val="00B953E2"/>
    <w:rsid w:val="00B96C0C"/>
    <w:rsid w:val="00BA17DD"/>
    <w:rsid w:val="00BB2729"/>
    <w:rsid w:val="00BB7B63"/>
    <w:rsid w:val="00BC0F7D"/>
    <w:rsid w:val="00BD01D4"/>
    <w:rsid w:val="00BD4B57"/>
    <w:rsid w:val="00BD4D0D"/>
    <w:rsid w:val="00BD5C61"/>
    <w:rsid w:val="00BF1095"/>
    <w:rsid w:val="00BF1C81"/>
    <w:rsid w:val="00BF3624"/>
    <w:rsid w:val="00C01472"/>
    <w:rsid w:val="00C0149F"/>
    <w:rsid w:val="00C035F9"/>
    <w:rsid w:val="00C17A60"/>
    <w:rsid w:val="00C22025"/>
    <w:rsid w:val="00C24C17"/>
    <w:rsid w:val="00C311BC"/>
    <w:rsid w:val="00C316CA"/>
    <w:rsid w:val="00C33079"/>
    <w:rsid w:val="00C3475E"/>
    <w:rsid w:val="00C371B3"/>
    <w:rsid w:val="00C376B3"/>
    <w:rsid w:val="00C42538"/>
    <w:rsid w:val="00C45231"/>
    <w:rsid w:val="00C6035E"/>
    <w:rsid w:val="00C628DE"/>
    <w:rsid w:val="00C70885"/>
    <w:rsid w:val="00C72833"/>
    <w:rsid w:val="00C72D20"/>
    <w:rsid w:val="00C735F3"/>
    <w:rsid w:val="00C745B2"/>
    <w:rsid w:val="00C77124"/>
    <w:rsid w:val="00C85394"/>
    <w:rsid w:val="00C91B3C"/>
    <w:rsid w:val="00C92C8B"/>
    <w:rsid w:val="00C93F40"/>
    <w:rsid w:val="00CA19E9"/>
    <w:rsid w:val="00CA3B1D"/>
    <w:rsid w:val="00CA3D0C"/>
    <w:rsid w:val="00CA3D41"/>
    <w:rsid w:val="00CA47BF"/>
    <w:rsid w:val="00CB380A"/>
    <w:rsid w:val="00CC35D0"/>
    <w:rsid w:val="00CC3F7F"/>
    <w:rsid w:val="00CC7C25"/>
    <w:rsid w:val="00CD04B3"/>
    <w:rsid w:val="00CD0DE5"/>
    <w:rsid w:val="00CD110C"/>
    <w:rsid w:val="00CD2E52"/>
    <w:rsid w:val="00CD4074"/>
    <w:rsid w:val="00CD72D1"/>
    <w:rsid w:val="00CE2E00"/>
    <w:rsid w:val="00CE33E2"/>
    <w:rsid w:val="00CE4DE3"/>
    <w:rsid w:val="00CE54E0"/>
    <w:rsid w:val="00CE5AE6"/>
    <w:rsid w:val="00CF1193"/>
    <w:rsid w:val="00CF47C4"/>
    <w:rsid w:val="00CF6786"/>
    <w:rsid w:val="00CF7DDC"/>
    <w:rsid w:val="00D02CF3"/>
    <w:rsid w:val="00D073E6"/>
    <w:rsid w:val="00D11B3A"/>
    <w:rsid w:val="00D12261"/>
    <w:rsid w:val="00D13309"/>
    <w:rsid w:val="00D15384"/>
    <w:rsid w:val="00D209A0"/>
    <w:rsid w:val="00D2544C"/>
    <w:rsid w:val="00D3471C"/>
    <w:rsid w:val="00D427E9"/>
    <w:rsid w:val="00D43B4A"/>
    <w:rsid w:val="00D448DA"/>
    <w:rsid w:val="00D4682F"/>
    <w:rsid w:val="00D470E2"/>
    <w:rsid w:val="00D5079C"/>
    <w:rsid w:val="00D55676"/>
    <w:rsid w:val="00D56778"/>
    <w:rsid w:val="00D6121F"/>
    <w:rsid w:val="00D673AD"/>
    <w:rsid w:val="00D738D6"/>
    <w:rsid w:val="00D739C0"/>
    <w:rsid w:val="00D755EB"/>
    <w:rsid w:val="00D75D0B"/>
    <w:rsid w:val="00D82214"/>
    <w:rsid w:val="00D85042"/>
    <w:rsid w:val="00D878CB"/>
    <w:rsid w:val="00D87E00"/>
    <w:rsid w:val="00D9134D"/>
    <w:rsid w:val="00D9546E"/>
    <w:rsid w:val="00D96451"/>
    <w:rsid w:val="00DA2DBA"/>
    <w:rsid w:val="00DA7A03"/>
    <w:rsid w:val="00DB1818"/>
    <w:rsid w:val="00DB3306"/>
    <w:rsid w:val="00DB4204"/>
    <w:rsid w:val="00DC309B"/>
    <w:rsid w:val="00DC4DA2"/>
    <w:rsid w:val="00DE0FDA"/>
    <w:rsid w:val="00DE16EC"/>
    <w:rsid w:val="00DE4926"/>
    <w:rsid w:val="00DF2B1F"/>
    <w:rsid w:val="00DF4AD9"/>
    <w:rsid w:val="00DF605D"/>
    <w:rsid w:val="00DF62CD"/>
    <w:rsid w:val="00E01242"/>
    <w:rsid w:val="00E012FA"/>
    <w:rsid w:val="00E01317"/>
    <w:rsid w:val="00E04E6B"/>
    <w:rsid w:val="00E13370"/>
    <w:rsid w:val="00E15C68"/>
    <w:rsid w:val="00E16D42"/>
    <w:rsid w:val="00E20B05"/>
    <w:rsid w:val="00E23FA4"/>
    <w:rsid w:val="00E31131"/>
    <w:rsid w:val="00E3622A"/>
    <w:rsid w:val="00E36EB1"/>
    <w:rsid w:val="00E41C4A"/>
    <w:rsid w:val="00E448DE"/>
    <w:rsid w:val="00E72121"/>
    <w:rsid w:val="00E73B83"/>
    <w:rsid w:val="00E76448"/>
    <w:rsid w:val="00E77645"/>
    <w:rsid w:val="00E84E07"/>
    <w:rsid w:val="00E9162A"/>
    <w:rsid w:val="00E95F22"/>
    <w:rsid w:val="00EA40C6"/>
    <w:rsid w:val="00EA4640"/>
    <w:rsid w:val="00EA722F"/>
    <w:rsid w:val="00EA7C61"/>
    <w:rsid w:val="00EB0076"/>
    <w:rsid w:val="00EB0CCE"/>
    <w:rsid w:val="00EC009E"/>
    <w:rsid w:val="00EC1ABE"/>
    <w:rsid w:val="00EC3507"/>
    <w:rsid w:val="00EC451C"/>
    <w:rsid w:val="00EC4A25"/>
    <w:rsid w:val="00EE0E7E"/>
    <w:rsid w:val="00EE0F75"/>
    <w:rsid w:val="00EE3E30"/>
    <w:rsid w:val="00EF1265"/>
    <w:rsid w:val="00EF1994"/>
    <w:rsid w:val="00EF1FC5"/>
    <w:rsid w:val="00EF696B"/>
    <w:rsid w:val="00EF7D06"/>
    <w:rsid w:val="00F025A2"/>
    <w:rsid w:val="00F03195"/>
    <w:rsid w:val="00F04712"/>
    <w:rsid w:val="00F07213"/>
    <w:rsid w:val="00F13E6C"/>
    <w:rsid w:val="00F22EC7"/>
    <w:rsid w:val="00F264EF"/>
    <w:rsid w:val="00F26CEE"/>
    <w:rsid w:val="00F465E8"/>
    <w:rsid w:val="00F47F96"/>
    <w:rsid w:val="00F5530E"/>
    <w:rsid w:val="00F6007F"/>
    <w:rsid w:val="00F653B8"/>
    <w:rsid w:val="00F8393F"/>
    <w:rsid w:val="00F91C12"/>
    <w:rsid w:val="00F9489A"/>
    <w:rsid w:val="00F94E01"/>
    <w:rsid w:val="00FA1266"/>
    <w:rsid w:val="00FA215D"/>
    <w:rsid w:val="00FA5947"/>
    <w:rsid w:val="00FB0068"/>
    <w:rsid w:val="00FC1192"/>
    <w:rsid w:val="00FC608B"/>
    <w:rsid w:val="00FC616F"/>
    <w:rsid w:val="00FD1660"/>
    <w:rsid w:val="00FD16CF"/>
    <w:rsid w:val="00FD4B45"/>
    <w:rsid w:val="00FD4BC9"/>
    <w:rsid w:val="00FE11B9"/>
    <w:rsid w:val="00FE181B"/>
    <w:rsid w:val="00FF1F5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EEB39C70-7EB4-47B3-A314-901230615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annotation reference" w:uiPriority="99"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paragraph" w:styleId="ListParagraph">
    <w:name w:val="List Paragraph"/>
    <w:basedOn w:val="Normal"/>
    <w:uiPriority w:val="34"/>
    <w:qFormat/>
    <w:rsid w:val="00593D31"/>
    <w:pPr>
      <w:ind w:left="720"/>
      <w:contextualSpacing/>
    </w:pPr>
  </w:style>
  <w:style w:type="character" w:styleId="CommentReference">
    <w:name w:val="annotation reference"/>
    <w:basedOn w:val="DefaultParagraphFont"/>
    <w:uiPriority w:val="99"/>
    <w:qFormat/>
    <w:rsid w:val="00AA7E5B"/>
    <w:rPr>
      <w:sz w:val="16"/>
      <w:szCs w:val="16"/>
    </w:rPr>
  </w:style>
  <w:style w:type="paragraph" w:styleId="CommentText">
    <w:name w:val="annotation text"/>
    <w:basedOn w:val="Normal"/>
    <w:link w:val="CommentTextChar"/>
    <w:rsid w:val="00AA7E5B"/>
  </w:style>
  <w:style w:type="character" w:customStyle="1" w:styleId="CommentTextChar">
    <w:name w:val="Comment Text Char"/>
    <w:basedOn w:val="DefaultParagraphFont"/>
    <w:link w:val="CommentText"/>
    <w:rsid w:val="00AA7E5B"/>
    <w:rPr>
      <w:lang w:val="en-GB" w:eastAsia="en-US"/>
    </w:rPr>
  </w:style>
  <w:style w:type="paragraph" w:styleId="CommentSubject">
    <w:name w:val="annotation subject"/>
    <w:basedOn w:val="CommentText"/>
    <w:next w:val="CommentText"/>
    <w:link w:val="CommentSubjectChar"/>
    <w:rsid w:val="00AA7E5B"/>
    <w:rPr>
      <w:b/>
      <w:bCs/>
    </w:rPr>
  </w:style>
  <w:style w:type="character" w:customStyle="1" w:styleId="CommentSubjectChar">
    <w:name w:val="Comment Subject Char"/>
    <w:basedOn w:val="CommentTextChar"/>
    <w:link w:val="CommentSubject"/>
    <w:rsid w:val="00AA7E5B"/>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image" Target="media/image14.png"/><Relationship Id="rId39" Type="http://schemas.openxmlformats.org/officeDocument/2006/relationships/image" Target="media/image27.png"/><Relationship Id="rId21" Type="http://schemas.openxmlformats.org/officeDocument/2006/relationships/image" Target="media/image9.png"/><Relationship Id="rId34" Type="http://schemas.openxmlformats.org/officeDocument/2006/relationships/image" Target="media/image22.png"/><Relationship Id="rId42" Type="http://schemas.openxmlformats.org/officeDocument/2006/relationships/footer" Target="footer2.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image" Target="media/image25.png"/><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image" Target="media/image19.png"/><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openxmlformats.org/officeDocument/2006/relationships/image" Target="media/image15.png"/><Relationship Id="rId30" Type="http://schemas.openxmlformats.org/officeDocument/2006/relationships/image" Target="media/image18.png"/><Relationship Id="rId35" Type="http://schemas.openxmlformats.org/officeDocument/2006/relationships/image" Target="media/image23.png"/><Relationship Id="rId43" Type="http://schemas.openxmlformats.org/officeDocument/2006/relationships/fontTable" Target="fontTable.xml"/><Relationship Id="rId8" Type="http://schemas.openxmlformats.org/officeDocument/2006/relationships/styles" Target="style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png"/><Relationship Id="rId38" Type="http://schemas.openxmlformats.org/officeDocument/2006/relationships/image" Target="media/image26.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517</Value>
      <Value>565</Value>
      <Value>11</Value>
      <Value>1152</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5NUHHDQN7SK2-1476151046-559938</_dlc_DocId>
    <_dlc_DocIdUrl xmlns="f166a696-7b5b-4ccd-9f0c-ffde0cceec81">
      <Url>https://ericsson.sharepoint.com/sites/star/_layouts/15/DocIdRedir.aspx?ID=5NUHHDQN7SK2-1476151046-559938</Url>
      <Description>5NUHHDQN7SK2-1476151046-559938</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2F2949-32E0-428B-A3C6-2D4F86075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789F6F-3A12-4CD8-81C7-47B321C698F2}">
  <ds:schemaRefs>
    <ds:schemaRef ds:uri="Microsoft.SharePoint.Taxonomy.ContentTypeSync"/>
  </ds:schemaRefs>
</ds:datastoreItem>
</file>

<file path=customXml/itemProps3.xml><?xml version="1.0" encoding="utf-8"?>
<ds:datastoreItem xmlns:ds="http://schemas.openxmlformats.org/officeDocument/2006/customXml" ds:itemID="{9DF7B9DD-F5F6-4C02-B77F-707E9FF122E9}">
  <ds:schemaRefs>
    <ds:schemaRef ds:uri="http://purl.org/dc/terms/"/>
    <ds:schemaRef ds:uri="http://schemas.microsoft.com/sharepoint/v4"/>
    <ds:schemaRef ds:uri="http://purl.org/dc/dcmitype/"/>
    <ds:schemaRef ds:uri="611109f9-ed58-4498-a270-1fb2086a5321"/>
    <ds:schemaRef ds:uri="http://schemas.microsoft.com/office/infopath/2007/PartnerControls"/>
    <ds:schemaRef ds:uri="http://www.w3.org/XML/1998/namespace"/>
    <ds:schemaRef ds:uri="http://purl.org/dc/elements/1.1/"/>
    <ds:schemaRef ds:uri="http://schemas.microsoft.com/office/2006/documentManagement/types"/>
    <ds:schemaRef ds:uri="http://schemas.openxmlformats.org/package/2006/metadata/core-properties"/>
    <ds:schemaRef ds:uri="f166a696-7b5b-4ccd-9f0c-ffde0cceec81"/>
    <ds:schemaRef ds:uri="d8762117-8292-4133-b1c7-eab5c6487cfd"/>
    <ds:schemaRef ds:uri="http://schemas.microsoft.com/office/2006/metadata/properties"/>
  </ds:schemaRefs>
</ds:datastoreItem>
</file>

<file path=customXml/itemProps4.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5.xml><?xml version="1.0" encoding="utf-8"?>
<ds:datastoreItem xmlns:ds="http://schemas.openxmlformats.org/officeDocument/2006/customXml" ds:itemID="{A648375D-1708-4A0E-822D-C2DCBF75CDDB}">
  <ds:schemaRefs>
    <ds:schemaRef ds:uri="http://schemas.microsoft.com/sharepoint/v3/contenttype/forms"/>
  </ds:schemaRefs>
</ds:datastoreItem>
</file>

<file path=customXml/itemProps6.xml><?xml version="1.0" encoding="utf-8"?>
<ds:datastoreItem xmlns:ds="http://schemas.openxmlformats.org/officeDocument/2006/customXml" ds:itemID="{F8084F4D-7329-4C45-9380-6E0815C3AC0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20</Pages>
  <Words>4649</Words>
  <Characters>23792</Characters>
  <Application>Microsoft Office Word</Application>
  <DocSecurity>0</DocSecurity>
  <Lines>198</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17</cp:revision>
  <dcterms:created xsi:type="dcterms:W3CDTF">2023-11-03T08:32:00Z</dcterms:created>
  <dcterms:modified xsi:type="dcterms:W3CDTF">2023-11-03T15:02:00Z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TaxKeyword">
    <vt:lpwstr>12;#keyword|11111111-1111-1111-1111-111111111111</vt:lpwstr>
  </property>
  <property fmtid="{D5CDD505-2E9C-101B-9397-08002B2CF9AE}" pid="4" name="_dlc_DocIdItemGuid">
    <vt:lpwstr>faf23eb4-a8ea-40cc-9fef-736315cbce1e</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