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</w:rPr>
      </w:pPr>
      <w:bookmarkStart w:id="0" w:name="OLE_LINK1"/>
      <w:bookmarkStart w:id="1" w:name="OLE_LINK8"/>
      <w:bookmarkStart w:id="2" w:name="_Toc92513360"/>
      <w:bookmarkStart w:id="3" w:name="_Ref399006623"/>
      <w:r>
        <w:rPr>
          <w:rFonts w:ascii="Arial" w:hAnsi="Arial" w:eastAsia="宋体" w:cs="Arial"/>
          <w:b/>
          <w:kern w:val="0"/>
          <w:sz w:val="24"/>
          <w:szCs w:val="24"/>
        </w:rPr>
        <w:t>3GPP TSG-RAN WG4 Meeting # 10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kern w:val="0"/>
          <w:sz w:val="24"/>
          <w:szCs w:val="24"/>
        </w:rPr>
        <w:tab/>
      </w:r>
      <w:r>
        <w:rPr>
          <w:rFonts w:ascii="Arial" w:hAnsi="Arial" w:eastAsia="宋体" w:cs="Arial"/>
          <w:b/>
          <w:kern w:val="0"/>
          <w:sz w:val="24"/>
          <w:szCs w:val="24"/>
        </w:rPr>
        <w:tab/>
      </w:r>
      <w:r>
        <w:rPr>
          <w:rFonts w:ascii="Arial" w:hAnsi="Arial" w:eastAsia="宋体" w:cs="Arial"/>
          <w:b/>
          <w:kern w:val="0"/>
          <w:sz w:val="24"/>
          <w:szCs w:val="24"/>
        </w:rPr>
        <w:tab/>
      </w:r>
      <w:r>
        <w:rPr>
          <w:rFonts w:ascii="Arial" w:hAnsi="Arial" w:eastAsia="宋体" w:cs="Arial"/>
          <w:b/>
          <w:kern w:val="0"/>
          <w:sz w:val="24"/>
          <w:szCs w:val="24"/>
        </w:rPr>
        <w:t xml:space="preserve">    </w:t>
      </w:r>
      <w:r>
        <w:rPr>
          <w:rFonts w:ascii="Arial" w:hAnsi="Arial" w:eastAsia="宋体" w:cs="Arial"/>
          <w:b/>
          <w:kern w:val="0"/>
          <w:sz w:val="24"/>
          <w:szCs w:val="24"/>
        </w:rPr>
        <w:tab/>
      </w:r>
      <w:r>
        <w:rPr>
          <w:rFonts w:ascii="Arial" w:hAnsi="Arial" w:eastAsia="宋体" w:cs="Arial"/>
          <w:b/>
          <w:kern w:val="0"/>
          <w:sz w:val="24"/>
          <w:szCs w:val="24"/>
        </w:rPr>
        <w:t xml:space="preserve">              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</w:t>
      </w:r>
      <w:bookmarkStart w:id="7" w:name="_GoBack"/>
      <w:bookmarkEnd w:id="7"/>
      <w:r>
        <w:rPr>
          <w:rFonts w:ascii="Arial" w:hAnsi="Arial" w:eastAsia="宋体" w:cs="Arial"/>
          <w:b/>
          <w:kern w:val="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R4-2318870</w:t>
      </w:r>
    </w:p>
    <w:p>
      <w:pPr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</w:t>
      </w:r>
      <w:r>
        <w:rPr>
          <w:rFonts w:ascii="Arial" w:hAnsi="Arial" w:eastAsia="宋体" w:cs="Arial"/>
          <w:b/>
          <w:kern w:val="0"/>
          <w:sz w:val="24"/>
          <w:szCs w:val="24"/>
        </w:rPr>
        <w:t>, 2023</w:t>
      </w:r>
      <w:bookmarkEnd w:id="0"/>
    </w:p>
    <w:bookmarkEnd w:id="1"/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Times New Roman"/>
          <w:b/>
          <w:bCs/>
          <w:kern w:val="0"/>
          <w:sz w:val="24"/>
          <w:szCs w:val="21"/>
          <w:lang w:val="en-GB"/>
        </w:rPr>
      </w:pPr>
    </w:p>
    <w:p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>Discussion on RRM core requirements for sidelink CA</w:t>
      </w:r>
    </w:p>
    <w:p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Agenda Item:</w:t>
      </w:r>
      <w:r>
        <w:rPr>
          <w:rFonts w:hint="eastAsia"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sz w:val="24"/>
          <w:szCs w:val="24"/>
        </w:rPr>
        <w:t>.30.3.1</w:t>
      </w:r>
    </w:p>
    <w:p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>Discussion</w:t>
      </w:r>
    </w:p>
    <w:bookmarkEnd w:id="2"/>
    <w:bookmarkEnd w:id="3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 xml:space="preserve"> Introduction</w:t>
      </w:r>
    </w:p>
    <w:p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hAnsi="Times New Roman" w:eastAsia="宋体" w:cs="Times New Roman"/>
          <w:kern w:val="0"/>
          <w:sz w:val="20"/>
          <w:szCs w:val="20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In RAN4#1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>08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-bis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 xml:space="preserve"> meeting, discussion on RRM core requirements for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Rel-18 SL CA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 xml:space="preserve"> was conducted and a way forward was agreed in [1].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The only remaining issue for core part is captured below: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 xml:space="preserve"> 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keepNext/>
              <w:keepLines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</w:pBdr>
              <w:spacing w:before="120" w:beforeAutospacing="0" w:after="180" w:afterAutospacing="0"/>
              <w:ind w:left="864" w:right="0" w:hanging="864"/>
              <w:outlineLvl w:val="3"/>
              <w:rPr>
                <w:rFonts w:hint="eastAsia" w:ascii="Times New Roman" w:hAnsi="Times New Roman" w:eastAsia="宋体" w:cs="Times New Roman"/>
                <w:b/>
                <w:sz w:val="21"/>
                <w:szCs w:val="16"/>
                <w:u w:val="single"/>
                <w:lang w:val="sv-SE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16"/>
                <w:u w:val="single"/>
                <w:lang w:val="sv-SE" w:eastAsia="zh-CN" w:bidi="ar-SA"/>
              </w:rPr>
              <w:t xml:space="preserve">Issue 1-1: </w:t>
            </w:r>
            <w:bookmarkStart w:id="4" w:name="OLE_LINK2"/>
            <w:r>
              <w:rPr>
                <w:rFonts w:hint="eastAsia" w:ascii="Times New Roman" w:hAnsi="Times New Roman" w:eastAsia="宋体" w:cs="Times New Roman"/>
                <w:b/>
                <w:sz w:val="21"/>
                <w:szCs w:val="16"/>
                <w:u w:val="single"/>
                <w:lang w:val="sv-SE" w:eastAsia="zh-CN" w:bidi="ar-SA"/>
              </w:rPr>
              <w:t>Constraints on interruptions to WAN at SL carrier addition/release due to paging and SIB reception</w:t>
            </w:r>
            <w:bookmarkEnd w:id="4"/>
          </w:p>
          <w:p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851" w:right="0" w:firstLine="42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 w:bidi="ar-SA"/>
              </w:rPr>
              <w:t>Option 1(Ericsson, LGE, OPPO, Nokia): Add the constraints on interruptions to WAN at SL carrier addition/release during WAN paging or system information reception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851" w:right="0" w:firstLine="42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4"/>
                <w:lang w:val="en-US" w:eastAsia="zh-CN" w:bidi="ar-SA"/>
              </w:rPr>
              <w:t>Option 2(Xiaomi, QC): Do not introduce constraints on interruptions to WAN at SL carrier addition/release during WAN paging or SIB reception.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rPr>
                <w:rFonts w:hint="eastAsia" w:ascii="Times New Roman" w:hAnsi="Times New Roman" w:eastAsia="Times New Roman" w:cs="Times New Roman"/>
                <w:kern w:val="0"/>
                <w:sz w:val="21"/>
                <w:szCs w:val="24"/>
                <w:highlight w:val="green"/>
              </w:rPr>
            </w:pPr>
            <w:r>
              <w:rPr>
                <w:rFonts w:hint="eastAsia" w:ascii="Times New Roman" w:hAnsi="Times New Roman" w:eastAsia="Times New Roman" w:cs="Times New Roman"/>
                <w:kern w:val="0"/>
                <w:sz w:val="21"/>
                <w:szCs w:val="24"/>
                <w:highlight w:val="green"/>
              </w:rPr>
              <w:t>Agreement: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 w:line="259" w:lineRule="auto"/>
              <w:ind w:left="210" w:leftChars="100" w:right="0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4"/>
                <w:highlight w:val="gree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4"/>
                <w:highlight w:val="green"/>
              </w:rPr>
              <w:t>FFS if interruptions to WAN at SL carrier addition/release is allowed during WAN paging or system information reception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 w:line="259" w:lineRule="auto"/>
              <w:ind w:left="210" w:leftChars="100" w:right="0"/>
              <w:rPr>
                <w:rFonts w:hint="eastAsia" w:ascii="Times New Roman" w:hAnsi="Times New Roman" w:eastAsia="等线" w:cs="Times New Roman"/>
                <w:color w:val="000000"/>
                <w:kern w:val="0"/>
                <w:sz w:val="21"/>
                <w:szCs w:val="24"/>
                <w:highlight w:val="gree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1"/>
                <w:szCs w:val="24"/>
                <w:highlight w:val="green"/>
              </w:rPr>
              <w:t xml:space="preserve">FFS whether </w:t>
            </w:r>
            <w:bookmarkStart w:id="5" w:name="OLE_LINK4"/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21"/>
                <w:szCs w:val="24"/>
                <w:highlight w:val="green"/>
              </w:rPr>
              <w:t xml:space="preserve">the scenario is valid that SL carrier addition/release can collide with WAN paging or SIB reception in RRC_IDLE/RRC_INACTIVE mode and whether LS is needed. </w:t>
            </w:r>
            <w:bookmarkEnd w:id="5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 w:line="259" w:lineRule="auto"/>
              <w:ind w:left="210" w:leftChars="100" w:right="0"/>
              <w:rPr>
                <w:rFonts w:hint="eastAsia" w:ascii="Times New Roman" w:hAnsi="Times New Roman" w:eastAsia="Times New Roman" w:cs="Times New Roman"/>
                <w:color w:val="0070C0"/>
                <w:kern w:val="0"/>
                <w:sz w:val="21"/>
                <w:szCs w:val="24"/>
                <w:highlight w:val="gree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4"/>
                <w:highlight w:val="green"/>
              </w:rPr>
              <w:t>FFS if RLF and CBD should be protected.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both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sv-SE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hAnsi="Times New Roman" w:eastAsia="宋体" w:cs="Times New Roman"/>
          <w:kern w:val="0"/>
          <w:sz w:val="20"/>
          <w:szCs w:val="20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In this paper, we provide our further consideration on FFS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part.</w:t>
      </w:r>
    </w:p>
    <w:p>
      <w:pPr>
        <w:pStyle w:val="25"/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hAnsi="Times New Roman" w:eastAsia="宋体" w:cs="Times New Roman"/>
          <w:kern w:val="0"/>
          <w:sz w:val="20"/>
          <w:szCs w:val="20"/>
        </w:rPr>
      </w:pPr>
      <w:r>
        <w:rPr>
          <w:rFonts w:ascii="Times New Roman" w:hAnsi="Times New Roman" w:eastAsia="宋体" w:cs="Times New Roman"/>
          <w:kern w:val="0"/>
          <w:sz w:val="20"/>
          <w:szCs w:val="20"/>
        </w:rPr>
        <w:t xml:space="preserve">For interruption requirements when NR SL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UE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 xml:space="preserve"> performs SL carrier addition/release, it is still FFS</w:t>
      </w:r>
      <w: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>if constraints on interruptions is needed during WAN paging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,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 xml:space="preserve"> SIB reception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or link recovery procedures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>.</w:t>
      </w:r>
    </w:p>
    <w:p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Firstly, we think this issue related to the procedure design specified in RAN2. During last meeting, RAN2 reached the below agreements:</w:t>
      </w:r>
    </w:p>
    <w:p>
      <w:pPr>
        <w:pStyle w:val="37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ind w:left="418" w:leftChars="0" w:hanging="418" w:hangingChars="209"/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</w:t>
      </w:r>
      <w:r>
        <w:rPr>
          <w:b/>
        </w:rPr>
        <w:t>CA/PDCP duplication configuration</w:t>
      </w:r>
    </w:p>
    <w:p>
      <w:pPr>
        <w:pStyle w:val="37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ind w:left="418" w:leftChars="0" w:hanging="418" w:hangingChars="209"/>
        <w:rPr>
          <w:lang w:val="en-US"/>
        </w:rPr>
      </w:pPr>
      <w:r>
        <w:t>For STCH, if TX profile indicates backwards-incompatible, for RRC_IDLE/RRC_INACTIVE/OOC case, leave the decision of per-LCH carrier set for PDCP duplication to Tx UE implementation.</w:t>
      </w:r>
    </w:p>
    <w:p>
      <w:pPr>
        <w:pStyle w:val="37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ind w:left="418" w:leftChars="0" w:hanging="418" w:hangingChars="209"/>
        <w:rPr>
          <w:lang w:val="en-US"/>
        </w:rPr>
      </w:pPr>
      <w:r>
        <w:t>For STCH, if TX profile indicates backwards-incompatible, for RRC_CONNECTED, dedicated-RRC provides per-LCH carrier set configuration</w:t>
      </w:r>
    </w:p>
    <w:p>
      <w:pPr>
        <w:pStyle w:val="37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ind w:left="418" w:leftChars="0" w:hanging="418" w:hangingChars="209"/>
        <w:rPr>
          <w:lang w:val="en-US"/>
        </w:rPr>
      </w:pPr>
      <w:r>
        <w:t>For STCH, if TX profile indicates backwards-incompatible, for RRC_CONNECTED, for a SLRB configured with duplication, Tx UE uses duplication</w:t>
      </w:r>
    </w:p>
    <w:p>
      <w:pPr>
        <w:pStyle w:val="37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ind w:left="418" w:leftChars="0" w:hanging="418" w:hangingChars="209"/>
        <w:rPr>
          <w:lang w:val="en-US"/>
        </w:rPr>
      </w:pPr>
      <w:r>
        <w:t>For SCCH, at least for RRC_IDLE/RRC_INACTIVE/OOC cases, leave the decision of per-LCH carrier set for PDCP duplication to Tx UE implementation</w:t>
      </w:r>
    </w:p>
    <w:p>
      <w:pPr>
        <w:pStyle w:val="37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ind w:left="418" w:leftChars="0" w:hanging="418" w:hangingChars="209"/>
        <w:rPr>
          <w:lang w:val="en-US"/>
        </w:rPr>
      </w:pPr>
      <w:r>
        <w:t>For SCCH, add additional RLC leg configuration into specified SCCH configuration (w/o disable/enable flag), and leave the enable/disable decision of PDCP duplication to Tx UE implementation.</w:t>
      </w:r>
    </w:p>
    <w:p>
      <w:pPr>
        <w:pStyle w:val="37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ind w:left="418" w:leftChars="0" w:hanging="418" w:hangingChars="209"/>
        <w:rPr>
          <w:lang w:val="en-US"/>
        </w:rPr>
      </w:pPr>
      <w:r>
        <w:t>Include flow-to-carrier mapping for each destination into SUI message.</w:t>
      </w:r>
    </w:p>
    <w:p>
      <w:pPr>
        <w:pStyle w:val="37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ind w:left="418" w:leftChars="0" w:hanging="418" w:hangingChars="209"/>
        <w:rPr>
          <w:lang w:val="en-US"/>
        </w:rPr>
      </w:pPr>
      <w:r>
        <w:t>For STCH, if TX profile indicates backwards-incompatible, for RRC_IDLE/RRC_INACTIVE/OOC case, the Tx UE uses duplication based on SIB/Preconfiguration (e.g. if PDCP duplication is configured for the SLRB)</w:t>
      </w:r>
    </w:p>
    <w:p>
      <w:pPr>
        <w:pStyle w:val="37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ind w:left="418" w:leftChars="0" w:hanging="418" w:hangingChars="209"/>
        <w:rPr>
          <w:lang w:val="en-US"/>
        </w:rPr>
      </w:pPr>
      <w:r>
        <w:t>For STCH, if TX profile indicates backward compatible, leave it to UE implementation on whether to use single carrier transmission or PDCP duplication.</w:t>
      </w:r>
    </w:p>
    <w:p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As per RAN2 agreements, we understands that UE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 xml:space="preserve"> being in-coverage for sidelink operation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and being in RRC_IDLE/INACTIVE mode could conduct SL carrier addition/release up to its implementation. In this way, there exists the case that SL carrier addition/release performed by UE collide with WAN paging or SIB reception in RRC_IDLE/RRC_INACTIVE mode.</w:t>
      </w:r>
    </w:p>
    <w:p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begin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1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: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>I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ntroduce constraints on interruptions to WAN at SL carrier addition/release during WAN paging or SIB reception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 for UE in RRC_IDLE/INACTIVE mode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.</w:t>
      </w:r>
    </w:p>
    <w:p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hAnsi="Times New Roman" w:eastAsia="宋体" w:cs="Times New Roman"/>
          <w:kern w:val="0"/>
          <w:sz w:val="20"/>
          <w:szCs w:val="20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However, for 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 xml:space="preserve">UE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in RRC_CONNECTED mode, the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SL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carrier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addition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 xml:space="preserve">/release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is expected to be conducted based on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 xml:space="preserve"> NW configuration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, which is under NW control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>.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So, in this case,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 xml:space="preserve"> the interruption to WAN caused by </w:t>
      </w:r>
      <w:bookmarkStart w:id="6" w:name="OLE_LINK3"/>
      <w:r>
        <w:rPr>
          <w:rFonts w:ascii="Times New Roman" w:hAnsi="Times New Roman" w:eastAsia="宋体" w:cs="Times New Roman"/>
          <w:kern w:val="0"/>
          <w:sz w:val="20"/>
          <w:szCs w:val="20"/>
        </w:rPr>
        <w:t>SL carrier addition/release</w:t>
      </w:r>
      <w:bookmarkEnd w:id="6"/>
      <w:r>
        <w:rPr>
          <w:rFonts w:ascii="Times New Roman" w:hAnsi="Times New Roman" w:eastAsia="宋体" w:cs="Times New Roman"/>
          <w:kern w:val="0"/>
          <w:sz w:val="20"/>
          <w:szCs w:val="20"/>
        </w:rPr>
        <w:t xml:space="preserve"> would be similar as the interruption due to V2X sidelink communication during the RRC reconfiguration procedure.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Then, no need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 xml:space="preserve"> to introduce constraints on interruptions</w:t>
      </w:r>
      <w: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>to WAN at SL carrier addition/release during WAN paging or SIB reception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as well as </w:t>
      </w:r>
      <w:r>
        <w:rPr>
          <w:rFonts w:hint="eastAsia" w:ascii="Times New Roman" w:hAnsi="Times New Roman" w:eastAsia="宋体" w:cs="Times New Roman"/>
          <w:b w:val="0"/>
          <w:bCs/>
          <w:kern w:val="0"/>
          <w:sz w:val="20"/>
          <w:szCs w:val="20"/>
          <w:lang w:val="en-US" w:eastAsia="zh-CN"/>
        </w:rPr>
        <w:t>during link recovery procedures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>.</w:t>
      </w:r>
    </w:p>
    <w:p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begin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2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: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Do not introduce constraints on interruptions to WAN at SL carrier addition/release during WAN paging or SIB reception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 for UE in RRC_connected mode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.</w:t>
      </w:r>
    </w:p>
    <w:p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begin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3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: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Do not introduce constraints on interruptions to WAN at SL carrier addition/release during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>link recovery procedures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>.</w:t>
      </w:r>
    </w:p>
    <w:p>
      <w:pPr>
        <w:pStyle w:val="25"/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begin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1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: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>I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ntroduce constraints on interruptions to WAN at SL carrier addition/release during WAN paging </w:t>
      </w:r>
    </w:p>
    <w:p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hint="default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or SIB reception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 for UE in RRC_IDLE/INACTIVE mode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.</w:t>
      </w:r>
    </w:p>
    <w:p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begin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2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: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Do not introduce constraints on interruptions to WAN at SL carrier addition/release during WAN paging or SIB reception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 for UE in RRC_connected mode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.</w:t>
      </w:r>
    </w:p>
    <w:p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begin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3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: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>Do not introduce constraints on interruptions to WAN at SL carrier addition/release during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>link recovery procedures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>.</w:t>
      </w:r>
    </w:p>
    <w:p>
      <w:pPr>
        <w:pStyle w:val="25"/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>
      <w:pPr>
        <w:pStyle w:val="25"/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R4-2317375, WF on RRM requirements for NR Sidelink CA and co-channel co-existence for LTE SL and NR SL, OPPO</w:t>
      </w:r>
    </w:p>
    <w:sectPr>
      <w:pgSz w:w="11906" w:h="16838"/>
      <w:pgMar w:top="1418" w:right="1134" w:bottom="1134" w:left="1134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B248D3"/>
    <w:multiLevelType w:val="multilevel"/>
    <w:tmpl w:val="0CB248D3"/>
    <w:lvl w:ilvl="0" w:tentative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0E575E45"/>
    <w:multiLevelType w:val="multilevel"/>
    <w:tmpl w:val="0E575E45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3093"/>
    <w:rsid w:val="00006778"/>
    <w:rsid w:val="00006CCB"/>
    <w:rsid w:val="00007D45"/>
    <w:rsid w:val="000131DA"/>
    <w:rsid w:val="00016F77"/>
    <w:rsid w:val="00020891"/>
    <w:rsid w:val="00022A2A"/>
    <w:rsid w:val="00022F16"/>
    <w:rsid w:val="0002319A"/>
    <w:rsid w:val="000257EA"/>
    <w:rsid w:val="000266B5"/>
    <w:rsid w:val="00031D3B"/>
    <w:rsid w:val="00031D3C"/>
    <w:rsid w:val="0003260F"/>
    <w:rsid w:val="00034706"/>
    <w:rsid w:val="0003547D"/>
    <w:rsid w:val="00036443"/>
    <w:rsid w:val="0004011C"/>
    <w:rsid w:val="000403BC"/>
    <w:rsid w:val="00040DF1"/>
    <w:rsid w:val="000421AA"/>
    <w:rsid w:val="0004721A"/>
    <w:rsid w:val="00050409"/>
    <w:rsid w:val="0005367F"/>
    <w:rsid w:val="000546EF"/>
    <w:rsid w:val="00057B98"/>
    <w:rsid w:val="00061965"/>
    <w:rsid w:val="000636AF"/>
    <w:rsid w:val="000655C5"/>
    <w:rsid w:val="00067799"/>
    <w:rsid w:val="00077C6A"/>
    <w:rsid w:val="00083E19"/>
    <w:rsid w:val="00086CF1"/>
    <w:rsid w:val="000907DF"/>
    <w:rsid w:val="00095284"/>
    <w:rsid w:val="000A0B37"/>
    <w:rsid w:val="000A2828"/>
    <w:rsid w:val="000A2EFB"/>
    <w:rsid w:val="000A2F61"/>
    <w:rsid w:val="000A35ED"/>
    <w:rsid w:val="000A4773"/>
    <w:rsid w:val="000A4DB2"/>
    <w:rsid w:val="000A6317"/>
    <w:rsid w:val="000A7309"/>
    <w:rsid w:val="000B1379"/>
    <w:rsid w:val="000B20DA"/>
    <w:rsid w:val="000B3614"/>
    <w:rsid w:val="000B479A"/>
    <w:rsid w:val="000B5643"/>
    <w:rsid w:val="000C1036"/>
    <w:rsid w:val="000C522D"/>
    <w:rsid w:val="000D0DC0"/>
    <w:rsid w:val="000D35E7"/>
    <w:rsid w:val="000D412E"/>
    <w:rsid w:val="000E1339"/>
    <w:rsid w:val="000E1748"/>
    <w:rsid w:val="000E20BB"/>
    <w:rsid w:val="000E33DF"/>
    <w:rsid w:val="000E3CEA"/>
    <w:rsid w:val="000E4116"/>
    <w:rsid w:val="000E744E"/>
    <w:rsid w:val="000F3085"/>
    <w:rsid w:val="000F6C7D"/>
    <w:rsid w:val="0010101B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98B"/>
    <w:rsid w:val="00114521"/>
    <w:rsid w:val="00117477"/>
    <w:rsid w:val="00117D26"/>
    <w:rsid w:val="001221E9"/>
    <w:rsid w:val="00124B5C"/>
    <w:rsid w:val="001335B0"/>
    <w:rsid w:val="00133802"/>
    <w:rsid w:val="0014039C"/>
    <w:rsid w:val="001412B0"/>
    <w:rsid w:val="00141DBB"/>
    <w:rsid w:val="00142F7C"/>
    <w:rsid w:val="0014749E"/>
    <w:rsid w:val="001501A4"/>
    <w:rsid w:val="001506F5"/>
    <w:rsid w:val="00150D5C"/>
    <w:rsid w:val="001547F5"/>
    <w:rsid w:val="00157149"/>
    <w:rsid w:val="00161A0A"/>
    <w:rsid w:val="00162DD9"/>
    <w:rsid w:val="00163991"/>
    <w:rsid w:val="00163FF2"/>
    <w:rsid w:val="00170628"/>
    <w:rsid w:val="00170EAD"/>
    <w:rsid w:val="00171897"/>
    <w:rsid w:val="00173AA6"/>
    <w:rsid w:val="00175127"/>
    <w:rsid w:val="001759EC"/>
    <w:rsid w:val="0017680E"/>
    <w:rsid w:val="001820E2"/>
    <w:rsid w:val="0018715E"/>
    <w:rsid w:val="00193AF4"/>
    <w:rsid w:val="00194467"/>
    <w:rsid w:val="001A32D7"/>
    <w:rsid w:val="001A4CA0"/>
    <w:rsid w:val="001A73C3"/>
    <w:rsid w:val="001B4069"/>
    <w:rsid w:val="001C3A6D"/>
    <w:rsid w:val="001D2F3A"/>
    <w:rsid w:val="001D41E1"/>
    <w:rsid w:val="001D59BC"/>
    <w:rsid w:val="001E2DF3"/>
    <w:rsid w:val="001E4C27"/>
    <w:rsid w:val="001E7E3D"/>
    <w:rsid w:val="001F1AA5"/>
    <w:rsid w:val="001F25B1"/>
    <w:rsid w:val="001F609B"/>
    <w:rsid w:val="001F6903"/>
    <w:rsid w:val="00201283"/>
    <w:rsid w:val="00201AAD"/>
    <w:rsid w:val="002049FE"/>
    <w:rsid w:val="00211C46"/>
    <w:rsid w:val="00212ACD"/>
    <w:rsid w:val="00214360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6A42"/>
    <w:rsid w:val="00237308"/>
    <w:rsid w:val="0024172F"/>
    <w:rsid w:val="00242604"/>
    <w:rsid w:val="0024352C"/>
    <w:rsid w:val="002469AC"/>
    <w:rsid w:val="00253211"/>
    <w:rsid w:val="00253F85"/>
    <w:rsid w:val="00254EFA"/>
    <w:rsid w:val="0025610F"/>
    <w:rsid w:val="00260CE2"/>
    <w:rsid w:val="0026190D"/>
    <w:rsid w:val="00263213"/>
    <w:rsid w:val="002659F6"/>
    <w:rsid w:val="00266BC4"/>
    <w:rsid w:val="00270F9F"/>
    <w:rsid w:val="002738F2"/>
    <w:rsid w:val="002804F3"/>
    <w:rsid w:val="0028557C"/>
    <w:rsid w:val="002862E6"/>
    <w:rsid w:val="0029066A"/>
    <w:rsid w:val="002906FA"/>
    <w:rsid w:val="002920B3"/>
    <w:rsid w:val="002936E4"/>
    <w:rsid w:val="00293855"/>
    <w:rsid w:val="002946A5"/>
    <w:rsid w:val="00295E16"/>
    <w:rsid w:val="0029707B"/>
    <w:rsid w:val="002A385F"/>
    <w:rsid w:val="002A4483"/>
    <w:rsid w:val="002B0001"/>
    <w:rsid w:val="002B2201"/>
    <w:rsid w:val="002B3EC5"/>
    <w:rsid w:val="002B4AC1"/>
    <w:rsid w:val="002B4C06"/>
    <w:rsid w:val="002B523D"/>
    <w:rsid w:val="002B6201"/>
    <w:rsid w:val="002C0C1D"/>
    <w:rsid w:val="002C1D73"/>
    <w:rsid w:val="002D1B95"/>
    <w:rsid w:val="002D37EE"/>
    <w:rsid w:val="002D6F37"/>
    <w:rsid w:val="002D7341"/>
    <w:rsid w:val="002E5D21"/>
    <w:rsid w:val="002E619B"/>
    <w:rsid w:val="002F1E30"/>
    <w:rsid w:val="002F2654"/>
    <w:rsid w:val="002F29D7"/>
    <w:rsid w:val="002F2CBD"/>
    <w:rsid w:val="0030054E"/>
    <w:rsid w:val="003005C2"/>
    <w:rsid w:val="00301B0A"/>
    <w:rsid w:val="00302B48"/>
    <w:rsid w:val="00305401"/>
    <w:rsid w:val="00307F6C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1716"/>
    <w:rsid w:val="003562D6"/>
    <w:rsid w:val="00360618"/>
    <w:rsid w:val="00364866"/>
    <w:rsid w:val="0036570E"/>
    <w:rsid w:val="003670C2"/>
    <w:rsid w:val="00371F4E"/>
    <w:rsid w:val="003743D5"/>
    <w:rsid w:val="00374D6E"/>
    <w:rsid w:val="003757EE"/>
    <w:rsid w:val="00380EDD"/>
    <w:rsid w:val="00385AF4"/>
    <w:rsid w:val="003862C9"/>
    <w:rsid w:val="00386474"/>
    <w:rsid w:val="003865A7"/>
    <w:rsid w:val="00387288"/>
    <w:rsid w:val="0038739E"/>
    <w:rsid w:val="00394DE9"/>
    <w:rsid w:val="003968C2"/>
    <w:rsid w:val="003A0542"/>
    <w:rsid w:val="003A180A"/>
    <w:rsid w:val="003A1DCA"/>
    <w:rsid w:val="003A71F4"/>
    <w:rsid w:val="003A7825"/>
    <w:rsid w:val="003B2AA2"/>
    <w:rsid w:val="003B77F4"/>
    <w:rsid w:val="003C06C4"/>
    <w:rsid w:val="003C19DE"/>
    <w:rsid w:val="003D1A19"/>
    <w:rsid w:val="003D26E4"/>
    <w:rsid w:val="003D2DE6"/>
    <w:rsid w:val="003D577A"/>
    <w:rsid w:val="003E1A97"/>
    <w:rsid w:val="003E6D59"/>
    <w:rsid w:val="003E6ECE"/>
    <w:rsid w:val="003F1036"/>
    <w:rsid w:val="004053F9"/>
    <w:rsid w:val="00405EC8"/>
    <w:rsid w:val="004069F7"/>
    <w:rsid w:val="00406CC3"/>
    <w:rsid w:val="0040709F"/>
    <w:rsid w:val="004076E5"/>
    <w:rsid w:val="00407BBD"/>
    <w:rsid w:val="00411FE1"/>
    <w:rsid w:val="00414EC3"/>
    <w:rsid w:val="00415C68"/>
    <w:rsid w:val="0041719A"/>
    <w:rsid w:val="00417E89"/>
    <w:rsid w:val="00420273"/>
    <w:rsid w:val="00422D27"/>
    <w:rsid w:val="00423B62"/>
    <w:rsid w:val="00423F0A"/>
    <w:rsid w:val="004273F4"/>
    <w:rsid w:val="0043207C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443"/>
    <w:rsid w:val="00451510"/>
    <w:rsid w:val="004600CA"/>
    <w:rsid w:val="004629A8"/>
    <w:rsid w:val="004637CB"/>
    <w:rsid w:val="004638F9"/>
    <w:rsid w:val="00463AE8"/>
    <w:rsid w:val="00467D24"/>
    <w:rsid w:val="00467E29"/>
    <w:rsid w:val="0047087E"/>
    <w:rsid w:val="004760A9"/>
    <w:rsid w:val="00480900"/>
    <w:rsid w:val="00483254"/>
    <w:rsid w:val="0048706F"/>
    <w:rsid w:val="004913D8"/>
    <w:rsid w:val="00492411"/>
    <w:rsid w:val="00492AF5"/>
    <w:rsid w:val="00492C6A"/>
    <w:rsid w:val="00493797"/>
    <w:rsid w:val="00494233"/>
    <w:rsid w:val="00495F2A"/>
    <w:rsid w:val="004A0F36"/>
    <w:rsid w:val="004A1E93"/>
    <w:rsid w:val="004A6F63"/>
    <w:rsid w:val="004B0090"/>
    <w:rsid w:val="004B0240"/>
    <w:rsid w:val="004B1DAB"/>
    <w:rsid w:val="004B1FF0"/>
    <w:rsid w:val="004B243F"/>
    <w:rsid w:val="004B4702"/>
    <w:rsid w:val="004B4E01"/>
    <w:rsid w:val="004C1182"/>
    <w:rsid w:val="004C31BB"/>
    <w:rsid w:val="004C71C5"/>
    <w:rsid w:val="004D1A2A"/>
    <w:rsid w:val="004D3DBC"/>
    <w:rsid w:val="004D6253"/>
    <w:rsid w:val="004D761F"/>
    <w:rsid w:val="004E0F7A"/>
    <w:rsid w:val="004E26EA"/>
    <w:rsid w:val="004E398D"/>
    <w:rsid w:val="004E3B47"/>
    <w:rsid w:val="004E5248"/>
    <w:rsid w:val="004F0D90"/>
    <w:rsid w:val="004F611E"/>
    <w:rsid w:val="004F72ED"/>
    <w:rsid w:val="004F761D"/>
    <w:rsid w:val="0050010E"/>
    <w:rsid w:val="00500BFC"/>
    <w:rsid w:val="0050117F"/>
    <w:rsid w:val="00503BA9"/>
    <w:rsid w:val="00504E11"/>
    <w:rsid w:val="00507F89"/>
    <w:rsid w:val="00510433"/>
    <w:rsid w:val="00511632"/>
    <w:rsid w:val="0051271D"/>
    <w:rsid w:val="005142C8"/>
    <w:rsid w:val="00514BB3"/>
    <w:rsid w:val="00521D2E"/>
    <w:rsid w:val="00522231"/>
    <w:rsid w:val="0052380B"/>
    <w:rsid w:val="00524DC3"/>
    <w:rsid w:val="00530042"/>
    <w:rsid w:val="0053209B"/>
    <w:rsid w:val="00534727"/>
    <w:rsid w:val="00536614"/>
    <w:rsid w:val="00542199"/>
    <w:rsid w:val="005422A7"/>
    <w:rsid w:val="00543DD8"/>
    <w:rsid w:val="00545893"/>
    <w:rsid w:val="005478EA"/>
    <w:rsid w:val="00547C7B"/>
    <w:rsid w:val="00551C93"/>
    <w:rsid w:val="00556779"/>
    <w:rsid w:val="00556DD1"/>
    <w:rsid w:val="005611F6"/>
    <w:rsid w:val="0056517B"/>
    <w:rsid w:val="00566296"/>
    <w:rsid w:val="00567848"/>
    <w:rsid w:val="00574819"/>
    <w:rsid w:val="00574E20"/>
    <w:rsid w:val="00576182"/>
    <w:rsid w:val="0058105E"/>
    <w:rsid w:val="00581283"/>
    <w:rsid w:val="00582259"/>
    <w:rsid w:val="00583688"/>
    <w:rsid w:val="00586445"/>
    <w:rsid w:val="005923B9"/>
    <w:rsid w:val="00593BF6"/>
    <w:rsid w:val="0059507C"/>
    <w:rsid w:val="0059599F"/>
    <w:rsid w:val="005A27EC"/>
    <w:rsid w:val="005A4D2E"/>
    <w:rsid w:val="005B0C79"/>
    <w:rsid w:val="005B2B3D"/>
    <w:rsid w:val="005B4ECE"/>
    <w:rsid w:val="005B5316"/>
    <w:rsid w:val="005B5848"/>
    <w:rsid w:val="005B6A7D"/>
    <w:rsid w:val="005C3BF8"/>
    <w:rsid w:val="005C4942"/>
    <w:rsid w:val="005C5151"/>
    <w:rsid w:val="005D2C44"/>
    <w:rsid w:val="005E12BC"/>
    <w:rsid w:val="005F2264"/>
    <w:rsid w:val="005F5D83"/>
    <w:rsid w:val="00600142"/>
    <w:rsid w:val="006030E8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64C4"/>
    <w:rsid w:val="00637EE5"/>
    <w:rsid w:val="00640098"/>
    <w:rsid w:val="006401A3"/>
    <w:rsid w:val="0064529C"/>
    <w:rsid w:val="0064649D"/>
    <w:rsid w:val="006545FC"/>
    <w:rsid w:val="00654D3F"/>
    <w:rsid w:val="006556FD"/>
    <w:rsid w:val="00656078"/>
    <w:rsid w:val="00660076"/>
    <w:rsid w:val="00664D4D"/>
    <w:rsid w:val="00670D2F"/>
    <w:rsid w:val="0067112D"/>
    <w:rsid w:val="00672450"/>
    <w:rsid w:val="006757C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977"/>
    <w:rsid w:val="006976EB"/>
    <w:rsid w:val="006A079A"/>
    <w:rsid w:val="006B2178"/>
    <w:rsid w:val="006B3859"/>
    <w:rsid w:val="006B47BF"/>
    <w:rsid w:val="006C0C65"/>
    <w:rsid w:val="006C1D52"/>
    <w:rsid w:val="006C3D6B"/>
    <w:rsid w:val="006C3EEF"/>
    <w:rsid w:val="006C4CF9"/>
    <w:rsid w:val="006C633C"/>
    <w:rsid w:val="006C671B"/>
    <w:rsid w:val="006C7C9F"/>
    <w:rsid w:val="006C7F8A"/>
    <w:rsid w:val="006D0ABE"/>
    <w:rsid w:val="006D2BD3"/>
    <w:rsid w:val="006D5649"/>
    <w:rsid w:val="006D5FDD"/>
    <w:rsid w:val="006D73DC"/>
    <w:rsid w:val="006E33BB"/>
    <w:rsid w:val="006F3E40"/>
    <w:rsid w:val="006F3FEF"/>
    <w:rsid w:val="006F71D5"/>
    <w:rsid w:val="006F71D7"/>
    <w:rsid w:val="006F7D96"/>
    <w:rsid w:val="007001BA"/>
    <w:rsid w:val="007003FB"/>
    <w:rsid w:val="00700C52"/>
    <w:rsid w:val="0070111D"/>
    <w:rsid w:val="0070466C"/>
    <w:rsid w:val="00705A62"/>
    <w:rsid w:val="00712732"/>
    <w:rsid w:val="00714413"/>
    <w:rsid w:val="007150F1"/>
    <w:rsid w:val="0071775C"/>
    <w:rsid w:val="007178C4"/>
    <w:rsid w:val="00722517"/>
    <w:rsid w:val="00724DB8"/>
    <w:rsid w:val="00724F7B"/>
    <w:rsid w:val="007257BE"/>
    <w:rsid w:val="00725D3D"/>
    <w:rsid w:val="007268B5"/>
    <w:rsid w:val="00726BD5"/>
    <w:rsid w:val="00727120"/>
    <w:rsid w:val="00731D3D"/>
    <w:rsid w:val="00732C50"/>
    <w:rsid w:val="00734CC2"/>
    <w:rsid w:val="00735AC9"/>
    <w:rsid w:val="00735EF7"/>
    <w:rsid w:val="00740271"/>
    <w:rsid w:val="00741A58"/>
    <w:rsid w:val="00745EC0"/>
    <w:rsid w:val="00746979"/>
    <w:rsid w:val="00746C67"/>
    <w:rsid w:val="00750883"/>
    <w:rsid w:val="00756676"/>
    <w:rsid w:val="00770A43"/>
    <w:rsid w:val="007715B1"/>
    <w:rsid w:val="007732D2"/>
    <w:rsid w:val="007802D7"/>
    <w:rsid w:val="00780A55"/>
    <w:rsid w:val="00782924"/>
    <w:rsid w:val="007842FA"/>
    <w:rsid w:val="00784600"/>
    <w:rsid w:val="0078548D"/>
    <w:rsid w:val="00786AA6"/>
    <w:rsid w:val="00793A69"/>
    <w:rsid w:val="007955BF"/>
    <w:rsid w:val="00797585"/>
    <w:rsid w:val="007A2111"/>
    <w:rsid w:val="007A2F81"/>
    <w:rsid w:val="007B19D2"/>
    <w:rsid w:val="007B58CD"/>
    <w:rsid w:val="007C1A16"/>
    <w:rsid w:val="007C1B50"/>
    <w:rsid w:val="007C2029"/>
    <w:rsid w:val="007C33EB"/>
    <w:rsid w:val="007C48FF"/>
    <w:rsid w:val="007C6C39"/>
    <w:rsid w:val="007C7D2C"/>
    <w:rsid w:val="007D37C6"/>
    <w:rsid w:val="007D5D90"/>
    <w:rsid w:val="007E152C"/>
    <w:rsid w:val="007E24FD"/>
    <w:rsid w:val="007E302F"/>
    <w:rsid w:val="007E55CB"/>
    <w:rsid w:val="007E7CA6"/>
    <w:rsid w:val="007E7F89"/>
    <w:rsid w:val="007F018F"/>
    <w:rsid w:val="007F0D28"/>
    <w:rsid w:val="007F20B5"/>
    <w:rsid w:val="00801821"/>
    <w:rsid w:val="008051D7"/>
    <w:rsid w:val="008055BD"/>
    <w:rsid w:val="0080594B"/>
    <w:rsid w:val="00807D67"/>
    <w:rsid w:val="0081259C"/>
    <w:rsid w:val="00813C9B"/>
    <w:rsid w:val="00814BB2"/>
    <w:rsid w:val="00820163"/>
    <w:rsid w:val="008217BC"/>
    <w:rsid w:val="008320CB"/>
    <w:rsid w:val="00840C27"/>
    <w:rsid w:val="00842C07"/>
    <w:rsid w:val="00845CE5"/>
    <w:rsid w:val="0084626F"/>
    <w:rsid w:val="00846A33"/>
    <w:rsid w:val="00846B4B"/>
    <w:rsid w:val="00862EB2"/>
    <w:rsid w:val="00864645"/>
    <w:rsid w:val="00865007"/>
    <w:rsid w:val="00867455"/>
    <w:rsid w:val="00867FAB"/>
    <w:rsid w:val="00873E5E"/>
    <w:rsid w:val="00874364"/>
    <w:rsid w:val="00875ACC"/>
    <w:rsid w:val="00875BDD"/>
    <w:rsid w:val="008761B1"/>
    <w:rsid w:val="00876934"/>
    <w:rsid w:val="008778EE"/>
    <w:rsid w:val="008825EB"/>
    <w:rsid w:val="00883591"/>
    <w:rsid w:val="0088459F"/>
    <w:rsid w:val="00885B30"/>
    <w:rsid w:val="00885D4A"/>
    <w:rsid w:val="00887BA3"/>
    <w:rsid w:val="00891763"/>
    <w:rsid w:val="00895C88"/>
    <w:rsid w:val="008A6692"/>
    <w:rsid w:val="008A7037"/>
    <w:rsid w:val="008B0187"/>
    <w:rsid w:val="008B0D99"/>
    <w:rsid w:val="008B3640"/>
    <w:rsid w:val="008B3B0C"/>
    <w:rsid w:val="008B55A9"/>
    <w:rsid w:val="008C0839"/>
    <w:rsid w:val="008C14AF"/>
    <w:rsid w:val="008C1D95"/>
    <w:rsid w:val="008C56F8"/>
    <w:rsid w:val="008C67B5"/>
    <w:rsid w:val="008C7DA1"/>
    <w:rsid w:val="008D15E9"/>
    <w:rsid w:val="008D2DF4"/>
    <w:rsid w:val="008D3E1F"/>
    <w:rsid w:val="008D55D1"/>
    <w:rsid w:val="008D669D"/>
    <w:rsid w:val="008D691F"/>
    <w:rsid w:val="008D7E14"/>
    <w:rsid w:val="008E5A48"/>
    <w:rsid w:val="008E7C61"/>
    <w:rsid w:val="008F09F0"/>
    <w:rsid w:val="008F3641"/>
    <w:rsid w:val="008F5D83"/>
    <w:rsid w:val="008F68E4"/>
    <w:rsid w:val="008F6F8A"/>
    <w:rsid w:val="008F71BA"/>
    <w:rsid w:val="0090165B"/>
    <w:rsid w:val="00902BC8"/>
    <w:rsid w:val="00904BBA"/>
    <w:rsid w:val="00905A4E"/>
    <w:rsid w:val="00906D61"/>
    <w:rsid w:val="009108CE"/>
    <w:rsid w:val="00911495"/>
    <w:rsid w:val="00913870"/>
    <w:rsid w:val="00916DDA"/>
    <w:rsid w:val="009176DD"/>
    <w:rsid w:val="00917EDF"/>
    <w:rsid w:val="00920CF2"/>
    <w:rsid w:val="00924BCB"/>
    <w:rsid w:val="00930CC8"/>
    <w:rsid w:val="009312AF"/>
    <w:rsid w:val="009332A4"/>
    <w:rsid w:val="00937467"/>
    <w:rsid w:val="009443DD"/>
    <w:rsid w:val="00954A76"/>
    <w:rsid w:val="009574C1"/>
    <w:rsid w:val="00960114"/>
    <w:rsid w:val="00961A67"/>
    <w:rsid w:val="00961D88"/>
    <w:rsid w:val="009641F8"/>
    <w:rsid w:val="009653EE"/>
    <w:rsid w:val="00965A5A"/>
    <w:rsid w:val="0097449D"/>
    <w:rsid w:val="00975E67"/>
    <w:rsid w:val="00976BB8"/>
    <w:rsid w:val="00980CE0"/>
    <w:rsid w:val="00984408"/>
    <w:rsid w:val="00985016"/>
    <w:rsid w:val="00987DD1"/>
    <w:rsid w:val="00990BA8"/>
    <w:rsid w:val="00991258"/>
    <w:rsid w:val="009913D7"/>
    <w:rsid w:val="00991709"/>
    <w:rsid w:val="00991869"/>
    <w:rsid w:val="00994D79"/>
    <w:rsid w:val="009972C0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4521"/>
    <w:rsid w:val="009B49FB"/>
    <w:rsid w:val="009B4D0B"/>
    <w:rsid w:val="009B53BC"/>
    <w:rsid w:val="009B5CAB"/>
    <w:rsid w:val="009B78AB"/>
    <w:rsid w:val="009C1CAF"/>
    <w:rsid w:val="009C3C1F"/>
    <w:rsid w:val="009C5B85"/>
    <w:rsid w:val="009C6A24"/>
    <w:rsid w:val="009C7C89"/>
    <w:rsid w:val="009D60EC"/>
    <w:rsid w:val="009D7E3B"/>
    <w:rsid w:val="009E0CD1"/>
    <w:rsid w:val="009E168D"/>
    <w:rsid w:val="009E3528"/>
    <w:rsid w:val="009E3638"/>
    <w:rsid w:val="009E4870"/>
    <w:rsid w:val="009E54B4"/>
    <w:rsid w:val="009E5E80"/>
    <w:rsid w:val="009E62D1"/>
    <w:rsid w:val="009F1F33"/>
    <w:rsid w:val="009F3DBC"/>
    <w:rsid w:val="009F603B"/>
    <w:rsid w:val="00A00AF1"/>
    <w:rsid w:val="00A0316D"/>
    <w:rsid w:val="00A03AD6"/>
    <w:rsid w:val="00A03EF5"/>
    <w:rsid w:val="00A0430E"/>
    <w:rsid w:val="00A04B46"/>
    <w:rsid w:val="00A067AC"/>
    <w:rsid w:val="00A16D82"/>
    <w:rsid w:val="00A20A0E"/>
    <w:rsid w:val="00A212D8"/>
    <w:rsid w:val="00A234E1"/>
    <w:rsid w:val="00A25CD2"/>
    <w:rsid w:val="00A26175"/>
    <w:rsid w:val="00A32F11"/>
    <w:rsid w:val="00A3315B"/>
    <w:rsid w:val="00A35906"/>
    <w:rsid w:val="00A35ADE"/>
    <w:rsid w:val="00A372D0"/>
    <w:rsid w:val="00A37DC0"/>
    <w:rsid w:val="00A4439C"/>
    <w:rsid w:val="00A455C0"/>
    <w:rsid w:val="00A50943"/>
    <w:rsid w:val="00A50A71"/>
    <w:rsid w:val="00A5121A"/>
    <w:rsid w:val="00A54C42"/>
    <w:rsid w:val="00A55125"/>
    <w:rsid w:val="00A55CF1"/>
    <w:rsid w:val="00A5675A"/>
    <w:rsid w:val="00A568EC"/>
    <w:rsid w:val="00A60761"/>
    <w:rsid w:val="00A61BF9"/>
    <w:rsid w:val="00A626AF"/>
    <w:rsid w:val="00A63BBD"/>
    <w:rsid w:val="00A644E6"/>
    <w:rsid w:val="00A64F81"/>
    <w:rsid w:val="00A66380"/>
    <w:rsid w:val="00A6767C"/>
    <w:rsid w:val="00A72875"/>
    <w:rsid w:val="00A80AC4"/>
    <w:rsid w:val="00A80CF0"/>
    <w:rsid w:val="00A81BB9"/>
    <w:rsid w:val="00A906DE"/>
    <w:rsid w:val="00A90CDB"/>
    <w:rsid w:val="00A92737"/>
    <w:rsid w:val="00A9393D"/>
    <w:rsid w:val="00A93A0B"/>
    <w:rsid w:val="00A96429"/>
    <w:rsid w:val="00AA0007"/>
    <w:rsid w:val="00AA3967"/>
    <w:rsid w:val="00AA636A"/>
    <w:rsid w:val="00AB4643"/>
    <w:rsid w:val="00AB642E"/>
    <w:rsid w:val="00AB7AC6"/>
    <w:rsid w:val="00AC2C2B"/>
    <w:rsid w:val="00AC728B"/>
    <w:rsid w:val="00AD01E0"/>
    <w:rsid w:val="00AD2F3B"/>
    <w:rsid w:val="00AD60B9"/>
    <w:rsid w:val="00AD63FD"/>
    <w:rsid w:val="00AE0F3E"/>
    <w:rsid w:val="00AE46E1"/>
    <w:rsid w:val="00AE4E60"/>
    <w:rsid w:val="00AE577D"/>
    <w:rsid w:val="00AF0EA7"/>
    <w:rsid w:val="00AF1DDE"/>
    <w:rsid w:val="00AF2AE1"/>
    <w:rsid w:val="00AF4A78"/>
    <w:rsid w:val="00AF4C11"/>
    <w:rsid w:val="00B027DC"/>
    <w:rsid w:val="00B04A33"/>
    <w:rsid w:val="00B06A0F"/>
    <w:rsid w:val="00B06B76"/>
    <w:rsid w:val="00B079D6"/>
    <w:rsid w:val="00B07D2C"/>
    <w:rsid w:val="00B143D7"/>
    <w:rsid w:val="00B160A4"/>
    <w:rsid w:val="00B16F41"/>
    <w:rsid w:val="00B20E27"/>
    <w:rsid w:val="00B24ACE"/>
    <w:rsid w:val="00B2674D"/>
    <w:rsid w:val="00B279F8"/>
    <w:rsid w:val="00B27B81"/>
    <w:rsid w:val="00B30208"/>
    <w:rsid w:val="00B33BFA"/>
    <w:rsid w:val="00B342B7"/>
    <w:rsid w:val="00B36C6D"/>
    <w:rsid w:val="00B41166"/>
    <w:rsid w:val="00B42815"/>
    <w:rsid w:val="00B462CA"/>
    <w:rsid w:val="00B504B8"/>
    <w:rsid w:val="00B55187"/>
    <w:rsid w:val="00B62DBC"/>
    <w:rsid w:val="00B63CBC"/>
    <w:rsid w:val="00B64B9E"/>
    <w:rsid w:val="00B667D4"/>
    <w:rsid w:val="00B7625D"/>
    <w:rsid w:val="00B770AC"/>
    <w:rsid w:val="00B777E4"/>
    <w:rsid w:val="00B7796E"/>
    <w:rsid w:val="00B8277D"/>
    <w:rsid w:val="00B83FA8"/>
    <w:rsid w:val="00B85067"/>
    <w:rsid w:val="00B85D20"/>
    <w:rsid w:val="00B86F1C"/>
    <w:rsid w:val="00B90140"/>
    <w:rsid w:val="00B90795"/>
    <w:rsid w:val="00B9284C"/>
    <w:rsid w:val="00B92F22"/>
    <w:rsid w:val="00B93F1F"/>
    <w:rsid w:val="00B95730"/>
    <w:rsid w:val="00B97A6B"/>
    <w:rsid w:val="00BA5E70"/>
    <w:rsid w:val="00BA66A3"/>
    <w:rsid w:val="00BB1931"/>
    <w:rsid w:val="00BB1A1D"/>
    <w:rsid w:val="00BB25FC"/>
    <w:rsid w:val="00BB55E8"/>
    <w:rsid w:val="00BC0657"/>
    <w:rsid w:val="00BC07B9"/>
    <w:rsid w:val="00BC204A"/>
    <w:rsid w:val="00BC662C"/>
    <w:rsid w:val="00BD0F2E"/>
    <w:rsid w:val="00BD2FB9"/>
    <w:rsid w:val="00BD377F"/>
    <w:rsid w:val="00BD3C6C"/>
    <w:rsid w:val="00BD4A57"/>
    <w:rsid w:val="00BE0F5C"/>
    <w:rsid w:val="00BE0FC8"/>
    <w:rsid w:val="00BE3C4D"/>
    <w:rsid w:val="00BE6AAA"/>
    <w:rsid w:val="00BE75FE"/>
    <w:rsid w:val="00BF0527"/>
    <w:rsid w:val="00BF1454"/>
    <w:rsid w:val="00BF21FF"/>
    <w:rsid w:val="00BF3586"/>
    <w:rsid w:val="00BF37FB"/>
    <w:rsid w:val="00BF5615"/>
    <w:rsid w:val="00BF64CA"/>
    <w:rsid w:val="00BF7337"/>
    <w:rsid w:val="00C014F9"/>
    <w:rsid w:val="00C06FFD"/>
    <w:rsid w:val="00C103CB"/>
    <w:rsid w:val="00C11644"/>
    <w:rsid w:val="00C12E8F"/>
    <w:rsid w:val="00C12FE4"/>
    <w:rsid w:val="00C170C0"/>
    <w:rsid w:val="00C21923"/>
    <w:rsid w:val="00C2383C"/>
    <w:rsid w:val="00C25B89"/>
    <w:rsid w:val="00C25BB1"/>
    <w:rsid w:val="00C25E31"/>
    <w:rsid w:val="00C3167E"/>
    <w:rsid w:val="00C332FA"/>
    <w:rsid w:val="00C33C6F"/>
    <w:rsid w:val="00C33F35"/>
    <w:rsid w:val="00C359AA"/>
    <w:rsid w:val="00C37C9E"/>
    <w:rsid w:val="00C424FE"/>
    <w:rsid w:val="00C45DC3"/>
    <w:rsid w:val="00C505D5"/>
    <w:rsid w:val="00C50B39"/>
    <w:rsid w:val="00C53B1B"/>
    <w:rsid w:val="00C63170"/>
    <w:rsid w:val="00C64C39"/>
    <w:rsid w:val="00C65069"/>
    <w:rsid w:val="00C70257"/>
    <w:rsid w:val="00C72D8F"/>
    <w:rsid w:val="00C7369C"/>
    <w:rsid w:val="00C73835"/>
    <w:rsid w:val="00C74DD5"/>
    <w:rsid w:val="00C76801"/>
    <w:rsid w:val="00C76C7E"/>
    <w:rsid w:val="00C77A0D"/>
    <w:rsid w:val="00C804BE"/>
    <w:rsid w:val="00C82334"/>
    <w:rsid w:val="00C83E3F"/>
    <w:rsid w:val="00C84637"/>
    <w:rsid w:val="00C84C46"/>
    <w:rsid w:val="00C86EE6"/>
    <w:rsid w:val="00CA04B1"/>
    <w:rsid w:val="00CA06F4"/>
    <w:rsid w:val="00CA16E8"/>
    <w:rsid w:val="00CA1D15"/>
    <w:rsid w:val="00CA1F92"/>
    <w:rsid w:val="00CA2C96"/>
    <w:rsid w:val="00CA4857"/>
    <w:rsid w:val="00CA5E37"/>
    <w:rsid w:val="00CB19D4"/>
    <w:rsid w:val="00CB2F5B"/>
    <w:rsid w:val="00CB4A6C"/>
    <w:rsid w:val="00CB58D0"/>
    <w:rsid w:val="00CC307C"/>
    <w:rsid w:val="00CC601B"/>
    <w:rsid w:val="00CC6940"/>
    <w:rsid w:val="00CC7686"/>
    <w:rsid w:val="00CC7BB4"/>
    <w:rsid w:val="00CD2C09"/>
    <w:rsid w:val="00CD3D06"/>
    <w:rsid w:val="00CD4F70"/>
    <w:rsid w:val="00CD53A5"/>
    <w:rsid w:val="00CD6657"/>
    <w:rsid w:val="00CD7DAC"/>
    <w:rsid w:val="00CE4FB1"/>
    <w:rsid w:val="00CF0607"/>
    <w:rsid w:val="00CF37B9"/>
    <w:rsid w:val="00CF7E5B"/>
    <w:rsid w:val="00D01221"/>
    <w:rsid w:val="00D02512"/>
    <w:rsid w:val="00D03580"/>
    <w:rsid w:val="00D057A3"/>
    <w:rsid w:val="00D10A9E"/>
    <w:rsid w:val="00D11701"/>
    <w:rsid w:val="00D11772"/>
    <w:rsid w:val="00D121D9"/>
    <w:rsid w:val="00D12439"/>
    <w:rsid w:val="00D12B06"/>
    <w:rsid w:val="00D14E71"/>
    <w:rsid w:val="00D21639"/>
    <w:rsid w:val="00D23258"/>
    <w:rsid w:val="00D257EA"/>
    <w:rsid w:val="00D3102A"/>
    <w:rsid w:val="00D325BC"/>
    <w:rsid w:val="00D33FBA"/>
    <w:rsid w:val="00D35093"/>
    <w:rsid w:val="00D36557"/>
    <w:rsid w:val="00D36E58"/>
    <w:rsid w:val="00D42261"/>
    <w:rsid w:val="00D4260C"/>
    <w:rsid w:val="00D43B12"/>
    <w:rsid w:val="00D4415D"/>
    <w:rsid w:val="00D44B2B"/>
    <w:rsid w:val="00D468B0"/>
    <w:rsid w:val="00D50CED"/>
    <w:rsid w:val="00D5656D"/>
    <w:rsid w:val="00D5688F"/>
    <w:rsid w:val="00D57197"/>
    <w:rsid w:val="00D61F32"/>
    <w:rsid w:val="00D66E02"/>
    <w:rsid w:val="00D75FAF"/>
    <w:rsid w:val="00D83F9A"/>
    <w:rsid w:val="00D85985"/>
    <w:rsid w:val="00D86FE9"/>
    <w:rsid w:val="00D91B82"/>
    <w:rsid w:val="00D91DD8"/>
    <w:rsid w:val="00D926C1"/>
    <w:rsid w:val="00D940F4"/>
    <w:rsid w:val="00D943B2"/>
    <w:rsid w:val="00D94FFA"/>
    <w:rsid w:val="00D971AB"/>
    <w:rsid w:val="00DA3F00"/>
    <w:rsid w:val="00DA5D17"/>
    <w:rsid w:val="00DA7CD7"/>
    <w:rsid w:val="00DB0619"/>
    <w:rsid w:val="00DB1EB2"/>
    <w:rsid w:val="00DB2886"/>
    <w:rsid w:val="00DB2B25"/>
    <w:rsid w:val="00DB76FE"/>
    <w:rsid w:val="00DD00D3"/>
    <w:rsid w:val="00DD02A1"/>
    <w:rsid w:val="00DD2BE7"/>
    <w:rsid w:val="00DD36A2"/>
    <w:rsid w:val="00DD4F3B"/>
    <w:rsid w:val="00DD52D1"/>
    <w:rsid w:val="00DE295F"/>
    <w:rsid w:val="00DE6F54"/>
    <w:rsid w:val="00DF0075"/>
    <w:rsid w:val="00DF1D32"/>
    <w:rsid w:val="00DF46DF"/>
    <w:rsid w:val="00DF47C3"/>
    <w:rsid w:val="00DF4901"/>
    <w:rsid w:val="00DF4C73"/>
    <w:rsid w:val="00E056C3"/>
    <w:rsid w:val="00E05E0F"/>
    <w:rsid w:val="00E07369"/>
    <w:rsid w:val="00E12EEE"/>
    <w:rsid w:val="00E1498A"/>
    <w:rsid w:val="00E16BEC"/>
    <w:rsid w:val="00E17325"/>
    <w:rsid w:val="00E21B53"/>
    <w:rsid w:val="00E245A0"/>
    <w:rsid w:val="00E26769"/>
    <w:rsid w:val="00E301A9"/>
    <w:rsid w:val="00E30F20"/>
    <w:rsid w:val="00E327DE"/>
    <w:rsid w:val="00E34CA5"/>
    <w:rsid w:val="00E41E5A"/>
    <w:rsid w:val="00E425D9"/>
    <w:rsid w:val="00E455F1"/>
    <w:rsid w:val="00E47584"/>
    <w:rsid w:val="00E52060"/>
    <w:rsid w:val="00E52AE2"/>
    <w:rsid w:val="00E55758"/>
    <w:rsid w:val="00E605D6"/>
    <w:rsid w:val="00E60C93"/>
    <w:rsid w:val="00E60F75"/>
    <w:rsid w:val="00E6362C"/>
    <w:rsid w:val="00E63BAD"/>
    <w:rsid w:val="00E6551D"/>
    <w:rsid w:val="00E671A4"/>
    <w:rsid w:val="00E7053A"/>
    <w:rsid w:val="00E73CD3"/>
    <w:rsid w:val="00E80B30"/>
    <w:rsid w:val="00E82049"/>
    <w:rsid w:val="00E835BF"/>
    <w:rsid w:val="00E838AC"/>
    <w:rsid w:val="00E8535E"/>
    <w:rsid w:val="00E90CEB"/>
    <w:rsid w:val="00E917C9"/>
    <w:rsid w:val="00E91A7A"/>
    <w:rsid w:val="00E95626"/>
    <w:rsid w:val="00EA2262"/>
    <w:rsid w:val="00EA26B0"/>
    <w:rsid w:val="00EA36A6"/>
    <w:rsid w:val="00EA6456"/>
    <w:rsid w:val="00EB12B9"/>
    <w:rsid w:val="00EB1CF3"/>
    <w:rsid w:val="00EB2A16"/>
    <w:rsid w:val="00EB5E09"/>
    <w:rsid w:val="00EC1660"/>
    <w:rsid w:val="00EC2C1C"/>
    <w:rsid w:val="00EC628E"/>
    <w:rsid w:val="00ED225D"/>
    <w:rsid w:val="00EE2A52"/>
    <w:rsid w:val="00EE4509"/>
    <w:rsid w:val="00EE5080"/>
    <w:rsid w:val="00EE5E44"/>
    <w:rsid w:val="00EE6C15"/>
    <w:rsid w:val="00EE7150"/>
    <w:rsid w:val="00EE7FDA"/>
    <w:rsid w:val="00EF11DA"/>
    <w:rsid w:val="00EF1331"/>
    <w:rsid w:val="00EF1C4C"/>
    <w:rsid w:val="00EF1FC3"/>
    <w:rsid w:val="00EF3960"/>
    <w:rsid w:val="00EF3E51"/>
    <w:rsid w:val="00EF572C"/>
    <w:rsid w:val="00F004E9"/>
    <w:rsid w:val="00F11B09"/>
    <w:rsid w:val="00F11E14"/>
    <w:rsid w:val="00F12323"/>
    <w:rsid w:val="00F1512D"/>
    <w:rsid w:val="00F23041"/>
    <w:rsid w:val="00F23157"/>
    <w:rsid w:val="00F24CB6"/>
    <w:rsid w:val="00F2504A"/>
    <w:rsid w:val="00F26D22"/>
    <w:rsid w:val="00F27118"/>
    <w:rsid w:val="00F3542B"/>
    <w:rsid w:val="00F369A8"/>
    <w:rsid w:val="00F4033C"/>
    <w:rsid w:val="00F419DE"/>
    <w:rsid w:val="00F43BDC"/>
    <w:rsid w:val="00F473DE"/>
    <w:rsid w:val="00F47F2C"/>
    <w:rsid w:val="00F500C5"/>
    <w:rsid w:val="00F5015B"/>
    <w:rsid w:val="00F5037B"/>
    <w:rsid w:val="00F50C43"/>
    <w:rsid w:val="00F51264"/>
    <w:rsid w:val="00F512CC"/>
    <w:rsid w:val="00F551D9"/>
    <w:rsid w:val="00F57231"/>
    <w:rsid w:val="00F610D9"/>
    <w:rsid w:val="00F64558"/>
    <w:rsid w:val="00F646BD"/>
    <w:rsid w:val="00F64E72"/>
    <w:rsid w:val="00F65AD1"/>
    <w:rsid w:val="00F70079"/>
    <w:rsid w:val="00F71279"/>
    <w:rsid w:val="00F72147"/>
    <w:rsid w:val="00F752E0"/>
    <w:rsid w:val="00F756B9"/>
    <w:rsid w:val="00F76835"/>
    <w:rsid w:val="00F77342"/>
    <w:rsid w:val="00F83238"/>
    <w:rsid w:val="00F908FC"/>
    <w:rsid w:val="00F9165C"/>
    <w:rsid w:val="00F95901"/>
    <w:rsid w:val="00F97807"/>
    <w:rsid w:val="00FA06DD"/>
    <w:rsid w:val="00FA1973"/>
    <w:rsid w:val="00FA1F95"/>
    <w:rsid w:val="00FA34F0"/>
    <w:rsid w:val="00FA36D5"/>
    <w:rsid w:val="00FA4079"/>
    <w:rsid w:val="00FA6175"/>
    <w:rsid w:val="00FA6197"/>
    <w:rsid w:val="00FA61B6"/>
    <w:rsid w:val="00FA7A75"/>
    <w:rsid w:val="00FB35E4"/>
    <w:rsid w:val="00FB363A"/>
    <w:rsid w:val="00FB4CC9"/>
    <w:rsid w:val="00FB50DD"/>
    <w:rsid w:val="00FB64DD"/>
    <w:rsid w:val="00FB75D2"/>
    <w:rsid w:val="00FC2229"/>
    <w:rsid w:val="00FC472A"/>
    <w:rsid w:val="00FC6E88"/>
    <w:rsid w:val="00FD36E0"/>
    <w:rsid w:val="00FD47C0"/>
    <w:rsid w:val="00FD4827"/>
    <w:rsid w:val="00FD4B02"/>
    <w:rsid w:val="00FD6F65"/>
    <w:rsid w:val="00FE3ECC"/>
    <w:rsid w:val="00FE6E56"/>
    <w:rsid w:val="00FF14ED"/>
    <w:rsid w:val="00FF1821"/>
    <w:rsid w:val="00FF3D89"/>
    <w:rsid w:val="00FF4F3A"/>
    <w:rsid w:val="00FF6303"/>
    <w:rsid w:val="018C1643"/>
    <w:rsid w:val="01C63352"/>
    <w:rsid w:val="02935D81"/>
    <w:rsid w:val="02FB3B40"/>
    <w:rsid w:val="03A5079A"/>
    <w:rsid w:val="03E2554B"/>
    <w:rsid w:val="041024E7"/>
    <w:rsid w:val="0435096B"/>
    <w:rsid w:val="04B36EE7"/>
    <w:rsid w:val="05992AE6"/>
    <w:rsid w:val="05B33D67"/>
    <w:rsid w:val="05CC7DA3"/>
    <w:rsid w:val="05FE23E4"/>
    <w:rsid w:val="06436049"/>
    <w:rsid w:val="06510766"/>
    <w:rsid w:val="06D65071"/>
    <w:rsid w:val="0704160E"/>
    <w:rsid w:val="071208B5"/>
    <w:rsid w:val="077F1302"/>
    <w:rsid w:val="07B410B9"/>
    <w:rsid w:val="07E02094"/>
    <w:rsid w:val="07F93E21"/>
    <w:rsid w:val="08033CE1"/>
    <w:rsid w:val="08AF5C17"/>
    <w:rsid w:val="08BF5E5A"/>
    <w:rsid w:val="09B01B82"/>
    <w:rsid w:val="0A5627EE"/>
    <w:rsid w:val="0A6071C9"/>
    <w:rsid w:val="0A6E5D8A"/>
    <w:rsid w:val="0A83122D"/>
    <w:rsid w:val="0AAA7A02"/>
    <w:rsid w:val="0B065FC2"/>
    <w:rsid w:val="0B883382"/>
    <w:rsid w:val="0BE8478B"/>
    <w:rsid w:val="0CB35CD6"/>
    <w:rsid w:val="0D156991"/>
    <w:rsid w:val="0D176EEC"/>
    <w:rsid w:val="0D7116ED"/>
    <w:rsid w:val="0D7A6EF2"/>
    <w:rsid w:val="0D9714ED"/>
    <w:rsid w:val="0D9D44B2"/>
    <w:rsid w:val="0EC01598"/>
    <w:rsid w:val="0EEF6D6E"/>
    <w:rsid w:val="0F5B2655"/>
    <w:rsid w:val="0F615EBD"/>
    <w:rsid w:val="0FA364D6"/>
    <w:rsid w:val="0FEE1D35"/>
    <w:rsid w:val="10070FAC"/>
    <w:rsid w:val="10BB33AB"/>
    <w:rsid w:val="10D967CB"/>
    <w:rsid w:val="1118339B"/>
    <w:rsid w:val="11494E5B"/>
    <w:rsid w:val="11755266"/>
    <w:rsid w:val="11785740"/>
    <w:rsid w:val="11F1674A"/>
    <w:rsid w:val="12F92BFB"/>
    <w:rsid w:val="133631BD"/>
    <w:rsid w:val="139B5765"/>
    <w:rsid w:val="13C92283"/>
    <w:rsid w:val="149363ED"/>
    <w:rsid w:val="14A71C56"/>
    <w:rsid w:val="15DF43FC"/>
    <w:rsid w:val="161D68B6"/>
    <w:rsid w:val="164414B4"/>
    <w:rsid w:val="164544AB"/>
    <w:rsid w:val="164B3423"/>
    <w:rsid w:val="18133ACD"/>
    <w:rsid w:val="1A1174EE"/>
    <w:rsid w:val="1A475CB0"/>
    <w:rsid w:val="1C1C2DE1"/>
    <w:rsid w:val="1C1E6EE4"/>
    <w:rsid w:val="1C4017F2"/>
    <w:rsid w:val="1D222AA8"/>
    <w:rsid w:val="1D6A3AC7"/>
    <w:rsid w:val="1D807CC2"/>
    <w:rsid w:val="1DCB7954"/>
    <w:rsid w:val="1E12491A"/>
    <w:rsid w:val="1EBF330F"/>
    <w:rsid w:val="1EE7180F"/>
    <w:rsid w:val="1F0676D4"/>
    <w:rsid w:val="1F2D0BCF"/>
    <w:rsid w:val="1F333D6D"/>
    <w:rsid w:val="1F672950"/>
    <w:rsid w:val="1FB95268"/>
    <w:rsid w:val="1FD37FAB"/>
    <w:rsid w:val="1FD65821"/>
    <w:rsid w:val="1FE346CD"/>
    <w:rsid w:val="1FF50CC6"/>
    <w:rsid w:val="207D34A3"/>
    <w:rsid w:val="20BA42D4"/>
    <w:rsid w:val="212D2229"/>
    <w:rsid w:val="21B86ED0"/>
    <w:rsid w:val="230D0B21"/>
    <w:rsid w:val="23963804"/>
    <w:rsid w:val="23AC5953"/>
    <w:rsid w:val="24474A64"/>
    <w:rsid w:val="244D480A"/>
    <w:rsid w:val="245C067C"/>
    <w:rsid w:val="24624692"/>
    <w:rsid w:val="24822706"/>
    <w:rsid w:val="24A106B2"/>
    <w:rsid w:val="24B46637"/>
    <w:rsid w:val="24CE594B"/>
    <w:rsid w:val="24DE5462"/>
    <w:rsid w:val="24EC7B7F"/>
    <w:rsid w:val="25594A92"/>
    <w:rsid w:val="27FA08F6"/>
    <w:rsid w:val="28702875"/>
    <w:rsid w:val="29606146"/>
    <w:rsid w:val="2A0E2346"/>
    <w:rsid w:val="2A157B78"/>
    <w:rsid w:val="2A2F3CB2"/>
    <w:rsid w:val="2A336250"/>
    <w:rsid w:val="2A415119"/>
    <w:rsid w:val="2AED4651"/>
    <w:rsid w:val="2BA02E46"/>
    <w:rsid w:val="2C7B1F26"/>
    <w:rsid w:val="2D614E83"/>
    <w:rsid w:val="2D771E39"/>
    <w:rsid w:val="2D901C33"/>
    <w:rsid w:val="2DA81709"/>
    <w:rsid w:val="2E2B796A"/>
    <w:rsid w:val="2E3E4FAB"/>
    <w:rsid w:val="2EB44A3B"/>
    <w:rsid w:val="2EBE07DF"/>
    <w:rsid w:val="2EC8340B"/>
    <w:rsid w:val="2F6F33C8"/>
    <w:rsid w:val="30B52F3C"/>
    <w:rsid w:val="30BF1421"/>
    <w:rsid w:val="30D844BC"/>
    <w:rsid w:val="315C515E"/>
    <w:rsid w:val="32A87F07"/>
    <w:rsid w:val="32BA71F6"/>
    <w:rsid w:val="331F6BAD"/>
    <w:rsid w:val="33C346B6"/>
    <w:rsid w:val="34A00986"/>
    <w:rsid w:val="34CC177B"/>
    <w:rsid w:val="34D643A8"/>
    <w:rsid w:val="35727C2D"/>
    <w:rsid w:val="361C018C"/>
    <w:rsid w:val="36B059FC"/>
    <w:rsid w:val="36B722FE"/>
    <w:rsid w:val="36BB182C"/>
    <w:rsid w:val="36E52680"/>
    <w:rsid w:val="36EF6075"/>
    <w:rsid w:val="374A40DD"/>
    <w:rsid w:val="37555A58"/>
    <w:rsid w:val="37863E63"/>
    <w:rsid w:val="37DC3A83"/>
    <w:rsid w:val="3824364B"/>
    <w:rsid w:val="38303089"/>
    <w:rsid w:val="388D0BFC"/>
    <w:rsid w:val="39445D84"/>
    <w:rsid w:val="3A615905"/>
    <w:rsid w:val="3A884218"/>
    <w:rsid w:val="3B3360B0"/>
    <w:rsid w:val="3B530501"/>
    <w:rsid w:val="3B53193A"/>
    <w:rsid w:val="3BD056AD"/>
    <w:rsid w:val="3BF26A8B"/>
    <w:rsid w:val="3C2707F3"/>
    <w:rsid w:val="3CBD0327"/>
    <w:rsid w:val="3CE359AE"/>
    <w:rsid w:val="3D4C3459"/>
    <w:rsid w:val="3E1D0952"/>
    <w:rsid w:val="3EA31D29"/>
    <w:rsid w:val="3ECD05CA"/>
    <w:rsid w:val="3F5B3E28"/>
    <w:rsid w:val="3FBD5FFA"/>
    <w:rsid w:val="403269B7"/>
    <w:rsid w:val="405575E4"/>
    <w:rsid w:val="405951BD"/>
    <w:rsid w:val="408478D3"/>
    <w:rsid w:val="40E654B6"/>
    <w:rsid w:val="413C0EEE"/>
    <w:rsid w:val="41980B30"/>
    <w:rsid w:val="41C757A4"/>
    <w:rsid w:val="41CC2DBB"/>
    <w:rsid w:val="41CE2FE0"/>
    <w:rsid w:val="41DB2FFE"/>
    <w:rsid w:val="4226307A"/>
    <w:rsid w:val="424B3CDF"/>
    <w:rsid w:val="42850BB0"/>
    <w:rsid w:val="42C65A5C"/>
    <w:rsid w:val="42E543FC"/>
    <w:rsid w:val="43544387"/>
    <w:rsid w:val="43827BD5"/>
    <w:rsid w:val="4395601A"/>
    <w:rsid w:val="439A1423"/>
    <w:rsid w:val="43A22025"/>
    <w:rsid w:val="43C26223"/>
    <w:rsid w:val="43ED4B57"/>
    <w:rsid w:val="442A4BC8"/>
    <w:rsid w:val="443E6B2A"/>
    <w:rsid w:val="44E623E5"/>
    <w:rsid w:val="451C601F"/>
    <w:rsid w:val="45757ADA"/>
    <w:rsid w:val="458C7144"/>
    <w:rsid w:val="45A30A43"/>
    <w:rsid w:val="45BD25B3"/>
    <w:rsid w:val="45FD3C35"/>
    <w:rsid w:val="46D324F5"/>
    <w:rsid w:val="47A57BAA"/>
    <w:rsid w:val="47C43AD8"/>
    <w:rsid w:val="47DA08FD"/>
    <w:rsid w:val="483D2E82"/>
    <w:rsid w:val="48992128"/>
    <w:rsid w:val="48A924D0"/>
    <w:rsid w:val="491B765B"/>
    <w:rsid w:val="495A57B1"/>
    <w:rsid w:val="49DB003F"/>
    <w:rsid w:val="4A8C758B"/>
    <w:rsid w:val="4AF505EB"/>
    <w:rsid w:val="4B1F22A7"/>
    <w:rsid w:val="4B3C4B0D"/>
    <w:rsid w:val="4B8B7843"/>
    <w:rsid w:val="4B8D0B99"/>
    <w:rsid w:val="4BAD3C95"/>
    <w:rsid w:val="4C4F6AC2"/>
    <w:rsid w:val="4C88556D"/>
    <w:rsid w:val="4D3049A5"/>
    <w:rsid w:val="4D31441A"/>
    <w:rsid w:val="4D49235B"/>
    <w:rsid w:val="4DB30144"/>
    <w:rsid w:val="4DE1374A"/>
    <w:rsid w:val="4F251D5C"/>
    <w:rsid w:val="4F2F6737"/>
    <w:rsid w:val="4F5D79CC"/>
    <w:rsid w:val="4FA26F09"/>
    <w:rsid w:val="4FB05ACA"/>
    <w:rsid w:val="4FCE7CFE"/>
    <w:rsid w:val="4FF4545F"/>
    <w:rsid w:val="500C54F0"/>
    <w:rsid w:val="501A1195"/>
    <w:rsid w:val="507C775A"/>
    <w:rsid w:val="507F0787"/>
    <w:rsid w:val="50A32F39"/>
    <w:rsid w:val="50BF5021"/>
    <w:rsid w:val="50D832F9"/>
    <w:rsid w:val="50F63331"/>
    <w:rsid w:val="51434881"/>
    <w:rsid w:val="516F60CD"/>
    <w:rsid w:val="51962A9D"/>
    <w:rsid w:val="521C11F4"/>
    <w:rsid w:val="527A0B7B"/>
    <w:rsid w:val="539B6AD1"/>
    <w:rsid w:val="53EA6CC2"/>
    <w:rsid w:val="5452258E"/>
    <w:rsid w:val="548901CF"/>
    <w:rsid w:val="555667CB"/>
    <w:rsid w:val="555D2250"/>
    <w:rsid w:val="556D0A1A"/>
    <w:rsid w:val="5652111E"/>
    <w:rsid w:val="575B38A5"/>
    <w:rsid w:val="5763068E"/>
    <w:rsid w:val="578D311F"/>
    <w:rsid w:val="57B16F91"/>
    <w:rsid w:val="57CC698A"/>
    <w:rsid w:val="57E30447"/>
    <w:rsid w:val="58052C27"/>
    <w:rsid w:val="582F095A"/>
    <w:rsid w:val="58305C5F"/>
    <w:rsid w:val="58350A83"/>
    <w:rsid w:val="585247EF"/>
    <w:rsid w:val="587562DC"/>
    <w:rsid w:val="587A53DF"/>
    <w:rsid w:val="588278F5"/>
    <w:rsid w:val="59532D19"/>
    <w:rsid w:val="59573C32"/>
    <w:rsid w:val="59927C40"/>
    <w:rsid w:val="5A12434D"/>
    <w:rsid w:val="5B6E04D3"/>
    <w:rsid w:val="5B7976B8"/>
    <w:rsid w:val="5B845D9C"/>
    <w:rsid w:val="5BA04C44"/>
    <w:rsid w:val="5BB006D5"/>
    <w:rsid w:val="5BE87BC8"/>
    <w:rsid w:val="5D835033"/>
    <w:rsid w:val="5E392432"/>
    <w:rsid w:val="5EE8024A"/>
    <w:rsid w:val="5F065D4B"/>
    <w:rsid w:val="5F8363FD"/>
    <w:rsid w:val="5FEB0458"/>
    <w:rsid w:val="605E47D5"/>
    <w:rsid w:val="617E77D6"/>
    <w:rsid w:val="618E2A48"/>
    <w:rsid w:val="619D2BD8"/>
    <w:rsid w:val="61A15272"/>
    <w:rsid w:val="61AA2B7D"/>
    <w:rsid w:val="61F25BD9"/>
    <w:rsid w:val="61F5579B"/>
    <w:rsid w:val="62375BD7"/>
    <w:rsid w:val="626544F2"/>
    <w:rsid w:val="62AC2121"/>
    <w:rsid w:val="62C466C8"/>
    <w:rsid w:val="631A52DC"/>
    <w:rsid w:val="634D66C7"/>
    <w:rsid w:val="63513DAB"/>
    <w:rsid w:val="63AC6CCC"/>
    <w:rsid w:val="64264F6A"/>
    <w:rsid w:val="64DD6316"/>
    <w:rsid w:val="64E71CDF"/>
    <w:rsid w:val="64F16511"/>
    <w:rsid w:val="650F3876"/>
    <w:rsid w:val="654C5130"/>
    <w:rsid w:val="65B539D8"/>
    <w:rsid w:val="666C1695"/>
    <w:rsid w:val="668A4527"/>
    <w:rsid w:val="66C71DBF"/>
    <w:rsid w:val="6711448D"/>
    <w:rsid w:val="675F4ADB"/>
    <w:rsid w:val="67C61361"/>
    <w:rsid w:val="67ED7463"/>
    <w:rsid w:val="67F538B8"/>
    <w:rsid w:val="68444440"/>
    <w:rsid w:val="685E3F4F"/>
    <w:rsid w:val="68877026"/>
    <w:rsid w:val="68B24209"/>
    <w:rsid w:val="694159AD"/>
    <w:rsid w:val="69692B1A"/>
    <w:rsid w:val="69BA02F1"/>
    <w:rsid w:val="69CD1178"/>
    <w:rsid w:val="6A464C94"/>
    <w:rsid w:val="6ACE4BFE"/>
    <w:rsid w:val="6ADC0357"/>
    <w:rsid w:val="6AE14931"/>
    <w:rsid w:val="6AE7762F"/>
    <w:rsid w:val="6AF24D91"/>
    <w:rsid w:val="6B39476E"/>
    <w:rsid w:val="6B563571"/>
    <w:rsid w:val="6B762A04"/>
    <w:rsid w:val="6BBB78B6"/>
    <w:rsid w:val="6C8051CC"/>
    <w:rsid w:val="6CA352C6"/>
    <w:rsid w:val="6CB06CB1"/>
    <w:rsid w:val="6CB578AA"/>
    <w:rsid w:val="6D3C22F3"/>
    <w:rsid w:val="6DFD1536"/>
    <w:rsid w:val="6E054A46"/>
    <w:rsid w:val="6E1963C5"/>
    <w:rsid w:val="6ECC1F9B"/>
    <w:rsid w:val="6F4F27B2"/>
    <w:rsid w:val="6F671284"/>
    <w:rsid w:val="701D01BA"/>
    <w:rsid w:val="70E17439"/>
    <w:rsid w:val="71523082"/>
    <w:rsid w:val="71614575"/>
    <w:rsid w:val="719A2E84"/>
    <w:rsid w:val="71D451F0"/>
    <w:rsid w:val="722A4E10"/>
    <w:rsid w:val="729239A1"/>
    <w:rsid w:val="730E028E"/>
    <w:rsid w:val="73CA0E04"/>
    <w:rsid w:val="75F55735"/>
    <w:rsid w:val="764C7F2A"/>
    <w:rsid w:val="766B627F"/>
    <w:rsid w:val="77154F20"/>
    <w:rsid w:val="773764FA"/>
    <w:rsid w:val="77400C32"/>
    <w:rsid w:val="77CE623E"/>
    <w:rsid w:val="77D53A70"/>
    <w:rsid w:val="78746D5E"/>
    <w:rsid w:val="78D83818"/>
    <w:rsid w:val="793D4663"/>
    <w:rsid w:val="794146B9"/>
    <w:rsid w:val="7A351ED1"/>
    <w:rsid w:val="7A354A97"/>
    <w:rsid w:val="7AF34939"/>
    <w:rsid w:val="7B054002"/>
    <w:rsid w:val="7C6D071B"/>
    <w:rsid w:val="7D07647A"/>
    <w:rsid w:val="7D556349"/>
    <w:rsid w:val="7D6C47CA"/>
    <w:rsid w:val="7DB008BF"/>
    <w:rsid w:val="7E696CC0"/>
    <w:rsid w:val="7EA45F4A"/>
    <w:rsid w:val="7EB20667"/>
    <w:rsid w:val="7EBA751C"/>
    <w:rsid w:val="7EE527EB"/>
    <w:rsid w:val="7F05458F"/>
    <w:rsid w:val="7F51405C"/>
    <w:rsid w:val="7F89761A"/>
    <w:rsid w:val="7FF1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9"/>
    <w:unhideWhenUsed/>
    <w:qFormat/>
    <w:uiPriority w:val="9"/>
    <w:pPr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45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47"/>
    <w:semiHidden/>
    <w:unhideWhenUsed/>
    <w:qFormat/>
    <w:uiPriority w:val="9"/>
    <w:pPr>
      <w:spacing w:before="280" w:after="290" w:line="376" w:lineRule="auto"/>
      <w:outlineLvl w:val="3"/>
    </w:pPr>
    <w:rPr>
      <w:sz w:val="28"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2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40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4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7"/>
    <w:next w:val="7"/>
    <w:link w:val="44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Emphasis"/>
    <w:basedOn w:val="17"/>
    <w:qFormat/>
    <w:uiPriority w:val="20"/>
    <w:rPr>
      <w:i/>
    </w:rPr>
  </w:style>
  <w:style w:type="character" w:styleId="19">
    <w:name w:val="Hyperlink"/>
    <w:basedOn w:val="17"/>
    <w:qFormat/>
    <w:uiPriority w:val="99"/>
    <w:rPr>
      <w:color w:val="0000FF"/>
      <w:u w:val="single"/>
    </w:rPr>
  </w:style>
  <w:style w:type="character" w:styleId="20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21">
    <w:name w:val="页眉 字符"/>
    <w:basedOn w:val="17"/>
    <w:link w:val="11"/>
    <w:qFormat/>
    <w:uiPriority w:val="99"/>
    <w:rPr>
      <w:sz w:val="18"/>
      <w:szCs w:val="18"/>
    </w:rPr>
  </w:style>
  <w:style w:type="character" w:customStyle="1" w:styleId="22">
    <w:name w:val="页脚 字符"/>
    <w:basedOn w:val="17"/>
    <w:link w:val="10"/>
    <w:qFormat/>
    <w:uiPriority w:val="99"/>
    <w:rPr>
      <w:sz w:val="18"/>
      <w:szCs w:val="18"/>
    </w:rPr>
  </w:style>
  <w:style w:type="paragraph" w:customStyle="1" w:styleId="23">
    <w:name w:val="样式 页眉"/>
    <w:basedOn w:val="11"/>
    <w:link w:val="24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4">
    <w:name w:val="样式 页眉 Char"/>
    <w:link w:val="23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5">
    <w:name w:val="List Paragraph"/>
    <w:basedOn w:val="1"/>
    <w:link w:val="26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列表段落 字符"/>
    <w:link w:val="25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TAH"/>
    <w:basedOn w:val="28"/>
    <w:link w:val="30"/>
    <w:qFormat/>
    <w:uiPriority w:val="0"/>
    <w:rPr>
      <w:b/>
    </w:rPr>
  </w:style>
  <w:style w:type="paragraph" w:customStyle="1" w:styleId="28">
    <w:name w:val="TAC"/>
    <w:basedOn w:val="1"/>
    <w:link w:val="29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29">
    <w:name w:val="TAC Char"/>
    <w:link w:val="28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0">
    <w:name w:val="TAH Car"/>
    <w:link w:val="27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31">
    <w:name w:val="TAN"/>
    <w:basedOn w:val="1"/>
    <w:link w:val="32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2">
    <w:name w:val="TAN Char"/>
    <w:link w:val="31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3">
    <w:name w:val="TH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4">
    <w:name w:val="TH Char"/>
    <w:link w:val="33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5">
    <w:name w:val="批注框文本 字符"/>
    <w:basedOn w:val="17"/>
    <w:link w:val="9"/>
    <w:semiHidden/>
    <w:qFormat/>
    <w:uiPriority w:val="99"/>
    <w:rPr>
      <w:sz w:val="18"/>
      <w:szCs w:val="18"/>
    </w:rPr>
  </w:style>
  <w:style w:type="character" w:customStyle="1" w:styleId="36">
    <w:name w:val="标题 1 字符"/>
    <w:basedOn w:val="1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7">
    <w:name w:val="Doc-text2"/>
    <w:basedOn w:val="1"/>
    <w:link w:val="38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8">
    <w:name w:val="Doc-text2 Char"/>
    <w:link w:val="37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9">
    <w:name w:val="标题 2 字符"/>
    <w:basedOn w:val="17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0">
    <w:name w:val="批注文字 字符"/>
    <w:basedOn w:val="17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1">
    <w:name w:val="正文文本 字符"/>
    <w:basedOn w:val="17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2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3">
    <w:name w:val="fontstyle01"/>
    <w:basedOn w:val="17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4">
    <w:name w:val="批注主题 字符"/>
    <w:basedOn w:val="40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5">
    <w:name w:val="标题 3 字符"/>
    <w:basedOn w:val="17"/>
    <w:link w:val="4"/>
    <w:qFormat/>
    <w:uiPriority w:val="9"/>
    <w:rPr>
      <w:b/>
      <w:bCs/>
      <w:sz w:val="32"/>
      <w:szCs w:val="32"/>
    </w:rPr>
  </w:style>
  <w:style w:type="character" w:styleId="46">
    <w:name w:val="Placeholder Text"/>
    <w:basedOn w:val="17"/>
    <w:semiHidden/>
    <w:qFormat/>
    <w:uiPriority w:val="99"/>
    <w:rPr>
      <w:color w:val="808080"/>
    </w:rPr>
  </w:style>
  <w:style w:type="character" w:customStyle="1" w:styleId="47">
    <w:name w:val="标题 4 字符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8">
    <w:name w:val="B1"/>
    <w:basedOn w:val="12"/>
    <w:link w:val="49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49">
    <w:name w:val="B1 Zchn"/>
    <w:link w:val="48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50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sz w:val="22"/>
      <w:szCs w:val="22"/>
      <w:lang w:val="en-US" w:eastAsia="zh-CN" w:bidi="ar-SA"/>
    </w:rPr>
  </w:style>
  <w:style w:type="paragraph" w:customStyle="1" w:styleId="51">
    <w:name w:val="B2"/>
    <w:basedOn w:val="1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2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3">
    <w:name w:val="Table Normal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Table Normal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56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7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lang w:val="en-US" w:eastAsia="zh-CN" w:bidi="ar-SA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</Words>
  <Characters>2315</Characters>
  <Lines>19</Lines>
  <Paragraphs>5</Paragraphs>
  <TotalTime>0</TotalTime>
  <ScaleCrop>false</ScaleCrop>
  <LinksUpToDate>false</LinksUpToDate>
  <CharactersWithSpaces>2715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Xiaomi-Ziquan</cp:lastModifiedBy>
  <dcterms:modified xsi:type="dcterms:W3CDTF">2023-11-03T09:04:49Z</dcterms:modified>
  <cp:revision>820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2052-12.1.0.15404</vt:lpwstr>
  </property>
  <property fmtid="{D5CDD505-2E9C-101B-9397-08002B2CF9AE}" pid="6" name="ICV">
    <vt:lpwstr>5FE69D115AB84015BD7BDAC1A710C407_13</vt:lpwstr>
  </property>
  <property fmtid="{D5CDD505-2E9C-101B-9397-08002B2CF9AE}" pid="7" name="CWM23955b21520c11ee8000616e0000616e">
    <vt:lpwstr>CWMMzwBte7MQtIG+g2BfHYrZECG0RFVnj/dSfcQK0KRYoOsjB2H2TXRxxrB3WAMu9iaOm4dgWGJLpIBgFqklcSL7Q==</vt:lpwstr>
  </property>
  <property fmtid="{D5CDD505-2E9C-101B-9397-08002B2CF9AE}" pid="8" name="CWM23ad7701520c11ee8000616e0000616e">
    <vt:lpwstr>CWMMzwBte7MQtIG+g2BfHYrZECG0RFVnj/dSfcQK0KRYoOsjB2H2TXRxxrB3WAMu9iaOm4dgWGJLpIBgFqklcSL7Q==</vt:lpwstr>
  </property>
  <property fmtid="{D5CDD505-2E9C-101B-9397-08002B2CF9AE}" pid="9" name="CWM4da44f00522711ee8000616e0000616e">
    <vt:lpwstr>CWMMXLMPRWSWI84nqNCKTKLlvwiStVeSf+euLgoLHbolF6w+uPGEsbmPZskBUrtzzkT2WPYM7uOf0IdpoAO/NU7bw==</vt:lpwstr>
  </property>
  <property fmtid="{D5CDD505-2E9C-101B-9397-08002B2CF9AE}" pid="10" name="CWM4db8c160522711ee8000616e0000616e">
    <vt:lpwstr>CWMMXLMPRWSWI84nqNCKTKLlvwiStVeSf+euLgoLHbolF6w+uPGEsbmPZskBUrtzzkT2WPYM7uOf0IdpoAO/NU7bw==</vt:lpwstr>
  </property>
  <property fmtid="{D5CDD505-2E9C-101B-9397-08002B2CF9AE}" pid="11" name="CWMdd65611058f311ee80000b2c00000a2c">
    <vt:lpwstr>CWMGNp9sWHLuLsHECrMnguTK5ASJSUHpOMgkTmpIr4/txHC/kEunNLu3Go6AjEAOo//Bj2ac3EOcht2h/oG5uJT1Q==</vt:lpwstr>
  </property>
</Properties>
</file>