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80950" w14:textId="0D50E9FF" w:rsidR="005319DC" w:rsidRPr="00E61854" w:rsidRDefault="005319DC" w:rsidP="005319DC">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WG4 #109</w:t>
      </w:r>
      <w:r w:rsidRPr="004B7E17">
        <w:rPr>
          <w:rFonts w:ascii="Arial" w:hAnsi="Arial" w:cs="Arial"/>
          <w:b/>
          <w:noProof/>
          <w:sz w:val="24"/>
          <w:szCs w:val="24"/>
          <w:lang w:val="en-US"/>
        </w:rPr>
        <w:tab/>
        <w:t>R4-</w:t>
      </w:r>
      <w:r>
        <w:rPr>
          <w:rFonts w:ascii="Arial" w:hAnsi="Arial" w:cs="Arial"/>
          <w:b/>
          <w:noProof/>
          <w:sz w:val="24"/>
          <w:szCs w:val="24"/>
          <w:lang w:val="en-US"/>
        </w:rPr>
        <w:t>2</w:t>
      </w:r>
      <w:r>
        <w:rPr>
          <w:rFonts w:ascii="Arial" w:hAnsi="Arial" w:cs="Arial" w:hint="eastAsia"/>
          <w:b/>
          <w:noProof/>
          <w:sz w:val="24"/>
          <w:szCs w:val="24"/>
          <w:lang w:val="en-US" w:eastAsia="ja-JP"/>
        </w:rPr>
        <w:t>3</w:t>
      </w:r>
      <w:r w:rsidR="00701DD5">
        <w:rPr>
          <w:rFonts w:ascii="Arial" w:hAnsi="Arial" w:cs="Arial"/>
          <w:b/>
          <w:noProof/>
          <w:sz w:val="24"/>
          <w:szCs w:val="24"/>
          <w:lang w:val="en-US" w:eastAsia="ja-JP"/>
        </w:rPr>
        <w:t>18830</w:t>
      </w:r>
    </w:p>
    <w:p w14:paraId="5A99EFA8" w14:textId="77777777" w:rsidR="005319DC" w:rsidRPr="00CD5A36" w:rsidRDefault="005319DC" w:rsidP="005319DC">
      <w:pPr>
        <w:pStyle w:val="Header"/>
        <w:tabs>
          <w:tab w:val="right" w:pos="9781"/>
          <w:tab w:val="right" w:pos="13323"/>
        </w:tabs>
        <w:jc w:val="both"/>
        <w:outlineLvl w:val="0"/>
        <w:rPr>
          <w:rFonts w:eastAsia="SimSun"/>
          <w:b w:val="0"/>
          <w:sz w:val="24"/>
          <w:szCs w:val="24"/>
          <w:lang w:eastAsia="zh-CN"/>
        </w:rPr>
      </w:pPr>
      <w:r>
        <w:rPr>
          <w:rFonts w:eastAsia="SimSun" w:cs="Arial"/>
          <w:sz w:val="24"/>
          <w:szCs w:val="24"/>
          <w:lang w:eastAsia="zh-CN"/>
        </w:rPr>
        <w:t>Chicago</w:t>
      </w:r>
      <w:r w:rsidRPr="00036508">
        <w:rPr>
          <w:rFonts w:eastAsia="SimSun" w:cs="Arial"/>
          <w:sz w:val="24"/>
          <w:szCs w:val="24"/>
          <w:lang w:eastAsia="zh-CN"/>
        </w:rPr>
        <w:t xml:space="preserve">, </w:t>
      </w:r>
      <w:r>
        <w:rPr>
          <w:rFonts w:eastAsia="SimSun" w:cs="Arial"/>
          <w:sz w:val="24"/>
          <w:szCs w:val="24"/>
          <w:lang w:eastAsia="zh-CN"/>
        </w:rPr>
        <w:t>USA</w:t>
      </w:r>
      <w:r w:rsidRPr="00036508">
        <w:rPr>
          <w:rFonts w:eastAsia="SimSun" w:cs="Arial"/>
          <w:sz w:val="24"/>
          <w:szCs w:val="24"/>
          <w:lang w:eastAsia="zh-CN"/>
        </w:rPr>
        <w:t xml:space="preserve">, </w:t>
      </w:r>
      <w:r>
        <w:rPr>
          <w:rFonts w:eastAsia="SimSun" w:cs="Arial"/>
          <w:sz w:val="24"/>
          <w:szCs w:val="24"/>
          <w:lang w:eastAsia="zh-CN"/>
        </w:rPr>
        <w:t>November 13 – 17</w:t>
      </w:r>
      <w:r w:rsidRPr="00036508">
        <w:rPr>
          <w:rFonts w:eastAsia="SimSun" w:cs="Arial"/>
          <w:sz w:val="24"/>
          <w:szCs w:val="24"/>
          <w:lang w:eastAsia="zh-CN"/>
        </w:rPr>
        <w:t>, 2023</w:t>
      </w:r>
    </w:p>
    <w:bookmarkEnd w:id="0"/>
    <w:p w14:paraId="495D1EC2" w14:textId="77777777" w:rsidR="00F4484B" w:rsidRPr="00FB0094" w:rsidRDefault="00F4484B" w:rsidP="00920835">
      <w:pPr>
        <w:pStyle w:val="Footer"/>
        <w:jc w:val="both"/>
        <w:rPr>
          <w:noProof w:val="0"/>
        </w:rPr>
      </w:pPr>
    </w:p>
    <w:p w14:paraId="35BB25C9" w14:textId="77777777" w:rsidR="00FB43E4" w:rsidRDefault="00C367A3" w:rsidP="00920835">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F04BC2">
        <w:rPr>
          <w:rFonts w:ascii="Arial" w:hAnsi="Arial"/>
          <w:sz w:val="24"/>
        </w:rPr>
        <w:t>8</w:t>
      </w:r>
      <w:r w:rsidR="00711608">
        <w:rPr>
          <w:rFonts w:ascii="Arial" w:hAnsi="Arial"/>
          <w:sz w:val="24"/>
        </w:rPr>
        <w:t>.</w:t>
      </w:r>
      <w:r w:rsidR="00952E14">
        <w:rPr>
          <w:rFonts w:ascii="Arial" w:hAnsi="Arial"/>
          <w:sz w:val="24"/>
        </w:rPr>
        <w:t>3</w:t>
      </w:r>
      <w:r w:rsidR="00FB43E4">
        <w:rPr>
          <w:rFonts w:ascii="Arial" w:hAnsi="Arial"/>
          <w:sz w:val="24"/>
        </w:rPr>
        <w:t>3.5</w:t>
      </w:r>
    </w:p>
    <w:p w14:paraId="4F90F082" w14:textId="413A01B9" w:rsidR="00C367A3" w:rsidRPr="000A64D8" w:rsidRDefault="00FB43E4" w:rsidP="00920835">
      <w:pPr>
        <w:tabs>
          <w:tab w:val="left" w:pos="1985"/>
        </w:tabs>
        <w:jc w:val="both"/>
        <w:rPr>
          <w:rFonts w:ascii="Arial" w:hAnsi="Arial"/>
          <w:sz w:val="24"/>
        </w:rPr>
      </w:pPr>
      <w:r>
        <w:rPr>
          <w:rFonts w:ascii="Arial" w:hAnsi="Arial"/>
          <w:b/>
          <w:sz w:val="24"/>
        </w:rPr>
        <w:t>Sou</w:t>
      </w:r>
      <w:r w:rsidR="00C367A3" w:rsidRPr="000A64D8">
        <w:rPr>
          <w:rFonts w:ascii="Arial" w:hAnsi="Arial"/>
          <w:b/>
          <w:sz w:val="24"/>
        </w:rPr>
        <w:t xml:space="preserve">rce: </w:t>
      </w:r>
      <w:r w:rsidR="00C367A3" w:rsidRPr="000A64D8">
        <w:rPr>
          <w:rFonts w:ascii="Arial" w:hAnsi="Arial"/>
          <w:b/>
          <w:sz w:val="24"/>
        </w:rPr>
        <w:tab/>
      </w:r>
      <w:r w:rsidR="00C367A3" w:rsidRPr="000A64D8">
        <w:rPr>
          <w:rFonts w:ascii="Arial" w:hAnsi="Arial"/>
          <w:sz w:val="24"/>
        </w:rPr>
        <w:t>Qualcomm Incorporated</w:t>
      </w:r>
    </w:p>
    <w:p w14:paraId="0667854B" w14:textId="788477D1" w:rsidR="00C367A3" w:rsidRPr="000A64D8" w:rsidRDefault="00C367A3" w:rsidP="00920835">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bookmarkStart w:id="2" w:name="_Hlk115181366"/>
      <w:r w:rsidR="00952E14">
        <w:rPr>
          <w:rFonts w:ascii="Arial" w:hAnsi="Arial"/>
          <w:sz w:val="22"/>
        </w:rPr>
        <w:t xml:space="preserve">RRM </w:t>
      </w:r>
      <w:r w:rsidR="0061625C">
        <w:rPr>
          <w:rFonts w:ascii="Arial" w:hAnsi="Arial"/>
          <w:sz w:val="22"/>
        </w:rPr>
        <w:t xml:space="preserve">Performance </w:t>
      </w:r>
      <w:r w:rsidR="00952E14">
        <w:rPr>
          <w:rFonts w:ascii="Arial" w:hAnsi="Arial"/>
          <w:sz w:val="22"/>
        </w:rPr>
        <w:t>Requirements for Mobile IAB</w:t>
      </w:r>
    </w:p>
    <w:bookmarkEnd w:id="2"/>
    <w:p w14:paraId="4C714E76" w14:textId="7ADC5039" w:rsidR="00DB3907" w:rsidRDefault="00DB3907" w:rsidP="00920835">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A71250">
        <w:rPr>
          <w:rFonts w:ascii="Arial" w:hAnsi="Arial"/>
          <w:sz w:val="24"/>
          <w:lang w:val="en-US"/>
        </w:rPr>
        <w:t>Approval</w:t>
      </w:r>
    </w:p>
    <w:p w14:paraId="31DBD1E5" w14:textId="77777777" w:rsidR="000E0602" w:rsidRDefault="000E0602" w:rsidP="00920835">
      <w:pPr>
        <w:pStyle w:val="Heading1"/>
        <w:tabs>
          <w:tab w:val="clear" w:pos="432"/>
          <w:tab w:val="num" w:pos="522"/>
        </w:tabs>
        <w:ind w:left="522" w:hanging="522"/>
        <w:jc w:val="both"/>
        <w:rPr>
          <w:lang w:val="en-US" w:eastAsia="ja-JP"/>
        </w:rPr>
      </w:pPr>
      <w:r>
        <w:rPr>
          <w:lang w:val="en-US"/>
        </w:rPr>
        <w:t>Introduction</w:t>
      </w:r>
    </w:p>
    <w:p w14:paraId="59100D8A" w14:textId="6EC08764" w:rsidR="002B4EA7" w:rsidRDefault="00A80D15" w:rsidP="00920835">
      <w:pPr>
        <w:jc w:val="both"/>
        <w:rPr>
          <w:lang w:val="en-US" w:eastAsia="ja-JP"/>
        </w:rPr>
      </w:pPr>
      <w:r>
        <w:rPr>
          <w:lang w:val="en-US" w:eastAsia="ja-JP"/>
        </w:rPr>
        <w:t xml:space="preserve">The Rel-18 enhancements for integrated access and backhaul include </w:t>
      </w:r>
      <w:r w:rsidR="00AC448D">
        <w:rPr>
          <w:lang w:val="en-US" w:eastAsia="ja-JP"/>
        </w:rPr>
        <w:t>the introduction of a mobile IAB as agreed in [1].</w:t>
      </w:r>
      <w:r w:rsidR="00510EF9">
        <w:rPr>
          <w:lang w:val="en-US" w:eastAsia="ja-JP"/>
        </w:rPr>
        <w:t xml:space="preserve"> The </w:t>
      </w:r>
      <w:r w:rsidR="00DF3420">
        <w:rPr>
          <w:lang w:val="en-US" w:eastAsia="ja-JP"/>
        </w:rPr>
        <w:t xml:space="preserve">discussion on the </w:t>
      </w:r>
      <w:r w:rsidR="00FA1741">
        <w:rPr>
          <w:lang w:val="en-US" w:eastAsia="ja-JP"/>
        </w:rPr>
        <w:t xml:space="preserve">core </w:t>
      </w:r>
      <w:r w:rsidR="00510EF9">
        <w:rPr>
          <w:lang w:val="en-US" w:eastAsia="ja-JP"/>
        </w:rPr>
        <w:t xml:space="preserve">RRM requirements </w:t>
      </w:r>
      <w:r w:rsidR="00DF3420">
        <w:rPr>
          <w:lang w:val="en-US" w:eastAsia="ja-JP"/>
        </w:rPr>
        <w:t>is about to conclude</w:t>
      </w:r>
      <w:r w:rsidR="008A73AE">
        <w:rPr>
          <w:lang w:val="en-US" w:eastAsia="ja-JP"/>
        </w:rPr>
        <w:t xml:space="preserve"> and the discussion on the corresponding performance requirements is set to start in RAN4#109.</w:t>
      </w:r>
    </w:p>
    <w:p w14:paraId="086A3767" w14:textId="3D084EA1" w:rsidR="00302EEF" w:rsidRDefault="00302EEF" w:rsidP="00920835">
      <w:pPr>
        <w:jc w:val="both"/>
        <w:rPr>
          <w:lang w:val="en-US" w:eastAsia="ja-JP"/>
        </w:rPr>
      </w:pPr>
      <w:r>
        <w:rPr>
          <w:rFonts w:hint="eastAsia"/>
          <w:lang w:val="en-US" w:eastAsia="ja-JP"/>
        </w:rPr>
        <w:t>I</w:t>
      </w:r>
      <w:r>
        <w:rPr>
          <w:lang w:val="en-US" w:eastAsia="ja-JP"/>
        </w:rPr>
        <w:t xml:space="preserve">n this paper we present the work plan for the </w:t>
      </w:r>
      <w:r w:rsidR="00FC60B5">
        <w:rPr>
          <w:lang w:val="en-US" w:eastAsia="ja-JP"/>
        </w:rPr>
        <w:t xml:space="preserve">definition of the RRM performance requirements and some </w:t>
      </w:r>
      <w:proofErr w:type="gramStart"/>
      <w:r w:rsidR="00FC60B5">
        <w:rPr>
          <w:lang w:val="en-US" w:eastAsia="ja-JP"/>
        </w:rPr>
        <w:t>high level</w:t>
      </w:r>
      <w:proofErr w:type="gramEnd"/>
      <w:r w:rsidR="00FC60B5">
        <w:rPr>
          <w:lang w:val="en-US" w:eastAsia="ja-JP"/>
        </w:rPr>
        <w:t xml:space="preserve"> </w:t>
      </w:r>
      <w:r w:rsidR="001C7F72">
        <w:rPr>
          <w:lang w:val="en-US" w:eastAsia="ja-JP"/>
        </w:rPr>
        <w:t>analysis on the expected work.</w:t>
      </w:r>
    </w:p>
    <w:p w14:paraId="2204D842" w14:textId="61A72EAC" w:rsidR="007F6131" w:rsidRPr="007F6131" w:rsidRDefault="000E0602" w:rsidP="00920835">
      <w:pPr>
        <w:pStyle w:val="Heading1"/>
        <w:tabs>
          <w:tab w:val="clear" w:pos="432"/>
          <w:tab w:val="num" w:pos="522"/>
        </w:tabs>
        <w:ind w:left="522" w:hanging="522"/>
        <w:jc w:val="both"/>
        <w:rPr>
          <w:lang w:val="en-US"/>
        </w:rPr>
      </w:pPr>
      <w:r>
        <w:rPr>
          <w:lang w:val="en-US"/>
        </w:rPr>
        <w:t>Discussion</w:t>
      </w:r>
    </w:p>
    <w:p w14:paraId="3069BE99" w14:textId="01187707" w:rsidR="001C7F72" w:rsidRDefault="001C7F72" w:rsidP="00920D9D">
      <w:pPr>
        <w:pStyle w:val="Heading2"/>
        <w:rPr>
          <w:lang w:val="en-US" w:eastAsia="ja-JP"/>
        </w:rPr>
      </w:pPr>
      <w:r>
        <w:rPr>
          <w:rFonts w:hint="eastAsia"/>
          <w:lang w:val="en-US" w:eastAsia="ja-JP"/>
        </w:rPr>
        <w:t>W</w:t>
      </w:r>
      <w:r>
        <w:rPr>
          <w:lang w:val="en-US" w:eastAsia="ja-JP"/>
        </w:rPr>
        <w:t>ork plan</w:t>
      </w:r>
    </w:p>
    <w:p w14:paraId="2D99C9FE" w14:textId="45BC0262" w:rsidR="00920D9D" w:rsidRDefault="00920D9D" w:rsidP="00920835">
      <w:pPr>
        <w:jc w:val="both"/>
        <w:rPr>
          <w:lang w:val="en-US" w:eastAsia="ja-JP"/>
        </w:rPr>
      </w:pPr>
      <w:r>
        <w:rPr>
          <w:rFonts w:hint="eastAsia"/>
          <w:lang w:val="en-US" w:eastAsia="ja-JP"/>
        </w:rPr>
        <w:t>T</w:t>
      </w:r>
      <w:r>
        <w:rPr>
          <w:lang w:val="en-US" w:eastAsia="ja-JP"/>
        </w:rPr>
        <w:t xml:space="preserve">he performance part of the WI is set to start in RAN4#109 and finalize </w:t>
      </w:r>
      <w:r w:rsidR="00ED6C66">
        <w:rPr>
          <w:lang w:val="en-US" w:eastAsia="ja-JP"/>
        </w:rPr>
        <w:t>in RAN4#111. The proposed high level work plan is given below:</w:t>
      </w:r>
    </w:p>
    <w:p w14:paraId="3F2CC473" w14:textId="1692BEE9" w:rsidR="00213A83" w:rsidRDefault="00213A83" w:rsidP="00213A83">
      <w:pPr>
        <w:jc w:val="both"/>
        <w:rPr>
          <w:lang w:val="en-US" w:eastAsia="ja-JP"/>
        </w:rPr>
      </w:pPr>
      <w:r w:rsidRPr="00213A83">
        <w:rPr>
          <w:lang w:val="en-US" w:eastAsia="ja-JP"/>
        </w:rPr>
        <w:t>RAN4#109</w:t>
      </w:r>
      <w:r>
        <w:rPr>
          <w:lang w:val="en-US" w:eastAsia="ja-JP"/>
        </w:rPr>
        <w:t xml:space="preserve"> </w:t>
      </w:r>
      <w:r w:rsidRPr="00213A83">
        <w:rPr>
          <w:lang w:val="en-US" w:eastAsia="ja-JP"/>
        </w:rPr>
        <w:t>(November 2023)</w:t>
      </w:r>
      <w:r>
        <w:rPr>
          <w:lang w:val="en-US" w:eastAsia="ja-JP"/>
        </w:rPr>
        <w:t xml:space="preserve"> </w:t>
      </w:r>
    </w:p>
    <w:p w14:paraId="627C5AD3" w14:textId="03F983EF" w:rsidR="00213A83" w:rsidRDefault="00213A83" w:rsidP="00213A83">
      <w:pPr>
        <w:pStyle w:val="ListParagraph"/>
        <w:numPr>
          <w:ilvl w:val="0"/>
          <w:numId w:val="15"/>
        </w:numPr>
        <w:jc w:val="both"/>
        <w:rPr>
          <w:lang w:val="en-US" w:eastAsia="ja-JP"/>
        </w:rPr>
      </w:pPr>
      <w:r>
        <w:rPr>
          <w:rFonts w:hint="eastAsia"/>
          <w:lang w:val="en-US" w:eastAsia="ja-JP"/>
        </w:rPr>
        <w:t>A</w:t>
      </w:r>
      <w:r>
        <w:rPr>
          <w:lang w:val="en-US" w:eastAsia="ja-JP"/>
        </w:rPr>
        <w:t xml:space="preserve">pprove the work </w:t>
      </w:r>
      <w:proofErr w:type="gramStart"/>
      <w:r>
        <w:rPr>
          <w:lang w:val="en-US" w:eastAsia="ja-JP"/>
        </w:rPr>
        <w:t>plan</w:t>
      </w:r>
      <w:proofErr w:type="gramEnd"/>
    </w:p>
    <w:p w14:paraId="41F79EBF" w14:textId="3FF33D6D" w:rsidR="00213A83" w:rsidRPr="00213A83" w:rsidRDefault="005F34C8" w:rsidP="00213A83">
      <w:pPr>
        <w:pStyle w:val="ListParagraph"/>
        <w:numPr>
          <w:ilvl w:val="0"/>
          <w:numId w:val="15"/>
        </w:numPr>
        <w:jc w:val="both"/>
        <w:rPr>
          <w:lang w:val="en-US" w:eastAsia="ja-JP"/>
        </w:rPr>
      </w:pPr>
      <w:r>
        <w:rPr>
          <w:lang w:val="en-US" w:eastAsia="ja-JP"/>
        </w:rPr>
        <w:t>Discuss scope of the work on a high level</w:t>
      </w:r>
    </w:p>
    <w:p w14:paraId="501DF7A8" w14:textId="3FC7E673" w:rsidR="00213A83" w:rsidRDefault="00213A83" w:rsidP="00213A83">
      <w:pPr>
        <w:jc w:val="both"/>
        <w:rPr>
          <w:lang w:val="en-US" w:eastAsia="ja-JP"/>
        </w:rPr>
      </w:pPr>
      <w:r w:rsidRPr="00213A83">
        <w:rPr>
          <w:lang w:val="en-US" w:eastAsia="ja-JP"/>
        </w:rPr>
        <w:t>RAN4#110</w:t>
      </w:r>
      <w:r>
        <w:rPr>
          <w:lang w:val="en-US" w:eastAsia="ja-JP"/>
        </w:rPr>
        <w:t xml:space="preserve"> </w:t>
      </w:r>
      <w:r w:rsidRPr="00213A83">
        <w:rPr>
          <w:lang w:val="en-US" w:eastAsia="ja-JP"/>
        </w:rPr>
        <w:t>(February 2024)</w:t>
      </w:r>
    </w:p>
    <w:p w14:paraId="2D3709FD" w14:textId="4D7981B0" w:rsidR="005F34C8" w:rsidRDefault="00AF659A" w:rsidP="005F34C8">
      <w:pPr>
        <w:pStyle w:val="ListParagraph"/>
        <w:numPr>
          <w:ilvl w:val="0"/>
          <w:numId w:val="15"/>
        </w:numPr>
        <w:jc w:val="both"/>
        <w:rPr>
          <w:lang w:val="en-US" w:eastAsia="ja-JP"/>
        </w:rPr>
      </w:pPr>
      <w:r>
        <w:rPr>
          <w:rFonts w:hint="eastAsia"/>
          <w:lang w:val="en-US" w:eastAsia="ja-JP"/>
        </w:rPr>
        <w:t>D</w:t>
      </w:r>
      <w:r>
        <w:rPr>
          <w:lang w:val="en-US" w:eastAsia="ja-JP"/>
        </w:rPr>
        <w:t xml:space="preserve">iscuss the RRM performance </w:t>
      </w:r>
      <w:proofErr w:type="gramStart"/>
      <w:r>
        <w:rPr>
          <w:lang w:val="en-US" w:eastAsia="ja-JP"/>
        </w:rPr>
        <w:t>requirements</w:t>
      </w:r>
      <w:proofErr w:type="gramEnd"/>
    </w:p>
    <w:p w14:paraId="5E9A1463" w14:textId="24A6BD84" w:rsidR="00216B6C" w:rsidRPr="005F34C8" w:rsidRDefault="00216B6C" w:rsidP="005F34C8">
      <w:pPr>
        <w:pStyle w:val="ListParagraph"/>
        <w:numPr>
          <w:ilvl w:val="0"/>
          <w:numId w:val="15"/>
        </w:numPr>
        <w:jc w:val="both"/>
        <w:rPr>
          <w:lang w:val="en-US" w:eastAsia="ja-JP"/>
        </w:rPr>
      </w:pPr>
      <w:r>
        <w:rPr>
          <w:rFonts w:hint="eastAsia"/>
          <w:lang w:val="en-US" w:eastAsia="ja-JP"/>
        </w:rPr>
        <w:t>A</w:t>
      </w:r>
      <w:r>
        <w:rPr>
          <w:lang w:val="en-US" w:eastAsia="ja-JP"/>
        </w:rPr>
        <w:t xml:space="preserve">gree on CR </w:t>
      </w:r>
      <w:proofErr w:type="gramStart"/>
      <w:r>
        <w:rPr>
          <w:lang w:val="en-US" w:eastAsia="ja-JP"/>
        </w:rPr>
        <w:t>split</w:t>
      </w:r>
      <w:proofErr w:type="gramEnd"/>
    </w:p>
    <w:p w14:paraId="45D0F335" w14:textId="64C22550" w:rsidR="00213A83" w:rsidRDefault="00213A83" w:rsidP="00213A83">
      <w:pPr>
        <w:jc w:val="both"/>
        <w:rPr>
          <w:lang w:val="en-US" w:eastAsia="ja-JP"/>
        </w:rPr>
      </w:pPr>
      <w:r w:rsidRPr="00213A83">
        <w:rPr>
          <w:lang w:val="en-US" w:eastAsia="ja-JP"/>
        </w:rPr>
        <w:t>RAN4#110bis</w:t>
      </w:r>
      <w:r>
        <w:rPr>
          <w:lang w:val="en-US" w:eastAsia="ja-JP"/>
        </w:rPr>
        <w:t xml:space="preserve"> </w:t>
      </w:r>
      <w:r w:rsidRPr="00213A83">
        <w:rPr>
          <w:lang w:val="en-US" w:eastAsia="ja-JP"/>
        </w:rPr>
        <w:t>(April 2024)</w:t>
      </w:r>
    </w:p>
    <w:p w14:paraId="32E0F640" w14:textId="383B840C" w:rsidR="00216B6C" w:rsidRDefault="00216B6C" w:rsidP="00216B6C">
      <w:pPr>
        <w:pStyle w:val="ListParagraph"/>
        <w:numPr>
          <w:ilvl w:val="0"/>
          <w:numId w:val="15"/>
        </w:numPr>
        <w:jc w:val="both"/>
        <w:rPr>
          <w:lang w:val="en-US" w:eastAsia="ja-JP"/>
        </w:rPr>
      </w:pPr>
      <w:r>
        <w:rPr>
          <w:rFonts w:hint="eastAsia"/>
          <w:lang w:val="en-US" w:eastAsia="ja-JP"/>
        </w:rPr>
        <w:t>F</w:t>
      </w:r>
      <w:r>
        <w:rPr>
          <w:lang w:val="en-US" w:eastAsia="ja-JP"/>
        </w:rPr>
        <w:t xml:space="preserve">urther discuss the </w:t>
      </w:r>
      <w:r w:rsidR="0029482B">
        <w:rPr>
          <w:lang w:val="en-US" w:eastAsia="ja-JP"/>
        </w:rPr>
        <w:t>RRM performance requirements</w:t>
      </w:r>
    </w:p>
    <w:p w14:paraId="036896F4" w14:textId="06E00B38" w:rsidR="0029482B" w:rsidRPr="00216B6C" w:rsidRDefault="00252826" w:rsidP="00216B6C">
      <w:pPr>
        <w:pStyle w:val="ListParagraph"/>
        <w:numPr>
          <w:ilvl w:val="0"/>
          <w:numId w:val="15"/>
        </w:numPr>
        <w:jc w:val="both"/>
        <w:rPr>
          <w:lang w:val="en-US" w:eastAsia="ja-JP"/>
        </w:rPr>
      </w:pPr>
      <w:r>
        <w:rPr>
          <w:lang w:val="en-US" w:eastAsia="ja-JP"/>
        </w:rPr>
        <w:t>Initial discussion on draft CRs</w:t>
      </w:r>
    </w:p>
    <w:p w14:paraId="13E2D660" w14:textId="40FE2142" w:rsidR="00ED6C66" w:rsidRDefault="00213A83" w:rsidP="00213A83">
      <w:pPr>
        <w:jc w:val="both"/>
        <w:rPr>
          <w:lang w:val="en-US" w:eastAsia="ja-JP"/>
        </w:rPr>
      </w:pPr>
      <w:r w:rsidRPr="00213A83">
        <w:rPr>
          <w:lang w:val="en-US" w:eastAsia="ja-JP"/>
        </w:rPr>
        <w:t>RAN4#111</w:t>
      </w:r>
      <w:r>
        <w:rPr>
          <w:lang w:val="en-US" w:eastAsia="ja-JP"/>
        </w:rPr>
        <w:t xml:space="preserve"> </w:t>
      </w:r>
      <w:r w:rsidRPr="00213A83">
        <w:rPr>
          <w:lang w:val="en-US" w:eastAsia="ja-JP"/>
        </w:rPr>
        <w:t>(May 2024)</w:t>
      </w:r>
    </w:p>
    <w:p w14:paraId="63E84BB1" w14:textId="4731B6BA" w:rsidR="00252826" w:rsidRDefault="00252826" w:rsidP="00252826">
      <w:pPr>
        <w:pStyle w:val="ListParagraph"/>
        <w:numPr>
          <w:ilvl w:val="0"/>
          <w:numId w:val="15"/>
        </w:numPr>
        <w:jc w:val="both"/>
        <w:rPr>
          <w:lang w:val="en-US" w:eastAsia="ja-JP"/>
        </w:rPr>
      </w:pPr>
      <w:r>
        <w:rPr>
          <w:rFonts w:hint="eastAsia"/>
          <w:lang w:val="en-US" w:eastAsia="ja-JP"/>
        </w:rPr>
        <w:t>F</w:t>
      </w:r>
      <w:r>
        <w:rPr>
          <w:lang w:val="en-US" w:eastAsia="ja-JP"/>
        </w:rPr>
        <w:t xml:space="preserve">inalize the discussion on the RRM </w:t>
      </w:r>
      <w:proofErr w:type="gramStart"/>
      <w:r>
        <w:rPr>
          <w:lang w:val="en-US" w:eastAsia="ja-JP"/>
        </w:rPr>
        <w:t>requirements</w:t>
      </w:r>
      <w:proofErr w:type="gramEnd"/>
    </w:p>
    <w:p w14:paraId="154D3337" w14:textId="4FB48325" w:rsidR="00252826" w:rsidRPr="00252826" w:rsidRDefault="00252826" w:rsidP="00252826">
      <w:pPr>
        <w:pStyle w:val="ListParagraph"/>
        <w:numPr>
          <w:ilvl w:val="0"/>
          <w:numId w:val="15"/>
        </w:numPr>
        <w:jc w:val="both"/>
        <w:rPr>
          <w:lang w:val="en-US" w:eastAsia="ja-JP"/>
        </w:rPr>
      </w:pPr>
      <w:r>
        <w:rPr>
          <w:rFonts w:hint="eastAsia"/>
          <w:lang w:val="en-US" w:eastAsia="ja-JP"/>
        </w:rPr>
        <w:t>A</w:t>
      </w:r>
      <w:r>
        <w:rPr>
          <w:lang w:val="en-US" w:eastAsia="ja-JP"/>
        </w:rPr>
        <w:t>pprove the</w:t>
      </w:r>
      <w:r w:rsidR="00733EE3">
        <w:rPr>
          <w:lang w:val="en-US" w:eastAsia="ja-JP"/>
        </w:rPr>
        <w:t xml:space="preserve"> final</w:t>
      </w:r>
      <w:r>
        <w:rPr>
          <w:lang w:val="en-US" w:eastAsia="ja-JP"/>
        </w:rPr>
        <w:t xml:space="preserve"> </w:t>
      </w:r>
      <w:proofErr w:type="gramStart"/>
      <w:r>
        <w:rPr>
          <w:lang w:val="en-US" w:eastAsia="ja-JP"/>
        </w:rPr>
        <w:t>C</w:t>
      </w:r>
      <w:r w:rsidR="00733EE3">
        <w:rPr>
          <w:lang w:val="en-US" w:eastAsia="ja-JP"/>
        </w:rPr>
        <w:t>Rs</w:t>
      </w:r>
      <w:proofErr w:type="gramEnd"/>
      <w:r w:rsidR="00733EE3">
        <w:rPr>
          <w:lang w:val="en-US" w:eastAsia="ja-JP"/>
        </w:rPr>
        <w:t xml:space="preserve"> </w:t>
      </w:r>
    </w:p>
    <w:p w14:paraId="3ADF94C1" w14:textId="4B2A48D8" w:rsidR="00ED6C66" w:rsidRPr="00590A47" w:rsidRDefault="00A97597" w:rsidP="00920835">
      <w:pPr>
        <w:jc w:val="both"/>
        <w:rPr>
          <w:b/>
          <w:bCs/>
          <w:lang w:val="en-US" w:eastAsia="ja-JP"/>
        </w:rPr>
      </w:pPr>
      <w:r w:rsidRPr="00590A47">
        <w:rPr>
          <w:rFonts w:hint="eastAsia"/>
          <w:b/>
          <w:bCs/>
          <w:lang w:val="en-US" w:eastAsia="ja-JP"/>
        </w:rPr>
        <w:t>P</w:t>
      </w:r>
      <w:r w:rsidRPr="00590A47">
        <w:rPr>
          <w:b/>
          <w:bCs/>
          <w:lang w:val="en-US" w:eastAsia="ja-JP"/>
        </w:rPr>
        <w:t xml:space="preserve">roposal 1: Approve the </w:t>
      </w:r>
      <w:r w:rsidR="00590A47" w:rsidRPr="00590A47">
        <w:rPr>
          <w:b/>
          <w:bCs/>
          <w:lang w:val="en-US" w:eastAsia="ja-JP"/>
        </w:rPr>
        <w:t>above work plan.</w:t>
      </w:r>
    </w:p>
    <w:p w14:paraId="454F8422" w14:textId="22BDC3D0" w:rsidR="00733EE3" w:rsidRDefault="00733EE3" w:rsidP="00733EE3">
      <w:pPr>
        <w:pStyle w:val="Heading2"/>
        <w:rPr>
          <w:lang w:val="en-US" w:eastAsia="ja-JP"/>
        </w:rPr>
      </w:pPr>
      <w:r>
        <w:rPr>
          <w:rFonts w:hint="eastAsia"/>
          <w:lang w:val="en-US" w:eastAsia="ja-JP"/>
        </w:rPr>
        <w:t>R</w:t>
      </w:r>
      <w:r>
        <w:rPr>
          <w:lang w:val="en-US" w:eastAsia="ja-JP"/>
        </w:rPr>
        <w:t>RM Performance requirements</w:t>
      </w:r>
    </w:p>
    <w:p w14:paraId="3003F42D" w14:textId="38EBB648" w:rsidR="00340502" w:rsidRDefault="00340502" w:rsidP="00920835">
      <w:pPr>
        <w:jc w:val="both"/>
        <w:rPr>
          <w:lang w:val="en-US" w:eastAsia="ja-JP"/>
        </w:rPr>
      </w:pPr>
      <w:r>
        <w:rPr>
          <w:lang w:val="en-US" w:eastAsia="ja-JP"/>
        </w:rPr>
        <w:t xml:space="preserve">RRM core requirements </w:t>
      </w:r>
      <w:r w:rsidR="002B0230">
        <w:rPr>
          <w:lang w:val="en-US" w:eastAsia="ja-JP"/>
        </w:rPr>
        <w:t xml:space="preserve">for the mobile IAB were introduced only for the </w:t>
      </w:r>
      <w:proofErr w:type="spellStart"/>
      <w:r w:rsidR="002B0230">
        <w:rPr>
          <w:lang w:val="en-US" w:eastAsia="ja-JP"/>
        </w:rPr>
        <w:t>mIAB</w:t>
      </w:r>
      <w:proofErr w:type="spellEnd"/>
      <w:r w:rsidR="002B0230">
        <w:rPr>
          <w:lang w:val="en-US" w:eastAsia="ja-JP"/>
        </w:rPr>
        <w:t xml:space="preserve">-MT. Consequently, RRM performance requirements are only needed for the </w:t>
      </w:r>
      <w:proofErr w:type="spellStart"/>
      <w:r w:rsidR="002B0230">
        <w:rPr>
          <w:lang w:val="en-US" w:eastAsia="ja-JP"/>
        </w:rPr>
        <w:t>mIAB</w:t>
      </w:r>
      <w:proofErr w:type="spellEnd"/>
      <w:r w:rsidR="002B0230">
        <w:rPr>
          <w:lang w:val="en-US" w:eastAsia="ja-JP"/>
        </w:rPr>
        <w:t>-</w:t>
      </w:r>
      <w:proofErr w:type="gramStart"/>
      <w:r w:rsidR="002B0230">
        <w:rPr>
          <w:lang w:val="en-US" w:eastAsia="ja-JP"/>
        </w:rPr>
        <w:t>MT</w:t>
      </w:r>
      <w:proofErr w:type="gramEnd"/>
    </w:p>
    <w:p w14:paraId="5EE77E2D" w14:textId="5BB28F08" w:rsidR="00ED6C66" w:rsidRPr="00652F9A" w:rsidRDefault="002B0230" w:rsidP="00920835">
      <w:pPr>
        <w:jc w:val="both"/>
        <w:rPr>
          <w:b/>
          <w:bCs/>
          <w:lang w:val="en-US" w:eastAsia="ja-JP"/>
        </w:rPr>
      </w:pPr>
      <w:r w:rsidRPr="00652F9A">
        <w:rPr>
          <w:b/>
          <w:bCs/>
          <w:lang w:val="en-US" w:eastAsia="ja-JP"/>
        </w:rPr>
        <w:t xml:space="preserve">Proposals </w:t>
      </w:r>
      <w:r w:rsidR="009F3012">
        <w:rPr>
          <w:b/>
          <w:bCs/>
          <w:lang w:val="en-US" w:eastAsia="ja-JP"/>
        </w:rPr>
        <w:t>2</w:t>
      </w:r>
      <w:r w:rsidRPr="00652F9A">
        <w:rPr>
          <w:b/>
          <w:bCs/>
          <w:lang w:val="en-US" w:eastAsia="ja-JP"/>
        </w:rPr>
        <w:t xml:space="preserve">: </w:t>
      </w:r>
      <w:r w:rsidR="00733EE3" w:rsidRPr="00652F9A">
        <w:rPr>
          <w:b/>
          <w:bCs/>
          <w:lang w:val="en-US" w:eastAsia="ja-JP"/>
        </w:rPr>
        <w:t xml:space="preserve">Only introduce </w:t>
      </w:r>
      <w:r w:rsidRPr="00652F9A">
        <w:rPr>
          <w:b/>
          <w:bCs/>
          <w:lang w:val="en-US" w:eastAsia="ja-JP"/>
        </w:rPr>
        <w:t xml:space="preserve">RRM performance </w:t>
      </w:r>
      <w:r w:rsidR="00733EE3" w:rsidRPr="00652F9A">
        <w:rPr>
          <w:b/>
          <w:bCs/>
          <w:lang w:val="en-US" w:eastAsia="ja-JP"/>
        </w:rPr>
        <w:t xml:space="preserve">requirements for </w:t>
      </w:r>
      <w:r w:rsidRPr="00652F9A">
        <w:rPr>
          <w:b/>
          <w:bCs/>
          <w:lang w:val="en-US" w:eastAsia="ja-JP"/>
        </w:rPr>
        <w:t xml:space="preserve">the </w:t>
      </w:r>
      <w:proofErr w:type="spellStart"/>
      <w:r w:rsidRPr="00652F9A">
        <w:rPr>
          <w:b/>
          <w:bCs/>
          <w:lang w:val="en-US" w:eastAsia="ja-JP"/>
        </w:rPr>
        <w:t>m</w:t>
      </w:r>
      <w:r w:rsidR="00733EE3" w:rsidRPr="00652F9A">
        <w:rPr>
          <w:b/>
          <w:bCs/>
          <w:lang w:val="en-US" w:eastAsia="ja-JP"/>
        </w:rPr>
        <w:t>IAB</w:t>
      </w:r>
      <w:proofErr w:type="spellEnd"/>
      <w:r w:rsidR="00733EE3" w:rsidRPr="00652F9A">
        <w:rPr>
          <w:b/>
          <w:bCs/>
          <w:lang w:val="en-US" w:eastAsia="ja-JP"/>
        </w:rPr>
        <w:t>-MT</w:t>
      </w:r>
      <w:r w:rsidRPr="00652F9A">
        <w:rPr>
          <w:b/>
          <w:bCs/>
          <w:lang w:val="en-US" w:eastAsia="ja-JP"/>
        </w:rPr>
        <w:t>.</w:t>
      </w:r>
    </w:p>
    <w:p w14:paraId="7295F208" w14:textId="2DD5E6FF" w:rsidR="002B0230" w:rsidRDefault="00D654BD" w:rsidP="00920835">
      <w:pPr>
        <w:jc w:val="both"/>
        <w:rPr>
          <w:lang w:val="en-US" w:eastAsia="ja-JP"/>
        </w:rPr>
      </w:pPr>
      <w:r>
        <w:rPr>
          <w:rFonts w:hint="eastAsia"/>
          <w:lang w:val="en-US" w:eastAsia="ja-JP"/>
        </w:rPr>
        <w:t>T</w:t>
      </w:r>
      <w:r>
        <w:rPr>
          <w:lang w:val="en-US" w:eastAsia="ja-JP"/>
        </w:rPr>
        <w:t xml:space="preserve">he following RRM core requirements were introduced for the </w:t>
      </w:r>
      <w:proofErr w:type="spellStart"/>
      <w:r>
        <w:rPr>
          <w:lang w:val="en-US" w:eastAsia="ja-JP"/>
        </w:rPr>
        <w:t>mIAB</w:t>
      </w:r>
      <w:proofErr w:type="spellEnd"/>
      <w:r>
        <w:rPr>
          <w:lang w:val="en-US" w:eastAsia="ja-JP"/>
        </w:rPr>
        <w:t>-MT</w:t>
      </w:r>
      <w:r w:rsidR="00D52421">
        <w:rPr>
          <w:lang w:val="en-US" w:eastAsia="ja-JP"/>
        </w:rPr>
        <w:t xml:space="preserve"> and are captured in [2]</w:t>
      </w:r>
    </w:p>
    <w:p w14:paraId="794C37B6" w14:textId="77777777" w:rsidR="007678D9" w:rsidRDefault="00D23D8B" w:rsidP="007678D9">
      <w:pPr>
        <w:pStyle w:val="ListParagraph"/>
        <w:numPr>
          <w:ilvl w:val="0"/>
          <w:numId w:val="15"/>
        </w:numPr>
        <w:jc w:val="both"/>
        <w:rPr>
          <w:lang w:val="en-US" w:eastAsia="ja-JP"/>
        </w:rPr>
      </w:pPr>
      <w:r>
        <w:rPr>
          <w:rFonts w:hint="eastAsia"/>
          <w:lang w:val="en-US" w:eastAsia="ja-JP"/>
        </w:rPr>
        <w:t>R</w:t>
      </w:r>
      <w:r>
        <w:rPr>
          <w:lang w:val="en-US" w:eastAsia="ja-JP"/>
        </w:rPr>
        <w:t>RC re-establishment</w:t>
      </w:r>
      <w:r w:rsidR="007678D9" w:rsidRPr="007678D9">
        <w:rPr>
          <w:lang w:val="en-US" w:eastAsia="ja-JP"/>
        </w:rPr>
        <w:t xml:space="preserve"> </w:t>
      </w:r>
    </w:p>
    <w:p w14:paraId="2C302A85" w14:textId="121E569A" w:rsidR="00D23D8B" w:rsidRPr="007678D9" w:rsidRDefault="007678D9" w:rsidP="00BB6DB4">
      <w:pPr>
        <w:pStyle w:val="ListParagraph"/>
        <w:numPr>
          <w:ilvl w:val="0"/>
          <w:numId w:val="15"/>
        </w:numPr>
        <w:jc w:val="both"/>
        <w:rPr>
          <w:lang w:val="en-US" w:eastAsia="ja-JP"/>
        </w:rPr>
      </w:pPr>
      <w:r w:rsidRPr="007678D9">
        <w:rPr>
          <w:lang w:val="en-US" w:eastAsia="ja-JP"/>
        </w:rPr>
        <w:t>Intra-frequency HO</w:t>
      </w:r>
    </w:p>
    <w:p w14:paraId="304DDE00" w14:textId="77777777" w:rsidR="004D0972" w:rsidRDefault="00CA5079" w:rsidP="004D0972">
      <w:pPr>
        <w:pStyle w:val="ListParagraph"/>
        <w:numPr>
          <w:ilvl w:val="0"/>
          <w:numId w:val="15"/>
        </w:numPr>
        <w:jc w:val="both"/>
        <w:rPr>
          <w:lang w:val="en-US" w:eastAsia="ja-JP"/>
        </w:rPr>
      </w:pPr>
      <w:r>
        <w:rPr>
          <w:rFonts w:hint="eastAsia"/>
          <w:lang w:val="en-US" w:eastAsia="ja-JP"/>
        </w:rPr>
        <w:t>R</w:t>
      </w:r>
      <w:r>
        <w:rPr>
          <w:lang w:val="en-US" w:eastAsia="ja-JP"/>
        </w:rPr>
        <w:t>LM</w:t>
      </w:r>
      <w:r w:rsidR="004D0972" w:rsidRPr="004D0972">
        <w:rPr>
          <w:rFonts w:hint="eastAsia"/>
          <w:lang w:val="en-US" w:eastAsia="ja-JP"/>
        </w:rPr>
        <w:t xml:space="preserve"> </w:t>
      </w:r>
    </w:p>
    <w:p w14:paraId="46424673" w14:textId="3C026FED" w:rsidR="004D0972" w:rsidRPr="004D0972" w:rsidRDefault="004D0972" w:rsidP="004D0972">
      <w:pPr>
        <w:pStyle w:val="ListParagraph"/>
        <w:numPr>
          <w:ilvl w:val="0"/>
          <w:numId w:val="15"/>
        </w:numPr>
        <w:jc w:val="both"/>
        <w:rPr>
          <w:rFonts w:hint="eastAsia"/>
          <w:lang w:val="en-US" w:eastAsia="ja-JP"/>
        </w:rPr>
      </w:pPr>
      <w:r>
        <w:rPr>
          <w:rFonts w:hint="eastAsia"/>
          <w:lang w:val="en-US" w:eastAsia="ja-JP"/>
        </w:rPr>
        <w:lastRenderedPageBreak/>
        <w:t>L</w:t>
      </w:r>
      <w:r>
        <w:rPr>
          <w:lang w:val="en-US" w:eastAsia="ja-JP"/>
        </w:rPr>
        <w:t>ink recovery procedure</w:t>
      </w:r>
    </w:p>
    <w:p w14:paraId="0BF5B167" w14:textId="19E6B58A" w:rsidR="008E79FC" w:rsidRDefault="004D0972" w:rsidP="00D23D8B">
      <w:pPr>
        <w:pStyle w:val="ListParagraph"/>
        <w:numPr>
          <w:ilvl w:val="0"/>
          <w:numId w:val="15"/>
        </w:numPr>
        <w:jc w:val="both"/>
        <w:rPr>
          <w:lang w:val="en-US" w:eastAsia="ja-JP"/>
        </w:rPr>
      </w:pPr>
      <w:r>
        <w:rPr>
          <w:rFonts w:hint="eastAsia"/>
          <w:lang w:val="en-US" w:eastAsia="ja-JP"/>
        </w:rPr>
        <w:t>T</w:t>
      </w:r>
      <w:r>
        <w:rPr>
          <w:lang w:val="en-US" w:eastAsia="ja-JP"/>
        </w:rPr>
        <w:t>CI state switch delay</w:t>
      </w:r>
    </w:p>
    <w:p w14:paraId="3F30B2DB" w14:textId="77777777" w:rsidR="006F3671" w:rsidRPr="00D23D8B" w:rsidRDefault="006F3671" w:rsidP="006F3671">
      <w:pPr>
        <w:pStyle w:val="ListParagraph"/>
        <w:numPr>
          <w:ilvl w:val="0"/>
          <w:numId w:val="15"/>
        </w:numPr>
        <w:jc w:val="both"/>
        <w:rPr>
          <w:lang w:val="en-US" w:eastAsia="ja-JP"/>
        </w:rPr>
      </w:pPr>
      <w:r>
        <w:rPr>
          <w:rFonts w:hint="eastAsia"/>
          <w:lang w:val="en-US" w:eastAsia="ja-JP"/>
        </w:rPr>
        <w:t>S</w:t>
      </w:r>
      <w:r>
        <w:rPr>
          <w:lang w:val="en-US" w:eastAsia="ja-JP"/>
        </w:rPr>
        <w:t xml:space="preserve">SB based intra-frequency L3 measurement without </w:t>
      </w:r>
      <w:proofErr w:type="gramStart"/>
      <w:r>
        <w:rPr>
          <w:lang w:val="en-US" w:eastAsia="ja-JP"/>
        </w:rPr>
        <w:t>gaps</w:t>
      </w:r>
      <w:proofErr w:type="gramEnd"/>
    </w:p>
    <w:p w14:paraId="39BC71AD" w14:textId="70039DEE" w:rsidR="00CA5079" w:rsidRDefault="00CA5079" w:rsidP="00D23D8B">
      <w:pPr>
        <w:pStyle w:val="ListParagraph"/>
        <w:numPr>
          <w:ilvl w:val="0"/>
          <w:numId w:val="15"/>
        </w:numPr>
        <w:jc w:val="both"/>
        <w:rPr>
          <w:lang w:val="en-US" w:eastAsia="ja-JP"/>
        </w:rPr>
      </w:pPr>
      <w:r>
        <w:rPr>
          <w:rFonts w:hint="eastAsia"/>
          <w:lang w:val="en-US" w:eastAsia="ja-JP"/>
        </w:rPr>
        <w:t>L</w:t>
      </w:r>
      <w:r>
        <w:rPr>
          <w:lang w:val="en-US" w:eastAsia="ja-JP"/>
        </w:rPr>
        <w:t>1-RSRP me</w:t>
      </w:r>
      <w:r w:rsidR="00E91FB7">
        <w:rPr>
          <w:lang w:val="en-US" w:eastAsia="ja-JP"/>
        </w:rPr>
        <w:t>asurements</w:t>
      </w:r>
    </w:p>
    <w:p w14:paraId="30153DF1" w14:textId="77DB14D2" w:rsidR="002B0230" w:rsidRDefault="001C40B3" w:rsidP="00920835">
      <w:pPr>
        <w:jc w:val="both"/>
        <w:rPr>
          <w:lang w:val="en-US" w:eastAsia="ja-JP"/>
        </w:rPr>
      </w:pPr>
      <w:r>
        <w:rPr>
          <w:rFonts w:hint="eastAsia"/>
          <w:lang w:val="en-US" w:eastAsia="ja-JP"/>
        </w:rPr>
        <w:t>R</w:t>
      </w:r>
      <w:r>
        <w:rPr>
          <w:lang w:val="en-US" w:eastAsia="ja-JP"/>
        </w:rPr>
        <w:t xml:space="preserve">RM Performance requirements corresponding to the requirements listed above should be defined during the performance part of this WI. These requirements comprise of </w:t>
      </w:r>
      <w:r w:rsidR="003856AA">
        <w:rPr>
          <w:lang w:val="en-US" w:eastAsia="ja-JP"/>
        </w:rPr>
        <w:t>measurem</w:t>
      </w:r>
      <w:r w:rsidR="00B95C7C">
        <w:rPr>
          <w:lang w:val="en-US" w:eastAsia="ja-JP"/>
        </w:rPr>
        <w:t xml:space="preserve">ent accuracy requirements for SSB based L3 measurements (SS-RSRP, SS-RSRQ and SS-SINR) </w:t>
      </w:r>
      <w:r w:rsidR="004B4F0D">
        <w:rPr>
          <w:lang w:val="en-US" w:eastAsia="ja-JP"/>
        </w:rPr>
        <w:t xml:space="preserve">and </w:t>
      </w:r>
      <w:r w:rsidR="00992A09">
        <w:rPr>
          <w:lang w:val="en-US" w:eastAsia="ja-JP"/>
        </w:rPr>
        <w:t>test cases for all these procedures.</w:t>
      </w:r>
    </w:p>
    <w:p w14:paraId="55A224C4" w14:textId="7BA5734B" w:rsidR="00992A09" w:rsidRPr="008E7913" w:rsidRDefault="00992A09" w:rsidP="00920835">
      <w:pPr>
        <w:jc w:val="both"/>
        <w:rPr>
          <w:rFonts w:hint="eastAsia"/>
          <w:b/>
          <w:bCs/>
          <w:lang w:val="en-US" w:eastAsia="ja-JP"/>
        </w:rPr>
      </w:pPr>
      <w:bookmarkStart w:id="3" w:name="_Hlk149928906"/>
      <w:r w:rsidRPr="008E7913">
        <w:rPr>
          <w:rFonts w:hint="eastAsia"/>
          <w:b/>
          <w:bCs/>
          <w:lang w:val="en-US" w:eastAsia="ja-JP"/>
        </w:rPr>
        <w:t>P</w:t>
      </w:r>
      <w:r w:rsidRPr="008E7913">
        <w:rPr>
          <w:b/>
          <w:bCs/>
          <w:lang w:val="en-US" w:eastAsia="ja-JP"/>
        </w:rPr>
        <w:t xml:space="preserve">roposal </w:t>
      </w:r>
      <w:r w:rsidR="00A9241A">
        <w:rPr>
          <w:b/>
          <w:bCs/>
          <w:lang w:val="en-US" w:eastAsia="ja-JP"/>
        </w:rPr>
        <w:t>3</w:t>
      </w:r>
      <w:r w:rsidRPr="008E7913">
        <w:rPr>
          <w:b/>
          <w:bCs/>
          <w:lang w:val="en-US" w:eastAsia="ja-JP"/>
        </w:rPr>
        <w:t xml:space="preserve">: Introduce </w:t>
      </w:r>
      <w:r w:rsidR="00BF6747" w:rsidRPr="008E7913">
        <w:rPr>
          <w:b/>
          <w:bCs/>
          <w:lang w:val="en-US" w:eastAsia="ja-JP"/>
        </w:rPr>
        <w:t xml:space="preserve">measurement accuracy requirements for SSB based L3 measurements (SS-RSRP, SS-RSRQ and SS-SINR) and tests for the </w:t>
      </w:r>
      <w:r w:rsidR="008E7913" w:rsidRPr="008E7913">
        <w:rPr>
          <w:b/>
          <w:bCs/>
          <w:lang w:val="en-US" w:eastAsia="ja-JP"/>
        </w:rPr>
        <w:t>newly introduced procedures listed above.</w:t>
      </w:r>
    </w:p>
    <w:bookmarkEnd w:id="3"/>
    <w:p w14:paraId="50B4AF99" w14:textId="6A735CF0" w:rsidR="00A73D57" w:rsidRDefault="00404CE3" w:rsidP="00920835">
      <w:pPr>
        <w:jc w:val="both"/>
        <w:rPr>
          <w:lang w:val="en-US" w:eastAsia="ja-JP"/>
        </w:rPr>
      </w:pPr>
      <w:r>
        <w:rPr>
          <w:lang w:val="en-US" w:eastAsia="ja-JP"/>
        </w:rPr>
        <w:t>The RRM requirements listed above were all introduced based on the corresponding UE requirements defined in TS 38.133</w:t>
      </w:r>
      <w:r w:rsidR="00513604">
        <w:rPr>
          <w:lang w:val="en-US" w:eastAsia="ja-JP"/>
        </w:rPr>
        <w:t xml:space="preserve"> (requirements were largely re-used)</w:t>
      </w:r>
      <w:r w:rsidR="00F35D5E">
        <w:rPr>
          <w:lang w:val="en-US" w:eastAsia="ja-JP"/>
        </w:rPr>
        <w:t xml:space="preserve">. </w:t>
      </w:r>
      <w:r w:rsidR="007B05BC">
        <w:rPr>
          <w:lang w:val="en-US" w:eastAsia="ja-JP"/>
        </w:rPr>
        <w:t xml:space="preserve">As such, the simplest way to introduce the accuracy requirements and the test cases is to base them on the UE requirements and tests defined in </w:t>
      </w:r>
      <w:r w:rsidR="00C86B76">
        <w:rPr>
          <w:lang w:val="en-US" w:eastAsia="ja-JP"/>
        </w:rPr>
        <w:t>38.133.</w:t>
      </w:r>
    </w:p>
    <w:p w14:paraId="57D11D38" w14:textId="15B12B8B" w:rsidR="001442A3" w:rsidRPr="001442A3" w:rsidRDefault="008805E1" w:rsidP="00920835">
      <w:pPr>
        <w:jc w:val="both"/>
        <w:rPr>
          <w:b/>
          <w:bCs/>
          <w:lang w:val="en-US" w:eastAsia="ja-JP"/>
        </w:rPr>
      </w:pPr>
      <w:r w:rsidRPr="001442A3">
        <w:rPr>
          <w:rFonts w:hint="eastAsia"/>
          <w:b/>
          <w:bCs/>
          <w:lang w:val="en-US" w:eastAsia="ja-JP"/>
        </w:rPr>
        <w:t>P</w:t>
      </w:r>
      <w:r w:rsidRPr="001442A3">
        <w:rPr>
          <w:b/>
          <w:bCs/>
          <w:lang w:val="en-US" w:eastAsia="ja-JP"/>
        </w:rPr>
        <w:t xml:space="preserve">roposal </w:t>
      </w:r>
      <w:r w:rsidR="00A9241A">
        <w:rPr>
          <w:b/>
          <w:bCs/>
          <w:lang w:val="en-US" w:eastAsia="ja-JP"/>
        </w:rPr>
        <w:t>4</w:t>
      </w:r>
      <w:r w:rsidRPr="001442A3">
        <w:rPr>
          <w:b/>
          <w:bCs/>
          <w:lang w:val="en-US" w:eastAsia="ja-JP"/>
        </w:rPr>
        <w:t xml:space="preserve">: </w:t>
      </w:r>
      <w:proofErr w:type="spellStart"/>
      <w:r w:rsidR="00657CAC" w:rsidRPr="001442A3">
        <w:rPr>
          <w:b/>
          <w:bCs/>
          <w:lang w:val="en-US" w:eastAsia="ja-JP"/>
        </w:rPr>
        <w:t>mIAB</w:t>
      </w:r>
      <w:proofErr w:type="spellEnd"/>
      <w:r w:rsidR="00657CAC" w:rsidRPr="001442A3">
        <w:rPr>
          <w:b/>
          <w:bCs/>
          <w:lang w:val="en-US" w:eastAsia="ja-JP"/>
        </w:rPr>
        <w:t>-MT RRM performance requirements should be based on the corresponding UE requirements</w:t>
      </w:r>
      <w:r w:rsidR="001442A3" w:rsidRPr="001442A3">
        <w:rPr>
          <w:b/>
          <w:bCs/>
          <w:lang w:val="en-US" w:eastAsia="ja-JP"/>
        </w:rPr>
        <w:t xml:space="preserve"> defined in TS 38.133.</w:t>
      </w:r>
    </w:p>
    <w:p w14:paraId="22FAD16B" w14:textId="7833CF6A" w:rsidR="00C86B76" w:rsidRDefault="001442A3" w:rsidP="00920835">
      <w:pPr>
        <w:jc w:val="both"/>
        <w:rPr>
          <w:lang w:val="en-US" w:eastAsia="ja-JP"/>
        </w:rPr>
      </w:pPr>
      <w:proofErr w:type="spellStart"/>
      <w:r>
        <w:rPr>
          <w:lang w:val="en-US" w:eastAsia="ja-JP"/>
        </w:rPr>
        <w:t>Inline</w:t>
      </w:r>
      <w:proofErr w:type="spellEnd"/>
      <w:r>
        <w:rPr>
          <w:lang w:val="en-US" w:eastAsia="ja-JP"/>
        </w:rPr>
        <w:t xml:space="preserve"> with proposal 3, </w:t>
      </w:r>
      <w:r w:rsidR="000E2B0D">
        <w:rPr>
          <w:lang w:val="en-US" w:eastAsia="ja-JP"/>
        </w:rPr>
        <w:t xml:space="preserve">for </w:t>
      </w:r>
      <w:r>
        <w:rPr>
          <w:lang w:val="en-US" w:eastAsia="ja-JP"/>
        </w:rPr>
        <w:t>the measurement accuracy requirements</w:t>
      </w:r>
      <w:r w:rsidR="000E2B0D">
        <w:rPr>
          <w:lang w:val="en-US" w:eastAsia="ja-JP"/>
        </w:rPr>
        <w:t>, the UE requirements</w:t>
      </w:r>
      <w:r>
        <w:rPr>
          <w:lang w:val="en-US" w:eastAsia="ja-JP"/>
        </w:rPr>
        <w:t xml:space="preserve"> should</w:t>
      </w:r>
      <w:r w:rsidR="000E2B0D">
        <w:rPr>
          <w:lang w:val="en-US" w:eastAsia="ja-JP"/>
        </w:rPr>
        <w:t xml:space="preserve"> be used.</w:t>
      </w:r>
      <w:r>
        <w:rPr>
          <w:lang w:val="en-US" w:eastAsia="ja-JP"/>
        </w:rPr>
        <w:t xml:space="preserve"> </w:t>
      </w:r>
    </w:p>
    <w:p w14:paraId="4BD0259C" w14:textId="0B329588" w:rsidR="00350D89" w:rsidRDefault="00350D89" w:rsidP="00920835">
      <w:pPr>
        <w:jc w:val="both"/>
        <w:rPr>
          <w:lang w:val="en-US" w:eastAsia="ja-JP"/>
        </w:rPr>
      </w:pPr>
      <w:r>
        <w:rPr>
          <w:lang w:val="en-US" w:eastAsia="ja-JP"/>
        </w:rPr>
        <w:t xml:space="preserve">The RRM tests for the </w:t>
      </w:r>
      <w:proofErr w:type="spellStart"/>
      <w:r>
        <w:rPr>
          <w:lang w:val="en-US" w:eastAsia="ja-JP"/>
        </w:rPr>
        <w:t>mIAB</w:t>
      </w:r>
      <w:proofErr w:type="spellEnd"/>
      <w:r>
        <w:rPr>
          <w:lang w:val="en-US" w:eastAsia="ja-JP"/>
        </w:rPr>
        <w:t xml:space="preserve">-MT should be based on the UE tests, however, these will have to be adapted such that they can be executed </w:t>
      </w:r>
      <w:r w:rsidR="00FC5BDC">
        <w:rPr>
          <w:lang w:val="en-US" w:eastAsia="ja-JP"/>
        </w:rPr>
        <w:t>in the test environment</w:t>
      </w:r>
      <w:r w:rsidR="009A598A">
        <w:rPr>
          <w:lang w:val="en-US" w:eastAsia="ja-JP"/>
        </w:rPr>
        <w:t xml:space="preserve">. The side conditions </w:t>
      </w:r>
      <w:r w:rsidR="009F3012">
        <w:rPr>
          <w:lang w:val="en-US" w:eastAsia="ja-JP"/>
        </w:rPr>
        <w:t>and test requirements can most likely be reused to simplify the test definition as much as possible.</w:t>
      </w:r>
    </w:p>
    <w:p w14:paraId="292E1252" w14:textId="77777777" w:rsidR="000E0602" w:rsidRDefault="00D832FB" w:rsidP="00920835">
      <w:pPr>
        <w:pStyle w:val="Heading1"/>
        <w:jc w:val="both"/>
      </w:pPr>
      <w:r>
        <w:t>C</w:t>
      </w:r>
      <w:r w:rsidR="0069757C">
        <w:t>onclusion</w:t>
      </w:r>
    </w:p>
    <w:p w14:paraId="3D08A225" w14:textId="0A58BEC7" w:rsidR="00A97597" w:rsidRDefault="00725C2F" w:rsidP="00801C11">
      <w:pPr>
        <w:jc w:val="both"/>
        <w:rPr>
          <w:lang w:val="en-US" w:eastAsia="ja-JP"/>
        </w:rPr>
      </w:pPr>
      <w:r>
        <w:rPr>
          <w:rFonts w:hint="eastAsia"/>
          <w:lang w:val="en-US" w:eastAsia="ja-JP"/>
        </w:rPr>
        <w:t>I</w:t>
      </w:r>
      <w:r>
        <w:rPr>
          <w:lang w:val="en-US" w:eastAsia="ja-JP"/>
        </w:rPr>
        <w:t xml:space="preserve">n this paper we </w:t>
      </w:r>
      <w:r w:rsidR="00010B7B">
        <w:rPr>
          <w:lang w:val="en-US" w:eastAsia="ja-JP"/>
        </w:rPr>
        <w:t xml:space="preserve">presented </w:t>
      </w:r>
      <w:r w:rsidR="00801C11">
        <w:rPr>
          <w:lang w:val="en-US" w:eastAsia="ja-JP"/>
        </w:rPr>
        <w:t xml:space="preserve">the work plan for the </w:t>
      </w:r>
      <w:r w:rsidR="00A97597">
        <w:rPr>
          <w:lang w:val="en-US" w:eastAsia="ja-JP"/>
        </w:rPr>
        <w:t>definition of the RRM perform</w:t>
      </w:r>
      <w:r w:rsidR="0021378F">
        <w:rPr>
          <w:lang w:val="en-US" w:eastAsia="ja-JP"/>
        </w:rPr>
        <w:t>a</w:t>
      </w:r>
      <w:r w:rsidR="00A97597">
        <w:rPr>
          <w:lang w:val="en-US" w:eastAsia="ja-JP"/>
        </w:rPr>
        <w:t xml:space="preserve">nce requirements for the mobile IAB </w:t>
      </w:r>
      <w:proofErr w:type="spellStart"/>
      <w:r w:rsidR="00A97597">
        <w:rPr>
          <w:lang w:val="en-US" w:eastAsia="ja-JP"/>
        </w:rPr>
        <w:t>IAB</w:t>
      </w:r>
      <w:proofErr w:type="spellEnd"/>
      <w:r w:rsidR="00A97597">
        <w:rPr>
          <w:lang w:val="en-US" w:eastAsia="ja-JP"/>
        </w:rPr>
        <w:t xml:space="preserve"> and discussed some </w:t>
      </w:r>
      <w:proofErr w:type="gramStart"/>
      <w:r w:rsidR="00A97597">
        <w:rPr>
          <w:lang w:val="en-US" w:eastAsia="ja-JP"/>
        </w:rPr>
        <w:t>high level</w:t>
      </w:r>
      <w:proofErr w:type="gramEnd"/>
      <w:r w:rsidR="00A97597">
        <w:rPr>
          <w:lang w:val="en-US" w:eastAsia="ja-JP"/>
        </w:rPr>
        <w:t xml:space="preserve"> aspects of these requirements</w:t>
      </w:r>
      <w:r w:rsidR="00590A47">
        <w:rPr>
          <w:lang w:val="en-US" w:eastAsia="ja-JP"/>
        </w:rPr>
        <w:t>. The following was proposed:</w:t>
      </w:r>
    </w:p>
    <w:p w14:paraId="4D606328" w14:textId="5574E420" w:rsidR="0021378F" w:rsidRPr="00875E6D" w:rsidRDefault="00A97597" w:rsidP="00801C11">
      <w:pPr>
        <w:jc w:val="both"/>
        <w:rPr>
          <w:rFonts w:eastAsiaTheme="minorEastAsia"/>
          <w:b/>
          <w:bCs/>
          <w:szCs w:val="24"/>
          <w:lang w:eastAsia="ja-JP"/>
        </w:rPr>
      </w:pPr>
      <w:r>
        <w:rPr>
          <w:lang w:val="en-US" w:eastAsia="ja-JP"/>
        </w:rPr>
        <w:t>Proposed work plan:</w:t>
      </w:r>
      <w:r w:rsidR="0021378F">
        <w:rPr>
          <w:lang w:val="en-US" w:eastAsia="ja-JP"/>
        </w:rPr>
        <w:t xml:space="preserve"> </w:t>
      </w:r>
    </w:p>
    <w:p w14:paraId="0AA1FE0E" w14:textId="77777777" w:rsidR="00590A47" w:rsidRDefault="00590A47" w:rsidP="00590A47">
      <w:pPr>
        <w:jc w:val="both"/>
        <w:rPr>
          <w:lang w:val="en-US" w:eastAsia="ja-JP"/>
        </w:rPr>
      </w:pPr>
      <w:r w:rsidRPr="00213A83">
        <w:rPr>
          <w:lang w:val="en-US" w:eastAsia="ja-JP"/>
        </w:rPr>
        <w:t>RAN4#109</w:t>
      </w:r>
      <w:r>
        <w:rPr>
          <w:lang w:val="en-US" w:eastAsia="ja-JP"/>
        </w:rPr>
        <w:t xml:space="preserve"> </w:t>
      </w:r>
      <w:r w:rsidRPr="00213A83">
        <w:rPr>
          <w:lang w:val="en-US" w:eastAsia="ja-JP"/>
        </w:rPr>
        <w:t>(November 2023)</w:t>
      </w:r>
      <w:r>
        <w:rPr>
          <w:lang w:val="en-US" w:eastAsia="ja-JP"/>
        </w:rPr>
        <w:t xml:space="preserve"> </w:t>
      </w:r>
    </w:p>
    <w:p w14:paraId="039C26DF" w14:textId="77777777" w:rsidR="00590A47" w:rsidRDefault="00590A47" w:rsidP="00590A47">
      <w:pPr>
        <w:pStyle w:val="ListParagraph"/>
        <w:numPr>
          <w:ilvl w:val="0"/>
          <w:numId w:val="15"/>
        </w:numPr>
        <w:jc w:val="both"/>
        <w:rPr>
          <w:lang w:val="en-US" w:eastAsia="ja-JP"/>
        </w:rPr>
      </w:pPr>
      <w:r>
        <w:rPr>
          <w:rFonts w:hint="eastAsia"/>
          <w:lang w:val="en-US" w:eastAsia="ja-JP"/>
        </w:rPr>
        <w:t>A</w:t>
      </w:r>
      <w:r>
        <w:rPr>
          <w:lang w:val="en-US" w:eastAsia="ja-JP"/>
        </w:rPr>
        <w:t xml:space="preserve">pprove the work </w:t>
      </w:r>
      <w:proofErr w:type="gramStart"/>
      <w:r>
        <w:rPr>
          <w:lang w:val="en-US" w:eastAsia="ja-JP"/>
        </w:rPr>
        <w:t>plan</w:t>
      </w:r>
      <w:proofErr w:type="gramEnd"/>
    </w:p>
    <w:p w14:paraId="188BECF1" w14:textId="77777777" w:rsidR="00590A47" w:rsidRPr="00213A83" w:rsidRDefault="00590A47" w:rsidP="00590A47">
      <w:pPr>
        <w:pStyle w:val="ListParagraph"/>
        <w:numPr>
          <w:ilvl w:val="0"/>
          <w:numId w:val="15"/>
        </w:numPr>
        <w:jc w:val="both"/>
        <w:rPr>
          <w:lang w:val="en-US" w:eastAsia="ja-JP"/>
        </w:rPr>
      </w:pPr>
      <w:r>
        <w:rPr>
          <w:lang w:val="en-US" w:eastAsia="ja-JP"/>
        </w:rPr>
        <w:t>Discuss scope of the work on a high level</w:t>
      </w:r>
    </w:p>
    <w:p w14:paraId="4B0D884E" w14:textId="77777777" w:rsidR="00590A47" w:rsidRDefault="00590A47" w:rsidP="00590A47">
      <w:pPr>
        <w:jc w:val="both"/>
        <w:rPr>
          <w:lang w:val="en-US" w:eastAsia="ja-JP"/>
        </w:rPr>
      </w:pPr>
      <w:r w:rsidRPr="00213A83">
        <w:rPr>
          <w:lang w:val="en-US" w:eastAsia="ja-JP"/>
        </w:rPr>
        <w:t>RAN4#110</w:t>
      </w:r>
      <w:r>
        <w:rPr>
          <w:lang w:val="en-US" w:eastAsia="ja-JP"/>
        </w:rPr>
        <w:t xml:space="preserve"> </w:t>
      </w:r>
      <w:r w:rsidRPr="00213A83">
        <w:rPr>
          <w:lang w:val="en-US" w:eastAsia="ja-JP"/>
        </w:rPr>
        <w:t>(February 2024)</w:t>
      </w:r>
    </w:p>
    <w:p w14:paraId="6132FF5C" w14:textId="77777777" w:rsidR="00590A47" w:rsidRDefault="00590A47" w:rsidP="00590A47">
      <w:pPr>
        <w:pStyle w:val="ListParagraph"/>
        <w:numPr>
          <w:ilvl w:val="0"/>
          <w:numId w:val="15"/>
        </w:numPr>
        <w:jc w:val="both"/>
        <w:rPr>
          <w:lang w:val="en-US" w:eastAsia="ja-JP"/>
        </w:rPr>
      </w:pPr>
      <w:r>
        <w:rPr>
          <w:rFonts w:hint="eastAsia"/>
          <w:lang w:val="en-US" w:eastAsia="ja-JP"/>
        </w:rPr>
        <w:t>D</w:t>
      </w:r>
      <w:r>
        <w:rPr>
          <w:lang w:val="en-US" w:eastAsia="ja-JP"/>
        </w:rPr>
        <w:t xml:space="preserve">iscuss the RRM performance </w:t>
      </w:r>
      <w:proofErr w:type="gramStart"/>
      <w:r>
        <w:rPr>
          <w:lang w:val="en-US" w:eastAsia="ja-JP"/>
        </w:rPr>
        <w:t>requirements</w:t>
      </w:r>
      <w:proofErr w:type="gramEnd"/>
    </w:p>
    <w:p w14:paraId="7C7B6341" w14:textId="77777777" w:rsidR="00590A47" w:rsidRPr="005F34C8" w:rsidRDefault="00590A47" w:rsidP="00590A47">
      <w:pPr>
        <w:pStyle w:val="ListParagraph"/>
        <w:numPr>
          <w:ilvl w:val="0"/>
          <w:numId w:val="15"/>
        </w:numPr>
        <w:jc w:val="both"/>
        <w:rPr>
          <w:lang w:val="en-US" w:eastAsia="ja-JP"/>
        </w:rPr>
      </w:pPr>
      <w:r>
        <w:rPr>
          <w:rFonts w:hint="eastAsia"/>
          <w:lang w:val="en-US" w:eastAsia="ja-JP"/>
        </w:rPr>
        <w:t>A</w:t>
      </w:r>
      <w:r>
        <w:rPr>
          <w:lang w:val="en-US" w:eastAsia="ja-JP"/>
        </w:rPr>
        <w:t xml:space="preserve">gree on CR </w:t>
      </w:r>
      <w:proofErr w:type="gramStart"/>
      <w:r>
        <w:rPr>
          <w:lang w:val="en-US" w:eastAsia="ja-JP"/>
        </w:rPr>
        <w:t>split</w:t>
      </w:r>
      <w:proofErr w:type="gramEnd"/>
    </w:p>
    <w:p w14:paraId="249BB7F7" w14:textId="77777777" w:rsidR="00590A47" w:rsidRDefault="00590A47" w:rsidP="00590A47">
      <w:pPr>
        <w:jc w:val="both"/>
        <w:rPr>
          <w:lang w:val="en-US" w:eastAsia="ja-JP"/>
        </w:rPr>
      </w:pPr>
      <w:r w:rsidRPr="00213A83">
        <w:rPr>
          <w:lang w:val="en-US" w:eastAsia="ja-JP"/>
        </w:rPr>
        <w:t>RAN4#110bis</w:t>
      </w:r>
      <w:r>
        <w:rPr>
          <w:lang w:val="en-US" w:eastAsia="ja-JP"/>
        </w:rPr>
        <w:t xml:space="preserve"> </w:t>
      </w:r>
      <w:r w:rsidRPr="00213A83">
        <w:rPr>
          <w:lang w:val="en-US" w:eastAsia="ja-JP"/>
        </w:rPr>
        <w:t>(April 2024)</w:t>
      </w:r>
    </w:p>
    <w:p w14:paraId="04ED423F" w14:textId="77777777" w:rsidR="00590A47" w:rsidRDefault="00590A47" w:rsidP="00590A47">
      <w:pPr>
        <w:pStyle w:val="ListParagraph"/>
        <w:numPr>
          <w:ilvl w:val="0"/>
          <w:numId w:val="15"/>
        </w:numPr>
        <w:jc w:val="both"/>
        <w:rPr>
          <w:lang w:val="en-US" w:eastAsia="ja-JP"/>
        </w:rPr>
      </w:pPr>
      <w:r>
        <w:rPr>
          <w:rFonts w:hint="eastAsia"/>
          <w:lang w:val="en-US" w:eastAsia="ja-JP"/>
        </w:rPr>
        <w:t>F</w:t>
      </w:r>
      <w:r>
        <w:rPr>
          <w:lang w:val="en-US" w:eastAsia="ja-JP"/>
        </w:rPr>
        <w:t>urther discuss the RRM performance requirements</w:t>
      </w:r>
    </w:p>
    <w:p w14:paraId="1D131141" w14:textId="77777777" w:rsidR="00590A47" w:rsidRPr="00216B6C" w:rsidRDefault="00590A47" w:rsidP="00590A47">
      <w:pPr>
        <w:pStyle w:val="ListParagraph"/>
        <w:numPr>
          <w:ilvl w:val="0"/>
          <w:numId w:val="15"/>
        </w:numPr>
        <w:jc w:val="both"/>
        <w:rPr>
          <w:lang w:val="en-US" w:eastAsia="ja-JP"/>
        </w:rPr>
      </w:pPr>
      <w:r>
        <w:rPr>
          <w:lang w:val="en-US" w:eastAsia="ja-JP"/>
        </w:rPr>
        <w:t>Initial discussion on draft CRs</w:t>
      </w:r>
    </w:p>
    <w:p w14:paraId="7F899E16" w14:textId="77777777" w:rsidR="00590A47" w:rsidRDefault="00590A47" w:rsidP="00590A47">
      <w:pPr>
        <w:jc w:val="both"/>
        <w:rPr>
          <w:lang w:val="en-US" w:eastAsia="ja-JP"/>
        </w:rPr>
      </w:pPr>
      <w:r w:rsidRPr="00213A83">
        <w:rPr>
          <w:lang w:val="en-US" w:eastAsia="ja-JP"/>
        </w:rPr>
        <w:t>RAN4#111</w:t>
      </w:r>
      <w:r>
        <w:rPr>
          <w:lang w:val="en-US" w:eastAsia="ja-JP"/>
        </w:rPr>
        <w:t xml:space="preserve"> </w:t>
      </w:r>
      <w:r w:rsidRPr="00213A83">
        <w:rPr>
          <w:lang w:val="en-US" w:eastAsia="ja-JP"/>
        </w:rPr>
        <w:t>(May 2024)</w:t>
      </w:r>
    </w:p>
    <w:p w14:paraId="5D82AA07" w14:textId="77777777" w:rsidR="00590A47" w:rsidRDefault="00590A47" w:rsidP="00590A47">
      <w:pPr>
        <w:pStyle w:val="ListParagraph"/>
        <w:numPr>
          <w:ilvl w:val="0"/>
          <w:numId w:val="15"/>
        </w:numPr>
        <w:jc w:val="both"/>
        <w:rPr>
          <w:lang w:val="en-US" w:eastAsia="ja-JP"/>
        </w:rPr>
      </w:pPr>
      <w:r>
        <w:rPr>
          <w:rFonts w:hint="eastAsia"/>
          <w:lang w:val="en-US" w:eastAsia="ja-JP"/>
        </w:rPr>
        <w:t>F</w:t>
      </w:r>
      <w:r>
        <w:rPr>
          <w:lang w:val="en-US" w:eastAsia="ja-JP"/>
        </w:rPr>
        <w:t xml:space="preserve">inalize the discussion on the RRM </w:t>
      </w:r>
      <w:proofErr w:type="gramStart"/>
      <w:r>
        <w:rPr>
          <w:lang w:val="en-US" w:eastAsia="ja-JP"/>
        </w:rPr>
        <w:t>requirements</w:t>
      </w:r>
      <w:proofErr w:type="gramEnd"/>
    </w:p>
    <w:p w14:paraId="78C1A814" w14:textId="77777777" w:rsidR="00590A47" w:rsidRPr="00252826" w:rsidRDefault="00590A47" w:rsidP="00590A47">
      <w:pPr>
        <w:pStyle w:val="ListParagraph"/>
        <w:numPr>
          <w:ilvl w:val="0"/>
          <w:numId w:val="15"/>
        </w:numPr>
        <w:jc w:val="both"/>
        <w:rPr>
          <w:lang w:val="en-US" w:eastAsia="ja-JP"/>
        </w:rPr>
      </w:pPr>
      <w:r>
        <w:rPr>
          <w:rFonts w:hint="eastAsia"/>
          <w:lang w:val="en-US" w:eastAsia="ja-JP"/>
        </w:rPr>
        <w:t>A</w:t>
      </w:r>
      <w:r>
        <w:rPr>
          <w:lang w:val="en-US" w:eastAsia="ja-JP"/>
        </w:rPr>
        <w:t xml:space="preserve">pprove the final </w:t>
      </w:r>
      <w:proofErr w:type="gramStart"/>
      <w:r>
        <w:rPr>
          <w:lang w:val="en-US" w:eastAsia="ja-JP"/>
        </w:rPr>
        <w:t>CRs</w:t>
      </w:r>
      <w:proofErr w:type="gramEnd"/>
      <w:r>
        <w:rPr>
          <w:lang w:val="en-US" w:eastAsia="ja-JP"/>
        </w:rPr>
        <w:t xml:space="preserve"> </w:t>
      </w:r>
    </w:p>
    <w:p w14:paraId="385A09CB" w14:textId="77777777" w:rsidR="00590A47" w:rsidRPr="00590A47" w:rsidRDefault="00590A47" w:rsidP="00590A47">
      <w:pPr>
        <w:jc w:val="both"/>
        <w:rPr>
          <w:b/>
          <w:bCs/>
          <w:lang w:val="en-US" w:eastAsia="ja-JP"/>
        </w:rPr>
      </w:pPr>
      <w:r w:rsidRPr="00590A47">
        <w:rPr>
          <w:rFonts w:hint="eastAsia"/>
          <w:b/>
          <w:bCs/>
          <w:lang w:val="en-US" w:eastAsia="ja-JP"/>
        </w:rPr>
        <w:t>P</w:t>
      </w:r>
      <w:r w:rsidRPr="00590A47">
        <w:rPr>
          <w:b/>
          <w:bCs/>
          <w:lang w:val="en-US" w:eastAsia="ja-JP"/>
        </w:rPr>
        <w:t>roposal 1: Approve the above work plan.</w:t>
      </w:r>
    </w:p>
    <w:p w14:paraId="302F44E9" w14:textId="3E0AA4F1" w:rsidR="00801C11" w:rsidRPr="00590A47" w:rsidRDefault="009F3012" w:rsidP="00801C11">
      <w:pPr>
        <w:spacing w:after="120"/>
        <w:jc w:val="both"/>
        <w:rPr>
          <w:rFonts w:hint="eastAsia"/>
          <w:szCs w:val="24"/>
          <w:lang w:val="en-US" w:eastAsia="ja-JP"/>
        </w:rPr>
      </w:pPr>
      <w:r w:rsidRPr="00652F9A">
        <w:rPr>
          <w:b/>
          <w:bCs/>
          <w:lang w:val="en-US" w:eastAsia="ja-JP"/>
        </w:rPr>
        <w:t xml:space="preserve">Proposals </w:t>
      </w:r>
      <w:r>
        <w:rPr>
          <w:b/>
          <w:bCs/>
          <w:lang w:val="en-US" w:eastAsia="ja-JP"/>
        </w:rPr>
        <w:t>2</w:t>
      </w:r>
      <w:r w:rsidRPr="00652F9A">
        <w:rPr>
          <w:b/>
          <w:bCs/>
          <w:lang w:val="en-US" w:eastAsia="ja-JP"/>
        </w:rPr>
        <w:t xml:space="preserve">: Only introduce RRM performance requirements for the </w:t>
      </w:r>
      <w:proofErr w:type="spellStart"/>
      <w:r w:rsidRPr="00652F9A">
        <w:rPr>
          <w:b/>
          <w:bCs/>
          <w:lang w:val="en-US" w:eastAsia="ja-JP"/>
        </w:rPr>
        <w:t>mIAB</w:t>
      </w:r>
      <w:proofErr w:type="spellEnd"/>
      <w:r w:rsidRPr="00652F9A">
        <w:rPr>
          <w:b/>
          <w:bCs/>
          <w:lang w:val="en-US" w:eastAsia="ja-JP"/>
        </w:rPr>
        <w:t>-MT.</w:t>
      </w:r>
    </w:p>
    <w:p w14:paraId="3649E89F" w14:textId="1D697E85" w:rsidR="009F3012" w:rsidRDefault="009F3012" w:rsidP="009F3012">
      <w:pPr>
        <w:jc w:val="both"/>
        <w:rPr>
          <w:lang w:val="en-US" w:eastAsia="ja-JP"/>
        </w:rPr>
      </w:pPr>
      <w:r>
        <w:rPr>
          <w:lang w:val="en-US" w:eastAsia="ja-JP"/>
        </w:rPr>
        <w:t xml:space="preserve">RRM core requirements introduced for the </w:t>
      </w:r>
      <w:proofErr w:type="spellStart"/>
      <w:r>
        <w:rPr>
          <w:lang w:val="en-US" w:eastAsia="ja-JP"/>
        </w:rPr>
        <w:t>mIAB</w:t>
      </w:r>
      <w:proofErr w:type="spellEnd"/>
      <w:r>
        <w:rPr>
          <w:lang w:val="en-US" w:eastAsia="ja-JP"/>
        </w:rPr>
        <w:t>-MT and captured in [2]</w:t>
      </w:r>
      <w:r>
        <w:rPr>
          <w:lang w:val="en-US" w:eastAsia="ja-JP"/>
        </w:rPr>
        <w:t xml:space="preserve"> are listed below:</w:t>
      </w:r>
    </w:p>
    <w:p w14:paraId="4C6DDC33" w14:textId="77777777" w:rsidR="009F3012" w:rsidRDefault="009F3012" w:rsidP="009F3012">
      <w:pPr>
        <w:pStyle w:val="ListParagraph"/>
        <w:numPr>
          <w:ilvl w:val="0"/>
          <w:numId w:val="15"/>
        </w:numPr>
        <w:jc w:val="both"/>
        <w:rPr>
          <w:lang w:val="en-US" w:eastAsia="ja-JP"/>
        </w:rPr>
      </w:pPr>
      <w:r>
        <w:rPr>
          <w:rFonts w:hint="eastAsia"/>
          <w:lang w:val="en-US" w:eastAsia="ja-JP"/>
        </w:rPr>
        <w:t>R</w:t>
      </w:r>
      <w:r>
        <w:rPr>
          <w:lang w:val="en-US" w:eastAsia="ja-JP"/>
        </w:rPr>
        <w:t>RC re-establishment</w:t>
      </w:r>
      <w:r w:rsidRPr="007678D9">
        <w:rPr>
          <w:lang w:val="en-US" w:eastAsia="ja-JP"/>
        </w:rPr>
        <w:t xml:space="preserve"> </w:t>
      </w:r>
    </w:p>
    <w:p w14:paraId="2DA57276" w14:textId="77777777" w:rsidR="009F3012" w:rsidRPr="007678D9" w:rsidRDefault="009F3012" w:rsidP="009F3012">
      <w:pPr>
        <w:pStyle w:val="ListParagraph"/>
        <w:numPr>
          <w:ilvl w:val="0"/>
          <w:numId w:val="15"/>
        </w:numPr>
        <w:jc w:val="both"/>
        <w:rPr>
          <w:lang w:val="en-US" w:eastAsia="ja-JP"/>
        </w:rPr>
      </w:pPr>
      <w:r w:rsidRPr="007678D9">
        <w:rPr>
          <w:lang w:val="en-US" w:eastAsia="ja-JP"/>
        </w:rPr>
        <w:t>Intra-frequency HO</w:t>
      </w:r>
    </w:p>
    <w:p w14:paraId="3F24DBDA" w14:textId="77777777" w:rsidR="009F3012" w:rsidRDefault="009F3012" w:rsidP="009F3012">
      <w:pPr>
        <w:pStyle w:val="ListParagraph"/>
        <w:numPr>
          <w:ilvl w:val="0"/>
          <w:numId w:val="15"/>
        </w:numPr>
        <w:jc w:val="both"/>
        <w:rPr>
          <w:lang w:val="en-US" w:eastAsia="ja-JP"/>
        </w:rPr>
      </w:pPr>
      <w:r>
        <w:rPr>
          <w:rFonts w:hint="eastAsia"/>
          <w:lang w:val="en-US" w:eastAsia="ja-JP"/>
        </w:rPr>
        <w:t>R</w:t>
      </w:r>
      <w:r>
        <w:rPr>
          <w:lang w:val="en-US" w:eastAsia="ja-JP"/>
        </w:rPr>
        <w:t>LM</w:t>
      </w:r>
      <w:r w:rsidRPr="004D0972">
        <w:rPr>
          <w:rFonts w:hint="eastAsia"/>
          <w:lang w:val="en-US" w:eastAsia="ja-JP"/>
        </w:rPr>
        <w:t xml:space="preserve"> </w:t>
      </w:r>
    </w:p>
    <w:p w14:paraId="041322E0" w14:textId="77777777" w:rsidR="009F3012" w:rsidRPr="004D0972" w:rsidRDefault="009F3012" w:rsidP="009F3012">
      <w:pPr>
        <w:pStyle w:val="ListParagraph"/>
        <w:numPr>
          <w:ilvl w:val="0"/>
          <w:numId w:val="15"/>
        </w:numPr>
        <w:jc w:val="both"/>
        <w:rPr>
          <w:rFonts w:hint="eastAsia"/>
          <w:lang w:val="en-US" w:eastAsia="ja-JP"/>
        </w:rPr>
      </w:pPr>
      <w:r>
        <w:rPr>
          <w:rFonts w:hint="eastAsia"/>
          <w:lang w:val="en-US" w:eastAsia="ja-JP"/>
        </w:rPr>
        <w:t>L</w:t>
      </w:r>
      <w:r>
        <w:rPr>
          <w:lang w:val="en-US" w:eastAsia="ja-JP"/>
        </w:rPr>
        <w:t>ink recovery procedure</w:t>
      </w:r>
    </w:p>
    <w:p w14:paraId="6D2D9555" w14:textId="77777777" w:rsidR="009F3012" w:rsidRDefault="009F3012" w:rsidP="009F3012">
      <w:pPr>
        <w:pStyle w:val="ListParagraph"/>
        <w:numPr>
          <w:ilvl w:val="0"/>
          <w:numId w:val="15"/>
        </w:numPr>
        <w:jc w:val="both"/>
        <w:rPr>
          <w:lang w:val="en-US" w:eastAsia="ja-JP"/>
        </w:rPr>
      </w:pPr>
      <w:r>
        <w:rPr>
          <w:rFonts w:hint="eastAsia"/>
          <w:lang w:val="en-US" w:eastAsia="ja-JP"/>
        </w:rPr>
        <w:t>T</w:t>
      </w:r>
      <w:r>
        <w:rPr>
          <w:lang w:val="en-US" w:eastAsia="ja-JP"/>
        </w:rPr>
        <w:t>CI state switch delay</w:t>
      </w:r>
    </w:p>
    <w:p w14:paraId="08C6D34C" w14:textId="77777777" w:rsidR="009F3012" w:rsidRPr="00D23D8B" w:rsidRDefault="009F3012" w:rsidP="009F3012">
      <w:pPr>
        <w:pStyle w:val="ListParagraph"/>
        <w:numPr>
          <w:ilvl w:val="0"/>
          <w:numId w:val="15"/>
        </w:numPr>
        <w:jc w:val="both"/>
        <w:rPr>
          <w:lang w:val="en-US" w:eastAsia="ja-JP"/>
        </w:rPr>
      </w:pPr>
      <w:r>
        <w:rPr>
          <w:rFonts w:hint="eastAsia"/>
          <w:lang w:val="en-US" w:eastAsia="ja-JP"/>
        </w:rPr>
        <w:t>S</w:t>
      </w:r>
      <w:r>
        <w:rPr>
          <w:lang w:val="en-US" w:eastAsia="ja-JP"/>
        </w:rPr>
        <w:t xml:space="preserve">SB based intra-frequency L3 measurement without </w:t>
      </w:r>
      <w:proofErr w:type="gramStart"/>
      <w:r>
        <w:rPr>
          <w:lang w:val="en-US" w:eastAsia="ja-JP"/>
        </w:rPr>
        <w:t>gaps</w:t>
      </w:r>
      <w:proofErr w:type="gramEnd"/>
    </w:p>
    <w:p w14:paraId="4EA4AFFF" w14:textId="77777777" w:rsidR="009F3012" w:rsidRDefault="009F3012" w:rsidP="009F3012">
      <w:pPr>
        <w:pStyle w:val="ListParagraph"/>
        <w:numPr>
          <w:ilvl w:val="0"/>
          <w:numId w:val="15"/>
        </w:numPr>
        <w:jc w:val="both"/>
        <w:rPr>
          <w:lang w:val="en-US" w:eastAsia="ja-JP"/>
        </w:rPr>
      </w:pPr>
      <w:r>
        <w:rPr>
          <w:rFonts w:hint="eastAsia"/>
          <w:lang w:val="en-US" w:eastAsia="ja-JP"/>
        </w:rPr>
        <w:t>L</w:t>
      </w:r>
      <w:r>
        <w:rPr>
          <w:lang w:val="en-US" w:eastAsia="ja-JP"/>
        </w:rPr>
        <w:t>1-RSRP measurements</w:t>
      </w:r>
    </w:p>
    <w:p w14:paraId="7CAB4CF2" w14:textId="45831027" w:rsidR="009F3012" w:rsidRPr="008E7913" w:rsidRDefault="009F3012" w:rsidP="009F3012">
      <w:pPr>
        <w:jc w:val="both"/>
        <w:rPr>
          <w:rFonts w:hint="eastAsia"/>
          <w:b/>
          <w:bCs/>
          <w:lang w:val="en-US" w:eastAsia="ja-JP"/>
        </w:rPr>
      </w:pPr>
      <w:r w:rsidRPr="008E7913">
        <w:rPr>
          <w:rFonts w:hint="eastAsia"/>
          <w:b/>
          <w:bCs/>
          <w:lang w:val="en-US" w:eastAsia="ja-JP"/>
        </w:rPr>
        <w:lastRenderedPageBreak/>
        <w:t>P</w:t>
      </w:r>
      <w:r w:rsidRPr="008E7913">
        <w:rPr>
          <w:b/>
          <w:bCs/>
          <w:lang w:val="en-US" w:eastAsia="ja-JP"/>
        </w:rPr>
        <w:t xml:space="preserve">roposal </w:t>
      </w:r>
      <w:r w:rsidR="00A9241A">
        <w:rPr>
          <w:b/>
          <w:bCs/>
          <w:lang w:val="en-US" w:eastAsia="ja-JP"/>
        </w:rPr>
        <w:t>3</w:t>
      </w:r>
      <w:r w:rsidRPr="008E7913">
        <w:rPr>
          <w:b/>
          <w:bCs/>
          <w:lang w:val="en-US" w:eastAsia="ja-JP"/>
        </w:rPr>
        <w:t>: Introduce measurement accuracy requirements for SSB based L3 measurements (SS-RSRP, SS-RSRQ and SS-SINR) and tests for the newly introduced procedures listed above.</w:t>
      </w:r>
    </w:p>
    <w:p w14:paraId="53553173" w14:textId="7BEEDF4D" w:rsidR="0021378F" w:rsidRPr="00C010B4" w:rsidRDefault="00A9241A" w:rsidP="00920835">
      <w:pPr>
        <w:jc w:val="both"/>
        <w:rPr>
          <w:rFonts w:hint="eastAsia"/>
          <w:b/>
          <w:bCs/>
          <w:lang w:val="en-US" w:eastAsia="ja-JP"/>
        </w:rPr>
      </w:pPr>
      <w:r w:rsidRPr="001442A3">
        <w:rPr>
          <w:rFonts w:hint="eastAsia"/>
          <w:b/>
          <w:bCs/>
          <w:lang w:val="en-US" w:eastAsia="ja-JP"/>
        </w:rPr>
        <w:t>P</w:t>
      </w:r>
      <w:r w:rsidRPr="001442A3">
        <w:rPr>
          <w:b/>
          <w:bCs/>
          <w:lang w:val="en-US" w:eastAsia="ja-JP"/>
        </w:rPr>
        <w:t xml:space="preserve">roposal </w:t>
      </w:r>
      <w:r>
        <w:rPr>
          <w:b/>
          <w:bCs/>
          <w:lang w:val="en-US" w:eastAsia="ja-JP"/>
        </w:rPr>
        <w:t>4</w:t>
      </w:r>
      <w:r w:rsidRPr="001442A3">
        <w:rPr>
          <w:b/>
          <w:bCs/>
          <w:lang w:val="en-US" w:eastAsia="ja-JP"/>
        </w:rPr>
        <w:t xml:space="preserve">: </w:t>
      </w:r>
      <w:proofErr w:type="spellStart"/>
      <w:r w:rsidRPr="001442A3">
        <w:rPr>
          <w:b/>
          <w:bCs/>
          <w:lang w:val="en-US" w:eastAsia="ja-JP"/>
        </w:rPr>
        <w:t>mIAB</w:t>
      </w:r>
      <w:proofErr w:type="spellEnd"/>
      <w:r w:rsidRPr="001442A3">
        <w:rPr>
          <w:b/>
          <w:bCs/>
          <w:lang w:val="en-US" w:eastAsia="ja-JP"/>
        </w:rPr>
        <w:t>-MT RRM performance requirements should be based on the corresponding UE requirements defined in TS 38.133.</w:t>
      </w:r>
    </w:p>
    <w:p w14:paraId="3EE796D7" w14:textId="77777777" w:rsidR="003628B5" w:rsidRPr="003628B5" w:rsidRDefault="00E506F9" w:rsidP="00920835">
      <w:pPr>
        <w:pStyle w:val="Heading1"/>
        <w:jc w:val="both"/>
        <w:rPr>
          <w:lang w:val="en-US" w:eastAsia="ja-JP"/>
        </w:rPr>
      </w:pPr>
      <w:r>
        <w:rPr>
          <w:lang w:val="en-US" w:eastAsia="ja-JP"/>
        </w:rPr>
        <w:t>R</w:t>
      </w:r>
      <w:r w:rsidR="003628B5">
        <w:rPr>
          <w:lang w:val="en-US" w:eastAsia="ja-JP"/>
        </w:rPr>
        <w:t>eferences</w:t>
      </w:r>
    </w:p>
    <w:p w14:paraId="2356958E" w14:textId="6E0968FD" w:rsidR="001E22AC" w:rsidRDefault="001E22AC" w:rsidP="00666CA5">
      <w:pPr>
        <w:numPr>
          <w:ilvl w:val="0"/>
          <w:numId w:val="12"/>
        </w:numPr>
        <w:jc w:val="both"/>
        <w:rPr>
          <w:lang w:eastAsia="ja-JP"/>
        </w:rPr>
      </w:pPr>
      <w:r w:rsidRPr="001E22AC">
        <w:rPr>
          <w:lang w:eastAsia="ja-JP"/>
        </w:rPr>
        <w:t>R</w:t>
      </w:r>
      <w:r w:rsidR="00952E14">
        <w:rPr>
          <w:lang w:eastAsia="ja-JP"/>
        </w:rPr>
        <w:t>P</w:t>
      </w:r>
      <w:r w:rsidRPr="001E22AC">
        <w:rPr>
          <w:lang w:eastAsia="ja-JP"/>
        </w:rPr>
        <w:t>-22</w:t>
      </w:r>
      <w:r w:rsidR="00952E14">
        <w:rPr>
          <w:lang w:eastAsia="ja-JP"/>
        </w:rPr>
        <w:t>3177</w:t>
      </w:r>
      <w:r w:rsidR="0098614B">
        <w:rPr>
          <w:lang w:eastAsia="ja-JP"/>
        </w:rPr>
        <w:t>, “</w:t>
      </w:r>
      <w:r w:rsidR="00927032" w:rsidRPr="00054D20">
        <w:rPr>
          <w:lang w:val="en-US" w:eastAsia="zh-CN"/>
        </w:rPr>
        <w:t>Revised WID on Mobile IAB</w:t>
      </w:r>
      <w:r w:rsidR="002079B6">
        <w:rPr>
          <w:lang w:eastAsia="ja-JP"/>
        </w:rPr>
        <w:t xml:space="preserve">”, </w:t>
      </w:r>
      <w:r w:rsidR="00927032">
        <w:rPr>
          <w:lang w:eastAsia="ja-JP"/>
        </w:rPr>
        <w:t>Qualcomm Incorporated</w:t>
      </w:r>
    </w:p>
    <w:p w14:paraId="11830B89" w14:textId="4B3C04FD" w:rsidR="00C63736" w:rsidRDefault="00553EFB" w:rsidP="00666CA5">
      <w:pPr>
        <w:numPr>
          <w:ilvl w:val="0"/>
          <w:numId w:val="12"/>
        </w:numPr>
        <w:jc w:val="both"/>
        <w:rPr>
          <w:lang w:eastAsia="ja-JP"/>
        </w:rPr>
      </w:pPr>
      <w:r>
        <w:rPr>
          <w:lang w:eastAsia="ja-JP"/>
        </w:rPr>
        <w:t>R</w:t>
      </w:r>
      <w:r w:rsidR="005159D3">
        <w:rPr>
          <w:lang w:eastAsia="ja-JP"/>
        </w:rPr>
        <w:t>4-2</w:t>
      </w:r>
      <w:r>
        <w:rPr>
          <w:lang w:eastAsia="ja-JP"/>
        </w:rPr>
        <w:t>3</w:t>
      </w:r>
      <w:r w:rsidR="009E0614">
        <w:rPr>
          <w:lang w:eastAsia="ja-JP"/>
        </w:rPr>
        <w:t>18824</w:t>
      </w:r>
      <w:r w:rsidR="00AF59C8">
        <w:rPr>
          <w:lang w:eastAsia="ja-JP"/>
        </w:rPr>
        <w:t>, “</w:t>
      </w:r>
      <w:r w:rsidR="00C86868">
        <w:rPr>
          <w:lang w:eastAsia="en-IE"/>
        </w:rPr>
        <w:t>Big CR to TS 38.174 on RRM core requirements for NR Mobile IAB</w:t>
      </w:r>
      <w:r w:rsidR="000D0241">
        <w:rPr>
          <w:lang w:eastAsia="ja-JP"/>
        </w:rPr>
        <w:t>”, Qualcomm Incorporated</w:t>
      </w:r>
    </w:p>
    <w:sectPr w:rsidR="00C63736"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59A80" w14:textId="77777777" w:rsidR="005426E7" w:rsidRDefault="005426E7">
      <w:r>
        <w:separator/>
      </w:r>
    </w:p>
  </w:endnote>
  <w:endnote w:type="continuationSeparator" w:id="0">
    <w:p w14:paraId="4C2C9032" w14:textId="77777777" w:rsidR="005426E7" w:rsidRDefault="00542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B18AA"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DCE0CCD"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93B41"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42300D6"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75243" w14:textId="77777777" w:rsidR="005426E7" w:rsidRDefault="005426E7">
      <w:r>
        <w:separator/>
      </w:r>
    </w:p>
  </w:footnote>
  <w:footnote w:type="continuationSeparator" w:id="0">
    <w:p w14:paraId="4B766483" w14:textId="77777777" w:rsidR="005426E7" w:rsidRDefault="005426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24B0B0C"/>
    <w:multiLevelType w:val="hybridMultilevel"/>
    <w:tmpl w:val="2790062E"/>
    <w:lvl w:ilvl="0" w:tplc="591E4F5E">
      <w:numFmt w:val="bullet"/>
      <w:lvlText w:val="-"/>
      <w:lvlJc w:val="left"/>
      <w:pPr>
        <w:ind w:left="645" w:hanging="360"/>
      </w:pPr>
      <w:rPr>
        <w:rFonts w:ascii="Times New Roman" w:eastAsia="ＭＳ 明朝" w:hAnsi="Times New Roman" w:cs="Times New Roman"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 w15:restartNumberingAfterBreak="0">
    <w:nsid w:val="23203CE5"/>
    <w:multiLevelType w:val="hybridMultilevel"/>
    <w:tmpl w:val="F71445FA"/>
    <w:lvl w:ilvl="0" w:tplc="947AB818">
      <w:start w:val="38"/>
      <w:numFmt w:val="bullet"/>
      <w:lvlText w:val="-"/>
      <w:lvlJc w:val="left"/>
      <w:pPr>
        <w:ind w:left="930" w:hanging="360"/>
      </w:pPr>
      <w:rPr>
        <w:rFonts w:ascii="Times New Roman" w:eastAsia="ＭＳ 明朝" w:hAnsi="Times New Roman" w:cs="Times New Roman" w:hint="default"/>
      </w:rPr>
    </w:lvl>
    <w:lvl w:ilvl="1" w:tplc="0409000B" w:tentative="1">
      <w:start w:val="1"/>
      <w:numFmt w:val="bullet"/>
      <w:lvlText w:val=""/>
      <w:lvlJc w:val="left"/>
      <w:pPr>
        <w:ind w:left="1450" w:hanging="440"/>
      </w:pPr>
      <w:rPr>
        <w:rFonts w:ascii="Wingdings" w:hAnsi="Wingdings" w:hint="default"/>
      </w:rPr>
    </w:lvl>
    <w:lvl w:ilvl="2" w:tplc="0409000D"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B" w:tentative="1">
      <w:start w:val="1"/>
      <w:numFmt w:val="bullet"/>
      <w:lvlText w:val=""/>
      <w:lvlJc w:val="left"/>
      <w:pPr>
        <w:ind w:left="2770" w:hanging="440"/>
      </w:pPr>
      <w:rPr>
        <w:rFonts w:ascii="Wingdings" w:hAnsi="Wingdings" w:hint="default"/>
      </w:rPr>
    </w:lvl>
    <w:lvl w:ilvl="5" w:tplc="0409000D"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B" w:tentative="1">
      <w:start w:val="1"/>
      <w:numFmt w:val="bullet"/>
      <w:lvlText w:val=""/>
      <w:lvlJc w:val="left"/>
      <w:pPr>
        <w:ind w:left="4090" w:hanging="440"/>
      </w:pPr>
      <w:rPr>
        <w:rFonts w:ascii="Wingdings" w:hAnsi="Wingdings" w:hint="default"/>
      </w:rPr>
    </w:lvl>
    <w:lvl w:ilvl="8" w:tplc="0409000D" w:tentative="1">
      <w:start w:val="1"/>
      <w:numFmt w:val="bullet"/>
      <w:lvlText w:val=""/>
      <w:lvlJc w:val="left"/>
      <w:pPr>
        <w:ind w:left="4530" w:hanging="44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06694675">
    <w:abstractNumId w:val="6"/>
  </w:num>
  <w:num w:numId="2" w16cid:durableId="99030496">
    <w:abstractNumId w:val="11"/>
  </w:num>
  <w:num w:numId="3" w16cid:durableId="1981568217">
    <w:abstractNumId w:val="13"/>
  </w:num>
  <w:num w:numId="4" w16cid:durableId="1887132948">
    <w:abstractNumId w:val="8"/>
  </w:num>
  <w:num w:numId="5" w16cid:durableId="489293808">
    <w:abstractNumId w:val="4"/>
  </w:num>
  <w:num w:numId="6" w16cid:durableId="1907062060">
    <w:abstractNumId w:val="0"/>
  </w:num>
  <w:num w:numId="7" w16cid:durableId="1985354816">
    <w:abstractNumId w:val="10"/>
  </w:num>
  <w:num w:numId="8" w16cid:durableId="304118720">
    <w:abstractNumId w:val="5"/>
  </w:num>
  <w:num w:numId="9" w16cid:durableId="1909874184">
    <w:abstractNumId w:val="7"/>
  </w:num>
  <w:num w:numId="10" w16cid:durableId="613251759">
    <w:abstractNumId w:val="14"/>
  </w:num>
  <w:num w:numId="11" w16cid:durableId="1281187482">
    <w:abstractNumId w:val="3"/>
  </w:num>
  <w:num w:numId="12" w16cid:durableId="273560800">
    <w:abstractNumId w:val="12"/>
  </w:num>
  <w:num w:numId="13" w16cid:durableId="1941257238">
    <w:abstractNumId w:val="9"/>
  </w:num>
  <w:num w:numId="14" w16cid:durableId="825122279">
    <w:abstractNumId w:val="1"/>
  </w:num>
  <w:num w:numId="15" w16cid:durableId="380787052">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5374"/>
    <w:rsid w:val="000055D7"/>
    <w:rsid w:val="00006110"/>
    <w:rsid w:val="00006198"/>
    <w:rsid w:val="0000667F"/>
    <w:rsid w:val="00006C4A"/>
    <w:rsid w:val="00007568"/>
    <w:rsid w:val="00010570"/>
    <w:rsid w:val="00010B7B"/>
    <w:rsid w:val="00010EE0"/>
    <w:rsid w:val="00011198"/>
    <w:rsid w:val="0001181D"/>
    <w:rsid w:val="00011ADB"/>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4305"/>
    <w:rsid w:val="000246F5"/>
    <w:rsid w:val="000248EA"/>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600"/>
    <w:rsid w:val="0004795F"/>
    <w:rsid w:val="00047A40"/>
    <w:rsid w:val="00051030"/>
    <w:rsid w:val="000549BA"/>
    <w:rsid w:val="000550EF"/>
    <w:rsid w:val="00055B21"/>
    <w:rsid w:val="00057B62"/>
    <w:rsid w:val="000601B0"/>
    <w:rsid w:val="00062E5A"/>
    <w:rsid w:val="00062F52"/>
    <w:rsid w:val="0006359D"/>
    <w:rsid w:val="0006427B"/>
    <w:rsid w:val="000642D1"/>
    <w:rsid w:val="0006440F"/>
    <w:rsid w:val="00066E3A"/>
    <w:rsid w:val="00066EEB"/>
    <w:rsid w:val="0007016E"/>
    <w:rsid w:val="00070561"/>
    <w:rsid w:val="00070ECC"/>
    <w:rsid w:val="00071437"/>
    <w:rsid w:val="00072B3F"/>
    <w:rsid w:val="000737DA"/>
    <w:rsid w:val="00074F79"/>
    <w:rsid w:val="0007555F"/>
    <w:rsid w:val="00075898"/>
    <w:rsid w:val="00077FE0"/>
    <w:rsid w:val="00080057"/>
    <w:rsid w:val="000827DB"/>
    <w:rsid w:val="00082CE8"/>
    <w:rsid w:val="000841A8"/>
    <w:rsid w:val="00084301"/>
    <w:rsid w:val="000844AC"/>
    <w:rsid w:val="0008452A"/>
    <w:rsid w:val="00084BE4"/>
    <w:rsid w:val="00084DCF"/>
    <w:rsid w:val="0008544F"/>
    <w:rsid w:val="00085C24"/>
    <w:rsid w:val="00085D1E"/>
    <w:rsid w:val="00085DB7"/>
    <w:rsid w:val="00085FB8"/>
    <w:rsid w:val="0008682B"/>
    <w:rsid w:val="000874E6"/>
    <w:rsid w:val="00090BB8"/>
    <w:rsid w:val="0009185E"/>
    <w:rsid w:val="00092919"/>
    <w:rsid w:val="00092DCA"/>
    <w:rsid w:val="00092E07"/>
    <w:rsid w:val="000937D2"/>
    <w:rsid w:val="000940C0"/>
    <w:rsid w:val="00094FFF"/>
    <w:rsid w:val="00096860"/>
    <w:rsid w:val="00096F81"/>
    <w:rsid w:val="0009717B"/>
    <w:rsid w:val="000972E8"/>
    <w:rsid w:val="00097A15"/>
    <w:rsid w:val="000A0BC7"/>
    <w:rsid w:val="000A1326"/>
    <w:rsid w:val="000A1649"/>
    <w:rsid w:val="000A1A26"/>
    <w:rsid w:val="000A2153"/>
    <w:rsid w:val="000A2A53"/>
    <w:rsid w:val="000A2D07"/>
    <w:rsid w:val="000A31E0"/>
    <w:rsid w:val="000A3379"/>
    <w:rsid w:val="000A3A69"/>
    <w:rsid w:val="000A561C"/>
    <w:rsid w:val="000A6602"/>
    <w:rsid w:val="000A786A"/>
    <w:rsid w:val="000A79E3"/>
    <w:rsid w:val="000B0B23"/>
    <w:rsid w:val="000B24B0"/>
    <w:rsid w:val="000B2A42"/>
    <w:rsid w:val="000B2EFB"/>
    <w:rsid w:val="000B327D"/>
    <w:rsid w:val="000B434A"/>
    <w:rsid w:val="000B4D70"/>
    <w:rsid w:val="000B5030"/>
    <w:rsid w:val="000B5EE7"/>
    <w:rsid w:val="000B5FC6"/>
    <w:rsid w:val="000B66BB"/>
    <w:rsid w:val="000B6D46"/>
    <w:rsid w:val="000B6D65"/>
    <w:rsid w:val="000B7E76"/>
    <w:rsid w:val="000C084C"/>
    <w:rsid w:val="000C086D"/>
    <w:rsid w:val="000C0B1F"/>
    <w:rsid w:val="000C1EBE"/>
    <w:rsid w:val="000C20A6"/>
    <w:rsid w:val="000C2223"/>
    <w:rsid w:val="000C23DF"/>
    <w:rsid w:val="000C4A55"/>
    <w:rsid w:val="000C4A8B"/>
    <w:rsid w:val="000C5058"/>
    <w:rsid w:val="000C5396"/>
    <w:rsid w:val="000C5EA1"/>
    <w:rsid w:val="000C63B1"/>
    <w:rsid w:val="000C655C"/>
    <w:rsid w:val="000C6CBF"/>
    <w:rsid w:val="000C73B4"/>
    <w:rsid w:val="000C7E14"/>
    <w:rsid w:val="000D01BA"/>
    <w:rsid w:val="000D0241"/>
    <w:rsid w:val="000D19C5"/>
    <w:rsid w:val="000D1A28"/>
    <w:rsid w:val="000D1B83"/>
    <w:rsid w:val="000D2E2A"/>
    <w:rsid w:val="000D3487"/>
    <w:rsid w:val="000D3CB5"/>
    <w:rsid w:val="000D4E0C"/>
    <w:rsid w:val="000D69FE"/>
    <w:rsid w:val="000D7224"/>
    <w:rsid w:val="000D73DA"/>
    <w:rsid w:val="000D73DE"/>
    <w:rsid w:val="000D7652"/>
    <w:rsid w:val="000E0602"/>
    <w:rsid w:val="000E0E6E"/>
    <w:rsid w:val="000E1041"/>
    <w:rsid w:val="000E1572"/>
    <w:rsid w:val="000E2B0D"/>
    <w:rsid w:val="000E2C23"/>
    <w:rsid w:val="000E3B40"/>
    <w:rsid w:val="000E3D46"/>
    <w:rsid w:val="000E4056"/>
    <w:rsid w:val="000E58CF"/>
    <w:rsid w:val="000E6208"/>
    <w:rsid w:val="000E65BB"/>
    <w:rsid w:val="000F0E0B"/>
    <w:rsid w:val="000F1A16"/>
    <w:rsid w:val="000F1DA5"/>
    <w:rsid w:val="000F269A"/>
    <w:rsid w:val="000F3B93"/>
    <w:rsid w:val="000F539E"/>
    <w:rsid w:val="000F5A74"/>
    <w:rsid w:val="000F5EAE"/>
    <w:rsid w:val="000F70AF"/>
    <w:rsid w:val="000F78E2"/>
    <w:rsid w:val="00102320"/>
    <w:rsid w:val="00102563"/>
    <w:rsid w:val="001033F4"/>
    <w:rsid w:val="00104258"/>
    <w:rsid w:val="00106E80"/>
    <w:rsid w:val="001072D7"/>
    <w:rsid w:val="001102E5"/>
    <w:rsid w:val="001116DA"/>
    <w:rsid w:val="00112756"/>
    <w:rsid w:val="00112A1A"/>
    <w:rsid w:val="00112B02"/>
    <w:rsid w:val="00112CF4"/>
    <w:rsid w:val="00112ED3"/>
    <w:rsid w:val="001135F5"/>
    <w:rsid w:val="00113626"/>
    <w:rsid w:val="00113700"/>
    <w:rsid w:val="00113E85"/>
    <w:rsid w:val="00115824"/>
    <w:rsid w:val="00116046"/>
    <w:rsid w:val="00116F74"/>
    <w:rsid w:val="001176B7"/>
    <w:rsid w:val="0012082D"/>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1E0C"/>
    <w:rsid w:val="00142612"/>
    <w:rsid w:val="001430CD"/>
    <w:rsid w:val="00144026"/>
    <w:rsid w:val="001442A3"/>
    <w:rsid w:val="00144561"/>
    <w:rsid w:val="001445CF"/>
    <w:rsid w:val="0014774C"/>
    <w:rsid w:val="00147E68"/>
    <w:rsid w:val="0015067F"/>
    <w:rsid w:val="00150EB7"/>
    <w:rsid w:val="00150F51"/>
    <w:rsid w:val="001516D8"/>
    <w:rsid w:val="00151825"/>
    <w:rsid w:val="00151ABA"/>
    <w:rsid w:val="00151F3F"/>
    <w:rsid w:val="00152277"/>
    <w:rsid w:val="0015239C"/>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79C5"/>
    <w:rsid w:val="00170570"/>
    <w:rsid w:val="00170B2E"/>
    <w:rsid w:val="00170C0A"/>
    <w:rsid w:val="00171003"/>
    <w:rsid w:val="00171183"/>
    <w:rsid w:val="00171F5C"/>
    <w:rsid w:val="00173BDF"/>
    <w:rsid w:val="001740A6"/>
    <w:rsid w:val="00174920"/>
    <w:rsid w:val="00175C29"/>
    <w:rsid w:val="00175EB8"/>
    <w:rsid w:val="00176652"/>
    <w:rsid w:val="00176945"/>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E13"/>
    <w:rsid w:val="00190F12"/>
    <w:rsid w:val="00191D5D"/>
    <w:rsid w:val="00192293"/>
    <w:rsid w:val="001925A9"/>
    <w:rsid w:val="00192DD9"/>
    <w:rsid w:val="00193142"/>
    <w:rsid w:val="0019327E"/>
    <w:rsid w:val="00193747"/>
    <w:rsid w:val="00194DF4"/>
    <w:rsid w:val="00195150"/>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F6F"/>
    <w:rsid w:val="001B127B"/>
    <w:rsid w:val="001B12B5"/>
    <w:rsid w:val="001B180F"/>
    <w:rsid w:val="001B1DBB"/>
    <w:rsid w:val="001B286B"/>
    <w:rsid w:val="001B3291"/>
    <w:rsid w:val="001B4DD5"/>
    <w:rsid w:val="001B5118"/>
    <w:rsid w:val="001B5DF4"/>
    <w:rsid w:val="001B6023"/>
    <w:rsid w:val="001B6982"/>
    <w:rsid w:val="001B6B77"/>
    <w:rsid w:val="001B6B8F"/>
    <w:rsid w:val="001B718C"/>
    <w:rsid w:val="001B7281"/>
    <w:rsid w:val="001C1238"/>
    <w:rsid w:val="001C22CF"/>
    <w:rsid w:val="001C263A"/>
    <w:rsid w:val="001C3588"/>
    <w:rsid w:val="001C3B47"/>
    <w:rsid w:val="001C3FC8"/>
    <w:rsid w:val="001C40B3"/>
    <w:rsid w:val="001C41EF"/>
    <w:rsid w:val="001C4345"/>
    <w:rsid w:val="001C4A7A"/>
    <w:rsid w:val="001C4AAD"/>
    <w:rsid w:val="001C5110"/>
    <w:rsid w:val="001C5DB8"/>
    <w:rsid w:val="001C7F72"/>
    <w:rsid w:val="001D002A"/>
    <w:rsid w:val="001D04B9"/>
    <w:rsid w:val="001D134E"/>
    <w:rsid w:val="001D13F1"/>
    <w:rsid w:val="001D1447"/>
    <w:rsid w:val="001D1841"/>
    <w:rsid w:val="001D2401"/>
    <w:rsid w:val="001D2EE6"/>
    <w:rsid w:val="001D2F81"/>
    <w:rsid w:val="001D309C"/>
    <w:rsid w:val="001D32C3"/>
    <w:rsid w:val="001D351D"/>
    <w:rsid w:val="001D3B19"/>
    <w:rsid w:val="001D3CC1"/>
    <w:rsid w:val="001D4299"/>
    <w:rsid w:val="001D43C3"/>
    <w:rsid w:val="001D472D"/>
    <w:rsid w:val="001D4831"/>
    <w:rsid w:val="001D4ABF"/>
    <w:rsid w:val="001D52E4"/>
    <w:rsid w:val="001D57D1"/>
    <w:rsid w:val="001D6ACD"/>
    <w:rsid w:val="001D6E97"/>
    <w:rsid w:val="001D7BA7"/>
    <w:rsid w:val="001E0E61"/>
    <w:rsid w:val="001E1023"/>
    <w:rsid w:val="001E1A48"/>
    <w:rsid w:val="001E1C0D"/>
    <w:rsid w:val="001E22AC"/>
    <w:rsid w:val="001E2C3E"/>
    <w:rsid w:val="001E31EE"/>
    <w:rsid w:val="001E487E"/>
    <w:rsid w:val="001E5303"/>
    <w:rsid w:val="001E57E7"/>
    <w:rsid w:val="001E584A"/>
    <w:rsid w:val="001E5AF6"/>
    <w:rsid w:val="001E658E"/>
    <w:rsid w:val="001E6CA2"/>
    <w:rsid w:val="001E75BB"/>
    <w:rsid w:val="001E786D"/>
    <w:rsid w:val="001E7B00"/>
    <w:rsid w:val="001E7C6A"/>
    <w:rsid w:val="001F099B"/>
    <w:rsid w:val="001F1AFB"/>
    <w:rsid w:val="001F1E8A"/>
    <w:rsid w:val="001F2C22"/>
    <w:rsid w:val="001F32CC"/>
    <w:rsid w:val="001F3385"/>
    <w:rsid w:val="001F390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9B6"/>
    <w:rsid w:val="00207A4A"/>
    <w:rsid w:val="00210577"/>
    <w:rsid w:val="0021083C"/>
    <w:rsid w:val="0021093C"/>
    <w:rsid w:val="002119C5"/>
    <w:rsid w:val="002121D7"/>
    <w:rsid w:val="002127E6"/>
    <w:rsid w:val="00212EE2"/>
    <w:rsid w:val="0021378F"/>
    <w:rsid w:val="00213A83"/>
    <w:rsid w:val="002142D2"/>
    <w:rsid w:val="002146D8"/>
    <w:rsid w:val="0021586F"/>
    <w:rsid w:val="00216158"/>
    <w:rsid w:val="00216B6C"/>
    <w:rsid w:val="002175F8"/>
    <w:rsid w:val="00217B5A"/>
    <w:rsid w:val="002208C1"/>
    <w:rsid w:val="002236E2"/>
    <w:rsid w:val="00224431"/>
    <w:rsid w:val="002247C0"/>
    <w:rsid w:val="00225C00"/>
    <w:rsid w:val="00230C94"/>
    <w:rsid w:val="00230EB7"/>
    <w:rsid w:val="00230EC6"/>
    <w:rsid w:val="002317C3"/>
    <w:rsid w:val="00232F98"/>
    <w:rsid w:val="00234C5F"/>
    <w:rsid w:val="002350A1"/>
    <w:rsid w:val="002353CE"/>
    <w:rsid w:val="002358BF"/>
    <w:rsid w:val="002362C1"/>
    <w:rsid w:val="00236663"/>
    <w:rsid w:val="002366DE"/>
    <w:rsid w:val="00236C6E"/>
    <w:rsid w:val="00237E42"/>
    <w:rsid w:val="00241F99"/>
    <w:rsid w:val="00242711"/>
    <w:rsid w:val="00244AD9"/>
    <w:rsid w:val="00245579"/>
    <w:rsid w:val="00245810"/>
    <w:rsid w:val="00245BCE"/>
    <w:rsid w:val="002461C3"/>
    <w:rsid w:val="00250072"/>
    <w:rsid w:val="002501EB"/>
    <w:rsid w:val="00251C26"/>
    <w:rsid w:val="00251CE6"/>
    <w:rsid w:val="00252826"/>
    <w:rsid w:val="00252C9A"/>
    <w:rsid w:val="0025307E"/>
    <w:rsid w:val="00253F9A"/>
    <w:rsid w:val="00254194"/>
    <w:rsid w:val="002541E7"/>
    <w:rsid w:val="00255927"/>
    <w:rsid w:val="002559A4"/>
    <w:rsid w:val="00255C09"/>
    <w:rsid w:val="002560F6"/>
    <w:rsid w:val="00256328"/>
    <w:rsid w:val="0025665A"/>
    <w:rsid w:val="00256BBE"/>
    <w:rsid w:val="00260006"/>
    <w:rsid w:val="002604B0"/>
    <w:rsid w:val="00261335"/>
    <w:rsid w:val="002623FE"/>
    <w:rsid w:val="002635B5"/>
    <w:rsid w:val="002635B6"/>
    <w:rsid w:val="002635C2"/>
    <w:rsid w:val="002636AD"/>
    <w:rsid w:val="002647D1"/>
    <w:rsid w:val="00264CC3"/>
    <w:rsid w:val="00265201"/>
    <w:rsid w:val="002657D8"/>
    <w:rsid w:val="002658E7"/>
    <w:rsid w:val="00265AFA"/>
    <w:rsid w:val="00266622"/>
    <w:rsid w:val="00267702"/>
    <w:rsid w:val="00270F79"/>
    <w:rsid w:val="002711D0"/>
    <w:rsid w:val="00271CD5"/>
    <w:rsid w:val="00272474"/>
    <w:rsid w:val="00272CAE"/>
    <w:rsid w:val="00272EA4"/>
    <w:rsid w:val="002730B7"/>
    <w:rsid w:val="002739D3"/>
    <w:rsid w:val="00273F5A"/>
    <w:rsid w:val="00274205"/>
    <w:rsid w:val="0027453E"/>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4F57"/>
    <w:rsid w:val="00286219"/>
    <w:rsid w:val="002862AD"/>
    <w:rsid w:val="002865FA"/>
    <w:rsid w:val="002869C0"/>
    <w:rsid w:val="00287186"/>
    <w:rsid w:val="002873E2"/>
    <w:rsid w:val="0029173D"/>
    <w:rsid w:val="00291F2B"/>
    <w:rsid w:val="002921C4"/>
    <w:rsid w:val="0029229A"/>
    <w:rsid w:val="00292B82"/>
    <w:rsid w:val="002932EC"/>
    <w:rsid w:val="0029482B"/>
    <w:rsid w:val="00296B7E"/>
    <w:rsid w:val="00296FCC"/>
    <w:rsid w:val="002976AF"/>
    <w:rsid w:val="00297836"/>
    <w:rsid w:val="002A05C0"/>
    <w:rsid w:val="002A0807"/>
    <w:rsid w:val="002A129F"/>
    <w:rsid w:val="002A1AD8"/>
    <w:rsid w:val="002A27F3"/>
    <w:rsid w:val="002A36C4"/>
    <w:rsid w:val="002A3BFD"/>
    <w:rsid w:val="002A5F83"/>
    <w:rsid w:val="002A620B"/>
    <w:rsid w:val="002A6ED0"/>
    <w:rsid w:val="002A72FA"/>
    <w:rsid w:val="002B0230"/>
    <w:rsid w:val="002B02CB"/>
    <w:rsid w:val="002B05C7"/>
    <w:rsid w:val="002B0AEC"/>
    <w:rsid w:val="002B11FF"/>
    <w:rsid w:val="002B1C8F"/>
    <w:rsid w:val="002B2C2C"/>
    <w:rsid w:val="002B2C81"/>
    <w:rsid w:val="002B2FEC"/>
    <w:rsid w:val="002B340F"/>
    <w:rsid w:val="002B40E0"/>
    <w:rsid w:val="002B4EA7"/>
    <w:rsid w:val="002B5B0E"/>
    <w:rsid w:val="002B6067"/>
    <w:rsid w:val="002B6395"/>
    <w:rsid w:val="002B75CC"/>
    <w:rsid w:val="002B775F"/>
    <w:rsid w:val="002B7BEC"/>
    <w:rsid w:val="002C034B"/>
    <w:rsid w:val="002C1475"/>
    <w:rsid w:val="002C1C95"/>
    <w:rsid w:val="002C1DCC"/>
    <w:rsid w:val="002C27CE"/>
    <w:rsid w:val="002C4E58"/>
    <w:rsid w:val="002C4F68"/>
    <w:rsid w:val="002C51DE"/>
    <w:rsid w:val="002C5B9E"/>
    <w:rsid w:val="002C7C8C"/>
    <w:rsid w:val="002D087B"/>
    <w:rsid w:val="002D0BCE"/>
    <w:rsid w:val="002D0C99"/>
    <w:rsid w:val="002D2365"/>
    <w:rsid w:val="002D2758"/>
    <w:rsid w:val="002D282D"/>
    <w:rsid w:val="002D447B"/>
    <w:rsid w:val="002D4832"/>
    <w:rsid w:val="002D4919"/>
    <w:rsid w:val="002D4A80"/>
    <w:rsid w:val="002D502F"/>
    <w:rsid w:val="002D5DDD"/>
    <w:rsid w:val="002D7BAB"/>
    <w:rsid w:val="002E0BE0"/>
    <w:rsid w:val="002E173F"/>
    <w:rsid w:val="002E1E34"/>
    <w:rsid w:val="002E272E"/>
    <w:rsid w:val="002E2BE9"/>
    <w:rsid w:val="002E2C05"/>
    <w:rsid w:val="002E3BD7"/>
    <w:rsid w:val="002E407E"/>
    <w:rsid w:val="002E42E1"/>
    <w:rsid w:val="002E4D02"/>
    <w:rsid w:val="002E55A2"/>
    <w:rsid w:val="002E7660"/>
    <w:rsid w:val="002E7944"/>
    <w:rsid w:val="002E7B67"/>
    <w:rsid w:val="002F1791"/>
    <w:rsid w:val="002F1F45"/>
    <w:rsid w:val="002F2FBC"/>
    <w:rsid w:val="002F3A50"/>
    <w:rsid w:val="002F4302"/>
    <w:rsid w:val="002F43C0"/>
    <w:rsid w:val="002F48A3"/>
    <w:rsid w:val="002F48FD"/>
    <w:rsid w:val="002F4A63"/>
    <w:rsid w:val="002F4C00"/>
    <w:rsid w:val="002F5001"/>
    <w:rsid w:val="002F5A20"/>
    <w:rsid w:val="002F61A3"/>
    <w:rsid w:val="002F718D"/>
    <w:rsid w:val="002F7510"/>
    <w:rsid w:val="002F7E3E"/>
    <w:rsid w:val="0030042C"/>
    <w:rsid w:val="00300433"/>
    <w:rsid w:val="00300A06"/>
    <w:rsid w:val="00301EA2"/>
    <w:rsid w:val="00301EFA"/>
    <w:rsid w:val="003023C5"/>
    <w:rsid w:val="00302679"/>
    <w:rsid w:val="0030267E"/>
    <w:rsid w:val="00302D2F"/>
    <w:rsid w:val="00302D5C"/>
    <w:rsid w:val="00302EEF"/>
    <w:rsid w:val="0030357B"/>
    <w:rsid w:val="003038CB"/>
    <w:rsid w:val="00303E4F"/>
    <w:rsid w:val="0030434B"/>
    <w:rsid w:val="00304479"/>
    <w:rsid w:val="00304EC9"/>
    <w:rsid w:val="0030648A"/>
    <w:rsid w:val="00307636"/>
    <w:rsid w:val="00307D0A"/>
    <w:rsid w:val="0031040B"/>
    <w:rsid w:val="003119CD"/>
    <w:rsid w:val="00311BFB"/>
    <w:rsid w:val="00311D14"/>
    <w:rsid w:val="00312D56"/>
    <w:rsid w:val="00312EF8"/>
    <w:rsid w:val="00314DB7"/>
    <w:rsid w:val="00315017"/>
    <w:rsid w:val="0031579F"/>
    <w:rsid w:val="003175EF"/>
    <w:rsid w:val="00317A8B"/>
    <w:rsid w:val="00322EBD"/>
    <w:rsid w:val="00322F05"/>
    <w:rsid w:val="00323191"/>
    <w:rsid w:val="00323614"/>
    <w:rsid w:val="00323F04"/>
    <w:rsid w:val="00324937"/>
    <w:rsid w:val="00325C68"/>
    <w:rsid w:val="00326129"/>
    <w:rsid w:val="003262DF"/>
    <w:rsid w:val="0032781C"/>
    <w:rsid w:val="00327B03"/>
    <w:rsid w:val="00327EF9"/>
    <w:rsid w:val="00330243"/>
    <w:rsid w:val="00331C12"/>
    <w:rsid w:val="003324CA"/>
    <w:rsid w:val="00332DD8"/>
    <w:rsid w:val="00332E3C"/>
    <w:rsid w:val="0033316A"/>
    <w:rsid w:val="003334E9"/>
    <w:rsid w:val="00333E62"/>
    <w:rsid w:val="00334FB8"/>
    <w:rsid w:val="003359A3"/>
    <w:rsid w:val="0033693F"/>
    <w:rsid w:val="00337613"/>
    <w:rsid w:val="00337A5E"/>
    <w:rsid w:val="00340502"/>
    <w:rsid w:val="0034157C"/>
    <w:rsid w:val="003427F4"/>
    <w:rsid w:val="00342A76"/>
    <w:rsid w:val="00342D54"/>
    <w:rsid w:val="00345C20"/>
    <w:rsid w:val="00345CDD"/>
    <w:rsid w:val="00345FF9"/>
    <w:rsid w:val="0034613F"/>
    <w:rsid w:val="00346772"/>
    <w:rsid w:val="00346BAD"/>
    <w:rsid w:val="003478F5"/>
    <w:rsid w:val="003508AD"/>
    <w:rsid w:val="00350D89"/>
    <w:rsid w:val="00353147"/>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92B"/>
    <w:rsid w:val="00364D22"/>
    <w:rsid w:val="0036548D"/>
    <w:rsid w:val="003666B5"/>
    <w:rsid w:val="0036684F"/>
    <w:rsid w:val="003668F8"/>
    <w:rsid w:val="003676F0"/>
    <w:rsid w:val="00367EDE"/>
    <w:rsid w:val="00370CDE"/>
    <w:rsid w:val="003720A7"/>
    <w:rsid w:val="003720AD"/>
    <w:rsid w:val="0037254B"/>
    <w:rsid w:val="00372AA0"/>
    <w:rsid w:val="00373046"/>
    <w:rsid w:val="00373574"/>
    <w:rsid w:val="00374309"/>
    <w:rsid w:val="00375288"/>
    <w:rsid w:val="00377259"/>
    <w:rsid w:val="00380411"/>
    <w:rsid w:val="00380CA3"/>
    <w:rsid w:val="00380D90"/>
    <w:rsid w:val="00381587"/>
    <w:rsid w:val="003818FB"/>
    <w:rsid w:val="00382216"/>
    <w:rsid w:val="0038237B"/>
    <w:rsid w:val="0038297C"/>
    <w:rsid w:val="003829E5"/>
    <w:rsid w:val="00382D0D"/>
    <w:rsid w:val="00383432"/>
    <w:rsid w:val="00383439"/>
    <w:rsid w:val="00383571"/>
    <w:rsid w:val="003837D1"/>
    <w:rsid w:val="00385043"/>
    <w:rsid w:val="003855D7"/>
    <w:rsid w:val="003856AA"/>
    <w:rsid w:val="00385D57"/>
    <w:rsid w:val="003861E5"/>
    <w:rsid w:val="00387BA4"/>
    <w:rsid w:val="00387BBF"/>
    <w:rsid w:val="003901FA"/>
    <w:rsid w:val="00390B18"/>
    <w:rsid w:val="00391165"/>
    <w:rsid w:val="00391CF7"/>
    <w:rsid w:val="003927C9"/>
    <w:rsid w:val="00392F02"/>
    <w:rsid w:val="00393306"/>
    <w:rsid w:val="00394151"/>
    <w:rsid w:val="00394216"/>
    <w:rsid w:val="00394CC9"/>
    <w:rsid w:val="0039533D"/>
    <w:rsid w:val="003959B1"/>
    <w:rsid w:val="00395E4A"/>
    <w:rsid w:val="003961A7"/>
    <w:rsid w:val="00396303"/>
    <w:rsid w:val="003964AE"/>
    <w:rsid w:val="00396FEC"/>
    <w:rsid w:val="003A06B7"/>
    <w:rsid w:val="003A196D"/>
    <w:rsid w:val="003A2262"/>
    <w:rsid w:val="003A249A"/>
    <w:rsid w:val="003A28D3"/>
    <w:rsid w:val="003A2904"/>
    <w:rsid w:val="003A2F15"/>
    <w:rsid w:val="003A3229"/>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53D8"/>
    <w:rsid w:val="003B57E0"/>
    <w:rsid w:val="003B5F4D"/>
    <w:rsid w:val="003B6719"/>
    <w:rsid w:val="003B700B"/>
    <w:rsid w:val="003C0340"/>
    <w:rsid w:val="003C06DA"/>
    <w:rsid w:val="003C0727"/>
    <w:rsid w:val="003C0E42"/>
    <w:rsid w:val="003C1045"/>
    <w:rsid w:val="003C1867"/>
    <w:rsid w:val="003C2394"/>
    <w:rsid w:val="003C2936"/>
    <w:rsid w:val="003C2A72"/>
    <w:rsid w:val="003C2F7F"/>
    <w:rsid w:val="003C3263"/>
    <w:rsid w:val="003C37C2"/>
    <w:rsid w:val="003C4687"/>
    <w:rsid w:val="003C5067"/>
    <w:rsid w:val="003C6439"/>
    <w:rsid w:val="003C655C"/>
    <w:rsid w:val="003C675A"/>
    <w:rsid w:val="003C7753"/>
    <w:rsid w:val="003C7927"/>
    <w:rsid w:val="003D1416"/>
    <w:rsid w:val="003D1991"/>
    <w:rsid w:val="003D1B40"/>
    <w:rsid w:val="003D1EFA"/>
    <w:rsid w:val="003D246C"/>
    <w:rsid w:val="003D2A12"/>
    <w:rsid w:val="003D3513"/>
    <w:rsid w:val="003D4716"/>
    <w:rsid w:val="003D5819"/>
    <w:rsid w:val="003D6C47"/>
    <w:rsid w:val="003D6F0B"/>
    <w:rsid w:val="003D75EC"/>
    <w:rsid w:val="003D7986"/>
    <w:rsid w:val="003E0B2D"/>
    <w:rsid w:val="003E0C07"/>
    <w:rsid w:val="003E1B49"/>
    <w:rsid w:val="003E250B"/>
    <w:rsid w:val="003E2653"/>
    <w:rsid w:val="003E33B9"/>
    <w:rsid w:val="003E3A86"/>
    <w:rsid w:val="003E4CDF"/>
    <w:rsid w:val="003E5136"/>
    <w:rsid w:val="003E658E"/>
    <w:rsid w:val="003E65BD"/>
    <w:rsid w:val="003E69B9"/>
    <w:rsid w:val="003E7070"/>
    <w:rsid w:val="003E75CF"/>
    <w:rsid w:val="003F072F"/>
    <w:rsid w:val="003F1282"/>
    <w:rsid w:val="003F1985"/>
    <w:rsid w:val="003F1A0E"/>
    <w:rsid w:val="003F28F9"/>
    <w:rsid w:val="003F2AED"/>
    <w:rsid w:val="003F2DA5"/>
    <w:rsid w:val="003F2E56"/>
    <w:rsid w:val="003F3C05"/>
    <w:rsid w:val="003F491F"/>
    <w:rsid w:val="003F5079"/>
    <w:rsid w:val="003F5320"/>
    <w:rsid w:val="003F54D2"/>
    <w:rsid w:val="003F5ADC"/>
    <w:rsid w:val="003F5FE3"/>
    <w:rsid w:val="003F77F3"/>
    <w:rsid w:val="00400A7A"/>
    <w:rsid w:val="00402A31"/>
    <w:rsid w:val="00403F04"/>
    <w:rsid w:val="004045B3"/>
    <w:rsid w:val="00404CE3"/>
    <w:rsid w:val="00405F8D"/>
    <w:rsid w:val="00406FFC"/>
    <w:rsid w:val="0040709F"/>
    <w:rsid w:val="0040764F"/>
    <w:rsid w:val="004079A4"/>
    <w:rsid w:val="00407A40"/>
    <w:rsid w:val="00407F23"/>
    <w:rsid w:val="004105DB"/>
    <w:rsid w:val="00410A15"/>
    <w:rsid w:val="00410F60"/>
    <w:rsid w:val="00411DE9"/>
    <w:rsid w:val="00411E94"/>
    <w:rsid w:val="00411EE7"/>
    <w:rsid w:val="00414803"/>
    <w:rsid w:val="00414BD6"/>
    <w:rsid w:val="00415201"/>
    <w:rsid w:val="0041572D"/>
    <w:rsid w:val="00416705"/>
    <w:rsid w:val="00416B73"/>
    <w:rsid w:val="00416BEC"/>
    <w:rsid w:val="00416EE8"/>
    <w:rsid w:val="00417940"/>
    <w:rsid w:val="00417A99"/>
    <w:rsid w:val="004206BA"/>
    <w:rsid w:val="00420863"/>
    <w:rsid w:val="0042110B"/>
    <w:rsid w:val="00422361"/>
    <w:rsid w:val="00422A9D"/>
    <w:rsid w:val="00422E0A"/>
    <w:rsid w:val="0042335E"/>
    <w:rsid w:val="00423FE3"/>
    <w:rsid w:val="00425A65"/>
    <w:rsid w:val="00425A6C"/>
    <w:rsid w:val="004274F9"/>
    <w:rsid w:val="00427FFA"/>
    <w:rsid w:val="0043053D"/>
    <w:rsid w:val="0043143A"/>
    <w:rsid w:val="00431647"/>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0D3"/>
    <w:rsid w:val="0044125C"/>
    <w:rsid w:val="004417AD"/>
    <w:rsid w:val="0044180C"/>
    <w:rsid w:val="00441C17"/>
    <w:rsid w:val="0044213F"/>
    <w:rsid w:val="00443584"/>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50E"/>
    <w:rsid w:val="00450852"/>
    <w:rsid w:val="004509B4"/>
    <w:rsid w:val="00451287"/>
    <w:rsid w:val="00452B25"/>
    <w:rsid w:val="00454D19"/>
    <w:rsid w:val="00454DF4"/>
    <w:rsid w:val="00454FAD"/>
    <w:rsid w:val="00455884"/>
    <w:rsid w:val="00456226"/>
    <w:rsid w:val="004563FC"/>
    <w:rsid w:val="00456FE6"/>
    <w:rsid w:val="00457EE2"/>
    <w:rsid w:val="00460028"/>
    <w:rsid w:val="0046013D"/>
    <w:rsid w:val="00461BEC"/>
    <w:rsid w:val="004622FE"/>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4729"/>
    <w:rsid w:val="00475ACA"/>
    <w:rsid w:val="00477349"/>
    <w:rsid w:val="00477AFF"/>
    <w:rsid w:val="00482B06"/>
    <w:rsid w:val="0048385F"/>
    <w:rsid w:val="00483CF6"/>
    <w:rsid w:val="0048493E"/>
    <w:rsid w:val="004852CF"/>
    <w:rsid w:val="0048547C"/>
    <w:rsid w:val="00485F3B"/>
    <w:rsid w:val="00486A63"/>
    <w:rsid w:val="00486E77"/>
    <w:rsid w:val="00487896"/>
    <w:rsid w:val="00490176"/>
    <w:rsid w:val="004904AE"/>
    <w:rsid w:val="004907E1"/>
    <w:rsid w:val="0049139C"/>
    <w:rsid w:val="00491A6E"/>
    <w:rsid w:val="004928E2"/>
    <w:rsid w:val="0049304F"/>
    <w:rsid w:val="00494B13"/>
    <w:rsid w:val="00495637"/>
    <w:rsid w:val="0049580B"/>
    <w:rsid w:val="00495E5F"/>
    <w:rsid w:val="00495E6C"/>
    <w:rsid w:val="00496D08"/>
    <w:rsid w:val="00496D59"/>
    <w:rsid w:val="004976A7"/>
    <w:rsid w:val="00497DF8"/>
    <w:rsid w:val="004A038E"/>
    <w:rsid w:val="004A0599"/>
    <w:rsid w:val="004A1422"/>
    <w:rsid w:val="004A187C"/>
    <w:rsid w:val="004A204A"/>
    <w:rsid w:val="004A2447"/>
    <w:rsid w:val="004A454B"/>
    <w:rsid w:val="004A581E"/>
    <w:rsid w:val="004A6AA6"/>
    <w:rsid w:val="004A7B1E"/>
    <w:rsid w:val="004B144D"/>
    <w:rsid w:val="004B1F23"/>
    <w:rsid w:val="004B23C3"/>
    <w:rsid w:val="004B36F6"/>
    <w:rsid w:val="004B3753"/>
    <w:rsid w:val="004B3A61"/>
    <w:rsid w:val="004B4139"/>
    <w:rsid w:val="004B4356"/>
    <w:rsid w:val="004B4F0D"/>
    <w:rsid w:val="004B50D1"/>
    <w:rsid w:val="004B55C6"/>
    <w:rsid w:val="004B6441"/>
    <w:rsid w:val="004B64D8"/>
    <w:rsid w:val="004B7407"/>
    <w:rsid w:val="004B7689"/>
    <w:rsid w:val="004B7E17"/>
    <w:rsid w:val="004C01F2"/>
    <w:rsid w:val="004C0D02"/>
    <w:rsid w:val="004C149D"/>
    <w:rsid w:val="004C1A8E"/>
    <w:rsid w:val="004C226E"/>
    <w:rsid w:val="004C2475"/>
    <w:rsid w:val="004C321F"/>
    <w:rsid w:val="004C3EE9"/>
    <w:rsid w:val="004C4C38"/>
    <w:rsid w:val="004C644C"/>
    <w:rsid w:val="004C6A32"/>
    <w:rsid w:val="004C72C7"/>
    <w:rsid w:val="004C7862"/>
    <w:rsid w:val="004C7A22"/>
    <w:rsid w:val="004D0378"/>
    <w:rsid w:val="004D0972"/>
    <w:rsid w:val="004D1463"/>
    <w:rsid w:val="004D1C49"/>
    <w:rsid w:val="004D34FB"/>
    <w:rsid w:val="004D3AAF"/>
    <w:rsid w:val="004D3AF6"/>
    <w:rsid w:val="004D40A3"/>
    <w:rsid w:val="004D4218"/>
    <w:rsid w:val="004D48DE"/>
    <w:rsid w:val="004D4BFB"/>
    <w:rsid w:val="004D5059"/>
    <w:rsid w:val="004D5664"/>
    <w:rsid w:val="004D6081"/>
    <w:rsid w:val="004D6385"/>
    <w:rsid w:val="004D6636"/>
    <w:rsid w:val="004D67CB"/>
    <w:rsid w:val="004D6F29"/>
    <w:rsid w:val="004D71A9"/>
    <w:rsid w:val="004D7FA8"/>
    <w:rsid w:val="004E11EE"/>
    <w:rsid w:val="004E12B2"/>
    <w:rsid w:val="004E13E0"/>
    <w:rsid w:val="004E1D25"/>
    <w:rsid w:val="004E29C3"/>
    <w:rsid w:val="004E2BE0"/>
    <w:rsid w:val="004E3041"/>
    <w:rsid w:val="004E36DC"/>
    <w:rsid w:val="004E373A"/>
    <w:rsid w:val="004E3B0F"/>
    <w:rsid w:val="004E49C5"/>
    <w:rsid w:val="004E4CC0"/>
    <w:rsid w:val="004E5AFE"/>
    <w:rsid w:val="004E5B05"/>
    <w:rsid w:val="004E5CB3"/>
    <w:rsid w:val="004E5E00"/>
    <w:rsid w:val="004E7064"/>
    <w:rsid w:val="004E78C8"/>
    <w:rsid w:val="004F0B7B"/>
    <w:rsid w:val="004F2825"/>
    <w:rsid w:val="004F2A78"/>
    <w:rsid w:val="004F2CFA"/>
    <w:rsid w:val="004F37F0"/>
    <w:rsid w:val="004F4207"/>
    <w:rsid w:val="004F4B02"/>
    <w:rsid w:val="004F4FB8"/>
    <w:rsid w:val="004F5C5A"/>
    <w:rsid w:val="004F5D10"/>
    <w:rsid w:val="004F6043"/>
    <w:rsid w:val="004F692F"/>
    <w:rsid w:val="004F7081"/>
    <w:rsid w:val="004F7290"/>
    <w:rsid w:val="004F7446"/>
    <w:rsid w:val="004F7C23"/>
    <w:rsid w:val="005003DF"/>
    <w:rsid w:val="00501D13"/>
    <w:rsid w:val="00501F63"/>
    <w:rsid w:val="00503C9B"/>
    <w:rsid w:val="00505386"/>
    <w:rsid w:val="005068E4"/>
    <w:rsid w:val="00506C43"/>
    <w:rsid w:val="00506CAE"/>
    <w:rsid w:val="00507B00"/>
    <w:rsid w:val="00507B9C"/>
    <w:rsid w:val="00510751"/>
    <w:rsid w:val="00510EF9"/>
    <w:rsid w:val="00511476"/>
    <w:rsid w:val="00512B2B"/>
    <w:rsid w:val="00513604"/>
    <w:rsid w:val="005159D3"/>
    <w:rsid w:val="005167E8"/>
    <w:rsid w:val="00517F7D"/>
    <w:rsid w:val="0052029F"/>
    <w:rsid w:val="0052035A"/>
    <w:rsid w:val="005228A9"/>
    <w:rsid w:val="00524D75"/>
    <w:rsid w:val="00525E31"/>
    <w:rsid w:val="0052694E"/>
    <w:rsid w:val="00526D84"/>
    <w:rsid w:val="0052707B"/>
    <w:rsid w:val="0052782A"/>
    <w:rsid w:val="005319DC"/>
    <w:rsid w:val="005327B6"/>
    <w:rsid w:val="00532855"/>
    <w:rsid w:val="005331CE"/>
    <w:rsid w:val="00534C5F"/>
    <w:rsid w:val="0053509D"/>
    <w:rsid w:val="00535E13"/>
    <w:rsid w:val="0053650A"/>
    <w:rsid w:val="00536833"/>
    <w:rsid w:val="00537B25"/>
    <w:rsid w:val="00537F2E"/>
    <w:rsid w:val="0054008E"/>
    <w:rsid w:val="00540AD9"/>
    <w:rsid w:val="005417C6"/>
    <w:rsid w:val="005423B4"/>
    <w:rsid w:val="005426E7"/>
    <w:rsid w:val="0054292E"/>
    <w:rsid w:val="00543144"/>
    <w:rsid w:val="0054332B"/>
    <w:rsid w:val="005434E4"/>
    <w:rsid w:val="00544F7A"/>
    <w:rsid w:val="00545421"/>
    <w:rsid w:val="005455F1"/>
    <w:rsid w:val="00546197"/>
    <w:rsid w:val="00547B0A"/>
    <w:rsid w:val="00547C98"/>
    <w:rsid w:val="00550CA9"/>
    <w:rsid w:val="00551FCA"/>
    <w:rsid w:val="0055240B"/>
    <w:rsid w:val="0055326C"/>
    <w:rsid w:val="00553EFB"/>
    <w:rsid w:val="00553F64"/>
    <w:rsid w:val="005549DD"/>
    <w:rsid w:val="00554A85"/>
    <w:rsid w:val="00554B68"/>
    <w:rsid w:val="00554F48"/>
    <w:rsid w:val="005551AE"/>
    <w:rsid w:val="005565C0"/>
    <w:rsid w:val="005576F7"/>
    <w:rsid w:val="005607A9"/>
    <w:rsid w:val="00563E5E"/>
    <w:rsid w:val="0056479E"/>
    <w:rsid w:val="00565866"/>
    <w:rsid w:val="0056719B"/>
    <w:rsid w:val="00570586"/>
    <w:rsid w:val="00570B85"/>
    <w:rsid w:val="00570DB9"/>
    <w:rsid w:val="0057160B"/>
    <w:rsid w:val="005719CC"/>
    <w:rsid w:val="00571F0F"/>
    <w:rsid w:val="00572669"/>
    <w:rsid w:val="0057316B"/>
    <w:rsid w:val="00575ED0"/>
    <w:rsid w:val="00577F68"/>
    <w:rsid w:val="0058025A"/>
    <w:rsid w:val="0058171C"/>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0A47"/>
    <w:rsid w:val="00591FF2"/>
    <w:rsid w:val="005928AB"/>
    <w:rsid w:val="005936B7"/>
    <w:rsid w:val="0059391C"/>
    <w:rsid w:val="005942D5"/>
    <w:rsid w:val="0059466A"/>
    <w:rsid w:val="00594752"/>
    <w:rsid w:val="0059621D"/>
    <w:rsid w:val="00597E5D"/>
    <w:rsid w:val="005A085B"/>
    <w:rsid w:val="005A1AAE"/>
    <w:rsid w:val="005A2608"/>
    <w:rsid w:val="005A29EA"/>
    <w:rsid w:val="005A2E56"/>
    <w:rsid w:val="005A329D"/>
    <w:rsid w:val="005A51E9"/>
    <w:rsid w:val="005A5467"/>
    <w:rsid w:val="005A5966"/>
    <w:rsid w:val="005A5CD5"/>
    <w:rsid w:val="005A67B8"/>
    <w:rsid w:val="005B0567"/>
    <w:rsid w:val="005B1220"/>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853"/>
    <w:rsid w:val="005D1A0F"/>
    <w:rsid w:val="005D3511"/>
    <w:rsid w:val="005D3935"/>
    <w:rsid w:val="005D4273"/>
    <w:rsid w:val="005D4ED6"/>
    <w:rsid w:val="005D6A1C"/>
    <w:rsid w:val="005D6F86"/>
    <w:rsid w:val="005D70B6"/>
    <w:rsid w:val="005D717C"/>
    <w:rsid w:val="005D7C23"/>
    <w:rsid w:val="005E05A6"/>
    <w:rsid w:val="005E19B4"/>
    <w:rsid w:val="005E1EE7"/>
    <w:rsid w:val="005E2102"/>
    <w:rsid w:val="005E30E3"/>
    <w:rsid w:val="005E3C68"/>
    <w:rsid w:val="005E475E"/>
    <w:rsid w:val="005E534E"/>
    <w:rsid w:val="005E597B"/>
    <w:rsid w:val="005E5CBA"/>
    <w:rsid w:val="005E63F9"/>
    <w:rsid w:val="005E684F"/>
    <w:rsid w:val="005E6905"/>
    <w:rsid w:val="005E6BCB"/>
    <w:rsid w:val="005E73B8"/>
    <w:rsid w:val="005E73F4"/>
    <w:rsid w:val="005E7A84"/>
    <w:rsid w:val="005E7E5C"/>
    <w:rsid w:val="005F0059"/>
    <w:rsid w:val="005F03E6"/>
    <w:rsid w:val="005F04F7"/>
    <w:rsid w:val="005F15A5"/>
    <w:rsid w:val="005F2549"/>
    <w:rsid w:val="005F2818"/>
    <w:rsid w:val="005F2A90"/>
    <w:rsid w:val="005F30B5"/>
    <w:rsid w:val="005F34C8"/>
    <w:rsid w:val="005F3CB3"/>
    <w:rsid w:val="005F4549"/>
    <w:rsid w:val="005F4FE7"/>
    <w:rsid w:val="005F5101"/>
    <w:rsid w:val="005F5AE3"/>
    <w:rsid w:val="005F76A4"/>
    <w:rsid w:val="005F7753"/>
    <w:rsid w:val="005F7971"/>
    <w:rsid w:val="00600EAD"/>
    <w:rsid w:val="006028C3"/>
    <w:rsid w:val="00603617"/>
    <w:rsid w:val="00603861"/>
    <w:rsid w:val="006039BB"/>
    <w:rsid w:val="006044EB"/>
    <w:rsid w:val="006046B6"/>
    <w:rsid w:val="00604770"/>
    <w:rsid w:val="006059EE"/>
    <w:rsid w:val="00607638"/>
    <w:rsid w:val="00607DB2"/>
    <w:rsid w:val="006102C5"/>
    <w:rsid w:val="00610FB5"/>
    <w:rsid w:val="00611179"/>
    <w:rsid w:val="00611541"/>
    <w:rsid w:val="00611E72"/>
    <w:rsid w:val="006123A2"/>
    <w:rsid w:val="00613713"/>
    <w:rsid w:val="0061395D"/>
    <w:rsid w:val="00613AB5"/>
    <w:rsid w:val="00613B5B"/>
    <w:rsid w:val="00613E5D"/>
    <w:rsid w:val="00615075"/>
    <w:rsid w:val="0061625C"/>
    <w:rsid w:val="006173AF"/>
    <w:rsid w:val="006178A1"/>
    <w:rsid w:val="006178BC"/>
    <w:rsid w:val="00617A16"/>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312FE"/>
    <w:rsid w:val="0063190E"/>
    <w:rsid w:val="0063253F"/>
    <w:rsid w:val="006326A8"/>
    <w:rsid w:val="00633CAB"/>
    <w:rsid w:val="006344A4"/>
    <w:rsid w:val="00635564"/>
    <w:rsid w:val="006355E7"/>
    <w:rsid w:val="00635FF3"/>
    <w:rsid w:val="00636784"/>
    <w:rsid w:val="00636BE0"/>
    <w:rsid w:val="0063720F"/>
    <w:rsid w:val="00637C32"/>
    <w:rsid w:val="006404BF"/>
    <w:rsid w:val="00640789"/>
    <w:rsid w:val="006411FD"/>
    <w:rsid w:val="006415CF"/>
    <w:rsid w:val="00642AD7"/>
    <w:rsid w:val="006430AE"/>
    <w:rsid w:val="00643CD3"/>
    <w:rsid w:val="00643D1C"/>
    <w:rsid w:val="006440DF"/>
    <w:rsid w:val="0064488A"/>
    <w:rsid w:val="00644BAB"/>
    <w:rsid w:val="00644C82"/>
    <w:rsid w:val="00645AE3"/>
    <w:rsid w:val="006463E2"/>
    <w:rsid w:val="0064709A"/>
    <w:rsid w:val="00647471"/>
    <w:rsid w:val="006477B3"/>
    <w:rsid w:val="00647A7E"/>
    <w:rsid w:val="006523AD"/>
    <w:rsid w:val="006523C6"/>
    <w:rsid w:val="00652432"/>
    <w:rsid w:val="0065251A"/>
    <w:rsid w:val="0065295A"/>
    <w:rsid w:val="00652BD8"/>
    <w:rsid w:val="00652F9A"/>
    <w:rsid w:val="0065400C"/>
    <w:rsid w:val="006551F3"/>
    <w:rsid w:val="00655E22"/>
    <w:rsid w:val="00656812"/>
    <w:rsid w:val="00656915"/>
    <w:rsid w:val="0065711D"/>
    <w:rsid w:val="00657CAC"/>
    <w:rsid w:val="006606E2"/>
    <w:rsid w:val="00662EF5"/>
    <w:rsid w:val="0066306E"/>
    <w:rsid w:val="006637A1"/>
    <w:rsid w:val="00665702"/>
    <w:rsid w:val="00666CA5"/>
    <w:rsid w:val="006677A5"/>
    <w:rsid w:val="0066786A"/>
    <w:rsid w:val="00667EAC"/>
    <w:rsid w:val="006713F8"/>
    <w:rsid w:val="0067240C"/>
    <w:rsid w:val="006724D8"/>
    <w:rsid w:val="0067269C"/>
    <w:rsid w:val="006731A0"/>
    <w:rsid w:val="00673FE1"/>
    <w:rsid w:val="00674355"/>
    <w:rsid w:val="006744D9"/>
    <w:rsid w:val="006757A3"/>
    <w:rsid w:val="006758D1"/>
    <w:rsid w:val="00675FE2"/>
    <w:rsid w:val="0067607F"/>
    <w:rsid w:val="0067642D"/>
    <w:rsid w:val="006764BB"/>
    <w:rsid w:val="00676EF1"/>
    <w:rsid w:val="006771D9"/>
    <w:rsid w:val="0068132F"/>
    <w:rsid w:val="006816F2"/>
    <w:rsid w:val="0068339B"/>
    <w:rsid w:val="00683F7E"/>
    <w:rsid w:val="006843AF"/>
    <w:rsid w:val="006844EF"/>
    <w:rsid w:val="0068570A"/>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A54"/>
    <w:rsid w:val="00694BAD"/>
    <w:rsid w:val="00694EEB"/>
    <w:rsid w:val="00695D19"/>
    <w:rsid w:val="00696D35"/>
    <w:rsid w:val="00696F9B"/>
    <w:rsid w:val="00697217"/>
    <w:rsid w:val="0069757C"/>
    <w:rsid w:val="006A0FB1"/>
    <w:rsid w:val="006A0FC3"/>
    <w:rsid w:val="006A119E"/>
    <w:rsid w:val="006A16FF"/>
    <w:rsid w:val="006A188F"/>
    <w:rsid w:val="006A2312"/>
    <w:rsid w:val="006A2474"/>
    <w:rsid w:val="006A28BE"/>
    <w:rsid w:val="006A2CBC"/>
    <w:rsid w:val="006A2F29"/>
    <w:rsid w:val="006A3AA1"/>
    <w:rsid w:val="006A3E22"/>
    <w:rsid w:val="006A3F84"/>
    <w:rsid w:val="006A46E3"/>
    <w:rsid w:val="006A4FF4"/>
    <w:rsid w:val="006A50B5"/>
    <w:rsid w:val="006A549A"/>
    <w:rsid w:val="006A64C8"/>
    <w:rsid w:val="006B0041"/>
    <w:rsid w:val="006B0266"/>
    <w:rsid w:val="006B03AA"/>
    <w:rsid w:val="006B083A"/>
    <w:rsid w:val="006B08DE"/>
    <w:rsid w:val="006B0935"/>
    <w:rsid w:val="006B1C59"/>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88D"/>
    <w:rsid w:val="006C3E1E"/>
    <w:rsid w:val="006C43D4"/>
    <w:rsid w:val="006C44DF"/>
    <w:rsid w:val="006C5A1D"/>
    <w:rsid w:val="006C5A6E"/>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2AC2"/>
    <w:rsid w:val="006E3112"/>
    <w:rsid w:val="006E4356"/>
    <w:rsid w:val="006E46D0"/>
    <w:rsid w:val="006E6FE5"/>
    <w:rsid w:val="006E778F"/>
    <w:rsid w:val="006E7859"/>
    <w:rsid w:val="006E79E6"/>
    <w:rsid w:val="006F0ACE"/>
    <w:rsid w:val="006F1573"/>
    <w:rsid w:val="006F1FA0"/>
    <w:rsid w:val="006F3228"/>
    <w:rsid w:val="006F3671"/>
    <w:rsid w:val="006F48F6"/>
    <w:rsid w:val="006F4AA6"/>
    <w:rsid w:val="006F4DBC"/>
    <w:rsid w:val="006F4F21"/>
    <w:rsid w:val="006F5D37"/>
    <w:rsid w:val="006F63F4"/>
    <w:rsid w:val="006F676E"/>
    <w:rsid w:val="006F6B45"/>
    <w:rsid w:val="006F6E6E"/>
    <w:rsid w:val="006F7BA6"/>
    <w:rsid w:val="00700830"/>
    <w:rsid w:val="007014DA"/>
    <w:rsid w:val="00701DA0"/>
    <w:rsid w:val="00701DD5"/>
    <w:rsid w:val="00702CB0"/>
    <w:rsid w:val="00704120"/>
    <w:rsid w:val="007044A4"/>
    <w:rsid w:val="007047D6"/>
    <w:rsid w:val="0070489E"/>
    <w:rsid w:val="00704EAD"/>
    <w:rsid w:val="00704F8D"/>
    <w:rsid w:val="00705142"/>
    <w:rsid w:val="00705161"/>
    <w:rsid w:val="00705EB8"/>
    <w:rsid w:val="00706076"/>
    <w:rsid w:val="00706CEE"/>
    <w:rsid w:val="0070744E"/>
    <w:rsid w:val="00707A97"/>
    <w:rsid w:val="00710005"/>
    <w:rsid w:val="0071005F"/>
    <w:rsid w:val="007108D8"/>
    <w:rsid w:val="007113BE"/>
    <w:rsid w:val="0071157E"/>
    <w:rsid w:val="007115DC"/>
    <w:rsid w:val="00711608"/>
    <w:rsid w:val="00711D27"/>
    <w:rsid w:val="00711F11"/>
    <w:rsid w:val="00712B7E"/>
    <w:rsid w:val="00712CBA"/>
    <w:rsid w:val="007148D0"/>
    <w:rsid w:val="00715A97"/>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5C2F"/>
    <w:rsid w:val="0072658F"/>
    <w:rsid w:val="0072661B"/>
    <w:rsid w:val="0072664F"/>
    <w:rsid w:val="00726A85"/>
    <w:rsid w:val="00726B8F"/>
    <w:rsid w:val="00727071"/>
    <w:rsid w:val="00727242"/>
    <w:rsid w:val="007275EE"/>
    <w:rsid w:val="00731097"/>
    <w:rsid w:val="00731359"/>
    <w:rsid w:val="007319FD"/>
    <w:rsid w:val="0073334B"/>
    <w:rsid w:val="00733EE3"/>
    <w:rsid w:val="0073413D"/>
    <w:rsid w:val="0073419D"/>
    <w:rsid w:val="00736FC9"/>
    <w:rsid w:val="00737096"/>
    <w:rsid w:val="0074165F"/>
    <w:rsid w:val="00741B7D"/>
    <w:rsid w:val="0074249E"/>
    <w:rsid w:val="00742990"/>
    <w:rsid w:val="00744B8C"/>
    <w:rsid w:val="007452CF"/>
    <w:rsid w:val="0074676D"/>
    <w:rsid w:val="0074697D"/>
    <w:rsid w:val="00746F72"/>
    <w:rsid w:val="0075051D"/>
    <w:rsid w:val="00751CF0"/>
    <w:rsid w:val="007522C2"/>
    <w:rsid w:val="00752632"/>
    <w:rsid w:val="00753033"/>
    <w:rsid w:val="00753A6B"/>
    <w:rsid w:val="007550B4"/>
    <w:rsid w:val="00757096"/>
    <w:rsid w:val="00757944"/>
    <w:rsid w:val="00757CD6"/>
    <w:rsid w:val="00757F25"/>
    <w:rsid w:val="007601B6"/>
    <w:rsid w:val="00760860"/>
    <w:rsid w:val="00761F30"/>
    <w:rsid w:val="007620EB"/>
    <w:rsid w:val="0076227C"/>
    <w:rsid w:val="00762588"/>
    <w:rsid w:val="00762650"/>
    <w:rsid w:val="00762E73"/>
    <w:rsid w:val="00763091"/>
    <w:rsid w:val="007634CB"/>
    <w:rsid w:val="007635A1"/>
    <w:rsid w:val="0076433C"/>
    <w:rsid w:val="007663F2"/>
    <w:rsid w:val="007669A7"/>
    <w:rsid w:val="00766C29"/>
    <w:rsid w:val="0076716E"/>
    <w:rsid w:val="007678D9"/>
    <w:rsid w:val="00770A09"/>
    <w:rsid w:val="00770C66"/>
    <w:rsid w:val="00770EF3"/>
    <w:rsid w:val="0077209C"/>
    <w:rsid w:val="0077210F"/>
    <w:rsid w:val="00772F91"/>
    <w:rsid w:val="0077333A"/>
    <w:rsid w:val="0077365E"/>
    <w:rsid w:val="00773968"/>
    <w:rsid w:val="007739A8"/>
    <w:rsid w:val="00773AFC"/>
    <w:rsid w:val="00773F65"/>
    <w:rsid w:val="0077434B"/>
    <w:rsid w:val="00774C4D"/>
    <w:rsid w:val="007754EA"/>
    <w:rsid w:val="00775DEF"/>
    <w:rsid w:val="007771C3"/>
    <w:rsid w:val="00777E61"/>
    <w:rsid w:val="00782C57"/>
    <w:rsid w:val="00782EBE"/>
    <w:rsid w:val="007832EC"/>
    <w:rsid w:val="0078349C"/>
    <w:rsid w:val="00783911"/>
    <w:rsid w:val="00783A3A"/>
    <w:rsid w:val="007846F4"/>
    <w:rsid w:val="007851E4"/>
    <w:rsid w:val="007860AD"/>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6FBD"/>
    <w:rsid w:val="0079758B"/>
    <w:rsid w:val="007A065B"/>
    <w:rsid w:val="007A0BD1"/>
    <w:rsid w:val="007A1BD7"/>
    <w:rsid w:val="007A2462"/>
    <w:rsid w:val="007A29A7"/>
    <w:rsid w:val="007A323B"/>
    <w:rsid w:val="007A36E8"/>
    <w:rsid w:val="007A393B"/>
    <w:rsid w:val="007A425A"/>
    <w:rsid w:val="007A5B0B"/>
    <w:rsid w:val="007A6809"/>
    <w:rsid w:val="007A72FB"/>
    <w:rsid w:val="007B05BC"/>
    <w:rsid w:val="007B0C6C"/>
    <w:rsid w:val="007B0D5D"/>
    <w:rsid w:val="007B0DE3"/>
    <w:rsid w:val="007B27D2"/>
    <w:rsid w:val="007B2EAC"/>
    <w:rsid w:val="007B4DE4"/>
    <w:rsid w:val="007B4EF8"/>
    <w:rsid w:val="007B5195"/>
    <w:rsid w:val="007B58FA"/>
    <w:rsid w:val="007B7E62"/>
    <w:rsid w:val="007C1173"/>
    <w:rsid w:val="007C118E"/>
    <w:rsid w:val="007C16BC"/>
    <w:rsid w:val="007C18C2"/>
    <w:rsid w:val="007C2CD2"/>
    <w:rsid w:val="007C2EFF"/>
    <w:rsid w:val="007C3016"/>
    <w:rsid w:val="007C3352"/>
    <w:rsid w:val="007C34B9"/>
    <w:rsid w:val="007C4ABA"/>
    <w:rsid w:val="007C4D89"/>
    <w:rsid w:val="007C4E56"/>
    <w:rsid w:val="007C54FC"/>
    <w:rsid w:val="007C599A"/>
    <w:rsid w:val="007C5D8F"/>
    <w:rsid w:val="007C6870"/>
    <w:rsid w:val="007C6E0D"/>
    <w:rsid w:val="007C72A8"/>
    <w:rsid w:val="007D2289"/>
    <w:rsid w:val="007D2899"/>
    <w:rsid w:val="007D47CD"/>
    <w:rsid w:val="007D605E"/>
    <w:rsid w:val="007D6CE6"/>
    <w:rsid w:val="007D7A27"/>
    <w:rsid w:val="007D7F5A"/>
    <w:rsid w:val="007E0A2A"/>
    <w:rsid w:val="007E1275"/>
    <w:rsid w:val="007E211F"/>
    <w:rsid w:val="007E2178"/>
    <w:rsid w:val="007E2D67"/>
    <w:rsid w:val="007E2FFD"/>
    <w:rsid w:val="007E32D9"/>
    <w:rsid w:val="007E40EF"/>
    <w:rsid w:val="007E44BB"/>
    <w:rsid w:val="007E4F2E"/>
    <w:rsid w:val="007E57E8"/>
    <w:rsid w:val="007E5B8D"/>
    <w:rsid w:val="007E74E4"/>
    <w:rsid w:val="007E766A"/>
    <w:rsid w:val="007E7B55"/>
    <w:rsid w:val="007F0B26"/>
    <w:rsid w:val="007F0BDC"/>
    <w:rsid w:val="007F1496"/>
    <w:rsid w:val="007F28E1"/>
    <w:rsid w:val="007F2DE0"/>
    <w:rsid w:val="007F35DC"/>
    <w:rsid w:val="007F51CC"/>
    <w:rsid w:val="007F5F94"/>
    <w:rsid w:val="007F6131"/>
    <w:rsid w:val="007F6749"/>
    <w:rsid w:val="007F6E6F"/>
    <w:rsid w:val="007F72A0"/>
    <w:rsid w:val="007F748E"/>
    <w:rsid w:val="007F7987"/>
    <w:rsid w:val="007F7FA9"/>
    <w:rsid w:val="008000EE"/>
    <w:rsid w:val="00800130"/>
    <w:rsid w:val="008012E7"/>
    <w:rsid w:val="008017C0"/>
    <w:rsid w:val="00801901"/>
    <w:rsid w:val="00801C11"/>
    <w:rsid w:val="00801D20"/>
    <w:rsid w:val="00802DF8"/>
    <w:rsid w:val="00803BB2"/>
    <w:rsid w:val="00805272"/>
    <w:rsid w:val="008052A4"/>
    <w:rsid w:val="00806522"/>
    <w:rsid w:val="00806D18"/>
    <w:rsid w:val="008070E2"/>
    <w:rsid w:val="0080737A"/>
    <w:rsid w:val="008077EA"/>
    <w:rsid w:val="00807B5C"/>
    <w:rsid w:val="00810344"/>
    <w:rsid w:val="00810C23"/>
    <w:rsid w:val="008125C5"/>
    <w:rsid w:val="008125C7"/>
    <w:rsid w:val="0081296A"/>
    <w:rsid w:val="00812AAD"/>
    <w:rsid w:val="008130B5"/>
    <w:rsid w:val="00813B7E"/>
    <w:rsid w:val="00813F05"/>
    <w:rsid w:val="008144EA"/>
    <w:rsid w:val="008151F2"/>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34E7"/>
    <w:rsid w:val="0082472F"/>
    <w:rsid w:val="00824D2A"/>
    <w:rsid w:val="00825300"/>
    <w:rsid w:val="00825375"/>
    <w:rsid w:val="00825777"/>
    <w:rsid w:val="0082599D"/>
    <w:rsid w:val="00826CB4"/>
    <w:rsid w:val="00827324"/>
    <w:rsid w:val="00827F68"/>
    <w:rsid w:val="0083033F"/>
    <w:rsid w:val="00830625"/>
    <w:rsid w:val="008310D9"/>
    <w:rsid w:val="00831355"/>
    <w:rsid w:val="008318A3"/>
    <w:rsid w:val="0083247C"/>
    <w:rsid w:val="008343F5"/>
    <w:rsid w:val="00834639"/>
    <w:rsid w:val="00834BAF"/>
    <w:rsid w:val="00834D86"/>
    <w:rsid w:val="00835000"/>
    <w:rsid w:val="00835FD5"/>
    <w:rsid w:val="00836C03"/>
    <w:rsid w:val="008371EC"/>
    <w:rsid w:val="00837AA5"/>
    <w:rsid w:val="0084009E"/>
    <w:rsid w:val="0084078A"/>
    <w:rsid w:val="00840FF2"/>
    <w:rsid w:val="00841439"/>
    <w:rsid w:val="00841609"/>
    <w:rsid w:val="00841619"/>
    <w:rsid w:val="00842010"/>
    <w:rsid w:val="008436A4"/>
    <w:rsid w:val="0084379E"/>
    <w:rsid w:val="00844161"/>
    <w:rsid w:val="008454F1"/>
    <w:rsid w:val="00846038"/>
    <w:rsid w:val="00846244"/>
    <w:rsid w:val="0084627F"/>
    <w:rsid w:val="00846A26"/>
    <w:rsid w:val="00847AD1"/>
    <w:rsid w:val="00847D73"/>
    <w:rsid w:val="008505D7"/>
    <w:rsid w:val="00850756"/>
    <w:rsid w:val="008510B8"/>
    <w:rsid w:val="00851B52"/>
    <w:rsid w:val="00852C46"/>
    <w:rsid w:val="00853B27"/>
    <w:rsid w:val="008562A0"/>
    <w:rsid w:val="0085660A"/>
    <w:rsid w:val="00856FF7"/>
    <w:rsid w:val="00857424"/>
    <w:rsid w:val="0085775F"/>
    <w:rsid w:val="00857AA3"/>
    <w:rsid w:val="00857D43"/>
    <w:rsid w:val="00860B68"/>
    <w:rsid w:val="00861728"/>
    <w:rsid w:val="008625CB"/>
    <w:rsid w:val="00862C8B"/>
    <w:rsid w:val="008632C0"/>
    <w:rsid w:val="0086571F"/>
    <w:rsid w:val="0086772C"/>
    <w:rsid w:val="00867D3B"/>
    <w:rsid w:val="008704E3"/>
    <w:rsid w:val="00870B22"/>
    <w:rsid w:val="0087140E"/>
    <w:rsid w:val="00871CE9"/>
    <w:rsid w:val="00871CFD"/>
    <w:rsid w:val="00872994"/>
    <w:rsid w:val="008732EC"/>
    <w:rsid w:val="00874493"/>
    <w:rsid w:val="00874DFD"/>
    <w:rsid w:val="0087541C"/>
    <w:rsid w:val="00875787"/>
    <w:rsid w:val="00875E6D"/>
    <w:rsid w:val="00875F15"/>
    <w:rsid w:val="008760A4"/>
    <w:rsid w:val="00876D92"/>
    <w:rsid w:val="008772BE"/>
    <w:rsid w:val="008805E1"/>
    <w:rsid w:val="00880F6C"/>
    <w:rsid w:val="00881166"/>
    <w:rsid w:val="00881D0A"/>
    <w:rsid w:val="00882406"/>
    <w:rsid w:val="00882E2E"/>
    <w:rsid w:val="00883201"/>
    <w:rsid w:val="00883CF5"/>
    <w:rsid w:val="00883D73"/>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49B"/>
    <w:rsid w:val="00892DDB"/>
    <w:rsid w:val="008930BE"/>
    <w:rsid w:val="0089367F"/>
    <w:rsid w:val="0089466D"/>
    <w:rsid w:val="00894EE0"/>
    <w:rsid w:val="008951A8"/>
    <w:rsid w:val="0089529E"/>
    <w:rsid w:val="0089534C"/>
    <w:rsid w:val="008968D7"/>
    <w:rsid w:val="00896DB2"/>
    <w:rsid w:val="008A0E21"/>
    <w:rsid w:val="008A1DDA"/>
    <w:rsid w:val="008A1EB8"/>
    <w:rsid w:val="008A2168"/>
    <w:rsid w:val="008A2218"/>
    <w:rsid w:val="008A25F1"/>
    <w:rsid w:val="008A2701"/>
    <w:rsid w:val="008A49D7"/>
    <w:rsid w:val="008A4C71"/>
    <w:rsid w:val="008A5FB2"/>
    <w:rsid w:val="008A73AE"/>
    <w:rsid w:val="008A7A92"/>
    <w:rsid w:val="008A7D0D"/>
    <w:rsid w:val="008A7E55"/>
    <w:rsid w:val="008B0F95"/>
    <w:rsid w:val="008B13DF"/>
    <w:rsid w:val="008B1C49"/>
    <w:rsid w:val="008B1ED0"/>
    <w:rsid w:val="008B356B"/>
    <w:rsid w:val="008B4CD8"/>
    <w:rsid w:val="008B4E9B"/>
    <w:rsid w:val="008B52B5"/>
    <w:rsid w:val="008B568C"/>
    <w:rsid w:val="008B5993"/>
    <w:rsid w:val="008B64A6"/>
    <w:rsid w:val="008B6932"/>
    <w:rsid w:val="008B6E79"/>
    <w:rsid w:val="008B77F7"/>
    <w:rsid w:val="008B7B1D"/>
    <w:rsid w:val="008C0215"/>
    <w:rsid w:val="008C10DA"/>
    <w:rsid w:val="008C23A2"/>
    <w:rsid w:val="008C29B5"/>
    <w:rsid w:val="008C3C31"/>
    <w:rsid w:val="008C5621"/>
    <w:rsid w:val="008C60E5"/>
    <w:rsid w:val="008C7629"/>
    <w:rsid w:val="008C7677"/>
    <w:rsid w:val="008D05D9"/>
    <w:rsid w:val="008D0DFF"/>
    <w:rsid w:val="008D114D"/>
    <w:rsid w:val="008D1CEC"/>
    <w:rsid w:val="008D207A"/>
    <w:rsid w:val="008D2084"/>
    <w:rsid w:val="008D23C6"/>
    <w:rsid w:val="008D31B4"/>
    <w:rsid w:val="008D3567"/>
    <w:rsid w:val="008D3663"/>
    <w:rsid w:val="008D3952"/>
    <w:rsid w:val="008D3AAB"/>
    <w:rsid w:val="008D3F73"/>
    <w:rsid w:val="008D4F69"/>
    <w:rsid w:val="008D59F7"/>
    <w:rsid w:val="008D5A2D"/>
    <w:rsid w:val="008D6A23"/>
    <w:rsid w:val="008D7109"/>
    <w:rsid w:val="008D7F81"/>
    <w:rsid w:val="008E0181"/>
    <w:rsid w:val="008E0409"/>
    <w:rsid w:val="008E0532"/>
    <w:rsid w:val="008E1130"/>
    <w:rsid w:val="008E2080"/>
    <w:rsid w:val="008E2C29"/>
    <w:rsid w:val="008E3533"/>
    <w:rsid w:val="008E36E3"/>
    <w:rsid w:val="008E51D3"/>
    <w:rsid w:val="008E584F"/>
    <w:rsid w:val="008E742E"/>
    <w:rsid w:val="008E74BC"/>
    <w:rsid w:val="008E7913"/>
    <w:rsid w:val="008E79FC"/>
    <w:rsid w:val="008F009E"/>
    <w:rsid w:val="008F05D8"/>
    <w:rsid w:val="008F088C"/>
    <w:rsid w:val="008F1ACD"/>
    <w:rsid w:val="008F1C36"/>
    <w:rsid w:val="008F1C6F"/>
    <w:rsid w:val="008F1F76"/>
    <w:rsid w:val="008F2E19"/>
    <w:rsid w:val="008F2E34"/>
    <w:rsid w:val="008F2E41"/>
    <w:rsid w:val="008F33AA"/>
    <w:rsid w:val="008F38FD"/>
    <w:rsid w:val="008F393B"/>
    <w:rsid w:val="008F455D"/>
    <w:rsid w:val="008F4C5C"/>
    <w:rsid w:val="008F532F"/>
    <w:rsid w:val="008F5EA6"/>
    <w:rsid w:val="008F6101"/>
    <w:rsid w:val="008F6897"/>
    <w:rsid w:val="00900567"/>
    <w:rsid w:val="009005EE"/>
    <w:rsid w:val="00900663"/>
    <w:rsid w:val="00900D2E"/>
    <w:rsid w:val="00902143"/>
    <w:rsid w:val="00903D25"/>
    <w:rsid w:val="00903EC0"/>
    <w:rsid w:val="009042F2"/>
    <w:rsid w:val="00904CAB"/>
    <w:rsid w:val="00905468"/>
    <w:rsid w:val="0090617D"/>
    <w:rsid w:val="00906591"/>
    <w:rsid w:val="00906EB7"/>
    <w:rsid w:val="0090797F"/>
    <w:rsid w:val="00910C69"/>
    <w:rsid w:val="00911040"/>
    <w:rsid w:val="00911195"/>
    <w:rsid w:val="00911F50"/>
    <w:rsid w:val="00912095"/>
    <w:rsid w:val="00912569"/>
    <w:rsid w:val="00912EC2"/>
    <w:rsid w:val="009136DA"/>
    <w:rsid w:val="00913FF8"/>
    <w:rsid w:val="009140C3"/>
    <w:rsid w:val="0091417E"/>
    <w:rsid w:val="00914799"/>
    <w:rsid w:val="00914A3A"/>
    <w:rsid w:val="009159CA"/>
    <w:rsid w:val="00916F2D"/>
    <w:rsid w:val="00917554"/>
    <w:rsid w:val="00917B84"/>
    <w:rsid w:val="00920205"/>
    <w:rsid w:val="00920835"/>
    <w:rsid w:val="00920D9D"/>
    <w:rsid w:val="00920F15"/>
    <w:rsid w:val="009214E7"/>
    <w:rsid w:val="00921949"/>
    <w:rsid w:val="00921DCD"/>
    <w:rsid w:val="0092276F"/>
    <w:rsid w:val="00922DE5"/>
    <w:rsid w:val="009230C8"/>
    <w:rsid w:val="00923C16"/>
    <w:rsid w:val="0092405A"/>
    <w:rsid w:val="00924705"/>
    <w:rsid w:val="0092673C"/>
    <w:rsid w:val="00926EC6"/>
    <w:rsid w:val="00927032"/>
    <w:rsid w:val="00930579"/>
    <w:rsid w:val="009307BC"/>
    <w:rsid w:val="00930BB1"/>
    <w:rsid w:val="009314C8"/>
    <w:rsid w:val="0093196F"/>
    <w:rsid w:val="00931B79"/>
    <w:rsid w:val="009339EC"/>
    <w:rsid w:val="009340B4"/>
    <w:rsid w:val="0093417C"/>
    <w:rsid w:val="00935285"/>
    <w:rsid w:val="009355B9"/>
    <w:rsid w:val="00935C9F"/>
    <w:rsid w:val="00936A90"/>
    <w:rsid w:val="0093712F"/>
    <w:rsid w:val="0093744D"/>
    <w:rsid w:val="0093763B"/>
    <w:rsid w:val="00940474"/>
    <w:rsid w:val="00940E8F"/>
    <w:rsid w:val="00941429"/>
    <w:rsid w:val="009416AD"/>
    <w:rsid w:val="009417D0"/>
    <w:rsid w:val="009428CB"/>
    <w:rsid w:val="00943913"/>
    <w:rsid w:val="0094506E"/>
    <w:rsid w:val="0094581F"/>
    <w:rsid w:val="0094648C"/>
    <w:rsid w:val="009470D1"/>
    <w:rsid w:val="00947CE3"/>
    <w:rsid w:val="00947FF7"/>
    <w:rsid w:val="00950704"/>
    <w:rsid w:val="00950813"/>
    <w:rsid w:val="00950F8B"/>
    <w:rsid w:val="0095143F"/>
    <w:rsid w:val="009526C6"/>
    <w:rsid w:val="00952E14"/>
    <w:rsid w:val="009536E5"/>
    <w:rsid w:val="00953893"/>
    <w:rsid w:val="00953EA9"/>
    <w:rsid w:val="00954F65"/>
    <w:rsid w:val="009562D6"/>
    <w:rsid w:val="0095630B"/>
    <w:rsid w:val="00956396"/>
    <w:rsid w:val="00956A61"/>
    <w:rsid w:val="00956B36"/>
    <w:rsid w:val="00956B6A"/>
    <w:rsid w:val="009571B4"/>
    <w:rsid w:val="009578D9"/>
    <w:rsid w:val="00960BC2"/>
    <w:rsid w:val="00960C08"/>
    <w:rsid w:val="009614BD"/>
    <w:rsid w:val="00961F13"/>
    <w:rsid w:val="00961FE2"/>
    <w:rsid w:val="00964583"/>
    <w:rsid w:val="009657FE"/>
    <w:rsid w:val="00965DC9"/>
    <w:rsid w:val="0096660E"/>
    <w:rsid w:val="009671DC"/>
    <w:rsid w:val="00970040"/>
    <w:rsid w:val="009708B5"/>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6DF2"/>
    <w:rsid w:val="00977CA4"/>
    <w:rsid w:val="00980BE4"/>
    <w:rsid w:val="00980BF8"/>
    <w:rsid w:val="009818F6"/>
    <w:rsid w:val="0098211B"/>
    <w:rsid w:val="00983188"/>
    <w:rsid w:val="0098323E"/>
    <w:rsid w:val="009833C7"/>
    <w:rsid w:val="00983671"/>
    <w:rsid w:val="00983EAA"/>
    <w:rsid w:val="00985AE1"/>
    <w:rsid w:val="0098614B"/>
    <w:rsid w:val="009863C3"/>
    <w:rsid w:val="0098654C"/>
    <w:rsid w:val="00986FE0"/>
    <w:rsid w:val="0098716E"/>
    <w:rsid w:val="00987703"/>
    <w:rsid w:val="00987AE1"/>
    <w:rsid w:val="00990B52"/>
    <w:rsid w:val="00990BDE"/>
    <w:rsid w:val="00992713"/>
    <w:rsid w:val="00992913"/>
    <w:rsid w:val="00992A09"/>
    <w:rsid w:val="00994930"/>
    <w:rsid w:val="00994B7A"/>
    <w:rsid w:val="00997098"/>
    <w:rsid w:val="0099731F"/>
    <w:rsid w:val="009A0750"/>
    <w:rsid w:val="009A221C"/>
    <w:rsid w:val="009A3970"/>
    <w:rsid w:val="009A4651"/>
    <w:rsid w:val="009A49A2"/>
    <w:rsid w:val="009A4D02"/>
    <w:rsid w:val="009A52BF"/>
    <w:rsid w:val="009A598A"/>
    <w:rsid w:val="009A6DC5"/>
    <w:rsid w:val="009A7566"/>
    <w:rsid w:val="009A7D71"/>
    <w:rsid w:val="009B0013"/>
    <w:rsid w:val="009B0E4F"/>
    <w:rsid w:val="009B0F23"/>
    <w:rsid w:val="009B17EC"/>
    <w:rsid w:val="009B1EEE"/>
    <w:rsid w:val="009B2851"/>
    <w:rsid w:val="009B2DD8"/>
    <w:rsid w:val="009B3D1D"/>
    <w:rsid w:val="009B3FBB"/>
    <w:rsid w:val="009B5A1C"/>
    <w:rsid w:val="009B664A"/>
    <w:rsid w:val="009B7262"/>
    <w:rsid w:val="009B73DC"/>
    <w:rsid w:val="009C04FC"/>
    <w:rsid w:val="009C2D78"/>
    <w:rsid w:val="009C3935"/>
    <w:rsid w:val="009C5C71"/>
    <w:rsid w:val="009C5DCE"/>
    <w:rsid w:val="009C67FD"/>
    <w:rsid w:val="009C68CB"/>
    <w:rsid w:val="009C75C0"/>
    <w:rsid w:val="009C760D"/>
    <w:rsid w:val="009C769F"/>
    <w:rsid w:val="009C7F7C"/>
    <w:rsid w:val="009D013B"/>
    <w:rsid w:val="009D04B1"/>
    <w:rsid w:val="009D09E5"/>
    <w:rsid w:val="009D0A95"/>
    <w:rsid w:val="009D0B7A"/>
    <w:rsid w:val="009D27D6"/>
    <w:rsid w:val="009D2856"/>
    <w:rsid w:val="009D2D1C"/>
    <w:rsid w:val="009D2E94"/>
    <w:rsid w:val="009D3E19"/>
    <w:rsid w:val="009D48CC"/>
    <w:rsid w:val="009D5551"/>
    <w:rsid w:val="009D5DA2"/>
    <w:rsid w:val="009D7624"/>
    <w:rsid w:val="009D7CE7"/>
    <w:rsid w:val="009D7CFD"/>
    <w:rsid w:val="009E0614"/>
    <w:rsid w:val="009E069E"/>
    <w:rsid w:val="009E07D9"/>
    <w:rsid w:val="009E09BD"/>
    <w:rsid w:val="009E1FF1"/>
    <w:rsid w:val="009E27F4"/>
    <w:rsid w:val="009E37EB"/>
    <w:rsid w:val="009E429A"/>
    <w:rsid w:val="009E42CF"/>
    <w:rsid w:val="009E4437"/>
    <w:rsid w:val="009E5F08"/>
    <w:rsid w:val="009E5FE9"/>
    <w:rsid w:val="009E66DE"/>
    <w:rsid w:val="009E67E5"/>
    <w:rsid w:val="009E6BAF"/>
    <w:rsid w:val="009F09F1"/>
    <w:rsid w:val="009F1A36"/>
    <w:rsid w:val="009F1E72"/>
    <w:rsid w:val="009F230A"/>
    <w:rsid w:val="009F3012"/>
    <w:rsid w:val="009F3197"/>
    <w:rsid w:val="009F4335"/>
    <w:rsid w:val="009F4DD9"/>
    <w:rsid w:val="009F51EF"/>
    <w:rsid w:val="009F5752"/>
    <w:rsid w:val="009F5F40"/>
    <w:rsid w:val="009F603A"/>
    <w:rsid w:val="009F6649"/>
    <w:rsid w:val="009F7216"/>
    <w:rsid w:val="009F7497"/>
    <w:rsid w:val="00A00386"/>
    <w:rsid w:val="00A00DD6"/>
    <w:rsid w:val="00A00E73"/>
    <w:rsid w:val="00A011B7"/>
    <w:rsid w:val="00A0230E"/>
    <w:rsid w:val="00A027AF"/>
    <w:rsid w:val="00A027E3"/>
    <w:rsid w:val="00A02815"/>
    <w:rsid w:val="00A02911"/>
    <w:rsid w:val="00A0365B"/>
    <w:rsid w:val="00A038E7"/>
    <w:rsid w:val="00A03A81"/>
    <w:rsid w:val="00A04AB4"/>
    <w:rsid w:val="00A04F4E"/>
    <w:rsid w:val="00A05FB6"/>
    <w:rsid w:val="00A0685D"/>
    <w:rsid w:val="00A07270"/>
    <w:rsid w:val="00A0728D"/>
    <w:rsid w:val="00A07D22"/>
    <w:rsid w:val="00A10D63"/>
    <w:rsid w:val="00A138B5"/>
    <w:rsid w:val="00A14E3E"/>
    <w:rsid w:val="00A1558E"/>
    <w:rsid w:val="00A15A19"/>
    <w:rsid w:val="00A15BBD"/>
    <w:rsid w:val="00A16647"/>
    <w:rsid w:val="00A16AE1"/>
    <w:rsid w:val="00A179C1"/>
    <w:rsid w:val="00A17B40"/>
    <w:rsid w:val="00A2016C"/>
    <w:rsid w:val="00A2105D"/>
    <w:rsid w:val="00A212C4"/>
    <w:rsid w:val="00A2181D"/>
    <w:rsid w:val="00A21BE5"/>
    <w:rsid w:val="00A21EEF"/>
    <w:rsid w:val="00A2240D"/>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338C"/>
    <w:rsid w:val="00A33B74"/>
    <w:rsid w:val="00A33F1F"/>
    <w:rsid w:val="00A34635"/>
    <w:rsid w:val="00A3532D"/>
    <w:rsid w:val="00A3596F"/>
    <w:rsid w:val="00A364F4"/>
    <w:rsid w:val="00A36FC4"/>
    <w:rsid w:val="00A372C6"/>
    <w:rsid w:val="00A41587"/>
    <w:rsid w:val="00A429AA"/>
    <w:rsid w:val="00A42E4C"/>
    <w:rsid w:val="00A43127"/>
    <w:rsid w:val="00A431F8"/>
    <w:rsid w:val="00A43200"/>
    <w:rsid w:val="00A46114"/>
    <w:rsid w:val="00A46E5E"/>
    <w:rsid w:val="00A4745D"/>
    <w:rsid w:val="00A47AA8"/>
    <w:rsid w:val="00A50607"/>
    <w:rsid w:val="00A50898"/>
    <w:rsid w:val="00A51BFF"/>
    <w:rsid w:val="00A51D95"/>
    <w:rsid w:val="00A520E1"/>
    <w:rsid w:val="00A5218B"/>
    <w:rsid w:val="00A52603"/>
    <w:rsid w:val="00A52DD9"/>
    <w:rsid w:val="00A52FD6"/>
    <w:rsid w:val="00A541CC"/>
    <w:rsid w:val="00A54576"/>
    <w:rsid w:val="00A55C0E"/>
    <w:rsid w:val="00A55C31"/>
    <w:rsid w:val="00A55E60"/>
    <w:rsid w:val="00A5606A"/>
    <w:rsid w:val="00A56DCF"/>
    <w:rsid w:val="00A57C83"/>
    <w:rsid w:val="00A60A29"/>
    <w:rsid w:val="00A612CF"/>
    <w:rsid w:val="00A61E45"/>
    <w:rsid w:val="00A62FD5"/>
    <w:rsid w:val="00A632B9"/>
    <w:rsid w:val="00A63319"/>
    <w:rsid w:val="00A63EAA"/>
    <w:rsid w:val="00A64E25"/>
    <w:rsid w:val="00A6557B"/>
    <w:rsid w:val="00A65A23"/>
    <w:rsid w:val="00A65F00"/>
    <w:rsid w:val="00A66AFB"/>
    <w:rsid w:val="00A6754A"/>
    <w:rsid w:val="00A67790"/>
    <w:rsid w:val="00A67F8B"/>
    <w:rsid w:val="00A7016A"/>
    <w:rsid w:val="00A704FC"/>
    <w:rsid w:val="00A70954"/>
    <w:rsid w:val="00A70A64"/>
    <w:rsid w:val="00A71250"/>
    <w:rsid w:val="00A71E21"/>
    <w:rsid w:val="00A722EA"/>
    <w:rsid w:val="00A728D6"/>
    <w:rsid w:val="00A7399B"/>
    <w:rsid w:val="00A73CC6"/>
    <w:rsid w:val="00A73D57"/>
    <w:rsid w:val="00A745F2"/>
    <w:rsid w:val="00A764F1"/>
    <w:rsid w:val="00A76A2E"/>
    <w:rsid w:val="00A77CF3"/>
    <w:rsid w:val="00A8033D"/>
    <w:rsid w:val="00A803C7"/>
    <w:rsid w:val="00A80D15"/>
    <w:rsid w:val="00A811E8"/>
    <w:rsid w:val="00A81382"/>
    <w:rsid w:val="00A81C4E"/>
    <w:rsid w:val="00A81FF7"/>
    <w:rsid w:val="00A826C9"/>
    <w:rsid w:val="00A828C9"/>
    <w:rsid w:val="00A82CA9"/>
    <w:rsid w:val="00A82D62"/>
    <w:rsid w:val="00A82F3F"/>
    <w:rsid w:val="00A83401"/>
    <w:rsid w:val="00A83445"/>
    <w:rsid w:val="00A834BF"/>
    <w:rsid w:val="00A8360E"/>
    <w:rsid w:val="00A84CC1"/>
    <w:rsid w:val="00A854EE"/>
    <w:rsid w:val="00A903C8"/>
    <w:rsid w:val="00A91B70"/>
    <w:rsid w:val="00A9241A"/>
    <w:rsid w:val="00A939DE"/>
    <w:rsid w:val="00A93E98"/>
    <w:rsid w:val="00A93EAF"/>
    <w:rsid w:val="00A952EA"/>
    <w:rsid w:val="00A956C7"/>
    <w:rsid w:val="00A956D5"/>
    <w:rsid w:val="00A958A5"/>
    <w:rsid w:val="00A971F8"/>
    <w:rsid w:val="00A9739A"/>
    <w:rsid w:val="00A97597"/>
    <w:rsid w:val="00A97B21"/>
    <w:rsid w:val="00AA04D8"/>
    <w:rsid w:val="00AA145D"/>
    <w:rsid w:val="00AA19FE"/>
    <w:rsid w:val="00AA1CC0"/>
    <w:rsid w:val="00AA24BD"/>
    <w:rsid w:val="00AA2A27"/>
    <w:rsid w:val="00AA490F"/>
    <w:rsid w:val="00AA4989"/>
    <w:rsid w:val="00AA539D"/>
    <w:rsid w:val="00AA5550"/>
    <w:rsid w:val="00AA59E9"/>
    <w:rsid w:val="00AA5BC2"/>
    <w:rsid w:val="00AA6491"/>
    <w:rsid w:val="00AA65AD"/>
    <w:rsid w:val="00AA79BE"/>
    <w:rsid w:val="00AB07AC"/>
    <w:rsid w:val="00AB19DD"/>
    <w:rsid w:val="00AB1AAE"/>
    <w:rsid w:val="00AB2E02"/>
    <w:rsid w:val="00AB393C"/>
    <w:rsid w:val="00AB4143"/>
    <w:rsid w:val="00AB488E"/>
    <w:rsid w:val="00AB4A58"/>
    <w:rsid w:val="00AB4B24"/>
    <w:rsid w:val="00AB5067"/>
    <w:rsid w:val="00AB5E90"/>
    <w:rsid w:val="00AB6072"/>
    <w:rsid w:val="00AB617A"/>
    <w:rsid w:val="00AB68CA"/>
    <w:rsid w:val="00AB6943"/>
    <w:rsid w:val="00AB7D4D"/>
    <w:rsid w:val="00AC1807"/>
    <w:rsid w:val="00AC1D9E"/>
    <w:rsid w:val="00AC1DAE"/>
    <w:rsid w:val="00AC1EE9"/>
    <w:rsid w:val="00AC3132"/>
    <w:rsid w:val="00AC448D"/>
    <w:rsid w:val="00AC5010"/>
    <w:rsid w:val="00AC52E3"/>
    <w:rsid w:val="00AC58B4"/>
    <w:rsid w:val="00AC6C3A"/>
    <w:rsid w:val="00AC7012"/>
    <w:rsid w:val="00AC7694"/>
    <w:rsid w:val="00AD032F"/>
    <w:rsid w:val="00AD19BD"/>
    <w:rsid w:val="00AD2DF4"/>
    <w:rsid w:val="00AD3125"/>
    <w:rsid w:val="00AD410E"/>
    <w:rsid w:val="00AD4BB3"/>
    <w:rsid w:val="00AD4F75"/>
    <w:rsid w:val="00AD555B"/>
    <w:rsid w:val="00AD62D4"/>
    <w:rsid w:val="00AD693F"/>
    <w:rsid w:val="00AD78C6"/>
    <w:rsid w:val="00AE076B"/>
    <w:rsid w:val="00AE0896"/>
    <w:rsid w:val="00AE0B92"/>
    <w:rsid w:val="00AE0D65"/>
    <w:rsid w:val="00AE0EDD"/>
    <w:rsid w:val="00AE16A0"/>
    <w:rsid w:val="00AE18B3"/>
    <w:rsid w:val="00AE18D3"/>
    <w:rsid w:val="00AE193F"/>
    <w:rsid w:val="00AE1BFE"/>
    <w:rsid w:val="00AE2492"/>
    <w:rsid w:val="00AE25D9"/>
    <w:rsid w:val="00AE2DBB"/>
    <w:rsid w:val="00AE30DE"/>
    <w:rsid w:val="00AE3EE8"/>
    <w:rsid w:val="00AE408F"/>
    <w:rsid w:val="00AE5086"/>
    <w:rsid w:val="00AE5CBE"/>
    <w:rsid w:val="00AE60C6"/>
    <w:rsid w:val="00AE6F9E"/>
    <w:rsid w:val="00AE72A4"/>
    <w:rsid w:val="00AE7DB5"/>
    <w:rsid w:val="00AE7E59"/>
    <w:rsid w:val="00AF0DD4"/>
    <w:rsid w:val="00AF19A0"/>
    <w:rsid w:val="00AF2A89"/>
    <w:rsid w:val="00AF361A"/>
    <w:rsid w:val="00AF37CB"/>
    <w:rsid w:val="00AF4EB8"/>
    <w:rsid w:val="00AF56DB"/>
    <w:rsid w:val="00AF57A1"/>
    <w:rsid w:val="00AF59C8"/>
    <w:rsid w:val="00AF5D37"/>
    <w:rsid w:val="00AF659A"/>
    <w:rsid w:val="00AF66EB"/>
    <w:rsid w:val="00AF679C"/>
    <w:rsid w:val="00AF6CB1"/>
    <w:rsid w:val="00AF6F24"/>
    <w:rsid w:val="00AF79EA"/>
    <w:rsid w:val="00B01117"/>
    <w:rsid w:val="00B01816"/>
    <w:rsid w:val="00B01A94"/>
    <w:rsid w:val="00B01E24"/>
    <w:rsid w:val="00B038B7"/>
    <w:rsid w:val="00B044CF"/>
    <w:rsid w:val="00B04BA2"/>
    <w:rsid w:val="00B04E9B"/>
    <w:rsid w:val="00B05290"/>
    <w:rsid w:val="00B058F2"/>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47D3"/>
    <w:rsid w:val="00B172B9"/>
    <w:rsid w:val="00B2023A"/>
    <w:rsid w:val="00B204C4"/>
    <w:rsid w:val="00B2060D"/>
    <w:rsid w:val="00B2068B"/>
    <w:rsid w:val="00B20AC8"/>
    <w:rsid w:val="00B20C4A"/>
    <w:rsid w:val="00B20FF5"/>
    <w:rsid w:val="00B2267D"/>
    <w:rsid w:val="00B23059"/>
    <w:rsid w:val="00B25B31"/>
    <w:rsid w:val="00B25D53"/>
    <w:rsid w:val="00B25F49"/>
    <w:rsid w:val="00B274E7"/>
    <w:rsid w:val="00B276BA"/>
    <w:rsid w:val="00B27D77"/>
    <w:rsid w:val="00B3136E"/>
    <w:rsid w:val="00B3224E"/>
    <w:rsid w:val="00B32368"/>
    <w:rsid w:val="00B3297E"/>
    <w:rsid w:val="00B33146"/>
    <w:rsid w:val="00B338BB"/>
    <w:rsid w:val="00B33A43"/>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32A5"/>
    <w:rsid w:val="00B44C7A"/>
    <w:rsid w:val="00B46047"/>
    <w:rsid w:val="00B46A19"/>
    <w:rsid w:val="00B46BCA"/>
    <w:rsid w:val="00B509FF"/>
    <w:rsid w:val="00B5194E"/>
    <w:rsid w:val="00B5226E"/>
    <w:rsid w:val="00B53087"/>
    <w:rsid w:val="00B53267"/>
    <w:rsid w:val="00B53DBF"/>
    <w:rsid w:val="00B5471A"/>
    <w:rsid w:val="00B54954"/>
    <w:rsid w:val="00B56138"/>
    <w:rsid w:val="00B6022D"/>
    <w:rsid w:val="00B607C0"/>
    <w:rsid w:val="00B61C4B"/>
    <w:rsid w:val="00B61C7E"/>
    <w:rsid w:val="00B63934"/>
    <w:rsid w:val="00B64F9D"/>
    <w:rsid w:val="00B653EC"/>
    <w:rsid w:val="00B65568"/>
    <w:rsid w:val="00B666AB"/>
    <w:rsid w:val="00B66EC0"/>
    <w:rsid w:val="00B6773D"/>
    <w:rsid w:val="00B72124"/>
    <w:rsid w:val="00B72140"/>
    <w:rsid w:val="00B72268"/>
    <w:rsid w:val="00B745E0"/>
    <w:rsid w:val="00B755FD"/>
    <w:rsid w:val="00B758B8"/>
    <w:rsid w:val="00B7658D"/>
    <w:rsid w:val="00B7776A"/>
    <w:rsid w:val="00B778AA"/>
    <w:rsid w:val="00B800F5"/>
    <w:rsid w:val="00B806A3"/>
    <w:rsid w:val="00B8098A"/>
    <w:rsid w:val="00B80E75"/>
    <w:rsid w:val="00B81553"/>
    <w:rsid w:val="00B81794"/>
    <w:rsid w:val="00B82311"/>
    <w:rsid w:val="00B82F31"/>
    <w:rsid w:val="00B83265"/>
    <w:rsid w:val="00B84464"/>
    <w:rsid w:val="00B872BE"/>
    <w:rsid w:val="00B90F8C"/>
    <w:rsid w:val="00B92633"/>
    <w:rsid w:val="00B92B00"/>
    <w:rsid w:val="00B92BD1"/>
    <w:rsid w:val="00B92E8C"/>
    <w:rsid w:val="00B935A4"/>
    <w:rsid w:val="00B93891"/>
    <w:rsid w:val="00B93D6F"/>
    <w:rsid w:val="00B93E60"/>
    <w:rsid w:val="00B94097"/>
    <w:rsid w:val="00B949B7"/>
    <w:rsid w:val="00B95415"/>
    <w:rsid w:val="00B9566C"/>
    <w:rsid w:val="00B9579A"/>
    <w:rsid w:val="00B95C7C"/>
    <w:rsid w:val="00B9656F"/>
    <w:rsid w:val="00B96B42"/>
    <w:rsid w:val="00B973AC"/>
    <w:rsid w:val="00BA045E"/>
    <w:rsid w:val="00BA0B91"/>
    <w:rsid w:val="00BA0DDC"/>
    <w:rsid w:val="00BA18D2"/>
    <w:rsid w:val="00BA216E"/>
    <w:rsid w:val="00BA3436"/>
    <w:rsid w:val="00BA34C9"/>
    <w:rsid w:val="00BA39AE"/>
    <w:rsid w:val="00BA39EA"/>
    <w:rsid w:val="00BA3F15"/>
    <w:rsid w:val="00BA3F40"/>
    <w:rsid w:val="00BA5634"/>
    <w:rsid w:val="00BA6295"/>
    <w:rsid w:val="00BA687D"/>
    <w:rsid w:val="00BA7353"/>
    <w:rsid w:val="00BA75C5"/>
    <w:rsid w:val="00BA7DD2"/>
    <w:rsid w:val="00BB03B5"/>
    <w:rsid w:val="00BB073C"/>
    <w:rsid w:val="00BB09C2"/>
    <w:rsid w:val="00BB0C7C"/>
    <w:rsid w:val="00BB0E3E"/>
    <w:rsid w:val="00BB1770"/>
    <w:rsid w:val="00BB1E35"/>
    <w:rsid w:val="00BB27D6"/>
    <w:rsid w:val="00BB2860"/>
    <w:rsid w:val="00BB3518"/>
    <w:rsid w:val="00BB46FD"/>
    <w:rsid w:val="00BB4A68"/>
    <w:rsid w:val="00BB4D50"/>
    <w:rsid w:val="00BB5B33"/>
    <w:rsid w:val="00BB5E43"/>
    <w:rsid w:val="00BB697E"/>
    <w:rsid w:val="00BB6BE8"/>
    <w:rsid w:val="00BB6E3B"/>
    <w:rsid w:val="00BB7F63"/>
    <w:rsid w:val="00BC0EB0"/>
    <w:rsid w:val="00BC1209"/>
    <w:rsid w:val="00BC2D4C"/>
    <w:rsid w:val="00BC2E2D"/>
    <w:rsid w:val="00BC4194"/>
    <w:rsid w:val="00BC4326"/>
    <w:rsid w:val="00BC471D"/>
    <w:rsid w:val="00BC4D2D"/>
    <w:rsid w:val="00BC502A"/>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1200"/>
    <w:rsid w:val="00BE175F"/>
    <w:rsid w:val="00BE2082"/>
    <w:rsid w:val="00BE22E0"/>
    <w:rsid w:val="00BE3D7E"/>
    <w:rsid w:val="00BE3F08"/>
    <w:rsid w:val="00BE4217"/>
    <w:rsid w:val="00BE44BA"/>
    <w:rsid w:val="00BE463D"/>
    <w:rsid w:val="00BE7662"/>
    <w:rsid w:val="00BF00A6"/>
    <w:rsid w:val="00BF075A"/>
    <w:rsid w:val="00BF0A47"/>
    <w:rsid w:val="00BF0CC5"/>
    <w:rsid w:val="00BF117A"/>
    <w:rsid w:val="00BF1407"/>
    <w:rsid w:val="00BF2589"/>
    <w:rsid w:val="00BF3A02"/>
    <w:rsid w:val="00BF40A8"/>
    <w:rsid w:val="00BF41B2"/>
    <w:rsid w:val="00BF6747"/>
    <w:rsid w:val="00BF69EA"/>
    <w:rsid w:val="00BF6E06"/>
    <w:rsid w:val="00BF79B4"/>
    <w:rsid w:val="00C00F79"/>
    <w:rsid w:val="00C010B4"/>
    <w:rsid w:val="00C01104"/>
    <w:rsid w:val="00C021AE"/>
    <w:rsid w:val="00C0315C"/>
    <w:rsid w:val="00C04709"/>
    <w:rsid w:val="00C05330"/>
    <w:rsid w:val="00C05D01"/>
    <w:rsid w:val="00C06E91"/>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06E3"/>
    <w:rsid w:val="00C2114B"/>
    <w:rsid w:val="00C2185A"/>
    <w:rsid w:val="00C221C5"/>
    <w:rsid w:val="00C226F3"/>
    <w:rsid w:val="00C248CA"/>
    <w:rsid w:val="00C24DDB"/>
    <w:rsid w:val="00C26F4A"/>
    <w:rsid w:val="00C27668"/>
    <w:rsid w:val="00C278D5"/>
    <w:rsid w:val="00C27F21"/>
    <w:rsid w:val="00C31031"/>
    <w:rsid w:val="00C332D0"/>
    <w:rsid w:val="00C333A9"/>
    <w:rsid w:val="00C3463A"/>
    <w:rsid w:val="00C346C4"/>
    <w:rsid w:val="00C367A3"/>
    <w:rsid w:val="00C36BD4"/>
    <w:rsid w:val="00C37693"/>
    <w:rsid w:val="00C37D23"/>
    <w:rsid w:val="00C40F10"/>
    <w:rsid w:val="00C413DB"/>
    <w:rsid w:val="00C41AE7"/>
    <w:rsid w:val="00C425A7"/>
    <w:rsid w:val="00C42FFC"/>
    <w:rsid w:val="00C4302C"/>
    <w:rsid w:val="00C432F5"/>
    <w:rsid w:val="00C43598"/>
    <w:rsid w:val="00C4465E"/>
    <w:rsid w:val="00C452B6"/>
    <w:rsid w:val="00C4699F"/>
    <w:rsid w:val="00C47419"/>
    <w:rsid w:val="00C517EC"/>
    <w:rsid w:val="00C520ED"/>
    <w:rsid w:val="00C52110"/>
    <w:rsid w:val="00C521A3"/>
    <w:rsid w:val="00C5297B"/>
    <w:rsid w:val="00C52CCA"/>
    <w:rsid w:val="00C53043"/>
    <w:rsid w:val="00C5316B"/>
    <w:rsid w:val="00C541D2"/>
    <w:rsid w:val="00C54A08"/>
    <w:rsid w:val="00C54B7B"/>
    <w:rsid w:val="00C551AF"/>
    <w:rsid w:val="00C56D60"/>
    <w:rsid w:val="00C571F6"/>
    <w:rsid w:val="00C5751B"/>
    <w:rsid w:val="00C6067C"/>
    <w:rsid w:val="00C615C8"/>
    <w:rsid w:val="00C61A5A"/>
    <w:rsid w:val="00C622C5"/>
    <w:rsid w:val="00C62FE0"/>
    <w:rsid w:val="00C63736"/>
    <w:rsid w:val="00C63FEE"/>
    <w:rsid w:val="00C64668"/>
    <w:rsid w:val="00C64669"/>
    <w:rsid w:val="00C64915"/>
    <w:rsid w:val="00C65088"/>
    <w:rsid w:val="00C65556"/>
    <w:rsid w:val="00C65D51"/>
    <w:rsid w:val="00C65F6E"/>
    <w:rsid w:val="00C662C9"/>
    <w:rsid w:val="00C66E65"/>
    <w:rsid w:val="00C67146"/>
    <w:rsid w:val="00C67731"/>
    <w:rsid w:val="00C67A10"/>
    <w:rsid w:val="00C67B98"/>
    <w:rsid w:val="00C70762"/>
    <w:rsid w:val="00C71B8B"/>
    <w:rsid w:val="00C71F6E"/>
    <w:rsid w:val="00C7377E"/>
    <w:rsid w:val="00C74772"/>
    <w:rsid w:val="00C747CA"/>
    <w:rsid w:val="00C757C6"/>
    <w:rsid w:val="00C758ED"/>
    <w:rsid w:val="00C76423"/>
    <w:rsid w:val="00C76A00"/>
    <w:rsid w:val="00C776F3"/>
    <w:rsid w:val="00C77C47"/>
    <w:rsid w:val="00C8013D"/>
    <w:rsid w:val="00C80F18"/>
    <w:rsid w:val="00C82D0D"/>
    <w:rsid w:val="00C83527"/>
    <w:rsid w:val="00C83838"/>
    <w:rsid w:val="00C83D98"/>
    <w:rsid w:val="00C843D8"/>
    <w:rsid w:val="00C85E86"/>
    <w:rsid w:val="00C86868"/>
    <w:rsid w:val="00C86B76"/>
    <w:rsid w:val="00C8734E"/>
    <w:rsid w:val="00C87527"/>
    <w:rsid w:val="00C8782D"/>
    <w:rsid w:val="00C908F3"/>
    <w:rsid w:val="00C90A9A"/>
    <w:rsid w:val="00C90BBD"/>
    <w:rsid w:val="00C917DF"/>
    <w:rsid w:val="00C91DFA"/>
    <w:rsid w:val="00C92640"/>
    <w:rsid w:val="00C9278A"/>
    <w:rsid w:val="00C939A1"/>
    <w:rsid w:val="00C93B38"/>
    <w:rsid w:val="00C93E4C"/>
    <w:rsid w:val="00C94E77"/>
    <w:rsid w:val="00C951AE"/>
    <w:rsid w:val="00C953DA"/>
    <w:rsid w:val="00C959FD"/>
    <w:rsid w:val="00C96481"/>
    <w:rsid w:val="00CA09C2"/>
    <w:rsid w:val="00CA1846"/>
    <w:rsid w:val="00CA2D7D"/>
    <w:rsid w:val="00CA3F59"/>
    <w:rsid w:val="00CA406D"/>
    <w:rsid w:val="00CA505E"/>
    <w:rsid w:val="00CA5079"/>
    <w:rsid w:val="00CA519A"/>
    <w:rsid w:val="00CA5289"/>
    <w:rsid w:val="00CA5709"/>
    <w:rsid w:val="00CA5F79"/>
    <w:rsid w:val="00CA6A11"/>
    <w:rsid w:val="00CA7A14"/>
    <w:rsid w:val="00CA7D0C"/>
    <w:rsid w:val="00CB1732"/>
    <w:rsid w:val="00CB1E40"/>
    <w:rsid w:val="00CB23A1"/>
    <w:rsid w:val="00CB2AC8"/>
    <w:rsid w:val="00CB32F7"/>
    <w:rsid w:val="00CB3579"/>
    <w:rsid w:val="00CB35B3"/>
    <w:rsid w:val="00CB4166"/>
    <w:rsid w:val="00CB44D3"/>
    <w:rsid w:val="00CB4548"/>
    <w:rsid w:val="00CB4BDE"/>
    <w:rsid w:val="00CB50B5"/>
    <w:rsid w:val="00CB6CCE"/>
    <w:rsid w:val="00CC026C"/>
    <w:rsid w:val="00CC08F5"/>
    <w:rsid w:val="00CC0991"/>
    <w:rsid w:val="00CC1167"/>
    <w:rsid w:val="00CC16B2"/>
    <w:rsid w:val="00CC21EF"/>
    <w:rsid w:val="00CC2831"/>
    <w:rsid w:val="00CC28CA"/>
    <w:rsid w:val="00CC3517"/>
    <w:rsid w:val="00CC3D76"/>
    <w:rsid w:val="00CC417E"/>
    <w:rsid w:val="00CC430F"/>
    <w:rsid w:val="00CC49AC"/>
    <w:rsid w:val="00CC4CC5"/>
    <w:rsid w:val="00CC5204"/>
    <w:rsid w:val="00CC57C3"/>
    <w:rsid w:val="00CC5DE4"/>
    <w:rsid w:val="00CC63D5"/>
    <w:rsid w:val="00CC6A47"/>
    <w:rsid w:val="00CC70FA"/>
    <w:rsid w:val="00CC72C8"/>
    <w:rsid w:val="00CC73C0"/>
    <w:rsid w:val="00CD0B68"/>
    <w:rsid w:val="00CD0C1B"/>
    <w:rsid w:val="00CD0EF0"/>
    <w:rsid w:val="00CD2542"/>
    <w:rsid w:val="00CD3343"/>
    <w:rsid w:val="00CD46F4"/>
    <w:rsid w:val="00CD4D4E"/>
    <w:rsid w:val="00CD6617"/>
    <w:rsid w:val="00CD67F1"/>
    <w:rsid w:val="00CD6A72"/>
    <w:rsid w:val="00CD6E0C"/>
    <w:rsid w:val="00CD72A0"/>
    <w:rsid w:val="00CD7394"/>
    <w:rsid w:val="00CE092B"/>
    <w:rsid w:val="00CE1326"/>
    <w:rsid w:val="00CE1A73"/>
    <w:rsid w:val="00CE1BCB"/>
    <w:rsid w:val="00CE25EF"/>
    <w:rsid w:val="00CE2B85"/>
    <w:rsid w:val="00CE5639"/>
    <w:rsid w:val="00CE59DF"/>
    <w:rsid w:val="00CE5C60"/>
    <w:rsid w:val="00CE60D7"/>
    <w:rsid w:val="00CE7474"/>
    <w:rsid w:val="00CF010A"/>
    <w:rsid w:val="00CF0B18"/>
    <w:rsid w:val="00CF0D80"/>
    <w:rsid w:val="00CF18B0"/>
    <w:rsid w:val="00CF1EA4"/>
    <w:rsid w:val="00CF2845"/>
    <w:rsid w:val="00CF285C"/>
    <w:rsid w:val="00CF285D"/>
    <w:rsid w:val="00CF31CC"/>
    <w:rsid w:val="00CF344B"/>
    <w:rsid w:val="00CF413F"/>
    <w:rsid w:val="00CF53F3"/>
    <w:rsid w:val="00CF5FDE"/>
    <w:rsid w:val="00CF65B9"/>
    <w:rsid w:val="00CF7D73"/>
    <w:rsid w:val="00D00065"/>
    <w:rsid w:val="00D00251"/>
    <w:rsid w:val="00D01C0E"/>
    <w:rsid w:val="00D03248"/>
    <w:rsid w:val="00D03913"/>
    <w:rsid w:val="00D0586D"/>
    <w:rsid w:val="00D05D91"/>
    <w:rsid w:val="00D05E2F"/>
    <w:rsid w:val="00D05F7C"/>
    <w:rsid w:val="00D06441"/>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5134"/>
    <w:rsid w:val="00D16017"/>
    <w:rsid w:val="00D16526"/>
    <w:rsid w:val="00D17CAE"/>
    <w:rsid w:val="00D200D5"/>
    <w:rsid w:val="00D20309"/>
    <w:rsid w:val="00D205FA"/>
    <w:rsid w:val="00D20783"/>
    <w:rsid w:val="00D20AC1"/>
    <w:rsid w:val="00D20EF7"/>
    <w:rsid w:val="00D21D17"/>
    <w:rsid w:val="00D220DB"/>
    <w:rsid w:val="00D22E7A"/>
    <w:rsid w:val="00D23395"/>
    <w:rsid w:val="00D23A3A"/>
    <w:rsid w:val="00D23D8B"/>
    <w:rsid w:val="00D23E91"/>
    <w:rsid w:val="00D24E5F"/>
    <w:rsid w:val="00D256F9"/>
    <w:rsid w:val="00D260E9"/>
    <w:rsid w:val="00D26419"/>
    <w:rsid w:val="00D273DE"/>
    <w:rsid w:val="00D30E80"/>
    <w:rsid w:val="00D31226"/>
    <w:rsid w:val="00D3265C"/>
    <w:rsid w:val="00D32F25"/>
    <w:rsid w:val="00D346AF"/>
    <w:rsid w:val="00D34B7F"/>
    <w:rsid w:val="00D34BAC"/>
    <w:rsid w:val="00D35BAA"/>
    <w:rsid w:val="00D37310"/>
    <w:rsid w:val="00D40200"/>
    <w:rsid w:val="00D41581"/>
    <w:rsid w:val="00D42322"/>
    <w:rsid w:val="00D42BFA"/>
    <w:rsid w:val="00D42D39"/>
    <w:rsid w:val="00D4349A"/>
    <w:rsid w:val="00D43670"/>
    <w:rsid w:val="00D44292"/>
    <w:rsid w:val="00D44552"/>
    <w:rsid w:val="00D445E3"/>
    <w:rsid w:val="00D453E9"/>
    <w:rsid w:val="00D45B8A"/>
    <w:rsid w:val="00D462CC"/>
    <w:rsid w:val="00D4632E"/>
    <w:rsid w:val="00D47564"/>
    <w:rsid w:val="00D475E5"/>
    <w:rsid w:val="00D47844"/>
    <w:rsid w:val="00D47D25"/>
    <w:rsid w:val="00D47E17"/>
    <w:rsid w:val="00D513BC"/>
    <w:rsid w:val="00D51D44"/>
    <w:rsid w:val="00D52421"/>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3479"/>
    <w:rsid w:val="00D642D1"/>
    <w:rsid w:val="00D65150"/>
    <w:rsid w:val="00D6534E"/>
    <w:rsid w:val="00D654BD"/>
    <w:rsid w:val="00D658AE"/>
    <w:rsid w:val="00D658D6"/>
    <w:rsid w:val="00D66558"/>
    <w:rsid w:val="00D6664A"/>
    <w:rsid w:val="00D7114B"/>
    <w:rsid w:val="00D7136B"/>
    <w:rsid w:val="00D717A6"/>
    <w:rsid w:val="00D7361F"/>
    <w:rsid w:val="00D73FE6"/>
    <w:rsid w:val="00D744C7"/>
    <w:rsid w:val="00D74AC4"/>
    <w:rsid w:val="00D750A8"/>
    <w:rsid w:val="00D750FB"/>
    <w:rsid w:val="00D75151"/>
    <w:rsid w:val="00D752DD"/>
    <w:rsid w:val="00D764E2"/>
    <w:rsid w:val="00D773A1"/>
    <w:rsid w:val="00D77839"/>
    <w:rsid w:val="00D80E7F"/>
    <w:rsid w:val="00D81484"/>
    <w:rsid w:val="00D81612"/>
    <w:rsid w:val="00D8201F"/>
    <w:rsid w:val="00D82225"/>
    <w:rsid w:val="00D82627"/>
    <w:rsid w:val="00D82805"/>
    <w:rsid w:val="00D82889"/>
    <w:rsid w:val="00D8324C"/>
    <w:rsid w:val="00D832FB"/>
    <w:rsid w:val="00D83FDD"/>
    <w:rsid w:val="00D84EF9"/>
    <w:rsid w:val="00D8584A"/>
    <w:rsid w:val="00D85CD8"/>
    <w:rsid w:val="00D86EA5"/>
    <w:rsid w:val="00D8720A"/>
    <w:rsid w:val="00D90931"/>
    <w:rsid w:val="00D90D58"/>
    <w:rsid w:val="00D91DB5"/>
    <w:rsid w:val="00D922BB"/>
    <w:rsid w:val="00D9230B"/>
    <w:rsid w:val="00D93383"/>
    <w:rsid w:val="00D93592"/>
    <w:rsid w:val="00D93A6E"/>
    <w:rsid w:val="00D9422C"/>
    <w:rsid w:val="00D9497B"/>
    <w:rsid w:val="00D95116"/>
    <w:rsid w:val="00D97642"/>
    <w:rsid w:val="00DA02AE"/>
    <w:rsid w:val="00DA05F8"/>
    <w:rsid w:val="00DA0EA4"/>
    <w:rsid w:val="00DA0EF4"/>
    <w:rsid w:val="00DA1414"/>
    <w:rsid w:val="00DA193B"/>
    <w:rsid w:val="00DA3137"/>
    <w:rsid w:val="00DA3629"/>
    <w:rsid w:val="00DA37BB"/>
    <w:rsid w:val="00DA3C5D"/>
    <w:rsid w:val="00DA3DE5"/>
    <w:rsid w:val="00DA4A98"/>
    <w:rsid w:val="00DA4F3A"/>
    <w:rsid w:val="00DA532E"/>
    <w:rsid w:val="00DA6632"/>
    <w:rsid w:val="00DA699A"/>
    <w:rsid w:val="00DA7421"/>
    <w:rsid w:val="00DA779D"/>
    <w:rsid w:val="00DA7EEB"/>
    <w:rsid w:val="00DB032F"/>
    <w:rsid w:val="00DB0334"/>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6670"/>
    <w:rsid w:val="00DC743A"/>
    <w:rsid w:val="00DD0195"/>
    <w:rsid w:val="00DD07FD"/>
    <w:rsid w:val="00DD0EAC"/>
    <w:rsid w:val="00DD2702"/>
    <w:rsid w:val="00DD48D9"/>
    <w:rsid w:val="00DD5BB6"/>
    <w:rsid w:val="00DD63F5"/>
    <w:rsid w:val="00DD684A"/>
    <w:rsid w:val="00DD779D"/>
    <w:rsid w:val="00DD7F58"/>
    <w:rsid w:val="00DE00C4"/>
    <w:rsid w:val="00DE0348"/>
    <w:rsid w:val="00DE06AD"/>
    <w:rsid w:val="00DE0857"/>
    <w:rsid w:val="00DE13D5"/>
    <w:rsid w:val="00DE1C28"/>
    <w:rsid w:val="00DE25C9"/>
    <w:rsid w:val="00DE2A5B"/>
    <w:rsid w:val="00DE3357"/>
    <w:rsid w:val="00DE39E3"/>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3420"/>
    <w:rsid w:val="00DF49A6"/>
    <w:rsid w:val="00DF4C20"/>
    <w:rsid w:val="00DF5633"/>
    <w:rsid w:val="00DF6058"/>
    <w:rsid w:val="00DF66F0"/>
    <w:rsid w:val="00DF7A86"/>
    <w:rsid w:val="00DF7C4C"/>
    <w:rsid w:val="00DF7EB3"/>
    <w:rsid w:val="00E01B92"/>
    <w:rsid w:val="00E01F60"/>
    <w:rsid w:val="00E02049"/>
    <w:rsid w:val="00E02071"/>
    <w:rsid w:val="00E02DFC"/>
    <w:rsid w:val="00E035A8"/>
    <w:rsid w:val="00E03CCB"/>
    <w:rsid w:val="00E03E6C"/>
    <w:rsid w:val="00E04AA5"/>
    <w:rsid w:val="00E05113"/>
    <w:rsid w:val="00E0573F"/>
    <w:rsid w:val="00E0590E"/>
    <w:rsid w:val="00E05BF4"/>
    <w:rsid w:val="00E05F25"/>
    <w:rsid w:val="00E062D3"/>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656F"/>
    <w:rsid w:val="00E1689F"/>
    <w:rsid w:val="00E16CAC"/>
    <w:rsid w:val="00E17789"/>
    <w:rsid w:val="00E17D20"/>
    <w:rsid w:val="00E2017B"/>
    <w:rsid w:val="00E217A3"/>
    <w:rsid w:val="00E2275C"/>
    <w:rsid w:val="00E22F7D"/>
    <w:rsid w:val="00E23F81"/>
    <w:rsid w:val="00E246DB"/>
    <w:rsid w:val="00E25241"/>
    <w:rsid w:val="00E25ADF"/>
    <w:rsid w:val="00E2626B"/>
    <w:rsid w:val="00E26CF2"/>
    <w:rsid w:val="00E2797A"/>
    <w:rsid w:val="00E30137"/>
    <w:rsid w:val="00E30460"/>
    <w:rsid w:val="00E31A74"/>
    <w:rsid w:val="00E31D9B"/>
    <w:rsid w:val="00E31E1A"/>
    <w:rsid w:val="00E3348A"/>
    <w:rsid w:val="00E33CB9"/>
    <w:rsid w:val="00E343BD"/>
    <w:rsid w:val="00E34E00"/>
    <w:rsid w:val="00E34FF5"/>
    <w:rsid w:val="00E35A26"/>
    <w:rsid w:val="00E35EE3"/>
    <w:rsid w:val="00E3669C"/>
    <w:rsid w:val="00E36815"/>
    <w:rsid w:val="00E36B2F"/>
    <w:rsid w:val="00E3760A"/>
    <w:rsid w:val="00E377D8"/>
    <w:rsid w:val="00E37B09"/>
    <w:rsid w:val="00E408DB"/>
    <w:rsid w:val="00E423DD"/>
    <w:rsid w:val="00E43707"/>
    <w:rsid w:val="00E437EB"/>
    <w:rsid w:val="00E44342"/>
    <w:rsid w:val="00E4441F"/>
    <w:rsid w:val="00E446FE"/>
    <w:rsid w:val="00E44EE4"/>
    <w:rsid w:val="00E45F9D"/>
    <w:rsid w:val="00E47C3E"/>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EEA"/>
    <w:rsid w:val="00E636C7"/>
    <w:rsid w:val="00E63933"/>
    <w:rsid w:val="00E647E9"/>
    <w:rsid w:val="00E64A1B"/>
    <w:rsid w:val="00E6567F"/>
    <w:rsid w:val="00E7043C"/>
    <w:rsid w:val="00E72C3C"/>
    <w:rsid w:val="00E7423A"/>
    <w:rsid w:val="00E742B9"/>
    <w:rsid w:val="00E74946"/>
    <w:rsid w:val="00E74A7C"/>
    <w:rsid w:val="00E7535E"/>
    <w:rsid w:val="00E75564"/>
    <w:rsid w:val="00E75D08"/>
    <w:rsid w:val="00E75EBB"/>
    <w:rsid w:val="00E75FC5"/>
    <w:rsid w:val="00E7685E"/>
    <w:rsid w:val="00E7796B"/>
    <w:rsid w:val="00E8023E"/>
    <w:rsid w:val="00E80295"/>
    <w:rsid w:val="00E81AA6"/>
    <w:rsid w:val="00E81CCA"/>
    <w:rsid w:val="00E82948"/>
    <w:rsid w:val="00E83311"/>
    <w:rsid w:val="00E8344A"/>
    <w:rsid w:val="00E83905"/>
    <w:rsid w:val="00E83A5A"/>
    <w:rsid w:val="00E83C5F"/>
    <w:rsid w:val="00E848F3"/>
    <w:rsid w:val="00E85173"/>
    <w:rsid w:val="00E851AB"/>
    <w:rsid w:val="00E854FB"/>
    <w:rsid w:val="00E85D98"/>
    <w:rsid w:val="00E866EA"/>
    <w:rsid w:val="00E86AE1"/>
    <w:rsid w:val="00E909C5"/>
    <w:rsid w:val="00E90A7C"/>
    <w:rsid w:val="00E90CBC"/>
    <w:rsid w:val="00E912E6"/>
    <w:rsid w:val="00E91377"/>
    <w:rsid w:val="00E916B8"/>
    <w:rsid w:val="00E91F17"/>
    <w:rsid w:val="00E91FB7"/>
    <w:rsid w:val="00E92AD0"/>
    <w:rsid w:val="00E92FE3"/>
    <w:rsid w:val="00E94E5C"/>
    <w:rsid w:val="00E95093"/>
    <w:rsid w:val="00E95680"/>
    <w:rsid w:val="00E967FF"/>
    <w:rsid w:val="00E974EB"/>
    <w:rsid w:val="00E978BC"/>
    <w:rsid w:val="00EA01AA"/>
    <w:rsid w:val="00EA06F1"/>
    <w:rsid w:val="00EA0EC0"/>
    <w:rsid w:val="00EA1397"/>
    <w:rsid w:val="00EA1781"/>
    <w:rsid w:val="00EA22B3"/>
    <w:rsid w:val="00EA396E"/>
    <w:rsid w:val="00EA3CC1"/>
    <w:rsid w:val="00EA469B"/>
    <w:rsid w:val="00EA4A7A"/>
    <w:rsid w:val="00EA544B"/>
    <w:rsid w:val="00EA54F1"/>
    <w:rsid w:val="00EA5EDB"/>
    <w:rsid w:val="00EA6358"/>
    <w:rsid w:val="00EA6788"/>
    <w:rsid w:val="00EA6C0B"/>
    <w:rsid w:val="00EA769D"/>
    <w:rsid w:val="00EB073A"/>
    <w:rsid w:val="00EB1755"/>
    <w:rsid w:val="00EB177D"/>
    <w:rsid w:val="00EB21F4"/>
    <w:rsid w:val="00EB2AB7"/>
    <w:rsid w:val="00EB33EC"/>
    <w:rsid w:val="00EB3778"/>
    <w:rsid w:val="00EB3C09"/>
    <w:rsid w:val="00EB420B"/>
    <w:rsid w:val="00EB43BD"/>
    <w:rsid w:val="00EB542C"/>
    <w:rsid w:val="00EB5A3F"/>
    <w:rsid w:val="00EB5C05"/>
    <w:rsid w:val="00EB65AE"/>
    <w:rsid w:val="00EB668F"/>
    <w:rsid w:val="00EB6D9C"/>
    <w:rsid w:val="00EB6EEC"/>
    <w:rsid w:val="00EB793A"/>
    <w:rsid w:val="00EC1D97"/>
    <w:rsid w:val="00EC2383"/>
    <w:rsid w:val="00EC3ED3"/>
    <w:rsid w:val="00EC40E5"/>
    <w:rsid w:val="00EC47CA"/>
    <w:rsid w:val="00EC4B14"/>
    <w:rsid w:val="00EC5024"/>
    <w:rsid w:val="00EC5A7F"/>
    <w:rsid w:val="00EC5BCB"/>
    <w:rsid w:val="00EC7302"/>
    <w:rsid w:val="00ED0C22"/>
    <w:rsid w:val="00ED132C"/>
    <w:rsid w:val="00ED3666"/>
    <w:rsid w:val="00ED3EF9"/>
    <w:rsid w:val="00ED4191"/>
    <w:rsid w:val="00ED446A"/>
    <w:rsid w:val="00ED4A3D"/>
    <w:rsid w:val="00ED4FB1"/>
    <w:rsid w:val="00ED5874"/>
    <w:rsid w:val="00ED5C02"/>
    <w:rsid w:val="00ED62FB"/>
    <w:rsid w:val="00ED67BD"/>
    <w:rsid w:val="00ED6C66"/>
    <w:rsid w:val="00ED7C1C"/>
    <w:rsid w:val="00ED7DFA"/>
    <w:rsid w:val="00EE012B"/>
    <w:rsid w:val="00EE1502"/>
    <w:rsid w:val="00EE2282"/>
    <w:rsid w:val="00EE249C"/>
    <w:rsid w:val="00EE2A48"/>
    <w:rsid w:val="00EE38E7"/>
    <w:rsid w:val="00EE6981"/>
    <w:rsid w:val="00EF0E72"/>
    <w:rsid w:val="00EF22B0"/>
    <w:rsid w:val="00EF366C"/>
    <w:rsid w:val="00EF3BD5"/>
    <w:rsid w:val="00EF3DB4"/>
    <w:rsid w:val="00EF5F75"/>
    <w:rsid w:val="00EF74F9"/>
    <w:rsid w:val="00EF7BCD"/>
    <w:rsid w:val="00EF7C60"/>
    <w:rsid w:val="00F00F67"/>
    <w:rsid w:val="00F01983"/>
    <w:rsid w:val="00F023E8"/>
    <w:rsid w:val="00F03822"/>
    <w:rsid w:val="00F03B3A"/>
    <w:rsid w:val="00F044B5"/>
    <w:rsid w:val="00F04846"/>
    <w:rsid w:val="00F04A10"/>
    <w:rsid w:val="00F04BC2"/>
    <w:rsid w:val="00F05F8A"/>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2B7"/>
    <w:rsid w:val="00F138D8"/>
    <w:rsid w:val="00F14195"/>
    <w:rsid w:val="00F1436C"/>
    <w:rsid w:val="00F1468E"/>
    <w:rsid w:val="00F14C14"/>
    <w:rsid w:val="00F15511"/>
    <w:rsid w:val="00F155B4"/>
    <w:rsid w:val="00F1596A"/>
    <w:rsid w:val="00F16AF0"/>
    <w:rsid w:val="00F177E3"/>
    <w:rsid w:val="00F17819"/>
    <w:rsid w:val="00F17E08"/>
    <w:rsid w:val="00F20C2B"/>
    <w:rsid w:val="00F21135"/>
    <w:rsid w:val="00F21B01"/>
    <w:rsid w:val="00F2251B"/>
    <w:rsid w:val="00F22673"/>
    <w:rsid w:val="00F22A04"/>
    <w:rsid w:val="00F231F9"/>
    <w:rsid w:val="00F233D5"/>
    <w:rsid w:val="00F23424"/>
    <w:rsid w:val="00F247E6"/>
    <w:rsid w:val="00F2488A"/>
    <w:rsid w:val="00F25D7C"/>
    <w:rsid w:val="00F265D0"/>
    <w:rsid w:val="00F268F8"/>
    <w:rsid w:val="00F26F6A"/>
    <w:rsid w:val="00F27241"/>
    <w:rsid w:val="00F302B9"/>
    <w:rsid w:val="00F305E7"/>
    <w:rsid w:val="00F30605"/>
    <w:rsid w:val="00F30B07"/>
    <w:rsid w:val="00F31521"/>
    <w:rsid w:val="00F31692"/>
    <w:rsid w:val="00F31B07"/>
    <w:rsid w:val="00F31E1F"/>
    <w:rsid w:val="00F326B6"/>
    <w:rsid w:val="00F32C8F"/>
    <w:rsid w:val="00F32D32"/>
    <w:rsid w:val="00F32F69"/>
    <w:rsid w:val="00F334DC"/>
    <w:rsid w:val="00F354C9"/>
    <w:rsid w:val="00F35D5E"/>
    <w:rsid w:val="00F36A11"/>
    <w:rsid w:val="00F36B33"/>
    <w:rsid w:val="00F36D83"/>
    <w:rsid w:val="00F3720B"/>
    <w:rsid w:val="00F4013A"/>
    <w:rsid w:val="00F40694"/>
    <w:rsid w:val="00F40845"/>
    <w:rsid w:val="00F40E06"/>
    <w:rsid w:val="00F41DAC"/>
    <w:rsid w:val="00F42BC0"/>
    <w:rsid w:val="00F437E7"/>
    <w:rsid w:val="00F4484B"/>
    <w:rsid w:val="00F45965"/>
    <w:rsid w:val="00F46054"/>
    <w:rsid w:val="00F462BF"/>
    <w:rsid w:val="00F468C9"/>
    <w:rsid w:val="00F46978"/>
    <w:rsid w:val="00F50F32"/>
    <w:rsid w:val="00F5174E"/>
    <w:rsid w:val="00F5187D"/>
    <w:rsid w:val="00F52F51"/>
    <w:rsid w:val="00F54DA8"/>
    <w:rsid w:val="00F550AE"/>
    <w:rsid w:val="00F56228"/>
    <w:rsid w:val="00F577C7"/>
    <w:rsid w:val="00F57822"/>
    <w:rsid w:val="00F57E64"/>
    <w:rsid w:val="00F609D9"/>
    <w:rsid w:val="00F61F3B"/>
    <w:rsid w:val="00F62B53"/>
    <w:rsid w:val="00F62CBF"/>
    <w:rsid w:val="00F65E8D"/>
    <w:rsid w:val="00F65F3C"/>
    <w:rsid w:val="00F66838"/>
    <w:rsid w:val="00F671F0"/>
    <w:rsid w:val="00F67402"/>
    <w:rsid w:val="00F67D40"/>
    <w:rsid w:val="00F70D7E"/>
    <w:rsid w:val="00F7167B"/>
    <w:rsid w:val="00F72DC9"/>
    <w:rsid w:val="00F733FD"/>
    <w:rsid w:val="00F734A5"/>
    <w:rsid w:val="00F736DC"/>
    <w:rsid w:val="00F739C8"/>
    <w:rsid w:val="00F75FF6"/>
    <w:rsid w:val="00F7689F"/>
    <w:rsid w:val="00F76D21"/>
    <w:rsid w:val="00F80919"/>
    <w:rsid w:val="00F81666"/>
    <w:rsid w:val="00F8212E"/>
    <w:rsid w:val="00F822D7"/>
    <w:rsid w:val="00F83703"/>
    <w:rsid w:val="00F8374B"/>
    <w:rsid w:val="00F83AA4"/>
    <w:rsid w:val="00F83DDB"/>
    <w:rsid w:val="00F83FA7"/>
    <w:rsid w:val="00F84965"/>
    <w:rsid w:val="00F84B92"/>
    <w:rsid w:val="00F85976"/>
    <w:rsid w:val="00F86288"/>
    <w:rsid w:val="00F8660C"/>
    <w:rsid w:val="00F86CE6"/>
    <w:rsid w:val="00F86F42"/>
    <w:rsid w:val="00F876A0"/>
    <w:rsid w:val="00F90515"/>
    <w:rsid w:val="00F92025"/>
    <w:rsid w:val="00F925F8"/>
    <w:rsid w:val="00F93149"/>
    <w:rsid w:val="00F937D3"/>
    <w:rsid w:val="00F93ABE"/>
    <w:rsid w:val="00F94113"/>
    <w:rsid w:val="00F9451B"/>
    <w:rsid w:val="00F94647"/>
    <w:rsid w:val="00F95391"/>
    <w:rsid w:val="00F95547"/>
    <w:rsid w:val="00F95B17"/>
    <w:rsid w:val="00F96B00"/>
    <w:rsid w:val="00F96D20"/>
    <w:rsid w:val="00F979B7"/>
    <w:rsid w:val="00FA0775"/>
    <w:rsid w:val="00FA07B0"/>
    <w:rsid w:val="00FA0CC9"/>
    <w:rsid w:val="00FA0EC2"/>
    <w:rsid w:val="00FA1345"/>
    <w:rsid w:val="00FA136A"/>
    <w:rsid w:val="00FA1741"/>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A69"/>
    <w:rsid w:val="00FB43E4"/>
    <w:rsid w:val="00FB43EB"/>
    <w:rsid w:val="00FB5091"/>
    <w:rsid w:val="00FB6560"/>
    <w:rsid w:val="00FB6CE4"/>
    <w:rsid w:val="00FB75B5"/>
    <w:rsid w:val="00FB7E90"/>
    <w:rsid w:val="00FB7FAE"/>
    <w:rsid w:val="00FB7FB0"/>
    <w:rsid w:val="00FC069F"/>
    <w:rsid w:val="00FC09CF"/>
    <w:rsid w:val="00FC1614"/>
    <w:rsid w:val="00FC1696"/>
    <w:rsid w:val="00FC37C4"/>
    <w:rsid w:val="00FC39B4"/>
    <w:rsid w:val="00FC502D"/>
    <w:rsid w:val="00FC5AA5"/>
    <w:rsid w:val="00FC5BDC"/>
    <w:rsid w:val="00FC60B5"/>
    <w:rsid w:val="00FC615C"/>
    <w:rsid w:val="00FC689A"/>
    <w:rsid w:val="00FC6995"/>
    <w:rsid w:val="00FC7FB4"/>
    <w:rsid w:val="00FD0195"/>
    <w:rsid w:val="00FD0AAD"/>
    <w:rsid w:val="00FD0E9C"/>
    <w:rsid w:val="00FD1C30"/>
    <w:rsid w:val="00FD2521"/>
    <w:rsid w:val="00FD33DB"/>
    <w:rsid w:val="00FD5200"/>
    <w:rsid w:val="00FD52B3"/>
    <w:rsid w:val="00FD5C90"/>
    <w:rsid w:val="00FD6101"/>
    <w:rsid w:val="00FD6525"/>
    <w:rsid w:val="00FD6677"/>
    <w:rsid w:val="00FD77B8"/>
    <w:rsid w:val="00FE0EA0"/>
    <w:rsid w:val="00FE130E"/>
    <w:rsid w:val="00FE1C50"/>
    <w:rsid w:val="00FE2DB8"/>
    <w:rsid w:val="00FE2E74"/>
    <w:rsid w:val="00FE2FB8"/>
    <w:rsid w:val="00FE40E7"/>
    <w:rsid w:val="00FE4A95"/>
    <w:rsid w:val="00FE4E88"/>
    <w:rsid w:val="00FE510C"/>
    <w:rsid w:val="00FE5D31"/>
    <w:rsid w:val="00FE61AA"/>
    <w:rsid w:val="00FE64BF"/>
    <w:rsid w:val="00FE69C5"/>
    <w:rsid w:val="00FE7203"/>
    <w:rsid w:val="00FE79E2"/>
    <w:rsid w:val="00FF069B"/>
    <w:rsid w:val="00FF0DAF"/>
    <w:rsid w:val="00FF274E"/>
    <w:rsid w:val="00FF2BA1"/>
    <w:rsid w:val="00FF357A"/>
    <w:rsid w:val="00FF37B3"/>
    <w:rsid w:val="00FF4BEE"/>
    <w:rsid w:val="00FF4E8C"/>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E626BB"/>
  <w15:chartTrackingRefBased/>
  <w15:docId w15:val="{7940D3C6-FEDE-4021-BFDE-C69BA6748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01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29104177">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2374421">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05537507">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3B69F5-D8E4-407D-88CC-9CBFCCA99F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3.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4.xml><?xml version="1.0" encoding="utf-8"?>
<ds:datastoreItem xmlns:ds="http://schemas.openxmlformats.org/officeDocument/2006/customXml" ds:itemID="{98C90B87-C407-4FB2-A74D-ECA0D833F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3</Pages>
  <Words>666</Words>
  <Characters>3798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2013-01-18T15:27:00Z</cp:lastPrinted>
  <dcterms:created xsi:type="dcterms:W3CDTF">2023-11-03T14:37:00Z</dcterms:created>
  <dcterms:modified xsi:type="dcterms:W3CDTF">2023-11-03T14:37:00Z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