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CDF8" w14:textId="42EDC279" w:rsidR="005F569F" w:rsidRPr="00FD6ADA" w:rsidRDefault="005F569F" w:rsidP="005F569F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FD6ADA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FD6ADA">
        <w:rPr>
          <w:rFonts w:eastAsia="Times New Roman"/>
          <w:b/>
          <w:noProof/>
          <w:sz w:val="24"/>
          <w:szCs w:val="24"/>
        </w:rPr>
        <w:t>WG4 Meeting#109</w:t>
      </w:r>
      <w:r w:rsidRPr="00FD6ADA">
        <w:rPr>
          <w:rFonts w:eastAsia="Times New Roman"/>
          <w:b/>
          <w:noProof/>
          <w:sz w:val="24"/>
          <w:szCs w:val="24"/>
          <w:lang w:val="en-US"/>
        </w:rPr>
        <w:tab/>
        <w:t>R4-231</w:t>
      </w:r>
      <w:r w:rsidR="007B2ACA">
        <w:rPr>
          <w:rFonts w:eastAsia="Times New Roman"/>
          <w:b/>
          <w:noProof/>
          <w:sz w:val="24"/>
          <w:szCs w:val="24"/>
          <w:lang w:val="en-US"/>
        </w:rPr>
        <w:t>8732</w:t>
      </w:r>
    </w:p>
    <w:p w14:paraId="32DB7E22" w14:textId="77777777" w:rsidR="005F569F" w:rsidRPr="00FD6ADA" w:rsidRDefault="005F569F" w:rsidP="005F569F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FD6ADA">
        <w:rPr>
          <w:rFonts w:eastAsia="Times New Roman"/>
          <w:b/>
          <w:noProof/>
          <w:sz w:val="24"/>
          <w:szCs w:val="24"/>
          <w:lang w:val="en-US"/>
        </w:rPr>
        <w:t>Chicago, USA 13th Nov – 17th Nov, 2023</w:t>
      </w:r>
    </w:p>
    <w:bookmarkEnd w:id="0"/>
    <w:p w14:paraId="2982AC6E" w14:textId="77777777" w:rsidR="005F569F" w:rsidRPr="00FD6ADA" w:rsidRDefault="005F569F" w:rsidP="005F569F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151DB5C8" w14:textId="77777777" w:rsidR="005F569F" w:rsidRPr="00FD6ADA" w:rsidRDefault="005F569F" w:rsidP="005F569F">
      <w:pPr>
        <w:tabs>
          <w:tab w:val="left" w:pos="1985"/>
        </w:tabs>
        <w:rPr>
          <w:rFonts w:eastAsia="Times New Roman"/>
          <w:sz w:val="24"/>
        </w:rPr>
      </w:pPr>
      <w:r w:rsidRPr="00FD6ADA">
        <w:rPr>
          <w:rFonts w:eastAsia="Times New Roman"/>
          <w:b/>
          <w:sz w:val="24"/>
        </w:rPr>
        <w:t xml:space="preserve">Source: </w:t>
      </w:r>
      <w:r w:rsidRPr="00FD6ADA">
        <w:rPr>
          <w:rFonts w:eastAsia="Times New Roman"/>
          <w:b/>
          <w:sz w:val="24"/>
        </w:rPr>
        <w:tab/>
      </w:r>
      <w:r w:rsidRPr="00FD6ADA">
        <w:rPr>
          <w:rFonts w:eastAsia="Times New Roman"/>
          <w:sz w:val="24"/>
        </w:rPr>
        <w:t>Qualcomm Incorporated</w:t>
      </w:r>
    </w:p>
    <w:p w14:paraId="2FD36784" w14:textId="3C14288E" w:rsidR="005F569F" w:rsidRPr="00FD6ADA" w:rsidRDefault="005F569F" w:rsidP="005F569F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Title:</w:t>
      </w:r>
      <w:r w:rsidRPr="00FD6ADA">
        <w:rPr>
          <w:rFonts w:eastAsia="Times New Roman"/>
          <w:sz w:val="24"/>
        </w:rPr>
        <w:t xml:space="preserve"> </w:t>
      </w:r>
      <w:r w:rsidRPr="00FD6ADA">
        <w:rPr>
          <w:rFonts w:eastAsia="Times New Roman"/>
          <w:sz w:val="24"/>
        </w:rPr>
        <w:tab/>
      </w:r>
      <w:r w:rsidR="006A3ECA">
        <w:rPr>
          <w:rFonts w:eastAsia="Times New Roman"/>
          <w:sz w:val="24"/>
        </w:rPr>
        <w:t xml:space="preserve">Simulation Results on PDSCH </w:t>
      </w:r>
      <w:r w:rsidR="006A3ECA" w:rsidRPr="00255A9A">
        <w:rPr>
          <w:rFonts w:eastAsia="Times New Roman"/>
          <w:sz w:val="24"/>
        </w:rPr>
        <w:t xml:space="preserve">Performance Requirements for </w:t>
      </w:r>
      <w:r w:rsidR="006A3ECA">
        <w:rPr>
          <w:rFonts w:eastAsia="Times New Roman"/>
          <w:sz w:val="24"/>
        </w:rPr>
        <w:t>FR2 Multi-Rx</w:t>
      </w:r>
    </w:p>
    <w:p w14:paraId="5C36ECB9" w14:textId="7E61431E" w:rsidR="005F569F" w:rsidRPr="00FD6ADA" w:rsidRDefault="005F569F" w:rsidP="005F569F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Agenda item:</w:t>
      </w:r>
      <w:r w:rsidRPr="00FD6ADA">
        <w:rPr>
          <w:rFonts w:eastAsia="Times New Roman"/>
          <w:sz w:val="24"/>
        </w:rPr>
        <w:tab/>
        <w:t>8.7.4.</w:t>
      </w:r>
      <w:r w:rsidR="003312C0">
        <w:rPr>
          <w:rFonts w:eastAsia="Times New Roman"/>
          <w:sz w:val="24"/>
        </w:rPr>
        <w:t>2</w:t>
      </w:r>
    </w:p>
    <w:p w14:paraId="422450C5" w14:textId="77777777" w:rsidR="005F569F" w:rsidRPr="00FD6ADA" w:rsidRDefault="005F569F" w:rsidP="005F569F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Document for:</w:t>
      </w:r>
      <w:r w:rsidRPr="00FD6AD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5F9C4551" w:rsidR="00A51916" w:rsidRPr="00255A9A" w:rsidRDefault="00EA67A3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Based on the agree</w:t>
      </w:r>
      <w:r w:rsidR="00635DF7">
        <w:rPr>
          <w:rFonts w:eastAsia="Times New Roman"/>
          <w:sz w:val="24"/>
          <w:szCs w:val="24"/>
        </w:rPr>
        <w:t>d</w:t>
      </w:r>
      <w:r>
        <w:rPr>
          <w:rFonts w:eastAsia="Times New Roman"/>
          <w:sz w:val="24"/>
          <w:szCs w:val="24"/>
        </w:rPr>
        <w:t xml:space="preserve"> </w:t>
      </w:r>
      <w:r w:rsidR="005F569F">
        <w:rPr>
          <w:rFonts w:eastAsia="Times New Roman"/>
          <w:sz w:val="24"/>
          <w:szCs w:val="24"/>
        </w:rPr>
        <w:t xml:space="preserve">simulation assumptions </w:t>
      </w:r>
      <w:r>
        <w:rPr>
          <w:rFonts w:eastAsia="Times New Roman"/>
          <w:sz w:val="24"/>
          <w:szCs w:val="24"/>
        </w:rPr>
        <w:t>d</w:t>
      </w:r>
      <w:r w:rsidR="004C2652">
        <w:rPr>
          <w:rFonts w:eastAsia="Times New Roman"/>
          <w:sz w:val="24"/>
          <w:szCs w:val="24"/>
        </w:rPr>
        <w:t xml:space="preserve">uring </w:t>
      </w:r>
      <w:r w:rsidR="001B4F00">
        <w:rPr>
          <w:rFonts w:eastAsia="Times New Roman"/>
          <w:sz w:val="24"/>
          <w:szCs w:val="24"/>
        </w:rPr>
        <w:t>RAN4#10</w:t>
      </w:r>
      <w:r w:rsidR="005F569F">
        <w:rPr>
          <w:rFonts w:eastAsia="Times New Roman"/>
          <w:sz w:val="24"/>
          <w:szCs w:val="24"/>
        </w:rPr>
        <w:t>8-bis</w:t>
      </w:r>
      <w:r w:rsidR="00635DF7">
        <w:rPr>
          <w:rFonts w:eastAsia="Times New Roman"/>
          <w:sz w:val="24"/>
          <w:szCs w:val="24"/>
        </w:rPr>
        <w:t xml:space="preserve"> [1]</w:t>
      </w:r>
      <w:r w:rsidR="002C7629" w:rsidRPr="00255A9A">
        <w:rPr>
          <w:rFonts w:eastAsia="Times New Roman"/>
          <w:sz w:val="24"/>
          <w:szCs w:val="24"/>
        </w:rPr>
        <w:t xml:space="preserve">, </w:t>
      </w:r>
      <w:r w:rsidR="006473E3">
        <w:rPr>
          <w:rFonts w:eastAsia="Times New Roman"/>
          <w:sz w:val="24"/>
          <w:szCs w:val="24"/>
        </w:rPr>
        <w:t xml:space="preserve">in this paper </w:t>
      </w:r>
      <w:r w:rsidR="002C7629" w:rsidRPr="00255A9A">
        <w:rPr>
          <w:rFonts w:eastAsia="Times New Roman"/>
          <w:sz w:val="24"/>
          <w:szCs w:val="24"/>
        </w:rPr>
        <w:t xml:space="preserve">we </w:t>
      </w:r>
      <w:r w:rsidR="009668EE">
        <w:rPr>
          <w:rFonts w:eastAsia="Times New Roman"/>
          <w:sz w:val="24"/>
          <w:szCs w:val="24"/>
        </w:rPr>
        <w:t>s</w:t>
      </w:r>
      <w:r w:rsidR="008E6FFD">
        <w:rPr>
          <w:rFonts w:eastAsia="Times New Roman"/>
          <w:sz w:val="24"/>
          <w:szCs w:val="24"/>
        </w:rPr>
        <w:t>h</w:t>
      </w:r>
      <w:r w:rsidR="009668EE">
        <w:rPr>
          <w:rFonts w:eastAsia="Times New Roman"/>
          <w:sz w:val="24"/>
          <w:szCs w:val="24"/>
        </w:rPr>
        <w:t xml:space="preserve">are our </w:t>
      </w:r>
      <w:r w:rsidR="00677EE8">
        <w:rPr>
          <w:rFonts w:eastAsia="Times New Roman"/>
          <w:sz w:val="24"/>
          <w:szCs w:val="24"/>
        </w:rPr>
        <w:t>simulation results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0E1C527C" w:rsidR="000B2EF1" w:rsidRDefault="0087018F" w:rsidP="0087018F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2. </w:t>
      </w:r>
      <w:r w:rsidR="00930BA7">
        <w:rPr>
          <w:rFonts w:eastAsia="Times New Roman"/>
          <w:sz w:val="36"/>
        </w:rPr>
        <w:t>Simulation Results</w:t>
      </w:r>
      <w:r w:rsidR="00886A90">
        <w:rPr>
          <w:rFonts w:eastAsia="Times New Roman"/>
          <w:sz w:val="36"/>
        </w:rPr>
        <w:t xml:space="preserve"> for PDSCH</w:t>
      </w:r>
      <w:r w:rsidR="00FA7473">
        <w:rPr>
          <w:rFonts w:eastAsia="Times New Roman"/>
          <w:sz w:val="36"/>
        </w:rPr>
        <w:t xml:space="preserve"> R</w:t>
      </w:r>
      <w:r w:rsidR="005F0F70">
        <w:rPr>
          <w:rFonts w:eastAsia="Times New Roman"/>
          <w:sz w:val="36"/>
        </w:rPr>
        <w:t>equirements</w:t>
      </w:r>
    </w:p>
    <w:p w14:paraId="5376D716" w14:textId="18DDA53B" w:rsidR="0036606E" w:rsidRPr="00255A9A" w:rsidRDefault="0036606E" w:rsidP="0087018F">
      <w:pPr>
        <w:rPr>
          <w:rFonts w:eastAsia="Times New Roman"/>
          <w:sz w:val="24"/>
          <w:szCs w:val="24"/>
        </w:rPr>
      </w:pPr>
      <w:r>
        <w:rPr>
          <w:rFonts w:eastAsia="Times New Roman"/>
          <w:sz w:val="36"/>
        </w:rPr>
        <w:t>2.1 mDCI with Fully overlapping resources</w:t>
      </w:r>
    </w:p>
    <w:p w14:paraId="75F4F1D3" w14:textId="29008EA3" w:rsidR="00AD2FB0" w:rsidRDefault="00DE3B83" w:rsidP="00AD2FB0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126599">
        <w:rPr>
          <w:sz w:val="24"/>
          <w:szCs w:val="24"/>
        </w:rPr>
        <w:t xml:space="preserve">common </w:t>
      </w:r>
      <w:r>
        <w:rPr>
          <w:sz w:val="24"/>
          <w:szCs w:val="24"/>
        </w:rPr>
        <w:t xml:space="preserve">simulation assumptions </w:t>
      </w:r>
      <w:r w:rsidR="0094139F">
        <w:rPr>
          <w:sz w:val="24"/>
          <w:szCs w:val="24"/>
        </w:rPr>
        <w:t>for our results are provide</w:t>
      </w:r>
      <w:r w:rsidR="000E16BA">
        <w:rPr>
          <w:sz w:val="24"/>
          <w:szCs w:val="24"/>
        </w:rPr>
        <w:t>d</w:t>
      </w:r>
      <w:r w:rsidR="0094139F">
        <w:rPr>
          <w:sz w:val="24"/>
          <w:szCs w:val="24"/>
        </w:rPr>
        <w:t xml:space="preserve"> below</w:t>
      </w:r>
      <w:r>
        <w:rPr>
          <w:sz w:val="24"/>
          <w:szCs w:val="24"/>
        </w:rPr>
        <w:t>.</w:t>
      </w:r>
      <w:r w:rsidR="00095CC3">
        <w:rPr>
          <w:sz w:val="24"/>
          <w:szCs w:val="24"/>
        </w:rPr>
        <w:t xml:space="preserve"> The PDSCH resources are scheduled as agreed during the last meeting for both fully overlapping and non-overlapping </w:t>
      </w:r>
      <w:r w:rsidR="006D1C97">
        <w:rPr>
          <w:sz w:val="24"/>
          <w:szCs w:val="24"/>
        </w:rPr>
        <w:t>cases</w:t>
      </w:r>
      <w:r w:rsidR="00095CC3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2915D5" w14:paraId="482DC7C6" w14:textId="77777777" w:rsidTr="002915D5">
        <w:tc>
          <w:tcPr>
            <w:tcW w:w="4810" w:type="dxa"/>
          </w:tcPr>
          <w:p w14:paraId="44715EEF" w14:textId="634B1593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Transmission Scheme</w:t>
            </w:r>
          </w:p>
        </w:tc>
        <w:tc>
          <w:tcPr>
            <w:tcW w:w="4811" w:type="dxa"/>
          </w:tcPr>
          <w:p w14:paraId="4C53DC0D" w14:textId="16F7F0F6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Multi-DCI fully overlapping</w:t>
            </w:r>
            <w:r w:rsidR="00095CC3">
              <w:rPr>
                <w:rFonts w:eastAsia="Times New Roman"/>
                <w:sz w:val="24"/>
                <w:szCs w:val="24"/>
              </w:rPr>
              <w:t xml:space="preserve"> and non-overlapping</w:t>
            </w:r>
          </w:p>
        </w:tc>
      </w:tr>
      <w:tr w:rsidR="002915D5" w14:paraId="7375EF92" w14:textId="77777777" w:rsidTr="002915D5">
        <w:tc>
          <w:tcPr>
            <w:tcW w:w="4810" w:type="dxa"/>
          </w:tcPr>
          <w:p w14:paraId="1F55C3BC" w14:textId="12C170D3" w:rsidR="002915D5" w:rsidRDefault="002915D5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Correlation model</w:t>
            </w:r>
          </w:p>
        </w:tc>
        <w:tc>
          <w:tcPr>
            <w:tcW w:w="4811" w:type="dxa"/>
          </w:tcPr>
          <w:p w14:paraId="3842BDBE" w14:textId="06619B1A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FR2 spatial correlation model</w:t>
            </w:r>
            <w:r w:rsidR="004E3FA5">
              <w:rPr>
                <w:rFonts w:eastAsia="Times New Roman"/>
                <w:sz w:val="24"/>
                <w:szCs w:val="24"/>
              </w:rPr>
              <w:t xml:space="preserve"> [</w:t>
            </w:r>
            <w:r w:rsidR="00750D90">
              <w:rPr>
                <w:rFonts w:eastAsia="Times New Roman"/>
                <w:sz w:val="24"/>
                <w:szCs w:val="24"/>
              </w:rPr>
              <w:t>2</w:t>
            </w:r>
            <w:r w:rsidR="004E3FA5">
              <w:rPr>
                <w:rFonts w:eastAsia="Times New Roman"/>
                <w:sz w:val="24"/>
                <w:szCs w:val="24"/>
              </w:rPr>
              <w:t>]</w:t>
            </w:r>
          </w:p>
        </w:tc>
      </w:tr>
      <w:tr w:rsidR="002915D5" w14:paraId="1A892D68" w14:textId="77777777" w:rsidTr="002915D5">
        <w:tc>
          <w:tcPr>
            <w:tcW w:w="4810" w:type="dxa"/>
          </w:tcPr>
          <w:p w14:paraId="0E74B42B" w14:textId="0F10129B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SCS</w:t>
            </w:r>
            <w:r w:rsidR="000E2E79">
              <w:rPr>
                <w:rFonts w:eastAsia="Times New Roman"/>
                <w:sz w:val="24"/>
                <w:szCs w:val="24"/>
              </w:rPr>
              <w:t>/BW</w:t>
            </w:r>
          </w:p>
        </w:tc>
        <w:tc>
          <w:tcPr>
            <w:tcW w:w="4811" w:type="dxa"/>
          </w:tcPr>
          <w:p w14:paraId="2E30A07A" w14:textId="1206551A" w:rsidR="002915D5" w:rsidRDefault="003D548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120KHz, </w:t>
            </w:r>
            <w:r w:rsidR="000E2E79">
              <w:rPr>
                <w:rFonts w:eastAsia="Times New Roman"/>
                <w:sz w:val="24"/>
                <w:szCs w:val="24"/>
              </w:rPr>
              <w:t>100MHz</w:t>
            </w:r>
          </w:p>
        </w:tc>
      </w:tr>
      <w:tr w:rsidR="002915D5" w14:paraId="26DAA335" w14:textId="77777777" w:rsidTr="002915D5">
        <w:tc>
          <w:tcPr>
            <w:tcW w:w="4810" w:type="dxa"/>
          </w:tcPr>
          <w:p w14:paraId="0998C7F6" w14:textId="74D7D90D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</w:t>
            </w:r>
            <w:r w:rsidR="00896BC0">
              <w:rPr>
                <w:rFonts w:eastAsia="Times New Roman"/>
                <w:sz w:val="24"/>
                <w:szCs w:val="24"/>
              </w:rPr>
              <w:t>/Layer combination</w:t>
            </w:r>
          </w:p>
        </w:tc>
        <w:tc>
          <w:tcPr>
            <w:tcW w:w="4811" w:type="dxa"/>
          </w:tcPr>
          <w:p w14:paraId="5E252C80" w14:textId="77777777" w:rsidR="00896BC0" w:rsidRDefault="00095CC3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Fully overlapping: </w:t>
            </w:r>
          </w:p>
          <w:p w14:paraId="52B9123B" w14:textId="77777777" w:rsidR="00896BC0" w:rsidRDefault="00A67794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2L+2L</w:t>
            </w:r>
            <w:r w:rsidR="00352A94">
              <w:rPr>
                <w:rFonts w:eastAsia="Times New Roman"/>
                <w:sz w:val="24"/>
                <w:szCs w:val="24"/>
              </w:rPr>
              <w:t xml:space="preserve"> (MCS11, MCS13</w:t>
            </w:r>
            <w:r>
              <w:rPr>
                <w:rFonts w:eastAsia="Times New Roman"/>
                <w:sz w:val="24"/>
                <w:szCs w:val="24"/>
              </w:rPr>
              <w:t xml:space="preserve">)  </w:t>
            </w:r>
          </w:p>
          <w:p w14:paraId="2E84C94A" w14:textId="78CC5A81" w:rsidR="002915D5" w:rsidRDefault="00A67794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1L+1L</w:t>
            </w:r>
            <w:r w:rsidR="00352A94">
              <w:rPr>
                <w:rFonts w:eastAsia="Times New Roman"/>
                <w:sz w:val="24"/>
                <w:szCs w:val="24"/>
              </w:rPr>
              <w:t xml:space="preserve"> (MCS17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  <w:p w14:paraId="453BEC07" w14:textId="6F4E07EF" w:rsidR="00095CC3" w:rsidRDefault="00095CC3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Non-overlapping: 2L+2L</w:t>
            </w:r>
            <w:r w:rsidR="00352A94">
              <w:rPr>
                <w:rFonts w:eastAsia="Times New Roman"/>
                <w:sz w:val="24"/>
                <w:szCs w:val="24"/>
              </w:rPr>
              <w:t xml:space="preserve"> (</w:t>
            </w:r>
            <w:r>
              <w:rPr>
                <w:rFonts w:eastAsia="Times New Roman"/>
                <w:sz w:val="24"/>
                <w:szCs w:val="24"/>
              </w:rPr>
              <w:t>MCS13</w:t>
            </w:r>
            <w:r w:rsidR="00352A9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2915D5" w14:paraId="7A5C69BE" w14:textId="77777777" w:rsidTr="002915D5">
        <w:tc>
          <w:tcPr>
            <w:tcW w:w="4810" w:type="dxa"/>
          </w:tcPr>
          <w:p w14:paraId="2CB3F9DA" w14:textId="0B63DBB7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Channel model</w:t>
            </w:r>
          </w:p>
        </w:tc>
        <w:tc>
          <w:tcPr>
            <w:tcW w:w="4811" w:type="dxa"/>
          </w:tcPr>
          <w:p w14:paraId="0F84F29F" w14:textId="6854F4DB" w:rsidR="002915D5" w:rsidRDefault="000E2E79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TDLA</w:t>
            </w:r>
            <w:r w:rsidR="006473E3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30ns</w:t>
            </w:r>
            <w:r w:rsidR="006473E3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75Hz</w:t>
            </w:r>
            <w:r w:rsidR="008E6FFD">
              <w:rPr>
                <w:rFonts w:eastAsia="Times New Roman"/>
                <w:sz w:val="24"/>
                <w:szCs w:val="24"/>
              </w:rPr>
              <w:t xml:space="preserve"> (statistically independent)</w:t>
            </w:r>
          </w:p>
        </w:tc>
      </w:tr>
      <w:tr w:rsidR="002915D5" w14:paraId="59F08541" w14:textId="77777777" w:rsidTr="002915D5">
        <w:tc>
          <w:tcPr>
            <w:tcW w:w="4810" w:type="dxa"/>
          </w:tcPr>
          <w:p w14:paraId="46518FC4" w14:textId="7E500394" w:rsidR="002915D5" w:rsidRDefault="00226BE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Precoding</w:t>
            </w:r>
          </w:p>
        </w:tc>
        <w:tc>
          <w:tcPr>
            <w:tcW w:w="4811" w:type="dxa"/>
          </w:tcPr>
          <w:p w14:paraId="420521DA" w14:textId="0E53A06A" w:rsidR="002915D5" w:rsidRDefault="00226BE8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Random</w:t>
            </w:r>
            <w:r w:rsidR="00FC77FF">
              <w:rPr>
                <w:rFonts w:eastAsia="Times New Roman"/>
                <w:sz w:val="24"/>
                <w:szCs w:val="24"/>
              </w:rPr>
              <w:t xml:space="preserve"> across TRPs</w:t>
            </w:r>
          </w:p>
        </w:tc>
      </w:tr>
      <w:tr w:rsidR="002915D5" w14:paraId="24B3467F" w14:textId="77777777" w:rsidTr="002915D5">
        <w:tc>
          <w:tcPr>
            <w:tcW w:w="4810" w:type="dxa"/>
          </w:tcPr>
          <w:p w14:paraId="7B34FF61" w14:textId="188C7ABE" w:rsidR="002915D5" w:rsidRDefault="000D5B4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DMRS port index</w:t>
            </w:r>
          </w:p>
        </w:tc>
        <w:tc>
          <w:tcPr>
            <w:tcW w:w="4811" w:type="dxa"/>
          </w:tcPr>
          <w:p w14:paraId="3B36143D" w14:textId="27E1C0BF" w:rsidR="002915D5" w:rsidRDefault="000D5B4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 and 8</w:t>
            </w:r>
            <w:r w:rsidR="00D561C9">
              <w:rPr>
                <w:rFonts w:eastAsia="Times New Roman"/>
                <w:sz w:val="24"/>
                <w:szCs w:val="24"/>
              </w:rPr>
              <w:t xml:space="preserve"> for </w:t>
            </w:r>
            <w:r w:rsidR="00FD7CF6">
              <w:rPr>
                <w:rFonts w:eastAsia="Times New Roman"/>
                <w:sz w:val="24"/>
                <w:szCs w:val="24"/>
              </w:rPr>
              <w:t>TRP1 and TRP2, respectively</w:t>
            </w:r>
          </w:p>
        </w:tc>
      </w:tr>
      <w:tr w:rsidR="00EB6C3C" w14:paraId="0D3E01CE" w14:textId="77777777" w:rsidTr="002915D5">
        <w:tc>
          <w:tcPr>
            <w:tcW w:w="4810" w:type="dxa"/>
          </w:tcPr>
          <w:p w14:paraId="4118246C" w14:textId="5B8D59A9" w:rsidR="00EB6C3C" w:rsidRDefault="00EB6C3C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No. of </w:t>
            </w:r>
            <w:r w:rsidR="00FD7CF6">
              <w:rPr>
                <w:rFonts w:eastAsia="Times New Roman"/>
                <w:sz w:val="24"/>
                <w:szCs w:val="24"/>
              </w:rPr>
              <w:t xml:space="preserve">PDSCH </w:t>
            </w:r>
            <w:r>
              <w:rPr>
                <w:rFonts w:eastAsia="Times New Roman"/>
                <w:sz w:val="24"/>
                <w:szCs w:val="24"/>
              </w:rPr>
              <w:t>DMRS symbols</w:t>
            </w:r>
          </w:p>
        </w:tc>
        <w:tc>
          <w:tcPr>
            <w:tcW w:w="4811" w:type="dxa"/>
          </w:tcPr>
          <w:p w14:paraId="563A14D5" w14:textId="0590DED7" w:rsidR="00EB6C3C" w:rsidRDefault="00D130DE" w:rsidP="00AD2FB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5F78F5">
              <w:rPr>
                <w:rFonts w:eastAsia="Times New Roman"/>
                <w:sz w:val="24"/>
                <w:szCs w:val="24"/>
              </w:rPr>
              <w:t xml:space="preserve"> (1+1)</w:t>
            </w:r>
          </w:p>
        </w:tc>
      </w:tr>
      <w:tr w:rsidR="0041577C" w14:paraId="472AEABD" w14:textId="77777777" w:rsidTr="002915D5">
        <w:tc>
          <w:tcPr>
            <w:tcW w:w="4810" w:type="dxa"/>
          </w:tcPr>
          <w:p w14:paraId="402FDDAA" w14:textId="4DD7FD47" w:rsidR="0041577C" w:rsidRDefault="00415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No. of PDSCH symbols</w:t>
            </w:r>
          </w:p>
        </w:tc>
        <w:tc>
          <w:tcPr>
            <w:tcW w:w="4811" w:type="dxa"/>
          </w:tcPr>
          <w:p w14:paraId="07579CE6" w14:textId="15364569" w:rsidR="0041577C" w:rsidRDefault="00415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055134" w14:paraId="614B58CD" w14:textId="77777777" w:rsidTr="002915D5">
        <w:tc>
          <w:tcPr>
            <w:tcW w:w="4810" w:type="dxa"/>
          </w:tcPr>
          <w:p w14:paraId="0BBC84FD" w14:textId="39B65DDE" w:rsidR="00055134" w:rsidRDefault="00055134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Cross-polarization coefficient</w:t>
            </w:r>
          </w:p>
        </w:tc>
        <w:tc>
          <w:tcPr>
            <w:tcW w:w="4811" w:type="dxa"/>
          </w:tcPr>
          <w:p w14:paraId="5A46983E" w14:textId="6D8A9275" w:rsidR="00055134" w:rsidRDefault="00055134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0.0625</w:t>
            </w:r>
          </w:p>
        </w:tc>
      </w:tr>
      <w:tr w:rsidR="00965390" w14:paraId="56AC5687" w14:textId="77777777" w:rsidTr="002915D5">
        <w:tc>
          <w:tcPr>
            <w:tcW w:w="4810" w:type="dxa"/>
          </w:tcPr>
          <w:p w14:paraId="6A845C9C" w14:textId="432EF253" w:rsidR="00965390" w:rsidRDefault="00965390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Carrier </w:t>
            </w:r>
            <w:r w:rsidR="0024077C"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24"/>
                <w:szCs w:val="24"/>
              </w:rPr>
              <w:t>requency</w:t>
            </w:r>
          </w:p>
        </w:tc>
        <w:tc>
          <w:tcPr>
            <w:tcW w:w="4811" w:type="dxa"/>
          </w:tcPr>
          <w:p w14:paraId="72E1ACBA" w14:textId="17B29D86" w:rsidR="00965390" w:rsidRDefault="0024077C" w:rsidP="0041577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28GHz</w:t>
            </w:r>
          </w:p>
        </w:tc>
      </w:tr>
    </w:tbl>
    <w:p w14:paraId="1BDF215E" w14:textId="77777777" w:rsidR="002915D5" w:rsidRDefault="002915D5" w:rsidP="00AD2FB0">
      <w:pPr>
        <w:rPr>
          <w:rFonts w:eastAsia="Times New Roman"/>
          <w:sz w:val="24"/>
          <w:szCs w:val="24"/>
        </w:rPr>
      </w:pPr>
    </w:p>
    <w:p w14:paraId="6538ABF2" w14:textId="77777777" w:rsidR="00B42141" w:rsidRDefault="00B42141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p w14:paraId="46D30780" w14:textId="75FC2587" w:rsidR="0036606E" w:rsidRPr="00AA0C58" w:rsidRDefault="0036606E" w:rsidP="0036606E">
      <w:pPr>
        <w:rPr>
          <w:rFonts w:eastAsia="Times New Roman"/>
          <w:sz w:val="32"/>
          <w:szCs w:val="32"/>
        </w:rPr>
      </w:pPr>
      <w:r w:rsidRPr="00AA0C58">
        <w:rPr>
          <w:rFonts w:eastAsia="Times New Roman"/>
          <w:sz w:val="32"/>
          <w:szCs w:val="32"/>
        </w:rPr>
        <w:lastRenderedPageBreak/>
        <w:t xml:space="preserve">2.1 </w:t>
      </w:r>
      <w:r w:rsidR="008B0C43" w:rsidRPr="00AA0C58">
        <w:rPr>
          <w:rFonts w:eastAsia="Times New Roman"/>
          <w:sz w:val="32"/>
          <w:szCs w:val="32"/>
        </w:rPr>
        <w:t>Multi-</w:t>
      </w:r>
      <w:r w:rsidRPr="00AA0C58">
        <w:rPr>
          <w:rFonts w:eastAsia="Times New Roman"/>
          <w:sz w:val="32"/>
          <w:szCs w:val="32"/>
        </w:rPr>
        <w:t>DCI with Fully</w:t>
      </w:r>
      <w:r w:rsidR="00625655" w:rsidRPr="00AA0C58">
        <w:rPr>
          <w:rFonts w:eastAsia="Times New Roman"/>
          <w:sz w:val="32"/>
          <w:szCs w:val="32"/>
        </w:rPr>
        <w:t>-</w:t>
      </w:r>
      <w:r w:rsidRPr="00AA0C58">
        <w:rPr>
          <w:rFonts w:eastAsia="Times New Roman"/>
          <w:sz w:val="32"/>
          <w:szCs w:val="32"/>
        </w:rPr>
        <w:t xml:space="preserve">overlapping </w:t>
      </w:r>
      <w:r w:rsidR="00625655" w:rsidRPr="00AA0C58">
        <w:rPr>
          <w:rFonts w:eastAsia="Times New Roman"/>
          <w:sz w:val="32"/>
          <w:szCs w:val="32"/>
        </w:rPr>
        <w:t>R</w:t>
      </w:r>
      <w:r w:rsidRPr="00AA0C58">
        <w:rPr>
          <w:rFonts w:eastAsia="Times New Roman"/>
          <w:sz w:val="32"/>
          <w:szCs w:val="32"/>
        </w:rPr>
        <w:t>esources</w:t>
      </w:r>
    </w:p>
    <w:p w14:paraId="6A5BB374" w14:textId="02D9C138" w:rsidR="00AD2FB0" w:rsidRDefault="002E074E" w:rsidP="00AD2FB0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Below</w:t>
      </w:r>
      <w:r w:rsidR="00AD2FB0">
        <w:rPr>
          <w:rFonts w:eastAsia="Times New Roman"/>
          <w:sz w:val="24"/>
          <w:szCs w:val="24"/>
        </w:rPr>
        <w:t xml:space="preserve"> we share our</w:t>
      </w:r>
      <w:r w:rsidR="00E807F6">
        <w:rPr>
          <w:rFonts w:eastAsia="Times New Roman"/>
          <w:sz w:val="24"/>
          <w:szCs w:val="24"/>
        </w:rPr>
        <w:t xml:space="preserve"> results </w:t>
      </w:r>
      <w:r w:rsidR="0033143D">
        <w:rPr>
          <w:rFonts w:eastAsia="Times New Roman"/>
          <w:sz w:val="24"/>
          <w:szCs w:val="24"/>
        </w:rPr>
        <w:t>at</w:t>
      </w:r>
      <w:r w:rsidR="004B5003">
        <w:rPr>
          <w:rFonts w:eastAsia="Times New Roman"/>
          <w:sz w:val="24"/>
          <w:szCs w:val="24"/>
        </w:rPr>
        <w:t xml:space="preserve"> -12dB and -15dB</w:t>
      </w:r>
      <w:r w:rsidR="00E807F6">
        <w:rPr>
          <w:rFonts w:eastAsia="Times New Roman"/>
          <w:sz w:val="24"/>
          <w:szCs w:val="24"/>
        </w:rPr>
        <w:t xml:space="preserve"> </w:t>
      </w:r>
      <w:r w:rsidR="00CE0F8B">
        <w:rPr>
          <w:rFonts w:eastAsia="Times New Roman"/>
          <w:sz w:val="24"/>
          <w:szCs w:val="24"/>
        </w:rPr>
        <w:t>cross-talk power</w:t>
      </w:r>
      <w:r w:rsidR="00DF7443">
        <w:rPr>
          <w:rFonts w:eastAsia="Times New Roman"/>
          <w:sz w:val="24"/>
          <w:szCs w:val="24"/>
        </w:rPr>
        <w:t xml:space="preserve"> values</w:t>
      </w:r>
      <w:r w:rsidR="00426526">
        <w:rPr>
          <w:rFonts w:eastAsia="Times New Roman"/>
          <w:sz w:val="24"/>
          <w:szCs w:val="24"/>
        </w:rPr>
        <w:t xml:space="preserve"> for both </w:t>
      </w:r>
      <w:r w:rsidR="00294D9A">
        <w:rPr>
          <w:rFonts w:eastAsia="Times New Roman"/>
          <w:sz w:val="24"/>
          <w:szCs w:val="24"/>
        </w:rPr>
        <w:t>separate</w:t>
      </w:r>
      <w:r w:rsidR="00426526">
        <w:rPr>
          <w:rFonts w:eastAsia="Times New Roman"/>
          <w:sz w:val="24"/>
          <w:szCs w:val="24"/>
        </w:rPr>
        <w:t xml:space="preserve"> and joint processing</w:t>
      </w:r>
      <w:r w:rsidR="00DF7443">
        <w:rPr>
          <w:rFonts w:eastAsia="Times New Roman"/>
          <w:sz w:val="24"/>
          <w:szCs w:val="24"/>
        </w:rPr>
        <w:t xml:space="preserve"> in the </w:t>
      </w:r>
      <w:r w:rsidR="003B0343">
        <w:rPr>
          <w:rFonts w:eastAsia="Times New Roman"/>
          <w:sz w:val="24"/>
          <w:szCs w:val="24"/>
        </w:rPr>
        <w:t>context</w:t>
      </w:r>
      <w:r w:rsidR="00DF7443">
        <w:rPr>
          <w:rFonts w:eastAsia="Times New Roman"/>
          <w:sz w:val="24"/>
          <w:szCs w:val="24"/>
        </w:rPr>
        <w:t xml:space="preserve"> of m</w:t>
      </w:r>
      <w:r w:rsidR="000B3771">
        <w:rPr>
          <w:rFonts w:eastAsia="Times New Roman"/>
          <w:sz w:val="24"/>
          <w:szCs w:val="24"/>
        </w:rPr>
        <w:t>DCI</w:t>
      </w:r>
      <w:r w:rsidR="00DF7443">
        <w:rPr>
          <w:rFonts w:eastAsia="Times New Roman"/>
          <w:sz w:val="24"/>
          <w:szCs w:val="24"/>
        </w:rPr>
        <w:t xml:space="preserve"> fully overlapping case</w:t>
      </w:r>
      <w:r w:rsidR="006F3BFA">
        <w:rPr>
          <w:rFonts w:eastAsia="Times New Roman"/>
          <w:sz w:val="24"/>
          <w:szCs w:val="24"/>
        </w:rPr>
        <w:t xml:space="preserve"> at 70% peak </w:t>
      </w:r>
      <w:r w:rsidR="00295542">
        <w:rPr>
          <w:rFonts w:eastAsia="Times New Roman"/>
          <w:sz w:val="24"/>
          <w:szCs w:val="24"/>
        </w:rPr>
        <w:t>throughput</w:t>
      </w:r>
      <w:r w:rsidR="00426526">
        <w:rPr>
          <w:rFonts w:eastAsia="Times New Roman"/>
          <w:sz w:val="24"/>
          <w:szCs w:val="24"/>
        </w:rPr>
        <w:t>.</w:t>
      </w:r>
      <w:r w:rsidR="006E553A">
        <w:rPr>
          <w:rFonts w:eastAsia="Times New Roman"/>
          <w:sz w:val="24"/>
          <w:szCs w:val="24"/>
        </w:rPr>
        <w:t xml:space="preserve"> </w:t>
      </w:r>
    </w:p>
    <w:p w14:paraId="3A1B42B1" w14:textId="00E9775F" w:rsidR="00DF7443" w:rsidRPr="005064FA" w:rsidRDefault="00DF7443" w:rsidP="00DB507D">
      <w:pPr>
        <w:spacing w:after="160" w:line="259" w:lineRule="auto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t xml:space="preserve">Table </w:t>
      </w:r>
      <w:r w:rsidR="00D05338">
        <w:rPr>
          <w:rFonts w:eastAsia="Times New Roman"/>
          <w:b/>
          <w:bCs/>
          <w:sz w:val="24"/>
          <w:szCs w:val="24"/>
        </w:rPr>
        <w:t>1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PDSCH performance results </w:t>
      </w:r>
      <w:r w:rsidR="009E557A">
        <w:rPr>
          <w:rFonts w:eastAsia="Times New Roman"/>
          <w:b/>
          <w:bCs/>
          <w:sz w:val="24"/>
          <w:szCs w:val="24"/>
        </w:rPr>
        <w:t xml:space="preserve">with joint decoding </w:t>
      </w:r>
      <w:r>
        <w:rPr>
          <w:rFonts w:eastAsia="Times New Roman"/>
          <w:b/>
          <w:bCs/>
          <w:sz w:val="24"/>
          <w:szCs w:val="24"/>
        </w:rPr>
        <w:t>for mDCI fully 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1164"/>
        <w:gridCol w:w="1140"/>
        <w:gridCol w:w="1185"/>
      </w:tblGrid>
      <w:tr w:rsidR="001520CC" w14:paraId="4A9ED1D4" w14:textId="77777777" w:rsidTr="00206EBA">
        <w:trPr>
          <w:trHeight w:val="561"/>
          <w:jc w:val="center"/>
        </w:trPr>
        <w:tc>
          <w:tcPr>
            <w:tcW w:w="4654" w:type="dxa"/>
            <w:gridSpan w:val="4"/>
          </w:tcPr>
          <w:p w14:paraId="43E1DB17" w14:textId="7D02F832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Joint Processing (2L+2L)</w:t>
            </w:r>
          </w:p>
        </w:tc>
      </w:tr>
      <w:tr w:rsidR="001520CC" w14:paraId="4C796A3B" w14:textId="77777777" w:rsidTr="00206EBA">
        <w:trPr>
          <w:trHeight w:val="549"/>
          <w:jc w:val="center"/>
        </w:trPr>
        <w:tc>
          <w:tcPr>
            <w:tcW w:w="2329" w:type="dxa"/>
            <w:gridSpan w:val="2"/>
          </w:tcPr>
          <w:p w14:paraId="49E48F00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325" w:type="dxa"/>
            <w:gridSpan w:val="2"/>
          </w:tcPr>
          <w:p w14:paraId="604EDCCC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1520CC" w14:paraId="41EA9A24" w14:textId="77777777" w:rsidTr="00206EBA">
        <w:trPr>
          <w:trHeight w:val="229"/>
          <w:jc w:val="center"/>
        </w:trPr>
        <w:tc>
          <w:tcPr>
            <w:tcW w:w="1165" w:type="dxa"/>
          </w:tcPr>
          <w:p w14:paraId="68ED3764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64" w:type="dxa"/>
          </w:tcPr>
          <w:p w14:paraId="6F72EEFC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  <w:tc>
          <w:tcPr>
            <w:tcW w:w="1140" w:type="dxa"/>
          </w:tcPr>
          <w:p w14:paraId="27473CD3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85" w:type="dxa"/>
          </w:tcPr>
          <w:p w14:paraId="72F5271E" w14:textId="77777777" w:rsidR="001520CC" w:rsidRDefault="001520CC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</w:tr>
      <w:tr w:rsidR="001520CC" w14:paraId="405E9648" w14:textId="77777777" w:rsidTr="00206EBA">
        <w:trPr>
          <w:trHeight w:val="229"/>
          <w:jc w:val="center"/>
        </w:trPr>
        <w:tc>
          <w:tcPr>
            <w:tcW w:w="1165" w:type="dxa"/>
          </w:tcPr>
          <w:p w14:paraId="602834D0" w14:textId="262AB7A6" w:rsidR="001520CC" w:rsidRDefault="006C654B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12.4</w:t>
            </w:r>
          </w:p>
        </w:tc>
        <w:tc>
          <w:tcPr>
            <w:tcW w:w="1164" w:type="dxa"/>
          </w:tcPr>
          <w:p w14:paraId="017EF252" w14:textId="70DBAC94" w:rsidR="001520CC" w:rsidRDefault="00807C01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  <w:r w:rsidR="00F90911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14:paraId="7E22F6B2" w14:textId="2081E872" w:rsidR="001520CC" w:rsidRDefault="00EA4EED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12.3</w:t>
            </w:r>
          </w:p>
        </w:tc>
        <w:tc>
          <w:tcPr>
            <w:tcW w:w="1185" w:type="dxa"/>
          </w:tcPr>
          <w:p w14:paraId="1E5F12BD" w14:textId="77FBCB96" w:rsidR="001520CC" w:rsidRDefault="00F90911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10.2</w:t>
            </w:r>
          </w:p>
        </w:tc>
      </w:tr>
    </w:tbl>
    <w:p w14:paraId="0F9C01E6" w14:textId="77777777" w:rsidR="00AD2FB0" w:rsidRDefault="00AD2FB0" w:rsidP="00AD2FB0">
      <w:pPr>
        <w:jc w:val="center"/>
        <w:rPr>
          <w:rFonts w:eastAsia="Times New Roman"/>
          <w:sz w:val="24"/>
          <w:szCs w:val="24"/>
        </w:rPr>
      </w:pPr>
    </w:p>
    <w:p w14:paraId="1C8F6351" w14:textId="77777777" w:rsidR="001520CC" w:rsidRDefault="001520CC" w:rsidP="00AD2FB0">
      <w:pPr>
        <w:jc w:val="center"/>
        <w:rPr>
          <w:rFonts w:eastAsia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32"/>
      </w:tblGrid>
      <w:tr w:rsidR="00B74CFE" w14:paraId="566930BB" w14:textId="77777777" w:rsidTr="00206EBA">
        <w:trPr>
          <w:trHeight w:val="649"/>
          <w:jc w:val="center"/>
        </w:trPr>
        <w:tc>
          <w:tcPr>
            <w:tcW w:w="5178" w:type="dxa"/>
            <w:gridSpan w:val="2"/>
          </w:tcPr>
          <w:p w14:paraId="6B708347" w14:textId="30961D41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Joint Processing (1L+1L)</w:t>
            </w:r>
          </w:p>
        </w:tc>
      </w:tr>
      <w:tr w:rsidR="00B74CFE" w14:paraId="69358295" w14:textId="77777777" w:rsidTr="00206EBA">
        <w:trPr>
          <w:trHeight w:val="649"/>
          <w:jc w:val="center"/>
        </w:trPr>
        <w:tc>
          <w:tcPr>
            <w:tcW w:w="2746" w:type="dxa"/>
          </w:tcPr>
          <w:p w14:paraId="1C7F4C2E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432" w:type="dxa"/>
          </w:tcPr>
          <w:p w14:paraId="5A9A36CF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B74CFE" w14:paraId="2935ABCD" w14:textId="77777777" w:rsidTr="00206EBA">
        <w:trPr>
          <w:trHeight w:val="270"/>
          <w:jc w:val="center"/>
        </w:trPr>
        <w:tc>
          <w:tcPr>
            <w:tcW w:w="2746" w:type="dxa"/>
          </w:tcPr>
          <w:p w14:paraId="44DF70BC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  <w:tc>
          <w:tcPr>
            <w:tcW w:w="2432" w:type="dxa"/>
          </w:tcPr>
          <w:p w14:paraId="4AF4B7A2" w14:textId="77777777" w:rsidR="00B74CFE" w:rsidRDefault="00B74CFE" w:rsidP="00206EB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</w:tr>
      <w:tr w:rsidR="00B74CFE" w14:paraId="69D5E9A6" w14:textId="77777777" w:rsidTr="00206EBA">
        <w:trPr>
          <w:trHeight w:val="270"/>
          <w:jc w:val="center"/>
        </w:trPr>
        <w:tc>
          <w:tcPr>
            <w:tcW w:w="2746" w:type="dxa"/>
          </w:tcPr>
          <w:p w14:paraId="0B0CAB2C" w14:textId="1F9B66AA" w:rsidR="00B74CFE" w:rsidRDefault="0041248F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000F6658" w14:textId="4A03987D" w:rsidR="00B74CFE" w:rsidRDefault="00331672" w:rsidP="00206EBA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9.9</w:t>
            </w:r>
          </w:p>
        </w:tc>
      </w:tr>
    </w:tbl>
    <w:p w14:paraId="2F625C02" w14:textId="77777777" w:rsidR="00B74CFE" w:rsidRDefault="00B74CFE" w:rsidP="00AD2FB0">
      <w:pPr>
        <w:jc w:val="center"/>
        <w:rPr>
          <w:rFonts w:eastAsia="Times New Roman"/>
          <w:sz w:val="24"/>
          <w:szCs w:val="24"/>
        </w:rPr>
      </w:pPr>
    </w:p>
    <w:p w14:paraId="333CCE1A" w14:textId="6C49FD9E" w:rsidR="00DF7443" w:rsidRPr="009E557A" w:rsidRDefault="009E557A" w:rsidP="009E557A">
      <w:pPr>
        <w:jc w:val="center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t xml:space="preserve">Table </w:t>
      </w:r>
      <w:r w:rsidR="00D05338">
        <w:rPr>
          <w:rFonts w:eastAsia="Times New Roman"/>
          <w:b/>
          <w:bCs/>
          <w:sz w:val="24"/>
          <w:szCs w:val="24"/>
        </w:rPr>
        <w:t>2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PDSCH performance results with </w:t>
      </w:r>
      <w:r w:rsidR="00A773AA">
        <w:rPr>
          <w:rFonts w:eastAsia="Times New Roman"/>
          <w:b/>
          <w:bCs/>
          <w:sz w:val="24"/>
          <w:szCs w:val="24"/>
        </w:rPr>
        <w:t>separate</w:t>
      </w:r>
      <w:r>
        <w:rPr>
          <w:rFonts w:eastAsia="Times New Roman"/>
          <w:b/>
          <w:bCs/>
          <w:sz w:val="24"/>
          <w:szCs w:val="24"/>
        </w:rPr>
        <w:t xml:space="preserve"> processing for mDCI fully 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1164"/>
        <w:gridCol w:w="1140"/>
        <w:gridCol w:w="1185"/>
      </w:tblGrid>
      <w:tr w:rsidR="00D522FE" w14:paraId="4E1AF547" w14:textId="77777777" w:rsidTr="00D3177A">
        <w:trPr>
          <w:trHeight w:val="561"/>
          <w:jc w:val="center"/>
        </w:trPr>
        <w:tc>
          <w:tcPr>
            <w:tcW w:w="4654" w:type="dxa"/>
            <w:gridSpan w:val="4"/>
          </w:tcPr>
          <w:p w14:paraId="68137922" w14:textId="02849BCB" w:rsidR="00D522FE" w:rsidRDefault="0088584D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Separate</w:t>
            </w:r>
            <w:r w:rsidR="00D522FE">
              <w:rPr>
                <w:rFonts w:eastAsia="Times New Roman"/>
                <w:sz w:val="24"/>
                <w:szCs w:val="24"/>
              </w:rPr>
              <w:t xml:space="preserve"> Processing</w:t>
            </w:r>
            <w:r w:rsidR="00B32325">
              <w:rPr>
                <w:rFonts w:eastAsia="Times New Roman"/>
                <w:sz w:val="24"/>
                <w:szCs w:val="24"/>
              </w:rPr>
              <w:t xml:space="preserve"> (2L</w:t>
            </w:r>
            <w:r w:rsidR="00F00DF6">
              <w:rPr>
                <w:rFonts w:eastAsia="Times New Roman"/>
                <w:sz w:val="24"/>
                <w:szCs w:val="24"/>
              </w:rPr>
              <w:t>+</w:t>
            </w:r>
            <w:r w:rsidR="00B32325">
              <w:rPr>
                <w:rFonts w:eastAsia="Times New Roman"/>
                <w:sz w:val="24"/>
                <w:szCs w:val="24"/>
              </w:rPr>
              <w:t>2L)</w:t>
            </w:r>
          </w:p>
        </w:tc>
      </w:tr>
      <w:tr w:rsidR="00D3177A" w14:paraId="1BBC658B" w14:textId="77777777" w:rsidTr="00D3177A">
        <w:trPr>
          <w:trHeight w:val="549"/>
          <w:jc w:val="center"/>
        </w:trPr>
        <w:tc>
          <w:tcPr>
            <w:tcW w:w="2329" w:type="dxa"/>
            <w:gridSpan w:val="2"/>
          </w:tcPr>
          <w:p w14:paraId="26BFEDC1" w14:textId="2520B417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325" w:type="dxa"/>
            <w:gridSpan w:val="2"/>
          </w:tcPr>
          <w:p w14:paraId="2C10CE05" w14:textId="6DA93B95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D3177A" w14:paraId="24BEA579" w14:textId="77777777" w:rsidTr="00D3177A">
        <w:trPr>
          <w:trHeight w:val="229"/>
          <w:jc w:val="center"/>
        </w:trPr>
        <w:tc>
          <w:tcPr>
            <w:tcW w:w="1165" w:type="dxa"/>
          </w:tcPr>
          <w:p w14:paraId="4B116B2B" w14:textId="52E132DA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64" w:type="dxa"/>
          </w:tcPr>
          <w:p w14:paraId="76491ACC" w14:textId="4A636E11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  <w:tc>
          <w:tcPr>
            <w:tcW w:w="1140" w:type="dxa"/>
          </w:tcPr>
          <w:p w14:paraId="6D95FD91" w14:textId="39556F95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1185" w:type="dxa"/>
          </w:tcPr>
          <w:p w14:paraId="2E2D8E73" w14:textId="0D6A3AC7" w:rsidR="00D3177A" w:rsidRDefault="00D3177A" w:rsidP="00A35FC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MCS11</w:t>
            </w:r>
          </w:p>
        </w:tc>
      </w:tr>
      <w:tr w:rsidR="00D3177A" w14:paraId="0B46DBBC" w14:textId="77777777" w:rsidTr="00D3177A">
        <w:trPr>
          <w:trHeight w:val="229"/>
          <w:jc w:val="center"/>
        </w:trPr>
        <w:tc>
          <w:tcPr>
            <w:tcW w:w="1165" w:type="dxa"/>
          </w:tcPr>
          <w:p w14:paraId="1A49E1BC" w14:textId="34965035" w:rsidR="00D3177A" w:rsidRDefault="005951BA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N/A</w:t>
            </w:r>
            <w:r w:rsidR="00733D5C">
              <w:rPr>
                <w:rFonts w:eastAsia="Times New Roman"/>
                <w:sz w:val="24"/>
                <w:szCs w:val="24"/>
              </w:rPr>
              <w:t>*</w:t>
            </w:r>
          </w:p>
        </w:tc>
        <w:tc>
          <w:tcPr>
            <w:tcW w:w="1164" w:type="dxa"/>
          </w:tcPr>
          <w:p w14:paraId="1F65A88A" w14:textId="2A0A2279" w:rsidR="00D3177A" w:rsidRDefault="005951BA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930A1C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1140" w:type="dxa"/>
          </w:tcPr>
          <w:p w14:paraId="19FF754D" w14:textId="3A575E8D" w:rsidR="00D3177A" w:rsidRDefault="00CE3A82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14.3</w:t>
            </w:r>
          </w:p>
        </w:tc>
        <w:tc>
          <w:tcPr>
            <w:tcW w:w="1185" w:type="dxa"/>
          </w:tcPr>
          <w:p w14:paraId="68F1473D" w14:textId="34BC3C53" w:rsidR="00D3177A" w:rsidRDefault="00A074C1" w:rsidP="00A35FC9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11.5</w:t>
            </w:r>
          </w:p>
        </w:tc>
      </w:tr>
    </w:tbl>
    <w:p w14:paraId="6F01804F" w14:textId="790FF141" w:rsidR="00AD2FB0" w:rsidRDefault="00733D5C" w:rsidP="00AD2FB0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*Peak </w:t>
      </w:r>
      <w:r w:rsidR="001973D1">
        <w:rPr>
          <w:rFonts w:eastAsia="Times New Roman"/>
          <w:sz w:val="24"/>
          <w:szCs w:val="24"/>
        </w:rPr>
        <w:t>throughput</w:t>
      </w:r>
      <w:r>
        <w:rPr>
          <w:rFonts w:eastAsia="Times New Roman"/>
          <w:sz w:val="24"/>
          <w:szCs w:val="24"/>
        </w:rPr>
        <w:t xml:space="preserve"> can’t </w:t>
      </w:r>
      <w:r w:rsidR="003A779F">
        <w:rPr>
          <w:rFonts w:eastAsia="Times New Roman"/>
          <w:sz w:val="24"/>
          <w:szCs w:val="24"/>
        </w:rPr>
        <w:t xml:space="preserve">be </w:t>
      </w:r>
      <w:r>
        <w:rPr>
          <w:rFonts w:eastAsia="Times New Roman"/>
          <w:sz w:val="24"/>
          <w:szCs w:val="24"/>
        </w:rPr>
        <w:t>reached for MCS13 at -12 dB cross-talk</w:t>
      </w:r>
    </w:p>
    <w:p w14:paraId="7CEE6A16" w14:textId="77777777" w:rsidR="006C3E62" w:rsidRDefault="006C3E62" w:rsidP="00AD2FB0">
      <w:pPr>
        <w:jc w:val="center"/>
        <w:rPr>
          <w:rFonts w:eastAsia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32"/>
      </w:tblGrid>
      <w:tr w:rsidR="009758CF" w14:paraId="321CF208" w14:textId="77777777" w:rsidTr="002649F0">
        <w:trPr>
          <w:trHeight w:val="649"/>
          <w:jc w:val="center"/>
        </w:trPr>
        <w:tc>
          <w:tcPr>
            <w:tcW w:w="5178" w:type="dxa"/>
            <w:gridSpan w:val="2"/>
          </w:tcPr>
          <w:p w14:paraId="3EFAAF1E" w14:textId="293A7E64" w:rsidR="009758CF" w:rsidRDefault="00A552D6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Separate</w:t>
            </w:r>
            <w:r w:rsidR="009758CF">
              <w:rPr>
                <w:rFonts w:eastAsia="Times New Roman"/>
                <w:sz w:val="24"/>
                <w:szCs w:val="24"/>
              </w:rPr>
              <w:t xml:space="preserve"> Processing (1L+1L)</w:t>
            </w:r>
          </w:p>
        </w:tc>
      </w:tr>
      <w:tr w:rsidR="006C3E62" w14:paraId="5C406281" w14:textId="77777777" w:rsidTr="002649F0">
        <w:trPr>
          <w:trHeight w:val="649"/>
          <w:jc w:val="center"/>
        </w:trPr>
        <w:tc>
          <w:tcPr>
            <w:tcW w:w="2746" w:type="dxa"/>
          </w:tcPr>
          <w:p w14:paraId="11DD817A" w14:textId="77777777" w:rsidR="006C3E62" w:rsidRDefault="006C3E62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432" w:type="dxa"/>
          </w:tcPr>
          <w:p w14:paraId="79BCD4E6" w14:textId="77777777" w:rsidR="006C3E62" w:rsidRDefault="006C3E62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237ABC" w14:paraId="3E709AE0" w14:textId="77777777" w:rsidTr="002649F0">
        <w:trPr>
          <w:trHeight w:val="270"/>
          <w:jc w:val="center"/>
        </w:trPr>
        <w:tc>
          <w:tcPr>
            <w:tcW w:w="2746" w:type="dxa"/>
          </w:tcPr>
          <w:p w14:paraId="2D0FDEE2" w14:textId="5033F02F" w:rsidR="00237ABC" w:rsidRDefault="00237ABC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  <w:tc>
          <w:tcPr>
            <w:tcW w:w="2432" w:type="dxa"/>
          </w:tcPr>
          <w:p w14:paraId="38E18323" w14:textId="73885CE1" w:rsidR="00237ABC" w:rsidRDefault="00237ABC" w:rsidP="009758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MCS17</w:t>
            </w:r>
          </w:p>
        </w:tc>
      </w:tr>
      <w:tr w:rsidR="00237ABC" w14:paraId="40994D5F" w14:textId="77777777" w:rsidTr="002649F0">
        <w:trPr>
          <w:trHeight w:val="270"/>
          <w:jc w:val="center"/>
        </w:trPr>
        <w:tc>
          <w:tcPr>
            <w:tcW w:w="2746" w:type="dxa"/>
          </w:tcPr>
          <w:p w14:paraId="00F24FF5" w14:textId="6D6510FB" w:rsidR="00237ABC" w:rsidRDefault="00160F06" w:rsidP="009758CF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  <w:r w:rsidR="00370041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544D9D53" w14:textId="66A57607" w:rsidR="00237ABC" w:rsidRDefault="00370041" w:rsidP="009758CF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  <w:r w:rsidR="001D3B3F">
              <w:rPr>
                <w:rFonts w:eastAsia="Times New Roman"/>
                <w:sz w:val="24"/>
                <w:szCs w:val="24"/>
              </w:rPr>
              <w:t>6</w:t>
            </w:r>
          </w:p>
        </w:tc>
      </w:tr>
    </w:tbl>
    <w:p w14:paraId="09C727DA" w14:textId="77777777" w:rsidR="006C3E62" w:rsidRDefault="006C3E62" w:rsidP="00AD2FB0">
      <w:pPr>
        <w:jc w:val="center"/>
        <w:rPr>
          <w:rFonts w:eastAsia="Times New Roman"/>
          <w:sz w:val="24"/>
          <w:szCs w:val="24"/>
        </w:rPr>
      </w:pPr>
    </w:p>
    <w:p w14:paraId="3A367395" w14:textId="77777777" w:rsidR="00CB2573" w:rsidRDefault="00CB2573">
      <w:pPr>
        <w:spacing w:after="160" w:line="259" w:lineRule="auto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br w:type="page"/>
      </w:r>
    </w:p>
    <w:p w14:paraId="459DFC8C" w14:textId="4285F3B1" w:rsidR="001173CE" w:rsidRPr="00CB2573" w:rsidRDefault="001173CE" w:rsidP="001173CE">
      <w:pPr>
        <w:rPr>
          <w:rFonts w:eastAsia="Times New Roman"/>
          <w:sz w:val="32"/>
          <w:szCs w:val="32"/>
        </w:rPr>
      </w:pPr>
      <w:r w:rsidRPr="00CB2573">
        <w:rPr>
          <w:rFonts w:eastAsia="Times New Roman"/>
          <w:sz w:val="32"/>
          <w:szCs w:val="32"/>
        </w:rPr>
        <w:lastRenderedPageBreak/>
        <w:t>2.</w:t>
      </w:r>
      <w:r w:rsidR="00AA0C58">
        <w:rPr>
          <w:rFonts w:eastAsia="Times New Roman"/>
          <w:sz w:val="32"/>
          <w:szCs w:val="32"/>
        </w:rPr>
        <w:t>2</w:t>
      </w:r>
      <w:r w:rsidRPr="00CB2573">
        <w:rPr>
          <w:rFonts w:eastAsia="Times New Roman"/>
          <w:sz w:val="32"/>
          <w:szCs w:val="32"/>
        </w:rPr>
        <w:t xml:space="preserve"> </w:t>
      </w:r>
      <w:r w:rsidR="009A0A56" w:rsidRPr="00CB2573">
        <w:rPr>
          <w:rFonts w:eastAsia="Times New Roman"/>
          <w:sz w:val="32"/>
          <w:szCs w:val="32"/>
        </w:rPr>
        <w:t xml:space="preserve">Multi-DCI </w:t>
      </w:r>
      <w:r w:rsidRPr="00CB2573">
        <w:rPr>
          <w:rFonts w:eastAsia="Times New Roman"/>
          <w:sz w:val="32"/>
          <w:szCs w:val="32"/>
        </w:rPr>
        <w:t xml:space="preserve">with Non-overlapping </w:t>
      </w:r>
      <w:r w:rsidR="001B29AC" w:rsidRPr="00CB2573">
        <w:rPr>
          <w:rFonts w:eastAsia="Times New Roman"/>
          <w:sz w:val="32"/>
          <w:szCs w:val="32"/>
        </w:rPr>
        <w:t>R</w:t>
      </w:r>
      <w:r w:rsidRPr="00CB2573">
        <w:rPr>
          <w:rFonts w:eastAsia="Times New Roman"/>
          <w:sz w:val="32"/>
          <w:szCs w:val="32"/>
        </w:rPr>
        <w:t>esources</w:t>
      </w:r>
    </w:p>
    <w:p w14:paraId="14DD9A3A" w14:textId="17A5C71F" w:rsidR="00F801B3" w:rsidRDefault="00F801B3" w:rsidP="00F801B3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Below we share our results at -12dB and -15dB cross-talk power values for both separate and joint processing in the context of m</w:t>
      </w:r>
      <w:r w:rsidR="0020183B">
        <w:rPr>
          <w:rFonts w:eastAsia="Times New Roman"/>
          <w:sz w:val="24"/>
          <w:szCs w:val="24"/>
        </w:rPr>
        <w:t>DCI</w:t>
      </w:r>
      <w:r>
        <w:rPr>
          <w:rFonts w:eastAsia="Times New Roman"/>
          <w:sz w:val="24"/>
          <w:szCs w:val="24"/>
        </w:rPr>
        <w:t xml:space="preserve"> </w:t>
      </w:r>
      <w:r w:rsidR="0020183B">
        <w:rPr>
          <w:rFonts w:eastAsia="Times New Roman"/>
          <w:sz w:val="24"/>
          <w:szCs w:val="24"/>
        </w:rPr>
        <w:t>non-</w:t>
      </w:r>
      <w:r>
        <w:rPr>
          <w:rFonts w:eastAsia="Times New Roman"/>
          <w:sz w:val="24"/>
          <w:szCs w:val="24"/>
        </w:rPr>
        <w:t xml:space="preserve">overlapping case at 70% peak throughput. </w:t>
      </w:r>
    </w:p>
    <w:p w14:paraId="6C7A1581" w14:textId="24B70869" w:rsidR="00D15504" w:rsidRPr="005064FA" w:rsidRDefault="00D15504" w:rsidP="00D15504">
      <w:pPr>
        <w:jc w:val="center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t xml:space="preserve">Table </w:t>
      </w:r>
      <w:r>
        <w:rPr>
          <w:rFonts w:eastAsia="Times New Roman"/>
          <w:b/>
          <w:bCs/>
          <w:sz w:val="24"/>
          <w:szCs w:val="24"/>
        </w:rPr>
        <w:t>1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PDSCH performance results with joint decoding for mDCI </w:t>
      </w:r>
      <w:r w:rsidR="00A552D6">
        <w:rPr>
          <w:rFonts w:eastAsia="Times New Roman"/>
          <w:b/>
          <w:bCs/>
          <w:sz w:val="24"/>
          <w:szCs w:val="24"/>
        </w:rPr>
        <w:t>non-</w:t>
      </w:r>
      <w:r>
        <w:rPr>
          <w:rFonts w:eastAsia="Times New Roman"/>
          <w:b/>
          <w:bCs/>
          <w:sz w:val="24"/>
          <w:szCs w:val="24"/>
        </w:rPr>
        <w:t>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9"/>
      </w:tblGrid>
      <w:tr w:rsidR="00D15504" w14:paraId="362D30F2" w14:textId="77777777" w:rsidTr="0048712B">
        <w:trPr>
          <w:trHeight w:val="561"/>
          <w:jc w:val="center"/>
        </w:trPr>
        <w:tc>
          <w:tcPr>
            <w:tcW w:w="2329" w:type="dxa"/>
          </w:tcPr>
          <w:p w14:paraId="2297D759" w14:textId="77777777" w:rsidR="00D15504" w:rsidRDefault="00D15504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Joint Processing (2L+2L)</w:t>
            </w:r>
          </w:p>
        </w:tc>
      </w:tr>
      <w:tr w:rsidR="00D64B17" w14:paraId="4AB86C91" w14:textId="77777777" w:rsidTr="00840FC5">
        <w:trPr>
          <w:trHeight w:val="549"/>
          <w:jc w:val="center"/>
        </w:trPr>
        <w:tc>
          <w:tcPr>
            <w:tcW w:w="2329" w:type="dxa"/>
          </w:tcPr>
          <w:p w14:paraId="7EBB95EB" w14:textId="77777777" w:rsidR="00D64B17" w:rsidRDefault="00D64B17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</w:tr>
      <w:tr w:rsidR="0048712B" w14:paraId="2E47F801" w14:textId="77777777" w:rsidTr="001871B1">
        <w:trPr>
          <w:trHeight w:val="229"/>
          <w:jc w:val="center"/>
        </w:trPr>
        <w:tc>
          <w:tcPr>
            <w:tcW w:w="2329" w:type="dxa"/>
          </w:tcPr>
          <w:p w14:paraId="7EE0AD3E" w14:textId="761759A0" w:rsidR="0048712B" w:rsidRDefault="0048712B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</w:tr>
      <w:tr w:rsidR="0048712B" w14:paraId="020DE7FA" w14:textId="77777777" w:rsidTr="009F5094">
        <w:trPr>
          <w:trHeight w:val="229"/>
          <w:jc w:val="center"/>
        </w:trPr>
        <w:tc>
          <w:tcPr>
            <w:tcW w:w="2329" w:type="dxa"/>
          </w:tcPr>
          <w:p w14:paraId="5AEEF103" w14:textId="2BD7504E" w:rsidR="0048712B" w:rsidRDefault="0048712B" w:rsidP="00840FC5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11.9</w:t>
            </w:r>
          </w:p>
        </w:tc>
      </w:tr>
    </w:tbl>
    <w:p w14:paraId="6A890DBA" w14:textId="77777777" w:rsidR="00D15504" w:rsidRDefault="00D15504" w:rsidP="00D15504">
      <w:pPr>
        <w:jc w:val="center"/>
        <w:rPr>
          <w:rFonts w:eastAsia="Times New Roman"/>
          <w:sz w:val="24"/>
          <w:szCs w:val="24"/>
        </w:rPr>
      </w:pPr>
    </w:p>
    <w:p w14:paraId="38EB7964" w14:textId="457A2841" w:rsidR="00D15504" w:rsidRPr="009E557A" w:rsidRDefault="00D15504" w:rsidP="00D15504">
      <w:pPr>
        <w:jc w:val="center"/>
        <w:rPr>
          <w:rFonts w:eastAsia="Times New Roman"/>
          <w:b/>
          <w:bCs/>
          <w:sz w:val="24"/>
          <w:szCs w:val="24"/>
        </w:rPr>
      </w:pPr>
      <w:r w:rsidRPr="005064FA">
        <w:rPr>
          <w:rFonts w:eastAsia="Times New Roman"/>
          <w:b/>
          <w:bCs/>
          <w:sz w:val="24"/>
          <w:szCs w:val="24"/>
        </w:rPr>
        <w:t xml:space="preserve">Table </w:t>
      </w:r>
      <w:r>
        <w:rPr>
          <w:rFonts w:eastAsia="Times New Roman"/>
          <w:b/>
          <w:bCs/>
          <w:sz w:val="24"/>
          <w:szCs w:val="24"/>
        </w:rPr>
        <w:t>2</w:t>
      </w:r>
      <w:r w:rsidRPr="005064F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PDSCH performance results with separate processing for mDCI </w:t>
      </w:r>
      <w:r w:rsidR="0032182C">
        <w:rPr>
          <w:rFonts w:eastAsia="Times New Roman"/>
          <w:b/>
          <w:bCs/>
          <w:sz w:val="24"/>
          <w:szCs w:val="24"/>
        </w:rPr>
        <w:t>non-</w:t>
      </w:r>
      <w:r>
        <w:rPr>
          <w:rFonts w:eastAsia="Times New Roman"/>
          <w:b/>
          <w:bCs/>
          <w:sz w:val="24"/>
          <w:szCs w:val="24"/>
        </w:rPr>
        <w:t>overlapping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9"/>
        <w:gridCol w:w="2325"/>
      </w:tblGrid>
      <w:tr w:rsidR="00D15504" w14:paraId="6384A0D0" w14:textId="77777777" w:rsidTr="00840FC5">
        <w:trPr>
          <w:trHeight w:val="561"/>
          <w:jc w:val="center"/>
        </w:trPr>
        <w:tc>
          <w:tcPr>
            <w:tcW w:w="4654" w:type="dxa"/>
            <w:gridSpan w:val="2"/>
          </w:tcPr>
          <w:p w14:paraId="3C9CB97C" w14:textId="39D94AD3" w:rsidR="00D15504" w:rsidRDefault="00292AB5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Separate</w:t>
            </w:r>
            <w:r w:rsidR="00D15504">
              <w:rPr>
                <w:rFonts w:eastAsia="Times New Roman"/>
                <w:sz w:val="24"/>
                <w:szCs w:val="24"/>
              </w:rPr>
              <w:t xml:space="preserve"> Processing (2L+2L)</w:t>
            </w:r>
          </w:p>
        </w:tc>
      </w:tr>
      <w:tr w:rsidR="00D15504" w14:paraId="18ADEEB9" w14:textId="77777777" w:rsidTr="00840FC5">
        <w:trPr>
          <w:trHeight w:val="549"/>
          <w:jc w:val="center"/>
        </w:trPr>
        <w:tc>
          <w:tcPr>
            <w:tcW w:w="2329" w:type="dxa"/>
          </w:tcPr>
          <w:p w14:paraId="721A3270" w14:textId="77777777" w:rsidR="00D15504" w:rsidRDefault="00D15504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-12dB</w:t>
            </w:r>
          </w:p>
        </w:tc>
        <w:tc>
          <w:tcPr>
            <w:tcW w:w="2325" w:type="dxa"/>
          </w:tcPr>
          <w:p w14:paraId="720DDB96" w14:textId="77777777" w:rsidR="00D15504" w:rsidRDefault="00D15504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-15dB</w:t>
            </w:r>
          </w:p>
        </w:tc>
      </w:tr>
      <w:tr w:rsidR="001F5054" w14:paraId="056867D9" w14:textId="77777777" w:rsidTr="00BB4D1E">
        <w:trPr>
          <w:trHeight w:val="229"/>
          <w:jc w:val="center"/>
        </w:trPr>
        <w:tc>
          <w:tcPr>
            <w:tcW w:w="2329" w:type="dxa"/>
          </w:tcPr>
          <w:p w14:paraId="566E8ADD" w14:textId="6733109C" w:rsidR="001F5054" w:rsidRDefault="001F5054" w:rsidP="001F505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  <w:tc>
          <w:tcPr>
            <w:tcW w:w="2325" w:type="dxa"/>
          </w:tcPr>
          <w:p w14:paraId="3CAE4A62" w14:textId="20BD62F2" w:rsidR="001F5054" w:rsidRDefault="001F5054" w:rsidP="00840FC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MCS13</w:t>
            </w:r>
          </w:p>
        </w:tc>
      </w:tr>
      <w:tr w:rsidR="001F5054" w14:paraId="328FDD1C" w14:textId="77777777" w:rsidTr="0037569E">
        <w:trPr>
          <w:trHeight w:val="229"/>
          <w:jc w:val="center"/>
        </w:trPr>
        <w:tc>
          <w:tcPr>
            <w:tcW w:w="2329" w:type="dxa"/>
          </w:tcPr>
          <w:p w14:paraId="5D3E7AD8" w14:textId="20486BC7" w:rsidR="001F5054" w:rsidRDefault="001F5054" w:rsidP="00840FC5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  <w:r w:rsidR="00292A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</w:tcPr>
          <w:p w14:paraId="0E461B3E" w14:textId="6E5549D0" w:rsidR="001F5054" w:rsidRDefault="00251AE6" w:rsidP="00840FC5">
            <w:pPr>
              <w:tabs>
                <w:tab w:val="left" w:pos="2430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  <w:r w:rsidR="00292AB5"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14:paraId="7A05A529" w14:textId="77777777" w:rsidR="001173CE" w:rsidRDefault="001173CE" w:rsidP="000C76A9">
      <w:pPr>
        <w:rPr>
          <w:rFonts w:eastAsia="Times New Roman"/>
          <w:sz w:val="24"/>
          <w:szCs w:val="24"/>
        </w:rPr>
      </w:pP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3. </w:t>
      </w:r>
      <w:r w:rsidR="000A28C6">
        <w:rPr>
          <w:rFonts w:eastAsia="Times New Roman"/>
          <w:sz w:val="36"/>
        </w:rPr>
        <w:t>Conclusions</w:t>
      </w:r>
    </w:p>
    <w:p w14:paraId="70D58E98" w14:textId="0243E5C7" w:rsidR="00B73365" w:rsidRDefault="00B96D8F" w:rsidP="0092219B">
      <w:pPr>
        <w:rPr>
          <w:rFonts w:eastAsia="Times New Roman"/>
          <w:sz w:val="36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8D0361">
        <w:rPr>
          <w:rFonts w:eastAsia="Times New Roman"/>
          <w:sz w:val="24"/>
          <w:szCs w:val="24"/>
        </w:rPr>
        <w:t>simulation results for</w:t>
      </w:r>
      <w:r w:rsidR="003565AB" w:rsidRPr="00255A9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</w:t>
      </w:r>
      <w:r w:rsidR="008D0361">
        <w:rPr>
          <w:rFonts w:eastAsia="Times New Roman"/>
          <w:sz w:val="24"/>
          <w:szCs w:val="24"/>
        </w:rPr>
        <w:t>in the context of</w:t>
      </w:r>
      <w:r w:rsidR="00FF1254" w:rsidRPr="00255A9A">
        <w:rPr>
          <w:rFonts w:eastAsia="Times New Roman"/>
          <w:sz w:val="24"/>
          <w:szCs w:val="24"/>
        </w:rPr>
        <w:t xml:space="preserve"> </w:t>
      </w:r>
      <w:r w:rsidR="00FC77FF" w:rsidRPr="00255A9A">
        <w:rPr>
          <w:rFonts w:eastAsia="Times New Roman"/>
          <w:sz w:val="24"/>
          <w:szCs w:val="24"/>
        </w:rPr>
        <w:t>FR2 multi-R</w:t>
      </w:r>
      <w:r w:rsidR="00FC77FF">
        <w:rPr>
          <w:rFonts w:eastAsia="Times New Roman"/>
          <w:sz w:val="24"/>
          <w:szCs w:val="24"/>
        </w:rPr>
        <w:t>x</w:t>
      </w:r>
      <w:r w:rsidR="00082DBD" w:rsidRPr="00255A9A">
        <w:rPr>
          <w:rFonts w:eastAsia="Times New Roman"/>
          <w:sz w:val="24"/>
          <w:szCs w:val="24"/>
        </w:rPr>
        <w:t>.</w:t>
      </w:r>
    </w:p>
    <w:p w14:paraId="05C19E55" w14:textId="386AB604" w:rsidR="00203872" w:rsidRDefault="00D33CF9" w:rsidP="0092219B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73CF767A" w:rsidR="00ED27F4" w:rsidRDefault="00C35BBD" w:rsidP="00E065F0">
      <w:pPr>
        <w:rPr>
          <w:rFonts w:eastAsia="Times New Roman"/>
          <w:color w:val="000000" w:themeColor="text1"/>
          <w:sz w:val="24"/>
          <w:szCs w:val="24"/>
        </w:rPr>
      </w:pPr>
      <w:r w:rsidRPr="00FD6ADA">
        <w:rPr>
          <w:rFonts w:eastAsia="Times New Roman"/>
          <w:color w:val="000000" w:themeColor="text1"/>
          <w:sz w:val="24"/>
          <w:szCs w:val="24"/>
        </w:rPr>
        <w:t>[1] R4-231</w:t>
      </w:r>
      <w:r>
        <w:rPr>
          <w:rFonts w:eastAsia="Times New Roman"/>
          <w:color w:val="000000" w:themeColor="text1"/>
          <w:sz w:val="24"/>
          <w:szCs w:val="24"/>
        </w:rPr>
        <w:t>6963</w:t>
      </w:r>
      <w:r w:rsidRPr="00FD6ADA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#108</w:t>
      </w:r>
      <w:r>
        <w:rPr>
          <w:rFonts w:eastAsia="Times New Roman"/>
          <w:color w:val="000000" w:themeColor="text1"/>
          <w:sz w:val="24"/>
          <w:szCs w:val="24"/>
        </w:rPr>
        <w:t>-bis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Xiamen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CN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Oct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</w:t>
      </w:r>
      <w:r>
        <w:rPr>
          <w:rFonts w:eastAsia="Times New Roman"/>
          <w:color w:val="000000" w:themeColor="text1"/>
          <w:sz w:val="24"/>
          <w:szCs w:val="24"/>
        </w:rPr>
        <w:t>9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– </w:t>
      </w:r>
      <w:r>
        <w:rPr>
          <w:rFonts w:eastAsia="Times New Roman"/>
          <w:color w:val="000000" w:themeColor="text1"/>
          <w:sz w:val="24"/>
          <w:szCs w:val="24"/>
        </w:rPr>
        <w:t>13</w:t>
      </w:r>
      <w:r w:rsidRPr="00FD6ADA">
        <w:rPr>
          <w:rFonts w:eastAsia="Times New Roman"/>
          <w:color w:val="000000" w:themeColor="text1"/>
          <w:sz w:val="24"/>
          <w:szCs w:val="24"/>
        </w:rPr>
        <w:t>, 2023.</w:t>
      </w:r>
    </w:p>
    <w:p w14:paraId="65EA736E" w14:textId="4A2C2909" w:rsidR="00135175" w:rsidRDefault="00135175" w:rsidP="00135175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</w:t>
      </w:r>
      <w:r>
        <w:rPr>
          <w:rFonts w:eastAsia="Times New Roman"/>
          <w:color w:val="000000" w:themeColor="text1"/>
          <w:sz w:val="24"/>
          <w:szCs w:val="24"/>
        </w:rPr>
        <w:t>2</w:t>
      </w:r>
      <w:r w:rsidRPr="00D13C71">
        <w:rPr>
          <w:rFonts w:eastAsia="Times New Roman"/>
          <w:color w:val="000000" w:themeColor="text1"/>
          <w:sz w:val="24"/>
          <w:szCs w:val="24"/>
        </w:rPr>
        <w:t>] R4-230</w:t>
      </w:r>
      <w:r>
        <w:rPr>
          <w:rFonts w:eastAsia="Times New Roman"/>
          <w:color w:val="000000" w:themeColor="text1"/>
          <w:sz w:val="24"/>
          <w:szCs w:val="24"/>
        </w:rPr>
        <w:t>9824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>
        <w:rPr>
          <w:rFonts w:eastAsia="Times New Roman"/>
          <w:color w:val="000000" w:themeColor="text1"/>
          <w:sz w:val="24"/>
          <w:szCs w:val="24"/>
        </w:rPr>
        <w:t>7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Incheon, KR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>
        <w:rPr>
          <w:rFonts w:eastAsia="Times New Roman"/>
          <w:color w:val="000000" w:themeColor="text1"/>
          <w:sz w:val="24"/>
          <w:szCs w:val="24"/>
        </w:rPr>
        <w:t>May 22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26, 2023.</w:t>
      </w:r>
    </w:p>
    <w:p w14:paraId="68A39079" w14:textId="77777777" w:rsidR="00135175" w:rsidRPr="00255A9A" w:rsidRDefault="00135175" w:rsidP="00E065F0">
      <w:pPr>
        <w:rPr>
          <w:rFonts w:eastAsia="Times New Roman"/>
          <w:color w:val="000000" w:themeColor="text1"/>
          <w:sz w:val="24"/>
          <w:szCs w:val="24"/>
        </w:rPr>
      </w:pPr>
    </w:p>
    <w:sectPr w:rsidR="00135175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08A1" w14:textId="77777777" w:rsidR="008207BA" w:rsidRDefault="008207BA">
      <w:pPr>
        <w:spacing w:after="0"/>
      </w:pPr>
      <w:r>
        <w:separator/>
      </w:r>
    </w:p>
  </w:endnote>
  <w:endnote w:type="continuationSeparator" w:id="0">
    <w:p w14:paraId="29CC4509" w14:textId="77777777" w:rsidR="008207BA" w:rsidRDefault="008207BA">
      <w:pPr>
        <w:spacing w:after="0"/>
      </w:pPr>
      <w:r>
        <w:continuationSeparator/>
      </w:r>
    </w:p>
  </w:endnote>
  <w:endnote w:type="continuationNotice" w:id="1">
    <w:p w14:paraId="3778FB82" w14:textId="77777777" w:rsidR="00135175" w:rsidRDefault="001351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A67794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A67794" w:rsidRDefault="00A67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A67794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A67794" w:rsidRDefault="00A677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072E6" w14:textId="77777777" w:rsidR="008207BA" w:rsidRDefault="008207BA">
      <w:pPr>
        <w:spacing w:after="0"/>
      </w:pPr>
      <w:r>
        <w:separator/>
      </w:r>
    </w:p>
  </w:footnote>
  <w:footnote w:type="continuationSeparator" w:id="0">
    <w:p w14:paraId="301EE8A7" w14:textId="77777777" w:rsidR="008207BA" w:rsidRDefault="008207BA">
      <w:pPr>
        <w:spacing w:after="0"/>
      </w:pPr>
      <w:r>
        <w:continuationSeparator/>
      </w:r>
    </w:p>
  </w:footnote>
  <w:footnote w:type="continuationNotice" w:id="1">
    <w:p w14:paraId="1EA964FC" w14:textId="77777777" w:rsidR="00135175" w:rsidRDefault="001351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9"/>
  </w:num>
  <w:num w:numId="4" w16cid:durableId="1520074058">
    <w:abstractNumId w:val="31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30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  <w:num w:numId="32" w16cid:durableId="29710708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212"/>
    <w:rsid w:val="000402B9"/>
    <w:rsid w:val="000423E4"/>
    <w:rsid w:val="00043131"/>
    <w:rsid w:val="00046E31"/>
    <w:rsid w:val="00047889"/>
    <w:rsid w:val="0004791C"/>
    <w:rsid w:val="00051A25"/>
    <w:rsid w:val="000528DF"/>
    <w:rsid w:val="00052B72"/>
    <w:rsid w:val="0005361B"/>
    <w:rsid w:val="00055134"/>
    <w:rsid w:val="00056FD8"/>
    <w:rsid w:val="000577D6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182B"/>
    <w:rsid w:val="000938FA"/>
    <w:rsid w:val="00093B90"/>
    <w:rsid w:val="00095555"/>
    <w:rsid w:val="00095CC3"/>
    <w:rsid w:val="000A02E9"/>
    <w:rsid w:val="000A0414"/>
    <w:rsid w:val="000A20FD"/>
    <w:rsid w:val="000A28C6"/>
    <w:rsid w:val="000A36D2"/>
    <w:rsid w:val="000A3F3D"/>
    <w:rsid w:val="000A5E9C"/>
    <w:rsid w:val="000A7440"/>
    <w:rsid w:val="000B05E6"/>
    <w:rsid w:val="000B0CA1"/>
    <w:rsid w:val="000B168D"/>
    <w:rsid w:val="000B217D"/>
    <w:rsid w:val="000B29C4"/>
    <w:rsid w:val="000B2EF1"/>
    <w:rsid w:val="000B3586"/>
    <w:rsid w:val="000B3771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C76A9"/>
    <w:rsid w:val="000D1593"/>
    <w:rsid w:val="000D525C"/>
    <w:rsid w:val="000D5B4C"/>
    <w:rsid w:val="000D6794"/>
    <w:rsid w:val="000D752D"/>
    <w:rsid w:val="000E0843"/>
    <w:rsid w:val="000E14AE"/>
    <w:rsid w:val="000E16BA"/>
    <w:rsid w:val="000E18B9"/>
    <w:rsid w:val="000E2E79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173CE"/>
    <w:rsid w:val="001204A3"/>
    <w:rsid w:val="0012099C"/>
    <w:rsid w:val="00121EC3"/>
    <w:rsid w:val="00123017"/>
    <w:rsid w:val="00124E80"/>
    <w:rsid w:val="00125C28"/>
    <w:rsid w:val="00125E35"/>
    <w:rsid w:val="00126599"/>
    <w:rsid w:val="00130ABB"/>
    <w:rsid w:val="001316FD"/>
    <w:rsid w:val="00131711"/>
    <w:rsid w:val="00133B26"/>
    <w:rsid w:val="00135175"/>
    <w:rsid w:val="001400C8"/>
    <w:rsid w:val="001412D7"/>
    <w:rsid w:val="00141654"/>
    <w:rsid w:val="00142F89"/>
    <w:rsid w:val="00143052"/>
    <w:rsid w:val="0014358B"/>
    <w:rsid w:val="00144082"/>
    <w:rsid w:val="001468C4"/>
    <w:rsid w:val="001477B0"/>
    <w:rsid w:val="00151B9A"/>
    <w:rsid w:val="00151EFE"/>
    <w:rsid w:val="001520CC"/>
    <w:rsid w:val="001567FA"/>
    <w:rsid w:val="00157001"/>
    <w:rsid w:val="0016013E"/>
    <w:rsid w:val="001603A8"/>
    <w:rsid w:val="00160F06"/>
    <w:rsid w:val="00161E82"/>
    <w:rsid w:val="001627F7"/>
    <w:rsid w:val="00162A0B"/>
    <w:rsid w:val="001632B2"/>
    <w:rsid w:val="00170BED"/>
    <w:rsid w:val="001735A8"/>
    <w:rsid w:val="00173896"/>
    <w:rsid w:val="0017423D"/>
    <w:rsid w:val="0017540D"/>
    <w:rsid w:val="001759C7"/>
    <w:rsid w:val="001761A3"/>
    <w:rsid w:val="00177017"/>
    <w:rsid w:val="0018135D"/>
    <w:rsid w:val="00186273"/>
    <w:rsid w:val="00186B52"/>
    <w:rsid w:val="00187104"/>
    <w:rsid w:val="0019013C"/>
    <w:rsid w:val="00191D62"/>
    <w:rsid w:val="0019371E"/>
    <w:rsid w:val="00194374"/>
    <w:rsid w:val="001946EB"/>
    <w:rsid w:val="00196BC2"/>
    <w:rsid w:val="001973D1"/>
    <w:rsid w:val="001A04AA"/>
    <w:rsid w:val="001A0D7D"/>
    <w:rsid w:val="001A11A7"/>
    <w:rsid w:val="001A2384"/>
    <w:rsid w:val="001A38E0"/>
    <w:rsid w:val="001A4F59"/>
    <w:rsid w:val="001A5A24"/>
    <w:rsid w:val="001A6199"/>
    <w:rsid w:val="001B1A76"/>
    <w:rsid w:val="001B1B59"/>
    <w:rsid w:val="001B29AC"/>
    <w:rsid w:val="001B3D2E"/>
    <w:rsid w:val="001B41A4"/>
    <w:rsid w:val="001B4218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17AC"/>
    <w:rsid w:val="001D284C"/>
    <w:rsid w:val="001D3B3F"/>
    <w:rsid w:val="001D4BA4"/>
    <w:rsid w:val="001D6A66"/>
    <w:rsid w:val="001D6B29"/>
    <w:rsid w:val="001E1E50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054"/>
    <w:rsid w:val="001F5AAE"/>
    <w:rsid w:val="001F6325"/>
    <w:rsid w:val="001F708D"/>
    <w:rsid w:val="00200628"/>
    <w:rsid w:val="00200E8E"/>
    <w:rsid w:val="002010DD"/>
    <w:rsid w:val="0020155F"/>
    <w:rsid w:val="0020183B"/>
    <w:rsid w:val="002022FF"/>
    <w:rsid w:val="00203872"/>
    <w:rsid w:val="002045D0"/>
    <w:rsid w:val="00211306"/>
    <w:rsid w:val="00211523"/>
    <w:rsid w:val="00211527"/>
    <w:rsid w:val="00212036"/>
    <w:rsid w:val="00214B0C"/>
    <w:rsid w:val="00215765"/>
    <w:rsid w:val="00215A65"/>
    <w:rsid w:val="00215BE3"/>
    <w:rsid w:val="002170CC"/>
    <w:rsid w:val="00221095"/>
    <w:rsid w:val="00224707"/>
    <w:rsid w:val="002252BC"/>
    <w:rsid w:val="002263CD"/>
    <w:rsid w:val="00226BE8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37ABC"/>
    <w:rsid w:val="0024077C"/>
    <w:rsid w:val="002435EF"/>
    <w:rsid w:val="00243F94"/>
    <w:rsid w:val="0024430A"/>
    <w:rsid w:val="0024536F"/>
    <w:rsid w:val="0024660E"/>
    <w:rsid w:val="00246DC6"/>
    <w:rsid w:val="002475DB"/>
    <w:rsid w:val="00247E08"/>
    <w:rsid w:val="00250307"/>
    <w:rsid w:val="00251AE6"/>
    <w:rsid w:val="00255299"/>
    <w:rsid w:val="00255A9A"/>
    <w:rsid w:val="00256130"/>
    <w:rsid w:val="00256BC4"/>
    <w:rsid w:val="0026156C"/>
    <w:rsid w:val="002636C8"/>
    <w:rsid w:val="002649F0"/>
    <w:rsid w:val="0026534E"/>
    <w:rsid w:val="00267822"/>
    <w:rsid w:val="002679EB"/>
    <w:rsid w:val="00270CD7"/>
    <w:rsid w:val="00275EC3"/>
    <w:rsid w:val="00275F92"/>
    <w:rsid w:val="00276A3E"/>
    <w:rsid w:val="00280396"/>
    <w:rsid w:val="00281814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15D5"/>
    <w:rsid w:val="002921FC"/>
    <w:rsid w:val="00292AB5"/>
    <w:rsid w:val="002934D6"/>
    <w:rsid w:val="002941D6"/>
    <w:rsid w:val="002945E9"/>
    <w:rsid w:val="00294791"/>
    <w:rsid w:val="00294C7C"/>
    <w:rsid w:val="00294CF9"/>
    <w:rsid w:val="00294D9A"/>
    <w:rsid w:val="00295542"/>
    <w:rsid w:val="00295DE6"/>
    <w:rsid w:val="002970B7"/>
    <w:rsid w:val="00297B98"/>
    <w:rsid w:val="00297DCE"/>
    <w:rsid w:val="002A3396"/>
    <w:rsid w:val="002A3774"/>
    <w:rsid w:val="002A466F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2CBC"/>
    <w:rsid w:val="002D62C8"/>
    <w:rsid w:val="002E074E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0EFC"/>
    <w:rsid w:val="002F1EA9"/>
    <w:rsid w:val="002F21F4"/>
    <w:rsid w:val="002F372E"/>
    <w:rsid w:val="002F45E5"/>
    <w:rsid w:val="002F594B"/>
    <w:rsid w:val="002F61BB"/>
    <w:rsid w:val="003002CF"/>
    <w:rsid w:val="00300720"/>
    <w:rsid w:val="003010FD"/>
    <w:rsid w:val="00303AFB"/>
    <w:rsid w:val="00306BA5"/>
    <w:rsid w:val="00306CB3"/>
    <w:rsid w:val="0030747F"/>
    <w:rsid w:val="003077A1"/>
    <w:rsid w:val="00310C0B"/>
    <w:rsid w:val="00311AE7"/>
    <w:rsid w:val="003135B8"/>
    <w:rsid w:val="0031392F"/>
    <w:rsid w:val="00314C1C"/>
    <w:rsid w:val="00315332"/>
    <w:rsid w:val="00315E4E"/>
    <w:rsid w:val="00316975"/>
    <w:rsid w:val="00317394"/>
    <w:rsid w:val="0032182C"/>
    <w:rsid w:val="00322EA4"/>
    <w:rsid w:val="0032390B"/>
    <w:rsid w:val="0032533A"/>
    <w:rsid w:val="00325B25"/>
    <w:rsid w:val="003311D1"/>
    <w:rsid w:val="0033124A"/>
    <w:rsid w:val="003312C0"/>
    <w:rsid w:val="0033143D"/>
    <w:rsid w:val="00331672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2A94"/>
    <w:rsid w:val="00354684"/>
    <w:rsid w:val="0035488C"/>
    <w:rsid w:val="003565AB"/>
    <w:rsid w:val="0035662A"/>
    <w:rsid w:val="00361594"/>
    <w:rsid w:val="003636C0"/>
    <w:rsid w:val="003656FB"/>
    <w:rsid w:val="0036606E"/>
    <w:rsid w:val="00366077"/>
    <w:rsid w:val="00366150"/>
    <w:rsid w:val="003669E4"/>
    <w:rsid w:val="00366FA0"/>
    <w:rsid w:val="00370041"/>
    <w:rsid w:val="0037112E"/>
    <w:rsid w:val="00372EA0"/>
    <w:rsid w:val="00373FA5"/>
    <w:rsid w:val="00376825"/>
    <w:rsid w:val="003770D6"/>
    <w:rsid w:val="003773DE"/>
    <w:rsid w:val="003817DC"/>
    <w:rsid w:val="00381884"/>
    <w:rsid w:val="003821FC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A779F"/>
    <w:rsid w:val="003B0343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D0F92"/>
    <w:rsid w:val="003D26C6"/>
    <w:rsid w:val="003D2A89"/>
    <w:rsid w:val="003D3B4A"/>
    <w:rsid w:val="003D4751"/>
    <w:rsid w:val="003D5488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248F"/>
    <w:rsid w:val="00413B11"/>
    <w:rsid w:val="00414C4D"/>
    <w:rsid w:val="004154C8"/>
    <w:rsid w:val="0041577C"/>
    <w:rsid w:val="00420B19"/>
    <w:rsid w:val="00421468"/>
    <w:rsid w:val="004215F1"/>
    <w:rsid w:val="00421998"/>
    <w:rsid w:val="00424EA4"/>
    <w:rsid w:val="00426526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1A19"/>
    <w:rsid w:val="004520CF"/>
    <w:rsid w:val="0045496A"/>
    <w:rsid w:val="00454CC0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079A"/>
    <w:rsid w:val="00481F60"/>
    <w:rsid w:val="0048299A"/>
    <w:rsid w:val="00482A2A"/>
    <w:rsid w:val="00485045"/>
    <w:rsid w:val="00486A73"/>
    <w:rsid w:val="00486BCF"/>
    <w:rsid w:val="0048712B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5003"/>
    <w:rsid w:val="004B6196"/>
    <w:rsid w:val="004B691D"/>
    <w:rsid w:val="004B6AFB"/>
    <w:rsid w:val="004C01E4"/>
    <w:rsid w:val="004C03D8"/>
    <w:rsid w:val="004C2206"/>
    <w:rsid w:val="004C2652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3FA5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1A36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54EB"/>
    <w:rsid w:val="005261BE"/>
    <w:rsid w:val="00527AEF"/>
    <w:rsid w:val="00527E14"/>
    <w:rsid w:val="00530AF2"/>
    <w:rsid w:val="00530E01"/>
    <w:rsid w:val="0053368D"/>
    <w:rsid w:val="00536E37"/>
    <w:rsid w:val="00540637"/>
    <w:rsid w:val="00542416"/>
    <w:rsid w:val="00543315"/>
    <w:rsid w:val="0054616B"/>
    <w:rsid w:val="0054619B"/>
    <w:rsid w:val="00546872"/>
    <w:rsid w:val="00546941"/>
    <w:rsid w:val="00546D4B"/>
    <w:rsid w:val="00547A3D"/>
    <w:rsid w:val="00547B5A"/>
    <w:rsid w:val="0055157B"/>
    <w:rsid w:val="005515F1"/>
    <w:rsid w:val="005519A4"/>
    <w:rsid w:val="005524A5"/>
    <w:rsid w:val="00553452"/>
    <w:rsid w:val="00553DF3"/>
    <w:rsid w:val="00555335"/>
    <w:rsid w:val="00556ED0"/>
    <w:rsid w:val="00561048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059B"/>
    <w:rsid w:val="00572A33"/>
    <w:rsid w:val="00572ADB"/>
    <w:rsid w:val="00575D01"/>
    <w:rsid w:val="00576859"/>
    <w:rsid w:val="005771F4"/>
    <w:rsid w:val="0058084C"/>
    <w:rsid w:val="00582EC7"/>
    <w:rsid w:val="005840DD"/>
    <w:rsid w:val="0058545E"/>
    <w:rsid w:val="00586DF6"/>
    <w:rsid w:val="005872EF"/>
    <w:rsid w:val="005877D1"/>
    <w:rsid w:val="00587FDD"/>
    <w:rsid w:val="00591209"/>
    <w:rsid w:val="00592313"/>
    <w:rsid w:val="0059489D"/>
    <w:rsid w:val="00594967"/>
    <w:rsid w:val="005951BA"/>
    <w:rsid w:val="0059727D"/>
    <w:rsid w:val="0059761E"/>
    <w:rsid w:val="00597E76"/>
    <w:rsid w:val="005A044F"/>
    <w:rsid w:val="005A09E8"/>
    <w:rsid w:val="005A195A"/>
    <w:rsid w:val="005A2079"/>
    <w:rsid w:val="005A20AF"/>
    <w:rsid w:val="005A4FAF"/>
    <w:rsid w:val="005A7355"/>
    <w:rsid w:val="005A76F9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0F70"/>
    <w:rsid w:val="005F32FC"/>
    <w:rsid w:val="005F569F"/>
    <w:rsid w:val="005F7081"/>
    <w:rsid w:val="005F78F5"/>
    <w:rsid w:val="00601689"/>
    <w:rsid w:val="006062F2"/>
    <w:rsid w:val="006066C7"/>
    <w:rsid w:val="006068CD"/>
    <w:rsid w:val="00606A2F"/>
    <w:rsid w:val="00606AEC"/>
    <w:rsid w:val="00606E44"/>
    <w:rsid w:val="00607634"/>
    <w:rsid w:val="0061144C"/>
    <w:rsid w:val="00611DE2"/>
    <w:rsid w:val="00612297"/>
    <w:rsid w:val="00617155"/>
    <w:rsid w:val="00617DC4"/>
    <w:rsid w:val="00621E22"/>
    <w:rsid w:val="00621EAE"/>
    <w:rsid w:val="00623C8B"/>
    <w:rsid w:val="00624BE4"/>
    <w:rsid w:val="00625655"/>
    <w:rsid w:val="006265FC"/>
    <w:rsid w:val="00626F75"/>
    <w:rsid w:val="00627AFC"/>
    <w:rsid w:val="00630D23"/>
    <w:rsid w:val="00632282"/>
    <w:rsid w:val="006333FF"/>
    <w:rsid w:val="00634B7E"/>
    <w:rsid w:val="00634CAA"/>
    <w:rsid w:val="00635DF7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3E3"/>
    <w:rsid w:val="0064740E"/>
    <w:rsid w:val="00651BBD"/>
    <w:rsid w:val="006523B1"/>
    <w:rsid w:val="006541E2"/>
    <w:rsid w:val="00655371"/>
    <w:rsid w:val="006563BA"/>
    <w:rsid w:val="00657BAD"/>
    <w:rsid w:val="00660637"/>
    <w:rsid w:val="00661A7A"/>
    <w:rsid w:val="00661BE4"/>
    <w:rsid w:val="0066208F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8"/>
    <w:rsid w:val="00677EE9"/>
    <w:rsid w:val="0068124E"/>
    <w:rsid w:val="006845DD"/>
    <w:rsid w:val="00686026"/>
    <w:rsid w:val="006864BC"/>
    <w:rsid w:val="0069028D"/>
    <w:rsid w:val="00691066"/>
    <w:rsid w:val="00691299"/>
    <w:rsid w:val="00691838"/>
    <w:rsid w:val="00691880"/>
    <w:rsid w:val="00693335"/>
    <w:rsid w:val="006934F5"/>
    <w:rsid w:val="0069456A"/>
    <w:rsid w:val="006977EB"/>
    <w:rsid w:val="006A035D"/>
    <w:rsid w:val="006A0589"/>
    <w:rsid w:val="006A09D6"/>
    <w:rsid w:val="006A13B2"/>
    <w:rsid w:val="006A359C"/>
    <w:rsid w:val="006A35A6"/>
    <w:rsid w:val="006A3BAA"/>
    <w:rsid w:val="006A3ECA"/>
    <w:rsid w:val="006A45F0"/>
    <w:rsid w:val="006A5D4C"/>
    <w:rsid w:val="006A72C2"/>
    <w:rsid w:val="006A7630"/>
    <w:rsid w:val="006B2329"/>
    <w:rsid w:val="006B57C9"/>
    <w:rsid w:val="006B7A20"/>
    <w:rsid w:val="006C101A"/>
    <w:rsid w:val="006C25B3"/>
    <w:rsid w:val="006C27F1"/>
    <w:rsid w:val="006C3E62"/>
    <w:rsid w:val="006C4B79"/>
    <w:rsid w:val="006C5A24"/>
    <w:rsid w:val="006C6120"/>
    <w:rsid w:val="006C654B"/>
    <w:rsid w:val="006D19F1"/>
    <w:rsid w:val="006D1C97"/>
    <w:rsid w:val="006D272D"/>
    <w:rsid w:val="006D45AE"/>
    <w:rsid w:val="006D7685"/>
    <w:rsid w:val="006D791A"/>
    <w:rsid w:val="006E0E49"/>
    <w:rsid w:val="006E241F"/>
    <w:rsid w:val="006E29FC"/>
    <w:rsid w:val="006E3219"/>
    <w:rsid w:val="006E365A"/>
    <w:rsid w:val="006E3CB5"/>
    <w:rsid w:val="006E457F"/>
    <w:rsid w:val="006E46C8"/>
    <w:rsid w:val="006E553A"/>
    <w:rsid w:val="006E645A"/>
    <w:rsid w:val="006E6576"/>
    <w:rsid w:val="006F0314"/>
    <w:rsid w:val="006F3BFA"/>
    <w:rsid w:val="006F45EB"/>
    <w:rsid w:val="006F71B3"/>
    <w:rsid w:val="007005DE"/>
    <w:rsid w:val="0070066C"/>
    <w:rsid w:val="007028A9"/>
    <w:rsid w:val="00702E1F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3D5C"/>
    <w:rsid w:val="0073473B"/>
    <w:rsid w:val="00734A0C"/>
    <w:rsid w:val="0073648A"/>
    <w:rsid w:val="00740706"/>
    <w:rsid w:val="00741087"/>
    <w:rsid w:val="00743BB9"/>
    <w:rsid w:val="007440AC"/>
    <w:rsid w:val="0074501A"/>
    <w:rsid w:val="00747682"/>
    <w:rsid w:val="007478B2"/>
    <w:rsid w:val="00750D90"/>
    <w:rsid w:val="00753A2E"/>
    <w:rsid w:val="00753CB6"/>
    <w:rsid w:val="00760265"/>
    <w:rsid w:val="00763576"/>
    <w:rsid w:val="00763A2B"/>
    <w:rsid w:val="00764623"/>
    <w:rsid w:val="0076464A"/>
    <w:rsid w:val="00766F27"/>
    <w:rsid w:val="0076715A"/>
    <w:rsid w:val="00767853"/>
    <w:rsid w:val="007708E8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4F19"/>
    <w:rsid w:val="007A623C"/>
    <w:rsid w:val="007A6CA9"/>
    <w:rsid w:val="007A6CAC"/>
    <w:rsid w:val="007A799D"/>
    <w:rsid w:val="007B2ACA"/>
    <w:rsid w:val="007B4D52"/>
    <w:rsid w:val="007B5E7D"/>
    <w:rsid w:val="007B6AD3"/>
    <w:rsid w:val="007B71F7"/>
    <w:rsid w:val="007C1B53"/>
    <w:rsid w:val="007C388A"/>
    <w:rsid w:val="007C3A70"/>
    <w:rsid w:val="007C4BD9"/>
    <w:rsid w:val="007C4CF0"/>
    <w:rsid w:val="007D201A"/>
    <w:rsid w:val="007D3246"/>
    <w:rsid w:val="007D3491"/>
    <w:rsid w:val="007D4943"/>
    <w:rsid w:val="007D5E33"/>
    <w:rsid w:val="007D635D"/>
    <w:rsid w:val="007D7B0F"/>
    <w:rsid w:val="007D7BFE"/>
    <w:rsid w:val="007E06BD"/>
    <w:rsid w:val="007E0AF6"/>
    <w:rsid w:val="007E1B5D"/>
    <w:rsid w:val="007E725A"/>
    <w:rsid w:val="007E73D1"/>
    <w:rsid w:val="007F06B4"/>
    <w:rsid w:val="007F151F"/>
    <w:rsid w:val="00801793"/>
    <w:rsid w:val="00802195"/>
    <w:rsid w:val="008028E3"/>
    <w:rsid w:val="00802BFD"/>
    <w:rsid w:val="00804380"/>
    <w:rsid w:val="00804ABC"/>
    <w:rsid w:val="00806D26"/>
    <w:rsid w:val="00807C01"/>
    <w:rsid w:val="00810B19"/>
    <w:rsid w:val="008112CD"/>
    <w:rsid w:val="00814180"/>
    <w:rsid w:val="008206EC"/>
    <w:rsid w:val="008207BA"/>
    <w:rsid w:val="00821F1C"/>
    <w:rsid w:val="00822A0E"/>
    <w:rsid w:val="0082317D"/>
    <w:rsid w:val="0082454A"/>
    <w:rsid w:val="0082559C"/>
    <w:rsid w:val="008265BE"/>
    <w:rsid w:val="00830151"/>
    <w:rsid w:val="008316FE"/>
    <w:rsid w:val="00834483"/>
    <w:rsid w:val="008362F0"/>
    <w:rsid w:val="0083742C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210C"/>
    <w:rsid w:val="00853230"/>
    <w:rsid w:val="00853ABF"/>
    <w:rsid w:val="00853F3D"/>
    <w:rsid w:val="00857678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584D"/>
    <w:rsid w:val="00886A90"/>
    <w:rsid w:val="0088706D"/>
    <w:rsid w:val="008878E2"/>
    <w:rsid w:val="00891364"/>
    <w:rsid w:val="008933B0"/>
    <w:rsid w:val="008936A7"/>
    <w:rsid w:val="0089469E"/>
    <w:rsid w:val="00895501"/>
    <w:rsid w:val="008955C3"/>
    <w:rsid w:val="00895E88"/>
    <w:rsid w:val="00896BC0"/>
    <w:rsid w:val="00896C15"/>
    <w:rsid w:val="008A2355"/>
    <w:rsid w:val="008A238E"/>
    <w:rsid w:val="008A2DF6"/>
    <w:rsid w:val="008A67CA"/>
    <w:rsid w:val="008A70DF"/>
    <w:rsid w:val="008B0ABF"/>
    <w:rsid w:val="008B0C43"/>
    <w:rsid w:val="008B2C37"/>
    <w:rsid w:val="008B2D61"/>
    <w:rsid w:val="008B5293"/>
    <w:rsid w:val="008B5AA2"/>
    <w:rsid w:val="008C62B0"/>
    <w:rsid w:val="008C694E"/>
    <w:rsid w:val="008C6C40"/>
    <w:rsid w:val="008D0361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6FFD"/>
    <w:rsid w:val="008E701C"/>
    <w:rsid w:val="008E730B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A1C"/>
    <w:rsid w:val="00930BA7"/>
    <w:rsid w:val="00930C4D"/>
    <w:rsid w:val="0093175D"/>
    <w:rsid w:val="00932866"/>
    <w:rsid w:val="00933B14"/>
    <w:rsid w:val="00933CE5"/>
    <w:rsid w:val="0093704A"/>
    <w:rsid w:val="0094139F"/>
    <w:rsid w:val="00941884"/>
    <w:rsid w:val="0094225B"/>
    <w:rsid w:val="009436FE"/>
    <w:rsid w:val="009451D2"/>
    <w:rsid w:val="00946EDC"/>
    <w:rsid w:val="00947A2D"/>
    <w:rsid w:val="00947EB4"/>
    <w:rsid w:val="00952D9E"/>
    <w:rsid w:val="00953D7F"/>
    <w:rsid w:val="00953F32"/>
    <w:rsid w:val="009542BF"/>
    <w:rsid w:val="0095608D"/>
    <w:rsid w:val="00956D8E"/>
    <w:rsid w:val="009575DC"/>
    <w:rsid w:val="00961A9C"/>
    <w:rsid w:val="00963393"/>
    <w:rsid w:val="00963AB0"/>
    <w:rsid w:val="00964A5C"/>
    <w:rsid w:val="00965390"/>
    <w:rsid w:val="00966495"/>
    <w:rsid w:val="009668EE"/>
    <w:rsid w:val="00967946"/>
    <w:rsid w:val="00970561"/>
    <w:rsid w:val="0097070C"/>
    <w:rsid w:val="009708C9"/>
    <w:rsid w:val="00970A97"/>
    <w:rsid w:val="00970E2C"/>
    <w:rsid w:val="0097164B"/>
    <w:rsid w:val="00971EBF"/>
    <w:rsid w:val="009736E0"/>
    <w:rsid w:val="009749F6"/>
    <w:rsid w:val="00974F3A"/>
    <w:rsid w:val="009754A9"/>
    <w:rsid w:val="009757A0"/>
    <w:rsid w:val="009758CF"/>
    <w:rsid w:val="00976151"/>
    <w:rsid w:val="009854A6"/>
    <w:rsid w:val="00985F18"/>
    <w:rsid w:val="00985F3C"/>
    <w:rsid w:val="0098707A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0A56"/>
    <w:rsid w:val="009A139A"/>
    <w:rsid w:val="009A14B3"/>
    <w:rsid w:val="009A3513"/>
    <w:rsid w:val="009A5DD9"/>
    <w:rsid w:val="009B047E"/>
    <w:rsid w:val="009B0B53"/>
    <w:rsid w:val="009B11F0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C7FE5"/>
    <w:rsid w:val="009D262A"/>
    <w:rsid w:val="009D3DD7"/>
    <w:rsid w:val="009D5279"/>
    <w:rsid w:val="009E114E"/>
    <w:rsid w:val="009E3BA0"/>
    <w:rsid w:val="009E4ADC"/>
    <w:rsid w:val="009E557A"/>
    <w:rsid w:val="009E5958"/>
    <w:rsid w:val="009E6579"/>
    <w:rsid w:val="009F0700"/>
    <w:rsid w:val="009F0C66"/>
    <w:rsid w:val="009F19F1"/>
    <w:rsid w:val="009F22FA"/>
    <w:rsid w:val="009F6154"/>
    <w:rsid w:val="009F656D"/>
    <w:rsid w:val="009F67AA"/>
    <w:rsid w:val="009F785F"/>
    <w:rsid w:val="009F7AED"/>
    <w:rsid w:val="009F7E6B"/>
    <w:rsid w:val="009F7EB5"/>
    <w:rsid w:val="00A0007C"/>
    <w:rsid w:val="00A017A1"/>
    <w:rsid w:val="00A020AF"/>
    <w:rsid w:val="00A04C7E"/>
    <w:rsid w:val="00A0625F"/>
    <w:rsid w:val="00A06AA5"/>
    <w:rsid w:val="00A074C1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2F6F"/>
    <w:rsid w:val="00A235AF"/>
    <w:rsid w:val="00A2591E"/>
    <w:rsid w:val="00A26540"/>
    <w:rsid w:val="00A35FC9"/>
    <w:rsid w:val="00A36641"/>
    <w:rsid w:val="00A367FE"/>
    <w:rsid w:val="00A36BBE"/>
    <w:rsid w:val="00A37E24"/>
    <w:rsid w:val="00A400C8"/>
    <w:rsid w:val="00A40984"/>
    <w:rsid w:val="00A41BA8"/>
    <w:rsid w:val="00A4216E"/>
    <w:rsid w:val="00A43E24"/>
    <w:rsid w:val="00A443EF"/>
    <w:rsid w:val="00A44948"/>
    <w:rsid w:val="00A47F0E"/>
    <w:rsid w:val="00A51916"/>
    <w:rsid w:val="00A51C82"/>
    <w:rsid w:val="00A53DDD"/>
    <w:rsid w:val="00A54280"/>
    <w:rsid w:val="00A54850"/>
    <w:rsid w:val="00A552D6"/>
    <w:rsid w:val="00A556EA"/>
    <w:rsid w:val="00A563BA"/>
    <w:rsid w:val="00A567E0"/>
    <w:rsid w:val="00A56D62"/>
    <w:rsid w:val="00A57F69"/>
    <w:rsid w:val="00A60228"/>
    <w:rsid w:val="00A610F9"/>
    <w:rsid w:val="00A6323D"/>
    <w:rsid w:val="00A64D15"/>
    <w:rsid w:val="00A66E18"/>
    <w:rsid w:val="00A67794"/>
    <w:rsid w:val="00A70D4F"/>
    <w:rsid w:val="00A71F57"/>
    <w:rsid w:val="00A7224E"/>
    <w:rsid w:val="00A74924"/>
    <w:rsid w:val="00A751F4"/>
    <w:rsid w:val="00A7593A"/>
    <w:rsid w:val="00A773AA"/>
    <w:rsid w:val="00A814AE"/>
    <w:rsid w:val="00A82613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0C58"/>
    <w:rsid w:val="00AA1628"/>
    <w:rsid w:val="00AA179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3EF5"/>
    <w:rsid w:val="00AB4096"/>
    <w:rsid w:val="00AB5EFD"/>
    <w:rsid w:val="00AB67F1"/>
    <w:rsid w:val="00AB6D35"/>
    <w:rsid w:val="00AC19B0"/>
    <w:rsid w:val="00AC23EF"/>
    <w:rsid w:val="00AC2D67"/>
    <w:rsid w:val="00AC34B0"/>
    <w:rsid w:val="00AC396F"/>
    <w:rsid w:val="00AC4583"/>
    <w:rsid w:val="00AC49D8"/>
    <w:rsid w:val="00AC4F89"/>
    <w:rsid w:val="00AC5196"/>
    <w:rsid w:val="00AC6B5B"/>
    <w:rsid w:val="00AD2FB0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02D4"/>
    <w:rsid w:val="00B114DF"/>
    <w:rsid w:val="00B11FB6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2325"/>
    <w:rsid w:val="00B34CC7"/>
    <w:rsid w:val="00B35CDF"/>
    <w:rsid w:val="00B366B4"/>
    <w:rsid w:val="00B40F11"/>
    <w:rsid w:val="00B411CF"/>
    <w:rsid w:val="00B42141"/>
    <w:rsid w:val="00B4290A"/>
    <w:rsid w:val="00B42A6A"/>
    <w:rsid w:val="00B42C8E"/>
    <w:rsid w:val="00B4413A"/>
    <w:rsid w:val="00B44E32"/>
    <w:rsid w:val="00B455ED"/>
    <w:rsid w:val="00B51F41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365"/>
    <w:rsid w:val="00B7381D"/>
    <w:rsid w:val="00B739DC"/>
    <w:rsid w:val="00B74CFE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2B06"/>
    <w:rsid w:val="00B94DB5"/>
    <w:rsid w:val="00B96D8F"/>
    <w:rsid w:val="00B97632"/>
    <w:rsid w:val="00BA13DB"/>
    <w:rsid w:val="00BA49ED"/>
    <w:rsid w:val="00BA5A6D"/>
    <w:rsid w:val="00BA64CE"/>
    <w:rsid w:val="00BB265F"/>
    <w:rsid w:val="00BB2CB7"/>
    <w:rsid w:val="00BB2E4B"/>
    <w:rsid w:val="00BB4AA1"/>
    <w:rsid w:val="00BB674A"/>
    <w:rsid w:val="00BB6AF5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5F6D"/>
    <w:rsid w:val="00BE6B63"/>
    <w:rsid w:val="00BE7F73"/>
    <w:rsid w:val="00BF0276"/>
    <w:rsid w:val="00BF0F99"/>
    <w:rsid w:val="00BF14D8"/>
    <w:rsid w:val="00BF1F51"/>
    <w:rsid w:val="00BF2FE9"/>
    <w:rsid w:val="00BF5C5D"/>
    <w:rsid w:val="00BF5FB4"/>
    <w:rsid w:val="00BF7679"/>
    <w:rsid w:val="00C001C1"/>
    <w:rsid w:val="00C018D3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2E73"/>
    <w:rsid w:val="00C2311C"/>
    <w:rsid w:val="00C24D18"/>
    <w:rsid w:val="00C25E9E"/>
    <w:rsid w:val="00C26607"/>
    <w:rsid w:val="00C2790F"/>
    <w:rsid w:val="00C27A8E"/>
    <w:rsid w:val="00C3012D"/>
    <w:rsid w:val="00C30DB7"/>
    <w:rsid w:val="00C3260E"/>
    <w:rsid w:val="00C32A6D"/>
    <w:rsid w:val="00C33A20"/>
    <w:rsid w:val="00C35BBD"/>
    <w:rsid w:val="00C3611E"/>
    <w:rsid w:val="00C37951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3A3C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6E0"/>
    <w:rsid w:val="00C92E4F"/>
    <w:rsid w:val="00C93214"/>
    <w:rsid w:val="00C9447F"/>
    <w:rsid w:val="00C94B0E"/>
    <w:rsid w:val="00C95912"/>
    <w:rsid w:val="00C97FAC"/>
    <w:rsid w:val="00CA0574"/>
    <w:rsid w:val="00CA306D"/>
    <w:rsid w:val="00CA569D"/>
    <w:rsid w:val="00CA5C6C"/>
    <w:rsid w:val="00CA6005"/>
    <w:rsid w:val="00CA7C70"/>
    <w:rsid w:val="00CB0675"/>
    <w:rsid w:val="00CB2573"/>
    <w:rsid w:val="00CB3D55"/>
    <w:rsid w:val="00CB4B03"/>
    <w:rsid w:val="00CB5C44"/>
    <w:rsid w:val="00CB6448"/>
    <w:rsid w:val="00CB6695"/>
    <w:rsid w:val="00CC1FEB"/>
    <w:rsid w:val="00CC200C"/>
    <w:rsid w:val="00CC20AE"/>
    <w:rsid w:val="00CC4E28"/>
    <w:rsid w:val="00CC5964"/>
    <w:rsid w:val="00CC6650"/>
    <w:rsid w:val="00CC7EA3"/>
    <w:rsid w:val="00CD2036"/>
    <w:rsid w:val="00CD2518"/>
    <w:rsid w:val="00CD2FBE"/>
    <w:rsid w:val="00CD423B"/>
    <w:rsid w:val="00CD6916"/>
    <w:rsid w:val="00CD79FB"/>
    <w:rsid w:val="00CE0200"/>
    <w:rsid w:val="00CE0F67"/>
    <w:rsid w:val="00CE0F8B"/>
    <w:rsid w:val="00CE1A57"/>
    <w:rsid w:val="00CE220C"/>
    <w:rsid w:val="00CE2643"/>
    <w:rsid w:val="00CE352B"/>
    <w:rsid w:val="00CE3A82"/>
    <w:rsid w:val="00CE4BC9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338"/>
    <w:rsid w:val="00D05FAF"/>
    <w:rsid w:val="00D06A0A"/>
    <w:rsid w:val="00D072BA"/>
    <w:rsid w:val="00D07A3B"/>
    <w:rsid w:val="00D07DB3"/>
    <w:rsid w:val="00D10E00"/>
    <w:rsid w:val="00D119A2"/>
    <w:rsid w:val="00D130DE"/>
    <w:rsid w:val="00D13C71"/>
    <w:rsid w:val="00D144C9"/>
    <w:rsid w:val="00D15504"/>
    <w:rsid w:val="00D20914"/>
    <w:rsid w:val="00D20C5C"/>
    <w:rsid w:val="00D2224C"/>
    <w:rsid w:val="00D2343E"/>
    <w:rsid w:val="00D24389"/>
    <w:rsid w:val="00D24483"/>
    <w:rsid w:val="00D24B20"/>
    <w:rsid w:val="00D25C81"/>
    <w:rsid w:val="00D279DB"/>
    <w:rsid w:val="00D3177A"/>
    <w:rsid w:val="00D338B2"/>
    <w:rsid w:val="00D33CF9"/>
    <w:rsid w:val="00D35C18"/>
    <w:rsid w:val="00D36037"/>
    <w:rsid w:val="00D36253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2FE"/>
    <w:rsid w:val="00D52F41"/>
    <w:rsid w:val="00D53963"/>
    <w:rsid w:val="00D55423"/>
    <w:rsid w:val="00D561C9"/>
    <w:rsid w:val="00D607CD"/>
    <w:rsid w:val="00D6081C"/>
    <w:rsid w:val="00D60851"/>
    <w:rsid w:val="00D64B17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8DC"/>
    <w:rsid w:val="00D90BAA"/>
    <w:rsid w:val="00D92655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3025"/>
    <w:rsid w:val="00DA42B7"/>
    <w:rsid w:val="00DA5064"/>
    <w:rsid w:val="00DA715E"/>
    <w:rsid w:val="00DB1853"/>
    <w:rsid w:val="00DB3D07"/>
    <w:rsid w:val="00DB4B95"/>
    <w:rsid w:val="00DB507D"/>
    <w:rsid w:val="00DB548E"/>
    <w:rsid w:val="00DB67E6"/>
    <w:rsid w:val="00DB6A2A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2C4"/>
    <w:rsid w:val="00DD6481"/>
    <w:rsid w:val="00DD732B"/>
    <w:rsid w:val="00DD73CA"/>
    <w:rsid w:val="00DD75DD"/>
    <w:rsid w:val="00DE0301"/>
    <w:rsid w:val="00DE339B"/>
    <w:rsid w:val="00DE3B83"/>
    <w:rsid w:val="00DE6124"/>
    <w:rsid w:val="00DE71AA"/>
    <w:rsid w:val="00DE7F33"/>
    <w:rsid w:val="00DF2E92"/>
    <w:rsid w:val="00DF3456"/>
    <w:rsid w:val="00DF5EF3"/>
    <w:rsid w:val="00DF7029"/>
    <w:rsid w:val="00DF7443"/>
    <w:rsid w:val="00E00F49"/>
    <w:rsid w:val="00E01641"/>
    <w:rsid w:val="00E040D6"/>
    <w:rsid w:val="00E041E0"/>
    <w:rsid w:val="00E048D1"/>
    <w:rsid w:val="00E053D6"/>
    <w:rsid w:val="00E065F0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6D08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0F7D"/>
    <w:rsid w:val="00E71BD5"/>
    <w:rsid w:val="00E727B4"/>
    <w:rsid w:val="00E73123"/>
    <w:rsid w:val="00E73253"/>
    <w:rsid w:val="00E7380D"/>
    <w:rsid w:val="00E74629"/>
    <w:rsid w:val="00E7593F"/>
    <w:rsid w:val="00E77F62"/>
    <w:rsid w:val="00E80783"/>
    <w:rsid w:val="00E807F6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4EED"/>
    <w:rsid w:val="00EA67A3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B6C3C"/>
    <w:rsid w:val="00EC0412"/>
    <w:rsid w:val="00EC0D38"/>
    <w:rsid w:val="00EC26B1"/>
    <w:rsid w:val="00EC2ECC"/>
    <w:rsid w:val="00EC368E"/>
    <w:rsid w:val="00EC460A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41C9"/>
    <w:rsid w:val="00ED684C"/>
    <w:rsid w:val="00EE32C9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EF6EFE"/>
    <w:rsid w:val="00F00DF6"/>
    <w:rsid w:val="00F018BB"/>
    <w:rsid w:val="00F020C8"/>
    <w:rsid w:val="00F0648F"/>
    <w:rsid w:val="00F0721F"/>
    <w:rsid w:val="00F0796F"/>
    <w:rsid w:val="00F07B48"/>
    <w:rsid w:val="00F10786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5C34"/>
    <w:rsid w:val="00F366BA"/>
    <w:rsid w:val="00F37179"/>
    <w:rsid w:val="00F423EB"/>
    <w:rsid w:val="00F4361C"/>
    <w:rsid w:val="00F4621F"/>
    <w:rsid w:val="00F4755E"/>
    <w:rsid w:val="00F47B88"/>
    <w:rsid w:val="00F53372"/>
    <w:rsid w:val="00F53EBA"/>
    <w:rsid w:val="00F549D1"/>
    <w:rsid w:val="00F56A9F"/>
    <w:rsid w:val="00F56FD2"/>
    <w:rsid w:val="00F60992"/>
    <w:rsid w:val="00F616A0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1B3"/>
    <w:rsid w:val="00F80AC4"/>
    <w:rsid w:val="00F80DD0"/>
    <w:rsid w:val="00F83DE1"/>
    <w:rsid w:val="00F8497C"/>
    <w:rsid w:val="00F85737"/>
    <w:rsid w:val="00F85970"/>
    <w:rsid w:val="00F86FC9"/>
    <w:rsid w:val="00F87AD3"/>
    <w:rsid w:val="00F9038B"/>
    <w:rsid w:val="00F90911"/>
    <w:rsid w:val="00F91A41"/>
    <w:rsid w:val="00F91B24"/>
    <w:rsid w:val="00F92F25"/>
    <w:rsid w:val="00F9414E"/>
    <w:rsid w:val="00F94E6B"/>
    <w:rsid w:val="00F967D7"/>
    <w:rsid w:val="00F97500"/>
    <w:rsid w:val="00F9753A"/>
    <w:rsid w:val="00FA1293"/>
    <w:rsid w:val="00FA48F6"/>
    <w:rsid w:val="00FA54A9"/>
    <w:rsid w:val="00FA64C9"/>
    <w:rsid w:val="00FA6C27"/>
    <w:rsid w:val="00FA7473"/>
    <w:rsid w:val="00FB03EF"/>
    <w:rsid w:val="00FB0807"/>
    <w:rsid w:val="00FB14E0"/>
    <w:rsid w:val="00FB194F"/>
    <w:rsid w:val="00FB1DA9"/>
    <w:rsid w:val="00FB2336"/>
    <w:rsid w:val="00FB387B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4C67"/>
    <w:rsid w:val="00FC5245"/>
    <w:rsid w:val="00FC6B4B"/>
    <w:rsid w:val="00FC717F"/>
    <w:rsid w:val="00FC7659"/>
    <w:rsid w:val="00FC77FF"/>
    <w:rsid w:val="00FD007E"/>
    <w:rsid w:val="00FD01F0"/>
    <w:rsid w:val="00FD58CE"/>
    <w:rsid w:val="00FD5BF7"/>
    <w:rsid w:val="00FD6978"/>
    <w:rsid w:val="00FD6A95"/>
    <w:rsid w:val="00FD6C17"/>
    <w:rsid w:val="00FD6F4A"/>
    <w:rsid w:val="00FD717B"/>
    <w:rsid w:val="00FD7CF6"/>
    <w:rsid w:val="00FE0059"/>
    <w:rsid w:val="00FE07D1"/>
    <w:rsid w:val="00FE2002"/>
    <w:rsid w:val="00FE3069"/>
    <w:rsid w:val="00FF020C"/>
    <w:rsid w:val="00FF1254"/>
    <w:rsid w:val="00FF2BCF"/>
    <w:rsid w:val="00FF40BE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149</cp:revision>
  <cp:lastPrinted>2023-08-11T00:31:00Z</cp:lastPrinted>
  <dcterms:created xsi:type="dcterms:W3CDTF">2023-08-10T22:43:00Z</dcterms:created>
  <dcterms:modified xsi:type="dcterms:W3CDTF">2023-11-03T05:50:00Z</dcterms:modified>
</cp:coreProperties>
</file>