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CE6B" w14:textId="5A025349" w:rsidR="009604AE" w:rsidRPr="002249BA" w:rsidRDefault="009604AE" w:rsidP="009604AE">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sidR="000F6382">
        <w:rPr>
          <w:rFonts w:ascii="Arial" w:eastAsia="MS Mincho" w:hAnsi="Arial" w:cs="Arial"/>
          <w:b/>
        </w:rPr>
        <w:t>9</w:t>
      </w:r>
      <w:r w:rsidRPr="002249BA">
        <w:rPr>
          <w:rFonts w:ascii="Arial" w:eastAsia="MS Mincho" w:hAnsi="Arial" w:cs="Arial"/>
          <w:b/>
        </w:rPr>
        <w:tab/>
      </w:r>
      <w:r w:rsidR="00455B6F" w:rsidRPr="00455B6F">
        <w:rPr>
          <w:rFonts w:ascii="Arial" w:eastAsia="MS Mincho" w:hAnsi="Arial" w:cs="Arial"/>
          <w:b/>
        </w:rPr>
        <w:t>R4-</w:t>
      </w:r>
      <w:r w:rsidR="00EF5821">
        <w:rPr>
          <w:rFonts w:ascii="Arial" w:eastAsia="MS Mincho" w:hAnsi="Arial" w:cs="Arial"/>
          <w:b/>
        </w:rPr>
        <w:t>2318581</w:t>
      </w:r>
    </w:p>
    <w:p w14:paraId="47B0D03D" w14:textId="0F1B90C0" w:rsidR="009604AE" w:rsidRPr="00376830" w:rsidRDefault="000F6382" w:rsidP="009604AE">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009604AE" w:rsidRPr="00003E53">
        <w:rPr>
          <w:rFonts w:ascii="Arial" w:eastAsia="SimSun" w:hAnsi="Arial" w:cs="Arial"/>
          <w:b/>
          <w:sz w:val="24"/>
          <w:szCs w:val="24"/>
          <w:lang w:eastAsia="zh-CN"/>
        </w:rPr>
        <w:t xml:space="preserve">, </w:t>
      </w:r>
      <w:r w:rsidR="00EF5821">
        <w:rPr>
          <w:rFonts w:ascii="Arial" w:eastAsia="SimSun" w:hAnsi="Arial" w:cs="Arial"/>
          <w:b/>
          <w:sz w:val="24"/>
          <w:szCs w:val="24"/>
          <w:lang w:eastAsia="zh-CN"/>
        </w:rPr>
        <w:t xml:space="preserve">USA. </w:t>
      </w:r>
      <w:r>
        <w:rPr>
          <w:rFonts w:ascii="Arial" w:eastAsia="SimSun" w:hAnsi="Arial" w:cs="Arial"/>
          <w:b/>
          <w:sz w:val="24"/>
          <w:szCs w:val="24"/>
          <w:lang w:eastAsia="zh-CN"/>
        </w:rPr>
        <w:t>November</w:t>
      </w:r>
      <w:r w:rsidR="009604AE" w:rsidRPr="00003E53">
        <w:rPr>
          <w:rFonts w:ascii="Arial" w:eastAsia="SimSun" w:hAnsi="Arial" w:cs="Arial"/>
          <w:b/>
          <w:sz w:val="24"/>
          <w:szCs w:val="24"/>
          <w:lang w:eastAsia="zh-CN"/>
        </w:rPr>
        <w:t xml:space="preserve"> </w:t>
      </w:r>
      <w:r w:rsidR="00EF5821">
        <w:rPr>
          <w:rFonts w:ascii="Arial" w:eastAsia="SimSun" w:hAnsi="Arial" w:cs="Arial"/>
          <w:b/>
          <w:sz w:val="24"/>
          <w:szCs w:val="24"/>
          <w:lang w:eastAsia="zh-CN"/>
        </w:rPr>
        <w:t>13</w:t>
      </w:r>
      <w:r w:rsidR="009604AE" w:rsidRPr="00003E53">
        <w:rPr>
          <w:rFonts w:ascii="Arial" w:eastAsia="SimSun" w:hAnsi="Arial" w:cs="Arial"/>
          <w:b/>
          <w:sz w:val="24"/>
          <w:szCs w:val="24"/>
          <w:lang w:eastAsia="zh-CN"/>
        </w:rPr>
        <w:t xml:space="preserve"> – </w:t>
      </w:r>
      <w:r>
        <w:rPr>
          <w:rFonts w:ascii="Arial" w:eastAsia="SimSun" w:hAnsi="Arial" w:cs="Arial"/>
          <w:b/>
          <w:sz w:val="24"/>
          <w:szCs w:val="24"/>
          <w:lang w:eastAsia="zh-CN"/>
        </w:rPr>
        <w:t>November</w:t>
      </w:r>
      <w:r w:rsidR="009604AE" w:rsidRPr="00003E53">
        <w:rPr>
          <w:rFonts w:ascii="Arial" w:eastAsia="SimSun" w:hAnsi="Arial" w:cs="Arial"/>
          <w:b/>
          <w:sz w:val="24"/>
          <w:szCs w:val="24"/>
          <w:lang w:eastAsia="zh-CN"/>
        </w:rPr>
        <w:t xml:space="preserve"> 1</w:t>
      </w:r>
      <w:r w:rsidR="00EF5821">
        <w:rPr>
          <w:rFonts w:ascii="Arial" w:eastAsia="SimSun" w:hAnsi="Arial" w:cs="Arial"/>
          <w:b/>
          <w:sz w:val="24"/>
          <w:szCs w:val="24"/>
          <w:lang w:eastAsia="zh-CN"/>
        </w:rPr>
        <w:t>7</w:t>
      </w:r>
      <w:r w:rsidR="009604AE" w:rsidRPr="00003E53">
        <w:rPr>
          <w:rFonts w:ascii="Arial" w:eastAsia="SimSun" w:hAnsi="Arial" w:cs="Arial"/>
          <w:b/>
          <w:sz w:val="24"/>
          <w:szCs w:val="24"/>
          <w:lang w:eastAsia="zh-CN"/>
        </w:rPr>
        <w:t>, 2023</w:t>
      </w:r>
    </w:p>
    <w:p w14:paraId="2305CEA3" w14:textId="5880E556"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EF5821">
        <w:rPr>
          <w:sz w:val="24"/>
          <w:szCs w:val="24"/>
        </w:rPr>
        <w:t>8.21.3</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35B12C2E"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FD6194" w:rsidRPr="00FD6194">
        <w:rPr>
          <w:sz w:val="24"/>
          <w:szCs w:val="24"/>
        </w:rPr>
        <w:t>On testability</w:t>
      </w:r>
      <w:r w:rsidR="0013183B">
        <w:rPr>
          <w:sz w:val="24"/>
          <w:szCs w:val="24"/>
        </w:rPr>
        <w:t xml:space="preserve"> </w:t>
      </w:r>
      <w:r w:rsidR="00FD6194" w:rsidRPr="00FD6194">
        <w:rPr>
          <w:sz w:val="24"/>
          <w:szCs w:val="24"/>
        </w:rPr>
        <w:t xml:space="preserve">with AI/ML in </w:t>
      </w:r>
      <w:r w:rsidR="00E07174">
        <w:rPr>
          <w:sz w:val="24"/>
          <w:szCs w:val="24"/>
        </w:rPr>
        <w:t>A</w:t>
      </w:r>
      <w:r w:rsidR="00FD6194" w:rsidRPr="00FD6194">
        <w:rPr>
          <w:sz w:val="24"/>
          <w:szCs w:val="24"/>
        </w:rPr>
        <w:t xml:space="preserve">ir </w:t>
      </w:r>
      <w:r w:rsidR="00E07174">
        <w:rPr>
          <w:sz w:val="24"/>
          <w:szCs w:val="24"/>
        </w:rPr>
        <w:t>I</w:t>
      </w:r>
      <w:r w:rsidR="00FD6194" w:rsidRPr="00FD6194">
        <w:rPr>
          <w:sz w:val="24"/>
          <w:szCs w:val="24"/>
        </w:rPr>
        <w:t>nterface</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5D704DE9" w14:textId="77777777" w:rsidR="005F38E2" w:rsidRDefault="002249BA" w:rsidP="005F38E2">
      <w:pPr>
        <w:pStyle w:val="Heading1"/>
        <w:rPr>
          <w:lang w:val="en-US"/>
        </w:rPr>
      </w:pPr>
      <w:r w:rsidRPr="002045D3">
        <w:rPr>
          <w:lang w:val="en-US"/>
        </w:rPr>
        <w:t xml:space="preserve">1. Introduction </w:t>
      </w:r>
    </w:p>
    <w:p w14:paraId="1076DCC3" w14:textId="7EE8205A" w:rsidR="002249BA" w:rsidRPr="005F38E2" w:rsidRDefault="005F38E2" w:rsidP="005F38E2">
      <w:pPr>
        <w:spacing w:after="120"/>
        <w:rPr>
          <w:sz w:val="20"/>
          <w:szCs w:val="20"/>
        </w:rPr>
      </w:pPr>
      <w:r>
        <w:rPr>
          <w:sz w:val="20"/>
          <w:szCs w:val="20"/>
        </w:rPr>
        <w:t xml:space="preserve">In RAN4#108bis RAN4 discussed the RAN4 impact with AI/ML in the air interface and way forward [1] was agreed. </w:t>
      </w:r>
      <w:r w:rsidR="002249BA"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76D3A914" w14:textId="69775364" w:rsidR="003D239F" w:rsidRDefault="003D239F" w:rsidP="003D239F">
      <w:pPr>
        <w:pStyle w:val="Heading2"/>
        <w:rPr>
          <w:lang w:eastAsia="en-GB"/>
        </w:rPr>
      </w:pPr>
      <w:r>
        <w:rPr>
          <w:lang w:eastAsia="en-GB"/>
        </w:rPr>
        <w:t>Testability Issues</w:t>
      </w:r>
    </w:p>
    <w:p w14:paraId="193E9741" w14:textId="7530FE99" w:rsidR="003D239F" w:rsidRDefault="00352B0A" w:rsidP="005B410D">
      <w:pPr>
        <w:spacing w:after="120"/>
        <w:rPr>
          <w:rFonts w:eastAsia="SimSun"/>
          <w:sz w:val="20"/>
          <w:szCs w:val="20"/>
          <w:lang w:val="en-GB" w:eastAsia="en-GB"/>
        </w:rPr>
      </w:pPr>
      <w:r w:rsidRPr="00352B0A">
        <w:rPr>
          <w:rFonts w:eastAsia="SimSun"/>
          <w:sz w:val="20"/>
          <w:szCs w:val="20"/>
          <w:lang w:val="en-GB" w:eastAsia="en-GB"/>
        </w:rPr>
        <w:t>In RAN4#10</w:t>
      </w:r>
      <w:r w:rsidR="00160340">
        <w:rPr>
          <w:rFonts w:eastAsia="SimSun"/>
          <w:sz w:val="20"/>
          <w:szCs w:val="20"/>
          <w:lang w:val="en-GB" w:eastAsia="en-GB"/>
        </w:rPr>
        <w:t>8</w:t>
      </w:r>
      <w:r w:rsidR="0007595B">
        <w:rPr>
          <w:rFonts w:eastAsia="SimSun"/>
          <w:sz w:val="20"/>
          <w:szCs w:val="20"/>
          <w:lang w:val="en-GB" w:eastAsia="en-GB"/>
        </w:rPr>
        <w:t>bis</w:t>
      </w:r>
      <w:r w:rsidRPr="00352B0A">
        <w:rPr>
          <w:rFonts w:eastAsia="SimSun"/>
          <w:sz w:val="20"/>
          <w:szCs w:val="20"/>
          <w:lang w:val="en-GB" w:eastAsia="en-GB"/>
        </w:rPr>
        <w:t xml:space="preserve"> </w:t>
      </w:r>
      <w:r w:rsidR="006B5AAF">
        <w:rPr>
          <w:rFonts w:eastAsia="SimSun"/>
          <w:sz w:val="20"/>
          <w:szCs w:val="20"/>
          <w:lang w:val="en-GB" w:eastAsia="en-GB"/>
        </w:rPr>
        <w:t>the following agreements were made for interoperability and testing</w:t>
      </w:r>
      <w:r>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352B0A" w:rsidRPr="00CF3108" w14:paraId="0640402D" w14:textId="77777777" w:rsidTr="00352B0A">
        <w:tc>
          <w:tcPr>
            <w:tcW w:w="9350" w:type="dxa"/>
          </w:tcPr>
          <w:p w14:paraId="3BB187D4" w14:textId="77777777" w:rsidR="00160340" w:rsidRPr="00160340" w:rsidRDefault="00661C02" w:rsidP="00160340">
            <w:pPr>
              <w:rPr>
                <w:b/>
                <w:sz w:val="20"/>
                <w:szCs w:val="20"/>
                <w:u w:val="single"/>
                <w:lang w:eastAsia="ko-KR"/>
              </w:rPr>
            </w:pPr>
            <w:r w:rsidRPr="00B21F49">
              <w:rPr>
                <w:rFonts w:eastAsia="SimSun"/>
                <w:b/>
                <w:sz w:val="20"/>
                <w:szCs w:val="20"/>
                <w:u w:val="single"/>
                <w:lang w:val="en-GB" w:eastAsia="ko-KR"/>
              </w:rPr>
              <w:t>Issue 3-</w:t>
            </w:r>
            <w:r w:rsidR="00160340">
              <w:rPr>
                <w:rFonts w:eastAsia="SimSun"/>
                <w:b/>
                <w:sz w:val="20"/>
                <w:szCs w:val="20"/>
                <w:u w:val="single"/>
                <w:lang w:val="en-GB" w:eastAsia="ko-KR"/>
              </w:rPr>
              <w:t>1</w:t>
            </w:r>
            <w:r w:rsidRPr="00B21F49">
              <w:rPr>
                <w:rFonts w:eastAsia="SimSun"/>
                <w:b/>
                <w:sz w:val="20"/>
                <w:szCs w:val="20"/>
                <w:u w:val="single"/>
                <w:lang w:val="en-GB" w:eastAsia="ko-KR"/>
              </w:rPr>
              <w:t xml:space="preserve">: </w:t>
            </w:r>
            <w:r w:rsidR="00160340" w:rsidRPr="00160340">
              <w:rPr>
                <w:b/>
                <w:sz w:val="20"/>
                <w:szCs w:val="20"/>
                <w:u w:val="single"/>
                <w:lang w:eastAsia="ko-KR"/>
              </w:rPr>
              <w:t>Test encoder/decoder option 4</w:t>
            </w:r>
          </w:p>
          <w:p w14:paraId="493056E5" w14:textId="24B49FE4" w:rsidR="00661C02" w:rsidRPr="00160340" w:rsidRDefault="00661C02" w:rsidP="00661C02">
            <w:pPr>
              <w:overflowPunct w:val="0"/>
              <w:autoSpaceDE w:val="0"/>
              <w:autoSpaceDN w:val="0"/>
              <w:adjustRightInd w:val="0"/>
              <w:spacing w:after="180"/>
              <w:textAlignment w:val="baseline"/>
              <w:rPr>
                <w:rFonts w:eastAsia="SimSun"/>
                <w:b/>
                <w:sz w:val="20"/>
                <w:szCs w:val="20"/>
                <w:u w:val="single"/>
                <w:lang w:eastAsia="ko-KR"/>
              </w:rPr>
            </w:pPr>
          </w:p>
          <w:p w14:paraId="5E827C10" w14:textId="77777777" w:rsidR="00661C02" w:rsidRPr="00B21F49" w:rsidRDefault="00661C02" w:rsidP="00661C02">
            <w:pPr>
              <w:overflowPunct w:val="0"/>
              <w:autoSpaceDE w:val="0"/>
              <w:autoSpaceDN w:val="0"/>
              <w:adjustRightInd w:val="0"/>
              <w:spacing w:after="180"/>
              <w:textAlignment w:val="baseline"/>
              <w:rPr>
                <w:rFonts w:eastAsia="SimSun"/>
                <w:b/>
                <w:sz w:val="20"/>
                <w:szCs w:val="20"/>
                <w:highlight w:val="green"/>
                <w:lang w:val="en-GB" w:eastAsia="ko-KR"/>
              </w:rPr>
            </w:pPr>
            <w:r w:rsidRPr="00B21F49">
              <w:rPr>
                <w:rFonts w:eastAsia="SimSun"/>
                <w:b/>
                <w:sz w:val="20"/>
                <w:szCs w:val="20"/>
                <w:highlight w:val="green"/>
                <w:lang w:val="en-GB" w:eastAsia="ko-KR"/>
              </w:rPr>
              <w:t>Agreement:</w:t>
            </w:r>
          </w:p>
          <w:p w14:paraId="326C2897" w14:textId="77777777" w:rsidR="0007595B" w:rsidRPr="0007595B" w:rsidRDefault="0007595B" w:rsidP="0007595B">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 xml:space="preserve">Who builds the decoder? </w:t>
            </w:r>
          </w:p>
          <w:p w14:paraId="7A5E004B" w14:textId="77777777" w:rsidR="0007595B" w:rsidRPr="0007595B" w:rsidRDefault="0007595B" w:rsidP="0007595B">
            <w:pPr>
              <w:pStyle w:val="ListParagraph"/>
              <w:numPr>
                <w:ilvl w:val="1"/>
                <w:numId w:val="48"/>
              </w:numPr>
              <w:overflowPunct w:val="0"/>
              <w:autoSpaceDE w:val="0"/>
              <w:autoSpaceDN w:val="0"/>
              <w:adjustRightInd w:val="0"/>
              <w:spacing w:after="12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 xml:space="preserve"> TE vendor should be able to </w:t>
            </w:r>
            <w:proofErr w:type="gramStart"/>
            <w:r w:rsidRPr="0007595B">
              <w:rPr>
                <w:rFonts w:ascii="Times New Roman" w:eastAsia="Yu Mincho" w:hAnsi="Times New Roman" w:cs="Times New Roman"/>
                <w:sz w:val="20"/>
                <w:szCs w:val="20"/>
                <w:lang w:eastAsia="ja-JP"/>
              </w:rPr>
              <w:t>develop  the</w:t>
            </w:r>
            <w:proofErr w:type="gramEnd"/>
            <w:r w:rsidRPr="0007595B">
              <w:rPr>
                <w:rFonts w:ascii="Times New Roman" w:eastAsia="Yu Mincho" w:hAnsi="Times New Roman" w:cs="Times New Roman"/>
                <w:sz w:val="20"/>
                <w:szCs w:val="20"/>
                <w:lang w:eastAsia="ja-JP"/>
              </w:rPr>
              <w:t xml:space="preserve"> decoder just based on the specifications</w:t>
            </w:r>
            <w:r w:rsidRPr="0007595B">
              <w:rPr>
                <w:rFonts w:ascii="Times New Roman" w:eastAsia="Yu Mincho" w:hAnsi="Times New Roman" w:cs="Times New Roman"/>
                <w:strike/>
                <w:sz w:val="20"/>
                <w:szCs w:val="20"/>
                <w:lang w:eastAsia="ja-JP"/>
              </w:rPr>
              <w:t xml:space="preserve"> </w:t>
            </w:r>
          </w:p>
          <w:p w14:paraId="033E3C7A" w14:textId="77777777" w:rsidR="0007595B" w:rsidRPr="0007595B" w:rsidRDefault="0007595B" w:rsidP="0007595B">
            <w:pPr>
              <w:pStyle w:val="ListParagraph"/>
              <w:numPr>
                <w:ilvl w:val="2"/>
                <w:numId w:val="48"/>
              </w:numPr>
              <w:overflowPunct w:val="0"/>
              <w:autoSpaceDE w:val="0"/>
              <w:autoSpaceDN w:val="0"/>
              <w:adjustRightInd w:val="0"/>
              <w:spacing w:after="18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 xml:space="preserve">FFS what needs to be specified, RAN4 might specify some </w:t>
            </w:r>
            <w:proofErr w:type="gramStart"/>
            <w:r w:rsidRPr="0007595B">
              <w:rPr>
                <w:rFonts w:ascii="Times New Roman" w:eastAsia="Yu Mincho" w:hAnsi="Times New Roman" w:cs="Times New Roman"/>
                <w:sz w:val="20"/>
                <w:szCs w:val="20"/>
                <w:lang w:eastAsia="ja-JP"/>
              </w:rPr>
              <w:t>high level</w:t>
            </w:r>
            <w:proofErr w:type="gramEnd"/>
            <w:r w:rsidRPr="0007595B">
              <w:rPr>
                <w:rFonts w:ascii="Times New Roman" w:eastAsia="Yu Mincho" w:hAnsi="Times New Roman" w:cs="Times New Roman"/>
                <w:sz w:val="20"/>
                <w:szCs w:val="20"/>
                <w:lang w:eastAsia="ja-JP"/>
              </w:rPr>
              <w:t xml:space="preserve"> parameters for the decoder (e.g. parameters related to processing complexity, model structure, </w:t>
            </w:r>
            <w:proofErr w:type="spellStart"/>
            <w:r w:rsidRPr="0007595B">
              <w:rPr>
                <w:rFonts w:ascii="Times New Roman" w:eastAsia="Yu Mincho" w:hAnsi="Times New Roman" w:cs="Times New Roman"/>
                <w:sz w:val="20"/>
                <w:szCs w:val="20"/>
                <w:lang w:eastAsia="ja-JP"/>
              </w:rPr>
              <w:t>etc</w:t>
            </w:r>
            <w:proofErr w:type="spellEnd"/>
            <w:r w:rsidRPr="0007595B">
              <w:rPr>
                <w:rFonts w:ascii="Times New Roman" w:eastAsia="Yu Mincho" w:hAnsi="Times New Roman" w:cs="Times New Roman"/>
                <w:sz w:val="20"/>
                <w:szCs w:val="20"/>
                <w:lang w:eastAsia="ja-JP"/>
              </w:rPr>
              <w:t>)</w:t>
            </w:r>
          </w:p>
          <w:p w14:paraId="05A2D822" w14:textId="77777777" w:rsidR="0007595B" w:rsidRPr="0007595B" w:rsidRDefault="0007595B" w:rsidP="0007595B">
            <w:pPr>
              <w:pStyle w:val="ListParagraph"/>
              <w:numPr>
                <w:ilvl w:val="4"/>
                <w:numId w:val="48"/>
              </w:numPr>
              <w:overflowPunct w:val="0"/>
              <w:autoSpaceDE w:val="0"/>
              <w:autoSpaceDN w:val="0"/>
              <w:adjustRightInd w:val="0"/>
              <w:spacing w:after="18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 xml:space="preserve">FFS exactly which parameters are </w:t>
            </w:r>
            <w:proofErr w:type="gramStart"/>
            <w:r w:rsidRPr="0007595B">
              <w:rPr>
                <w:rFonts w:ascii="Times New Roman" w:eastAsia="Yu Mincho" w:hAnsi="Times New Roman" w:cs="Times New Roman"/>
                <w:sz w:val="20"/>
                <w:szCs w:val="20"/>
                <w:lang w:eastAsia="ja-JP"/>
              </w:rPr>
              <w:t>needed</w:t>
            </w:r>
            <w:proofErr w:type="gramEnd"/>
          </w:p>
          <w:p w14:paraId="534A5297" w14:textId="77777777" w:rsidR="0007595B" w:rsidRPr="0007595B" w:rsidRDefault="0007595B" w:rsidP="0007595B">
            <w:pPr>
              <w:pStyle w:val="ListParagraph"/>
              <w:numPr>
                <w:ilvl w:val="2"/>
                <w:numId w:val="48"/>
              </w:numPr>
              <w:overflowPunct w:val="0"/>
              <w:autoSpaceDE w:val="0"/>
              <w:autoSpaceDN w:val="0"/>
              <w:adjustRightInd w:val="0"/>
              <w:spacing w:after="12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Test repeatability should be ensured (variation among TE vendor implementations should be bound)</w:t>
            </w:r>
          </w:p>
          <w:p w14:paraId="654F4B35" w14:textId="44AF0605" w:rsidR="0007595B" w:rsidRPr="0007595B" w:rsidRDefault="0007595B" w:rsidP="0007595B">
            <w:pPr>
              <w:pStyle w:val="ListParagraph"/>
              <w:numPr>
                <w:ilvl w:val="2"/>
                <w:numId w:val="48"/>
              </w:numPr>
              <w:overflowPunct w:val="0"/>
              <w:autoSpaceDE w:val="0"/>
              <w:autoSpaceDN w:val="0"/>
              <w:adjustRightInd w:val="0"/>
              <w:spacing w:after="12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 xml:space="preserve">Other vendors should also be able to develop such a </w:t>
            </w:r>
            <w:proofErr w:type="gramStart"/>
            <w:r w:rsidRPr="0007595B">
              <w:rPr>
                <w:rFonts w:ascii="Times New Roman" w:eastAsia="Yu Mincho" w:hAnsi="Times New Roman" w:cs="Times New Roman"/>
                <w:sz w:val="20"/>
                <w:szCs w:val="20"/>
                <w:lang w:eastAsia="ja-JP"/>
              </w:rPr>
              <w:t>decoder</w:t>
            </w:r>
            <w:proofErr w:type="gramEnd"/>
            <w:r w:rsidRPr="0007595B">
              <w:rPr>
                <w:rFonts w:ascii="Times New Roman" w:eastAsia="Yu Mincho" w:hAnsi="Times New Roman" w:cs="Times New Roman"/>
                <w:sz w:val="20"/>
                <w:szCs w:val="20"/>
                <w:lang w:eastAsia="ja-JP"/>
              </w:rPr>
              <w:t xml:space="preserve"> and which can deliver similar performance </w:t>
            </w:r>
            <w:r w:rsidRPr="0007595B">
              <w:rPr>
                <w:rFonts w:ascii="Times New Roman" w:eastAsia="Yu Mincho" w:hAnsi="Times New Roman" w:cs="Times New Roman"/>
                <w:strike/>
                <w:sz w:val="20"/>
                <w:szCs w:val="20"/>
                <w:lang w:eastAsia="ja-JP"/>
              </w:rPr>
              <w:t>within the same bounds as with TE vendo</w:t>
            </w:r>
            <w:r>
              <w:rPr>
                <w:rFonts w:ascii="Times New Roman" w:eastAsia="Yu Mincho" w:hAnsi="Times New Roman" w:cs="Times New Roman"/>
                <w:strike/>
                <w:sz w:val="20"/>
                <w:szCs w:val="20"/>
                <w:lang w:eastAsia="ja-JP"/>
              </w:rPr>
              <w:t>rs</w:t>
            </w:r>
          </w:p>
          <w:p w14:paraId="2E051914" w14:textId="77777777" w:rsidR="0007595B" w:rsidRPr="0007595B" w:rsidRDefault="0007595B" w:rsidP="0007595B">
            <w:pPr>
              <w:pStyle w:val="ListParagraph"/>
              <w:numPr>
                <w:ilvl w:val="3"/>
                <w:numId w:val="48"/>
              </w:numPr>
              <w:overflowPunct w:val="0"/>
              <w:autoSpaceDE w:val="0"/>
              <w:autoSpaceDN w:val="0"/>
              <w:adjustRightInd w:val="0"/>
              <w:spacing w:after="12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 xml:space="preserve">FFS how similar the performance has to be among possible </w:t>
            </w:r>
            <w:proofErr w:type="gramStart"/>
            <w:r w:rsidRPr="0007595B">
              <w:rPr>
                <w:rFonts w:ascii="Times New Roman" w:eastAsia="Yu Mincho" w:hAnsi="Times New Roman" w:cs="Times New Roman"/>
                <w:sz w:val="20"/>
                <w:szCs w:val="20"/>
                <w:lang w:eastAsia="ja-JP"/>
              </w:rPr>
              <w:t>implementations</w:t>
            </w:r>
            <w:proofErr w:type="gramEnd"/>
          </w:p>
          <w:p w14:paraId="1B938ACB" w14:textId="0E34E559" w:rsidR="00160340" w:rsidRPr="00160340" w:rsidRDefault="00160340" w:rsidP="00160340">
            <w:pPr>
              <w:pStyle w:val="ListParagraph"/>
              <w:overflowPunct w:val="0"/>
              <w:autoSpaceDE w:val="0"/>
              <w:autoSpaceDN w:val="0"/>
              <w:adjustRightInd w:val="0"/>
              <w:spacing w:after="120"/>
              <w:ind w:left="1320" w:firstLineChars="0" w:firstLine="0"/>
              <w:contextualSpacing/>
              <w:textAlignment w:val="baseline"/>
              <w:rPr>
                <w:rFonts w:cstheme="minorBidi"/>
                <w:kern w:val="2"/>
                <w:sz w:val="20"/>
                <w:szCs w:val="20"/>
              </w:rPr>
            </w:pPr>
          </w:p>
        </w:tc>
      </w:tr>
    </w:tbl>
    <w:p w14:paraId="2F86620C" w14:textId="77777777" w:rsidR="00352B0A" w:rsidRPr="00352B0A" w:rsidRDefault="00352B0A" w:rsidP="005B410D">
      <w:pPr>
        <w:spacing w:after="120"/>
        <w:rPr>
          <w:rFonts w:eastAsia="SimSun"/>
          <w:sz w:val="20"/>
          <w:szCs w:val="20"/>
          <w:lang w:val="en-GB" w:eastAsia="en-GB"/>
        </w:rPr>
      </w:pPr>
    </w:p>
    <w:p w14:paraId="085F0AE4" w14:textId="77777777" w:rsidR="00AA0EC2" w:rsidRDefault="00AA0EC2" w:rsidP="005B410D">
      <w:pPr>
        <w:spacing w:after="120"/>
        <w:rPr>
          <w:rFonts w:eastAsia="SimSun"/>
          <w:sz w:val="20"/>
          <w:szCs w:val="20"/>
          <w:lang w:val="en-GB" w:eastAsia="en-GB"/>
        </w:rPr>
      </w:pPr>
    </w:p>
    <w:p w14:paraId="7A65C394" w14:textId="26A2F6A4" w:rsidR="00AA0EC2" w:rsidRDefault="00AA0EC2" w:rsidP="005B410D">
      <w:pPr>
        <w:spacing w:after="120"/>
        <w:rPr>
          <w:rFonts w:eastAsia="SimSun"/>
          <w:sz w:val="20"/>
          <w:szCs w:val="20"/>
          <w:lang w:val="en-GB" w:eastAsia="en-GB"/>
        </w:rPr>
      </w:pPr>
      <w:r>
        <w:rPr>
          <w:rFonts w:eastAsia="SimSun"/>
          <w:sz w:val="20"/>
          <w:szCs w:val="20"/>
          <w:lang w:val="en-GB" w:eastAsia="en-GB"/>
        </w:rPr>
        <w:t>There are two remaining issues on this topic regarding the standardization of the training data set for the decoder and the necessity of sharing the decoder with DUT vendors and infra vendors</w:t>
      </w:r>
      <w:r w:rsidR="0007595B">
        <w:rPr>
          <w:rFonts w:eastAsia="SimSun"/>
          <w:sz w:val="20"/>
          <w:szCs w:val="20"/>
          <w:lang w:val="en-GB" w:eastAsia="en-GB"/>
        </w:rPr>
        <w:t>:</w:t>
      </w:r>
    </w:p>
    <w:p w14:paraId="46B3E1FC" w14:textId="77777777" w:rsidR="0007595B" w:rsidRPr="00AA7F33" w:rsidRDefault="0007595B" w:rsidP="0007595B">
      <w:pPr>
        <w:rPr>
          <w:rFonts w:eastAsia="Yu Mincho"/>
          <w:lang w:eastAsia="ja-JP"/>
        </w:rPr>
      </w:pPr>
      <w:r w:rsidRPr="0007595B">
        <w:rPr>
          <w:rFonts w:eastAsia="Yu Mincho" w:hint="eastAsia"/>
          <w:sz w:val="20"/>
          <w:szCs w:val="20"/>
          <w:lang w:eastAsia="ja-JP"/>
        </w:rPr>
        <w:t>C</w:t>
      </w:r>
      <w:r w:rsidRPr="0007595B">
        <w:rPr>
          <w:rFonts w:eastAsia="Yu Mincho"/>
          <w:sz w:val="20"/>
          <w:szCs w:val="20"/>
          <w:lang w:eastAsia="ja-JP"/>
        </w:rPr>
        <w:t>ompanies are invited to bring further inputs for the following questions</w:t>
      </w:r>
      <w:r w:rsidRPr="00AA7F33">
        <w:rPr>
          <w:rFonts w:eastAsia="Yu Mincho"/>
          <w:lang w:eastAsia="ja-JP"/>
        </w:rPr>
        <w:t>:</w:t>
      </w:r>
    </w:p>
    <w:p w14:paraId="7DF150B7" w14:textId="77777777" w:rsidR="0007595B" w:rsidRPr="0007595B" w:rsidRDefault="0007595B" w:rsidP="0007595B">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 xml:space="preserve">Is there a standardized data set for this decoder? </w:t>
      </w:r>
    </w:p>
    <w:p w14:paraId="2DB28A52" w14:textId="77777777" w:rsidR="0007595B" w:rsidRPr="0007595B" w:rsidRDefault="0007595B" w:rsidP="0007595B">
      <w:pPr>
        <w:pStyle w:val="ListParagraph"/>
        <w:numPr>
          <w:ilvl w:val="0"/>
          <w:numId w:val="48"/>
        </w:numPr>
        <w:overflowPunct w:val="0"/>
        <w:autoSpaceDE w:val="0"/>
        <w:autoSpaceDN w:val="0"/>
        <w:adjustRightInd w:val="0"/>
        <w:spacing w:after="120"/>
        <w:ind w:firstLineChars="0"/>
        <w:contextualSpacing/>
        <w:textAlignment w:val="baseline"/>
        <w:rPr>
          <w:rFonts w:ascii="Times New Roman" w:eastAsia="Yu Mincho" w:hAnsi="Times New Roman" w:cs="Times New Roman"/>
          <w:sz w:val="20"/>
          <w:szCs w:val="20"/>
          <w:lang w:eastAsia="ja-JP"/>
        </w:rPr>
      </w:pPr>
      <w:r w:rsidRPr="0007595B">
        <w:rPr>
          <w:rFonts w:ascii="Times New Roman" w:eastAsia="Yu Mincho" w:hAnsi="Times New Roman" w:cs="Times New Roman"/>
          <w:sz w:val="20"/>
          <w:szCs w:val="20"/>
          <w:lang w:eastAsia="ja-JP"/>
        </w:rPr>
        <w:t>Will decoder be shared with DUT vendors and infra vendors?</w:t>
      </w:r>
    </w:p>
    <w:p w14:paraId="1B05C6D5" w14:textId="11E5D432" w:rsidR="0007595B" w:rsidRDefault="0007595B" w:rsidP="005B410D">
      <w:pPr>
        <w:spacing w:after="120"/>
        <w:rPr>
          <w:rFonts w:eastAsia="DengXian"/>
          <w:color w:val="000000" w:themeColor="text1"/>
          <w:sz w:val="21"/>
          <w:szCs w:val="21"/>
          <w:lang w:val="en-GB"/>
        </w:rPr>
      </w:pPr>
      <w:r>
        <w:rPr>
          <w:rFonts w:eastAsia="DengXian"/>
          <w:color w:val="000000" w:themeColor="text1"/>
          <w:sz w:val="21"/>
          <w:szCs w:val="21"/>
          <w:lang w:val="en-GB"/>
        </w:rPr>
        <w:t>Our view on standardizing the testing data set:</w:t>
      </w:r>
    </w:p>
    <w:p w14:paraId="30C010D0" w14:textId="7CD16AEE" w:rsidR="008B1334" w:rsidRPr="0007595B" w:rsidRDefault="008B1334" w:rsidP="005B410D">
      <w:pPr>
        <w:spacing w:after="120"/>
        <w:rPr>
          <w:rFonts w:eastAsia="DengXian"/>
          <w:color w:val="000000" w:themeColor="text1"/>
          <w:sz w:val="21"/>
          <w:szCs w:val="21"/>
          <w:u w:val="single"/>
          <w:lang w:val="en-GB"/>
        </w:rPr>
      </w:pPr>
      <w:r w:rsidRPr="0007595B">
        <w:rPr>
          <w:rFonts w:eastAsia="DengXian"/>
          <w:color w:val="000000" w:themeColor="text1"/>
          <w:sz w:val="21"/>
          <w:szCs w:val="21"/>
          <w:u w:val="single"/>
          <w:lang w:val="en-GB"/>
        </w:rPr>
        <w:t>Standardize</w:t>
      </w:r>
      <w:r w:rsidR="0007595B">
        <w:rPr>
          <w:rFonts w:eastAsia="DengXian"/>
          <w:color w:val="000000" w:themeColor="text1"/>
          <w:sz w:val="21"/>
          <w:szCs w:val="21"/>
          <w:u w:val="single"/>
          <w:lang w:val="en-GB"/>
        </w:rPr>
        <w:t xml:space="preserve">d </w:t>
      </w:r>
      <w:r w:rsidRPr="0007595B">
        <w:rPr>
          <w:rFonts w:eastAsia="DengXian"/>
          <w:color w:val="000000" w:themeColor="text1"/>
          <w:sz w:val="21"/>
          <w:szCs w:val="21"/>
          <w:u w:val="single"/>
          <w:lang w:val="en-GB"/>
        </w:rPr>
        <w:t>data</w:t>
      </w:r>
      <w:r w:rsidR="0007595B">
        <w:rPr>
          <w:rFonts w:eastAsia="DengXian"/>
          <w:color w:val="000000" w:themeColor="text1"/>
          <w:sz w:val="21"/>
          <w:szCs w:val="21"/>
          <w:u w:val="single"/>
          <w:lang w:val="en-GB"/>
        </w:rPr>
        <w:t xml:space="preserve"> set</w:t>
      </w:r>
      <w:r w:rsidRPr="0007595B">
        <w:rPr>
          <w:rFonts w:eastAsia="DengXian"/>
          <w:color w:val="000000" w:themeColor="text1"/>
          <w:sz w:val="21"/>
          <w:szCs w:val="21"/>
          <w:u w:val="single"/>
          <w:lang w:val="en-GB"/>
        </w:rPr>
        <w:t>:</w:t>
      </w:r>
    </w:p>
    <w:p w14:paraId="3E6AEBFC" w14:textId="5F739966" w:rsidR="008B1334" w:rsidRDefault="008B1334" w:rsidP="005B410D">
      <w:pPr>
        <w:spacing w:after="120"/>
        <w:rPr>
          <w:rFonts w:eastAsia="DengXian"/>
          <w:color w:val="000000" w:themeColor="text1"/>
          <w:sz w:val="21"/>
          <w:szCs w:val="21"/>
          <w:lang w:val="en-GB"/>
        </w:rPr>
      </w:pPr>
      <w:r>
        <w:rPr>
          <w:rFonts w:eastAsia="DengXian"/>
          <w:color w:val="000000" w:themeColor="text1"/>
          <w:sz w:val="21"/>
          <w:szCs w:val="21"/>
          <w:lang w:val="en-GB"/>
        </w:rPr>
        <w:t xml:space="preserve">Cons: Complexity to collect data, reduces implementation flexibility, mismatches with real deployment, </w:t>
      </w:r>
      <w:r w:rsidR="00C973AE">
        <w:rPr>
          <w:rFonts w:eastAsia="DengXian"/>
          <w:color w:val="000000" w:themeColor="text1"/>
          <w:sz w:val="21"/>
          <w:szCs w:val="21"/>
          <w:lang w:val="en-GB"/>
        </w:rPr>
        <w:t xml:space="preserve"> </w:t>
      </w:r>
    </w:p>
    <w:p w14:paraId="347FD6DD" w14:textId="0900338F" w:rsidR="00C973AE" w:rsidRDefault="008B1334" w:rsidP="005B410D">
      <w:pPr>
        <w:spacing w:after="120"/>
        <w:rPr>
          <w:rFonts w:eastAsia="DengXian"/>
          <w:color w:val="000000" w:themeColor="text1"/>
          <w:sz w:val="21"/>
          <w:szCs w:val="21"/>
          <w:lang w:val="en-GB"/>
        </w:rPr>
      </w:pPr>
      <w:r>
        <w:rPr>
          <w:rFonts w:eastAsia="DengXian"/>
          <w:color w:val="000000" w:themeColor="text1"/>
          <w:sz w:val="21"/>
          <w:szCs w:val="21"/>
          <w:lang w:val="en-GB"/>
        </w:rPr>
        <w:t xml:space="preserve">Pros: Reduce variability in the performance across different TE implementations. </w:t>
      </w:r>
    </w:p>
    <w:p w14:paraId="7F025DC4" w14:textId="2F5A7DB0" w:rsidR="00C973AE" w:rsidRDefault="002163F6" w:rsidP="00C973AE">
      <w:pPr>
        <w:spacing w:after="120"/>
        <w:rPr>
          <w:rFonts w:eastAsia="DengXian"/>
          <w:color w:val="000000" w:themeColor="text1"/>
          <w:sz w:val="21"/>
          <w:szCs w:val="21"/>
          <w:lang w:val="en-GB"/>
        </w:rPr>
      </w:pPr>
      <w:r w:rsidRPr="002163F6">
        <w:rPr>
          <w:rFonts w:eastAsia="DengXian"/>
          <w:color w:val="000000" w:themeColor="text1"/>
          <w:sz w:val="21"/>
          <w:szCs w:val="21"/>
          <w:u w:val="single"/>
          <w:lang w:val="en-GB"/>
        </w:rPr>
        <w:t>D</w:t>
      </w:r>
      <w:r w:rsidR="00C973AE" w:rsidRPr="002163F6">
        <w:rPr>
          <w:rFonts w:eastAsia="DengXian"/>
          <w:color w:val="000000" w:themeColor="text1"/>
          <w:sz w:val="21"/>
          <w:szCs w:val="21"/>
          <w:u w:val="single"/>
          <w:lang w:val="en-GB"/>
        </w:rPr>
        <w:t>ata</w:t>
      </w:r>
      <w:r w:rsidRPr="002163F6">
        <w:rPr>
          <w:rFonts w:eastAsia="DengXian"/>
          <w:color w:val="000000" w:themeColor="text1"/>
          <w:sz w:val="21"/>
          <w:szCs w:val="21"/>
          <w:u w:val="single"/>
          <w:lang w:val="en-GB"/>
        </w:rPr>
        <w:t xml:space="preserve"> set not standardized</w:t>
      </w:r>
      <w:r w:rsidR="00C973AE">
        <w:rPr>
          <w:rFonts w:eastAsia="DengXian"/>
          <w:color w:val="000000" w:themeColor="text1"/>
          <w:sz w:val="21"/>
          <w:szCs w:val="21"/>
          <w:lang w:val="en-GB"/>
        </w:rPr>
        <w:t>:</w:t>
      </w:r>
    </w:p>
    <w:p w14:paraId="7FFA37A5" w14:textId="3F7E7F88" w:rsidR="00C973AE" w:rsidRDefault="00C973AE" w:rsidP="00C973AE">
      <w:pPr>
        <w:spacing w:after="120"/>
        <w:rPr>
          <w:rFonts w:eastAsia="DengXian"/>
          <w:color w:val="000000" w:themeColor="text1"/>
          <w:sz w:val="21"/>
          <w:szCs w:val="21"/>
          <w:lang w:val="en-GB"/>
        </w:rPr>
      </w:pPr>
      <w:r>
        <w:rPr>
          <w:rFonts w:eastAsia="DengXian"/>
          <w:color w:val="000000" w:themeColor="text1"/>
          <w:sz w:val="21"/>
          <w:szCs w:val="21"/>
          <w:lang w:val="en-GB"/>
        </w:rPr>
        <w:t>Cons: Large performance variations, performance will depend on specific dataset from different NW vendors</w:t>
      </w:r>
      <w:r w:rsidR="002163F6">
        <w:rPr>
          <w:rFonts w:eastAsia="DengXian"/>
          <w:color w:val="000000" w:themeColor="text1"/>
          <w:sz w:val="21"/>
          <w:szCs w:val="21"/>
          <w:lang w:val="en-GB"/>
        </w:rPr>
        <w:t>.</w:t>
      </w:r>
    </w:p>
    <w:p w14:paraId="2551D00C" w14:textId="72EF5540" w:rsidR="00C973AE" w:rsidRDefault="00C973AE" w:rsidP="005B410D">
      <w:pPr>
        <w:spacing w:after="120"/>
        <w:rPr>
          <w:rFonts w:eastAsia="DengXian"/>
          <w:color w:val="000000" w:themeColor="text1"/>
          <w:sz w:val="21"/>
          <w:szCs w:val="21"/>
          <w:lang w:val="en-GB"/>
        </w:rPr>
      </w:pPr>
      <w:r>
        <w:rPr>
          <w:rFonts w:eastAsia="DengXian"/>
          <w:color w:val="000000" w:themeColor="text1"/>
          <w:sz w:val="21"/>
          <w:szCs w:val="21"/>
          <w:lang w:val="en-GB"/>
        </w:rPr>
        <w:t>Pros: Accommodate the different in implementation flexibility, reduce mismatches with real deployment</w:t>
      </w:r>
      <w:r w:rsidR="002163F6">
        <w:rPr>
          <w:rFonts w:eastAsia="DengXian"/>
          <w:color w:val="000000" w:themeColor="text1"/>
          <w:sz w:val="21"/>
          <w:szCs w:val="21"/>
          <w:lang w:val="en-GB"/>
        </w:rPr>
        <w:t>.</w:t>
      </w:r>
      <w:r>
        <w:rPr>
          <w:rFonts w:eastAsia="DengXian"/>
          <w:color w:val="000000" w:themeColor="text1"/>
          <w:sz w:val="21"/>
          <w:szCs w:val="21"/>
          <w:lang w:val="en-GB"/>
        </w:rPr>
        <w:t xml:space="preserve"> </w:t>
      </w:r>
    </w:p>
    <w:p w14:paraId="6F6EB81B" w14:textId="0AAA886F" w:rsidR="0007595B" w:rsidRDefault="002163F6" w:rsidP="0007595B">
      <w:pPr>
        <w:spacing w:after="120"/>
        <w:rPr>
          <w:rFonts w:eastAsia="DengXian"/>
          <w:color w:val="000000" w:themeColor="text1"/>
          <w:sz w:val="21"/>
          <w:szCs w:val="21"/>
          <w:lang w:val="en-GB"/>
        </w:rPr>
      </w:pPr>
      <w:r>
        <w:rPr>
          <w:rFonts w:eastAsia="DengXian"/>
          <w:color w:val="000000" w:themeColor="text1"/>
          <w:sz w:val="21"/>
          <w:szCs w:val="21"/>
          <w:lang w:val="en-GB"/>
        </w:rPr>
        <w:t xml:space="preserve">Also, by </w:t>
      </w:r>
      <w:proofErr w:type="gramStart"/>
      <w:r>
        <w:rPr>
          <w:rFonts w:eastAsia="DengXian"/>
          <w:color w:val="000000" w:themeColor="text1"/>
          <w:sz w:val="21"/>
          <w:szCs w:val="21"/>
          <w:lang w:val="en-GB"/>
        </w:rPr>
        <w:t>taking into account</w:t>
      </w:r>
      <w:proofErr w:type="gramEnd"/>
      <w:r>
        <w:rPr>
          <w:rFonts w:eastAsia="DengXian"/>
          <w:color w:val="000000" w:themeColor="text1"/>
          <w:sz w:val="21"/>
          <w:szCs w:val="21"/>
          <w:lang w:val="en-GB"/>
        </w:rPr>
        <w:t xml:space="preserve"> the collaboration types,</w:t>
      </w:r>
      <w:r w:rsidR="0007595B">
        <w:rPr>
          <w:rFonts w:eastAsia="DengXian"/>
          <w:color w:val="000000" w:themeColor="text1"/>
          <w:sz w:val="21"/>
          <w:szCs w:val="21"/>
          <w:lang w:val="en-GB"/>
        </w:rPr>
        <w:t xml:space="preserve"> f</w:t>
      </w:r>
      <w:r w:rsidR="0007595B" w:rsidRPr="00B4378B">
        <w:rPr>
          <w:rFonts w:eastAsia="DengXian"/>
          <w:color w:val="000000" w:themeColor="text1"/>
          <w:sz w:val="21"/>
          <w:szCs w:val="21"/>
          <w:lang w:val="en-GB"/>
        </w:rPr>
        <w:t>or type 1 UE side and type 3 UE first</w:t>
      </w:r>
      <w:r w:rsidR="0007595B">
        <w:rPr>
          <w:rFonts w:eastAsia="DengXian"/>
          <w:color w:val="000000" w:themeColor="text1"/>
          <w:sz w:val="21"/>
          <w:szCs w:val="21"/>
          <w:lang w:val="en-GB"/>
        </w:rPr>
        <w:t xml:space="preserve"> training,</w:t>
      </w:r>
      <w:r w:rsidR="0007595B" w:rsidRPr="00B4378B">
        <w:rPr>
          <w:rFonts w:eastAsia="DengXian"/>
          <w:color w:val="000000" w:themeColor="text1"/>
          <w:sz w:val="21"/>
          <w:szCs w:val="21"/>
          <w:lang w:val="en-GB"/>
        </w:rPr>
        <w:t xml:space="preserve"> </w:t>
      </w:r>
      <w:r w:rsidR="0007595B">
        <w:rPr>
          <w:rFonts w:eastAsia="DengXian"/>
          <w:color w:val="000000" w:themeColor="text1"/>
          <w:sz w:val="21"/>
          <w:szCs w:val="21"/>
          <w:lang w:val="en-GB"/>
        </w:rPr>
        <w:t xml:space="preserve">we suggest </w:t>
      </w:r>
      <w:r w:rsidR="0007595B" w:rsidRPr="00B4378B">
        <w:rPr>
          <w:rFonts w:eastAsia="DengXian"/>
          <w:color w:val="000000" w:themeColor="text1"/>
          <w:sz w:val="21"/>
          <w:szCs w:val="21"/>
          <w:lang w:val="en-GB"/>
        </w:rPr>
        <w:t xml:space="preserve">the training data </w:t>
      </w:r>
      <w:r w:rsidR="0007595B">
        <w:rPr>
          <w:rFonts w:eastAsia="DengXian"/>
          <w:color w:val="000000" w:themeColor="text1"/>
          <w:sz w:val="21"/>
          <w:szCs w:val="21"/>
          <w:lang w:val="en-GB"/>
        </w:rPr>
        <w:t>shall be</w:t>
      </w:r>
      <w:r w:rsidR="0007595B" w:rsidRPr="00B4378B">
        <w:rPr>
          <w:rFonts w:eastAsia="DengXian"/>
          <w:color w:val="000000" w:themeColor="text1"/>
          <w:sz w:val="21"/>
          <w:szCs w:val="21"/>
          <w:lang w:val="en-GB"/>
        </w:rPr>
        <w:t xml:space="preserve"> provided by UE vendor. For type 1 NW side and type 3 NW first </w:t>
      </w:r>
      <w:r w:rsidR="0007595B">
        <w:rPr>
          <w:rFonts w:eastAsia="DengXian"/>
          <w:color w:val="000000" w:themeColor="text1"/>
          <w:sz w:val="21"/>
          <w:szCs w:val="21"/>
          <w:lang w:val="en-GB"/>
        </w:rPr>
        <w:t xml:space="preserve">training, </w:t>
      </w:r>
      <w:r w:rsidR="0007595B" w:rsidRPr="00B4378B">
        <w:rPr>
          <w:rFonts w:eastAsia="DengXian"/>
          <w:color w:val="000000" w:themeColor="text1"/>
          <w:sz w:val="21"/>
          <w:szCs w:val="21"/>
          <w:lang w:val="en-GB"/>
        </w:rPr>
        <w:t xml:space="preserve">the training data </w:t>
      </w:r>
      <w:r w:rsidR="0007595B">
        <w:rPr>
          <w:rFonts w:eastAsia="DengXian"/>
          <w:color w:val="000000" w:themeColor="text1"/>
          <w:sz w:val="21"/>
          <w:szCs w:val="21"/>
          <w:lang w:val="en-GB"/>
        </w:rPr>
        <w:t>shall be</w:t>
      </w:r>
      <w:r w:rsidR="0007595B" w:rsidRPr="00B4378B">
        <w:rPr>
          <w:rFonts w:eastAsia="DengXian"/>
          <w:color w:val="000000" w:themeColor="text1"/>
          <w:sz w:val="21"/>
          <w:szCs w:val="21"/>
          <w:lang w:val="en-GB"/>
        </w:rPr>
        <w:t xml:space="preserve"> provided by NW</w:t>
      </w:r>
      <w:r w:rsidR="0007595B">
        <w:rPr>
          <w:rFonts w:eastAsia="DengXian"/>
          <w:color w:val="000000" w:themeColor="text1"/>
          <w:sz w:val="21"/>
          <w:szCs w:val="21"/>
          <w:lang w:val="en-GB"/>
        </w:rPr>
        <w:t xml:space="preserve"> </w:t>
      </w:r>
      <w:r w:rsidR="0007595B" w:rsidRPr="00B4378B">
        <w:rPr>
          <w:rFonts w:eastAsia="DengXian"/>
          <w:color w:val="000000" w:themeColor="text1"/>
          <w:sz w:val="21"/>
          <w:szCs w:val="21"/>
          <w:lang w:val="en-GB"/>
        </w:rPr>
        <w:t>vendor.</w:t>
      </w:r>
      <w:r w:rsidR="0007595B">
        <w:rPr>
          <w:rFonts w:eastAsia="DengXian"/>
          <w:color w:val="000000" w:themeColor="text1"/>
          <w:sz w:val="21"/>
          <w:szCs w:val="21"/>
          <w:lang w:val="en-GB"/>
        </w:rPr>
        <w:t xml:space="preserve"> </w:t>
      </w:r>
    </w:p>
    <w:p w14:paraId="6DD9A26A" w14:textId="77777777" w:rsidR="002163F6" w:rsidRDefault="002163F6" w:rsidP="00C973AE">
      <w:pPr>
        <w:spacing w:after="120"/>
        <w:rPr>
          <w:rFonts w:eastAsia="DengXian"/>
          <w:b/>
          <w:bCs/>
          <w:color w:val="000000" w:themeColor="text1"/>
          <w:sz w:val="21"/>
          <w:szCs w:val="21"/>
          <w:lang w:val="en-GB"/>
        </w:rPr>
      </w:pPr>
    </w:p>
    <w:p w14:paraId="103C2BF3" w14:textId="5855C7AA" w:rsidR="0007595B" w:rsidRDefault="002163F6" w:rsidP="00C973AE">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Observation 1</w:t>
      </w:r>
      <w:r>
        <w:rPr>
          <w:rFonts w:eastAsia="DengXian"/>
          <w:b/>
          <w:bCs/>
          <w:color w:val="000000" w:themeColor="text1"/>
          <w:sz w:val="21"/>
          <w:szCs w:val="21"/>
          <w:lang w:val="en-GB"/>
        </w:rPr>
        <w:t xml:space="preserve">:  With standardized data set: </w:t>
      </w:r>
    </w:p>
    <w:p w14:paraId="15E4A68C" w14:textId="77777777" w:rsidR="002163F6" w:rsidRPr="002163F6" w:rsidRDefault="002163F6" w:rsidP="002163F6">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Pros: Reduce variability in the performance across different TE implementations. </w:t>
      </w:r>
    </w:p>
    <w:p w14:paraId="405CAFBF" w14:textId="3DA261FA" w:rsidR="002163F6" w:rsidRPr="002163F6" w:rsidRDefault="002163F6" w:rsidP="002163F6">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Cons: Complexity to collect data, reduces implementation flexibility, mismatches with real deployment,  </w:t>
      </w:r>
    </w:p>
    <w:p w14:paraId="08F72081" w14:textId="77777777" w:rsidR="002163F6" w:rsidRDefault="002163F6" w:rsidP="002163F6">
      <w:pPr>
        <w:spacing w:after="120"/>
        <w:rPr>
          <w:rFonts w:eastAsia="DengXian"/>
          <w:b/>
          <w:bCs/>
          <w:color w:val="000000" w:themeColor="text1"/>
          <w:sz w:val="21"/>
          <w:szCs w:val="21"/>
          <w:lang w:val="en-GB"/>
        </w:rPr>
      </w:pPr>
    </w:p>
    <w:p w14:paraId="6D75625B" w14:textId="5138BEA8" w:rsidR="002163F6" w:rsidRDefault="002163F6" w:rsidP="002163F6">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Observation </w:t>
      </w:r>
      <w:r>
        <w:rPr>
          <w:rFonts w:eastAsia="DengXian"/>
          <w:b/>
          <w:bCs/>
          <w:color w:val="000000" w:themeColor="text1"/>
          <w:sz w:val="21"/>
          <w:szCs w:val="21"/>
          <w:lang w:val="en-GB"/>
        </w:rPr>
        <w:t>2</w:t>
      </w:r>
      <w:r>
        <w:rPr>
          <w:rFonts w:eastAsia="DengXian"/>
          <w:b/>
          <w:bCs/>
          <w:color w:val="000000" w:themeColor="text1"/>
          <w:sz w:val="21"/>
          <w:szCs w:val="21"/>
          <w:lang w:val="en-GB"/>
        </w:rPr>
        <w:t xml:space="preserve">:  </w:t>
      </w:r>
      <w:r>
        <w:rPr>
          <w:rFonts w:eastAsia="DengXian"/>
          <w:b/>
          <w:bCs/>
          <w:color w:val="000000" w:themeColor="text1"/>
          <w:sz w:val="21"/>
          <w:szCs w:val="21"/>
          <w:lang w:val="en-GB"/>
        </w:rPr>
        <w:t xml:space="preserve">Data set not </w:t>
      </w:r>
      <w:r>
        <w:rPr>
          <w:rFonts w:eastAsia="DengXian"/>
          <w:b/>
          <w:bCs/>
          <w:color w:val="000000" w:themeColor="text1"/>
          <w:sz w:val="21"/>
          <w:szCs w:val="21"/>
          <w:lang w:val="en-GB"/>
        </w:rPr>
        <w:t>standardized</w:t>
      </w:r>
      <w:r>
        <w:rPr>
          <w:rFonts w:eastAsia="DengXian"/>
          <w:b/>
          <w:bCs/>
          <w:color w:val="000000" w:themeColor="text1"/>
          <w:sz w:val="21"/>
          <w:szCs w:val="21"/>
          <w:lang w:val="en-GB"/>
        </w:rPr>
        <w:t xml:space="preserve">: </w:t>
      </w:r>
      <w:r>
        <w:rPr>
          <w:rFonts w:eastAsia="DengXian"/>
          <w:b/>
          <w:bCs/>
          <w:color w:val="000000" w:themeColor="text1"/>
          <w:sz w:val="21"/>
          <w:szCs w:val="21"/>
          <w:lang w:val="en-GB"/>
        </w:rPr>
        <w:t xml:space="preserve"> </w:t>
      </w:r>
    </w:p>
    <w:p w14:paraId="19DB3CB5" w14:textId="77777777" w:rsidR="002163F6" w:rsidRPr="002163F6" w:rsidRDefault="002163F6" w:rsidP="002163F6">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Pros: Accommodate the different in implementation flexibility, reduce mismatches with real deployment. </w:t>
      </w:r>
    </w:p>
    <w:p w14:paraId="20914496" w14:textId="41D4C01F" w:rsidR="002163F6" w:rsidRDefault="002163F6" w:rsidP="002163F6">
      <w:pPr>
        <w:spacing w:after="120"/>
        <w:rPr>
          <w:rFonts w:eastAsia="DengXian"/>
          <w:color w:val="000000" w:themeColor="text1"/>
          <w:sz w:val="21"/>
          <w:szCs w:val="21"/>
          <w:lang w:val="en-GB"/>
        </w:rPr>
      </w:pPr>
      <w:r w:rsidRPr="002163F6">
        <w:rPr>
          <w:rFonts w:eastAsia="DengXian"/>
          <w:b/>
          <w:bCs/>
          <w:color w:val="000000" w:themeColor="text1"/>
          <w:sz w:val="21"/>
          <w:szCs w:val="21"/>
          <w:lang w:val="en-GB"/>
        </w:rPr>
        <w:t>Cons: Large performance variations, performance will depend on specific dataset from different NW vendors</w:t>
      </w:r>
      <w:r>
        <w:rPr>
          <w:rFonts w:eastAsia="DengXian"/>
          <w:color w:val="000000" w:themeColor="text1"/>
          <w:sz w:val="21"/>
          <w:szCs w:val="21"/>
          <w:lang w:val="en-GB"/>
        </w:rPr>
        <w:t>.</w:t>
      </w:r>
    </w:p>
    <w:p w14:paraId="15BFAA52" w14:textId="77777777" w:rsidR="002163F6" w:rsidRDefault="002163F6" w:rsidP="002163F6">
      <w:pPr>
        <w:spacing w:after="120"/>
        <w:rPr>
          <w:rFonts w:eastAsia="DengXian"/>
          <w:color w:val="000000" w:themeColor="text1"/>
          <w:sz w:val="21"/>
          <w:szCs w:val="21"/>
          <w:lang w:val="en-GB"/>
        </w:rPr>
      </w:pPr>
    </w:p>
    <w:p w14:paraId="142FF470" w14:textId="0D68DB1C" w:rsidR="002163F6" w:rsidRPr="002163F6" w:rsidRDefault="002163F6" w:rsidP="002163F6">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Observation 3: UE vendor or NW vendor can potentially provide the training data set with Type1 or Type3 </w:t>
      </w:r>
      <w:proofErr w:type="gramStart"/>
      <w:r w:rsidRPr="002163F6">
        <w:rPr>
          <w:rFonts w:eastAsia="DengXian"/>
          <w:b/>
          <w:bCs/>
          <w:color w:val="000000" w:themeColor="text1"/>
          <w:sz w:val="21"/>
          <w:szCs w:val="21"/>
          <w:lang w:val="en-GB"/>
        </w:rPr>
        <w:t>collaboration</w:t>
      </w:r>
      <w:proofErr w:type="gramEnd"/>
    </w:p>
    <w:p w14:paraId="257BFC78" w14:textId="77777777" w:rsidR="002163F6" w:rsidRPr="002163F6" w:rsidRDefault="002163F6" w:rsidP="002163F6">
      <w:pPr>
        <w:spacing w:after="120"/>
        <w:rPr>
          <w:rFonts w:eastAsia="DengXian"/>
          <w:b/>
          <w:bCs/>
          <w:color w:val="000000" w:themeColor="text1"/>
          <w:sz w:val="21"/>
          <w:szCs w:val="21"/>
          <w:lang w:val="en-GB"/>
        </w:rPr>
      </w:pPr>
    </w:p>
    <w:p w14:paraId="168F2B1C" w14:textId="77777777" w:rsidR="002163F6" w:rsidRDefault="002163F6" w:rsidP="002163F6">
      <w:pPr>
        <w:spacing w:after="120"/>
        <w:rPr>
          <w:rFonts w:eastAsia="DengXian"/>
          <w:b/>
          <w:bCs/>
          <w:color w:val="000000" w:themeColor="text1"/>
          <w:sz w:val="21"/>
          <w:szCs w:val="21"/>
          <w:lang w:val="en-GB"/>
        </w:rPr>
      </w:pPr>
    </w:p>
    <w:p w14:paraId="3DF37858" w14:textId="7B22341D" w:rsidR="002163F6" w:rsidRDefault="002163F6" w:rsidP="00C973AE">
      <w:pPr>
        <w:spacing w:after="120"/>
        <w:rPr>
          <w:rFonts w:eastAsia="DengXian"/>
          <w:b/>
          <w:bCs/>
          <w:color w:val="000000" w:themeColor="text1"/>
          <w:sz w:val="21"/>
          <w:szCs w:val="21"/>
          <w:lang w:val="en-GB"/>
        </w:rPr>
      </w:pPr>
      <w:r>
        <w:rPr>
          <w:rFonts w:eastAsia="DengXian"/>
          <w:b/>
          <w:bCs/>
          <w:color w:val="000000" w:themeColor="text1"/>
          <w:sz w:val="21"/>
          <w:szCs w:val="21"/>
          <w:lang w:val="en-GB"/>
        </w:rPr>
        <w:t xml:space="preserve">Proposal 1: RAN4 further discuss whether the training data set should be standardized based on the above pros and </w:t>
      </w:r>
      <w:proofErr w:type="gramStart"/>
      <w:r>
        <w:rPr>
          <w:rFonts w:eastAsia="DengXian"/>
          <w:b/>
          <w:bCs/>
          <w:color w:val="000000" w:themeColor="text1"/>
          <w:sz w:val="21"/>
          <w:szCs w:val="21"/>
          <w:lang w:val="en-GB"/>
        </w:rPr>
        <w:t>cons</w:t>
      </w:r>
      <w:proofErr w:type="gramEnd"/>
    </w:p>
    <w:p w14:paraId="494BB597" w14:textId="77777777" w:rsidR="00B27E8F" w:rsidRDefault="00B27E8F" w:rsidP="003833E7">
      <w:pPr>
        <w:spacing w:after="120"/>
        <w:rPr>
          <w:rFonts w:eastAsia="DengXian"/>
          <w:color w:val="000000" w:themeColor="text1"/>
          <w:sz w:val="21"/>
          <w:szCs w:val="21"/>
          <w:lang w:val="en-GB"/>
        </w:rPr>
      </w:pPr>
    </w:p>
    <w:p w14:paraId="2DC272BF" w14:textId="0714F019" w:rsidR="00D31C48" w:rsidRPr="002163F6" w:rsidRDefault="00B27E8F" w:rsidP="003833E7">
      <w:pPr>
        <w:spacing w:after="120"/>
        <w:rPr>
          <w:sz w:val="20"/>
          <w:szCs w:val="20"/>
        </w:rPr>
      </w:pPr>
      <w:r>
        <w:rPr>
          <w:sz w:val="20"/>
          <w:szCs w:val="20"/>
        </w:rPr>
        <w:t xml:space="preserve">Regarding the second issue we would like to inquire about the following: </w:t>
      </w:r>
    </w:p>
    <w:p w14:paraId="21FB4C7D" w14:textId="1FEB69F1" w:rsidR="006C187E" w:rsidRPr="006C187E" w:rsidRDefault="006C187E" w:rsidP="006C187E">
      <w:pPr>
        <w:pStyle w:val="ListParagraph"/>
        <w:numPr>
          <w:ilvl w:val="0"/>
          <w:numId w:val="52"/>
        </w:numPr>
        <w:spacing w:after="120"/>
        <w:ind w:firstLineChars="0"/>
        <w:rPr>
          <w:rFonts w:ascii="Times New Roman" w:hAnsi="Times New Roman" w:cs="Times New Roman"/>
          <w:color w:val="000000" w:themeColor="text1"/>
          <w:sz w:val="20"/>
          <w:szCs w:val="20"/>
        </w:rPr>
      </w:pPr>
      <w:r w:rsidRPr="006C187E">
        <w:rPr>
          <w:rFonts w:ascii="Times New Roman" w:hAnsi="Times New Roman" w:cs="Times New Roman"/>
          <w:color w:val="000000" w:themeColor="text1"/>
          <w:sz w:val="20"/>
          <w:szCs w:val="20"/>
        </w:rPr>
        <w:t xml:space="preserve">Why does the test decoder need to be shared with DUT or infra vendor? </w:t>
      </w:r>
    </w:p>
    <w:p w14:paraId="087DF10C" w14:textId="497B8071" w:rsidR="00B27E8F" w:rsidRPr="006C187E" w:rsidRDefault="00B27E8F" w:rsidP="006C187E">
      <w:pPr>
        <w:pStyle w:val="ListParagraph"/>
        <w:numPr>
          <w:ilvl w:val="0"/>
          <w:numId w:val="52"/>
        </w:numPr>
        <w:spacing w:after="120"/>
        <w:ind w:firstLineChars="0"/>
        <w:rPr>
          <w:rFonts w:ascii="Times New Roman" w:hAnsi="Times New Roman" w:cs="Times New Roman"/>
          <w:color w:val="000000" w:themeColor="text1"/>
          <w:sz w:val="20"/>
          <w:szCs w:val="20"/>
        </w:rPr>
      </w:pPr>
      <w:r w:rsidRPr="006C187E">
        <w:rPr>
          <w:rFonts w:ascii="Times New Roman" w:hAnsi="Times New Roman" w:cs="Times New Roman"/>
          <w:color w:val="000000" w:themeColor="text1"/>
          <w:sz w:val="20"/>
          <w:szCs w:val="20"/>
        </w:rPr>
        <w:t>Is the proposed decoder to be shared with DUT before or after training?</w:t>
      </w:r>
      <w:r w:rsidR="00FB6F6A" w:rsidRPr="006C187E">
        <w:rPr>
          <w:rFonts w:ascii="Times New Roman" w:hAnsi="Times New Roman" w:cs="Times New Roman"/>
          <w:color w:val="000000" w:themeColor="text1"/>
          <w:sz w:val="20"/>
          <w:szCs w:val="20"/>
        </w:rPr>
        <w:t xml:space="preserve"> </w:t>
      </w:r>
    </w:p>
    <w:p w14:paraId="61CB25F1" w14:textId="77777777" w:rsidR="006C187E" w:rsidRDefault="006C187E" w:rsidP="00FB6F6A">
      <w:pPr>
        <w:spacing w:after="120"/>
        <w:rPr>
          <w:color w:val="000000" w:themeColor="text1"/>
          <w:sz w:val="20"/>
          <w:szCs w:val="20"/>
        </w:rPr>
      </w:pPr>
    </w:p>
    <w:p w14:paraId="610961CD" w14:textId="75085133" w:rsidR="006C187E" w:rsidRDefault="006C187E" w:rsidP="006C187E">
      <w:pPr>
        <w:spacing w:after="120"/>
        <w:rPr>
          <w:rFonts w:eastAsia="DengXian"/>
          <w:b/>
          <w:bCs/>
          <w:color w:val="000000" w:themeColor="text1"/>
          <w:sz w:val="21"/>
          <w:szCs w:val="21"/>
          <w:lang w:val="en-GB"/>
        </w:rPr>
      </w:pPr>
      <w:r>
        <w:rPr>
          <w:rFonts w:eastAsia="DengXian"/>
          <w:b/>
          <w:bCs/>
          <w:color w:val="000000" w:themeColor="text1"/>
          <w:sz w:val="21"/>
          <w:szCs w:val="21"/>
          <w:lang w:val="en-GB"/>
        </w:rPr>
        <w:t xml:space="preserve">Proposal </w:t>
      </w:r>
      <w:r>
        <w:rPr>
          <w:rFonts w:eastAsia="DengXian"/>
          <w:b/>
          <w:bCs/>
          <w:color w:val="000000" w:themeColor="text1"/>
          <w:sz w:val="21"/>
          <w:szCs w:val="21"/>
          <w:lang w:val="en-GB"/>
        </w:rPr>
        <w:t>2</w:t>
      </w:r>
      <w:r>
        <w:rPr>
          <w:rFonts w:eastAsia="DengXian"/>
          <w:b/>
          <w:bCs/>
          <w:color w:val="000000" w:themeColor="text1"/>
          <w:sz w:val="21"/>
          <w:szCs w:val="21"/>
          <w:lang w:val="en-GB"/>
        </w:rPr>
        <w:t xml:space="preserve">: </w:t>
      </w:r>
      <w:r w:rsidR="002C494A">
        <w:rPr>
          <w:rFonts w:eastAsia="DengXian"/>
          <w:b/>
          <w:bCs/>
          <w:color w:val="000000" w:themeColor="text1"/>
          <w:sz w:val="21"/>
          <w:szCs w:val="21"/>
          <w:lang w:val="en-GB"/>
        </w:rPr>
        <w:t xml:space="preserve">RAN4 further clarify: </w:t>
      </w:r>
    </w:p>
    <w:p w14:paraId="3EEC3D57" w14:textId="77777777" w:rsidR="002C494A" w:rsidRPr="002C494A" w:rsidRDefault="002C494A" w:rsidP="002C494A">
      <w:pPr>
        <w:pStyle w:val="ListParagraph"/>
        <w:numPr>
          <w:ilvl w:val="0"/>
          <w:numId w:val="52"/>
        </w:numPr>
        <w:spacing w:after="120"/>
        <w:ind w:firstLineChars="0"/>
        <w:rPr>
          <w:rFonts w:ascii="Times New Roman" w:hAnsi="Times New Roman" w:cs="Times New Roman"/>
          <w:b/>
          <w:bCs/>
          <w:color w:val="000000" w:themeColor="text1"/>
          <w:sz w:val="20"/>
          <w:szCs w:val="20"/>
        </w:rPr>
      </w:pPr>
      <w:r w:rsidRPr="002C494A">
        <w:rPr>
          <w:rFonts w:ascii="Times New Roman" w:hAnsi="Times New Roman" w:cs="Times New Roman"/>
          <w:b/>
          <w:bCs/>
          <w:color w:val="000000" w:themeColor="text1"/>
          <w:sz w:val="20"/>
          <w:szCs w:val="20"/>
        </w:rPr>
        <w:t xml:space="preserve">Why does the test decoder need to be shared with DUT or infra vendor? </w:t>
      </w:r>
    </w:p>
    <w:p w14:paraId="07FA093A" w14:textId="77777777" w:rsidR="002C494A" w:rsidRPr="002C494A" w:rsidRDefault="002C494A" w:rsidP="002C494A">
      <w:pPr>
        <w:pStyle w:val="ListParagraph"/>
        <w:numPr>
          <w:ilvl w:val="0"/>
          <w:numId w:val="52"/>
        </w:numPr>
        <w:spacing w:after="120"/>
        <w:ind w:firstLineChars="0"/>
        <w:rPr>
          <w:rFonts w:ascii="Times New Roman" w:hAnsi="Times New Roman" w:cs="Times New Roman"/>
          <w:b/>
          <w:bCs/>
          <w:color w:val="000000" w:themeColor="text1"/>
          <w:sz w:val="20"/>
          <w:szCs w:val="20"/>
        </w:rPr>
      </w:pPr>
      <w:r w:rsidRPr="002C494A">
        <w:rPr>
          <w:rFonts w:ascii="Times New Roman" w:hAnsi="Times New Roman" w:cs="Times New Roman"/>
          <w:b/>
          <w:bCs/>
          <w:color w:val="000000" w:themeColor="text1"/>
          <w:sz w:val="20"/>
          <w:szCs w:val="20"/>
        </w:rPr>
        <w:t xml:space="preserve">Is the proposed decoder to be shared with DUT before or after training? </w:t>
      </w:r>
    </w:p>
    <w:p w14:paraId="53558ECE" w14:textId="77777777" w:rsidR="006C187E" w:rsidRPr="006C187E" w:rsidRDefault="006C187E" w:rsidP="00FB6F6A">
      <w:pPr>
        <w:spacing w:after="120"/>
        <w:rPr>
          <w:color w:val="000000" w:themeColor="text1"/>
          <w:sz w:val="20"/>
          <w:szCs w:val="20"/>
          <w:lang w:val="en-GB"/>
        </w:rPr>
      </w:pPr>
    </w:p>
    <w:p w14:paraId="7F7306D5" w14:textId="77777777" w:rsidR="00B27E8F" w:rsidRDefault="00B27E8F" w:rsidP="00FB6F6A">
      <w:pPr>
        <w:spacing w:after="120"/>
        <w:rPr>
          <w:sz w:val="20"/>
          <w:szCs w:val="20"/>
        </w:rPr>
      </w:pPr>
      <w:r>
        <w:rPr>
          <w:color w:val="000000" w:themeColor="text1"/>
          <w:sz w:val="20"/>
          <w:szCs w:val="20"/>
        </w:rPr>
        <w:t xml:space="preserve">Regarding the option 4 </w:t>
      </w:r>
      <w:r>
        <w:rPr>
          <w:sz w:val="20"/>
          <w:szCs w:val="20"/>
        </w:rPr>
        <w:t xml:space="preserve">we would like to inquire about the following: </w:t>
      </w:r>
    </w:p>
    <w:p w14:paraId="39723EC4" w14:textId="53EC1D92" w:rsidR="002C494A" w:rsidRPr="002C494A" w:rsidRDefault="00B27E8F" w:rsidP="006C187E">
      <w:pPr>
        <w:pStyle w:val="ListParagraph"/>
        <w:numPr>
          <w:ilvl w:val="0"/>
          <w:numId w:val="53"/>
        </w:numPr>
        <w:spacing w:after="120"/>
        <w:ind w:firstLineChars="0"/>
        <w:rPr>
          <w:rFonts w:ascii="Times New Roman" w:hAnsi="Times New Roman" w:cs="Times New Roman"/>
          <w:color w:val="000000" w:themeColor="text1"/>
          <w:sz w:val="20"/>
          <w:szCs w:val="20"/>
        </w:rPr>
      </w:pPr>
      <w:r w:rsidRPr="006C187E">
        <w:rPr>
          <w:rFonts w:ascii="Times New Roman" w:hAnsi="Times New Roman" w:cs="Times New Roman"/>
          <w:sz w:val="20"/>
          <w:szCs w:val="20"/>
        </w:rPr>
        <w:t>Is the decoder and encoder (DUT) being trained at TE before testing?</w:t>
      </w:r>
    </w:p>
    <w:p w14:paraId="5E2ACF87" w14:textId="77777777" w:rsidR="002C494A" w:rsidRPr="002C494A" w:rsidRDefault="002C494A" w:rsidP="002C494A">
      <w:pPr>
        <w:pStyle w:val="ListParagraph"/>
        <w:spacing w:after="120"/>
        <w:ind w:left="720" w:firstLineChars="0" w:firstLine="0"/>
        <w:rPr>
          <w:rFonts w:ascii="Times New Roman" w:hAnsi="Times New Roman" w:cs="Times New Roman"/>
          <w:color w:val="000000" w:themeColor="text1"/>
          <w:sz w:val="20"/>
          <w:szCs w:val="20"/>
        </w:rPr>
      </w:pPr>
    </w:p>
    <w:p w14:paraId="7F2D30BC" w14:textId="4C1D66E7" w:rsidR="002C494A" w:rsidRDefault="002C494A" w:rsidP="002C494A">
      <w:pPr>
        <w:spacing w:after="120"/>
        <w:rPr>
          <w:rFonts w:eastAsia="DengXian"/>
          <w:b/>
          <w:bCs/>
          <w:color w:val="000000" w:themeColor="text1"/>
          <w:sz w:val="21"/>
          <w:szCs w:val="21"/>
          <w:lang w:val="en-GB"/>
        </w:rPr>
      </w:pPr>
      <w:r>
        <w:rPr>
          <w:rFonts w:eastAsia="DengXian"/>
          <w:b/>
          <w:bCs/>
          <w:color w:val="000000" w:themeColor="text1"/>
          <w:sz w:val="21"/>
          <w:szCs w:val="21"/>
          <w:lang w:val="en-GB"/>
        </w:rPr>
        <w:t xml:space="preserve">Proposal </w:t>
      </w:r>
      <w:r>
        <w:rPr>
          <w:rFonts w:eastAsia="DengXian"/>
          <w:b/>
          <w:bCs/>
          <w:color w:val="000000" w:themeColor="text1"/>
          <w:sz w:val="21"/>
          <w:szCs w:val="21"/>
          <w:lang w:val="en-GB"/>
        </w:rPr>
        <w:t>3</w:t>
      </w:r>
      <w:r>
        <w:rPr>
          <w:rFonts w:eastAsia="DengXian"/>
          <w:b/>
          <w:bCs/>
          <w:color w:val="000000" w:themeColor="text1"/>
          <w:sz w:val="21"/>
          <w:szCs w:val="21"/>
          <w:lang w:val="en-GB"/>
        </w:rPr>
        <w:t>: RAN4 further clarify</w:t>
      </w:r>
      <w:r>
        <w:rPr>
          <w:rFonts w:eastAsia="DengXian"/>
          <w:b/>
          <w:bCs/>
          <w:color w:val="000000" w:themeColor="text1"/>
          <w:sz w:val="21"/>
          <w:szCs w:val="21"/>
          <w:lang w:val="en-GB"/>
        </w:rPr>
        <w:t xml:space="preserve"> in option 4</w:t>
      </w:r>
      <w:r>
        <w:rPr>
          <w:rFonts w:eastAsia="DengXian"/>
          <w:b/>
          <w:bCs/>
          <w:color w:val="000000" w:themeColor="text1"/>
          <w:sz w:val="21"/>
          <w:szCs w:val="21"/>
          <w:lang w:val="en-GB"/>
        </w:rPr>
        <w:t xml:space="preserve">: </w:t>
      </w:r>
    </w:p>
    <w:p w14:paraId="3EB9F263" w14:textId="77777777" w:rsidR="002C494A" w:rsidRPr="002C494A" w:rsidRDefault="002C494A" w:rsidP="002C494A">
      <w:pPr>
        <w:pStyle w:val="ListParagraph"/>
        <w:numPr>
          <w:ilvl w:val="0"/>
          <w:numId w:val="52"/>
        </w:numPr>
        <w:spacing w:after="120"/>
        <w:ind w:firstLineChars="0"/>
        <w:rPr>
          <w:rFonts w:ascii="Times New Roman" w:hAnsi="Times New Roman" w:cs="Times New Roman"/>
          <w:b/>
          <w:bCs/>
          <w:color w:val="000000" w:themeColor="text1"/>
          <w:sz w:val="20"/>
          <w:szCs w:val="20"/>
        </w:rPr>
      </w:pPr>
      <w:r w:rsidRPr="002C494A">
        <w:rPr>
          <w:rFonts w:ascii="Times New Roman" w:hAnsi="Times New Roman" w:cs="Times New Roman"/>
          <w:b/>
          <w:bCs/>
          <w:sz w:val="20"/>
          <w:szCs w:val="20"/>
        </w:rPr>
        <w:t>Is the decoder and encoder (DUT) being trained at TE before testing?</w:t>
      </w:r>
    </w:p>
    <w:p w14:paraId="27ED31B1" w14:textId="652031BE" w:rsidR="00B27E8F" w:rsidRPr="002C494A" w:rsidRDefault="002C494A" w:rsidP="002C494A">
      <w:pPr>
        <w:pStyle w:val="ListParagraph"/>
        <w:spacing w:after="120"/>
        <w:ind w:left="720" w:firstLineChars="0" w:firstLine="0"/>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 </w:t>
      </w:r>
      <w:r w:rsidR="00FB6F6A" w:rsidRPr="002C494A">
        <w:rPr>
          <w:rFonts w:ascii="Times New Roman" w:hAnsi="Times New Roman" w:cs="Times New Roman"/>
          <w:color w:val="000000" w:themeColor="text1"/>
          <w:sz w:val="20"/>
          <w:szCs w:val="20"/>
        </w:rPr>
        <w:t xml:space="preserve"> </w:t>
      </w:r>
    </w:p>
    <w:p w14:paraId="3E894230" w14:textId="186BD7DB" w:rsidR="00E379AA" w:rsidRPr="00160340" w:rsidRDefault="00E379AA" w:rsidP="00E379AA">
      <w:pPr>
        <w:rPr>
          <w:b/>
          <w:sz w:val="20"/>
          <w:szCs w:val="20"/>
          <w:u w:val="single"/>
          <w:lang w:eastAsia="ko-KR"/>
        </w:rPr>
      </w:pPr>
      <w:r w:rsidRPr="00B21F49">
        <w:rPr>
          <w:rFonts w:eastAsia="SimSun"/>
          <w:b/>
          <w:sz w:val="20"/>
          <w:szCs w:val="20"/>
          <w:u w:val="single"/>
          <w:lang w:val="en-GB" w:eastAsia="ko-KR"/>
        </w:rPr>
        <w:t>Issue 3-</w:t>
      </w:r>
      <w:r>
        <w:rPr>
          <w:rFonts w:eastAsia="SimSun"/>
          <w:b/>
          <w:sz w:val="20"/>
          <w:szCs w:val="20"/>
          <w:u w:val="single"/>
          <w:lang w:val="en-GB" w:eastAsia="ko-KR"/>
        </w:rPr>
        <w:t>2</w:t>
      </w:r>
      <w:r w:rsidRPr="00B21F49">
        <w:rPr>
          <w:rFonts w:eastAsia="SimSun"/>
          <w:b/>
          <w:sz w:val="20"/>
          <w:szCs w:val="20"/>
          <w:u w:val="single"/>
          <w:lang w:val="en-GB" w:eastAsia="ko-KR"/>
        </w:rPr>
        <w:t xml:space="preserve">: </w:t>
      </w:r>
      <w:r w:rsidRPr="00160340">
        <w:rPr>
          <w:b/>
          <w:sz w:val="20"/>
          <w:szCs w:val="20"/>
          <w:u w:val="single"/>
          <w:lang w:eastAsia="ko-KR"/>
        </w:rPr>
        <w:t>Test encoder/decoder option</w:t>
      </w:r>
      <w:r>
        <w:rPr>
          <w:b/>
          <w:sz w:val="20"/>
          <w:szCs w:val="20"/>
          <w:u w:val="single"/>
          <w:lang w:eastAsia="ko-KR"/>
        </w:rPr>
        <w:t>s</w:t>
      </w:r>
      <w:r w:rsidRPr="00160340">
        <w:rPr>
          <w:b/>
          <w:sz w:val="20"/>
          <w:szCs w:val="20"/>
          <w:u w:val="single"/>
          <w:lang w:eastAsia="ko-KR"/>
        </w:rPr>
        <w:t xml:space="preserve"> </w:t>
      </w:r>
      <w:r>
        <w:rPr>
          <w:b/>
          <w:sz w:val="20"/>
          <w:szCs w:val="20"/>
          <w:u w:val="single"/>
          <w:lang w:eastAsia="ko-KR"/>
        </w:rPr>
        <w:t>comparison table</w:t>
      </w:r>
    </w:p>
    <w:p w14:paraId="32BD0188" w14:textId="77777777" w:rsidR="00E379AA" w:rsidRPr="00160340" w:rsidRDefault="00E379AA" w:rsidP="00E379AA">
      <w:pPr>
        <w:overflowPunct w:val="0"/>
        <w:autoSpaceDE w:val="0"/>
        <w:autoSpaceDN w:val="0"/>
        <w:adjustRightInd w:val="0"/>
        <w:spacing w:after="180"/>
        <w:textAlignment w:val="baseline"/>
        <w:rPr>
          <w:rFonts w:eastAsia="SimSun"/>
          <w:b/>
          <w:sz w:val="20"/>
          <w:szCs w:val="20"/>
          <w:u w:val="single"/>
          <w:lang w:eastAsia="ko-KR"/>
        </w:rPr>
      </w:pPr>
    </w:p>
    <w:p w14:paraId="17F08CEF" w14:textId="77777777" w:rsidR="00E379AA" w:rsidRPr="00B21F49" w:rsidRDefault="00E379AA" w:rsidP="00E379AA">
      <w:pPr>
        <w:overflowPunct w:val="0"/>
        <w:autoSpaceDE w:val="0"/>
        <w:autoSpaceDN w:val="0"/>
        <w:adjustRightInd w:val="0"/>
        <w:spacing w:after="180"/>
        <w:textAlignment w:val="baseline"/>
        <w:rPr>
          <w:rFonts w:eastAsia="SimSun"/>
          <w:b/>
          <w:sz w:val="20"/>
          <w:szCs w:val="20"/>
          <w:highlight w:val="green"/>
          <w:lang w:val="en-GB" w:eastAsia="ko-KR"/>
        </w:rPr>
      </w:pPr>
      <w:r w:rsidRPr="00B21F49">
        <w:rPr>
          <w:rFonts w:eastAsia="SimSun"/>
          <w:b/>
          <w:sz w:val="20"/>
          <w:szCs w:val="20"/>
          <w:highlight w:val="green"/>
          <w:lang w:val="en-GB" w:eastAsia="ko-KR"/>
        </w:rPr>
        <w:t>Agreement:</w:t>
      </w:r>
    </w:p>
    <w:p w14:paraId="025B6E17" w14:textId="0C5A0966" w:rsidR="00E379AA" w:rsidRPr="00D14FB3" w:rsidRDefault="00E379AA" w:rsidP="00E379AA">
      <w:pPr>
        <w:numPr>
          <w:ilvl w:val="0"/>
          <w:numId w:val="29"/>
        </w:numPr>
        <w:overflowPunct w:val="0"/>
        <w:autoSpaceDE w:val="0"/>
        <w:autoSpaceDN w:val="0"/>
        <w:adjustRightInd w:val="0"/>
        <w:spacing w:after="180"/>
        <w:textAlignment w:val="baseline"/>
        <w:rPr>
          <w:rFonts w:eastAsia="SimSun" w:cstheme="minorBidi"/>
          <w:kern w:val="2"/>
          <w:sz w:val="20"/>
          <w:szCs w:val="20"/>
          <w:lang w:eastAsia="zh-CN"/>
        </w:rPr>
      </w:pPr>
      <w:r>
        <w:rPr>
          <w:rFonts w:eastAsia="Yu Mincho"/>
          <w:sz w:val="20"/>
          <w:szCs w:val="20"/>
          <w:lang w:eastAsia="ja-JP"/>
        </w:rPr>
        <w:t xml:space="preserve">For all options </w:t>
      </w:r>
      <w:r w:rsidRPr="00AA7F33">
        <w:rPr>
          <w:rFonts w:eastAsia="Yu Mincho"/>
          <w:sz w:val="21"/>
          <w:szCs w:val="21"/>
          <w:lang w:eastAsia="ja-JP"/>
        </w:rPr>
        <w:t xml:space="preserve">RAN4 might specify some </w:t>
      </w:r>
      <w:proofErr w:type="gramStart"/>
      <w:r w:rsidRPr="00AA7F33">
        <w:rPr>
          <w:rFonts w:eastAsia="Yu Mincho"/>
          <w:sz w:val="21"/>
          <w:szCs w:val="21"/>
          <w:lang w:eastAsia="ja-JP"/>
        </w:rPr>
        <w:t>high level</w:t>
      </w:r>
      <w:proofErr w:type="gramEnd"/>
      <w:r w:rsidRPr="00AA7F33">
        <w:rPr>
          <w:rFonts w:eastAsia="Yu Mincho"/>
          <w:sz w:val="21"/>
          <w:szCs w:val="21"/>
          <w:lang w:eastAsia="ja-JP"/>
        </w:rPr>
        <w:t xml:space="preserve"> parameters for the decoder</w:t>
      </w:r>
      <w:r>
        <w:rPr>
          <w:rFonts w:eastAsia="Yu Mincho"/>
          <w:sz w:val="21"/>
          <w:szCs w:val="21"/>
          <w:lang w:eastAsia="ja-JP"/>
        </w:rPr>
        <w:t xml:space="preserve"> </w:t>
      </w:r>
      <w:r w:rsidRPr="00AA7F33">
        <w:rPr>
          <w:rFonts w:eastAsia="Yu Mincho"/>
          <w:sz w:val="21"/>
          <w:szCs w:val="21"/>
          <w:lang w:eastAsia="ja-JP"/>
        </w:rPr>
        <w:t>(e.g. parameters</w:t>
      </w:r>
      <w:r>
        <w:rPr>
          <w:rFonts w:eastAsia="Yu Mincho"/>
          <w:sz w:val="21"/>
          <w:szCs w:val="21"/>
          <w:lang w:eastAsia="ja-JP"/>
        </w:rPr>
        <w:t xml:space="preserve"> </w:t>
      </w:r>
      <w:r w:rsidRPr="00AA7F33">
        <w:rPr>
          <w:rFonts w:eastAsia="Yu Mincho"/>
          <w:sz w:val="21"/>
          <w:szCs w:val="21"/>
          <w:lang w:eastAsia="ja-JP"/>
        </w:rPr>
        <w:t xml:space="preserve">related to processing complexity, model structure, </w:t>
      </w:r>
      <w:proofErr w:type="spellStart"/>
      <w:r w:rsidRPr="00AA7F33">
        <w:rPr>
          <w:rFonts w:eastAsia="Yu Mincho"/>
          <w:sz w:val="21"/>
          <w:szCs w:val="21"/>
          <w:lang w:eastAsia="ja-JP"/>
        </w:rPr>
        <w:t>etc</w:t>
      </w:r>
      <w:proofErr w:type="spellEnd"/>
      <w:r w:rsidRPr="00AA7F33">
        <w:rPr>
          <w:rFonts w:eastAsia="Yu Mincho"/>
          <w:sz w:val="21"/>
          <w:szCs w:val="21"/>
          <w:lang w:eastAsia="ja-JP"/>
        </w:rPr>
        <w:t>)</w:t>
      </w:r>
    </w:p>
    <w:p w14:paraId="7C6762CB" w14:textId="6208D150" w:rsidR="00751BB7" w:rsidRPr="00E379AA" w:rsidRDefault="009E5E75" w:rsidP="00E379AA">
      <w:pPr>
        <w:spacing w:after="120"/>
        <w:rPr>
          <w:rFonts w:eastAsia="SimSun"/>
          <w:sz w:val="20"/>
          <w:szCs w:val="20"/>
          <w:lang w:val="en-GB" w:eastAsia="en-GB"/>
        </w:rPr>
      </w:pPr>
      <w:r>
        <w:rPr>
          <w:sz w:val="20"/>
          <w:szCs w:val="20"/>
        </w:rPr>
        <w:t xml:space="preserve">In RAN4#108 there </w:t>
      </w:r>
      <w:r w:rsidR="00F41CDB">
        <w:rPr>
          <w:sz w:val="20"/>
          <w:szCs w:val="20"/>
        </w:rPr>
        <w:t>is</w:t>
      </w:r>
      <w:r w:rsidR="00D8449F">
        <w:rPr>
          <w:sz w:val="20"/>
          <w:szCs w:val="20"/>
        </w:rPr>
        <w:t xml:space="preserve"> </w:t>
      </w:r>
      <w:r w:rsidR="00F41CDB">
        <w:rPr>
          <w:sz w:val="20"/>
          <w:szCs w:val="20"/>
        </w:rPr>
        <w:t xml:space="preserve">a </w:t>
      </w:r>
      <w:r w:rsidR="00D8449F">
        <w:rPr>
          <w:sz w:val="20"/>
          <w:szCs w:val="20"/>
        </w:rPr>
        <w:t xml:space="preserve">table proposed to collect company views on the options. We use the table to provide our </w:t>
      </w:r>
      <w:r w:rsidR="00E379AA">
        <w:rPr>
          <w:sz w:val="20"/>
          <w:szCs w:val="20"/>
        </w:rPr>
        <w:t xml:space="preserve">updated </w:t>
      </w:r>
      <w:r w:rsidR="00D8449F">
        <w:rPr>
          <w:sz w:val="20"/>
          <w:szCs w:val="20"/>
        </w:rPr>
        <w:t>response to the different options for encoder testing and test decoder</w:t>
      </w:r>
      <w:r w:rsidR="0046046D">
        <w:rPr>
          <w:sz w:val="20"/>
          <w:szCs w:val="20"/>
        </w:rPr>
        <w:t xml:space="preserve"> in table 1 and for test encoder in table 2.</w:t>
      </w:r>
      <w:r w:rsidR="009F2086">
        <w:rPr>
          <w:sz w:val="20"/>
          <w:szCs w:val="20"/>
        </w:rPr>
        <w:t xml:space="preserve"> </w:t>
      </w:r>
      <w:r w:rsidR="00F41CDB">
        <w:rPr>
          <w:sz w:val="20"/>
          <w:szCs w:val="20"/>
        </w:rPr>
        <w:t xml:space="preserve"> We highlight in yellow what has been agreed in WF [1]</w:t>
      </w:r>
    </w:p>
    <w:p w14:paraId="545A6BCB" w14:textId="37895AFE" w:rsidR="00CE53C1" w:rsidRPr="00CE53C1" w:rsidRDefault="00CE53C1" w:rsidP="00CE53C1">
      <w:pPr>
        <w:pStyle w:val="Caption"/>
        <w:keepNext/>
        <w:jc w:val="center"/>
      </w:pPr>
      <w:r w:rsidRPr="009E40BD">
        <w:rPr>
          <w:highlight w:val="cyan"/>
        </w:rPr>
        <w:t xml:space="preserve">Table </w:t>
      </w:r>
      <w:r w:rsidRPr="009E40BD">
        <w:rPr>
          <w:highlight w:val="cyan"/>
        </w:rPr>
        <w:fldChar w:fldCharType="begin"/>
      </w:r>
      <w:r w:rsidRPr="009E40BD">
        <w:rPr>
          <w:highlight w:val="cyan"/>
        </w:rPr>
        <w:instrText xml:space="preserve"> SEQ Table \* ARABIC </w:instrText>
      </w:r>
      <w:r w:rsidRPr="009E40BD">
        <w:rPr>
          <w:highlight w:val="cyan"/>
        </w:rPr>
        <w:fldChar w:fldCharType="separate"/>
      </w:r>
      <w:r w:rsidRPr="009E40BD">
        <w:rPr>
          <w:noProof/>
          <w:highlight w:val="cyan"/>
        </w:rPr>
        <w:t>1</w:t>
      </w:r>
      <w:r w:rsidRPr="009E40BD">
        <w:rPr>
          <w:noProof/>
          <w:highlight w:val="cyan"/>
        </w:rPr>
        <w:fldChar w:fldCharType="end"/>
      </w:r>
      <w:r w:rsidRPr="009E40BD">
        <w:rPr>
          <w:highlight w:val="cyan"/>
        </w:rPr>
        <w:t>: Options analysis for test decoder</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430"/>
        <w:gridCol w:w="2610"/>
        <w:gridCol w:w="2700"/>
        <w:gridCol w:w="3850"/>
      </w:tblGrid>
      <w:tr w:rsidR="001B33C7" w:rsidRPr="006433F6" w14:paraId="376763F7"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FB48556" w14:textId="77777777" w:rsidR="009E40BD" w:rsidRPr="006433F6" w:rsidRDefault="009E40BD" w:rsidP="002E7277">
            <w:pPr>
              <w:ind w:leftChars="-624" w:left="-1497" w:hanging="1"/>
              <w:jc w:val="both"/>
              <w:rPr>
                <w:rFonts w:eastAsia="DengXian"/>
                <w:b/>
                <w:bCs/>
                <w:color w:val="000000"/>
                <w:sz w:val="21"/>
                <w:szCs w:val="21"/>
              </w:rPr>
            </w:pPr>
            <w:r w:rsidRPr="006433F6">
              <w:rPr>
                <w:rFonts w:eastAsia="PMingLiU"/>
                <w:b/>
                <w:bCs/>
                <w:color w:val="000000"/>
                <w:sz w:val="21"/>
                <w:szCs w:val="21"/>
              </w:rPr>
              <w:t> </w:t>
            </w:r>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14:paraId="4B6C400F" w14:textId="4275EEC8" w:rsidR="009E40BD" w:rsidRPr="006433F6" w:rsidRDefault="009E40BD" w:rsidP="002E7277">
            <w:pPr>
              <w:jc w:val="both"/>
              <w:rPr>
                <w:rFonts w:eastAsia="DengXian"/>
                <w:b/>
                <w:bCs/>
                <w:color w:val="000000"/>
                <w:sz w:val="21"/>
                <w:szCs w:val="21"/>
              </w:rPr>
            </w:pPr>
            <w:r w:rsidRPr="006433F6">
              <w:rPr>
                <w:rFonts w:eastAsia="PMingLiU"/>
                <w:b/>
                <w:bCs/>
                <w:color w:val="000000"/>
                <w:sz w:val="21"/>
                <w:szCs w:val="21"/>
              </w:rPr>
              <w:t>Option 1: DUT provides decoder</w:t>
            </w:r>
            <w:r w:rsidR="007655B7" w:rsidRPr="006433F6">
              <w:rPr>
                <w:rFonts w:eastAsia="PMingLiU"/>
                <w:b/>
                <w:bCs/>
                <w:color w:val="000000"/>
                <w:sz w:val="21"/>
                <w:szCs w:val="21"/>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2E2570B" w14:textId="77777777" w:rsidR="009E40BD" w:rsidRPr="006433F6" w:rsidRDefault="009E40BD" w:rsidP="002E7277">
            <w:pPr>
              <w:jc w:val="both"/>
              <w:rPr>
                <w:rFonts w:eastAsia="DengXian"/>
                <w:b/>
                <w:bCs/>
                <w:color w:val="000000"/>
                <w:sz w:val="21"/>
                <w:szCs w:val="21"/>
              </w:rPr>
            </w:pPr>
            <w:r w:rsidRPr="006433F6">
              <w:rPr>
                <w:rFonts w:eastAsia="PMingLiU"/>
                <w:b/>
                <w:bCs/>
                <w:color w:val="000000"/>
                <w:sz w:val="21"/>
                <w:szCs w:val="21"/>
              </w:rPr>
              <w:t>Option 2: Decoder not from DUT and Spec</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14:paraId="10320170" w14:textId="77777777" w:rsidR="009E40BD" w:rsidRPr="006433F6" w:rsidRDefault="009E40BD" w:rsidP="002E7277">
            <w:pPr>
              <w:jc w:val="both"/>
              <w:rPr>
                <w:rFonts w:eastAsia="DengXian"/>
                <w:b/>
                <w:bCs/>
                <w:color w:val="000000"/>
                <w:sz w:val="21"/>
                <w:szCs w:val="21"/>
              </w:rPr>
            </w:pPr>
            <w:r w:rsidRPr="006433F6">
              <w:rPr>
                <w:rFonts w:eastAsia="PMingLiU"/>
                <w:b/>
                <w:bCs/>
                <w:color w:val="000000"/>
                <w:sz w:val="21"/>
                <w:szCs w:val="21"/>
              </w:rPr>
              <w:t>Option 3: Full decoder specification in standard</w:t>
            </w:r>
          </w:p>
        </w:tc>
        <w:tc>
          <w:tcPr>
            <w:tcW w:w="3850" w:type="dxa"/>
            <w:tcBorders>
              <w:top w:val="single" w:sz="4" w:space="0" w:color="auto"/>
              <w:left w:val="single" w:sz="4" w:space="0" w:color="auto"/>
              <w:bottom w:val="single" w:sz="4" w:space="0" w:color="auto"/>
              <w:right w:val="single" w:sz="4" w:space="0" w:color="auto"/>
            </w:tcBorders>
            <w:shd w:val="clear" w:color="auto" w:fill="auto"/>
            <w:hideMark/>
          </w:tcPr>
          <w:p w14:paraId="533F7014" w14:textId="77777777" w:rsidR="001B33C7" w:rsidRPr="006433F6" w:rsidRDefault="009E40BD" w:rsidP="002E7277">
            <w:pPr>
              <w:jc w:val="both"/>
              <w:rPr>
                <w:rFonts w:eastAsia="PMingLiU"/>
                <w:b/>
                <w:bCs/>
                <w:color w:val="000000"/>
                <w:sz w:val="21"/>
                <w:szCs w:val="21"/>
              </w:rPr>
            </w:pPr>
            <w:r w:rsidRPr="006433F6">
              <w:rPr>
                <w:rFonts w:eastAsia="PMingLiU"/>
                <w:b/>
                <w:bCs/>
                <w:color w:val="000000"/>
                <w:sz w:val="21"/>
                <w:szCs w:val="21"/>
              </w:rPr>
              <w:t xml:space="preserve">Option 4: partially </w:t>
            </w:r>
          </w:p>
          <w:p w14:paraId="696DE141" w14:textId="79126F29" w:rsidR="009E40BD" w:rsidRPr="006433F6" w:rsidRDefault="009E40BD" w:rsidP="002E7277">
            <w:pPr>
              <w:jc w:val="both"/>
              <w:rPr>
                <w:rFonts w:eastAsia="DengXian"/>
                <w:b/>
                <w:bCs/>
                <w:color w:val="000000"/>
                <w:sz w:val="21"/>
                <w:szCs w:val="21"/>
              </w:rPr>
            </w:pPr>
            <w:r w:rsidRPr="006433F6">
              <w:rPr>
                <w:rFonts w:eastAsia="PMingLiU"/>
                <w:b/>
                <w:bCs/>
                <w:color w:val="000000"/>
                <w:sz w:val="21"/>
                <w:szCs w:val="21"/>
              </w:rPr>
              <w:t>specified decoder</w:t>
            </w:r>
          </w:p>
        </w:tc>
      </w:tr>
      <w:tr w:rsidR="009E40BD" w:rsidRPr="006433F6" w14:paraId="10CB1F53" w14:textId="77777777" w:rsidTr="002E7277">
        <w:tc>
          <w:tcPr>
            <w:tcW w:w="13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72BD0C" w14:textId="77777777" w:rsidR="009E40BD" w:rsidRPr="006433F6" w:rsidRDefault="009E40BD" w:rsidP="002E7277">
            <w:pPr>
              <w:jc w:val="both"/>
              <w:rPr>
                <w:rFonts w:eastAsia="DengXian"/>
                <w:color w:val="000000"/>
                <w:sz w:val="21"/>
                <w:szCs w:val="21"/>
                <w:u w:val="single"/>
              </w:rPr>
            </w:pPr>
            <w:r w:rsidRPr="006433F6">
              <w:rPr>
                <w:rFonts w:eastAsia="PMingLiU"/>
                <w:color w:val="000000"/>
                <w:sz w:val="21"/>
                <w:szCs w:val="21"/>
                <w:u w:val="single"/>
              </w:rPr>
              <w:lastRenderedPageBreak/>
              <w:t>Clarification of options</w:t>
            </w:r>
          </w:p>
        </w:tc>
      </w:tr>
      <w:tr w:rsidR="001B33C7" w:rsidRPr="006433F6" w14:paraId="7F03DB49" w14:textId="77777777" w:rsidTr="00F6334E">
        <w:trPr>
          <w:trHeight w:val="862"/>
        </w:trPr>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B7D5BD6" w14:textId="77777777" w:rsidR="009E40BD" w:rsidRPr="006433F6" w:rsidRDefault="009E40BD" w:rsidP="002E7277">
            <w:pPr>
              <w:jc w:val="both"/>
              <w:rPr>
                <w:rFonts w:eastAsia="DengXian"/>
                <w:color w:val="000000"/>
                <w:sz w:val="21"/>
                <w:szCs w:val="21"/>
              </w:rPr>
            </w:pPr>
            <w:r w:rsidRPr="006433F6">
              <w:rPr>
                <w:rFonts w:eastAsia="PMingLiU"/>
                <w:color w:val="000000"/>
                <w:sz w:val="21"/>
                <w:szCs w:val="21"/>
              </w:rPr>
              <w:t xml:space="preserve">Source of the test decoder </w:t>
            </w:r>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14:paraId="6B02D408" w14:textId="77777777" w:rsidR="009E40BD" w:rsidRPr="006433F6" w:rsidRDefault="009E40BD" w:rsidP="002E7277">
            <w:pPr>
              <w:jc w:val="both"/>
              <w:rPr>
                <w:rFonts w:eastAsia="PMingLiU"/>
                <w:sz w:val="21"/>
                <w:szCs w:val="21"/>
                <w:highlight w:val="yellow"/>
              </w:rPr>
            </w:pPr>
            <w:r w:rsidRPr="006433F6">
              <w:rPr>
                <w:rFonts w:eastAsia="DengXian"/>
                <w:color w:val="000000"/>
                <w:sz w:val="21"/>
                <w:szCs w:val="21"/>
                <w:highlight w:val="yellow"/>
              </w:rPr>
              <w:t> </w:t>
            </w:r>
            <w:r w:rsidRPr="006433F6">
              <w:rPr>
                <w:rFonts w:eastAsia="PMingLiU"/>
                <w:sz w:val="21"/>
                <w:szCs w:val="21"/>
                <w:highlight w:val="yellow"/>
              </w:rPr>
              <w:t>DUT vendor</w:t>
            </w:r>
          </w:p>
          <w:p w14:paraId="51CA4774" w14:textId="77777777" w:rsidR="009E40BD" w:rsidRPr="006433F6" w:rsidRDefault="009E40BD" w:rsidP="002E7277">
            <w:pPr>
              <w:jc w:val="both"/>
              <w:rPr>
                <w:rFonts w:eastAsia="PMingLiU"/>
                <w:sz w:val="21"/>
                <w:szCs w:val="21"/>
                <w:highlight w:val="yellow"/>
              </w:rPr>
            </w:pPr>
          </w:p>
          <w:p w14:paraId="733912C8" w14:textId="1045E328" w:rsidR="009E40BD" w:rsidRPr="006433F6" w:rsidRDefault="009E40BD" w:rsidP="002E7277">
            <w:pPr>
              <w:jc w:val="both"/>
              <w:rPr>
                <w:rFonts w:eastAsia="PMingLiU"/>
                <w:sz w:val="21"/>
                <w:szCs w:val="21"/>
                <w:highlight w:val="yellow"/>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F6134B0" w14:textId="77777777" w:rsidR="009E40BD" w:rsidRPr="006433F6" w:rsidRDefault="009E40BD" w:rsidP="002E7277">
            <w:pPr>
              <w:jc w:val="both"/>
              <w:rPr>
                <w:rFonts w:eastAsia="PMingLiU"/>
                <w:color w:val="000000"/>
                <w:sz w:val="21"/>
                <w:szCs w:val="21"/>
                <w:highlight w:val="yellow"/>
              </w:rPr>
            </w:pPr>
            <w:r w:rsidRPr="006433F6">
              <w:rPr>
                <w:rFonts w:eastAsia="PMingLiU"/>
                <w:color w:val="000000"/>
                <w:sz w:val="21"/>
                <w:szCs w:val="21"/>
                <w:highlight w:val="yellow"/>
              </w:rPr>
              <w:t xml:space="preserve">Decoder vendor (infra vendor in case of testing UEs) </w:t>
            </w:r>
          </w:p>
          <w:p w14:paraId="6F926E07" w14:textId="618415D6" w:rsidR="009844D2" w:rsidRPr="006433F6" w:rsidRDefault="009844D2" w:rsidP="002E7277">
            <w:pPr>
              <w:jc w:val="both"/>
              <w:rPr>
                <w:rFonts w:eastAsia="DengXian"/>
                <w:color w:val="000000"/>
                <w:sz w:val="21"/>
                <w:szCs w:val="21"/>
                <w:highlight w:val="yellow"/>
              </w:rPr>
            </w:pP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14:paraId="7F514E62" w14:textId="77777777" w:rsidR="009E40BD" w:rsidRPr="006433F6" w:rsidRDefault="009E40BD" w:rsidP="002E7277">
            <w:pPr>
              <w:jc w:val="both"/>
              <w:rPr>
                <w:rFonts w:eastAsia="PMingLiU"/>
                <w:sz w:val="21"/>
                <w:szCs w:val="21"/>
                <w:highlight w:val="yellow"/>
              </w:rPr>
            </w:pPr>
            <w:r w:rsidRPr="006433F6">
              <w:rPr>
                <w:rFonts w:eastAsia="DengXian"/>
                <w:color w:val="000000"/>
                <w:sz w:val="21"/>
                <w:szCs w:val="21"/>
                <w:highlight w:val="yellow"/>
              </w:rPr>
              <w:t> </w:t>
            </w:r>
            <w:r w:rsidRPr="006433F6">
              <w:rPr>
                <w:rFonts w:eastAsia="PMingLiU"/>
                <w:sz w:val="21"/>
                <w:szCs w:val="21"/>
                <w:highlight w:val="yellow"/>
              </w:rPr>
              <w:t>RAN4 specification</w:t>
            </w:r>
          </w:p>
          <w:p w14:paraId="6D38FFA8" w14:textId="286A15CF" w:rsidR="00E84B0E" w:rsidRPr="006433F6" w:rsidRDefault="00E84B0E" w:rsidP="00E84B0E">
            <w:pPr>
              <w:spacing w:after="180"/>
              <w:jc w:val="both"/>
              <w:rPr>
                <w:rFonts w:eastAsia="DengXian"/>
                <w:color w:val="000000"/>
                <w:sz w:val="21"/>
                <w:szCs w:val="21"/>
                <w:lang w:val="en-GB"/>
              </w:rPr>
            </w:pPr>
          </w:p>
          <w:p w14:paraId="5F93E79F" w14:textId="77777777" w:rsidR="00E84B0E" w:rsidRPr="006433F6" w:rsidRDefault="00E84B0E" w:rsidP="002E7277">
            <w:pPr>
              <w:jc w:val="both"/>
              <w:rPr>
                <w:rFonts w:eastAsia="DengXian"/>
                <w:color w:val="000000"/>
                <w:sz w:val="21"/>
                <w:szCs w:val="21"/>
                <w:highlight w:val="yellow"/>
              </w:rPr>
            </w:pPr>
          </w:p>
        </w:tc>
        <w:tc>
          <w:tcPr>
            <w:tcW w:w="3850" w:type="dxa"/>
            <w:tcBorders>
              <w:top w:val="single" w:sz="4" w:space="0" w:color="auto"/>
              <w:left w:val="single" w:sz="4" w:space="0" w:color="auto"/>
              <w:bottom w:val="single" w:sz="4" w:space="0" w:color="auto"/>
              <w:right w:val="single" w:sz="4" w:space="0" w:color="auto"/>
            </w:tcBorders>
            <w:shd w:val="clear" w:color="auto" w:fill="auto"/>
            <w:hideMark/>
          </w:tcPr>
          <w:p w14:paraId="1CECF1F3" w14:textId="77777777" w:rsidR="001B33C7" w:rsidRPr="006433F6" w:rsidRDefault="009E40BD" w:rsidP="002E7277">
            <w:pPr>
              <w:jc w:val="both"/>
              <w:rPr>
                <w:rFonts w:eastAsiaTheme="minorEastAsia"/>
                <w:color w:val="000000"/>
                <w:sz w:val="21"/>
                <w:szCs w:val="21"/>
                <w:highlight w:val="yellow"/>
                <w:lang w:eastAsia="ja-JP"/>
              </w:rPr>
            </w:pPr>
            <w:r w:rsidRPr="006433F6">
              <w:rPr>
                <w:rFonts w:eastAsia="DengXian"/>
                <w:color w:val="000000"/>
                <w:sz w:val="21"/>
                <w:szCs w:val="21"/>
                <w:highlight w:val="yellow"/>
              </w:rPr>
              <w:t> </w:t>
            </w:r>
            <w:r w:rsidRPr="006433F6">
              <w:rPr>
                <w:rFonts w:eastAsiaTheme="minorEastAsia"/>
                <w:color w:val="000000"/>
                <w:sz w:val="21"/>
                <w:szCs w:val="21"/>
                <w:highlight w:val="yellow"/>
                <w:lang w:eastAsia="ja-JP"/>
              </w:rPr>
              <w:t>TE vendor, decoder</w:t>
            </w:r>
          </w:p>
          <w:p w14:paraId="3A87714D" w14:textId="77777777" w:rsidR="001B33C7" w:rsidRPr="006433F6" w:rsidRDefault="009E40BD" w:rsidP="002E7277">
            <w:pPr>
              <w:jc w:val="both"/>
              <w:rPr>
                <w:rFonts w:eastAsiaTheme="minorEastAsia"/>
                <w:color w:val="000000"/>
                <w:sz w:val="21"/>
                <w:szCs w:val="21"/>
                <w:highlight w:val="yellow"/>
                <w:lang w:eastAsia="ja-JP"/>
              </w:rPr>
            </w:pPr>
            <w:r w:rsidRPr="006433F6">
              <w:rPr>
                <w:rFonts w:eastAsiaTheme="minorEastAsia"/>
                <w:color w:val="000000"/>
                <w:sz w:val="21"/>
                <w:szCs w:val="21"/>
                <w:highlight w:val="yellow"/>
                <w:lang w:eastAsia="ja-JP"/>
              </w:rPr>
              <w:t xml:space="preserve"> implementation based on </w:t>
            </w:r>
          </w:p>
          <w:p w14:paraId="0047104D" w14:textId="77777777" w:rsidR="009E40BD" w:rsidRPr="006433F6" w:rsidRDefault="009E40BD" w:rsidP="002E7277">
            <w:pPr>
              <w:jc w:val="both"/>
              <w:rPr>
                <w:rFonts w:eastAsiaTheme="minorEastAsia"/>
                <w:color w:val="000000"/>
                <w:sz w:val="21"/>
                <w:szCs w:val="21"/>
                <w:highlight w:val="yellow"/>
                <w:lang w:eastAsia="ja-JP"/>
              </w:rPr>
            </w:pPr>
            <w:r w:rsidRPr="006433F6">
              <w:rPr>
                <w:rFonts w:eastAsiaTheme="minorEastAsia"/>
                <w:color w:val="000000"/>
                <w:sz w:val="21"/>
                <w:szCs w:val="21"/>
                <w:highlight w:val="yellow"/>
                <w:lang w:eastAsia="ja-JP"/>
              </w:rPr>
              <w:t>RAN4 specifications</w:t>
            </w:r>
          </w:p>
          <w:p w14:paraId="482999F3" w14:textId="08D36D76" w:rsidR="005E57AC" w:rsidRPr="006433F6" w:rsidRDefault="005E57AC" w:rsidP="005E57AC">
            <w:pPr>
              <w:spacing w:after="180"/>
              <w:jc w:val="both"/>
              <w:rPr>
                <w:rFonts w:eastAsia="DengXian"/>
                <w:color w:val="000000"/>
                <w:sz w:val="21"/>
                <w:szCs w:val="21"/>
                <w:lang w:val="en-GB"/>
              </w:rPr>
            </w:pPr>
          </w:p>
        </w:tc>
      </w:tr>
      <w:tr w:rsidR="001B33C7" w:rsidRPr="006433F6" w14:paraId="014CCD1F"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tcPr>
          <w:p w14:paraId="520081D2" w14:textId="77777777" w:rsidR="009E40BD" w:rsidRPr="006433F6" w:rsidRDefault="009E40BD" w:rsidP="002E7277">
            <w:pPr>
              <w:jc w:val="both"/>
              <w:rPr>
                <w:rFonts w:eastAsia="Yu Mincho"/>
                <w:color w:val="000000"/>
                <w:sz w:val="21"/>
                <w:szCs w:val="21"/>
                <w:lang w:eastAsia="ja-JP"/>
              </w:rPr>
            </w:pPr>
            <w:r w:rsidRPr="006433F6">
              <w:rPr>
                <w:rFonts w:eastAsia="Yu Mincho"/>
                <w:color w:val="000000"/>
                <w:sz w:val="21"/>
                <w:szCs w:val="21"/>
                <w:lang w:eastAsia="ja-JP"/>
              </w:rPr>
              <w:t xml:space="preserve">Source of decoder training data </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8812A54" w14:textId="183EB265" w:rsidR="009E40BD" w:rsidRPr="00F41CDB" w:rsidRDefault="00F41CDB" w:rsidP="002E7277">
            <w:pPr>
              <w:jc w:val="both"/>
              <w:rPr>
                <w:rFonts w:eastAsiaTheme="minorEastAsia"/>
                <w:color w:val="000000"/>
                <w:sz w:val="21"/>
                <w:szCs w:val="21"/>
                <w:highlight w:val="yellow"/>
                <w:lang w:eastAsia="ja-JP"/>
              </w:rPr>
            </w:pPr>
            <w:r w:rsidRPr="00F41CDB">
              <w:rPr>
                <w:rFonts w:eastAsia="Yu Mincho"/>
                <w:sz w:val="21"/>
                <w:szCs w:val="21"/>
                <w:highlight w:val="yellow"/>
                <w:lang w:eastAsia="ja-JP"/>
              </w:rPr>
              <w:t>Up to DUT vendor (no need to be specified)</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E41DEF1" w14:textId="77777777" w:rsidR="009E40BD" w:rsidRPr="006433F6" w:rsidRDefault="009E40BD" w:rsidP="002E7277">
            <w:pPr>
              <w:jc w:val="both"/>
              <w:rPr>
                <w:rFonts w:eastAsia="PMingLiU"/>
                <w:color w:val="000000"/>
                <w:sz w:val="21"/>
                <w:szCs w:val="21"/>
              </w:rPr>
            </w:pPr>
            <w:r w:rsidRPr="006433F6">
              <w:rPr>
                <w:rFonts w:eastAsia="PMingLiU"/>
                <w:color w:val="000000"/>
                <w:sz w:val="21"/>
                <w:szCs w:val="21"/>
                <w:highlight w:val="yellow"/>
              </w:rPr>
              <w:t>Up to decoder implementer (infra vendor)</w:t>
            </w:r>
            <w:r w:rsidRPr="006433F6">
              <w:rPr>
                <w:rFonts w:eastAsia="PMingLiU"/>
                <w:color w:val="000000"/>
                <w:sz w:val="21"/>
                <w:szCs w:val="21"/>
              </w:rPr>
              <w:t xml:space="preserve"> </w:t>
            </w:r>
          </w:p>
          <w:p w14:paraId="101271C9" w14:textId="17E5ADEE" w:rsidR="009844D2" w:rsidRPr="006433F6" w:rsidRDefault="009E40BD" w:rsidP="002E7277">
            <w:pPr>
              <w:jc w:val="both"/>
              <w:rPr>
                <w:rFonts w:eastAsiaTheme="minorEastAsia"/>
                <w:color w:val="000000"/>
                <w:sz w:val="21"/>
                <w:szCs w:val="21"/>
                <w:lang w:eastAsia="ja-JP"/>
              </w:rPr>
            </w:pPr>
            <w:r w:rsidRPr="006433F6">
              <w:rPr>
                <w:rFonts w:eastAsiaTheme="minorEastAsia"/>
                <w:color w:val="000000"/>
                <w:sz w:val="21"/>
                <w:szCs w:val="21"/>
                <w:highlight w:val="yellow"/>
                <w:lang w:eastAsia="ja-JP"/>
              </w:rPr>
              <w:t>FFS whether coordination with encoder vendor is required</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10DD2B" w14:textId="47C47D31" w:rsidR="00E84B0E" w:rsidRPr="006433F6" w:rsidRDefault="00766C11" w:rsidP="002E7277">
            <w:pPr>
              <w:jc w:val="both"/>
              <w:rPr>
                <w:rFonts w:eastAsiaTheme="minorEastAsia"/>
                <w:color w:val="000000"/>
                <w:sz w:val="21"/>
                <w:szCs w:val="21"/>
                <w:lang w:eastAsia="ja-JP"/>
              </w:rPr>
            </w:pPr>
            <w:r w:rsidRPr="00766C11">
              <w:rPr>
                <w:rFonts w:eastAsia="Yu Mincho"/>
                <w:sz w:val="21"/>
                <w:szCs w:val="21"/>
                <w:highlight w:val="yellow"/>
                <w:lang w:eastAsia="ja-JP"/>
              </w:rPr>
              <w:t xml:space="preserve">Not needed, decoder fully </w:t>
            </w:r>
            <w:proofErr w:type="gramStart"/>
            <w:r w:rsidRPr="00766C11">
              <w:rPr>
                <w:rFonts w:eastAsia="Yu Mincho"/>
                <w:sz w:val="21"/>
                <w:szCs w:val="21"/>
                <w:highlight w:val="yellow"/>
                <w:lang w:eastAsia="ja-JP"/>
              </w:rPr>
              <w:t>specified  (</w:t>
            </w:r>
            <w:proofErr w:type="gramEnd"/>
            <w:r w:rsidRPr="00766C11">
              <w:rPr>
                <w:rFonts w:eastAsia="Yu Mincho"/>
                <w:sz w:val="21"/>
                <w:szCs w:val="21"/>
                <w:highlight w:val="yellow"/>
                <w:lang w:eastAsia="ja-JP"/>
              </w:rPr>
              <w:t>used as part of the RAN4 procedure to specify the decoder)</w:t>
            </w:r>
          </w:p>
          <w:p w14:paraId="602C3806" w14:textId="29B28000" w:rsidR="00E84B0E" w:rsidRPr="006433F6" w:rsidRDefault="00E84B0E" w:rsidP="002E7277">
            <w:pPr>
              <w:jc w:val="both"/>
              <w:rPr>
                <w:rFonts w:eastAsiaTheme="minorEastAsia"/>
                <w:color w:val="000000"/>
                <w:sz w:val="21"/>
                <w:szCs w:val="21"/>
                <w:lang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2FA8FF09" w14:textId="50EB3E19" w:rsidR="00E20D7E" w:rsidRPr="006433F6" w:rsidRDefault="00E20D7E" w:rsidP="005E57AC">
            <w:pPr>
              <w:overflowPunct w:val="0"/>
              <w:autoSpaceDE w:val="0"/>
              <w:autoSpaceDN w:val="0"/>
              <w:adjustRightInd w:val="0"/>
              <w:spacing w:after="120"/>
              <w:textAlignment w:val="baseline"/>
              <w:rPr>
                <w:rFonts w:eastAsiaTheme="minorEastAsia"/>
                <w:color w:val="000000"/>
                <w:sz w:val="21"/>
                <w:szCs w:val="21"/>
                <w:lang w:eastAsia="ja-JP"/>
              </w:rPr>
            </w:pPr>
            <w:r w:rsidRPr="00766C11">
              <w:rPr>
                <w:rFonts w:eastAsia="DengXian"/>
                <w:color w:val="000000" w:themeColor="text1"/>
                <w:sz w:val="21"/>
                <w:szCs w:val="21"/>
                <w:lang w:val="en-GB"/>
              </w:rPr>
              <w:t xml:space="preserve">For type 1 UE side and type 3 UE first the training data are provided by UE vendor. For type 1 NW side and type 3 NW first the training data are provided by NW vendor. </w:t>
            </w:r>
          </w:p>
        </w:tc>
      </w:tr>
      <w:tr w:rsidR="001B33C7" w:rsidRPr="006433F6" w14:paraId="0DB88D8C"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A65D15C" w14:textId="77777777" w:rsidR="009E40BD" w:rsidRPr="006433F6" w:rsidRDefault="009E40BD" w:rsidP="002E7277">
            <w:pPr>
              <w:jc w:val="both"/>
              <w:rPr>
                <w:rFonts w:eastAsia="DengXian"/>
                <w:color w:val="000000"/>
                <w:sz w:val="21"/>
                <w:szCs w:val="21"/>
              </w:rPr>
            </w:pPr>
            <w:r w:rsidRPr="006433F6">
              <w:rPr>
                <w:rFonts w:eastAsia="PMingLiU"/>
                <w:color w:val="000000"/>
                <w:sz w:val="21"/>
                <w:szCs w:val="21"/>
              </w:rPr>
              <w:t>DUT vendor knowledge of the test decoder</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5E0F103" w14:textId="77777777" w:rsidR="009E40BD" w:rsidRPr="006433F6" w:rsidRDefault="009E40BD" w:rsidP="002E7277">
            <w:pPr>
              <w:jc w:val="both"/>
              <w:rPr>
                <w:rFonts w:eastAsiaTheme="minorEastAsia"/>
                <w:color w:val="000000"/>
                <w:sz w:val="21"/>
                <w:szCs w:val="21"/>
                <w:lang w:eastAsia="ja-JP"/>
              </w:rPr>
            </w:pPr>
            <w:r w:rsidRPr="006433F6">
              <w:rPr>
                <w:rFonts w:eastAsiaTheme="minorEastAsia"/>
                <w:color w:val="000000"/>
                <w:sz w:val="21"/>
                <w:szCs w:val="21"/>
                <w:highlight w:val="yellow"/>
                <w:lang w:eastAsia="ja-JP"/>
              </w:rPr>
              <w:t>Full knowledge</w:t>
            </w:r>
          </w:p>
          <w:p w14:paraId="2F1DB1FB" w14:textId="52EB2839" w:rsidR="009E40BD" w:rsidRPr="006433F6" w:rsidRDefault="009E40BD" w:rsidP="002E7277">
            <w:pPr>
              <w:jc w:val="both"/>
              <w:rPr>
                <w:rFonts w:eastAsiaTheme="minorEastAsia"/>
                <w:color w:val="000000"/>
                <w:sz w:val="21"/>
                <w:szCs w:val="21"/>
                <w:lang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41BD48" w14:textId="3258A29A" w:rsidR="009844D2" w:rsidRPr="00766C11" w:rsidRDefault="00766C11" w:rsidP="002E7277">
            <w:pPr>
              <w:jc w:val="both"/>
              <w:rPr>
                <w:rFonts w:eastAsiaTheme="minorEastAsia"/>
                <w:color w:val="000000" w:themeColor="text1"/>
                <w:sz w:val="21"/>
                <w:szCs w:val="21"/>
                <w:highlight w:val="yellow"/>
                <w:lang w:eastAsia="ja-JP"/>
              </w:rPr>
            </w:pPr>
            <w:r w:rsidRPr="00766C11">
              <w:rPr>
                <w:rFonts w:eastAsia="Yu Mincho"/>
                <w:color w:val="000000" w:themeColor="text1"/>
                <w:sz w:val="21"/>
                <w:szCs w:val="21"/>
                <w:highlight w:val="yellow"/>
                <w:lang w:eastAsia="ja-JP"/>
              </w:rPr>
              <w:t>No or partial or enough or full knowledge based on alignment with infra vendors or specifications</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87F020" w14:textId="77777777" w:rsidR="009E40BD" w:rsidRPr="006433F6" w:rsidRDefault="009E40BD" w:rsidP="002E7277">
            <w:pPr>
              <w:jc w:val="both"/>
              <w:rPr>
                <w:rFonts w:eastAsiaTheme="minorEastAsia"/>
                <w:color w:val="000000"/>
                <w:sz w:val="21"/>
                <w:szCs w:val="21"/>
                <w:lang w:eastAsia="ja-JP"/>
              </w:rPr>
            </w:pPr>
            <w:r w:rsidRPr="006433F6">
              <w:rPr>
                <w:rFonts w:eastAsiaTheme="minorEastAsia"/>
                <w:color w:val="000000"/>
                <w:sz w:val="21"/>
                <w:szCs w:val="21"/>
                <w:highlight w:val="yellow"/>
                <w:lang w:eastAsia="ja-JP"/>
              </w:rPr>
              <w:t xml:space="preserve">Full knowledge based on the </w:t>
            </w:r>
            <w:proofErr w:type="gramStart"/>
            <w:r w:rsidRPr="006433F6">
              <w:rPr>
                <w:rFonts w:eastAsiaTheme="minorEastAsia"/>
                <w:color w:val="000000"/>
                <w:sz w:val="21"/>
                <w:szCs w:val="21"/>
                <w:highlight w:val="yellow"/>
                <w:lang w:eastAsia="ja-JP"/>
              </w:rPr>
              <w:t>specifications</w:t>
            </w:r>
            <w:proofErr w:type="gramEnd"/>
          </w:p>
          <w:p w14:paraId="7207377D" w14:textId="614DCC1D" w:rsidR="00E84B0E" w:rsidRPr="006433F6" w:rsidRDefault="00E84B0E" w:rsidP="002E7277">
            <w:pPr>
              <w:jc w:val="both"/>
              <w:rPr>
                <w:rFonts w:eastAsiaTheme="minorEastAsia"/>
                <w:color w:val="000000"/>
                <w:sz w:val="21"/>
                <w:szCs w:val="21"/>
                <w:lang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19E8A96E" w14:textId="356F68AD" w:rsidR="00CE53C1" w:rsidRPr="006433F6" w:rsidRDefault="00766C11" w:rsidP="002E7277">
            <w:pPr>
              <w:jc w:val="both"/>
              <w:rPr>
                <w:rFonts w:eastAsiaTheme="minorEastAsia"/>
                <w:color w:val="000000"/>
                <w:sz w:val="21"/>
                <w:szCs w:val="21"/>
                <w:lang w:eastAsia="ja-JP"/>
              </w:rPr>
            </w:pPr>
            <w:r w:rsidRPr="00766C11">
              <w:rPr>
                <w:rFonts w:eastAsia="Yu Mincho"/>
                <w:sz w:val="21"/>
                <w:szCs w:val="21"/>
                <w:highlight w:val="yellow"/>
                <w:lang w:eastAsia="ja-JP"/>
              </w:rPr>
              <w:t>Partial knowledge – based on the RAN4 specification</w:t>
            </w:r>
            <w:r w:rsidRPr="006433F6">
              <w:rPr>
                <w:rFonts w:eastAsiaTheme="minorEastAsia"/>
                <w:color w:val="000000"/>
                <w:sz w:val="21"/>
                <w:szCs w:val="21"/>
                <w:lang w:eastAsia="ja-JP"/>
              </w:rPr>
              <w:t xml:space="preserve"> </w:t>
            </w:r>
          </w:p>
        </w:tc>
      </w:tr>
      <w:tr w:rsidR="001B33C7" w:rsidRPr="006433F6" w14:paraId="2291F4C9"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C1AEA41" w14:textId="77777777" w:rsidR="009E40BD" w:rsidRPr="006433F6" w:rsidRDefault="009E40BD" w:rsidP="002E7277">
            <w:pPr>
              <w:jc w:val="both"/>
              <w:rPr>
                <w:rFonts w:eastAsia="PMingLiU"/>
                <w:i/>
                <w:iCs/>
                <w:color w:val="000000"/>
                <w:sz w:val="21"/>
                <w:szCs w:val="21"/>
              </w:rPr>
            </w:pPr>
            <w:r w:rsidRPr="006433F6">
              <w:rPr>
                <w:rFonts w:eastAsia="PMingLiU"/>
                <w:color w:val="000000"/>
                <w:sz w:val="21"/>
                <w:szCs w:val="21"/>
              </w:rPr>
              <w:t>Supported training collaboration type (source of training data should be consistent with the collaboration type)</w:t>
            </w:r>
            <w:r w:rsidRPr="006433F6">
              <w:rPr>
                <w:rFonts w:eastAsia="PMingLiU"/>
                <w:color w:val="000000"/>
                <w:sz w:val="21"/>
                <w:szCs w:val="21"/>
              </w:rPr>
              <w:br/>
            </w:r>
            <w:r w:rsidRPr="006433F6">
              <w:rPr>
                <w:rFonts w:eastAsia="PMingLiU"/>
                <w:i/>
                <w:iCs/>
                <w:color w:val="000000"/>
                <w:sz w:val="21"/>
                <w:szCs w:val="21"/>
              </w:rPr>
              <w:t>*</w:t>
            </w:r>
            <w:r w:rsidRPr="006433F6">
              <w:rPr>
                <w:i/>
                <w:iCs/>
                <w:sz w:val="21"/>
                <w:szCs w:val="21"/>
              </w:rPr>
              <w:t xml:space="preserve"> </w:t>
            </w:r>
            <w:r w:rsidRPr="006433F6">
              <w:rPr>
                <w:rFonts w:eastAsia="PMingLiU"/>
                <w:i/>
                <w:iCs/>
                <w:color w:val="000000"/>
                <w:sz w:val="21"/>
                <w:szCs w:val="21"/>
              </w:rPr>
              <w:t>Note: RAN4 specification of training collaboration procedure before the test is not needed and simulation assumption on training/collaboration type can be discussed separately in the WI stage.</w:t>
            </w:r>
          </w:p>
          <w:p w14:paraId="2F99BADF" w14:textId="77777777" w:rsidR="009E40BD" w:rsidRPr="006433F6" w:rsidRDefault="009E40BD" w:rsidP="002E7277">
            <w:pPr>
              <w:jc w:val="both"/>
              <w:rPr>
                <w:rFonts w:eastAsia="DengXian"/>
                <w:color w:val="000000"/>
                <w:sz w:val="21"/>
                <w:szCs w:val="21"/>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4295002" w14:textId="5076CCFE" w:rsidR="009E40BD" w:rsidRPr="0036453A" w:rsidRDefault="009E40BD" w:rsidP="009E40BD">
            <w:pPr>
              <w:spacing w:after="180"/>
              <w:jc w:val="both"/>
              <w:rPr>
                <w:rFonts w:eastAsia="DengXian"/>
                <w:color w:val="000000"/>
                <w:sz w:val="21"/>
                <w:szCs w:val="21"/>
                <w:lang w:val="en-GB"/>
              </w:rPr>
            </w:pPr>
            <w:r w:rsidRPr="0036453A">
              <w:rPr>
                <w:rFonts w:eastAsia="DengXian"/>
                <w:color w:val="000000"/>
                <w:sz w:val="21"/>
                <w:szCs w:val="21"/>
                <w:lang w:val="en-GB"/>
              </w:rPr>
              <w:t>Type1 with UE side training</w:t>
            </w:r>
          </w:p>
          <w:p w14:paraId="7BF4080E" w14:textId="78A3170B" w:rsidR="007655B7" w:rsidRPr="00553AB0" w:rsidRDefault="00553AB0" w:rsidP="00553AB0">
            <w:pPr>
              <w:spacing w:after="180"/>
              <w:jc w:val="both"/>
              <w:rPr>
                <w:rFonts w:eastAsia="DengXian"/>
                <w:color w:val="000000"/>
                <w:sz w:val="21"/>
                <w:szCs w:val="21"/>
                <w:highlight w:val="cyan"/>
                <w:lang w:val="en-GB"/>
              </w:rPr>
            </w:pPr>
            <w:r w:rsidRPr="0036453A">
              <w:rPr>
                <w:rFonts w:eastAsia="DengXian"/>
                <w:color w:val="000000"/>
                <w:sz w:val="21"/>
                <w:szCs w:val="21"/>
                <w:lang w:val="en-GB"/>
              </w:rPr>
              <w:t>Type3 with UE first training. UE provides the reference decoder as the test decoder to TE</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6AFE71F" w14:textId="41B72B36" w:rsidR="009844D2" w:rsidRPr="0036453A" w:rsidRDefault="009844D2" w:rsidP="009844D2">
            <w:pPr>
              <w:spacing w:after="180"/>
              <w:jc w:val="both"/>
              <w:rPr>
                <w:rFonts w:eastAsia="DengXian"/>
                <w:color w:val="000000"/>
                <w:sz w:val="21"/>
                <w:szCs w:val="21"/>
                <w:lang w:val="en-GB"/>
              </w:rPr>
            </w:pPr>
            <w:r w:rsidRPr="0036453A">
              <w:rPr>
                <w:rFonts w:eastAsia="DengXian"/>
                <w:color w:val="000000"/>
                <w:sz w:val="21"/>
                <w:szCs w:val="21"/>
                <w:lang w:val="en-GB"/>
              </w:rPr>
              <w:t>Type1 with NW side training</w:t>
            </w:r>
          </w:p>
          <w:p w14:paraId="75791A62" w14:textId="2B017F26" w:rsidR="009844D2" w:rsidRPr="006433F6" w:rsidRDefault="009844D2" w:rsidP="009844D2">
            <w:pPr>
              <w:jc w:val="both"/>
              <w:rPr>
                <w:rFonts w:eastAsia="DengXian"/>
                <w:color w:val="000000"/>
                <w:sz w:val="21"/>
                <w:szCs w:val="21"/>
                <w:lang w:val="en-GB"/>
              </w:rPr>
            </w:pPr>
            <w:r w:rsidRPr="0036453A">
              <w:rPr>
                <w:rFonts w:eastAsia="DengXian"/>
                <w:color w:val="000000"/>
                <w:sz w:val="21"/>
                <w:szCs w:val="21"/>
                <w:lang w:val="en-GB"/>
              </w:rPr>
              <w:t>Type3 with NW first training</w:t>
            </w:r>
            <w:r w:rsidR="00AA2C94" w:rsidRPr="006433F6">
              <w:rPr>
                <w:rFonts w:eastAsia="DengXian"/>
                <w:color w:val="000000"/>
                <w:sz w:val="21"/>
                <w:szCs w:val="21"/>
                <w:lang w:val="en-GB"/>
              </w:rPr>
              <w:t xml:space="preserve"> </w:t>
            </w:r>
          </w:p>
          <w:p w14:paraId="13C21AC3" w14:textId="7377A80C" w:rsidR="00164407" w:rsidRPr="0036453A" w:rsidRDefault="00164407" w:rsidP="00164407">
            <w:pPr>
              <w:jc w:val="both"/>
              <w:rPr>
                <w:rFonts w:eastAsiaTheme="minorEastAsia"/>
                <w:color w:val="000000" w:themeColor="text1"/>
                <w:sz w:val="21"/>
                <w:szCs w:val="21"/>
                <w:lang w:eastAsia="ja-JP"/>
              </w:rPr>
            </w:pPr>
            <w:r w:rsidRPr="0036453A">
              <w:rPr>
                <w:rFonts w:eastAsiaTheme="minorEastAsia"/>
                <w:color w:val="000000" w:themeColor="text1"/>
                <w:sz w:val="21"/>
                <w:szCs w:val="21"/>
                <w:lang w:eastAsia="ja-JP"/>
              </w:rPr>
              <w:t>Type2 depending on offline alignment between DUT vendor and decoder implement</w:t>
            </w:r>
            <w:r w:rsidR="0036453A" w:rsidRPr="0036453A">
              <w:rPr>
                <w:rFonts w:eastAsiaTheme="minorEastAsia"/>
                <w:color w:val="000000" w:themeColor="text1"/>
                <w:sz w:val="21"/>
                <w:szCs w:val="21"/>
                <w:lang w:eastAsia="ja-JP"/>
              </w:rPr>
              <w:t>ation</w:t>
            </w:r>
            <w:r w:rsidR="0036453A">
              <w:rPr>
                <w:rFonts w:eastAsiaTheme="minorEastAsia"/>
                <w:color w:val="000000" w:themeColor="text1"/>
                <w:sz w:val="21"/>
                <w:szCs w:val="21"/>
                <w:lang w:eastAsia="ja-JP"/>
              </w:rPr>
              <w:t>.</w:t>
            </w:r>
          </w:p>
          <w:p w14:paraId="24E47CE9" w14:textId="675E3466" w:rsidR="00164407" w:rsidRPr="006433F6" w:rsidRDefault="00164407" w:rsidP="009844D2">
            <w:pPr>
              <w:jc w:val="both"/>
              <w:rPr>
                <w:rFonts w:eastAsiaTheme="minorEastAsia"/>
                <w:color w:val="000000"/>
                <w:sz w:val="21"/>
                <w:szCs w:val="21"/>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2B11B6" w14:textId="2F2E72F8" w:rsidR="00E84B0E" w:rsidRPr="0036453A" w:rsidRDefault="00094014" w:rsidP="002E7277">
            <w:pPr>
              <w:jc w:val="both"/>
              <w:rPr>
                <w:rFonts w:eastAsia="DengXian"/>
                <w:color w:val="000000"/>
                <w:sz w:val="21"/>
                <w:szCs w:val="21"/>
                <w:lang w:val="en-GB"/>
              </w:rPr>
            </w:pPr>
            <w:r w:rsidRPr="0036453A">
              <w:rPr>
                <w:rFonts w:eastAsia="DengXian"/>
                <w:color w:val="000000"/>
                <w:sz w:val="21"/>
                <w:szCs w:val="21"/>
                <w:lang w:val="en-GB"/>
              </w:rPr>
              <w:t>All three types are possible if RAN4 is successful in specifying a decoder.</w:t>
            </w:r>
          </w:p>
          <w:p w14:paraId="6C98B642" w14:textId="77777777" w:rsidR="00E84B0E" w:rsidRPr="00094014" w:rsidRDefault="00E84B0E" w:rsidP="002E7277">
            <w:pPr>
              <w:jc w:val="both"/>
              <w:rPr>
                <w:rFonts w:eastAsiaTheme="minorEastAsia"/>
                <w:color w:val="000000"/>
                <w:sz w:val="21"/>
                <w:szCs w:val="21"/>
                <w:lang w:val="en-GB"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6D14E688" w14:textId="09FCC125" w:rsidR="00CE53C1" w:rsidRPr="006433F6" w:rsidRDefault="003947B6" w:rsidP="002E7277">
            <w:pPr>
              <w:jc w:val="both"/>
              <w:rPr>
                <w:rFonts w:eastAsiaTheme="minorEastAsia"/>
                <w:color w:val="000000"/>
                <w:sz w:val="21"/>
                <w:szCs w:val="21"/>
                <w:lang w:eastAsia="ja-JP"/>
              </w:rPr>
            </w:pPr>
            <w:r w:rsidRPr="006433F6">
              <w:rPr>
                <w:rFonts w:eastAsia="DengXian"/>
                <w:color w:val="000000"/>
                <w:sz w:val="21"/>
                <w:szCs w:val="21"/>
                <w:lang w:val="en-GB"/>
              </w:rPr>
              <w:t xml:space="preserve">Any type of collaboration is possible </w:t>
            </w:r>
            <w:r w:rsidR="00D24689" w:rsidRPr="006433F6">
              <w:rPr>
                <w:rFonts w:eastAsia="DengXian"/>
                <w:color w:val="000000"/>
                <w:sz w:val="21"/>
                <w:szCs w:val="21"/>
                <w:lang w:val="en-GB"/>
              </w:rPr>
              <w:t xml:space="preserve">depending on the alignment of the TE and DUT  </w:t>
            </w:r>
          </w:p>
          <w:p w14:paraId="7BE8870D" w14:textId="77777777" w:rsidR="009E40BD" w:rsidRPr="006433F6" w:rsidRDefault="009E40BD" w:rsidP="002E7277">
            <w:pPr>
              <w:jc w:val="both"/>
              <w:rPr>
                <w:rFonts w:eastAsiaTheme="minorEastAsia"/>
                <w:color w:val="000000"/>
                <w:sz w:val="21"/>
                <w:szCs w:val="21"/>
                <w:lang w:eastAsia="ja-JP"/>
              </w:rPr>
            </w:pPr>
          </w:p>
        </w:tc>
      </w:tr>
      <w:tr w:rsidR="001B33C7" w:rsidRPr="006433F6" w14:paraId="034A9811"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4688E9F" w14:textId="77777777" w:rsidR="009E40BD" w:rsidRPr="006433F6" w:rsidRDefault="009E40BD" w:rsidP="002E7277">
            <w:pPr>
              <w:jc w:val="both"/>
              <w:rPr>
                <w:rFonts w:eastAsia="DengXian"/>
                <w:color w:val="000000"/>
                <w:sz w:val="21"/>
                <w:szCs w:val="21"/>
              </w:rPr>
            </w:pPr>
            <w:r w:rsidRPr="006433F6">
              <w:rPr>
                <w:rFonts w:eastAsia="PMingLiU"/>
                <w:color w:val="000000"/>
                <w:sz w:val="21"/>
                <w:szCs w:val="21"/>
              </w:rPr>
              <w:t>Test decoder verification procedure at TE and/or DUT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3A78A62" w14:textId="0545B50F" w:rsidR="009E40BD" w:rsidRPr="006433F6" w:rsidRDefault="009E40BD" w:rsidP="009E40BD">
            <w:pPr>
              <w:overflowPunct w:val="0"/>
              <w:autoSpaceDE w:val="0"/>
              <w:autoSpaceDN w:val="0"/>
              <w:adjustRightInd w:val="0"/>
              <w:spacing w:after="180"/>
              <w:jc w:val="both"/>
              <w:textAlignment w:val="baseline"/>
              <w:rPr>
                <w:rFonts w:eastAsiaTheme="minorEastAsia"/>
                <w:color w:val="000000"/>
                <w:sz w:val="21"/>
                <w:szCs w:val="21"/>
                <w:lang w:eastAsia="ja-JP"/>
              </w:rPr>
            </w:pPr>
            <w:r w:rsidRPr="0036453A">
              <w:rPr>
                <w:rFonts w:eastAsia="DengXian"/>
                <w:color w:val="000000"/>
                <w:sz w:val="21"/>
                <w:szCs w:val="21"/>
                <w:lang w:val="en-GB"/>
              </w:rPr>
              <w:t>Up to the UE to guarantee the decoder works with the encoder. Tested at DUT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D74A55F" w14:textId="6DCD7A6D" w:rsidR="00B26F84" w:rsidRPr="006433F6" w:rsidRDefault="00B26F84" w:rsidP="002E7277">
            <w:pPr>
              <w:jc w:val="both"/>
              <w:rPr>
                <w:rFonts w:eastAsiaTheme="minorEastAsia"/>
                <w:color w:val="000000"/>
                <w:sz w:val="21"/>
                <w:szCs w:val="21"/>
                <w:lang w:eastAsia="ja-JP"/>
              </w:rPr>
            </w:pPr>
            <w:r w:rsidRPr="0036453A">
              <w:rPr>
                <w:rFonts w:eastAsia="PMingLiU"/>
                <w:color w:val="000000"/>
                <w:sz w:val="21"/>
                <w:szCs w:val="21"/>
                <w:lang w:val="en-GB" w:eastAsia="zh-TW"/>
              </w:rPr>
              <w:t>The reference encoder used by NW should be made available to verify the decoder provided by NW</w:t>
            </w:r>
            <w:r w:rsidR="00D24689" w:rsidRPr="0036453A">
              <w:rPr>
                <w:rFonts w:eastAsia="PMingLiU"/>
                <w:color w:val="000000"/>
                <w:sz w:val="21"/>
                <w:szCs w:val="21"/>
                <w:lang w:val="en-GB" w:eastAsia="zh-TW"/>
              </w:rPr>
              <w:t>.</w:t>
            </w:r>
            <w:r w:rsidR="00D24689" w:rsidRPr="006433F6">
              <w:rPr>
                <w:rFonts w:eastAsia="PMingLiU"/>
                <w:color w:val="000000"/>
                <w:sz w:val="21"/>
                <w:szCs w:val="21"/>
                <w:lang w:val="en-GB" w:eastAsia="zh-TW"/>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031DD8" w14:textId="679CD04B" w:rsidR="00E84B0E" w:rsidRPr="006433F6" w:rsidRDefault="00E84B0E" w:rsidP="002E7277">
            <w:pPr>
              <w:jc w:val="both"/>
              <w:rPr>
                <w:rFonts w:eastAsiaTheme="minorEastAsia"/>
                <w:color w:val="000000"/>
                <w:sz w:val="21"/>
                <w:szCs w:val="21"/>
                <w:lang w:eastAsia="ja-JP"/>
              </w:rPr>
            </w:pPr>
            <w:r w:rsidRPr="006433F6">
              <w:rPr>
                <w:rFonts w:eastAsia="PMingLiU"/>
                <w:color w:val="000000"/>
                <w:sz w:val="21"/>
                <w:szCs w:val="21"/>
                <w:lang w:val="en-GB" w:eastAsia="zh-TW"/>
              </w:rPr>
              <w:t> </w:t>
            </w:r>
            <w:r w:rsidRPr="0036453A">
              <w:rPr>
                <w:rFonts w:eastAsia="PMingLiU"/>
                <w:color w:val="000000"/>
                <w:sz w:val="21"/>
                <w:szCs w:val="21"/>
                <w:lang w:val="en-GB" w:eastAsia="zh-TW"/>
              </w:rPr>
              <w:t xml:space="preserve">Should be guaranteed when specified, no need to </w:t>
            </w:r>
            <w:proofErr w:type="gramStart"/>
            <w:r w:rsidRPr="0036453A">
              <w:rPr>
                <w:rFonts w:eastAsia="PMingLiU"/>
                <w:color w:val="000000"/>
                <w:sz w:val="21"/>
                <w:szCs w:val="21"/>
                <w:lang w:val="en-GB" w:eastAsia="zh-TW"/>
              </w:rPr>
              <w:t>test</w:t>
            </w:r>
            <w:proofErr w:type="gramEnd"/>
          </w:p>
          <w:p w14:paraId="504ECC2C" w14:textId="77777777" w:rsidR="00E84B0E" w:rsidRPr="006433F6" w:rsidRDefault="00E84B0E" w:rsidP="002E7277">
            <w:pPr>
              <w:jc w:val="both"/>
              <w:rPr>
                <w:rFonts w:eastAsiaTheme="minorEastAsia"/>
                <w:color w:val="000000"/>
                <w:sz w:val="21"/>
                <w:szCs w:val="21"/>
                <w:lang w:eastAsia="ja-JP"/>
              </w:rPr>
            </w:pPr>
          </w:p>
          <w:p w14:paraId="5EF90A32" w14:textId="77777777" w:rsidR="00E84B0E" w:rsidRPr="006433F6" w:rsidRDefault="00E84B0E" w:rsidP="002E7277">
            <w:pPr>
              <w:jc w:val="both"/>
              <w:rPr>
                <w:rFonts w:eastAsiaTheme="minorEastAsia"/>
                <w:color w:val="000000"/>
                <w:sz w:val="21"/>
                <w:szCs w:val="21"/>
                <w:lang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6AD97859" w14:textId="7AC62BE1" w:rsidR="00D24689" w:rsidRPr="0036453A" w:rsidRDefault="00D24689" w:rsidP="00D24689">
            <w:pPr>
              <w:jc w:val="both"/>
              <w:rPr>
                <w:rFonts w:eastAsiaTheme="minorEastAsia"/>
                <w:color w:val="000000" w:themeColor="text1"/>
                <w:sz w:val="21"/>
                <w:szCs w:val="21"/>
                <w:lang w:eastAsia="ja-JP"/>
              </w:rPr>
            </w:pPr>
            <w:r w:rsidRPr="0036453A">
              <w:rPr>
                <w:rFonts w:eastAsiaTheme="minorEastAsia"/>
                <w:color w:val="000000" w:themeColor="text1"/>
                <w:sz w:val="21"/>
                <w:szCs w:val="21"/>
                <w:lang w:eastAsia="ja-JP"/>
              </w:rPr>
              <w:t xml:space="preserve">Needed (it needs to be proved that the decoder works such that </w:t>
            </w:r>
            <w:r w:rsidR="0036453A" w:rsidRPr="0036453A">
              <w:rPr>
                <w:rFonts w:eastAsiaTheme="minorEastAsia"/>
                <w:color w:val="000000" w:themeColor="text1"/>
                <w:sz w:val="21"/>
                <w:szCs w:val="21"/>
                <w:lang w:eastAsia="ja-JP"/>
              </w:rPr>
              <w:t xml:space="preserve">any </w:t>
            </w:r>
            <w:r w:rsidRPr="0036453A">
              <w:rPr>
                <w:rFonts w:eastAsiaTheme="minorEastAsia"/>
                <w:color w:val="000000" w:themeColor="text1"/>
                <w:sz w:val="21"/>
                <w:szCs w:val="21"/>
                <w:lang w:eastAsia="ja-JP"/>
              </w:rPr>
              <w:t xml:space="preserve">test failure is </w:t>
            </w:r>
            <w:r w:rsidR="0036453A" w:rsidRPr="0036453A">
              <w:rPr>
                <w:rFonts w:eastAsiaTheme="minorEastAsia"/>
                <w:color w:val="000000" w:themeColor="text1"/>
                <w:sz w:val="21"/>
                <w:szCs w:val="21"/>
                <w:lang w:eastAsia="ja-JP"/>
              </w:rPr>
              <w:t>attributed to</w:t>
            </w:r>
            <w:r w:rsidRPr="0036453A">
              <w:rPr>
                <w:rFonts w:eastAsiaTheme="minorEastAsia"/>
                <w:color w:val="000000" w:themeColor="text1"/>
                <w:sz w:val="21"/>
                <w:szCs w:val="21"/>
                <w:lang w:eastAsia="ja-JP"/>
              </w:rPr>
              <w:t xml:space="preserve"> DUT</w:t>
            </w:r>
            <w:r w:rsidR="0036453A" w:rsidRPr="0036453A">
              <w:rPr>
                <w:rFonts w:eastAsiaTheme="minorEastAsia"/>
                <w:color w:val="000000" w:themeColor="text1"/>
                <w:sz w:val="21"/>
                <w:szCs w:val="21"/>
                <w:lang w:eastAsia="ja-JP"/>
              </w:rPr>
              <w:t xml:space="preserve"> only</w:t>
            </w:r>
            <w:r w:rsidRPr="0036453A">
              <w:rPr>
                <w:rFonts w:eastAsiaTheme="minorEastAsia"/>
                <w:color w:val="000000" w:themeColor="text1"/>
                <w:sz w:val="21"/>
                <w:szCs w:val="21"/>
                <w:lang w:eastAsia="ja-JP"/>
              </w:rPr>
              <w:t>)</w:t>
            </w:r>
          </w:p>
          <w:p w14:paraId="66B78C2B" w14:textId="77777777" w:rsidR="00CE53C1" w:rsidRPr="006433F6" w:rsidRDefault="00CE53C1" w:rsidP="002E7277">
            <w:pPr>
              <w:jc w:val="both"/>
              <w:rPr>
                <w:rFonts w:eastAsiaTheme="minorEastAsia"/>
                <w:color w:val="000000"/>
                <w:sz w:val="21"/>
                <w:szCs w:val="21"/>
                <w:lang w:eastAsia="ja-JP"/>
              </w:rPr>
            </w:pPr>
          </w:p>
          <w:p w14:paraId="5E627C62" w14:textId="28795DA6" w:rsidR="00CE53C1" w:rsidRPr="006433F6" w:rsidRDefault="00CE53C1" w:rsidP="002E7277">
            <w:pPr>
              <w:jc w:val="both"/>
              <w:rPr>
                <w:rFonts w:eastAsiaTheme="minorEastAsia"/>
                <w:color w:val="000000"/>
                <w:sz w:val="21"/>
                <w:szCs w:val="21"/>
                <w:lang w:eastAsia="ja-JP"/>
              </w:rPr>
            </w:pPr>
          </w:p>
        </w:tc>
      </w:tr>
      <w:tr w:rsidR="001B33C7" w:rsidRPr="006433F6" w14:paraId="2AB33944"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tcPr>
          <w:p w14:paraId="5FB87D32" w14:textId="77777777" w:rsidR="009E40BD" w:rsidRPr="006433F6" w:rsidRDefault="009E40BD" w:rsidP="002E7277">
            <w:pPr>
              <w:jc w:val="both"/>
              <w:rPr>
                <w:rFonts w:eastAsia="Yu Mincho"/>
                <w:color w:val="000000"/>
                <w:sz w:val="21"/>
                <w:szCs w:val="21"/>
                <w:lang w:eastAsia="ja-JP"/>
              </w:rPr>
            </w:pPr>
            <w:r w:rsidRPr="006433F6">
              <w:rPr>
                <w:rFonts w:eastAsia="Yu Mincho"/>
                <w:color w:val="000000"/>
                <w:sz w:val="21"/>
                <w:szCs w:val="21"/>
                <w:lang w:eastAsia="ja-JP"/>
              </w:rPr>
              <w:lastRenderedPageBreak/>
              <w:t>Feasibility of test decoder verification procedure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3A7C9C6" w14:textId="5D1D9F16" w:rsidR="009E40BD" w:rsidRPr="006433F6" w:rsidRDefault="00D24689" w:rsidP="002E7277">
            <w:pPr>
              <w:jc w:val="both"/>
              <w:rPr>
                <w:rFonts w:eastAsiaTheme="minorEastAsia"/>
                <w:color w:val="000000"/>
                <w:sz w:val="21"/>
                <w:szCs w:val="21"/>
                <w:lang w:eastAsia="ja-JP"/>
              </w:rPr>
            </w:pPr>
            <w:r w:rsidRPr="0036453A">
              <w:rPr>
                <w:rFonts w:eastAsia="DengXian"/>
                <w:color w:val="000000" w:themeColor="text1"/>
                <w:sz w:val="21"/>
                <w:szCs w:val="21"/>
                <w:lang w:val="en-GB"/>
              </w:rPr>
              <w:t>Verification f</w:t>
            </w:r>
            <w:r w:rsidR="009E40BD" w:rsidRPr="0036453A">
              <w:rPr>
                <w:rFonts w:eastAsia="DengXian"/>
                <w:color w:val="000000" w:themeColor="text1"/>
                <w:sz w:val="21"/>
                <w:szCs w:val="21"/>
                <w:lang w:val="en-GB"/>
              </w:rPr>
              <w:t>easible at DUT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7E3AF06" w14:textId="04BE5CEA" w:rsidR="00B26F84" w:rsidRPr="0036453A" w:rsidRDefault="00B26F84" w:rsidP="002E7277">
            <w:pPr>
              <w:jc w:val="both"/>
              <w:rPr>
                <w:rFonts w:eastAsiaTheme="minorEastAsia"/>
                <w:color w:val="000000"/>
                <w:sz w:val="21"/>
                <w:szCs w:val="21"/>
                <w:lang w:eastAsia="ja-JP"/>
              </w:rPr>
            </w:pPr>
            <w:r w:rsidRPr="0036453A">
              <w:rPr>
                <w:rFonts w:eastAsia="PMingLiU"/>
                <w:color w:val="000000"/>
                <w:sz w:val="21"/>
                <w:szCs w:val="21"/>
                <w:lang w:val="en-GB" w:eastAsia="zh-TW"/>
              </w:rPr>
              <w:t>Feasible at TE with reference encoder from NW</w:t>
            </w:r>
          </w:p>
          <w:p w14:paraId="3C68B12A" w14:textId="77777777" w:rsidR="00B26F84" w:rsidRPr="006433F6" w:rsidRDefault="00B26F84" w:rsidP="002E7277">
            <w:pPr>
              <w:jc w:val="both"/>
              <w:rPr>
                <w:rFonts w:eastAsiaTheme="minorEastAsia"/>
                <w:color w:val="000000"/>
                <w:sz w:val="21"/>
                <w:szCs w:val="21"/>
                <w:highlight w:val="yellow"/>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616CC8" w14:textId="276A9BFC" w:rsidR="00E84B0E" w:rsidRPr="006433F6" w:rsidRDefault="002F1532" w:rsidP="002E7277">
            <w:pPr>
              <w:jc w:val="both"/>
              <w:rPr>
                <w:rFonts w:eastAsiaTheme="minorEastAsia"/>
                <w:color w:val="000000"/>
                <w:sz w:val="21"/>
                <w:szCs w:val="21"/>
                <w:lang w:eastAsia="ja-JP"/>
              </w:rPr>
            </w:pPr>
            <w:r w:rsidRPr="0036453A">
              <w:rPr>
                <w:rFonts w:eastAsia="PMingLiU"/>
                <w:color w:val="000000"/>
                <w:sz w:val="21"/>
                <w:szCs w:val="21"/>
                <w:lang w:val="en-GB" w:eastAsia="zh-TW"/>
              </w:rPr>
              <w:t>Feasible d</w:t>
            </w:r>
            <w:r w:rsidR="00E84B0E" w:rsidRPr="0036453A">
              <w:rPr>
                <w:rFonts w:eastAsia="PMingLiU"/>
                <w:color w:val="000000"/>
                <w:sz w:val="21"/>
                <w:szCs w:val="21"/>
                <w:lang w:val="en-GB" w:eastAsia="zh-TW"/>
              </w:rPr>
              <w:t>uring specification effort</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0573F6D5" w14:textId="489DD241" w:rsidR="007A2509" w:rsidRPr="0036453A" w:rsidRDefault="007A2509" w:rsidP="007A2509">
            <w:pPr>
              <w:jc w:val="both"/>
              <w:rPr>
                <w:rFonts w:eastAsiaTheme="minorEastAsia"/>
                <w:color w:val="000000"/>
                <w:sz w:val="21"/>
                <w:szCs w:val="21"/>
                <w:lang w:eastAsia="ja-JP"/>
              </w:rPr>
            </w:pPr>
            <w:r w:rsidRPr="0036453A">
              <w:rPr>
                <w:rFonts w:eastAsia="PMingLiU"/>
                <w:color w:val="000000"/>
                <w:sz w:val="21"/>
                <w:szCs w:val="21"/>
                <w:lang w:val="en-GB" w:eastAsia="zh-TW"/>
              </w:rPr>
              <w:t xml:space="preserve">Feasible at TE with reference encoder from NW if the training data is provided by NW </w:t>
            </w:r>
            <w:proofErr w:type="gramStart"/>
            <w:r w:rsidRPr="0036453A">
              <w:rPr>
                <w:rFonts w:eastAsia="PMingLiU"/>
                <w:color w:val="000000"/>
                <w:sz w:val="21"/>
                <w:szCs w:val="21"/>
                <w:lang w:val="en-GB" w:eastAsia="zh-TW"/>
              </w:rPr>
              <w:t>vendor</w:t>
            </w:r>
            <w:proofErr w:type="gramEnd"/>
          </w:p>
          <w:p w14:paraId="4ED32882" w14:textId="77777777" w:rsidR="007A2509" w:rsidRPr="0036453A" w:rsidRDefault="007A2509" w:rsidP="007A2509">
            <w:pPr>
              <w:jc w:val="both"/>
              <w:rPr>
                <w:rFonts w:eastAsia="PMingLiU"/>
                <w:color w:val="000000"/>
                <w:sz w:val="21"/>
                <w:szCs w:val="21"/>
                <w:lang w:val="en-GB" w:eastAsia="zh-TW"/>
              </w:rPr>
            </w:pPr>
          </w:p>
          <w:p w14:paraId="696093A7" w14:textId="1FF593ED" w:rsidR="007A2509" w:rsidRPr="0036453A" w:rsidRDefault="007A2509" w:rsidP="007A2509">
            <w:pPr>
              <w:jc w:val="both"/>
              <w:rPr>
                <w:rFonts w:eastAsia="PMingLiU"/>
                <w:color w:val="000000"/>
                <w:sz w:val="21"/>
                <w:szCs w:val="21"/>
                <w:lang w:val="en-GB" w:eastAsia="zh-TW"/>
              </w:rPr>
            </w:pPr>
            <w:r w:rsidRPr="0036453A">
              <w:rPr>
                <w:rFonts w:eastAsia="PMingLiU"/>
                <w:color w:val="000000"/>
                <w:sz w:val="21"/>
                <w:szCs w:val="21"/>
                <w:lang w:val="en-GB" w:eastAsia="zh-TW"/>
              </w:rPr>
              <w:t xml:space="preserve">Feasible at TE with reference encoder from UE if the training data is provided by UE </w:t>
            </w:r>
            <w:proofErr w:type="gramStart"/>
            <w:r w:rsidRPr="0036453A">
              <w:rPr>
                <w:rFonts w:eastAsia="PMingLiU"/>
                <w:color w:val="000000"/>
                <w:sz w:val="21"/>
                <w:szCs w:val="21"/>
                <w:lang w:val="en-GB" w:eastAsia="zh-TW"/>
              </w:rPr>
              <w:t>vendor</w:t>
            </w:r>
            <w:proofErr w:type="gramEnd"/>
          </w:p>
          <w:p w14:paraId="4F32109B" w14:textId="77777777" w:rsidR="007A2509" w:rsidRPr="007A2509" w:rsidRDefault="007A2509" w:rsidP="007A2509">
            <w:pPr>
              <w:jc w:val="both"/>
              <w:rPr>
                <w:rFonts w:eastAsiaTheme="minorEastAsia"/>
                <w:color w:val="000000"/>
                <w:sz w:val="21"/>
                <w:szCs w:val="21"/>
                <w:highlight w:val="cyan"/>
                <w:lang w:val="en-GB" w:eastAsia="ja-JP"/>
              </w:rPr>
            </w:pPr>
          </w:p>
          <w:p w14:paraId="0F96E3F0" w14:textId="4CD10F5D" w:rsidR="00CE53C1" w:rsidRPr="006433F6" w:rsidRDefault="007A2509" w:rsidP="002E7277">
            <w:pPr>
              <w:jc w:val="both"/>
              <w:rPr>
                <w:rFonts w:eastAsiaTheme="minorEastAsia"/>
                <w:color w:val="000000"/>
                <w:sz w:val="21"/>
                <w:szCs w:val="21"/>
                <w:lang w:eastAsia="ja-JP"/>
              </w:rPr>
            </w:pPr>
            <w:r>
              <w:rPr>
                <w:rFonts w:eastAsiaTheme="minorEastAsia"/>
                <w:color w:val="000000"/>
                <w:sz w:val="21"/>
                <w:szCs w:val="21"/>
                <w:lang w:eastAsia="ja-JP"/>
              </w:rPr>
              <w:t xml:space="preserve"> </w:t>
            </w:r>
          </w:p>
        </w:tc>
      </w:tr>
      <w:tr w:rsidR="00F6334E" w:rsidRPr="006433F6" w14:paraId="318322A8"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A8BFB1" w14:textId="77777777" w:rsidR="009E40BD" w:rsidRPr="006433F6" w:rsidRDefault="009E40BD" w:rsidP="002E7277">
            <w:pPr>
              <w:jc w:val="both"/>
              <w:rPr>
                <w:rFonts w:eastAsia="Yu Mincho"/>
                <w:color w:val="000000"/>
                <w:sz w:val="21"/>
                <w:szCs w:val="21"/>
                <w:lang w:eastAsia="ja-JP"/>
              </w:rPr>
            </w:pPr>
            <w:r w:rsidRPr="006433F6">
              <w:rPr>
                <w:rFonts w:eastAsia="Yu Mincho"/>
                <w:color w:val="000000"/>
                <w:sz w:val="21"/>
                <w:szCs w:val="21"/>
                <w:lang w:eastAsia="ja-JP"/>
              </w:rPr>
              <w:t xml:space="preserve">Number of </w:t>
            </w:r>
            <w:proofErr w:type="gramStart"/>
            <w:r w:rsidRPr="006433F6">
              <w:rPr>
                <w:rFonts w:eastAsia="Yu Mincho"/>
                <w:color w:val="000000"/>
                <w:sz w:val="21"/>
                <w:szCs w:val="21"/>
                <w:lang w:eastAsia="ja-JP"/>
              </w:rPr>
              <w:t>test</w:t>
            </w:r>
            <w:proofErr w:type="gramEnd"/>
            <w:r w:rsidRPr="006433F6">
              <w:rPr>
                <w:rFonts w:eastAsia="Yu Mincho"/>
                <w:color w:val="000000"/>
                <w:sz w:val="21"/>
                <w:szCs w:val="21"/>
                <w:lang w:eastAsia="ja-JP"/>
              </w:rPr>
              <w:t xml:space="preserve"> per test configuration/setup (propagation condition, CSI configuration </w:t>
            </w:r>
            <w:proofErr w:type="spellStart"/>
            <w:r w:rsidRPr="006433F6">
              <w:rPr>
                <w:rFonts w:eastAsia="Yu Mincho"/>
                <w:color w:val="000000"/>
                <w:sz w:val="21"/>
                <w:szCs w:val="21"/>
                <w:lang w:eastAsia="ja-JP"/>
              </w:rPr>
              <w:t>etc</w:t>
            </w:r>
            <w:proofErr w:type="spellEnd"/>
            <w:r w:rsidRPr="006433F6">
              <w:rPr>
                <w:rFonts w:eastAsia="Yu Mincho"/>
                <w:color w:val="000000"/>
                <w:sz w:val="21"/>
                <w:szCs w:val="21"/>
                <w:lang w:eastAsia="ja-JP"/>
              </w:rPr>
              <w:t xml:space="preserve"> excluding decoder/network side model configuration)</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CEC8E9" w14:textId="0F6C7C20" w:rsidR="002F1532" w:rsidRPr="006433F6" w:rsidRDefault="002F1532" w:rsidP="001314CA">
            <w:pPr>
              <w:jc w:val="both"/>
              <w:rPr>
                <w:rFonts w:eastAsiaTheme="minorEastAsia"/>
                <w:color w:val="000000"/>
                <w:sz w:val="21"/>
                <w:szCs w:val="21"/>
                <w:lang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4B4AEB" w14:textId="49F9CE4F" w:rsidR="00B26F84" w:rsidRPr="006433F6" w:rsidRDefault="00B26F84" w:rsidP="001314CA">
            <w:pPr>
              <w:jc w:val="both"/>
              <w:rPr>
                <w:rFonts w:eastAsiaTheme="minorEastAsia"/>
                <w:color w:val="000000"/>
                <w:sz w:val="21"/>
                <w:szCs w:val="21"/>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85E280" w14:textId="4FE29FC8" w:rsidR="002F1532" w:rsidRPr="006433F6" w:rsidRDefault="002F1532" w:rsidP="002E7277">
            <w:pPr>
              <w:jc w:val="both"/>
              <w:rPr>
                <w:rFonts w:eastAsiaTheme="minorEastAsia"/>
                <w:color w:val="000000"/>
                <w:sz w:val="21"/>
                <w:szCs w:val="21"/>
                <w:lang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4F2D22" w14:textId="5476D3C0" w:rsidR="009E40BD" w:rsidRPr="006433F6" w:rsidRDefault="009E40BD" w:rsidP="002E7277">
            <w:pPr>
              <w:jc w:val="both"/>
              <w:rPr>
                <w:rFonts w:eastAsia="PMingLiU"/>
                <w:color w:val="000000"/>
                <w:sz w:val="21"/>
                <w:szCs w:val="21"/>
              </w:rPr>
            </w:pPr>
          </w:p>
        </w:tc>
      </w:tr>
      <w:tr w:rsidR="009E40BD" w:rsidRPr="006433F6" w14:paraId="282EFC80" w14:textId="77777777" w:rsidTr="002E7277">
        <w:tc>
          <w:tcPr>
            <w:tcW w:w="13750" w:type="dxa"/>
            <w:gridSpan w:val="5"/>
            <w:tcBorders>
              <w:top w:val="single" w:sz="4" w:space="0" w:color="auto"/>
              <w:left w:val="single" w:sz="4" w:space="0" w:color="auto"/>
              <w:bottom w:val="single" w:sz="4" w:space="0" w:color="auto"/>
              <w:right w:val="single" w:sz="4" w:space="0" w:color="auto"/>
            </w:tcBorders>
            <w:shd w:val="clear" w:color="auto" w:fill="auto"/>
          </w:tcPr>
          <w:p w14:paraId="0ED54E71" w14:textId="77777777" w:rsidR="009E40BD" w:rsidRPr="006433F6" w:rsidRDefault="009E40BD" w:rsidP="002E7277">
            <w:pPr>
              <w:jc w:val="both"/>
              <w:rPr>
                <w:rFonts w:eastAsia="DengXian"/>
                <w:color w:val="000000"/>
                <w:sz w:val="21"/>
                <w:szCs w:val="21"/>
                <w:u w:val="single"/>
              </w:rPr>
            </w:pPr>
            <w:r w:rsidRPr="006433F6">
              <w:rPr>
                <w:rFonts w:eastAsia="PMingLiU"/>
                <w:color w:val="000000"/>
                <w:sz w:val="21"/>
                <w:szCs w:val="21"/>
                <w:u w:val="single"/>
              </w:rPr>
              <w:t>Pros/Cons analysis</w:t>
            </w:r>
          </w:p>
        </w:tc>
      </w:tr>
      <w:tr w:rsidR="001B33C7" w:rsidRPr="006433F6" w14:paraId="426772AA"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2D997DDD" w14:textId="77777777" w:rsidR="009E40BD" w:rsidRPr="006433F6" w:rsidRDefault="009E40BD" w:rsidP="002E7277">
            <w:pPr>
              <w:jc w:val="both"/>
              <w:rPr>
                <w:rFonts w:eastAsia="DengXian"/>
                <w:color w:val="000000"/>
                <w:sz w:val="21"/>
                <w:szCs w:val="21"/>
              </w:rPr>
            </w:pPr>
            <w:r w:rsidRPr="006433F6">
              <w:rPr>
                <w:rFonts w:eastAsia="DengXian"/>
                <w:color w:val="000000"/>
                <w:sz w:val="21"/>
                <w:szCs w:val="21"/>
              </w:rPr>
              <w:t>Reflection on the real deployment (knowledge of model, training type, etc.)</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43986C7" w14:textId="0B3141B2" w:rsidR="00B8735F" w:rsidRPr="00B8735F" w:rsidRDefault="00B8735F" w:rsidP="00492158">
            <w:pPr>
              <w:spacing w:after="180"/>
              <w:jc w:val="both"/>
              <w:rPr>
                <w:rFonts w:eastAsia="DengXian"/>
                <w:color w:val="000000"/>
                <w:sz w:val="21"/>
                <w:szCs w:val="21"/>
                <w:lang w:val="en-GB"/>
              </w:rPr>
            </w:pPr>
            <w:r w:rsidRPr="00B8735F">
              <w:rPr>
                <w:rFonts w:eastAsia="DengXian"/>
                <w:color w:val="000000"/>
                <w:sz w:val="21"/>
                <w:szCs w:val="21"/>
                <w:lang w:val="en-GB"/>
              </w:rPr>
              <w:t>Low</w:t>
            </w:r>
          </w:p>
          <w:p w14:paraId="264440B7" w14:textId="3B9A9456" w:rsidR="00492158" w:rsidRPr="006433F6" w:rsidRDefault="00492158" w:rsidP="00492158">
            <w:pPr>
              <w:spacing w:after="180"/>
              <w:jc w:val="both"/>
              <w:rPr>
                <w:rFonts w:eastAsia="DengXian"/>
                <w:color w:val="000000"/>
                <w:sz w:val="21"/>
                <w:szCs w:val="21"/>
                <w:lang w:val="en-GB"/>
              </w:rPr>
            </w:pPr>
            <w:r w:rsidRPr="00B8735F">
              <w:rPr>
                <w:rFonts w:eastAsia="DengXian"/>
                <w:color w:val="000000"/>
                <w:sz w:val="21"/>
                <w:szCs w:val="21"/>
                <w:lang w:val="en-GB"/>
              </w:rPr>
              <w:t xml:space="preserve">It could potentially be the same model used in testing and deployment with Type 1 UE side </w:t>
            </w:r>
            <w:proofErr w:type="gramStart"/>
            <w:r w:rsidRPr="00B8735F">
              <w:rPr>
                <w:rFonts w:eastAsia="DengXian"/>
                <w:color w:val="000000"/>
                <w:sz w:val="21"/>
                <w:szCs w:val="21"/>
                <w:lang w:val="en-GB"/>
              </w:rPr>
              <w:t>training</w:t>
            </w:r>
            <w:proofErr w:type="gramEnd"/>
            <w:r w:rsidRPr="006433F6">
              <w:rPr>
                <w:rFonts w:eastAsia="DengXian"/>
                <w:color w:val="000000"/>
                <w:sz w:val="21"/>
                <w:szCs w:val="21"/>
                <w:lang w:val="en-GB"/>
              </w:rPr>
              <w:t xml:space="preserve"> </w:t>
            </w:r>
          </w:p>
          <w:p w14:paraId="0193AB13" w14:textId="34F7DD1F" w:rsidR="00492158" w:rsidRPr="00B8735F" w:rsidRDefault="002F1532" w:rsidP="00492158">
            <w:pPr>
              <w:rPr>
                <w:rFonts w:eastAsia="SimSun"/>
                <w:color w:val="000000" w:themeColor="text1"/>
                <w:sz w:val="21"/>
                <w:szCs w:val="21"/>
                <w:lang w:eastAsia="zh-CN"/>
              </w:rPr>
            </w:pPr>
            <w:r w:rsidRPr="00B8735F">
              <w:rPr>
                <w:rFonts w:eastAsia="SimSun"/>
                <w:color w:val="000000" w:themeColor="text1"/>
                <w:sz w:val="21"/>
                <w:szCs w:val="21"/>
                <w:lang w:eastAsia="zh-CN"/>
              </w:rPr>
              <w:t xml:space="preserve">But </w:t>
            </w:r>
            <w:r w:rsidR="00492158" w:rsidRPr="00B8735F">
              <w:rPr>
                <w:rFonts w:eastAsia="SimSun"/>
                <w:color w:val="000000" w:themeColor="text1"/>
                <w:sz w:val="21"/>
                <w:szCs w:val="21"/>
                <w:lang w:eastAsia="zh-CN"/>
              </w:rPr>
              <w:t>Model mismatch</w:t>
            </w:r>
            <w:r w:rsidRPr="00B8735F">
              <w:rPr>
                <w:rFonts w:eastAsia="SimSun"/>
                <w:color w:val="000000" w:themeColor="text1"/>
                <w:sz w:val="21"/>
                <w:szCs w:val="21"/>
                <w:lang w:eastAsia="zh-CN"/>
              </w:rPr>
              <w:t>es</w:t>
            </w:r>
            <w:r w:rsidR="00492158" w:rsidRPr="00B8735F">
              <w:rPr>
                <w:rFonts w:eastAsia="SimSun"/>
                <w:color w:val="000000" w:themeColor="text1"/>
                <w:sz w:val="21"/>
                <w:szCs w:val="21"/>
                <w:lang w:eastAsia="zh-CN"/>
              </w:rPr>
              <w:t xml:space="preserve"> may happen in the field </w:t>
            </w:r>
            <w:r w:rsidRPr="00B8735F">
              <w:rPr>
                <w:rFonts w:eastAsia="SimSun"/>
                <w:color w:val="000000" w:themeColor="text1"/>
                <w:sz w:val="21"/>
                <w:szCs w:val="21"/>
                <w:lang w:eastAsia="zh-CN"/>
              </w:rPr>
              <w:t>if</w:t>
            </w:r>
            <w:r w:rsidR="00492158" w:rsidRPr="00B8735F">
              <w:rPr>
                <w:rFonts w:eastAsia="SimSun"/>
                <w:color w:val="000000" w:themeColor="text1"/>
                <w:sz w:val="21"/>
                <w:szCs w:val="21"/>
                <w:lang w:eastAsia="zh-CN"/>
              </w:rPr>
              <w:t xml:space="preserve"> network vendor would not use </w:t>
            </w:r>
            <w:r w:rsidRPr="00B8735F">
              <w:rPr>
                <w:rFonts w:eastAsia="SimSun"/>
                <w:color w:val="000000" w:themeColor="text1"/>
                <w:sz w:val="21"/>
                <w:szCs w:val="21"/>
                <w:lang w:eastAsia="zh-CN"/>
              </w:rPr>
              <w:t xml:space="preserve">the </w:t>
            </w:r>
            <w:r w:rsidR="001314CA" w:rsidRPr="00B8735F">
              <w:rPr>
                <w:rFonts w:eastAsia="SimSun"/>
                <w:color w:val="000000" w:themeColor="text1"/>
                <w:sz w:val="21"/>
                <w:szCs w:val="21"/>
                <w:lang w:eastAsia="zh-CN"/>
              </w:rPr>
              <w:t>test</w:t>
            </w:r>
            <w:r w:rsidR="00492158" w:rsidRPr="00B8735F">
              <w:rPr>
                <w:rFonts w:eastAsia="SimSun"/>
                <w:color w:val="000000" w:themeColor="text1"/>
                <w:sz w:val="21"/>
                <w:szCs w:val="21"/>
                <w:lang w:eastAsia="zh-CN"/>
              </w:rPr>
              <w:t xml:space="preserve"> decoder (that was provided by the UE vendor) and was used during testing.</w:t>
            </w:r>
          </w:p>
          <w:p w14:paraId="19169DAB" w14:textId="77777777" w:rsidR="00492158" w:rsidRPr="00B8735F" w:rsidRDefault="00492158" w:rsidP="00492158">
            <w:pPr>
              <w:rPr>
                <w:color w:val="000000" w:themeColor="text1"/>
                <w:sz w:val="21"/>
                <w:szCs w:val="21"/>
                <w:lang w:eastAsia="zh-CN"/>
              </w:rPr>
            </w:pPr>
          </w:p>
          <w:p w14:paraId="13AB7195" w14:textId="77777777" w:rsidR="00492158" w:rsidRPr="00B8735F" w:rsidRDefault="00492158" w:rsidP="00492158">
            <w:pPr>
              <w:rPr>
                <w:color w:val="000000" w:themeColor="text1"/>
                <w:sz w:val="21"/>
                <w:szCs w:val="21"/>
                <w:lang w:eastAsia="zh-CN"/>
              </w:rPr>
            </w:pPr>
          </w:p>
          <w:p w14:paraId="3331128C" w14:textId="77777777" w:rsidR="00492158" w:rsidRPr="00B8735F" w:rsidRDefault="00492158" w:rsidP="00492158">
            <w:pPr>
              <w:rPr>
                <w:color w:val="000000" w:themeColor="text1"/>
                <w:sz w:val="21"/>
                <w:szCs w:val="21"/>
                <w:lang w:eastAsia="zh-CN"/>
              </w:rPr>
            </w:pPr>
            <w:r w:rsidRPr="00B8735F">
              <w:rPr>
                <w:color w:val="000000" w:themeColor="text1"/>
                <w:sz w:val="21"/>
                <w:szCs w:val="21"/>
                <w:lang w:eastAsia="zh-CN"/>
              </w:rPr>
              <w:t xml:space="preserve">There are no model mismatches during the test. UE perfectly knows the decoder since it was </w:t>
            </w:r>
            <w:r w:rsidRPr="00B8735F">
              <w:rPr>
                <w:color w:val="000000" w:themeColor="text1"/>
                <w:sz w:val="21"/>
                <w:szCs w:val="21"/>
                <w:lang w:eastAsia="zh-CN"/>
              </w:rPr>
              <w:lastRenderedPageBreak/>
              <w:t xml:space="preserve">designed by UE. This could result in UE passing the tests easily but fail in the field. (mismatch with a different decoder not designed by UE) </w:t>
            </w:r>
          </w:p>
          <w:p w14:paraId="30581C8C" w14:textId="2BB0D965" w:rsidR="00492158" w:rsidRPr="006433F6" w:rsidRDefault="00492158" w:rsidP="00492158">
            <w:pPr>
              <w:overflowPunct w:val="0"/>
              <w:autoSpaceDE w:val="0"/>
              <w:autoSpaceDN w:val="0"/>
              <w:adjustRightInd w:val="0"/>
              <w:spacing w:after="180"/>
              <w:jc w:val="both"/>
              <w:textAlignment w:val="baseline"/>
              <w:rPr>
                <w:rFonts w:eastAsiaTheme="minorEastAsia"/>
                <w:color w:val="000000"/>
                <w:sz w:val="21"/>
                <w:szCs w:val="21"/>
                <w:lang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817FB03" w14:textId="398FF657" w:rsidR="00B8735F" w:rsidRDefault="00B8735F" w:rsidP="002E7277">
            <w:pPr>
              <w:jc w:val="both"/>
              <w:rPr>
                <w:rFonts w:eastAsiaTheme="minorEastAsia"/>
                <w:color w:val="000000"/>
                <w:sz w:val="21"/>
                <w:szCs w:val="21"/>
                <w:lang w:eastAsia="ja-JP"/>
              </w:rPr>
            </w:pPr>
            <w:r>
              <w:rPr>
                <w:rFonts w:eastAsiaTheme="minorEastAsia"/>
                <w:color w:val="000000"/>
                <w:sz w:val="21"/>
                <w:szCs w:val="21"/>
                <w:lang w:eastAsia="ja-JP"/>
              </w:rPr>
              <w:lastRenderedPageBreak/>
              <w:t>Low</w:t>
            </w:r>
          </w:p>
          <w:p w14:paraId="66A453C7" w14:textId="77777777" w:rsidR="00B8735F" w:rsidRPr="006433F6" w:rsidRDefault="00B8735F" w:rsidP="002E7277">
            <w:pPr>
              <w:jc w:val="both"/>
              <w:rPr>
                <w:rFonts w:eastAsiaTheme="minorEastAsia"/>
                <w:color w:val="000000"/>
                <w:sz w:val="21"/>
                <w:szCs w:val="21"/>
                <w:lang w:eastAsia="ja-JP"/>
              </w:rPr>
            </w:pPr>
          </w:p>
          <w:p w14:paraId="63F28CB8" w14:textId="77777777" w:rsidR="00B26F84" w:rsidRPr="006433F6" w:rsidRDefault="00B26F84" w:rsidP="002E7277">
            <w:pPr>
              <w:jc w:val="both"/>
              <w:rPr>
                <w:rFonts w:eastAsia="DengXian"/>
                <w:color w:val="000000"/>
                <w:sz w:val="21"/>
                <w:szCs w:val="21"/>
                <w:lang w:val="en-GB"/>
              </w:rPr>
            </w:pPr>
            <w:r w:rsidRPr="00B8735F">
              <w:rPr>
                <w:rFonts w:eastAsia="DengXian"/>
                <w:color w:val="000000"/>
                <w:sz w:val="21"/>
                <w:szCs w:val="21"/>
                <w:lang w:val="en-GB"/>
              </w:rPr>
              <w:t xml:space="preserve">It could potentially be the same model used in testing and deployment with Type 1 NW side </w:t>
            </w:r>
            <w:proofErr w:type="gramStart"/>
            <w:r w:rsidRPr="00B8735F">
              <w:rPr>
                <w:rFonts w:eastAsia="DengXian"/>
                <w:color w:val="000000"/>
                <w:sz w:val="21"/>
                <w:szCs w:val="21"/>
                <w:lang w:val="en-GB"/>
              </w:rPr>
              <w:t>training</w:t>
            </w:r>
            <w:proofErr w:type="gramEnd"/>
          </w:p>
          <w:p w14:paraId="3A95F17E" w14:textId="77777777" w:rsidR="00B26F84" w:rsidRPr="006433F6" w:rsidRDefault="00B26F84" w:rsidP="002E7277">
            <w:pPr>
              <w:jc w:val="both"/>
              <w:rPr>
                <w:rFonts w:eastAsia="DengXian"/>
                <w:color w:val="000000"/>
                <w:sz w:val="21"/>
                <w:szCs w:val="21"/>
                <w:lang w:val="en-GB"/>
              </w:rPr>
            </w:pPr>
          </w:p>
          <w:p w14:paraId="5A7D1403" w14:textId="77777777" w:rsidR="00B26F84" w:rsidRPr="00B8735F" w:rsidRDefault="00B26F84" w:rsidP="00B26F84">
            <w:pPr>
              <w:spacing w:after="180"/>
              <w:jc w:val="both"/>
              <w:rPr>
                <w:color w:val="000000" w:themeColor="text1"/>
                <w:sz w:val="21"/>
                <w:szCs w:val="21"/>
                <w:lang w:eastAsia="zh-CN"/>
              </w:rPr>
            </w:pPr>
            <w:r w:rsidRPr="00B8735F">
              <w:rPr>
                <w:color w:val="000000" w:themeColor="text1"/>
                <w:sz w:val="21"/>
                <w:szCs w:val="21"/>
                <w:lang w:eastAsia="zh-CN"/>
              </w:rPr>
              <w:t xml:space="preserve">The encoder(s) of UE vendor will need to match all the reference decoders provided by different network vendor. This could cause mismatches during the test as well as in the field.  </w:t>
            </w:r>
          </w:p>
          <w:p w14:paraId="01AFC012" w14:textId="77777777" w:rsidR="00B26F84" w:rsidRPr="006433F6" w:rsidRDefault="00B26F84" w:rsidP="00B26F84">
            <w:pPr>
              <w:spacing w:after="180"/>
              <w:jc w:val="both"/>
              <w:rPr>
                <w:color w:val="C00000"/>
                <w:sz w:val="21"/>
                <w:szCs w:val="21"/>
                <w:lang w:eastAsia="zh-CN"/>
              </w:rPr>
            </w:pPr>
          </w:p>
          <w:p w14:paraId="5E0C2F81" w14:textId="2F7C46CF" w:rsidR="00B26F84" w:rsidRPr="006433F6" w:rsidRDefault="00B26F84" w:rsidP="002E7277">
            <w:pPr>
              <w:jc w:val="both"/>
              <w:rPr>
                <w:rFonts w:eastAsiaTheme="minorEastAsia"/>
                <w:color w:val="000000"/>
                <w:sz w:val="21"/>
                <w:szCs w:val="21"/>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487569C" w14:textId="77777777" w:rsidR="009E40BD" w:rsidRPr="006433F6" w:rsidRDefault="009E40BD" w:rsidP="002E7277">
            <w:pPr>
              <w:jc w:val="both"/>
              <w:rPr>
                <w:rFonts w:eastAsia="Yu Mincho"/>
                <w:color w:val="000000"/>
                <w:sz w:val="21"/>
                <w:szCs w:val="21"/>
                <w:lang w:eastAsia="ja-JP"/>
              </w:rPr>
            </w:pPr>
            <w:r w:rsidRPr="00B8735F">
              <w:rPr>
                <w:rFonts w:eastAsiaTheme="minorEastAsia"/>
                <w:color w:val="000000"/>
                <w:sz w:val="21"/>
                <w:szCs w:val="21"/>
                <w:lang w:eastAsia="ja-JP"/>
              </w:rPr>
              <w:t>Low</w:t>
            </w:r>
          </w:p>
          <w:p w14:paraId="271263FB" w14:textId="1FCB48D3" w:rsidR="009E40BD" w:rsidRPr="006433F6" w:rsidRDefault="009E40BD" w:rsidP="002E7277">
            <w:pPr>
              <w:jc w:val="both"/>
              <w:rPr>
                <w:rFonts w:eastAsiaTheme="minorEastAsia"/>
                <w:color w:val="000000"/>
                <w:sz w:val="21"/>
                <w:szCs w:val="21"/>
                <w:lang w:eastAsia="ja-JP"/>
              </w:rPr>
            </w:pPr>
          </w:p>
          <w:p w14:paraId="4D7F662C" w14:textId="77777777" w:rsidR="00E84B0E" w:rsidRPr="006433F6" w:rsidRDefault="00E84B0E" w:rsidP="00E84B0E">
            <w:pPr>
              <w:spacing w:after="180"/>
              <w:jc w:val="both"/>
              <w:rPr>
                <w:rFonts w:eastAsia="DengXian"/>
                <w:color w:val="000000"/>
                <w:sz w:val="21"/>
                <w:szCs w:val="21"/>
                <w:lang w:val="en-GB"/>
              </w:rPr>
            </w:pPr>
            <w:r w:rsidRPr="00B8735F">
              <w:rPr>
                <w:rFonts w:eastAsia="DengXian"/>
                <w:color w:val="000000"/>
                <w:sz w:val="21"/>
                <w:szCs w:val="21"/>
                <w:lang w:val="en-GB"/>
              </w:rPr>
              <w:t xml:space="preserve">It could limit implementation of encoder model to work with the test decoder, or potentially lead to mismatch in model used for testing and in </w:t>
            </w:r>
            <w:proofErr w:type="gramStart"/>
            <w:r w:rsidRPr="00B8735F">
              <w:rPr>
                <w:rFonts w:eastAsia="DengXian"/>
                <w:color w:val="000000"/>
                <w:sz w:val="21"/>
                <w:szCs w:val="21"/>
                <w:lang w:val="en-GB"/>
              </w:rPr>
              <w:t>deployment</w:t>
            </w:r>
            <w:proofErr w:type="gramEnd"/>
          </w:p>
          <w:p w14:paraId="0EE8ABA0" w14:textId="77777777" w:rsidR="00E84B0E" w:rsidRPr="00B8735F" w:rsidRDefault="00E84B0E" w:rsidP="00E84B0E">
            <w:pPr>
              <w:rPr>
                <w:color w:val="000000" w:themeColor="text1"/>
                <w:sz w:val="21"/>
                <w:szCs w:val="21"/>
                <w:lang w:eastAsia="zh-CN"/>
              </w:rPr>
            </w:pPr>
            <w:r w:rsidRPr="00B8735F">
              <w:rPr>
                <w:color w:val="000000" w:themeColor="text1"/>
                <w:sz w:val="21"/>
                <w:szCs w:val="21"/>
                <w:lang w:eastAsia="zh-CN"/>
              </w:rPr>
              <w:t>An encoder that passes the test with the test decoder may not work for the decoder in the field.</w:t>
            </w:r>
          </w:p>
          <w:p w14:paraId="0F0CE21C" w14:textId="77777777" w:rsidR="00E84B0E" w:rsidRPr="00B8735F" w:rsidRDefault="00E84B0E" w:rsidP="00E84B0E">
            <w:pPr>
              <w:rPr>
                <w:color w:val="000000" w:themeColor="text1"/>
                <w:sz w:val="21"/>
                <w:szCs w:val="21"/>
                <w:lang w:eastAsia="zh-CN"/>
              </w:rPr>
            </w:pPr>
            <w:r w:rsidRPr="00B8735F">
              <w:rPr>
                <w:color w:val="000000" w:themeColor="text1"/>
                <w:sz w:val="21"/>
                <w:szCs w:val="21"/>
                <w:lang w:eastAsia="zh-CN"/>
              </w:rPr>
              <w:t xml:space="preserve">There is less flexibility in implementation with fully specified reference decoder. There could be a mismatch with the decoder in the field.  UE also loses its flexibility for implementing the </w:t>
            </w:r>
            <w:r w:rsidRPr="00B8735F">
              <w:rPr>
                <w:color w:val="000000" w:themeColor="text1"/>
                <w:sz w:val="21"/>
                <w:szCs w:val="21"/>
                <w:lang w:eastAsia="zh-CN"/>
              </w:rPr>
              <w:lastRenderedPageBreak/>
              <w:t>encoder. UE can implement an additional encoder for the purpose of RAN4 test only.</w:t>
            </w:r>
          </w:p>
          <w:p w14:paraId="43221E14" w14:textId="77777777" w:rsidR="00E84B0E" w:rsidRPr="006433F6" w:rsidRDefault="00E84B0E" w:rsidP="00E84B0E">
            <w:pPr>
              <w:spacing w:after="180"/>
              <w:jc w:val="both"/>
              <w:rPr>
                <w:rFonts w:eastAsia="DengXian"/>
                <w:color w:val="000000"/>
                <w:sz w:val="21"/>
                <w:szCs w:val="21"/>
              </w:rPr>
            </w:pPr>
          </w:p>
          <w:p w14:paraId="07926EB3" w14:textId="77777777" w:rsidR="009E40BD" w:rsidRPr="006433F6" w:rsidRDefault="009E40BD" w:rsidP="002E7277">
            <w:pPr>
              <w:jc w:val="both"/>
              <w:rPr>
                <w:rFonts w:eastAsiaTheme="minorEastAsia"/>
                <w:color w:val="000000"/>
                <w:sz w:val="21"/>
                <w:szCs w:val="21"/>
                <w:lang w:val="en-GB"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52F9CFA0" w14:textId="603E585A" w:rsidR="00751BB7" w:rsidRPr="006433F6" w:rsidRDefault="009E40BD" w:rsidP="002E7277">
            <w:pPr>
              <w:suppressAutoHyphens/>
              <w:overflowPunct w:val="0"/>
              <w:autoSpaceDE w:val="0"/>
              <w:textAlignment w:val="baseline"/>
              <w:rPr>
                <w:rFonts w:eastAsiaTheme="minorEastAsia"/>
                <w:color w:val="000000"/>
                <w:sz w:val="21"/>
                <w:szCs w:val="21"/>
                <w:lang w:eastAsia="ja-JP"/>
              </w:rPr>
            </w:pPr>
            <w:r w:rsidRPr="00B8735F">
              <w:rPr>
                <w:rFonts w:eastAsiaTheme="minorEastAsia"/>
                <w:color w:val="000000"/>
                <w:sz w:val="21"/>
                <w:szCs w:val="21"/>
                <w:lang w:eastAsia="ja-JP"/>
              </w:rPr>
              <w:lastRenderedPageBreak/>
              <w:t>Low</w:t>
            </w:r>
          </w:p>
          <w:p w14:paraId="56F95BB5" w14:textId="70201DEF" w:rsidR="00CE53C1" w:rsidRPr="00B8735F" w:rsidRDefault="00CE53C1" w:rsidP="00B8735F">
            <w:pPr>
              <w:suppressAutoHyphens/>
              <w:overflowPunct w:val="0"/>
              <w:autoSpaceDE w:val="0"/>
              <w:textAlignment w:val="baseline"/>
              <w:rPr>
                <w:rFonts w:eastAsiaTheme="minorEastAsia"/>
                <w:color w:val="000000"/>
                <w:sz w:val="21"/>
                <w:szCs w:val="21"/>
                <w:lang w:eastAsia="ja-JP"/>
              </w:rPr>
            </w:pPr>
          </w:p>
          <w:p w14:paraId="21F7954D" w14:textId="322768A4" w:rsidR="00CE53C1" w:rsidRPr="00B8735F" w:rsidRDefault="00CE53C1" w:rsidP="00CE53C1">
            <w:pPr>
              <w:suppressAutoHyphens/>
              <w:overflowPunct w:val="0"/>
              <w:autoSpaceDE w:val="0"/>
              <w:autoSpaceDN w:val="0"/>
              <w:adjustRightInd w:val="0"/>
              <w:spacing w:after="180"/>
              <w:textAlignment w:val="baseline"/>
              <w:rPr>
                <w:rFonts w:eastAsiaTheme="minorEastAsia"/>
                <w:color w:val="000000"/>
                <w:sz w:val="21"/>
                <w:szCs w:val="21"/>
                <w:lang w:eastAsia="ja-JP"/>
              </w:rPr>
            </w:pPr>
            <w:r w:rsidRPr="00B8735F">
              <w:rPr>
                <w:rFonts w:eastAsia="PMingLiU"/>
                <w:color w:val="000000"/>
                <w:sz w:val="21"/>
                <w:szCs w:val="21"/>
                <w:lang w:val="en-GB" w:eastAsia="zh-TW"/>
              </w:rPr>
              <w:t xml:space="preserve">With no knowledge of the full decoder, there might be a mismatch in encoder-decoder pair, as test decoder is only partially specified. </w:t>
            </w:r>
            <w:r w:rsidRPr="00B8735F">
              <w:rPr>
                <w:rFonts w:eastAsia="DengXian"/>
                <w:color w:val="000000"/>
                <w:sz w:val="21"/>
                <w:szCs w:val="21"/>
                <w:lang w:val="en-GB"/>
              </w:rPr>
              <w:t xml:space="preserve">It could limit implementation of encoder model to work with the test decoder, or potentially lead to mismatch in </w:t>
            </w:r>
            <w:proofErr w:type="gramStart"/>
            <w:r w:rsidRPr="00B8735F">
              <w:rPr>
                <w:rFonts w:eastAsia="DengXian"/>
                <w:color w:val="000000"/>
                <w:sz w:val="21"/>
                <w:szCs w:val="21"/>
                <w:lang w:val="en-GB"/>
              </w:rPr>
              <w:t>model</w:t>
            </w:r>
            <w:proofErr w:type="gramEnd"/>
          </w:p>
          <w:p w14:paraId="488C1DFE" w14:textId="3F09988D" w:rsidR="009E40BD" w:rsidRPr="006433F6" w:rsidRDefault="009E40BD" w:rsidP="00751BB7">
            <w:pPr>
              <w:suppressAutoHyphens/>
              <w:overflowPunct w:val="0"/>
              <w:autoSpaceDE w:val="0"/>
              <w:autoSpaceDN w:val="0"/>
              <w:adjustRightInd w:val="0"/>
              <w:spacing w:after="180"/>
              <w:jc w:val="both"/>
              <w:textAlignment w:val="baseline"/>
              <w:rPr>
                <w:rFonts w:eastAsiaTheme="minorEastAsia"/>
                <w:color w:val="000000"/>
                <w:sz w:val="21"/>
                <w:szCs w:val="21"/>
                <w:lang w:eastAsia="ja-JP"/>
              </w:rPr>
            </w:pPr>
          </w:p>
        </w:tc>
      </w:tr>
      <w:tr w:rsidR="001B33C7" w:rsidRPr="006433F6" w14:paraId="39C065B7"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15A6B1FC" w14:textId="77777777" w:rsidR="00492158" w:rsidRPr="006433F6" w:rsidRDefault="00492158" w:rsidP="00492158">
            <w:pPr>
              <w:jc w:val="both"/>
              <w:rPr>
                <w:rFonts w:eastAsia="DengXian"/>
                <w:color w:val="000000"/>
                <w:sz w:val="21"/>
                <w:szCs w:val="21"/>
              </w:rPr>
            </w:pPr>
            <w:r w:rsidRPr="006433F6">
              <w:rPr>
                <w:rFonts w:eastAsia="PMingLiU"/>
                <w:color w:val="000000"/>
                <w:sz w:val="21"/>
                <w:szCs w:val="21"/>
              </w:rPr>
              <w:t>TE requirements to deploy the decoder (</w:t>
            </w:r>
            <w:proofErr w:type="gramStart"/>
            <w:r w:rsidRPr="006433F6">
              <w:rPr>
                <w:rFonts w:eastAsia="PMingLiU"/>
                <w:color w:val="000000"/>
                <w:sz w:val="21"/>
                <w:szCs w:val="21"/>
              </w:rPr>
              <w:t>e.g.</w:t>
            </w:r>
            <w:proofErr w:type="gramEnd"/>
            <w:r w:rsidRPr="006433F6">
              <w:rPr>
                <w:rFonts w:eastAsia="PMingLiU"/>
                <w:color w:val="000000"/>
                <w:sz w:val="21"/>
                <w:szCs w:val="21"/>
              </w:rPr>
              <w:t xml:space="preserve"> training, complexity, interoperability)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9982D7D" w14:textId="6F3079AC" w:rsidR="005F2A07" w:rsidRDefault="005F2A07" w:rsidP="00534D3D">
            <w:pPr>
              <w:overflowPunct w:val="0"/>
              <w:autoSpaceDE w:val="0"/>
              <w:autoSpaceDN w:val="0"/>
              <w:adjustRightInd w:val="0"/>
              <w:spacing w:after="160" w:line="259" w:lineRule="auto"/>
              <w:textAlignment w:val="baseline"/>
              <w:rPr>
                <w:rFonts w:eastAsia="DengXian"/>
                <w:color w:val="000000"/>
                <w:sz w:val="21"/>
                <w:szCs w:val="21"/>
                <w:lang w:val="en-GB"/>
              </w:rPr>
            </w:pPr>
            <w:r>
              <w:rPr>
                <w:rFonts w:eastAsia="DengXian"/>
                <w:color w:val="000000"/>
                <w:sz w:val="21"/>
                <w:szCs w:val="21"/>
                <w:lang w:val="en-GB"/>
              </w:rPr>
              <w:t xml:space="preserve">High </w:t>
            </w:r>
          </w:p>
          <w:p w14:paraId="1DDAA96B" w14:textId="0677B645" w:rsidR="007C537A" w:rsidRPr="00534D3D" w:rsidRDefault="007C537A" w:rsidP="00534D3D">
            <w:pPr>
              <w:overflowPunct w:val="0"/>
              <w:autoSpaceDE w:val="0"/>
              <w:autoSpaceDN w:val="0"/>
              <w:adjustRightInd w:val="0"/>
              <w:spacing w:after="160" w:line="259" w:lineRule="auto"/>
              <w:textAlignment w:val="baseline"/>
              <w:rPr>
                <w:rFonts w:eastAsia="DengXian"/>
                <w:color w:val="000000"/>
                <w:sz w:val="21"/>
                <w:szCs w:val="21"/>
                <w:lang w:val="en-GB"/>
              </w:rPr>
            </w:pPr>
            <w:r w:rsidRPr="00534D3D">
              <w:rPr>
                <w:rFonts w:eastAsia="DengXian"/>
                <w:color w:val="000000"/>
                <w:sz w:val="21"/>
                <w:szCs w:val="21"/>
                <w:lang w:val="en-GB"/>
              </w:rPr>
              <w:t>UE vendor provides trained model to TE</w:t>
            </w:r>
            <w:r w:rsidR="00534D3D" w:rsidRPr="00534D3D">
              <w:rPr>
                <w:rFonts w:eastAsia="DengXian"/>
                <w:color w:val="000000"/>
                <w:sz w:val="21"/>
                <w:szCs w:val="21"/>
                <w:lang w:val="en-GB"/>
              </w:rPr>
              <w:t>.</w:t>
            </w:r>
          </w:p>
          <w:p w14:paraId="1D3E41F4" w14:textId="461C08BD" w:rsidR="007C537A" w:rsidRPr="006433F6" w:rsidRDefault="007C537A" w:rsidP="007C537A">
            <w:pPr>
              <w:overflowPunct w:val="0"/>
              <w:autoSpaceDE w:val="0"/>
              <w:autoSpaceDN w:val="0"/>
              <w:adjustRightInd w:val="0"/>
              <w:spacing w:after="160" w:line="259" w:lineRule="auto"/>
              <w:textAlignment w:val="baseline"/>
              <w:rPr>
                <w:rFonts w:eastAsiaTheme="minorEastAsia"/>
                <w:color w:val="000000"/>
                <w:sz w:val="21"/>
                <w:szCs w:val="21"/>
                <w:highlight w:val="yellow"/>
                <w:lang w:eastAsia="ja-JP"/>
              </w:rPr>
            </w:pPr>
            <w:r w:rsidRPr="00534D3D">
              <w:rPr>
                <w:color w:val="000000" w:themeColor="text1"/>
                <w:sz w:val="21"/>
                <w:szCs w:val="21"/>
              </w:rPr>
              <w:t xml:space="preserve">TE </w:t>
            </w:r>
            <w:proofErr w:type="gramStart"/>
            <w:r w:rsidRPr="00534D3D">
              <w:rPr>
                <w:color w:val="000000" w:themeColor="text1"/>
                <w:sz w:val="21"/>
                <w:szCs w:val="21"/>
              </w:rPr>
              <w:t>has to</w:t>
            </w:r>
            <w:proofErr w:type="gramEnd"/>
            <w:r w:rsidRPr="00534D3D">
              <w:rPr>
                <w:color w:val="000000" w:themeColor="text1"/>
                <w:sz w:val="21"/>
                <w:szCs w:val="21"/>
              </w:rPr>
              <w:t xml:space="preserve"> support all the </w:t>
            </w:r>
            <w:r w:rsidR="00861096" w:rsidRPr="00534D3D">
              <w:rPr>
                <w:color w:val="000000" w:themeColor="text1"/>
                <w:sz w:val="21"/>
                <w:szCs w:val="21"/>
              </w:rPr>
              <w:t>test</w:t>
            </w:r>
            <w:r w:rsidRPr="00534D3D">
              <w:rPr>
                <w:color w:val="000000" w:themeColor="text1"/>
                <w:sz w:val="21"/>
                <w:szCs w:val="21"/>
              </w:rPr>
              <w:t xml:space="preserve"> decoders provided by different UE vendors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5CC68E3" w14:textId="4E4633E6" w:rsidR="00492158" w:rsidRPr="00534D3D" w:rsidRDefault="00534D3D" w:rsidP="00534D3D">
            <w:pPr>
              <w:overflowPunct w:val="0"/>
              <w:autoSpaceDE w:val="0"/>
              <w:autoSpaceDN w:val="0"/>
              <w:adjustRightInd w:val="0"/>
              <w:spacing w:after="160" w:line="259" w:lineRule="auto"/>
              <w:jc w:val="both"/>
              <w:textAlignment w:val="baseline"/>
              <w:rPr>
                <w:rFonts w:eastAsiaTheme="minorEastAsia"/>
                <w:color w:val="000000"/>
                <w:sz w:val="21"/>
                <w:szCs w:val="21"/>
                <w:lang w:eastAsia="ja-JP"/>
              </w:rPr>
            </w:pPr>
            <w:r>
              <w:rPr>
                <w:rFonts w:eastAsiaTheme="minorEastAsia"/>
                <w:color w:val="000000"/>
                <w:sz w:val="21"/>
                <w:szCs w:val="21"/>
                <w:lang w:eastAsia="ja-JP"/>
              </w:rPr>
              <w:t>High</w:t>
            </w:r>
          </w:p>
          <w:p w14:paraId="766D5979" w14:textId="77777777" w:rsidR="00B26F84" w:rsidRPr="00534D3D" w:rsidRDefault="00B26F84" w:rsidP="00B26F84">
            <w:pPr>
              <w:spacing w:after="180"/>
              <w:jc w:val="both"/>
              <w:rPr>
                <w:rFonts w:eastAsia="DengXian"/>
                <w:color w:val="000000" w:themeColor="text1"/>
                <w:sz w:val="21"/>
                <w:szCs w:val="21"/>
                <w:lang w:val="en-GB"/>
              </w:rPr>
            </w:pPr>
            <w:r w:rsidRPr="00534D3D">
              <w:rPr>
                <w:rFonts w:eastAsia="DengXian"/>
                <w:color w:val="000000" w:themeColor="text1"/>
                <w:sz w:val="21"/>
                <w:szCs w:val="21"/>
                <w:lang w:val="en-GB"/>
              </w:rPr>
              <w:t xml:space="preserve">NW vendor provides trained model to </w:t>
            </w:r>
            <w:proofErr w:type="gramStart"/>
            <w:r w:rsidRPr="00534D3D">
              <w:rPr>
                <w:rFonts w:eastAsia="DengXian"/>
                <w:color w:val="000000" w:themeColor="text1"/>
                <w:sz w:val="21"/>
                <w:szCs w:val="21"/>
                <w:lang w:val="en-GB"/>
              </w:rPr>
              <w:t>TE</w:t>
            </w:r>
            <w:proofErr w:type="gramEnd"/>
          </w:p>
          <w:p w14:paraId="3B575D92" w14:textId="2CD76D2F" w:rsidR="00D24689" w:rsidRPr="00534D3D" w:rsidRDefault="00D24689" w:rsidP="00B26F84">
            <w:pPr>
              <w:spacing w:after="180"/>
              <w:jc w:val="both"/>
              <w:rPr>
                <w:rFonts w:eastAsia="DengXian"/>
                <w:color w:val="000000" w:themeColor="text1"/>
                <w:sz w:val="21"/>
                <w:szCs w:val="21"/>
                <w:lang w:val="en-GB"/>
              </w:rPr>
            </w:pPr>
            <w:r w:rsidRPr="00534D3D">
              <w:rPr>
                <w:rFonts w:eastAsia="DengXian"/>
                <w:color w:val="000000" w:themeColor="text1"/>
                <w:sz w:val="21"/>
                <w:szCs w:val="21"/>
                <w:lang w:val="en-GB"/>
              </w:rPr>
              <w:t xml:space="preserve">TE needs to first verify the test decoder before it will be used for DUT </w:t>
            </w:r>
            <w:proofErr w:type="gramStart"/>
            <w:r w:rsidRPr="00534D3D">
              <w:rPr>
                <w:rFonts w:eastAsia="DengXian"/>
                <w:color w:val="000000" w:themeColor="text1"/>
                <w:sz w:val="21"/>
                <w:szCs w:val="21"/>
                <w:lang w:val="en-GB"/>
              </w:rPr>
              <w:t>testing</w:t>
            </w:r>
            <w:proofErr w:type="gramEnd"/>
          </w:p>
          <w:p w14:paraId="5C0E7CED" w14:textId="29C79FCD" w:rsidR="00B26F84" w:rsidRPr="00534D3D" w:rsidRDefault="00B26F84" w:rsidP="00B26F84">
            <w:pPr>
              <w:spacing w:after="180"/>
              <w:jc w:val="both"/>
              <w:rPr>
                <w:color w:val="000000" w:themeColor="text1"/>
                <w:sz w:val="21"/>
                <w:szCs w:val="21"/>
                <w:lang w:eastAsia="zh-CN"/>
              </w:rPr>
            </w:pPr>
            <w:r w:rsidRPr="00534D3D">
              <w:rPr>
                <w:color w:val="000000" w:themeColor="text1"/>
                <w:sz w:val="21"/>
                <w:szCs w:val="21"/>
                <w:lang w:eastAsia="zh-CN"/>
              </w:rPr>
              <w:t xml:space="preserve">TE has to support all the </w:t>
            </w:r>
            <w:r w:rsidR="00861096" w:rsidRPr="00534D3D">
              <w:rPr>
                <w:color w:val="000000" w:themeColor="text1"/>
                <w:sz w:val="21"/>
                <w:szCs w:val="21"/>
                <w:lang w:eastAsia="zh-CN"/>
              </w:rPr>
              <w:t>test</w:t>
            </w:r>
            <w:r w:rsidRPr="00534D3D">
              <w:rPr>
                <w:color w:val="000000" w:themeColor="text1"/>
                <w:sz w:val="21"/>
                <w:szCs w:val="21"/>
                <w:lang w:eastAsia="zh-CN"/>
              </w:rPr>
              <w:t xml:space="preserve"> decoders provided by different network </w:t>
            </w:r>
            <w:proofErr w:type="gramStart"/>
            <w:r w:rsidRPr="00534D3D">
              <w:rPr>
                <w:color w:val="000000" w:themeColor="text1"/>
                <w:sz w:val="21"/>
                <w:szCs w:val="21"/>
                <w:lang w:eastAsia="zh-CN"/>
              </w:rPr>
              <w:t>vendors</w:t>
            </w:r>
            <w:proofErr w:type="gramEnd"/>
          </w:p>
          <w:p w14:paraId="3D095527" w14:textId="77777777" w:rsidR="00B26F84" w:rsidRPr="006433F6" w:rsidRDefault="00B26F84" w:rsidP="00B26F84">
            <w:pPr>
              <w:pStyle w:val="ListParagraph"/>
              <w:overflowPunct w:val="0"/>
              <w:autoSpaceDE w:val="0"/>
              <w:autoSpaceDN w:val="0"/>
              <w:adjustRightInd w:val="0"/>
              <w:spacing w:after="160" w:line="259" w:lineRule="auto"/>
              <w:ind w:left="360" w:firstLineChars="0" w:firstLine="0"/>
              <w:jc w:val="both"/>
              <w:textAlignment w:val="baseline"/>
              <w:rPr>
                <w:rFonts w:ascii="Times New Roman" w:eastAsiaTheme="minorEastAsia" w:hAnsi="Times New Roman" w:cs="Times New Roman"/>
                <w:color w:val="000000"/>
                <w:sz w:val="21"/>
                <w:szCs w:val="21"/>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C307803" w14:textId="28A4EF07" w:rsidR="005F2A07" w:rsidRDefault="005F2A07" w:rsidP="00492158">
            <w:pPr>
              <w:jc w:val="both"/>
              <w:rPr>
                <w:rFonts w:eastAsia="PMingLiU"/>
                <w:color w:val="000000"/>
                <w:sz w:val="21"/>
                <w:szCs w:val="21"/>
                <w:lang w:val="en-GB" w:eastAsia="zh-TW"/>
              </w:rPr>
            </w:pPr>
            <w:r>
              <w:rPr>
                <w:rFonts w:eastAsia="PMingLiU"/>
                <w:color w:val="000000"/>
                <w:sz w:val="21"/>
                <w:szCs w:val="21"/>
                <w:lang w:val="en-GB" w:eastAsia="zh-TW"/>
              </w:rPr>
              <w:t xml:space="preserve">High </w:t>
            </w:r>
          </w:p>
          <w:p w14:paraId="70223EDF" w14:textId="70D6D183" w:rsidR="00E84B0E" w:rsidRPr="006433F6" w:rsidRDefault="00E84B0E" w:rsidP="00492158">
            <w:pPr>
              <w:jc w:val="both"/>
              <w:rPr>
                <w:rFonts w:eastAsiaTheme="minorEastAsia"/>
                <w:color w:val="000000"/>
                <w:sz w:val="21"/>
                <w:szCs w:val="21"/>
                <w:lang w:eastAsia="ja-JP"/>
              </w:rPr>
            </w:pPr>
            <w:r w:rsidRPr="00534D3D">
              <w:rPr>
                <w:rFonts w:eastAsia="PMingLiU"/>
                <w:color w:val="000000"/>
                <w:sz w:val="21"/>
                <w:szCs w:val="21"/>
                <w:lang w:val="en-GB" w:eastAsia="zh-TW"/>
              </w:rPr>
              <w:t>Assume no training needed, fully specified. Complex to ensure inter-operability with different UE vendor encoder models</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DA09D62" w14:textId="2E1B7A52" w:rsidR="005F2A07" w:rsidRDefault="005F2A07" w:rsidP="00534D3D">
            <w:pPr>
              <w:jc w:val="both"/>
              <w:rPr>
                <w:rFonts w:eastAsia="PMingLiU"/>
                <w:color w:val="000000" w:themeColor="text1"/>
                <w:sz w:val="21"/>
                <w:szCs w:val="21"/>
                <w:lang w:val="en-GB" w:eastAsia="zh-TW"/>
              </w:rPr>
            </w:pPr>
            <w:r>
              <w:rPr>
                <w:rFonts w:eastAsia="PMingLiU"/>
                <w:color w:val="000000" w:themeColor="text1"/>
                <w:sz w:val="21"/>
                <w:szCs w:val="21"/>
                <w:lang w:val="en-GB" w:eastAsia="zh-TW"/>
              </w:rPr>
              <w:t xml:space="preserve">High </w:t>
            </w:r>
            <w:r w:rsidR="00CE53C1" w:rsidRPr="00534D3D">
              <w:rPr>
                <w:rFonts w:eastAsia="PMingLiU"/>
                <w:color w:val="000000" w:themeColor="text1"/>
                <w:sz w:val="21"/>
                <w:szCs w:val="21"/>
                <w:lang w:val="en-GB" w:eastAsia="zh-TW"/>
              </w:rPr>
              <w:t xml:space="preserve"> </w:t>
            </w:r>
          </w:p>
          <w:p w14:paraId="69FF79D6" w14:textId="5A72B542" w:rsidR="00CE53C1" w:rsidRPr="00534D3D" w:rsidRDefault="00CE53C1" w:rsidP="00534D3D">
            <w:pPr>
              <w:jc w:val="both"/>
              <w:rPr>
                <w:rFonts w:eastAsiaTheme="minorEastAsia"/>
                <w:color w:val="000000"/>
                <w:sz w:val="21"/>
                <w:szCs w:val="21"/>
                <w:lang w:eastAsia="ja-JP"/>
              </w:rPr>
            </w:pPr>
            <w:r w:rsidRPr="00534D3D">
              <w:rPr>
                <w:rFonts w:eastAsia="PMingLiU"/>
                <w:color w:val="000000" w:themeColor="text1"/>
                <w:sz w:val="21"/>
                <w:szCs w:val="21"/>
                <w:lang w:val="en-GB" w:eastAsia="zh-TW"/>
              </w:rPr>
              <w:t xml:space="preserve">Complex to ensure inter-operability with different UE vendor encoder </w:t>
            </w:r>
            <w:proofErr w:type="gramStart"/>
            <w:r w:rsidRPr="00534D3D">
              <w:rPr>
                <w:rFonts w:eastAsia="PMingLiU"/>
                <w:color w:val="000000" w:themeColor="text1"/>
                <w:sz w:val="21"/>
                <w:szCs w:val="21"/>
                <w:lang w:val="en-GB" w:eastAsia="zh-TW"/>
              </w:rPr>
              <w:t>models</w:t>
            </w:r>
            <w:proofErr w:type="gramEnd"/>
          </w:p>
          <w:p w14:paraId="18615B7D" w14:textId="41E5E880" w:rsidR="00CE53C1" w:rsidRPr="00534D3D" w:rsidRDefault="00CE53C1" w:rsidP="00CE53C1">
            <w:pPr>
              <w:jc w:val="both"/>
              <w:rPr>
                <w:rFonts w:eastAsiaTheme="minorEastAsia"/>
                <w:color w:val="000000" w:themeColor="text1"/>
                <w:sz w:val="21"/>
                <w:szCs w:val="21"/>
                <w:lang w:eastAsia="ja-JP"/>
              </w:rPr>
            </w:pPr>
            <w:r w:rsidRPr="00534D3D">
              <w:rPr>
                <w:color w:val="000000" w:themeColor="text1"/>
                <w:sz w:val="21"/>
                <w:szCs w:val="21"/>
                <w:lang w:eastAsia="zh-CN"/>
              </w:rPr>
              <w:t>Different performance may be achieved by different decoders implemented by TE vendors.</w:t>
            </w:r>
          </w:p>
          <w:p w14:paraId="7459F2B1" w14:textId="77777777" w:rsidR="00CE53C1" w:rsidRPr="006433F6" w:rsidRDefault="00CE53C1" w:rsidP="00492158">
            <w:pPr>
              <w:jc w:val="both"/>
              <w:rPr>
                <w:rFonts w:eastAsiaTheme="minorEastAsia"/>
                <w:color w:val="000000"/>
                <w:sz w:val="21"/>
                <w:szCs w:val="21"/>
                <w:lang w:eastAsia="ja-JP"/>
              </w:rPr>
            </w:pPr>
          </w:p>
        </w:tc>
      </w:tr>
      <w:tr w:rsidR="001B33C7" w:rsidRPr="006433F6" w14:paraId="272C8498"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250AE93C" w14:textId="77777777" w:rsidR="00492158" w:rsidRPr="006433F6" w:rsidRDefault="00492158" w:rsidP="00492158">
            <w:pPr>
              <w:jc w:val="both"/>
              <w:rPr>
                <w:rFonts w:eastAsia="DengXian"/>
                <w:color w:val="000000"/>
                <w:sz w:val="21"/>
                <w:szCs w:val="21"/>
              </w:rPr>
            </w:pPr>
            <w:r w:rsidRPr="006433F6">
              <w:rPr>
                <w:rFonts w:eastAsia="PMingLiU"/>
                <w:color w:val="000000"/>
                <w:sz w:val="21"/>
                <w:szCs w:val="21"/>
              </w:rPr>
              <w:t>Specification Effort (</w:t>
            </w:r>
            <w:proofErr w:type="gramStart"/>
            <w:r w:rsidRPr="006433F6">
              <w:rPr>
                <w:rFonts w:eastAsia="PMingLiU"/>
                <w:color w:val="000000"/>
                <w:sz w:val="21"/>
                <w:szCs w:val="21"/>
              </w:rPr>
              <w:t>e.g.</w:t>
            </w:r>
            <w:proofErr w:type="gramEnd"/>
            <w:r w:rsidRPr="006433F6">
              <w:rPr>
                <w:rFonts w:eastAsia="PMingLiU"/>
                <w:color w:val="000000"/>
                <w:sz w:val="21"/>
                <w:szCs w:val="21"/>
              </w:rPr>
              <w:t xml:space="preserve"> test decoder)</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4B34322" w14:textId="3EB63616" w:rsidR="00CF2E04" w:rsidRPr="006433F6" w:rsidRDefault="00CF2E04" w:rsidP="00492158">
            <w:pPr>
              <w:jc w:val="both"/>
              <w:rPr>
                <w:rFonts w:eastAsiaTheme="minorEastAsia"/>
                <w:color w:val="000000"/>
                <w:sz w:val="21"/>
                <w:szCs w:val="21"/>
                <w:lang w:eastAsia="ja-JP"/>
              </w:rPr>
            </w:pPr>
            <w:r w:rsidRPr="00534D3D">
              <w:rPr>
                <w:rFonts w:eastAsia="DengXian"/>
                <w:color w:val="000000"/>
                <w:sz w:val="21"/>
                <w:szCs w:val="21"/>
                <w:lang w:val="en-GB"/>
              </w:rPr>
              <w:t xml:space="preserve">Need not be </w:t>
            </w:r>
            <w:proofErr w:type="gramStart"/>
            <w:r w:rsidRPr="00534D3D">
              <w:rPr>
                <w:rFonts w:eastAsia="DengXian"/>
                <w:color w:val="000000"/>
                <w:sz w:val="21"/>
                <w:szCs w:val="21"/>
                <w:lang w:val="en-GB"/>
              </w:rPr>
              <w:t>specified</w:t>
            </w:r>
            <w:proofErr w:type="gramEnd"/>
          </w:p>
          <w:p w14:paraId="288082D0" w14:textId="77777777" w:rsidR="00CF2E04" w:rsidRPr="006433F6" w:rsidRDefault="00CF2E04" w:rsidP="00492158">
            <w:pPr>
              <w:jc w:val="both"/>
              <w:rPr>
                <w:rFonts w:eastAsiaTheme="minorEastAsia"/>
                <w:color w:val="000000"/>
                <w:sz w:val="21"/>
                <w:szCs w:val="21"/>
                <w:lang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CEC0D46" w14:textId="6A15DD95" w:rsidR="00B26F84" w:rsidRPr="006433F6" w:rsidRDefault="00B26F84" w:rsidP="00492158">
            <w:pPr>
              <w:jc w:val="both"/>
              <w:rPr>
                <w:rFonts w:eastAsiaTheme="minorEastAsia"/>
                <w:color w:val="000000"/>
                <w:sz w:val="21"/>
                <w:szCs w:val="21"/>
                <w:lang w:eastAsia="ja-JP"/>
              </w:rPr>
            </w:pPr>
            <w:r w:rsidRPr="00534D3D">
              <w:rPr>
                <w:rFonts w:eastAsia="DengXian"/>
                <w:color w:val="000000"/>
                <w:sz w:val="21"/>
                <w:szCs w:val="21"/>
                <w:lang w:val="en-GB"/>
              </w:rPr>
              <w:t>Need not be specified</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06F626" w14:textId="2C772122" w:rsidR="00DD0709" w:rsidRDefault="00DD0709" w:rsidP="00492158">
            <w:pPr>
              <w:jc w:val="both"/>
              <w:rPr>
                <w:rFonts w:eastAsia="PMingLiU"/>
                <w:color w:val="000000"/>
                <w:sz w:val="21"/>
                <w:szCs w:val="21"/>
                <w:lang w:val="en-GB" w:eastAsia="zh-TW"/>
              </w:rPr>
            </w:pPr>
            <w:r>
              <w:rPr>
                <w:rFonts w:eastAsia="PMingLiU"/>
                <w:color w:val="000000"/>
                <w:sz w:val="21"/>
                <w:szCs w:val="21"/>
                <w:lang w:val="en-GB" w:eastAsia="zh-TW"/>
              </w:rPr>
              <w:t xml:space="preserve">High </w:t>
            </w:r>
          </w:p>
          <w:p w14:paraId="2534B238" w14:textId="0AB4ED79" w:rsidR="00E84B0E" w:rsidRPr="006433F6" w:rsidRDefault="00E84B0E" w:rsidP="00492158">
            <w:pPr>
              <w:jc w:val="both"/>
              <w:rPr>
                <w:rFonts w:eastAsiaTheme="minorEastAsia"/>
                <w:color w:val="000000"/>
                <w:sz w:val="21"/>
                <w:szCs w:val="21"/>
                <w:lang w:eastAsia="ja-JP"/>
              </w:rPr>
            </w:pPr>
            <w:r w:rsidRPr="00534D3D">
              <w:rPr>
                <w:rFonts w:eastAsia="PMingLiU"/>
                <w:color w:val="000000"/>
                <w:sz w:val="21"/>
                <w:szCs w:val="21"/>
                <w:lang w:val="en-GB" w:eastAsia="zh-TW"/>
              </w:rPr>
              <w:t>It would take a lot of time and effort to reach consensus on a test decoder model to be specified by RAN4</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11E4A799" w14:textId="3EBCF211" w:rsidR="00DD0709" w:rsidRDefault="00DD0709" w:rsidP="00492158">
            <w:pPr>
              <w:jc w:val="both"/>
              <w:rPr>
                <w:rFonts w:eastAsia="PMingLiU"/>
                <w:color w:val="000000"/>
                <w:sz w:val="21"/>
                <w:szCs w:val="21"/>
                <w:lang w:val="en-GB" w:eastAsia="zh-TW"/>
              </w:rPr>
            </w:pPr>
            <w:r>
              <w:rPr>
                <w:rFonts w:eastAsia="PMingLiU"/>
                <w:color w:val="000000"/>
                <w:sz w:val="21"/>
                <w:szCs w:val="21"/>
                <w:lang w:val="en-GB" w:eastAsia="zh-TW"/>
              </w:rPr>
              <w:t xml:space="preserve">High </w:t>
            </w:r>
          </w:p>
          <w:p w14:paraId="4034083B" w14:textId="713ED0FF" w:rsidR="00CE53C1" w:rsidRPr="006433F6" w:rsidRDefault="00CE53C1" w:rsidP="00492158">
            <w:pPr>
              <w:jc w:val="both"/>
              <w:rPr>
                <w:rFonts w:eastAsiaTheme="minorEastAsia"/>
                <w:color w:val="000000"/>
                <w:sz w:val="21"/>
                <w:szCs w:val="21"/>
                <w:lang w:eastAsia="ja-JP"/>
              </w:rPr>
            </w:pPr>
            <w:r w:rsidRPr="00534D3D">
              <w:rPr>
                <w:rFonts w:eastAsia="PMingLiU"/>
                <w:color w:val="000000"/>
                <w:sz w:val="21"/>
                <w:szCs w:val="21"/>
                <w:lang w:val="en-GB" w:eastAsia="zh-TW"/>
              </w:rPr>
              <w:t>It would take a lot of time and effort to reach consensus on a test decoder model to be specified by RAN4</w:t>
            </w:r>
          </w:p>
        </w:tc>
      </w:tr>
      <w:tr w:rsidR="001B33C7" w:rsidRPr="006433F6" w14:paraId="6938DDAD"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1E787CB" w14:textId="77777777" w:rsidR="00492158" w:rsidRPr="006433F6" w:rsidRDefault="00492158" w:rsidP="00492158">
            <w:pPr>
              <w:jc w:val="both"/>
              <w:rPr>
                <w:rFonts w:eastAsia="DengXian"/>
                <w:color w:val="000000"/>
                <w:sz w:val="21"/>
                <w:szCs w:val="21"/>
              </w:rPr>
            </w:pPr>
            <w:r w:rsidRPr="006433F6">
              <w:rPr>
                <w:rFonts w:eastAsia="PMingLiU"/>
                <w:color w:val="000000"/>
                <w:sz w:val="21"/>
                <w:szCs w:val="21"/>
              </w:rPr>
              <w:t>Confidentiality/ IP issues</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5CF8A86" w14:textId="179EC128" w:rsidR="00CF2E04" w:rsidRPr="006433F6" w:rsidRDefault="00CF2E04" w:rsidP="00492158">
            <w:pPr>
              <w:tabs>
                <w:tab w:val="left" w:pos="770"/>
              </w:tabs>
              <w:jc w:val="both"/>
              <w:rPr>
                <w:rFonts w:eastAsiaTheme="minorEastAsia"/>
                <w:color w:val="000000"/>
                <w:sz w:val="21"/>
                <w:szCs w:val="21"/>
                <w:lang w:eastAsia="ja-JP"/>
              </w:rPr>
            </w:pPr>
            <w:r w:rsidRPr="00534D3D">
              <w:rPr>
                <w:rFonts w:eastAsia="DengXian"/>
                <w:color w:val="000000"/>
                <w:sz w:val="21"/>
                <w:szCs w:val="21"/>
                <w:lang w:val="en-GB"/>
              </w:rPr>
              <w:t>Disclose to TE</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D974284" w14:textId="1F8E5C4E" w:rsidR="00492158" w:rsidRPr="006433F6" w:rsidRDefault="00B26F84" w:rsidP="00492158">
            <w:pPr>
              <w:tabs>
                <w:tab w:val="left" w:pos="1254"/>
              </w:tabs>
              <w:jc w:val="both"/>
              <w:rPr>
                <w:rFonts w:eastAsiaTheme="minorEastAsia"/>
                <w:color w:val="000000"/>
                <w:sz w:val="21"/>
                <w:szCs w:val="21"/>
                <w:lang w:eastAsia="ja-JP"/>
              </w:rPr>
            </w:pPr>
            <w:r w:rsidRPr="00534D3D">
              <w:rPr>
                <w:rFonts w:eastAsia="PMingLiU"/>
                <w:color w:val="000000"/>
                <w:sz w:val="21"/>
                <w:szCs w:val="21"/>
                <w:lang w:val="en-GB" w:eastAsia="zh-TW"/>
              </w:rPr>
              <w:t>Disclose to TE</w:t>
            </w:r>
          </w:p>
          <w:p w14:paraId="6EDF84F0" w14:textId="77777777" w:rsidR="00492158" w:rsidRPr="006433F6" w:rsidRDefault="00492158" w:rsidP="00492158">
            <w:pPr>
              <w:tabs>
                <w:tab w:val="left" w:pos="1254"/>
              </w:tabs>
              <w:jc w:val="both"/>
              <w:rPr>
                <w:rFonts w:eastAsiaTheme="minorEastAsia"/>
                <w:color w:val="000000"/>
                <w:sz w:val="21"/>
                <w:szCs w:val="21"/>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E0BE23" w14:textId="26E7D0A9" w:rsidR="00E84B0E" w:rsidRPr="006433F6" w:rsidRDefault="00861096" w:rsidP="00492158">
            <w:pPr>
              <w:jc w:val="both"/>
              <w:rPr>
                <w:rFonts w:eastAsiaTheme="minorEastAsia"/>
                <w:color w:val="000000"/>
                <w:sz w:val="21"/>
                <w:szCs w:val="21"/>
                <w:lang w:eastAsia="ja-JP"/>
              </w:rPr>
            </w:pPr>
            <w:r w:rsidRPr="00534D3D">
              <w:rPr>
                <w:rFonts w:eastAsia="PMingLiU"/>
                <w:color w:val="000000"/>
                <w:sz w:val="21"/>
                <w:szCs w:val="21"/>
                <w:lang w:val="en-GB" w:eastAsia="zh-TW"/>
              </w:rPr>
              <w:t>De</w:t>
            </w:r>
            <w:r w:rsidR="00E84B0E" w:rsidRPr="00534D3D">
              <w:rPr>
                <w:rFonts w:eastAsia="PMingLiU"/>
                <w:color w:val="000000"/>
                <w:sz w:val="21"/>
                <w:szCs w:val="21"/>
                <w:lang w:val="en-GB" w:eastAsia="zh-TW"/>
              </w:rPr>
              <w:t xml:space="preserve">coder already specified, and </w:t>
            </w:r>
            <w:proofErr w:type="gramStart"/>
            <w:r w:rsidR="00E84B0E" w:rsidRPr="00534D3D">
              <w:rPr>
                <w:rFonts w:eastAsia="PMingLiU"/>
                <w:color w:val="000000"/>
                <w:sz w:val="21"/>
                <w:szCs w:val="21"/>
                <w:lang w:val="en-GB" w:eastAsia="zh-TW"/>
              </w:rPr>
              <w:t>disclosed</w:t>
            </w:r>
            <w:proofErr w:type="gramEnd"/>
          </w:p>
          <w:p w14:paraId="6C5F439F" w14:textId="77777777" w:rsidR="00E84B0E" w:rsidRPr="006433F6" w:rsidRDefault="00E84B0E" w:rsidP="00492158">
            <w:pPr>
              <w:jc w:val="both"/>
              <w:rPr>
                <w:rFonts w:eastAsiaTheme="minorEastAsia"/>
                <w:color w:val="000000"/>
                <w:sz w:val="21"/>
                <w:szCs w:val="21"/>
                <w:lang w:eastAsia="ja-JP"/>
              </w:rPr>
            </w:pPr>
          </w:p>
          <w:p w14:paraId="4AFB95AF" w14:textId="77777777" w:rsidR="00E84B0E" w:rsidRPr="006433F6" w:rsidRDefault="00E84B0E" w:rsidP="00492158">
            <w:pPr>
              <w:jc w:val="both"/>
              <w:rPr>
                <w:rFonts w:eastAsiaTheme="minorEastAsia"/>
                <w:color w:val="000000"/>
                <w:sz w:val="21"/>
                <w:szCs w:val="21"/>
                <w:lang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0C16FEC7" w14:textId="25AEE5D4" w:rsidR="00CE53C1" w:rsidRPr="006433F6" w:rsidRDefault="00534D3D" w:rsidP="00CE53C1">
            <w:pPr>
              <w:overflowPunct w:val="0"/>
              <w:autoSpaceDE w:val="0"/>
              <w:autoSpaceDN w:val="0"/>
              <w:adjustRightInd w:val="0"/>
              <w:spacing w:after="180"/>
              <w:jc w:val="both"/>
              <w:textAlignment w:val="baseline"/>
              <w:rPr>
                <w:rFonts w:eastAsiaTheme="minorEastAsia"/>
                <w:color w:val="000000"/>
                <w:sz w:val="21"/>
                <w:szCs w:val="21"/>
                <w:lang w:eastAsia="ja-JP"/>
              </w:rPr>
            </w:pPr>
            <w:r w:rsidRPr="00534D3D">
              <w:rPr>
                <w:rFonts w:eastAsia="PMingLiU"/>
                <w:color w:val="000000"/>
                <w:sz w:val="21"/>
                <w:szCs w:val="21"/>
                <w:lang w:val="en-GB" w:eastAsia="zh-TW"/>
              </w:rPr>
              <w:t>D</w:t>
            </w:r>
            <w:r w:rsidR="00CE53C1" w:rsidRPr="00534D3D">
              <w:rPr>
                <w:rFonts w:eastAsia="PMingLiU"/>
                <w:color w:val="000000"/>
                <w:sz w:val="21"/>
                <w:szCs w:val="21"/>
                <w:lang w:val="en-GB" w:eastAsia="zh-TW"/>
              </w:rPr>
              <w:t>ecoder already specified, and disclose</w:t>
            </w:r>
            <w:r w:rsidR="00861096" w:rsidRPr="00534D3D">
              <w:rPr>
                <w:rFonts w:eastAsia="PMingLiU"/>
                <w:color w:val="000000"/>
                <w:sz w:val="21"/>
                <w:szCs w:val="21"/>
                <w:lang w:val="en-GB" w:eastAsia="zh-TW"/>
              </w:rPr>
              <w:t>d</w:t>
            </w:r>
          </w:p>
        </w:tc>
      </w:tr>
      <w:tr w:rsidR="001B33C7" w:rsidRPr="006433F6" w14:paraId="76C7D4E5"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459D1754" w14:textId="77777777" w:rsidR="00492158" w:rsidRPr="006433F6" w:rsidRDefault="00492158" w:rsidP="00492158">
            <w:pPr>
              <w:jc w:val="both"/>
              <w:rPr>
                <w:rFonts w:eastAsia="DengXian"/>
                <w:color w:val="000000"/>
                <w:sz w:val="21"/>
                <w:szCs w:val="21"/>
              </w:rPr>
            </w:pPr>
            <w:r w:rsidRPr="006433F6">
              <w:rPr>
                <w:rFonts w:eastAsia="DengXian"/>
                <w:color w:val="000000"/>
                <w:sz w:val="21"/>
                <w:szCs w:val="21"/>
              </w:rPr>
              <w:t>Applicability to different scenarios/conditions/ configurations</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8F3BD07" w14:textId="5B1C7A97" w:rsidR="00492158" w:rsidRPr="006433F6" w:rsidRDefault="004308CF" w:rsidP="00492158">
            <w:pPr>
              <w:jc w:val="both"/>
              <w:rPr>
                <w:rFonts w:eastAsiaTheme="minorEastAsia"/>
                <w:color w:val="000000"/>
                <w:sz w:val="21"/>
                <w:szCs w:val="21"/>
                <w:highlight w:val="yellow"/>
                <w:lang w:eastAsia="ja-JP"/>
              </w:rPr>
            </w:pPr>
            <w:r w:rsidRPr="00534D3D">
              <w:rPr>
                <w:rFonts w:eastAsia="DengXian"/>
                <w:color w:val="000000"/>
                <w:sz w:val="21"/>
                <w:szCs w:val="21"/>
                <w:lang w:val="en-GB"/>
              </w:rPr>
              <w:t>The model should be applicable for the scenarios/ configurations tested for in RAN4</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441B17E" w14:textId="5B0BBCAD" w:rsidR="00492158" w:rsidRPr="006433F6" w:rsidRDefault="00B26F84" w:rsidP="00492158">
            <w:pPr>
              <w:jc w:val="both"/>
              <w:rPr>
                <w:rFonts w:eastAsiaTheme="minorEastAsia"/>
                <w:color w:val="000000"/>
                <w:sz w:val="21"/>
                <w:szCs w:val="21"/>
                <w:highlight w:val="yellow"/>
                <w:lang w:eastAsia="ja-JP"/>
              </w:rPr>
            </w:pPr>
            <w:r w:rsidRPr="00534D3D">
              <w:rPr>
                <w:rFonts w:eastAsia="DengXian"/>
                <w:color w:val="000000"/>
                <w:sz w:val="21"/>
                <w:szCs w:val="21"/>
                <w:lang w:val="en-GB"/>
              </w:rPr>
              <w:t>The model should be applicable for the scenarios/ configurations tested for in RAN4</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01C1588" w14:textId="56C9739F" w:rsidR="00E84B0E" w:rsidRPr="00534D3D" w:rsidRDefault="00E84B0E" w:rsidP="00534D3D">
            <w:pPr>
              <w:jc w:val="both"/>
              <w:rPr>
                <w:rFonts w:eastAsiaTheme="minorEastAsia"/>
                <w:color w:val="000000"/>
                <w:sz w:val="21"/>
                <w:szCs w:val="21"/>
                <w:lang w:eastAsia="ja-JP"/>
              </w:rPr>
            </w:pPr>
            <w:r w:rsidRPr="00534D3D">
              <w:rPr>
                <w:rFonts w:eastAsia="DengXian"/>
                <w:color w:val="000000"/>
                <w:sz w:val="21"/>
                <w:szCs w:val="21"/>
                <w:lang w:val="en-GB"/>
              </w:rPr>
              <w:t xml:space="preserve">The model should be applicable for the scenarios/ configurations tested for in </w:t>
            </w:r>
            <w:proofErr w:type="gramStart"/>
            <w:r w:rsidRPr="00534D3D">
              <w:rPr>
                <w:rFonts w:eastAsia="DengXian"/>
                <w:color w:val="000000"/>
                <w:sz w:val="21"/>
                <w:szCs w:val="21"/>
                <w:lang w:val="en-GB"/>
              </w:rPr>
              <w:t>RAN4</w:t>
            </w:r>
            <w:proofErr w:type="gramEnd"/>
          </w:p>
          <w:p w14:paraId="3348FCC9" w14:textId="77777777" w:rsidR="00492158" w:rsidRPr="006433F6" w:rsidRDefault="00492158" w:rsidP="00492158">
            <w:pPr>
              <w:jc w:val="both"/>
              <w:rPr>
                <w:rFonts w:eastAsiaTheme="minorEastAsia"/>
                <w:color w:val="000000"/>
                <w:sz w:val="21"/>
                <w:szCs w:val="21"/>
                <w:highlight w:val="yellow"/>
                <w:lang w:eastAsia="ja-JP"/>
              </w:rPr>
            </w:pPr>
            <w:r w:rsidRPr="006433F6">
              <w:rPr>
                <w:rFonts w:eastAsiaTheme="minorEastAsia"/>
                <w:color w:val="000000"/>
                <w:sz w:val="21"/>
                <w:szCs w:val="21"/>
                <w:highlight w:val="yellow"/>
                <w:lang w:eastAsia="ja-JP"/>
              </w:rPr>
              <w:t xml:space="preserve"> </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31B1458" w14:textId="1385716F" w:rsidR="00CE53C1" w:rsidRPr="00534D3D" w:rsidRDefault="00CE53C1" w:rsidP="00CE53C1">
            <w:pPr>
              <w:overflowPunct w:val="0"/>
              <w:autoSpaceDE w:val="0"/>
              <w:autoSpaceDN w:val="0"/>
              <w:adjustRightInd w:val="0"/>
              <w:spacing w:after="180"/>
              <w:jc w:val="both"/>
              <w:textAlignment w:val="baseline"/>
              <w:rPr>
                <w:rFonts w:eastAsia="DengXian"/>
                <w:color w:val="000000"/>
                <w:sz w:val="21"/>
                <w:szCs w:val="21"/>
              </w:rPr>
            </w:pPr>
            <w:r w:rsidRPr="00534D3D">
              <w:rPr>
                <w:rFonts w:eastAsia="DengXian"/>
                <w:color w:val="000000"/>
                <w:sz w:val="21"/>
                <w:szCs w:val="21"/>
                <w:lang w:val="en-GB"/>
              </w:rPr>
              <w:t xml:space="preserve">The model should be applicable for the scenarios/ configurations tested for in </w:t>
            </w:r>
            <w:proofErr w:type="gramStart"/>
            <w:r w:rsidRPr="00534D3D">
              <w:rPr>
                <w:rFonts w:eastAsia="DengXian"/>
                <w:color w:val="000000"/>
                <w:sz w:val="21"/>
                <w:szCs w:val="21"/>
                <w:lang w:val="en-GB"/>
              </w:rPr>
              <w:t>RAN4</w:t>
            </w:r>
            <w:proofErr w:type="gramEnd"/>
          </w:p>
          <w:p w14:paraId="04882A35" w14:textId="77777777" w:rsidR="00492158" w:rsidRPr="006433F6" w:rsidRDefault="00492158" w:rsidP="00492158">
            <w:pPr>
              <w:jc w:val="both"/>
              <w:rPr>
                <w:rFonts w:eastAsiaTheme="minorEastAsia"/>
                <w:color w:val="000000"/>
                <w:sz w:val="21"/>
                <w:szCs w:val="21"/>
                <w:lang w:eastAsia="ja-JP"/>
              </w:rPr>
            </w:pPr>
          </w:p>
        </w:tc>
      </w:tr>
      <w:tr w:rsidR="001B33C7" w:rsidRPr="006433F6" w14:paraId="1FB77CB1"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auto"/>
          </w:tcPr>
          <w:p w14:paraId="6B3F4462" w14:textId="77777777" w:rsidR="00492158" w:rsidRPr="006433F6" w:rsidRDefault="00492158" w:rsidP="00492158">
            <w:pPr>
              <w:jc w:val="both"/>
              <w:rPr>
                <w:rFonts w:eastAsia="Yu Mincho"/>
                <w:color w:val="000000"/>
                <w:sz w:val="21"/>
                <w:szCs w:val="21"/>
                <w:lang w:eastAsia="ja-JP"/>
              </w:rPr>
            </w:pPr>
            <w:r w:rsidRPr="006433F6">
              <w:rPr>
                <w:rFonts w:eastAsia="Yu Mincho"/>
                <w:color w:val="000000"/>
                <w:sz w:val="21"/>
                <w:szCs w:val="21"/>
                <w:lang w:eastAsia="ja-JP"/>
              </w:rPr>
              <w:lastRenderedPageBreak/>
              <w:t>Complexity of actual testing procedure for the ecosystem</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3854512" w14:textId="654A8DAB" w:rsidR="004308CF" w:rsidRPr="006433F6" w:rsidRDefault="00534D3D" w:rsidP="00492158">
            <w:pPr>
              <w:spacing w:after="160" w:line="259" w:lineRule="auto"/>
              <w:rPr>
                <w:rFonts w:eastAsiaTheme="minorEastAsia"/>
                <w:sz w:val="21"/>
                <w:szCs w:val="21"/>
                <w:lang w:eastAsia="ja-JP"/>
              </w:rPr>
            </w:pPr>
            <w:r w:rsidRPr="00534D3D">
              <w:rPr>
                <w:rFonts w:eastAsia="PMingLiU"/>
                <w:color w:val="000000"/>
                <w:sz w:val="21"/>
                <w:szCs w:val="21"/>
                <w:lang w:val="en-GB" w:eastAsia="zh-TW"/>
              </w:rPr>
              <w:t>C</w:t>
            </w:r>
            <w:r w:rsidR="004308CF" w:rsidRPr="00534D3D">
              <w:rPr>
                <w:rFonts w:eastAsia="PMingLiU"/>
                <w:color w:val="000000"/>
                <w:sz w:val="21"/>
                <w:szCs w:val="21"/>
                <w:lang w:val="en-GB" w:eastAsia="zh-TW"/>
              </w:rPr>
              <w:t>omplex</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11D1E6C" w14:textId="3397E907" w:rsidR="00492158" w:rsidRPr="006433F6" w:rsidRDefault="00B26F84" w:rsidP="00492158">
            <w:pPr>
              <w:jc w:val="both"/>
              <w:rPr>
                <w:rFonts w:eastAsiaTheme="minorEastAsia"/>
                <w:color w:val="000000"/>
                <w:sz w:val="21"/>
                <w:szCs w:val="21"/>
                <w:lang w:eastAsia="ja-JP"/>
              </w:rPr>
            </w:pPr>
            <w:r w:rsidRPr="00534D3D">
              <w:rPr>
                <w:rFonts w:eastAsiaTheme="minorEastAsia"/>
                <w:color w:val="000000"/>
                <w:sz w:val="21"/>
                <w:szCs w:val="21"/>
                <w:lang w:eastAsia="ja-JP"/>
              </w:rPr>
              <w:t>Complex</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096B196" w14:textId="77777777" w:rsidR="00861096" w:rsidRPr="006433F6" w:rsidRDefault="00E84B0E" w:rsidP="00492158">
            <w:pPr>
              <w:jc w:val="both"/>
              <w:rPr>
                <w:rFonts w:eastAsia="DengXian"/>
                <w:color w:val="000000"/>
                <w:sz w:val="21"/>
                <w:szCs w:val="21"/>
                <w:lang w:val="en-GB"/>
              </w:rPr>
            </w:pPr>
            <w:r w:rsidRPr="00534D3D">
              <w:rPr>
                <w:rFonts w:eastAsia="DengXian"/>
                <w:color w:val="000000"/>
                <w:sz w:val="21"/>
                <w:szCs w:val="21"/>
                <w:lang w:val="en-GB"/>
              </w:rPr>
              <w:t>Complex</w:t>
            </w:r>
          </w:p>
          <w:p w14:paraId="55141C27" w14:textId="1ACE6BA5" w:rsidR="00E84B0E" w:rsidRPr="006433F6" w:rsidRDefault="00E84B0E" w:rsidP="00492158">
            <w:pPr>
              <w:jc w:val="both"/>
              <w:rPr>
                <w:rFonts w:eastAsiaTheme="minorEastAsia"/>
                <w:color w:val="000000"/>
                <w:sz w:val="21"/>
                <w:szCs w:val="21"/>
                <w:lang w:eastAsia="ja-JP"/>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0E70FD70" w14:textId="784F5926" w:rsidR="00CE53C1" w:rsidRPr="006433F6" w:rsidRDefault="00534D3D" w:rsidP="00492158">
            <w:pPr>
              <w:jc w:val="both"/>
              <w:rPr>
                <w:rFonts w:eastAsiaTheme="minorEastAsia"/>
                <w:color w:val="000000"/>
                <w:sz w:val="21"/>
                <w:szCs w:val="21"/>
                <w:lang w:eastAsia="ja-JP"/>
              </w:rPr>
            </w:pPr>
            <w:r w:rsidRPr="00534D3D">
              <w:rPr>
                <w:rFonts w:eastAsiaTheme="minorEastAsia"/>
                <w:color w:val="000000"/>
                <w:sz w:val="21"/>
                <w:szCs w:val="21"/>
                <w:lang w:eastAsia="ja-JP"/>
              </w:rPr>
              <w:t>C</w:t>
            </w:r>
            <w:r w:rsidR="00CE53C1" w:rsidRPr="00534D3D">
              <w:rPr>
                <w:rFonts w:eastAsiaTheme="minorEastAsia"/>
                <w:color w:val="000000"/>
                <w:sz w:val="21"/>
                <w:szCs w:val="21"/>
                <w:lang w:eastAsia="ja-JP"/>
              </w:rPr>
              <w:t>omplex</w:t>
            </w:r>
          </w:p>
        </w:tc>
      </w:tr>
      <w:tr w:rsidR="00F6334E" w:rsidRPr="006433F6" w14:paraId="6C6D89B4"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376552" w14:textId="77777777" w:rsidR="00492158" w:rsidRPr="006433F6" w:rsidRDefault="00492158" w:rsidP="00492158">
            <w:pPr>
              <w:jc w:val="both"/>
              <w:rPr>
                <w:rFonts w:eastAsia="Yu Mincho"/>
                <w:color w:val="000000"/>
                <w:sz w:val="21"/>
                <w:szCs w:val="21"/>
                <w:lang w:eastAsia="ja-JP"/>
              </w:rPr>
            </w:pPr>
            <w:r w:rsidRPr="006433F6">
              <w:rPr>
                <w:color w:val="000000"/>
                <w:sz w:val="21"/>
                <w:szCs w:val="21"/>
                <w:lang w:eastAsia="ja-JP"/>
              </w:rPr>
              <w:t xml:space="preserve">Friendly to </w:t>
            </w:r>
            <w:proofErr w:type="gramStart"/>
            <w:r w:rsidRPr="006433F6">
              <w:rPr>
                <w:color w:val="000000"/>
                <w:sz w:val="21"/>
                <w:szCs w:val="21"/>
                <w:lang w:eastAsia="ja-JP"/>
              </w:rPr>
              <w:t>STOA(</w:t>
            </w:r>
            <w:proofErr w:type="gramEnd"/>
            <w:r w:rsidRPr="006433F6">
              <w:rPr>
                <w:color w:val="000000"/>
                <w:sz w:val="21"/>
                <w:szCs w:val="21"/>
                <w:lang w:eastAsia="ja-JP"/>
              </w:rPr>
              <w:t>state of the art) model test</w:t>
            </w:r>
            <w:r w:rsidRPr="006433F6">
              <w:rPr>
                <w:rFonts w:eastAsia="Yu Mincho"/>
                <w:color w:val="000000"/>
                <w:sz w:val="21"/>
                <w:szCs w:val="21"/>
                <w:lang w:eastAsia="ja-JP"/>
              </w:rPr>
              <w:t xml:space="preserve"> / Forward compatibility when new AI models are invented</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36DE85" w14:textId="6F8EE460" w:rsidR="00492158" w:rsidRPr="006433F6" w:rsidRDefault="00DD0709" w:rsidP="00492158">
            <w:pPr>
              <w:jc w:val="both"/>
              <w:rPr>
                <w:rFonts w:eastAsia="DengXian"/>
                <w:color w:val="000000"/>
                <w:sz w:val="21"/>
                <w:szCs w:val="21"/>
              </w:rPr>
            </w:pPr>
            <w:r>
              <w:rPr>
                <w:rFonts w:eastAsia="DengXian"/>
                <w:color w:val="000000"/>
                <w:sz w:val="21"/>
                <w:szCs w:val="21"/>
              </w:rPr>
              <w:t>Yes</w:t>
            </w:r>
          </w:p>
        </w:tc>
        <w:tc>
          <w:tcPr>
            <w:tcW w:w="26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036517" w14:textId="277AEAEB" w:rsidR="00492158" w:rsidRPr="006433F6" w:rsidRDefault="00DD0709" w:rsidP="00492158">
            <w:pPr>
              <w:jc w:val="both"/>
              <w:rPr>
                <w:rFonts w:eastAsia="PMingLiU"/>
                <w:color w:val="000000"/>
                <w:sz w:val="21"/>
                <w:szCs w:val="21"/>
              </w:rPr>
            </w:pPr>
            <w:r>
              <w:rPr>
                <w:rFonts w:eastAsia="PMingLiU"/>
                <w:color w:val="000000"/>
                <w:sz w:val="21"/>
                <w:szCs w:val="21"/>
              </w:rPr>
              <w:t xml:space="preserve">Yes </w:t>
            </w:r>
          </w:p>
        </w:tc>
        <w:tc>
          <w:tcPr>
            <w:tcW w:w="27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49F5DB" w14:textId="217259E9" w:rsidR="00492158" w:rsidRPr="006433F6" w:rsidRDefault="00DD0709" w:rsidP="00492158">
            <w:pPr>
              <w:jc w:val="both"/>
              <w:rPr>
                <w:rFonts w:eastAsia="PMingLiU"/>
                <w:color w:val="000000"/>
                <w:sz w:val="21"/>
                <w:szCs w:val="21"/>
              </w:rPr>
            </w:pPr>
            <w:r>
              <w:rPr>
                <w:rFonts w:eastAsia="PMingLiU"/>
                <w:color w:val="000000"/>
                <w:sz w:val="21"/>
                <w:szCs w:val="21"/>
              </w:rPr>
              <w:t xml:space="preserve">No </w:t>
            </w:r>
          </w:p>
        </w:tc>
        <w:tc>
          <w:tcPr>
            <w:tcW w:w="3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33B9D9" w14:textId="2E6E1130" w:rsidR="00DD0709" w:rsidRPr="00534D3D" w:rsidRDefault="00DD0709" w:rsidP="00492158">
            <w:pPr>
              <w:jc w:val="both"/>
              <w:rPr>
                <w:color w:val="000000"/>
                <w:sz w:val="21"/>
                <w:szCs w:val="21"/>
                <w:highlight w:val="yellow"/>
                <w:lang w:eastAsia="ja-JP"/>
              </w:rPr>
            </w:pPr>
            <w:r w:rsidRPr="00DD0709">
              <w:rPr>
                <w:color w:val="000000"/>
                <w:sz w:val="21"/>
                <w:szCs w:val="21"/>
                <w:lang w:eastAsia="ja-JP"/>
              </w:rPr>
              <w:t>N</w:t>
            </w:r>
            <w:r>
              <w:rPr>
                <w:color w:val="000000"/>
                <w:sz w:val="21"/>
                <w:szCs w:val="21"/>
                <w:highlight w:val="yellow"/>
                <w:lang w:eastAsia="ja-JP"/>
              </w:rPr>
              <w:t>o</w:t>
            </w:r>
          </w:p>
        </w:tc>
      </w:tr>
      <w:tr w:rsidR="00F6334E" w:rsidRPr="006433F6" w14:paraId="0FB262BD"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48B05B" w14:textId="77777777" w:rsidR="00492158" w:rsidRPr="006433F6" w:rsidRDefault="00492158" w:rsidP="00492158">
            <w:pPr>
              <w:jc w:val="both"/>
              <w:rPr>
                <w:rFonts w:eastAsia="Yu Mincho"/>
                <w:color w:val="000000"/>
                <w:sz w:val="21"/>
                <w:szCs w:val="21"/>
                <w:lang w:eastAsia="ja-JP"/>
              </w:rPr>
            </w:pPr>
            <w:r w:rsidRPr="006433F6">
              <w:rPr>
                <w:rFonts w:eastAsia="Yu Mincho"/>
                <w:color w:val="0070C0"/>
                <w:sz w:val="21"/>
                <w:szCs w:val="21"/>
                <w:lang w:eastAsia="ja-JP"/>
              </w:rPr>
              <w:t>Relationship with reference decoder/encoder for defining requirement</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A2778A" w14:textId="77777777" w:rsidR="00492158" w:rsidRPr="006433F6" w:rsidRDefault="00492158" w:rsidP="00492158">
            <w:pPr>
              <w:jc w:val="both"/>
              <w:rPr>
                <w:rFonts w:eastAsia="DengXian"/>
                <w:color w:val="0070C0"/>
                <w:sz w:val="21"/>
                <w:szCs w:val="21"/>
                <w:highlight w:val="yellow"/>
              </w:rPr>
            </w:pPr>
            <w:r w:rsidRPr="006433F6">
              <w:rPr>
                <w:rFonts w:eastAsia="DengXian"/>
                <w:color w:val="0070C0"/>
                <w:sz w:val="21"/>
                <w:szCs w:val="21"/>
                <w:highlight w:val="yellow"/>
              </w:rPr>
              <w:t>[Alt 1: same as reference decoder</w:t>
            </w:r>
          </w:p>
          <w:p w14:paraId="1FD0B2DD" w14:textId="77777777" w:rsidR="00492158" w:rsidRPr="006433F6" w:rsidRDefault="00492158" w:rsidP="00492158">
            <w:pPr>
              <w:jc w:val="both"/>
              <w:rPr>
                <w:rFonts w:eastAsia="DengXian"/>
                <w:color w:val="0070C0"/>
                <w:sz w:val="21"/>
                <w:szCs w:val="21"/>
                <w:highlight w:val="yellow"/>
              </w:rPr>
            </w:pPr>
            <w:r w:rsidRPr="006433F6">
              <w:rPr>
                <w:rFonts w:eastAsia="DengXian"/>
                <w:color w:val="0070C0"/>
                <w:sz w:val="21"/>
                <w:szCs w:val="21"/>
                <w:highlight w:val="yellow"/>
              </w:rPr>
              <w:t>May not be possible to define requirements as there could be larger performance gap among companies. The results may not be able to be calibrated.</w:t>
            </w:r>
          </w:p>
          <w:p w14:paraId="246A97F0" w14:textId="77777777" w:rsidR="00492158" w:rsidRPr="006433F6" w:rsidRDefault="00492158" w:rsidP="00492158">
            <w:pPr>
              <w:jc w:val="both"/>
              <w:rPr>
                <w:rFonts w:eastAsia="DengXian"/>
                <w:color w:val="0070C0"/>
                <w:sz w:val="21"/>
                <w:szCs w:val="21"/>
                <w:highlight w:val="yellow"/>
              </w:rPr>
            </w:pPr>
            <w:r w:rsidRPr="006433F6">
              <w:rPr>
                <w:rFonts w:eastAsia="DengXian"/>
                <w:color w:val="0070C0"/>
                <w:sz w:val="21"/>
                <w:szCs w:val="21"/>
                <w:highlight w:val="yellow"/>
              </w:rPr>
              <w:t>Alt 2: different from reference decoder</w:t>
            </w:r>
          </w:p>
          <w:p w14:paraId="30AB946B" w14:textId="77777777" w:rsidR="00492158" w:rsidRPr="006433F6" w:rsidRDefault="00492158" w:rsidP="00492158">
            <w:pPr>
              <w:jc w:val="both"/>
              <w:rPr>
                <w:rFonts w:eastAsia="DengXian"/>
                <w:color w:val="0070C0"/>
                <w:sz w:val="21"/>
                <w:szCs w:val="21"/>
                <w:highlight w:val="yellow"/>
              </w:rPr>
            </w:pPr>
            <w:r w:rsidRPr="006433F6">
              <w:rPr>
                <w:rFonts w:eastAsia="DengXian"/>
                <w:color w:val="0070C0"/>
                <w:sz w:val="21"/>
                <w:szCs w:val="21"/>
                <w:highlight w:val="yellow"/>
              </w:rPr>
              <w:t>UE may not pass the tests due to different test decoders are used for defining requirements and tests.]</w:t>
            </w:r>
          </w:p>
          <w:p w14:paraId="285388E3" w14:textId="3A6B931E" w:rsidR="00E57750" w:rsidRPr="006433F6" w:rsidRDefault="001D4EAC" w:rsidP="001D4EAC">
            <w:pPr>
              <w:jc w:val="both"/>
              <w:rPr>
                <w:rFonts w:eastAsia="DengXian"/>
                <w:color w:val="000000"/>
                <w:sz w:val="21"/>
                <w:szCs w:val="21"/>
                <w:highlight w:val="yellow"/>
              </w:rPr>
            </w:pPr>
            <w:r>
              <w:rPr>
                <w:rFonts w:eastAsia="DengXian"/>
                <w:color w:val="000000" w:themeColor="text1"/>
                <w:sz w:val="21"/>
                <w:szCs w:val="21"/>
              </w:rPr>
              <w:t xml:space="preserve">More clarifications </w:t>
            </w:r>
            <w:proofErr w:type="gramStart"/>
            <w:r>
              <w:rPr>
                <w:rFonts w:eastAsia="DengXian"/>
                <w:color w:val="000000" w:themeColor="text1"/>
                <w:sz w:val="21"/>
                <w:szCs w:val="21"/>
              </w:rPr>
              <w:t>is</w:t>
            </w:r>
            <w:proofErr w:type="gramEnd"/>
            <w:r>
              <w:rPr>
                <w:rFonts w:eastAsia="DengXian"/>
                <w:color w:val="000000" w:themeColor="text1"/>
                <w:sz w:val="21"/>
                <w:szCs w:val="21"/>
              </w:rPr>
              <w:t xml:space="preserve"> needed</w:t>
            </w:r>
          </w:p>
        </w:tc>
        <w:tc>
          <w:tcPr>
            <w:tcW w:w="26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B736DF"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[Alt 1: same as reference decoder</w:t>
            </w:r>
          </w:p>
          <w:p w14:paraId="3AC0CAA6" w14:textId="77777777" w:rsidR="00492158" w:rsidRPr="006433F6" w:rsidRDefault="00492158" w:rsidP="00492158">
            <w:pPr>
              <w:jc w:val="both"/>
              <w:rPr>
                <w:rFonts w:eastAsia="DengXian"/>
                <w:color w:val="0070C0"/>
                <w:sz w:val="21"/>
                <w:szCs w:val="21"/>
                <w:highlight w:val="yellow"/>
              </w:rPr>
            </w:pPr>
            <w:r w:rsidRPr="006433F6">
              <w:rPr>
                <w:rFonts w:eastAsia="DengXian"/>
                <w:color w:val="0070C0"/>
                <w:sz w:val="21"/>
                <w:szCs w:val="21"/>
                <w:highlight w:val="yellow"/>
              </w:rPr>
              <w:t>May not be possible to define requirements as there could be larger performance gap among companies. The results may not be able to be calibrated.</w:t>
            </w:r>
          </w:p>
          <w:p w14:paraId="112B20A5"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Alt 2: different from reference decoder</w:t>
            </w:r>
          </w:p>
          <w:p w14:paraId="460044DB" w14:textId="77777777" w:rsidR="00492158" w:rsidRPr="006433F6" w:rsidRDefault="00492158" w:rsidP="00492158">
            <w:pPr>
              <w:jc w:val="both"/>
              <w:rPr>
                <w:rFonts w:eastAsia="DengXian"/>
                <w:color w:val="0070C0"/>
                <w:sz w:val="21"/>
                <w:szCs w:val="21"/>
                <w:highlight w:val="yellow"/>
              </w:rPr>
            </w:pPr>
            <w:r w:rsidRPr="006433F6">
              <w:rPr>
                <w:rFonts w:eastAsia="DengXian"/>
                <w:color w:val="0070C0"/>
                <w:sz w:val="21"/>
                <w:szCs w:val="21"/>
                <w:highlight w:val="yellow"/>
              </w:rPr>
              <w:t>UE may not pass the tests due to different test decoders are used for defining requirements and tests.]</w:t>
            </w:r>
          </w:p>
          <w:p w14:paraId="25340C9A" w14:textId="77777777" w:rsidR="003D5DC6" w:rsidRPr="006433F6" w:rsidRDefault="003D5DC6" w:rsidP="00492158">
            <w:pPr>
              <w:jc w:val="both"/>
              <w:rPr>
                <w:rFonts w:eastAsia="DengXian"/>
                <w:color w:val="0070C0"/>
                <w:sz w:val="21"/>
                <w:szCs w:val="21"/>
                <w:highlight w:val="yellow"/>
              </w:rPr>
            </w:pPr>
          </w:p>
          <w:p w14:paraId="3E90015B" w14:textId="7B6C7531" w:rsidR="003D5DC6" w:rsidRPr="006433F6" w:rsidRDefault="003D5DC6" w:rsidP="00492158">
            <w:pPr>
              <w:jc w:val="both"/>
              <w:rPr>
                <w:rFonts w:eastAsia="DengXian"/>
                <w:color w:val="000000"/>
                <w:sz w:val="21"/>
                <w:szCs w:val="21"/>
                <w:highlight w:val="yellow"/>
              </w:rPr>
            </w:pPr>
          </w:p>
        </w:tc>
        <w:tc>
          <w:tcPr>
            <w:tcW w:w="27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90C85E"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[Alt 1: same as reference decoder</w:t>
            </w:r>
          </w:p>
          <w:p w14:paraId="0E637C7E" w14:textId="77777777" w:rsidR="00492158" w:rsidRPr="006433F6" w:rsidRDefault="00492158" w:rsidP="00492158">
            <w:pPr>
              <w:jc w:val="both"/>
              <w:rPr>
                <w:rFonts w:eastAsiaTheme="minorEastAsia"/>
                <w:color w:val="0070C0"/>
                <w:sz w:val="21"/>
                <w:szCs w:val="21"/>
                <w:highlight w:val="yellow"/>
              </w:rPr>
            </w:pPr>
            <w:r w:rsidRPr="006433F6">
              <w:rPr>
                <w:rFonts w:eastAsiaTheme="minorEastAsia"/>
                <w:color w:val="0070C0"/>
                <w:sz w:val="21"/>
                <w:szCs w:val="21"/>
                <w:highlight w:val="yellow"/>
              </w:rPr>
              <w:t>Possible to define requirements and be able to calibrate results from companies.</w:t>
            </w:r>
          </w:p>
          <w:p w14:paraId="19ABA60C"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Alt 2: different from reference decoder</w:t>
            </w:r>
          </w:p>
          <w:p w14:paraId="59B6E4F4"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There is no reason to specify test decoder different from that is used for defining requirements</w:t>
            </w:r>
            <w:proofErr w:type="gramStart"/>
            <w:r w:rsidRPr="006433F6">
              <w:rPr>
                <w:rFonts w:eastAsia="PMingLiU"/>
                <w:color w:val="0070C0"/>
                <w:sz w:val="21"/>
                <w:szCs w:val="21"/>
                <w:highlight w:val="yellow"/>
                <w:lang w:eastAsia="zh-TW"/>
              </w:rPr>
              <w:t>. ]</w:t>
            </w:r>
            <w:proofErr w:type="gramEnd"/>
          </w:p>
          <w:p w14:paraId="66B88F76" w14:textId="77777777" w:rsidR="00441E51" w:rsidRPr="006433F6" w:rsidRDefault="00441E51" w:rsidP="00492158">
            <w:pPr>
              <w:jc w:val="both"/>
              <w:rPr>
                <w:rFonts w:eastAsia="PMingLiU"/>
                <w:color w:val="0070C0"/>
                <w:sz w:val="21"/>
                <w:szCs w:val="21"/>
                <w:highlight w:val="yellow"/>
                <w:lang w:eastAsia="zh-TW"/>
              </w:rPr>
            </w:pPr>
          </w:p>
          <w:p w14:paraId="1C84FFE5" w14:textId="728A35CA" w:rsidR="00441E51" w:rsidRPr="00534D3D" w:rsidRDefault="00441E51" w:rsidP="00492158">
            <w:pPr>
              <w:jc w:val="both"/>
              <w:rPr>
                <w:rFonts w:eastAsia="PMingLiU"/>
                <w:color w:val="000000" w:themeColor="text1"/>
                <w:sz w:val="21"/>
                <w:szCs w:val="21"/>
                <w:lang w:eastAsia="zh-TW"/>
              </w:rPr>
            </w:pPr>
          </w:p>
          <w:p w14:paraId="690DDDA5" w14:textId="77777777" w:rsidR="00441E51" w:rsidRPr="006433F6" w:rsidRDefault="00441E51" w:rsidP="00492158">
            <w:pPr>
              <w:jc w:val="both"/>
              <w:rPr>
                <w:rFonts w:eastAsia="PMingLiU"/>
                <w:color w:val="000000"/>
                <w:sz w:val="21"/>
                <w:szCs w:val="21"/>
                <w:highlight w:val="yellow"/>
              </w:rPr>
            </w:pPr>
          </w:p>
        </w:tc>
        <w:tc>
          <w:tcPr>
            <w:tcW w:w="3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FCE120"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[Alt 1: same as reference decoder</w:t>
            </w:r>
          </w:p>
          <w:p w14:paraId="27556ED4"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There is good chance that the results among companies can be calibrated as the performance of the model could largely be decided by the specified part.</w:t>
            </w:r>
          </w:p>
          <w:p w14:paraId="13898B91" w14:textId="77777777" w:rsidR="00492158" w:rsidRPr="006433F6" w:rsidRDefault="00492158" w:rsidP="00492158">
            <w:pPr>
              <w:jc w:val="both"/>
              <w:rPr>
                <w:rFonts w:eastAsiaTheme="minorEastAsia"/>
                <w:color w:val="0070C0"/>
                <w:sz w:val="21"/>
                <w:szCs w:val="21"/>
                <w:highlight w:val="yellow"/>
              </w:rPr>
            </w:pPr>
            <w:r w:rsidRPr="006433F6">
              <w:rPr>
                <w:rFonts w:eastAsiaTheme="minorEastAsia"/>
                <w:color w:val="0070C0"/>
                <w:sz w:val="21"/>
                <w:szCs w:val="21"/>
                <w:highlight w:val="yellow"/>
              </w:rPr>
              <w:t xml:space="preserve">Possible to define </w:t>
            </w:r>
            <w:proofErr w:type="gramStart"/>
            <w:r w:rsidRPr="006433F6">
              <w:rPr>
                <w:rFonts w:eastAsiaTheme="minorEastAsia"/>
                <w:color w:val="0070C0"/>
                <w:sz w:val="21"/>
                <w:szCs w:val="21"/>
                <w:highlight w:val="yellow"/>
              </w:rPr>
              <w:t>requirements</w:t>
            </w:r>
            <w:proofErr w:type="gramEnd"/>
          </w:p>
          <w:p w14:paraId="1EBBF745" w14:textId="77777777" w:rsidR="00492158" w:rsidRPr="006433F6" w:rsidRDefault="00492158" w:rsidP="00492158">
            <w:pPr>
              <w:jc w:val="both"/>
              <w:rPr>
                <w:rFonts w:eastAsia="PMingLiU"/>
                <w:color w:val="0070C0"/>
                <w:sz w:val="21"/>
                <w:szCs w:val="21"/>
                <w:highlight w:val="yellow"/>
                <w:lang w:eastAsia="zh-TW"/>
              </w:rPr>
            </w:pPr>
            <w:r w:rsidRPr="006433F6">
              <w:rPr>
                <w:rFonts w:eastAsia="PMingLiU"/>
                <w:color w:val="0070C0"/>
                <w:sz w:val="21"/>
                <w:szCs w:val="21"/>
                <w:highlight w:val="yellow"/>
                <w:lang w:eastAsia="zh-TW"/>
              </w:rPr>
              <w:t>Alt 2: different from reference decoder</w:t>
            </w:r>
          </w:p>
          <w:p w14:paraId="6FCDE391" w14:textId="77777777" w:rsidR="00492158" w:rsidRPr="006433F6" w:rsidRDefault="00492158" w:rsidP="00492158">
            <w:pPr>
              <w:jc w:val="both"/>
              <w:rPr>
                <w:rFonts w:eastAsia="PMingLiU"/>
                <w:color w:val="0070C0"/>
                <w:sz w:val="21"/>
                <w:szCs w:val="21"/>
                <w:lang w:eastAsia="zh-TW"/>
              </w:rPr>
            </w:pPr>
            <w:r w:rsidRPr="006433F6">
              <w:rPr>
                <w:rFonts w:eastAsia="PMingLiU"/>
                <w:color w:val="0070C0"/>
                <w:sz w:val="21"/>
                <w:szCs w:val="21"/>
                <w:highlight w:val="yellow"/>
                <w:lang w:eastAsia="zh-TW"/>
              </w:rPr>
              <w:t>There is no reason to specify different test decoder than that is used for defining requirements.]</w:t>
            </w:r>
          </w:p>
          <w:p w14:paraId="405967F1" w14:textId="77777777" w:rsidR="00441E51" w:rsidRPr="006433F6" w:rsidRDefault="00441E51" w:rsidP="00492158">
            <w:pPr>
              <w:jc w:val="both"/>
              <w:rPr>
                <w:rFonts w:eastAsia="PMingLiU"/>
                <w:color w:val="0070C0"/>
                <w:sz w:val="21"/>
                <w:szCs w:val="21"/>
                <w:lang w:eastAsia="zh-TW"/>
              </w:rPr>
            </w:pPr>
          </w:p>
          <w:p w14:paraId="392C5811" w14:textId="115A69A3" w:rsidR="00441E51" w:rsidRPr="00534D3D" w:rsidRDefault="00441E51" w:rsidP="00441E51">
            <w:pPr>
              <w:jc w:val="both"/>
              <w:rPr>
                <w:rFonts w:eastAsia="PMingLiU"/>
                <w:color w:val="000000" w:themeColor="text1"/>
                <w:sz w:val="21"/>
                <w:szCs w:val="21"/>
                <w:lang w:eastAsia="zh-TW"/>
              </w:rPr>
            </w:pPr>
          </w:p>
          <w:p w14:paraId="2C09D162" w14:textId="77777777" w:rsidR="00441E51" w:rsidRPr="006433F6" w:rsidRDefault="00441E51" w:rsidP="00492158">
            <w:pPr>
              <w:jc w:val="both"/>
              <w:rPr>
                <w:rFonts w:eastAsia="PMingLiU"/>
                <w:color w:val="000000"/>
                <w:sz w:val="21"/>
                <w:szCs w:val="21"/>
              </w:rPr>
            </w:pPr>
          </w:p>
        </w:tc>
      </w:tr>
      <w:tr w:rsidR="00F6334E" w:rsidRPr="006433F6" w14:paraId="56E000A8" w14:textId="77777777" w:rsidTr="00F6334E">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82A0BC" w14:textId="77777777" w:rsidR="00492158" w:rsidRPr="006433F6" w:rsidRDefault="00492158" w:rsidP="00492158">
            <w:pPr>
              <w:jc w:val="both"/>
              <w:rPr>
                <w:rFonts w:eastAsia="Yu Mincho"/>
                <w:color w:val="0070C0"/>
                <w:sz w:val="21"/>
                <w:szCs w:val="21"/>
                <w:lang w:eastAsia="ja-JP"/>
              </w:rPr>
            </w:pPr>
            <w:r w:rsidRPr="006433F6">
              <w:rPr>
                <w:color w:val="000000"/>
                <w:sz w:val="21"/>
                <w:szCs w:val="21"/>
                <w:lang w:eastAsia="ja-JP"/>
              </w:rPr>
              <w:t>Whether model transfer/delivery is needed during the test procedure</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5D2F5A" w14:textId="23DA4335" w:rsidR="00492158" w:rsidRPr="006433F6" w:rsidRDefault="00534D3D" w:rsidP="00492158">
            <w:pPr>
              <w:jc w:val="both"/>
              <w:rPr>
                <w:rFonts w:eastAsia="DengXian"/>
                <w:color w:val="0070C0"/>
                <w:sz w:val="21"/>
                <w:szCs w:val="21"/>
                <w:highlight w:val="yellow"/>
              </w:rPr>
            </w:pPr>
            <w:r w:rsidRPr="00534D3D">
              <w:rPr>
                <w:color w:val="000000"/>
                <w:sz w:val="21"/>
                <w:szCs w:val="21"/>
                <w:lang w:eastAsia="ja-JP"/>
              </w:rPr>
              <w:t>Yes</w:t>
            </w:r>
          </w:p>
        </w:tc>
        <w:tc>
          <w:tcPr>
            <w:tcW w:w="26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EE6E7B" w14:textId="75D8B298" w:rsidR="00492158" w:rsidRPr="006433F6" w:rsidRDefault="00534D3D" w:rsidP="00492158">
            <w:pPr>
              <w:jc w:val="both"/>
              <w:rPr>
                <w:rFonts w:eastAsia="PMingLiU"/>
                <w:color w:val="0070C0"/>
                <w:sz w:val="21"/>
                <w:szCs w:val="21"/>
                <w:highlight w:val="yellow"/>
                <w:lang w:eastAsia="zh-TW"/>
              </w:rPr>
            </w:pPr>
            <w:r w:rsidRPr="00534D3D">
              <w:rPr>
                <w:color w:val="000000"/>
                <w:sz w:val="21"/>
                <w:szCs w:val="21"/>
                <w:lang w:eastAsia="ja-JP"/>
              </w:rPr>
              <w:t>Yes</w:t>
            </w:r>
          </w:p>
        </w:tc>
        <w:tc>
          <w:tcPr>
            <w:tcW w:w="27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1135E9" w14:textId="7DB19FAD" w:rsidR="00492158" w:rsidRPr="006433F6" w:rsidRDefault="00492158" w:rsidP="00492158">
            <w:pPr>
              <w:jc w:val="both"/>
              <w:rPr>
                <w:rFonts w:eastAsia="PMingLiU"/>
                <w:color w:val="0070C0"/>
                <w:sz w:val="21"/>
                <w:szCs w:val="21"/>
                <w:highlight w:val="yellow"/>
                <w:lang w:eastAsia="zh-TW"/>
              </w:rPr>
            </w:pPr>
            <w:r w:rsidRPr="00534D3D">
              <w:rPr>
                <w:color w:val="000000"/>
                <w:sz w:val="21"/>
                <w:szCs w:val="21"/>
                <w:lang w:eastAsia="ja-JP"/>
              </w:rPr>
              <w:t>No</w:t>
            </w:r>
          </w:p>
        </w:tc>
        <w:tc>
          <w:tcPr>
            <w:tcW w:w="3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4DDB39" w14:textId="3211A1B7" w:rsidR="00492158" w:rsidRPr="006433F6" w:rsidRDefault="00492158" w:rsidP="00492158">
            <w:pPr>
              <w:jc w:val="both"/>
              <w:rPr>
                <w:rFonts w:eastAsia="PMingLiU"/>
                <w:color w:val="0070C0"/>
                <w:sz w:val="21"/>
                <w:szCs w:val="21"/>
                <w:lang w:eastAsia="zh-TW"/>
              </w:rPr>
            </w:pPr>
            <w:r w:rsidRPr="00534D3D">
              <w:rPr>
                <w:color w:val="000000"/>
                <w:sz w:val="21"/>
                <w:szCs w:val="21"/>
                <w:lang w:eastAsia="ja-JP"/>
              </w:rPr>
              <w:t>No</w:t>
            </w:r>
          </w:p>
        </w:tc>
      </w:tr>
    </w:tbl>
    <w:p w14:paraId="16339E48" w14:textId="620D5A8E" w:rsidR="00B6399D" w:rsidRPr="00EF1FC1" w:rsidRDefault="00B6399D" w:rsidP="00EF1FC1">
      <w:pPr>
        <w:rPr>
          <w:sz w:val="20"/>
          <w:szCs w:val="20"/>
        </w:rPr>
      </w:pPr>
    </w:p>
    <w:p w14:paraId="260983E4" w14:textId="77777777" w:rsidR="00EF1FC1" w:rsidRDefault="00EF1FC1" w:rsidP="00EF1FC1">
      <w:pPr>
        <w:rPr>
          <w:b/>
          <w:bCs/>
          <w:sz w:val="20"/>
          <w:szCs w:val="20"/>
        </w:rPr>
      </w:pPr>
    </w:p>
    <w:p w14:paraId="6C78A7D8" w14:textId="4FE1649C" w:rsidR="000F3B9B" w:rsidRDefault="000F3B9B" w:rsidP="000F3B9B">
      <w:pPr>
        <w:pStyle w:val="Heading2"/>
        <w:rPr>
          <w:lang w:eastAsia="en-GB"/>
        </w:rPr>
      </w:pPr>
      <w:r>
        <w:rPr>
          <w:lang w:eastAsia="en-GB"/>
        </w:rPr>
        <w:t xml:space="preserve">Channel Models for testing </w:t>
      </w:r>
    </w:p>
    <w:p w14:paraId="2FE5F87E" w14:textId="3F17D745" w:rsidR="000F3B9B" w:rsidRDefault="000F3B9B" w:rsidP="000F3B9B">
      <w:pPr>
        <w:rPr>
          <w:rFonts w:eastAsia="SimSun"/>
          <w:b/>
          <w:sz w:val="20"/>
          <w:szCs w:val="20"/>
          <w:u w:val="single"/>
          <w:lang w:val="en-GB" w:eastAsia="ko-KR"/>
        </w:rPr>
      </w:pPr>
      <w:r w:rsidRPr="001305A2">
        <w:rPr>
          <w:rFonts w:eastAsia="SimSun"/>
          <w:sz w:val="20"/>
          <w:szCs w:val="20"/>
          <w:lang w:val="en-GB" w:eastAsia="en-GB"/>
        </w:rPr>
        <w:t xml:space="preserve">The following section discusses the </w:t>
      </w:r>
      <w:r w:rsidRPr="001305A2">
        <w:rPr>
          <w:rFonts w:eastAsia="SimSun"/>
          <w:b/>
          <w:sz w:val="20"/>
          <w:szCs w:val="20"/>
          <w:u w:val="single"/>
          <w:lang w:val="en-GB" w:eastAsia="ko-KR"/>
        </w:rPr>
        <w:t xml:space="preserve">Issue </w:t>
      </w:r>
      <w:r>
        <w:rPr>
          <w:rFonts w:eastAsia="SimSun"/>
          <w:b/>
          <w:sz w:val="20"/>
          <w:szCs w:val="20"/>
          <w:u w:val="single"/>
          <w:lang w:val="en-GB" w:eastAsia="ko-KR"/>
        </w:rPr>
        <w:t>3</w:t>
      </w:r>
      <w:r w:rsidRPr="001305A2">
        <w:rPr>
          <w:rFonts w:eastAsia="SimSun"/>
          <w:b/>
          <w:sz w:val="20"/>
          <w:szCs w:val="20"/>
          <w:u w:val="single"/>
          <w:lang w:val="en-GB" w:eastAsia="ko-KR"/>
        </w:rPr>
        <w:t>-</w:t>
      </w:r>
      <w:r>
        <w:rPr>
          <w:rFonts w:eastAsia="SimSun"/>
          <w:b/>
          <w:sz w:val="20"/>
          <w:szCs w:val="20"/>
          <w:u w:val="single"/>
          <w:lang w:val="en-GB" w:eastAsia="ko-KR"/>
        </w:rPr>
        <w:t>6</w:t>
      </w:r>
      <w:r w:rsidRPr="001305A2">
        <w:rPr>
          <w:rFonts w:eastAsia="SimSun"/>
          <w:b/>
          <w:sz w:val="20"/>
          <w:szCs w:val="20"/>
          <w:u w:val="single"/>
          <w:lang w:val="en-GB" w:eastAsia="ko-KR"/>
        </w:rPr>
        <w:t xml:space="preserve">: </w:t>
      </w:r>
      <w:r>
        <w:rPr>
          <w:rFonts w:eastAsia="SimSun"/>
          <w:b/>
          <w:sz w:val="20"/>
          <w:szCs w:val="20"/>
          <w:u w:val="single"/>
          <w:lang w:val="en-GB" w:eastAsia="ko-KR"/>
        </w:rPr>
        <w:t xml:space="preserve">Channel models for </w:t>
      </w:r>
      <w:proofErr w:type="gramStart"/>
      <w:r>
        <w:rPr>
          <w:rFonts w:eastAsia="SimSun"/>
          <w:b/>
          <w:sz w:val="20"/>
          <w:szCs w:val="20"/>
          <w:u w:val="single"/>
          <w:lang w:val="en-GB" w:eastAsia="ko-KR"/>
        </w:rPr>
        <w:t>testing</w:t>
      </w:r>
      <w:proofErr w:type="gramEnd"/>
    </w:p>
    <w:p w14:paraId="63312051" w14:textId="5A50123F" w:rsidR="00AA4E43" w:rsidRPr="00C0346F" w:rsidRDefault="00482E82" w:rsidP="00482E82">
      <w:pPr>
        <w:spacing w:before="120" w:after="180"/>
        <w:jc w:val="both"/>
        <w:rPr>
          <w:sz w:val="20"/>
          <w:szCs w:val="20"/>
          <w:lang w:val="en-GB"/>
        </w:rPr>
      </w:pPr>
      <w:r w:rsidRPr="00C0346F">
        <w:rPr>
          <w:sz w:val="20"/>
          <w:szCs w:val="20"/>
          <w:lang w:val="en-GB"/>
        </w:rPr>
        <w:t>Based on the discussion in RAN4#10</w:t>
      </w:r>
      <w:r w:rsidR="00AA4E43" w:rsidRPr="00C0346F">
        <w:rPr>
          <w:sz w:val="20"/>
          <w:szCs w:val="20"/>
          <w:lang w:val="en-GB"/>
        </w:rPr>
        <w:t>8</w:t>
      </w:r>
      <w:r w:rsidRPr="00C0346F">
        <w:rPr>
          <w:sz w:val="20"/>
          <w:szCs w:val="20"/>
          <w:lang w:val="en-GB"/>
        </w:rPr>
        <w:t xml:space="preserve">Bis-e, the following candidate methods for test data generations have been identified: </w:t>
      </w:r>
    </w:p>
    <w:p w14:paraId="6FFC2B96" w14:textId="77777777" w:rsidR="00AA4E43" w:rsidRPr="00AA4E43" w:rsidRDefault="00AA4E43" w:rsidP="00AA4E43">
      <w:pPr>
        <w:pStyle w:val="ListParagraph"/>
        <w:numPr>
          <w:ilvl w:val="0"/>
          <w:numId w:val="5"/>
        </w:numPr>
        <w:spacing w:after="120"/>
        <w:ind w:left="720" w:firstLineChars="0"/>
        <w:rPr>
          <w:rFonts w:ascii="Times New Roman" w:hAnsi="Times New Roman" w:cs="Times New Roman"/>
          <w:color w:val="000000" w:themeColor="text1"/>
          <w:sz w:val="20"/>
          <w:szCs w:val="20"/>
        </w:rPr>
      </w:pPr>
      <w:r w:rsidRPr="00AA4E43">
        <w:rPr>
          <w:rFonts w:ascii="Times New Roman" w:hAnsi="Times New Roman" w:cs="Times New Roman"/>
          <w:color w:val="000000" w:themeColor="text1"/>
          <w:sz w:val="20"/>
          <w:szCs w:val="20"/>
        </w:rPr>
        <w:lastRenderedPageBreak/>
        <w:t>Proposals</w:t>
      </w:r>
    </w:p>
    <w:p w14:paraId="3820FC8C" w14:textId="77777777" w:rsidR="00AA4E43" w:rsidRPr="00AA4E43" w:rsidRDefault="00AA4E43" w:rsidP="00AA4E43">
      <w:pPr>
        <w:pStyle w:val="ListParagraph"/>
        <w:numPr>
          <w:ilvl w:val="1"/>
          <w:numId w:val="5"/>
        </w:numPr>
        <w:spacing w:after="120"/>
        <w:ind w:left="1440" w:firstLineChars="0"/>
        <w:rPr>
          <w:rFonts w:ascii="Times New Roman" w:hAnsi="Times New Roman" w:cs="Times New Roman"/>
          <w:color w:val="000000" w:themeColor="text1"/>
          <w:sz w:val="20"/>
          <w:szCs w:val="20"/>
        </w:rPr>
      </w:pPr>
      <w:r w:rsidRPr="00AA4E43">
        <w:rPr>
          <w:rFonts w:ascii="Times New Roman" w:hAnsi="Times New Roman" w:cs="Times New Roman"/>
          <w:color w:val="000000" w:themeColor="text1"/>
          <w:sz w:val="20"/>
          <w:szCs w:val="20"/>
        </w:rPr>
        <w:t xml:space="preserve">Option 1: Dataset based on TR 38.901, </w:t>
      </w:r>
      <w:proofErr w:type="gramStart"/>
      <w:r w:rsidRPr="00AA4E43">
        <w:rPr>
          <w:rFonts w:ascii="Times New Roman" w:hAnsi="Times New Roman" w:cs="Times New Roman"/>
          <w:color w:val="000000" w:themeColor="text1"/>
          <w:sz w:val="20"/>
          <w:szCs w:val="20"/>
        </w:rPr>
        <w:t>e.g.</w:t>
      </w:r>
      <w:proofErr w:type="gramEnd"/>
      <w:r w:rsidRPr="00AA4E43">
        <w:rPr>
          <w:rFonts w:ascii="Times New Roman" w:hAnsi="Times New Roman" w:cs="Times New Roman"/>
          <w:color w:val="000000" w:themeColor="text1"/>
          <w:sz w:val="20"/>
          <w:szCs w:val="20"/>
        </w:rPr>
        <w:t xml:space="preserve"> </w:t>
      </w:r>
      <w:proofErr w:type="spellStart"/>
      <w:r w:rsidRPr="00AA4E43">
        <w:rPr>
          <w:rFonts w:ascii="Times New Roman" w:hAnsi="Times New Roman" w:cs="Times New Roman"/>
          <w:color w:val="000000" w:themeColor="text1"/>
          <w:sz w:val="20"/>
          <w:szCs w:val="20"/>
        </w:rPr>
        <w:t>UMa</w:t>
      </w:r>
      <w:proofErr w:type="spellEnd"/>
      <w:r w:rsidRPr="00AA4E43">
        <w:rPr>
          <w:rFonts w:ascii="Times New Roman" w:hAnsi="Times New Roman" w:cs="Times New Roman"/>
          <w:color w:val="000000" w:themeColor="text1"/>
          <w:sz w:val="20"/>
          <w:szCs w:val="20"/>
        </w:rPr>
        <w:t xml:space="preserve"> channel, </w:t>
      </w:r>
      <w:proofErr w:type="spellStart"/>
      <w:r w:rsidRPr="00AA4E43">
        <w:rPr>
          <w:rFonts w:ascii="Times New Roman" w:hAnsi="Times New Roman" w:cs="Times New Roman"/>
          <w:color w:val="000000" w:themeColor="text1"/>
          <w:sz w:val="20"/>
          <w:szCs w:val="20"/>
        </w:rPr>
        <w:t>UMi</w:t>
      </w:r>
      <w:proofErr w:type="spellEnd"/>
      <w:r w:rsidRPr="00AA4E43">
        <w:rPr>
          <w:rFonts w:ascii="Times New Roman" w:hAnsi="Times New Roman" w:cs="Times New Roman"/>
          <w:color w:val="000000" w:themeColor="text1"/>
          <w:sz w:val="20"/>
          <w:szCs w:val="20"/>
        </w:rPr>
        <w:t xml:space="preserve"> channel – “legacy approach”</w:t>
      </w:r>
    </w:p>
    <w:p w14:paraId="648565A4" w14:textId="77777777" w:rsidR="00AA4E43" w:rsidRPr="00AA4E43" w:rsidRDefault="00AA4E43" w:rsidP="00AA4E43">
      <w:pPr>
        <w:pStyle w:val="ListParagraph"/>
        <w:numPr>
          <w:ilvl w:val="1"/>
          <w:numId w:val="5"/>
        </w:numPr>
        <w:spacing w:after="120"/>
        <w:ind w:left="1440" w:firstLineChars="0"/>
        <w:rPr>
          <w:rFonts w:ascii="Times New Roman" w:hAnsi="Times New Roman" w:cs="Times New Roman"/>
          <w:color w:val="000000" w:themeColor="text1"/>
          <w:sz w:val="20"/>
          <w:szCs w:val="20"/>
        </w:rPr>
      </w:pPr>
      <w:r w:rsidRPr="00AA4E43">
        <w:rPr>
          <w:rFonts w:ascii="Times New Roman" w:hAnsi="Times New Roman" w:cs="Times New Roman"/>
          <w:color w:val="000000" w:themeColor="text1"/>
          <w:sz w:val="20"/>
          <w:szCs w:val="20"/>
        </w:rPr>
        <w:t xml:space="preserve">Option 2: RAN4 should develop more complex models like </w:t>
      </w:r>
      <w:proofErr w:type="gramStart"/>
      <w:r w:rsidRPr="00AA4E43">
        <w:rPr>
          <w:rFonts w:ascii="Times New Roman" w:hAnsi="Times New Roman" w:cs="Times New Roman"/>
          <w:color w:val="000000" w:themeColor="text1"/>
          <w:sz w:val="20"/>
          <w:szCs w:val="20"/>
        </w:rPr>
        <w:t>CDL</w:t>
      </w:r>
      <w:proofErr w:type="gramEnd"/>
    </w:p>
    <w:p w14:paraId="6C993C29" w14:textId="77777777" w:rsidR="00AA4E43" w:rsidRPr="00AA4E43" w:rsidRDefault="00AA4E43" w:rsidP="00AA4E43">
      <w:pPr>
        <w:pStyle w:val="ListParagraph"/>
        <w:numPr>
          <w:ilvl w:val="1"/>
          <w:numId w:val="5"/>
        </w:numPr>
        <w:spacing w:after="120"/>
        <w:ind w:left="1440" w:firstLineChars="0"/>
        <w:rPr>
          <w:rFonts w:ascii="Times New Roman" w:hAnsi="Times New Roman" w:cs="Times New Roman"/>
          <w:color w:val="000000" w:themeColor="text1"/>
          <w:sz w:val="20"/>
          <w:szCs w:val="20"/>
        </w:rPr>
      </w:pPr>
      <w:r w:rsidRPr="00AA4E43">
        <w:rPr>
          <w:rFonts w:ascii="Times New Roman" w:eastAsia="Yu Mincho" w:hAnsi="Times New Roman" w:cs="Times New Roman"/>
          <w:color w:val="000000" w:themeColor="text1"/>
          <w:sz w:val="20"/>
          <w:szCs w:val="20"/>
          <w:lang w:eastAsia="ja-JP"/>
        </w:rPr>
        <w:t xml:space="preserve">Option 3: Use field data – to be further clarified how this data is </w:t>
      </w:r>
      <w:proofErr w:type="gramStart"/>
      <w:r w:rsidRPr="00AA4E43">
        <w:rPr>
          <w:rFonts w:ascii="Times New Roman" w:eastAsia="Yu Mincho" w:hAnsi="Times New Roman" w:cs="Times New Roman"/>
          <w:color w:val="000000" w:themeColor="text1"/>
          <w:sz w:val="20"/>
          <w:szCs w:val="20"/>
          <w:lang w:eastAsia="ja-JP"/>
        </w:rPr>
        <w:t>generated</w:t>
      </w:r>
      <w:proofErr w:type="gramEnd"/>
    </w:p>
    <w:p w14:paraId="4DA5ED33" w14:textId="77777777" w:rsidR="00AA4E43" w:rsidRPr="00AA4E43" w:rsidRDefault="00AA4E43" w:rsidP="00AA4E43">
      <w:pPr>
        <w:pStyle w:val="ListParagraph"/>
        <w:numPr>
          <w:ilvl w:val="1"/>
          <w:numId w:val="5"/>
        </w:numPr>
        <w:spacing w:after="120"/>
        <w:ind w:left="1440" w:firstLineChars="0"/>
        <w:rPr>
          <w:rFonts w:ascii="Times New Roman" w:hAnsi="Times New Roman" w:cs="Times New Roman"/>
          <w:color w:val="000000" w:themeColor="text1"/>
          <w:sz w:val="20"/>
          <w:szCs w:val="20"/>
        </w:rPr>
      </w:pPr>
      <w:r w:rsidRPr="00AA4E43">
        <w:rPr>
          <w:rFonts w:ascii="Times New Roman" w:eastAsia="Yu Mincho" w:hAnsi="Times New Roman" w:cs="Times New Roman"/>
          <w:color w:val="000000" w:themeColor="text1"/>
          <w:sz w:val="20"/>
          <w:szCs w:val="20"/>
          <w:lang w:eastAsia="ja-JP"/>
        </w:rPr>
        <w:t xml:space="preserve">Option 4: postpone this discussion for </w:t>
      </w:r>
      <w:proofErr w:type="gramStart"/>
      <w:r w:rsidRPr="00AA4E43">
        <w:rPr>
          <w:rFonts w:ascii="Times New Roman" w:eastAsia="Yu Mincho" w:hAnsi="Times New Roman" w:cs="Times New Roman"/>
          <w:color w:val="000000" w:themeColor="text1"/>
          <w:sz w:val="20"/>
          <w:szCs w:val="20"/>
          <w:lang w:eastAsia="ja-JP"/>
        </w:rPr>
        <w:t>now</w:t>
      </w:r>
      <w:proofErr w:type="gramEnd"/>
    </w:p>
    <w:p w14:paraId="7189A48D" w14:textId="77777777" w:rsidR="00AA4E43" w:rsidRPr="00AA4E43" w:rsidRDefault="00AA4E43" w:rsidP="00AA4E43">
      <w:pPr>
        <w:pStyle w:val="ListParagraph"/>
        <w:numPr>
          <w:ilvl w:val="0"/>
          <w:numId w:val="5"/>
        </w:numPr>
        <w:spacing w:after="120"/>
        <w:ind w:left="720" w:firstLineChars="0"/>
        <w:rPr>
          <w:rFonts w:ascii="Times New Roman" w:hAnsi="Times New Roman" w:cs="Times New Roman"/>
          <w:color w:val="000000" w:themeColor="text1"/>
          <w:sz w:val="20"/>
          <w:szCs w:val="20"/>
        </w:rPr>
      </w:pPr>
      <w:r w:rsidRPr="00AA4E43">
        <w:rPr>
          <w:rFonts w:ascii="Times New Roman" w:hAnsi="Times New Roman" w:cs="Times New Roman"/>
          <w:color w:val="000000" w:themeColor="text1"/>
          <w:sz w:val="20"/>
          <w:szCs w:val="20"/>
        </w:rPr>
        <w:t>Recommended WF</w:t>
      </w:r>
    </w:p>
    <w:p w14:paraId="487AAC0F" w14:textId="77777777" w:rsidR="00AA4E43" w:rsidRPr="00AA4E43" w:rsidRDefault="00AA4E43" w:rsidP="00AA4E43">
      <w:pPr>
        <w:pStyle w:val="ListParagraph"/>
        <w:numPr>
          <w:ilvl w:val="1"/>
          <w:numId w:val="5"/>
        </w:numPr>
        <w:spacing w:after="120"/>
        <w:ind w:left="1440" w:firstLineChars="0"/>
        <w:rPr>
          <w:rFonts w:ascii="Times New Roman" w:hAnsi="Times New Roman" w:cs="Times New Roman"/>
          <w:color w:val="000000" w:themeColor="text1"/>
          <w:sz w:val="20"/>
          <w:szCs w:val="20"/>
        </w:rPr>
      </w:pPr>
      <w:r w:rsidRPr="00AA4E43">
        <w:rPr>
          <w:rFonts w:ascii="Times New Roman" w:eastAsia="Yu Mincho" w:hAnsi="Times New Roman" w:cs="Times New Roman"/>
          <w:color w:val="000000" w:themeColor="text1"/>
          <w:sz w:val="20"/>
          <w:szCs w:val="20"/>
          <w:lang w:eastAsia="ja-JP"/>
        </w:rPr>
        <w:t>To be discussed</w:t>
      </w:r>
    </w:p>
    <w:p w14:paraId="5A57F9C5" w14:textId="11409E23" w:rsidR="00482E82" w:rsidRDefault="00482E82" w:rsidP="00482E82">
      <w:pPr>
        <w:spacing w:before="120" w:after="180"/>
        <w:jc w:val="both"/>
        <w:rPr>
          <w:sz w:val="20"/>
          <w:szCs w:val="20"/>
        </w:rPr>
      </w:pPr>
      <w:r w:rsidRPr="00B43DFB">
        <w:rPr>
          <w:sz w:val="20"/>
          <w:szCs w:val="20"/>
          <w:lang w:val="en-GB"/>
        </w:rPr>
        <w:t>Option-</w:t>
      </w:r>
      <w:r w:rsidR="00AA4E43" w:rsidRPr="00B43DFB">
        <w:rPr>
          <w:sz w:val="20"/>
          <w:szCs w:val="20"/>
          <w:lang w:val="en-GB"/>
        </w:rPr>
        <w:t>3</w:t>
      </w:r>
      <w:r w:rsidRPr="00B43DFB">
        <w:rPr>
          <w:sz w:val="20"/>
          <w:szCs w:val="20"/>
          <w:lang w:val="en-GB"/>
        </w:rPr>
        <w:t xml:space="preserve"> for field dataset </w:t>
      </w:r>
      <w:r w:rsidRPr="00B43DFB">
        <w:rPr>
          <w:rFonts w:eastAsia="Yu Mincho"/>
          <w:sz w:val="20"/>
          <w:szCs w:val="20"/>
          <w:lang w:eastAsia="ja-JP"/>
        </w:rPr>
        <w:t>(data collected directly from field measurements)</w:t>
      </w:r>
      <w:r w:rsidR="00AA4E43" w:rsidRPr="00B43DFB">
        <w:rPr>
          <w:rFonts w:eastAsia="Yu Mincho"/>
          <w:sz w:val="20"/>
          <w:szCs w:val="20"/>
          <w:lang w:eastAsia="ja-JP"/>
        </w:rPr>
        <w:t xml:space="preserve"> poses challenges </w:t>
      </w:r>
      <w:r w:rsidRPr="00B43DFB">
        <w:rPr>
          <w:rFonts w:eastAsia="Yu Mincho"/>
          <w:sz w:val="20"/>
          <w:szCs w:val="20"/>
          <w:lang w:eastAsia="ja-JP"/>
        </w:rPr>
        <w:t>because of the difficulty/cost to get field dataset which can be fully recognized by 3GPP</w:t>
      </w:r>
      <w:r w:rsidR="00AA4E43" w:rsidRPr="00B43DFB">
        <w:rPr>
          <w:rFonts w:eastAsia="Yu Mincho"/>
          <w:sz w:val="20"/>
          <w:szCs w:val="20"/>
          <w:lang w:eastAsia="ja-JP"/>
        </w:rPr>
        <w:t>.</w:t>
      </w:r>
      <w:r w:rsidRPr="00B43DFB">
        <w:rPr>
          <w:rFonts w:eastAsia="Yu Mincho"/>
          <w:sz w:val="20"/>
          <w:szCs w:val="20"/>
          <w:lang w:eastAsia="ja-JP"/>
        </w:rPr>
        <w:t xml:space="preserve">  </w:t>
      </w:r>
      <w:r w:rsidR="00B43DFB">
        <w:rPr>
          <w:rFonts w:eastAsia="Yu Mincho"/>
          <w:sz w:val="20"/>
          <w:szCs w:val="20"/>
          <w:lang w:eastAsia="ja-JP"/>
        </w:rPr>
        <w:t>It would be very challenging</w:t>
      </w:r>
      <w:r w:rsidR="00B43DFB" w:rsidRPr="00B43DFB">
        <w:rPr>
          <w:rFonts w:eastAsia="Yu Mincho"/>
          <w:sz w:val="20"/>
          <w:szCs w:val="20"/>
          <w:lang w:eastAsia="ja-JP"/>
        </w:rPr>
        <w:t xml:space="preserve"> to employ such an option </w:t>
      </w:r>
      <w:r w:rsidR="00B43DFB">
        <w:rPr>
          <w:rFonts w:eastAsia="Yu Mincho"/>
          <w:sz w:val="20"/>
          <w:szCs w:val="20"/>
          <w:lang w:eastAsia="ja-JP"/>
        </w:rPr>
        <w:t>u</w:t>
      </w:r>
      <w:r w:rsidRPr="00B43DFB">
        <w:rPr>
          <w:rFonts w:eastAsia="Yu Mincho"/>
          <w:sz w:val="20"/>
          <w:szCs w:val="20"/>
          <w:lang w:eastAsia="ja-JP"/>
        </w:rPr>
        <w:t xml:space="preserve">nless a </w:t>
      </w:r>
      <w:r w:rsidR="00AA4E43" w:rsidRPr="00B43DFB">
        <w:rPr>
          <w:rFonts w:eastAsia="Yu Mincho"/>
          <w:sz w:val="20"/>
          <w:szCs w:val="20"/>
          <w:lang w:eastAsia="ja-JP"/>
        </w:rPr>
        <w:t>fully trusted</w:t>
      </w:r>
      <w:r w:rsidRPr="00B43DFB">
        <w:rPr>
          <w:rFonts w:eastAsia="Yu Mincho"/>
          <w:sz w:val="20"/>
          <w:szCs w:val="20"/>
          <w:lang w:eastAsia="ja-JP"/>
        </w:rPr>
        <w:t xml:space="preserve"> 3</w:t>
      </w:r>
      <w:r w:rsidRPr="00B43DFB">
        <w:rPr>
          <w:rFonts w:eastAsia="Yu Mincho"/>
          <w:sz w:val="20"/>
          <w:szCs w:val="20"/>
          <w:vertAlign w:val="superscript"/>
          <w:lang w:eastAsia="ja-JP"/>
        </w:rPr>
        <w:t>rd</w:t>
      </w:r>
      <w:r w:rsidRPr="00B43DFB">
        <w:rPr>
          <w:rFonts w:eastAsia="Yu Mincho"/>
          <w:sz w:val="20"/>
          <w:szCs w:val="20"/>
          <w:lang w:eastAsia="ja-JP"/>
        </w:rPr>
        <w:t xml:space="preserve"> party </w:t>
      </w:r>
      <w:r w:rsidR="00B43DFB">
        <w:rPr>
          <w:rFonts w:eastAsia="Yu Mincho"/>
          <w:sz w:val="20"/>
          <w:szCs w:val="20"/>
          <w:lang w:eastAsia="ja-JP"/>
        </w:rPr>
        <w:t xml:space="preserve">undertakes the responsibility to develop and build such a </w:t>
      </w:r>
      <w:r w:rsidRPr="00B43DFB">
        <w:rPr>
          <w:rFonts w:eastAsia="Yu Mincho"/>
          <w:sz w:val="20"/>
          <w:szCs w:val="20"/>
          <w:lang w:eastAsia="ja-JP"/>
        </w:rPr>
        <w:t>field dataset</w:t>
      </w:r>
      <w:r w:rsidR="00B43DFB">
        <w:rPr>
          <w:rFonts w:eastAsia="Yu Mincho"/>
          <w:sz w:val="20"/>
          <w:szCs w:val="20"/>
          <w:lang w:eastAsia="ja-JP"/>
        </w:rPr>
        <w:t xml:space="preserve">. </w:t>
      </w:r>
      <w:r w:rsidR="00AA4E43" w:rsidRPr="00B43DFB">
        <w:rPr>
          <w:rFonts w:eastAsia="Yu Mincho"/>
          <w:sz w:val="20"/>
          <w:szCs w:val="20"/>
          <w:lang w:eastAsia="ja-JP"/>
        </w:rPr>
        <w:t>Moreover, it could be very challenging to guarantee that the proposed dataset covers many configurations/scenarios to aid the</w:t>
      </w:r>
      <w:r w:rsidR="00B43DFB">
        <w:rPr>
          <w:rFonts w:eastAsia="Yu Mincho"/>
          <w:sz w:val="20"/>
          <w:szCs w:val="20"/>
          <w:lang w:eastAsia="ja-JP"/>
        </w:rPr>
        <w:t xml:space="preserve"> </w:t>
      </w:r>
      <w:r w:rsidR="00AA4E43" w:rsidRPr="00B43DFB">
        <w:rPr>
          <w:rFonts w:eastAsia="Yu Mincho"/>
          <w:sz w:val="20"/>
          <w:szCs w:val="20"/>
          <w:lang w:eastAsia="ja-JP"/>
        </w:rPr>
        <w:t>generalization of AI/ML functionality.</w:t>
      </w:r>
      <w:r w:rsidR="00F81F08" w:rsidRPr="00B43DFB">
        <w:rPr>
          <w:sz w:val="20"/>
          <w:szCs w:val="20"/>
        </w:rPr>
        <w:t xml:space="preserve"> Besides, different channel conditions (e.g., different SINR) will also affect the quality of channel measurement results. </w:t>
      </w:r>
      <w:r w:rsidR="00FD1B20" w:rsidRPr="00FD1B20">
        <w:rPr>
          <w:sz w:val="20"/>
          <w:szCs w:val="20"/>
        </w:rPr>
        <w:t xml:space="preserve">In cases where the reliability of channel information within the 3GPP framework cannot be assured, the utilization of a </w:t>
      </w:r>
      <w:r w:rsidR="00FD1B20">
        <w:rPr>
          <w:sz w:val="20"/>
          <w:szCs w:val="20"/>
        </w:rPr>
        <w:t>compromised</w:t>
      </w:r>
      <w:r w:rsidR="00FD1B20" w:rsidRPr="00FD1B20">
        <w:rPr>
          <w:sz w:val="20"/>
          <w:szCs w:val="20"/>
        </w:rPr>
        <w:t xml:space="preserve"> dataset for training AI models could render the AI/ML-enabled functionality ineffective.</w:t>
      </w:r>
    </w:p>
    <w:p w14:paraId="71518676" w14:textId="197D49C6" w:rsidR="00800B97" w:rsidRPr="00800B97" w:rsidRDefault="00800B97" w:rsidP="00482E82">
      <w:pPr>
        <w:spacing w:before="120" w:after="180"/>
        <w:jc w:val="both"/>
        <w:rPr>
          <w:b/>
          <w:bCs/>
          <w:sz w:val="20"/>
          <w:szCs w:val="20"/>
        </w:rPr>
      </w:pPr>
      <w:r w:rsidRPr="009F45A3">
        <w:rPr>
          <w:b/>
          <w:bCs/>
          <w:sz w:val="20"/>
          <w:szCs w:val="20"/>
        </w:rPr>
        <w:t xml:space="preserve">Observation </w:t>
      </w:r>
      <w:r>
        <w:rPr>
          <w:b/>
          <w:bCs/>
          <w:sz w:val="20"/>
          <w:szCs w:val="20"/>
        </w:rPr>
        <w:t>4</w:t>
      </w:r>
      <w:r w:rsidRPr="009F45A3">
        <w:rPr>
          <w:b/>
          <w:bCs/>
          <w:sz w:val="20"/>
          <w:szCs w:val="20"/>
        </w:rPr>
        <w:t>: Building a test dataset generated from the field poses many challenges on the effort and quality of data</w:t>
      </w:r>
      <w:r>
        <w:rPr>
          <w:b/>
          <w:bCs/>
          <w:sz w:val="20"/>
          <w:szCs w:val="20"/>
        </w:rPr>
        <w:t>.</w:t>
      </w:r>
    </w:p>
    <w:p w14:paraId="3905A1A2" w14:textId="44311F2D" w:rsidR="00B43DFB" w:rsidRDefault="00102F51" w:rsidP="00482E82">
      <w:pPr>
        <w:spacing w:before="120" w:after="180"/>
        <w:jc w:val="both"/>
        <w:rPr>
          <w:sz w:val="20"/>
          <w:szCs w:val="20"/>
        </w:rPr>
      </w:pPr>
      <w:r w:rsidRPr="00B43DFB">
        <w:rPr>
          <w:sz w:val="20"/>
          <w:szCs w:val="20"/>
          <w:lang w:val="en-GB"/>
        </w:rPr>
        <w:t>On the other hand</w:t>
      </w:r>
      <w:r w:rsidR="00B43DFB">
        <w:rPr>
          <w:sz w:val="20"/>
          <w:szCs w:val="20"/>
          <w:lang w:val="en-GB"/>
        </w:rPr>
        <w:t xml:space="preserve">, </w:t>
      </w:r>
      <w:r w:rsidR="00FD1B20">
        <w:rPr>
          <w:sz w:val="20"/>
          <w:szCs w:val="20"/>
          <w:lang w:val="en-GB"/>
        </w:rPr>
        <w:t xml:space="preserve">for </w:t>
      </w:r>
      <w:r w:rsidRPr="00B43DFB">
        <w:rPr>
          <w:sz w:val="20"/>
          <w:szCs w:val="20"/>
          <w:lang w:val="en-GB"/>
        </w:rPr>
        <w:t xml:space="preserve">the </w:t>
      </w:r>
      <w:r w:rsidRPr="00B43DFB">
        <w:rPr>
          <w:sz w:val="20"/>
          <w:szCs w:val="20"/>
        </w:rPr>
        <w:t>selected AI/ML enabled use cases (CSI, beam management, positioning) in Rel-18, the dataset used for model training, model monitoring, and model inference is generated based</w:t>
      </w:r>
      <w:r w:rsidR="00FD1B20">
        <w:rPr>
          <w:sz w:val="20"/>
          <w:szCs w:val="20"/>
        </w:rPr>
        <w:t xml:space="preserve"> on </w:t>
      </w:r>
      <w:r w:rsidRPr="00B43DFB">
        <w:rPr>
          <w:sz w:val="20"/>
          <w:szCs w:val="20"/>
        </w:rPr>
        <w:t xml:space="preserve">a statistical 3GPP channel model. </w:t>
      </w:r>
      <w:r w:rsidR="00B43DFB">
        <w:rPr>
          <w:sz w:val="20"/>
          <w:szCs w:val="20"/>
        </w:rPr>
        <w:t>T</w:t>
      </w:r>
      <w:r w:rsidR="00B43DFB" w:rsidRPr="00B43DFB">
        <w:rPr>
          <w:sz w:val="20"/>
          <w:szCs w:val="20"/>
        </w:rPr>
        <w:t xml:space="preserve">he 3GPP channel model specified in TR 38.901 is primarily a statistical model with specific parameters designed to represent the wireless communication environment. Theoretically, it is </w:t>
      </w:r>
      <w:r w:rsidR="00FD1B20">
        <w:rPr>
          <w:sz w:val="20"/>
          <w:szCs w:val="20"/>
        </w:rPr>
        <w:t xml:space="preserve">quite </w:t>
      </w:r>
      <w:r w:rsidR="00B43DFB" w:rsidRPr="00B43DFB">
        <w:rPr>
          <w:sz w:val="20"/>
          <w:szCs w:val="20"/>
        </w:rPr>
        <w:t>feasible for AI and machine learning models to learn and adapt to these parameters if they are trained with datasets generated based on this statistical channel</w:t>
      </w:r>
      <w:r w:rsidR="00B43DFB">
        <w:rPr>
          <w:sz w:val="20"/>
          <w:szCs w:val="20"/>
        </w:rPr>
        <w:t>.</w:t>
      </w:r>
    </w:p>
    <w:p w14:paraId="0DCDF18C" w14:textId="56C4C344" w:rsidR="00B43DFB" w:rsidRDefault="00B43DFB" w:rsidP="00102F51">
      <w:pPr>
        <w:rPr>
          <w:sz w:val="20"/>
          <w:szCs w:val="20"/>
        </w:rPr>
      </w:pPr>
      <w:r w:rsidRPr="00B43DFB">
        <w:rPr>
          <w:sz w:val="20"/>
          <w:szCs w:val="20"/>
        </w:rPr>
        <w:t>While AI/ML models can be trained using datasets generated from channel models, there is a critical distinction between simulated channel data and real-world channel data. Real-world channel conditions can be considerably more complex and variable, often deviating from the idealized conditions represented by statistical models. This discrepancy can indeed impact the performance evaluation of AI/ML models.</w:t>
      </w:r>
    </w:p>
    <w:p w14:paraId="58890548" w14:textId="0D25CF40" w:rsidR="009F45A3" w:rsidRDefault="009F45A3" w:rsidP="00102F51">
      <w:pPr>
        <w:rPr>
          <w:sz w:val="20"/>
          <w:szCs w:val="20"/>
        </w:rPr>
      </w:pPr>
      <w:r w:rsidRPr="009F45A3">
        <w:rPr>
          <w:sz w:val="20"/>
          <w:szCs w:val="20"/>
        </w:rPr>
        <w:t xml:space="preserve">Using datasets generated exclusively from channel models for both model training and </w:t>
      </w:r>
      <w:r>
        <w:rPr>
          <w:sz w:val="20"/>
          <w:szCs w:val="20"/>
        </w:rPr>
        <w:t xml:space="preserve">RAN 4 </w:t>
      </w:r>
      <w:r w:rsidRPr="009F45A3">
        <w:rPr>
          <w:sz w:val="20"/>
          <w:szCs w:val="20"/>
        </w:rPr>
        <w:t>testing can lead to overly optimistic assessments of AI/ML models.</w:t>
      </w:r>
    </w:p>
    <w:p w14:paraId="2BAC156B" w14:textId="77777777" w:rsidR="00B43DFB" w:rsidRDefault="00B43DFB" w:rsidP="00102F51">
      <w:pPr>
        <w:rPr>
          <w:sz w:val="20"/>
          <w:szCs w:val="20"/>
        </w:rPr>
      </w:pPr>
    </w:p>
    <w:p w14:paraId="3E21980D" w14:textId="4A2E911C" w:rsidR="00102F51" w:rsidRPr="00B43DFB" w:rsidRDefault="00102F51" w:rsidP="00102F51">
      <w:pPr>
        <w:rPr>
          <w:sz w:val="20"/>
          <w:szCs w:val="20"/>
        </w:rPr>
      </w:pPr>
      <w:r w:rsidRPr="00B43DFB">
        <w:rPr>
          <w:sz w:val="20"/>
          <w:szCs w:val="20"/>
        </w:rPr>
        <w:t xml:space="preserve">However, in real network, the realistic channel information is not so easy to be learned by AI/ML. </w:t>
      </w:r>
    </w:p>
    <w:p w14:paraId="251BFA3C" w14:textId="5EEE7B69" w:rsidR="009F45A3" w:rsidRDefault="009F45A3" w:rsidP="00102F51">
      <w:pPr>
        <w:rPr>
          <w:sz w:val="20"/>
          <w:szCs w:val="20"/>
        </w:rPr>
      </w:pPr>
      <w:r w:rsidRPr="009F45A3">
        <w:rPr>
          <w:sz w:val="20"/>
          <w:szCs w:val="20"/>
        </w:rPr>
        <w:t>Realistic channel information is challenging for AI/ML models to learn, and there can be an optimistic bias if performance evaluations rely solely on datasets generated by channel models</w:t>
      </w:r>
      <w:r>
        <w:rPr>
          <w:sz w:val="20"/>
          <w:szCs w:val="20"/>
        </w:rPr>
        <w:t>.</w:t>
      </w:r>
    </w:p>
    <w:p w14:paraId="29D2F9A0" w14:textId="5BE9E1C2" w:rsidR="00102F51" w:rsidRDefault="00102F51" w:rsidP="00102F51">
      <w:pPr>
        <w:rPr>
          <w:sz w:val="20"/>
          <w:szCs w:val="20"/>
        </w:rPr>
      </w:pPr>
      <w:r w:rsidRPr="00B43DFB">
        <w:rPr>
          <w:sz w:val="20"/>
          <w:szCs w:val="20"/>
        </w:rPr>
        <w:t>The realistic channel information collected form the real world is critical for making AI/ML for air interface trustable, from training, and inference perspective.</w:t>
      </w:r>
    </w:p>
    <w:p w14:paraId="4F67C8DD" w14:textId="77777777" w:rsidR="00800B97" w:rsidRDefault="00800B97" w:rsidP="00102F51">
      <w:pPr>
        <w:rPr>
          <w:sz w:val="20"/>
          <w:szCs w:val="20"/>
        </w:rPr>
      </w:pPr>
    </w:p>
    <w:p w14:paraId="7315876C" w14:textId="5B91AD89" w:rsidR="00D31C48" w:rsidRDefault="00D31C48" w:rsidP="00102F51">
      <w:pPr>
        <w:rPr>
          <w:sz w:val="20"/>
          <w:szCs w:val="20"/>
        </w:rPr>
      </w:pPr>
      <w:r>
        <w:rPr>
          <w:sz w:val="20"/>
          <w:szCs w:val="20"/>
        </w:rPr>
        <w:t>CDL channel</w:t>
      </w:r>
      <w:r w:rsidR="00800B97">
        <w:rPr>
          <w:sz w:val="20"/>
          <w:szCs w:val="20"/>
        </w:rPr>
        <w:t>s</w:t>
      </w:r>
      <w:r>
        <w:rPr>
          <w:sz w:val="20"/>
          <w:szCs w:val="20"/>
        </w:rPr>
        <w:t xml:space="preserve"> are not calibrated in </w:t>
      </w:r>
      <w:proofErr w:type="gramStart"/>
      <w:r>
        <w:rPr>
          <w:sz w:val="20"/>
          <w:szCs w:val="20"/>
        </w:rPr>
        <w:t>RAN4</w:t>
      </w:r>
      <w:proofErr w:type="gramEnd"/>
      <w:r>
        <w:rPr>
          <w:sz w:val="20"/>
          <w:szCs w:val="20"/>
        </w:rPr>
        <w:t xml:space="preserve"> and they are difficult to employ for testing </w:t>
      </w:r>
    </w:p>
    <w:p w14:paraId="467926D8" w14:textId="77777777" w:rsidR="00800B97" w:rsidRDefault="00800B97" w:rsidP="00102F51">
      <w:pPr>
        <w:rPr>
          <w:sz w:val="20"/>
          <w:szCs w:val="20"/>
        </w:rPr>
      </w:pPr>
    </w:p>
    <w:p w14:paraId="351071D6" w14:textId="2D1E850B" w:rsidR="00800B97" w:rsidRDefault="00D31C48" w:rsidP="00102F51">
      <w:pPr>
        <w:rPr>
          <w:b/>
          <w:bCs/>
          <w:sz w:val="20"/>
          <w:szCs w:val="20"/>
        </w:rPr>
      </w:pPr>
      <w:r w:rsidRPr="00800B97">
        <w:rPr>
          <w:b/>
          <w:bCs/>
          <w:sz w:val="20"/>
          <w:szCs w:val="20"/>
        </w:rPr>
        <w:t>Proposal</w:t>
      </w:r>
      <w:r w:rsidR="00800B97" w:rsidRPr="00800B97">
        <w:rPr>
          <w:b/>
          <w:bCs/>
          <w:sz w:val="20"/>
          <w:szCs w:val="20"/>
        </w:rPr>
        <w:t xml:space="preserve"> 4</w:t>
      </w:r>
      <w:r w:rsidRPr="00800B97">
        <w:rPr>
          <w:b/>
          <w:bCs/>
          <w:sz w:val="20"/>
          <w:szCs w:val="20"/>
        </w:rPr>
        <w:t xml:space="preserve">: Exclude CDL </w:t>
      </w:r>
      <w:r w:rsidR="00800B97">
        <w:rPr>
          <w:b/>
          <w:bCs/>
          <w:sz w:val="20"/>
          <w:szCs w:val="20"/>
        </w:rPr>
        <w:t xml:space="preserve">channel model </w:t>
      </w:r>
      <w:r w:rsidRPr="00800B97">
        <w:rPr>
          <w:b/>
          <w:bCs/>
          <w:sz w:val="20"/>
          <w:szCs w:val="20"/>
        </w:rPr>
        <w:t>f</w:t>
      </w:r>
      <w:r w:rsidR="00800B97">
        <w:rPr>
          <w:b/>
          <w:bCs/>
          <w:sz w:val="20"/>
          <w:szCs w:val="20"/>
        </w:rPr>
        <w:t>rom</w:t>
      </w:r>
      <w:r w:rsidRPr="00800B97">
        <w:rPr>
          <w:b/>
          <w:bCs/>
          <w:sz w:val="20"/>
          <w:szCs w:val="20"/>
        </w:rPr>
        <w:t xml:space="preserve"> testing </w:t>
      </w:r>
      <w:proofErr w:type="gramStart"/>
      <w:r w:rsidRPr="00800B97">
        <w:rPr>
          <w:b/>
          <w:bCs/>
          <w:sz w:val="20"/>
          <w:szCs w:val="20"/>
        </w:rPr>
        <w:t>data</w:t>
      </w:r>
      <w:proofErr w:type="gramEnd"/>
    </w:p>
    <w:p w14:paraId="647D1B43" w14:textId="7AA55DE7" w:rsidR="00D31C48" w:rsidRPr="00800B97" w:rsidRDefault="00D31C48" w:rsidP="00102F51">
      <w:pPr>
        <w:rPr>
          <w:b/>
          <w:bCs/>
          <w:sz w:val="20"/>
          <w:szCs w:val="20"/>
        </w:rPr>
      </w:pPr>
      <w:r w:rsidRPr="00800B97">
        <w:rPr>
          <w:b/>
          <w:bCs/>
          <w:sz w:val="20"/>
          <w:szCs w:val="20"/>
        </w:rPr>
        <w:t xml:space="preserve"> </w:t>
      </w:r>
    </w:p>
    <w:p w14:paraId="650D6F8F" w14:textId="0F2301BB" w:rsidR="002059F5" w:rsidRPr="00800B97" w:rsidRDefault="002059F5" w:rsidP="00102F51">
      <w:pPr>
        <w:rPr>
          <w:b/>
          <w:bCs/>
          <w:sz w:val="20"/>
          <w:szCs w:val="20"/>
        </w:rPr>
      </w:pPr>
      <w:r w:rsidRPr="00800B97">
        <w:rPr>
          <w:b/>
          <w:bCs/>
          <w:sz w:val="20"/>
          <w:szCs w:val="20"/>
        </w:rPr>
        <w:lastRenderedPageBreak/>
        <w:t>Proposal</w:t>
      </w:r>
      <w:r w:rsidR="00800B97" w:rsidRPr="00800B97">
        <w:rPr>
          <w:b/>
          <w:bCs/>
          <w:sz w:val="20"/>
          <w:szCs w:val="20"/>
        </w:rPr>
        <w:t xml:space="preserve"> 5</w:t>
      </w:r>
      <w:r w:rsidRPr="00800B97">
        <w:rPr>
          <w:b/>
          <w:bCs/>
          <w:sz w:val="20"/>
          <w:szCs w:val="20"/>
        </w:rPr>
        <w:t xml:space="preserve">: </w:t>
      </w:r>
      <w:r w:rsidR="00800B97" w:rsidRPr="00800B97">
        <w:rPr>
          <w:b/>
          <w:bCs/>
          <w:sz w:val="20"/>
          <w:szCs w:val="20"/>
        </w:rPr>
        <w:t>Study the feasibility</w:t>
      </w:r>
      <w:r w:rsidRPr="00800B97">
        <w:rPr>
          <w:b/>
          <w:bCs/>
          <w:sz w:val="20"/>
          <w:szCs w:val="20"/>
        </w:rPr>
        <w:t xml:space="preserve"> </w:t>
      </w:r>
      <w:r w:rsidR="00800B97" w:rsidRPr="00800B97">
        <w:rPr>
          <w:b/>
          <w:bCs/>
          <w:sz w:val="20"/>
          <w:szCs w:val="20"/>
        </w:rPr>
        <w:t>of</w:t>
      </w:r>
      <w:r w:rsidRPr="00800B97">
        <w:rPr>
          <w:b/>
          <w:bCs/>
          <w:sz w:val="20"/>
          <w:szCs w:val="20"/>
        </w:rPr>
        <w:t xml:space="preserve"> current model</w:t>
      </w:r>
      <w:r w:rsidR="00800B97" w:rsidRPr="00800B97">
        <w:rPr>
          <w:b/>
          <w:bCs/>
          <w:sz w:val="20"/>
          <w:szCs w:val="20"/>
        </w:rPr>
        <w:t>s</w:t>
      </w:r>
      <w:r w:rsidRPr="00800B97">
        <w:rPr>
          <w:b/>
          <w:bCs/>
          <w:sz w:val="20"/>
          <w:szCs w:val="20"/>
        </w:rPr>
        <w:t xml:space="preserve"> </w:t>
      </w:r>
      <w:r w:rsidR="00800B97" w:rsidRPr="00800B97">
        <w:rPr>
          <w:b/>
          <w:bCs/>
          <w:sz w:val="20"/>
          <w:szCs w:val="20"/>
        </w:rPr>
        <w:t>employed in</w:t>
      </w:r>
      <w:r w:rsidRPr="00800B97">
        <w:rPr>
          <w:b/>
          <w:bCs/>
          <w:sz w:val="20"/>
          <w:szCs w:val="20"/>
        </w:rPr>
        <w:t xml:space="preserve"> RAN4 requirements</w:t>
      </w:r>
      <w:r w:rsidR="00800B97" w:rsidRPr="00800B97">
        <w:rPr>
          <w:b/>
          <w:bCs/>
          <w:sz w:val="20"/>
          <w:szCs w:val="20"/>
        </w:rPr>
        <w:t xml:space="preserve"> for testing AI/ML. </w:t>
      </w:r>
      <w:r w:rsidRPr="00800B97">
        <w:rPr>
          <w:b/>
          <w:bCs/>
          <w:sz w:val="20"/>
          <w:szCs w:val="20"/>
        </w:rPr>
        <w:t xml:space="preserve"> Based on this feasibility we </w:t>
      </w:r>
      <w:r w:rsidR="00800B97" w:rsidRPr="00800B97">
        <w:rPr>
          <w:b/>
          <w:bCs/>
          <w:sz w:val="20"/>
          <w:szCs w:val="20"/>
        </w:rPr>
        <w:t xml:space="preserve">could </w:t>
      </w:r>
      <w:r w:rsidRPr="00800B97">
        <w:rPr>
          <w:b/>
          <w:bCs/>
          <w:sz w:val="20"/>
          <w:szCs w:val="20"/>
        </w:rPr>
        <w:t xml:space="preserve">explore other options </w:t>
      </w:r>
      <w:r w:rsidR="00800B97">
        <w:rPr>
          <w:b/>
          <w:bCs/>
          <w:sz w:val="20"/>
          <w:szCs w:val="20"/>
        </w:rPr>
        <w:t>if necessary</w:t>
      </w:r>
    </w:p>
    <w:p w14:paraId="013113FB" w14:textId="24BB077C" w:rsidR="005628E0" w:rsidRPr="005628E0" w:rsidRDefault="00F81F08" w:rsidP="00482E82">
      <w:pPr>
        <w:spacing w:before="120" w:after="180"/>
        <w:jc w:val="both"/>
        <w:rPr>
          <w:sz w:val="20"/>
          <w:szCs w:val="20"/>
        </w:rPr>
      </w:pPr>
      <w:r w:rsidRPr="005628E0">
        <w:rPr>
          <w:sz w:val="20"/>
          <w:szCs w:val="20"/>
        </w:rPr>
        <w:t>Depending on the complexity of the test,</w:t>
      </w:r>
      <w:r w:rsidR="005628E0">
        <w:rPr>
          <w:sz w:val="20"/>
          <w:szCs w:val="20"/>
        </w:rPr>
        <w:t xml:space="preserve"> is </w:t>
      </w:r>
      <w:r w:rsidR="005628E0" w:rsidRPr="005628E0">
        <w:rPr>
          <w:sz w:val="20"/>
          <w:szCs w:val="20"/>
        </w:rPr>
        <w:t>possible th</w:t>
      </w:r>
      <w:r w:rsidR="009F45A3">
        <w:rPr>
          <w:sz w:val="20"/>
          <w:szCs w:val="20"/>
        </w:rPr>
        <w:t>at the</w:t>
      </w:r>
      <w:r w:rsidR="005628E0" w:rsidRPr="005628E0">
        <w:rPr>
          <w:sz w:val="20"/>
          <w:szCs w:val="20"/>
        </w:rPr>
        <w:t xml:space="preserve"> test environment cannot be representative enough due to test limitation</w:t>
      </w:r>
      <w:r w:rsidR="00090A28">
        <w:rPr>
          <w:sz w:val="20"/>
          <w:szCs w:val="20"/>
        </w:rPr>
        <w:t>s</w:t>
      </w:r>
      <w:r w:rsidR="005628E0" w:rsidRPr="005628E0">
        <w:rPr>
          <w:sz w:val="20"/>
          <w:szCs w:val="20"/>
        </w:rPr>
        <w:t xml:space="preserve"> (e.g., limited test duration), The test should be long enough to cover all possible states of the statistical variations </w:t>
      </w:r>
      <w:r w:rsidR="005628E0">
        <w:rPr>
          <w:sz w:val="20"/>
          <w:szCs w:val="20"/>
        </w:rPr>
        <w:t>o</w:t>
      </w:r>
      <w:r w:rsidR="00090A28">
        <w:rPr>
          <w:sz w:val="20"/>
          <w:szCs w:val="20"/>
        </w:rPr>
        <w:t>f</w:t>
      </w:r>
      <w:r w:rsidR="005628E0">
        <w:rPr>
          <w:sz w:val="20"/>
          <w:szCs w:val="20"/>
        </w:rPr>
        <w:t xml:space="preserve"> the random variables</w:t>
      </w:r>
      <w:r w:rsidR="005628E0" w:rsidRPr="005628E0">
        <w:rPr>
          <w:sz w:val="20"/>
          <w:szCs w:val="20"/>
        </w:rPr>
        <w:t xml:space="preserve"> </w:t>
      </w:r>
      <w:r w:rsidR="005628E0">
        <w:rPr>
          <w:sz w:val="20"/>
          <w:szCs w:val="20"/>
        </w:rPr>
        <w:t xml:space="preserve">of </w:t>
      </w:r>
      <w:r w:rsidR="005628E0" w:rsidRPr="005628E0">
        <w:rPr>
          <w:sz w:val="20"/>
          <w:szCs w:val="20"/>
        </w:rPr>
        <w:t>th</w:t>
      </w:r>
      <w:r w:rsidR="00221A19">
        <w:rPr>
          <w:sz w:val="20"/>
          <w:szCs w:val="20"/>
        </w:rPr>
        <w:t>e</w:t>
      </w:r>
      <w:r w:rsidR="005628E0" w:rsidRPr="005628E0">
        <w:rPr>
          <w:sz w:val="20"/>
          <w:szCs w:val="20"/>
        </w:rPr>
        <w:t xml:space="preserve"> </w:t>
      </w:r>
      <w:r w:rsidR="00090A28">
        <w:rPr>
          <w:sz w:val="20"/>
          <w:szCs w:val="20"/>
        </w:rPr>
        <w:t xml:space="preserve">intending </w:t>
      </w:r>
      <w:r w:rsidR="005628E0" w:rsidRPr="005628E0">
        <w:rPr>
          <w:sz w:val="20"/>
          <w:szCs w:val="20"/>
        </w:rPr>
        <w:t>role/functi</w:t>
      </w:r>
      <w:r w:rsidR="00221A19">
        <w:rPr>
          <w:sz w:val="20"/>
          <w:szCs w:val="20"/>
        </w:rPr>
        <w:t>o</w:t>
      </w:r>
      <w:r w:rsidR="005628E0" w:rsidRPr="005628E0">
        <w:rPr>
          <w:sz w:val="20"/>
          <w:szCs w:val="20"/>
        </w:rPr>
        <w:t>n</w:t>
      </w:r>
      <w:r w:rsidR="00090A28">
        <w:rPr>
          <w:sz w:val="20"/>
          <w:szCs w:val="20"/>
        </w:rPr>
        <w:t xml:space="preserve"> we generate data for.</w:t>
      </w:r>
      <w:r w:rsidR="005628E0" w:rsidRPr="005628E0">
        <w:rPr>
          <w:sz w:val="20"/>
          <w:szCs w:val="20"/>
        </w:rPr>
        <w:t xml:space="preserve">  </w:t>
      </w:r>
    </w:p>
    <w:p w14:paraId="3C667309" w14:textId="7EE5E65A" w:rsidR="00897906" w:rsidRDefault="00897906" w:rsidP="00221A19">
      <w:pPr>
        <w:spacing w:before="120" w:after="180"/>
        <w:jc w:val="both"/>
        <w:rPr>
          <w:sz w:val="20"/>
          <w:szCs w:val="20"/>
        </w:rPr>
      </w:pPr>
      <w:r>
        <w:rPr>
          <w:sz w:val="20"/>
          <w:szCs w:val="20"/>
        </w:rPr>
        <w:t>Another issue is the robustness of the AI/ML model to noise. If the conditions during testing resemble a high SNR environment, then the DUT can easily pass the test but fail in the field due to low SNR conditions. If the conditions during testing resemble a low SNR environment, and the AI/ML model was trained under those conditions (low SNR) the AI/ML model was trained to reject noise and pass the test</w:t>
      </w:r>
      <w:r w:rsidR="00D14FB3">
        <w:rPr>
          <w:sz w:val="20"/>
          <w:szCs w:val="20"/>
        </w:rPr>
        <w:t>,</w:t>
      </w:r>
      <w:r>
        <w:rPr>
          <w:sz w:val="20"/>
          <w:szCs w:val="20"/>
        </w:rPr>
        <w:t xml:space="preserve"> but its performance could be compromised at high SNR.</w:t>
      </w:r>
    </w:p>
    <w:p w14:paraId="1CBF058B" w14:textId="5A18D3FC" w:rsidR="009611EE" w:rsidRDefault="009611EE" w:rsidP="00221A19">
      <w:pPr>
        <w:spacing w:before="120" w:after="180"/>
        <w:jc w:val="both"/>
        <w:rPr>
          <w:sz w:val="20"/>
          <w:szCs w:val="20"/>
        </w:rPr>
      </w:pPr>
      <w:r>
        <w:rPr>
          <w:sz w:val="20"/>
          <w:szCs w:val="20"/>
        </w:rPr>
        <w:t>In non</w:t>
      </w:r>
      <w:r w:rsidR="00DB060B">
        <w:rPr>
          <w:sz w:val="20"/>
          <w:szCs w:val="20"/>
        </w:rPr>
        <w:t>-</w:t>
      </w:r>
      <w:r>
        <w:rPr>
          <w:sz w:val="20"/>
          <w:szCs w:val="20"/>
        </w:rPr>
        <w:t xml:space="preserve">AI/ML schemes, an SNR estimator could guide the signal processing functionality to achieve best performance possible under </w:t>
      </w:r>
      <w:r w:rsidR="003E13BE">
        <w:rPr>
          <w:sz w:val="20"/>
          <w:szCs w:val="20"/>
        </w:rPr>
        <w:t xml:space="preserve">the </w:t>
      </w:r>
      <w:proofErr w:type="gramStart"/>
      <w:r>
        <w:rPr>
          <w:sz w:val="20"/>
          <w:szCs w:val="20"/>
        </w:rPr>
        <w:t>particular noise</w:t>
      </w:r>
      <w:proofErr w:type="gramEnd"/>
      <w:r>
        <w:rPr>
          <w:sz w:val="20"/>
          <w:szCs w:val="20"/>
        </w:rPr>
        <w:t xml:space="preserve"> conditions and/or to guarantee a smooth performance degradation while transitioning from high to low SNR.  AI/ML schemes </w:t>
      </w:r>
      <w:r w:rsidR="00E365A3">
        <w:rPr>
          <w:sz w:val="20"/>
          <w:szCs w:val="20"/>
        </w:rPr>
        <w:t>may not</w:t>
      </w:r>
      <w:r>
        <w:rPr>
          <w:sz w:val="20"/>
          <w:szCs w:val="20"/>
        </w:rPr>
        <w:t xml:space="preserve"> have this property of graceful degradation. Rather, due to nonlinearities, a drastic performance degradation could occur in unseen low noise scenarios</w:t>
      </w:r>
      <w:r w:rsidR="00D14FB3">
        <w:rPr>
          <w:sz w:val="20"/>
          <w:szCs w:val="20"/>
        </w:rPr>
        <w:t xml:space="preserve"> for AI/ML schemes.</w:t>
      </w:r>
    </w:p>
    <w:p w14:paraId="6647C39C" w14:textId="7529321A" w:rsidR="009611EE" w:rsidRPr="009611EE" w:rsidRDefault="009611EE" w:rsidP="00221A19">
      <w:pPr>
        <w:spacing w:before="120" w:after="180"/>
        <w:jc w:val="both"/>
        <w:rPr>
          <w:b/>
          <w:bCs/>
          <w:sz w:val="20"/>
          <w:szCs w:val="20"/>
        </w:rPr>
      </w:pPr>
      <w:r w:rsidRPr="009611EE">
        <w:rPr>
          <w:b/>
          <w:bCs/>
          <w:sz w:val="20"/>
          <w:szCs w:val="20"/>
        </w:rPr>
        <w:t xml:space="preserve">Proposal </w:t>
      </w:r>
      <w:r w:rsidR="00800B97">
        <w:rPr>
          <w:b/>
          <w:bCs/>
          <w:sz w:val="20"/>
          <w:szCs w:val="20"/>
        </w:rPr>
        <w:t>6</w:t>
      </w:r>
      <w:r w:rsidRPr="009611EE">
        <w:rPr>
          <w:b/>
          <w:bCs/>
          <w:sz w:val="20"/>
          <w:szCs w:val="20"/>
        </w:rPr>
        <w:t>: Investigate the feasibility of defining tests that access the AI/ML performance under a wide range of SNR conditions</w:t>
      </w:r>
      <w:r w:rsidR="002059F5">
        <w:rPr>
          <w:b/>
          <w:bCs/>
          <w:sz w:val="20"/>
          <w:szCs w:val="20"/>
        </w:rPr>
        <w:t xml:space="preserve"> while also keeping the testing burden </w:t>
      </w:r>
      <w:proofErr w:type="gramStart"/>
      <w:r w:rsidR="002059F5">
        <w:rPr>
          <w:b/>
          <w:bCs/>
          <w:sz w:val="20"/>
          <w:szCs w:val="20"/>
        </w:rPr>
        <w:t>low</w:t>
      </w:r>
      <w:proofErr w:type="gramEnd"/>
    </w:p>
    <w:p w14:paraId="20DC28A5" w14:textId="77777777" w:rsidR="002249BA" w:rsidRPr="002045D3" w:rsidRDefault="002249BA" w:rsidP="002249BA">
      <w:pPr>
        <w:pStyle w:val="Heading1"/>
        <w:rPr>
          <w:lang w:val="en-US"/>
        </w:rPr>
      </w:pPr>
      <w:r w:rsidRPr="002045D3">
        <w:rPr>
          <w:lang w:val="en-US"/>
        </w:rPr>
        <w:t>3. Conclusion</w:t>
      </w:r>
    </w:p>
    <w:p w14:paraId="39100AC6" w14:textId="16C43726" w:rsidR="002249BA" w:rsidRDefault="002249BA" w:rsidP="002249BA">
      <w:pPr>
        <w:spacing w:after="120"/>
        <w:rPr>
          <w:sz w:val="20"/>
          <w:szCs w:val="20"/>
        </w:rPr>
      </w:pPr>
      <w:r w:rsidRPr="002045D3">
        <w:rPr>
          <w:sz w:val="20"/>
          <w:szCs w:val="20"/>
        </w:rPr>
        <w:t xml:space="preserve">In this paper, we provide our views </w:t>
      </w:r>
      <w:r w:rsidR="00D96D9F" w:rsidRPr="002045D3">
        <w:rPr>
          <w:sz w:val="20"/>
          <w:szCs w:val="20"/>
        </w:rPr>
        <w:t xml:space="preserve">on </w:t>
      </w:r>
      <w:r w:rsidR="00D96D9F">
        <w:rPr>
          <w:sz w:val="20"/>
          <w:szCs w:val="20"/>
        </w:rPr>
        <w:t xml:space="preserve">issues related to </w:t>
      </w:r>
      <w:r w:rsidR="006002C9">
        <w:rPr>
          <w:sz w:val="20"/>
          <w:szCs w:val="20"/>
        </w:rPr>
        <w:t>testability aspects for</w:t>
      </w:r>
      <w:r w:rsidR="00D96D9F">
        <w:rPr>
          <w:sz w:val="20"/>
          <w:szCs w:val="20"/>
        </w:rPr>
        <w:t xml:space="preserve"> AI/ML</w:t>
      </w:r>
      <w:r w:rsidRPr="002045D3">
        <w:rPr>
          <w:sz w:val="20"/>
          <w:szCs w:val="20"/>
        </w:rPr>
        <w:t xml:space="preserve">. </w:t>
      </w:r>
      <w:r w:rsidR="006B4259">
        <w:rPr>
          <w:sz w:val="20"/>
          <w:szCs w:val="20"/>
        </w:rPr>
        <w:t xml:space="preserve">We also provide our views on the options for test decoder/encoder. </w:t>
      </w:r>
      <w:r w:rsidRPr="002045D3">
        <w:rPr>
          <w:sz w:val="20"/>
          <w:szCs w:val="20"/>
        </w:rPr>
        <w:t>Our observations and proposals are captured below:</w:t>
      </w:r>
    </w:p>
    <w:p w14:paraId="359BBE62" w14:textId="77777777" w:rsidR="00800B97" w:rsidRDefault="00800B97" w:rsidP="00800B97">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Observation 1</w:t>
      </w:r>
      <w:r>
        <w:rPr>
          <w:rFonts w:eastAsia="DengXian"/>
          <w:b/>
          <w:bCs/>
          <w:color w:val="000000" w:themeColor="text1"/>
          <w:sz w:val="21"/>
          <w:szCs w:val="21"/>
          <w:lang w:val="en-GB"/>
        </w:rPr>
        <w:t xml:space="preserve">:  With standardized data set: </w:t>
      </w:r>
    </w:p>
    <w:p w14:paraId="32E37837" w14:textId="77777777" w:rsidR="00800B97" w:rsidRPr="002163F6" w:rsidRDefault="00800B97" w:rsidP="00800B97">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Pros: Reduce variability in the performance across different TE implementations. </w:t>
      </w:r>
    </w:p>
    <w:p w14:paraId="5B879BD0" w14:textId="77777777" w:rsidR="00800B97" w:rsidRPr="002163F6" w:rsidRDefault="00800B97" w:rsidP="00800B97">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Cons: Complexity to collect data, reduces implementation flexibility, mismatches with real deployment,  </w:t>
      </w:r>
    </w:p>
    <w:p w14:paraId="7C715F7D" w14:textId="77777777" w:rsidR="00800B97" w:rsidRDefault="00800B97" w:rsidP="00800B97">
      <w:pPr>
        <w:spacing w:after="120"/>
        <w:rPr>
          <w:rFonts w:eastAsia="DengXian"/>
          <w:b/>
          <w:bCs/>
          <w:color w:val="000000" w:themeColor="text1"/>
          <w:sz w:val="21"/>
          <w:szCs w:val="21"/>
          <w:lang w:val="en-GB"/>
        </w:rPr>
      </w:pPr>
    </w:p>
    <w:p w14:paraId="246931F4" w14:textId="77777777" w:rsidR="00800B97" w:rsidRDefault="00800B97" w:rsidP="00800B97">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Observation </w:t>
      </w:r>
      <w:r>
        <w:rPr>
          <w:rFonts w:eastAsia="DengXian"/>
          <w:b/>
          <w:bCs/>
          <w:color w:val="000000" w:themeColor="text1"/>
          <w:sz w:val="21"/>
          <w:szCs w:val="21"/>
          <w:lang w:val="en-GB"/>
        </w:rPr>
        <w:t xml:space="preserve">2:  Data set not standardized:  </w:t>
      </w:r>
    </w:p>
    <w:p w14:paraId="72AE148F" w14:textId="77777777" w:rsidR="00800B97" w:rsidRPr="002163F6" w:rsidRDefault="00800B97" w:rsidP="00800B97">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Pros: Accommodate the different in implementation flexibility, reduce mismatches with real deployment. </w:t>
      </w:r>
    </w:p>
    <w:p w14:paraId="1B57B7A0" w14:textId="77777777" w:rsidR="00800B97" w:rsidRDefault="00800B97" w:rsidP="00800B97">
      <w:pPr>
        <w:spacing w:after="120"/>
        <w:rPr>
          <w:rFonts w:eastAsia="DengXian"/>
          <w:color w:val="000000" w:themeColor="text1"/>
          <w:sz w:val="21"/>
          <w:szCs w:val="21"/>
          <w:lang w:val="en-GB"/>
        </w:rPr>
      </w:pPr>
      <w:r w:rsidRPr="002163F6">
        <w:rPr>
          <w:rFonts w:eastAsia="DengXian"/>
          <w:b/>
          <w:bCs/>
          <w:color w:val="000000" w:themeColor="text1"/>
          <w:sz w:val="21"/>
          <w:szCs w:val="21"/>
          <w:lang w:val="en-GB"/>
        </w:rPr>
        <w:t>Cons: Large performance variations, performance will depend on specific dataset from different NW vendors</w:t>
      </w:r>
      <w:r>
        <w:rPr>
          <w:rFonts w:eastAsia="DengXian"/>
          <w:color w:val="000000" w:themeColor="text1"/>
          <w:sz w:val="21"/>
          <w:szCs w:val="21"/>
          <w:lang w:val="en-GB"/>
        </w:rPr>
        <w:t>.</w:t>
      </w:r>
    </w:p>
    <w:p w14:paraId="0F2C2A67" w14:textId="77777777" w:rsidR="00800B97" w:rsidRDefault="00800B97" w:rsidP="00800B97">
      <w:pPr>
        <w:spacing w:after="120"/>
        <w:rPr>
          <w:rFonts w:eastAsia="DengXian"/>
          <w:color w:val="000000" w:themeColor="text1"/>
          <w:sz w:val="21"/>
          <w:szCs w:val="21"/>
          <w:lang w:val="en-GB"/>
        </w:rPr>
      </w:pPr>
    </w:p>
    <w:p w14:paraId="2C636A84" w14:textId="77777777" w:rsidR="00800B97" w:rsidRDefault="00800B97" w:rsidP="00800B97">
      <w:pPr>
        <w:spacing w:after="120"/>
        <w:rPr>
          <w:rFonts w:eastAsia="DengXian"/>
          <w:b/>
          <w:bCs/>
          <w:color w:val="000000" w:themeColor="text1"/>
          <w:sz w:val="21"/>
          <w:szCs w:val="21"/>
          <w:lang w:val="en-GB"/>
        </w:rPr>
      </w:pPr>
      <w:r w:rsidRPr="002163F6">
        <w:rPr>
          <w:rFonts w:eastAsia="DengXian"/>
          <w:b/>
          <w:bCs/>
          <w:color w:val="000000" w:themeColor="text1"/>
          <w:sz w:val="21"/>
          <w:szCs w:val="21"/>
          <w:lang w:val="en-GB"/>
        </w:rPr>
        <w:t xml:space="preserve">Observation 3: UE vendor or NW vendor can potentially provide the training data set with Type1 or Type3 </w:t>
      </w:r>
      <w:proofErr w:type="gramStart"/>
      <w:r w:rsidRPr="002163F6">
        <w:rPr>
          <w:rFonts w:eastAsia="DengXian"/>
          <w:b/>
          <w:bCs/>
          <w:color w:val="000000" w:themeColor="text1"/>
          <w:sz w:val="21"/>
          <w:szCs w:val="21"/>
          <w:lang w:val="en-GB"/>
        </w:rPr>
        <w:t>collaboration</w:t>
      </w:r>
      <w:proofErr w:type="gramEnd"/>
    </w:p>
    <w:p w14:paraId="4E55A5DF" w14:textId="77777777" w:rsidR="00800B97" w:rsidRDefault="00800B97" w:rsidP="00800B97">
      <w:pPr>
        <w:spacing w:after="120"/>
        <w:rPr>
          <w:rFonts w:eastAsia="DengXian"/>
          <w:b/>
          <w:bCs/>
          <w:color w:val="000000" w:themeColor="text1"/>
          <w:sz w:val="21"/>
          <w:szCs w:val="21"/>
          <w:lang w:val="en-GB"/>
        </w:rPr>
      </w:pPr>
      <w:r>
        <w:rPr>
          <w:rFonts w:eastAsia="DengXian"/>
          <w:b/>
          <w:bCs/>
          <w:color w:val="000000" w:themeColor="text1"/>
          <w:sz w:val="21"/>
          <w:szCs w:val="21"/>
          <w:lang w:val="en-GB"/>
        </w:rPr>
        <w:t xml:space="preserve">Proposal 1: RAN4 further discuss whether the training data set should be standardized based on the above pros and </w:t>
      </w:r>
      <w:proofErr w:type="gramStart"/>
      <w:r>
        <w:rPr>
          <w:rFonts w:eastAsia="DengXian"/>
          <w:b/>
          <w:bCs/>
          <w:color w:val="000000" w:themeColor="text1"/>
          <w:sz w:val="21"/>
          <w:szCs w:val="21"/>
          <w:lang w:val="en-GB"/>
        </w:rPr>
        <w:t>cons</w:t>
      </w:r>
      <w:proofErr w:type="gramEnd"/>
    </w:p>
    <w:p w14:paraId="0E581C94" w14:textId="493E8292" w:rsidR="00800B97" w:rsidRPr="00800B97" w:rsidRDefault="00800B97" w:rsidP="00800B97">
      <w:pPr>
        <w:spacing w:after="120"/>
        <w:rPr>
          <w:sz w:val="20"/>
          <w:szCs w:val="20"/>
        </w:rPr>
      </w:pPr>
    </w:p>
    <w:p w14:paraId="654D0A78" w14:textId="77777777" w:rsidR="00800B97" w:rsidRDefault="00800B97" w:rsidP="00800B97">
      <w:pPr>
        <w:spacing w:after="120"/>
        <w:rPr>
          <w:rFonts w:eastAsia="DengXian"/>
          <w:b/>
          <w:bCs/>
          <w:color w:val="000000" w:themeColor="text1"/>
          <w:sz w:val="21"/>
          <w:szCs w:val="21"/>
          <w:lang w:val="en-GB"/>
        </w:rPr>
      </w:pPr>
      <w:r>
        <w:rPr>
          <w:rFonts w:eastAsia="DengXian"/>
          <w:b/>
          <w:bCs/>
          <w:color w:val="000000" w:themeColor="text1"/>
          <w:sz w:val="21"/>
          <w:szCs w:val="21"/>
          <w:lang w:val="en-GB"/>
        </w:rPr>
        <w:t xml:space="preserve">Proposal 2: RAN4 further clarify: </w:t>
      </w:r>
    </w:p>
    <w:p w14:paraId="579779FB" w14:textId="77777777" w:rsidR="00800B97" w:rsidRPr="002C494A" w:rsidRDefault="00800B97" w:rsidP="00800B97">
      <w:pPr>
        <w:pStyle w:val="ListParagraph"/>
        <w:numPr>
          <w:ilvl w:val="0"/>
          <w:numId w:val="52"/>
        </w:numPr>
        <w:spacing w:after="120"/>
        <w:ind w:firstLineChars="0"/>
        <w:rPr>
          <w:rFonts w:ascii="Times New Roman" w:hAnsi="Times New Roman" w:cs="Times New Roman"/>
          <w:b/>
          <w:bCs/>
          <w:color w:val="000000" w:themeColor="text1"/>
          <w:sz w:val="20"/>
          <w:szCs w:val="20"/>
        </w:rPr>
      </w:pPr>
      <w:r w:rsidRPr="002C494A">
        <w:rPr>
          <w:rFonts w:ascii="Times New Roman" w:hAnsi="Times New Roman" w:cs="Times New Roman"/>
          <w:b/>
          <w:bCs/>
          <w:color w:val="000000" w:themeColor="text1"/>
          <w:sz w:val="20"/>
          <w:szCs w:val="20"/>
        </w:rPr>
        <w:lastRenderedPageBreak/>
        <w:t xml:space="preserve">Why does the test decoder need to be shared with DUT or infra vendor? </w:t>
      </w:r>
    </w:p>
    <w:p w14:paraId="692F6A99" w14:textId="77777777" w:rsidR="00800B97" w:rsidRPr="002C494A" w:rsidRDefault="00800B97" w:rsidP="00800B97">
      <w:pPr>
        <w:pStyle w:val="ListParagraph"/>
        <w:numPr>
          <w:ilvl w:val="0"/>
          <w:numId w:val="52"/>
        </w:numPr>
        <w:spacing w:after="120"/>
        <w:ind w:firstLineChars="0"/>
        <w:rPr>
          <w:rFonts w:ascii="Times New Roman" w:hAnsi="Times New Roman" w:cs="Times New Roman"/>
          <w:b/>
          <w:bCs/>
          <w:color w:val="000000" w:themeColor="text1"/>
          <w:sz w:val="20"/>
          <w:szCs w:val="20"/>
        </w:rPr>
      </w:pPr>
      <w:r w:rsidRPr="002C494A">
        <w:rPr>
          <w:rFonts w:ascii="Times New Roman" w:hAnsi="Times New Roman" w:cs="Times New Roman"/>
          <w:b/>
          <w:bCs/>
          <w:color w:val="000000" w:themeColor="text1"/>
          <w:sz w:val="20"/>
          <w:szCs w:val="20"/>
        </w:rPr>
        <w:t xml:space="preserve">Is the proposed decoder to be shared with DUT before or after training? </w:t>
      </w:r>
    </w:p>
    <w:p w14:paraId="2A51EDA9" w14:textId="77777777" w:rsidR="00800B97" w:rsidRPr="00800B97" w:rsidRDefault="00800B97" w:rsidP="00800B97">
      <w:pPr>
        <w:spacing w:after="120"/>
        <w:rPr>
          <w:color w:val="000000" w:themeColor="text1"/>
          <w:sz w:val="20"/>
          <w:szCs w:val="20"/>
        </w:rPr>
      </w:pPr>
    </w:p>
    <w:p w14:paraId="24174736" w14:textId="77777777" w:rsidR="00800B97" w:rsidRDefault="00800B97" w:rsidP="00800B97">
      <w:pPr>
        <w:spacing w:after="120"/>
        <w:rPr>
          <w:rFonts w:eastAsia="DengXian"/>
          <w:b/>
          <w:bCs/>
          <w:color w:val="000000" w:themeColor="text1"/>
          <w:sz w:val="21"/>
          <w:szCs w:val="21"/>
          <w:lang w:val="en-GB"/>
        </w:rPr>
      </w:pPr>
      <w:r>
        <w:rPr>
          <w:rFonts w:eastAsia="DengXian"/>
          <w:b/>
          <w:bCs/>
          <w:color w:val="000000" w:themeColor="text1"/>
          <w:sz w:val="21"/>
          <w:szCs w:val="21"/>
          <w:lang w:val="en-GB"/>
        </w:rPr>
        <w:t xml:space="preserve">Proposal 3: RAN4 further clarify in option 4: </w:t>
      </w:r>
    </w:p>
    <w:p w14:paraId="2C13B2CB" w14:textId="77777777" w:rsidR="00800B97" w:rsidRPr="00800B97" w:rsidRDefault="00800B97" w:rsidP="00800B97">
      <w:pPr>
        <w:pStyle w:val="ListParagraph"/>
        <w:numPr>
          <w:ilvl w:val="0"/>
          <w:numId w:val="52"/>
        </w:numPr>
        <w:spacing w:after="120"/>
        <w:ind w:firstLineChars="0"/>
        <w:rPr>
          <w:rFonts w:ascii="Times New Roman" w:hAnsi="Times New Roman" w:cs="Times New Roman"/>
          <w:b/>
          <w:bCs/>
          <w:color w:val="000000" w:themeColor="text1"/>
          <w:sz w:val="20"/>
          <w:szCs w:val="20"/>
        </w:rPr>
      </w:pPr>
      <w:r w:rsidRPr="002C494A">
        <w:rPr>
          <w:rFonts w:ascii="Times New Roman" w:hAnsi="Times New Roman" w:cs="Times New Roman"/>
          <w:b/>
          <w:bCs/>
          <w:sz w:val="20"/>
          <w:szCs w:val="20"/>
        </w:rPr>
        <w:t>Is the decoder and encoder (DUT) being trained at TE before testing?</w:t>
      </w:r>
    </w:p>
    <w:p w14:paraId="320BE678" w14:textId="77777777" w:rsidR="00800B97" w:rsidRDefault="00800B97" w:rsidP="00800B97">
      <w:pPr>
        <w:spacing w:after="120"/>
        <w:rPr>
          <w:b/>
          <w:bCs/>
          <w:color w:val="000000" w:themeColor="text1"/>
          <w:sz w:val="20"/>
          <w:szCs w:val="20"/>
        </w:rPr>
      </w:pPr>
    </w:p>
    <w:p w14:paraId="2B8B0B46" w14:textId="77777777" w:rsidR="00800B97" w:rsidRPr="00800B97" w:rsidRDefault="00800B97" w:rsidP="00800B97">
      <w:pPr>
        <w:spacing w:before="120" w:after="180"/>
        <w:jc w:val="both"/>
        <w:rPr>
          <w:b/>
          <w:bCs/>
          <w:sz w:val="20"/>
          <w:szCs w:val="20"/>
        </w:rPr>
      </w:pPr>
      <w:r w:rsidRPr="009F45A3">
        <w:rPr>
          <w:b/>
          <w:bCs/>
          <w:sz w:val="20"/>
          <w:szCs w:val="20"/>
        </w:rPr>
        <w:t xml:space="preserve">Observation </w:t>
      </w:r>
      <w:r>
        <w:rPr>
          <w:b/>
          <w:bCs/>
          <w:sz w:val="20"/>
          <w:szCs w:val="20"/>
        </w:rPr>
        <w:t>4</w:t>
      </w:r>
      <w:r w:rsidRPr="009F45A3">
        <w:rPr>
          <w:b/>
          <w:bCs/>
          <w:sz w:val="20"/>
          <w:szCs w:val="20"/>
        </w:rPr>
        <w:t>: Building a test dataset generated from the field poses many challenges on the effort and quality of data</w:t>
      </w:r>
      <w:r>
        <w:rPr>
          <w:b/>
          <w:bCs/>
          <w:sz w:val="20"/>
          <w:szCs w:val="20"/>
        </w:rPr>
        <w:t>.</w:t>
      </w:r>
    </w:p>
    <w:p w14:paraId="7508AF45" w14:textId="77777777" w:rsidR="00800B97" w:rsidRDefault="00800B97" w:rsidP="00800B97">
      <w:pPr>
        <w:rPr>
          <w:b/>
          <w:bCs/>
          <w:sz w:val="20"/>
          <w:szCs w:val="20"/>
        </w:rPr>
      </w:pPr>
      <w:r w:rsidRPr="00800B97">
        <w:rPr>
          <w:b/>
          <w:bCs/>
          <w:sz w:val="20"/>
          <w:szCs w:val="20"/>
        </w:rPr>
        <w:t xml:space="preserve">Proposal 4: Exclude CDL </w:t>
      </w:r>
      <w:r>
        <w:rPr>
          <w:b/>
          <w:bCs/>
          <w:sz w:val="20"/>
          <w:szCs w:val="20"/>
        </w:rPr>
        <w:t xml:space="preserve">channel model </w:t>
      </w:r>
      <w:r w:rsidRPr="00800B97">
        <w:rPr>
          <w:b/>
          <w:bCs/>
          <w:sz w:val="20"/>
          <w:szCs w:val="20"/>
        </w:rPr>
        <w:t>f</w:t>
      </w:r>
      <w:r>
        <w:rPr>
          <w:b/>
          <w:bCs/>
          <w:sz w:val="20"/>
          <w:szCs w:val="20"/>
        </w:rPr>
        <w:t>rom</w:t>
      </w:r>
      <w:r w:rsidRPr="00800B97">
        <w:rPr>
          <w:b/>
          <w:bCs/>
          <w:sz w:val="20"/>
          <w:szCs w:val="20"/>
        </w:rPr>
        <w:t xml:space="preserve"> testing </w:t>
      </w:r>
      <w:proofErr w:type="gramStart"/>
      <w:r w:rsidRPr="00800B97">
        <w:rPr>
          <w:b/>
          <w:bCs/>
          <w:sz w:val="20"/>
          <w:szCs w:val="20"/>
        </w:rPr>
        <w:t>data</w:t>
      </w:r>
      <w:proofErr w:type="gramEnd"/>
    </w:p>
    <w:p w14:paraId="70EE7524" w14:textId="77777777" w:rsidR="00800B97" w:rsidRDefault="00800B97" w:rsidP="00800B97">
      <w:pPr>
        <w:rPr>
          <w:b/>
          <w:bCs/>
          <w:sz w:val="20"/>
          <w:szCs w:val="20"/>
        </w:rPr>
      </w:pPr>
    </w:p>
    <w:p w14:paraId="2061A8F4" w14:textId="66374211" w:rsidR="00800B97" w:rsidRPr="00800B97" w:rsidRDefault="00800B97" w:rsidP="00800B97">
      <w:pPr>
        <w:rPr>
          <w:b/>
          <w:bCs/>
          <w:sz w:val="20"/>
          <w:szCs w:val="20"/>
        </w:rPr>
      </w:pPr>
      <w:r w:rsidRPr="00800B97">
        <w:rPr>
          <w:b/>
          <w:bCs/>
          <w:sz w:val="20"/>
          <w:szCs w:val="20"/>
        </w:rPr>
        <w:t xml:space="preserve">Proposal 5: Study the feasibility of current models employed in RAN4 requirements for testing AI/ML.  Based on this feasibility we could explore other options </w:t>
      </w:r>
      <w:r>
        <w:rPr>
          <w:b/>
          <w:bCs/>
          <w:sz w:val="20"/>
          <w:szCs w:val="20"/>
        </w:rPr>
        <w:t>if necessary</w:t>
      </w:r>
    </w:p>
    <w:p w14:paraId="2998CE83" w14:textId="77777777" w:rsidR="00800B97" w:rsidRPr="009611EE" w:rsidRDefault="00800B97" w:rsidP="00800B97">
      <w:pPr>
        <w:spacing w:before="120" w:after="180"/>
        <w:jc w:val="both"/>
        <w:rPr>
          <w:b/>
          <w:bCs/>
          <w:sz w:val="20"/>
          <w:szCs w:val="20"/>
        </w:rPr>
      </w:pPr>
      <w:r w:rsidRPr="009611EE">
        <w:rPr>
          <w:b/>
          <w:bCs/>
          <w:sz w:val="20"/>
          <w:szCs w:val="20"/>
        </w:rPr>
        <w:t xml:space="preserve">Proposal </w:t>
      </w:r>
      <w:r>
        <w:rPr>
          <w:b/>
          <w:bCs/>
          <w:sz w:val="20"/>
          <w:szCs w:val="20"/>
        </w:rPr>
        <w:t>6</w:t>
      </w:r>
      <w:r w:rsidRPr="009611EE">
        <w:rPr>
          <w:b/>
          <w:bCs/>
          <w:sz w:val="20"/>
          <w:szCs w:val="20"/>
        </w:rPr>
        <w:t>: Investigate the feasibility of defining tests that access the AI/ML performance under a wide range of SNR conditions</w:t>
      </w:r>
      <w:r>
        <w:rPr>
          <w:b/>
          <w:bCs/>
          <w:sz w:val="20"/>
          <w:szCs w:val="20"/>
        </w:rPr>
        <w:t xml:space="preserve"> while also keeping the testing burden </w:t>
      </w:r>
      <w:proofErr w:type="gramStart"/>
      <w:r>
        <w:rPr>
          <w:b/>
          <w:bCs/>
          <w:sz w:val="20"/>
          <w:szCs w:val="20"/>
        </w:rPr>
        <w:t>low</w:t>
      </w:r>
      <w:proofErr w:type="gramEnd"/>
    </w:p>
    <w:p w14:paraId="55F7D98C" w14:textId="77777777" w:rsidR="00800B97" w:rsidRDefault="00800B97" w:rsidP="00800B97">
      <w:pPr>
        <w:rPr>
          <w:b/>
          <w:bCs/>
          <w:sz w:val="20"/>
          <w:szCs w:val="20"/>
        </w:rPr>
      </w:pPr>
    </w:p>
    <w:p w14:paraId="6DE2A96F" w14:textId="77777777" w:rsidR="00800B97" w:rsidRPr="00800B97" w:rsidRDefault="00800B97" w:rsidP="00800B97">
      <w:pPr>
        <w:spacing w:after="120"/>
        <w:rPr>
          <w:b/>
          <w:bCs/>
          <w:color w:val="000000" w:themeColor="text1"/>
          <w:sz w:val="20"/>
          <w:szCs w:val="20"/>
        </w:rPr>
      </w:pPr>
    </w:p>
    <w:p w14:paraId="0D13DEC3" w14:textId="77777777" w:rsidR="00800B97" w:rsidRPr="00800B97" w:rsidRDefault="00800B97" w:rsidP="00800B97">
      <w:pPr>
        <w:spacing w:after="120"/>
        <w:rPr>
          <w:rFonts w:eastAsia="DengXian"/>
          <w:b/>
          <w:bCs/>
          <w:color w:val="000000" w:themeColor="text1"/>
          <w:sz w:val="21"/>
          <w:szCs w:val="21"/>
        </w:rPr>
      </w:pPr>
    </w:p>
    <w:p w14:paraId="1FD7DB7A" w14:textId="77777777" w:rsidR="00800B97" w:rsidRPr="002163F6" w:rsidRDefault="00800B97" w:rsidP="00800B97">
      <w:pPr>
        <w:spacing w:after="120"/>
        <w:rPr>
          <w:rFonts w:eastAsia="DengXian"/>
          <w:b/>
          <w:bCs/>
          <w:color w:val="000000" w:themeColor="text1"/>
          <w:sz w:val="21"/>
          <w:szCs w:val="21"/>
          <w:lang w:val="en-GB"/>
        </w:rPr>
      </w:pPr>
    </w:p>
    <w:p w14:paraId="7094488B" w14:textId="77777777" w:rsidR="00B6399D" w:rsidRPr="00800B97" w:rsidRDefault="00B6399D" w:rsidP="00E318C5">
      <w:pPr>
        <w:pStyle w:val="Observation"/>
        <w:numPr>
          <w:ilvl w:val="0"/>
          <w:numId w:val="0"/>
        </w:numPr>
        <w:rPr>
          <w:rFonts w:ascii="Times New Roman" w:hAnsi="Times New Roman" w:cs="Times New Roman"/>
          <w:szCs w:val="20"/>
          <w:lang w:val="en-GB"/>
        </w:rPr>
      </w:pPr>
    </w:p>
    <w:p w14:paraId="4FB808BC" w14:textId="77777777" w:rsidR="002249BA" w:rsidRPr="002045D3" w:rsidRDefault="002249BA" w:rsidP="00575E20">
      <w:pPr>
        <w:pStyle w:val="Heading1"/>
        <w:ind w:left="0" w:firstLine="0"/>
        <w:rPr>
          <w:lang w:val="en-US"/>
        </w:rPr>
      </w:pPr>
      <w:r w:rsidRPr="002045D3">
        <w:rPr>
          <w:lang w:val="en-US"/>
        </w:rPr>
        <w:t>Reference</w:t>
      </w:r>
    </w:p>
    <w:p w14:paraId="4A9FE2E5" w14:textId="0F5003D8" w:rsidR="00636FB8" w:rsidRPr="005F38E2" w:rsidRDefault="003462D6" w:rsidP="005F38E2">
      <w:pPr>
        <w:numPr>
          <w:ilvl w:val="0"/>
          <w:numId w:val="2"/>
        </w:numPr>
        <w:spacing w:after="120"/>
        <w:jc w:val="both"/>
        <w:rPr>
          <w:rFonts w:eastAsia="SimSun"/>
          <w:sz w:val="20"/>
          <w:szCs w:val="20"/>
          <w:lang w:eastAsia="zh-CN"/>
        </w:rPr>
      </w:pPr>
      <w:r>
        <w:rPr>
          <w:rFonts w:eastAsia="SimSun" w:cs="SimSun"/>
          <w:sz w:val="20"/>
          <w:lang w:eastAsia="zh-CN"/>
        </w:rPr>
        <w:t>R4-2317631</w:t>
      </w:r>
      <w:r w:rsidR="009604AE" w:rsidRPr="009604AE">
        <w:rPr>
          <w:rFonts w:eastAsia="SimSun" w:cs="SimSun"/>
          <w:sz w:val="20"/>
          <w:lang w:eastAsia="zh-CN"/>
        </w:rPr>
        <w:t xml:space="preserve">, “WF </w:t>
      </w:r>
      <w:r>
        <w:rPr>
          <w:rFonts w:eastAsia="SimSun" w:cs="SimSun"/>
          <w:sz w:val="20"/>
          <w:lang w:eastAsia="zh-CN"/>
        </w:rPr>
        <w:t>on RAN4 requirements for NR AI/ML</w:t>
      </w:r>
      <w:r w:rsidR="009604AE" w:rsidRPr="009604AE">
        <w:rPr>
          <w:rFonts w:eastAsia="SimSun" w:cs="SimSun"/>
          <w:sz w:val="20"/>
          <w:lang w:eastAsia="zh-CN"/>
        </w:rPr>
        <w:t xml:space="preserve">”, </w:t>
      </w:r>
      <w:r w:rsidR="009604AE" w:rsidRPr="009604AE">
        <w:rPr>
          <w:rFonts w:eastAsia="SimSun"/>
          <w:sz w:val="20"/>
          <w:szCs w:val="20"/>
          <w:lang w:eastAsia="zh-CN"/>
        </w:rPr>
        <w:t xml:space="preserve">Qualcomm Incorporated.  </w:t>
      </w:r>
    </w:p>
    <w:p w14:paraId="2025BD80" w14:textId="77777777" w:rsidR="002249BA" w:rsidRPr="002045D3" w:rsidRDefault="002249BA" w:rsidP="002249BA"/>
    <w:sectPr w:rsidR="002249BA" w:rsidRPr="002045D3" w:rsidSect="006433F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9D0CF"/>
    <w:multiLevelType w:val="singleLevel"/>
    <w:tmpl w:val="BD29D0CF"/>
    <w:lvl w:ilvl="0">
      <w:start w:val="1"/>
      <w:numFmt w:val="bullet"/>
      <w:lvlText w:val=""/>
      <w:lvlJc w:val="left"/>
      <w:pPr>
        <w:ind w:left="2400" w:hanging="42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C242A"/>
    <w:multiLevelType w:val="hybridMultilevel"/>
    <w:tmpl w:val="145C8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26A17"/>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2533252"/>
    <w:multiLevelType w:val="multilevel"/>
    <w:tmpl w:val="594AE17C"/>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8"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B46CF3"/>
    <w:multiLevelType w:val="hybridMultilevel"/>
    <w:tmpl w:val="F34AD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D5877"/>
    <w:multiLevelType w:val="multilevel"/>
    <w:tmpl w:val="47D2A43C"/>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1" w15:restartNumberingAfterBreak="0">
    <w:nsid w:val="193F2CF3"/>
    <w:multiLevelType w:val="multilevel"/>
    <w:tmpl w:val="390E3A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6B1EC1"/>
    <w:multiLevelType w:val="hybridMultilevel"/>
    <w:tmpl w:val="125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6013C"/>
    <w:multiLevelType w:val="hybridMultilevel"/>
    <w:tmpl w:val="12FA4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97991"/>
    <w:multiLevelType w:val="multilevel"/>
    <w:tmpl w:val="E8ACD6F2"/>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35055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0"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81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8E34E67"/>
    <w:multiLevelType w:val="hybridMultilevel"/>
    <w:tmpl w:val="E444C898"/>
    <w:lvl w:ilvl="0" w:tplc="A71660E0">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A0962ED"/>
    <w:multiLevelType w:val="multilevel"/>
    <w:tmpl w:val="CEE8315A"/>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3"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BFF031C"/>
    <w:multiLevelType w:val="multilevel"/>
    <w:tmpl w:val="DB78050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5" w15:restartNumberingAfterBreak="0">
    <w:nsid w:val="318D33CA"/>
    <w:multiLevelType w:val="multilevel"/>
    <w:tmpl w:val="1C0AECC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56919"/>
    <w:multiLevelType w:val="hybridMultilevel"/>
    <w:tmpl w:val="E5662044"/>
    <w:lvl w:ilvl="0" w:tplc="8448664C">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CA13E31"/>
    <w:multiLevelType w:val="hybridMultilevel"/>
    <w:tmpl w:val="683AF6B2"/>
    <w:lvl w:ilvl="0" w:tplc="9EC45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2894270"/>
    <w:multiLevelType w:val="hybridMultilevel"/>
    <w:tmpl w:val="07521D62"/>
    <w:lvl w:ilvl="0" w:tplc="4538DFC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A71FB9"/>
    <w:multiLevelType w:val="multilevel"/>
    <w:tmpl w:val="5EECF27C"/>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501EE1"/>
    <w:multiLevelType w:val="multilevel"/>
    <w:tmpl w:val="8B4C5136"/>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6" w15:restartNumberingAfterBreak="0">
    <w:nsid w:val="58B73482"/>
    <w:multiLevelType w:val="hybridMultilevel"/>
    <w:tmpl w:val="1C46F44E"/>
    <w:lvl w:ilvl="0" w:tplc="08090001">
      <w:start w:val="1"/>
      <w:numFmt w:val="bullet"/>
      <w:lvlText w:val=""/>
      <w:lvlJc w:val="left"/>
      <w:pPr>
        <w:ind w:left="4050" w:hanging="360"/>
      </w:pPr>
      <w:rPr>
        <w:rFonts w:ascii="Symbol" w:hAnsi="Symbol" w:hint="default"/>
      </w:rPr>
    </w:lvl>
    <w:lvl w:ilvl="1" w:tplc="04190003">
      <w:start w:val="1"/>
      <w:numFmt w:val="bullet"/>
      <w:lvlText w:val="o"/>
      <w:lvlJc w:val="left"/>
      <w:pPr>
        <w:ind w:left="4770" w:hanging="360"/>
      </w:pPr>
      <w:rPr>
        <w:rFonts w:ascii="Courier New" w:hAnsi="Courier New" w:cs="Courier New" w:hint="default"/>
      </w:rPr>
    </w:lvl>
    <w:lvl w:ilvl="2" w:tplc="04190005">
      <w:start w:val="1"/>
      <w:numFmt w:val="bullet"/>
      <w:lvlText w:val=""/>
      <w:lvlJc w:val="left"/>
      <w:pPr>
        <w:ind w:left="5490" w:hanging="360"/>
      </w:pPr>
      <w:rPr>
        <w:rFonts w:ascii="Wingdings" w:hAnsi="Wingdings" w:hint="default"/>
      </w:rPr>
    </w:lvl>
    <w:lvl w:ilvl="3" w:tplc="04190001">
      <w:start w:val="1"/>
      <w:numFmt w:val="bullet"/>
      <w:lvlText w:val=""/>
      <w:lvlJc w:val="left"/>
      <w:pPr>
        <w:ind w:left="6210" w:hanging="360"/>
      </w:pPr>
      <w:rPr>
        <w:rFonts w:ascii="Symbol" w:hAnsi="Symbol" w:hint="default"/>
      </w:rPr>
    </w:lvl>
    <w:lvl w:ilvl="4" w:tplc="04190003">
      <w:start w:val="1"/>
      <w:numFmt w:val="bullet"/>
      <w:lvlText w:val="o"/>
      <w:lvlJc w:val="left"/>
      <w:pPr>
        <w:ind w:left="6930" w:hanging="360"/>
      </w:pPr>
      <w:rPr>
        <w:rFonts w:ascii="Courier New" w:hAnsi="Courier New" w:cs="Courier New" w:hint="default"/>
      </w:rPr>
    </w:lvl>
    <w:lvl w:ilvl="5" w:tplc="04190005" w:tentative="1">
      <w:start w:val="1"/>
      <w:numFmt w:val="bullet"/>
      <w:lvlText w:val=""/>
      <w:lvlJc w:val="left"/>
      <w:pPr>
        <w:ind w:left="7650" w:hanging="360"/>
      </w:pPr>
      <w:rPr>
        <w:rFonts w:ascii="Wingdings" w:hAnsi="Wingdings" w:hint="default"/>
      </w:rPr>
    </w:lvl>
    <w:lvl w:ilvl="6" w:tplc="04190001" w:tentative="1">
      <w:start w:val="1"/>
      <w:numFmt w:val="bullet"/>
      <w:lvlText w:val=""/>
      <w:lvlJc w:val="left"/>
      <w:pPr>
        <w:ind w:left="8370" w:hanging="360"/>
      </w:pPr>
      <w:rPr>
        <w:rFonts w:ascii="Symbol" w:hAnsi="Symbol" w:hint="default"/>
      </w:rPr>
    </w:lvl>
    <w:lvl w:ilvl="7" w:tplc="04190003" w:tentative="1">
      <w:start w:val="1"/>
      <w:numFmt w:val="bullet"/>
      <w:lvlText w:val="o"/>
      <w:lvlJc w:val="left"/>
      <w:pPr>
        <w:ind w:left="9090" w:hanging="360"/>
      </w:pPr>
      <w:rPr>
        <w:rFonts w:ascii="Courier New" w:hAnsi="Courier New" w:cs="Courier New" w:hint="default"/>
      </w:rPr>
    </w:lvl>
    <w:lvl w:ilvl="8" w:tplc="04190005" w:tentative="1">
      <w:start w:val="1"/>
      <w:numFmt w:val="bullet"/>
      <w:lvlText w:val=""/>
      <w:lvlJc w:val="left"/>
      <w:pPr>
        <w:ind w:left="9810" w:hanging="360"/>
      </w:pPr>
      <w:rPr>
        <w:rFonts w:ascii="Wingdings" w:hAnsi="Wingdings" w:hint="default"/>
      </w:rPr>
    </w:lvl>
  </w:abstractNum>
  <w:abstractNum w:abstractNumId="37" w15:restartNumberingAfterBreak="0">
    <w:nsid w:val="5D9A263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EEE1D36"/>
    <w:multiLevelType w:val="multilevel"/>
    <w:tmpl w:val="D09468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FB867C3"/>
    <w:multiLevelType w:val="hybridMultilevel"/>
    <w:tmpl w:val="8AE26FB8"/>
    <w:lvl w:ilvl="0" w:tplc="151AE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51E7945"/>
    <w:multiLevelType w:val="multilevel"/>
    <w:tmpl w:val="2448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9B6A01"/>
    <w:multiLevelType w:val="hybridMultilevel"/>
    <w:tmpl w:val="B3AA1E40"/>
    <w:lvl w:ilvl="0" w:tplc="8020AF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C3E5133"/>
    <w:multiLevelType w:val="hybridMultilevel"/>
    <w:tmpl w:val="D77AFF48"/>
    <w:lvl w:ilvl="0" w:tplc="B72ED3D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2185170"/>
    <w:multiLevelType w:val="multilevel"/>
    <w:tmpl w:val="1E0ABDEC"/>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5" w15:restartNumberingAfterBreak="0">
    <w:nsid w:val="73AA0E95"/>
    <w:multiLevelType w:val="hybridMultilevel"/>
    <w:tmpl w:val="13B6782C"/>
    <w:lvl w:ilvl="0" w:tplc="85743FF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52A2E2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76B1B11"/>
    <w:multiLevelType w:val="multilevel"/>
    <w:tmpl w:val="15BAE94E"/>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48" w15:restartNumberingAfterBreak="0">
    <w:nsid w:val="788E2E99"/>
    <w:multiLevelType w:val="hybridMultilevel"/>
    <w:tmpl w:val="973C62AE"/>
    <w:lvl w:ilvl="0" w:tplc="807A6E3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50" w15:restartNumberingAfterBreak="0">
    <w:nsid w:val="7AA26290"/>
    <w:multiLevelType w:val="multilevel"/>
    <w:tmpl w:val="1102E9FE"/>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D4B6CBA"/>
    <w:multiLevelType w:val="hybridMultilevel"/>
    <w:tmpl w:val="D95C5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7378B9"/>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20"/>
  </w:num>
  <w:num w:numId="2" w16cid:durableId="1198423226">
    <w:abstractNumId w:val="34"/>
  </w:num>
  <w:num w:numId="3" w16cid:durableId="1064061569">
    <w:abstractNumId w:val="26"/>
  </w:num>
  <w:num w:numId="4" w16cid:durableId="1117142815">
    <w:abstractNumId w:val="3"/>
  </w:num>
  <w:num w:numId="5" w16cid:durableId="1069688094">
    <w:abstractNumId w:val="36"/>
  </w:num>
  <w:num w:numId="6" w16cid:durableId="2044482076">
    <w:abstractNumId w:val="17"/>
  </w:num>
  <w:num w:numId="7" w16cid:durableId="1734084975">
    <w:abstractNumId w:val="6"/>
  </w:num>
  <w:num w:numId="8" w16cid:durableId="210506238">
    <w:abstractNumId w:val="1"/>
  </w:num>
  <w:num w:numId="9" w16cid:durableId="1622417493">
    <w:abstractNumId w:val="13"/>
  </w:num>
  <w:num w:numId="10" w16cid:durableId="8744651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0151626">
    <w:abstractNumId w:val="47"/>
  </w:num>
  <w:num w:numId="12" w16cid:durableId="2015641230">
    <w:abstractNumId w:val="7"/>
  </w:num>
  <w:num w:numId="13" w16cid:durableId="546525662">
    <w:abstractNumId w:val="10"/>
  </w:num>
  <w:num w:numId="14" w16cid:durableId="11291306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126843">
    <w:abstractNumId w:val="32"/>
  </w:num>
  <w:num w:numId="16" w16cid:durableId="136534854">
    <w:abstractNumId w:val="35"/>
  </w:num>
  <w:num w:numId="17" w16cid:durableId="19113100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710911">
    <w:abstractNumId w:val="44"/>
  </w:num>
  <w:num w:numId="19" w16cid:durableId="32275494">
    <w:abstractNumId w:val="14"/>
  </w:num>
  <w:num w:numId="20" w16cid:durableId="2133471611">
    <w:abstractNumId w:val="50"/>
  </w:num>
  <w:num w:numId="21" w16cid:durableId="197859876">
    <w:abstractNumId w:val="15"/>
  </w:num>
  <w:num w:numId="22" w16cid:durableId="799222867">
    <w:abstractNumId w:val="38"/>
  </w:num>
  <w:num w:numId="23" w16cid:durableId="1110130082">
    <w:abstractNumId w:val="11"/>
  </w:num>
  <w:num w:numId="24" w16cid:durableId="1508977096">
    <w:abstractNumId w:val="8"/>
  </w:num>
  <w:num w:numId="25" w16cid:durableId="1529103814">
    <w:abstractNumId w:val="31"/>
  </w:num>
  <w:num w:numId="26" w16cid:durableId="710229584">
    <w:abstractNumId w:val="52"/>
  </w:num>
  <w:num w:numId="27" w16cid:durableId="791096401">
    <w:abstractNumId w:val="16"/>
  </w:num>
  <w:num w:numId="28" w16cid:durableId="1165702100">
    <w:abstractNumId w:val="5"/>
  </w:num>
  <w:num w:numId="29" w16cid:durableId="637609125">
    <w:abstractNumId w:val="2"/>
  </w:num>
  <w:num w:numId="30" w16cid:durableId="2095197118">
    <w:abstractNumId w:val="37"/>
  </w:num>
  <w:num w:numId="31" w16cid:durableId="2102219747">
    <w:abstractNumId w:val="46"/>
  </w:num>
  <w:num w:numId="32" w16cid:durableId="1583560080">
    <w:abstractNumId w:val="49"/>
  </w:num>
  <w:num w:numId="33" w16cid:durableId="1501657818">
    <w:abstractNumId w:val="0"/>
  </w:num>
  <w:num w:numId="34" w16cid:durableId="282807018">
    <w:abstractNumId w:val="33"/>
  </w:num>
  <w:num w:numId="35" w16cid:durableId="369690491">
    <w:abstractNumId w:val="41"/>
  </w:num>
  <w:num w:numId="36" w16cid:durableId="453791093">
    <w:abstractNumId w:val="19"/>
  </w:num>
  <w:num w:numId="37" w16cid:durableId="1623462442">
    <w:abstractNumId w:val="42"/>
  </w:num>
  <w:num w:numId="38" w16cid:durableId="208929149">
    <w:abstractNumId w:val="29"/>
  </w:num>
  <w:num w:numId="39" w16cid:durableId="1509174363">
    <w:abstractNumId w:val="48"/>
  </w:num>
  <w:num w:numId="40" w16cid:durableId="1258367612">
    <w:abstractNumId w:val="45"/>
  </w:num>
  <w:num w:numId="41" w16cid:durableId="516626491">
    <w:abstractNumId w:val="18"/>
  </w:num>
  <w:num w:numId="42" w16cid:durableId="1321077811">
    <w:abstractNumId w:val="40"/>
  </w:num>
  <w:num w:numId="43" w16cid:durableId="632563331">
    <w:abstractNumId w:val="39"/>
  </w:num>
  <w:num w:numId="44" w16cid:durableId="802842895">
    <w:abstractNumId w:val="27"/>
  </w:num>
  <w:num w:numId="45" w16cid:durableId="921525108">
    <w:abstractNumId w:val="30"/>
  </w:num>
  <w:num w:numId="46" w16cid:durableId="994063227">
    <w:abstractNumId w:val="21"/>
  </w:num>
  <w:num w:numId="47" w16cid:durableId="669676869">
    <w:abstractNumId w:val="43"/>
  </w:num>
  <w:num w:numId="48" w16cid:durableId="977998901">
    <w:abstractNumId w:val="23"/>
  </w:num>
  <w:num w:numId="49" w16cid:durableId="1590767946">
    <w:abstractNumId w:val="9"/>
  </w:num>
  <w:num w:numId="50" w16cid:durableId="1639067974">
    <w:abstractNumId w:val="4"/>
  </w:num>
  <w:num w:numId="51" w16cid:durableId="428937448">
    <w:abstractNumId w:val="28"/>
  </w:num>
  <w:num w:numId="52" w16cid:durableId="1580485343">
    <w:abstractNumId w:val="12"/>
  </w:num>
  <w:num w:numId="53" w16cid:durableId="91822594">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1692"/>
    <w:rsid w:val="00016805"/>
    <w:rsid w:val="0002045B"/>
    <w:rsid w:val="00027290"/>
    <w:rsid w:val="00045BCE"/>
    <w:rsid w:val="000549B8"/>
    <w:rsid w:val="0007595B"/>
    <w:rsid w:val="00090A28"/>
    <w:rsid w:val="00094014"/>
    <w:rsid w:val="000C1307"/>
    <w:rsid w:val="000D5873"/>
    <w:rsid w:val="000F3B9B"/>
    <w:rsid w:val="000F6382"/>
    <w:rsid w:val="00102F51"/>
    <w:rsid w:val="00104D5D"/>
    <w:rsid w:val="00114F9C"/>
    <w:rsid w:val="00121828"/>
    <w:rsid w:val="001305A2"/>
    <w:rsid w:val="001314CA"/>
    <w:rsid w:val="0013183B"/>
    <w:rsid w:val="00136FC8"/>
    <w:rsid w:val="0013718E"/>
    <w:rsid w:val="0015148E"/>
    <w:rsid w:val="00153872"/>
    <w:rsid w:val="00160340"/>
    <w:rsid w:val="00164074"/>
    <w:rsid w:val="00164407"/>
    <w:rsid w:val="001715D4"/>
    <w:rsid w:val="0017238B"/>
    <w:rsid w:val="00177147"/>
    <w:rsid w:val="00183926"/>
    <w:rsid w:val="00190238"/>
    <w:rsid w:val="00197F09"/>
    <w:rsid w:val="001B1822"/>
    <w:rsid w:val="001B33C7"/>
    <w:rsid w:val="001B5D0A"/>
    <w:rsid w:val="001B6ED8"/>
    <w:rsid w:val="001C663E"/>
    <w:rsid w:val="001D4EAC"/>
    <w:rsid w:val="001E3DAF"/>
    <w:rsid w:val="001F263C"/>
    <w:rsid w:val="002059F5"/>
    <w:rsid w:val="00210E45"/>
    <w:rsid w:val="00210EC7"/>
    <w:rsid w:val="002163F6"/>
    <w:rsid w:val="00220324"/>
    <w:rsid w:val="00221A19"/>
    <w:rsid w:val="002249BA"/>
    <w:rsid w:val="00224FD9"/>
    <w:rsid w:val="0024238B"/>
    <w:rsid w:val="00265A7C"/>
    <w:rsid w:val="002870EA"/>
    <w:rsid w:val="002A7873"/>
    <w:rsid w:val="002B3ECD"/>
    <w:rsid w:val="002C19DA"/>
    <w:rsid w:val="002C494A"/>
    <w:rsid w:val="002E225B"/>
    <w:rsid w:val="002F1532"/>
    <w:rsid w:val="002F4FA3"/>
    <w:rsid w:val="002F6E22"/>
    <w:rsid w:val="0030218D"/>
    <w:rsid w:val="00316A49"/>
    <w:rsid w:val="00320D09"/>
    <w:rsid w:val="00320E79"/>
    <w:rsid w:val="00322A55"/>
    <w:rsid w:val="003273FE"/>
    <w:rsid w:val="00345638"/>
    <w:rsid w:val="003462D6"/>
    <w:rsid w:val="00352B0A"/>
    <w:rsid w:val="00353002"/>
    <w:rsid w:val="0036453A"/>
    <w:rsid w:val="00383143"/>
    <w:rsid w:val="003833E7"/>
    <w:rsid w:val="0039274A"/>
    <w:rsid w:val="003947B6"/>
    <w:rsid w:val="003B6754"/>
    <w:rsid w:val="003D239F"/>
    <w:rsid w:val="003D5DC6"/>
    <w:rsid w:val="003E13BE"/>
    <w:rsid w:val="004308CF"/>
    <w:rsid w:val="00441E51"/>
    <w:rsid w:val="00455B6F"/>
    <w:rsid w:val="004571DB"/>
    <w:rsid w:val="0046046D"/>
    <w:rsid w:val="00474453"/>
    <w:rsid w:val="00482E82"/>
    <w:rsid w:val="00492158"/>
    <w:rsid w:val="004A0C74"/>
    <w:rsid w:val="004A5CD1"/>
    <w:rsid w:val="004B6849"/>
    <w:rsid w:val="004C2D44"/>
    <w:rsid w:val="004D1584"/>
    <w:rsid w:val="004D33BC"/>
    <w:rsid w:val="0051476F"/>
    <w:rsid w:val="0051665C"/>
    <w:rsid w:val="00526314"/>
    <w:rsid w:val="00534D3D"/>
    <w:rsid w:val="00543443"/>
    <w:rsid w:val="00553AB0"/>
    <w:rsid w:val="005628E0"/>
    <w:rsid w:val="0057184D"/>
    <w:rsid w:val="00575E20"/>
    <w:rsid w:val="00590EAB"/>
    <w:rsid w:val="005B1849"/>
    <w:rsid w:val="005B410D"/>
    <w:rsid w:val="005C23A7"/>
    <w:rsid w:val="005D1B1F"/>
    <w:rsid w:val="005D7817"/>
    <w:rsid w:val="005E171E"/>
    <w:rsid w:val="005E504D"/>
    <w:rsid w:val="005E57AC"/>
    <w:rsid w:val="005F04A2"/>
    <w:rsid w:val="005F2A07"/>
    <w:rsid w:val="005F38E2"/>
    <w:rsid w:val="005F5A7E"/>
    <w:rsid w:val="005F6111"/>
    <w:rsid w:val="006002C9"/>
    <w:rsid w:val="006205EF"/>
    <w:rsid w:val="0062413E"/>
    <w:rsid w:val="00626BDE"/>
    <w:rsid w:val="00631307"/>
    <w:rsid w:val="00636FB8"/>
    <w:rsid w:val="00641A44"/>
    <w:rsid w:val="006433F6"/>
    <w:rsid w:val="00644277"/>
    <w:rsid w:val="00661C02"/>
    <w:rsid w:val="00663557"/>
    <w:rsid w:val="006B4259"/>
    <w:rsid w:val="006B5AAF"/>
    <w:rsid w:val="006C187E"/>
    <w:rsid w:val="006D4A25"/>
    <w:rsid w:val="006F6BCA"/>
    <w:rsid w:val="007045BD"/>
    <w:rsid w:val="007113DF"/>
    <w:rsid w:val="007301C7"/>
    <w:rsid w:val="00734A88"/>
    <w:rsid w:val="00734F50"/>
    <w:rsid w:val="0074586B"/>
    <w:rsid w:val="00751BB7"/>
    <w:rsid w:val="007655B7"/>
    <w:rsid w:val="00766C11"/>
    <w:rsid w:val="00775238"/>
    <w:rsid w:val="0078717C"/>
    <w:rsid w:val="00787DF9"/>
    <w:rsid w:val="00787F25"/>
    <w:rsid w:val="007936E9"/>
    <w:rsid w:val="007A0541"/>
    <w:rsid w:val="007A1810"/>
    <w:rsid w:val="007A2509"/>
    <w:rsid w:val="007A3BE1"/>
    <w:rsid w:val="007B1B54"/>
    <w:rsid w:val="007B3EBB"/>
    <w:rsid w:val="007C537A"/>
    <w:rsid w:val="007C626C"/>
    <w:rsid w:val="007D1BC2"/>
    <w:rsid w:val="007D1D97"/>
    <w:rsid w:val="007F19B2"/>
    <w:rsid w:val="00800B97"/>
    <w:rsid w:val="00806B02"/>
    <w:rsid w:val="008148CB"/>
    <w:rsid w:val="00830460"/>
    <w:rsid w:val="0083467F"/>
    <w:rsid w:val="00861096"/>
    <w:rsid w:val="0086171E"/>
    <w:rsid w:val="0087325A"/>
    <w:rsid w:val="0088462B"/>
    <w:rsid w:val="008917D1"/>
    <w:rsid w:val="00897906"/>
    <w:rsid w:val="008A716F"/>
    <w:rsid w:val="008B1334"/>
    <w:rsid w:val="008B4422"/>
    <w:rsid w:val="008C08A7"/>
    <w:rsid w:val="008C65EA"/>
    <w:rsid w:val="008D3CD7"/>
    <w:rsid w:val="00914D3F"/>
    <w:rsid w:val="00924CB2"/>
    <w:rsid w:val="00932C93"/>
    <w:rsid w:val="00951300"/>
    <w:rsid w:val="009530EC"/>
    <w:rsid w:val="009604AE"/>
    <w:rsid w:val="009611EE"/>
    <w:rsid w:val="0096464D"/>
    <w:rsid w:val="00964C82"/>
    <w:rsid w:val="00970536"/>
    <w:rsid w:val="009776DC"/>
    <w:rsid w:val="009844D2"/>
    <w:rsid w:val="009B4DF5"/>
    <w:rsid w:val="009B5CAC"/>
    <w:rsid w:val="009C1F3F"/>
    <w:rsid w:val="009D596C"/>
    <w:rsid w:val="009E1441"/>
    <w:rsid w:val="009E40BD"/>
    <w:rsid w:val="009E5E75"/>
    <w:rsid w:val="009F1FDC"/>
    <w:rsid w:val="009F2086"/>
    <w:rsid w:val="009F45A3"/>
    <w:rsid w:val="009F52D7"/>
    <w:rsid w:val="00A024C3"/>
    <w:rsid w:val="00A211CC"/>
    <w:rsid w:val="00A2585C"/>
    <w:rsid w:val="00A42BEB"/>
    <w:rsid w:val="00A45E4F"/>
    <w:rsid w:val="00A51A5E"/>
    <w:rsid w:val="00A55F7E"/>
    <w:rsid w:val="00A65C80"/>
    <w:rsid w:val="00A804D6"/>
    <w:rsid w:val="00A85F2C"/>
    <w:rsid w:val="00A95C6F"/>
    <w:rsid w:val="00AA0EC2"/>
    <w:rsid w:val="00AA2C94"/>
    <w:rsid w:val="00AA4E43"/>
    <w:rsid w:val="00AB0659"/>
    <w:rsid w:val="00AC413B"/>
    <w:rsid w:val="00AD261E"/>
    <w:rsid w:val="00AE689F"/>
    <w:rsid w:val="00AF26C3"/>
    <w:rsid w:val="00AF2B62"/>
    <w:rsid w:val="00B00412"/>
    <w:rsid w:val="00B251E8"/>
    <w:rsid w:val="00B26F84"/>
    <w:rsid w:val="00B27E8F"/>
    <w:rsid w:val="00B4378B"/>
    <w:rsid w:val="00B43DFB"/>
    <w:rsid w:val="00B6075E"/>
    <w:rsid w:val="00B6399D"/>
    <w:rsid w:val="00B8567C"/>
    <w:rsid w:val="00B8735F"/>
    <w:rsid w:val="00B96F3D"/>
    <w:rsid w:val="00BC09A0"/>
    <w:rsid w:val="00BD1CA4"/>
    <w:rsid w:val="00BE6291"/>
    <w:rsid w:val="00C0346F"/>
    <w:rsid w:val="00C12F43"/>
    <w:rsid w:val="00C50C9B"/>
    <w:rsid w:val="00C52484"/>
    <w:rsid w:val="00C67F6B"/>
    <w:rsid w:val="00C8701E"/>
    <w:rsid w:val="00C94AC7"/>
    <w:rsid w:val="00C973AE"/>
    <w:rsid w:val="00CB6BE5"/>
    <w:rsid w:val="00CC03C6"/>
    <w:rsid w:val="00CD05F1"/>
    <w:rsid w:val="00CD0F63"/>
    <w:rsid w:val="00CD4930"/>
    <w:rsid w:val="00CD7C2F"/>
    <w:rsid w:val="00CE0E94"/>
    <w:rsid w:val="00CE53C1"/>
    <w:rsid w:val="00CE598E"/>
    <w:rsid w:val="00CF2E04"/>
    <w:rsid w:val="00CF3108"/>
    <w:rsid w:val="00CF5197"/>
    <w:rsid w:val="00D10020"/>
    <w:rsid w:val="00D14FB3"/>
    <w:rsid w:val="00D15D3E"/>
    <w:rsid w:val="00D167C7"/>
    <w:rsid w:val="00D16F3A"/>
    <w:rsid w:val="00D1776B"/>
    <w:rsid w:val="00D24689"/>
    <w:rsid w:val="00D27543"/>
    <w:rsid w:val="00D31C48"/>
    <w:rsid w:val="00D36535"/>
    <w:rsid w:val="00D5602D"/>
    <w:rsid w:val="00D8449F"/>
    <w:rsid w:val="00D96D9F"/>
    <w:rsid w:val="00DA24C0"/>
    <w:rsid w:val="00DB060B"/>
    <w:rsid w:val="00DB6943"/>
    <w:rsid w:val="00DC3489"/>
    <w:rsid w:val="00DD0709"/>
    <w:rsid w:val="00DF1ED2"/>
    <w:rsid w:val="00E07174"/>
    <w:rsid w:val="00E20D7E"/>
    <w:rsid w:val="00E26B41"/>
    <w:rsid w:val="00E318C5"/>
    <w:rsid w:val="00E365A3"/>
    <w:rsid w:val="00E379AA"/>
    <w:rsid w:val="00E52DA2"/>
    <w:rsid w:val="00E55591"/>
    <w:rsid w:val="00E5586A"/>
    <w:rsid w:val="00E57750"/>
    <w:rsid w:val="00E81255"/>
    <w:rsid w:val="00E84B0E"/>
    <w:rsid w:val="00E9138B"/>
    <w:rsid w:val="00EA6AE2"/>
    <w:rsid w:val="00EB4B19"/>
    <w:rsid w:val="00EB64A5"/>
    <w:rsid w:val="00EF1FC1"/>
    <w:rsid w:val="00EF5821"/>
    <w:rsid w:val="00F07C35"/>
    <w:rsid w:val="00F2143A"/>
    <w:rsid w:val="00F2293C"/>
    <w:rsid w:val="00F247FE"/>
    <w:rsid w:val="00F309F7"/>
    <w:rsid w:val="00F41CDB"/>
    <w:rsid w:val="00F441E8"/>
    <w:rsid w:val="00F555F1"/>
    <w:rsid w:val="00F6334E"/>
    <w:rsid w:val="00F72179"/>
    <w:rsid w:val="00F81F08"/>
    <w:rsid w:val="00F94486"/>
    <w:rsid w:val="00FA251D"/>
    <w:rsid w:val="00FB1E47"/>
    <w:rsid w:val="00FB6F6A"/>
    <w:rsid w:val="00FD1B20"/>
    <w:rsid w:val="00FD6194"/>
    <w:rsid w:val="00FE1BA7"/>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43A"/>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352B0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网格型"/>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52B0A"/>
    <w:rPr>
      <w:rFonts w:asciiTheme="majorHAnsi" w:eastAsiaTheme="majorEastAsia" w:hAnsiTheme="majorHAnsi" w:cstheme="majorBidi"/>
      <w:color w:val="1F3763" w:themeColor="accent1" w:themeShade="7F"/>
    </w:rPr>
  </w:style>
  <w:style w:type="paragraph" w:customStyle="1" w:styleId="ran4proposal">
    <w:name w:val="ran4proposal"/>
    <w:basedOn w:val="Normal"/>
    <w:rsid w:val="00CD05F1"/>
    <w:pPr>
      <w:spacing w:before="100" w:beforeAutospacing="1" w:after="100" w:afterAutospacing="1"/>
    </w:pPr>
  </w:style>
  <w:style w:type="paragraph" w:customStyle="1" w:styleId="Observation">
    <w:name w:val="Observation"/>
    <w:basedOn w:val="Normal"/>
    <w:qFormat/>
    <w:rsid w:val="001B6ED8"/>
    <w:pPr>
      <w:numPr>
        <w:numId w:val="34"/>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 w:type="character" w:customStyle="1" w:styleId="apple-converted-space">
    <w:name w:val="apple-converted-space"/>
    <w:basedOn w:val="DefaultParagraphFont"/>
    <w:rsid w:val="00383143"/>
  </w:style>
  <w:style w:type="paragraph" w:styleId="BodyText">
    <w:name w:val="Body Text"/>
    <w:basedOn w:val="Normal"/>
    <w:link w:val="BodyTextChar"/>
    <w:qFormat/>
    <w:rsid w:val="00EB4B19"/>
    <w:pPr>
      <w:spacing w:after="120"/>
      <w:jc w:val="both"/>
    </w:pPr>
    <w:rPr>
      <w:rFonts w:eastAsia="MS Mincho"/>
      <w:sz w:val="20"/>
      <w:lang w:val="zh-CN"/>
    </w:rPr>
  </w:style>
  <w:style w:type="character" w:customStyle="1" w:styleId="BodyTextChar">
    <w:name w:val="Body Text Char"/>
    <w:basedOn w:val="DefaultParagraphFont"/>
    <w:link w:val="BodyText"/>
    <w:qFormat/>
    <w:rsid w:val="00EB4B19"/>
    <w:rPr>
      <w:rFonts w:ascii="Times New Roman" w:eastAsia="MS Mincho" w:hAnsi="Times New Roman" w:cs="Times New Roman"/>
      <w:sz w:val="20"/>
      <w:lang w:val="zh-CN"/>
    </w:rPr>
  </w:style>
  <w:style w:type="character" w:customStyle="1" w:styleId="ZGSM">
    <w:name w:val="ZGSM"/>
    <w:rsid w:val="00492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07914">
      <w:bodyDiv w:val="1"/>
      <w:marLeft w:val="0"/>
      <w:marRight w:val="0"/>
      <w:marTop w:val="0"/>
      <w:marBottom w:val="0"/>
      <w:divBdr>
        <w:top w:val="none" w:sz="0" w:space="0" w:color="auto"/>
        <w:left w:val="none" w:sz="0" w:space="0" w:color="auto"/>
        <w:bottom w:val="none" w:sz="0" w:space="0" w:color="auto"/>
        <w:right w:val="none" w:sz="0" w:space="0" w:color="auto"/>
      </w:divBdr>
      <w:divsChild>
        <w:div w:id="16078045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323933">
              <w:marLeft w:val="0"/>
              <w:marRight w:val="0"/>
              <w:marTop w:val="0"/>
              <w:marBottom w:val="0"/>
              <w:divBdr>
                <w:top w:val="none" w:sz="0" w:space="0" w:color="auto"/>
                <w:left w:val="none" w:sz="0" w:space="0" w:color="auto"/>
                <w:bottom w:val="none" w:sz="0" w:space="0" w:color="auto"/>
                <w:right w:val="none" w:sz="0" w:space="0" w:color="auto"/>
              </w:divBdr>
              <w:divsChild>
                <w:div w:id="763576527">
                  <w:marLeft w:val="0"/>
                  <w:marRight w:val="0"/>
                  <w:marTop w:val="0"/>
                  <w:marBottom w:val="0"/>
                  <w:divBdr>
                    <w:top w:val="none" w:sz="0" w:space="0" w:color="auto"/>
                    <w:left w:val="none" w:sz="0" w:space="0" w:color="auto"/>
                    <w:bottom w:val="none" w:sz="0" w:space="0" w:color="auto"/>
                    <w:right w:val="none" w:sz="0" w:space="0" w:color="auto"/>
                  </w:divBdr>
                  <w:divsChild>
                    <w:div w:id="164899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0531243">
                          <w:marLeft w:val="0"/>
                          <w:marRight w:val="0"/>
                          <w:marTop w:val="0"/>
                          <w:marBottom w:val="0"/>
                          <w:divBdr>
                            <w:top w:val="none" w:sz="0" w:space="0" w:color="auto"/>
                            <w:left w:val="none" w:sz="0" w:space="0" w:color="auto"/>
                            <w:bottom w:val="none" w:sz="0" w:space="0" w:color="auto"/>
                            <w:right w:val="none" w:sz="0" w:space="0" w:color="auto"/>
                          </w:divBdr>
                          <w:divsChild>
                            <w:div w:id="258489059">
                              <w:marLeft w:val="0"/>
                              <w:marRight w:val="0"/>
                              <w:marTop w:val="0"/>
                              <w:marBottom w:val="0"/>
                              <w:divBdr>
                                <w:top w:val="none" w:sz="0" w:space="0" w:color="auto"/>
                                <w:left w:val="none" w:sz="0" w:space="0" w:color="auto"/>
                                <w:bottom w:val="none" w:sz="0" w:space="0" w:color="auto"/>
                                <w:right w:val="none" w:sz="0" w:space="0" w:color="auto"/>
                              </w:divBdr>
                              <w:divsChild>
                                <w:div w:id="290747294">
                                  <w:marLeft w:val="0"/>
                                  <w:marRight w:val="0"/>
                                  <w:marTop w:val="0"/>
                                  <w:marBottom w:val="0"/>
                                  <w:divBdr>
                                    <w:top w:val="none" w:sz="0" w:space="0" w:color="auto"/>
                                    <w:left w:val="none" w:sz="0" w:space="0" w:color="auto"/>
                                    <w:bottom w:val="none" w:sz="0" w:space="0" w:color="auto"/>
                                    <w:right w:val="none" w:sz="0" w:space="0" w:color="auto"/>
                                  </w:divBdr>
                                  <w:divsChild>
                                    <w:div w:id="255216996">
                                      <w:marLeft w:val="0"/>
                                      <w:marRight w:val="0"/>
                                      <w:marTop w:val="0"/>
                                      <w:marBottom w:val="0"/>
                                      <w:divBdr>
                                        <w:top w:val="none" w:sz="0" w:space="0" w:color="auto"/>
                                        <w:left w:val="none" w:sz="0" w:space="0" w:color="auto"/>
                                        <w:bottom w:val="none" w:sz="0" w:space="0" w:color="auto"/>
                                        <w:right w:val="none" w:sz="0" w:space="0" w:color="auto"/>
                                      </w:divBdr>
                                      <w:divsChild>
                                        <w:div w:id="72700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453">
                                              <w:marLeft w:val="0"/>
                                              <w:marRight w:val="0"/>
                                              <w:marTop w:val="0"/>
                                              <w:marBottom w:val="0"/>
                                              <w:divBdr>
                                                <w:top w:val="none" w:sz="0" w:space="0" w:color="auto"/>
                                                <w:left w:val="none" w:sz="0" w:space="0" w:color="auto"/>
                                                <w:bottom w:val="none" w:sz="0" w:space="0" w:color="auto"/>
                                                <w:right w:val="none" w:sz="0" w:space="0" w:color="auto"/>
                                              </w:divBdr>
                                              <w:divsChild>
                                                <w:div w:id="1277522682">
                                                  <w:marLeft w:val="0"/>
                                                  <w:marRight w:val="0"/>
                                                  <w:marTop w:val="0"/>
                                                  <w:marBottom w:val="0"/>
                                                  <w:divBdr>
                                                    <w:top w:val="none" w:sz="0" w:space="0" w:color="auto"/>
                                                    <w:left w:val="none" w:sz="0" w:space="0" w:color="auto"/>
                                                    <w:bottom w:val="none" w:sz="0" w:space="0" w:color="auto"/>
                                                    <w:right w:val="none" w:sz="0" w:space="0" w:color="auto"/>
                                                  </w:divBdr>
                                                  <w:divsChild>
                                                    <w:div w:id="2009939961">
                                                      <w:marLeft w:val="1440"/>
                                                      <w:marRight w:val="0"/>
                                                      <w:marTop w:val="0"/>
                                                      <w:marBottom w:val="0"/>
                                                      <w:divBdr>
                                                        <w:top w:val="none" w:sz="0" w:space="0" w:color="auto"/>
                                                        <w:left w:val="none" w:sz="0" w:space="0" w:color="auto"/>
                                                        <w:bottom w:val="none" w:sz="0" w:space="0" w:color="auto"/>
                                                        <w:right w:val="none" w:sz="0" w:space="0" w:color="auto"/>
                                                      </w:divBdr>
                                                    </w:div>
                                                    <w:div w:id="1262833210">
                                                      <w:marLeft w:val="1440"/>
                                                      <w:marRight w:val="0"/>
                                                      <w:marTop w:val="0"/>
                                                      <w:marBottom w:val="0"/>
                                                      <w:divBdr>
                                                        <w:top w:val="none" w:sz="0" w:space="0" w:color="auto"/>
                                                        <w:left w:val="none" w:sz="0" w:space="0" w:color="auto"/>
                                                        <w:bottom w:val="none" w:sz="0" w:space="0" w:color="auto"/>
                                                        <w:right w:val="none" w:sz="0" w:space="0" w:color="auto"/>
                                                      </w:divBdr>
                                                    </w:div>
                                                    <w:div w:id="349373979">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66560">
      <w:bodyDiv w:val="1"/>
      <w:marLeft w:val="0"/>
      <w:marRight w:val="0"/>
      <w:marTop w:val="0"/>
      <w:marBottom w:val="0"/>
      <w:divBdr>
        <w:top w:val="none" w:sz="0" w:space="0" w:color="auto"/>
        <w:left w:val="none" w:sz="0" w:space="0" w:color="auto"/>
        <w:bottom w:val="none" w:sz="0" w:space="0" w:color="auto"/>
        <w:right w:val="none" w:sz="0" w:space="0" w:color="auto"/>
      </w:divBdr>
    </w:div>
    <w:div w:id="257251021">
      <w:bodyDiv w:val="1"/>
      <w:marLeft w:val="0"/>
      <w:marRight w:val="0"/>
      <w:marTop w:val="0"/>
      <w:marBottom w:val="0"/>
      <w:divBdr>
        <w:top w:val="none" w:sz="0" w:space="0" w:color="auto"/>
        <w:left w:val="none" w:sz="0" w:space="0" w:color="auto"/>
        <w:bottom w:val="none" w:sz="0" w:space="0" w:color="auto"/>
        <w:right w:val="none" w:sz="0" w:space="0" w:color="auto"/>
      </w:divBdr>
    </w:div>
    <w:div w:id="267547698">
      <w:bodyDiv w:val="1"/>
      <w:marLeft w:val="0"/>
      <w:marRight w:val="0"/>
      <w:marTop w:val="0"/>
      <w:marBottom w:val="0"/>
      <w:divBdr>
        <w:top w:val="none" w:sz="0" w:space="0" w:color="auto"/>
        <w:left w:val="none" w:sz="0" w:space="0" w:color="auto"/>
        <w:bottom w:val="none" w:sz="0" w:space="0" w:color="auto"/>
        <w:right w:val="none" w:sz="0" w:space="0" w:color="auto"/>
      </w:divBdr>
      <w:divsChild>
        <w:div w:id="1050149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24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1588959">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64405642">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3659137">
      <w:bodyDiv w:val="1"/>
      <w:marLeft w:val="0"/>
      <w:marRight w:val="0"/>
      <w:marTop w:val="0"/>
      <w:marBottom w:val="0"/>
      <w:divBdr>
        <w:top w:val="none" w:sz="0" w:space="0" w:color="auto"/>
        <w:left w:val="none" w:sz="0" w:space="0" w:color="auto"/>
        <w:bottom w:val="none" w:sz="0" w:space="0" w:color="auto"/>
        <w:right w:val="none" w:sz="0" w:space="0" w:color="auto"/>
      </w:divBdr>
    </w:div>
    <w:div w:id="647396247">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43527837">
      <w:bodyDiv w:val="1"/>
      <w:marLeft w:val="0"/>
      <w:marRight w:val="0"/>
      <w:marTop w:val="0"/>
      <w:marBottom w:val="0"/>
      <w:divBdr>
        <w:top w:val="none" w:sz="0" w:space="0" w:color="auto"/>
        <w:left w:val="none" w:sz="0" w:space="0" w:color="auto"/>
        <w:bottom w:val="none" w:sz="0" w:space="0" w:color="auto"/>
        <w:right w:val="none" w:sz="0" w:space="0" w:color="auto"/>
      </w:divBdr>
    </w:div>
    <w:div w:id="809984879">
      <w:bodyDiv w:val="1"/>
      <w:marLeft w:val="0"/>
      <w:marRight w:val="0"/>
      <w:marTop w:val="0"/>
      <w:marBottom w:val="0"/>
      <w:divBdr>
        <w:top w:val="none" w:sz="0" w:space="0" w:color="auto"/>
        <w:left w:val="none" w:sz="0" w:space="0" w:color="auto"/>
        <w:bottom w:val="none" w:sz="0" w:space="0" w:color="auto"/>
        <w:right w:val="none" w:sz="0" w:space="0" w:color="auto"/>
      </w:divBdr>
      <w:divsChild>
        <w:div w:id="6217651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1986295">
              <w:marLeft w:val="0"/>
              <w:marRight w:val="0"/>
              <w:marTop w:val="0"/>
              <w:marBottom w:val="0"/>
              <w:divBdr>
                <w:top w:val="none" w:sz="0" w:space="0" w:color="auto"/>
                <w:left w:val="none" w:sz="0" w:space="0" w:color="auto"/>
                <w:bottom w:val="none" w:sz="0" w:space="0" w:color="auto"/>
                <w:right w:val="none" w:sz="0" w:space="0" w:color="auto"/>
              </w:divBdr>
              <w:divsChild>
                <w:div w:id="921254674">
                  <w:marLeft w:val="0"/>
                  <w:marRight w:val="0"/>
                  <w:marTop w:val="0"/>
                  <w:marBottom w:val="0"/>
                  <w:divBdr>
                    <w:top w:val="none" w:sz="0" w:space="0" w:color="auto"/>
                    <w:left w:val="none" w:sz="0" w:space="0" w:color="auto"/>
                    <w:bottom w:val="none" w:sz="0" w:space="0" w:color="auto"/>
                    <w:right w:val="none" w:sz="0" w:space="0" w:color="auto"/>
                  </w:divBdr>
                  <w:divsChild>
                    <w:div w:id="1312440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452149">
                          <w:marLeft w:val="0"/>
                          <w:marRight w:val="0"/>
                          <w:marTop w:val="0"/>
                          <w:marBottom w:val="0"/>
                          <w:divBdr>
                            <w:top w:val="none" w:sz="0" w:space="0" w:color="auto"/>
                            <w:left w:val="none" w:sz="0" w:space="0" w:color="auto"/>
                            <w:bottom w:val="none" w:sz="0" w:space="0" w:color="auto"/>
                            <w:right w:val="none" w:sz="0" w:space="0" w:color="auto"/>
                          </w:divBdr>
                          <w:divsChild>
                            <w:div w:id="1182814815">
                              <w:marLeft w:val="0"/>
                              <w:marRight w:val="0"/>
                              <w:marTop w:val="0"/>
                              <w:marBottom w:val="0"/>
                              <w:divBdr>
                                <w:top w:val="none" w:sz="0" w:space="0" w:color="auto"/>
                                <w:left w:val="none" w:sz="0" w:space="0" w:color="auto"/>
                                <w:bottom w:val="none" w:sz="0" w:space="0" w:color="auto"/>
                                <w:right w:val="none" w:sz="0" w:space="0" w:color="auto"/>
                              </w:divBdr>
                              <w:divsChild>
                                <w:div w:id="1181358961">
                                  <w:marLeft w:val="0"/>
                                  <w:marRight w:val="0"/>
                                  <w:marTop w:val="0"/>
                                  <w:marBottom w:val="0"/>
                                  <w:divBdr>
                                    <w:top w:val="none" w:sz="0" w:space="0" w:color="auto"/>
                                    <w:left w:val="none" w:sz="0" w:space="0" w:color="auto"/>
                                    <w:bottom w:val="none" w:sz="0" w:space="0" w:color="auto"/>
                                    <w:right w:val="none" w:sz="0" w:space="0" w:color="auto"/>
                                  </w:divBdr>
                                  <w:divsChild>
                                    <w:div w:id="1680623119">
                                      <w:marLeft w:val="0"/>
                                      <w:marRight w:val="0"/>
                                      <w:marTop w:val="0"/>
                                      <w:marBottom w:val="0"/>
                                      <w:divBdr>
                                        <w:top w:val="none" w:sz="0" w:space="0" w:color="auto"/>
                                        <w:left w:val="none" w:sz="0" w:space="0" w:color="auto"/>
                                        <w:bottom w:val="none" w:sz="0" w:space="0" w:color="auto"/>
                                        <w:right w:val="none" w:sz="0" w:space="0" w:color="auto"/>
                                      </w:divBdr>
                                      <w:divsChild>
                                        <w:div w:id="5942166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7509581">
                                              <w:marLeft w:val="0"/>
                                              <w:marRight w:val="0"/>
                                              <w:marTop w:val="0"/>
                                              <w:marBottom w:val="0"/>
                                              <w:divBdr>
                                                <w:top w:val="none" w:sz="0" w:space="0" w:color="auto"/>
                                                <w:left w:val="none" w:sz="0" w:space="0" w:color="auto"/>
                                                <w:bottom w:val="none" w:sz="0" w:space="0" w:color="auto"/>
                                                <w:right w:val="none" w:sz="0" w:space="0" w:color="auto"/>
                                              </w:divBdr>
                                              <w:divsChild>
                                                <w:div w:id="1176381809">
                                                  <w:marLeft w:val="0"/>
                                                  <w:marRight w:val="0"/>
                                                  <w:marTop w:val="0"/>
                                                  <w:marBottom w:val="0"/>
                                                  <w:divBdr>
                                                    <w:top w:val="none" w:sz="0" w:space="0" w:color="auto"/>
                                                    <w:left w:val="none" w:sz="0" w:space="0" w:color="auto"/>
                                                    <w:bottom w:val="none" w:sz="0" w:space="0" w:color="auto"/>
                                                    <w:right w:val="none" w:sz="0" w:space="0" w:color="auto"/>
                                                  </w:divBdr>
                                                  <w:divsChild>
                                                    <w:div w:id="1216699947">
                                                      <w:marLeft w:val="1440"/>
                                                      <w:marRight w:val="0"/>
                                                      <w:marTop w:val="0"/>
                                                      <w:marBottom w:val="0"/>
                                                      <w:divBdr>
                                                        <w:top w:val="none" w:sz="0" w:space="0" w:color="auto"/>
                                                        <w:left w:val="none" w:sz="0" w:space="0" w:color="auto"/>
                                                        <w:bottom w:val="none" w:sz="0" w:space="0" w:color="auto"/>
                                                        <w:right w:val="none" w:sz="0" w:space="0" w:color="auto"/>
                                                      </w:divBdr>
                                                    </w:div>
                                                    <w:div w:id="1061710083">
                                                      <w:marLeft w:val="1440"/>
                                                      <w:marRight w:val="0"/>
                                                      <w:marTop w:val="0"/>
                                                      <w:marBottom w:val="0"/>
                                                      <w:divBdr>
                                                        <w:top w:val="none" w:sz="0" w:space="0" w:color="auto"/>
                                                        <w:left w:val="none" w:sz="0" w:space="0" w:color="auto"/>
                                                        <w:bottom w:val="none" w:sz="0" w:space="0" w:color="auto"/>
                                                        <w:right w:val="none" w:sz="0" w:space="0" w:color="auto"/>
                                                      </w:divBdr>
                                                    </w:div>
                                                    <w:div w:id="1179153291">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0532650">
      <w:bodyDiv w:val="1"/>
      <w:marLeft w:val="0"/>
      <w:marRight w:val="0"/>
      <w:marTop w:val="0"/>
      <w:marBottom w:val="0"/>
      <w:divBdr>
        <w:top w:val="none" w:sz="0" w:space="0" w:color="auto"/>
        <w:left w:val="none" w:sz="0" w:space="0" w:color="auto"/>
        <w:bottom w:val="none" w:sz="0" w:space="0" w:color="auto"/>
        <w:right w:val="none" w:sz="0" w:space="0" w:color="auto"/>
      </w:divBdr>
    </w:div>
    <w:div w:id="867762808">
      <w:bodyDiv w:val="1"/>
      <w:marLeft w:val="0"/>
      <w:marRight w:val="0"/>
      <w:marTop w:val="0"/>
      <w:marBottom w:val="0"/>
      <w:divBdr>
        <w:top w:val="none" w:sz="0" w:space="0" w:color="auto"/>
        <w:left w:val="none" w:sz="0" w:space="0" w:color="auto"/>
        <w:bottom w:val="none" w:sz="0" w:space="0" w:color="auto"/>
        <w:right w:val="none" w:sz="0" w:space="0" w:color="auto"/>
      </w:divBdr>
    </w:div>
    <w:div w:id="900015848">
      <w:bodyDiv w:val="1"/>
      <w:marLeft w:val="0"/>
      <w:marRight w:val="0"/>
      <w:marTop w:val="0"/>
      <w:marBottom w:val="0"/>
      <w:divBdr>
        <w:top w:val="none" w:sz="0" w:space="0" w:color="auto"/>
        <w:left w:val="none" w:sz="0" w:space="0" w:color="auto"/>
        <w:bottom w:val="none" w:sz="0" w:space="0" w:color="auto"/>
        <w:right w:val="none" w:sz="0" w:space="0" w:color="auto"/>
      </w:divBdr>
    </w:div>
    <w:div w:id="972490415">
      <w:bodyDiv w:val="1"/>
      <w:marLeft w:val="0"/>
      <w:marRight w:val="0"/>
      <w:marTop w:val="0"/>
      <w:marBottom w:val="0"/>
      <w:divBdr>
        <w:top w:val="none" w:sz="0" w:space="0" w:color="auto"/>
        <w:left w:val="none" w:sz="0" w:space="0" w:color="auto"/>
        <w:bottom w:val="none" w:sz="0" w:space="0" w:color="auto"/>
        <w:right w:val="none" w:sz="0" w:space="0" w:color="auto"/>
      </w:divBdr>
      <w:divsChild>
        <w:div w:id="2142962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4355491">
              <w:marLeft w:val="0"/>
              <w:marRight w:val="0"/>
              <w:marTop w:val="0"/>
              <w:marBottom w:val="0"/>
              <w:divBdr>
                <w:top w:val="none" w:sz="0" w:space="0" w:color="auto"/>
                <w:left w:val="none" w:sz="0" w:space="0" w:color="auto"/>
                <w:bottom w:val="none" w:sz="0" w:space="0" w:color="auto"/>
                <w:right w:val="none" w:sz="0" w:space="0" w:color="auto"/>
              </w:divBdr>
              <w:divsChild>
                <w:div w:id="43870470">
                  <w:marLeft w:val="0"/>
                  <w:marRight w:val="0"/>
                  <w:marTop w:val="0"/>
                  <w:marBottom w:val="0"/>
                  <w:divBdr>
                    <w:top w:val="none" w:sz="0" w:space="0" w:color="auto"/>
                    <w:left w:val="none" w:sz="0" w:space="0" w:color="auto"/>
                    <w:bottom w:val="none" w:sz="0" w:space="0" w:color="auto"/>
                    <w:right w:val="none" w:sz="0" w:space="0" w:color="auto"/>
                  </w:divBdr>
                  <w:divsChild>
                    <w:div w:id="1793936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90971">
                          <w:marLeft w:val="0"/>
                          <w:marRight w:val="0"/>
                          <w:marTop w:val="0"/>
                          <w:marBottom w:val="0"/>
                          <w:divBdr>
                            <w:top w:val="none" w:sz="0" w:space="0" w:color="auto"/>
                            <w:left w:val="none" w:sz="0" w:space="0" w:color="auto"/>
                            <w:bottom w:val="none" w:sz="0" w:space="0" w:color="auto"/>
                            <w:right w:val="none" w:sz="0" w:space="0" w:color="auto"/>
                          </w:divBdr>
                          <w:divsChild>
                            <w:div w:id="1195770994">
                              <w:marLeft w:val="0"/>
                              <w:marRight w:val="0"/>
                              <w:marTop w:val="0"/>
                              <w:marBottom w:val="0"/>
                              <w:divBdr>
                                <w:top w:val="none" w:sz="0" w:space="0" w:color="auto"/>
                                <w:left w:val="none" w:sz="0" w:space="0" w:color="auto"/>
                                <w:bottom w:val="none" w:sz="0" w:space="0" w:color="auto"/>
                                <w:right w:val="none" w:sz="0" w:space="0" w:color="auto"/>
                              </w:divBdr>
                              <w:divsChild>
                                <w:div w:id="117913342">
                                  <w:marLeft w:val="0"/>
                                  <w:marRight w:val="0"/>
                                  <w:marTop w:val="0"/>
                                  <w:marBottom w:val="0"/>
                                  <w:divBdr>
                                    <w:top w:val="none" w:sz="0" w:space="0" w:color="auto"/>
                                    <w:left w:val="none" w:sz="0" w:space="0" w:color="auto"/>
                                    <w:bottom w:val="none" w:sz="0" w:space="0" w:color="auto"/>
                                    <w:right w:val="none" w:sz="0" w:space="0" w:color="auto"/>
                                  </w:divBdr>
                                  <w:divsChild>
                                    <w:div w:id="240919785">
                                      <w:marLeft w:val="0"/>
                                      <w:marRight w:val="0"/>
                                      <w:marTop w:val="0"/>
                                      <w:marBottom w:val="0"/>
                                      <w:divBdr>
                                        <w:top w:val="none" w:sz="0" w:space="0" w:color="auto"/>
                                        <w:left w:val="none" w:sz="0" w:space="0" w:color="auto"/>
                                        <w:bottom w:val="none" w:sz="0" w:space="0" w:color="auto"/>
                                        <w:right w:val="none" w:sz="0" w:space="0" w:color="auto"/>
                                      </w:divBdr>
                                      <w:divsChild>
                                        <w:div w:id="426652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7020004">
                                              <w:marLeft w:val="0"/>
                                              <w:marRight w:val="0"/>
                                              <w:marTop w:val="0"/>
                                              <w:marBottom w:val="0"/>
                                              <w:divBdr>
                                                <w:top w:val="none" w:sz="0" w:space="0" w:color="auto"/>
                                                <w:left w:val="none" w:sz="0" w:space="0" w:color="auto"/>
                                                <w:bottom w:val="none" w:sz="0" w:space="0" w:color="auto"/>
                                                <w:right w:val="none" w:sz="0" w:space="0" w:color="auto"/>
                                              </w:divBdr>
                                              <w:divsChild>
                                                <w:div w:id="1692799840">
                                                  <w:marLeft w:val="0"/>
                                                  <w:marRight w:val="0"/>
                                                  <w:marTop w:val="0"/>
                                                  <w:marBottom w:val="0"/>
                                                  <w:divBdr>
                                                    <w:top w:val="none" w:sz="0" w:space="0" w:color="auto"/>
                                                    <w:left w:val="none" w:sz="0" w:space="0" w:color="auto"/>
                                                    <w:bottom w:val="none" w:sz="0" w:space="0" w:color="auto"/>
                                                    <w:right w:val="none" w:sz="0" w:space="0" w:color="auto"/>
                                                  </w:divBdr>
                                                  <w:divsChild>
                                                    <w:div w:id="1229728473">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349419">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4291930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9148012">
      <w:bodyDiv w:val="1"/>
      <w:marLeft w:val="0"/>
      <w:marRight w:val="0"/>
      <w:marTop w:val="0"/>
      <w:marBottom w:val="0"/>
      <w:divBdr>
        <w:top w:val="none" w:sz="0" w:space="0" w:color="auto"/>
        <w:left w:val="none" w:sz="0" w:space="0" w:color="auto"/>
        <w:bottom w:val="none" w:sz="0" w:space="0" w:color="auto"/>
        <w:right w:val="none" w:sz="0" w:space="0" w:color="auto"/>
      </w:divBdr>
    </w:div>
    <w:div w:id="1685591900">
      <w:bodyDiv w:val="1"/>
      <w:marLeft w:val="0"/>
      <w:marRight w:val="0"/>
      <w:marTop w:val="0"/>
      <w:marBottom w:val="0"/>
      <w:divBdr>
        <w:top w:val="none" w:sz="0" w:space="0" w:color="auto"/>
        <w:left w:val="none" w:sz="0" w:space="0" w:color="auto"/>
        <w:bottom w:val="none" w:sz="0" w:space="0" w:color="auto"/>
        <w:right w:val="none" w:sz="0" w:space="0" w:color="auto"/>
      </w:divBdr>
    </w:div>
    <w:div w:id="1696884955">
      <w:bodyDiv w:val="1"/>
      <w:marLeft w:val="0"/>
      <w:marRight w:val="0"/>
      <w:marTop w:val="0"/>
      <w:marBottom w:val="0"/>
      <w:divBdr>
        <w:top w:val="none" w:sz="0" w:space="0" w:color="auto"/>
        <w:left w:val="none" w:sz="0" w:space="0" w:color="auto"/>
        <w:bottom w:val="none" w:sz="0" w:space="0" w:color="auto"/>
        <w:right w:val="none" w:sz="0" w:space="0" w:color="auto"/>
      </w:divBdr>
    </w:div>
    <w:div w:id="17137686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40582192">
      <w:bodyDiv w:val="1"/>
      <w:marLeft w:val="0"/>
      <w:marRight w:val="0"/>
      <w:marTop w:val="0"/>
      <w:marBottom w:val="0"/>
      <w:divBdr>
        <w:top w:val="none" w:sz="0" w:space="0" w:color="auto"/>
        <w:left w:val="none" w:sz="0" w:space="0" w:color="auto"/>
        <w:bottom w:val="none" w:sz="0" w:space="0" w:color="auto"/>
        <w:right w:val="none" w:sz="0" w:space="0" w:color="auto"/>
      </w:divBdr>
    </w:div>
    <w:div w:id="1957060079">
      <w:bodyDiv w:val="1"/>
      <w:marLeft w:val="0"/>
      <w:marRight w:val="0"/>
      <w:marTop w:val="0"/>
      <w:marBottom w:val="0"/>
      <w:divBdr>
        <w:top w:val="none" w:sz="0" w:space="0" w:color="auto"/>
        <w:left w:val="none" w:sz="0" w:space="0" w:color="auto"/>
        <w:bottom w:val="none" w:sz="0" w:space="0" w:color="auto"/>
        <w:right w:val="none" w:sz="0" w:space="0" w:color="auto"/>
      </w:divBdr>
    </w:div>
    <w:div w:id="1969818435">
      <w:bodyDiv w:val="1"/>
      <w:marLeft w:val="0"/>
      <w:marRight w:val="0"/>
      <w:marTop w:val="0"/>
      <w:marBottom w:val="0"/>
      <w:divBdr>
        <w:top w:val="none" w:sz="0" w:space="0" w:color="auto"/>
        <w:left w:val="none" w:sz="0" w:space="0" w:color="auto"/>
        <w:bottom w:val="none" w:sz="0" w:space="0" w:color="auto"/>
        <w:right w:val="none" w:sz="0" w:space="0" w:color="auto"/>
      </w:divBdr>
      <w:divsChild>
        <w:div w:id="517155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137415">
              <w:marLeft w:val="0"/>
              <w:marRight w:val="0"/>
              <w:marTop w:val="0"/>
              <w:marBottom w:val="0"/>
              <w:divBdr>
                <w:top w:val="none" w:sz="0" w:space="0" w:color="auto"/>
                <w:left w:val="none" w:sz="0" w:space="0" w:color="auto"/>
                <w:bottom w:val="none" w:sz="0" w:space="0" w:color="auto"/>
                <w:right w:val="none" w:sz="0" w:space="0" w:color="auto"/>
              </w:divBdr>
              <w:divsChild>
                <w:div w:id="1640189656">
                  <w:marLeft w:val="0"/>
                  <w:marRight w:val="0"/>
                  <w:marTop w:val="0"/>
                  <w:marBottom w:val="0"/>
                  <w:divBdr>
                    <w:top w:val="none" w:sz="0" w:space="0" w:color="auto"/>
                    <w:left w:val="none" w:sz="0" w:space="0" w:color="auto"/>
                    <w:bottom w:val="none" w:sz="0" w:space="0" w:color="auto"/>
                    <w:right w:val="none" w:sz="0" w:space="0" w:color="auto"/>
                  </w:divBdr>
                  <w:divsChild>
                    <w:div w:id="1400438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237426">
                          <w:marLeft w:val="0"/>
                          <w:marRight w:val="0"/>
                          <w:marTop w:val="0"/>
                          <w:marBottom w:val="0"/>
                          <w:divBdr>
                            <w:top w:val="none" w:sz="0" w:space="0" w:color="auto"/>
                            <w:left w:val="none" w:sz="0" w:space="0" w:color="auto"/>
                            <w:bottom w:val="none" w:sz="0" w:space="0" w:color="auto"/>
                            <w:right w:val="none" w:sz="0" w:space="0" w:color="auto"/>
                          </w:divBdr>
                          <w:divsChild>
                            <w:div w:id="1011763302">
                              <w:marLeft w:val="0"/>
                              <w:marRight w:val="0"/>
                              <w:marTop w:val="0"/>
                              <w:marBottom w:val="0"/>
                              <w:divBdr>
                                <w:top w:val="none" w:sz="0" w:space="0" w:color="auto"/>
                                <w:left w:val="none" w:sz="0" w:space="0" w:color="auto"/>
                                <w:bottom w:val="none" w:sz="0" w:space="0" w:color="auto"/>
                                <w:right w:val="none" w:sz="0" w:space="0" w:color="auto"/>
                              </w:divBdr>
                              <w:divsChild>
                                <w:div w:id="1919558860">
                                  <w:marLeft w:val="0"/>
                                  <w:marRight w:val="0"/>
                                  <w:marTop w:val="0"/>
                                  <w:marBottom w:val="0"/>
                                  <w:divBdr>
                                    <w:top w:val="none" w:sz="0" w:space="0" w:color="auto"/>
                                    <w:left w:val="none" w:sz="0" w:space="0" w:color="auto"/>
                                    <w:bottom w:val="none" w:sz="0" w:space="0" w:color="auto"/>
                                    <w:right w:val="none" w:sz="0" w:space="0" w:color="auto"/>
                                  </w:divBdr>
                                  <w:divsChild>
                                    <w:div w:id="445924536">
                                      <w:marLeft w:val="0"/>
                                      <w:marRight w:val="0"/>
                                      <w:marTop w:val="0"/>
                                      <w:marBottom w:val="0"/>
                                      <w:divBdr>
                                        <w:top w:val="none" w:sz="0" w:space="0" w:color="auto"/>
                                        <w:left w:val="none" w:sz="0" w:space="0" w:color="auto"/>
                                        <w:bottom w:val="none" w:sz="0" w:space="0" w:color="auto"/>
                                        <w:right w:val="none" w:sz="0" w:space="0" w:color="auto"/>
                                      </w:divBdr>
                                      <w:divsChild>
                                        <w:div w:id="2070497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03320">
                                              <w:marLeft w:val="0"/>
                                              <w:marRight w:val="0"/>
                                              <w:marTop w:val="0"/>
                                              <w:marBottom w:val="0"/>
                                              <w:divBdr>
                                                <w:top w:val="none" w:sz="0" w:space="0" w:color="auto"/>
                                                <w:left w:val="none" w:sz="0" w:space="0" w:color="auto"/>
                                                <w:bottom w:val="none" w:sz="0" w:space="0" w:color="auto"/>
                                                <w:right w:val="none" w:sz="0" w:space="0" w:color="auto"/>
                                              </w:divBdr>
                                              <w:divsChild>
                                                <w:div w:id="976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35573397">
      <w:bodyDiv w:val="1"/>
      <w:marLeft w:val="0"/>
      <w:marRight w:val="0"/>
      <w:marTop w:val="0"/>
      <w:marBottom w:val="0"/>
      <w:divBdr>
        <w:top w:val="none" w:sz="0" w:space="0" w:color="auto"/>
        <w:left w:val="none" w:sz="0" w:space="0" w:color="auto"/>
        <w:bottom w:val="none" w:sz="0" w:space="0" w:color="auto"/>
        <w:right w:val="none" w:sz="0" w:space="0" w:color="auto"/>
      </w:divBdr>
    </w:div>
    <w:div w:id="2061173525">
      <w:bodyDiv w:val="1"/>
      <w:marLeft w:val="0"/>
      <w:marRight w:val="0"/>
      <w:marTop w:val="0"/>
      <w:marBottom w:val="0"/>
      <w:divBdr>
        <w:top w:val="none" w:sz="0" w:space="0" w:color="auto"/>
        <w:left w:val="none" w:sz="0" w:space="0" w:color="auto"/>
        <w:bottom w:val="none" w:sz="0" w:space="0" w:color="auto"/>
        <w:right w:val="none" w:sz="0" w:space="0" w:color="auto"/>
      </w:divBdr>
    </w:div>
    <w:div w:id="2070640820">
      <w:bodyDiv w:val="1"/>
      <w:marLeft w:val="0"/>
      <w:marRight w:val="0"/>
      <w:marTop w:val="0"/>
      <w:marBottom w:val="0"/>
      <w:divBdr>
        <w:top w:val="none" w:sz="0" w:space="0" w:color="auto"/>
        <w:left w:val="none" w:sz="0" w:space="0" w:color="auto"/>
        <w:bottom w:val="none" w:sz="0" w:space="0" w:color="auto"/>
        <w:right w:val="none" w:sz="0" w:space="0" w:color="auto"/>
      </w:divBdr>
      <w:divsChild>
        <w:div w:id="18455826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901358">
              <w:marLeft w:val="0"/>
              <w:marRight w:val="0"/>
              <w:marTop w:val="0"/>
              <w:marBottom w:val="0"/>
              <w:divBdr>
                <w:top w:val="none" w:sz="0" w:space="0" w:color="auto"/>
                <w:left w:val="none" w:sz="0" w:space="0" w:color="auto"/>
                <w:bottom w:val="none" w:sz="0" w:space="0" w:color="auto"/>
                <w:right w:val="none" w:sz="0" w:space="0" w:color="auto"/>
              </w:divBdr>
              <w:divsChild>
                <w:div w:id="275410007">
                  <w:marLeft w:val="0"/>
                  <w:marRight w:val="0"/>
                  <w:marTop w:val="0"/>
                  <w:marBottom w:val="0"/>
                  <w:divBdr>
                    <w:top w:val="none" w:sz="0" w:space="0" w:color="auto"/>
                    <w:left w:val="none" w:sz="0" w:space="0" w:color="auto"/>
                    <w:bottom w:val="none" w:sz="0" w:space="0" w:color="auto"/>
                    <w:right w:val="none" w:sz="0" w:space="0" w:color="auto"/>
                  </w:divBdr>
                  <w:divsChild>
                    <w:div w:id="108707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3870380">
                          <w:marLeft w:val="0"/>
                          <w:marRight w:val="0"/>
                          <w:marTop w:val="0"/>
                          <w:marBottom w:val="0"/>
                          <w:divBdr>
                            <w:top w:val="none" w:sz="0" w:space="0" w:color="auto"/>
                            <w:left w:val="none" w:sz="0" w:space="0" w:color="auto"/>
                            <w:bottom w:val="none" w:sz="0" w:space="0" w:color="auto"/>
                            <w:right w:val="none" w:sz="0" w:space="0" w:color="auto"/>
                          </w:divBdr>
                          <w:divsChild>
                            <w:div w:id="544679407">
                              <w:marLeft w:val="0"/>
                              <w:marRight w:val="0"/>
                              <w:marTop w:val="0"/>
                              <w:marBottom w:val="0"/>
                              <w:divBdr>
                                <w:top w:val="none" w:sz="0" w:space="0" w:color="auto"/>
                                <w:left w:val="none" w:sz="0" w:space="0" w:color="auto"/>
                                <w:bottom w:val="none" w:sz="0" w:space="0" w:color="auto"/>
                                <w:right w:val="none" w:sz="0" w:space="0" w:color="auto"/>
                              </w:divBdr>
                              <w:divsChild>
                                <w:div w:id="850220569">
                                  <w:marLeft w:val="0"/>
                                  <w:marRight w:val="0"/>
                                  <w:marTop w:val="0"/>
                                  <w:marBottom w:val="0"/>
                                  <w:divBdr>
                                    <w:top w:val="none" w:sz="0" w:space="0" w:color="auto"/>
                                    <w:left w:val="none" w:sz="0" w:space="0" w:color="auto"/>
                                    <w:bottom w:val="none" w:sz="0" w:space="0" w:color="auto"/>
                                    <w:right w:val="none" w:sz="0" w:space="0" w:color="auto"/>
                                  </w:divBdr>
                                  <w:divsChild>
                                    <w:div w:id="2072728913">
                                      <w:marLeft w:val="0"/>
                                      <w:marRight w:val="0"/>
                                      <w:marTop w:val="0"/>
                                      <w:marBottom w:val="0"/>
                                      <w:divBdr>
                                        <w:top w:val="none" w:sz="0" w:space="0" w:color="auto"/>
                                        <w:left w:val="none" w:sz="0" w:space="0" w:color="auto"/>
                                        <w:bottom w:val="none" w:sz="0" w:space="0" w:color="auto"/>
                                        <w:right w:val="none" w:sz="0" w:space="0" w:color="auto"/>
                                      </w:divBdr>
                                      <w:divsChild>
                                        <w:div w:id="1947348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472767">
                                              <w:marLeft w:val="0"/>
                                              <w:marRight w:val="0"/>
                                              <w:marTop w:val="0"/>
                                              <w:marBottom w:val="0"/>
                                              <w:divBdr>
                                                <w:top w:val="none" w:sz="0" w:space="0" w:color="auto"/>
                                                <w:left w:val="none" w:sz="0" w:space="0" w:color="auto"/>
                                                <w:bottom w:val="none" w:sz="0" w:space="0" w:color="auto"/>
                                                <w:right w:val="none" w:sz="0" w:space="0" w:color="auto"/>
                                              </w:divBdr>
                                              <w:divsChild>
                                                <w:div w:id="73158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29428204">
      <w:bodyDiv w:val="1"/>
      <w:marLeft w:val="0"/>
      <w:marRight w:val="0"/>
      <w:marTop w:val="0"/>
      <w:marBottom w:val="0"/>
      <w:divBdr>
        <w:top w:val="none" w:sz="0" w:space="0" w:color="auto"/>
        <w:left w:val="none" w:sz="0" w:space="0" w:color="auto"/>
        <w:bottom w:val="none" w:sz="0" w:space="0" w:color="auto"/>
        <w:right w:val="none" w:sz="0" w:space="0" w:color="auto"/>
      </w:divBdr>
      <w:divsChild>
        <w:div w:id="55401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85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10</Pages>
  <Words>2772</Words>
  <Characters>15806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Konstantinos Sarrigeorgidis</cp:lastModifiedBy>
  <cp:revision>14</cp:revision>
  <dcterms:created xsi:type="dcterms:W3CDTF">2023-11-03T00:57:00Z</dcterms:created>
  <dcterms:modified xsi:type="dcterms:W3CDTF">2023-11-03T21:41:00Z</dcterms:modified>
</cp:coreProperties>
</file>