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D5DD7" w14:textId="587398E9" w:rsidR="004E4F2F" w:rsidRPr="004E4F2F" w:rsidRDefault="004E4F2F" w:rsidP="004E4F2F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bookmarkStart w:id="0" w:name="OLE_LINK10"/>
      <w:bookmarkStart w:id="1" w:name="OLE_LINK11"/>
      <w:bookmarkStart w:id="2" w:name="OLE_LINK16"/>
      <w:bookmarkStart w:id="3" w:name="OLE_LINK17"/>
      <w:r w:rsidRPr="004E4F2F">
        <w:rPr>
          <w:rFonts w:cs="Arial" w:hint="eastAsia"/>
          <w:b/>
          <w:bCs/>
          <w:sz w:val="28"/>
          <w:szCs w:val="28"/>
          <w:lang w:val="en-US"/>
        </w:rPr>
        <w:t>3GPP TSG-RAN WG4 Meeting #109</w:t>
      </w:r>
      <w:r w:rsidRPr="004E4F2F">
        <w:rPr>
          <w:rFonts w:cs="Arial" w:hint="eastAsia"/>
          <w:b/>
          <w:bCs/>
          <w:sz w:val="28"/>
          <w:szCs w:val="28"/>
          <w:lang w:val="en-US"/>
        </w:rPr>
        <w:tab/>
      </w:r>
      <w:r>
        <w:rPr>
          <w:rFonts w:cs="Arial"/>
          <w:b/>
          <w:bCs/>
          <w:sz w:val="28"/>
          <w:szCs w:val="28"/>
          <w:lang w:val="en-US"/>
        </w:rPr>
        <w:tab/>
      </w:r>
      <w:r>
        <w:rPr>
          <w:rFonts w:cs="Arial"/>
          <w:b/>
          <w:bCs/>
          <w:sz w:val="28"/>
          <w:szCs w:val="28"/>
          <w:lang w:val="en-US"/>
        </w:rPr>
        <w:tab/>
      </w:r>
      <w:r>
        <w:rPr>
          <w:rFonts w:cs="Arial"/>
          <w:b/>
          <w:bCs/>
          <w:sz w:val="28"/>
          <w:szCs w:val="28"/>
          <w:lang w:val="en-US"/>
        </w:rPr>
        <w:tab/>
      </w:r>
      <w:r>
        <w:rPr>
          <w:rFonts w:cs="Arial"/>
          <w:b/>
          <w:bCs/>
          <w:sz w:val="28"/>
          <w:szCs w:val="28"/>
          <w:lang w:val="en-US"/>
        </w:rPr>
        <w:tab/>
      </w:r>
      <w:r>
        <w:rPr>
          <w:rFonts w:cs="Arial"/>
          <w:b/>
          <w:bCs/>
          <w:sz w:val="28"/>
          <w:szCs w:val="28"/>
          <w:lang w:val="en-US"/>
        </w:rPr>
        <w:tab/>
      </w:r>
      <w:r w:rsidR="00275C2B" w:rsidRPr="00275C2B">
        <w:rPr>
          <w:rFonts w:cs="Arial"/>
          <w:b/>
          <w:bCs/>
          <w:sz w:val="28"/>
          <w:szCs w:val="28"/>
          <w:lang w:val="en-US"/>
        </w:rPr>
        <w:t>R4-2318480</w:t>
      </w:r>
    </w:p>
    <w:p w14:paraId="03A60103" w14:textId="29E063EC" w:rsidR="004E4F2F" w:rsidRPr="004E4F2F" w:rsidRDefault="004E4F2F" w:rsidP="004E4F2F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 w:rsidRPr="004E4F2F">
        <w:rPr>
          <w:rFonts w:cs="Arial" w:hint="eastAsia"/>
          <w:b/>
          <w:bCs/>
          <w:sz w:val="28"/>
          <w:szCs w:val="28"/>
          <w:lang w:val="en-US"/>
        </w:rPr>
        <w:t>Chicago, US, November 13</w:t>
      </w:r>
      <w:r>
        <w:rPr>
          <w:rFonts w:cs="Arial"/>
          <w:b/>
          <w:bCs/>
          <w:sz w:val="28"/>
          <w:szCs w:val="28"/>
          <w:lang w:val="en-US"/>
        </w:rPr>
        <w:t>-</w:t>
      </w:r>
      <w:r w:rsidRPr="004E4F2F">
        <w:rPr>
          <w:rFonts w:cs="Arial" w:hint="eastAsia"/>
          <w:b/>
          <w:bCs/>
          <w:sz w:val="28"/>
          <w:szCs w:val="28"/>
          <w:lang w:val="en-US"/>
        </w:rPr>
        <w:t xml:space="preserve"> 17, 2023</w:t>
      </w:r>
    </w:p>
    <w:p w14:paraId="4EC91467" w14:textId="77777777" w:rsidR="00B3042E" w:rsidRPr="00A079D3" w:rsidRDefault="00B3042E" w:rsidP="00B3042E">
      <w:pPr>
        <w:keepLines/>
        <w:tabs>
          <w:tab w:val="left" w:pos="567"/>
        </w:tabs>
        <w:rPr>
          <w:rStyle w:val="apple-style-span"/>
          <w:rFonts w:cs="Arial"/>
          <w:sz w:val="17"/>
          <w:szCs w:val="17"/>
        </w:rPr>
      </w:pPr>
    </w:p>
    <w:p w14:paraId="1320871E" w14:textId="5237D70F" w:rsidR="00B3042E" w:rsidRPr="00A079D3" w:rsidRDefault="00B3042E" w:rsidP="00B3042E">
      <w:pPr>
        <w:keepLines/>
        <w:tabs>
          <w:tab w:val="left" w:pos="567"/>
        </w:tabs>
        <w:rPr>
          <w:b/>
          <w:lang w:val="en-US"/>
        </w:rPr>
      </w:pPr>
      <w:r w:rsidRPr="00A079D3">
        <w:rPr>
          <w:b/>
          <w:lang w:val="en-US"/>
        </w:rPr>
        <w:t>Agenda Item:</w:t>
      </w:r>
      <w:r w:rsidRPr="00A079D3">
        <w:rPr>
          <w:lang w:val="en-US"/>
        </w:rPr>
        <w:tab/>
      </w:r>
      <w:bookmarkStart w:id="4" w:name="Source"/>
      <w:bookmarkEnd w:id="4"/>
      <w:r w:rsidRPr="00A079D3">
        <w:rPr>
          <w:b/>
          <w:lang w:val="en-US"/>
        </w:rPr>
        <w:tab/>
      </w:r>
      <w:r w:rsidR="009724C5">
        <w:rPr>
          <w:b/>
          <w:lang w:val="en-US"/>
        </w:rPr>
        <w:t>13</w:t>
      </w:r>
    </w:p>
    <w:p w14:paraId="61EC3940" w14:textId="526A37BA" w:rsidR="00B3042E" w:rsidRPr="00A079D3" w:rsidRDefault="00B3042E" w:rsidP="00B3042E">
      <w:pPr>
        <w:keepLines/>
        <w:tabs>
          <w:tab w:val="left" w:pos="567"/>
        </w:tabs>
      </w:pPr>
      <w:r w:rsidRPr="00A079D3">
        <w:rPr>
          <w:b/>
        </w:rPr>
        <w:t>Source:</w:t>
      </w:r>
      <w:r w:rsidRPr="00A079D3">
        <w:rPr>
          <w:b/>
        </w:rPr>
        <w:tab/>
      </w:r>
      <w:r w:rsidRPr="00A079D3">
        <w:rPr>
          <w:b/>
        </w:rPr>
        <w:tab/>
      </w:r>
      <w:r w:rsidRPr="00A079D3">
        <w:rPr>
          <w:b/>
        </w:rPr>
        <w:tab/>
      </w:r>
      <w:r w:rsidR="00EA343C">
        <w:rPr>
          <w:b/>
        </w:rPr>
        <w:t>Intelsat</w:t>
      </w:r>
    </w:p>
    <w:p w14:paraId="3E5D44A9" w14:textId="696CD77D" w:rsidR="00B3042E" w:rsidRPr="00A079D3" w:rsidRDefault="00B3042E" w:rsidP="00B3042E">
      <w:pPr>
        <w:keepLines/>
        <w:tabs>
          <w:tab w:val="left" w:pos="567"/>
        </w:tabs>
      </w:pPr>
      <w:r w:rsidRPr="00A079D3">
        <w:rPr>
          <w:b/>
        </w:rPr>
        <w:t>Title:</w:t>
      </w:r>
      <w:r w:rsidRPr="00A079D3">
        <w:tab/>
      </w:r>
      <w:r w:rsidRPr="00A079D3">
        <w:tab/>
      </w:r>
      <w:r w:rsidRPr="00A079D3">
        <w:tab/>
      </w:r>
      <w:r w:rsidRPr="00A079D3">
        <w:tab/>
      </w:r>
      <w:r w:rsidR="00721B67">
        <w:rPr>
          <w:b/>
          <w:bCs/>
        </w:rPr>
        <w:t xml:space="preserve">Normative Topics of the Ku </w:t>
      </w:r>
      <w:r w:rsidR="002039B3">
        <w:rPr>
          <w:b/>
          <w:bCs/>
        </w:rPr>
        <w:t>Band:</w:t>
      </w:r>
      <w:r w:rsidR="00205E01">
        <w:rPr>
          <w:b/>
          <w:bCs/>
        </w:rPr>
        <w:t xml:space="preserve"> A Gap Analysis </w:t>
      </w:r>
      <w:r w:rsidR="00EA343C">
        <w:rPr>
          <w:b/>
          <w:bCs/>
        </w:rPr>
        <w:t xml:space="preserve"> </w:t>
      </w:r>
    </w:p>
    <w:p w14:paraId="1B1FDD44" w14:textId="47FEA3BA" w:rsidR="00B3042E" w:rsidRDefault="00B3042E" w:rsidP="00B3042E">
      <w:pPr>
        <w:keepLines/>
        <w:tabs>
          <w:tab w:val="left" w:pos="567"/>
        </w:tabs>
        <w:rPr>
          <w:b/>
        </w:rPr>
      </w:pPr>
      <w:r w:rsidRPr="00A079D3">
        <w:rPr>
          <w:b/>
        </w:rPr>
        <w:t>Document for:</w:t>
      </w:r>
      <w:r w:rsidRPr="00A079D3">
        <w:tab/>
      </w:r>
      <w:bookmarkStart w:id="5" w:name="DocumentFor"/>
      <w:bookmarkEnd w:id="5"/>
      <w:r w:rsidRPr="00A079D3">
        <w:tab/>
      </w:r>
      <w:r w:rsidR="00233D01">
        <w:rPr>
          <w:b/>
        </w:rPr>
        <w:t xml:space="preserve">Discussion </w:t>
      </w:r>
    </w:p>
    <w:p w14:paraId="4DAD2F9C" w14:textId="77777777" w:rsidR="00E85462" w:rsidRDefault="00E85462" w:rsidP="00E85462">
      <w:pPr>
        <w:spacing w:beforeLines="50" w:before="120"/>
        <w:rPr>
          <w:color w:val="C00000"/>
        </w:rPr>
      </w:pPr>
      <w:bookmarkStart w:id="6" w:name="_Ref488331639"/>
      <w:bookmarkEnd w:id="0"/>
      <w:bookmarkEnd w:id="1"/>
      <w:bookmarkEnd w:id="2"/>
      <w:bookmarkEnd w:id="3"/>
    </w:p>
    <w:p w14:paraId="343FBF36" w14:textId="741E256E" w:rsidR="00D0573B" w:rsidRDefault="00D0573B" w:rsidP="00E85462">
      <w:pPr>
        <w:pStyle w:val="Heading1"/>
      </w:pPr>
      <w:r w:rsidRPr="00E85462">
        <w:t>Introduction</w:t>
      </w:r>
      <w:bookmarkEnd w:id="6"/>
    </w:p>
    <w:p w14:paraId="1E8880FF" w14:textId="71CB8262" w:rsidR="00E85462" w:rsidRDefault="00241324" w:rsidP="00BA5A84">
      <w:r>
        <w:t xml:space="preserve">In this contribution we present a summary of </w:t>
      </w:r>
      <w:r w:rsidR="00A06B04">
        <w:t xml:space="preserve">a </w:t>
      </w:r>
      <w:r w:rsidR="001B65B5">
        <w:t>gap</w:t>
      </w:r>
      <w:r w:rsidR="00A06B04">
        <w:t xml:space="preserve"> analysis between Normative work </w:t>
      </w:r>
      <w:r w:rsidR="0005623F">
        <w:t>conducted</w:t>
      </w:r>
      <w:r w:rsidR="00A06B04">
        <w:t xml:space="preserve"> to date for the Ka Band study and future Ku Band work,</w:t>
      </w:r>
    </w:p>
    <w:p w14:paraId="4F02FF81" w14:textId="77B7A8AE" w:rsidR="00A06B04" w:rsidRDefault="00DD7E51" w:rsidP="00BA5A84">
      <w:r>
        <w:t xml:space="preserve">The summary </w:t>
      </w:r>
      <w:r w:rsidR="001B65B5">
        <w:t xml:space="preserve">presented in </w:t>
      </w:r>
      <w:r>
        <w:t xml:space="preserve">this contribution is collated from </w:t>
      </w:r>
      <w:r w:rsidR="00F81985">
        <w:t>earlier</w:t>
      </w:r>
      <w:r>
        <w:t xml:space="preserve"> </w:t>
      </w:r>
      <w:r w:rsidR="001B65B5">
        <w:t>Status report</w:t>
      </w:r>
      <w:r>
        <w:t xml:space="preserve"> of the </w:t>
      </w:r>
      <w:r w:rsidR="00996C5D" w:rsidRPr="00757084">
        <w:rPr>
          <w:rFonts w:cs="Arial"/>
        </w:rPr>
        <w:t>NR_NTN_solutions</w:t>
      </w:r>
      <w:r>
        <w:t xml:space="preserve"> work item reports </w:t>
      </w:r>
      <w:r w:rsidR="001B65B5">
        <w:t>submitted</w:t>
      </w:r>
      <w:r>
        <w:t xml:space="preserve"> to the RA</w:t>
      </w:r>
      <w:r w:rsidR="007A65F7">
        <w:t>N Plenary from the start of the Ka Band work.</w:t>
      </w:r>
    </w:p>
    <w:p w14:paraId="66D2F878" w14:textId="0409763A" w:rsidR="00E849FB" w:rsidRDefault="00E849FB" w:rsidP="00BA5A84">
      <w:r>
        <w:t>The intention of this contribution is</w:t>
      </w:r>
      <w:r w:rsidR="000217AA">
        <w:t xml:space="preserve"> to </w:t>
      </w:r>
      <w:r>
        <w:t xml:space="preserve">provide a </w:t>
      </w:r>
      <w:r w:rsidR="00291F3C">
        <w:t>high-level</w:t>
      </w:r>
      <w:r>
        <w:t xml:space="preserve"> view of the forthcoming topics and not to give specific </w:t>
      </w:r>
      <w:r w:rsidR="000217AA">
        <w:t xml:space="preserve">parameter values. </w:t>
      </w:r>
    </w:p>
    <w:p w14:paraId="0D6EB22B" w14:textId="77777777" w:rsidR="00E85462" w:rsidRPr="00E85462" w:rsidRDefault="00E85462" w:rsidP="00E85462"/>
    <w:p w14:paraId="23312DF5" w14:textId="22A4922D" w:rsidR="00D0573B" w:rsidRPr="00E85462" w:rsidRDefault="007E5320" w:rsidP="00E85462">
      <w:pPr>
        <w:pStyle w:val="Heading1"/>
      </w:pPr>
      <w:r w:rsidRPr="00E85462">
        <w:t>Discussion</w:t>
      </w:r>
    </w:p>
    <w:p w14:paraId="25FB41C2" w14:textId="1A6AB618" w:rsidR="00BA5A84" w:rsidRDefault="00CD133B" w:rsidP="008A0A92">
      <w:proofErr w:type="gramStart"/>
      <w:r>
        <w:t>In order to</w:t>
      </w:r>
      <w:proofErr w:type="gramEnd"/>
      <w:r>
        <w:t xml:space="preserve"> ease the </w:t>
      </w:r>
      <w:r w:rsidR="00E822FA">
        <w:t xml:space="preserve">upcoming </w:t>
      </w:r>
      <w:r>
        <w:t xml:space="preserve">Normative </w:t>
      </w:r>
      <w:r w:rsidR="00E822FA">
        <w:t xml:space="preserve">work on the Ku Band </w:t>
      </w:r>
      <w:r w:rsidR="001B65B5">
        <w:t>standardisation</w:t>
      </w:r>
      <w:r w:rsidR="00E822FA">
        <w:t xml:space="preserve"> and to use the working grou</w:t>
      </w:r>
      <w:r w:rsidR="00AD025A">
        <w:t>ps’ time more efficiently</w:t>
      </w:r>
      <w:r w:rsidR="00443797">
        <w:t>,</w:t>
      </w:r>
      <w:r w:rsidR="00AD025A">
        <w:t xml:space="preserve"> a number of key topics can</w:t>
      </w:r>
      <w:r w:rsidR="001350F1">
        <w:t xml:space="preserve"> be adapted from the work undertaken to date for the Ka </w:t>
      </w:r>
      <w:r w:rsidR="007649AA">
        <w:t>B</w:t>
      </w:r>
      <w:r w:rsidR="001350F1">
        <w:t>and, however as Ku B</w:t>
      </w:r>
      <w:r w:rsidR="00427C75">
        <w:t xml:space="preserve">and is on a different spectrum a number of </w:t>
      </w:r>
      <w:r w:rsidR="0059232D">
        <w:t xml:space="preserve">fundamental </w:t>
      </w:r>
      <w:r w:rsidR="00DF4E29">
        <w:t>works</w:t>
      </w:r>
      <w:r w:rsidR="00877F97">
        <w:t xml:space="preserve">, such as Ku Band </w:t>
      </w:r>
      <w:r w:rsidR="00AF26B4">
        <w:t>Numerology, have</w:t>
      </w:r>
      <w:r w:rsidR="0059232D">
        <w:t xml:space="preserve"> to addressed afresh, </w:t>
      </w:r>
    </w:p>
    <w:p w14:paraId="035EC0C5" w14:textId="302BDB43" w:rsidR="006415C1" w:rsidRDefault="00BF2AC5" w:rsidP="008A0A92">
      <w:r>
        <w:t xml:space="preserve">Section 3 of this document lists topics and features that would require a fresh approach and Section </w:t>
      </w:r>
      <w:r w:rsidR="00DF4E29">
        <w:t>4</w:t>
      </w:r>
      <w:r>
        <w:t xml:space="preserve"> lists </w:t>
      </w:r>
      <w:r w:rsidR="006415C1">
        <w:t xml:space="preserve">features that could be used from previous work carried out for the Ka Band, </w:t>
      </w:r>
    </w:p>
    <w:p w14:paraId="1FDA9926" w14:textId="04A7707A" w:rsidR="0059232D" w:rsidRDefault="0059232D" w:rsidP="008A0A92"/>
    <w:p w14:paraId="0D1705CB" w14:textId="37E8D52D" w:rsidR="0059232D" w:rsidRDefault="00341500" w:rsidP="0059232D">
      <w:pPr>
        <w:pStyle w:val="Heading1"/>
      </w:pPr>
      <w:r>
        <w:t>Ku Band Specific Work</w:t>
      </w:r>
    </w:p>
    <w:p w14:paraId="74A32887" w14:textId="1675C43D" w:rsidR="0073428C" w:rsidRDefault="000113CF" w:rsidP="003425EE">
      <w:r>
        <w:t>The following topics would require a fresh approac</w:t>
      </w:r>
      <w:r w:rsidR="00F83EF9">
        <w:t xml:space="preserve">h as the parameters and requirements would be different form the Ka Band: </w:t>
      </w:r>
    </w:p>
    <w:p w14:paraId="2FAD314B" w14:textId="77777777" w:rsidR="0073428C" w:rsidRDefault="0073428C" w:rsidP="004C62D5">
      <w:pPr>
        <w:pStyle w:val="Heading2"/>
      </w:pPr>
      <w:r>
        <w:t xml:space="preserve">Satellite Constellation </w:t>
      </w:r>
    </w:p>
    <w:p w14:paraId="2248CE5C" w14:textId="77777777" w:rsidR="0073428C" w:rsidRDefault="0073428C" w:rsidP="007A3AF5">
      <w:pPr>
        <w:pStyle w:val="ListParagraph"/>
        <w:numPr>
          <w:ilvl w:val="0"/>
          <w:numId w:val="40"/>
        </w:numPr>
      </w:pPr>
      <w:r>
        <w:t xml:space="preserve">GEO Stationary (GEO) </w:t>
      </w:r>
    </w:p>
    <w:p w14:paraId="5E21572B" w14:textId="4997AB8E" w:rsidR="0073428C" w:rsidRDefault="0073428C" w:rsidP="007A3AF5">
      <w:pPr>
        <w:pStyle w:val="ListParagraph"/>
        <w:numPr>
          <w:ilvl w:val="0"/>
          <w:numId w:val="40"/>
        </w:numPr>
      </w:pPr>
      <w:r>
        <w:t xml:space="preserve">Medium </w:t>
      </w:r>
      <w:r w:rsidR="002E100E">
        <w:t xml:space="preserve">Earth </w:t>
      </w:r>
      <w:r>
        <w:t xml:space="preserve">Orbit (MEO) </w:t>
      </w:r>
    </w:p>
    <w:p w14:paraId="16EAA996" w14:textId="21C061CE" w:rsidR="0010439D" w:rsidRDefault="002E100E" w:rsidP="00B36F87">
      <w:pPr>
        <w:pStyle w:val="ListParagraph"/>
        <w:numPr>
          <w:ilvl w:val="0"/>
          <w:numId w:val="40"/>
        </w:numPr>
      </w:pPr>
      <w:r>
        <w:t>Low Earth Orbit</w:t>
      </w:r>
      <w:r w:rsidR="0010439D">
        <w:t xml:space="preserve"> (LEO) </w:t>
      </w:r>
    </w:p>
    <w:p w14:paraId="0D2765A7" w14:textId="77777777" w:rsidR="0073428C" w:rsidRDefault="0073428C" w:rsidP="004C62D5">
      <w:pPr>
        <w:pStyle w:val="Heading2"/>
      </w:pPr>
      <w:r>
        <w:t>Satellite parameters</w:t>
      </w:r>
    </w:p>
    <w:p w14:paraId="3B737A81" w14:textId="7D590471" w:rsidR="0073428C" w:rsidRDefault="0073428C" w:rsidP="007A3AF5">
      <w:pPr>
        <w:pStyle w:val="ListParagraph"/>
        <w:numPr>
          <w:ilvl w:val="0"/>
          <w:numId w:val="41"/>
        </w:numPr>
      </w:pPr>
      <w:r>
        <w:t xml:space="preserve">Overall Satellite Parameters </w:t>
      </w:r>
      <w:r w:rsidR="00A44DDE">
        <w:t xml:space="preserve">to be defined see following </w:t>
      </w:r>
      <w:r w:rsidR="00A44DDE">
        <w:fldChar w:fldCharType="begin"/>
      </w:r>
      <w:r w:rsidR="00A44DDE">
        <w:instrText xml:space="preserve"> REF _Ref149572718 \h </w:instrText>
      </w:r>
      <w:r w:rsidR="00A44DDE">
        <w:fldChar w:fldCharType="separate"/>
      </w:r>
      <w:r w:rsidR="00A44DDE">
        <w:t xml:space="preserve">Table </w:t>
      </w:r>
      <w:r w:rsidR="00A44DDE">
        <w:rPr>
          <w:noProof/>
        </w:rPr>
        <w:t>1</w:t>
      </w:r>
      <w:r w:rsidR="00A44DDE">
        <w:fldChar w:fldCharType="end"/>
      </w:r>
    </w:p>
    <w:p w14:paraId="318BC983" w14:textId="77777777" w:rsidR="0073428C" w:rsidRDefault="0073428C" w:rsidP="0073428C">
      <w:pPr>
        <w:pStyle w:val="TH"/>
      </w:pPr>
    </w:p>
    <w:p w14:paraId="5ABE74E3" w14:textId="62EAD467" w:rsidR="0073428C" w:rsidRDefault="0073428C" w:rsidP="0073428C">
      <w:pPr>
        <w:pStyle w:val="Caption"/>
        <w:keepNext/>
      </w:pPr>
      <w:bookmarkStart w:id="7" w:name="_Ref14957271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548B4">
        <w:rPr>
          <w:noProof/>
        </w:rPr>
        <w:t>1</w:t>
      </w:r>
      <w:r>
        <w:fldChar w:fldCharType="end"/>
      </w:r>
      <w:bookmarkEnd w:id="7"/>
      <w:r>
        <w:t xml:space="preserve"> </w:t>
      </w:r>
      <w:r w:rsidR="009B6196">
        <w:t xml:space="preserve">Ku Band </w:t>
      </w:r>
      <w:r>
        <w:t>S</w:t>
      </w:r>
      <w:r w:rsidRPr="006D64E4">
        <w:t xml:space="preserve">atellite </w:t>
      </w:r>
      <w:r>
        <w:t>P</w:t>
      </w:r>
      <w:r w:rsidRPr="006D64E4">
        <w:t xml:space="preserve">arameters for </w:t>
      </w:r>
      <w:r>
        <w:t>S</w:t>
      </w:r>
      <w:r w:rsidRPr="006D64E4">
        <w:t xml:space="preserve">ystem </w:t>
      </w:r>
      <w:r>
        <w:t>L</w:t>
      </w:r>
      <w:r w:rsidRPr="006D64E4">
        <w:t xml:space="preserve">evel </w:t>
      </w:r>
      <w:r>
        <w:t>S</w:t>
      </w:r>
      <w:r w:rsidRPr="006D64E4">
        <w:t xml:space="preserve">imulator </w:t>
      </w:r>
      <w:r>
        <w:t>C</w:t>
      </w:r>
      <w:r w:rsidRPr="006D64E4">
        <w:t>alibration</w:t>
      </w:r>
      <w:r w:rsidR="002548B4">
        <w:t xml:space="preserve"> to be </w:t>
      </w:r>
      <w:r w:rsidR="00A44DDE">
        <w:t>defined.</w:t>
      </w:r>
      <w:r w:rsidR="002548B4">
        <w:t xml:space="preserve"> </w:t>
      </w:r>
    </w:p>
    <w:tbl>
      <w:tblPr>
        <w:tblStyle w:val="GridTable4-Accent1"/>
        <w:tblW w:w="5000" w:type="pct"/>
        <w:tblLook w:val="04A0" w:firstRow="1" w:lastRow="0" w:firstColumn="1" w:lastColumn="0" w:noHBand="0" w:noVBand="1"/>
      </w:tblPr>
      <w:tblGrid>
        <w:gridCol w:w="2350"/>
        <w:gridCol w:w="1783"/>
        <w:gridCol w:w="1833"/>
        <w:gridCol w:w="1833"/>
        <w:gridCol w:w="1830"/>
      </w:tblGrid>
      <w:tr w:rsidR="0073428C" w14:paraId="71496352" w14:textId="77777777" w:rsidTr="000963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6" w:type="pct"/>
            <w:gridSpan w:val="2"/>
            <w:hideMark/>
          </w:tcPr>
          <w:p w14:paraId="5797218C" w14:textId="77777777" w:rsidR="0073428C" w:rsidRDefault="0073428C" w:rsidP="00211500">
            <w:pPr>
              <w:pStyle w:val="TAC"/>
            </w:pPr>
            <w:r>
              <w:t>Satellite orbit</w:t>
            </w:r>
          </w:p>
        </w:tc>
        <w:tc>
          <w:tcPr>
            <w:tcW w:w="952" w:type="pct"/>
            <w:hideMark/>
          </w:tcPr>
          <w:p w14:paraId="5BEEE614" w14:textId="77777777" w:rsidR="0073428C" w:rsidRDefault="0073428C" w:rsidP="00211500">
            <w:pPr>
              <w:pStyle w:val="TAC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GEO</w:t>
            </w:r>
          </w:p>
        </w:tc>
        <w:tc>
          <w:tcPr>
            <w:tcW w:w="952" w:type="pct"/>
            <w:hideMark/>
          </w:tcPr>
          <w:p w14:paraId="76FD6E85" w14:textId="5C231EA6" w:rsidR="0073428C" w:rsidRDefault="00B36F87" w:rsidP="00211500">
            <w:pPr>
              <w:pStyle w:val="TAC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MEO</w:t>
            </w:r>
          </w:p>
        </w:tc>
        <w:tc>
          <w:tcPr>
            <w:tcW w:w="950" w:type="pct"/>
            <w:hideMark/>
          </w:tcPr>
          <w:p w14:paraId="7385DBAD" w14:textId="4A5BAC95" w:rsidR="0073428C" w:rsidRDefault="00B36F87" w:rsidP="00211500">
            <w:pPr>
              <w:pStyle w:val="TAC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LEO</w:t>
            </w:r>
          </w:p>
        </w:tc>
      </w:tr>
      <w:tr w:rsidR="0073428C" w14:paraId="096E4191" w14:textId="77777777" w:rsidTr="00096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6" w:type="pct"/>
            <w:gridSpan w:val="2"/>
            <w:hideMark/>
          </w:tcPr>
          <w:p w14:paraId="27743B26" w14:textId="77777777" w:rsidR="0073428C" w:rsidRDefault="0073428C" w:rsidP="00211500">
            <w:pPr>
              <w:pStyle w:val="TAC"/>
            </w:pPr>
            <w:r>
              <w:t>Satellite altitude</w:t>
            </w:r>
          </w:p>
        </w:tc>
        <w:tc>
          <w:tcPr>
            <w:tcW w:w="952" w:type="pct"/>
            <w:hideMark/>
          </w:tcPr>
          <w:p w14:paraId="310DEC1C" w14:textId="77777777" w:rsidR="0073428C" w:rsidRDefault="0073428C" w:rsidP="002115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35786 km</w:t>
            </w:r>
          </w:p>
        </w:tc>
        <w:tc>
          <w:tcPr>
            <w:tcW w:w="952" w:type="pct"/>
            <w:hideMark/>
          </w:tcPr>
          <w:p w14:paraId="7E27B6B3" w14:textId="39F8A7A5" w:rsidR="0073428C" w:rsidRDefault="00B36F87" w:rsidP="002115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8000 ~ 20000 km</w:t>
            </w:r>
          </w:p>
        </w:tc>
        <w:tc>
          <w:tcPr>
            <w:tcW w:w="950" w:type="pct"/>
            <w:hideMark/>
          </w:tcPr>
          <w:p w14:paraId="5498EAA3" w14:textId="134444C7" w:rsidR="0073428C" w:rsidRDefault="00B36F87" w:rsidP="002115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600-1200</w:t>
            </w:r>
            <w:r w:rsidR="0073428C">
              <w:t xml:space="preserve"> km</w:t>
            </w:r>
          </w:p>
        </w:tc>
      </w:tr>
      <w:tr w:rsidR="00E1096A" w14:paraId="03ADBC53" w14:textId="77777777" w:rsidTr="00096371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6" w:type="pct"/>
            <w:gridSpan w:val="2"/>
            <w:hideMark/>
          </w:tcPr>
          <w:p w14:paraId="65D5FCB0" w14:textId="77777777" w:rsidR="00E1096A" w:rsidRDefault="00E1096A" w:rsidP="00E1096A">
            <w:pPr>
              <w:pStyle w:val="TAC"/>
            </w:pPr>
            <w:r>
              <w:t>Satellite antenna pattern</w:t>
            </w:r>
          </w:p>
        </w:tc>
        <w:tc>
          <w:tcPr>
            <w:tcW w:w="952" w:type="pct"/>
          </w:tcPr>
          <w:p w14:paraId="5D4BE1CC" w14:textId="1F3E39F4" w:rsidR="00E1096A" w:rsidRDefault="00E1096A" w:rsidP="00E1096A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TBD</w:t>
            </w:r>
          </w:p>
        </w:tc>
        <w:tc>
          <w:tcPr>
            <w:tcW w:w="952" w:type="pct"/>
          </w:tcPr>
          <w:p w14:paraId="43224499" w14:textId="07818B3F" w:rsidR="00E1096A" w:rsidRDefault="00E1096A" w:rsidP="00E1096A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543A">
              <w:t>TBD</w:t>
            </w:r>
          </w:p>
        </w:tc>
        <w:tc>
          <w:tcPr>
            <w:tcW w:w="950" w:type="pct"/>
          </w:tcPr>
          <w:p w14:paraId="14AE743B" w14:textId="0FC7A730" w:rsidR="00E1096A" w:rsidRDefault="00E1096A" w:rsidP="00E1096A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543A">
              <w:t>TBD</w:t>
            </w:r>
          </w:p>
        </w:tc>
      </w:tr>
      <w:tr w:rsidR="00E1096A" w14:paraId="407B8864" w14:textId="77777777" w:rsidTr="00096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pct"/>
            <w:hideMark/>
          </w:tcPr>
          <w:p w14:paraId="3B1E7B2B" w14:textId="5F91557F" w:rsidR="00E1096A" w:rsidRDefault="00E1096A" w:rsidP="00E1096A">
            <w:pPr>
              <w:pStyle w:val="TAC"/>
            </w:pPr>
            <w:r>
              <w:t xml:space="preserve">Equivalent </w:t>
            </w:r>
            <w:r w:rsidR="00B73845">
              <w:t>S</w:t>
            </w:r>
            <w:r>
              <w:t xml:space="preserve">atellite </w:t>
            </w:r>
            <w:r w:rsidR="00F200DD">
              <w:t>A</w:t>
            </w:r>
            <w:r>
              <w:t xml:space="preserve">ntenna </w:t>
            </w:r>
            <w:r w:rsidR="00F200DD">
              <w:t>A</w:t>
            </w:r>
            <w:r>
              <w:t xml:space="preserve">perture </w:t>
            </w:r>
          </w:p>
        </w:tc>
        <w:tc>
          <w:tcPr>
            <w:tcW w:w="926" w:type="pct"/>
            <w:vMerge w:val="restart"/>
            <w:hideMark/>
          </w:tcPr>
          <w:p w14:paraId="1B67F13F" w14:textId="0A04B35D" w:rsidR="00E1096A" w:rsidRDefault="00E1096A" w:rsidP="00E1096A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t>K</w:t>
            </w:r>
            <w:r w:rsidR="0010439D">
              <w:t>u</w:t>
            </w:r>
            <w:r>
              <w:t xml:space="preserve">-band </w:t>
            </w:r>
          </w:p>
        </w:tc>
        <w:tc>
          <w:tcPr>
            <w:tcW w:w="952" w:type="pct"/>
            <w:hideMark/>
          </w:tcPr>
          <w:p w14:paraId="7D9EC271" w14:textId="3DE4BBA5" w:rsidR="00E1096A" w:rsidRDefault="00E1096A" w:rsidP="00E1096A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1636D">
              <w:t>TBD</w:t>
            </w:r>
          </w:p>
        </w:tc>
        <w:tc>
          <w:tcPr>
            <w:tcW w:w="952" w:type="pct"/>
            <w:hideMark/>
          </w:tcPr>
          <w:p w14:paraId="4E9670F8" w14:textId="4D0247C8" w:rsidR="00E1096A" w:rsidRDefault="00E1096A" w:rsidP="00E1096A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1636D">
              <w:t>TBD</w:t>
            </w:r>
          </w:p>
        </w:tc>
        <w:tc>
          <w:tcPr>
            <w:tcW w:w="950" w:type="pct"/>
            <w:hideMark/>
          </w:tcPr>
          <w:p w14:paraId="7C78C71C" w14:textId="0557F8B9" w:rsidR="00E1096A" w:rsidRDefault="00E1096A" w:rsidP="00E1096A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1636D">
              <w:t>TBD</w:t>
            </w:r>
          </w:p>
        </w:tc>
      </w:tr>
      <w:tr w:rsidR="00E1096A" w14:paraId="2E572324" w14:textId="77777777" w:rsidTr="000963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pct"/>
            <w:hideMark/>
          </w:tcPr>
          <w:p w14:paraId="5E2C2AAF" w14:textId="77777777" w:rsidR="00E1096A" w:rsidRDefault="00E1096A" w:rsidP="00E1096A">
            <w:pPr>
              <w:pStyle w:val="TAC"/>
            </w:pPr>
            <w:r>
              <w:t>G/T</w:t>
            </w:r>
          </w:p>
        </w:tc>
        <w:tc>
          <w:tcPr>
            <w:tcW w:w="926" w:type="pct"/>
            <w:vMerge/>
            <w:hideMark/>
          </w:tcPr>
          <w:p w14:paraId="5F6E6AEB" w14:textId="77777777" w:rsidR="00E1096A" w:rsidRDefault="00E1096A" w:rsidP="00E1096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theme="minorBidi"/>
                <w:b/>
                <w:kern w:val="2"/>
                <w:sz w:val="1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952" w:type="pct"/>
            <w:hideMark/>
          </w:tcPr>
          <w:p w14:paraId="2A089011" w14:textId="08E411D7" w:rsidR="00E1096A" w:rsidRDefault="00E1096A" w:rsidP="00E1096A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1636D">
              <w:t>TBD</w:t>
            </w:r>
          </w:p>
        </w:tc>
        <w:tc>
          <w:tcPr>
            <w:tcW w:w="952" w:type="pct"/>
            <w:hideMark/>
          </w:tcPr>
          <w:p w14:paraId="258B95B9" w14:textId="740337D0" w:rsidR="00E1096A" w:rsidRDefault="00E1096A" w:rsidP="00E1096A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1636D">
              <w:t>TBD</w:t>
            </w:r>
          </w:p>
        </w:tc>
        <w:tc>
          <w:tcPr>
            <w:tcW w:w="950" w:type="pct"/>
            <w:hideMark/>
          </w:tcPr>
          <w:p w14:paraId="76FBA0DD" w14:textId="267ACE91" w:rsidR="00E1096A" w:rsidRDefault="00E1096A" w:rsidP="00E1096A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1636D">
              <w:t>TBD</w:t>
            </w:r>
          </w:p>
        </w:tc>
      </w:tr>
      <w:tr w:rsidR="00E1096A" w14:paraId="2A8E89A7" w14:textId="77777777" w:rsidTr="00096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pct"/>
            <w:hideMark/>
          </w:tcPr>
          <w:p w14:paraId="5FEBE26F" w14:textId="7161A7A3" w:rsidR="00E1096A" w:rsidRDefault="00E1096A" w:rsidP="00E1096A">
            <w:pPr>
              <w:pStyle w:val="TAC"/>
            </w:pPr>
            <w:r>
              <w:t xml:space="preserve">Satellite Rx </w:t>
            </w:r>
            <w:r w:rsidR="00F200DD">
              <w:t>M</w:t>
            </w:r>
            <w:r>
              <w:t>ax Gain</w:t>
            </w:r>
          </w:p>
        </w:tc>
        <w:tc>
          <w:tcPr>
            <w:tcW w:w="926" w:type="pct"/>
            <w:vMerge/>
            <w:hideMark/>
          </w:tcPr>
          <w:p w14:paraId="775AABAA" w14:textId="77777777" w:rsidR="00E1096A" w:rsidRDefault="00E1096A" w:rsidP="00E1096A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 w:cstheme="minorBidi"/>
                <w:b/>
                <w:kern w:val="2"/>
                <w:sz w:val="1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952" w:type="pct"/>
            <w:hideMark/>
          </w:tcPr>
          <w:p w14:paraId="6C7895D0" w14:textId="2DCFD681" w:rsidR="00E1096A" w:rsidRDefault="00E1096A" w:rsidP="00E1096A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1636D">
              <w:t>TBD</w:t>
            </w:r>
          </w:p>
        </w:tc>
        <w:tc>
          <w:tcPr>
            <w:tcW w:w="952" w:type="pct"/>
            <w:hideMark/>
          </w:tcPr>
          <w:p w14:paraId="69182C8B" w14:textId="06EA0844" w:rsidR="00E1096A" w:rsidRDefault="00E1096A" w:rsidP="00E1096A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1636D">
              <w:t>TBD</w:t>
            </w:r>
          </w:p>
        </w:tc>
        <w:tc>
          <w:tcPr>
            <w:tcW w:w="950" w:type="pct"/>
            <w:hideMark/>
          </w:tcPr>
          <w:p w14:paraId="5F71C48F" w14:textId="262AF52D" w:rsidR="00E1096A" w:rsidRDefault="00E1096A" w:rsidP="00E1096A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1636D">
              <w:t>TBD</w:t>
            </w:r>
          </w:p>
        </w:tc>
      </w:tr>
      <w:tr w:rsidR="004027D3" w14:paraId="0C3EE548" w14:textId="77777777" w:rsidTr="000963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pct"/>
          </w:tcPr>
          <w:p w14:paraId="7B67F7A2" w14:textId="66299BA8" w:rsidR="004027D3" w:rsidRDefault="004027D3" w:rsidP="004027D3">
            <w:pPr>
              <w:pStyle w:val="TAC"/>
            </w:pPr>
            <w:r w:rsidRPr="000421ED">
              <w:t xml:space="preserve">Half-Power Beamwidth of </w:t>
            </w:r>
            <w:r>
              <w:t>M</w:t>
            </w:r>
            <w:r w:rsidRPr="000421ED">
              <w:t xml:space="preserve">ain and </w:t>
            </w:r>
            <w:r>
              <w:t>A</w:t>
            </w:r>
            <w:r w:rsidRPr="000421ED">
              <w:t xml:space="preserve">djacent </w:t>
            </w:r>
            <w:r>
              <w:t>B</w:t>
            </w:r>
            <w:r w:rsidRPr="000421ED">
              <w:t>eams</w:t>
            </w:r>
          </w:p>
        </w:tc>
        <w:tc>
          <w:tcPr>
            <w:tcW w:w="926" w:type="pct"/>
          </w:tcPr>
          <w:p w14:paraId="5E93EE0C" w14:textId="77777777" w:rsidR="004027D3" w:rsidRDefault="004027D3" w:rsidP="004027D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theme="minorBidi"/>
                <w:b/>
                <w:kern w:val="2"/>
                <w:sz w:val="1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952" w:type="pct"/>
          </w:tcPr>
          <w:p w14:paraId="6C2035AC" w14:textId="492470D2" w:rsidR="004027D3" w:rsidRPr="00B1636D" w:rsidRDefault="004027D3" w:rsidP="004027D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1636D">
              <w:t>TBD</w:t>
            </w:r>
          </w:p>
        </w:tc>
        <w:tc>
          <w:tcPr>
            <w:tcW w:w="952" w:type="pct"/>
          </w:tcPr>
          <w:p w14:paraId="2AB7F63B" w14:textId="160910BE" w:rsidR="004027D3" w:rsidRPr="00B1636D" w:rsidRDefault="004027D3" w:rsidP="004027D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1636D">
              <w:t>TBD</w:t>
            </w:r>
          </w:p>
        </w:tc>
        <w:tc>
          <w:tcPr>
            <w:tcW w:w="950" w:type="pct"/>
          </w:tcPr>
          <w:p w14:paraId="6E6DFAE4" w14:textId="74D40470" w:rsidR="004027D3" w:rsidRPr="00B1636D" w:rsidRDefault="004027D3" w:rsidP="004027D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1636D">
              <w:t>TBD</w:t>
            </w:r>
          </w:p>
        </w:tc>
      </w:tr>
      <w:tr w:rsidR="004027D3" w14:paraId="08D2D2E1" w14:textId="77777777" w:rsidTr="00096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pct"/>
          </w:tcPr>
          <w:p w14:paraId="63EEB6B9" w14:textId="0B0932D2" w:rsidR="004027D3" w:rsidRDefault="004027D3" w:rsidP="004027D3">
            <w:pPr>
              <w:pStyle w:val="TAC"/>
            </w:pPr>
            <w:r w:rsidRPr="00EB18DC">
              <w:t xml:space="preserve">Satellite </w:t>
            </w:r>
            <w:r>
              <w:t>Be</w:t>
            </w:r>
            <w:r w:rsidRPr="00EB18DC">
              <w:t xml:space="preserve">am </w:t>
            </w:r>
            <w:r>
              <w:t>D</w:t>
            </w:r>
            <w:r w:rsidRPr="00EB18DC">
              <w:t>iameter</w:t>
            </w:r>
          </w:p>
        </w:tc>
        <w:tc>
          <w:tcPr>
            <w:tcW w:w="926" w:type="pct"/>
          </w:tcPr>
          <w:p w14:paraId="57E4C08E" w14:textId="77777777" w:rsidR="004027D3" w:rsidRDefault="004027D3" w:rsidP="004027D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 w:cstheme="minorBidi"/>
                <w:b/>
                <w:kern w:val="2"/>
                <w:sz w:val="1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952" w:type="pct"/>
          </w:tcPr>
          <w:p w14:paraId="7DBBF042" w14:textId="04BB3E78" w:rsidR="004027D3" w:rsidRPr="00B1636D" w:rsidRDefault="004027D3" w:rsidP="004027D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1636D">
              <w:t>TBD</w:t>
            </w:r>
          </w:p>
        </w:tc>
        <w:tc>
          <w:tcPr>
            <w:tcW w:w="952" w:type="pct"/>
          </w:tcPr>
          <w:p w14:paraId="2DFD0AAA" w14:textId="1E5825C9" w:rsidR="004027D3" w:rsidRPr="00B1636D" w:rsidRDefault="004027D3" w:rsidP="004027D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1636D">
              <w:t>TBD</w:t>
            </w:r>
          </w:p>
        </w:tc>
        <w:tc>
          <w:tcPr>
            <w:tcW w:w="950" w:type="pct"/>
          </w:tcPr>
          <w:p w14:paraId="5F8EEACE" w14:textId="36AE5F98" w:rsidR="004027D3" w:rsidRPr="00B1636D" w:rsidRDefault="004027D3" w:rsidP="004027D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1636D">
              <w:t>TBD</w:t>
            </w:r>
          </w:p>
        </w:tc>
      </w:tr>
      <w:tr w:rsidR="004027D3" w14:paraId="63234507" w14:textId="77777777" w:rsidTr="000963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pct"/>
          </w:tcPr>
          <w:p w14:paraId="1AF0C6C0" w14:textId="3675D5B3" w:rsidR="004027D3" w:rsidRDefault="004027D3" w:rsidP="004027D3">
            <w:pPr>
              <w:pStyle w:val="TAC"/>
            </w:pPr>
            <w:r w:rsidRPr="00EB18DC">
              <w:t>G/T</w:t>
            </w:r>
          </w:p>
        </w:tc>
        <w:tc>
          <w:tcPr>
            <w:tcW w:w="926" w:type="pct"/>
          </w:tcPr>
          <w:p w14:paraId="22057264" w14:textId="77777777" w:rsidR="004027D3" w:rsidRDefault="004027D3" w:rsidP="004027D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theme="minorBidi"/>
                <w:b/>
                <w:kern w:val="2"/>
                <w:sz w:val="1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952" w:type="pct"/>
          </w:tcPr>
          <w:p w14:paraId="46023A79" w14:textId="5A96204F" w:rsidR="004027D3" w:rsidRPr="00B1636D" w:rsidRDefault="004027D3" w:rsidP="004027D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1636D">
              <w:t>TBD</w:t>
            </w:r>
          </w:p>
        </w:tc>
        <w:tc>
          <w:tcPr>
            <w:tcW w:w="952" w:type="pct"/>
          </w:tcPr>
          <w:p w14:paraId="5E8A0D1F" w14:textId="4C626B96" w:rsidR="004027D3" w:rsidRPr="00B1636D" w:rsidRDefault="004027D3" w:rsidP="004027D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1636D">
              <w:t>TBD</w:t>
            </w:r>
          </w:p>
        </w:tc>
        <w:tc>
          <w:tcPr>
            <w:tcW w:w="950" w:type="pct"/>
          </w:tcPr>
          <w:p w14:paraId="71263DF1" w14:textId="76C6411D" w:rsidR="004027D3" w:rsidRPr="00B1636D" w:rsidRDefault="004027D3" w:rsidP="004027D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1636D">
              <w:t>TBD</w:t>
            </w:r>
          </w:p>
        </w:tc>
      </w:tr>
      <w:tr w:rsidR="004027D3" w14:paraId="03297D9F" w14:textId="77777777" w:rsidTr="00096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pct"/>
          </w:tcPr>
          <w:p w14:paraId="5B1C0EC2" w14:textId="16CACEBC" w:rsidR="004027D3" w:rsidRDefault="004027D3" w:rsidP="004027D3">
            <w:pPr>
              <w:pStyle w:val="TAC"/>
            </w:pPr>
            <w:r w:rsidRPr="00EB18DC">
              <w:t xml:space="preserve">Satellite RX </w:t>
            </w:r>
            <w:r>
              <w:t>M</w:t>
            </w:r>
            <w:r w:rsidRPr="00EB18DC">
              <w:t xml:space="preserve">ax </w:t>
            </w:r>
            <w:r>
              <w:t>G</w:t>
            </w:r>
            <w:r w:rsidRPr="00EB18DC">
              <w:t>ain</w:t>
            </w:r>
          </w:p>
        </w:tc>
        <w:tc>
          <w:tcPr>
            <w:tcW w:w="926" w:type="pct"/>
          </w:tcPr>
          <w:p w14:paraId="5E6F13EC" w14:textId="77777777" w:rsidR="004027D3" w:rsidRDefault="004027D3" w:rsidP="004027D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 w:cstheme="minorBidi"/>
                <w:b/>
                <w:kern w:val="2"/>
                <w:sz w:val="1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952" w:type="pct"/>
          </w:tcPr>
          <w:p w14:paraId="665C30B4" w14:textId="2EBCFDC2" w:rsidR="004027D3" w:rsidRPr="00B1636D" w:rsidRDefault="004027D3" w:rsidP="004027D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1636D">
              <w:t>TBD</w:t>
            </w:r>
          </w:p>
        </w:tc>
        <w:tc>
          <w:tcPr>
            <w:tcW w:w="952" w:type="pct"/>
          </w:tcPr>
          <w:p w14:paraId="79C55FC6" w14:textId="235FB7A5" w:rsidR="004027D3" w:rsidRPr="00B1636D" w:rsidRDefault="004027D3" w:rsidP="004027D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1636D">
              <w:t>TBD</w:t>
            </w:r>
          </w:p>
        </w:tc>
        <w:tc>
          <w:tcPr>
            <w:tcW w:w="950" w:type="pct"/>
          </w:tcPr>
          <w:p w14:paraId="23F82ED6" w14:textId="2A150950" w:rsidR="004027D3" w:rsidRPr="00B1636D" w:rsidRDefault="004027D3" w:rsidP="004027D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1636D">
              <w:t>TBD</w:t>
            </w:r>
          </w:p>
        </w:tc>
      </w:tr>
      <w:tr w:rsidR="004027D3" w14:paraId="2A31C3E9" w14:textId="77777777" w:rsidTr="000963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pct"/>
          </w:tcPr>
          <w:p w14:paraId="69C4E0E0" w14:textId="5059799D" w:rsidR="004027D3" w:rsidRDefault="004027D3" w:rsidP="004027D3">
            <w:pPr>
              <w:pStyle w:val="TAC"/>
            </w:pPr>
            <w:r w:rsidRPr="00EB18DC">
              <w:t xml:space="preserve">Antenna </w:t>
            </w:r>
            <w:r>
              <w:t>G</w:t>
            </w:r>
            <w:r w:rsidRPr="00EB18DC">
              <w:t>ain</w:t>
            </w:r>
          </w:p>
        </w:tc>
        <w:tc>
          <w:tcPr>
            <w:tcW w:w="926" w:type="pct"/>
          </w:tcPr>
          <w:p w14:paraId="40F3E059" w14:textId="77777777" w:rsidR="004027D3" w:rsidRDefault="004027D3" w:rsidP="004027D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theme="minorBidi"/>
                <w:b/>
                <w:kern w:val="2"/>
                <w:sz w:val="1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952" w:type="pct"/>
          </w:tcPr>
          <w:p w14:paraId="66F2812F" w14:textId="041309C6" w:rsidR="004027D3" w:rsidRPr="00B1636D" w:rsidRDefault="004027D3" w:rsidP="004027D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1636D">
              <w:t>TBD</w:t>
            </w:r>
          </w:p>
        </w:tc>
        <w:tc>
          <w:tcPr>
            <w:tcW w:w="952" w:type="pct"/>
          </w:tcPr>
          <w:p w14:paraId="0052D387" w14:textId="696A9DE2" w:rsidR="004027D3" w:rsidRPr="00B1636D" w:rsidRDefault="004027D3" w:rsidP="004027D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1636D">
              <w:t>TBD</w:t>
            </w:r>
          </w:p>
        </w:tc>
        <w:tc>
          <w:tcPr>
            <w:tcW w:w="950" w:type="pct"/>
          </w:tcPr>
          <w:p w14:paraId="0489814B" w14:textId="3A37E6B5" w:rsidR="004027D3" w:rsidRPr="00B1636D" w:rsidRDefault="004027D3" w:rsidP="004027D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1636D">
              <w:t>TBD</w:t>
            </w:r>
          </w:p>
        </w:tc>
      </w:tr>
      <w:tr w:rsidR="004027D3" w14:paraId="4FF7C2F8" w14:textId="77777777" w:rsidTr="00096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pct"/>
          </w:tcPr>
          <w:p w14:paraId="47055B96" w14:textId="3964F34F" w:rsidR="004027D3" w:rsidRPr="00EB18DC" w:rsidRDefault="004027D3" w:rsidP="004027D3">
            <w:pPr>
              <w:pStyle w:val="TAC"/>
            </w:pPr>
            <w:r>
              <w:t xml:space="preserve">Noise Figure (NF) </w:t>
            </w:r>
          </w:p>
        </w:tc>
        <w:tc>
          <w:tcPr>
            <w:tcW w:w="926" w:type="pct"/>
          </w:tcPr>
          <w:p w14:paraId="339767FA" w14:textId="77777777" w:rsidR="004027D3" w:rsidRDefault="004027D3" w:rsidP="004027D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 w:cstheme="minorBidi"/>
                <w:b/>
                <w:kern w:val="2"/>
                <w:sz w:val="1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952" w:type="pct"/>
          </w:tcPr>
          <w:p w14:paraId="527CBD88" w14:textId="0D9A6E0C" w:rsidR="004027D3" w:rsidRPr="00B1636D" w:rsidRDefault="004027D3" w:rsidP="004027D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1636D">
              <w:t>TBD</w:t>
            </w:r>
          </w:p>
        </w:tc>
        <w:tc>
          <w:tcPr>
            <w:tcW w:w="952" w:type="pct"/>
          </w:tcPr>
          <w:p w14:paraId="167FF0D6" w14:textId="787C6FFD" w:rsidR="004027D3" w:rsidRPr="00B1636D" w:rsidRDefault="004027D3" w:rsidP="004027D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1636D">
              <w:t>TBD</w:t>
            </w:r>
          </w:p>
        </w:tc>
        <w:tc>
          <w:tcPr>
            <w:tcW w:w="950" w:type="pct"/>
          </w:tcPr>
          <w:p w14:paraId="454700D5" w14:textId="58E12E80" w:rsidR="004027D3" w:rsidRPr="00B1636D" w:rsidRDefault="004027D3" w:rsidP="004027D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1636D">
              <w:t>TBD</w:t>
            </w:r>
          </w:p>
        </w:tc>
      </w:tr>
      <w:tr w:rsidR="004027D3" w14:paraId="78389648" w14:textId="77777777" w:rsidTr="000963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pct"/>
          </w:tcPr>
          <w:p w14:paraId="6EFF8AE5" w14:textId="77777777" w:rsidR="004027D3" w:rsidRPr="00EB18DC" w:rsidRDefault="004027D3" w:rsidP="004027D3">
            <w:pPr>
              <w:pStyle w:val="TAC"/>
            </w:pPr>
          </w:p>
        </w:tc>
        <w:tc>
          <w:tcPr>
            <w:tcW w:w="926" w:type="pct"/>
          </w:tcPr>
          <w:p w14:paraId="5C80551F" w14:textId="77777777" w:rsidR="004027D3" w:rsidRDefault="004027D3" w:rsidP="004027D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theme="minorBidi"/>
                <w:b/>
                <w:kern w:val="2"/>
                <w:sz w:val="18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952" w:type="pct"/>
          </w:tcPr>
          <w:p w14:paraId="424E6FB0" w14:textId="51C1CC6D" w:rsidR="004027D3" w:rsidRPr="00B1636D" w:rsidRDefault="004027D3" w:rsidP="004027D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1636D">
              <w:t>TBD</w:t>
            </w:r>
          </w:p>
        </w:tc>
        <w:tc>
          <w:tcPr>
            <w:tcW w:w="952" w:type="pct"/>
          </w:tcPr>
          <w:p w14:paraId="561F7C37" w14:textId="12CC48F8" w:rsidR="004027D3" w:rsidRPr="00B1636D" w:rsidRDefault="004027D3" w:rsidP="004027D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1636D">
              <w:t>TBD</w:t>
            </w:r>
          </w:p>
        </w:tc>
        <w:tc>
          <w:tcPr>
            <w:tcW w:w="950" w:type="pct"/>
          </w:tcPr>
          <w:p w14:paraId="10ED3C8D" w14:textId="4217FDA1" w:rsidR="004027D3" w:rsidRPr="00B1636D" w:rsidRDefault="004027D3" w:rsidP="004027D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1636D">
              <w:t>TBD</w:t>
            </w:r>
          </w:p>
        </w:tc>
      </w:tr>
      <w:tr w:rsidR="0073428C" w14:paraId="6FB0663F" w14:textId="77777777" w:rsidTr="00096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hideMark/>
          </w:tcPr>
          <w:p w14:paraId="39438E21" w14:textId="77777777" w:rsidR="0073428C" w:rsidRDefault="0073428C" w:rsidP="00211500">
            <w:pPr>
              <w:pStyle w:val="TAN"/>
            </w:pPr>
          </w:p>
        </w:tc>
      </w:tr>
    </w:tbl>
    <w:p w14:paraId="5D4F6C0E" w14:textId="77777777" w:rsidR="0073428C" w:rsidRDefault="0073428C" w:rsidP="0073428C">
      <w:pPr>
        <w:rPr>
          <w:rFonts w:asciiTheme="minorHAnsi" w:eastAsiaTheme="minorHAnsi" w:hAnsiTheme="minorHAnsi" w:cstheme="minorBidi"/>
          <w:kern w:val="2"/>
          <w:szCs w:val="22"/>
          <w:lang w:eastAsia="en-US"/>
          <w14:ligatures w14:val="standardContextual"/>
        </w:rPr>
      </w:pPr>
    </w:p>
    <w:p w14:paraId="45B4E0FB" w14:textId="77777777" w:rsidR="0073428C" w:rsidRDefault="0073428C" w:rsidP="0073428C"/>
    <w:p w14:paraId="4727C62A" w14:textId="77777777" w:rsidR="0073428C" w:rsidRDefault="0073428C" w:rsidP="004C62D5">
      <w:pPr>
        <w:pStyle w:val="Heading2"/>
      </w:pPr>
      <w:r>
        <w:t>Spectrum and Band Plan</w:t>
      </w:r>
    </w:p>
    <w:p w14:paraId="3D72BD30" w14:textId="77777777" w:rsidR="0073428C" w:rsidRDefault="0073428C" w:rsidP="007A3AF5">
      <w:pPr>
        <w:pStyle w:val="ListParagraph"/>
        <w:numPr>
          <w:ilvl w:val="0"/>
          <w:numId w:val="34"/>
        </w:numPr>
      </w:pPr>
      <w:r>
        <w:t xml:space="preserve">Operating Bands and Channel Spacing </w:t>
      </w:r>
    </w:p>
    <w:p w14:paraId="75D0A118" w14:textId="0DC13E33" w:rsidR="0073428C" w:rsidRDefault="0073428C" w:rsidP="007A3AF5">
      <w:pPr>
        <w:pStyle w:val="ListParagraph"/>
        <w:numPr>
          <w:ilvl w:val="0"/>
          <w:numId w:val="34"/>
        </w:numPr>
      </w:pPr>
      <w:r>
        <w:t xml:space="preserve">Uplink and Downlink Bandwidths  </w:t>
      </w:r>
    </w:p>
    <w:p w14:paraId="497BF288" w14:textId="40B1A82A" w:rsidR="007E5200" w:rsidRDefault="007E5200" w:rsidP="007A3AF5">
      <w:pPr>
        <w:pStyle w:val="ListParagraph"/>
        <w:numPr>
          <w:ilvl w:val="0"/>
          <w:numId w:val="34"/>
        </w:numPr>
      </w:pPr>
      <w:r>
        <w:t>Uplink and Downlink Frequency</w:t>
      </w:r>
    </w:p>
    <w:p w14:paraId="5FC0FA92" w14:textId="77777777" w:rsidR="0073428C" w:rsidRDefault="0073428C" w:rsidP="007A3AF5">
      <w:pPr>
        <w:pStyle w:val="ListParagraph"/>
        <w:numPr>
          <w:ilvl w:val="0"/>
          <w:numId w:val="34"/>
        </w:numPr>
      </w:pPr>
      <w:r>
        <w:t xml:space="preserve">Downlink and Uplink Band Pairing </w:t>
      </w:r>
    </w:p>
    <w:p w14:paraId="09599FC4" w14:textId="77777777" w:rsidR="0073428C" w:rsidRDefault="0073428C" w:rsidP="007A3AF5">
      <w:pPr>
        <w:pStyle w:val="ListParagraph"/>
        <w:numPr>
          <w:ilvl w:val="0"/>
          <w:numId w:val="39"/>
        </w:numPr>
      </w:pPr>
      <w:r>
        <w:t xml:space="preserve">Downlink Frequency Range </w:t>
      </w:r>
    </w:p>
    <w:p w14:paraId="4E52C4D2" w14:textId="77777777" w:rsidR="0073428C" w:rsidRDefault="0073428C" w:rsidP="007A3AF5">
      <w:pPr>
        <w:pStyle w:val="ListParagraph"/>
        <w:numPr>
          <w:ilvl w:val="0"/>
          <w:numId w:val="39"/>
        </w:numPr>
      </w:pPr>
      <w:r>
        <w:t xml:space="preserve">Uplink Frequency Range </w:t>
      </w:r>
    </w:p>
    <w:p w14:paraId="585582FB" w14:textId="77777777" w:rsidR="0073428C" w:rsidRPr="00107A2F" w:rsidRDefault="0073428C" w:rsidP="007A3AF5">
      <w:pPr>
        <w:pStyle w:val="ListParagraph"/>
        <w:numPr>
          <w:ilvl w:val="0"/>
          <w:numId w:val="39"/>
        </w:numPr>
      </w:pPr>
      <w:r>
        <w:t xml:space="preserve">Uplink and Downlink band pairing (Band numbering and terminology) </w:t>
      </w:r>
    </w:p>
    <w:p w14:paraId="638EB717" w14:textId="77777777" w:rsidR="0073428C" w:rsidRDefault="0073428C" w:rsidP="007A3AF5">
      <w:pPr>
        <w:pStyle w:val="ListParagraph"/>
        <w:numPr>
          <w:ilvl w:val="0"/>
          <w:numId w:val="35"/>
        </w:numPr>
      </w:pPr>
      <w:r>
        <w:t xml:space="preserve">Tx-Rx Frequency Spacing </w:t>
      </w:r>
    </w:p>
    <w:p w14:paraId="7512DA60" w14:textId="77777777" w:rsidR="0073428C" w:rsidRDefault="0073428C" w:rsidP="007A3AF5">
      <w:pPr>
        <w:pStyle w:val="ListParagraph"/>
        <w:numPr>
          <w:ilvl w:val="0"/>
          <w:numId w:val="35"/>
        </w:numPr>
      </w:pPr>
      <w:r>
        <w:t xml:space="preserve">Subcarrier Spacing </w:t>
      </w:r>
    </w:p>
    <w:p w14:paraId="6F5079BA" w14:textId="7DA2B0E5" w:rsidR="0073428C" w:rsidRDefault="0073428C" w:rsidP="007A3AF5">
      <w:pPr>
        <w:pStyle w:val="ListParagraph"/>
        <w:numPr>
          <w:ilvl w:val="0"/>
          <w:numId w:val="38"/>
        </w:numPr>
      </w:pPr>
      <w:r>
        <w:t xml:space="preserve">FR2 Bands </w:t>
      </w:r>
    </w:p>
    <w:p w14:paraId="32680E3F" w14:textId="4184FDE2" w:rsidR="00877F97" w:rsidRDefault="00877F97" w:rsidP="007A3AF5">
      <w:pPr>
        <w:pStyle w:val="ListParagraph"/>
        <w:numPr>
          <w:ilvl w:val="0"/>
          <w:numId w:val="38"/>
        </w:numPr>
      </w:pPr>
      <w:r>
        <w:t xml:space="preserve">FR1 Band </w:t>
      </w:r>
    </w:p>
    <w:p w14:paraId="7D5AC14A" w14:textId="77777777" w:rsidR="0073428C" w:rsidRDefault="0073428C" w:rsidP="007A3AF5">
      <w:pPr>
        <w:pStyle w:val="ListParagraph"/>
        <w:numPr>
          <w:ilvl w:val="0"/>
          <w:numId w:val="38"/>
        </w:numPr>
      </w:pPr>
      <w:r>
        <w:t xml:space="preserve">Define sub-carrier </w:t>
      </w:r>
      <w:proofErr w:type="gramStart"/>
      <w:r>
        <w:t>spacing</w:t>
      </w:r>
      <w:proofErr w:type="gramEnd"/>
      <w:r>
        <w:t xml:space="preserve">  </w:t>
      </w:r>
    </w:p>
    <w:p w14:paraId="1DB6234E" w14:textId="77777777" w:rsidR="0073428C" w:rsidRDefault="0073428C" w:rsidP="007A3AF5">
      <w:pPr>
        <w:pStyle w:val="ListParagraph"/>
        <w:numPr>
          <w:ilvl w:val="0"/>
          <w:numId w:val="36"/>
        </w:numPr>
      </w:pPr>
      <w:r>
        <w:t xml:space="preserve">Ku Band Rasters </w:t>
      </w:r>
    </w:p>
    <w:p w14:paraId="6F751EB5" w14:textId="77777777" w:rsidR="0073428C" w:rsidRDefault="0073428C" w:rsidP="007A3AF5">
      <w:pPr>
        <w:pStyle w:val="ListParagraph"/>
        <w:numPr>
          <w:ilvl w:val="0"/>
          <w:numId w:val="37"/>
        </w:numPr>
      </w:pPr>
      <w:r>
        <w:t xml:space="preserve">60 and 120 KHz </w:t>
      </w:r>
    </w:p>
    <w:p w14:paraId="7B27E882" w14:textId="77777777" w:rsidR="0073428C" w:rsidRDefault="0073428C" w:rsidP="007A3AF5">
      <w:pPr>
        <w:pStyle w:val="ListParagraph"/>
        <w:numPr>
          <w:ilvl w:val="0"/>
          <w:numId w:val="37"/>
        </w:numPr>
      </w:pPr>
      <w:r>
        <w:t xml:space="preserve">[other Raster options?] </w:t>
      </w:r>
    </w:p>
    <w:p w14:paraId="450FACA7" w14:textId="77777777" w:rsidR="0073428C" w:rsidRDefault="0073428C" w:rsidP="007A3AF5">
      <w:pPr>
        <w:pStyle w:val="ListParagraph"/>
        <w:numPr>
          <w:ilvl w:val="0"/>
          <w:numId w:val="36"/>
        </w:numPr>
      </w:pPr>
      <w:r>
        <w:t xml:space="preserve">Channel Numbering </w:t>
      </w:r>
    </w:p>
    <w:p w14:paraId="7ABCF845" w14:textId="4941FAC6" w:rsidR="00CF2347" w:rsidRDefault="00CF2347" w:rsidP="007A3AF5">
      <w:pPr>
        <w:pStyle w:val="ListParagraph"/>
        <w:numPr>
          <w:ilvl w:val="0"/>
          <w:numId w:val="36"/>
        </w:numPr>
      </w:pPr>
      <w:r>
        <w:t>C</w:t>
      </w:r>
      <w:r w:rsidR="00CA7398">
        <w:t xml:space="preserve">yclic Prefix </w:t>
      </w:r>
    </w:p>
    <w:p w14:paraId="033E6855" w14:textId="0D86775B" w:rsidR="006A659F" w:rsidRDefault="006A659F" w:rsidP="006A659F">
      <w:pPr>
        <w:pStyle w:val="ListParagraph"/>
        <w:numPr>
          <w:ilvl w:val="1"/>
          <w:numId w:val="36"/>
        </w:numPr>
      </w:pPr>
      <w:r>
        <w:t>Normal</w:t>
      </w:r>
    </w:p>
    <w:p w14:paraId="7A9DA636" w14:textId="6D2BE190" w:rsidR="006A659F" w:rsidRDefault="006A659F" w:rsidP="00096371">
      <w:pPr>
        <w:pStyle w:val="ListParagraph"/>
        <w:numPr>
          <w:ilvl w:val="1"/>
          <w:numId w:val="36"/>
        </w:numPr>
      </w:pPr>
      <w:r>
        <w:t>Extended</w:t>
      </w:r>
    </w:p>
    <w:p w14:paraId="055F4C07" w14:textId="53C81190" w:rsidR="0073428C" w:rsidRDefault="0073428C" w:rsidP="007A3AF5">
      <w:pPr>
        <w:pStyle w:val="ListParagraph"/>
        <w:numPr>
          <w:ilvl w:val="0"/>
          <w:numId w:val="36"/>
        </w:numPr>
      </w:pPr>
      <w:r w:rsidRPr="0019099A">
        <w:t>Global Synchronization Channel Number</w:t>
      </w:r>
      <w:r>
        <w:t xml:space="preserve"> (GSCN) </w:t>
      </w:r>
      <w:r w:rsidR="00A44DDE">
        <w:t xml:space="preserve">see following </w:t>
      </w:r>
      <w:r w:rsidR="00A44DDE">
        <w:fldChar w:fldCharType="begin"/>
      </w:r>
      <w:r w:rsidR="00A44DDE">
        <w:instrText xml:space="preserve"> REF _Ref149572737 \h </w:instrText>
      </w:r>
      <w:r w:rsidR="00A44DDE">
        <w:fldChar w:fldCharType="separate"/>
      </w:r>
      <w:r w:rsidR="00A44DDE">
        <w:t xml:space="preserve">Table </w:t>
      </w:r>
      <w:r w:rsidR="00A44DDE">
        <w:rPr>
          <w:noProof/>
        </w:rPr>
        <w:t>2</w:t>
      </w:r>
      <w:r w:rsidR="00A44DDE">
        <w:fldChar w:fldCharType="end"/>
      </w:r>
      <w:r w:rsidR="00A44DDE">
        <w:t xml:space="preserve"> and </w:t>
      </w:r>
      <w:r w:rsidR="00A44DDE">
        <w:fldChar w:fldCharType="begin"/>
      </w:r>
      <w:r w:rsidR="00A44DDE">
        <w:instrText xml:space="preserve"> REF _Ref149572751 \h </w:instrText>
      </w:r>
      <w:r w:rsidR="00A44DDE">
        <w:fldChar w:fldCharType="separate"/>
      </w:r>
      <w:r w:rsidR="00A44DDE">
        <w:t xml:space="preserve">Table </w:t>
      </w:r>
      <w:r w:rsidR="00A44DDE">
        <w:rPr>
          <w:noProof/>
        </w:rPr>
        <w:t>3</w:t>
      </w:r>
      <w:r w:rsidR="00A44DDE">
        <w:fldChar w:fldCharType="end"/>
      </w:r>
      <w:r w:rsidR="00A44DDE">
        <w:t>:</w:t>
      </w:r>
    </w:p>
    <w:p w14:paraId="381CB0E1" w14:textId="77777777" w:rsidR="0073428C" w:rsidRPr="004048E8" w:rsidRDefault="0073428C" w:rsidP="0073428C">
      <w:pPr>
        <w:jc w:val="center"/>
      </w:pPr>
    </w:p>
    <w:p w14:paraId="3FBA76DD" w14:textId="190F72F7" w:rsidR="0073428C" w:rsidRDefault="0073428C" w:rsidP="0073428C">
      <w:pPr>
        <w:pStyle w:val="Caption"/>
        <w:keepNext/>
      </w:pPr>
      <w:bookmarkStart w:id="8" w:name="_Ref14957273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548B4">
        <w:rPr>
          <w:noProof/>
        </w:rPr>
        <w:t>2</w:t>
      </w:r>
      <w:r>
        <w:fldChar w:fldCharType="end"/>
      </w:r>
      <w:bookmarkEnd w:id="8"/>
      <w:r>
        <w:t xml:space="preserve"> </w:t>
      </w:r>
      <w:r w:rsidRPr="00D23E80">
        <w:t>NR-ARFCN for NTN K</w:t>
      </w:r>
      <w:r>
        <w:t>u</w:t>
      </w:r>
      <w:r w:rsidRPr="00D23E80">
        <w:t>-</w:t>
      </w:r>
      <w:r w:rsidR="002548B4">
        <w:t>B</w:t>
      </w:r>
      <w:r w:rsidRPr="00D23E80">
        <w:t>and</w:t>
      </w:r>
      <w:r w:rsidR="002548B4">
        <w:t xml:space="preserve"> to be defined. </w:t>
      </w:r>
    </w:p>
    <w:tbl>
      <w:tblPr>
        <w:tblStyle w:val="GridTable4-Accent1"/>
        <w:tblW w:w="5000" w:type="pct"/>
        <w:tblLook w:val="04A0" w:firstRow="1" w:lastRow="0" w:firstColumn="1" w:lastColumn="0" w:noHBand="0" w:noVBand="1"/>
      </w:tblPr>
      <w:tblGrid>
        <w:gridCol w:w="2271"/>
        <w:gridCol w:w="2093"/>
        <w:gridCol w:w="5265"/>
      </w:tblGrid>
      <w:tr w:rsidR="0073428C" w:rsidRPr="004048E8" w14:paraId="3FB99148" w14:textId="77777777" w:rsidTr="002115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pct"/>
          </w:tcPr>
          <w:p w14:paraId="6F6ECEEE" w14:textId="77777777" w:rsidR="0073428C" w:rsidRPr="004048E8" w:rsidRDefault="0073428C" w:rsidP="00211500">
            <w:pPr>
              <w:pStyle w:val="TAH"/>
              <w:rPr>
                <w:rFonts w:eastAsia="Yu Mincho"/>
              </w:rPr>
            </w:pPr>
            <w:r w:rsidRPr="004048E8">
              <w:t>Operating Band</w:t>
            </w:r>
          </w:p>
        </w:tc>
        <w:tc>
          <w:tcPr>
            <w:tcW w:w="1087" w:type="pct"/>
          </w:tcPr>
          <w:p w14:paraId="090567B7" w14:textId="77777777" w:rsidR="0073428C" w:rsidRPr="004048E8" w:rsidRDefault="0073428C" w:rsidP="00211500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048E8">
              <w:t>ΔF</w:t>
            </w:r>
            <w:r w:rsidRPr="004048E8">
              <w:rPr>
                <w:vertAlign w:val="subscript"/>
              </w:rPr>
              <w:t>Raster</w:t>
            </w:r>
          </w:p>
          <w:p w14:paraId="2F6896A5" w14:textId="77777777" w:rsidR="0073428C" w:rsidRPr="004048E8" w:rsidRDefault="0073428C" w:rsidP="00211500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</w:rPr>
            </w:pPr>
            <w:r w:rsidRPr="004048E8">
              <w:t>(kHz)</w:t>
            </w:r>
          </w:p>
        </w:tc>
        <w:tc>
          <w:tcPr>
            <w:tcW w:w="2734" w:type="pct"/>
          </w:tcPr>
          <w:p w14:paraId="5A681680" w14:textId="77777777" w:rsidR="0073428C" w:rsidRPr="004048E8" w:rsidRDefault="0073428C" w:rsidP="00211500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val="en-US"/>
              </w:rPr>
            </w:pPr>
            <w:r w:rsidRPr="004048E8">
              <w:rPr>
                <w:rFonts w:eastAsia="Yu Mincho"/>
                <w:lang w:val="en-US"/>
              </w:rPr>
              <w:t>Uplink and Downlink</w:t>
            </w:r>
          </w:p>
          <w:p w14:paraId="66340F2E" w14:textId="77777777" w:rsidR="0073428C" w:rsidRPr="004048E8" w:rsidRDefault="0073428C" w:rsidP="00211500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val="en-US"/>
              </w:rPr>
            </w:pPr>
            <w:r w:rsidRPr="004048E8">
              <w:rPr>
                <w:rFonts w:eastAsia="Yu Mincho"/>
                <w:lang w:val="en-US"/>
              </w:rPr>
              <w:t>Range of N</w:t>
            </w:r>
            <w:r w:rsidRPr="004048E8">
              <w:rPr>
                <w:rFonts w:eastAsia="Yu Mincho"/>
                <w:vertAlign w:val="subscript"/>
                <w:lang w:val="en-US"/>
              </w:rPr>
              <w:t>REF</w:t>
            </w:r>
          </w:p>
          <w:p w14:paraId="76373A04" w14:textId="77777777" w:rsidR="0073428C" w:rsidRPr="004048E8" w:rsidRDefault="0073428C" w:rsidP="00211500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val="en-US"/>
              </w:rPr>
            </w:pPr>
            <w:r w:rsidRPr="004048E8">
              <w:rPr>
                <w:rFonts w:eastAsia="Yu Mincho"/>
                <w:lang w:val="en-US"/>
              </w:rPr>
              <w:t>(First – &lt;Step size&gt; – Last)</w:t>
            </w:r>
          </w:p>
        </w:tc>
      </w:tr>
      <w:tr w:rsidR="00291F3C" w:rsidRPr="004048E8" w14:paraId="4A1E392C" w14:textId="77777777" w:rsidTr="002115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pct"/>
          </w:tcPr>
          <w:p w14:paraId="4D074B4D" w14:textId="77777777" w:rsidR="00291F3C" w:rsidRPr="004048E8" w:rsidRDefault="00291F3C" w:rsidP="00291F3C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7" w:type="pct"/>
          </w:tcPr>
          <w:p w14:paraId="2BE0A224" w14:textId="145C14C3" w:rsidR="00291F3C" w:rsidRPr="004048E8" w:rsidRDefault="00291F3C" w:rsidP="00291F3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Yu Mincho"/>
              </w:rPr>
            </w:pPr>
            <w:r w:rsidRPr="00B26F39">
              <w:t>TBD</w:t>
            </w:r>
          </w:p>
        </w:tc>
        <w:tc>
          <w:tcPr>
            <w:tcW w:w="2734" w:type="pct"/>
          </w:tcPr>
          <w:p w14:paraId="63B8F865" w14:textId="77777777" w:rsidR="00291F3C" w:rsidRPr="004048E8" w:rsidRDefault="00291F3C" w:rsidP="00291F3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Yu Mincho"/>
              </w:rPr>
            </w:pPr>
            <w:r w:rsidRPr="004048E8">
              <w:rPr>
                <w:rFonts w:hint="eastAsia"/>
                <w:lang w:val="en-US" w:eastAsia="zh-CN"/>
              </w:rPr>
              <w:t>TBD</w:t>
            </w:r>
            <w:r w:rsidRPr="004048E8">
              <w:rPr>
                <w:rFonts w:eastAsia="Yu Mincho"/>
                <w:lang w:eastAsia="ja-JP"/>
              </w:rPr>
              <w:t xml:space="preserve"> – &lt;1&gt; – </w:t>
            </w:r>
            <w:r w:rsidRPr="004048E8">
              <w:rPr>
                <w:rFonts w:hint="eastAsia"/>
                <w:lang w:val="en-US" w:eastAsia="zh-CN"/>
              </w:rPr>
              <w:t>TBD</w:t>
            </w:r>
            <w:r w:rsidRPr="004048E8">
              <w:rPr>
                <w:rFonts w:eastAsia="Yu Mincho"/>
                <w:lang w:eastAsia="ja-JP"/>
              </w:rPr>
              <w:t xml:space="preserve"> </w:t>
            </w:r>
          </w:p>
        </w:tc>
      </w:tr>
      <w:tr w:rsidR="00291F3C" w:rsidRPr="004048E8" w14:paraId="7B612D2A" w14:textId="77777777" w:rsidTr="002115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9" w:type="pct"/>
          </w:tcPr>
          <w:p w14:paraId="048417D7" w14:textId="77777777" w:rsidR="00291F3C" w:rsidRPr="004048E8" w:rsidRDefault="00291F3C" w:rsidP="00291F3C">
            <w:pPr>
              <w:pStyle w:val="TAC"/>
            </w:pPr>
          </w:p>
        </w:tc>
        <w:tc>
          <w:tcPr>
            <w:tcW w:w="1087" w:type="pct"/>
          </w:tcPr>
          <w:p w14:paraId="5A935830" w14:textId="196D96EE" w:rsidR="00291F3C" w:rsidRPr="004048E8" w:rsidRDefault="00291F3C" w:rsidP="00291F3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</w:rPr>
            </w:pPr>
            <w:r w:rsidRPr="00B26F39">
              <w:t>TBD</w:t>
            </w:r>
          </w:p>
        </w:tc>
        <w:tc>
          <w:tcPr>
            <w:tcW w:w="2734" w:type="pct"/>
          </w:tcPr>
          <w:p w14:paraId="61AB1568" w14:textId="77777777" w:rsidR="00291F3C" w:rsidRPr="004048E8" w:rsidRDefault="00291F3C" w:rsidP="00291F3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048E8">
              <w:rPr>
                <w:rFonts w:hint="eastAsia"/>
                <w:lang w:val="en-US" w:eastAsia="zh-CN"/>
              </w:rPr>
              <w:t>TBD</w:t>
            </w:r>
            <w:r w:rsidRPr="004048E8">
              <w:rPr>
                <w:rFonts w:eastAsia="Yu Mincho"/>
                <w:lang w:eastAsia="ja-JP"/>
              </w:rPr>
              <w:t xml:space="preserve"> </w:t>
            </w:r>
            <w:r w:rsidRPr="004048E8">
              <w:t xml:space="preserve">– &lt;2&gt; – </w:t>
            </w:r>
            <w:r w:rsidRPr="004048E8">
              <w:rPr>
                <w:rFonts w:hint="eastAsia"/>
                <w:lang w:val="en-US" w:eastAsia="zh-CN"/>
              </w:rPr>
              <w:t>TBD</w:t>
            </w:r>
            <w:r w:rsidRPr="004048E8">
              <w:rPr>
                <w:rFonts w:eastAsia="Yu Mincho"/>
                <w:lang w:eastAsia="ja-JP"/>
              </w:rPr>
              <w:t xml:space="preserve"> </w:t>
            </w:r>
          </w:p>
        </w:tc>
      </w:tr>
      <w:tr w:rsidR="0073428C" w:rsidRPr="004048E8" w14:paraId="7EBC9521" w14:textId="77777777" w:rsidTr="002115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</w:tcPr>
          <w:p w14:paraId="5A0EA429" w14:textId="3B236385" w:rsidR="0073428C" w:rsidRPr="004048E8" w:rsidRDefault="0073428C" w:rsidP="00211500">
            <w:pPr>
              <w:pStyle w:val="TAC"/>
              <w:jc w:val="left"/>
              <w:rPr>
                <w:lang w:val="en-US" w:eastAsia="zh-CN"/>
              </w:rPr>
            </w:pPr>
          </w:p>
        </w:tc>
      </w:tr>
    </w:tbl>
    <w:p w14:paraId="23B203D5" w14:textId="77777777" w:rsidR="0073428C" w:rsidRPr="004048E8" w:rsidRDefault="0073428C" w:rsidP="0073428C"/>
    <w:p w14:paraId="7F49CB21" w14:textId="77777777" w:rsidR="0073428C" w:rsidRPr="004048E8" w:rsidRDefault="0073428C" w:rsidP="0073428C">
      <w:pPr>
        <w:jc w:val="center"/>
        <w:rPr>
          <w:b/>
          <w:bCs/>
        </w:rPr>
      </w:pPr>
    </w:p>
    <w:p w14:paraId="4D02BF80" w14:textId="04AE0B77" w:rsidR="0073428C" w:rsidRDefault="0073428C" w:rsidP="0073428C">
      <w:pPr>
        <w:pStyle w:val="Caption"/>
        <w:keepNext/>
      </w:pPr>
      <w:bookmarkStart w:id="9" w:name="_Ref149572751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548B4">
        <w:rPr>
          <w:noProof/>
        </w:rPr>
        <w:t>3</w:t>
      </w:r>
      <w:r>
        <w:fldChar w:fldCharType="end"/>
      </w:r>
      <w:bookmarkEnd w:id="9"/>
      <w:r>
        <w:rPr>
          <w:noProof/>
        </w:rPr>
        <w:t xml:space="preserve"> </w:t>
      </w:r>
      <w:r w:rsidRPr="000B0C5A">
        <w:rPr>
          <w:noProof/>
        </w:rPr>
        <w:t>GSCN for NTN K</w:t>
      </w:r>
      <w:r>
        <w:rPr>
          <w:noProof/>
        </w:rPr>
        <w:t>u</w:t>
      </w:r>
      <w:r w:rsidRPr="000B0C5A">
        <w:rPr>
          <w:noProof/>
        </w:rPr>
        <w:t>-band</w:t>
      </w:r>
      <w:r w:rsidR="002548B4">
        <w:rPr>
          <w:noProof/>
        </w:rPr>
        <w:t xml:space="preserve"> to be defined </w:t>
      </w: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2073"/>
        <w:gridCol w:w="2441"/>
        <w:gridCol w:w="2395"/>
        <w:gridCol w:w="2720"/>
      </w:tblGrid>
      <w:tr w:rsidR="0073428C" w:rsidRPr="004048E8" w14:paraId="6763A9C0" w14:textId="77777777" w:rsidTr="002115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3" w:type="dxa"/>
          </w:tcPr>
          <w:p w14:paraId="7D797DEB" w14:textId="77777777" w:rsidR="0073428C" w:rsidRPr="004048E8" w:rsidRDefault="0073428C" w:rsidP="00211500">
            <w:pPr>
              <w:pStyle w:val="TAH"/>
              <w:rPr>
                <w:rFonts w:eastAsia="Yu Mincho"/>
              </w:rPr>
            </w:pPr>
            <w:r w:rsidRPr="004048E8">
              <w:rPr>
                <w:rFonts w:eastAsia="Yu Mincho"/>
              </w:rPr>
              <w:t>NR Operating Band</w:t>
            </w:r>
          </w:p>
        </w:tc>
        <w:tc>
          <w:tcPr>
            <w:tcW w:w="2441" w:type="dxa"/>
          </w:tcPr>
          <w:p w14:paraId="38E09A35" w14:textId="77777777" w:rsidR="0073428C" w:rsidRPr="004048E8" w:rsidRDefault="0073428C" w:rsidP="00211500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</w:rPr>
            </w:pPr>
            <w:r w:rsidRPr="004048E8">
              <w:rPr>
                <w:rFonts w:eastAsia="Yu Mincho"/>
              </w:rPr>
              <w:t>SS Block SCS</w:t>
            </w:r>
          </w:p>
        </w:tc>
        <w:tc>
          <w:tcPr>
            <w:tcW w:w="2395" w:type="dxa"/>
          </w:tcPr>
          <w:p w14:paraId="1B88A438" w14:textId="77777777" w:rsidR="0073428C" w:rsidRPr="004048E8" w:rsidRDefault="0073428C" w:rsidP="00211500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</w:rPr>
            </w:pPr>
            <w:r w:rsidRPr="004048E8">
              <w:rPr>
                <w:rFonts w:eastAsia="Yu Mincho"/>
              </w:rPr>
              <w:t>SS Block pattern</w:t>
            </w:r>
            <w:r w:rsidRPr="004048E8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720" w:type="dxa"/>
          </w:tcPr>
          <w:p w14:paraId="6410BE53" w14:textId="77777777" w:rsidR="0073428C" w:rsidRPr="004048E8" w:rsidRDefault="0073428C" w:rsidP="00211500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vertAlign w:val="subscript"/>
                <w:lang w:val="en-US"/>
              </w:rPr>
            </w:pPr>
            <w:r w:rsidRPr="004048E8">
              <w:rPr>
                <w:rFonts w:eastAsia="Yu Mincho"/>
                <w:lang w:val="en-US"/>
              </w:rPr>
              <w:t>Range of GSCN</w:t>
            </w:r>
          </w:p>
          <w:p w14:paraId="71626904" w14:textId="77777777" w:rsidR="0073428C" w:rsidRPr="004048E8" w:rsidRDefault="0073428C" w:rsidP="00211500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Yu Mincho"/>
                <w:lang w:val="en-US"/>
              </w:rPr>
            </w:pPr>
            <w:r w:rsidRPr="004048E8">
              <w:rPr>
                <w:rFonts w:eastAsia="Yu Mincho"/>
                <w:lang w:val="en-US"/>
              </w:rPr>
              <w:t>(First – &lt;Step size&gt; – Last)</w:t>
            </w:r>
          </w:p>
        </w:tc>
      </w:tr>
      <w:tr w:rsidR="00291F3C" w:rsidRPr="004048E8" w14:paraId="08039F4B" w14:textId="77777777" w:rsidTr="002115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3" w:type="dxa"/>
          </w:tcPr>
          <w:p w14:paraId="757408C8" w14:textId="77777777" w:rsidR="00291F3C" w:rsidRPr="004048E8" w:rsidRDefault="00291F3C" w:rsidP="00291F3C">
            <w:pPr>
              <w:pStyle w:val="TAC"/>
              <w:rPr>
                <w:lang w:val="en-US" w:eastAsia="zh-CN"/>
              </w:rPr>
            </w:pPr>
          </w:p>
        </w:tc>
        <w:tc>
          <w:tcPr>
            <w:tcW w:w="2441" w:type="dxa"/>
          </w:tcPr>
          <w:p w14:paraId="7F81DF48" w14:textId="25B450A6" w:rsidR="00291F3C" w:rsidRPr="004048E8" w:rsidRDefault="00291F3C" w:rsidP="00291F3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200E49">
              <w:t>TBD</w:t>
            </w:r>
          </w:p>
        </w:tc>
        <w:tc>
          <w:tcPr>
            <w:tcW w:w="2395" w:type="dxa"/>
          </w:tcPr>
          <w:p w14:paraId="345FCC76" w14:textId="77777777" w:rsidR="00291F3C" w:rsidRPr="004048E8" w:rsidRDefault="00291F3C" w:rsidP="00291F3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TBD</w:t>
            </w:r>
          </w:p>
        </w:tc>
        <w:tc>
          <w:tcPr>
            <w:tcW w:w="2720" w:type="dxa"/>
          </w:tcPr>
          <w:p w14:paraId="5A3395B8" w14:textId="77777777" w:rsidR="00291F3C" w:rsidRPr="004048E8" w:rsidRDefault="00291F3C" w:rsidP="00291F3C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 w:rsidRPr="004048E8">
              <w:rPr>
                <w:rFonts w:hint="eastAsia"/>
                <w:lang w:val="en-US" w:eastAsia="zh-CN"/>
              </w:rPr>
              <w:t>TBD</w:t>
            </w:r>
            <w:r w:rsidRPr="004048E8">
              <w:t xml:space="preserve">- &lt;1&gt; - </w:t>
            </w:r>
            <w:r w:rsidRPr="004048E8">
              <w:rPr>
                <w:rFonts w:hint="eastAsia"/>
                <w:lang w:val="en-US" w:eastAsia="zh-CN"/>
              </w:rPr>
              <w:t>TBD</w:t>
            </w:r>
          </w:p>
        </w:tc>
      </w:tr>
      <w:tr w:rsidR="00291F3C" w:rsidRPr="004048E8" w14:paraId="16840F08" w14:textId="77777777" w:rsidTr="002115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3" w:type="dxa"/>
          </w:tcPr>
          <w:p w14:paraId="0E02C5DC" w14:textId="77777777" w:rsidR="00291F3C" w:rsidRPr="004048E8" w:rsidRDefault="00291F3C" w:rsidP="00291F3C">
            <w:pPr>
              <w:pStyle w:val="TAC"/>
              <w:rPr>
                <w:rFonts w:eastAsia="Yu Mincho"/>
              </w:rPr>
            </w:pPr>
          </w:p>
        </w:tc>
        <w:tc>
          <w:tcPr>
            <w:tcW w:w="2441" w:type="dxa"/>
          </w:tcPr>
          <w:p w14:paraId="1B6D3296" w14:textId="761AB7C1" w:rsidR="00291F3C" w:rsidRPr="004048E8" w:rsidRDefault="00291F3C" w:rsidP="00291F3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200E49">
              <w:t>TBD</w:t>
            </w:r>
          </w:p>
        </w:tc>
        <w:tc>
          <w:tcPr>
            <w:tcW w:w="2395" w:type="dxa"/>
          </w:tcPr>
          <w:p w14:paraId="473A57AB" w14:textId="77777777" w:rsidR="00291F3C" w:rsidRPr="004048E8" w:rsidRDefault="00291F3C" w:rsidP="00291F3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TBD</w:t>
            </w:r>
          </w:p>
        </w:tc>
        <w:tc>
          <w:tcPr>
            <w:tcW w:w="2720" w:type="dxa"/>
          </w:tcPr>
          <w:p w14:paraId="24421749" w14:textId="77777777" w:rsidR="00291F3C" w:rsidRPr="004048E8" w:rsidRDefault="00291F3C" w:rsidP="00291F3C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 w:rsidRPr="004048E8">
              <w:rPr>
                <w:rFonts w:hint="eastAsia"/>
                <w:lang w:val="en-US" w:eastAsia="zh-CN"/>
              </w:rPr>
              <w:t>TBD</w:t>
            </w:r>
            <w:r w:rsidRPr="004048E8">
              <w:t xml:space="preserve"> - &lt;2&gt; - </w:t>
            </w:r>
            <w:r w:rsidRPr="004048E8">
              <w:rPr>
                <w:rFonts w:hint="eastAsia"/>
                <w:lang w:val="en-US" w:eastAsia="zh-CN"/>
              </w:rPr>
              <w:t>TBD</w:t>
            </w:r>
          </w:p>
        </w:tc>
      </w:tr>
    </w:tbl>
    <w:p w14:paraId="6F841ED8" w14:textId="77777777" w:rsidR="0073428C" w:rsidRDefault="0073428C" w:rsidP="0073428C"/>
    <w:p w14:paraId="3AA0390F" w14:textId="77777777" w:rsidR="0073428C" w:rsidRDefault="0073428C" w:rsidP="004C62D5">
      <w:pPr>
        <w:pStyle w:val="Heading2"/>
      </w:pPr>
      <w:r>
        <w:t>Device Types</w:t>
      </w:r>
    </w:p>
    <w:p w14:paraId="040F56DF" w14:textId="77777777" w:rsidR="0073428C" w:rsidRDefault="0073428C" w:rsidP="007A3AF5">
      <w:pPr>
        <w:pStyle w:val="ListParagraph"/>
        <w:numPr>
          <w:ilvl w:val="0"/>
          <w:numId w:val="32"/>
        </w:numPr>
      </w:pPr>
      <w:r>
        <w:t xml:space="preserve">Stationary VSAT (Ground Based) </w:t>
      </w:r>
    </w:p>
    <w:p w14:paraId="5B846388" w14:textId="77777777" w:rsidR="0073428C" w:rsidRDefault="0073428C" w:rsidP="007A3AF5">
      <w:pPr>
        <w:pStyle w:val="ListParagraph"/>
        <w:numPr>
          <w:ilvl w:val="0"/>
          <w:numId w:val="33"/>
        </w:numPr>
      </w:pPr>
      <w:r>
        <w:t xml:space="preserve">Parabolic Dish Antenna </w:t>
      </w:r>
    </w:p>
    <w:p w14:paraId="00EB2CEE" w14:textId="77777777" w:rsidR="0073428C" w:rsidRDefault="0073428C" w:rsidP="007A3AF5">
      <w:pPr>
        <w:pStyle w:val="ListParagraph"/>
        <w:numPr>
          <w:ilvl w:val="0"/>
          <w:numId w:val="33"/>
        </w:numPr>
      </w:pPr>
      <w:r>
        <w:t>Phase Array Antenna</w:t>
      </w:r>
    </w:p>
    <w:p w14:paraId="592755BD" w14:textId="77777777" w:rsidR="0073428C" w:rsidRDefault="0073428C" w:rsidP="007A3AF5">
      <w:pPr>
        <w:pStyle w:val="ListParagraph"/>
        <w:numPr>
          <w:ilvl w:val="0"/>
          <w:numId w:val="33"/>
        </w:numPr>
      </w:pPr>
      <w:r>
        <w:t>Other Device Types</w:t>
      </w:r>
    </w:p>
    <w:p w14:paraId="5511251A" w14:textId="77777777" w:rsidR="0073428C" w:rsidRDefault="0073428C" w:rsidP="007A3AF5">
      <w:pPr>
        <w:pStyle w:val="ListParagraph"/>
        <w:numPr>
          <w:ilvl w:val="0"/>
          <w:numId w:val="33"/>
        </w:numPr>
      </w:pPr>
      <w:r>
        <w:t xml:space="preserve">Devices to support Terrestrial and Non-Terrestrial Networks </w:t>
      </w:r>
    </w:p>
    <w:p w14:paraId="0DC93BE7" w14:textId="77777777" w:rsidR="0073428C" w:rsidRDefault="0073428C" w:rsidP="0073428C"/>
    <w:p w14:paraId="7C0BBE24" w14:textId="77777777" w:rsidR="0073428C" w:rsidRDefault="0073428C" w:rsidP="007A3AF5">
      <w:pPr>
        <w:pStyle w:val="ListParagraph"/>
        <w:numPr>
          <w:ilvl w:val="0"/>
          <w:numId w:val="30"/>
        </w:numPr>
      </w:pPr>
      <w:r>
        <w:t xml:space="preserve">Mobile VSAT (Ground Based) </w:t>
      </w:r>
    </w:p>
    <w:p w14:paraId="698A783E" w14:textId="77777777" w:rsidR="0073428C" w:rsidRDefault="0073428C" w:rsidP="007A3AF5">
      <w:pPr>
        <w:pStyle w:val="ListParagraph"/>
        <w:numPr>
          <w:ilvl w:val="0"/>
          <w:numId w:val="31"/>
        </w:numPr>
        <w:ind w:left="927"/>
      </w:pPr>
      <w:r>
        <w:t xml:space="preserve">Parabolic Dish Antenna </w:t>
      </w:r>
    </w:p>
    <w:p w14:paraId="0033C475" w14:textId="77777777" w:rsidR="0073428C" w:rsidRDefault="0073428C" w:rsidP="007A3AF5">
      <w:pPr>
        <w:pStyle w:val="ListParagraph"/>
        <w:numPr>
          <w:ilvl w:val="0"/>
          <w:numId w:val="31"/>
        </w:numPr>
        <w:ind w:left="927"/>
      </w:pPr>
      <w:r>
        <w:t>Phase Array Antenna</w:t>
      </w:r>
    </w:p>
    <w:p w14:paraId="5D047F7D" w14:textId="77777777" w:rsidR="0073428C" w:rsidRDefault="0073428C" w:rsidP="007A3AF5">
      <w:pPr>
        <w:pStyle w:val="ListParagraph"/>
        <w:numPr>
          <w:ilvl w:val="0"/>
          <w:numId w:val="31"/>
        </w:numPr>
        <w:ind w:left="927"/>
      </w:pPr>
      <w:r>
        <w:t>Other Device Types</w:t>
      </w:r>
    </w:p>
    <w:p w14:paraId="109BC717" w14:textId="77777777" w:rsidR="0073428C" w:rsidRDefault="0073428C" w:rsidP="007A3AF5">
      <w:pPr>
        <w:pStyle w:val="ListParagraph"/>
        <w:numPr>
          <w:ilvl w:val="0"/>
          <w:numId w:val="31"/>
        </w:numPr>
        <w:ind w:left="927"/>
      </w:pPr>
      <w:r>
        <w:t xml:space="preserve">Devices to support Terrestrial and Non-Terrestrial Networks </w:t>
      </w:r>
    </w:p>
    <w:p w14:paraId="433175B4" w14:textId="77777777" w:rsidR="0073428C" w:rsidRDefault="0073428C" w:rsidP="009A3A05">
      <w:pPr>
        <w:ind w:left="207"/>
      </w:pPr>
    </w:p>
    <w:p w14:paraId="5B7D44A5" w14:textId="77777777" w:rsidR="0073428C" w:rsidRDefault="0073428C" w:rsidP="007A3AF5">
      <w:pPr>
        <w:pStyle w:val="ListParagraph"/>
        <w:numPr>
          <w:ilvl w:val="0"/>
          <w:numId w:val="28"/>
        </w:numPr>
      </w:pPr>
      <w:r>
        <w:t xml:space="preserve">Earth Station In Motion (ESIM) </w:t>
      </w:r>
    </w:p>
    <w:p w14:paraId="6FBF4801" w14:textId="77777777" w:rsidR="0073428C" w:rsidRDefault="0073428C" w:rsidP="007A3AF5">
      <w:pPr>
        <w:pStyle w:val="ListParagraph"/>
        <w:numPr>
          <w:ilvl w:val="0"/>
          <w:numId w:val="29"/>
        </w:numPr>
      </w:pPr>
      <w:r>
        <w:t xml:space="preserve">ESIM on board aircraft (Aeronautical ESIM), </w:t>
      </w:r>
    </w:p>
    <w:p w14:paraId="183A34F1" w14:textId="77777777" w:rsidR="0073428C" w:rsidRDefault="0073428C" w:rsidP="007A3AF5">
      <w:pPr>
        <w:pStyle w:val="ListParagraph"/>
        <w:numPr>
          <w:ilvl w:val="0"/>
          <w:numId w:val="29"/>
        </w:numPr>
      </w:pPr>
      <w:r>
        <w:t xml:space="preserve">ESIM on board ships (Maritime ESIM) and </w:t>
      </w:r>
    </w:p>
    <w:p w14:paraId="0C0DCEA8" w14:textId="77777777" w:rsidR="0073428C" w:rsidRDefault="0073428C" w:rsidP="007A3AF5">
      <w:pPr>
        <w:pStyle w:val="ListParagraph"/>
        <w:numPr>
          <w:ilvl w:val="0"/>
          <w:numId w:val="29"/>
        </w:numPr>
      </w:pPr>
      <w:r>
        <w:t>ESIM on board land vehicles (Land ESIM).</w:t>
      </w:r>
    </w:p>
    <w:p w14:paraId="229AA2C3" w14:textId="77777777" w:rsidR="0073428C" w:rsidRDefault="0073428C" w:rsidP="0073428C"/>
    <w:p w14:paraId="2162D23B" w14:textId="77777777" w:rsidR="0073428C" w:rsidRDefault="0073428C" w:rsidP="007A3AF5">
      <w:pPr>
        <w:pStyle w:val="ListParagraph"/>
        <w:numPr>
          <w:ilvl w:val="0"/>
          <w:numId w:val="28"/>
        </w:numPr>
      </w:pPr>
      <w:r>
        <w:t xml:space="preserve">Conducted and Radiated Requirements </w:t>
      </w:r>
    </w:p>
    <w:p w14:paraId="6727EE88" w14:textId="77777777" w:rsidR="0073428C" w:rsidRDefault="0073428C" w:rsidP="007A3AF5">
      <w:pPr>
        <w:pStyle w:val="ListParagraph"/>
        <w:numPr>
          <w:ilvl w:val="0"/>
          <w:numId w:val="42"/>
        </w:numPr>
      </w:pPr>
      <w:r>
        <w:t>How to define Tx Radiated Requirements</w:t>
      </w:r>
    </w:p>
    <w:p w14:paraId="01F6D417" w14:textId="77777777" w:rsidR="0073428C" w:rsidRDefault="0073428C" w:rsidP="007A3AF5">
      <w:pPr>
        <w:pStyle w:val="ListParagraph"/>
        <w:numPr>
          <w:ilvl w:val="0"/>
          <w:numId w:val="42"/>
        </w:numPr>
      </w:pPr>
      <w:r>
        <w:t xml:space="preserve">How to define Rx Conducted Requirements </w:t>
      </w:r>
    </w:p>
    <w:p w14:paraId="7533336B" w14:textId="77777777" w:rsidR="0073428C" w:rsidRDefault="0073428C" w:rsidP="0073428C">
      <w:pPr>
        <w:ind w:firstLine="360"/>
      </w:pPr>
    </w:p>
    <w:p w14:paraId="48489180" w14:textId="77777777" w:rsidR="0073428C" w:rsidRDefault="0073428C" w:rsidP="004C62D5">
      <w:pPr>
        <w:pStyle w:val="Heading2"/>
      </w:pPr>
      <w:r>
        <w:t xml:space="preserve">Power Classes for Devices </w:t>
      </w:r>
    </w:p>
    <w:p w14:paraId="3907E6E2" w14:textId="77777777" w:rsidR="0073428C" w:rsidRDefault="0073428C" w:rsidP="007A3AF5">
      <w:pPr>
        <w:pStyle w:val="ListParagraph"/>
        <w:numPr>
          <w:ilvl w:val="0"/>
          <w:numId w:val="27"/>
        </w:numPr>
      </w:pPr>
      <w:r>
        <w:t>Power Classes for Stationary VSAT</w:t>
      </w:r>
    </w:p>
    <w:p w14:paraId="7F313E25" w14:textId="77777777" w:rsidR="0073428C" w:rsidRDefault="0073428C" w:rsidP="007A3AF5">
      <w:pPr>
        <w:pStyle w:val="ListParagraph"/>
        <w:numPr>
          <w:ilvl w:val="0"/>
          <w:numId w:val="27"/>
        </w:numPr>
      </w:pPr>
      <w:r>
        <w:t xml:space="preserve">Power Classes for Mobile VSAT </w:t>
      </w:r>
    </w:p>
    <w:p w14:paraId="1F2A0DAD" w14:textId="77777777" w:rsidR="0073428C" w:rsidRDefault="0073428C" w:rsidP="0073428C"/>
    <w:p w14:paraId="2B5B5F9E" w14:textId="77777777" w:rsidR="0073428C" w:rsidRDefault="0073428C" w:rsidP="004C62D5">
      <w:pPr>
        <w:pStyle w:val="Heading2"/>
      </w:pPr>
      <w:r>
        <w:t>Device Characteristics</w:t>
      </w:r>
    </w:p>
    <w:p w14:paraId="4487B4DC" w14:textId="77777777" w:rsidR="0073428C" w:rsidRDefault="0073428C" w:rsidP="007A3AF5">
      <w:pPr>
        <w:pStyle w:val="ListParagraph"/>
        <w:numPr>
          <w:ilvl w:val="0"/>
          <w:numId w:val="26"/>
        </w:numPr>
      </w:pPr>
      <w:r>
        <w:t>Transmitter Characteristics</w:t>
      </w:r>
    </w:p>
    <w:p w14:paraId="25322355" w14:textId="77777777" w:rsidR="0073428C" w:rsidRDefault="0073428C" w:rsidP="007A3AF5">
      <w:pPr>
        <w:pStyle w:val="ListParagraph"/>
        <w:numPr>
          <w:ilvl w:val="0"/>
          <w:numId w:val="26"/>
        </w:numPr>
      </w:pPr>
      <w:r>
        <w:t xml:space="preserve">Receiver Characteristics </w:t>
      </w:r>
    </w:p>
    <w:p w14:paraId="74340237" w14:textId="77777777" w:rsidR="00723349" w:rsidRDefault="00723349" w:rsidP="003425EE"/>
    <w:p w14:paraId="0074F08B" w14:textId="77777777" w:rsidR="007112B6" w:rsidRDefault="007112B6" w:rsidP="007112B6">
      <w:pPr>
        <w:pStyle w:val="Heading2"/>
      </w:pPr>
      <w:r>
        <w:t>Gateway (GTW) / Satellite Access Node (SAN)</w:t>
      </w:r>
    </w:p>
    <w:p w14:paraId="57D9C1B6" w14:textId="2169B1A3" w:rsidR="007112B6" w:rsidRDefault="007112B6" w:rsidP="007A3AF5">
      <w:pPr>
        <w:pStyle w:val="ListParagraph"/>
        <w:numPr>
          <w:ilvl w:val="0"/>
          <w:numId w:val="24"/>
        </w:numPr>
      </w:pPr>
      <w:r>
        <w:t>GTW or SAN Types</w:t>
      </w:r>
    </w:p>
    <w:p w14:paraId="57E9524F" w14:textId="77777777" w:rsidR="007112B6" w:rsidRDefault="007112B6" w:rsidP="007A3AF5">
      <w:pPr>
        <w:pStyle w:val="ListParagraph"/>
        <w:numPr>
          <w:ilvl w:val="0"/>
          <w:numId w:val="24"/>
        </w:numPr>
      </w:pPr>
      <w:r>
        <w:t>Receiver Characteristics</w:t>
      </w:r>
    </w:p>
    <w:p w14:paraId="2D078FD2" w14:textId="77777777" w:rsidR="007112B6" w:rsidRPr="001C1C00" w:rsidRDefault="007112B6" w:rsidP="007A3AF5">
      <w:pPr>
        <w:pStyle w:val="ListParagraph"/>
        <w:numPr>
          <w:ilvl w:val="0"/>
          <w:numId w:val="25"/>
        </w:numPr>
        <w:rPr>
          <w:rFonts w:eastAsia="Calibri"/>
          <w:lang w:val="en-US" w:eastAsia="ko-KR"/>
        </w:rPr>
      </w:pPr>
      <w:r w:rsidRPr="001C1C00">
        <w:rPr>
          <w:rFonts w:eastAsia="Calibri"/>
          <w:lang w:val="en-US" w:eastAsia="ko-KR"/>
        </w:rPr>
        <w:t>Specify satellite access node demodulation requirements.</w:t>
      </w:r>
    </w:p>
    <w:p w14:paraId="16252D14" w14:textId="77777777" w:rsidR="007112B6" w:rsidRPr="001C1C00" w:rsidRDefault="007112B6" w:rsidP="007A3AF5">
      <w:pPr>
        <w:pStyle w:val="ListParagraph"/>
        <w:numPr>
          <w:ilvl w:val="0"/>
          <w:numId w:val="25"/>
        </w:numPr>
        <w:rPr>
          <w:rFonts w:eastAsia="Calibri"/>
          <w:lang w:val="en-US" w:eastAsia="ko-KR"/>
        </w:rPr>
      </w:pPr>
      <w:r w:rsidRPr="001C1C00">
        <w:rPr>
          <w:rFonts w:eastAsia="Calibri"/>
          <w:lang w:val="en-US" w:eastAsia="ko-KR"/>
        </w:rPr>
        <w:t>Noise Figure</w:t>
      </w:r>
    </w:p>
    <w:p w14:paraId="2B3F1E2D" w14:textId="77777777" w:rsidR="007112B6" w:rsidRDefault="007112B6" w:rsidP="007A3AF5">
      <w:pPr>
        <w:pStyle w:val="ListParagraph"/>
        <w:numPr>
          <w:ilvl w:val="0"/>
          <w:numId w:val="25"/>
        </w:numPr>
      </w:pPr>
      <w:r w:rsidRPr="001C1C00">
        <w:rPr>
          <w:rFonts w:eastAsia="Calibri"/>
          <w:lang w:val="en-US" w:eastAsia="ko-KR"/>
        </w:rPr>
        <w:t xml:space="preserve">G/T value </w:t>
      </w:r>
    </w:p>
    <w:p w14:paraId="466BCC28" w14:textId="77777777" w:rsidR="007112B6" w:rsidRDefault="007112B6" w:rsidP="0094313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59" w:lineRule="auto"/>
        <w:jc w:val="left"/>
        <w:textAlignment w:val="auto"/>
      </w:pPr>
      <w:r>
        <w:t>ACLR Characteristic</w:t>
      </w:r>
    </w:p>
    <w:p w14:paraId="3083F831" w14:textId="77777777" w:rsidR="007112B6" w:rsidRDefault="007112B6" w:rsidP="0094313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59" w:lineRule="auto"/>
        <w:jc w:val="left"/>
        <w:textAlignment w:val="auto"/>
      </w:pPr>
      <w:r>
        <w:lastRenderedPageBreak/>
        <w:t xml:space="preserve">Phase Noise </w:t>
      </w:r>
    </w:p>
    <w:p w14:paraId="51D54B96" w14:textId="77777777" w:rsidR="007112B6" w:rsidRDefault="007112B6" w:rsidP="0094313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59" w:lineRule="auto"/>
        <w:jc w:val="left"/>
        <w:textAlignment w:val="auto"/>
      </w:pPr>
      <w:r>
        <w:t xml:space="preserve">SAN output power </w:t>
      </w:r>
    </w:p>
    <w:p w14:paraId="7EC1A6E2" w14:textId="77777777" w:rsidR="007112B6" w:rsidRDefault="007112B6" w:rsidP="0094313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59" w:lineRule="auto"/>
        <w:jc w:val="left"/>
        <w:textAlignment w:val="auto"/>
      </w:pPr>
      <w:r>
        <w:t>Output power dynamics</w:t>
      </w:r>
    </w:p>
    <w:p w14:paraId="662C33CB" w14:textId="77777777" w:rsidR="007112B6" w:rsidRDefault="007112B6" w:rsidP="0094313B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line="259" w:lineRule="auto"/>
        <w:jc w:val="left"/>
        <w:textAlignment w:val="auto"/>
      </w:pPr>
      <w:r>
        <w:t>Radiated Power in EIRP</w:t>
      </w:r>
    </w:p>
    <w:p w14:paraId="48CBF126" w14:textId="77777777" w:rsidR="007112B6" w:rsidRDefault="007112B6" w:rsidP="0094313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59" w:lineRule="auto"/>
        <w:jc w:val="left"/>
        <w:textAlignment w:val="auto"/>
      </w:pPr>
      <w:r>
        <w:t>RF power control dynamic range</w:t>
      </w:r>
    </w:p>
    <w:p w14:paraId="52EF290D" w14:textId="77777777" w:rsidR="007112B6" w:rsidRDefault="007112B6" w:rsidP="0094313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59" w:lineRule="auto"/>
        <w:jc w:val="left"/>
        <w:textAlignment w:val="auto"/>
      </w:pPr>
      <w:r>
        <w:t>Total power dynamic range</w:t>
      </w:r>
    </w:p>
    <w:p w14:paraId="3C06C74B" w14:textId="1ED57637" w:rsidR="007112B6" w:rsidRDefault="007112B6" w:rsidP="0094313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59" w:lineRule="auto"/>
        <w:jc w:val="left"/>
        <w:textAlignment w:val="auto"/>
      </w:pPr>
      <w:r>
        <w:t xml:space="preserve">Transmit ON/OFF </w:t>
      </w:r>
      <w:r w:rsidR="00CE2582">
        <w:t>power.</w:t>
      </w:r>
    </w:p>
    <w:p w14:paraId="6B184D7A" w14:textId="77777777" w:rsidR="007112B6" w:rsidRDefault="007112B6" w:rsidP="0094313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59" w:lineRule="auto"/>
        <w:jc w:val="left"/>
        <w:textAlignment w:val="auto"/>
      </w:pPr>
      <w:r>
        <w:t>Transmitted signal quality</w:t>
      </w:r>
    </w:p>
    <w:p w14:paraId="1E613B3B" w14:textId="77777777" w:rsidR="007112B6" w:rsidRDefault="007112B6" w:rsidP="0094313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59" w:lineRule="auto"/>
        <w:jc w:val="left"/>
        <w:textAlignment w:val="auto"/>
      </w:pPr>
      <w:r>
        <w:t>Frequency error</w:t>
      </w:r>
    </w:p>
    <w:p w14:paraId="132A0E4B" w14:textId="77777777" w:rsidR="007112B6" w:rsidRDefault="007112B6" w:rsidP="0094313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59" w:lineRule="auto"/>
        <w:jc w:val="left"/>
        <w:textAlignment w:val="auto"/>
      </w:pPr>
      <w:r>
        <w:t>Modulation quality</w:t>
      </w:r>
    </w:p>
    <w:p w14:paraId="4F730E24" w14:textId="77777777" w:rsidR="007112B6" w:rsidRDefault="007112B6" w:rsidP="0094313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59" w:lineRule="auto"/>
        <w:jc w:val="left"/>
        <w:textAlignment w:val="auto"/>
      </w:pPr>
      <w:r>
        <w:t>Time alignment error</w:t>
      </w:r>
    </w:p>
    <w:p w14:paraId="0BF24C14" w14:textId="77777777" w:rsidR="007112B6" w:rsidRDefault="007112B6" w:rsidP="0094313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59" w:lineRule="auto"/>
        <w:jc w:val="left"/>
        <w:textAlignment w:val="auto"/>
      </w:pPr>
      <w:r>
        <w:t>Unwanted emissions</w:t>
      </w:r>
    </w:p>
    <w:p w14:paraId="695D5C4D" w14:textId="79978663" w:rsidR="007112B6" w:rsidRDefault="007112B6" w:rsidP="0094313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59" w:lineRule="auto"/>
        <w:jc w:val="left"/>
        <w:textAlignment w:val="auto"/>
      </w:pPr>
      <w:r>
        <w:t xml:space="preserve">Occupied </w:t>
      </w:r>
      <w:r w:rsidR="00CE2582">
        <w:t>bandwidth.</w:t>
      </w:r>
    </w:p>
    <w:p w14:paraId="3DAAE94A" w14:textId="77777777" w:rsidR="007112B6" w:rsidRDefault="007112B6" w:rsidP="0094313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59" w:lineRule="auto"/>
        <w:jc w:val="left"/>
        <w:textAlignment w:val="auto"/>
      </w:pPr>
      <w:r>
        <w:t>Adjacent Channel Leakage Power Ratio</w:t>
      </w:r>
    </w:p>
    <w:p w14:paraId="60C48443" w14:textId="77777777" w:rsidR="007112B6" w:rsidRDefault="007112B6" w:rsidP="0094313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59" w:lineRule="auto"/>
        <w:jc w:val="left"/>
        <w:textAlignment w:val="auto"/>
      </w:pPr>
      <w:r>
        <w:t>Operating band unwanted emissions</w:t>
      </w:r>
    </w:p>
    <w:p w14:paraId="6E12EA02" w14:textId="77777777" w:rsidR="007112B6" w:rsidRDefault="007112B6" w:rsidP="0094313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59" w:lineRule="auto"/>
        <w:jc w:val="left"/>
        <w:textAlignment w:val="auto"/>
      </w:pPr>
      <w:r>
        <w:t>Transmitter spurious emissions</w:t>
      </w:r>
    </w:p>
    <w:p w14:paraId="66A84F9A" w14:textId="77777777" w:rsidR="007112B6" w:rsidRDefault="007112B6" w:rsidP="0094313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line="259" w:lineRule="auto"/>
        <w:jc w:val="left"/>
        <w:textAlignment w:val="auto"/>
      </w:pPr>
      <w:r>
        <w:t>Transmitter intermodulation</w:t>
      </w:r>
    </w:p>
    <w:p w14:paraId="6202B0F8" w14:textId="77777777" w:rsidR="007112B6" w:rsidRDefault="007112B6" w:rsidP="007112B6">
      <w:pPr>
        <w:overflowPunct/>
        <w:autoSpaceDE/>
        <w:autoSpaceDN/>
        <w:adjustRightInd/>
        <w:spacing w:line="259" w:lineRule="auto"/>
        <w:jc w:val="left"/>
        <w:textAlignment w:val="auto"/>
      </w:pPr>
      <w:r>
        <w:t>Further requirements:</w:t>
      </w:r>
    </w:p>
    <w:p w14:paraId="1C4BF4C2" w14:textId="77777777" w:rsidR="007112B6" w:rsidRPr="007D7A78" w:rsidRDefault="007112B6" w:rsidP="007A3AF5">
      <w:pPr>
        <w:pStyle w:val="ListParagraph"/>
        <w:numPr>
          <w:ilvl w:val="0"/>
          <w:numId w:val="14"/>
        </w:numPr>
        <w:spacing w:line="259" w:lineRule="auto"/>
        <w:jc w:val="left"/>
        <w:rPr>
          <w:szCs w:val="24"/>
        </w:rPr>
      </w:pPr>
      <w:r w:rsidRPr="007D7A78">
        <w:rPr>
          <w:szCs w:val="24"/>
        </w:rPr>
        <w:t>Reference sensitivity level</w:t>
      </w:r>
    </w:p>
    <w:p w14:paraId="28F98813" w14:textId="77777777" w:rsidR="007112B6" w:rsidRPr="007D7A78" w:rsidRDefault="007112B6" w:rsidP="007A3AF5">
      <w:pPr>
        <w:pStyle w:val="ListParagraph"/>
        <w:numPr>
          <w:ilvl w:val="0"/>
          <w:numId w:val="14"/>
        </w:numPr>
        <w:spacing w:line="259" w:lineRule="auto"/>
        <w:jc w:val="left"/>
        <w:rPr>
          <w:szCs w:val="24"/>
        </w:rPr>
      </w:pPr>
      <w:r w:rsidRPr="007D7A78">
        <w:rPr>
          <w:szCs w:val="24"/>
        </w:rPr>
        <w:t xml:space="preserve">Dynamic range </w:t>
      </w:r>
    </w:p>
    <w:p w14:paraId="07E61354" w14:textId="77777777" w:rsidR="007112B6" w:rsidRPr="007D7A78" w:rsidRDefault="007112B6" w:rsidP="007A3AF5">
      <w:pPr>
        <w:pStyle w:val="ListParagraph"/>
        <w:numPr>
          <w:ilvl w:val="0"/>
          <w:numId w:val="14"/>
        </w:numPr>
        <w:spacing w:line="259" w:lineRule="auto"/>
        <w:jc w:val="left"/>
        <w:rPr>
          <w:szCs w:val="24"/>
        </w:rPr>
      </w:pPr>
      <w:r w:rsidRPr="007D7A78">
        <w:rPr>
          <w:szCs w:val="24"/>
        </w:rPr>
        <w:t>ACS</w:t>
      </w:r>
    </w:p>
    <w:p w14:paraId="20802980" w14:textId="77777777" w:rsidR="007112B6" w:rsidRPr="007D7A78" w:rsidRDefault="007112B6" w:rsidP="007A3AF5">
      <w:pPr>
        <w:pStyle w:val="ListParagraph"/>
        <w:numPr>
          <w:ilvl w:val="0"/>
          <w:numId w:val="14"/>
        </w:numPr>
        <w:spacing w:line="259" w:lineRule="auto"/>
        <w:jc w:val="left"/>
        <w:rPr>
          <w:szCs w:val="24"/>
        </w:rPr>
      </w:pPr>
      <w:r w:rsidRPr="007D7A78">
        <w:rPr>
          <w:szCs w:val="24"/>
        </w:rPr>
        <w:t>In-band blocking</w:t>
      </w:r>
    </w:p>
    <w:p w14:paraId="6FC4DEE0" w14:textId="77777777" w:rsidR="007112B6" w:rsidRPr="007D7A78" w:rsidRDefault="007112B6" w:rsidP="007A3AF5">
      <w:pPr>
        <w:pStyle w:val="ListParagraph"/>
        <w:numPr>
          <w:ilvl w:val="0"/>
          <w:numId w:val="14"/>
        </w:numPr>
        <w:spacing w:line="259" w:lineRule="auto"/>
        <w:jc w:val="left"/>
        <w:rPr>
          <w:szCs w:val="24"/>
        </w:rPr>
      </w:pPr>
      <w:r w:rsidRPr="007D7A78">
        <w:rPr>
          <w:szCs w:val="24"/>
        </w:rPr>
        <w:t>Out of band blocking</w:t>
      </w:r>
    </w:p>
    <w:p w14:paraId="6EA72D3C" w14:textId="77777777" w:rsidR="007112B6" w:rsidRPr="007D7A78" w:rsidRDefault="007112B6" w:rsidP="007A3AF5">
      <w:pPr>
        <w:pStyle w:val="ListParagraph"/>
        <w:numPr>
          <w:ilvl w:val="0"/>
          <w:numId w:val="14"/>
        </w:numPr>
        <w:spacing w:line="259" w:lineRule="auto"/>
        <w:jc w:val="left"/>
        <w:rPr>
          <w:szCs w:val="24"/>
        </w:rPr>
      </w:pPr>
      <w:r w:rsidRPr="007D7A78">
        <w:rPr>
          <w:szCs w:val="24"/>
        </w:rPr>
        <w:t>Receiver spurious emission</w:t>
      </w:r>
    </w:p>
    <w:p w14:paraId="1E7F4C5D" w14:textId="77777777" w:rsidR="007112B6" w:rsidRPr="007D7A78" w:rsidRDefault="007112B6" w:rsidP="007A3AF5">
      <w:pPr>
        <w:pStyle w:val="ListParagraph"/>
        <w:numPr>
          <w:ilvl w:val="0"/>
          <w:numId w:val="14"/>
        </w:numPr>
        <w:spacing w:line="259" w:lineRule="auto"/>
        <w:jc w:val="left"/>
        <w:rPr>
          <w:szCs w:val="24"/>
        </w:rPr>
      </w:pPr>
      <w:r w:rsidRPr="007D7A78">
        <w:rPr>
          <w:szCs w:val="24"/>
        </w:rPr>
        <w:t>Receiver intermodulation</w:t>
      </w:r>
    </w:p>
    <w:p w14:paraId="14A13F1D" w14:textId="77777777" w:rsidR="007112B6" w:rsidRPr="007D7A78" w:rsidRDefault="007112B6" w:rsidP="007A3AF5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line="259" w:lineRule="auto"/>
        <w:jc w:val="left"/>
        <w:textAlignment w:val="auto"/>
        <w:rPr>
          <w:szCs w:val="24"/>
        </w:rPr>
      </w:pPr>
      <w:r w:rsidRPr="007D7A78">
        <w:rPr>
          <w:szCs w:val="24"/>
        </w:rPr>
        <w:t>In-channel selectivity</w:t>
      </w:r>
    </w:p>
    <w:p w14:paraId="48BC7B6F" w14:textId="77777777" w:rsidR="007112B6" w:rsidRDefault="007112B6" w:rsidP="003425EE"/>
    <w:p w14:paraId="5C6742A7" w14:textId="77777777" w:rsidR="007112B6" w:rsidRDefault="007112B6" w:rsidP="003425EE"/>
    <w:p w14:paraId="59E8B1C3" w14:textId="02D3832A" w:rsidR="00AC50A6" w:rsidRDefault="00AC50A6" w:rsidP="00C36CFB">
      <w:pPr>
        <w:pStyle w:val="Heading2"/>
      </w:pPr>
      <w:r>
        <w:t>RAN</w:t>
      </w:r>
      <w:r w:rsidR="00CA5712">
        <w:t>4</w:t>
      </w:r>
      <w:r>
        <w:t xml:space="preserve"> Specific Topics</w:t>
      </w:r>
    </w:p>
    <w:p w14:paraId="075B9D9B" w14:textId="159EE4AA" w:rsidR="00CA5712" w:rsidRDefault="00CA5712" w:rsidP="00CA5712">
      <w:pPr>
        <w:pStyle w:val="Heading3"/>
      </w:pPr>
      <w:r>
        <w:t xml:space="preserve">Baestation Types and BSRF Test Demodulation </w:t>
      </w:r>
    </w:p>
    <w:p w14:paraId="67F89585" w14:textId="689DCD14" w:rsidR="00AC50A6" w:rsidRDefault="009222AD" w:rsidP="00AC50A6">
      <w:r>
        <w:t xml:space="preserve">The following Topics and </w:t>
      </w:r>
      <w:r w:rsidR="002E197B">
        <w:t>Features</w:t>
      </w:r>
      <w:r>
        <w:t xml:space="preserve"> would </w:t>
      </w:r>
      <w:r w:rsidR="004409B8">
        <w:t>need</w:t>
      </w:r>
      <w:r>
        <w:t xml:space="preserve"> a f</w:t>
      </w:r>
      <w:r w:rsidR="00495817">
        <w:t xml:space="preserve">resh </w:t>
      </w:r>
      <w:r w:rsidR="005E17A5">
        <w:t>approach.</w:t>
      </w:r>
      <w:r w:rsidR="00495817">
        <w:t xml:space="preserve"> </w:t>
      </w:r>
    </w:p>
    <w:p w14:paraId="2C661B56" w14:textId="77777777" w:rsidR="00495817" w:rsidRDefault="00495817" w:rsidP="00AC50A6"/>
    <w:p w14:paraId="1FAB0129" w14:textId="77777777" w:rsidR="00495817" w:rsidRDefault="00495817" w:rsidP="007A3AF5">
      <w:pPr>
        <w:pStyle w:val="ListParagraph"/>
        <w:numPr>
          <w:ilvl w:val="0"/>
          <w:numId w:val="43"/>
        </w:numPr>
      </w:pPr>
      <w:r>
        <w:t xml:space="preserve">Basestation Types </w:t>
      </w:r>
    </w:p>
    <w:p w14:paraId="7E584939" w14:textId="0A7A7EB6" w:rsidR="00495817" w:rsidRDefault="00495817" w:rsidP="007A3AF5">
      <w:pPr>
        <w:pStyle w:val="ListParagraph"/>
        <w:numPr>
          <w:ilvl w:val="0"/>
          <w:numId w:val="44"/>
        </w:numPr>
      </w:pPr>
      <w:r>
        <w:t xml:space="preserve">NTN gNodeB Types/Classes to be defined: </w:t>
      </w:r>
    </w:p>
    <w:p w14:paraId="51F67514" w14:textId="77777777" w:rsidR="00495817" w:rsidRDefault="00495817" w:rsidP="00495817"/>
    <w:p w14:paraId="76F6741A" w14:textId="77777777" w:rsidR="00495817" w:rsidRDefault="00495817" w:rsidP="007A3AF5">
      <w:pPr>
        <w:pStyle w:val="ListParagraph"/>
        <w:numPr>
          <w:ilvl w:val="0"/>
          <w:numId w:val="45"/>
        </w:numPr>
      </w:pPr>
      <w:r>
        <w:t>Basestation output power</w:t>
      </w:r>
    </w:p>
    <w:p w14:paraId="67D1029A" w14:textId="113EBB1C" w:rsidR="00495817" w:rsidRDefault="00495817" w:rsidP="007A3AF5">
      <w:pPr>
        <w:pStyle w:val="ListParagraph"/>
        <w:numPr>
          <w:ilvl w:val="1"/>
          <w:numId w:val="45"/>
        </w:numPr>
      </w:pPr>
      <w:r>
        <w:t xml:space="preserve">Output power </w:t>
      </w:r>
    </w:p>
    <w:p w14:paraId="585DC335" w14:textId="278ED212" w:rsidR="00495817" w:rsidRDefault="00495817" w:rsidP="007A3AF5">
      <w:pPr>
        <w:pStyle w:val="ListParagraph"/>
        <w:numPr>
          <w:ilvl w:val="1"/>
          <w:numId w:val="45"/>
        </w:numPr>
      </w:pPr>
      <w:r>
        <w:t xml:space="preserve">Output power and Regulatory Conditions </w:t>
      </w:r>
    </w:p>
    <w:p w14:paraId="2016AC5C" w14:textId="1147677D" w:rsidR="00495817" w:rsidRDefault="00495817" w:rsidP="007A3AF5">
      <w:pPr>
        <w:pStyle w:val="ListParagraph"/>
        <w:numPr>
          <w:ilvl w:val="1"/>
          <w:numId w:val="45"/>
        </w:numPr>
      </w:pPr>
      <w:r>
        <w:t xml:space="preserve">Dynamic Range to be </w:t>
      </w:r>
      <w:r w:rsidR="00CE2582">
        <w:t>defined.</w:t>
      </w:r>
      <w:r>
        <w:t xml:space="preserve"> </w:t>
      </w:r>
    </w:p>
    <w:p w14:paraId="20DF12AD" w14:textId="5557C65A" w:rsidR="00495817" w:rsidRDefault="00495817" w:rsidP="007A3AF5">
      <w:pPr>
        <w:pStyle w:val="ListParagraph"/>
        <w:numPr>
          <w:ilvl w:val="1"/>
          <w:numId w:val="45"/>
        </w:numPr>
      </w:pPr>
      <w:r>
        <w:t xml:space="preserve">Total Dynamic Range: </w:t>
      </w:r>
    </w:p>
    <w:p w14:paraId="22E011DA" w14:textId="4EAC45EA" w:rsidR="00495817" w:rsidRDefault="00495817" w:rsidP="007A3AF5">
      <w:pPr>
        <w:pStyle w:val="ListParagraph"/>
        <w:numPr>
          <w:ilvl w:val="1"/>
          <w:numId w:val="45"/>
        </w:numPr>
      </w:pPr>
      <w:r>
        <w:t xml:space="preserve">Frequency Error </w:t>
      </w:r>
    </w:p>
    <w:p w14:paraId="09198DD9" w14:textId="7D22F4FD" w:rsidR="00495817" w:rsidRDefault="00495817" w:rsidP="007A3AF5">
      <w:pPr>
        <w:pStyle w:val="ListParagraph"/>
        <w:numPr>
          <w:ilvl w:val="0"/>
          <w:numId w:val="45"/>
        </w:numPr>
      </w:pPr>
      <w:r>
        <w:t>Basestation Receiver Requirements</w:t>
      </w:r>
      <w:r w:rsidR="00A44DDE">
        <w:t xml:space="preserve">, see following </w:t>
      </w:r>
      <w:r w:rsidR="00A44DDE">
        <w:fldChar w:fldCharType="begin"/>
      </w:r>
      <w:r w:rsidR="00A44DDE">
        <w:instrText xml:space="preserve"> REF _Ref149572778 \h </w:instrText>
      </w:r>
      <w:r w:rsidR="00A44DDE">
        <w:fldChar w:fldCharType="separate"/>
      </w:r>
      <w:r w:rsidR="00A44DDE">
        <w:t xml:space="preserve">Table </w:t>
      </w:r>
      <w:r w:rsidR="00A44DDE">
        <w:rPr>
          <w:noProof/>
        </w:rPr>
        <w:t>4</w:t>
      </w:r>
      <w:r w:rsidR="00A44DDE">
        <w:fldChar w:fldCharType="end"/>
      </w:r>
      <w:r w:rsidR="00A44DDE">
        <w:t>:</w:t>
      </w:r>
    </w:p>
    <w:p w14:paraId="58935E31" w14:textId="77777777" w:rsidR="00082EE6" w:rsidRDefault="00082EE6" w:rsidP="00495817"/>
    <w:p w14:paraId="31072797" w14:textId="432A50A5" w:rsidR="00082EE6" w:rsidRDefault="00082EE6" w:rsidP="00082EE6">
      <w:pPr>
        <w:pStyle w:val="Caption"/>
        <w:keepNext/>
      </w:pPr>
      <w:bookmarkStart w:id="10" w:name="_Ref149572778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548B4">
        <w:rPr>
          <w:noProof/>
        </w:rPr>
        <w:t>4</w:t>
      </w:r>
      <w:r>
        <w:fldChar w:fldCharType="end"/>
      </w:r>
      <w:bookmarkEnd w:id="10"/>
      <w:r>
        <w:t xml:space="preserve"> Basestation </w:t>
      </w:r>
      <w:r w:rsidR="00D52E87">
        <w:t>Parameters</w:t>
      </w:r>
      <w:r>
        <w:t xml:space="preserve"> to be </w:t>
      </w:r>
      <w:r w:rsidR="00CE2582">
        <w:t>defined.</w:t>
      </w:r>
    </w:p>
    <w:tbl>
      <w:tblPr>
        <w:tblStyle w:val="GridTable4-Accent1"/>
        <w:tblW w:w="5000" w:type="pct"/>
        <w:tblLook w:val="04A0" w:firstRow="1" w:lastRow="0" w:firstColumn="1" w:lastColumn="0" w:noHBand="0" w:noVBand="1"/>
      </w:tblPr>
      <w:tblGrid>
        <w:gridCol w:w="2227"/>
        <w:gridCol w:w="2504"/>
        <w:gridCol w:w="2606"/>
        <w:gridCol w:w="2292"/>
      </w:tblGrid>
      <w:tr w:rsidR="00495817" w:rsidRPr="00FD5148" w14:paraId="5B122786" w14:textId="77777777" w:rsidTr="00082E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6" w:type="pct"/>
          </w:tcPr>
          <w:p w14:paraId="34637368" w14:textId="77777777" w:rsidR="00495817" w:rsidRPr="00E41080" w:rsidRDefault="00495817" w:rsidP="00211500">
            <w:pPr>
              <w:pStyle w:val="TAH"/>
              <w:rPr>
                <w:rFonts w:cs="Arial"/>
                <w:sz w:val="20"/>
                <w:lang w:val="en-US"/>
              </w:rPr>
            </w:pPr>
          </w:p>
        </w:tc>
        <w:tc>
          <w:tcPr>
            <w:tcW w:w="1300" w:type="pct"/>
          </w:tcPr>
          <w:p w14:paraId="664F31BF" w14:textId="77777777" w:rsidR="00495817" w:rsidRPr="00E41080" w:rsidRDefault="00495817" w:rsidP="00211500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E41080">
              <w:rPr>
                <w:rFonts w:cs="Arial"/>
                <w:sz w:val="20"/>
                <w:lang w:val="en-US"/>
              </w:rPr>
              <w:t>BS Channel BW</w:t>
            </w:r>
          </w:p>
        </w:tc>
        <w:tc>
          <w:tcPr>
            <w:tcW w:w="1353" w:type="pct"/>
          </w:tcPr>
          <w:p w14:paraId="07346BD8" w14:textId="77777777" w:rsidR="00495817" w:rsidRPr="00E41080" w:rsidRDefault="00495817" w:rsidP="00211500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E41080">
              <w:rPr>
                <w:rFonts w:cs="Arial"/>
                <w:sz w:val="20"/>
                <w:lang w:val="en-US"/>
              </w:rPr>
              <w:t>Subcarrier spacing</w:t>
            </w:r>
          </w:p>
        </w:tc>
        <w:tc>
          <w:tcPr>
            <w:tcW w:w="1190" w:type="pct"/>
          </w:tcPr>
          <w:p w14:paraId="0119EFD3" w14:textId="77777777" w:rsidR="00495817" w:rsidRPr="00E41080" w:rsidRDefault="00495817" w:rsidP="00211500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E41080">
              <w:rPr>
                <w:rFonts w:cs="Arial"/>
                <w:sz w:val="20"/>
                <w:lang w:val="en-US"/>
              </w:rPr>
              <w:t>Number of PRBS</w:t>
            </w:r>
          </w:p>
        </w:tc>
      </w:tr>
      <w:tr w:rsidR="00495817" w:rsidRPr="00FD5148" w14:paraId="233EDC96" w14:textId="77777777" w:rsidTr="00082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6" w:type="pct"/>
          </w:tcPr>
          <w:p w14:paraId="62833085" w14:textId="77777777" w:rsidR="00495817" w:rsidRPr="00FD5148" w:rsidRDefault="00495817" w:rsidP="00211500">
            <w:pPr>
              <w:pStyle w:val="TAH"/>
              <w:rPr>
                <w:rFonts w:cs="Arial"/>
                <w:color w:val="000000" w:themeColor="text1"/>
                <w:sz w:val="20"/>
                <w:lang w:val="en-US"/>
              </w:rPr>
            </w:pPr>
            <w:r w:rsidRPr="00FD5148">
              <w:rPr>
                <w:rFonts w:cs="Arial"/>
                <w:color w:val="000000" w:themeColor="text1"/>
                <w:sz w:val="20"/>
                <w:lang w:val="en-US"/>
              </w:rPr>
              <w:t>Frequency Band</w:t>
            </w:r>
          </w:p>
        </w:tc>
        <w:tc>
          <w:tcPr>
            <w:tcW w:w="1300" w:type="pct"/>
          </w:tcPr>
          <w:p w14:paraId="5DE958BF" w14:textId="77777777" w:rsidR="00495817" w:rsidRPr="00FD5148" w:rsidRDefault="00495817" w:rsidP="00211500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lang w:val="en-US"/>
              </w:rPr>
            </w:pPr>
            <w:r w:rsidRPr="00FD5148">
              <w:rPr>
                <w:rFonts w:cs="Arial"/>
                <w:b w:val="0"/>
                <w:bCs/>
                <w:color w:val="000000" w:themeColor="text1"/>
                <w:sz w:val="20"/>
                <w:lang w:val="en-US"/>
              </w:rPr>
              <w:t>TBD</w:t>
            </w:r>
          </w:p>
        </w:tc>
        <w:tc>
          <w:tcPr>
            <w:tcW w:w="1353" w:type="pct"/>
          </w:tcPr>
          <w:p w14:paraId="5BFE8FF2" w14:textId="77777777" w:rsidR="00495817" w:rsidRPr="00FD5148" w:rsidRDefault="00495817" w:rsidP="00211500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 w:themeColor="text1"/>
                <w:sz w:val="20"/>
                <w:lang w:val="en-US"/>
              </w:rPr>
              <w:t>TBD</w:t>
            </w:r>
          </w:p>
        </w:tc>
        <w:tc>
          <w:tcPr>
            <w:tcW w:w="1190" w:type="pct"/>
          </w:tcPr>
          <w:p w14:paraId="4FE51AB8" w14:textId="77777777" w:rsidR="00495817" w:rsidRPr="00FD5148" w:rsidRDefault="00495817" w:rsidP="00211500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 w:themeColor="text1"/>
                <w:sz w:val="20"/>
                <w:lang w:val="en-US"/>
              </w:rPr>
              <w:t>TBD</w:t>
            </w:r>
          </w:p>
        </w:tc>
      </w:tr>
      <w:tr w:rsidR="00495817" w:rsidRPr="00FD5148" w14:paraId="08DB4FA4" w14:textId="77777777" w:rsidTr="00082E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6" w:type="pct"/>
          </w:tcPr>
          <w:p w14:paraId="3DA134DE" w14:textId="77777777" w:rsidR="00495817" w:rsidRPr="00FD5148" w:rsidRDefault="00495817" w:rsidP="00211500">
            <w:pPr>
              <w:pStyle w:val="TAH"/>
              <w:rPr>
                <w:rFonts w:cs="Arial"/>
                <w:color w:val="000000" w:themeColor="text1"/>
                <w:sz w:val="20"/>
                <w:lang w:val="en-US"/>
              </w:rPr>
            </w:pPr>
          </w:p>
        </w:tc>
        <w:tc>
          <w:tcPr>
            <w:tcW w:w="1300" w:type="pct"/>
          </w:tcPr>
          <w:p w14:paraId="6C760256" w14:textId="77777777" w:rsidR="00495817" w:rsidRPr="00FD5148" w:rsidRDefault="00495817" w:rsidP="00211500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lang w:val="en-US"/>
              </w:rPr>
            </w:pPr>
          </w:p>
        </w:tc>
        <w:tc>
          <w:tcPr>
            <w:tcW w:w="1353" w:type="pct"/>
          </w:tcPr>
          <w:p w14:paraId="06448758" w14:textId="77777777" w:rsidR="00495817" w:rsidRPr="00FD5148" w:rsidRDefault="00495817" w:rsidP="00211500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lang w:val="en-US"/>
              </w:rPr>
            </w:pPr>
          </w:p>
        </w:tc>
        <w:tc>
          <w:tcPr>
            <w:tcW w:w="1190" w:type="pct"/>
          </w:tcPr>
          <w:p w14:paraId="0E08F63E" w14:textId="77777777" w:rsidR="00495817" w:rsidRPr="00FD5148" w:rsidRDefault="00495817" w:rsidP="00211500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lang w:val="en-US"/>
              </w:rPr>
            </w:pPr>
          </w:p>
        </w:tc>
      </w:tr>
      <w:tr w:rsidR="00495817" w:rsidRPr="00FD5148" w14:paraId="06170172" w14:textId="77777777" w:rsidTr="00082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6" w:type="pct"/>
          </w:tcPr>
          <w:p w14:paraId="608AF302" w14:textId="77777777" w:rsidR="00495817" w:rsidRPr="00FD5148" w:rsidRDefault="00495817" w:rsidP="00211500">
            <w:pPr>
              <w:pStyle w:val="TAH"/>
              <w:rPr>
                <w:rFonts w:cs="Arial"/>
                <w:color w:val="000000" w:themeColor="text1"/>
                <w:sz w:val="20"/>
                <w:lang w:val="en-US"/>
              </w:rPr>
            </w:pPr>
          </w:p>
        </w:tc>
        <w:tc>
          <w:tcPr>
            <w:tcW w:w="1300" w:type="pct"/>
          </w:tcPr>
          <w:p w14:paraId="4D9988EA" w14:textId="77777777" w:rsidR="00495817" w:rsidRPr="00FD5148" w:rsidRDefault="00495817" w:rsidP="00211500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lang w:val="en-US"/>
              </w:rPr>
            </w:pPr>
          </w:p>
        </w:tc>
        <w:tc>
          <w:tcPr>
            <w:tcW w:w="1353" w:type="pct"/>
          </w:tcPr>
          <w:p w14:paraId="16265626" w14:textId="77777777" w:rsidR="00495817" w:rsidRPr="00FD5148" w:rsidRDefault="00495817" w:rsidP="00211500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lang w:val="en-US"/>
              </w:rPr>
            </w:pPr>
          </w:p>
        </w:tc>
        <w:tc>
          <w:tcPr>
            <w:tcW w:w="1190" w:type="pct"/>
          </w:tcPr>
          <w:p w14:paraId="57C39AD0" w14:textId="77777777" w:rsidR="00495817" w:rsidRPr="00FD5148" w:rsidRDefault="00495817" w:rsidP="00211500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lang w:val="en-US"/>
              </w:rPr>
            </w:pPr>
          </w:p>
        </w:tc>
      </w:tr>
      <w:tr w:rsidR="00495817" w:rsidRPr="00FD5148" w14:paraId="12D7A8D4" w14:textId="77777777" w:rsidTr="00082E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6" w:type="pct"/>
          </w:tcPr>
          <w:p w14:paraId="3B9F2AC3" w14:textId="77777777" w:rsidR="00495817" w:rsidRPr="00FD5148" w:rsidRDefault="00495817" w:rsidP="00211500">
            <w:pPr>
              <w:pStyle w:val="TAH"/>
              <w:rPr>
                <w:rFonts w:cs="Arial"/>
                <w:color w:val="000000" w:themeColor="text1"/>
                <w:sz w:val="20"/>
                <w:lang w:val="en-US"/>
              </w:rPr>
            </w:pPr>
          </w:p>
        </w:tc>
        <w:tc>
          <w:tcPr>
            <w:tcW w:w="1300" w:type="pct"/>
          </w:tcPr>
          <w:p w14:paraId="64384518" w14:textId="77777777" w:rsidR="00495817" w:rsidRPr="00FD5148" w:rsidRDefault="00495817" w:rsidP="00211500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lang w:val="en-US"/>
              </w:rPr>
            </w:pPr>
          </w:p>
        </w:tc>
        <w:tc>
          <w:tcPr>
            <w:tcW w:w="1353" w:type="pct"/>
          </w:tcPr>
          <w:p w14:paraId="5DBF83C8" w14:textId="77777777" w:rsidR="00495817" w:rsidRPr="00FD5148" w:rsidRDefault="00495817" w:rsidP="00211500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lang w:val="en-US"/>
              </w:rPr>
            </w:pPr>
          </w:p>
        </w:tc>
        <w:tc>
          <w:tcPr>
            <w:tcW w:w="1190" w:type="pct"/>
          </w:tcPr>
          <w:p w14:paraId="172F763C" w14:textId="77777777" w:rsidR="00495817" w:rsidRPr="00FD5148" w:rsidRDefault="00495817" w:rsidP="00211500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lang w:val="en-US"/>
              </w:rPr>
            </w:pPr>
          </w:p>
        </w:tc>
      </w:tr>
      <w:tr w:rsidR="00495817" w:rsidRPr="00FD5148" w14:paraId="107DD390" w14:textId="77777777" w:rsidTr="00082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6" w:type="pct"/>
          </w:tcPr>
          <w:p w14:paraId="76747600" w14:textId="77777777" w:rsidR="00495817" w:rsidRPr="00FD5148" w:rsidRDefault="00495817" w:rsidP="00211500">
            <w:pPr>
              <w:pStyle w:val="TAH"/>
              <w:rPr>
                <w:rFonts w:cs="Arial"/>
                <w:color w:val="000000" w:themeColor="text1"/>
                <w:sz w:val="20"/>
                <w:lang w:val="en-US"/>
              </w:rPr>
            </w:pPr>
          </w:p>
        </w:tc>
        <w:tc>
          <w:tcPr>
            <w:tcW w:w="1300" w:type="pct"/>
          </w:tcPr>
          <w:p w14:paraId="6CDFC58C" w14:textId="77777777" w:rsidR="00495817" w:rsidRPr="00FD5148" w:rsidRDefault="00495817" w:rsidP="00211500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lang w:val="en-US"/>
              </w:rPr>
            </w:pPr>
          </w:p>
        </w:tc>
        <w:tc>
          <w:tcPr>
            <w:tcW w:w="1353" w:type="pct"/>
          </w:tcPr>
          <w:p w14:paraId="5FAA8D42" w14:textId="77777777" w:rsidR="00495817" w:rsidRPr="00FD5148" w:rsidRDefault="00495817" w:rsidP="00211500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lang w:val="en-US"/>
              </w:rPr>
            </w:pPr>
          </w:p>
        </w:tc>
        <w:tc>
          <w:tcPr>
            <w:tcW w:w="1190" w:type="pct"/>
          </w:tcPr>
          <w:p w14:paraId="2CFA117E" w14:textId="77777777" w:rsidR="00495817" w:rsidRPr="00FD5148" w:rsidRDefault="00495817" w:rsidP="00211500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lang w:val="en-US"/>
              </w:rPr>
            </w:pPr>
          </w:p>
        </w:tc>
      </w:tr>
      <w:tr w:rsidR="00495817" w:rsidRPr="00FD5148" w14:paraId="183629CC" w14:textId="77777777" w:rsidTr="00082E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6" w:type="pct"/>
          </w:tcPr>
          <w:p w14:paraId="4629E50C" w14:textId="77777777" w:rsidR="00495817" w:rsidRPr="00FD5148" w:rsidRDefault="00495817" w:rsidP="00211500">
            <w:pPr>
              <w:pStyle w:val="TAH"/>
              <w:rPr>
                <w:rFonts w:cs="Arial"/>
                <w:color w:val="000000" w:themeColor="text1"/>
                <w:sz w:val="20"/>
                <w:lang w:val="en-US"/>
              </w:rPr>
            </w:pPr>
          </w:p>
        </w:tc>
        <w:tc>
          <w:tcPr>
            <w:tcW w:w="1300" w:type="pct"/>
          </w:tcPr>
          <w:p w14:paraId="5044DDDE" w14:textId="77777777" w:rsidR="00495817" w:rsidRPr="00FD5148" w:rsidRDefault="00495817" w:rsidP="00211500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lang w:val="en-US"/>
              </w:rPr>
            </w:pPr>
          </w:p>
        </w:tc>
        <w:tc>
          <w:tcPr>
            <w:tcW w:w="1353" w:type="pct"/>
          </w:tcPr>
          <w:p w14:paraId="7D0065B0" w14:textId="77777777" w:rsidR="00495817" w:rsidRPr="00FD5148" w:rsidRDefault="00495817" w:rsidP="00211500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lang w:val="en-US"/>
              </w:rPr>
            </w:pPr>
          </w:p>
        </w:tc>
        <w:tc>
          <w:tcPr>
            <w:tcW w:w="1190" w:type="pct"/>
          </w:tcPr>
          <w:p w14:paraId="1349FB30" w14:textId="77777777" w:rsidR="00495817" w:rsidRPr="00FD5148" w:rsidRDefault="00495817" w:rsidP="00211500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lang w:val="en-US"/>
              </w:rPr>
            </w:pPr>
          </w:p>
        </w:tc>
      </w:tr>
    </w:tbl>
    <w:p w14:paraId="70EE23EA" w14:textId="77777777" w:rsidR="00495817" w:rsidRPr="00FD5148" w:rsidRDefault="00495817" w:rsidP="00495817">
      <w:pPr>
        <w:pStyle w:val="TAH"/>
        <w:rPr>
          <w:rFonts w:cs="Arial"/>
          <w:b w:val="0"/>
          <w:bCs/>
          <w:color w:val="FFFFFF" w:themeColor="background1"/>
          <w:sz w:val="20"/>
          <w:lang w:val="en-US"/>
        </w:rPr>
      </w:pPr>
    </w:p>
    <w:p w14:paraId="7AE4B9AC" w14:textId="77777777" w:rsidR="00495817" w:rsidRPr="00FD5148" w:rsidRDefault="00495817" w:rsidP="00495817">
      <w:pPr>
        <w:pStyle w:val="TAH"/>
        <w:rPr>
          <w:rFonts w:cs="Arial"/>
          <w:b w:val="0"/>
          <w:bCs/>
          <w:color w:val="FFFFFF" w:themeColor="background1"/>
          <w:sz w:val="20"/>
          <w:lang w:val="en-US"/>
        </w:rPr>
      </w:pPr>
    </w:p>
    <w:p w14:paraId="33B3EA74" w14:textId="71438A18" w:rsidR="00495817" w:rsidRDefault="00495817" w:rsidP="007A3AF5">
      <w:pPr>
        <w:pStyle w:val="ListParagraph"/>
        <w:numPr>
          <w:ilvl w:val="0"/>
          <w:numId w:val="46"/>
        </w:numPr>
      </w:pPr>
      <w:r>
        <w:t>Noise Figure</w:t>
      </w:r>
    </w:p>
    <w:p w14:paraId="18363E6F" w14:textId="2064AE9A" w:rsidR="00495817" w:rsidRDefault="00495817" w:rsidP="007A3AF5">
      <w:pPr>
        <w:pStyle w:val="ListParagraph"/>
        <w:numPr>
          <w:ilvl w:val="0"/>
          <w:numId w:val="47"/>
        </w:numPr>
      </w:pPr>
      <w:r>
        <w:t xml:space="preserve">Noise Figure Definition for GEO and MEO </w:t>
      </w:r>
      <w:r w:rsidR="00BA44E9">
        <w:t>for</w:t>
      </w:r>
      <w:r>
        <w:t xml:space="preserve"> the Gateway and Devices </w:t>
      </w:r>
    </w:p>
    <w:p w14:paraId="7405D714" w14:textId="77777777" w:rsidR="00495817" w:rsidRDefault="00495817" w:rsidP="007A3AF5">
      <w:pPr>
        <w:pStyle w:val="ListParagraph"/>
        <w:numPr>
          <w:ilvl w:val="0"/>
          <w:numId w:val="47"/>
        </w:numPr>
      </w:pPr>
      <w:r>
        <w:t xml:space="preserve">G/T (dB K-1) Definition </w:t>
      </w:r>
    </w:p>
    <w:p w14:paraId="1F19014B" w14:textId="77777777" w:rsidR="00495817" w:rsidRDefault="00495817" w:rsidP="007A3AF5">
      <w:pPr>
        <w:pStyle w:val="ListParagraph"/>
        <w:numPr>
          <w:ilvl w:val="0"/>
          <w:numId w:val="47"/>
        </w:numPr>
      </w:pPr>
      <w:r>
        <w:t>G_Rx (dBi) Definition</w:t>
      </w:r>
    </w:p>
    <w:p w14:paraId="1D536ACC" w14:textId="77777777" w:rsidR="00495817" w:rsidRDefault="00495817" w:rsidP="007A3AF5">
      <w:pPr>
        <w:pStyle w:val="ListParagraph"/>
        <w:numPr>
          <w:ilvl w:val="0"/>
          <w:numId w:val="47"/>
        </w:numPr>
      </w:pPr>
      <w:r>
        <w:t>NF (dB)</w:t>
      </w:r>
      <w:r w:rsidRPr="0066644A">
        <w:t xml:space="preserve"> </w:t>
      </w:r>
      <w:r>
        <w:tab/>
        <w:t>Definition</w:t>
      </w:r>
    </w:p>
    <w:p w14:paraId="2434D1B4" w14:textId="77777777" w:rsidR="00495817" w:rsidRDefault="00495817" w:rsidP="00495817"/>
    <w:p w14:paraId="195DA5B5" w14:textId="77777777" w:rsidR="00495817" w:rsidRDefault="00495817" w:rsidP="007A3AF5">
      <w:pPr>
        <w:pStyle w:val="ListParagraph"/>
        <w:numPr>
          <w:ilvl w:val="0"/>
          <w:numId w:val="48"/>
        </w:numPr>
      </w:pPr>
      <w:r>
        <w:t xml:space="preserve">Basestation Modulation Quality </w:t>
      </w:r>
    </w:p>
    <w:p w14:paraId="38AAD6E3" w14:textId="4964A61A" w:rsidR="00495817" w:rsidRDefault="00495817" w:rsidP="007A3AF5">
      <w:pPr>
        <w:pStyle w:val="ListParagraph"/>
        <w:numPr>
          <w:ilvl w:val="0"/>
          <w:numId w:val="49"/>
        </w:numPr>
      </w:pPr>
      <w:r>
        <w:t>QPSK</w:t>
      </w:r>
      <w:r w:rsidR="005B1945">
        <w:t xml:space="preserve">, </w:t>
      </w:r>
      <w:r>
        <w:t>16 QAM</w:t>
      </w:r>
      <w:r w:rsidR="005B1945">
        <w:t xml:space="preserve"> or possible 64 QAM</w:t>
      </w:r>
    </w:p>
    <w:p w14:paraId="384A2CF9" w14:textId="05B8286B" w:rsidR="00495817" w:rsidRDefault="00495817" w:rsidP="00495817">
      <w:r>
        <w:tab/>
      </w:r>
      <w:r>
        <w:tab/>
      </w:r>
    </w:p>
    <w:p w14:paraId="23C38AA7" w14:textId="292E64CB" w:rsidR="00495817" w:rsidRDefault="00CD55C9" w:rsidP="007A3AF5">
      <w:pPr>
        <w:pStyle w:val="ListParagraph"/>
        <w:numPr>
          <w:ilvl w:val="0"/>
          <w:numId w:val="50"/>
        </w:numPr>
      </w:pPr>
      <w:r>
        <w:t xml:space="preserve">SAN </w:t>
      </w:r>
      <w:r w:rsidR="00BC2DA3">
        <w:t>spurious</w:t>
      </w:r>
      <w:r>
        <w:t xml:space="preserve"> Emissions</w:t>
      </w:r>
      <w:r w:rsidR="00BC2DA3">
        <w:t xml:space="preserve"> to be </w:t>
      </w:r>
      <w:r w:rsidR="00CE2582">
        <w:t>defined.</w:t>
      </w:r>
      <w:r w:rsidR="00BC2DA3">
        <w:t xml:space="preserve"> </w:t>
      </w:r>
    </w:p>
    <w:p w14:paraId="582CB100" w14:textId="2046039D" w:rsidR="00020E60" w:rsidRDefault="00020E60" w:rsidP="007A3AF5">
      <w:pPr>
        <w:pStyle w:val="ListParagraph"/>
        <w:numPr>
          <w:ilvl w:val="0"/>
          <w:numId w:val="50"/>
        </w:numPr>
      </w:pPr>
      <w:r>
        <w:t xml:space="preserve">UE Capability Definition to </w:t>
      </w:r>
      <w:r w:rsidR="00BA44E9">
        <w:t xml:space="preserve">connect to Ku Band Satellite </w:t>
      </w:r>
    </w:p>
    <w:p w14:paraId="365E2A60" w14:textId="22E8A8EA" w:rsidR="00C22E42" w:rsidRDefault="00C22E42" w:rsidP="007A3AF5">
      <w:pPr>
        <w:pStyle w:val="ListParagraph"/>
        <w:numPr>
          <w:ilvl w:val="0"/>
          <w:numId w:val="50"/>
        </w:numPr>
      </w:pPr>
      <w:r>
        <w:t>Initial Transmit Timing Error</w:t>
      </w:r>
      <w:r w:rsidR="00A44DDE">
        <w:t xml:space="preserve">, see following </w:t>
      </w:r>
      <w:r w:rsidR="00A44DDE">
        <w:fldChar w:fldCharType="begin"/>
      </w:r>
      <w:r w:rsidR="00A44DDE">
        <w:instrText xml:space="preserve"> REF _Ref149572798 \h </w:instrText>
      </w:r>
      <w:r w:rsidR="00A44DDE">
        <w:fldChar w:fldCharType="separate"/>
      </w:r>
      <w:r w:rsidR="00A44DDE">
        <w:t xml:space="preserve">Table </w:t>
      </w:r>
      <w:r w:rsidR="00A44DDE">
        <w:rPr>
          <w:noProof/>
        </w:rPr>
        <w:t>5</w:t>
      </w:r>
      <w:r w:rsidR="00A44DDE">
        <w:fldChar w:fldCharType="end"/>
      </w:r>
    </w:p>
    <w:p w14:paraId="00EF57C9" w14:textId="77777777" w:rsidR="00082EE6" w:rsidRDefault="00082EE6" w:rsidP="00C22E42"/>
    <w:p w14:paraId="704EC1C4" w14:textId="7A24CBA3" w:rsidR="00D52E87" w:rsidRDefault="00D52E87" w:rsidP="00D52E87">
      <w:pPr>
        <w:pStyle w:val="Caption"/>
        <w:keepNext/>
      </w:pPr>
      <w:bookmarkStart w:id="11" w:name="_Ref14957279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548B4">
        <w:rPr>
          <w:noProof/>
        </w:rPr>
        <w:t>5</w:t>
      </w:r>
      <w:r>
        <w:fldChar w:fldCharType="end"/>
      </w:r>
      <w:bookmarkEnd w:id="11"/>
      <w:r>
        <w:t xml:space="preserve"> Initial Transmit Error to be </w:t>
      </w:r>
      <w:r w:rsidR="00CE2582">
        <w:t>defined.</w:t>
      </w:r>
      <w:r>
        <w:t xml:space="preserve"> </w:t>
      </w:r>
    </w:p>
    <w:tbl>
      <w:tblPr>
        <w:tblStyle w:val="GridTable4-Accent1"/>
        <w:tblW w:w="5000" w:type="pct"/>
        <w:tblLook w:val="04A0" w:firstRow="1" w:lastRow="0" w:firstColumn="1" w:lastColumn="0" w:noHBand="0" w:noVBand="1"/>
      </w:tblPr>
      <w:tblGrid>
        <w:gridCol w:w="3214"/>
        <w:gridCol w:w="3210"/>
        <w:gridCol w:w="3205"/>
      </w:tblGrid>
      <w:tr w:rsidR="00D574D9" w:rsidRPr="00C415DE" w14:paraId="6481CF0A" w14:textId="77777777" w:rsidTr="002115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</w:tcPr>
          <w:p w14:paraId="5D6634ED" w14:textId="77777777" w:rsidR="00D574D9" w:rsidRPr="00DB0A03" w:rsidRDefault="00D574D9" w:rsidP="00211500">
            <w:pPr>
              <w:pStyle w:val="TAH"/>
              <w:rPr>
                <w:rFonts w:cs="Arial"/>
                <w:b/>
                <w:sz w:val="20"/>
                <w:szCs w:val="24"/>
                <w:lang w:eastAsia="zh-CN"/>
              </w:rPr>
            </w:pPr>
            <w:r w:rsidRPr="00DB0A03">
              <w:rPr>
                <w:rFonts w:cs="Arial"/>
                <w:sz w:val="20"/>
                <w:szCs w:val="24"/>
                <w:lang w:eastAsia="zh-CN"/>
              </w:rPr>
              <w:t>SCS of SSB signals (kHz)</w:t>
            </w:r>
          </w:p>
        </w:tc>
        <w:tc>
          <w:tcPr>
            <w:tcW w:w="1667" w:type="pct"/>
          </w:tcPr>
          <w:p w14:paraId="3509575E" w14:textId="77777777" w:rsidR="00D574D9" w:rsidRPr="00DB0A03" w:rsidRDefault="00D574D9" w:rsidP="00211500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 w:val="20"/>
                <w:szCs w:val="24"/>
                <w:lang w:eastAsia="zh-CN"/>
              </w:rPr>
            </w:pPr>
            <w:r w:rsidRPr="00DB0A03">
              <w:rPr>
                <w:rFonts w:cs="Arial"/>
                <w:sz w:val="20"/>
                <w:szCs w:val="24"/>
                <w:lang w:eastAsia="zh-CN"/>
              </w:rPr>
              <w:t>SCS of uplink signals (kHz)</w:t>
            </w:r>
          </w:p>
        </w:tc>
        <w:tc>
          <w:tcPr>
            <w:tcW w:w="1664" w:type="pct"/>
          </w:tcPr>
          <w:p w14:paraId="426980DF" w14:textId="77777777" w:rsidR="00D574D9" w:rsidRPr="00DB0A03" w:rsidRDefault="00D574D9" w:rsidP="00211500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 w:val="20"/>
                <w:szCs w:val="24"/>
                <w:lang w:eastAsia="zh-CN"/>
              </w:rPr>
            </w:pPr>
            <w:r w:rsidRPr="00DB0A03">
              <w:rPr>
                <w:rFonts w:cs="Arial"/>
                <w:sz w:val="20"/>
                <w:szCs w:val="24"/>
                <w:lang w:eastAsia="zh-CN"/>
              </w:rPr>
              <w:t>Te_NTN</w:t>
            </w:r>
          </w:p>
        </w:tc>
      </w:tr>
      <w:tr w:rsidR="00350F7C" w:rsidRPr="00C415DE" w14:paraId="622C24DB" w14:textId="77777777" w:rsidTr="002115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  <w:vMerge w:val="restart"/>
          </w:tcPr>
          <w:p w14:paraId="62F09F47" w14:textId="01C30DE0" w:rsidR="00350F7C" w:rsidRPr="00C415DE" w:rsidRDefault="00350F7C" w:rsidP="00350F7C">
            <w:pPr>
              <w:pStyle w:val="TAH"/>
              <w:rPr>
                <w:rFonts w:cs="Arial"/>
                <w:b/>
                <w:color w:val="000000" w:themeColor="text1"/>
                <w:sz w:val="20"/>
                <w:szCs w:val="24"/>
                <w:lang w:eastAsia="zh-CN"/>
              </w:rPr>
            </w:pPr>
            <w:r>
              <w:rPr>
                <w:rFonts w:cs="Arial"/>
                <w:color w:val="000000" w:themeColor="text1"/>
                <w:sz w:val="20"/>
                <w:szCs w:val="24"/>
                <w:lang w:eastAsia="zh-CN"/>
              </w:rPr>
              <w:t xml:space="preserve">[TBD] </w:t>
            </w:r>
          </w:p>
        </w:tc>
        <w:tc>
          <w:tcPr>
            <w:tcW w:w="1667" w:type="pct"/>
          </w:tcPr>
          <w:p w14:paraId="441B4F2B" w14:textId="56CE773E" w:rsidR="00350F7C" w:rsidRPr="00350F7C" w:rsidRDefault="00350F7C" w:rsidP="00350F7C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szCs w:val="24"/>
                <w:lang w:eastAsia="zh-CN"/>
              </w:rPr>
            </w:pPr>
            <w:r w:rsidRPr="00350F7C">
              <w:rPr>
                <w:rFonts w:cs="Arial"/>
                <w:b w:val="0"/>
                <w:bCs/>
                <w:color w:val="000000" w:themeColor="text1"/>
                <w:sz w:val="20"/>
                <w:szCs w:val="24"/>
                <w:lang w:eastAsia="zh-CN"/>
              </w:rPr>
              <w:t xml:space="preserve">[TBD] </w:t>
            </w:r>
          </w:p>
        </w:tc>
        <w:tc>
          <w:tcPr>
            <w:tcW w:w="1664" w:type="pct"/>
          </w:tcPr>
          <w:p w14:paraId="66B8FF6F" w14:textId="015A1088" w:rsidR="00350F7C" w:rsidRPr="00350F7C" w:rsidRDefault="00350F7C" w:rsidP="00350F7C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szCs w:val="24"/>
                <w:lang w:eastAsia="zh-CN"/>
              </w:rPr>
            </w:pPr>
            <w:r w:rsidRPr="00350F7C">
              <w:rPr>
                <w:rFonts w:cs="Arial"/>
                <w:b w:val="0"/>
                <w:bCs/>
                <w:color w:val="000000" w:themeColor="text1"/>
                <w:sz w:val="20"/>
                <w:szCs w:val="24"/>
                <w:lang w:eastAsia="zh-CN"/>
              </w:rPr>
              <w:t xml:space="preserve">[TBD] </w:t>
            </w:r>
          </w:p>
        </w:tc>
      </w:tr>
      <w:tr w:rsidR="00350F7C" w:rsidRPr="00C415DE" w14:paraId="68E39607" w14:textId="77777777" w:rsidTr="00211500">
        <w:trPr>
          <w:trHeight w:val="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  <w:vMerge/>
          </w:tcPr>
          <w:p w14:paraId="528ED61A" w14:textId="77777777" w:rsidR="00350F7C" w:rsidRPr="00C415DE" w:rsidRDefault="00350F7C" w:rsidP="00350F7C">
            <w:pPr>
              <w:pStyle w:val="TAH"/>
              <w:rPr>
                <w:rFonts w:cs="Arial"/>
                <w:b/>
                <w:color w:val="000000" w:themeColor="text1"/>
                <w:sz w:val="20"/>
                <w:szCs w:val="24"/>
                <w:lang w:eastAsia="zh-CN"/>
              </w:rPr>
            </w:pPr>
          </w:p>
        </w:tc>
        <w:tc>
          <w:tcPr>
            <w:tcW w:w="1667" w:type="pct"/>
          </w:tcPr>
          <w:p w14:paraId="4CB8768A" w14:textId="1ED831E5" w:rsidR="00350F7C" w:rsidRPr="00350F7C" w:rsidRDefault="00350F7C" w:rsidP="00350F7C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szCs w:val="24"/>
                <w:lang w:eastAsia="zh-CN"/>
              </w:rPr>
            </w:pPr>
            <w:r w:rsidRPr="00350F7C">
              <w:rPr>
                <w:rFonts w:cs="Arial"/>
                <w:b w:val="0"/>
                <w:bCs/>
                <w:color w:val="000000" w:themeColor="text1"/>
                <w:sz w:val="20"/>
                <w:szCs w:val="24"/>
                <w:lang w:eastAsia="zh-CN"/>
              </w:rPr>
              <w:t xml:space="preserve">[TBD] </w:t>
            </w:r>
          </w:p>
        </w:tc>
        <w:tc>
          <w:tcPr>
            <w:tcW w:w="1664" w:type="pct"/>
          </w:tcPr>
          <w:p w14:paraId="5BA876D4" w14:textId="5E71EF99" w:rsidR="00350F7C" w:rsidRPr="00350F7C" w:rsidRDefault="00350F7C" w:rsidP="00350F7C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szCs w:val="24"/>
                <w:lang w:eastAsia="zh-CN"/>
              </w:rPr>
            </w:pPr>
            <w:r w:rsidRPr="00350F7C">
              <w:rPr>
                <w:rFonts w:cs="Arial"/>
                <w:b w:val="0"/>
                <w:bCs/>
                <w:color w:val="000000" w:themeColor="text1"/>
                <w:sz w:val="20"/>
                <w:szCs w:val="24"/>
                <w:lang w:eastAsia="zh-CN"/>
              </w:rPr>
              <w:t xml:space="preserve">[TBD] </w:t>
            </w:r>
          </w:p>
        </w:tc>
      </w:tr>
      <w:tr w:rsidR="00350F7C" w:rsidRPr="00C415DE" w14:paraId="0D46E659" w14:textId="77777777" w:rsidTr="002115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  <w:vMerge/>
          </w:tcPr>
          <w:p w14:paraId="7DFF83C6" w14:textId="77777777" w:rsidR="00350F7C" w:rsidRPr="00C415DE" w:rsidRDefault="00350F7C" w:rsidP="00350F7C">
            <w:pPr>
              <w:pStyle w:val="TAH"/>
              <w:rPr>
                <w:rFonts w:cs="Arial"/>
                <w:b/>
                <w:color w:val="000000" w:themeColor="text1"/>
                <w:sz w:val="20"/>
                <w:szCs w:val="24"/>
                <w:lang w:eastAsia="zh-CN"/>
              </w:rPr>
            </w:pPr>
          </w:p>
        </w:tc>
        <w:tc>
          <w:tcPr>
            <w:tcW w:w="1667" w:type="pct"/>
          </w:tcPr>
          <w:p w14:paraId="4E6F3F16" w14:textId="58AA3FB2" w:rsidR="00350F7C" w:rsidRPr="00350F7C" w:rsidRDefault="00350F7C" w:rsidP="00350F7C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szCs w:val="24"/>
                <w:lang w:eastAsia="zh-CN"/>
              </w:rPr>
            </w:pPr>
            <w:r w:rsidRPr="00350F7C">
              <w:rPr>
                <w:rFonts w:cs="Arial"/>
                <w:b w:val="0"/>
                <w:bCs/>
                <w:color w:val="000000" w:themeColor="text1"/>
                <w:sz w:val="20"/>
                <w:szCs w:val="24"/>
                <w:lang w:eastAsia="zh-CN"/>
              </w:rPr>
              <w:t xml:space="preserve">[TBD] </w:t>
            </w:r>
          </w:p>
        </w:tc>
        <w:tc>
          <w:tcPr>
            <w:tcW w:w="1664" w:type="pct"/>
          </w:tcPr>
          <w:p w14:paraId="1CD40816" w14:textId="5401AECD" w:rsidR="00350F7C" w:rsidRPr="00350F7C" w:rsidRDefault="00350F7C" w:rsidP="00350F7C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szCs w:val="24"/>
                <w:lang w:eastAsia="zh-CN"/>
              </w:rPr>
            </w:pPr>
            <w:r w:rsidRPr="00350F7C">
              <w:rPr>
                <w:rFonts w:cs="Arial"/>
                <w:b w:val="0"/>
                <w:bCs/>
                <w:color w:val="000000" w:themeColor="text1"/>
                <w:sz w:val="20"/>
                <w:szCs w:val="24"/>
                <w:lang w:eastAsia="zh-CN"/>
              </w:rPr>
              <w:t xml:space="preserve">[TBD] </w:t>
            </w:r>
          </w:p>
        </w:tc>
      </w:tr>
      <w:tr w:rsidR="00350F7C" w:rsidRPr="00C415DE" w14:paraId="05F1B0E0" w14:textId="77777777" w:rsidTr="00211500">
        <w:trPr>
          <w:trHeight w:val="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  <w:vMerge w:val="restart"/>
          </w:tcPr>
          <w:p w14:paraId="73FF9A34" w14:textId="2BD6801F" w:rsidR="00350F7C" w:rsidRPr="00C415DE" w:rsidRDefault="00350F7C" w:rsidP="00350F7C">
            <w:pPr>
              <w:pStyle w:val="TAH"/>
              <w:rPr>
                <w:rFonts w:cs="Arial"/>
                <w:b/>
                <w:color w:val="000000" w:themeColor="text1"/>
                <w:sz w:val="20"/>
                <w:szCs w:val="24"/>
                <w:lang w:eastAsia="zh-CN"/>
              </w:rPr>
            </w:pPr>
            <w:r>
              <w:rPr>
                <w:rFonts w:cs="Arial"/>
                <w:color w:val="000000" w:themeColor="text1"/>
                <w:sz w:val="20"/>
                <w:szCs w:val="24"/>
                <w:lang w:eastAsia="zh-CN"/>
              </w:rPr>
              <w:t>[TBD]</w:t>
            </w:r>
          </w:p>
        </w:tc>
        <w:tc>
          <w:tcPr>
            <w:tcW w:w="1667" w:type="pct"/>
          </w:tcPr>
          <w:p w14:paraId="2FCBADBC" w14:textId="29CFBA86" w:rsidR="00350F7C" w:rsidRPr="00350F7C" w:rsidRDefault="00350F7C" w:rsidP="00350F7C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szCs w:val="24"/>
                <w:lang w:eastAsia="zh-CN"/>
              </w:rPr>
            </w:pPr>
            <w:r w:rsidRPr="00350F7C">
              <w:rPr>
                <w:rFonts w:cs="Arial"/>
                <w:b w:val="0"/>
                <w:bCs/>
                <w:color w:val="000000" w:themeColor="text1"/>
                <w:sz w:val="20"/>
                <w:szCs w:val="24"/>
                <w:lang w:eastAsia="zh-CN"/>
              </w:rPr>
              <w:t xml:space="preserve">[TBD] </w:t>
            </w:r>
          </w:p>
        </w:tc>
        <w:tc>
          <w:tcPr>
            <w:tcW w:w="1664" w:type="pct"/>
          </w:tcPr>
          <w:p w14:paraId="33D4CE0E" w14:textId="777D09EE" w:rsidR="00350F7C" w:rsidRPr="00350F7C" w:rsidRDefault="00350F7C" w:rsidP="00350F7C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szCs w:val="24"/>
                <w:lang w:eastAsia="zh-CN"/>
              </w:rPr>
            </w:pPr>
            <w:r w:rsidRPr="00350F7C">
              <w:rPr>
                <w:rFonts w:cs="Arial"/>
                <w:b w:val="0"/>
                <w:bCs/>
                <w:color w:val="000000" w:themeColor="text1"/>
                <w:sz w:val="20"/>
                <w:szCs w:val="24"/>
                <w:lang w:eastAsia="zh-CN"/>
              </w:rPr>
              <w:t xml:space="preserve">[TBD] </w:t>
            </w:r>
          </w:p>
        </w:tc>
      </w:tr>
      <w:tr w:rsidR="00350F7C" w:rsidRPr="00C415DE" w14:paraId="3F02A5BD" w14:textId="77777777" w:rsidTr="002115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  <w:vMerge/>
          </w:tcPr>
          <w:p w14:paraId="241B4749" w14:textId="77777777" w:rsidR="00350F7C" w:rsidRPr="00C415DE" w:rsidRDefault="00350F7C" w:rsidP="00350F7C">
            <w:pPr>
              <w:pStyle w:val="TAH"/>
              <w:rPr>
                <w:rFonts w:cs="Arial"/>
                <w:b/>
                <w:color w:val="000000" w:themeColor="text1"/>
                <w:sz w:val="20"/>
                <w:szCs w:val="24"/>
                <w:lang w:eastAsia="zh-CN"/>
              </w:rPr>
            </w:pPr>
          </w:p>
        </w:tc>
        <w:tc>
          <w:tcPr>
            <w:tcW w:w="1667" w:type="pct"/>
          </w:tcPr>
          <w:p w14:paraId="458A810E" w14:textId="4BABCFF8" w:rsidR="00350F7C" w:rsidRPr="00350F7C" w:rsidRDefault="00350F7C" w:rsidP="00350F7C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szCs w:val="24"/>
                <w:lang w:eastAsia="zh-CN"/>
              </w:rPr>
            </w:pPr>
            <w:r w:rsidRPr="00350F7C">
              <w:rPr>
                <w:rFonts w:cs="Arial"/>
                <w:b w:val="0"/>
                <w:bCs/>
                <w:color w:val="000000" w:themeColor="text1"/>
                <w:sz w:val="20"/>
                <w:szCs w:val="24"/>
                <w:lang w:eastAsia="zh-CN"/>
              </w:rPr>
              <w:t xml:space="preserve">[TBD] </w:t>
            </w:r>
          </w:p>
        </w:tc>
        <w:tc>
          <w:tcPr>
            <w:tcW w:w="1664" w:type="pct"/>
          </w:tcPr>
          <w:p w14:paraId="6D85BF23" w14:textId="0929A93D" w:rsidR="00350F7C" w:rsidRPr="00350F7C" w:rsidRDefault="00350F7C" w:rsidP="00350F7C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szCs w:val="24"/>
                <w:lang w:eastAsia="zh-CN"/>
              </w:rPr>
            </w:pPr>
            <w:r w:rsidRPr="00350F7C">
              <w:rPr>
                <w:rFonts w:cs="Arial"/>
                <w:b w:val="0"/>
                <w:bCs/>
                <w:color w:val="000000" w:themeColor="text1"/>
                <w:sz w:val="20"/>
                <w:szCs w:val="24"/>
                <w:lang w:eastAsia="zh-CN"/>
              </w:rPr>
              <w:t xml:space="preserve">[TBD] </w:t>
            </w:r>
          </w:p>
        </w:tc>
      </w:tr>
      <w:tr w:rsidR="00350F7C" w:rsidRPr="00C415DE" w14:paraId="342394C7" w14:textId="77777777" w:rsidTr="00211500">
        <w:trPr>
          <w:trHeight w:val="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9" w:type="pct"/>
            <w:vMerge/>
          </w:tcPr>
          <w:p w14:paraId="639D1F98" w14:textId="77777777" w:rsidR="00350F7C" w:rsidRPr="00C415DE" w:rsidRDefault="00350F7C" w:rsidP="00350F7C">
            <w:pPr>
              <w:pStyle w:val="TAH"/>
              <w:rPr>
                <w:rFonts w:cs="Arial"/>
                <w:b/>
                <w:color w:val="000000" w:themeColor="text1"/>
                <w:sz w:val="20"/>
                <w:szCs w:val="24"/>
                <w:lang w:eastAsia="zh-CN"/>
              </w:rPr>
            </w:pPr>
          </w:p>
        </w:tc>
        <w:tc>
          <w:tcPr>
            <w:tcW w:w="1667" w:type="pct"/>
          </w:tcPr>
          <w:p w14:paraId="1DD2058E" w14:textId="1A9D6AF9" w:rsidR="00350F7C" w:rsidRPr="00350F7C" w:rsidRDefault="00350F7C" w:rsidP="00350F7C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szCs w:val="24"/>
                <w:lang w:eastAsia="zh-CN"/>
              </w:rPr>
            </w:pPr>
            <w:r w:rsidRPr="00350F7C">
              <w:rPr>
                <w:rFonts w:cs="Arial"/>
                <w:b w:val="0"/>
                <w:bCs/>
                <w:color w:val="000000" w:themeColor="text1"/>
                <w:sz w:val="20"/>
                <w:szCs w:val="24"/>
                <w:lang w:eastAsia="zh-CN"/>
              </w:rPr>
              <w:t xml:space="preserve">[TBD] </w:t>
            </w:r>
          </w:p>
        </w:tc>
        <w:tc>
          <w:tcPr>
            <w:tcW w:w="1664" w:type="pct"/>
          </w:tcPr>
          <w:p w14:paraId="1D2BCB51" w14:textId="1E4E518B" w:rsidR="00350F7C" w:rsidRPr="00350F7C" w:rsidRDefault="00350F7C" w:rsidP="00350F7C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/>
                <w:color w:val="000000" w:themeColor="text1"/>
                <w:sz w:val="20"/>
                <w:szCs w:val="24"/>
                <w:lang w:eastAsia="zh-CN"/>
              </w:rPr>
            </w:pPr>
            <w:r w:rsidRPr="00350F7C">
              <w:rPr>
                <w:rFonts w:cs="Arial"/>
                <w:b w:val="0"/>
                <w:bCs/>
                <w:color w:val="000000" w:themeColor="text1"/>
                <w:sz w:val="20"/>
                <w:szCs w:val="24"/>
                <w:lang w:eastAsia="zh-CN"/>
              </w:rPr>
              <w:t xml:space="preserve">[TBD] </w:t>
            </w:r>
          </w:p>
        </w:tc>
      </w:tr>
    </w:tbl>
    <w:p w14:paraId="1532EACB" w14:textId="77777777" w:rsidR="00D574D9" w:rsidRDefault="00D574D9" w:rsidP="00C22E42"/>
    <w:p w14:paraId="4F2460C2" w14:textId="77777777" w:rsidR="00530211" w:rsidRDefault="00530211" w:rsidP="00C22E42"/>
    <w:p w14:paraId="51D63710" w14:textId="37BF2CB1" w:rsidR="00530211" w:rsidRDefault="00530211" w:rsidP="007A3AF5">
      <w:pPr>
        <w:pStyle w:val="ListParagraph"/>
        <w:numPr>
          <w:ilvl w:val="0"/>
          <w:numId w:val="51"/>
        </w:numPr>
      </w:pPr>
      <w:r>
        <w:t xml:space="preserve">Receiver Sensitivity </w:t>
      </w:r>
      <w:r w:rsidR="00781FCA">
        <w:t xml:space="preserve">and Out of Band </w:t>
      </w:r>
      <w:r w:rsidR="00B601BE">
        <w:t>Emission</w:t>
      </w:r>
      <w:r w:rsidR="00781FCA">
        <w:t xml:space="preserve"> </w:t>
      </w:r>
      <w:r w:rsidR="00B601BE">
        <w:t xml:space="preserve">Parameters </w:t>
      </w:r>
      <w:r w:rsidR="00C14CE1">
        <w:t>for Testing</w:t>
      </w:r>
      <w:r w:rsidR="00A44DDE">
        <w:t xml:space="preserve">, see following </w:t>
      </w:r>
      <w:r w:rsidR="00A44DDE">
        <w:fldChar w:fldCharType="begin"/>
      </w:r>
      <w:r w:rsidR="00A44DDE">
        <w:instrText xml:space="preserve"> REF _Ref149572815 \h </w:instrText>
      </w:r>
      <w:r w:rsidR="00A44DDE">
        <w:fldChar w:fldCharType="separate"/>
      </w:r>
      <w:r w:rsidR="00A44DDE">
        <w:t xml:space="preserve">Table </w:t>
      </w:r>
      <w:r w:rsidR="00A44DDE">
        <w:rPr>
          <w:noProof/>
        </w:rPr>
        <w:t>6</w:t>
      </w:r>
      <w:r w:rsidR="00A44DDE">
        <w:fldChar w:fldCharType="end"/>
      </w:r>
      <w:r w:rsidR="00A44DDE">
        <w:t xml:space="preserve"> and </w:t>
      </w:r>
      <w:r w:rsidR="00A44DDE">
        <w:fldChar w:fldCharType="begin"/>
      </w:r>
      <w:r w:rsidR="00A44DDE">
        <w:instrText xml:space="preserve"> REF _Ref149572828 \h </w:instrText>
      </w:r>
      <w:r w:rsidR="00A44DDE">
        <w:fldChar w:fldCharType="separate"/>
      </w:r>
      <w:r w:rsidR="00A44DDE">
        <w:t xml:space="preserve">Table </w:t>
      </w:r>
      <w:r w:rsidR="00A44DDE">
        <w:rPr>
          <w:noProof/>
        </w:rPr>
        <w:t>7</w:t>
      </w:r>
      <w:r w:rsidR="00A44DDE">
        <w:fldChar w:fldCharType="end"/>
      </w:r>
    </w:p>
    <w:p w14:paraId="493AB777" w14:textId="369F852C" w:rsidR="00963ADA" w:rsidRPr="00580290" w:rsidRDefault="00963ADA" w:rsidP="00963ADA">
      <w:pPr>
        <w:rPr>
          <w:rFonts w:cs="Arial"/>
          <w:bCs/>
        </w:rPr>
      </w:pPr>
    </w:p>
    <w:p w14:paraId="63DBC22C" w14:textId="7D7CDF3A" w:rsidR="00D52E87" w:rsidRDefault="00D52E87" w:rsidP="00D52E87">
      <w:pPr>
        <w:pStyle w:val="Caption"/>
        <w:keepNext/>
      </w:pPr>
      <w:bookmarkStart w:id="12" w:name="_Ref14957281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548B4">
        <w:rPr>
          <w:noProof/>
        </w:rPr>
        <w:t>6</w:t>
      </w:r>
      <w:r>
        <w:fldChar w:fldCharType="end"/>
      </w:r>
      <w:bookmarkEnd w:id="12"/>
      <w:r w:rsidR="006A659F">
        <w:t xml:space="preserve"> </w:t>
      </w:r>
      <w:r>
        <w:t xml:space="preserve">Receiver Sensitivity Levels to be </w:t>
      </w:r>
      <w:r w:rsidR="00CE2582">
        <w:t>defined.</w:t>
      </w:r>
    </w:p>
    <w:tbl>
      <w:tblPr>
        <w:tblStyle w:val="GridTable4-Accent1"/>
        <w:tblW w:w="5000" w:type="pct"/>
        <w:tblLook w:val="04A0" w:firstRow="1" w:lastRow="0" w:firstColumn="1" w:lastColumn="0" w:noHBand="0" w:noVBand="1"/>
      </w:tblPr>
      <w:tblGrid>
        <w:gridCol w:w="1763"/>
        <w:gridCol w:w="967"/>
        <w:gridCol w:w="1213"/>
        <w:gridCol w:w="1213"/>
        <w:gridCol w:w="1494"/>
        <w:gridCol w:w="1614"/>
        <w:gridCol w:w="1365"/>
      </w:tblGrid>
      <w:tr w:rsidR="006A2D58" w:rsidRPr="00580290" w14:paraId="7007E04A" w14:textId="77777777" w:rsidTr="006A2D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</w:tcPr>
          <w:p w14:paraId="050370B7" w14:textId="0E555E92" w:rsidR="006A2D58" w:rsidRPr="00580290" w:rsidRDefault="006A2D58" w:rsidP="0021150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Receiver Sensitivity Test </w:t>
            </w:r>
            <w:r w:rsidR="005D6F79">
              <w:rPr>
                <w:lang w:val="en-US"/>
              </w:rPr>
              <w:t>Parameter</w:t>
            </w:r>
            <w:r w:rsidR="005D6F79">
              <w:rPr>
                <w:b/>
                <w:bCs w:val="0"/>
                <w:lang w:val="en-US"/>
              </w:rPr>
              <w:t>s</w:t>
            </w:r>
          </w:p>
        </w:tc>
      </w:tr>
      <w:tr w:rsidR="00963ADA" w:rsidRPr="00580290" w14:paraId="63FC4ADD" w14:textId="77777777" w:rsidTr="006A2D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</w:tcPr>
          <w:p w14:paraId="6C9D275F" w14:textId="77777777" w:rsidR="00963ADA" w:rsidRPr="00580290" w:rsidRDefault="00963ADA" w:rsidP="00211500">
            <w:pPr>
              <w:pStyle w:val="TAH"/>
              <w:rPr>
                <w:lang w:val="en-US"/>
              </w:rPr>
            </w:pPr>
            <w:r w:rsidRPr="00580290">
              <w:rPr>
                <w:lang w:val="en-US"/>
              </w:rPr>
              <w:t>Operating band / SCS / Channel bandwidth / Duplex-mode</w:t>
            </w:r>
          </w:p>
        </w:tc>
      </w:tr>
      <w:tr w:rsidR="00963ADA" w:rsidRPr="00580290" w14:paraId="76604D25" w14:textId="77777777" w:rsidTr="006A2D58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" w:type="pct"/>
          </w:tcPr>
          <w:p w14:paraId="60D0FB17" w14:textId="77777777" w:rsidR="00963ADA" w:rsidRPr="00580290" w:rsidRDefault="00963ADA" w:rsidP="00211500">
            <w:pPr>
              <w:pStyle w:val="TAH"/>
              <w:rPr>
                <w:lang w:val="en-US"/>
              </w:rPr>
            </w:pPr>
            <w:r w:rsidRPr="00580290">
              <w:rPr>
                <w:lang w:val="en-US"/>
              </w:rPr>
              <w:t>Operating Band</w:t>
            </w:r>
          </w:p>
        </w:tc>
        <w:tc>
          <w:tcPr>
            <w:tcW w:w="502" w:type="pct"/>
          </w:tcPr>
          <w:p w14:paraId="53CAB8D5" w14:textId="77777777" w:rsidR="00963ADA" w:rsidRDefault="00963ADA" w:rsidP="00211500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580290">
              <w:rPr>
                <w:lang w:val="en-US"/>
              </w:rPr>
              <w:t>SCS kHz</w:t>
            </w:r>
          </w:p>
          <w:p w14:paraId="4C3D9665" w14:textId="2321962D" w:rsidR="004D4869" w:rsidRPr="00580290" w:rsidRDefault="004D4869" w:rsidP="00211500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28560B">
              <w:t>[TBD]</w:t>
            </w:r>
          </w:p>
        </w:tc>
        <w:tc>
          <w:tcPr>
            <w:tcW w:w="630" w:type="pct"/>
          </w:tcPr>
          <w:p w14:paraId="71BF6FE3" w14:textId="5A8B0B2C" w:rsidR="00963ADA" w:rsidRPr="00580290" w:rsidRDefault="004D4869" w:rsidP="00211500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="00963ADA" w:rsidRPr="00580290">
              <w:rPr>
                <w:lang w:val="en-US"/>
              </w:rPr>
              <w:t>5</w:t>
            </w:r>
            <w:r w:rsidR="00963ADA">
              <w:rPr>
                <w:lang w:val="en-US"/>
              </w:rPr>
              <w:t>0</w:t>
            </w:r>
          </w:p>
          <w:p w14:paraId="58345771" w14:textId="06B916AE" w:rsidR="00963ADA" w:rsidRPr="00580290" w:rsidRDefault="00963ADA" w:rsidP="00211500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580290">
              <w:rPr>
                <w:lang w:val="en-US"/>
              </w:rPr>
              <w:t>MHz</w:t>
            </w:r>
            <w:r w:rsidR="00D04A6A">
              <w:rPr>
                <w:lang w:val="en-US"/>
              </w:rPr>
              <w:t>]</w:t>
            </w:r>
            <w:r w:rsidRPr="00580290">
              <w:rPr>
                <w:lang w:val="en-US"/>
              </w:rPr>
              <w:br/>
              <w:t>(dBm)</w:t>
            </w:r>
          </w:p>
        </w:tc>
        <w:tc>
          <w:tcPr>
            <w:tcW w:w="630" w:type="pct"/>
          </w:tcPr>
          <w:p w14:paraId="6B0B6D2E" w14:textId="47CB9AA2" w:rsidR="00963ADA" w:rsidRPr="00580290" w:rsidRDefault="004D4869" w:rsidP="00211500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="00963ADA" w:rsidRPr="00580290">
              <w:rPr>
                <w:lang w:val="en-US"/>
              </w:rPr>
              <w:t>10</w:t>
            </w:r>
            <w:r w:rsidR="00963ADA">
              <w:rPr>
                <w:lang w:val="en-US"/>
              </w:rPr>
              <w:t>0</w:t>
            </w:r>
          </w:p>
          <w:p w14:paraId="30686377" w14:textId="77BF78AE" w:rsidR="00963ADA" w:rsidRPr="00580290" w:rsidRDefault="00963ADA" w:rsidP="00211500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580290">
              <w:rPr>
                <w:lang w:val="en-US"/>
              </w:rPr>
              <w:t>MHz</w:t>
            </w:r>
            <w:r w:rsidR="004D4869">
              <w:rPr>
                <w:lang w:val="en-US"/>
              </w:rPr>
              <w:t>]</w:t>
            </w:r>
            <w:r w:rsidRPr="00580290">
              <w:rPr>
                <w:lang w:val="en-US"/>
              </w:rPr>
              <w:br/>
              <w:t>(dBm)</w:t>
            </w:r>
          </w:p>
        </w:tc>
        <w:tc>
          <w:tcPr>
            <w:tcW w:w="776" w:type="pct"/>
          </w:tcPr>
          <w:p w14:paraId="2FBC997C" w14:textId="3F1F5D46" w:rsidR="00963ADA" w:rsidRPr="00580290" w:rsidRDefault="00FF30ED" w:rsidP="00211500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="00963ADA" w:rsidRPr="00580290">
              <w:rPr>
                <w:lang w:val="en-US"/>
              </w:rPr>
              <w:t>15</w:t>
            </w:r>
            <w:r w:rsidR="00963ADA">
              <w:rPr>
                <w:lang w:val="en-US"/>
              </w:rPr>
              <w:t>0</w:t>
            </w:r>
          </w:p>
          <w:p w14:paraId="7158E7EF" w14:textId="314A291D" w:rsidR="00963ADA" w:rsidRPr="00580290" w:rsidRDefault="00963ADA" w:rsidP="00211500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580290">
              <w:rPr>
                <w:lang w:val="en-US"/>
              </w:rPr>
              <w:t>MHz</w:t>
            </w:r>
            <w:r w:rsidR="00FF30ED">
              <w:rPr>
                <w:lang w:val="en-US"/>
              </w:rPr>
              <w:t>]</w:t>
            </w:r>
            <w:r w:rsidRPr="00580290">
              <w:rPr>
                <w:lang w:val="en-US"/>
              </w:rPr>
              <w:br/>
              <w:t>(dBm)</w:t>
            </w:r>
          </w:p>
        </w:tc>
        <w:tc>
          <w:tcPr>
            <w:tcW w:w="838" w:type="pct"/>
          </w:tcPr>
          <w:p w14:paraId="7AC6BD5F" w14:textId="0517F97B" w:rsidR="00963ADA" w:rsidRPr="00580290" w:rsidRDefault="00FF30ED" w:rsidP="00211500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="00963ADA" w:rsidRPr="00580290">
              <w:rPr>
                <w:lang w:val="en-US"/>
              </w:rPr>
              <w:t>20</w:t>
            </w:r>
            <w:r w:rsidR="00963ADA">
              <w:rPr>
                <w:lang w:val="en-US"/>
              </w:rPr>
              <w:t>0</w:t>
            </w:r>
          </w:p>
          <w:p w14:paraId="355BE7F6" w14:textId="03CAA327" w:rsidR="00963ADA" w:rsidRPr="00580290" w:rsidRDefault="00963ADA" w:rsidP="00211500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580290">
              <w:rPr>
                <w:lang w:val="en-US"/>
              </w:rPr>
              <w:t>MHz</w:t>
            </w:r>
            <w:r w:rsidR="00FF30ED">
              <w:rPr>
                <w:lang w:val="en-US"/>
              </w:rPr>
              <w:t>]</w:t>
            </w:r>
            <w:r w:rsidRPr="00580290">
              <w:rPr>
                <w:lang w:val="en-US"/>
              </w:rPr>
              <w:br/>
              <w:t>(dBm)</w:t>
            </w:r>
          </w:p>
        </w:tc>
        <w:tc>
          <w:tcPr>
            <w:tcW w:w="709" w:type="pct"/>
          </w:tcPr>
          <w:p w14:paraId="21DEAB5A" w14:textId="77777777" w:rsidR="00963ADA" w:rsidRPr="00580290" w:rsidRDefault="00963ADA" w:rsidP="00211500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580290">
              <w:rPr>
                <w:lang w:val="en-US"/>
              </w:rPr>
              <w:t>Duplex Mode</w:t>
            </w:r>
          </w:p>
        </w:tc>
      </w:tr>
      <w:tr w:rsidR="00E97B8E" w:rsidRPr="00580290" w14:paraId="67D71EA1" w14:textId="77777777" w:rsidTr="006A2D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" w:type="pct"/>
          </w:tcPr>
          <w:p w14:paraId="22E0E91C" w14:textId="77777777" w:rsidR="00E97B8E" w:rsidRPr="00580290" w:rsidRDefault="00E97B8E" w:rsidP="00E97B8E">
            <w:pPr>
              <w:pStyle w:val="TAH"/>
              <w:rPr>
                <w:lang w:val="en-US"/>
              </w:rPr>
            </w:pPr>
          </w:p>
        </w:tc>
        <w:tc>
          <w:tcPr>
            <w:tcW w:w="502" w:type="pct"/>
          </w:tcPr>
          <w:p w14:paraId="295BA014" w14:textId="77777777" w:rsidR="00E97B8E" w:rsidRPr="00580290" w:rsidRDefault="00E97B8E" w:rsidP="00E97B8E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630" w:type="pct"/>
          </w:tcPr>
          <w:p w14:paraId="3B18EEFD" w14:textId="0C97313C" w:rsidR="00E97B8E" w:rsidRPr="00580290" w:rsidRDefault="00E97B8E" w:rsidP="00E97B8E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28560B">
              <w:t>[TBD]</w:t>
            </w:r>
          </w:p>
        </w:tc>
        <w:tc>
          <w:tcPr>
            <w:tcW w:w="630" w:type="pct"/>
          </w:tcPr>
          <w:p w14:paraId="469543F0" w14:textId="1F489235" w:rsidR="00E97B8E" w:rsidRPr="00580290" w:rsidRDefault="00E97B8E" w:rsidP="00E97B8E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28560B">
              <w:t>[TBD]</w:t>
            </w:r>
          </w:p>
        </w:tc>
        <w:tc>
          <w:tcPr>
            <w:tcW w:w="776" w:type="pct"/>
          </w:tcPr>
          <w:p w14:paraId="675C3AD5" w14:textId="3E1DB2B4" w:rsidR="00E97B8E" w:rsidRPr="00580290" w:rsidRDefault="00E97B8E" w:rsidP="00E97B8E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28560B">
              <w:t>[TBD]</w:t>
            </w:r>
          </w:p>
        </w:tc>
        <w:tc>
          <w:tcPr>
            <w:tcW w:w="838" w:type="pct"/>
          </w:tcPr>
          <w:p w14:paraId="5849E5C1" w14:textId="145D66C1" w:rsidR="00E97B8E" w:rsidRPr="00580290" w:rsidRDefault="00E97B8E" w:rsidP="00E97B8E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28560B">
              <w:t>[TBD]</w:t>
            </w:r>
          </w:p>
        </w:tc>
        <w:tc>
          <w:tcPr>
            <w:tcW w:w="709" w:type="pct"/>
          </w:tcPr>
          <w:p w14:paraId="25FFF7EE" w14:textId="5E3BB8E7" w:rsidR="00E97B8E" w:rsidRPr="00580290" w:rsidRDefault="00E97B8E" w:rsidP="00E97B8E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28560B">
              <w:t>[TBD]</w:t>
            </w:r>
          </w:p>
        </w:tc>
      </w:tr>
    </w:tbl>
    <w:p w14:paraId="739EE715" w14:textId="77777777" w:rsidR="00963ADA" w:rsidRDefault="00963ADA" w:rsidP="00963ADA">
      <w:pPr>
        <w:rPr>
          <w:b/>
          <w:u w:val="single"/>
        </w:rPr>
      </w:pPr>
    </w:p>
    <w:p w14:paraId="385D1EF7" w14:textId="73F8243A" w:rsidR="00D52E87" w:rsidRDefault="00D52E87" w:rsidP="00D52E87">
      <w:pPr>
        <w:pStyle w:val="Caption"/>
        <w:keepNext/>
      </w:pPr>
      <w:bookmarkStart w:id="13" w:name="_Ref149572828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548B4">
        <w:rPr>
          <w:noProof/>
        </w:rPr>
        <w:t>7</w:t>
      </w:r>
      <w:r>
        <w:fldChar w:fldCharType="end"/>
      </w:r>
      <w:bookmarkEnd w:id="13"/>
      <w:r>
        <w:t xml:space="preserve"> Out of Band Emission Levels to be </w:t>
      </w:r>
      <w:r w:rsidR="00CE2582">
        <w:t>defined.</w:t>
      </w:r>
    </w:p>
    <w:tbl>
      <w:tblPr>
        <w:tblStyle w:val="GridTable4-Accent1"/>
        <w:tblW w:w="5000" w:type="pct"/>
        <w:tblLook w:val="04A0" w:firstRow="1" w:lastRow="0" w:firstColumn="1" w:lastColumn="0" w:noHBand="0" w:noVBand="1"/>
      </w:tblPr>
      <w:tblGrid>
        <w:gridCol w:w="1155"/>
        <w:gridCol w:w="1556"/>
        <w:gridCol w:w="836"/>
        <w:gridCol w:w="2028"/>
        <w:gridCol w:w="2028"/>
        <w:gridCol w:w="2026"/>
      </w:tblGrid>
      <w:tr w:rsidR="00E97B8E" w:rsidRPr="00580290" w14:paraId="5AB1AEFF" w14:textId="77777777" w:rsidTr="006A2D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14:paraId="111E83C4" w14:textId="15BF850F" w:rsidR="00E97B8E" w:rsidRPr="00580290" w:rsidRDefault="00E97B8E" w:rsidP="00211500">
            <w:pPr>
              <w:pStyle w:val="TAH"/>
            </w:pPr>
            <w:r>
              <w:t xml:space="preserve">Out of Band </w:t>
            </w:r>
            <w:r w:rsidR="006A2D58">
              <w:t>Emissions Test Parameters</w:t>
            </w:r>
          </w:p>
        </w:tc>
      </w:tr>
      <w:tr w:rsidR="00963ADA" w:rsidRPr="00580290" w14:paraId="0326B819" w14:textId="77777777" w:rsidTr="006A2D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pct"/>
          </w:tcPr>
          <w:p w14:paraId="252CE8F3" w14:textId="77777777" w:rsidR="00963ADA" w:rsidRPr="00580290" w:rsidRDefault="00963ADA" w:rsidP="00211500">
            <w:pPr>
              <w:pStyle w:val="TAH"/>
              <w:rPr>
                <w:lang w:val="en-US"/>
              </w:rPr>
            </w:pPr>
          </w:p>
        </w:tc>
        <w:tc>
          <w:tcPr>
            <w:tcW w:w="808" w:type="pct"/>
          </w:tcPr>
          <w:p w14:paraId="46F180A7" w14:textId="77777777" w:rsidR="00963ADA" w:rsidRPr="00580290" w:rsidRDefault="00963ADA" w:rsidP="00211500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80290">
              <w:t>Parameter</w:t>
            </w:r>
          </w:p>
        </w:tc>
        <w:tc>
          <w:tcPr>
            <w:tcW w:w="434" w:type="pct"/>
          </w:tcPr>
          <w:p w14:paraId="39E1605C" w14:textId="77777777" w:rsidR="00963ADA" w:rsidRPr="00580290" w:rsidRDefault="00963ADA" w:rsidP="00211500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80290">
              <w:t>Unit</w:t>
            </w:r>
          </w:p>
        </w:tc>
        <w:tc>
          <w:tcPr>
            <w:tcW w:w="1053" w:type="pct"/>
          </w:tcPr>
          <w:p w14:paraId="163A6D29" w14:textId="77777777" w:rsidR="00963ADA" w:rsidRPr="00580290" w:rsidRDefault="00963ADA" w:rsidP="00211500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80290">
              <w:t>Range 1</w:t>
            </w:r>
          </w:p>
        </w:tc>
        <w:tc>
          <w:tcPr>
            <w:tcW w:w="1053" w:type="pct"/>
          </w:tcPr>
          <w:p w14:paraId="5A7A7929" w14:textId="77777777" w:rsidR="00963ADA" w:rsidRPr="00580290" w:rsidRDefault="00963ADA" w:rsidP="00211500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80290">
              <w:t>Range 2</w:t>
            </w:r>
          </w:p>
        </w:tc>
        <w:tc>
          <w:tcPr>
            <w:tcW w:w="1052" w:type="pct"/>
          </w:tcPr>
          <w:p w14:paraId="27870DBC" w14:textId="77777777" w:rsidR="00963ADA" w:rsidRPr="00580290" w:rsidRDefault="00963ADA" w:rsidP="00211500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80290">
              <w:t>Range 3</w:t>
            </w:r>
          </w:p>
        </w:tc>
      </w:tr>
      <w:tr w:rsidR="00E97B8E" w:rsidRPr="00580290" w14:paraId="20BA6FCA" w14:textId="77777777" w:rsidTr="006A2D58">
        <w:trPr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pct"/>
          </w:tcPr>
          <w:p w14:paraId="7F713F8A" w14:textId="77777777" w:rsidR="00E97B8E" w:rsidRPr="00580290" w:rsidRDefault="00E97B8E" w:rsidP="00E97B8E">
            <w:pPr>
              <w:pStyle w:val="TAC"/>
              <w:ind w:left="400" w:hanging="400"/>
              <w:jc w:val="left"/>
            </w:pPr>
          </w:p>
        </w:tc>
        <w:tc>
          <w:tcPr>
            <w:tcW w:w="808" w:type="pct"/>
          </w:tcPr>
          <w:p w14:paraId="369F94A3" w14:textId="77777777" w:rsidR="00E97B8E" w:rsidRPr="00580290" w:rsidRDefault="00E97B8E" w:rsidP="00E97B8E">
            <w:pPr>
              <w:pStyle w:val="TAC"/>
              <w:ind w:left="400" w:hanging="4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v-SE"/>
              </w:rPr>
            </w:pPr>
            <w:r w:rsidRPr="00580290">
              <w:rPr>
                <w:lang w:val="sv-SE"/>
              </w:rPr>
              <w:t>P</w:t>
            </w:r>
            <w:r w:rsidRPr="00580290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434" w:type="pct"/>
          </w:tcPr>
          <w:p w14:paraId="2315F33B" w14:textId="77777777" w:rsidR="00E97B8E" w:rsidRPr="00580290" w:rsidRDefault="00E97B8E" w:rsidP="00E97B8E">
            <w:pPr>
              <w:pStyle w:val="TAC"/>
              <w:ind w:left="400" w:hanging="4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v-SE"/>
              </w:rPr>
            </w:pPr>
            <w:r w:rsidRPr="00580290">
              <w:rPr>
                <w:lang w:val="sv-SE"/>
              </w:rPr>
              <w:t>dBm</w:t>
            </w:r>
          </w:p>
        </w:tc>
        <w:tc>
          <w:tcPr>
            <w:tcW w:w="1053" w:type="pct"/>
          </w:tcPr>
          <w:p w14:paraId="1C20D2E3" w14:textId="077C6C65" w:rsidR="00E97B8E" w:rsidRPr="00580290" w:rsidRDefault="00E97B8E" w:rsidP="00E97B8E">
            <w:pPr>
              <w:pStyle w:val="TAC"/>
              <w:ind w:left="400" w:hanging="4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[TBD]</w:t>
            </w:r>
          </w:p>
        </w:tc>
        <w:tc>
          <w:tcPr>
            <w:tcW w:w="1053" w:type="pct"/>
          </w:tcPr>
          <w:p w14:paraId="324707A3" w14:textId="3FE19AC4" w:rsidR="00E97B8E" w:rsidRPr="00580290" w:rsidRDefault="00E97B8E" w:rsidP="00E97B8E">
            <w:pPr>
              <w:pStyle w:val="TAC"/>
              <w:ind w:left="400" w:hanging="4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D526CA">
              <w:t>[TBD]</w:t>
            </w:r>
          </w:p>
        </w:tc>
        <w:tc>
          <w:tcPr>
            <w:tcW w:w="1052" w:type="pct"/>
          </w:tcPr>
          <w:p w14:paraId="69FCC264" w14:textId="5861D12E" w:rsidR="00E97B8E" w:rsidRPr="00580290" w:rsidRDefault="00E97B8E" w:rsidP="00E97B8E">
            <w:pPr>
              <w:pStyle w:val="TAC"/>
              <w:ind w:left="400" w:hanging="4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6CA">
              <w:t>[TBD]</w:t>
            </w:r>
          </w:p>
        </w:tc>
      </w:tr>
      <w:tr w:rsidR="00963ADA" w:rsidRPr="00580290" w14:paraId="20163AFB" w14:textId="77777777" w:rsidTr="006A2D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pct"/>
          </w:tcPr>
          <w:p w14:paraId="2B5F5CB8" w14:textId="10E2962C" w:rsidR="00963ADA" w:rsidRPr="00580290" w:rsidRDefault="00963ADA" w:rsidP="00211500">
            <w:pPr>
              <w:pStyle w:val="TAC"/>
              <w:ind w:left="400" w:hanging="400"/>
              <w:jc w:val="left"/>
            </w:pPr>
          </w:p>
        </w:tc>
        <w:tc>
          <w:tcPr>
            <w:tcW w:w="808" w:type="pct"/>
          </w:tcPr>
          <w:p w14:paraId="0474CB80" w14:textId="4B518185" w:rsidR="00963ADA" w:rsidRPr="00580290" w:rsidRDefault="00963ADA" w:rsidP="00211500">
            <w:pPr>
              <w:pStyle w:val="TAC"/>
              <w:ind w:left="400" w:hanging="4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v-SE"/>
              </w:rPr>
            </w:pPr>
          </w:p>
        </w:tc>
        <w:tc>
          <w:tcPr>
            <w:tcW w:w="434" w:type="pct"/>
          </w:tcPr>
          <w:p w14:paraId="0FAF9A03" w14:textId="407B0A93" w:rsidR="00963ADA" w:rsidRPr="00580290" w:rsidRDefault="00963ADA" w:rsidP="00211500">
            <w:pPr>
              <w:pStyle w:val="TAC"/>
              <w:ind w:left="400" w:hanging="4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v-SE"/>
              </w:rPr>
            </w:pPr>
          </w:p>
        </w:tc>
        <w:tc>
          <w:tcPr>
            <w:tcW w:w="1053" w:type="pct"/>
          </w:tcPr>
          <w:p w14:paraId="0DB38DA1" w14:textId="0BD9E035" w:rsidR="00963ADA" w:rsidRPr="00580290" w:rsidRDefault="00963ADA" w:rsidP="00211500">
            <w:pPr>
              <w:pStyle w:val="TAC"/>
              <w:ind w:left="400" w:hanging="4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en-US"/>
              </w:rPr>
            </w:pPr>
          </w:p>
        </w:tc>
        <w:tc>
          <w:tcPr>
            <w:tcW w:w="1053" w:type="pct"/>
          </w:tcPr>
          <w:p w14:paraId="0A1D124C" w14:textId="7EC5CBA8" w:rsidR="00963ADA" w:rsidRPr="00580290" w:rsidRDefault="00963ADA" w:rsidP="00211500">
            <w:pPr>
              <w:pStyle w:val="TAC"/>
              <w:ind w:left="400" w:hanging="4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en-US"/>
              </w:rPr>
            </w:pPr>
          </w:p>
        </w:tc>
        <w:tc>
          <w:tcPr>
            <w:tcW w:w="1052" w:type="pct"/>
          </w:tcPr>
          <w:p w14:paraId="0E4249CF" w14:textId="36A7DBCE" w:rsidR="00963ADA" w:rsidRPr="00580290" w:rsidRDefault="00963ADA" w:rsidP="00211500">
            <w:pPr>
              <w:pStyle w:val="TAC"/>
              <w:ind w:left="400" w:hanging="4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lang w:val="en-US"/>
              </w:rPr>
            </w:pPr>
          </w:p>
        </w:tc>
      </w:tr>
      <w:tr w:rsidR="00963ADA" w:rsidRPr="00580290" w14:paraId="1ACEFAA8" w14:textId="77777777" w:rsidTr="006A2D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14:paraId="51A750AE" w14:textId="77777777" w:rsidR="00963ADA" w:rsidRPr="00580290" w:rsidRDefault="00963ADA" w:rsidP="00211500">
            <w:pPr>
              <w:pStyle w:val="TAN"/>
              <w:ind w:left="0" w:firstLine="0"/>
              <w:rPr>
                <w:lang w:val="en-US" w:eastAsia="fr-FR"/>
              </w:rPr>
            </w:pPr>
          </w:p>
        </w:tc>
      </w:tr>
    </w:tbl>
    <w:p w14:paraId="1172B189" w14:textId="77777777" w:rsidR="00963ADA" w:rsidRPr="00580290" w:rsidRDefault="00963ADA" w:rsidP="00963ADA">
      <w:pPr>
        <w:rPr>
          <w:rFonts w:cs="Arial"/>
          <w:bCs/>
        </w:rPr>
      </w:pPr>
    </w:p>
    <w:p w14:paraId="5AAA7796" w14:textId="77777777" w:rsidR="00C35441" w:rsidRDefault="00C35441" w:rsidP="00C22E42"/>
    <w:p w14:paraId="1D32867D" w14:textId="77777777" w:rsidR="00C22E42" w:rsidRPr="00AC50A6" w:rsidRDefault="00C22E42" w:rsidP="00AC50A6"/>
    <w:p w14:paraId="34244BAF" w14:textId="02463194" w:rsidR="00D51E80" w:rsidRDefault="00C36CFB" w:rsidP="00C36CFB">
      <w:pPr>
        <w:pStyle w:val="Heading2"/>
      </w:pPr>
      <w:r>
        <w:t>Co-existence Studies</w:t>
      </w:r>
    </w:p>
    <w:p w14:paraId="200CDC18" w14:textId="6E37F6BF" w:rsidR="00C36CFB" w:rsidRDefault="00734B08" w:rsidP="003425EE">
      <w:r>
        <w:t xml:space="preserve">To progress the work in RAN4 and to plan for possible future </w:t>
      </w:r>
      <w:r w:rsidR="00C65021">
        <w:t>T</w:t>
      </w:r>
      <w:r>
        <w:t>errestrial Bands</w:t>
      </w:r>
      <w:r w:rsidR="003C77B2">
        <w:rPr>
          <w:rStyle w:val="FootnoteReference"/>
        </w:rPr>
        <w:footnoteReference w:id="1"/>
      </w:r>
      <w:r>
        <w:t xml:space="preserve"> </w:t>
      </w:r>
      <w:r w:rsidR="00032155">
        <w:t xml:space="preserve">adjacent to the </w:t>
      </w:r>
      <w:proofErr w:type="gramStart"/>
      <w:r w:rsidR="008C74E7">
        <w:t>Non-Terrestrial</w:t>
      </w:r>
      <w:proofErr w:type="gramEnd"/>
      <w:r w:rsidR="00032155">
        <w:t xml:space="preserve"> satellite bands, a co-</w:t>
      </w:r>
      <w:r w:rsidR="00C65021">
        <w:t>existence</w:t>
      </w:r>
      <w:r w:rsidR="00032155">
        <w:t xml:space="preserve"> study would be required to </w:t>
      </w:r>
      <w:r w:rsidR="003C77B2">
        <w:t>ascertain the</w:t>
      </w:r>
      <w:r w:rsidR="00032155">
        <w:t xml:space="preserve"> level of interference and rejection between Terrestrial and Non-</w:t>
      </w:r>
      <w:r w:rsidR="001C3EC6">
        <w:t>T</w:t>
      </w:r>
      <w:r w:rsidR="00032155">
        <w:t>errestrial band</w:t>
      </w:r>
      <w:r w:rsidR="003C77B2">
        <w:t>.</w:t>
      </w:r>
    </w:p>
    <w:p w14:paraId="0A8D05A4" w14:textId="75A5E86C" w:rsidR="001C3EC6" w:rsidRDefault="001C3EC6" w:rsidP="003425EE">
      <w:r>
        <w:t xml:space="preserve">The coexistence </w:t>
      </w:r>
      <w:r w:rsidR="001B175C">
        <w:t>work</w:t>
      </w:r>
      <w:r>
        <w:t xml:space="preserve"> would </w:t>
      </w:r>
      <w:r w:rsidR="00182295">
        <w:t>consist</w:t>
      </w:r>
      <w:r>
        <w:t xml:space="preserve"> of analysing the interference from</w:t>
      </w:r>
      <w:r w:rsidR="0012737D">
        <w:t xml:space="preserve"> and </w:t>
      </w:r>
      <w:r w:rsidR="001B175C">
        <w:t>to Ku</w:t>
      </w:r>
      <w:r w:rsidR="0012737D">
        <w:t xml:space="preserve"> Band VSATs, Ku Band Satellite, 5G NR gNodeB and UEs </w:t>
      </w:r>
      <w:r w:rsidR="001B175C">
        <w:t xml:space="preserve">Please see following </w:t>
      </w:r>
      <w:r w:rsidR="001B3EE3">
        <w:fldChar w:fldCharType="begin"/>
      </w:r>
      <w:r w:rsidR="001B3EE3">
        <w:instrText xml:space="preserve"> REF _Ref149566280 \h </w:instrText>
      </w:r>
      <w:r w:rsidR="001B3EE3">
        <w:fldChar w:fldCharType="separate"/>
      </w:r>
      <w:r w:rsidR="001B3EE3">
        <w:t xml:space="preserve">Figure </w:t>
      </w:r>
      <w:r w:rsidR="001B3EE3">
        <w:rPr>
          <w:noProof/>
        </w:rPr>
        <w:t>1</w:t>
      </w:r>
      <w:r w:rsidR="001B3EE3">
        <w:fldChar w:fldCharType="end"/>
      </w:r>
      <w:r w:rsidR="0064361B">
        <w:t>:</w:t>
      </w:r>
    </w:p>
    <w:p w14:paraId="5C32F51B" w14:textId="77777777" w:rsidR="00D52E87" w:rsidRDefault="00D52E87" w:rsidP="00D52E87">
      <w:pPr>
        <w:keepNext/>
      </w:pPr>
      <w:r>
        <w:rPr>
          <w:noProof/>
        </w:rPr>
        <w:drawing>
          <wp:inline distT="0" distB="0" distL="0" distR="0" wp14:anchorId="2A1359E5" wp14:editId="65ABD4D5">
            <wp:extent cx="6120765" cy="4411980"/>
            <wp:effectExtent l="0" t="0" r="0" b="7620"/>
            <wp:docPr id="1" name="Picture 1" descr="A diagram of a satell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diagram of a satellit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41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43A3CC" w14:textId="326741A1" w:rsidR="001B175C" w:rsidRDefault="00D52E87" w:rsidP="00D52E87">
      <w:pPr>
        <w:pStyle w:val="Caption"/>
        <w:jc w:val="both"/>
      </w:pPr>
      <w:bookmarkStart w:id="14" w:name="_Ref14956628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4"/>
      <w:r>
        <w:t xml:space="preserve"> </w:t>
      </w:r>
      <w:r>
        <w:rPr>
          <w:noProof/>
        </w:rPr>
        <w:t xml:space="preserve">Possible Interferences Between Terrestrial and Non-Terrestrial Networks </w:t>
      </w:r>
    </w:p>
    <w:p w14:paraId="7B31FA72" w14:textId="29271568" w:rsidR="0067126B" w:rsidRDefault="00DB177D" w:rsidP="003425EE">
      <w:r>
        <w:t xml:space="preserve">As with </w:t>
      </w:r>
      <w:r w:rsidR="00E12BA2">
        <w:t>the</w:t>
      </w:r>
      <w:r>
        <w:t xml:space="preserve"> Ka Band work, the following </w:t>
      </w:r>
      <w:r w:rsidR="00E12BA2">
        <w:t>scenarios</w:t>
      </w:r>
      <w:r w:rsidR="00B51BDB">
        <w:t xml:space="preserve"> could be considered </w:t>
      </w:r>
      <w:r w:rsidR="00136333">
        <w:t>for coexistence</w:t>
      </w:r>
      <w:r w:rsidR="00A44DDE">
        <w:t xml:space="preserve"> see following </w:t>
      </w:r>
      <w:r w:rsidR="00A44DDE">
        <w:fldChar w:fldCharType="begin"/>
      </w:r>
      <w:r w:rsidR="00A44DDE">
        <w:instrText xml:space="preserve"> REF _Ref149572875 \h </w:instrText>
      </w:r>
      <w:r w:rsidR="00A44DDE">
        <w:fldChar w:fldCharType="separate"/>
      </w:r>
      <w:r w:rsidR="00A44DDE">
        <w:t xml:space="preserve">Table </w:t>
      </w:r>
      <w:r w:rsidR="00A44DDE">
        <w:rPr>
          <w:noProof/>
        </w:rPr>
        <w:t>8</w:t>
      </w:r>
      <w:r w:rsidR="00A44DDE">
        <w:fldChar w:fldCharType="end"/>
      </w:r>
      <w:r w:rsidR="00E12BA2">
        <w:t>:</w:t>
      </w:r>
    </w:p>
    <w:p w14:paraId="658F1BE0" w14:textId="510AF2FE" w:rsidR="002548B4" w:rsidRDefault="002548B4" w:rsidP="002548B4">
      <w:pPr>
        <w:pStyle w:val="Caption"/>
        <w:keepNext/>
      </w:pPr>
      <w:bookmarkStart w:id="15" w:name="_Ref149572875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bookmarkEnd w:id="15"/>
      <w:r>
        <w:t xml:space="preserve"> </w:t>
      </w:r>
      <w:r>
        <w:rPr>
          <w:noProof/>
        </w:rPr>
        <w:t>Various Interference Scenarios</w:t>
      </w:r>
    </w:p>
    <w:tbl>
      <w:tblPr>
        <w:tblStyle w:val="GridTable4-Accent1"/>
        <w:tblW w:w="5000" w:type="pct"/>
        <w:tblLayout w:type="fixed"/>
        <w:tblLook w:val="04A0" w:firstRow="1" w:lastRow="0" w:firstColumn="1" w:lastColumn="0" w:noHBand="0" w:noVBand="1"/>
      </w:tblPr>
      <w:tblGrid>
        <w:gridCol w:w="703"/>
        <w:gridCol w:w="1700"/>
        <w:gridCol w:w="1558"/>
        <w:gridCol w:w="1560"/>
        <w:gridCol w:w="4108"/>
      </w:tblGrid>
      <w:tr w:rsidR="000763E3" w14:paraId="7347E5B0" w14:textId="77777777" w:rsidTr="000763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" w:type="pct"/>
          </w:tcPr>
          <w:p w14:paraId="5F59A806" w14:textId="77777777" w:rsidR="000763E3" w:rsidRPr="00C63251" w:rsidRDefault="000763E3" w:rsidP="00211500">
            <w:pPr>
              <w:pStyle w:val="TA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</w:t>
            </w:r>
            <w:r w:rsidRPr="00C63251">
              <w:rPr>
                <w:rFonts w:cs="Arial"/>
                <w:sz w:val="16"/>
                <w:szCs w:val="16"/>
              </w:rPr>
              <w:t>o.</w:t>
            </w:r>
          </w:p>
        </w:tc>
        <w:tc>
          <w:tcPr>
            <w:tcW w:w="883" w:type="pct"/>
          </w:tcPr>
          <w:p w14:paraId="0D8FE087" w14:textId="77777777" w:rsidR="000763E3" w:rsidRPr="00C63251" w:rsidRDefault="000763E3" w:rsidP="00211500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Combination</w:t>
            </w:r>
          </w:p>
        </w:tc>
        <w:tc>
          <w:tcPr>
            <w:tcW w:w="809" w:type="pct"/>
          </w:tcPr>
          <w:p w14:paraId="63A54633" w14:textId="77777777" w:rsidR="000763E3" w:rsidRPr="00C63251" w:rsidRDefault="000763E3" w:rsidP="00211500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Aggressor</w:t>
            </w:r>
          </w:p>
        </w:tc>
        <w:tc>
          <w:tcPr>
            <w:tcW w:w="810" w:type="pct"/>
          </w:tcPr>
          <w:p w14:paraId="56830458" w14:textId="77777777" w:rsidR="000763E3" w:rsidRPr="00C63251" w:rsidRDefault="000763E3" w:rsidP="00211500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Victim</w:t>
            </w:r>
          </w:p>
        </w:tc>
        <w:tc>
          <w:tcPr>
            <w:tcW w:w="2133" w:type="pct"/>
          </w:tcPr>
          <w:p w14:paraId="7B4A7A6F" w14:textId="77777777" w:rsidR="000763E3" w:rsidRPr="00C63251" w:rsidRDefault="000763E3" w:rsidP="00211500">
            <w:pPr>
              <w:pStyle w:val="TAH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Notes on Ku Band </w:t>
            </w:r>
          </w:p>
        </w:tc>
      </w:tr>
      <w:tr w:rsidR="000763E3" w14:paraId="1FA51546" w14:textId="77777777" w:rsidTr="00076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" w:type="pct"/>
          </w:tcPr>
          <w:p w14:paraId="28438A66" w14:textId="77777777" w:rsidR="000763E3" w:rsidRPr="00C63251" w:rsidRDefault="000763E3" w:rsidP="00211500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83" w:type="pct"/>
          </w:tcPr>
          <w:p w14:paraId="42212F77" w14:textId="77777777" w:rsidR="000763E3" w:rsidRPr="00C63251" w:rsidRDefault="000763E3" w:rsidP="002115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TN with NTN</w:t>
            </w:r>
          </w:p>
        </w:tc>
        <w:tc>
          <w:tcPr>
            <w:tcW w:w="809" w:type="pct"/>
          </w:tcPr>
          <w:p w14:paraId="0E26BBDB" w14:textId="77777777" w:rsidR="000763E3" w:rsidRPr="00C63251" w:rsidRDefault="000763E3" w:rsidP="002115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</w:t>
            </w:r>
            <w:r w:rsidRPr="00C63251">
              <w:rPr>
                <w:rFonts w:cs="Arial"/>
                <w:sz w:val="16"/>
                <w:szCs w:val="16"/>
              </w:rPr>
              <w:t>UL</w:t>
            </w:r>
          </w:p>
        </w:tc>
        <w:tc>
          <w:tcPr>
            <w:tcW w:w="810" w:type="pct"/>
          </w:tcPr>
          <w:p w14:paraId="7F0168F1" w14:textId="77777777" w:rsidR="000763E3" w:rsidRPr="00C63251" w:rsidRDefault="000763E3" w:rsidP="002115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VSAT </w:t>
            </w:r>
            <w:r w:rsidRPr="00C63251">
              <w:rPr>
                <w:rFonts w:cs="Arial"/>
                <w:sz w:val="16"/>
                <w:szCs w:val="16"/>
              </w:rPr>
              <w:t>UL</w:t>
            </w:r>
          </w:p>
        </w:tc>
        <w:tc>
          <w:tcPr>
            <w:tcW w:w="2133" w:type="pct"/>
          </w:tcPr>
          <w:p w14:paraId="7423E214" w14:textId="77777777" w:rsidR="000763E3" w:rsidRPr="00C63251" w:rsidRDefault="000763E3" w:rsidP="00211500">
            <w:pPr>
              <w:pStyle w:val="T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Ku Band </w:t>
            </w:r>
            <w:r w:rsidRPr="00510974">
              <w:rPr>
                <w:rFonts w:cs="Arial"/>
                <w:sz w:val="16"/>
                <w:szCs w:val="16"/>
              </w:rPr>
              <w:t>VSAT’s Uplink is interfering with gNodeB’s Receiver</w:t>
            </w:r>
          </w:p>
        </w:tc>
      </w:tr>
      <w:tr w:rsidR="000763E3" w14:paraId="1ED83F39" w14:textId="77777777" w:rsidTr="000763E3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" w:type="pct"/>
          </w:tcPr>
          <w:p w14:paraId="1B2DE996" w14:textId="77777777" w:rsidR="000763E3" w:rsidRPr="00C63251" w:rsidRDefault="000763E3" w:rsidP="00211500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83" w:type="pct"/>
          </w:tcPr>
          <w:p w14:paraId="4B66DA16" w14:textId="77777777" w:rsidR="000763E3" w:rsidRPr="00C63251" w:rsidRDefault="000763E3" w:rsidP="002115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TN with NTN</w:t>
            </w:r>
          </w:p>
        </w:tc>
        <w:tc>
          <w:tcPr>
            <w:tcW w:w="809" w:type="pct"/>
          </w:tcPr>
          <w:p w14:paraId="43C9597B" w14:textId="77777777" w:rsidR="000763E3" w:rsidRPr="00C63251" w:rsidRDefault="000763E3" w:rsidP="002115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</w:t>
            </w:r>
            <w:r w:rsidRPr="00C63251">
              <w:rPr>
                <w:rFonts w:cs="Arial"/>
                <w:sz w:val="16"/>
                <w:szCs w:val="16"/>
              </w:rPr>
              <w:t>UL</w:t>
            </w:r>
          </w:p>
        </w:tc>
        <w:tc>
          <w:tcPr>
            <w:tcW w:w="810" w:type="pct"/>
          </w:tcPr>
          <w:p w14:paraId="1E7A9535" w14:textId="77777777" w:rsidR="000763E3" w:rsidRPr="00C63251" w:rsidRDefault="000763E3" w:rsidP="002115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VSAT </w:t>
            </w:r>
            <w:r w:rsidRPr="00C63251">
              <w:rPr>
                <w:rFonts w:cs="Arial"/>
                <w:sz w:val="16"/>
                <w:szCs w:val="16"/>
              </w:rPr>
              <w:t>UL</w:t>
            </w:r>
          </w:p>
        </w:tc>
        <w:tc>
          <w:tcPr>
            <w:tcW w:w="2133" w:type="pct"/>
          </w:tcPr>
          <w:p w14:paraId="5FBADDB5" w14:textId="7FE5755E" w:rsidR="000763E3" w:rsidRPr="00C63251" w:rsidRDefault="000763E3" w:rsidP="00211500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510974">
              <w:rPr>
                <w:rFonts w:cs="Arial"/>
                <w:sz w:val="16"/>
                <w:szCs w:val="16"/>
              </w:rPr>
              <w:t>UE’s UL Transmitter Interfering with the Satellite Receiver</w:t>
            </w:r>
          </w:p>
        </w:tc>
      </w:tr>
      <w:tr w:rsidR="000763E3" w14:paraId="69A5AC07" w14:textId="77777777" w:rsidTr="00076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" w:type="pct"/>
          </w:tcPr>
          <w:p w14:paraId="68FE38B5" w14:textId="77777777" w:rsidR="000763E3" w:rsidRPr="00C63251" w:rsidRDefault="000763E3" w:rsidP="00211500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83" w:type="pct"/>
          </w:tcPr>
          <w:p w14:paraId="7BD27122" w14:textId="77777777" w:rsidR="000763E3" w:rsidRPr="00C63251" w:rsidRDefault="000763E3" w:rsidP="002115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TN with NTN</w:t>
            </w:r>
          </w:p>
        </w:tc>
        <w:tc>
          <w:tcPr>
            <w:tcW w:w="809" w:type="pct"/>
          </w:tcPr>
          <w:p w14:paraId="534B2F72" w14:textId="77777777" w:rsidR="000763E3" w:rsidRPr="00C63251" w:rsidRDefault="000763E3" w:rsidP="002115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VSAT </w:t>
            </w:r>
            <w:r w:rsidRPr="00C63251">
              <w:rPr>
                <w:rFonts w:cs="Arial"/>
                <w:sz w:val="16"/>
                <w:szCs w:val="16"/>
              </w:rPr>
              <w:t>UL</w:t>
            </w:r>
          </w:p>
        </w:tc>
        <w:tc>
          <w:tcPr>
            <w:tcW w:w="810" w:type="pct"/>
          </w:tcPr>
          <w:p w14:paraId="0667F944" w14:textId="77777777" w:rsidR="000763E3" w:rsidRPr="00C63251" w:rsidRDefault="000763E3" w:rsidP="002115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</w:t>
            </w:r>
            <w:r w:rsidRPr="00C63251">
              <w:rPr>
                <w:rFonts w:cs="Arial"/>
                <w:sz w:val="16"/>
                <w:szCs w:val="16"/>
              </w:rPr>
              <w:t>DL</w:t>
            </w:r>
          </w:p>
        </w:tc>
        <w:tc>
          <w:tcPr>
            <w:tcW w:w="2133" w:type="pct"/>
          </w:tcPr>
          <w:p w14:paraId="5DD258CD" w14:textId="20D49A20" w:rsidR="000763E3" w:rsidRPr="00C63251" w:rsidRDefault="000763E3" w:rsidP="00211500">
            <w:pPr>
              <w:pStyle w:val="T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Ku Band </w:t>
            </w:r>
            <w:r w:rsidRPr="00510974">
              <w:rPr>
                <w:rFonts w:cs="Arial"/>
                <w:sz w:val="16"/>
                <w:szCs w:val="16"/>
              </w:rPr>
              <w:t>VSAT’s UL Transmitter is Interfering with UE’s Receiver</w:t>
            </w:r>
          </w:p>
        </w:tc>
      </w:tr>
      <w:tr w:rsidR="000763E3" w14:paraId="73684F90" w14:textId="77777777" w:rsidTr="000763E3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" w:type="pct"/>
          </w:tcPr>
          <w:p w14:paraId="13C5768A" w14:textId="77777777" w:rsidR="000763E3" w:rsidRPr="00C63251" w:rsidRDefault="000763E3" w:rsidP="00211500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883" w:type="pct"/>
          </w:tcPr>
          <w:p w14:paraId="1961587D" w14:textId="77777777" w:rsidR="000763E3" w:rsidRPr="00C63251" w:rsidRDefault="000763E3" w:rsidP="002115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TN with NTN</w:t>
            </w:r>
          </w:p>
        </w:tc>
        <w:tc>
          <w:tcPr>
            <w:tcW w:w="809" w:type="pct"/>
          </w:tcPr>
          <w:p w14:paraId="468C6A68" w14:textId="77777777" w:rsidR="000763E3" w:rsidRPr="00C63251" w:rsidRDefault="000763E3" w:rsidP="002115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gNodeB </w:t>
            </w:r>
            <w:r w:rsidRPr="00C63251">
              <w:rPr>
                <w:rFonts w:cs="Arial"/>
                <w:sz w:val="16"/>
                <w:szCs w:val="16"/>
              </w:rPr>
              <w:t>DL</w:t>
            </w:r>
          </w:p>
        </w:tc>
        <w:tc>
          <w:tcPr>
            <w:tcW w:w="810" w:type="pct"/>
          </w:tcPr>
          <w:p w14:paraId="13DAFE10" w14:textId="77777777" w:rsidR="000763E3" w:rsidRPr="00C63251" w:rsidRDefault="000763E3" w:rsidP="002115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VSAT </w:t>
            </w:r>
            <w:r w:rsidRPr="00C63251">
              <w:rPr>
                <w:rFonts w:cs="Arial"/>
                <w:sz w:val="16"/>
                <w:szCs w:val="16"/>
              </w:rPr>
              <w:t>UL</w:t>
            </w:r>
          </w:p>
        </w:tc>
        <w:tc>
          <w:tcPr>
            <w:tcW w:w="2133" w:type="pct"/>
          </w:tcPr>
          <w:p w14:paraId="53515CF7" w14:textId="17298496" w:rsidR="000763E3" w:rsidRPr="00C63251" w:rsidRDefault="000763E3" w:rsidP="00211500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510974">
              <w:rPr>
                <w:rFonts w:cs="Arial"/>
                <w:sz w:val="16"/>
                <w:szCs w:val="16"/>
              </w:rPr>
              <w:t>gNodeB’s DL Transmitter is Interfering with Satellite Receiver</w:t>
            </w:r>
          </w:p>
        </w:tc>
      </w:tr>
      <w:tr w:rsidR="000763E3" w14:paraId="41609299" w14:textId="77777777" w:rsidTr="00076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" w:type="pct"/>
          </w:tcPr>
          <w:p w14:paraId="03C12D5E" w14:textId="77777777" w:rsidR="000763E3" w:rsidRPr="00C63251" w:rsidRDefault="000763E3" w:rsidP="00211500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83" w:type="pct"/>
          </w:tcPr>
          <w:p w14:paraId="24F631E9" w14:textId="77777777" w:rsidR="000763E3" w:rsidRPr="00C63251" w:rsidRDefault="000763E3" w:rsidP="002115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TN with NTN</w:t>
            </w:r>
          </w:p>
        </w:tc>
        <w:tc>
          <w:tcPr>
            <w:tcW w:w="809" w:type="pct"/>
          </w:tcPr>
          <w:p w14:paraId="13E58B6B" w14:textId="77777777" w:rsidR="000763E3" w:rsidRPr="00C63251" w:rsidRDefault="000763E3" w:rsidP="002115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gNodeB </w:t>
            </w:r>
            <w:r w:rsidRPr="00C63251">
              <w:rPr>
                <w:rFonts w:cs="Arial"/>
                <w:sz w:val="16"/>
                <w:szCs w:val="16"/>
              </w:rPr>
              <w:t>DL</w:t>
            </w:r>
          </w:p>
        </w:tc>
        <w:tc>
          <w:tcPr>
            <w:tcW w:w="810" w:type="pct"/>
          </w:tcPr>
          <w:p w14:paraId="68223E31" w14:textId="77777777" w:rsidR="000763E3" w:rsidRPr="00C63251" w:rsidRDefault="000763E3" w:rsidP="002115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VSAT </w:t>
            </w:r>
            <w:r w:rsidRPr="00C63251">
              <w:rPr>
                <w:rFonts w:cs="Arial"/>
                <w:sz w:val="16"/>
                <w:szCs w:val="16"/>
              </w:rPr>
              <w:t>DL</w:t>
            </w:r>
          </w:p>
        </w:tc>
        <w:tc>
          <w:tcPr>
            <w:tcW w:w="2133" w:type="pct"/>
          </w:tcPr>
          <w:p w14:paraId="04B8D218" w14:textId="01C817DD" w:rsidR="000763E3" w:rsidRPr="00C63251" w:rsidRDefault="000763E3" w:rsidP="00211500">
            <w:pPr>
              <w:pStyle w:val="T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510974">
              <w:rPr>
                <w:rFonts w:cs="Arial"/>
                <w:sz w:val="16"/>
                <w:szCs w:val="16"/>
              </w:rPr>
              <w:t xml:space="preserve">gNodeB’s DL Transmitter is Interfering with </w:t>
            </w:r>
            <w:r>
              <w:rPr>
                <w:rFonts w:cs="Arial"/>
                <w:sz w:val="16"/>
                <w:szCs w:val="16"/>
              </w:rPr>
              <w:t xml:space="preserve">Ku Band </w:t>
            </w:r>
            <w:r w:rsidR="00E25A03" w:rsidRPr="00510974">
              <w:rPr>
                <w:rFonts w:cs="Arial"/>
                <w:sz w:val="16"/>
                <w:szCs w:val="16"/>
              </w:rPr>
              <w:t>VSAT’s DL</w:t>
            </w:r>
            <w:r w:rsidRPr="00510974">
              <w:rPr>
                <w:rFonts w:cs="Arial"/>
                <w:sz w:val="16"/>
                <w:szCs w:val="16"/>
              </w:rPr>
              <w:t xml:space="preserve"> Receiver</w:t>
            </w:r>
          </w:p>
        </w:tc>
      </w:tr>
      <w:tr w:rsidR="000763E3" w14:paraId="54604BB7" w14:textId="77777777" w:rsidTr="000763E3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" w:type="pct"/>
          </w:tcPr>
          <w:p w14:paraId="30E4D40B" w14:textId="77777777" w:rsidR="000763E3" w:rsidRPr="00C63251" w:rsidRDefault="000763E3" w:rsidP="00211500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883" w:type="pct"/>
          </w:tcPr>
          <w:p w14:paraId="55A78961" w14:textId="77777777" w:rsidR="000763E3" w:rsidRPr="00C63251" w:rsidRDefault="000763E3" w:rsidP="002115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TN with NTN</w:t>
            </w:r>
          </w:p>
        </w:tc>
        <w:tc>
          <w:tcPr>
            <w:tcW w:w="809" w:type="pct"/>
          </w:tcPr>
          <w:p w14:paraId="174E30D9" w14:textId="77777777" w:rsidR="000763E3" w:rsidRPr="00C63251" w:rsidRDefault="000763E3" w:rsidP="002115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Satellite </w:t>
            </w:r>
            <w:r w:rsidRPr="00C63251">
              <w:rPr>
                <w:rFonts w:cs="Arial"/>
                <w:sz w:val="16"/>
                <w:szCs w:val="16"/>
              </w:rPr>
              <w:t>DL</w:t>
            </w:r>
          </w:p>
        </w:tc>
        <w:tc>
          <w:tcPr>
            <w:tcW w:w="810" w:type="pct"/>
          </w:tcPr>
          <w:p w14:paraId="2DB4A9CF" w14:textId="77777777" w:rsidR="000763E3" w:rsidRPr="00C63251" w:rsidRDefault="000763E3" w:rsidP="002115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</w:t>
            </w:r>
            <w:r w:rsidRPr="00C63251">
              <w:rPr>
                <w:rFonts w:cs="Arial"/>
                <w:sz w:val="16"/>
                <w:szCs w:val="16"/>
              </w:rPr>
              <w:t>DL</w:t>
            </w:r>
          </w:p>
        </w:tc>
        <w:tc>
          <w:tcPr>
            <w:tcW w:w="2133" w:type="pct"/>
          </w:tcPr>
          <w:p w14:paraId="06E32DCA" w14:textId="1145D6DE" w:rsidR="000763E3" w:rsidRPr="00C63251" w:rsidRDefault="000763E3" w:rsidP="00211500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510974">
              <w:rPr>
                <w:rFonts w:cs="Arial"/>
                <w:sz w:val="16"/>
                <w:szCs w:val="16"/>
              </w:rPr>
              <w:t xml:space="preserve">Satellite's DL Transmitter is Interfering with </w:t>
            </w:r>
            <w:r w:rsidR="00E25A03" w:rsidRPr="00510974">
              <w:rPr>
                <w:rFonts w:cs="Arial"/>
                <w:sz w:val="16"/>
                <w:szCs w:val="16"/>
              </w:rPr>
              <w:t>UE’s Receiver</w:t>
            </w:r>
          </w:p>
        </w:tc>
      </w:tr>
      <w:tr w:rsidR="000763E3" w14:paraId="16671A03" w14:textId="77777777" w:rsidTr="00076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" w:type="pct"/>
          </w:tcPr>
          <w:p w14:paraId="0D458134" w14:textId="77777777" w:rsidR="000763E3" w:rsidRPr="00C63251" w:rsidRDefault="000763E3" w:rsidP="00211500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883" w:type="pct"/>
          </w:tcPr>
          <w:p w14:paraId="3E7A5393" w14:textId="77777777" w:rsidR="000763E3" w:rsidRPr="00C63251" w:rsidRDefault="000763E3" w:rsidP="002115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TN with NTN</w:t>
            </w:r>
          </w:p>
        </w:tc>
        <w:tc>
          <w:tcPr>
            <w:tcW w:w="809" w:type="pct"/>
          </w:tcPr>
          <w:p w14:paraId="75E50444" w14:textId="77777777" w:rsidR="000763E3" w:rsidRPr="00C63251" w:rsidRDefault="000763E3" w:rsidP="002115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Satellite </w:t>
            </w:r>
            <w:r w:rsidRPr="00C63251">
              <w:rPr>
                <w:rFonts w:cs="Arial"/>
                <w:sz w:val="16"/>
                <w:szCs w:val="16"/>
              </w:rPr>
              <w:t>DL</w:t>
            </w:r>
          </w:p>
        </w:tc>
        <w:tc>
          <w:tcPr>
            <w:tcW w:w="810" w:type="pct"/>
          </w:tcPr>
          <w:p w14:paraId="6DE1AB0C" w14:textId="77777777" w:rsidR="000763E3" w:rsidRPr="00C63251" w:rsidRDefault="000763E3" w:rsidP="00211500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</w:t>
            </w:r>
            <w:r w:rsidRPr="00C63251">
              <w:rPr>
                <w:rFonts w:cs="Arial"/>
                <w:sz w:val="16"/>
                <w:szCs w:val="16"/>
              </w:rPr>
              <w:t>UL</w:t>
            </w:r>
          </w:p>
        </w:tc>
        <w:tc>
          <w:tcPr>
            <w:tcW w:w="2133" w:type="pct"/>
          </w:tcPr>
          <w:p w14:paraId="056BDF6D" w14:textId="77777777" w:rsidR="000763E3" w:rsidRPr="00C63251" w:rsidRDefault="000763E3" w:rsidP="00211500">
            <w:pPr>
              <w:pStyle w:val="T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510974">
              <w:rPr>
                <w:rFonts w:cs="Arial"/>
                <w:sz w:val="16"/>
                <w:szCs w:val="16"/>
              </w:rPr>
              <w:t>Satellite’s DL is interfering with gNodeB’s Receiver</w:t>
            </w:r>
          </w:p>
        </w:tc>
      </w:tr>
      <w:tr w:rsidR="000763E3" w14:paraId="6E5E50FC" w14:textId="77777777" w:rsidTr="000763E3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" w:type="pct"/>
          </w:tcPr>
          <w:p w14:paraId="0C5DAE86" w14:textId="77777777" w:rsidR="000763E3" w:rsidRPr="00C63251" w:rsidRDefault="000763E3" w:rsidP="00211500">
            <w:pPr>
              <w:pStyle w:val="TAC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883" w:type="pct"/>
          </w:tcPr>
          <w:p w14:paraId="00FCFE76" w14:textId="77777777" w:rsidR="000763E3" w:rsidRPr="00C63251" w:rsidRDefault="000763E3" w:rsidP="002115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C63251">
              <w:rPr>
                <w:rFonts w:cs="Arial"/>
                <w:sz w:val="16"/>
                <w:szCs w:val="16"/>
              </w:rPr>
              <w:t>TN with NTN</w:t>
            </w:r>
          </w:p>
        </w:tc>
        <w:tc>
          <w:tcPr>
            <w:tcW w:w="809" w:type="pct"/>
          </w:tcPr>
          <w:p w14:paraId="04BA95B1" w14:textId="77777777" w:rsidR="000763E3" w:rsidRPr="00C63251" w:rsidRDefault="000763E3" w:rsidP="002115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</w:t>
            </w:r>
            <w:r w:rsidRPr="00C63251">
              <w:rPr>
                <w:rFonts w:cs="Arial"/>
                <w:sz w:val="16"/>
                <w:szCs w:val="16"/>
              </w:rPr>
              <w:t>UL</w:t>
            </w:r>
          </w:p>
        </w:tc>
        <w:tc>
          <w:tcPr>
            <w:tcW w:w="810" w:type="pct"/>
          </w:tcPr>
          <w:p w14:paraId="050D49D9" w14:textId="77777777" w:rsidR="000763E3" w:rsidRPr="00C63251" w:rsidRDefault="000763E3" w:rsidP="00211500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VSAT </w:t>
            </w:r>
            <w:r w:rsidRPr="00C63251">
              <w:rPr>
                <w:rFonts w:cs="Arial"/>
                <w:sz w:val="16"/>
                <w:szCs w:val="16"/>
              </w:rPr>
              <w:t>DL</w:t>
            </w:r>
          </w:p>
        </w:tc>
        <w:tc>
          <w:tcPr>
            <w:tcW w:w="2133" w:type="pct"/>
          </w:tcPr>
          <w:p w14:paraId="69D6BEB0" w14:textId="77777777" w:rsidR="000763E3" w:rsidRPr="00C63251" w:rsidRDefault="000763E3" w:rsidP="00211500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510974">
              <w:rPr>
                <w:rFonts w:cs="Arial"/>
                <w:sz w:val="16"/>
                <w:szCs w:val="16"/>
              </w:rPr>
              <w:t>UE’s UL Transmitter is interfering with VSAT’s DL Receiver</w:t>
            </w:r>
          </w:p>
        </w:tc>
      </w:tr>
      <w:tr w:rsidR="000763E3" w14:paraId="7C30DAF2" w14:textId="77777777" w:rsidTr="00076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14:paraId="3355C344" w14:textId="77777777" w:rsidR="000763E3" w:rsidRPr="00B51BDB" w:rsidRDefault="000763E3" w:rsidP="00211500">
            <w:pPr>
              <w:pStyle w:val="TAN"/>
              <w:rPr>
                <w:rFonts w:cs="Arial"/>
                <w:sz w:val="16"/>
                <w:szCs w:val="16"/>
                <w:highlight w:val="cyan"/>
              </w:rPr>
            </w:pPr>
            <w:r w:rsidRPr="00B51BDB">
              <w:rPr>
                <w:rFonts w:cs="Arial"/>
                <w:sz w:val="16"/>
                <w:szCs w:val="16"/>
                <w:highlight w:val="cyan"/>
              </w:rPr>
              <w:t>NOTE 1:</w:t>
            </w:r>
            <w:r w:rsidRPr="00B51BDB">
              <w:rPr>
                <w:rFonts w:cs="Arial"/>
                <w:sz w:val="16"/>
                <w:szCs w:val="16"/>
                <w:highlight w:val="cyan"/>
              </w:rPr>
              <w:tab/>
              <w:t>For coexistence between Ku Band DL and adjacent TN bands, there are no 3GPP defined/specified TN bands.</w:t>
            </w:r>
          </w:p>
        </w:tc>
      </w:tr>
    </w:tbl>
    <w:p w14:paraId="673F430E" w14:textId="77777777" w:rsidR="00E12BA2" w:rsidRDefault="00E12BA2" w:rsidP="003425EE"/>
    <w:p w14:paraId="67DA7D7E" w14:textId="77777777" w:rsidR="00025ACE" w:rsidRPr="003425EE" w:rsidRDefault="00025ACE" w:rsidP="003425EE"/>
    <w:p w14:paraId="0EB0252D" w14:textId="77777777" w:rsidR="00341500" w:rsidRDefault="00341500" w:rsidP="00341500"/>
    <w:p w14:paraId="01B4D4EF" w14:textId="1750683B" w:rsidR="00341500" w:rsidRDefault="00C0247E" w:rsidP="004D6DC5">
      <w:pPr>
        <w:pStyle w:val="Heading1"/>
      </w:pPr>
      <w:r>
        <w:t xml:space="preserve">Features and Topics </w:t>
      </w:r>
      <w:r w:rsidR="00F02DC2">
        <w:t xml:space="preserve">that could be </w:t>
      </w:r>
      <w:r w:rsidR="00C0372B">
        <w:t>A</w:t>
      </w:r>
      <w:r w:rsidR="006D019C">
        <w:t xml:space="preserve">dapted from the Ka Band </w:t>
      </w:r>
    </w:p>
    <w:p w14:paraId="2536E42F" w14:textId="798599DB" w:rsidR="004D6DC5" w:rsidRDefault="004D6DC5" w:rsidP="004D6DC5">
      <w:r>
        <w:t xml:space="preserve">From the work undertaken to date the following areas </w:t>
      </w:r>
      <w:r w:rsidR="00E730C0">
        <w:t xml:space="preserve">could </w:t>
      </w:r>
      <w:r>
        <w:t>be adopted from the Ka Band studies, these topics are</w:t>
      </w:r>
      <w:r w:rsidR="000122C3">
        <w:t xml:space="preserve"> as </w:t>
      </w:r>
      <w:r w:rsidR="00712F77">
        <w:t>follows:</w:t>
      </w:r>
    </w:p>
    <w:p w14:paraId="31B7441A" w14:textId="40C8F1EB" w:rsidR="00B04FBD" w:rsidRDefault="00B04FBD" w:rsidP="00B04FBD">
      <w:pPr>
        <w:pStyle w:val="Heading2"/>
      </w:pPr>
      <w:r>
        <w:t>RAN1 Specific Topics</w:t>
      </w:r>
    </w:p>
    <w:p w14:paraId="1E79124C" w14:textId="09F45460" w:rsidR="00081D57" w:rsidRDefault="00081D57" w:rsidP="007A3AF5">
      <w:pPr>
        <w:pStyle w:val="ListParagraph"/>
        <w:numPr>
          <w:ilvl w:val="0"/>
          <w:numId w:val="15"/>
        </w:numPr>
      </w:pPr>
      <w:r>
        <w:t>UL and DL Timing Relationship</w:t>
      </w:r>
    </w:p>
    <w:p w14:paraId="58C17859" w14:textId="656022F9" w:rsidR="00081D57" w:rsidRDefault="00C31C6D" w:rsidP="007A3AF5">
      <w:pPr>
        <w:pStyle w:val="ListParagraph"/>
        <w:numPr>
          <w:ilvl w:val="0"/>
          <w:numId w:val="15"/>
        </w:numPr>
      </w:pPr>
      <w:r>
        <w:t>Extensive work has been carried out on the K_offset and this could be re</w:t>
      </w:r>
      <w:r w:rsidR="00865755">
        <w:t xml:space="preserve">-used for the Ku </w:t>
      </w:r>
      <w:r w:rsidR="00E54124">
        <w:t>Band.</w:t>
      </w:r>
      <w:r w:rsidR="00865755">
        <w:t xml:space="preserve"> </w:t>
      </w:r>
    </w:p>
    <w:p w14:paraId="15BA80AC" w14:textId="77777777" w:rsidR="005B719A" w:rsidRDefault="005B719A" w:rsidP="007A3AF5">
      <w:pPr>
        <w:pStyle w:val="ListParagraph"/>
        <w:numPr>
          <w:ilvl w:val="0"/>
          <w:numId w:val="15"/>
        </w:numPr>
        <w:rPr>
          <w:lang w:eastAsia="ja-JP"/>
        </w:rPr>
      </w:pPr>
      <w:r w:rsidRPr="00D07ADA">
        <w:rPr>
          <w:lang w:eastAsia="ja-JP"/>
        </w:rPr>
        <w:t xml:space="preserve">UL </w:t>
      </w:r>
      <w:r>
        <w:rPr>
          <w:lang w:eastAsia="ja-JP"/>
        </w:rPr>
        <w:t>T</w:t>
      </w:r>
      <w:r w:rsidRPr="00D07ADA">
        <w:rPr>
          <w:lang w:eastAsia="ja-JP"/>
        </w:rPr>
        <w:t xml:space="preserve">ime and </w:t>
      </w:r>
      <w:r>
        <w:rPr>
          <w:lang w:eastAsia="ja-JP"/>
        </w:rPr>
        <w:t>F</w:t>
      </w:r>
      <w:r w:rsidRPr="00D07ADA">
        <w:rPr>
          <w:lang w:eastAsia="ja-JP"/>
        </w:rPr>
        <w:t xml:space="preserve">requency </w:t>
      </w:r>
      <w:r>
        <w:rPr>
          <w:lang w:eastAsia="ja-JP"/>
        </w:rPr>
        <w:t>S</w:t>
      </w:r>
      <w:r w:rsidRPr="00D07ADA">
        <w:rPr>
          <w:lang w:eastAsia="ja-JP"/>
        </w:rPr>
        <w:t>ynchronization</w:t>
      </w:r>
    </w:p>
    <w:p w14:paraId="56EBBF7F" w14:textId="26E78BA8" w:rsidR="00865755" w:rsidRDefault="00400D64" w:rsidP="007A3AF5">
      <w:pPr>
        <w:pStyle w:val="ListParagraph"/>
        <w:numPr>
          <w:ilvl w:val="0"/>
          <w:numId w:val="15"/>
        </w:numPr>
      </w:pPr>
      <w:r>
        <w:t xml:space="preserve">HARQ Configuration and Signalling </w:t>
      </w:r>
    </w:p>
    <w:p w14:paraId="4000B535" w14:textId="48C0E9ED" w:rsidR="008A534B" w:rsidRDefault="008A534B" w:rsidP="007A3AF5">
      <w:pPr>
        <w:pStyle w:val="ListParagraph"/>
        <w:numPr>
          <w:ilvl w:val="0"/>
          <w:numId w:val="15"/>
        </w:numPr>
      </w:pPr>
      <w:r>
        <w:t xml:space="preserve">Bandwidth Parts </w:t>
      </w:r>
    </w:p>
    <w:p w14:paraId="5F10BE8C" w14:textId="3EBF9A39" w:rsidR="00E54124" w:rsidRDefault="00E54124" w:rsidP="007A3AF5">
      <w:pPr>
        <w:pStyle w:val="ListParagraph"/>
        <w:numPr>
          <w:ilvl w:val="0"/>
          <w:numId w:val="15"/>
        </w:numPr>
      </w:pPr>
      <w:r>
        <w:t xml:space="preserve">Satellite Beam Switching </w:t>
      </w:r>
      <w:r w:rsidR="00A67559">
        <w:t xml:space="preserve">Doppler </w:t>
      </w:r>
      <w:r w:rsidR="0086449B">
        <w:t>shift.</w:t>
      </w:r>
      <w:r w:rsidR="00A67559">
        <w:t xml:space="preserve"> </w:t>
      </w:r>
    </w:p>
    <w:p w14:paraId="4096ED80" w14:textId="1B105C5E" w:rsidR="00A67559" w:rsidRDefault="00A67559" w:rsidP="007A3AF5">
      <w:pPr>
        <w:pStyle w:val="ListParagraph"/>
        <w:numPr>
          <w:ilvl w:val="0"/>
          <w:numId w:val="15"/>
        </w:numPr>
      </w:pPr>
      <w:r>
        <w:t xml:space="preserve">Timing Advance </w:t>
      </w:r>
    </w:p>
    <w:p w14:paraId="1307DC6C" w14:textId="77777777" w:rsidR="00B45409" w:rsidRPr="00B45409" w:rsidRDefault="00B45409" w:rsidP="007A3AF5">
      <w:pPr>
        <w:pStyle w:val="ListParagraph"/>
        <w:numPr>
          <w:ilvl w:val="0"/>
          <w:numId w:val="15"/>
        </w:numPr>
      </w:pPr>
      <w:r w:rsidRPr="00B45409">
        <w:t xml:space="preserve">Feeder Link Timing Drift </w:t>
      </w:r>
    </w:p>
    <w:p w14:paraId="6BF0BFBD" w14:textId="117ACB66" w:rsidR="00122509" w:rsidRPr="00122509" w:rsidRDefault="00122509" w:rsidP="007A3AF5">
      <w:pPr>
        <w:pStyle w:val="ListParagraph"/>
        <w:numPr>
          <w:ilvl w:val="0"/>
          <w:numId w:val="15"/>
        </w:numPr>
      </w:pPr>
      <w:r w:rsidRPr="00122509">
        <w:t>UE to gN</w:t>
      </w:r>
      <w:r w:rsidR="0086449B">
        <w:t>ode</w:t>
      </w:r>
      <w:r w:rsidRPr="00122509">
        <w:t>B Round Trip Time (RTT)</w:t>
      </w:r>
    </w:p>
    <w:p w14:paraId="2ED0A512" w14:textId="7B58B107" w:rsidR="0081712E" w:rsidRPr="0081712E" w:rsidRDefault="0081712E" w:rsidP="007A3AF5">
      <w:pPr>
        <w:pStyle w:val="ListParagraph"/>
        <w:numPr>
          <w:ilvl w:val="0"/>
          <w:numId w:val="15"/>
        </w:numPr>
      </w:pPr>
      <w:r w:rsidRPr="0081712E">
        <w:t>SIB Design</w:t>
      </w:r>
      <w:r>
        <w:t xml:space="preserve">: extensive work has been </w:t>
      </w:r>
      <w:r w:rsidR="00712F77">
        <w:t>conducted</w:t>
      </w:r>
      <w:r>
        <w:t xml:space="preserve"> on the SIB </w:t>
      </w:r>
      <w:r w:rsidR="00FB4AE2">
        <w:t xml:space="preserve">design and content of SIB 19 </w:t>
      </w:r>
    </w:p>
    <w:p w14:paraId="4821EC27" w14:textId="25C56E04" w:rsidR="00B45409" w:rsidRDefault="00FB4AE2" w:rsidP="007A3AF5">
      <w:pPr>
        <w:pStyle w:val="ListParagraph"/>
        <w:numPr>
          <w:ilvl w:val="0"/>
          <w:numId w:val="15"/>
        </w:numPr>
      </w:pPr>
      <w:r>
        <w:t xml:space="preserve">Cell Design </w:t>
      </w:r>
    </w:p>
    <w:p w14:paraId="659789D8" w14:textId="5E47476A" w:rsidR="00FB4AE2" w:rsidRDefault="00FB4AE2" w:rsidP="007A3AF5">
      <w:pPr>
        <w:pStyle w:val="ListParagraph"/>
        <w:numPr>
          <w:ilvl w:val="0"/>
          <w:numId w:val="15"/>
        </w:numPr>
      </w:pPr>
      <w:r>
        <w:t xml:space="preserve">Epoch Time: </w:t>
      </w:r>
      <w:r w:rsidR="00E730C0">
        <w:t xml:space="preserve">Epoch time definition and its application </w:t>
      </w:r>
    </w:p>
    <w:p w14:paraId="5838A2F7" w14:textId="4E759B15" w:rsidR="00E730C0" w:rsidRDefault="00E730C0" w:rsidP="007A3AF5">
      <w:pPr>
        <w:pStyle w:val="ListParagraph"/>
        <w:numPr>
          <w:ilvl w:val="0"/>
          <w:numId w:val="15"/>
        </w:numPr>
      </w:pPr>
      <w:r>
        <w:t xml:space="preserve">Satellite Ephemeris Format </w:t>
      </w:r>
    </w:p>
    <w:p w14:paraId="68684B0A" w14:textId="77777777" w:rsidR="00A67559" w:rsidRDefault="00A67559" w:rsidP="008A534B"/>
    <w:p w14:paraId="206C4F54" w14:textId="01F82515" w:rsidR="000122C3" w:rsidRDefault="000122C3" w:rsidP="000122C3">
      <w:pPr>
        <w:pStyle w:val="Heading2"/>
      </w:pPr>
      <w:r>
        <w:t>RAN2 Specific Topics</w:t>
      </w:r>
    </w:p>
    <w:p w14:paraId="24EF56D2" w14:textId="6155FEC3" w:rsidR="000122C3" w:rsidRDefault="000122C3" w:rsidP="000122C3">
      <w:pPr>
        <w:pStyle w:val="Heading3"/>
      </w:pPr>
      <w:r>
        <w:t xml:space="preserve">User Plane </w:t>
      </w:r>
    </w:p>
    <w:p w14:paraId="20DC3B72" w14:textId="26E6517B" w:rsidR="005D1231" w:rsidRDefault="005D1231" w:rsidP="007A3AF5">
      <w:pPr>
        <w:pStyle w:val="ListParagraph"/>
        <w:numPr>
          <w:ilvl w:val="0"/>
          <w:numId w:val="16"/>
        </w:numPr>
      </w:pPr>
      <w:r w:rsidRPr="005D1231">
        <w:t>RACH aspects</w:t>
      </w:r>
    </w:p>
    <w:p w14:paraId="7A2BBA06" w14:textId="46A0F768" w:rsidR="00C07A2D" w:rsidRDefault="00C07A2D" w:rsidP="007A3AF5">
      <w:pPr>
        <w:pStyle w:val="ListParagraph"/>
        <w:numPr>
          <w:ilvl w:val="0"/>
          <w:numId w:val="16"/>
        </w:numPr>
      </w:pPr>
      <w:r>
        <w:t xml:space="preserve">Random Access Procedure </w:t>
      </w:r>
    </w:p>
    <w:p w14:paraId="29579D41" w14:textId="056B576C" w:rsidR="002C2B9E" w:rsidRDefault="002C2B9E" w:rsidP="007A3AF5">
      <w:pPr>
        <w:pStyle w:val="ListParagraph"/>
        <w:numPr>
          <w:ilvl w:val="0"/>
          <w:numId w:val="16"/>
        </w:numPr>
      </w:pPr>
      <w:r>
        <w:lastRenderedPageBreak/>
        <w:t xml:space="preserve">MSG3 Retransmission </w:t>
      </w:r>
    </w:p>
    <w:p w14:paraId="28CE341E" w14:textId="71820BB9" w:rsidR="002C2B9E" w:rsidRDefault="007C72B7" w:rsidP="007A3AF5">
      <w:pPr>
        <w:pStyle w:val="ListParagraph"/>
        <w:numPr>
          <w:ilvl w:val="0"/>
          <w:numId w:val="16"/>
        </w:numPr>
      </w:pPr>
      <w:r>
        <w:t xml:space="preserve">Timers: quite an extensive work was conducted on the Timers particularly on the </w:t>
      </w:r>
      <w:r w:rsidR="00B86BDB">
        <w:t xml:space="preserve">T3340 Timer, </w:t>
      </w:r>
      <w:r w:rsidR="00691101">
        <w:t xml:space="preserve">and introduction of MAC timers for the HARQ </w:t>
      </w:r>
    </w:p>
    <w:p w14:paraId="0B107320" w14:textId="67F228F9" w:rsidR="00D12CF6" w:rsidRDefault="00D12CF6" w:rsidP="007A3AF5">
      <w:pPr>
        <w:pStyle w:val="ListParagraph"/>
        <w:numPr>
          <w:ilvl w:val="0"/>
          <w:numId w:val="16"/>
        </w:numPr>
      </w:pPr>
      <w:r>
        <w:t xml:space="preserve">Timing Advance </w:t>
      </w:r>
    </w:p>
    <w:p w14:paraId="2FCBAA84" w14:textId="371E16AA" w:rsidR="00D12CF6" w:rsidRPr="005D1231" w:rsidRDefault="00D12CF6" w:rsidP="007A3AF5">
      <w:pPr>
        <w:pStyle w:val="ListParagraph"/>
        <w:numPr>
          <w:ilvl w:val="0"/>
          <w:numId w:val="16"/>
        </w:numPr>
      </w:pPr>
      <w:r>
        <w:t xml:space="preserve">MAC Aspects related to the User Plane </w:t>
      </w:r>
      <w:r w:rsidR="0086449B">
        <w:t>operation.</w:t>
      </w:r>
      <w:r>
        <w:t xml:space="preserve"> </w:t>
      </w:r>
    </w:p>
    <w:p w14:paraId="2719AF5D" w14:textId="77777777" w:rsidR="000122C3" w:rsidRDefault="000122C3" w:rsidP="008A534B"/>
    <w:p w14:paraId="23562E60" w14:textId="08C228CD" w:rsidR="000122C3" w:rsidRPr="008A534B" w:rsidRDefault="000122C3" w:rsidP="000122C3">
      <w:pPr>
        <w:pStyle w:val="Heading3"/>
      </w:pPr>
      <w:r>
        <w:t xml:space="preserve">Control Plane </w:t>
      </w:r>
    </w:p>
    <w:p w14:paraId="26921A78" w14:textId="5B5300AD" w:rsidR="00B04FBD" w:rsidRDefault="003B2107" w:rsidP="007A3AF5">
      <w:pPr>
        <w:pStyle w:val="ListParagraph"/>
        <w:numPr>
          <w:ilvl w:val="0"/>
          <w:numId w:val="17"/>
        </w:numPr>
      </w:pPr>
      <w:r>
        <w:t xml:space="preserve">Legacy </w:t>
      </w:r>
      <w:r w:rsidR="002807E3">
        <w:t>Handover and Conditional Handov</w:t>
      </w:r>
      <w:r>
        <w:t xml:space="preserve">er: extensive work has been conducted to implement these features </w:t>
      </w:r>
      <w:r w:rsidR="00A62E51">
        <w:t xml:space="preserve">between Terrestrial and Non-Terrestrial Networks </w:t>
      </w:r>
      <w:r w:rsidR="004577C2">
        <w:t xml:space="preserve"> </w:t>
      </w:r>
    </w:p>
    <w:p w14:paraId="4051324A" w14:textId="3E623BD3" w:rsidR="00A62E51" w:rsidRDefault="00CE246A" w:rsidP="007A3AF5">
      <w:pPr>
        <w:pStyle w:val="ListParagraph"/>
        <w:numPr>
          <w:ilvl w:val="0"/>
          <w:numId w:val="17"/>
        </w:numPr>
      </w:pPr>
      <w:r>
        <w:t xml:space="preserve">Cell Selection and Re-selection </w:t>
      </w:r>
    </w:p>
    <w:p w14:paraId="1856AF00" w14:textId="5647C369" w:rsidR="00CE246A" w:rsidRDefault="00CE246A" w:rsidP="007A3AF5">
      <w:pPr>
        <w:pStyle w:val="ListParagraph"/>
        <w:numPr>
          <w:ilvl w:val="0"/>
          <w:numId w:val="17"/>
        </w:numPr>
      </w:pPr>
      <w:r>
        <w:t xml:space="preserve">STMC Window Design </w:t>
      </w:r>
    </w:p>
    <w:p w14:paraId="69B6E912" w14:textId="24B0E851" w:rsidR="00CE246A" w:rsidRDefault="00CE246A" w:rsidP="007A3AF5">
      <w:pPr>
        <w:pStyle w:val="ListParagraph"/>
        <w:numPr>
          <w:ilvl w:val="0"/>
          <w:numId w:val="17"/>
        </w:numPr>
      </w:pPr>
      <w:r>
        <w:t xml:space="preserve">TAC Design </w:t>
      </w:r>
    </w:p>
    <w:p w14:paraId="46B62CD5" w14:textId="52822145" w:rsidR="00C877EC" w:rsidRDefault="00C877EC" w:rsidP="007A3AF5">
      <w:pPr>
        <w:pStyle w:val="ListParagraph"/>
        <w:numPr>
          <w:ilvl w:val="0"/>
          <w:numId w:val="17"/>
        </w:numPr>
      </w:pPr>
      <w:r>
        <w:t xml:space="preserve">Cell Broadcast Stop Timer </w:t>
      </w:r>
    </w:p>
    <w:p w14:paraId="5CD7B3DE" w14:textId="04E80E15" w:rsidR="00C877EC" w:rsidRDefault="00C877EC" w:rsidP="007A3AF5">
      <w:pPr>
        <w:pStyle w:val="ListParagraph"/>
        <w:numPr>
          <w:ilvl w:val="0"/>
          <w:numId w:val="17"/>
        </w:numPr>
      </w:pPr>
      <w:r>
        <w:t xml:space="preserve">UE Location Reporting: Extensive work has been carried out to </w:t>
      </w:r>
      <w:r w:rsidR="0044795C">
        <w:t xml:space="preserve">provide a practical solution for this </w:t>
      </w:r>
      <w:r w:rsidR="006A3C54">
        <w:t>feature.</w:t>
      </w:r>
      <w:r w:rsidR="0044795C">
        <w:t xml:space="preserve"> </w:t>
      </w:r>
    </w:p>
    <w:p w14:paraId="77353E59" w14:textId="759FC3D9" w:rsidR="0044795C" w:rsidRDefault="006A3C54" w:rsidP="007A3AF5">
      <w:pPr>
        <w:pStyle w:val="ListParagraph"/>
        <w:numPr>
          <w:ilvl w:val="0"/>
          <w:numId w:val="17"/>
        </w:numPr>
      </w:pPr>
      <w:r>
        <w:t xml:space="preserve">Earth </w:t>
      </w:r>
      <w:r w:rsidR="00960ABD">
        <w:t>F</w:t>
      </w:r>
      <w:r>
        <w:t xml:space="preserve">ixed </w:t>
      </w:r>
      <w:r w:rsidR="00960ABD">
        <w:t>M</w:t>
      </w:r>
      <w:r>
        <w:t xml:space="preserve">oving </w:t>
      </w:r>
      <w:r w:rsidR="00960ABD">
        <w:t>B</w:t>
      </w:r>
      <w:r>
        <w:t xml:space="preserve">eams related </w:t>
      </w:r>
      <w:r w:rsidR="0086449B">
        <w:t>issues.</w:t>
      </w:r>
    </w:p>
    <w:p w14:paraId="02C9FB37" w14:textId="77777777" w:rsidR="00EF1273" w:rsidRDefault="00960ABD" w:rsidP="007A3AF5">
      <w:pPr>
        <w:pStyle w:val="ListParagraph"/>
        <w:numPr>
          <w:ilvl w:val="0"/>
          <w:numId w:val="17"/>
        </w:numPr>
      </w:pPr>
      <w:r>
        <w:t xml:space="preserve">UE Capability </w:t>
      </w:r>
    </w:p>
    <w:p w14:paraId="321C99D7" w14:textId="0D295046" w:rsidR="00EF1273" w:rsidRDefault="00EF1273" w:rsidP="007A3AF5">
      <w:pPr>
        <w:pStyle w:val="ListParagraph"/>
        <w:numPr>
          <w:ilvl w:val="1"/>
          <w:numId w:val="17"/>
        </w:numPr>
      </w:pPr>
      <w:r>
        <w:t xml:space="preserve">Essential </w:t>
      </w:r>
      <w:r w:rsidR="00E04E02">
        <w:t>baseline feature of a UE to support NTN Services</w:t>
      </w:r>
    </w:p>
    <w:p w14:paraId="4CA894B0" w14:textId="060DB3BA" w:rsidR="00960ABD" w:rsidRDefault="00EF1273" w:rsidP="007A3AF5">
      <w:pPr>
        <w:pStyle w:val="ListParagraph"/>
        <w:numPr>
          <w:ilvl w:val="1"/>
          <w:numId w:val="17"/>
        </w:numPr>
      </w:pPr>
      <w:r>
        <w:t xml:space="preserve">UE </w:t>
      </w:r>
      <w:r w:rsidR="00960ABD">
        <w:t xml:space="preserve">Reporting </w:t>
      </w:r>
      <w:r>
        <w:t xml:space="preserve">its </w:t>
      </w:r>
      <w:r w:rsidR="0086449B">
        <w:t>capability.</w:t>
      </w:r>
      <w:r>
        <w:t xml:space="preserve"> </w:t>
      </w:r>
    </w:p>
    <w:p w14:paraId="54C60CE2" w14:textId="7AD8A045" w:rsidR="00960ABD" w:rsidRDefault="005A74B3" w:rsidP="007A3AF5">
      <w:pPr>
        <w:pStyle w:val="ListParagraph"/>
        <w:numPr>
          <w:ilvl w:val="0"/>
          <w:numId w:val="17"/>
        </w:numPr>
      </w:pPr>
      <w:r>
        <w:t xml:space="preserve">Idle Mode Operation </w:t>
      </w:r>
    </w:p>
    <w:p w14:paraId="7C057F89" w14:textId="3647C836" w:rsidR="005A74B3" w:rsidRDefault="005A74B3" w:rsidP="007A3AF5">
      <w:pPr>
        <w:pStyle w:val="ListParagraph"/>
        <w:numPr>
          <w:ilvl w:val="0"/>
          <w:numId w:val="17"/>
        </w:numPr>
      </w:pPr>
      <w:r>
        <w:t xml:space="preserve">Connected Mode Operation </w:t>
      </w:r>
    </w:p>
    <w:p w14:paraId="2D830EDD" w14:textId="73FEB138" w:rsidR="005A74B3" w:rsidRDefault="005A74B3" w:rsidP="007A3AF5">
      <w:pPr>
        <w:pStyle w:val="ListParagraph"/>
        <w:numPr>
          <w:ilvl w:val="0"/>
          <w:numId w:val="17"/>
        </w:numPr>
      </w:pPr>
      <w:r>
        <w:t xml:space="preserve">RRC Aspects </w:t>
      </w:r>
    </w:p>
    <w:p w14:paraId="469679F0" w14:textId="000B555B" w:rsidR="005A74B3" w:rsidRDefault="005A74B3" w:rsidP="007A3AF5">
      <w:pPr>
        <w:pStyle w:val="ListParagraph"/>
        <w:numPr>
          <w:ilvl w:val="0"/>
          <w:numId w:val="17"/>
        </w:numPr>
      </w:pPr>
      <w:r>
        <w:t xml:space="preserve">Epoch Time </w:t>
      </w:r>
    </w:p>
    <w:p w14:paraId="54842F15" w14:textId="77777777" w:rsidR="00C341EC" w:rsidRDefault="00C341EC" w:rsidP="004D6DC5"/>
    <w:p w14:paraId="5646B49B" w14:textId="66ECF7EB" w:rsidR="00C341EC" w:rsidRDefault="00F02DC2" w:rsidP="003425EE">
      <w:pPr>
        <w:pStyle w:val="Heading2"/>
      </w:pPr>
      <w:r>
        <w:t xml:space="preserve">RAN3 </w:t>
      </w:r>
      <w:r w:rsidR="00C341EC">
        <w:t xml:space="preserve">Architectural </w:t>
      </w:r>
      <w:r>
        <w:t xml:space="preserve">and Network </w:t>
      </w:r>
      <w:r w:rsidR="001B65B5">
        <w:t>Aspects</w:t>
      </w:r>
    </w:p>
    <w:p w14:paraId="32AC9895" w14:textId="675F8300" w:rsidR="00631EFD" w:rsidRDefault="00631EFD" w:rsidP="004D6DC5">
      <w:r>
        <w:t xml:space="preserve">Currently the NTN RAN Architecture comprises of </w:t>
      </w:r>
      <w:r w:rsidR="00D91048">
        <w:t xml:space="preserve">Transparent payload, where most of the ‘intelligence’ is </w:t>
      </w:r>
      <w:r w:rsidR="00151B5F">
        <w:t>housed in the Ground Segment.</w:t>
      </w:r>
    </w:p>
    <w:p w14:paraId="4620E778" w14:textId="3AFDFE44" w:rsidR="00151B5F" w:rsidRDefault="00151B5F" w:rsidP="004D6DC5">
      <w:r>
        <w:t xml:space="preserve">As the Releas19 work package progresses forward, </w:t>
      </w:r>
      <w:r w:rsidR="004E79B6">
        <w:t xml:space="preserve">it is </w:t>
      </w:r>
      <w:r w:rsidR="003425EE">
        <w:t>envisaged</w:t>
      </w:r>
      <w:r w:rsidR="004E79B6">
        <w:t xml:space="preserve"> </w:t>
      </w:r>
      <w:r w:rsidR="00B640D3">
        <w:t xml:space="preserve">the </w:t>
      </w:r>
      <w:r w:rsidR="001B65B5">
        <w:t>Regenerative</w:t>
      </w:r>
      <w:r w:rsidR="00B640D3">
        <w:t xml:space="preserve"> Architecture would be next architecture </w:t>
      </w:r>
      <w:r w:rsidR="002F5609">
        <w:t>for</w:t>
      </w:r>
      <w:r w:rsidR="00B640D3">
        <w:t xml:space="preserve"> the NTN RAN. We envisage that this </w:t>
      </w:r>
      <w:r w:rsidR="00EC49A9">
        <w:t xml:space="preserve">work would be </w:t>
      </w:r>
      <w:r w:rsidR="002F5609">
        <w:t>conducted</w:t>
      </w:r>
      <w:r w:rsidR="00EC49A9">
        <w:t xml:space="preserve"> in RAN</w:t>
      </w:r>
      <w:r w:rsidR="003425EE">
        <w:t>3</w:t>
      </w:r>
      <w:r w:rsidR="00EC49A9">
        <w:t xml:space="preserve"> working group and it would have allocated Time Units. </w:t>
      </w:r>
      <w:r w:rsidR="00EA75D1">
        <w:t>W</w:t>
      </w:r>
      <w:r w:rsidR="002F5609">
        <w:t>e</w:t>
      </w:r>
      <w:r w:rsidR="00EA75D1">
        <w:t xml:space="preserve"> therefore do not see much </w:t>
      </w:r>
      <w:r w:rsidR="002F5609">
        <w:t>impact.</w:t>
      </w:r>
      <w:r w:rsidR="00EA75D1">
        <w:t xml:space="preserve"> </w:t>
      </w:r>
    </w:p>
    <w:p w14:paraId="2C122BFB" w14:textId="44D1A464" w:rsidR="005A74B3" w:rsidRDefault="002E6EBE" w:rsidP="004D6DC5">
      <w:r>
        <w:t>Work undertaken to date in RAN3 than can easily be applied to the Ku Band Satellite System and NTN Solutions are as follows:</w:t>
      </w:r>
    </w:p>
    <w:p w14:paraId="3FAA906A" w14:textId="20012026" w:rsidR="002E6EBE" w:rsidRDefault="002E6EBE" w:rsidP="007A3AF5">
      <w:pPr>
        <w:pStyle w:val="ListParagraph"/>
        <w:numPr>
          <w:ilvl w:val="0"/>
          <w:numId w:val="18"/>
        </w:numPr>
        <w:ind w:left="360"/>
      </w:pPr>
      <w:r>
        <w:t xml:space="preserve">NTN </w:t>
      </w:r>
      <w:r w:rsidR="00281EC0">
        <w:t xml:space="preserve">Transparent Architecture </w:t>
      </w:r>
    </w:p>
    <w:p w14:paraId="7704AD3C" w14:textId="69E84BA2" w:rsidR="00281EC0" w:rsidRDefault="00281EC0" w:rsidP="007A3AF5">
      <w:pPr>
        <w:pStyle w:val="ListParagraph"/>
        <w:numPr>
          <w:ilvl w:val="1"/>
          <w:numId w:val="18"/>
        </w:numPr>
        <w:ind w:left="1080"/>
      </w:pPr>
      <w:r>
        <w:t>g</w:t>
      </w:r>
      <w:r w:rsidR="0086449B">
        <w:t>N</w:t>
      </w:r>
      <w:r>
        <w:t xml:space="preserve">odeB (payload) with Xn Interface to 5G Core </w:t>
      </w:r>
    </w:p>
    <w:p w14:paraId="3122E2FA" w14:textId="77777777" w:rsidR="0001476D" w:rsidRDefault="0001476D" w:rsidP="007A3AF5">
      <w:pPr>
        <w:pStyle w:val="ListParagraph"/>
        <w:numPr>
          <w:ilvl w:val="0"/>
          <w:numId w:val="18"/>
        </w:numPr>
        <w:ind w:left="360"/>
      </w:pPr>
      <w:r>
        <w:t xml:space="preserve">NG Handover </w:t>
      </w:r>
    </w:p>
    <w:p w14:paraId="226A50A9" w14:textId="77777777" w:rsidR="0001476D" w:rsidRDefault="0001476D" w:rsidP="007A3AF5">
      <w:pPr>
        <w:pStyle w:val="ListParagraph"/>
        <w:numPr>
          <w:ilvl w:val="0"/>
          <w:numId w:val="18"/>
        </w:numPr>
        <w:ind w:left="360"/>
      </w:pPr>
      <w:r>
        <w:t xml:space="preserve">XnAP and NGAP Procedures </w:t>
      </w:r>
    </w:p>
    <w:p w14:paraId="141FE73B" w14:textId="77777777" w:rsidR="002F3F89" w:rsidRDefault="002F3F89" w:rsidP="007A3AF5">
      <w:pPr>
        <w:pStyle w:val="ListParagraph"/>
        <w:numPr>
          <w:ilvl w:val="0"/>
          <w:numId w:val="18"/>
        </w:numPr>
        <w:ind w:left="360"/>
      </w:pPr>
      <w:r>
        <w:t xml:space="preserve">NTN RAT Reporting </w:t>
      </w:r>
    </w:p>
    <w:p w14:paraId="26F67C6E" w14:textId="5C9D810A" w:rsidR="002F3F89" w:rsidRDefault="002F3F89" w:rsidP="007A3AF5">
      <w:pPr>
        <w:pStyle w:val="ListParagraph"/>
        <w:numPr>
          <w:ilvl w:val="0"/>
          <w:numId w:val="20"/>
        </w:numPr>
        <w:ind w:left="567"/>
      </w:pPr>
      <w:r>
        <w:t xml:space="preserve">RAT Type to report to the </w:t>
      </w:r>
      <w:r w:rsidR="0086449B">
        <w:t>UE.</w:t>
      </w:r>
      <w:r>
        <w:t xml:space="preserve"> </w:t>
      </w:r>
    </w:p>
    <w:p w14:paraId="59105210" w14:textId="77777777" w:rsidR="002F3F89" w:rsidRDefault="002F3F89" w:rsidP="007A3AF5">
      <w:pPr>
        <w:pStyle w:val="ListParagraph"/>
        <w:numPr>
          <w:ilvl w:val="0"/>
          <w:numId w:val="20"/>
        </w:numPr>
        <w:ind w:left="567"/>
      </w:pPr>
      <w:r>
        <w:t xml:space="preserve">RAT Identification </w:t>
      </w:r>
    </w:p>
    <w:p w14:paraId="6229224D" w14:textId="56467467" w:rsidR="002F3F89" w:rsidRDefault="002F3F89" w:rsidP="007A3AF5">
      <w:pPr>
        <w:pStyle w:val="ListParagraph"/>
        <w:numPr>
          <w:ilvl w:val="0"/>
          <w:numId w:val="21"/>
        </w:numPr>
      </w:pPr>
      <w:r>
        <w:t>Beam Tracking for Ground based and ESIM Devices</w:t>
      </w:r>
    </w:p>
    <w:p w14:paraId="5F15D2CA" w14:textId="1C5F7BC7" w:rsidR="002F3F89" w:rsidRDefault="002F3F89" w:rsidP="007A3AF5">
      <w:pPr>
        <w:pStyle w:val="ListParagraph"/>
        <w:numPr>
          <w:ilvl w:val="0"/>
          <w:numId w:val="21"/>
        </w:numPr>
      </w:pPr>
      <w:r>
        <w:t>Serving Cell and Neighbouring Cell Information to be provide t the gNodeB/</w:t>
      </w:r>
      <w:r w:rsidR="0086449B">
        <w:t>Satellite.</w:t>
      </w:r>
      <w:r>
        <w:t xml:space="preserve"> </w:t>
      </w:r>
    </w:p>
    <w:p w14:paraId="7BCC296F" w14:textId="77777777" w:rsidR="002F3F89" w:rsidRDefault="002F3F89" w:rsidP="007A3AF5">
      <w:pPr>
        <w:pStyle w:val="ListParagraph"/>
        <w:numPr>
          <w:ilvl w:val="0"/>
          <w:numId w:val="21"/>
        </w:numPr>
      </w:pPr>
      <w:r>
        <w:t xml:space="preserve">CGI Mapping </w:t>
      </w:r>
    </w:p>
    <w:p w14:paraId="5F1A9C72" w14:textId="77777777" w:rsidR="002F3F89" w:rsidRDefault="002F3F89" w:rsidP="007A3AF5">
      <w:pPr>
        <w:pStyle w:val="ListParagraph"/>
        <w:numPr>
          <w:ilvl w:val="0"/>
          <w:numId w:val="21"/>
        </w:numPr>
      </w:pPr>
      <w:r>
        <w:t>Ephemeris Formats</w:t>
      </w:r>
    </w:p>
    <w:p w14:paraId="1AF09CAE" w14:textId="161C4B1A" w:rsidR="002F3F89" w:rsidRDefault="002F3F89" w:rsidP="002F3F89">
      <w:r>
        <w:tab/>
        <w:t xml:space="preserve">Two Types </w:t>
      </w:r>
      <w:r w:rsidR="00D15DEA">
        <w:t xml:space="preserve">of </w:t>
      </w:r>
      <w:r w:rsidR="007A3AF5">
        <w:t>Ephemeris</w:t>
      </w:r>
      <w:r w:rsidR="00D15DEA">
        <w:t xml:space="preserve"> Format were introduced</w:t>
      </w:r>
      <w:r w:rsidR="0086449B">
        <w:t>:</w:t>
      </w:r>
      <w:r w:rsidR="00D15DEA">
        <w:t xml:space="preserve"> </w:t>
      </w:r>
    </w:p>
    <w:p w14:paraId="1BB77BD5" w14:textId="77777777" w:rsidR="002F3F89" w:rsidRDefault="002F3F89" w:rsidP="007A3AF5">
      <w:pPr>
        <w:pStyle w:val="ListParagraph"/>
        <w:numPr>
          <w:ilvl w:val="0"/>
          <w:numId w:val="19"/>
        </w:numPr>
      </w:pPr>
      <w:r w:rsidRPr="007C063C">
        <w:t>Satellite position and velocity state vectors</w:t>
      </w:r>
    </w:p>
    <w:p w14:paraId="69164BD4" w14:textId="77777777" w:rsidR="002F3F89" w:rsidRDefault="002F3F89" w:rsidP="007A3AF5">
      <w:pPr>
        <w:pStyle w:val="ListParagraph"/>
        <w:numPr>
          <w:ilvl w:val="0"/>
          <w:numId w:val="19"/>
        </w:numPr>
      </w:pPr>
      <w:r>
        <w:t xml:space="preserve">Orbital Parameters </w:t>
      </w:r>
    </w:p>
    <w:p w14:paraId="66E46367" w14:textId="77777777" w:rsidR="002F3F89" w:rsidRDefault="002F3F89" w:rsidP="007A3AF5">
      <w:pPr>
        <w:pStyle w:val="ListParagraph"/>
        <w:numPr>
          <w:ilvl w:val="0"/>
          <w:numId w:val="22"/>
        </w:numPr>
      </w:pPr>
      <w:r>
        <w:t xml:space="preserve">Cell ID to be mapped to Fixed Geographical Area </w:t>
      </w:r>
    </w:p>
    <w:p w14:paraId="6B3FCE46" w14:textId="77777777" w:rsidR="002F3F89" w:rsidRDefault="002F3F89" w:rsidP="007A3AF5">
      <w:pPr>
        <w:pStyle w:val="ListParagraph"/>
        <w:numPr>
          <w:ilvl w:val="0"/>
          <w:numId w:val="22"/>
        </w:numPr>
      </w:pPr>
      <w:r>
        <w:t>RAN Paging Area</w:t>
      </w:r>
    </w:p>
    <w:p w14:paraId="09D94E77" w14:textId="5C9D9F15" w:rsidR="002F3F89" w:rsidRDefault="002F3F89" w:rsidP="007A3AF5">
      <w:pPr>
        <w:pStyle w:val="ListParagraph"/>
        <w:numPr>
          <w:ilvl w:val="0"/>
          <w:numId w:val="52"/>
        </w:numPr>
      </w:pPr>
      <w:r>
        <w:lastRenderedPageBreak/>
        <w:t xml:space="preserve">Cell Id used in the RAN Paging </w:t>
      </w:r>
    </w:p>
    <w:p w14:paraId="5B1F065A" w14:textId="77777777" w:rsidR="002F3F89" w:rsidRDefault="002F3F89" w:rsidP="007A3AF5">
      <w:pPr>
        <w:pStyle w:val="ListParagraph"/>
        <w:numPr>
          <w:ilvl w:val="0"/>
          <w:numId w:val="23"/>
        </w:numPr>
      </w:pPr>
      <w:r>
        <w:t>Mobility</w:t>
      </w:r>
    </w:p>
    <w:p w14:paraId="5043A3B4" w14:textId="77777777" w:rsidR="002F3F89" w:rsidRDefault="002F3F89" w:rsidP="007A3AF5">
      <w:pPr>
        <w:pStyle w:val="ListParagraph"/>
        <w:numPr>
          <w:ilvl w:val="0"/>
          <w:numId w:val="53"/>
        </w:numPr>
      </w:pPr>
      <w:r>
        <w:t xml:space="preserve">Mobility between the TN and NTN over the Xn Interface </w:t>
      </w:r>
    </w:p>
    <w:p w14:paraId="7553D3F4" w14:textId="77777777" w:rsidR="002F3F89" w:rsidRDefault="002F3F89" w:rsidP="007A3AF5">
      <w:pPr>
        <w:pStyle w:val="ListParagraph"/>
        <w:numPr>
          <w:ilvl w:val="0"/>
          <w:numId w:val="23"/>
        </w:numPr>
      </w:pPr>
      <w:r>
        <w:t xml:space="preserve">UE Location Reporting </w:t>
      </w:r>
    </w:p>
    <w:p w14:paraId="70BE720E" w14:textId="2101B9B1" w:rsidR="00D15DEA" w:rsidRDefault="002F3F89" w:rsidP="007A3AF5">
      <w:pPr>
        <w:pStyle w:val="ListParagraph"/>
        <w:numPr>
          <w:ilvl w:val="0"/>
          <w:numId w:val="54"/>
        </w:numPr>
      </w:pPr>
      <w:r>
        <w:t>Cell and Network Based Location Reporting</w:t>
      </w:r>
    </w:p>
    <w:p w14:paraId="58BEF752" w14:textId="1E8E4FE1" w:rsidR="0001476D" w:rsidRPr="004D6DC5" w:rsidRDefault="00D7128E" w:rsidP="007A3AF5">
      <w:pPr>
        <w:pStyle w:val="ListParagraph"/>
        <w:numPr>
          <w:ilvl w:val="0"/>
          <w:numId w:val="23"/>
        </w:numPr>
      </w:pPr>
      <w:r>
        <w:t xml:space="preserve">TAC Design with 12 TACS per NTN Cell </w:t>
      </w:r>
    </w:p>
    <w:p w14:paraId="696BC0EC" w14:textId="77777777" w:rsidR="0059232D" w:rsidRDefault="0059232D" w:rsidP="0059232D"/>
    <w:p w14:paraId="44835D69" w14:textId="21160A04" w:rsidR="00F02DC2" w:rsidRDefault="00F02DC2" w:rsidP="0052314B">
      <w:pPr>
        <w:pStyle w:val="Heading2"/>
      </w:pPr>
      <w:r>
        <w:t xml:space="preserve">RAN4 </w:t>
      </w:r>
      <w:r w:rsidR="0052314B">
        <w:t xml:space="preserve">Topics and Features </w:t>
      </w:r>
    </w:p>
    <w:p w14:paraId="0E540F56" w14:textId="5D0414C6" w:rsidR="0052314B" w:rsidRDefault="005838AD" w:rsidP="007A3AF5">
      <w:pPr>
        <w:pStyle w:val="ListParagraph"/>
        <w:numPr>
          <w:ilvl w:val="0"/>
          <w:numId w:val="55"/>
        </w:numPr>
      </w:pPr>
      <w:r>
        <w:t xml:space="preserve">General RRM Requirements </w:t>
      </w:r>
    </w:p>
    <w:p w14:paraId="601BAAC1" w14:textId="1EEE1D13" w:rsidR="00BD7922" w:rsidRDefault="00BD7922" w:rsidP="007A3AF5">
      <w:pPr>
        <w:pStyle w:val="ListParagraph"/>
        <w:numPr>
          <w:ilvl w:val="0"/>
          <w:numId w:val="55"/>
        </w:numPr>
      </w:pPr>
      <w:r w:rsidRPr="00CC7DD9">
        <w:t xml:space="preserve">RRM procedures based on UE </w:t>
      </w:r>
      <w:r w:rsidR="001C1C00" w:rsidRPr="00CC7DD9">
        <w:t>position.</w:t>
      </w:r>
    </w:p>
    <w:p w14:paraId="2072A2B4" w14:textId="77777777" w:rsidR="00BD7922" w:rsidRDefault="00BD7922" w:rsidP="007A3AF5">
      <w:pPr>
        <w:pStyle w:val="ListParagraph"/>
        <w:numPr>
          <w:ilvl w:val="0"/>
          <w:numId w:val="55"/>
        </w:numPr>
      </w:pPr>
      <w:r>
        <w:t xml:space="preserve">GNSS Requirements </w:t>
      </w:r>
    </w:p>
    <w:p w14:paraId="68D89F24" w14:textId="6226D68F" w:rsidR="00BD7922" w:rsidRDefault="00BD7922" w:rsidP="007A3AF5">
      <w:pPr>
        <w:pStyle w:val="ListParagraph"/>
        <w:numPr>
          <w:ilvl w:val="0"/>
          <w:numId w:val="54"/>
        </w:numPr>
      </w:pPr>
      <w:r>
        <w:t xml:space="preserve">GNSS Accuracy assumptions </w:t>
      </w:r>
    </w:p>
    <w:p w14:paraId="595E1A6B" w14:textId="77777777" w:rsidR="00BD7922" w:rsidRDefault="00BD7922" w:rsidP="007A3AF5">
      <w:pPr>
        <w:pStyle w:val="ListParagraph"/>
        <w:numPr>
          <w:ilvl w:val="0"/>
          <w:numId w:val="56"/>
        </w:numPr>
      </w:pPr>
      <w:r w:rsidRPr="00CE1D40">
        <w:t>NTN UL frequency synchronization requirement</w:t>
      </w:r>
    </w:p>
    <w:p w14:paraId="0A285BC2" w14:textId="77777777" w:rsidR="00BD7922" w:rsidRDefault="00BD7922" w:rsidP="007A3AF5">
      <w:pPr>
        <w:pStyle w:val="ListParagraph"/>
        <w:numPr>
          <w:ilvl w:val="0"/>
          <w:numId w:val="56"/>
        </w:numPr>
      </w:pPr>
      <w:r w:rsidRPr="00822E74">
        <w:t>NTN UE UL timing requirements</w:t>
      </w:r>
    </w:p>
    <w:p w14:paraId="4954CFA2" w14:textId="5F2887DF" w:rsidR="00BD7922" w:rsidRDefault="00BD7922" w:rsidP="007A3AF5">
      <w:pPr>
        <w:pStyle w:val="ListParagraph"/>
        <w:numPr>
          <w:ilvl w:val="0"/>
          <w:numId w:val="56"/>
        </w:numPr>
      </w:pPr>
      <w:r w:rsidRPr="009320F0">
        <w:t xml:space="preserve">NTN UE transmit timing </w:t>
      </w:r>
      <w:r w:rsidR="0086449B" w:rsidRPr="009320F0">
        <w:t>requirements.</w:t>
      </w:r>
    </w:p>
    <w:p w14:paraId="55AE4F7E" w14:textId="77777777" w:rsidR="00BD7922" w:rsidRDefault="00BD7922" w:rsidP="007A3AF5">
      <w:pPr>
        <w:pStyle w:val="ListParagraph"/>
        <w:numPr>
          <w:ilvl w:val="0"/>
          <w:numId w:val="56"/>
        </w:numPr>
      </w:pPr>
      <w:r w:rsidRPr="008D799A">
        <w:t>NTN UE timer accuracy</w:t>
      </w:r>
    </w:p>
    <w:p w14:paraId="1B2C8638" w14:textId="77777777" w:rsidR="00BD7922" w:rsidRDefault="00BD7922" w:rsidP="007A3AF5">
      <w:pPr>
        <w:pStyle w:val="ListParagraph"/>
        <w:numPr>
          <w:ilvl w:val="0"/>
          <w:numId w:val="56"/>
        </w:numPr>
      </w:pPr>
      <w:r w:rsidRPr="00133512">
        <w:t>Timing advance</w:t>
      </w:r>
    </w:p>
    <w:p w14:paraId="1625C5F9" w14:textId="77777777" w:rsidR="00BD7922" w:rsidRDefault="00BD7922" w:rsidP="007A3AF5">
      <w:pPr>
        <w:pStyle w:val="ListParagraph"/>
        <w:numPr>
          <w:ilvl w:val="0"/>
          <w:numId w:val="56"/>
        </w:numPr>
      </w:pPr>
      <w:r w:rsidRPr="00302199">
        <w:t>Measurements and Mobility</w:t>
      </w:r>
    </w:p>
    <w:p w14:paraId="42289AB4" w14:textId="77777777" w:rsidR="00BD7922" w:rsidRDefault="00BD7922" w:rsidP="007A3AF5">
      <w:pPr>
        <w:pStyle w:val="ListParagraph"/>
        <w:numPr>
          <w:ilvl w:val="0"/>
          <w:numId w:val="56"/>
        </w:numPr>
      </w:pPr>
      <w:r w:rsidRPr="00C069CB">
        <w:t>SMTC and Measurement Gaps</w:t>
      </w:r>
    </w:p>
    <w:p w14:paraId="2AC3BC8A" w14:textId="77777777" w:rsidR="00BD7922" w:rsidRDefault="00BD7922" w:rsidP="007A3AF5">
      <w:pPr>
        <w:pStyle w:val="ListParagraph"/>
        <w:numPr>
          <w:ilvl w:val="0"/>
          <w:numId w:val="56"/>
        </w:numPr>
      </w:pPr>
      <w:r>
        <w:t>Mobility Definition</w:t>
      </w:r>
    </w:p>
    <w:p w14:paraId="21EA7881" w14:textId="4CB311BA" w:rsidR="00D56E41" w:rsidRDefault="00D56E41" w:rsidP="007A3AF5">
      <w:pPr>
        <w:pStyle w:val="ListParagraph"/>
        <w:numPr>
          <w:ilvl w:val="0"/>
          <w:numId w:val="56"/>
        </w:numPr>
      </w:pPr>
      <w:r>
        <w:t xml:space="preserve">Test cases </w:t>
      </w:r>
      <w:r w:rsidR="00ED2520">
        <w:t>such as</w:t>
      </w:r>
    </w:p>
    <w:p w14:paraId="17D3D28D" w14:textId="77777777" w:rsidR="00A671F5" w:rsidRDefault="00A671F5" w:rsidP="00A671F5">
      <w:pPr>
        <w:pStyle w:val="ListParagraph"/>
        <w:numPr>
          <w:ilvl w:val="1"/>
          <w:numId w:val="56"/>
        </w:numPr>
      </w:pPr>
      <w:r>
        <w:t>Random access</w:t>
      </w:r>
    </w:p>
    <w:p w14:paraId="34411D20" w14:textId="77777777" w:rsidR="00A671F5" w:rsidRDefault="00A671F5" w:rsidP="00A671F5">
      <w:pPr>
        <w:pStyle w:val="ListParagraph"/>
        <w:numPr>
          <w:ilvl w:val="1"/>
          <w:numId w:val="56"/>
        </w:numPr>
      </w:pPr>
      <w:r>
        <w:t xml:space="preserve">PL-RS switching </w:t>
      </w:r>
    </w:p>
    <w:p w14:paraId="41072D6A" w14:textId="77777777" w:rsidR="00A671F5" w:rsidRDefault="00A671F5" w:rsidP="00A671F5">
      <w:pPr>
        <w:pStyle w:val="ListParagraph"/>
        <w:numPr>
          <w:ilvl w:val="1"/>
          <w:numId w:val="56"/>
        </w:numPr>
      </w:pPr>
      <w:r>
        <w:t>Intra-frequency measurement with gap</w:t>
      </w:r>
    </w:p>
    <w:p w14:paraId="4B661EB6" w14:textId="77777777" w:rsidR="00A671F5" w:rsidRDefault="00A671F5" w:rsidP="00A671F5">
      <w:pPr>
        <w:pStyle w:val="ListParagraph"/>
        <w:numPr>
          <w:ilvl w:val="1"/>
          <w:numId w:val="56"/>
        </w:numPr>
      </w:pPr>
      <w:r>
        <w:t>Inter-frequency measurement without gap</w:t>
      </w:r>
    </w:p>
    <w:p w14:paraId="171117CF" w14:textId="2C51D648" w:rsidR="0030548B" w:rsidRDefault="0086449B" w:rsidP="00ED2520">
      <w:pPr>
        <w:pStyle w:val="ListParagraph"/>
        <w:numPr>
          <w:ilvl w:val="1"/>
          <w:numId w:val="56"/>
        </w:numPr>
      </w:pPr>
      <w:r>
        <w:t>Multi</w:t>
      </w:r>
      <w:r w:rsidR="0030548B">
        <w:t>-SMTC and multi-satellite tests</w:t>
      </w:r>
    </w:p>
    <w:p w14:paraId="6FF8FC9F" w14:textId="58FA580F" w:rsidR="00B05612" w:rsidRDefault="00B05612" w:rsidP="00ED2520">
      <w:pPr>
        <w:pStyle w:val="ListParagraph"/>
        <w:numPr>
          <w:ilvl w:val="1"/>
          <w:numId w:val="56"/>
        </w:numPr>
      </w:pPr>
      <w:r>
        <w:t>UE Capability test</w:t>
      </w:r>
      <w:r w:rsidR="00B07610">
        <w:t>s</w:t>
      </w:r>
    </w:p>
    <w:p w14:paraId="28F498BF" w14:textId="26B7B073" w:rsidR="000F1125" w:rsidRDefault="00ED2520" w:rsidP="00ED2520">
      <w:pPr>
        <w:pStyle w:val="ListParagraph"/>
        <w:numPr>
          <w:ilvl w:val="1"/>
          <w:numId w:val="56"/>
        </w:numPr>
      </w:pPr>
      <w:r>
        <w:t xml:space="preserve">PDSCH </w:t>
      </w:r>
      <w:r w:rsidR="000F1125">
        <w:t>for disabled HARQ for various MCSs</w:t>
      </w:r>
    </w:p>
    <w:p w14:paraId="699CEA8A" w14:textId="492A8574" w:rsidR="00ED2520" w:rsidRDefault="000F1125" w:rsidP="00ED2520">
      <w:pPr>
        <w:pStyle w:val="ListParagraph"/>
        <w:numPr>
          <w:ilvl w:val="1"/>
          <w:numId w:val="56"/>
        </w:numPr>
      </w:pPr>
      <w:r>
        <w:t xml:space="preserve">PUCCH </w:t>
      </w:r>
      <w:r w:rsidR="008E5745">
        <w:t>with Long and Short Formats</w:t>
      </w:r>
      <w:r>
        <w:t xml:space="preserve"> </w:t>
      </w:r>
    </w:p>
    <w:p w14:paraId="4A717638" w14:textId="77777777" w:rsidR="009942CB" w:rsidRDefault="009942CB" w:rsidP="0052314B"/>
    <w:p w14:paraId="121B23D8" w14:textId="6BB1FB1C" w:rsidR="00D0573B" w:rsidRDefault="00D0573B">
      <w:pPr>
        <w:pStyle w:val="Heading1"/>
      </w:pPr>
      <w:r>
        <w:t>Conclusion</w:t>
      </w:r>
    </w:p>
    <w:p w14:paraId="2F566ED3" w14:textId="308EC0B0" w:rsidR="00D0573B" w:rsidRDefault="006D019C" w:rsidP="008A0A92">
      <w:r>
        <w:t xml:space="preserve">In this analysis we have presented </w:t>
      </w:r>
      <w:r w:rsidR="00F73622">
        <w:t>features</w:t>
      </w:r>
      <w:r w:rsidR="005D6F79">
        <w:t xml:space="preserve"> and </w:t>
      </w:r>
      <w:r>
        <w:t>topics that can be re-used from the Ka Band work</w:t>
      </w:r>
      <w:r w:rsidR="004D6DC5">
        <w:t xml:space="preserve"> however </w:t>
      </w:r>
      <w:proofErr w:type="gramStart"/>
      <w:r w:rsidR="004D6DC5">
        <w:t>a number of</w:t>
      </w:r>
      <w:proofErr w:type="gramEnd"/>
      <w:r w:rsidR="004D6DC5">
        <w:t xml:space="preserve"> fundamental </w:t>
      </w:r>
      <w:r w:rsidR="002F5609">
        <w:t>works</w:t>
      </w:r>
      <w:r w:rsidR="004D6DC5">
        <w:t xml:space="preserve"> need to be carried out </w:t>
      </w:r>
      <w:r w:rsidR="00C0372B">
        <w:t xml:space="preserve">afresh </w:t>
      </w:r>
      <w:r w:rsidR="004D6DC5">
        <w:t>for the Ku band.</w:t>
      </w:r>
    </w:p>
    <w:p w14:paraId="2345D426" w14:textId="43E9B400" w:rsidR="00F73622" w:rsidRDefault="00F73622" w:rsidP="008A0A92">
      <w:r>
        <w:t xml:space="preserve">In our view, by re-using features that have already been standardised for the Ka Band, </w:t>
      </w:r>
      <w:r w:rsidR="00163B19">
        <w:t xml:space="preserve">the online discussion times of various RAN Groups </w:t>
      </w:r>
      <w:r w:rsidR="004B4E62">
        <w:t>can be used more efficiently</w:t>
      </w:r>
      <w:r w:rsidR="00CD429E">
        <w:t xml:space="preserve"> and as a result expedite the Ku Band Standardisation proce</w:t>
      </w:r>
      <w:r w:rsidR="00A31330">
        <w:t xml:space="preserve">ss. </w:t>
      </w:r>
    </w:p>
    <w:p w14:paraId="58C01B6E" w14:textId="77777777" w:rsidR="00096371" w:rsidRDefault="00096371" w:rsidP="008A0A92"/>
    <w:p w14:paraId="66980179" w14:textId="77777777" w:rsidR="004D6DC5" w:rsidRDefault="004D6DC5" w:rsidP="008A0A92"/>
    <w:p w14:paraId="5E29D71D" w14:textId="77777777" w:rsidR="00A430AF" w:rsidRDefault="00A430AF" w:rsidP="008A0A92"/>
    <w:p w14:paraId="3D0CE300" w14:textId="77777777" w:rsidR="00A430AF" w:rsidRDefault="00A430AF" w:rsidP="008A0A92"/>
    <w:p w14:paraId="21F24B4C" w14:textId="77777777" w:rsidR="00056370" w:rsidRDefault="00056370" w:rsidP="008A0A92"/>
    <w:p w14:paraId="24BAD130" w14:textId="77777777" w:rsidR="00A430AF" w:rsidRDefault="00A430AF" w:rsidP="008A0A92"/>
    <w:p w14:paraId="19B8131A" w14:textId="77777777" w:rsidR="00A430AF" w:rsidRDefault="00A430AF" w:rsidP="008A0A92"/>
    <w:p w14:paraId="19281DB5" w14:textId="2D43F572" w:rsidR="004D6DC5" w:rsidRDefault="004D6DC5" w:rsidP="004D6DC5">
      <w:pPr>
        <w:pStyle w:val="Heading1"/>
      </w:pPr>
      <w:r>
        <w:lastRenderedPageBreak/>
        <w:t>References</w:t>
      </w:r>
    </w:p>
    <w:p w14:paraId="7E181718" w14:textId="77777777" w:rsidR="004E3907" w:rsidRDefault="004E3907" w:rsidP="004E3907">
      <w:r>
        <w:t>RP-210128</w:t>
      </w:r>
    </w:p>
    <w:p w14:paraId="7D3AEDD9" w14:textId="77777777" w:rsidR="004E3907" w:rsidRDefault="004E3907" w:rsidP="004E3907">
      <w:r>
        <w:t>RP-210986</w:t>
      </w:r>
    </w:p>
    <w:p w14:paraId="58C3A108" w14:textId="77777777" w:rsidR="004E3907" w:rsidRDefault="004E3907" w:rsidP="004E3907">
      <w:r w:rsidRPr="00D702BF">
        <w:t>RP-211774</w:t>
      </w:r>
    </w:p>
    <w:p w14:paraId="64058BD7" w14:textId="77777777" w:rsidR="004E3907" w:rsidRDefault="004E3907" w:rsidP="004E3907">
      <w:r w:rsidRPr="003F3887">
        <w:t>RP-212803</w:t>
      </w:r>
    </w:p>
    <w:p w14:paraId="43D2B270" w14:textId="77777777" w:rsidR="004E3907" w:rsidRDefault="004E3907" w:rsidP="004E3907">
      <w:r w:rsidRPr="00504A2A">
        <w:t>RP-220952</w:t>
      </w:r>
    </w:p>
    <w:p w14:paraId="05144BC8" w14:textId="77777777" w:rsidR="004E3907" w:rsidRDefault="004E3907" w:rsidP="004E3907">
      <w:r w:rsidRPr="00D27415">
        <w:t>RP-221745</w:t>
      </w:r>
    </w:p>
    <w:p w14:paraId="76ABEA01" w14:textId="77777777" w:rsidR="004E3907" w:rsidRDefault="004E3907" w:rsidP="004E3907">
      <w:r>
        <w:t>R</w:t>
      </w:r>
      <w:r w:rsidRPr="00AF4081">
        <w:t>P-222018</w:t>
      </w:r>
    </w:p>
    <w:p w14:paraId="278C92B1" w14:textId="05273E38" w:rsidR="00FA4C24" w:rsidRPr="00CB2240" w:rsidRDefault="00FA4C24" w:rsidP="004E3907">
      <w:r w:rsidRPr="00FA4C24">
        <w:t>RP-230115</w:t>
      </w:r>
    </w:p>
    <w:p w14:paraId="65487AD4" w14:textId="77777777" w:rsidR="004D6DC5" w:rsidRDefault="004D6DC5" w:rsidP="008A0A92"/>
    <w:sectPr w:rsidR="004D6DC5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E67A5" w14:textId="77777777" w:rsidR="00E12599" w:rsidRDefault="00E12599">
      <w:pPr>
        <w:spacing w:after="0"/>
      </w:pPr>
      <w:r>
        <w:separator/>
      </w:r>
    </w:p>
  </w:endnote>
  <w:endnote w:type="continuationSeparator" w:id="0">
    <w:p w14:paraId="4A5907F0" w14:textId="77777777" w:rsidR="00E12599" w:rsidRDefault="00E125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0883" w14:textId="77777777" w:rsidR="00F526F4" w:rsidRDefault="00F526F4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noProof/>
      </w:rPr>
      <w:t>3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noProof/>
      </w:rPr>
      <w:t>11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BD277" w14:textId="77777777" w:rsidR="00E12599" w:rsidRDefault="00E12599">
      <w:pPr>
        <w:spacing w:after="0"/>
      </w:pPr>
      <w:r>
        <w:separator/>
      </w:r>
    </w:p>
  </w:footnote>
  <w:footnote w:type="continuationSeparator" w:id="0">
    <w:p w14:paraId="2DFB1E84" w14:textId="77777777" w:rsidR="00E12599" w:rsidRDefault="00E12599">
      <w:pPr>
        <w:spacing w:after="0"/>
      </w:pPr>
      <w:r>
        <w:continuationSeparator/>
      </w:r>
    </w:p>
  </w:footnote>
  <w:footnote w:id="1">
    <w:p w14:paraId="25AB536F" w14:textId="24D83963" w:rsidR="003C77B2" w:rsidRDefault="003C77B2">
      <w:pPr>
        <w:pStyle w:val="FootnoteText"/>
      </w:pPr>
      <w:r>
        <w:rPr>
          <w:rStyle w:val="FootnoteReference"/>
        </w:rPr>
        <w:footnoteRef/>
      </w:r>
      <w:r>
        <w:t xml:space="preserve"> Subject to decisions from ITU and WRC23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592D7E"/>
    <w:multiLevelType w:val="hybridMultilevel"/>
    <w:tmpl w:val="A4E0CBC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6A41B0"/>
    <w:multiLevelType w:val="hybridMultilevel"/>
    <w:tmpl w:val="75280F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B46131"/>
    <w:multiLevelType w:val="hybridMultilevel"/>
    <w:tmpl w:val="A7B697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3E81701"/>
    <w:multiLevelType w:val="hybridMultilevel"/>
    <w:tmpl w:val="5B369F0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935C6"/>
    <w:multiLevelType w:val="hybridMultilevel"/>
    <w:tmpl w:val="5E4A97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1C3239"/>
    <w:multiLevelType w:val="hybridMultilevel"/>
    <w:tmpl w:val="C6148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847E1D"/>
    <w:multiLevelType w:val="hybridMultilevel"/>
    <w:tmpl w:val="C58621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CF481C"/>
    <w:multiLevelType w:val="hybridMultilevel"/>
    <w:tmpl w:val="18CA5F30"/>
    <w:lvl w:ilvl="0" w:tplc="08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0EE291A"/>
    <w:multiLevelType w:val="hybridMultilevel"/>
    <w:tmpl w:val="401CE6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815D79"/>
    <w:multiLevelType w:val="hybridMultilevel"/>
    <w:tmpl w:val="443646F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007B56"/>
    <w:multiLevelType w:val="hybridMultilevel"/>
    <w:tmpl w:val="DFFA1374"/>
    <w:lvl w:ilvl="0" w:tplc="08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1CC84C52"/>
    <w:multiLevelType w:val="hybridMultilevel"/>
    <w:tmpl w:val="6AD4C37E"/>
    <w:lvl w:ilvl="0" w:tplc="08090003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3" w15:restartNumberingAfterBreak="0">
    <w:nsid w:val="29027BED"/>
    <w:multiLevelType w:val="hybridMultilevel"/>
    <w:tmpl w:val="88AA84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D20375"/>
    <w:multiLevelType w:val="hybridMultilevel"/>
    <w:tmpl w:val="DD826A5C"/>
    <w:lvl w:ilvl="0" w:tplc="08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B8D01EB"/>
    <w:multiLevelType w:val="hybridMultilevel"/>
    <w:tmpl w:val="653AC418"/>
    <w:lvl w:ilvl="0" w:tplc="08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D1527E2"/>
    <w:multiLevelType w:val="hybridMultilevel"/>
    <w:tmpl w:val="58C05578"/>
    <w:lvl w:ilvl="0" w:tplc="BC5458C0">
      <w:start w:val="1"/>
      <w:numFmt w:val="decimal"/>
      <w:lvlText w:val="%1-"/>
      <w:lvlJc w:val="left"/>
      <w:pPr>
        <w:ind w:left="9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7" w15:restartNumberingAfterBreak="0">
    <w:nsid w:val="2E1053C8"/>
    <w:multiLevelType w:val="hybridMultilevel"/>
    <w:tmpl w:val="B6183A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C83889"/>
    <w:multiLevelType w:val="hybridMultilevel"/>
    <w:tmpl w:val="22626F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630428"/>
    <w:multiLevelType w:val="hybridMultilevel"/>
    <w:tmpl w:val="26F63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9A1152"/>
    <w:multiLevelType w:val="hybridMultilevel"/>
    <w:tmpl w:val="83C823BC"/>
    <w:lvl w:ilvl="0" w:tplc="08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8607CA1"/>
    <w:multiLevelType w:val="hybridMultilevel"/>
    <w:tmpl w:val="E2B4D51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0DF6BA8"/>
    <w:multiLevelType w:val="hybridMultilevel"/>
    <w:tmpl w:val="C54A2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BC3464"/>
    <w:multiLevelType w:val="hybridMultilevel"/>
    <w:tmpl w:val="3BC2CBA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CFB009E"/>
    <w:multiLevelType w:val="hybridMultilevel"/>
    <w:tmpl w:val="C3565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497D08"/>
    <w:multiLevelType w:val="hybridMultilevel"/>
    <w:tmpl w:val="C55861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6787586"/>
    <w:multiLevelType w:val="hybridMultilevel"/>
    <w:tmpl w:val="C922B2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0804DA"/>
    <w:multiLevelType w:val="hybridMultilevel"/>
    <w:tmpl w:val="FB7C85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310961"/>
    <w:multiLevelType w:val="hybridMultilevel"/>
    <w:tmpl w:val="DBB44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37834"/>
    <w:multiLevelType w:val="hybridMultilevel"/>
    <w:tmpl w:val="BFAE0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8D0414"/>
    <w:multiLevelType w:val="hybridMultilevel"/>
    <w:tmpl w:val="D97C0D54"/>
    <w:lvl w:ilvl="0" w:tplc="08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5D431814"/>
    <w:multiLevelType w:val="hybridMultilevel"/>
    <w:tmpl w:val="F878C8A4"/>
    <w:lvl w:ilvl="0" w:tplc="08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5EF65CFC"/>
    <w:multiLevelType w:val="hybridMultilevel"/>
    <w:tmpl w:val="4C1AD110"/>
    <w:lvl w:ilvl="0" w:tplc="08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0003505"/>
    <w:multiLevelType w:val="hybridMultilevel"/>
    <w:tmpl w:val="59941EF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613F68C0"/>
    <w:multiLevelType w:val="hybridMultilevel"/>
    <w:tmpl w:val="D0A4B00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43" w15:restartNumberingAfterBreak="0">
    <w:nsid w:val="65096491"/>
    <w:multiLevelType w:val="hybridMultilevel"/>
    <w:tmpl w:val="C846C6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7626D7B"/>
    <w:multiLevelType w:val="hybridMultilevel"/>
    <w:tmpl w:val="46849E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4E57DD"/>
    <w:multiLevelType w:val="hybridMultilevel"/>
    <w:tmpl w:val="1046B9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907124C"/>
    <w:multiLevelType w:val="hybridMultilevel"/>
    <w:tmpl w:val="5A340C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A8537D7"/>
    <w:multiLevelType w:val="hybridMultilevel"/>
    <w:tmpl w:val="3D509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E7F5361"/>
    <w:multiLevelType w:val="hybridMultilevel"/>
    <w:tmpl w:val="AEE86A00"/>
    <w:lvl w:ilvl="0" w:tplc="08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72012F"/>
    <w:multiLevelType w:val="hybridMultilevel"/>
    <w:tmpl w:val="CB0C44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87448A3"/>
    <w:multiLevelType w:val="hybridMultilevel"/>
    <w:tmpl w:val="46F226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9479C4"/>
    <w:multiLevelType w:val="hybridMultilevel"/>
    <w:tmpl w:val="58984D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7EA96412"/>
    <w:multiLevelType w:val="hybridMultilevel"/>
    <w:tmpl w:val="C5BE8A44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419524415">
    <w:abstractNumId w:val="0"/>
  </w:num>
  <w:num w:numId="2" w16cid:durableId="1669401916">
    <w:abstractNumId w:val="33"/>
  </w:num>
  <w:num w:numId="3" w16cid:durableId="1063329923">
    <w:abstractNumId w:val="20"/>
  </w:num>
  <w:num w:numId="4" w16cid:durableId="531575562">
    <w:abstractNumId w:val="26"/>
  </w:num>
  <w:num w:numId="5" w16cid:durableId="463083260">
    <w:abstractNumId w:val="19"/>
  </w:num>
  <w:num w:numId="6" w16cid:durableId="1421214507">
    <w:abstractNumId w:val="24"/>
  </w:num>
  <w:num w:numId="7" w16cid:durableId="575163152">
    <w:abstractNumId w:val="29"/>
  </w:num>
  <w:num w:numId="8" w16cid:durableId="850147378">
    <w:abstractNumId w:val="55"/>
  </w:num>
  <w:num w:numId="9" w16cid:durableId="2068336034">
    <w:abstractNumId w:val="30"/>
  </w:num>
  <w:num w:numId="10" w16cid:durableId="657537951">
    <w:abstractNumId w:val="52"/>
  </w:num>
  <w:num w:numId="11" w16cid:durableId="479346819">
    <w:abstractNumId w:val="42"/>
  </w:num>
  <w:num w:numId="12" w16cid:durableId="1438914644">
    <w:abstractNumId w:val="49"/>
  </w:num>
  <w:num w:numId="13" w16cid:durableId="1966737929">
    <w:abstractNumId w:val="28"/>
  </w:num>
  <w:num w:numId="14" w16cid:durableId="138620554">
    <w:abstractNumId w:val="5"/>
  </w:num>
  <w:num w:numId="15" w16cid:durableId="593320607">
    <w:abstractNumId w:val="25"/>
  </w:num>
  <w:num w:numId="16" w16cid:durableId="1877934726">
    <w:abstractNumId w:val="6"/>
  </w:num>
  <w:num w:numId="17" w16cid:durableId="1034423554">
    <w:abstractNumId w:val="18"/>
  </w:num>
  <w:num w:numId="18" w16cid:durableId="113139643">
    <w:abstractNumId w:val="34"/>
  </w:num>
  <w:num w:numId="19" w16cid:durableId="1482885036">
    <w:abstractNumId w:val="16"/>
  </w:num>
  <w:num w:numId="20" w16cid:durableId="556627533">
    <w:abstractNumId w:val="22"/>
  </w:num>
  <w:num w:numId="21" w16cid:durableId="312566947">
    <w:abstractNumId w:val="50"/>
  </w:num>
  <w:num w:numId="22" w16cid:durableId="1523324829">
    <w:abstractNumId w:val="9"/>
  </w:num>
  <w:num w:numId="23" w16cid:durableId="1687514345">
    <w:abstractNumId w:val="51"/>
  </w:num>
  <w:num w:numId="24" w16cid:durableId="1365210347">
    <w:abstractNumId w:val="21"/>
  </w:num>
  <w:num w:numId="25" w16cid:durableId="83647166">
    <w:abstractNumId w:val="54"/>
  </w:num>
  <w:num w:numId="26" w16cid:durableId="1851413072">
    <w:abstractNumId w:val="2"/>
  </w:num>
  <w:num w:numId="27" w16cid:durableId="1573273329">
    <w:abstractNumId w:val="35"/>
  </w:num>
  <w:num w:numId="28" w16cid:durableId="339896302">
    <w:abstractNumId w:val="36"/>
  </w:num>
  <w:num w:numId="29" w16cid:durableId="1915698627">
    <w:abstractNumId w:val="39"/>
  </w:num>
  <w:num w:numId="30" w16cid:durableId="678770947">
    <w:abstractNumId w:val="41"/>
  </w:num>
  <w:num w:numId="31" w16cid:durableId="309792981">
    <w:abstractNumId w:val="40"/>
  </w:num>
  <w:num w:numId="32" w16cid:durableId="898632668">
    <w:abstractNumId w:val="53"/>
  </w:num>
  <w:num w:numId="33" w16cid:durableId="1435173932">
    <w:abstractNumId w:val="27"/>
  </w:num>
  <w:num w:numId="34" w16cid:durableId="52044430">
    <w:abstractNumId w:val="1"/>
  </w:num>
  <w:num w:numId="35" w16cid:durableId="1842772767">
    <w:abstractNumId w:val="13"/>
  </w:num>
  <w:num w:numId="36" w16cid:durableId="421991864">
    <w:abstractNumId w:val="32"/>
  </w:num>
  <w:num w:numId="37" w16cid:durableId="885987689">
    <w:abstractNumId w:val="11"/>
  </w:num>
  <w:num w:numId="38" w16cid:durableId="1029448021">
    <w:abstractNumId w:val="4"/>
  </w:num>
  <w:num w:numId="39" w16cid:durableId="690030745">
    <w:abstractNumId w:val="10"/>
  </w:num>
  <w:num w:numId="40" w16cid:durableId="1756630967">
    <w:abstractNumId w:val="47"/>
  </w:num>
  <w:num w:numId="41" w16cid:durableId="1778132555">
    <w:abstractNumId w:val="23"/>
  </w:num>
  <w:num w:numId="42" w16cid:durableId="1741248279">
    <w:abstractNumId w:val="48"/>
  </w:num>
  <w:num w:numId="43" w16cid:durableId="1753770363">
    <w:abstractNumId w:val="44"/>
  </w:num>
  <w:num w:numId="44" w16cid:durableId="507212955">
    <w:abstractNumId w:val="12"/>
  </w:num>
  <w:num w:numId="45" w16cid:durableId="1676301004">
    <w:abstractNumId w:val="17"/>
  </w:num>
  <w:num w:numId="46" w16cid:durableId="1334410814">
    <w:abstractNumId w:val="31"/>
  </w:num>
  <w:num w:numId="47" w16cid:durableId="1010180900">
    <w:abstractNumId w:val="37"/>
  </w:num>
  <w:num w:numId="48" w16cid:durableId="727411743">
    <w:abstractNumId w:val="46"/>
  </w:num>
  <w:num w:numId="49" w16cid:durableId="680282489">
    <w:abstractNumId w:val="38"/>
  </w:num>
  <w:num w:numId="50" w16cid:durableId="2057269001">
    <w:abstractNumId w:val="3"/>
  </w:num>
  <w:num w:numId="51" w16cid:durableId="988170690">
    <w:abstractNumId w:val="43"/>
  </w:num>
  <w:num w:numId="52" w16cid:durableId="720516740">
    <w:abstractNumId w:val="15"/>
  </w:num>
  <w:num w:numId="53" w16cid:durableId="1155536036">
    <w:abstractNumId w:val="8"/>
  </w:num>
  <w:num w:numId="54" w16cid:durableId="800734396">
    <w:abstractNumId w:val="14"/>
  </w:num>
  <w:num w:numId="55" w16cid:durableId="1277827656">
    <w:abstractNumId w:val="45"/>
  </w:num>
  <w:num w:numId="56" w16cid:durableId="1773016792">
    <w:abstractNumId w:val="7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MaoFAKigvR4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3CF"/>
    <w:rsid w:val="00011B28"/>
    <w:rsid w:val="000122C3"/>
    <w:rsid w:val="00012CD6"/>
    <w:rsid w:val="0001476D"/>
    <w:rsid w:val="000149CA"/>
    <w:rsid w:val="00014D3C"/>
    <w:rsid w:val="0001576E"/>
    <w:rsid w:val="00015D15"/>
    <w:rsid w:val="00015E77"/>
    <w:rsid w:val="000203DC"/>
    <w:rsid w:val="0002068F"/>
    <w:rsid w:val="00020E60"/>
    <w:rsid w:val="000217AA"/>
    <w:rsid w:val="00021D50"/>
    <w:rsid w:val="000223D9"/>
    <w:rsid w:val="00023231"/>
    <w:rsid w:val="00024B4B"/>
    <w:rsid w:val="0002564D"/>
    <w:rsid w:val="00025ACE"/>
    <w:rsid w:val="00025BEC"/>
    <w:rsid w:val="00025ECA"/>
    <w:rsid w:val="00027020"/>
    <w:rsid w:val="00032155"/>
    <w:rsid w:val="000325B8"/>
    <w:rsid w:val="00032EFB"/>
    <w:rsid w:val="000344AF"/>
    <w:rsid w:val="00034C15"/>
    <w:rsid w:val="000363CA"/>
    <w:rsid w:val="00036647"/>
    <w:rsid w:val="0003688D"/>
    <w:rsid w:val="00036BA1"/>
    <w:rsid w:val="00037349"/>
    <w:rsid w:val="00037A6C"/>
    <w:rsid w:val="000400F8"/>
    <w:rsid w:val="000402F5"/>
    <w:rsid w:val="00040963"/>
    <w:rsid w:val="000421ED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23F"/>
    <w:rsid w:val="00056370"/>
    <w:rsid w:val="00056748"/>
    <w:rsid w:val="00057117"/>
    <w:rsid w:val="000571DA"/>
    <w:rsid w:val="000575E5"/>
    <w:rsid w:val="000577B9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63E3"/>
    <w:rsid w:val="00077E5F"/>
    <w:rsid w:val="0008036A"/>
    <w:rsid w:val="00080640"/>
    <w:rsid w:val="00080B1B"/>
    <w:rsid w:val="00081AE6"/>
    <w:rsid w:val="00081D57"/>
    <w:rsid w:val="00082E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371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0284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46AE"/>
    <w:rsid w:val="000C54F2"/>
    <w:rsid w:val="000C57E5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53E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6AED"/>
    <w:rsid w:val="000E711D"/>
    <w:rsid w:val="000F06D6"/>
    <w:rsid w:val="000F09D6"/>
    <w:rsid w:val="000F0B39"/>
    <w:rsid w:val="000F0EB1"/>
    <w:rsid w:val="000F1106"/>
    <w:rsid w:val="000F1125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1F8F"/>
    <w:rsid w:val="0010345F"/>
    <w:rsid w:val="0010439D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2509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37D"/>
    <w:rsid w:val="0012778D"/>
    <w:rsid w:val="0013056A"/>
    <w:rsid w:val="0013067A"/>
    <w:rsid w:val="00131A27"/>
    <w:rsid w:val="00132252"/>
    <w:rsid w:val="0013285C"/>
    <w:rsid w:val="00132FD0"/>
    <w:rsid w:val="00133D6B"/>
    <w:rsid w:val="001344C0"/>
    <w:rsid w:val="001346FA"/>
    <w:rsid w:val="001350F1"/>
    <w:rsid w:val="00135252"/>
    <w:rsid w:val="00135EB7"/>
    <w:rsid w:val="00136333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B5F"/>
    <w:rsid w:val="00151CF8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3066"/>
    <w:rsid w:val="00163B19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72CC"/>
    <w:rsid w:val="00177FA2"/>
    <w:rsid w:val="00180120"/>
    <w:rsid w:val="0018143F"/>
    <w:rsid w:val="00182295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63C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75C"/>
    <w:rsid w:val="001B1808"/>
    <w:rsid w:val="001B265B"/>
    <w:rsid w:val="001B296E"/>
    <w:rsid w:val="001B3887"/>
    <w:rsid w:val="001B3EE3"/>
    <w:rsid w:val="001B42D4"/>
    <w:rsid w:val="001B4EA3"/>
    <w:rsid w:val="001B58B3"/>
    <w:rsid w:val="001B5A5D"/>
    <w:rsid w:val="001B65B5"/>
    <w:rsid w:val="001B6D62"/>
    <w:rsid w:val="001B7284"/>
    <w:rsid w:val="001C0E23"/>
    <w:rsid w:val="001C129A"/>
    <w:rsid w:val="001C1C00"/>
    <w:rsid w:val="001C1CE5"/>
    <w:rsid w:val="001C2DC5"/>
    <w:rsid w:val="001C3090"/>
    <w:rsid w:val="001C3832"/>
    <w:rsid w:val="001C3D2A"/>
    <w:rsid w:val="001C3EC6"/>
    <w:rsid w:val="001C3F1A"/>
    <w:rsid w:val="001C56D7"/>
    <w:rsid w:val="001C7541"/>
    <w:rsid w:val="001C77B8"/>
    <w:rsid w:val="001D0BDB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4AA5"/>
    <w:rsid w:val="001E58E2"/>
    <w:rsid w:val="001E7AED"/>
    <w:rsid w:val="001F0CCF"/>
    <w:rsid w:val="001F0CF7"/>
    <w:rsid w:val="001F2983"/>
    <w:rsid w:val="001F3916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9B3"/>
    <w:rsid w:val="00203F96"/>
    <w:rsid w:val="00204165"/>
    <w:rsid w:val="00205303"/>
    <w:rsid w:val="00205D63"/>
    <w:rsid w:val="00205E01"/>
    <w:rsid w:val="002069B2"/>
    <w:rsid w:val="00206ED6"/>
    <w:rsid w:val="00207FA3"/>
    <w:rsid w:val="00210A01"/>
    <w:rsid w:val="00210F3F"/>
    <w:rsid w:val="00211097"/>
    <w:rsid w:val="00211D0D"/>
    <w:rsid w:val="00212F4A"/>
    <w:rsid w:val="0021362C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3D01"/>
    <w:rsid w:val="00235632"/>
    <w:rsid w:val="00235872"/>
    <w:rsid w:val="00235978"/>
    <w:rsid w:val="00235E17"/>
    <w:rsid w:val="0023783E"/>
    <w:rsid w:val="002402EB"/>
    <w:rsid w:val="00240B1A"/>
    <w:rsid w:val="00241324"/>
    <w:rsid w:val="00241405"/>
    <w:rsid w:val="0024140E"/>
    <w:rsid w:val="00241559"/>
    <w:rsid w:val="00241F82"/>
    <w:rsid w:val="0024203E"/>
    <w:rsid w:val="002429FA"/>
    <w:rsid w:val="002435B3"/>
    <w:rsid w:val="00243CFD"/>
    <w:rsid w:val="002458EB"/>
    <w:rsid w:val="002468AB"/>
    <w:rsid w:val="002469A7"/>
    <w:rsid w:val="00250009"/>
    <w:rsid w:val="002500C8"/>
    <w:rsid w:val="0025316F"/>
    <w:rsid w:val="002532D8"/>
    <w:rsid w:val="0025413D"/>
    <w:rsid w:val="002548B4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7C83"/>
    <w:rsid w:val="002700A1"/>
    <w:rsid w:val="002713BC"/>
    <w:rsid w:val="0027144F"/>
    <w:rsid w:val="0027159D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5C2B"/>
    <w:rsid w:val="00276545"/>
    <w:rsid w:val="00276721"/>
    <w:rsid w:val="002804D3"/>
    <w:rsid w:val="002805F5"/>
    <w:rsid w:val="0028067B"/>
    <w:rsid w:val="00280751"/>
    <w:rsid w:val="002807E3"/>
    <w:rsid w:val="00280D01"/>
    <w:rsid w:val="00280DC2"/>
    <w:rsid w:val="0028172C"/>
    <w:rsid w:val="00281EC0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1F3C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651D"/>
    <w:rsid w:val="002A7399"/>
    <w:rsid w:val="002B034D"/>
    <w:rsid w:val="002B0705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2B9E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685B"/>
    <w:rsid w:val="002D733F"/>
    <w:rsid w:val="002D7637"/>
    <w:rsid w:val="002E0D2D"/>
    <w:rsid w:val="002E100E"/>
    <w:rsid w:val="002E178A"/>
    <w:rsid w:val="002E17F2"/>
    <w:rsid w:val="002E197B"/>
    <w:rsid w:val="002E2BF2"/>
    <w:rsid w:val="002E2EF6"/>
    <w:rsid w:val="002E3600"/>
    <w:rsid w:val="002E5157"/>
    <w:rsid w:val="002E5A92"/>
    <w:rsid w:val="002E6EBE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3F89"/>
    <w:rsid w:val="002F53AC"/>
    <w:rsid w:val="002F5609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548B"/>
    <w:rsid w:val="003066C7"/>
    <w:rsid w:val="00306C1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22B"/>
    <w:rsid w:val="00315634"/>
    <w:rsid w:val="003157DE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4B4"/>
    <w:rsid w:val="00326BBC"/>
    <w:rsid w:val="00327A7D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1500"/>
    <w:rsid w:val="003421F7"/>
    <w:rsid w:val="003425EE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671"/>
    <w:rsid w:val="003506FC"/>
    <w:rsid w:val="00350F7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45BF"/>
    <w:rsid w:val="003753A4"/>
    <w:rsid w:val="003771EE"/>
    <w:rsid w:val="003773B2"/>
    <w:rsid w:val="00377CE1"/>
    <w:rsid w:val="00377FE3"/>
    <w:rsid w:val="003829C3"/>
    <w:rsid w:val="0038534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2D0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107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7B2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054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837"/>
    <w:rsid w:val="003F6BBE"/>
    <w:rsid w:val="003F7D4F"/>
    <w:rsid w:val="003F7FCD"/>
    <w:rsid w:val="004000E8"/>
    <w:rsid w:val="00400664"/>
    <w:rsid w:val="00400D64"/>
    <w:rsid w:val="004027D3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17BC8"/>
    <w:rsid w:val="00420059"/>
    <w:rsid w:val="00420936"/>
    <w:rsid w:val="00421105"/>
    <w:rsid w:val="00421CBB"/>
    <w:rsid w:val="00422B15"/>
    <w:rsid w:val="00422D45"/>
    <w:rsid w:val="00422DEA"/>
    <w:rsid w:val="004242F4"/>
    <w:rsid w:val="00425B88"/>
    <w:rsid w:val="00425ED4"/>
    <w:rsid w:val="00427248"/>
    <w:rsid w:val="00427C75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B73"/>
    <w:rsid w:val="004409B8"/>
    <w:rsid w:val="004412BF"/>
    <w:rsid w:val="00441A92"/>
    <w:rsid w:val="00443276"/>
    <w:rsid w:val="00443797"/>
    <w:rsid w:val="00443E94"/>
    <w:rsid w:val="00444164"/>
    <w:rsid w:val="00444525"/>
    <w:rsid w:val="00444F56"/>
    <w:rsid w:val="0044525C"/>
    <w:rsid w:val="00445AF8"/>
    <w:rsid w:val="00446488"/>
    <w:rsid w:val="00446D86"/>
    <w:rsid w:val="00447306"/>
    <w:rsid w:val="00447911"/>
    <w:rsid w:val="0044795C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7C2"/>
    <w:rsid w:val="00457B71"/>
    <w:rsid w:val="004620FA"/>
    <w:rsid w:val="00463505"/>
    <w:rsid w:val="004652FD"/>
    <w:rsid w:val="004669E2"/>
    <w:rsid w:val="004707B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1D21"/>
    <w:rsid w:val="00492BC5"/>
    <w:rsid w:val="00495817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4DB9"/>
    <w:rsid w:val="004A64FA"/>
    <w:rsid w:val="004B09A0"/>
    <w:rsid w:val="004B1FA5"/>
    <w:rsid w:val="004B254E"/>
    <w:rsid w:val="004B2B6D"/>
    <w:rsid w:val="004B32A3"/>
    <w:rsid w:val="004B4E62"/>
    <w:rsid w:val="004B4ECD"/>
    <w:rsid w:val="004B5C2F"/>
    <w:rsid w:val="004B72FC"/>
    <w:rsid w:val="004B7C0C"/>
    <w:rsid w:val="004C005B"/>
    <w:rsid w:val="004C089A"/>
    <w:rsid w:val="004C3898"/>
    <w:rsid w:val="004C4246"/>
    <w:rsid w:val="004C49D0"/>
    <w:rsid w:val="004C57ED"/>
    <w:rsid w:val="004C6233"/>
    <w:rsid w:val="004C62D5"/>
    <w:rsid w:val="004C6FC1"/>
    <w:rsid w:val="004D1E7F"/>
    <w:rsid w:val="004D1F5A"/>
    <w:rsid w:val="004D22F6"/>
    <w:rsid w:val="004D36B1"/>
    <w:rsid w:val="004D3ACD"/>
    <w:rsid w:val="004D3F54"/>
    <w:rsid w:val="004D4869"/>
    <w:rsid w:val="004D6368"/>
    <w:rsid w:val="004D6804"/>
    <w:rsid w:val="004D6DC5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3907"/>
    <w:rsid w:val="004E4601"/>
    <w:rsid w:val="004E462E"/>
    <w:rsid w:val="004E4E16"/>
    <w:rsid w:val="004E4F2F"/>
    <w:rsid w:val="004E519A"/>
    <w:rsid w:val="004E56DC"/>
    <w:rsid w:val="004E76F4"/>
    <w:rsid w:val="004E79B6"/>
    <w:rsid w:val="004F0B4E"/>
    <w:rsid w:val="004F0B6C"/>
    <w:rsid w:val="004F2078"/>
    <w:rsid w:val="004F2649"/>
    <w:rsid w:val="004F40AE"/>
    <w:rsid w:val="004F4DA3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314B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211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1897"/>
    <w:rsid w:val="00542AEF"/>
    <w:rsid w:val="00542B5A"/>
    <w:rsid w:val="00542BCE"/>
    <w:rsid w:val="005431B2"/>
    <w:rsid w:val="005449F6"/>
    <w:rsid w:val="00546970"/>
    <w:rsid w:val="00546F49"/>
    <w:rsid w:val="00552585"/>
    <w:rsid w:val="005529E2"/>
    <w:rsid w:val="0055316E"/>
    <w:rsid w:val="00554E19"/>
    <w:rsid w:val="0055680F"/>
    <w:rsid w:val="005574E6"/>
    <w:rsid w:val="00560F4B"/>
    <w:rsid w:val="0056121F"/>
    <w:rsid w:val="0056176B"/>
    <w:rsid w:val="00564860"/>
    <w:rsid w:val="00564D51"/>
    <w:rsid w:val="005652B0"/>
    <w:rsid w:val="00565CF0"/>
    <w:rsid w:val="005662A3"/>
    <w:rsid w:val="00566D80"/>
    <w:rsid w:val="00567261"/>
    <w:rsid w:val="00567386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38AD"/>
    <w:rsid w:val="00584D30"/>
    <w:rsid w:val="00585C92"/>
    <w:rsid w:val="00586D50"/>
    <w:rsid w:val="0058798C"/>
    <w:rsid w:val="005900FA"/>
    <w:rsid w:val="005906E9"/>
    <w:rsid w:val="00590FC0"/>
    <w:rsid w:val="00591036"/>
    <w:rsid w:val="0059144C"/>
    <w:rsid w:val="0059232D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A74B3"/>
    <w:rsid w:val="005B0395"/>
    <w:rsid w:val="005B0428"/>
    <w:rsid w:val="005B0678"/>
    <w:rsid w:val="005B0ACC"/>
    <w:rsid w:val="005B15B8"/>
    <w:rsid w:val="005B1945"/>
    <w:rsid w:val="005B20B5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19A"/>
    <w:rsid w:val="005B73A4"/>
    <w:rsid w:val="005C0030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231"/>
    <w:rsid w:val="005D1602"/>
    <w:rsid w:val="005D2D1D"/>
    <w:rsid w:val="005D4206"/>
    <w:rsid w:val="005D5E76"/>
    <w:rsid w:val="005D6F79"/>
    <w:rsid w:val="005D7237"/>
    <w:rsid w:val="005D757F"/>
    <w:rsid w:val="005E08E8"/>
    <w:rsid w:val="005E0A25"/>
    <w:rsid w:val="005E0D74"/>
    <w:rsid w:val="005E17A5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0B43"/>
    <w:rsid w:val="00600C8F"/>
    <w:rsid w:val="006010BD"/>
    <w:rsid w:val="0060150A"/>
    <w:rsid w:val="006025F9"/>
    <w:rsid w:val="0060263F"/>
    <w:rsid w:val="0060283C"/>
    <w:rsid w:val="0060334B"/>
    <w:rsid w:val="006039AD"/>
    <w:rsid w:val="00604F14"/>
    <w:rsid w:val="00605419"/>
    <w:rsid w:val="0060667C"/>
    <w:rsid w:val="00606A65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53C2"/>
    <w:rsid w:val="0062635C"/>
    <w:rsid w:val="00626DC5"/>
    <w:rsid w:val="00627F35"/>
    <w:rsid w:val="00630001"/>
    <w:rsid w:val="006311B3"/>
    <w:rsid w:val="0063181D"/>
    <w:rsid w:val="00631EFD"/>
    <w:rsid w:val="0063284C"/>
    <w:rsid w:val="00632BE1"/>
    <w:rsid w:val="00632C4B"/>
    <w:rsid w:val="006332FD"/>
    <w:rsid w:val="0063366C"/>
    <w:rsid w:val="00633F19"/>
    <w:rsid w:val="00633F2F"/>
    <w:rsid w:val="00634478"/>
    <w:rsid w:val="0063471B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151F"/>
    <w:rsid w:val="00641533"/>
    <w:rsid w:val="006415C1"/>
    <w:rsid w:val="0064169E"/>
    <w:rsid w:val="00641D12"/>
    <w:rsid w:val="00641E7A"/>
    <w:rsid w:val="0064208D"/>
    <w:rsid w:val="00643475"/>
    <w:rsid w:val="0064358B"/>
    <w:rsid w:val="0064361B"/>
    <w:rsid w:val="0064396A"/>
    <w:rsid w:val="00643CB0"/>
    <w:rsid w:val="00644CDC"/>
    <w:rsid w:val="0064624E"/>
    <w:rsid w:val="00650811"/>
    <w:rsid w:val="00650AB9"/>
    <w:rsid w:val="006511BC"/>
    <w:rsid w:val="00651429"/>
    <w:rsid w:val="006521DB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190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BE1"/>
    <w:rsid w:val="0067114E"/>
    <w:rsid w:val="0067126B"/>
    <w:rsid w:val="00671D18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642C"/>
    <w:rsid w:val="00687953"/>
    <w:rsid w:val="00690824"/>
    <w:rsid w:val="00690E10"/>
    <w:rsid w:val="00691101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2D58"/>
    <w:rsid w:val="006A3C54"/>
    <w:rsid w:val="006A3FFD"/>
    <w:rsid w:val="006A4584"/>
    <w:rsid w:val="006A46FB"/>
    <w:rsid w:val="006A5E28"/>
    <w:rsid w:val="006A659F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7B"/>
    <w:rsid w:val="006C1DB4"/>
    <w:rsid w:val="006C22F4"/>
    <w:rsid w:val="006C380A"/>
    <w:rsid w:val="006C49AF"/>
    <w:rsid w:val="006C5205"/>
    <w:rsid w:val="006C5EC9"/>
    <w:rsid w:val="006C6028"/>
    <w:rsid w:val="006C6059"/>
    <w:rsid w:val="006C6949"/>
    <w:rsid w:val="006C7522"/>
    <w:rsid w:val="006D019C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12B6"/>
    <w:rsid w:val="00712287"/>
    <w:rsid w:val="00712772"/>
    <w:rsid w:val="00712EA9"/>
    <w:rsid w:val="00712F77"/>
    <w:rsid w:val="00713852"/>
    <w:rsid w:val="00713AEA"/>
    <w:rsid w:val="00713D85"/>
    <w:rsid w:val="00713DFC"/>
    <w:rsid w:val="007148D3"/>
    <w:rsid w:val="00715B9A"/>
    <w:rsid w:val="007165ED"/>
    <w:rsid w:val="007175D4"/>
    <w:rsid w:val="00721B67"/>
    <w:rsid w:val="0072225D"/>
    <w:rsid w:val="007227CC"/>
    <w:rsid w:val="00723349"/>
    <w:rsid w:val="00724516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28C"/>
    <w:rsid w:val="007348B1"/>
    <w:rsid w:val="00734B08"/>
    <w:rsid w:val="007354AE"/>
    <w:rsid w:val="007362A6"/>
    <w:rsid w:val="00736340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B87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49AA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4AF"/>
    <w:rsid w:val="007767E2"/>
    <w:rsid w:val="00776971"/>
    <w:rsid w:val="007771D1"/>
    <w:rsid w:val="007775E1"/>
    <w:rsid w:val="00777884"/>
    <w:rsid w:val="00780524"/>
    <w:rsid w:val="0078063E"/>
    <w:rsid w:val="007816A7"/>
    <w:rsid w:val="0078177E"/>
    <w:rsid w:val="00781FCA"/>
    <w:rsid w:val="00782173"/>
    <w:rsid w:val="007821E0"/>
    <w:rsid w:val="00782367"/>
    <w:rsid w:val="0078304C"/>
    <w:rsid w:val="00783673"/>
    <w:rsid w:val="00784EBA"/>
    <w:rsid w:val="00785490"/>
    <w:rsid w:val="0078591D"/>
    <w:rsid w:val="0078701F"/>
    <w:rsid w:val="007878D1"/>
    <w:rsid w:val="00787C29"/>
    <w:rsid w:val="00790BF7"/>
    <w:rsid w:val="007914F2"/>
    <w:rsid w:val="007916DF"/>
    <w:rsid w:val="00792054"/>
    <w:rsid w:val="007925EA"/>
    <w:rsid w:val="007930E5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971BD"/>
    <w:rsid w:val="007A0643"/>
    <w:rsid w:val="007A0A61"/>
    <w:rsid w:val="007A1293"/>
    <w:rsid w:val="007A1CB3"/>
    <w:rsid w:val="007A306F"/>
    <w:rsid w:val="007A3AF5"/>
    <w:rsid w:val="007A43A6"/>
    <w:rsid w:val="007A4C2B"/>
    <w:rsid w:val="007A579D"/>
    <w:rsid w:val="007A58A6"/>
    <w:rsid w:val="007A5D82"/>
    <w:rsid w:val="007A65F7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6A2"/>
    <w:rsid w:val="007B7EC7"/>
    <w:rsid w:val="007C0389"/>
    <w:rsid w:val="007C05DD"/>
    <w:rsid w:val="007C3AFD"/>
    <w:rsid w:val="007C3D18"/>
    <w:rsid w:val="007C4CA6"/>
    <w:rsid w:val="007C52F9"/>
    <w:rsid w:val="007C60BF"/>
    <w:rsid w:val="007C6A07"/>
    <w:rsid w:val="007C6C4C"/>
    <w:rsid w:val="007C72B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200"/>
    <w:rsid w:val="007E5320"/>
    <w:rsid w:val="007E55FE"/>
    <w:rsid w:val="007E5EFF"/>
    <w:rsid w:val="007E7091"/>
    <w:rsid w:val="007E736D"/>
    <w:rsid w:val="007E7F7C"/>
    <w:rsid w:val="007F0999"/>
    <w:rsid w:val="007F22C6"/>
    <w:rsid w:val="007F3D18"/>
    <w:rsid w:val="007F427F"/>
    <w:rsid w:val="007F5BAF"/>
    <w:rsid w:val="007F6931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2E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FF8"/>
    <w:rsid w:val="00840847"/>
    <w:rsid w:val="008412EA"/>
    <w:rsid w:val="0084391E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0F92"/>
    <w:rsid w:val="008516F5"/>
    <w:rsid w:val="008528D8"/>
    <w:rsid w:val="00853FD9"/>
    <w:rsid w:val="0085566A"/>
    <w:rsid w:val="00855A9E"/>
    <w:rsid w:val="00855D31"/>
    <w:rsid w:val="00856911"/>
    <w:rsid w:val="00856F80"/>
    <w:rsid w:val="008571C1"/>
    <w:rsid w:val="00857F50"/>
    <w:rsid w:val="008617AC"/>
    <w:rsid w:val="0086247C"/>
    <w:rsid w:val="0086318D"/>
    <w:rsid w:val="0086449B"/>
    <w:rsid w:val="00864DB5"/>
    <w:rsid w:val="00865755"/>
    <w:rsid w:val="00865BAC"/>
    <w:rsid w:val="00865C41"/>
    <w:rsid w:val="008677FD"/>
    <w:rsid w:val="008706D4"/>
    <w:rsid w:val="008707B2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77F97"/>
    <w:rsid w:val="00880032"/>
    <w:rsid w:val="008800BC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048"/>
    <w:rsid w:val="00893F9E"/>
    <w:rsid w:val="00894A88"/>
    <w:rsid w:val="00894FD8"/>
    <w:rsid w:val="00895386"/>
    <w:rsid w:val="00895A6F"/>
    <w:rsid w:val="00895EAC"/>
    <w:rsid w:val="008961D5"/>
    <w:rsid w:val="008A0216"/>
    <w:rsid w:val="008A0A92"/>
    <w:rsid w:val="008A0D2B"/>
    <w:rsid w:val="008A0D45"/>
    <w:rsid w:val="008A0E99"/>
    <w:rsid w:val="008A21FF"/>
    <w:rsid w:val="008A2CE2"/>
    <w:rsid w:val="008A30AC"/>
    <w:rsid w:val="008A414A"/>
    <w:rsid w:val="008A44B8"/>
    <w:rsid w:val="008A46E5"/>
    <w:rsid w:val="008A51A8"/>
    <w:rsid w:val="008A534B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5CA1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6AE8"/>
    <w:rsid w:val="008C74E7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4D7C"/>
    <w:rsid w:val="008E5745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22AD"/>
    <w:rsid w:val="00923EF6"/>
    <w:rsid w:val="00924943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28A7"/>
    <w:rsid w:val="00936292"/>
    <w:rsid w:val="009368F3"/>
    <w:rsid w:val="00936D47"/>
    <w:rsid w:val="00937706"/>
    <w:rsid w:val="00940493"/>
    <w:rsid w:val="00941636"/>
    <w:rsid w:val="00941A65"/>
    <w:rsid w:val="00941B10"/>
    <w:rsid w:val="00942569"/>
    <w:rsid w:val="0094313B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B77"/>
    <w:rsid w:val="00953D47"/>
    <w:rsid w:val="00954D11"/>
    <w:rsid w:val="009558DD"/>
    <w:rsid w:val="0095681E"/>
    <w:rsid w:val="009572D4"/>
    <w:rsid w:val="00960239"/>
    <w:rsid w:val="00960608"/>
    <w:rsid w:val="00960ABD"/>
    <w:rsid w:val="00961921"/>
    <w:rsid w:val="009619C8"/>
    <w:rsid w:val="009621B3"/>
    <w:rsid w:val="00963ADA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20E8"/>
    <w:rsid w:val="009724C5"/>
    <w:rsid w:val="00973E9D"/>
    <w:rsid w:val="0097603D"/>
    <w:rsid w:val="00976949"/>
    <w:rsid w:val="00980477"/>
    <w:rsid w:val="009812FF"/>
    <w:rsid w:val="00981DED"/>
    <w:rsid w:val="00982F05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2CB"/>
    <w:rsid w:val="00994333"/>
    <w:rsid w:val="00994B72"/>
    <w:rsid w:val="00994DCA"/>
    <w:rsid w:val="009950C0"/>
    <w:rsid w:val="00995978"/>
    <w:rsid w:val="00996021"/>
    <w:rsid w:val="009960EC"/>
    <w:rsid w:val="00996C5D"/>
    <w:rsid w:val="009970DD"/>
    <w:rsid w:val="009A01C3"/>
    <w:rsid w:val="009A0E89"/>
    <w:rsid w:val="009A0FBA"/>
    <w:rsid w:val="009A11A5"/>
    <w:rsid w:val="009A1601"/>
    <w:rsid w:val="009A38B7"/>
    <w:rsid w:val="009A3A05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196"/>
    <w:rsid w:val="009B6261"/>
    <w:rsid w:val="009B65C5"/>
    <w:rsid w:val="009B7E87"/>
    <w:rsid w:val="009B7F3D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04D"/>
    <w:rsid w:val="009F2BB4"/>
    <w:rsid w:val="009F344F"/>
    <w:rsid w:val="009F4D4A"/>
    <w:rsid w:val="009F581C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06B04"/>
    <w:rsid w:val="00A109A1"/>
    <w:rsid w:val="00A10F9E"/>
    <w:rsid w:val="00A1284B"/>
    <w:rsid w:val="00A13471"/>
    <w:rsid w:val="00A1379B"/>
    <w:rsid w:val="00A13E54"/>
    <w:rsid w:val="00A1430F"/>
    <w:rsid w:val="00A14ED1"/>
    <w:rsid w:val="00A152B1"/>
    <w:rsid w:val="00A15403"/>
    <w:rsid w:val="00A15457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4BE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330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71E"/>
    <w:rsid w:val="00A42D3B"/>
    <w:rsid w:val="00A430AF"/>
    <w:rsid w:val="00A43626"/>
    <w:rsid w:val="00A436E2"/>
    <w:rsid w:val="00A43A56"/>
    <w:rsid w:val="00A43A7D"/>
    <w:rsid w:val="00A440D0"/>
    <w:rsid w:val="00A44966"/>
    <w:rsid w:val="00A44DDE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F52"/>
    <w:rsid w:val="00A60663"/>
    <w:rsid w:val="00A61499"/>
    <w:rsid w:val="00A62A77"/>
    <w:rsid w:val="00A62E51"/>
    <w:rsid w:val="00A62F92"/>
    <w:rsid w:val="00A63483"/>
    <w:rsid w:val="00A63B68"/>
    <w:rsid w:val="00A657D7"/>
    <w:rsid w:val="00A660AC"/>
    <w:rsid w:val="00A663AA"/>
    <w:rsid w:val="00A667AB"/>
    <w:rsid w:val="00A671F5"/>
    <w:rsid w:val="00A67559"/>
    <w:rsid w:val="00A67664"/>
    <w:rsid w:val="00A67E6C"/>
    <w:rsid w:val="00A71B99"/>
    <w:rsid w:val="00A721B8"/>
    <w:rsid w:val="00A732B1"/>
    <w:rsid w:val="00A738D9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D6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0A6"/>
    <w:rsid w:val="00AC5A10"/>
    <w:rsid w:val="00AC6441"/>
    <w:rsid w:val="00AC6FFD"/>
    <w:rsid w:val="00AC72AA"/>
    <w:rsid w:val="00AC7C3C"/>
    <w:rsid w:val="00AC7FF9"/>
    <w:rsid w:val="00AD025A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6B4"/>
    <w:rsid w:val="00AF2B22"/>
    <w:rsid w:val="00AF3C0D"/>
    <w:rsid w:val="00AF3EE4"/>
    <w:rsid w:val="00AF42D7"/>
    <w:rsid w:val="00AF457F"/>
    <w:rsid w:val="00AF5157"/>
    <w:rsid w:val="00AF78ED"/>
    <w:rsid w:val="00AF7B02"/>
    <w:rsid w:val="00B006FE"/>
    <w:rsid w:val="00B00732"/>
    <w:rsid w:val="00B007CB"/>
    <w:rsid w:val="00B00AAB"/>
    <w:rsid w:val="00B02AA9"/>
    <w:rsid w:val="00B02FA3"/>
    <w:rsid w:val="00B02FF3"/>
    <w:rsid w:val="00B03E30"/>
    <w:rsid w:val="00B04FBD"/>
    <w:rsid w:val="00B05084"/>
    <w:rsid w:val="00B05612"/>
    <w:rsid w:val="00B05E98"/>
    <w:rsid w:val="00B07610"/>
    <w:rsid w:val="00B07DD7"/>
    <w:rsid w:val="00B101E0"/>
    <w:rsid w:val="00B10E4C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E4F"/>
    <w:rsid w:val="00B2210E"/>
    <w:rsid w:val="00B227E6"/>
    <w:rsid w:val="00B248B0"/>
    <w:rsid w:val="00B26318"/>
    <w:rsid w:val="00B2763F"/>
    <w:rsid w:val="00B27AAC"/>
    <w:rsid w:val="00B27BF7"/>
    <w:rsid w:val="00B30065"/>
    <w:rsid w:val="00B3042E"/>
    <w:rsid w:val="00B30929"/>
    <w:rsid w:val="00B33012"/>
    <w:rsid w:val="00B3411D"/>
    <w:rsid w:val="00B342DC"/>
    <w:rsid w:val="00B35212"/>
    <w:rsid w:val="00B35CAF"/>
    <w:rsid w:val="00B35F5E"/>
    <w:rsid w:val="00B36C4B"/>
    <w:rsid w:val="00B36F87"/>
    <w:rsid w:val="00B372AA"/>
    <w:rsid w:val="00B37BBF"/>
    <w:rsid w:val="00B40445"/>
    <w:rsid w:val="00B41888"/>
    <w:rsid w:val="00B41BC6"/>
    <w:rsid w:val="00B43E66"/>
    <w:rsid w:val="00B445BC"/>
    <w:rsid w:val="00B446EA"/>
    <w:rsid w:val="00B44EA9"/>
    <w:rsid w:val="00B45409"/>
    <w:rsid w:val="00B45A52"/>
    <w:rsid w:val="00B46175"/>
    <w:rsid w:val="00B475E2"/>
    <w:rsid w:val="00B515AE"/>
    <w:rsid w:val="00B51BDB"/>
    <w:rsid w:val="00B52E5B"/>
    <w:rsid w:val="00B53152"/>
    <w:rsid w:val="00B5336F"/>
    <w:rsid w:val="00B536D4"/>
    <w:rsid w:val="00B53A00"/>
    <w:rsid w:val="00B54340"/>
    <w:rsid w:val="00B555C1"/>
    <w:rsid w:val="00B601BE"/>
    <w:rsid w:val="00B61138"/>
    <w:rsid w:val="00B61834"/>
    <w:rsid w:val="00B61E49"/>
    <w:rsid w:val="00B6253B"/>
    <w:rsid w:val="00B6329B"/>
    <w:rsid w:val="00B63A04"/>
    <w:rsid w:val="00B6408C"/>
    <w:rsid w:val="00B640D3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845"/>
    <w:rsid w:val="00B739F6"/>
    <w:rsid w:val="00B75D97"/>
    <w:rsid w:val="00B77769"/>
    <w:rsid w:val="00B804B0"/>
    <w:rsid w:val="00B81A6C"/>
    <w:rsid w:val="00B82D98"/>
    <w:rsid w:val="00B84CBD"/>
    <w:rsid w:val="00B8566A"/>
    <w:rsid w:val="00B85839"/>
    <w:rsid w:val="00B85DE5"/>
    <w:rsid w:val="00B866AC"/>
    <w:rsid w:val="00B869D5"/>
    <w:rsid w:val="00B86BA3"/>
    <w:rsid w:val="00B86BDB"/>
    <w:rsid w:val="00B86DAE"/>
    <w:rsid w:val="00B878DE"/>
    <w:rsid w:val="00B87918"/>
    <w:rsid w:val="00B90F73"/>
    <w:rsid w:val="00B911D2"/>
    <w:rsid w:val="00B914B1"/>
    <w:rsid w:val="00B9155B"/>
    <w:rsid w:val="00B922E8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371C"/>
    <w:rsid w:val="00BA44E9"/>
    <w:rsid w:val="00BA56D2"/>
    <w:rsid w:val="00BA5A84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5489"/>
    <w:rsid w:val="00BB6BF3"/>
    <w:rsid w:val="00BB7AF1"/>
    <w:rsid w:val="00BC0FDC"/>
    <w:rsid w:val="00BC10BF"/>
    <w:rsid w:val="00BC159A"/>
    <w:rsid w:val="00BC1AA2"/>
    <w:rsid w:val="00BC2DA3"/>
    <w:rsid w:val="00BC2DA7"/>
    <w:rsid w:val="00BC2E1D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922"/>
    <w:rsid w:val="00BD7A90"/>
    <w:rsid w:val="00BE01AD"/>
    <w:rsid w:val="00BE1234"/>
    <w:rsid w:val="00BE12E2"/>
    <w:rsid w:val="00BE2FA6"/>
    <w:rsid w:val="00BE333F"/>
    <w:rsid w:val="00BE34FC"/>
    <w:rsid w:val="00BE396C"/>
    <w:rsid w:val="00BE5468"/>
    <w:rsid w:val="00BE7406"/>
    <w:rsid w:val="00BE7603"/>
    <w:rsid w:val="00BF0B1D"/>
    <w:rsid w:val="00BF12EE"/>
    <w:rsid w:val="00BF1596"/>
    <w:rsid w:val="00BF2AC5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15F1"/>
    <w:rsid w:val="00C01F33"/>
    <w:rsid w:val="00C0247E"/>
    <w:rsid w:val="00C02CC6"/>
    <w:rsid w:val="00C0372B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07A2D"/>
    <w:rsid w:val="00C10478"/>
    <w:rsid w:val="00C104F8"/>
    <w:rsid w:val="00C11257"/>
    <w:rsid w:val="00C12107"/>
    <w:rsid w:val="00C124A0"/>
    <w:rsid w:val="00C124D8"/>
    <w:rsid w:val="00C1250E"/>
    <w:rsid w:val="00C12E64"/>
    <w:rsid w:val="00C14BE0"/>
    <w:rsid w:val="00C14CE1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1E62"/>
    <w:rsid w:val="00C224E3"/>
    <w:rsid w:val="00C225D7"/>
    <w:rsid w:val="00C22A90"/>
    <w:rsid w:val="00C22E42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1C6D"/>
    <w:rsid w:val="00C326DD"/>
    <w:rsid w:val="00C3354C"/>
    <w:rsid w:val="00C33F45"/>
    <w:rsid w:val="00C341EC"/>
    <w:rsid w:val="00C34F5C"/>
    <w:rsid w:val="00C35441"/>
    <w:rsid w:val="00C36CFB"/>
    <w:rsid w:val="00C3719D"/>
    <w:rsid w:val="00C37E54"/>
    <w:rsid w:val="00C40AD2"/>
    <w:rsid w:val="00C40F43"/>
    <w:rsid w:val="00C41779"/>
    <w:rsid w:val="00C431FC"/>
    <w:rsid w:val="00C45066"/>
    <w:rsid w:val="00C464A8"/>
    <w:rsid w:val="00C47623"/>
    <w:rsid w:val="00C4795B"/>
    <w:rsid w:val="00C5115A"/>
    <w:rsid w:val="00C516E0"/>
    <w:rsid w:val="00C53FBF"/>
    <w:rsid w:val="00C54995"/>
    <w:rsid w:val="00C54D41"/>
    <w:rsid w:val="00C554CF"/>
    <w:rsid w:val="00C55D4E"/>
    <w:rsid w:val="00C56BFF"/>
    <w:rsid w:val="00C57E38"/>
    <w:rsid w:val="00C60783"/>
    <w:rsid w:val="00C6098D"/>
    <w:rsid w:val="00C61714"/>
    <w:rsid w:val="00C62E0F"/>
    <w:rsid w:val="00C64672"/>
    <w:rsid w:val="00C65021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2F2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D2F"/>
    <w:rsid w:val="00C767BE"/>
    <w:rsid w:val="00C76E3C"/>
    <w:rsid w:val="00C81568"/>
    <w:rsid w:val="00C8174F"/>
    <w:rsid w:val="00C81EAC"/>
    <w:rsid w:val="00C8359D"/>
    <w:rsid w:val="00C83DA8"/>
    <w:rsid w:val="00C83F26"/>
    <w:rsid w:val="00C8682D"/>
    <w:rsid w:val="00C877EC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712"/>
    <w:rsid w:val="00CA5A73"/>
    <w:rsid w:val="00CA7398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028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133B"/>
    <w:rsid w:val="00CD2ED1"/>
    <w:rsid w:val="00CD337B"/>
    <w:rsid w:val="00CD429E"/>
    <w:rsid w:val="00CD4628"/>
    <w:rsid w:val="00CD55C9"/>
    <w:rsid w:val="00CD67BA"/>
    <w:rsid w:val="00CD6F1E"/>
    <w:rsid w:val="00CD7FE4"/>
    <w:rsid w:val="00CE0424"/>
    <w:rsid w:val="00CE2030"/>
    <w:rsid w:val="00CE246A"/>
    <w:rsid w:val="00CE2582"/>
    <w:rsid w:val="00CE2C2F"/>
    <w:rsid w:val="00CE2DE8"/>
    <w:rsid w:val="00CE2F9F"/>
    <w:rsid w:val="00CE4AD2"/>
    <w:rsid w:val="00CE4EBA"/>
    <w:rsid w:val="00CE50EE"/>
    <w:rsid w:val="00CE5650"/>
    <w:rsid w:val="00CE6B10"/>
    <w:rsid w:val="00CE7561"/>
    <w:rsid w:val="00CF1354"/>
    <w:rsid w:val="00CF1ABC"/>
    <w:rsid w:val="00CF2347"/>
    <w:rsid w:val="00CF3B1F"/>
    <w:rsid w:val="00CF3BF6"/>
    <w:rsid w:val="00CF3E4A"/>
    <w:rsid w:val="00CF4C4F"/>
    <w:rsid w:val="00CF58C7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5F6"/>
    <w:rsid w:val="00D04A6A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2CF6"/>
    <w:rsid w:val="00D13135"/>
    <w:rsid w:val="00D13757"/>
    <w:rsid w:val="00D13E4E"/>
    <w:rsid w:val="00D14351"/>
    <w:rsid w:val="00D15919"/>
    <w:rsid w:val="00D15998"/>
    <w:rsid w:val="00D15D7C"/>
    <w:rsid w:val="00D15DEA"/>
    <w:rsid w:val="00D21023"/>
    <w:rsid w:val="00D212AD"/>
    <w:rsid w:val="00D21793"/>
    <w:rsid w:val="00D21845"/>
    <w:rsid w:val="00D2232E"/>
    <w:rsid w:val="00D22C68"/>
    <w:rsid w:val="00D233E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D1D"/>
    <w:rsid w:val="00D272FE"/>
    <w:rsid w:val="00D27759"/>
    <w:rsid w:val="00D3041F"/>
    <w:rsid w:val="00D309EB"/>
    <w:rsid w:val="00D30F7A"/>
    <w:rsid w:val="00D312DB"/>
    <w:rsid w:val="00D31A61"/>
    <w:rsid w:val="00D31AB5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E80"/>
    <w:rsid w:val="00D51FEB"/>
    <w:rsid w:val="00D523BE"/>
    <w:rsid w:val="00D52E87"/>
    <w:rsid w:val="00D546FF"/>
    <w:rsid w:val="00D5513F"/>
    <w:rsid w:val="00D5534A"/>
    <w:rsid w:val="00D55AD5"/>
    <w:rsid w:val="00D56E41"/>
    <w:rsid w:val="00D574D9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67097"/>
    <w:rsid w:val="00D67E53"/>
    <w:rsid w:val="00D708B0"/>
    <w:rsid w:val="00D70921"/>
    <w:rsid w:val="00D70D3B"/>
    <w:rsid w:val="00D7128E"/>
    <w:rsid w:val="00D7189E"/>
    <w:rsid w:val="00D71DF2"/>
    <w:rsid w:val="00D72808"/>
    <w:rsid w:val="00D729A3"/>
    <w:rsid w:val="00D7479E"/>
    <w:rsid w:val="00D758C5"/>
    <w:rsid w:val="00D75B91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C94"/>
    <w:rsid w:val="00D81F41"/>
    <w:rsid w:val="00D821CE"/>
    <w:rsid w:val="00D823C6"/>
    <w:rsid w:val="00D829E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048"/>
    <w:rsid w:val="00D9196D"/>
    <w:rsid w:val="00D91F2B"/>
    <w:rsid w:val="00D92982"/>
    <w:rsid w:val="00D93A32"/>
    <w:rsid w:val="00D93B70"/>
    <w:rsid w:val="00D9453C"/>
    <w:rsid w:val="00D95CEE"/>
    <w:rsid w:val="00D96FCE"/>
    <w:rsid w:val="00D978DA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A9F"/>
    <w:rsid w:val="00DB0F06"/>
    <w:rsid w:val="00DB177D"/>
    <w:rsid w:val="00DB1CCD"/>
    <w:rsid w:val="00DB1F42"/>
    <w:rsid w:val="00DB2E80"/>
    <w:rsid w:val="00DB3185"/>
    <w:rsid w:val="00DB377D"/>
    <w:rsid w:val="00DB3F3F"/>
    <w:rsid w:val="00DB4F87"/>
    <w:rsid w:val="00DB67FD"/>
    <w:rsid w:val="00DB7034"/>
    <w:rsid w:val="00DB74C2"/>
    <w:rsid w:val="00DB7BDB"/>
    <w:rsid w:val="00DC074F"/>
    <w:rsid w:val="00DC088E"/>
    <w:rsid w:val="00DC0F09"/>
    <w:rsid w:val="00DC15B8"/>
    <w:rsid w:val="00DC1750"/>
    <w:rsid w:val="00DC213E"/>
    <w:rsid w:val="00DC2D36"/>
    <w:rsid w:val="00DC4604"/>
    <w:rsid w:val="00DC47CE"/>
    <w:rsid w:val="00DC53EF"/>
    <w:rsid w:val="00DC6627"/>
    <w:rsid w:val="00DC7AAE"/>
    <w:rsid w:val="00DD0342"/>
    <w:rsid w:val="00DD0610"/>
    <w:rsid w:val="00DD162F"/>
    <w:rsid w:val="00DD184D"/>
    <w:rsid w:val="00DD272F"/>
    <w:rsid w:val="00DD2D64"/>
    <w:rsid w:val="00DD5895"/>
    <w:rsid w:val="00DD61F3"/>
    <w:rsid w:val="00DD7E51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4E29"/>
    <w:rsid w:val="00DF68DD"/>
    <w:rsid w:val="00DF6C09"/>
    <w:rsid w:val="00DF6E4E"/>
    <w:rsid w:val="00DF70D1"/>
    <w:rsid w:val="00DF7192"/>
    <w:rsid w:val="00DF7844"/>
    <w:rsid w:val="00DF7983"/>
    <w:rsid w:val="00E02DD1"/>
    <w:rsid w:val="00E0315A"/>
    <w:rsid w:val="00E03780"/>
    <w:rsid w:val="00E0393B"/>
    <w:rsid w:val="00E0440F"/>
    <w:rsid w:val="00E045B2"/>
    <w:rsid w:val="00E04B6A"/>
    <w:rsid w:val="00E04E02"/>
    <w:rsid w:val="00E05081"/>
    <w:rsid w:val="00E064D3"/>
    <w:rsid w:val="00E06CA4"/>
    <w:rsid w:val="00E077E0"/>
    <w:rsid w:val="00E1096A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599"/>
    <w:rsid w:val="00E12BA2"/>
    <w:rsid w:val="00E12BFE"/>
    <w:rsid w:val="00E12F84"/>
    <w:rsid w:val="00E13618"/>
    <w:rsid w:val="00E137F8"/>
    <w:rsid w:val="00E13DC5"/>
    <w:rsid w:val="00E13E2D"/>
    <w:rsid w:val="00E13F5C"/>
    <w:rsid w:val="00E14655"/>
    <w:rsid w:val="00E15590"/>
    <w:rsid w:val="00E15715"/>
    <w:rsid w:val="00E16C1B"/>
    <w:rsid w:val="00E17312"/>
    <w:rsid w:val="00E178DD"/>
    <w:rsid w:val="00E17FA2"/>
    <w:rsid w:val="00E209E4"/>
    <w:rsid w:val="00E20BFB"/>
    <w:rsid w:val="00E21504"/>
    <w:rsid w:val="00E21843"/>
    <w:rsid w:val="00E21AC1"/>
    <w:rsid w:val="00E21F11"/>
    <w:rsid w:val="00E22330"/>
    <w:rsid w:val="00E22364"/>
    <w:rsid w:val="00E25748"/>
    <w:rsid w:val="00E25A03"/>
    <w:rsid w:val="00E25D51"/>
    <w:rsid w:val="00E260C4"/>
    <w:rsid w:val="00E26D75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931"/>
    <w:rsid w:val="00E460CD"/>
    <w:rsid w:val="00E46886"/>
    <w:rsid w:val="00E47AEF"/>
    <w:rsid w:val="00E500D0"/>
    <w:rsid w:val="00E51DEE"/>
    <w:rsid w:val="00E52125"/>
    <w:rsid w:val="00E525F8"/>
    <w:rsid w:val="00E527FA"/>
    <w:rsid w:val="00E53B75"/>
    <w:rsid w:val="00E54124"/>
    <w:rsid w:val="00E54E3B"/>
    <w:rsid w:val="00E57532"/>
    <w:rsid w:val="00E57565"/>
    <w:rsid w:val="00E577A3"/>
    <w:rsid w:val="00E57A93"/>
    <w:rsid w:val="00E57BCB"/>
    <w:rsid w:val="00E61D41"/>
    <w:rsid w:val="00E63838"/>
    <w:rsid w:val="00E642D8"/>
    <w:rsid w:val="00E64434"/>
    <w:rsid w:val="00E6645E"/>
    <w:rsid w:val="00E66D9A"/>
    <w:rsid w:val="00E67C51"/>
    <w:rsid w:val="00E702FB"/>
    <w:rsid w:val="00E70446"/>
    <w:rsid w:val="00E70887"/>
    <w:rsid w:val="00E71C82"/>
    <w:rsid w:val="00E7233A"/>
    <w:rsid w:val="00E72EFC"/>
    <w:rsid w:val="00E72F31"/>
    <w:rsid w:val="00E730C0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2FA"/>
    <w:rsid w:val="00E8234C"/>
    <w:rsid w:val="00E83AA9"/>
    <w:rsid w:val="00E83B3C"/>
    <w:rsid w:val="00E83F88"/>
    <w:rsid w:val="00E849FB"/>
    <w:rsid w:val="00E84A37"/>
    <w:rsid w:val="00E84D1A"/>
    <w:rsid w:val="00E853D0"/>
    <w:rsid w:val="00E85462"/>
    <w:rsid w:val="00E85928"/>
    <w:rsid w:val="00E85DB0"/>
    <w:rsid w:val="00E862F3"/>
    <w:rsid w:val="00E869A1"/>
    <w:rsid w:val="00E87524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FB"/>
    <w:rsid w:val="00E97B8E"/>
    <w:rsid w:val="00EA243A"/>
    <w:rsid w:val="00EA2EE5"/>
    <w:rsid w:val="00EA2F5B"/>
    <w:rsid w:val="00EA343C"/>
    <w:rsid w:val="00EA49DF"/>
    <w:rsid w:val="00EA5FF7"/>
    <w:rsid w:val="00EA632D"/>
    <w:rsid w:val="00EA6ED4"/>
    <w:rsid w:val="00EA75D1"/>
    <w:rsid w:val="00EA7A41"/>
    <w:rsid w:val="00EB077B"/>
    <w:rsid w:val="00EB1D21"/>
    <w:rsid w:val="00EB399E"/>
    <w:rsid w:val="00EB4EA2"/>
    <w:rsid w:val="00EB50BE"/>
    <w:rsid w:val="00EB71EA"/>
    <w:rsid w:val="00EB7BFD"/>
    <w:rsid w:val="00EC08EA"/>
    <w:rsid w:val="00EC0A1C"/>
    <w:rsid w:val="00EC13CB"/>
    <w:rsid w:val="00EC27C6"/>
    <w:rsid w:val="00EC29A7"/>
    <w:rsid w:val="00EC2F7B"/>
    <w:rsid w:val="00EC36BF"/>
    <w:rsid w:val="00EC4207"/>
    <w:rsid w:val="00EC46AB"/>
    <w:rsid w:val="00EC49A9"/>
    <w:rsid w:val="00EC5653"/>
    <w:rsid w:val="00EC616F"/>
    <w:rsid w:val="00EC71CE"/>
    <w:rsid w:val="00EC740B"/>
    <w:rsid w:val="00ED0393"/>
    <w:rsid w:val="00ED0E7A"/>
    <w:rsid w:val="00ED1006"/>
    <w:rsid w:val="00ED1895"/>
    <w:rsid w:val="00ED2520"/>
    <w:rsid w:val="00ED42B3"/>
    <w:rsid w:val="00ED4D1B"/>
    <w:rsid w:val="00ED5012"/>
    <w:rsid w:val="00ED51BF"/>
    <w:rsid w:val="00ED51DE"/>
    <w:rsid w:val="00ED5A72"/>
    <w:rsid w:val="00ED7454"/>
    <w:rsid w:val="00EE4874"/>
    <w:rsid w:val="00EE6075"/>
    <w:rsid w:val="00EE6434"/>
    <w:rsid w:val="00EF0166"/>
    <w:rsid w:val="00EF054D"/>
    <w:rsid w:val="00EF1273"/>
    <w:rsid w:val="00EF18FE"/>
    <w:rsid w:val="00EF2322"/>
    <w:rsid w:val="00EF240E"/>
    <w:rsid w:val="00EF279B"/>
    <w:rsid w:val="00EF2AF9"/>
    <w:rsid w:val="00EF348C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2DC2"/>
    <w:rsid w:val="00F042BE"/>
    <w:rsid w:val="00F0507A"/>
    <w:rsid w:val="00F0528D"/>
    <w:rsid w:val="00F06C67"/>
    <w:rsid w:val="00F06DFD"/>
    <w:rsid w:val="00F06F1F"/>
    <w:rsid w:val="00F06F84"/>
    <w:rsid w:val="00F071D1"/>
    <w:rsid w:val="00F07533"/>
    <w:rsid w:val="00F10629"/>
    <w:rsid w:val="00F10DBD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0DD"/>
    <w:rsid w:val="00F2024F"/>
    <w:rsid w:val="00F209B7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A9C"/>
    <w:rsid w:val="00F25C10"/>
    <w:rsid w:val="00F2794A"/>
    <w:rsid w:val="00F30099"/>
    <w:rsid w:val="00F30450"/>
    <w:rsid w:val="00F30828"/>
    <w:rsid w:val="00F30D69"/>
    <w:rsid w:val="00F313D6"/>
    <w:rsid w:val="00F32D13"/>
    <w:rsid w:val="00F34567"/>
    <w:rsid w:val="00F345DC"/>
    <w:rsid w:val="00F3530A"/>
    <w:rsid w:val="00F37854"/>
    <w:rsid w:val="00F400E4"/>
    <w:rsid w:val="00F40F0C"/>
    <w:rsid w:val="00F42E71"/>
    <w:rsid w:val="00F43835"/>
    <w:rsid w:val="00F43D31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237"/>
    <w:rsid w:val="00F524E8"/>
    <w:rsid w:val="00F526F4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398"/>
    <w:rsid w:val="00F6448F"/>
    <w:rsid w:val="00F648CC"/>
    <w:rsid w:val="00F64C2B"/>
    <w:rsid w:val="00F650A5"/>
    <w:rsid w:val="00F651BE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3622"/>
    <w:rsid w:val="00F74BB9"/>
    <w:rsid w:val="00F75496"/>
    <w:rsid w:val="00F75582"/>
    <w:rsid w:val="00F76EFA"/>
    <w:rsid w:val="00F774C7"/>
    <w:rsid w:val="00F777D3"/>
    <w:rsid w:val="00F77ED4"/>
    <w:rsid w:val="00F804BE"/>
    <w:rsid w:val="00F817CE"/>
    <w:rsid w:val="00F81985"/>
    <w:rsid w:val="00F81D10"/>
    <w:rsid w:val="00F82F14"/>
    <w:rsid w:val="00F82FD6"/>
    <w:rsid w:val="00F82FDD"/>
    <w:rsid w:val="00F83EF9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0FFE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4A1"/>
    <w:rsid w:val="00F97838"/>
    <w:rsid w:val="00FA0390"/>
    <w:rsid w:val="00FA2BB3"/>
    <w:rsid w:val="00FA2C50"/>
    <w:rsid w:val="00FA2E5B"/>
    <w:rsid w:val="00FA3AAA"/>
    <w:rsid w:val="00FA446D"/>
    <w:rsid w:val="00FA4C24"/>
    <w:rsid w:val="00FA50EC"/>
    <w:rsid w:val="00FA6713"/>
    <w:rsid w:val="00FA768F"/>
    <w:rsid w:val="00FA794B"/>
    <w:rsid w:val="00FB034E"/>
    <w:rsid w:val="00FB0489"/>
    <w:rsid w:val="00FB18CB"/>
    <w:rsid w:val="00FB1DC8"/>
    <w:rsid w:val="00FB2D95"/>
    <w:rsid w:val="00FB4AE2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395F"/>
    <w:rsid w:val="00FC43E2"/>
    <w:rsid w:val="00FC5D10"/>
    <w:rsid w:val="00FC6636"/>
    <w:rsid w:val="00FC7429"/>
    <w:rsid w:val="00FD060E"/>
    <w:rsid w:val="00FD07F6"/>
    <w:rsid w:val="00FD0845"/>
    <w:rsid w:val="00FD1BE3"/>
    <w:rsid w:val="00FD1EC8"/>
    <w:rsid w:val="00FD37F0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0ED"/>
    <w:rsid w:val="00FF3FDF"/>
    <w:rsid w:val="00FF45A5"/>
    <w:rsid w:val="00FF519D"/>
    <w:rsid w:val="00FF59D4"/>
    <w:rsid w:val="00FF5C91"/>
    <w:rsid w:val="00FF694A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A8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F83EF9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ind w:left="862" w:hanging="578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65755"/>
    <w:pPr>
      <w:numPr>
        <w:ilvl w:val="2"/>
      </w:numPr>
      <w:tabs>
        <w:tab w:val="left" w:pos="720"/>
      </w:tabs>
      <w:spacing w:before="120"/>
      <w:ind w:left="1287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2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Normal"/>
    <w:link w:val="ListParagraphChar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tabs>
        <w:tab w:val="left" w:pos="1701"/>
      </w:tabs>
    </w:pPr>
    <w:rPr>
      <w:b/>
      <w:bCs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Normal"/>
    <w:pPr>
      <w:numPr>
        <w:numId w:val="8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9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1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5C58E5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  <w:style w:type="character" w:customStyle="1" w:styleId="apple-style-span">
    <w:name w:val="apple-style-span"/>
    <w:basedOn w:val="DefaultParagraphFont"/>
    <w:rsid w:val="00B3042E"/>
  </w:style>
  <w:style w:type="character" w:customStyle="1" w:styleId="TANChar">
    <w:name w:val="TAN Char"/>
    <w:link w:val="TAN"/>
    <w:qFormat/>
    <w:rsid w:val="0073428C"/>
    <w:rPr>
      <w:rFonts w:ascii="Arial" w:hAnsi="Arial"/>
      <w:sz w:val="18"/>
      <w:lang w:val="en-GB" w:eastAsia="en-US"/>
    </w:rPr>
  </w:style>
  <w:style w:type="table" w:styleId="GridTable4-Accent1">
    <w:name w:val="Grid Table 4 Accent 1"/>
    <w:basedOn w:val="TableNormal"/>
    <w:uiPriority w:val="49"/>
    <w:rsid w:val="0073428C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Notes">
    <w:name w:val="Notes"/>
    <w:basedOn w:val="Normal"/>
    <w:next w:val="Normal"/>
    <w:link w:val="NotesChar"/>
    <w:qFormat/>
    <w:rsid w:val="0073428C"/>
    <w:rPr>
      <w:rFonts w:ascii="Comic Sans MS" w:hAnsi="Comic Sans MS"/>
      <w:color w:val="00B050"/>
    </w:rPr>
  </w:style>
  <w:style w:type="character" w:customStyle="1" w:styleId="NotesChar">
    <w:name w:val="Notes Char"/>
    <w:basedOn w:val="DefaultParagraphFont"/>
    <w:link w:val="Notes"/>
    <w:rsid w:val="0073428C"/>
    <w:rPr>
      <w:rFonts w:ascii="Comic Sans MS" w:hAnsi="Comic Sans MS"/>
      <w:color w:val="00B050"/>
      <w:sz w:val="22"/>
      <w:lang w:val="en-GB"/>
    </w:rPr>
  </w:style>
  <w:style w:type="character" w:customStyle="1" w:styleId="TALChar">
    <w:name w:val="TAL Char"/>
    <w:qFormat/>
    <w:rsid w:val="000763E3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Revision">
    <w:name w:val="Revision"/>
    <w:hidden/>
    <w:uiPriority w:val="99"/>
    <w:unhideWhenUsed/>
    <w:rsid w:val="0010439D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3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5C3650-8DE4-4FA7-ADC9-E764C7A0D3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2</TotalTime>
  <Pages>10</Pages>
  <Words>1856</Words>
  <Characters>10583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12415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Soghomonian, Manook (ITN)</cp:lastModifiedBy>
  <cp:revision>2</cp:revision>
  <cp:lastPrinted>2008-01-31T16:09:00Z</cp:lastPrinted>
  <dcterms:created xsi:type="dcterms:W3CDTF">2023-11-02T15:02:00Z</dcterms:created>
  <dcterms:modified xsi:type="dcterms:W3CDTF">2023-11-02T15:02:00Z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