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6EA8" w14:textId="0FD37180"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1C039C" w:rsidRPr="001C039C">
        <w:rPr>
          <w:b/>
          <w:noProof/>
          <w:sz w:val="24"/>
        </w:rPr>
        <w:t>R4-</w:t>
      </w:r>
      <w:r w:rsidR="00394FB4" w:rsidRPr="001C039C">
        <w:rPr>
          <w:b/>
          <w:noProof/>
          <w:sz w:val="24"/>
        </w:rPr>
        <w:t>231834</w:t>
      </w:r>
      <w:r w:rsidR="00394FB4">
        <w:rPr>
          <w:b/>
          <w:noProof/>
          <w:sz w:val="24"/>
        </w:rPr>
        <w:t>6</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C6467" w:rsidR="001E41F3" w:rsidRPr="00055AC6" w:rsidRDefault="00B37E4F" w:rsidP="00055AC6">
            <w:pPr>
              <w:pStyle w:val="CRCoverPage"/>
              <w:spacing w:after="0"/>
              <w:jc w:val="center"/>
              <w:rPr>
                <w:noProof/>
                <w:lang w:val="en-US"/>
              </w:rPr>
            </w:pPr>
            <w:r w:rsidRPr="00B37E4F">
              <w:rPr>
                <w:b/>
                <w:noProof/>
                <w:sz w:val="28"/>
                <w:lang w:eastAsia="zh-CN"/>
              </w:rPr>
              <w:t>366</w:t>
            </w:r>
            <w:r w:rsidR="00A0478E">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0FC81" w:rsidR="001E41F3" w:rsidRPr="00410371" w:rsidRDefault="004F306A" w:rsidP="0094117A">
            <w:pPr>
              <w:pStyle w:val="CRCoverPage"/>
              <w:spacing w:after="0"/>
              <w:jc w:val="center"/>
              <w:rPr>
                <w:noProof/>
                <w:sz w:val="28"/>
                <w:lang w:eastAsia="zh-CN"/>
              </w:rPr>
            </w:pPr>
            <w:r>
              <w:rPr>
                <w:rFonts w:hint="eastAsia"/>
                <w:b/>
                <w:noProof/>
                <w:sz w:val="28"/>
                <w:lang w:eastAsia="zh-CN"/>
              </w:rPr>
              <w:t>1</w:t>
            </w:r>
            <w:r w:rsidR="00A0478E">
              <w:rPr>
                <w:b/>
                <w:noProof/>
                <w:sz w:val="28"/>
                <w:lang w:eastAsia="zh-CN"/>
              </w:rPr>
              <w:t>7</w:t>
            </w:r>
            <w:r w:rsidR="007B05DC">
              <w:rPr>
                <w:rFonts w:hint="eastAsia"/>
                <w:b/>
                <w:noProof/>
                <w:sz w:val="28"/>
                <w:lang w:eastAsia="zh-CN"/>
              </w:rPr>
              <w:t>.</w:t>
            </w:r>
            <w:r w:rsidR="002F271A">
              <w:rPr>
                <w:rFonts w:hint="eastAsia"/>
                <w:b/>
                <w:noProof/>
                <w:sz w:val="28"/>
                <w:lang w:eastAsia="zh-CN"/>
              </w:rPr>
              <w:t>1</w:t>
            </w:r>
            <w:r w:rsidR="00A0478E">
              <w:rPr>
                <w:b/>
                <w:noProof/>
                <w:sz w:val="28"/>
                <w:lang w:eastAsia="zh-CN"/>
              </w:rPr>
              <w:t>1</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E747F" w:rsidR="001E41F3" w:rsidRDefault="00FB6C66" w:rsidP="00AD0EC0">
            <w:pPr>
              <w:pStyle w:val="CRCoverPage"/>
              <w:spacing w:after="0"/>
              <w:ind w:left="100"/>
              <w:rPr>
                <w:noProof/>
                <w:lang w:eastAsia="zh-CN"/>
              </w:rPr>
            </w:pPr>
            <w:r w:rsidRPr="00FB6C66">
              <w:rPr>
                <w:lang w:eastAsia="zh-CN"/>
              </w:rPr>
              <w:t>CR on R1</w:t>
            </w:r>
            <w:r w:rsidR="00AD0EC0">
              <w:rPr>
                <w:rFonts w:hint="eastAsia"/>
                <w:lang w:eastAsia="zh-CN"/>
              </w:rPr>
              <w:t>6</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5AF6D" w:rsidR="001E41F3" w:rsidRDefault="007463C5" w:rsidP="00EB3BD4">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1E8EA"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w:t>
            </w:r>
            <w:r w:rsidR="00A0478E">
              <w:rPr>
                <w:noProof/>
                <w:lang w:eastAsia="zh-CN"/>
              </w:rPr>
              <w:t>1</w:t>
            </w:r>
            <w:r w:rsidRPr="00870504">
              <w:rPr>
                <w:noProof/>
              </w:rPr>
              <w:t>-</w:t>
            </w:r>
            <w:r w:rsidR="00A0478E">
              <w:rPr>
                <w:noProof/>
              </w:rPr>
              <w:t>17</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576FB" w:rsidR="001E41F3" w:rsidRDefault="00A0478E" w:rsidP="0032549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B3AA5" w:rsidR="001E41F3" w:rsidRDefault="00870504" w:rsidP="00AD0EC0">
            <w:pPr>
              <w:pStyle w:val="CRCoverPage"/>
              <w:spacing w:after="0"/>
              <w:ind w:left="100"/>
              <w:rPr>
                <w:noProof/>
                <w:lang w:eastAsia="zh-CN"/>
              </w:rPr>
            </w:pPr>
            <w:r>
              <w:rPr>
                <w:rFonts w:hint="eastAsia"/>
                <w:noProof/>
                <w:lang w:eastAsia="zh-CN"/>
              </w:rPr>
              <w:t>Rel-1</w:t>
            </w:r>
            <w:r w:rsidR="00A0478E">
              <w:rPr>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840ED" w:rsidR="00A54D83" w:rsidRPr="001F429B" w:rsidRDefault="00600857" w:rsidP="00EA705F">
            <w:pPr>
              <w:pStyle w:val="CRCoverPage"/>
              <w:numPr>
                <w:ilvl w:val="0"/>
                <w:numId w:val="14"/>
              </w:numPr>
              <w:spacing w:after="0"/>
              <w:rPr>
                <w:noProof/>
                <w:lang w:eastAsia="zh-CN"/>
              </w:rPr>
            </w:pPr>
            <w:r w:rsidRPr="002D0968">
              <w:t>Calculation of Es/</w:t>
            </w:r>
            <w:proofErr w:type="spellStart"/>
            <w:r w:rsidRPr="002D0968">
              <w:t>Iot</w:t>
            </w:r>
            <w:proofErr w:type="spellEnd"/>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62F48" w:rsidR="009166A5" w:rsidRPr="008E1945" w:rsidRDefault="000B048B" w:rsidP="00EA705F">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A5BD" w:rsidR="00D343B4" w:rsidRDefault="00F62DF6" w:rsidP="00EA705F">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EA705F">
              <w:rPr>
                <w:rFonts w:hint="eastAsia"/>
                <w:lang w:eastAsia="zh-CN"/>
              </w:rPr>
              <w:t>6</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43A0A" w:rsidR="001E41F3" w:rsidRDefault="00444CB4" w:rsidP="00444CB4">
            <w:pPr>
              <w:pStyle w:val="CRCoverPage"/>
              <w:spacing w:after="0"/>
              <w:ind w:left="100"/>
              <w:rPr>
                <w:noProof/>
                <w:lang w:eastAsia="zh-CN"/>
              </w:rPr>
            </w:pPr>
            <w:r w:rsidRPr="00BA2DEC">
              <w:t>A.7.</w:t>
            </w:r>
            <w:r>
              <w:rPr>
                <w:rFonts w:hint="eastAsia"/>
                <w:lang w:eastAsia="zh-CN"/>
              </w:rPr>
              <w:t>6</w:t>
            </w:r>
            <w:r>
              <w:t>.</w:t>
            </w:r>
            <w:r>
              <w:rPr>
                <w:rFonts w:hint="eastAsia"/>
                <w:lang w:eastAsia="zh-CN"/>
              </w:rPr>
              <w:t xml:space="preserve">9, </w:t>
            </w:r>
            <w:r w:rsidRPr="00BA2DEC">
              <w:t>A.7.</w:t>
            </w:r>
            <w:r>
              <w:rPr>
                <w:rFonts w:hint="eastAsia"/>
                <w:lang w:eastAsia="zh-CN"/>
              </w:rPr>
              <w:t>6</w:t>
            </w:r>
            <w:r>
              <w:t>.</w:t>
            </w:r>
            <w:r>
              <w:rPr>
                <w:rFonts w:hint="eastAsia"/>
                <w:lang w:eastAsia="zh-CN"/>
              </w:rPr>
              <w:t xml:space="preserve">10, </w:t>
            </w:r>
            <w:r w:rsidRPr="00BA2DEC">
              <w:t>A.7.</w:t>
            </w:r>
            <w:r>
              <w:rPr>
                <w:rFonts w:hint="eastAsia"/>
                <w:lang w:eastAsia="zh-CN"/>
              </w:rPr>
              <w:t>6</w:t>
            </w:r>
            <w:r>
              <w:t>.</w:t>
            </w:r>
            <w:r>
              <w:rPr>
                <w:rFonts w:hint="eastAsia"/>
                <w:lang w:eastAsia="zh-CN"/>
              </w:rPr>
              <w:t xml:space="preserve">11, </w:t>
            </w:r>
            <w:r w:rsidR="00360A47" w:rsidRPr="00BA2DEC">
              <w:t>A.7.7.12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B7DBC5" w14:textId="03C6A260" w:rsidR="00A55655" w:rsidRDefault="00A55655" w:rsidP="00A55655">
      <w:pPr>
        <w:pStyle w:val="1"/>
        <w:ind w:left="2041" w:hanging="2041"/>
        <w:rPr>
          <w:noProof/>
          <w:color w:val="FF0000"/>
          <w:lang w:eastAsia="zh-CN"/>
        </w:rPr>
      </w:pPr>
      <w:r w:rsidRPr="00CE26E1">
        <w:rPr>
          <w:noProof/>
          <w:color w:val="FF0000"/>
          <w:lang w:eastAsia="zh-CN"/>
        </w:rPr>
        <w:lastRenderedPageBreak/>
        <w:t xml:space="preserve">&lt;Start of Change </w:t>
      </w:r>
      <w:r>
        <w:rPr>
          <w:rFonts w:hint="eastAsia"/>
          <w:noProof/>
          <w:color w:val="FF0000"/>
          <w:lang w:eastAsia="zh-CN"/>
        </w:rPr>
        <w:t>1</w:t>
      </w:r>
      <w:r w:rsidRPr="00CE26E1">
        <w:rPr>
          <w:noProof/>
          <w:color w:val="FF0000"/>
          <w:lang w:eastAsia="zh-CN"/>
        </w:rPr>
        <w:t>&gt;</w:t>
      </w:r>
    </w:p>
    <w:p w14:paraId="7A8CF772" w14:textId="77777777" w:rsidR="00A55655" w:rsidRDefault="00A55655" w:rsidP="00A55655">
      <w:pPr>
        <w:pStyle w:val="30"/>
      </w:pPr>
      <w:r>
        <w:t>A.7.6.9</w:t>
      </w:r>
      <w:r>
        <w:tab/>
        <w:t>RSTD measurements</w:t>
      </w:r>
    </w:p>
    <w:p w14:paraId="0CFDC707" w14:textId="77777777" w:rsidR="00A55655" w:rsidRDefault="00A55655" w:rsidP="00A55655">
      <w:pPr>
        <w:pStyle w:val="40"/>
      </w:pPr>
      <w:r>
        <w:t>A.7.6.9.1</w:t>
      </w:r>
      <w:r>
        <w:tab/>
        <w:t xml:space="preserve"> NR RSTD measurement reporting delay test case for single positioning frequency layer in FR2 SA </w:t>
      </w:r>
    </w:p>
    <w:p w14:paraId="7EC91FB2" w14:textId="77777777" w:rsidR="00A55655" w:rsidRDefault="00A55655" w:rsidP="00A55655">
      <w:pPr>
        <w:pStyle w:val="5"/>
      </w:pPr>
      <w:r>
        <w:t>A.7.6.9.1.1</w:t>
      </w:r>
      <w:r>
        <w:tab/>
        <w:t>Test Purpose and Environment</w:t>
      </w:r>
    </w:p>
    <w:p w14:paraId="04D1ECCC" w14:textId="77777777" w:rsidR="00A55655" w:rsidRDefault="00A55655" w:rsidP="00A55655">
      <w:r>
        <w:t>The purpose of the test is to verify that the RSTD measurement meets the requirements specified in Clause 9.9.2 in an environment with AWGN propagation conditions in FR2 in standalone scenario when single positioning frequency layer is configured.</w:t>
      </w:r>
    </w:p>
    <w:p w14:paraId="04760EA0" w14:textId="77777777" w:rsidR="00A55655" w:rsidRDefault="00A55655" w:rsidP="00A55655">
      <w:r>
        <w:t>Supported test configurations are shown in table A.7.7.1.1-1. The test parameters are as given in Table 7.6.7.1.1-2, Table A.7.6.9.1.1-3 and Table A.7.6.9.1.1-4.</w:t>
      </w:r>
    </w:p>
    <w:p w14:paraId="401BD2A9" w14:textId="77777777" w:rsidR="00A55655" w:rsidRDefault="00A55655" w:rsidP="00A55655">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4E61565D"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66D82A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3238F6D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77C32154"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73B0E99"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FABAAC4"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13E28496" w14:textId="77777777" w:rsidR="00A55655" w:rsidRDefault="00A55655" w:rsidP="00A55655">
      <w:pPr>
        <w:rPr>
          <w:rFonts w:eastAsia="Times New Roman"/>
          <w:lang w:val="en-US" w:eastAsia="en-GB"/>
        </w:rPr>
      </w:pPr>
    </w:p>
    <w:p w14:paraId="740525B6" w14:textId="77777777" w:rsidR="00A55655" w:rsidRDefault="00A55655" w:rsidP="00A55655">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0484B24E" w14:textId="77777777" w:rsidR="00A55655" w:rsidRDefault="00A55655" w:rsidP="00A5565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1B8FF1F" w14:textId="77777777" w:rsidR="00A55655" w:rsidRDefault="00A55655" w:rsidP="00A55655">
      <w:pPr>
        <w:rPr>
          <w:lang w:eastAsia="en-GB"/>
        </w:rPr>
      </w:pPr>
      <w:r>
        <w:t>Note: The information on when PRS is muted is conveyed to the UE using PRS muting information.</w:t>
      </w:r>
    </w:p>
    <w:p w14:paraId="61204F95" w14:textId="77777777" w:rsidR="00A55655" w:rsidRDefault="00A55655" w:rsidP="00A55655">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2F99E29E"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3D9798EC" w14:textId="77777777" w:rsidR="00A55655" w:rsidRDefault="00A55655" w:rsidP="00A55655">
      <w:pPr>
        <w:rPr>
          <w:lang w:eastAsia="en-GB"/>
        </w:rPr>
      </w:pPr>
      <w:r>
        <w:t>The UE is configured with measurement gap pattern ID # 24 or #</w:t>
      </w:r>
      <w:r>
        <w:rPr>
          <w:lang w:eastAsia="zh-CN"/>
        </w:rPr>
        <w:t>13</w:t>
      </w:r>
      <w:r>
        <w:t xml:space="preserve"> before T2.</w:t>
      </w:r>
    </w:p>
    <w:p w14:paraId="7BD2612F" w14:textId="77777777" w:rsidR="00A55655" w:rsidRDefault="00A55655" w:rsidP="00A55655">
      <w:pPr>
        <w:rPr>
          <w:lang w:val="en-US"/>
        </w:rPr>
      </w:pPr>
    </w:p>
    <w:p w14:paraId="50E744E7" w14:textId="77777777" w:rsidR="00A55655" w:rsidRDefault="00A55655" w:rsidP="00A55655">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A55655" w14:paraId="09D63FF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534B4349" w14:textId="77777777" w:rsidR="00A55655" w:rsidRDefault="00A55655">
            <w:pPr>
              <w:pStyle w:val="TAH"/>
              <w:spacing w:line="256" w:lineRule="auto"/>
              <w:rPr>
                <w:rFonts w:cs="Arial"/>
                <w:lang w:eastAsia="en-GB"/>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09611A8B" w14:textId="77777777" w:rsidR="00A55655" w:rsidRDefault="00A55655">
            <w:pPr>
              <w:pStyle w:val="TAH"/>
              <w:spacing w:line="256" w:lineRule="auto"/>
              <w:rPr>
                <w:rFonts w:cs="Arial"/>
                <w:lang w:eastAsia="en-GB"/>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6D4403DC" w14:textId="77777777" w:rsidR="00A55655" w:rsidRDefault="00A55655">
            <w:pPr>
              <w:pStyle w:val="TAH"/>
              <w:spacing w:line="256" w:lineRule="auto"/>
              <w:rPr>
                <w:rFonts w:cs="Arial"/>
                <w:lang w:eastAsia="en-GB"/>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555060E" w14:textId="77777777" w:rsidR="00A55655" w:rsidRDefault="00A55655">
            <w:pPr>
              <w:pStyle w:val="TAH"/>
              <w:spacing w:line="256" w:lineRule="auto"/>
              <w:rPr>
                <w:rFonts w:cs="Arial"/>
                <w:lang w:eastAsia="en-GB"/>
              </w:rPr>
            </w:pPr>
            <w:r>
              <w:rPr>
                <w:rFonts w:cs="Arial"/>
              </w:rPr>
              <w:t>Comment</w:t>
            </w:r>
          </w:p>
        </w:tc>
      </w:tr>
      <w:tr w:rsidR="00A55655" w14:paraId="4A83199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60003A" w14:textId="77777777" w:rsidR="00A55655" w:rsidRDefault="00A55655">
            <w:pPr>
              <w:pStyle w:val="TAC"/>
              <w:spacing w:line="256" w:lineRule="auto"/>
              <w:rPr>
                <w:rFonts w:cs="Arial"/>
                <w:lang w:eastAsia="en-GB"/>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CF59EB1"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D5BC3F" w14:textId="77777777" w:rsidR="00A55655" w:rsidRDefault="00A55655">
            <w:pPr>
              <w:pStyle w:val="TAC"/>
              <w:spacing w:line="256" w:lineRule="auto"/>
              <w:rPr>
                <w:rFonts w:cs="Arial"/>
                <w:lang w:eastAsia="en-GB"/>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A3B5D2"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A55655" w14:paraId="4E89608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78DF8A" w14:textId="77777777" w:rsidR="00A55655" w:rsidRDefault="00A55655">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1224816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D8454AF" w14:textId="77777777" w:rsidR="00A55655" w:rsidRDefault="00A55655">
            <w:pPr>
              <w:pStyle w:val="TAC"/>
              <w:spacing w:line="256" w:lineRule="auto"/>
              <w:rPr>
                <w:rFonts w:cs="Arial"/>
                <w:lang w:eastAsia="en-GB"/>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B18D5F" w14:textId="77777777" w:rsidR="00A55655" w:rsidRDefault="00A55655">
            <w:pPr>
              <w:pStyle w:val="TAC"/>
              <w:spacing w:line="256" w:lineRule="auto"/>
              <w:rPr>
                <w:rFonts w:cs="Arial"/>
                <w:lang w:eastAsia="en-GB"/>
              </w:rPr>
            </w:pPr>
            <w:r>
              <w:rPr>
                <w:rFonts w:cs="Arial"/>
              </w:rPr>
              <w:t>Cell 2 and Cell 3 appear at the first and second places in the neighbour cell list in the DL-TDOA assistance data.</w:t>
            </w:r>
          </w:p>
        </w:tc>
      </w:tr>
      <w:tr w:rsidR="00A55655" w14:paraId="614D354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74843C1" w14:textId="77777777" w:rsidR="00A55655" w:rsidRDefault="00A55655">
            <w:pPr>
              <w:pStyle w:val="TAC"/>
              <w:spacing w:line="256" w:lineRule="auto"/>
              <w:rPr>
                <w:rFonts w:cs="Arial"/>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C057F"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74BD6C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37BF4BF" w14:textId="77777777" w:rsidR="00A55655" w:rsidRDefault="00A55655">
            <w:pPr>
              <w:pStyle w:val="TAC"/>
              <w:spacing w:line="256" w:lineRule="auto"/>
              <w:rPr>
                <w:rFonts w:cs="Arial"/>
                <w:lang w:eastAsia="en-GB"/>
              </w:rPr>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75693CC5" w14:textId="77777777" w:rsidR="00A55655" w:rsidRDefault="00A55655">
            <w:pPr>
              <w:pStyle w:val="TAC"/>
              <w:spacing w:line="256" w:lineRule="auto"/>
              <w:rPr>
                <w:rFonts w:cs="Arial"/>
                <w:lang w:eastAsia="en-GB"/>
              </w:rPr>
            </w:pPr>
          </w:p>
        </w:tc>
      </w:tr>
      <w:tr w:rsidR="00A55655" w14:paraId="7A088696"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027574" w14:textId="77777777" w:rsidR="00A55655" w:rsidRDefault="00A55655">
            <w:pPr>
              <w:pStyle w:val="TAC"/>
              <w:spacing w:line="256" w:lineRule="auto"/>
              <w:rPr>
                <w:rFonts w:cs="Arial"/>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0E2F7"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EF0194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06F396" w14:textId="77777777" w:rsidR="00A55655" w:rsidRDefault="00A55655">
            <w:pPr>
              <w:pStyle w:val="TAC"/>
              <w:spacing w:line="256" w:lineRule="auto"/>
              <w:rPr>
                <w:rFonts w:cs="Arial"/>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1BBBB2D" w14:textId="77777777" w:rsidR="00A55655" w:rsidRDefault="00A55655">
            <w:pPr>
              <w:pStyle w:val="TAC"/>
              <w:spacing w:line="256" w:lineRule="auto"/>
              <w:rPr>
                <w:rFonts w:cs="Arial"/>
                <w:lang w:eastAsia="en-GB"/>
              </w:rPr>
            </w:pPr>
          </w:p>
        </w:tc>
      </w:tr>
      <w:tr w:rsidR="00A55655" w14:paraId="27CC1AA5"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4200F25" w14:textId="77777777" w:rsidR="00A55655" w:rsidRDefault="00A55655">
            <w:pPr>
              <w:pStyle w:val="TAC"/>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F1D270"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422DDE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8A841EE" w14:textId="77777777" w:rsidR="00A55655" w:rsidRDefault="00A55655">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69F64543" w14:textId="77777777" w:rsidR="00A55655" w:rsidRDefault="00A55655">
            <w:pPr>
              <w:pStyle w:val="TAC"/>
              <w:spacing w:line="256" w:lineRule="auto"/>
              <w:rPr>
                <w:rFonts w:cs="Arial"/>
                <w:lang w:eastAsia="en-GB"/>
              </w:rPr>
            </w:pPr>
          </w:p>
        </w:tc>
      </w:tr>
      <w:tr w:rsidR="00A55655" w14:paraId="3360A6F8"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C26F6B8" w14:textId="77777777" w:rsidR="00A55655" w:rsidRDefault="00A55655">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3D552"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2AB9AE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619FC0" w14:textId="77777777" w:rsidR="00A55655" w:rsidRDefault="00A55655">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3A65D0" w14:textId="77777777" w:rsidR="00A55655" w:rsidRDefault="00A55655">
            <w:pPr>
              <w:pStyle w:val="TAC"/>
              <w:spacing w:line="256" w:lineRule="auto"/>
              <w:rPr>
                <w:rFonts w:cs="Arial"/>
                <w:lang w:eastAsia="en-GB"/>
              </w:rPr>
            </w:pPr>
            <w:r>
              <w:rPr>
                <w:rFonts w:cs="Arial"/>
              </w:rPr>
              <w:t>As specified in clause A.3.1.2.1</w:t>
            </w:r>
          </w:p>
        </w:tc>
      </w:tr>
      <w:tr w:rsidR="00A55655" w14:paraId="1148E87D"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DF239BC" w14:textId="77777777" w:rsidR="00A55655" w:rsidRDefault="00A55655">
            <w:pPr>
              <w:pStyle w:val="TAC"/>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9D9944"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0DB9D7"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9F5BC6" w14:textId="77777777" w:rsidR="00A55655" w:rsidRDefault="00A55655">
            <w:pPr>
              <w:pStyle w:val="TAC"/>
              <w:spacing w:line="256" w:lineRule="auto"/>
              <w:rPr>
                <w:rFonts w:cs="v4.2.0"/>
                <w:lang w:eastAsia="zh-CN"/>
              </w:rPr>
            </w:pPr>
            <w:r>
              <w:rPr>
                <w:rFonts w:cs="v4.2.0"/>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52909FA2" w14:textId="77777777" w:rsidR="00A55655" w:rsidRDefault="00A55655">
            <w:pPr>
              <w:pStyle w:val="TAC"/>
              <w:spacing w:line="256" w:lineRule="auto"/>
              <w:rPr>
                <w:rFonts w:cs="Arial"/>
                <w:lang w:eastAsia="en-GB"/>
              </w:rPr>
            </w:pPr>
          </w:p>
        </w:tc>
      </w:tr>
      <w:tr w:rsidR="00A55655" w14:paraId="31161E6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50BC6B2" w14:textId="77777777" w:rsidR="00A55655" w:rsidRDefault="00A55655">
            <w:pPr>
              <w:pStyle w:val="TAC"/>
              <w:spacing w:line="256" w:lineRule="auto"/>
              <w:rPr>
                <w:rFonts w:cs="Arial"/>
                <w:lang w:eastAsia="en-GB"/>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278DA"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8730308"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4840D2" w14:textId="77777777" w:rsidR="00A55655" w:rsidRDefault="00A55655">
            <w:pPr>
              <w:pStyle w:val="TAC"/>
              <w:spacing w:line="256" w:lineRule="auto"/>
              <w:rPr>
                <w:rFonts w:cs="Arial"/>
                <w:lang w:eastAsia="en-GB"/>
              </w:rPr>
            </w:pPr>
            <w:r>
              <w:rPr>
                <w:rFonts w:cs="Arial"/>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EB75E2"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022819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99B501" w14:textId="77777777" w:rsidR="00A55655" w:rsidRDefault="00A55655">
            <w:pPr>
              <w:pStyle w:val="TAC"/>
              <w:spacing w:line="256" w:lineRule="auto"/>
              <w:rPr>
                <w:rFonts w:cs="Arial"/>
                <w:lang w:eastAsia="en-GB"/>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BC1C1CC"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34B887" w14:textId="77777777" w:rsidR="00A55655" w:rsidRDefault="00A55655">
            <w:pPr>
              <w:pStyle w:val="TAC"/>
              <w:spacing w:line="256" w:lineRule="auto"/>
              <w:rPr>
                <w:rFonts w:eastAsia="Times New Roman" w:cs="Arial"/>
                <w:lang w:eastAsia="en-GB"/>
              </w:rPr>
            </w:pPr>
            <w:r>
              <w:rPr>
                <w:rFonts w:cs="Arial"/>
                <w:bCs/>
              </w:rPr>
              <w:t>(PCI of Cell 1 – PCI of Cell 2)mod6=0</w:t>
            </w:r>
          </w:p>
          <w:p w14:paraId="2897F1D4" w14:textId="77777777" w:rsidR="00A55655" w:rsidRDefault="00A55655">
            <w:pPr>
              <w:pStyle w:val="TAC"/>
              <w:spacing w:line="256" w:lineRule="auto"/>
              <w:rPr>
                <w:rFonts w:cs="Arial"/>
              </w:rPr>
            </w:pPr>
            <w:r>
              <w:rPr>
                <w:rFonts w:cs="Arial"/>
              </w:rPr>
              <w:t>and</w:t>
            </w:r>
          </w:p>
          <w:p w14:paraId="6825233C" w14:textId="77777777" w:rsidR="00A55655" w:rsidRDefault="00A55655">
            <w:pPr>
              <w:pStyle w:val="TAC"/>
              <w:spacing w:line="256" w:lineRule="auto"/>
              <w:rPr>
                <w:rFonts w:cs="Arial"/>
                <w:lang w:eastAsia="en-GB"/>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C5B11A"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646BA9B8"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763278F" w14:textId="77777777" w:rsidR="00A55655" w:rsidRDefault="00A55655">
            <w:pPr>
              <w:pStyle w:val="TAC"/>
              <w:spacing w:line="256" w:lineRule="auto"/>
              <w:rPr>
                <w:rFonts w:cs="Arial"/>
                <w:lang w:eastAsia="en-GB"/>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1F17A10"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E46B83" w14:textId="77777777" w:rsidR="00A55655" w:rsidRDefault="00A55655">
            <w:pPr>
              <w:pStyle w:val="TAC"/>
              <w:spacing w:line="256" w:lineRule="auto"/>
              <w:rPr>
                <w:rFonts w:cs="Arial"/>
                <w:lang w:eastAsia="en-GB"/>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0FD672B" w14:textId="77777777" w:rsidR="00A55655" w:rsidRDefault="00A55655">
            <w:pPr>
              <w:pStyle w:val="TAC"/>
              <w:spacing w:line="256" w:lineRule="auto"/>
              <w:rPr>
                <w:rFonts w:cs="Arial"/>
                <w:lang w:eastAsia="en-GB"/>
              </w:rPr>
            </w:pPr>
          </w:p>
        </w:tc>
      </w:tr>
      <w:tr w:rsidR="00A55655" w14:paraId="555E1A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5AF487" w14:textId="77777777" w:rsidR="00A55655" w:rsidRDefault="00A55655">
            <w:pPr>
              <w:pStyle w:val="TAC"/>
              <w:spacing w:line="256" w:lineRule="auto"/>
              <w:rPr>
                <w:rFonts w:cs="Arial"/>
                <w:lang w:eastAsia="en-GB"/>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9639C1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68B970" w14:textId="77777777" w:rsidR="00A55655" w:rsidRDefault="00A55655">
            <w:pPr>
              <w:pStyle w:val="TAC"/>
              <w:spacing w:line="256" w:lineRule="auto"/>
              <w:rPr>
                <w:rFonts w:cs="Arial"/>
                <w:lang w:eastAsia="en-GB"/>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59EBA4E" w14:textId="77777777" w:rsidR="00A55655" w:rsidRDefault="00A55655">
            <w:pPr>
              <w:pStyle w:val="TAC"/>
              <w:spacing w:line="256" w:lineRule="auto"/>
              <w:rPr>
                <w:rFonts w:cs="Arial"/>
                <w:lang w:eastAsia="en-GB"/>
              </w:rPr>
            </w:pPr>
          </w:p>
        </w:tc>
      </w:tr>
      <w:tr w:rsidR="00A55655" w14:paraId="72FA0831"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1E1F84" w14:textId="77777777" w:rsidR="00A55655" w:rsidRDefault="00A55655">
            <w:pPr>
              <w:pStyle w:val="TAC"/>
              <w:spacing w:line="256" w:lineRule="auto"/>
              <w:rPr>
                <w:rFonts w:cs="Arial"/>
                <w:bCs/>
                <w:lang w:eastAsia="en-GB"/>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1CABBA2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117B02" w14:textId="77777777" w:rsidR="00A55655" w:rsidRDefault="00A55655">
            <w:pPr>
              <w:pStyle w:val="TAC"/>
              <w:spacing w:line="256" w:lineRule="auto"/>
              <w:rPr>
                <w:rFonts w:cs="Arial"/>
                <w:bCs/>
                <w:lang w:eastAsia="en-GB"/>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A8B379"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06E47D24"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192B78"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59B8C"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4D148F" w14:textId="77777777" w:rsidR="00A55655" w:rsidRDefault="00A55655">
            <w:pPr>
              <w:pStyle w:val="TAC"/>
              <w:spacing w:line="256" w:lineRule="auto"/>
              <w:rPr>
                <w:rFonts w:eastAsia="Times New Roman" w:cs="Arial"/>
                <w:lang w:eastAsia="en-GB"/>
              </w:rPr>
            </w:pPr>
            <w:r>
              <w:rPr>
                <w:rFonts w:cs="Arial"/>
              </w:rPr>
              <w:t>Cell 2 to Cell 1: 0</w:t>
            </w:r>
          </w:p>
          <w:p w14:paraId="351AB5D3" w14:textId="77777777" w:rsidR="00A55655" w:rsidRDefault="00A55655">
            <w:pPr>
              <w:pStyle w:val="TAC"/>
              <w:spacing w:line="256" w:lineRule="auto"/>
              <w:rPr>
                <w:rFonts w:cs="Arial"/>
                <w:lang w:eastAsia="en-GB"/>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BE2D80"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3880571C"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A1884D" w14:textId="77777777" w:rsidR="00A55655" w:rsidRDefault="00A55655">
            <w:pPr>
              <w:pStyle w:val="TAC"/>
              <w:spacing w:line="256" w:lineRule="auto"/>
              <w:rPr>
                <w:rFonts w:cs="Arial"/>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F6AA9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AFC5586" w14:textId="77777777" w:rsidR="00A55655" w:rsidRDefault="00A55655">
            <w:pPr>
              <w:pStyle w:val="TAC"/>
              <w:spacing w:line="256" w:lineRule="auto"/>
              <w:rPr>
                <w:rFonts w:eastAsia="Times New Roman" w:cs="Arial"/>
                <w:lang w:eastAsia="en-GB"/>
              </w:rPr>
            </w:pPr>
            <w:r>
              <w:rPr>
                <w:rFonts w:cs="Arial"/>
              </w:rPr>
              <w:t xml:space="preserve">Cell 2: 3 </w:t>
            </w:r>
          </w:p>
          <w:p w14:paraId="3D69E5B3" w14:textId="77777777" w:rsidR="00A55655" w:rsidRDefault="00A55655">
            <w:pPr>
              <w:pStyle w:val="TAC"/>
              <w:spacing w:line="256" w:lineRule="auto"/>
              <w:rPr>
                <w:rFonts w:cs="Arial"/>
              </w:rPr>
            </w:pPr>
            <w:r>
              <w:rPr>
                <w:rFonts w:cs="Arial"/>
              </w:rPr>
              <w:t>Cell 3: 3</w:t>
            </w:r>
          </w:p>
          <w:p w14:paraId="229DCCC9" w14:textId="77777777" w:rsidR="00A55655" w:rsidRDefault="00A55655">
            <w:pPr>
              <w:pStyle w:val="TAC"/>
              <w:spacing w:line="256" w:lineRule="auto"/>
              <w:rPr>
                <w:rFonts w:cs="Arial"/>
                <w:lang w:eastAsia="en-GB"/>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C5FCCF" w14:textId="77777777" w:rsidR="00A55655" w:rsidRDefault="00A55655">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A55655" w14:paraId="0B64E0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9A92B5" w14:textId="77777777" w:rsidR="00A55655" w:rsidRDefault="00A55655">
            <w:pPr>
              <w:pStyle w:val="TAC"/>
              <w:spacing w:line="256" w:lineRule="auto"/>
              <w:rPr>
                <w:rFonts w:cs="Arial"/>
                <w:lang w:eastAsia="en-GB"/>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AF2C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841CCDD" w14:textId="77777777" w:rsidR="00A55655" w:rsidRDefault="00A55655">
            <w:pPr>
              <w:pStyle w:val="TAC"/>
              <w:spacing w:line="256" w:lineRule="auto"/>
              <w:rPr>
                <w:rFonts w:cs="Arial"/>
                <w:lang w:eastAsia="en-GB"/>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5CEFB5" w14:textId="77777777" w:rsidR="00A55655" w:rsidRDefault="00A55655">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A55655" w14:paraId="677F344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F7F323" w14:textId="77777777" w:rsidR="00A55655" w:rsidRDefault="00A55655">
            <w:pPr>
              <w:pStyle w:val="TAC"/>
              <w:spacing w:line="256" w:lineRule="auto"/>
              <w:rPr>
                <w:rFonts w:cs="Arial"/>
                <w:lang w:eastAsia="en-GB"/>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E375DAE"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11BF7D" w14:textId="77777777" w:rsidR="00A55655" w:rsidRDefault="00A55655">
            <w:pPr>
              <w:pStyle w:val="TAC"/>
              <w:spacing w:line="256" w:lineRule="auto"/>
              <w:rPr>
                <w:rFonts w:cs="Arial"/>
                <w:lang w:eastAsia="en-GB"/>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EC1219" w14:textId="77777777" w:rsidR="00A55655" w:rsidRDefault="00A55655">
            <w:pPr>
              <w:pStyle w:val="TAC"/>
              <w:spacing w:line="256" w:lineRule="auto"/>
              <w:rPr>
                <w:rFonts w:cs="Arial"/>
                <w:lang w:eastAsia="en-GB"/>
              </w:rPr>
            </w:pPr>
            <w:r>
              <w:rPr>
                <w:rFonts w:cs="Arial"/>
              </w:rPr>
              <w:t>Including the reference cell</w:t>
            </w:r>
          </w:p>
        </w:tc>
      </w:tr>
      <w:tr w:rsidR="00A55655" w14:paraId="5B5994E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066B68" w14:textId="77777777" w:rsidR="00A55655" w:rsidRDefault="00A55655">
            <w:pPr>
              <w:pStyle w:val="TAC"/>
              <w:spacing w:line="256" w:lineRule="auto"/>
              <w:rPr>
                <w:rFonts w:cs="Arial"/>
                <w:lang w:eastAsia="en-GB"/>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0F532AC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9DF941" w14:textId="77777777" w:rsidR="00A55655" w:rsidRDefault="00A55655">
            <w:pPr>
              <w:pStyle w:val="TAC"/>
              <w:spacing w:line="256" w:lineRule="auto"/>
              <w:rPr>
                <w:rFonts w:eastAsia="Times New Roman" w:cs="Arial"/>
                <w:lang w:val="en-US" w:eastAsia="en-GB"/>
              </w:rPr>
            </w:pPr>
            <w:r>
              <w:rPr>
                <w:rFonts w:cs="Arial"/>
                <w:lang w:val="en-US"/>
              </w:rPr>
              <w:t>Cell 1: ‘10’</w:t>
            </w:r>
          </w:p>
          <w:p w14:paraId="3B6FF2FA" w14:textId="77777777" w:rsidR="00A55655" w:rsidRDefault="00A55655">
            <w:pPr>
              <w:pStyle w:val="TAC"/>
              <w:spacing w:line="256" w:lineRule="auto"/>
              <w:rPr>
                <w:rFonts w:cs="Arial"/>
                <w:lang w:val="en-US"/>
              </w:rPr>
            </w:pPr>
            <w:r>
              <w:rPr>
                <w:rFonts w:cs="Arial"/>
                <w:lang w:val="en-US"/>
              </w:rPr>
              <w:t>Cell 2: ‘01’</w:t>
            </w:r>
          </w:p>
          <w:p w14:paraId="50C93BC8" w14:textId="77777777" w:rsidR="00A55655" w:rsidRDefault="00A55655">
            <w:pPr>
              <w:pStyle w:val="TAC"/>
              <w:spacing w:line="256" w:lineRule="auto"/>
              <w:rPr>
                <w:rFonts w:cs="Arial"/>
                <w:lang w:eastAsia="en-GB"/>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075520" w14:textId="77777777" w:rsidR="00A55655" w:rsidRDefault="00A55655">
            <w:pPr>
              <w:pStyle w:val="TAC"/>
              <w:spacing w:line="256" w:lineRule="auto"/>
              <w:rPr>
                <w:rFonts w:cs="Arial"/>
                <w:lang w:eastAsia="en-GB"/>
              </w:rPr>
            </w:pPr>
            <w:proofErr w:type="spellStart"/>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p>
        </w:tc>
      </w:tr>
      <w:tr w:rsidR="00A55655" w14:paraId="4BADE64A"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B31BF2" w14:textId="77777777" w:rsidR="00A55655" w:rsidRDefault="00A55655">
            <w:pPr>
              <w:pStyle w:val="TAC"/>
              <w:spacing w:line="256" w:lineRule="auto"/>
              <w:rPr>
                <w:rFonts w:cs="Arial"/>
                <w:lang w:eastAsia="en-GB"/>
              </w:rPr>
            </w:pPr>
            <w:r>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043D034"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974B0E" w14:textId="77777777" w:rsidR="00A55655" w:rsidRDefault="00A55655">
            <w:pPr>
              <w:pStyle w:val="TAC"/>
              <w:spacing w:line="256" w:lineRule="auto"/>
              <w:rPr>
                <w:rFonts w:eastAsia="Times New Roman" w:cs="Arial"/>
                <w:lang w:val="en-US" w:eastAsia="en-GB"/>
              </w:rPr>
            </w:pPr>
            <w:r>
              <w:rPr>
                <w:rFonts w:cs="Arial"/>
                <w:lang w:val="en-US"/>
              </w:rPr>
              <w:t>Cell 1: 0</w:t>
            </w:r>
          </w:p>
          <w:p w14:paraId="6B275524" w14:textId="77777777" w:rsidR="00A55655" w:rsidRDefault="00A55655">
            <w:pPr>
              <w:pStyle w:val="TAC"/>
              <w:spacing w:line="256" w:lineRule="auto"/>
              <w:rPr>
                <w:rFonts w:cs="Arial"/>
                <w:lang w:val="en-US"/>
              </w:rPr>
            </w:pPr>
            <w:r>
              <w:rPr>
                <w:rFonts w:cs="Arial"/>
                <w:lang w:val="en-US"/>
              </w:rPr>
              <w:t>Cell 2: 0</w:t>
            </w:r>
          </w:p>
          <w:p w14:paraId="5EFA260F" w14:textId="77777777" w:rsidR="00A55655" w:rsidRDefault="00A55655">
            <w:pPr>
              <w:pStyle w:val="TAC"/>
              <w:spacing w:line="256" w:lineRule="auto"/>
              <w:rPr>
                <w:rFonts w:cs="Arial"/>
                <w:lang w:val="en-US" w:eastAsia="en-GB"/>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930183"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72EB5466"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688DB5" w14:textId="77777777" w:rsidR="00A55655" w:rsidRDefault="00A55655">
            <w:pPr>
              <w:pStyle w:val="TAC"/>
              <w:spacing w:line="256" w:lineRule="auto"/>
              <w:rPr>
                <w:rFonts w:cs="Arial"/>
                <w:lang w:eastAsia="en-GB"/>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113703"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E785B44" w14:textId="77777777" w:rsidR="00A55655" w:rsidRDefault="00A55655">
            <w:pPr>
              <w:pStyle w:val="TAC"/>
              <w:spacing w:line="256" w:lineRule="auto"/>
              <w:rPr>
                <w:rFonts w:cs="Arial"/>
                <w:lang w:eastAsia="en-GB"/>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51E5D8"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612DDC7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11D174" w14:textId="77777777" w:rsidR="00A55655" w:rsidRDefault="00A55655">
            <w:pPr>
              <w:pStyle w:val="TAC"/>
              <w:spacing w:line="256" w:lineRule="auto"/>
              <w:rPr>
                <w:rFonts w:cs="Arial"/>
                <w:lang w:eastAsia="en-GB"/>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D277B"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7007971" w14:textId="77777777" w:rsidR="00A55655" w:rsidRDefault="00A55655">
            <w:pPr>
              <w:pStyle w:val="TAC"/>
              <w:spacing w:line="256" w:lineRule="auto"/>
              <w:rPr>
                <w:rFonts w:cs="Arial"/>
                <w:lang w:eastAsia="en-GB"/>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FC32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53765E5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6EED3D" w14:textId="77777777" w:rsidR="00A55655" w:rsidRDefault="00A55655">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358FFF3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3FF5AA" w14:textId="77777777" w:rsidR="00A55655" w:rsidRDefault="00A55655">
            <w:pPr>
              <w:pStyle w:val="TAC"/>
              <w:spacing w:line="256" w:lineRule="auto"/>
              <w:rPr>
                <w:rFonts w:cs="Arial"/>
                <w:lang w:eastAsia="en-GB"/>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C07C88" w14:textId="77777777" w:rsidR="00A55655" w:rsidRDefault="00A55655">
            <w:pPr>
              <w:pStyle w:val="TAC"/>
              <w:spacing w:line="256" w:lineRule="auto"/>
              <w:rPr>
                <w:rFonts w:cs="Arial"/>
                <w:lang w:eastAsia="en-GB"/>
              </w:rPr>
            </w:pPr>
            <w:r>
              <w:rPr>
                <w:rFonts w:eastAsia="等线" w:cs="v4.2.0"/>
              </w:rPr>
              <w:t>As defined in A.3.15.1</w:t>
            </w:r>
          </w:p>
        </w:tc>
      </w:tr>
      <w:tr w:rsidR="00A55655" w14:paraId="734F17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0D65B9" w14:textId="77777777" w:rsidR="00A55655" w:rsidRDefault="00A55655">
            <w:pPr>
              <w:pStyle w:val="TAC"/>
              <w:spacing w:line="256" w:lineRule="auto"/>
              <w:rPr>
                <w:rFonts w:cs="Arial"/>
                <w:lang w:eastAsia="en-GB"/>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00466A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E3565D" w14:textId="77777777" w:rsidR="00A55655" w:rsidRDefault="00A55655">
            <w:pPr>
              <w:pStyle w:val="TAC"/>
              <w:spacing w:line="256" w:lineRule="auto"/>
              <w:rPr>
                <w:rFonts w:cs="Arial"/>
                <w:lang w:eastAsia="en-GB"/>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74CFA7" w14:textId="77777777" w:rsidR="00A55655" w:rsidRDefault="00A55655">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3C41AD2D" w14:textId="77777777" w:rsidR="00A55655" w:rsidRDefault="00A55655" w:rsidP="00A55655">
      <w:pPr>
        <w:rPr>
          <w:rFonts w:eastAsia="Times New Roman"/>
          <w:lang w:eastAsia="en-GB"/>
        </w:rPr>
      </w:pPr>
    </w:p>
    <w:p w14:paraId="3E9D5A42" w14:textId="77777777" w:rsidR="00A55655" w:rsidRDefault="00A55655" w:rsidP="00A55655">
      <w:pPr>
        <w:keepNext/>
        <w:keepLines/>
        <w:spacing w:before="60"/>
        <w:jc w:val="center"/>
        <w:rPr>
          <w:rFonts w:ascii="Arial" w:hAnsi="Arial"/>
          <w:b/>
        </w:rPr>
      </w:pPr>
      <w:r>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80"/>
        <w:gridCol w:w="1093"/>
        <w:gridCol w:w="1542"/>
        <w:gridCol w:w="1425"/>
        <w:gridCol w:w="1417"/>
      </w:tblGrid>
      <w:tr w:rsidR="00A55655" w14:paraId="244C66AC"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59C77A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4EA849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2906137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692697F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08A1051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09909DF"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20B93E0"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3134C57A"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088AF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C6E3A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7180C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B2ED8E"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1C87D3"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3393A55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23B90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12A7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0A7429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BEC030B"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A5048BD" w14:textId="77777777" w:rsidR="00A55655" w:rsidRDefault="00A55655">
            <w:pPr>
              <w:pStyle w:val="TAL"/>
              <w:spacing w:line="256" w:lineRule="auto"/>
              <w:rPr>
                <w:rFonts w:cs="Arial"/>
                <w:bCs/>
              </w:rPr>
            </w:pPr>
            <w:proofErr w:type="spellStart"/>
            <w:r>
              <w:rPr>
                <w:bCs/>
              </w:rPr>
              <w:t>BW</w:t>
            </w:r>
            <w:r>
              <w:rPr>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14:paraId="65034091" w14:textId="77777777" w:rsidR="00A55655" w:rsidRDefault="00A55655">
            <w:pPr>
              <w:pStyle w:val="TAC"/>
              <w:spacing w:line="256" w:lineRule="auto"/>
              <w:rPr>
                <w:rFonts w:cs="Arial"/>
                <w:lang w:val="it-IT"/>
              </w:rPr>
            </w:pPr>
            <w:r>
              <w:t>MHz</w:t>
            </w:r>
          </w:p>
        </w:tc>
        <w:tc>
          <w:tcPr>
            <w:tcW w:w="968" w:type="pct"/>
            <w:tcBorders>
              <w:top w:val="single" w:sz="4" w:space="0" w:color="auto"/>
              <w:left w:val="single" w:sz="4" w:space="0" w:color="auto"/>
              <w:bottom w:val="single" w:sz="4" w:space="0" w:color="auto"/>
              <w:right w:val="single" w:sz="4" w:space="0" w:color="auto"/>
            </w:tcBorders>
            <w:hideMark/>
          </w:tcPr>
          <w:p w14:paraId="48D0E693" w14:textId="77777777" w:rsidR="00A55655" w:rsidRDefault="00A55655">
            <w:pPr>
              <w:pStyle w:val="TAC"/>
              <w:spacing w:line="256" w:lineRule="auto"/>
              <w:rPr>
                <w:rFonts w:cs="Arial"/>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95" w:type="pct"/>
            <w:tcBorders>
              <w:top w:val="single" w:sz="4" w:space="0" w:color="auto"/>
              <w:left w:val="single" w:sz="4" w:space="0" w:color="auto"/>
              <w:bottom w:val="single" w:sz="4" w:space="0" w:color="auto"/>
              <w:right w:val="single" w:sz="4" w:space="0" w:color="auto"/>
            </w:tcBorders>
            <w:hideMark/>
          </w:tcPr>
          <w:p w14:paraId="112A5E76" w14:textId="77777777" w:rsidR="00A55655" w:rsidRDefault="00A55655">
            <w:pPr>
              <w:pStyle w:val="TAC"/>
              <w:spacing w:line="256" w:lineRule="auto"/>
              <w:rPr>
                <w:rFonts w:cs="Arial"/>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90" w:type="pct"/>
            <w:tcBorders>
              <w:top w:val="single" w:sz="4" w:space="0" w:color="auto"/>
              <w:left w:val="single" w:sz="4" w:space="0" w:color="auto"/>
              <w:bottom w:val="single" w:sz="4" w:space="0" w:color="auto"/>
              <w:right w:val="single" w:sz="4" w:space="0" w:color="auto"/>
            </w:tcBorders>
            <w:hideMark/>
          </w:tcPr>
          <w:p w14:paraId="21768C2B" w14:textId="77777777" w:rsidR="00A55655" w:rsidRDefault="00A55655">
            <w:pPr>
              <w:pStyle w:val="TAC"/>
              <w:spacing w:line="256" w:lineRule="auto"/>
              <w:rPr>
                <w:rFonts w:cs="Arial"/>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A55655" w14:paraId="64DED792"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83DAA6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0BE9FA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6BFFEE5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546822B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3A0820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06E6F704"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400F55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3D13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BC8519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EEFC6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2F91C9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5E0FC91F"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59EFC1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w:t>
            </w:r>
            <w:r>
              <w:rPr>
                <w:rFonts w:ascii="Arial" w:hAnsi="Arial"/>
                <w:sz w:val="18"/>
                <w:szCs w:val="16"/>
              </w:rPr>
              <w:t>S</w:t>
            </w:r>
            <w:r>
              <w:rPr>
                <w:rFonts w:ascii="Arial" w:hAnsi="Arial"/>
                <w:sz w:val="18"/>
                <w:szCs w:val="16"/>
                <w:lang w:eastAsia="ja-JP"/>
              </w:rPr>
              <w:t>S to SSS</w:t>
            </w:r>
          </w:p>
        </w:tc>
        <w:tc>
          <w:tcPr>
            <w:tcW w:w="686" w:type="pct"/>
            <w:tcBorders>
              <w:top w:val="single" w:sz="4" w:space="0" w:color="auto"/>
              <w:left w:val="single" w:sz="4" w:space="0" w:color="auto"/>
              <w:bottom w:val="nil"/>
              <w:right w:val="single" w:sz="4" w:space="0" w:color="auto"/>
            </w:tcBorders>
            <w:hideMark/>
          </w:tcPr>
          <w:p w14:paraId="1F39DB9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09A9220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388AD33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0" w:type="pct"/>
            <w:tcBorders>
              <w:top w:val="single" w:sz="4" w:space="0" w:color="auto"/>
              <w:left w:val="single" w:sz="4" w:space="0" w:color="auto"/>
              <w:bottom w:val="nil"/>
              <w:right w:val="single" w:sz="4" w:space="0" w:color="auto"/>
            </w:tcBorders>
            <w:hideMark/>
          </w:tcPr>
          <w:p w14:paraId="40D59DB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34B12A0"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EA39616" w14:textId="77777777" w:rsidR="00A55655" w:rsidRDefault="00A55655">
            <w:pPr>
              <w:keepNext/>
              <w:keepLines/>
              <w:overflowPunct w:val="0"/>
              <w:autoSpaceDE w:val="0"/>
              <w:autoSpaceDN w:val="0"/>
              <w:adjustRightInd w:val="0"/>
              <w:spacing w:after="0" w:line="256" w:lineRule="auto"/>
              <w:rPr>
                <w:rFonts w:ascii="Arial" w:hAnsi="Arial"/>
                <w:sz w:val="18"/>
                <w:szCs w:val="16"/>
                <w:lang w:eastAsia="ja-JP"/>
              </w:rPr>
            </w:pPr>
            <w:r>
              <w:rPr>
                <w:rFonts w:ascii="Arial" w:hAnsi="Arial"/>
                <w:sz w:val="18"/>
                <w:szCs w:val="16"/>
                <w:lang w:eastAsia="ja-JP"/>
              </w:rPr>
              <w:t>EPRE ratio of PBCH DMRS to SSS</w:t>
            </w:r>
          </w:p>
        </w:tc>
        <w:tc>
          <w:tcPr>
            <w:tcW w:w="686" w:type="pct"/>
            <w:tcBorders>
              <w:top w:val="nil"/>
              <w:left w:val="single" w:sz="4" w:space="0" w:color="auto"/>
              <w:bottom w:val="nil"/>
              <w:right w:val="single" w:sz="4" w:space="0" w:color="auto"/>
            </w:tcBorders>
          </w:tcPr>
          <w:p w14:paraId="04C18C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968" w:type="pct"/>
            <w:tcBorders>
              <w:top w:val="nil"/>
              <w:left w:val="single" w:sz="4" w:space="0" w:color="auto"/>
              <w:bottom w:val="nil"/>
              <w:right w:val="single" w:sz="4" w:space="0" w:color="auto"/>
            </w:tcBorders>
          </w:tcPr>
          <w:p w14:paraId="1027BD0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5" w:type="pct"/>
            <w:tcBorders>
              <w:top w:val="nil"/>
              <w:left w:val="single" w:sz="4" w:space="0" w:color="auto"/>
              <w:bottom w:val="nil"/>
              <w:right w:val="single" w:sz="4" w:space="0" w:color="auto"/>
            </w:tcBorders>
          </w:tcPr>
          <w:p w14:paraId="5F8C50C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0" w:type="pct"/>
            <w:tcBorders>
              <w:top w:val="nil"/>
              <w:left w:val="single" w:sz="4" w:space="0" w:color="auto"/>
              <w:bottom w:val="nil"/>
              <w:right w:val="single" w:sz="4" w:space="0" w:color="auto"/>
            </w:tcBorders>
          </w:tcPr>
          <w:p w14:paraId="250386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r>
      <w:tr w:rsidR="00A55655" w14:paraId="1D757541"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21633D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686" w:type="pct"/>
            <w:tcBorders>
              <w:top w:val="nil"/>
              <w:left w:val="single" w:sz="4" w:space="0" w:color="auto"/>
              <w:bottom w:val="nil"/>
              <w:right w:val="single" w:sz="4" w:space="0" w:color="auto"/>
            </w:tcBorders>
            <w:vAlign w:val="center"/>
          </w:tcPr>
          <w:p w14:paraId="68D027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47838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312F7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9AC9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F6E9282"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E200E9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686" w:type="pct"/>
            <w:tcBorders>
              <w:top w:val="nil"/>
              <w:left w:val="single" w:sz="4" w:space="0" w:color="auto"/>
              <w:bottom w:val="nil"/>
              <w:right w:val="single" w:sz="4" w:space="0" w:color="auto"/>
            </w:tcBorders>
            <w:vAlign w:val="center"/>
          </w:tcPr>
          <w:p w14:paraId="6EDB7CE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552CA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42AFB2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7FF2C4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283C6D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FF751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686" w:type="pct"/>
            <w:tcBorders>
              <w:top w:val="nil"/>
              <w:left w:val="single" w:sz="4" w:space="0" w:color="auto"/>
              <w:bottom w:val="nil"/>
              <w:right w:val="single" w:sz="4" w:space="0" w:color="auto"/>
            </w:tcBorders>
            <w:vAlign w:val="center"/>
          </w:tcPr>
          <w:p w14:paraId="7DF5F8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6050A25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070B9B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F90D6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CB657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47054B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14:paraId="346DC65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25E1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E6118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0E071C0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D65DF2E"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300DBD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14:paraId="42FF0E9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DDE98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F88BA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B77C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B62D6B6"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2FE91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686" w:type="pct"/>
            <w:tcBorders>
              <w:top w:val="nil"/>
              <w:left w:val="single" w:sz="4" w:space="0" w:color="auto"/>
              <w:bottom w:val="nil"/>
              <w:right w:val="single" w:sz="4" w:space="0" w:color="auto"/>
            </w:tcBorders>
            <w:vAlign w:val="center"/>
          </w:tcPr>
          <w:p w14:paraId="610ECBA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FA8E3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5D37E0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39FFAB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A5C281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9D3EAD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61E53B8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3228B8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5F3346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4D171A6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270C7CDC" w14:textId="77777777" w:rsidTr="00A55655">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C7B22A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60F9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3" o:title=""/>
                </v:shape>
                <o:OLEObject Type="Embed" ProgID="Equation.3" ShapeID="_x0000_i1025" DrawAspect="Content" ObjectID="_1761693960" r:id="rId14"/>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AECEC6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E3725A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4AC74E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2120CEC7" w14:textId="77777777" w:rsidTr="00A55655">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51EC25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593674CA">
                <v:shape id="_x0000_i1026" type="#_x0000_t75" alt="" style="width:36.6pt;height:20.4pt;mso-width-percent:0;mso-height-percent:0;mso-width-percent:0;mso-height-percent:0" o:ole="">
                  <v:imagedata r:id="rId15" o:title=""/>
                </v:shape>
                <o:OLEObject Type="Embed" ProgID="Equation.3" ShapeID="_x0000_i1026" DrawAspect="Content" ObjectID="_1761693961" r:id="rId1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81242D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F9B3D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1A63E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1ACE6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157B96B" w14:textId="77777777" w:rsidTr="00A55655">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2A96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7FE518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28B3A0F" w14:textId="77777777" w:rsidR="00A55655" w:rsidRDefault="00A55655">
            <w:pPr>
              <w:keepNext/>
              <w:keepLines/>
              <w:spacing w:after="0" w:line="254" w:lineRule="auto"/>
              <w:jc w:val="center"/>
              <w:rPr>
                <w:rFonts w:ascii="Arial" w:hAnsi="Arial"/>
                <w:sz w:val="18"/>
              </w:rPr>
            </w:pPr>
            <w:r>
              <w:rPr>
                <w:rFonts w:ascii="Arial" w:hAnsi="Arial"/>
                <w:sz w:val="18"/>
              </w:rPr>
              <w:t>dBm/</w:t>
            </w:r>
          </w:p>
          <w:p w14:paraId="223F25E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95.04MHz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B9D90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6CB63D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C255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r>
      <w:tr w:rsidR="00A55655" w14:paraId="3F9DFA00" w14:textId="77777777" w:rsidTr="00A55655">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3D70F92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12A78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B2C56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354B0F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1B9BA5B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31EEAB"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7BDF866D" w14:textId="77777777" w:rsidTr="00A55655">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2A8CB0B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w:t>
            </w:r>
            <w:r>
              <w:rPr>
                <w:rFonts w:ascii="Arial" w:hAnsi="Arial" w:cs="Arial"/>
                <w:noProof/>
                <w:position w:val="-12"/>
                <w:sz w:val="18"/>
              </w:rPr>
              <w:object w:dxaOrig="730" w:dyaOrig="410" w14:anchorId="192B48B2">
                <v:shape id="_x0000_i1027" type="#_x0000_t75" alt="" style="width:36.6pt;height:20.4pt;mso-width-percent:0;mso-height-percent:0;mso-width-percent:0;mso-height-percent:0" o:ole="">
                  <v:imagedata r:id="rId15" o:title=""/>
                </v:shape>
                <o:OLEObject Type="Embed" ProgID="Equation.3" ShapeID="_x0000_i1027" DrawAspect="Content" ObjectID="_1761693962" r:id="rId17"/>
              </w:object>
            </w:r>
          </w:p>
        </w:tc>
        <w:tc>
          <w:tcPr>
            <w:tcW w:w="929" w:type="pct"/>
            <w:tcBorders>
              <w:top w:val="single" w:sz="4" w:space="0" w:color="auto"/>
              <w:left w:val="single" w:sz="4" w:space="0" w:color="auto"/>
              <w:bottom w:val="single" w:sz="4" w:space="0" w:color="auto"/>
              <w:right w:val="single" w:sz="4" w:space="0" w:color="auto"/>
            </w:tcBorders>
            <w:vAlign w:val="center"/>
            <w:hideMark/>
          </w:tcPr>
          <w:p w14:paraId="7264005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F16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DC1EB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3386C93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4E1F77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1D62248D" w14:textId="77777777" w:rsidTr="00A55655">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935054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2191E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68B9078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0B2DC13C"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2107A4"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632F174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209D3D43"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2C9089F1">
                <v:shape id="_x0000_i1028" type="#_x0000_t75" alt="" style="width:20.4pt;height:20.4pt;mso-width-percent:0;mso-height-percent:0;mso-width-percent:0;mso-height-percent:0" o:ole="" fillcolor="window">
                  <v:imagedata r:id="rId13" o:title=""/>
                </v:shape>
                <o:OLEObject Type="Embed" ProgID="Equation.3" ShapeID="_x0000_i1028" DrawAspect="Content" ObjectID="_1761693963" r:id="rId18"/>
              </w:object>
            </w:r>
            <w:r>
              <w:rPr>
                <w:rFonts w:ascii="Arial" w:hAnsi="Arial" w:cs="Arial"/>
                <w:sz w:val="18"/>
              </w:rPr>
              <w:t xml:space="preserve"> to be fulfilled.</w:t>
            </w:r>
          </w:p>
          <w:p w14:paraId="4B4402D7"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755AC714" w14:textId="77777777" w:rsidR="00A55655" w:rsidRDefault="00A55655" w:rsidP="00A55655"/>
    <w:p w14:paraId="36943185" w14:textId="77777777" w:rsidR="00A55655" w:rsidRDefault="00A55655" w:rsidP="00A55655">
      <w:pPr>
        <w:keepNext/>
        <w:keepLines/>
        <w:spacing w:before="60"/>
        <w:jc w:val="center"/>
        <w:rPr>
          <w:rFonts w:ascii="Arial" w:hAnsi="Arial"/>
          <w:b/>
        </w:rPr>
      </w:pPr>
      <w:r>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329DA88"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6E3C7A5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212DDF8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77E41C6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05233CCC"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33DFFE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6BF2AE0D"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161DB"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EF38"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0FCF6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039AF70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6B02F80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746F22A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580C081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609FD67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EF45B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F6F61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EF4E7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64EC0F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6690808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509FDFF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205FB23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243C2C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C939F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9441A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64CA27D" w14:textId="77777777" w:rsidR="00A55655" w:rsidRDefault="00A55655">
            <w:pPr>
              <w:pStyle w:val="TAL"/>
              <w:spacing w:line="256" w:lineRule="auto"/>
              <w:rPr>
                <w:rFonts w:cs="Arial"/>
                <w:bCs/>
              </w:rPr>
            </w:pPr>
            <w:proofErr w:type="spellStart"/>
            <w:r>
              <w:rPr>
                <w:bCs/>
              </w:rPr>
              <w:t>BW</w:t>
            </w:r>
            <w:r>
              <w:rPr>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14:paraId="65024D14" w14:textId="77777777" w:rsidR="00A55655" w:rsidRDefault="00A55655">
            <w:pPr>
              <w:pStyle w:val="TAC"/>
              <w:spacing w:line="256" w:lineRule="auto"/>
              <w:rPr>
                <w:rFonts w:cs="Arial"/>
                <w:lang w:val="it-IT"/>
              </w:rPr>
            </w:pPr>
            <w:r>
              <w:rPr>
                <w:rFonts w:cs="v4.2.0"/>
              </w:rPr>
              <w:t>MHz</w:t>
            </w:r>
          </w:p>
        </w:tc>
        <w:tc>
          <w:tcPr>
            <w:tcW w:w="979" w:type="pct"/>
            <w:tcBorders>
              <w:top w:val="single" w:sz="4" w:space="0" w:color="auto"/>
              <w:left w:val="single" w:sz="4" w:space="0" w:color="auto"/>
              <w:bottom w:val="single" w:sz="4" w:space="0" w:color="auto"/>
              <w:right w:val="single" w:sz="4" w:space="0" w:color="auto"/>
            </w:tcBorders>
            <w:hideMark/>
          </w:tcPr>
          <w:p w14:paraId="2453F6E5" w14:textId="77777777" w:rsidR="00A55655" w:rsidRDefault="00A55655">
            <w:pPr>
              <w:pStyle w:val="TAC"/>
              <w:spacing w:line="256" w:lineRule="auto"/>
              <w:rPr>
                <w:rFonts w:cs="Arial"/>
                <w:bCs/>
              </w:rPr>
            </w:pPr>
            <w:r>
              <w:t xml:space="preserve">100: </w:t>
            </w:r>
            <w:proofErr w:type="spellStart"/>
            <w:r>
              <w:t>N</w:t>
            </w:r>
            <w:r>
              <w:rPr>
                <w:vertAlign w:val="subscript"/>
              </w:rPr>
              <w:t>RB,c</w:t>
            </w:r>
            <w:proofErr w:type="spellEnd"/>
            <w:r>
              <w:rPr>
                <w:vertAlign w:val="subscript"/>
              </w:rPr>
              <w:t xml:space="preserve"> </w:t>
            </w:r>
            <w:r>
              <w:t>= 66</w:t>
            </w:r>
          </w:p>
        </w:tc>
        <w:tc>
          <w:tcPr>
            <w:tcW w:w="1064" w:type="pct"/>
            <w:tcBorders>
              <w:top w:val="single" w:sz="4" w:space="0" w:color="auto"/>
              <w:left w:val="single" w:sz="4" w:space="0" w:color="auto"/>
              <w:bottom w:val="single" w:sz="4" w:space="0" w:color="auto"/>
              <w:right w:val="single" w:sz="4" w:space="0" w:color="auto"/>
            </w:tcBorders>
            <w:hideMark/>
          </w:tcPr>
          <w:p w14:paraId="443387FB" w14:textId="77777777" w:rsidR="00A55655" w:rsidRDefault="00A55655">
            <w:pPr>
              <w:pStyle w:val="TAC"/>
              <w:spacing w:line="256" w:lineRule="auto"/>
              <w:rPr>
                <w:rFonts w:cs="Arial"/>
                <w:bCs/>
              </w:rPr>
            </w:pPr>
            <w:r>
              <w:t xml:space="preserve">100: </w:t>
            </w:r>
            <w:proofErr w:type="spellStart"/>
            <w:r>
              <w:t>N</w:t>
            </w:r>
            <w:r>
              <w:rPr>
                <w:vertAlign w:val="subscript"/>
              </w:rPr>
              <w:t>RB,c</w:t>
            </w:r>
            <w:proofErr w:type="spellEnd"/>
            <w:r>
              <w:rPr>
                <w:vertAlign w:val="subscript"/>
              </w:rPr>
              <w:t xml:space="preserve"> </w:t>
            </w:r>
            <w:r>
              <w:t>= 66</w:t>
            </w:r>
          </w:p>
        </w:tc>
        <w:tc>
          <w:tcPr>
            <w:tcW w:w="1193" w:type="pct"/>
            <w:tcBorders>
              <w:top w:val="single" w:sz="4" w:space="0" w:color="auto"/>
              <w:left w:val="single" w:sz="4" w:space="0" w:color="auto"/>
              <w:bottom w:val="single" w:sz="4" w:space="0" w:color="auto"/>
              <w:right w:val="single" w:sz="4" w:space="0" w:color="auto"/>
            </w:tcBorders>
            <w:hideMark/>
          </w:tcPr>
          <w:p w14:paraId="07F48B64" w14:textId="77777777" w:rsidR="00A55655" w:rsidRDefault="00A55655">
            <w:pPr>
              <w:pStyle w:val="TAC"/>
              <w:spacing w:line="256" w:lineRule="auto"/>
              <w:rPr>
                <w:rFonts w:cs="Arial"/>
                <w:bCs/>
              </w:rPr>
            </w:pPr>
            <w:r>
              <w:t xml:space="preserve">100: </w:t>
            </w:r>
            <w:proofErr w:type="spellStart"/>
            <w:r>
              <w:t>N</w:t>
            </w:r>
            <w:r>
              <w:rPr>
                <w:vertAlign w:val="subscript"/>
              </w:rPr>
              <w:t>RB,c</w:t>
            </w:r>
            <w:proofErr w:type="spellEnd"/>
            <w:r>
              <w:rPr>
                <w:vertAlign w:val="subscript"/>
              </w:rPr>
              <w:t xml:space="preserve"> </w:t>
            </w:r>
            <w:r>
              <w:t>= 66</w:t>
            </w:r>
          </w:p>
        </w:tc>
      </w:tr>
      <w:tr w:rsidR="00A55655" w14:paraId="14C6214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A8C5EC"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12BD9F1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0F8C08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0A3767D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0A986E2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1x2 Low</w:t>
            </w:r>
          </w:p>
        </w:tc>
      </w:tr>
      <w:tr w:rsidR="00A55655" w14:paraId="09077AB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FF7CEE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30CA39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58FAC7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7B3A4E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31C90D1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224F5CE6"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EFC0FD4" w14:textId="77777777" w:rsidR="00A55655" w:rsidRDefault="00A55655">
            <w:pPr>
              <w:pStyle w:val="TAL"/>
              <w:spacing w:line="256" w:lineRule="auto"/>
              <w:rPr>
                <w:rFonts w:cs="Arial"/>
              </w:rPr>
            </w:pPr>
            <w:r>
              <w:t>EPRE ratio of PSS to SSS</w:t>
            </w:r>
          </w:p>
        </w:tc>
        <w:tc>
          <w:tcPr>
            <w:tcW w:w="768" w:type="pct"/>
            <w:tcBorders>
              <w:top w:val="single" w:sz="4" w:space="0" w:color="auto"/>
              <w:left w:val="single" w:sz="4" w:space="0" w:color="auto"/>
              <w:bottom w:val="nil"/>
              <w:right w:val="single" w:sz="4" w:space="0" w:color="auto"/>
            </w:tcBorders>
            <w:hideMark/>
          </w:tcPr>
          <w:p w14:paraId="26F82530"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18B76E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5027D8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23A8EB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DF8FEB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9AB95FB" w14:textId="77777777" w:rsidR="00A55655" w:rsidRDefault="00A55655">
            <w:pPr>
              <w:pStyle w:val="TAL"/>
              <w:spacing w:line="256" w:lineRule="auto"/>
              <w:rPr>
                <w:rFonts w:cs="Arial"/>
              </w:rPr>
            </w:pPr>
            <w:r>
              <w:t>EPRE ratio of PBCH DMRS to SSS</w:t>
            </w:r>
          </w:p>
        </w:tc>
        <w:tc>
          <w:tcPr>
            <w:tcW w:w="768" w:type="pct"/>
            <w:tcBorders>
              <w:top w:val="nil"/>
              <w:left w:val="single" w:sz="4" w:space="0" w:color="auto"/>
              <w:bottom w:val="nil"/>
              <w:right w:val="single" w:sz="4" w:space="0" w:color="auto"/>
            </w:tcBorders>
            <w:vAlign w:val="center"/>
          </w:tcPr>
          <w:p w14:paraId="26A5A16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B2D3FB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F10B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7630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77ECD2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50C5DD"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9C3942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F16EF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E6A4E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451F7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4DD154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690B2BE"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8262CF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B97E9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D2A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6465FF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740D45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086DAC8"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5083D9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D46D7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C71D6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BEC2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EA6D97E"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D1E58EE"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404688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CDEB35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692EF2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DEE00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B5FCAC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F29C9B"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236E9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4340F8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C4441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17E75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3F600D0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F21332"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5D7512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0507BD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AAABB1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2D7799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4B8053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E01BA8"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4A91E7A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A6FDF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0CC2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28FE10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BB597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2ACA949"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34E716A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05C18C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082F3F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17981D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340FA7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4B644C4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61CFFB8A" w14:textId="77777777" w:rsidR="00A55655" w:rsidRDefault="00A55655">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2F1C79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08363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1B89DF1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27A140C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ED61B3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0089BA5">
                <v:shape id="_x0000_i1029" type="#_x0000_t75" alt="" style="width:20.4pt;height:20.4pt;mso-width-percent:0;mso-height-percent:0;mso-width-percent:0;mso-height-percent:0" o:ole="" fillcolor="window">
                  <v:imagedata r:id="rId13" o:title=""/>
                </v:shape>
                <o:OLEObject Type="Embed" ProgID="Equation.3" ShapeID="_x0000_i1029" DrawAspect="Content" ObjectID="_1761693964" r:id="rId19"/>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6DE37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05F807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173542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713372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5DB9453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AFA5365"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03FA89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2547F284">
                <v:shape id="_x0000_i1030" type="#_x0000_t75" alt="" style="width:36.6pt;height:20.4pt;mso-width-percent:0;mso-height-percent:0;mso-width-percent:0;mso-height-percent:0" o:ole="">
                  <v:imagedata r:id="rId15" o:title=""/>
                </v:shape>
                <o:OLEObject Type="Embed" ProgID="Equation.3" ShapeID="_x0000_i1030" DrawAspect="Content" ObjectID="_1761693965" r:id="rId20"/>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553300C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B158A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4EA336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-5.44</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65F03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611266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A55655" w14:paraId="30F3A169"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05E22B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26664B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D6B4DDC" w14:textId="77777777" w:rsidR="00A55655" w:rsidRDefault="00A55655">
            <w:pPr>
              <w:keepNext/>
              <w:keepLines/>
              <w:spacing w:after="0" w:line="252" w:lineRule="auto"/>
              <w:jc w:val="center"/>
              <w:rPr>
                <w:rFonts w:ascii="Arial" w:hAnsi="Arial"/>
                <w:sz w:val="18"/>
              </w:rPr>
            </w:pPr>
            <w:r>
              <w:rPr>
                <w:rFonts w:ascii="Arial" w:hAnsi="Arial"/>
                <w:sz w:val="18"/>
              </w:rPr>
              <w:t>dBm/</w:t>
            </w:r>
          </w:p>
          <w:p w14:paraId="5896BB06" w14:textId="77777777" w:rsidR="00A55655" w:rsidRDefault="00A55655">
            <w:pPr>
              <w:keepNext/>
              <w:keepLines/>
              <w:overflowPunct w:val="0"/>
              <w:autoSpaceDE w:val="0"/>
              <w:autoSpaceDN w:val="0"/>
              <w:adjustRightInd w:val="0"/>
              <w:spacing w:after="0" w:line="256" w:lineRule="auto"/>
              <w:rPr>
                <w:rFonts w:ascii="Arial" w:hAnsi="Arial" w:cs="Arial"/>
                <w:sz w:val="18"/>
              </w:rPr>
            </w:pPr>
            <w:r>
              <w:t>95.04</w:t>
            </w:r>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2991C7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-58.48</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8A5D9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DA6BED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r>
      <w:tr w:rsidR="00A55655" w14:paraId="3E02CD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D83FD4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542F892B">
                <v:shape id="_x0000_i1031" type="#_x0000_t75" alt="" style="width:31.65pt;height:20.4pt;mso-width-percent:0;mso-height-percent:0;mso-width-percent:0;mso-height-percent:0" o:ole="" fillcolor="window">
                  <v:imagedata r:id="rId21" o:title=""/>
                </v:shape>
                <o:OLEObject Type="Embed" ProgID="Equation.3" ShapeID="_x0000_i1031" DrawAspect="Content" ObjectID="_1761693966" r:id="rId22"/>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1B9784B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1ECB8C7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1D79F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81739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3AA6240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C900D12"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D5214AE" w14:textId="77777777" w:rsidR="00A55655" w:rsidRDefault="00A55655">
            <w:pPr>
              <w:pStyle w:val="TAC"/>
              <w:spacing w:line="256" w:lineRule="auto"/>
              <w:rPr>
                <w:rFonts w:cs="Arial"/>
              </w:rPr>
            </w:pPr>
            <w:r>
              <w:t>dBm/SCS</w:t>
            </w:r>
          </w:p>
        </w:tc>
        <w:tc>
          <w:tcPr>
            <w:tcW w:w="979" w:type="pct"/>
            <w:tcBorders>
              <w:top w:val="single" w:sz="4" w:space="0" w:color="auto"/>
              <w:left w:val="single" w:sz="4" w:space="0" w:color="auto"/>
              <w:bottom w:val="single" w:sz="4" w:space="0" w:color="auto"/>
              <w:right w:val="single" w:sz="4" w:space="0" w:color="auto"/>
            </w:tcBorders>
            <w:hideMark/>
          </w:tcPr>
          <w:p w14:paraId="20EFFFF9"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323BC61B"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3A2BBAB2" w14:textId="77777777" w:rsidR="00A55655" w:rsidRDefault="00A55655">
            <w:pPr>
              <w:pStyle w:val="TAC"/>
              <w:spacing w:line="256" w:lineRule="auto"/>
              <w:rPr>
                <w:rFonts w:cs="Arial"/>
              </w:rPr>
            </w:pPr>
            <w:r>
              <w:rPr>
                <w:lang w:eastAsia="zh-CN"/>
              </w:rPr>
              <w:t>-101</w:t>
            </w:r>
          </w:p>
        </w:tc>
      </w:tr>
      <w:tr w:rsidR="00A55655" w14:paraId="3B2BC5D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2C18A9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5EFBA5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78CBBD5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FEC9C1E"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51A01A"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B77B47F"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6A546F0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3EAE20F2">
                <v:shape id="_x0000_i1032" type="#_x0000_t75" alt="" style="width:20.4pt;height:20.4pt;mso-width-percent:0;mso-height-percent:0;mso-width-percent:0;mso-height-percent:0" o:ole="" fillcolor="window">
                  <v:imagedata r:id="rId13" o:title=""/>
                </v:shape>
                <o:OLEObject Type="Embed" ProgID="Equation.3" ShapeID="_x0000_i1032" DrawAspect="Content" ObjectID="_1761693967" r:id="rId23"/>
              </w:object>
            </w:r>
            <w:r>
              <w:rPr>
                <w:rFonts w:ascii="Arial" w:hAnsi="Arial" w:cs="Arial"/>
                <w:sz w:val="18"/>
              </w:rPr>
              <w:t xml:space="preserve"> to be fulfilled.</w:t>
            </w:r>
          </w:p>
          <w:p w14:paraId="39BD9325" w14:textId="77777777" w:rsidR="00A55655" w:rsidRDefault="00A55655">
            <w:pPr>
              <w:keepNext/>
              <w:keepLines/>
              <w:overflowPunct w:val="0"/>
              <w:autoSpaceDE w:val="0"/>
              <w:autoSpaceDN w:val="0"/>
              <w:adjustRightInd w:val="0"/>
              <w:spacing w:after="0" w:line="256" w:lineRule="auto"/>
              <w:ind w:left="851" w:hanging="851"/>
              <w:rPr>
                <w:ins w:id="1"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443492B2" w14:textId="4CE51E24" w:rsidR="0011128A" w:rsidRDefault="0011128A" w:rsidP="0011128A">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2"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232E027E" w14:textId="77777777" w:rsidR="00A55655" w:rsidRDefault="00A55655" w:rsidP="00A55655"/>
    <w:p w14:paraId="37225C36"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A.7.6.9.1.-5: Void</w:t>
      </w:r>
    </w:p>
    <w:p w14:paraId="3C38658D" w14:textId="77777777" w:rsidR="00A55655" w:rsidRDefault="00A55655" w:rsidP="00A55655"/>
    <w:p w14:paraId="5A9C9535" w14:textId="77777777" w:rsidR="00A55655" w:rsidRDefault="00A55655" w:rsidP="00A55655">
      <w:pPr>
        <w:pStyle w:val="5"/>
      </w:pPr>
      <w:r>
        <w:t>A.7.6.9.1.2</w:t>
      </w:r>
      <w:r>
        <w:tab/>
        <w:t>Test Requirements</w:t>
      </w:r>
    </w:p>
    <w:p w14:paraId="4414FAEE" w14:textId="77777777" w:rsidR="00A55655" w:rsidRDefault="00A55655" w:rsidP="00A55655">
      <w:r>
        <w:t>The RSTD measurement time fulfils the requirements specified in Clause 9.9.2.5.</w:t>
      </w:r>
    </w:p>
    <w:p w14:paraId="73EB4CC8"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24ED8A12"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宋体"/>
        </w:rPr>
        <w:t>.</w:t>
      </w:r>
    </w:p>
    <w:p w14:paraId="47D6A04B" w14:textId="77777777" w:rsidR="00A55655" w:rsidRDefault="00A55655" w:rsidP="00A55655"/>
    <w:p w14:paraId="0FD0293A" w14:textId="77777777" w:rsidR="00A55655" w:rsidRDefault="00A55655" w:rsidP="00A55655">
      <w:pPr>
        <w:pStyle w:val="40"/>
      </w:pPr>
      <w:r>
        <w:t>A.7.6.9.2</w:t>
      </w:r>
      <w:r>
        <w:tab/>
        <w:t xml:space="preserve"> NR RSTD measurement reporting delay test case for dual positioning frequency layers in FR2 SA </w:t>
      </w:r>
    </w:p>
    <w:p w14:paraId="3FCA5097" w14:textId="77777777" w:rsidR="00A55655" w:rsidRDefault="00A55655" w:rsidP="00A55655">
      <w:pPr>
        <w:pStyle w:val="5"/>
      </w:pPr>
      <w:r>
        <w:t>A.7.6.9.2.1</w:t>
      </w:r>
      <w:r>
        <w:tab/>
        <w:t>Test Purpose and Environment</w:t>
      </w:r>
    </w:p>
    <w:p w14:paraId="4F828560" w14:textId="77777777" w:rsidR="00A55655" w:rsidRDefault="00A55655" w:rsidP="00A55655">
      <w:r>
        <w:t>The purpose of the test is to verify that the RSTD measurement meets the requirements specified in Clause 9.9.2 in an environment with AWGN propagation conditions in FR2 in standalone scenario when dual positioning frequency layer is configured.</w:t>
      </w:r>
    </w:p>
    <w:p w14:paraId="5D438984" w14:textId="77777777" w:rsidR="00A55655" w:rsidRDefault="00A55655" w:rsidP="00A55655">
      <w:r>
        <w:t>Supported test configurations are shown in table A.7.6.9.2.1-1. The test parameters are as given in Table 7.6.7.2.1-2, Table A.7.6.9.2.1-3 and , Table A.7.6.9.2.1-4.</w:t>
      </w:r>
    </w:p>
    <w:p w14:paraId="02FF7E66" w14:textId="77777777" w:rsidR="00A55655" w:rsidRDefault="00A55655" w:rsidP="00A55655">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39B09C71"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EA0C2AF"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18596CD3"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0CCCA0FA"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76E60F5"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08A82E6"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21484E32" w14:textId="77777777" w:rsidR="00A55655" w:rsidRDefault="00A55655" w:rsidP="00A55655">
      <w:pPr>
        <w:rPr>
          <w:rFonts w:eastAsia="Times New Roman"/>
          <w:lang w:val="en-US" w:eastAsia="en-GB"/>
        </w:rPr>
      </w:pPr>
    </w:p>
    <w:p w14:paraId="6DEC908E" w14:textId="77777777" w:rsidR="00A55655" w:rsidRDefault="00A55655" w:rsidP="00A55655">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277280DD" w14:textId="77777777" w:rsidR="00A55655" w:rsidRDefault="00A55655" w:rsidP="00A55655">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6EC659B3" w14:textId="77777777" w:rsidR="00A55655" w:rsidRDefault="00A55655" w:rsidP="00A55655">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4A6C29CE" w14:textId="77777777" w:rsidR="00A55655" w:rsidRDefault="00A55655" w:rsidP="00A55655">
      <w:pPr>
        <w:rPr>
          <w:lang w:eastAsia="zh-CN"/>
        </w:rPr>
      </w:pPr>
      <w:r>
        <w:lastRenderedPageBreak/>
        <w:t>The beginning of the time interval T2 shall be aligned with the beginning of the first MG instance containing the PRS resources.</w:t>
      </w:r>
      <w:r>
        <w:rPr>
          <w:lang w:eastAsia="zh-CN"/>
        </w:rPr>
        <w:t xml:space="preserve"> </w:t>
      </w:r>
    </w:p>
    <w:p w14:paraId="328C8E64" w14:textId="77777777" w:rsidR="00A55655" w:rsidRDefault="00A55655" w:rsidP="00A55655">
      <w:pPr>
        <w:rPr>
          <w:lang w:eastAsia="en-GB"/>
        </w:rPr>
      </w:pPr>
      <w:r>
        <w:t>The UE is configured with measurement gap pattern ID # 24 or #</w:t>
      </w:r>
      <w:r>
        <w:rPr>
          <w:lang w:eastAsia="zh-CN"/>
        </w:rPr>
        <w:t>13</w:t>
      </w:r>
      <w:r>
        <w:t xml:space="preserve"> before T2.</w:t>
      </w:r>
    </w:p>
    <w:p w14:paraId="553F61E7" w14:textId="77777777" w:rsidR="00A55655" w:rsidRDefault="00A55655" w:rsidP="00A55655">
      <w:pPr>
        <w:rPr>
          <w:lang w:val="en-US"/>
        </w:rPr>
      </w:pPr>
    </w:p>
    <w:p w14:paraId="7B9BB102" w14:textId="77777777" w:rsidR="00A55655" w:rsidRDefault="00A55655" w:rsidP="00A55655">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A55655" w14:paraId="1F23B349"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E28E9E" w14:textId="77777777" w:rsidR="00A55655" w:rsidRDefault="00A55655">
            <w:pPr>
              <w:pStyle w:val="TAH"/>
              <w:spacing w:line="256" w:lineRule="auto"/>
              <w:rPr>
                <w:rFonts w:cs="Arial"/>
                <w:lang w:eastAsia="en-GB"/>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748604A8" w14:textId="77777777" w:rsidR="00A55655" w:rsidRDefault="00A55655">
            <w:pPr>
              <w:pStyle w:val="TAH"/>
              <w:spacing w:line="256" w:lineRule="auto"/>
              <w:rPr>
                <w:rFonts w:cs="Arial"/>
                <w:lang w:eastAsia="en-GB"/>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46DA940" w14:textId="77777777" w:rsidR="00A55655" w:rsidRDefault="00A55655">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E02DEA2" w14:textId="77777777" w:rsidR="00A55655" w:rsidRDefault="00A55655">
            <w:pPr>
              <w:pStyle w:val="TAH"/>
              <w:spacing w:line="256" w:lineRule="auto"/>
              <w:rPr>
                <w:rFonts w:cs="Arial"/>
                <w:lang w:eastAsia="en-GB"/>
              </w:rPr>
            </w:pPr>
            <w:r>
              <w:rPr>
                <w:rFonts w:cs="Arial"/>
              </w:rPr>
              <w:t>Comment</w:t>
            </w:r>
          </w:p>
        </w:tc>
      </w:tr>
      <w:tr w:rsidR="00A55655" w14:paraId="353D321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A1C778" w14:textId="77777777" w:rsidR="00A55655" w:rsidRDefault="00A55655">
            <w:pPr>
              <w:pStyle w:val="TAC"/>
              <w:spacing w:line="256" w:lineRule="auto"/>
              <w:rPr>
                <w:rFonts w:cs="Arial"/>
                <w:lang w:eastAsia="en-GB"/>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46E192A"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EC8408B" w14:textId="77777777" w:rsidR="00A55655" w:rsidRDefault="00A55655">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60D7A3"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w:t>
            </w:r>
            <w:proofErr w:type="spellStart"/>
            <w:r>
              <w:rPr>
                <w:rFonts w:cs="Arial"/>
              </w:rPr>
              <w:t>PCell</w:t>
            </w:r>
            <w:proofErr w:type="spellEnd"/>
            <w:r>
              <w:rPr>
                <w:rFonts w:cs="Arial"/>
              </w:rPr>
              <w:t xml:space="preserve"> in this test case.</w:t>
            </w:r>
          </w:p>
        </w:tc>
      </w:tr>
      <w:tr w:rsidR="00A55655" w14:paraId="6F0EBFD7"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B7D788" w14:textId="77777777" w:rsidR="00A55655" w:rsidRDefault="00A55655">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32D425D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BC941B" w14:textId="77777777" w:rsidR="00A55655" w:rsidRDefault="00A55655">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8A91F8" w14:textId="77777777" w:rsidR="00A55655" w:rsidRDefault="00A55655">
            <w:pPr>
              <w:pStyle w:val="TAC"/>
              <w:spacing w:line="256" w:lineRule="auto"/>
              <w:rPr>
                <w:rFonts w:cs="Arial"/>
                <w:lang w:eastAsia="en-GB"/>
              </w:rPr>
            </w:pPr>
            <w:r>
              <w:rPr>
                <w:rFonts w:cs="Arial"/>
              </w:rPr>
              <w:t>Cell 2 and Cell 3 appear at the first place in the respective neighbour cell list in the DL-TDOA assistance data for two positioning frequency layers</w:t>
            </w:r>
          </w:p>
        </w:tc>
      </w:tr>
      <w:tr w:rsidR="00A55655" w14:paraId="07F1B5B2"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23E298C3" w14:textId="77777777" w:rsidR="00A55655" w:rsidRDefault="00A55655">
            <w:pPr>
              <w:pStyle w:val="TAC"/>
              <w:spacing w:line="256" w:lineRule="auto"/>
              <w:rPr>
                <w:rFonts w:cs="Arial"/>
                <w:lang w:eastAsia="en-GB"/>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0B3BD8"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503A07E"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730BF24" w14:textId="77777777" w:rsidR="00A55655" w:rsidRDefault="00A55655">
            <w:pPr>
              <w:pStyle w:val="TAC"/>
              <w:spacing w:line="256" w:lineRule="auto"/>
              <w:rPr>
                <w:rFonts w:cs="Arial"/>
                <w:lang w:eastAsia="en-GB"/>
              </w:rPr>
            </w:pPr>
            <w:r>
              <w:rPr>
                <w:bCs/>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14:paraId="342198DA" w14:textId="77777777" w:rsidR="00A55655" w:rsidRDefault="00A55655">
            <w:pPr>
              <w:pStyle w:val="TAC"/>
              <w:spacing w:line="256" w:lineRule="auto"/>
              <w:rPr>
                <w:rFonts w:cs="Arial"/>
                <w:lang w:eastAsia="en-GB"/>
              </w:rPr>
            </w:pPr>
          </w:p>
        </w:tc>
      </w:tr>
      <w:tr w:rsidR="00A55655" w14:paraId="1FC13EFD"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ED4209D" w14:textId="77777777" w:rsidR="00A55655" w:rsidRDefault="00A55655">
            <w:pPr>
              <w:pStyle w:val="TAC"/>
              <w:spacing w:line="256" w:lineRule="auto"/>
              <w:rPr>
                <w:rFonts w:cs="Arial"/>
                <w:lang w:eastAsia="en-GB"/>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F414A9"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50C940E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CBCFE2" w14:textId="77777777" w:rsidR="00A55655" w:rsidRDefault="00A55655">
            <w:pPr>
              <w:pStyle w:val="TAC"/>
              <w:spacing w:line="256" w:lineRule="auto"/>
              <w:rPr>
                <w:rFonts w:cs="Arial"/>
                <w:lang w:eastAsia="en-GB"/>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4CF2F581" w14:textId="77777777" w:rsidR="00A55655" w:rsidRDefault="00A55655">
            <w:pPr>
              <w:pStyle w:val="TAC"/>
              <w:spacing w:line="256" w:lineRule="auto"/>
              <w:rPr>
                <w:rFonts w:cs="Arial"/>
                <w:lang w:eastAsia="en-GB"/>
              </w:rPr>
            </w:pPr>
          </w:p>
        </w:tc>
      </w:tr>
      <w:tr w:rsidR="00A55655" w14:paraId="09801056"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39A43AE" w14:textId="77777777" w:rsidR="00A55655" w:rsidRDefault="00A55655">
            <w:pPr>
              <w:pStyle w:val="TAC"/>
              <w:spacing w:line="256" w:lineRule="auto"/>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346E5"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463B37B"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FE94BED" w14:textId="77777777" w:rsidR="00A55655" w:rsidRDefault="00A55655">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4129F8E" w14:textId="77777777" w:rsidR="00A55655" w:rsidRDefault="00A55655">
            <w:pPr>
              <w:pStyle w:val="TAC"/>
              <w:spacing w:line="256" w:lineRule="auto"/>
              <w:rPr>
                <w:rFonts w:cs="Arial"/>
                <w:lang w:eastAsia="en-GB"/>
              </w:rPr>
            </w:pPr>
          </w:p>
        </w:tc>
      </w:tr>
      <w:tr w:rsidR="00A55655" w14:paraId="11700450"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0FF6F90" w14:textId="77777777" w:rsidR="00A55655" w:rsidRDefault="00A55655">
            <w:pPr>
              <w:pStyle w:val="TAC"/>
              <w:spacing w:line="256" w:lineRule="auto"/>
              <w:rPr>
                <w:lang w:eastAsia="en-GB"/>
              </w:rPr>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67A342"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CEEDA71"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23EF520" w14:textId="77777777" w:rsidR="00A55655" w:rsidRDefault="00A55655">
            <w:pPr>
              <w:pStyle w:val="TAC"/>
              <w:spacing w:line="256" w:lineRule="auto"/>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4E7875" w14:textId="77777777" w:rsidR="00A55655" w:rsidRDefault="00A55655">
            <w:pPr>
              <w:pStyle w:val="TAC"/>
              <w:spacing w:line="256" w:lineRule="auto"/>
              <w:rPr>
                <w:rFonts w:cs="Arial"/>
                <w:lang w:eastAsia="en-GB"/>
              </w:rPr>
            </w:pPr>
            <w:r>
              <w:rPr>
                <w:rFonts w:cs="Arial"/>
              </w:rPr>
              <w:t>As specified in clause A.3.1.2.1</w:t>
            </w:r>
          </w:p>
        </w:tc>
      </w:tr>
      <w:tr w:rsidR="00A55655" w14:paraId="51733ADC"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1623972" w14:textId="77777777" w:rsidR="00A55655" w:rsidRDefault="00A55655">
            <w:pPr>
              <w:pStyle w:val="TAC"/>
              <w:spacing w:line="256" w:lineRule="auto"/>
              <w:rPr>
                <w:lang w:eastAsia="en-GB"/>
              </w:rPr>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428FBA"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49086B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8D2ADF" w14:textId="77777777" w:rsidR="00A55655" w:rsidRDefault="00A55655">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DB26FAE" w14:textId="77777777" w:rsidR="00A55655" w:rsidRDefault="00A55655">
            <w:pPr>
              <w:pStyle w:val="TAC"/>
              <w:spacing w:line="256" w:lineRule="auto"/>
              <w:rPr>
                <w:rFonts w:cs="Arial"/>
                <w:lang w:eastAsia="en-GB"/>
              </w:rPr>
            </w:pPr>
          </w:p>
        </w:tc>
      </w:tr>
      <w:tr w:rsidR="00A55655" w14:paraId="6D9F4F6A"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CA5F55E" w14:textId="77777777" w:rsidR="00A55655" w:rsidRDefault="00A55655">
            <w:pPr>
              <w:pStyle w:val="TAC"/>
              <w:spacing w:line="256" w:lineRule="auto"/>
              <w:rPr>
                <w:rFonts w:cs="Arial"/>
                <w:lang w:eastAsia="en-GB"/>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C3031F"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55B8C4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421A60F" w14:textId="77777777" w:rsidR="00A55655" w:rsidRDefault="00A55655">
            <w:pPr>
              <w:pStyle w:val="TAC"/>
              <w:spacing w:line="256" w:lineRule="auto"/>
              <w:rPr>
                <w:rFonts w:cs="Arial"/>
                <w:lang w:eastAsia="en-GB"/>
              </w:rPr>
            </w:pPr>
            <w:r>
              <w:rPr>
                <w:rFonts w:cs="Arial"/>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EC69B0"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759B2666"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B6847B" w14:textId="77777777" w:rsidR="00A55655" w:rsidRDefault="00A55655">
            <w:pPr>
              <w:pStyle w:val="TAC"/>
              <w:spacing w:line="256" w:lineRule="auto"/>
              <w:rPr>
                <w:rFonts w:cs="Arial"/>
                <w:lang w:eastAsia="en-GB"/>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C05169C"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A4133CA" w14:textId="77777777" w:rsidR="00A55655" w:rsidRDefault="00A55655">
            <w:pPr>
              <w:pStyle w:val="TAC"/>
              <w:spacing w:line="256" w:lineRule="auto"/>
              <w:rPr>
                <w:rFonts w:eastAsia="Times New Roman" w:cs="Arial"/>
                <w:lang w:eastAsia="en-GB"/>
              </w:rPr>
            </w:pPr>
            <w:r>
              <w:rPr>
                <w:rFonts w:cs="Arial"/>
                <w:bCs/>
              </w:rPr>
              <w:t>(PCI of Cell 1 – PCI of Cell 2)mod6=0</w:t>
            </w:r>
          </w:p>
          <w:p w14:paraId="426CB369" w14:textId="77777777" w:rsidR="00A55655" w:rsidRDefault="00A55655">
            <w:pPr>
              <w:pStyle w:val="TAC"/>
              <w:spacing w:line="256" w:lineRule="auto"/>
              <w:rPr>
                <w:rFonts w:cs="Arial"/>
              </w:rPr>
            </w:pPr>
            <w:r>
              <w:rPr>
                <w:rFonts w:cs="Arial"/>
              </w:rPr>
              <w:t>and</w:t>
            </w:r>
          </w:p>
          <w:p w14:paraId="5F2B939E" w14:textId="77777777" w:rsidR="00A55655" w:rsidRDefault="00A55655">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CAF163"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549AB2E4"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1D032D" w14:textId="77777777" w:rsidR="00A55655" w:rsidRDefault="00A55655">
            <w:pPr>
              <w:pStyle w:val="TAC"/>
              <w:spacing w:line="256" w:lineRule="auto"/>
              <w:rPr>
                <w:rFonts w:cs="Arial"/>
                <w:lang w:eastAsia="en-GB"/>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600FB36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618EDE" w14:textId="77777777" w:rsidR="00A55655" w:rsidRDefault="00A55655">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AB2B371" w14:textId="77777777" w:rsidR="00A55655" w:rsidRDefault="00A55655">
            <w:pPr>
              <w:pStyle w:val="TAC"/>
              <w:spacing w:line="256" w:lineRule="auto"/>
              <w:rPr>
                <w:rFonts w:cs="Arial"/>
                <w:lang w:eastAsia="en-GB"/>
              </w:rPr>
            </w:pPr>
          </w:p>
        </w:tc>
      </w:tr>
      <w:tr w:rsidR="00A55655" w14:paraId="1FBAB64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CDC18C" w14:textId="77777777" w:rsidR="00A55655" w:rsidRDefault="00A55655">
            <w:pPr>
              <w:pStyle w:val="TAC"/>
              <w:spacing w:line="256" w:lineRule="auto"/>
              <w:rPr>
                <w:rFonts w:cs="Arial"/>
                <w:lang w:eastAsia="en-GB"/>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9870733"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C2C2C94" w14:textId="77777777" w:rsidR="00A55655" w:rsidRDefault="00A55655">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5B73009" w14:textId="77777777" w:rsidR="00A55655" w:rsidRDefault="00A55655">
            <w:pPr>
              <w:pStyle w:val="TAC"/>
              <w:spacing w:line="256" w:lineRule="auto"/>
              <w:rPr>
                <w:rFonts w:cs="Arial"/>
                <w:lang w:eastAsia="en-GB"/>
              </w:rPr>
            </w:pPr>
          </w:p>
        </w:tc>
      </w:tr>
      <w:tr w:rsidR="00A55655" w14:paraId="2C386DF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019BC" w14:textId="77777777" w:rsidR="00A55655" w:rsidRDefault="00A55655">
            <w:pPr>
              <w:pStyle w:val="TAC"/>
              <w:spacing w:line="256" w:lineRule="auto"/>
              <w:rPr>
                <w:rFonts w:cs="Arial"/>
                <w:bCs/>
                <w:lang w:eastAsia="en-GB"/>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E182DDF"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0A47F0E" w14:textId="77777777" w:rsidR="00A55655" w:rsidRDefault="00A55655">
            <w:pPr>
              <w:pStyle w:val="TAC"/>
              <w:spacing w:line="256" w:lineRule="auto"/>
              <w:rPr>
                <w:rFonts w:cs="Arial"/>
                <w:bCs/>
                <w:lang w:eastAsia="en-GB"/>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AB1B05"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34670BB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DFDD86"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21F05"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ACC547" w14:textId="77777777" w:rsidR="00A55655" w:rsidRDefault="00A55655">
            <w:pPr>
              <w:pStyle w:val="TAC"/>
              <w:spacing w:line="256" w:lineRule="auto"/>
              <w:rPr>
                <w:rFonts w:eastAsia="Times New Roman" w:cs="Arial"/>
                <w:lang w:eastAsia="en-GB"/>
              </w:rPr>
            </w:pPr>
            <w:r>
              <w:rPr>
                <w:rFonts w:cs="Arial"/>
              </w:rPr>
              <w:t>Cell 2 to Cell 1: 0</w:t>
            </w:r>
          </w:p>
          <w:p w14:paraId="6C19130D" w14:textId="77777777" w:rsidR="00A55655" w:rsidRDefault="00A55655">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FCC6E5"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18D94E1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387098" w14:textId="77777777" w:rsidR="00A55655" w:rsidRDefault="00A55655">
            <w:pPr>
              <w:pStyle w:val="TAC"/>
              <w:spacing w:line="256" w:lineRule="auto"/>
              <w:rPr>
                <w:rFonts w:cs="Arial"/>
                <w:lang w:eastAsia="en-GB"/>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447B9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4734BE" w14:textId="77777777" w:rsidR="00A55655" w:rsidRDefault="00A55655">
            <w:pPr>
              <w:pStyle w:val="TAC"/>
              <w:spacing w:line="256" w:lineRule="auto"/>
              <w:rPr>
                <w:rFonts w:eastAsia="Times New Roman" w:cs="Arial"/>
                <w:lang w:eastAsia="en-GB"/>
              </w:rPr>
            </w:pPr>
            <w:r>
              <w:rPr>
                <w:rFonts w:cs="Arial"/>
              </w:rPr>
              <w:t xml:space="preserve">Cell 2: 3 </w:t>
            </w:r>
          </w:p>
          <w:p w14:paraId="2CBF166C" w14:textId="77777777" w:rsidR="00A55655" w:rsidRDefault="00A55655">
            <w:pPr>
              <w:pStyle w:val="TAC"/>
              <w:spacing w:line="256" w:lineRule="auto"/>
              <w:rPr>
                <w:rFonts w:cs="Arial"/>
              </w:rPr>
            </w:pPr>
            <w:r>
              <w:rPr>
                <w:rFonts w:cs="Arial"/>
              </w:rPr>
              <w:t>Cell 3: 3</w:t>
            </w:r>
          </w:p>
          <w:p w14:paraId="39CBE5F5" w14:textId="77777777" w:rsidR="00A55655" w:rsidRDefault="00A55655">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41AEBC" w14:textId="77777777" w:rsidR="00A55655" w:rsidRDefault="00A55655">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A55655" w14:paraId="094B0EF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96BD59" w14:textId="77777777" w:rsidR="00A55655" w:rsidRDefault="00A55655">
            <w:pPr>
              <w:pStyle w:val="TAC"/>
              <w:spacing w:line="256" w:lineRule="auto"/>
              <w:rPr>
                <w:rFonts w:cs="Arial"/>
                <w:lang w:eastAsia="en-GB"/>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EAE11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CAF0F2" w14:textId="77777777" w:rsidR="00A55655" w:rsidRDefault="00A55655">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8A64D4" w14:textId="77777777" w:rsidR="00A55655" w:rsidRDefault="00A55655">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A55655" w14:paraId="3BC07F8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897CBC" w14:textId="77777777" w:rsidR="00A55655" w:rsidRDefault="00A55655">
            <w:pPr>
              <w:pStyle w:val="TAC"/>
              <w:spacing w:line="256" w:lineRule="auto"/>
              <w:rPr>
                <w:rFonts w:cs="Arial"/>
                <w:lang w:eastAsia="en-GB"/>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88306D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A98DEA" w14:textId="77777777" w:rsidR="00A55655" w:rsidRDefault="00A55655">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4B62BF0" w14:textId="77777777" w:rsidR="00A55655" w:rsidRDefault="00A55655">
            <w:pPr>
              <w:pStyle w:val="TAC"/>
              <w:spacing w:line="256" w:lineRule="auto"/>
              <w:rPr>
                <w:rFonts w:cs="Arial"/>
                <w:lang w:eastAsia="en-GB"/>
              </w:rPr>
            </w:pPr>
            <w:r>
              <w:rPr>
                <w:rFonts w:cs="Arial"/>
              </w:rPr>
              <w:t>Including the reference cell</w:t>
            </w:r>
          </w:p>
        </w:tc>
      </w:tr>
      <w:tr w:rsidR="00A55655" w14:paraId="77785A0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E99371" w14:textId="77777777" w:rsidR="00A55655" w:rsidRDefault="00A55655">
            <w:pPr>
              <w:pStyle w:val="TAC"/>
              <w:spacing w:line="256" w:lineRule="auto"/>
              <w:rPr>
                <w:rFonts w:cs="Arial"/>
                <w:lang w:eastAsia="en-GB"/>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5CA4CBD"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CEEBDB6" w14:textId="77777777" w:rsidR="00A55655" w:rsidRDefault="00A55655">
            <w:pPr>
              <w:pStyle w:val="TAC"/>
              <w:spacing w:line="256" w:lineRule="auto"/>
              <w:rPr>
                <w:rFonts w:eastAsia="Times New Roman" w:cs="Arial"/>
                <w:lang w:val="en-US" w:eastAsia="en-GB"/>
              </w:rPr>
            </w:pPr>
            <w:r>
              <w:rPr>
                <w:rFonts w:cs="Arial"/>
                <w:lang w:val="en-US"/>
              </w:rPr>
              <w:t>Cell 1: ‘10’</w:t>
            </w:r>
          </w:p>
          <w:p w14:paraId="5DF0BACB" w14:textId="77777777" w:rsidR="00A55655" w:rsidRDefault="00A55655">
            <w:pPr>
              <w:pStyle w:val="TAC"/>
              <w:spacing w:line="256" w:lineRule="auto"/>
              <w:rPr>
                <w:rFonts w:cs="Arial"/>
                <w:lang w:val="en-US"/>
              </w:rPr>
            </w:pPr>
            <w:r>
              <w:rPr>
                <w:rFonts w:cs="Arial"/>
                <w:lang w:val="en-US"/>
              </w:rPr>
              <w:t>Cell 2: ‘01’</w:t>
            </w:r>
          </w:p>
          <w:p w14:paraId="773AE91E" w14:textId="77777777" w:rsidR="00A55655" w:rsidRDefault="00A55655">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0E08E7" w14:textId="77777777" w:rsidR="00A55655" w:rsidRDefault="00A55655">
            <w:pPr>
              <w:pStyle w:val="TAC"/>
              <w:spacing w:line="256" w:lineRule="auto"/>
              <w:rPr>
                <w:rFonts w:cs="Arial"/>
                <w:lang w:eastAsia="en-GB"/>
              </w:rPr>
            </w:pPr>
            <w:proofErr w:type="spellStart"/>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p>
        </w:tc>
      </w:tr>
      <w:tr w:rsidR="00A55655" w14:paraId="5ECAD96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23F0FA" w14:textId="77777777" w:rsidR="00A55655" w:rsidRDefault="00A55655">
            <w:pPr>
              <w:pStyle w:val="TAC"/>
              <w:spacing w:line="256" w:lineRule="auto"/>
              <w:rPr>
                <w:rFonts w:cs="Arial"/>
                <w:lang w:eastAsia="en-GB"/>
              </w:rPr>
            </w:pPr>
            <w:r>
              <w:rPr>
                <w:rFonts w:cs="Arial"/>
                <w:lang w:eastAsia="zh-CN"/>
              </w:rPr>
              <w:lastRenderedPageBreak/>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00E0868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94DAFB" w14:textId="77777777" w:rsidR="00A55655" w:rsidRDefault="00A55655">
            <w:pPr>
              <w:pStyle w:val="TAC"/>
              <w:spacing w:line="256" w:lineRule="auto"/>
              <w:rPr>
                <w:rFonts w:eastAsia="Times New Roman" w:cs="Arial"/>
                <w:lang w:val="en-US" w:eastAsia="en-GB"/>
              </w:rPr>
            </w:pPr>
            <w:r>
              <w:rPr>
                <w:rFonts w:cs="Arial"/>
                <w:lang w:val="en-US"/>
              </w:rPr>
              <w:t>Cell 1: 0</w:t>
            </w:r>
          </w:p>
          <w:p w14:paraId="29A19A0A" w14:textId="77777777" w:rsidR="00A55655" w:rsidRDefault="00A55655">
            <w:pPr>
              <w:pStyle w:val="TAC"/>
              <w:spacing w:line="256" w:lineRule="auto"/>
              <w:rPr>
                <w:rFonts w:cs="Arial"/>
                <w:lang w:val="en-US"/>
              </w:rPr>
            </w:pPr>
            <w:r>
              <w:rPr>
                <w:rFonts w:cs="Arial"/>
                <w:lang w:val="en-US"/>
              </w:rPr>
              <w:t>Cell 2: 0</w:t>
            </w:r>
          </w:p>
          <w:p w14:paraId="379F422E" w14:textId="77777777" w:rsidR="00A55655" w:rsidRDefault="00A55655">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BAC2AA"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5AD7AA1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0463E6" w14:textId="77777777" w:rsidR="00A55655" w:rsidRDefault="00A55655">
            <w:pPr>
              <w:pStyle w:val="TAC"/>
              <w:spacing w:line="256" w:lineRule="auto"/>
              <w:rPr>
                <w:rFonts w:cs="Arial"/>
                <w:lang w:eastAsia="en-GB"/>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792998"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3DB184" w14:textId="77777777" w:rsidR="00A55655" w:rsidRDefault="00A55655">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FF431"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0173553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A5B164" w14:textId="77777777" w:rsidR="00A55655" w:rsidRDefault="00A55655">
            <w:pPr>
              <w:pStyle w:val="TAC"/>
              <w:spacing w:line="256" w:lineRule="auto"/>
              <w:rPr>
                <w:rFonts w:cs="Arial"/>
                <w:lang w:eastAsia="en-GB"/>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930C2A"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5468200" w14:textId="77777777" w:rsidR="00A55655" w:rsidRDefault="00A55655">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F5EC3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0B81B741"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980B99" w14:textId="77777777" w:rsidR="00A55655" w:rsidRDefault="00A55655">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2401BB6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7F6D61" w14:textId="77777777" w:rsidR="00A55655" w:rsidRDefault="00A55655">
            <w:pPr>
              <w:pStyle w:val="TAC"/>
              <w:spacing w:line="256" w:lineRule="auto"/>
              <w:rPr>
                <w:rFonts w:cs="Arial"/>
                <w:lang w:eastAsia="en-GB"/>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9411F5" w14:textId="77777777" w:rsidR="00A55655" w:rsidRDefault="00A55655">
            <w:pPr>
              <w:pStyle w:val="TAC"/>
              <w:spacing w:line="256" w:lineRule="auto"/>
              <w:rPr>
                <w:rFonts w:cs="Arial"/>
                <w:lang w:eastAsia="en-GB"/>
              </w:rPr>
            </w:pPr>
            <w:r>
              <w:rPr>
                <w:rFonts w:eastAsia="等线" w:cs="v4.2.0"/>
              </w:rPr>
              <w:t>As defined in A.3.15.1</w:t>
            </w:r>
          </w:p>
        </w:tc>
      </w:tr>
      <w:tr w:rsidR="00A55655" w14:paraId="498C563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5FE486" w14:textId="77777777" w:rsidR="00A55655" w:rsidRDefault="00A55655">
            <w:pPr>
              <w:pStyle w:val="TAC"/>
              <w:spacing w:line="256" w:lineRule="auto"/>
              <w:rPr>
                <w:rFonts w:cs="Arial"/>
                <w:lang w:eastAsia="en-GB"/>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1BCEAD1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2D31EF9" w14:textId="77777777" w:rsidR="00A55655" w:rsidRDefault="00A55655">
            <w:pPr>
              <w:pStyle w:val="TAC"/>
              <w:spacing w:line="256" w:lineRule="auto"/>
              <w:rPr>
                <w:rFonts w:cs="Arial"/>
                <w:lang w:eastAsia="en-GB"/>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582B92" w14:textId="77777777" w:rsidR="00A55655" w:rsidRDefault="00A55655">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27D404C0" w14:textId="77777777" w:rsidR="00A55655" w:rsidRDefault="00A55655" w:rsidP="00A55655">
      <w:pPr>
        <w:rPr>
          <w:rFonts w:eastAsia="Times New Roman"/>
          <w:lang w:eastAsia="en-GB"/>
        </w:rPr>
      </w:pPr>
    </w:p>
    <w:p w14:paraId="0BC6F6E5" w14:textId="77777777" w:rsidR="00A55655" w:rsidRDefault="00A55655" w:rsidP="00A55655">
      <w:pPr>
        <w:keepNext/>
        <w:keepLines/>
        <w:spacing w:before="60"/>
        <w:jc w:val="center"/>
        <w:rPr>
          <w:rFonts w:ascii="Arial" w:hAnsi="Arial"/>
          <w:b/>
        </w:rPr>
      </w:pPr>
      <w:r>
        <w:rPr>
          <w:rFonts w:ascii="Arial" w:hAnsi="Arial"/>
          <w:b/>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A55655" w14:paraId="6F9626D5"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AFA6B0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23E9FD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62A797E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527AD7A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4DAFE2A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ADC3C1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E5CAC3E"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448B1E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23DD83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01C9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3929EA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20565B1"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DF906C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585FFB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0B11B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56990A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E05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1F7891DE"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41B1183" w14:textId="77777777" w:rsidR="00A55655" w:rsidRDefault="00A55655">
            <w:pPr>
              <w:pStyle w:val="TAL"/>
              <w:spacing w:line="256" w:lineRule="auto"/>
              <w:rPr>
                <w:bCs/>
              </w:rPr>
            </w:pPr>
            <w:proofErr w:type="spellStart"/>
            <w:r>
              <w:rPr>
                <w:bCs/>
              </w:rPr>
              <w:t>BW</w:t>
            </w:r>
            <w:r>
              <w:rPr>
                <w:vertAlign w:val="subscript"/>
              </w:rPr>
              <w:t>channel</w:t>
            </w:r>
            <w:proofErr w:type="spellEnd"/>
          </w:p>
        </w:tc>
        <w:tc>
          <w:tcPr>
            <w:tcW w:w="883" w:type="pct"/>
            <w:tcBorders>
              <w:top w:val="single" w:sz="4" w:space="0" w:color="auto"/>
              <w:left w:val="single" w:sz="4" w:space="0" w:color="auto"/>
              <w:bottom w:val="single" w:sz="4" w:space="0" w:color="auto"/>
              <w:right w:val="single" w:sz="4" w:space="0" w:color="auto"/>
            </w:tcBorders>
            <w:hideMark/>
          </w:tcPr>
          <w:p w14:paraId="7D7BC31A" w14:textId="77777777" w:rsidR="00A55655" w:rsidRDefault="00A55655">
            <w:pPr>
              <w:pStyle w:val="TAC"/>
              <w:spacing w:line="256" w:lineRule="auto"/>
              <w:rPr>
                <w:lang w:val="it-IT"/>
              </w:rPr>
            </w:pPr>
            <w:r>
              <w:t>MHz</w:t>
            </w:r>
          </w:p>
        </w:tc>
        <w:tc>
          <w:tcPr>
            <w:tcW w:w="1129" w:type="pct"/>
            <w:tcBorders>
              <w:top w:val="single" w:sz="4" w:space="0" w:color="auto"/>
              <w:left w:val="single" w:sz="4" w:space="0" w:color="auto"/>
              <w:bottom w:val="single" w:sz="4" w:space="0" w:color="auto"/>
              <w:right w:val="single" w:sz="4" w:space="0" w:color="auto"/>
            </w:tcBorders>
            <w:hideMark/>
          </w:tcPr>
          <w:p w14:paraId="0FF8A799"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07" w:type="pct"/>
            <w:tcBorders>
              <w:top w:val="single" w:sz="4" w:space="0" w:color="auto"/>
              <w:left w:val="single" w:sz="4" w:space="0" w:color="auto"/>
              <w:bottom w:val="single" w:sz="4" w:space="0" w:color="auto"/>
              <w:right w:val="single" w:sz="4" w:space="0" w:color="auto"/>
            </w:tcBorders>
            <w:hideMark/>
          </w:tcPr>
          <w:p w14:paraId="51424251"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07" w:type="pct"/>
            <w:tcBorders>
              <w:top w:val="single" w:sz="4" w:space="0" w:color="auto"/>
              <w:left w:val="single" w:sz="4" w:space="0" w:color="auto"/>
              <w:bottom w:val="single" w:sz="4" w:space="0" w:color="auto"/>
              <w:right w:val="single" w:sz="4" w:space="0" w:color="auto"/>
            </w:tcBorders>
            <w:vAlign w:val="center"/>
            <w:hideMark/>
          </w:tcPr>
          <w:p w14:paraId="75F6FDEE"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A55655" w14:paraId="2459D32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F80B59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37C3F1D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321D2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73A661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510413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78BFB2ED" w14:textId="77777777" w:rsidTr="00A55655">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5052A3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52319E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48769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DE85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18AB2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39A62BC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D4029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517C7A4F"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F6D09BC" w14:textId="77777777" w:rsidR="00A55655" w:rsidRDefault="00A55655">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51B2D65" w14:textId="77777777" w:rsidR="00A55655" w:rsidRDefault="00A55655">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7EA922BA"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3FB52FB3"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6E9AAC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BDC8"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768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D158"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F9CD" w14:textId="77777777" w:rsidR="00A55655" w:rsidRDefault="00A55655">
            <w:pPr>
              <w:spacing w:after="0"/>
              <w:rPr>
                <w:rFonts w:asciiTheme="minorHAnsi" w:eastAsia="宋体" w:hAnsiTheme="minorHAnsi" w:cstheme="minorBidi"/>
                <w:sz w:val="22"/>
                <w:szCs w:val="22"/>
                <w:lang w:val="en-US" w:eastAsia="zh-CN"/>
              </w:rPr>
            </w:pPr>
          </w:p>
        </w:tc>
      </w:tr>
      <w:tr w:rsidR="00A55655" w14:paraId="2BB2526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4F3B4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E4DC1"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BD74"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EAE5"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58A5" w14:textId="77777777" w:rsidR="00A55655" w:rsidRDefault="00A55655">
            <w:pPr>
              <w:spacing w:after="0"/>
              <w:rPr>
                <w:rFonts w:asciiTheme="minorHAnsi" w:eastAsia="宋体" w:hAnsiTheme="minorHAnsi" w:cstheme="minorBidi"/>
                <w:sz w:val="22"/>
                <w:szCs w:val="22"/>
                <w:lang w:val="en-US" w:eastAsia="zh-CN"/>
              </w:rPr>
            </w:pPr>
          </w:p>
        </w:tc>
      </w:tr>
      <w:tr w:rsidR="00A55655" w14:paraId="70713380"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30F6C6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282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774C"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869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ED02" w14:textId="77777777" w:rsidR="00A55655" w:rsidRDefault="00A55655">
            <w:pPr>
              <w:spacing w:after="0"/>
              <w:rPr>
                <w:rFonts w:asciiTheme="minorHAnsi" w:eastAsia="宋体" w:hAnsiTheme="minorHAnsi" w:cstheme="minorBidi"/>
                <w:sz w:val="22"/>
                <w:szCs w:val="22"/>
                <w:lang w:val="en-US" w:eastAsia="zh-CN"/>
              </w:rPr>
            </w:pPr>
          </w:p>
        </w:tc>
      </w:tr>
      <w:tr w:rsidR="00A55655" w14:paraId="5B710BE8"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D1A42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EA67"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30A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8290"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8683" w14:textId="77777777" w:rsidR="00A55655" w:rsidRDefault="00A55655">
            <w:pPr>
              <w:spacing w:after="0"/>
              <w:rPr>
                <w:rFonts w:asciiTheme="minorHAnsi" w:eastAsia="宋体" w:hAnsiTheme="minorHAnsi" w:cstheme="minorBidi"/>
                <w:sz w:val="22"/>
                <w:szCs w:val="22"/>
                <w:lang w:val="en-US" w:eastAsia="zh-CN"/>
              </w:rPr>
            </w:pPr>
          </w:p>
        </w:tc>
      </w:tr>
      <w:tr w:rsidR="00A55655" w14:paraId="4BBFB722"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AE2A5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5153"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8ADC"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EC1E"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1EB4" w14:textId="77777777" w:rsidR="00A55655" w:rsidRDefault="00A55655">
            <w:pPr>
              <w:spacing w:after="0"/>
              <w:rPr>
                <w:rFonts w:asciiTheme="minorHAnsi" w:eastAsia="宋体" w:hAnsiTheme="minorHAnsi" w:cstheme="minorBidi"/>
                <w:sz w:val="22"/>
                <w:szCs w:val="22"/>
                <w:lang w:val="en-US" w:eastAsia="zh-CN"/>
              </w:rPr>
            </w:pPr>
          </w:p>
        </w:tc>
      </w:tr>
      <w:tr w:rsidR="00A55655" w14:paraId="216E0AAF"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4E161B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F643"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2C14"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B68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733F" w14:textId="77777777" w:rsidR="00A55655" w:rsidRDefault="00A55655">
            <w:pPr>
              <w:spacing w:after="0"/>
              <w:rPr>
                <w:rFonts w:asciiTheme="minorHAnsi" w:eastAsia="宋体" w:hAnsiTheme="minorHAnsi" w:cstheme="minorBidi"/>
                <w:sz w:val="22"/>
                <w:szCs w:val="22"/>
                <w:lang w:val="en-US" w:eastAsia="zh-CN"/>
              </w:rPr>
            </w:pPr>
          </w:p>
        </w:tc>
      </w:tr>
      <w:tr w:rsidR="00A55655" w14:paraId="19FD54E5"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59CAA6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E831"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712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8D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64FE" w14:textId="77777777" w:rsidR="00A55655" w:rsidRDefault="00A55655">
            <w:pPr>
              <w:spacing w:after="0"/>
              <w:rPr>
                <w:rFonts w:asciiTheme="minorHAnsi" w:eastAsia="宋体" w:hAnsiTheme="minorHAnsi" w:cstheme="minorBidi"/>
                <w:sz w:val="22"/>
                <w:szCs w:val="22"/>
                <w:lang w:val="en-US" w:eastAsia="zh-CN"/>
              </w:rPr>
            </w:pPr>
          </w:p>
        </w:tc>
      </w:tr>
      <w:tr w:rsidR="00A55655" w14:paraId="74913568" w14:textId="77777777" w:rsidTr="00A55655">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6AE88E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932B417">
                <v:shape id="_x0000_i1033" type="#_x0000_t75" alt="" style="width:20.4pt;height:20.4pt;mso-width-percent:0;mso-height-percent:0;mso-width-percent:0;mso-height-percent:0" o:ole="" fillcolor="window">
                  <v:imagedata r:id="rId13" o:title=""/>
                </v:shape>
                <o:OLEObject Type="Embed" ProgID="Equation.3" ShapeID="_x0000_i1033" DrawAspect="Content" ObjectID="_1761693968" r:id="rId24"/>
              </w:object>
            </w:r>
            <w:r>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10C6796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92C57C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25316F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14E3FEDA" w14:textId="77777777" w:rsidTr="00A55655">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1BAD80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9339777">
                <v:shape id="_x0000_i1034" type="#_x0000_t75" alt="" style="width:36.6pt;height:20.4pt;mso-width-percent:0;mso-height-percent:0;mso-width-percent:0;mso-height-percent:0" o:ole="">
                  <v:imagedata r:id="rId15" o:title=""/>
                </v:shape>
                <o:OLEObject Type="Embed" ProgID="Equation.3" ShapeID="_x0000_i1034" DrawAspect="Content" ObjectID="_1761693969" r:id="rId25"/>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7FE917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C200F1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4EF32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64E6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4E9BC2A" w14:textId="77777777" w:rsidTr="00A55655">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9B4B3B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745FF2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FD9F7F2" w14:textId="77777777" w:rsidR="00A55655" w:rsidRDefault="00A55655">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809CBB8"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bookmarkStart w:id="3" w:name="OLE_LINK31"/>
            <w:bookmarkStart w:id="4" w:name="OLE_LINK32"/>
            <w:r>
              <w:rPr>
                <w:rFonts w:ascii="Arial" w:hAnsi="Arial"/>
                <w:sz w:val="18"/>
              </w:rPr>
              <w:t>-57.00</w:t>
            </w:r>
            <w:bookmarkEnd w:id="3"/>
            <w:bookmarkEnd w:id="4"/>
          </w:p>
        </w:tc>
        <w:tc>
          <w:tcPr>
            <w:tcW w:w="807" w:type="pct"/>
            <w:tcBorders>
              <w:top w:val="single" w:sz="4" w:space="0" w:color="auto"/>
              <w:left w:val="single" w:sz="4" w:space="0" w:color="auto"/>
              <w:bottom w:val="single" w:sz="4" w:space="0" w:color="auto"/>
              <w:right w:val="single" w:sz="4" w:space="0" w:color="auto"/>
            </w:tcBorders>
            <w:vAlign w:val="center"/>
            <w:hideMark/>
          </w:tcPr>
          <w:p w14:paraId="7AD90C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3B9406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-60.01</w:t>
            </w:r>
          </w:p>
        </w:tc>
      </w:tr>
      <w:tr w:rsidR="00A55655" w14:paraId="4C425301" w14:textId="77777777" w:rsidTr="00A55655">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5E4690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69D2BB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6A3225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B6823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1AD74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1C0CB4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653DFE75" w14:textId="77777777" w:rsidTr="00A55655">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7773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7B46AA83">
                <v:shape id="_x0000_i1035" type="#_x0000_t75" alt="" style="width:36.6pt;height:20.4pt;mso-width-percent:0;mso-height-percent:0;mso-width-percent:0;mso-height-percent:0" o:ole="">
                  <v:imagedata r:id="rId15" o:title=""/>
                </v:shape>
                <o:OLEObject Type="Embed" ProgID="Equation.3" ShapeID="_x0000_i1035" DrawAspect="Content" ObjectID="_1761693970" r:id="rId26"/>
              </w:object>
            </w:r>
          </w:p>
        </w:tc>
        <w:tc>
          <w:tcPr>
            <w:tcW w:w="651" w:type="pct"/>
            <w:tcBorders>
              <w:top w:val="single" w:sz="4" w:space="0" w:color="auto"/>
              <w:left w:val="single" w:sz="4" w:space="0" w:color="auto"/>
              <w:bottom w:val="single" w:sz="4" w:space="0" w:color="auto"/>
              <w:right w:val="single" w:sz="4" w:space="0" w:color="auto"/>
            </w:tcBorders>
            <w:vAlign w:val="center"/>
          </w:tcPr>
          <w:p w14:paraId="23A30AFC" w14:textId="77777777" w:rsidR="00A55655" w:rsidRDefault="00A55655">
            <w:pPr>
              <w:keepNext/>
              <w:keepLines/>
              <w:overflowPunct w:val="0"/>
              <w:autoSpaceDE w:val="0"/>
              <w:autoSpaceDN w:val="0"/>
              <w:adjustRightInd w:val="0"/>
              <w:spacing w:after="0" w:line="256" w:lineRule="auto"/>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40E9228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ADEDC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2BB28B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11532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70EC9185" w14:textId="77777777" w:rsidTr="00A55655">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657B8A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E54AD7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518EDE2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6235E3F8"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78CFC"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5708682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8907A61"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61084E36">
                <v:shape id="_x0000_i1036" type="#_x0000_t75" alt="" style="width:20.4pt;height:20.4pt;mso-width-percent:0;mso-height-percent:0;mso-width-percent:0;mso-height-percent:0" o:ole="" fillcolor="window">
                  <v:imagedata r:id="rId13" o:title=""/>
                </v:shape>
                <o:OLEObject Type="Embed" ProgID="Equation.3" ShapeID="_x0000_i1036" DrawAspect="Content" ObjectID="_1761693971" r:id="rId27"/>
              </w:object>
            </w:r>
            <w:r>
              <w:rPr>
                <w:rFonts w:ascii="Arial" w:hAnsi="Arial" w:cs="Arial"/>
                <w:sz w:val="18"/>
              </w:rPr>
              <w:t xml:space="preserve"> to be fulfilled.</w:t>
            </w:r>
          </w:p>
          <w:p w14:paraId="59B3CFC0"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48779E86" w14:textId="77777777" w:rsidR="00A55655" w:rsidRDefault="00A55655" w:rsidP="00A55655"/>
    <w:p w14:paraId="30095711" w14:textId="77777777" w:rsidR="00A55655" w:rsidRDefault="00A55655" w:rsidP="00A55655">
      <w:pPr>
        <w:keepNext/>
        <w:keepLines/>
        <w:spacing w:before="60"/>
        <w:jc w:val="center"/>
        <w:rPr>
          <w:rFonts w:ascii="Arial" w:hAnsi="Arial"/>
          <w:b/>
        </w:rPr>
      </w:pPr>
      <w:r>
        <w:rPr>
          <w:rFonts w:ascii="Arial" w:hAnsi="Arial"/>
          <w:b/>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28F2EB0"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715DFF9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3E232A9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6625712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45734CB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73522CD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08460861"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EF612"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EC1B"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D9879F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2D8AB3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3D15CC2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17A85B12"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1BC2FA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2B7CFF4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559DF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3E3BF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341355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C75B1D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0BA7CCF"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7D52DE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F3565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E8939D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7CD1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71924C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A335FAA" w14:textId="77777777" w:rsidR="00A55655" w:rsidRDefault="00A55655">
            <w:pPr>
              <w:pStyle w:val="TAL"/>
              <w:spacing w:line="256" w:lineRule="auto"/>
              <w:rPr>
                <w:bCs/>
              </w:rPr>
            </w:pPr>
            <w:proofErr w:type="spellStart"/>
            <w:r>
              <w:rPr>
                <w:bCs/>
              </w:rPr>
              <w:t>BW</w:t>
            </w:r>
            <w:r>
              <w:rPr>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14:paraId="7FE9D432" w14:textId="77777777" w:rsidR="00A55655" w:rsidRDefault="00A55655">
            <w:pPr>
              <w:pStyle w:val="TAC"/>
              <w:spacing w:line="256" w:lineRule="auto"/>
              <w:rPr>
                <w:lang w:val="it-IT"/>
              </w:rPr>
            </w:pPr>
            <w:r>
              <w:t>MHz</w:t>
            </w:r>
          </w:p>
        </w:tc>
        <w:tc>
          <w:tcPr>
            <w:tcW w:w="979" w:type="pct"/>
            <w:tcBorders>
              <w:top w:val="single" w:sz="4" w:space="0" w:color="auto"/>
              <w:left w:val="single" w:sz="4" w:space="0" w:color="auto"/>
              <w:bottom w:val="single" w:sz="4" w:space="0" w:color="auto"/>
              <w:right w:val="single" w:sz="4" w:space="0" w:color="auto"/>
            </w:tcBorders>
            <w:hideMark/>
          </w:tcPr>
          <w:p w14:paraId="487E8164"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064" w:type="pct"/>
            <w:tcBorders>
              <w:top w:val="single" w:sz="4" w:space="0" w:color="auto"/>
              <w:left w:val="single" w:sz="4" w:space="0" w:color="auto"/>
              <w:bottom w:val="single" w:sz="4" w:space="0" w:color="auto"/>
              <w:right w:val="single" w:sz="4" w:space="0" w:color="auto"/>
            </w:tcBorders>
            <w:hideMark/>
          </w:tcPr>
          <w:p w14:paraId="3836C381"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7F6EE1A"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A55655" w14:paraId="2DAF4A4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AA59FA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2EEA483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6CE261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43C019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3B90663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2006F49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8C0E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5AB2B40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14B0D0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E2C365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12D40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41584EA8"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5E27C81" w14:textId="77777777" w:rsidR="00A55655" w:rsidRDefault="00A55655">
            <w:pPr>
              <w:pStyle w:val="TAL"/>
              <w:spacing w:line="256" w:lineRule="auto"/>
              <w:rPr>
                <w:rFonts w:cs="Arial"/>
              </w:rPr>
            </w:pPr>
            <w:r>
              <w:t>EPRE ratio of PBCH DMRS to SSS</w:t>
            </w:r>
          </w:p>
        </w:tc>
        <w:tc>
          <w:tcPr>
            <w:tcW w:w="768" w:type="pct"/>
            <w:tcBorders>
              <w:top w:val="single" w:sz="4" w:space="0" w:color="auto"/>
              <w:left w:val="single" w:sz="4" w:space="0" w:color="auto"/>
              <w:bottom w:val="nil"/>
              <w:right w:val="single" w:sz="4" w:space="0" w:color="auto"/>
            </w:tcBorders>
            <w:hideMark/>
          </w:tcPr>
          <w:p w14:paraId="1CCF426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5633EFBE"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218122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722645F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2EE40A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3CE6901"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09F53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B5C1D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7DB04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854238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8A8D1F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D6BE30B"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EF20A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67FBFE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DF27A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1A55624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D31C2A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F8C51E3"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252E6B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0D16A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7CDE0EA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6DE4CA4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AAAA7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905D3BD"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6F98ED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8E4B9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9BFC2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C844D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B80EC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FE66355"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347D80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DA775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2C4262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9BFBB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066CC3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C07B760"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F12C3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DD3A57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B80C5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63668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BD832D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B42733"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3450C0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8F964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29A27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F519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C7AC4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022CE07"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4246A2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ACD7A4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27D8DDD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45C472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EDD76C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CC960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447FD811" w14:textId="77777777" w:rsidR="00A55655" w:rsidRDefault="00A55655">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790CE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9438C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F6E8B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61398FE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2122130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16AD59BE">
                <v:shape id="_x0000_i1037" type="#_x0000_t75" alt="" style="width:20.4pt;height:20.4pt;mso-width-percent:0;mso-height-percent:0;mso-width-percent:0;mso-height-percent:0" o:ole="" fillcolor="window">
                  <v:imagedata r:id="rId13" o:title=""/>
                </v:shape>
                <o:OLEObject Type="Embed" ProgID="Equation.3" ShapeID="_x0000_i1037" DrawAspect="Content" ObjectID="_1761693972" r:id="rId28"/>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33F99A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9F66D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6DD05B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6D611DC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41BF415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07270F7"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853463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135885A0">
                <v:shape id="_x0000_i1038" type="#_x0000_t75" alt="" style="width:36.6pt;height:20.4pt;mso-width-percent:0;mso-height-percent:0;mso-width-percent:0;mso-height-percent:0" o:ole="">
                  <v:imagedata r:id="rId15" o:title=""/>
                </v:shape>
                <o:OLEObject Type="Embed" ProgID="Equation.3" ShapeID="_x0000_i1038" DrawAspect="Content" ObjectID="_1761693973" r:id="rId29"/>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2DB9CB5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4BBB230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653B6329" w14:textId="77777777" w:rsidR="00A55655" w:rsidRDefault="00A55655">
            <w:pPr>
              <w:pStyle w:val="TAC"/>
              <w:spacing w:line="256" w:lineRule="auto"/>
            </w:pPr>
            <w:r>
              <w:rPr>
                <w:lang w:eastAsia="zh-CN"/>
              </w:rPr>
              <w:t>-5.7</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2580EC3" w14:textId="77777777" w:rsidR="00A55655" w:rsidRDefault="00A55655">
            <w:pPr>
              <w:pStyle w:val="TAC"/>
              <w:spacing w:line="256" w:lineRule="auto"/>
            </w:pPr>
            <w:r>
              <w:rPr>
                <w:lang w:eastAsia="zh-CN"/>
              </w:rPr>
              <w:t>-11.9</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73B13C5" w14:textId="77777777" w:rsidR="00A55655" w:rsidRDefault="00A55655">
            <w:pPr>
              <w:pStyle w:val="TAC"/>
              <w:spacing w:line="256" w:lineRule="auto"/>
            </w:pPr>
            <w:r>
              <w:rPr>
                <w:lang w:eastAsia="zh-CN"/>
              </w:rPr>
              <w:t>-13</w:t>
            </w:r>
          </w:p>
        </w:tc>
      </w:tr>
      <w:tr w:rsidR="00A55655" w14:paraId="43472D4A"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1648C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795E6E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6BA38B2" w14:textId="77777777" w:rsidR="00A55655" w:rsidRDefault="00A55655">
            <w:pPr>
              <w:pStyle w:val="TAC"/>
              <w:spacing w:line="256" w:lineRule="auto"/>
            </w:pPr>
            <w:r>
              <w:t>dBm/</w:t>
            </w:r>
          </w:p>
          <w:p w14:paraId="211DCB79" w14:textId="77777777" w:rsidR="00A55655" w:rsidRDefault="00A55655">
            <w:pPr>
              <w:pStyle w:val="TAC"/>
              <w:spacing w:line="256" w:lineRule="auto"/>
              <w:rPr>
                <w:rFonts w:cs="Arial"/>
              </w:rPr>
            </w:pPr>
            <w:r>
              <w:t>95.04MHz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0F13AD63" w14:textId="77777777" w:rsidR="00A55655" w:rsidRDefault="00A55655">
            <w:pPr>
              <w:pStyle w:val="TAC"/>
              <w:spacing w:line="256" w:lineRule="auto"/>
              <w:rPr>
                <w:rFonts w:cs="Arial"/>
                <w:lang w:eastAsia="en-GB"/>
              </w:rPr>
            </w:pPr>
            <w:r>
              <w:rPr>
                <w:rFonts w:cs="Arial"/>
              </w:rPr>
              <w:t>-58.70</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0EF6CEF" w14:textId="77777777" w:rsidR="00A55655" w:rsidRDefault="00A55655">
            <w:pPr>
              <w:pStyle w:val="TAC"/>
              <w:spacing w:line="256" w:lineRule="auto"/>
              <w:rPr>
                <w:rFonts w:cs="Arial"/>
              </w:rPr>
            </w:pPr>
            <w:r>
              <w:rPr>
                <w:rFonts w:cs="Arial"/>
              </w:rPr>
              <w:t>-58.70</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C32C89D" w14:textId="77777777" w:rsidR="00A55655" w:rsidRDefault="00A55655">
            <w:pPr>
              <w:pStyle w:val="TAC"/>
              <w:spacing w:line="256" w:lineRule="auto"/>
              <w:rPr>
                <w:rFonts w:cs="Arial"/>
                <w:lang w:eastAsia="en-GB"/>
              </w:rPr>
            </w:pPr>
            <w:r>
              <w:rPr>
                <w:rFonts w:cs="Arial"/>
              </w:rPr>
              <w:t>-59.73</w:t>
            </w:r>
          </w:p>
        </w:tc>
      </w:tr>
      <w:tr w:rsidR="00A55655" w14:paraId="6E2217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CA157A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460AF60F">
                <v:shape id="_x0000_i1039" type="#_x0000_t75" alt="" style="width:31.65pt;height:20.4pt;mso-width-percent:0;mso-height-percent:0;mso-width-percent:0;mso-height-percent:0" o:ole="" fillcolor="window">
                  <v:imagedata r:id="rId21" o:title=""/>
                </v:shape>
                <o:OLEObject Type="Embed" ProgID="Equation.3" ShapeID="_x0000_i1039" DrawAspect="Content" ObjectID="_1761693974" r:id="rId30"/>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ACB7D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2114F3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D97A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2A48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10A220E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CF6783F"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66FCBA7" w14:textId="77777777" w:rsidR="00A55655" w:rsidRDefault="00A55655">
            <w:pPr>
              <w:pStyle w:val="TAC"/>
              <w:spacing w:line="256" w:lineRule="auto"/>
              <w:rPr>
                <w:rFonts w:cs="Arial"/>
              </w:rPr>
            </w:pPr>
            <w:r>
              <w:t>dBm/SCS kHz</w:t>
            </w:r>
          </w:p>
        </w:tc>
        <w:tc>
          <w:tcPr>
            <w:tcW w:w="979" w:type="pct"/>
            <w:tcBorders>
              <w:top w:val="single" w:sz="4" w:space="0" w:color="auto"/>
              <w:left w:val="single" w:sz="4" w:space="0" w:color="auto"/>
              <w:bottom w:val="single" w:sz="4" w:space="0" w:color="auto"/>
              <w:right w:val="single" w:sz="4" w:space="0" w:color="auto"/>
            </w:tcBorders>
            <w:hideMark/>
          </w:tcPr>
          <w:p w14:paraId="09E47314"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1C1F7C97"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7EFB7AC7" w14:textId="77777777" w:rsidR="00A55655" w:rsidRDefault="00A55655">
            <w:pPr>
              <w:pStyle w:val="TAC"/>
              <w:spacing w:line="256" w:lineRule="auto"/>
              <w:rPr>
                <w:rFonts w:cs="Arial"/>
              </w:rPr>
            </w:pPr>
            <w:r>
              <w:rPr>
                <w:lang w:eastAsia="zh-CN"/>
              </w:rPr>
              <w:t>-102</w:t>
            </w:r>
          </w:p>
        </w:tc>
      </w:tr>
      <w:tr w:rsidR="00A55655" w14:paraId="6DE721D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6D4F41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2A4FCB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2E7F8A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D1D6DDF"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0B4E70"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7CD043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F27908A"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2D8E7A5D">
                <v:shape id="_x0000_i1040" type="#_x0000_t75" alt="" style="width:20.4pt;height:20.4pt;mso-width-percent:0;mso-height-percent:0;mso-width-percent:0;mso-height-percent:0" o:ole="" fillcolor="window">
                  <v:imagedata r:id="rId13" o:title=""/>
                </v:shape>
                <o:OLEObject Type="Embed" ProgID="Equation.3" ShapeID="_x0000_i1040" DrawAspect="Content" ObjectID="_1761693975" r:id="rId31"/>
              </w:object>
            </w:r>
            <w:r>
              <w:rPr>
                <w:rFonts w:ascii="Arial" w:hAnsi="Arial" w:cs="Arial"/>
                <w:sz w:val="18"/>
              </w:rPr>
              <w:t xml:space="preserve"> to be fulfilled.</w:t>
            </w:r>
          </w:p>
          <w:p w14:paraId="3A6E9619" w14:textId="77777777" w:rsidR="00A55655" w:rsidRDefault="00A55655">
            <w:pPr>
              <w:keepNext/>
              <w:keepLines/>
              <w:overflowPunct w:val="0"/>
              <w:autoSpaceDE w:val="0"/>
              <w:autoSpaceDN w:val="0"/>
              <w:adjustRightInd w:val="0"/>
              <w:spacing w:after="0" w:line="256" w:lineRule="auto"/>
              <w:ind w:left="851" w:hanging="851"/>
              <w:rPr>
                <w:ins w:id="5"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6BE0E0D0" w14:textId="69376C38" w:rsidR="00C23CD3" w:rsidRDefault="00C23CD3" w:rsidP="00C23CD3">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6"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D0CC379" w14:textId="77777777" w:rsidR="00A55655" w:rsidRDefault="00A55655" w:rsidP="00A55655"/>
    <w:p w14:paraId="4DB3F364"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A.7.6.9.2.1-5: Void</w:t>
      </w:r>
    </w:p>
    <w:p w14:paraId="0B8D1587" w14:textId="77777777" w:rsidR="00A55655" w:rsidRDefault="00A55655" w:rsidP="00A55655"/>
    <w:p w14:paraId="3E7F997C" w14:textId="77777777" w:rsidR="00A55655" w:rsidRDefault="00A55655" w:rsidP="00A55655">
      <w:pPr>
        <w:pStyle w:val="5"/>
      </w:pPr>
      <w:r>
        <w:t>A.7.6.9.2.2</w:t>
      </w:r>
      <w:r>
        <w:tab/>
        <w:t>Test Requirements</w:t>
      </w:r>
    </w:p>
    <w:p w14:paraId="403001CA" w14:textId="77777777" w:rsidR="00A55655" w:rsidRDefault="00A55655" w:rsidP="00A55655">
      <w:r>
        <w:t>The RSTD measurement time fulfils the requirements specified in Clause 9.9.2.5.</w:t>
      </w:r>
    </w:p>
    <w:p w14:paraId="0CC170C3"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740F9C2A"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5E6E15C" w14:textId="77777777" w:rsidR="00A55655" w:rsidRDefault="00A55655" w:rsidP="00A55655"/>
    <w:p w14:paraId="556041B0" w14:textId="77777777" w:rsidR="00A55655" w:rsidRDefault="00A55655" w:rsidP="00A55655">
      <w:pPr>
        <w:pStyle w:val="30"/>
      </w:pPr>
      <w:r>
        <w:t>A.7.6.10 PRS-RSRP measurements</w:t>
      </w:r>
    </w:p>
    <w:p w14:paraId="68C4F0C6" w14:textId="77777777" w:rsidR="00A55655" w:rsidRDefault="00A55655" w:rsidP="00A55655">
      <w:pPr>
        <w:pStyle w:val="40"/>
        <w:rPr>
          <w:lang w:eastAsia="zh-CN"/>
        </w:rPr>
      </w:pPr>
      <w:r>
        <w:t>A.7.6.10</w:t>
      </w:r>
      <w:r>
        <w:rPr>
          <w:lang w:eastAsia="zh-CN"/>
        </w:rPr>
        <w:t>.1</w:t>
      </w:r>
      <w:r>
        <w:t xml:space="preserve"> PRS-RSRP </w:t>
      </w:r>
      <w:r>
        <w:rPr>
          <w:lang w:eastAsia="zh-CN"/>
        </w:rPr>
        <w:t>reporting delay test case for single positioning frequency layer</w:t>
      </w:r>
    </w:p>
    <w:p w14:paraId="6655D516" w14:textId="77777777" w:rsidR="00A55655" w:rsidRDefault="00A55655" w:rsidP="00A55655">
      <w:pPr>
        <w:pStyle w:val="5"/>
        <w:rPr>
          <w:lang w:eastAsia="en-GB"/>
        </w:rPr>
      </w:pPr>
      <w:bookmarkStart w:id="7" w:name="_Toc383691543"/>
      <w:r>
        <w:t>A.7.6.10.1.1</w:t>
      </w:r>
      <w:r>
        <w:tab/>
        <w:t>Test Purpose and Environment</w:t>
      </w:r>
      <w:bookmarkEnd w:id="7"/>
    </w:p>
    <w:p w14:paraId="05DCA22F"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A.7.6.10.1.1-1</w:t>
      </w:r>
    </w:p>
    <w:p w14:paraId="7C469BD8" w14:textId="77777777" w:rsidR="00A55655" w:rsidRDefault="00A55655" w:rsidP="00A55655">
      <w:pPr>
        <w:rPr>
          <w:lang w:eastAsia="en-GB"/>
        </w:rPr>
      </w:pPr>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p>
    <w:p w14:paraId="3BD5A534" w14:textId="77777777" w:rsidR="00A55655" w:rsidRDefault="00A55655" w:rsidP="00A55655">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E2F9FC6" w14:textId="77777777" w:rsidR="00A55655" w:rsidRDefault="00A55655" w:rsidP="00A55655">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54112746"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311C990C" w14:textId="77777777" w:rsidR="00A55655" w:rsidRDefault="00A55655" w:rsidP="00A55655">
      <w:pPr>
        <w:rPr>
          <w:lang w:eastAsia="zh-CN"/>
        </w:rPr>
      </w:pPr>
      <w:r>
        <w:t>The test parameters are as given in</w:t>
      </w:r>
      <w:r>
        <w:rPr>
          <w:lang w:eastAsia="zh-CN"/>
        </w:rPr>
        <w:t xml:space="preserve"> t</w:t>
      </w:r>
      <w:r>
        <w:t xml:space="preserve">able A.7.6.10.1.1-2, </w:t>
      </w:r>
      <w:r>
        <w:rPr>
          <w:lang w:eastAsia="zh-CN"/>
        </w:rPr>
        <w:t>and t</w:t>
      </w:r>
      <w:r>
        <w:t>able A.7.6.10.1.1-3.</w:t>
      </w:r>
    </w:p>
    <w:p w14:paraId="31283B6D" w14:textId="77777777" w:rsidR="00A55655" w:rsidRDefault="00A55655" w:rsidP="00A55655">
      <w:pPr>
        <w:rPr>
          <w:lang w:eastAsia="zh-CN"/>
        </w:rPr>
      </w:pPr>
    </w:p>
    <w:p w14:paraId="6F7C84CF" w14:textId="77777777" w:rsidR="00A55655" w:rsidRDefault="00A55655" w:rsidP="00A55655">
      <w:pPr>
        <w:pStyle w:val="TH"/>
        <w:rPr>
          <w:lang w:eastAsia="en-GB"/>
        </w:rPr>
      </w:pPr>
      <w:r>
        <w:rPr>
          <w:lang w:eastAsia="zh-CN"/>
        </w:rPr>
        <w:lastRenderedPageBreak/>
        <w:t>T</w:t>
      </w:r>
      <w:r>
        <w:t xml:space="preserve">able A. 7.6.6.1.1-1: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4DC0AE71"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16FFEC9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3242C34"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7230CC5B"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3F0FFF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F9780B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551CB8F7" w14:textId="77777777" w:rsidR="00A55655" w:rsidRDefault="00A55655" w:rsidP="00A55655">
      <w:pPr>
        <w:rPr>
          <w:lang w:eastAsia="zh-CN"/>
        </w:rPr>
      </w:pPr>
    </w:p>
    <w:p w14:paraId="49F0C9F3" w14:textId="77777777" w:rsidR="00A55655" w:rsidRDefault="00A55655" w:rsidP="00A55655">
      <w:pPr>
        <w:pStyle w:val="TH"/>
        <w:rPr>
          <w:lang w:eastAsia="zh-CN"/>
        </w:rPr>
      </w:pPr>
      <w:r>
        <w:t>Table A.7.6.10.1.1-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1E5EDB8B"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580508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69E68C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6260E9A"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0D0B1D43" w14:textId="77777777" w:rsidR="00A55655" w:rsidRDefault="00A55655">
            <w:pPr>
              <w:keepNext/>
              <w:keepLines/>
              <w:spacing w:after="0" w:line="256" w:lineRule="auto"/>
              <w:jc w:val="center"/>
              <w:rPr>
                <w:rFonts w:ascii="Arial" w:hAnsi="Arial"/>
                <w:b/>
                <w:sz w:val="18"/>
                <w:lang w:eastAsia="en-GB"/>
              </w:rPr>
            </w:pPr>
            <w:r>
              <w:rPr>
                <w:rFonts w:ascii="Arial" w:hAnsi="Arial"/>
                <w:b/>
                <w:sz w:val="18"/>
              </w:rPr>
              <w:t>Value</w:t>
            </w:r>
          </w:p>
          <w:p w14:paraId="7E6E5BB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AC18D8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A55655" w14:paraId="7321EE9D"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8192E20" w14:textId="77777777" w:rsidR="00A55655" w:rsidRDefault="00A55655">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90B582B" w14:textId="77777777" w:rsidR="00A55655" w:rsidRDefault="00A55655">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423B9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F50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38D23401" w14:textId="77777777" w:rsidR="00A55655" w:rsidRDefault="00A55655">
            <w:pPr>
              <w:keepNext/>
              <w:keepLines/>
              <w:overflowPunct w:val="0"/>
              <w:autoSpaceDE w:val="0"/>
              <w:autoSpaceDN w:val="0"/>
              <w:adjustRightInd w:val="0"/>
              <w:spacing w:after="0" w:line="256" w:lineRule="auto"/>
              <w:rPr>
                <w:rFonts w:ascii="Arial" w:hAnsi="Arial" w:cs="v4.2.0"/>
                <w:bCs/>
                <w:sz w:val="18"/>
                <w:lang w:eastAsia="zh-CN"/>
              </w:rPr>
            </w:pPr>
            <w:r>
              <w:rPr>
                <w:rFonts w:ascii="Arial" w:hAnsi="Arial" w:cs="v4.2.0"/>
                <w:bCs/>
                <w:sz w:val="18"/>
              </w:rPr>
              <w:t>One TDD carrier frequency is used for the NR cells.</w:t>
            </w:r>
          </w:p>
        </w:tc>
      </w:tr>
      <w:tr w:rsidR="00A55655" w14:paraId="50C20E5D"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7CBFE9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F29C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6DBC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EEC33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67C3773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A55655" w14:paraId="68FB815B"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ADF0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EE6F21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E2153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5526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5BC043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029F09EA"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9E81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CDDA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42AF2A"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46D758"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2BC012D4"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60612417"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4C00A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C17AF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997D323"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08BCB6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06A7D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BA823B0"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B2697D"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C859FC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50489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FD05B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4D14746"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5166DB7D"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C6E2047"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27D9420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C7A2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BB51CE"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23E0C3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4157FDBE"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FF37E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70F9B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CBBA27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55505F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9D311A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0A89BA"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AE3A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218E08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69BFB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6EC4C7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23F00B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47EAAB60"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526EF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E782E7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9B1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AE31F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5BF53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55C8CE1"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0BD60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C3D841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F019EE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C39EC5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52DB3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BFF60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9537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98F75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89B05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03FAE5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60EF45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7491F693"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4D8D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32B319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1AD7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C0D18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333C82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231923E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AD5C0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AFE48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5DF48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FB321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CBE1E43"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49BABC3"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22505B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82C9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27FE89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00B7EB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0813D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4EEA46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861C75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5812B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D2F84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8AC68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EF1EF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88459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570E2BE"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28560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87A12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279A2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16A3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E65761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6AE838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B7734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CF60D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CC2C1F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698F55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7 </w:t>
            </w:r>
          </w:p>
        </w:tc>
        <w:tc>
          <w:tcPr>
            <w:tcW w:w="3072" w:type="dxa"/>
            <w:tcBorders>
              <w:top w:val="single" w:sz="4" w:space="0" w:color="auto"/>
              <w:left w:val="single" w:sz="4" w:space="0" w:color="auto"/>
              <w:bottom w:val="single" w:sz="4" w:space="0" w:color="auto"/>
              <w:right w:val="single" w:sz="4" w:space="0" w:color="auto"/>
            </w:tcBorders>
          </w:tcPr>
          <w:p w14:paraId="150973D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7C5865EB"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0FF9C71D" w14:textId="77777777" w:rsidR="00A55655" w:rsidRDefault="00A55655">
            <w:pPr>
              <w:pStyle w:val="TAN"/>
              <w:spacing w:line="256" w:lineRule="auto"/>
              <w:rPr>
                <w:lang w:eastAsia="en-GB"/>
              </w:rPr>
            </w:pPr>
            <w:r>
              <w:t>Note 1: GP#24 is configured if UE supports MG#24, otherwise GP#13 is configured.</w:t>
            </w:r>
          </w:p>
        </w:tc>
      </w:tr>
    </w:tbl>
    <w:p w14:paraId="664AE606" w14:textId="77777777" w:rsidR="00A55655" w:rsidRDefault="00A55655" w:rsidP="00A55655">
      <w:bookmarkStart w:id="8" w:name="_Toc383691544"/>
    </w:p>
    <w:p w14:paraId="6267658B" w14:textId="77777777" w:rsidR="00A55655" w:rsidRDefault="00A55655" w:rsidP="00A55655">
      <w:pPr>
        <w:pStyle w:val="TH"/>
        <w:rPr>
          <w:lang w:eastAsia="en-GB"/>
        </w:rPr>
      </w:pPr>
      <w:r>
        <w:lastRenderedPageBreak/>
        <w:t>Table A.7.6.10.1.1-3: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A55655" w14:paraId="335A673C"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33AF7EE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EA3617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0CDF095F"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3772DA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6E1EEC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A73C7ED"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2E3738B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788C9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5B89C49"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65086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A323E1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1483DA4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2158E5C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6714AEF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6C9B79F"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339637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4DC73E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385670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2858A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88D4D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5F5AA5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39D7E0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BF873B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457CDF0B"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509D3E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1E503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DF875B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FC9EE7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CE09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3B3DE5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18818C5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82D91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5D02C6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E43BFA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1C8D3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A632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7C0C323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F264A9"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3A0C8CE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0E87184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FBBD7ED"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4578168"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7EF017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F06EF4"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4DD7F3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065AB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76D9392"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1C2F2FA"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79CE4064"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5BBD53F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94B8E2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298B9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28085CC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DB96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A32615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B21DE64" w14:textId="77777777" w:rsidTr="00A55655">
        <w:trPr>
          <w:cantSplit/>
          <w:trHeight w:val="187"/>
        </w:trPr>
        <w:tc>
          <w:tcPr>
            <w:tcW w:w="1310" w:type="dxa"/>
            <w:tcBorders>
              <w:top w:val="nil"/>
              <w:left w:val="single" w:sz="4" w:space="0" w:color="auto"/>
              <w:bottom w:val="nil"/>
              <w:right w:val="single" w:sz="4" w:space="0" w:color="auto"/>
            </w:tcBorders>
          </w:tcPr>
          <w:p w14:paraId="78893615"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2ECCA4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118C90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E4029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C43D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0DF8C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585183BF" w14:textId="77777777" w:rsidTr="00A55655">
        <w:trPr>
          <w:cantSplit/>
          <w:trHeight w:val="187"/>
        </w:trPr>
        <w:tc>
          <w:tcPr>
            <w:tcW w:w="1310" w:type="dxa"/>
            <w:tcBorders>
              <w:top w:val="nil"/>
              <w:left w:val="single" w:sz="4" w:space="0" w:color="auto"/>
              <w:bottom w:val="nil"/>
              <w:right w:val="single" w:sz="4" w:space="0" w:color="auto"/>
            </w:tcBorders>
          </w:tcPr>
          <w:p w14:paraId="1D5D7221"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4F020A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B205C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381454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4B3F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ECA775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06C61ACC"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4A381E3D"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65ECDA8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4A8975F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67F72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25E36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634C723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637755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FEB8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F03C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EAD0DE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FFB04C6" w14:textId="77777777" w:rsidR="00A55655" w:rsidRDefault="00A55655">
            <w:pPr>
              <w:keepNext/>
              <w:keepLines/>
              <w:spacing w:after="0" w:line="256" w:lineRule="auto"/>
              <w:jc w:val="center"/>
              <w:rPr>
                <w:rFonts w:ascii="Arial" w:hAnsi="Arial"/>
                <w:sz w:val="18"/>
              </w:rPr>
            </w:pPr>
          </w:p>
          <w:p w14:paraId="1BF3001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54564160" w14:textId="77777777" w:rsidR="00A55655" w:rsidRDefault="00A55655">
            <w:pPr>
              <w:keepNext/>
              <w:keepLines/>
              <w:spacing w:after="0" w:line="256" w:lineRule="auto"/>
              <w:jc w:val="center"/>
              <w:rPr>
                <w:rFonts w:ascii="Arial" w:hAnsi="Arial"/>
                <w:sz w:val="18"/>
              </w:rPr>
            </w:pPr>
          </w:p>
          <w:p w14:paraId="0C16D85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332F02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17268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2DD08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3A5897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097331C"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390785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8655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13B88B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33EA7A"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6B709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6FF381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8179C8D"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4CDDB1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6FDD31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580227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DBA9E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B110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74021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4D2D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5D4885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AB691D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FB7F2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4EEF159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1BEAD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B0D21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1D104E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1A2C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07046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D41E9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04B2F7E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0DD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E5F1B3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7CD3666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5DE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A53CF3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C416C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E7F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13F84B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50DB43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0B616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0A524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7652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484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4843172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485D4E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6C8B2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C750AE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11302C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024B8F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BD7FE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E3828D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A7E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B49407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43B7DA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950811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075B1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5627A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82B1A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E6BB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1B6B0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A8628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ED8197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A955B4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3BEC5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4E681B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A0A7D6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F7AB0C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0DD085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E9490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B87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6F13D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1FC0454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2E2EDD75"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56F2A67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13BD7BA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A42A1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1EE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78BEA8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DB2388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9307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33126F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73C6DE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45153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F0680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77DB97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D4034A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3B266C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B0970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49F352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AC6B6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452CDE6"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7B19B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0F05A3E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1EBF2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9939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D40C6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90C5A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9FC4C3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93226A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6D329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4DF8FE40">
                <v:shape id="_x0000_i1041" type="#_x0000_t75" alt="" style="width:20.4pt;height:20.4pt;mso-width-percent:0;mso-height-percent:0;mso-width-percent:0;mso-height-percent:0" o:ole="" fillcolor="window">
                  <v:imagedata r:id="rId13" o:title=""/>
                </v:shape>
                <o:OLEObject Type="Embed" ProgID="Equation.3" ShapeID="_x0000_i1041" DrawAspect="Content" ObjectID="_1761693976" r:id="rId32"/>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63B107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22F2985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FCC15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c>
          <w:tcPr>
            <w:tcW w:w="2203" w:type="dxa"/>
            <w:gridSpan w:val="3"/>
            <w:tcBorders>
              <w:top w:val="single" w:sz="4" w:space="0" w:color="auto"/>
              <w:left w:val="single" w:sz="4" w:space="0" w:color="auto"/>
              <w:bottom w:val="single" w:sz="4" w:space="0" w:color="auto"/>
              <w:right w:val="single" w:sz="4" w:space="0" w:color="auto"/>
            </w:tcBorders>
            <w:hideMark/>
          </w:tcPr>
          <w:p w14:paraId="635E06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r>
      <w:tr w:rsidR="00A55655" w14:paraId="4F26A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00F94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643ECD7E">
                <v:shape id="_x0000_i1042" type="#_x0000_t75" alt="" style="width:20.4pt;height:20.4pt;mso-width-percent:0;mso-height-percent:0;mso-width-percent:0;mso-height-percent:0" o:ole="" fillcolor="window">
                  <v:imagedata r:id="rId13" o:title=""/>
                </v:shape>
                <o:OLEObject Type="Embed" ProgID="Equation.3" ShapeID="_x0000_i1042" DrawAspect="Content" ObjectID="_1761693977" r:id="rId3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4671B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29FF5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D9759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c>
          <w:tcPr>
            <w:tcW w:w="2203" w:type="dxa"/>
            <w:gridSpan w:val="3"/>
            <w:tcBorders>
              <w:top w:val="single" w:sz="4" w:space="0" w:color="auto"/>
              <w:left w:val="single" w:sz="4" w:space="0" w:color="auto"/>
              <w:bottom w:val="single" w:sz="4" w:space="0" w:color="auto"/>
              <w:right w:val="single" w:sz="4" w:space="0" w:color="auto"/>
            </w:tcBorders>
            <w:hideMark/>
          </w:tcPr>
          <w:p w14:paraId="325703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r>
      <w:tr w:rsidR="00A55655" w14:paraId="29AD445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864713" w14:textId="77777777"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261592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BA6F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EBDB2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7E723D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FA8DCB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C295BA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544A1DE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724C747"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8FDD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CFAEA1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F386E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98BA3E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D1CFB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5BE3F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2A5EF86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3A6AC957" w14:textId="51F97F3B"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585E385C" wp14:editId="47097C7C">
                  <wp:extent cx="407035"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DBAE9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6ADAC7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FBF7E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05919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-3.41</w:t>
            </w:r>
          </w:p>
        </w:tc>
        <w:tc>
          <w:tcPr>
            <w:tcW w:w="993" w:type="dxa"/>
            <w:tcBorders>
              <w:top w:val="single" w:sz="4" w:space="0" w:color="auto"/>
              <w:left w:val="single" w:sz="4" w:space="0" w:color="auto"/>
              <w:bottom w:val="single" w:sz="4" w:space="0" w:color="auto"/>
              <w:right w:val="single" w:sz="4" w:space="0" w:color="auto"/>
            </w:tcBorders>
            <w:hideMark/>
          </w:tcPr>
          <w:p w14:paraId="2545A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7BDB628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-11.76</w:t>
            </w:r>
          </w:p>
        </w:tc>
      </w:tr>
      <w:tr w:rsidR="00A55655" w14:paraId="3EBAAAD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6D80AF" w14:textId="09AE3F81"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31A4F63E" wp14:editId="29AA69EC">
                  <wp:extent cx="507365" cy="2540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BEE828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4813584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92E7BB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74C6F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A4D043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7A7783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548505A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38FF68" w14:textId="1C5BEC90"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208773AE" wp14:editId="238765DF">
                  <wp:extent cx="507365" cy="25400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7AAF1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40288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3A24E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hideMark/>
          </w:tcPr>
          <w:p w14:paraId="11A7A74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67C97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3751B47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42044E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36E25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A96C5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52696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46E87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-62.25</w:t>
            </w:r>
          </w:p>
        </w:tc>
        <w:tc>
          <w:tcPr>
            <w:tcW w:w="893" w:type="dxa"/>
            <w:tcBorders>
              <w:top w:val="single" w:sz="4" w:space="0" w:color="auto"/>
              <w:left w:val="single" w:sz="4" w:space="0" w:color="auto"/>
              <w:bottom w:val="single" w:sz="4" w:space="0" w:color="auto"/>
              <w:right w:val="single" w:sz="4" w:space="0" w:color="auto"/>
            </w:tcBorders>
            <w:hideMark/>
          </w:tcPr>
          <w:p w14:paraId="3F4B0C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-61.97</w:t>
            </w:r>
          </w:p>
        </w:tc>
        <w:tc>
          <w:tcPr>
            <w:tcW w:w="1101" w:type="dxa"/>
            <w:gridSpan w:val="2"/>
            <w:tcBorders>
              <w:top w:val="single" w:sz="4" w:space="0" w:color="auto"/>
              <w:left w:val="single" w:sz="4" w:space="0" w:color="auto"/>
              <w:bottom w:val="single" w:sz="4" w:space="0" w:color="auto"/>
              <w:right w:val="single" w:sz="4" w:space="0" w:color="auto"/>
            </w:tcBorders>
            <w:hideMark/>
          </w:tcPr>
          <w:p w14:paraId="3D2829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-62.25</w:t>
            </w:r>
          </w:p>
        </w:tc>
        <w:tc>
          <w:tcPr>
            <w:tcW w:w="1102" w:type="dxa"/>
            <w:tcBorders>
              <w:top w:val="single" w:sz="4" w:space="0" w:color="auto"/>
              <w:left w:val="single" w:sz="4" w:space="0" w:color="auto"/>
              <w:bottom w:val="single" w:sz="4" w:space="0" w:color="auto"/>
              <w:right w:val="single" w:sz="4" w:space="0" w:color="auto"/>
            </w:tcBorders>
            <w:hideMark/>
          </w:tcPr>
          <w:p w14:paraId="48C762A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-61.97</w:t>
            </w:r>
          </w:p>
        </w:tc>
      </w:tr>
      <w:tr w:rsidR="00A55655" w14:paraId="3A23F94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5015B5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01AF7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872F2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6E291BF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4277B79A" w14:textId="77777777" w:rsidTr="00A55655">
        <w:trPr>
          <w:cantSplit/>
          <w:trHeight w:val="1023"/>
        </w:trPr>
        <w:tc>
          <w:tcPr>
            <w:tcW w:w="8946" w:type="dxa"/>
            <w:gridSpan w:val="10"/>
            <w:tcBorders>
              <w:top w:val="single" w:sz="4" w:space="0" w:color="auto"/>
              <w:left w:val="single" w:sz="4" w:space="0" w:color="auto"/>
              <w:bottom w:val="single" w:sz="4" w:space="0" w:color="auto"/>
              <w:right w:val="single" w:sz="4" w:space="0" w:color="auto"/>
            </w:tcBorders>
            <w:hideMark/>
          </w:tcPr>
          <w:p w14:paraId="111DF095" w14:textId="77777777" w:rsidR="00A55655" w:rsidRDefault="00A55655">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4A33FEC"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076D94CF">
                <v:shape id="_x0000_i1043" type="#_x0000_t75" alt="" style="width:20.4pt;height:20.4pt;mso-width-percent:0;mso-height-percent:0;mso-width-percent:0;mso-height-percent:0" o:ole="" fillcolor="window">
                  <v:imagedata r:id="rId13" o:title=""/>
                </v:shape>
                <o:OLEObject Type="Embed" ProgID="Equation.3" ShapeID="_x0000_i1043" DrawAspect="Content" ObjectID="_1761693978" r:id="rId36"/>
              </w:object>
            </w:r>
            <w:r>
              <w:rPr>
                <w:rFonts w:ascii="Arial" w:hAnsi="Arial"/>
                <w:sz w:val="18"/>
              </w:rPr>
              <w:t xml:space="preserve"> to be fulfilled.</w:t>
            </w:r>
          </w:p>
          <w:p w14:paraId="45D818A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0E358E71"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7A63023"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D917332"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7542D2A9" w14:textId="77777777" w:rsidR="00A55655" w:rsidRDefault="00A55655">
            <w:pPr>
              <w:keepNext/>
              <w:keepLines/>
              <w:overflowPunct w:val="0"/>
              <w:autoSpaceDE w:val="0"/>
              <w:autoSpaceDN w:val="0"/>
              <w:adjustRightInd w:val="0"/>
              <w:spacing w:after="0" w:line="256" w:lineRule="auto"/>
              <w:ind w:left="851" w:hanging="851"/>
              <w:rPr>
                <w:ins w:id="9" w:author="CATT" w:date="2023-11-04T02:15: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FFD461D" w14:textId="68E0CB10" w:rsidR="003F5674" w:rsidRDefault="003F5674" w:rsidP="003F5674">
            <w:pPr>
              <w:keepNext/>
              <w:keepLines/>
              <w:overflowPunct w:val="0"/>
              <w:autoSpaceDE w:val="0"/>
              <w:autoSpaceDN w:val="0"/>
              <w:adjustRightInd w:val="0"/>
              <w:spacing w:after="0" w:line="256" w:lineRule="auto"/>
              <w:ind w:left="851" w:hanging="851"/>
              <w:rPr>
                <w:rFonts w:ascii="Arial" w:hAnsi="Arial"/>
                <w:sz w:val="14"/>
                <w:lang w:eastAsia="zh-CN"/>
              </w:rPr>
            </w:pPr>
            <w:ins w:id="10" w:author="CATT" w:date="2023-11-04T02:15:00Z">
              <w:r>
                <w:rPr>
                  <w:rFonts w:ascii="Arial" w:hAnsi="Arial"/>
                  <w:sz w:val="18"/>
                </w:rPr>
                <w:t xml:space="preserve">Note </w:t>
              </w:r>
            </w:ins>
            <w:ins w:id="11" w:author="CATT" w:date="2023-11-04T02:16:00Z">
              <w:r>
                <w:rPr>
                  <w:rFonts w:ascii="Arial" w:hAnsi="Arial" w:hint="eastAsia"/>
                  <w:sz w:val="18"/>
                  <w:lang w:eastAsia="zh-CN"/>
                </w:rPr>
                <w:t>8</w:t>
              </w:r>
            </w:ins>
            <w:ins w:id="12" w:author="CATT" w:date="2023-11-04T02:15:00Z">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05CB6C76" w14:textId="77777777" w:rsidR="00A55655" w:rsidRDefault="00A55655" w:rsidP="00A55655">
      <w:pPr>
        <w:rPr>
          <w:lang w:eastAsia="en-GB"/>
        </w:rPr>
      </w:pPr>
    </w:p>
    <w:p w14:paraId="680C925A" w14:textId="77777777" w:rsidR="00A55655" w:rsidRDefault="00A55655" w:rsidP="00A55655">
      <w:pPr>
        <w:pStyle w:val="5"/>
      </w:pPr>
      <w:r>
        <w:t>A.7.6.10.</w:t>
      </w:r>
      <w:r>
        <w:rPr>
          <w:lang w:eastAsia="zh-CN"/>
        </w:rPr>
        <w:t>1.</w:t>
      </w:r>
      <w:r>
        <w:t>2</w:t>
      </w:r>
      <w:r>
        <w:tab/>
        <w:t>Test Requirements</w:t>
      </w:r>
      <w:bookmarkEnd w:id="8"/>
    </w:p>
    <w:p w14:paraId="45577C55"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4849A976" w14:textId="77777777" w:rsidR="00A55655" w:rsidRDefault="00A55655" w:rsidP="00A55655">
      <w:pPr>
        <w:rPr>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4CF6F2E0" w14:textId="77777777" w:rsidR="00A55655" w:rsidRDefault="00A55655" w:rsidP="00A55655">
      <w:pPr>
        <w:rPr>
          <w:rFonts w:eastAsia="宋体"/>
          <w:noProof/>
          <w:lang w:eastAsia="zh-CN"/>
        </w:rPr>
      </w:pPr>
    </w:p>
    <w:p w14:paraId="38D06181" w14:textId="77777777" w:rsidR="00A55655" w:rsidRDefault="00A55655" w:rsidP="00A55655">
      <w:pPr>
        <w:pStyle w:val="40"/>
        <w:rPr>
          <w:lang w:eastAsia="zh-CN"/>
        </w:rPr>
      </w:pPr>
      <w:r>
        <w:t>A.7.6.10</w:t>
      </w:r>
      <w:r>
        <w:rPr>
          <w:lang w:eastAsia="zh-CN"/>
        </w:rPr>
        <w:t>.2</w:t>
      </w:r>
      <w:r>
        <w:t xml:space="preserve"> PRS-RSRP </w:t>
      </w:r>
      <w:r>
        <w:rPr>
          <w:lang w:eastAsia="zh-CN"/>
        </w:rPr>
        <w:t>reporting delay test case for dual positioning frequency layer</w:t>
      </w:r>
    </w:p>
    <w:p w14:paraId="2D395B72" w14:textId="77777777" w:rsidR="00A55655" w:rsidRDefault="00A55655" w:rsidP="00A55655">
      <w:pPr>
        <w:pStyle w:val="5"/>
        <w:rPr>
          <w:lang w:eastAsia="en-GB"/>
        </w:rPr>
      </w:pPr>
      <w:r>
        <w:t>A.7.6.10.</w:t>
      </w:r>
      <w:r>
        <w:rPr>
          <w:lang w:eastAsia="zh-CN"/>
        </w:rPr>
        <w:t>2</w:t>
      </w:r>
      <w:r>
        <w:t>.</w:t>
      </w:r>
      <w:r>
        <w:rPr>
          <w:lang w:eastAsia="zh-CN"/>
        </w:rPr>
        <w:t>1</w:t>
      </w:r>
      <w:r>
        <w:tab/>
        <w:t>Test Purpose and Environment</w:t>
      </w:r>
    </w:p>
    <w:p w14:paraId="0C75E621"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r>
        <w:t>.2.1-1</w:t>
      </w:r>
    </w:p>
    <w:p w14:paraId="220A3EEE" w14:textId="77777777" w:rsidR="00A55655" w:rsidRDefault="00A55655" w:rsidP="00A55655">
      <w:pPr>
        <w:rPr>
          <w:lang w:eastAsia="en-GB"/>
        </w:rPr>
      </w:pPr>
      <w:r>
        <w:t xml:space="preserve">There are two cells in the test, </w:t>
      </w:r>
      <w:proofErr w:type="spellStart"/>
      <w:r>
        <w:t>PCell</w:t>
      </w:r>
      <w:proofErr w:type="spellEnd"/>
      <w:r>
        <w:t xml:space="preserve"> (Cell 1) and a FR2 neighbour cell (Cell 2) on the </w:t>
      </w:r>
      <w:r>
        <w:rPr>
          <w:lang w:eastAsia="zh-CN"/>
        </w:rPr>
        <w:t>different</w:t>
      </w:r>
      <w:r>
        <w:t xml:space="preserve"> frequency </w:t>
      </w:r>
      <w:r>
        <w:rPr>
          <w:lang w:eastAsia="zh-CN"/>
        </w:rPr>
        <w:t xml:space="preserve">from </w:t>
      </w:r>
      <w:r>
        <w:t xml:space="preserve">the </w:t>
      </w:r>
      <w:proofErr w:type="spellStart"/>
      <w:r>
        <w:t>PCell</w:t>
      </w:r>
      <w:proofErr w:type="spellEnd"/>
      <w:r>
        <w:t>.</w:t>
      </w:r>
    </w:p>
    <w:p w14:paraId="7E1CFA1D" w14:textId="77777777" w:rsidR="00A55655" w:rsidRDefault="00A55655" w:rsidP="00A55655">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p>
    <w:p w14:paraId="38B41994" w14:textId="77777777" w:rsidR="00A55655" w:rsidRDefault="00A55655" w:rsidP="00A55655">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704623F2"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4DDDEB4E" w14:textId="77777777" w:rsidR="00A55655" w:rsidRDefault="00A55655" w:rsidP="00A55655">
      <w:pPr>
        <w:rPr>
          <w:lang w:eastAsia="zh-CN"/>
        </w:rPr>
      </w:pPr>
      <w:r>
        <w:t>The test parameters are as given in</w:t>
      </w:r>
      <w:r>
        <w:rPr>
          <w:lang w:eastAsia="zh-CN"/>
        </w:rPr>
        <w:t xml:space="preserve"> t</w:t>
      </w:r>
      <w:r>
        <w:t xml:space="preserve">able A.7.6.10.2.1-2, </w:t>
      </w:r>
      <w:r>
        <w:rPr>
          <w:lang w:eastAsia="zh-CN"/>
        </w:rPr>
        <w:t>and t</w:t>
      </w:r>
      <w:r>
        <w:t>able A.7.6.10.2.1-3.</w:t>
      </w:r>
    </w:p>
    <w:p w14:paraId="5598FADB" w14:textId="77777777" w:rsidR="00A55655" w:rsidRDefault="00A55655" w:rsidP="00A55655">
      <w:pPr>
        <w:rPr>
          <w:lang w:eastAsia="zh-CN"/>
        </w:rPr>
      </w:pPr>
    </w:p>
    <w:p w14:paraId="68DC967F" w14:textId="77777777" w:rsidR="00A55655" w:rsidRDefault="00A55655" w:rsidP="00A55655">
      <w:pPr>
        <w:pStyle w:val="TH"/>
        <w:rPr>
          <w:lang w:eastAsia="en-GB"/>
        </w:rPr>
      </w:pPr>
      <w:r>
        <w:rPr>
          <w:lang w:eastAsia="zh-CN"/>
        </w:rPr>
        <w:lastRenderedPageBreak/>
        <w:t>T</w:t>
      </w:r>
      <w:r>
        <w:t xml:space="preserve">able A.7.6.10.2.1-1: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18625286"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71867866"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EC5E15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0D639AF4"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0F048D9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B882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413C3A03" w14:textId="77777777" w:rsidR="00A55655" w:rsidRDefault="00A55655" w:rsidP="00A55655">
      <w:pPr>
        <w:rPr>
          <w:lang w:eastAsia="zh-CN"/>
        </w:rPr>
      </w:pPr>
    </w:p>
    <w:p w14:paraId="3E8A67D9" w14:textId="77777777" w:rsidR="00A55655" w:rsidRDefault="00A55655" w:rsidP="00A55655">
      <w:pPr>
        <w:pStyle w:val="TH"/>
        <w:rPr>
          <w:lang w:eastAsia="zh-CN"/>
        </w:rPr>
      </w:pPr>
      <w:r>
        <w:t>Table A.7.6.10.2.1-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27DECAC8"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EBEB2BE" w14:textId="77777777" w:rsidR="00A55655" w:rsidRDefault="00A55655">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4DC04BB" w14:textId="77777777" w:rsidR="00A55655" w:rsidRDefault="00A55655">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17AE4E61" w14:textId="77777777" w:rsidR="00A55655" w:rsidRDefault="00A55655">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501ADEA" w14:textId="77777777" w:rsidR="00A55655" w:rsidRDefault="00A55655">
            <w:pPr>
              <w:pStyle w:val="TAH"/>
              <w:spacing w:line="256" w:lineRule="auto"/>
              <w:rPr>
                <w:lang w:eastAsia="en-GB"/>
              </w:rPr>
            </w:pPr>
            <w:r>
              <w:t>Value</w:t>
            </w:r>
          </w:p>
          <w:p w14:paraId="7C79B934" w14:textId="77777777" w:rsidR="00A55655" w:rsidRDefault="00A55655">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4C2FFDE" w14:textId="77777777" w:rsidR="00A55655" w:rsidRDefault="00A55655">
            <w:pPr>
              <w:pStyle w:val="TAH"/>
              <w:spacing w:line="256" w:lineRule="auto"/>
              <w:rPr>
                <w:lang w:eastAsia="en-GB"/>
              </w:rPr>
            </w:pPr>
            <w:r>
              <w:t>Comment</w:t>
            </w:r>
          </w:p>
        </w:tc>
      </w:tr>
      <w:tr w:rsidR="00A55655" w14:paraId="4DC7909B"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9161A0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FF20B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AE843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911E28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E2B4A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A55655" w14:paraId="4262D5EA"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C03621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D83AF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A5B11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C44AB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740EA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150E37C1"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B5432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8DE248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D2B53F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23FE752"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0899F30F"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4C0E7BE9"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D7DAE8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9D022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676F5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278E7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6920D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0A8EE9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B47A13"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0BC225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7E2B9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5BEEDD"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4E78367"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014BEC3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D51CF3"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9C45BD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03039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7AEA21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18BF53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51B27780"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8B0F52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7B8F1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D0E9F2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FD204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DCCB7C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CC81085"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9F44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06D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B8733F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CE1F68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3BB8AC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C4CD26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2E8D7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EF4FAB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265E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4CA76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CBE519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B576CF8"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310E1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6F568A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BDD89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2A081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4855D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1C870D5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FC1E3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A1FFFB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A10FB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E5380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5A315C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68646D1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18B11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24E359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6BB0B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7670671"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66EEC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48B9E10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FBB29A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391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4875B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D853A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2E0D2E37"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AB2CEF1"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909FF7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A651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A0603B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3CA73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C4A40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AD5041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787DFDD"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AD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3087F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80A430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BB8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867E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ED656F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A4094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A0513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FD7865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A49598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AFD349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8F3C7F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D26B9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75518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DC45B5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F0E92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352D612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59A70629"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B4A3A30" w14:textId="77777777" w:rsidR="00A55655" w:rsidRDefault="00A55655">
            <w:pPr>
              <w:pStyle w:val="TAN"/>
              <w:spacing w:line="256" w:lineRule="auto"/>
              <w:rPr>
                <w:lang w:eastAsia="en-GB"/>
              </w:rPr>
            </w:pPr>
            <w:r>
              <w:t>Note 1: GP#24 is configured if UE supports MG#24, otherwise GP#13 is configured.</w:t>
            </w:r>
          </w:p>
        </w:tc>
      </w:tr>
    </w:tbl>
    <w:p w14:paraId="77A4365C" w14:textId="77777777" w:rsidR="00A55655" w:rsidRDefault="00A55655" w:rsidP="00A55655">
      <w:pPr>
        <w:rPr>
          <w:lang w:eastAsia="en-GB"/>
        </w:rPr>
      </w:pPr>
    </w:p>
    <w:p w14:paraId="71C65963" w14:textId="77777777" w:rsidR="00A55655" w:rsidRDefault="00A55655" w:rsidP="00A55655">
      <w:pPr>
        <w:keepNext/>
        <w:keepLines/>
        <w:spacing w:before="60"/>
        <w:jc w:val="center"/>
        <w:rPr>
          <w:rFonts w:ascii="Arial" w:hAnsi="Arial"/>
          <w:b/>
        </w:rPr>
      </w:pPr>
      <w:r>
        <w:rPr>
          <w:rFonts w:ascii="Arial" w:hAnsi="Arial"/>
          <w:b/>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A55655" w14:paraId="482883AB"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61600F7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D3D523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48804F5"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1332A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2EAE3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B32AA37"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5550231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7E5F1FB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2519591"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EE391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6B5398B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0115FA0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32485E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4FD6698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B8F279"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7F3AD4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F3B2C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361E9F6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BE45AF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9BD0A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479FE0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B7715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27A44F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27B528A0"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6DC02DA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839D1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7E2E34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DA1E93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77D02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1E15D2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r>
      <w:tr w:rsidR="00A55655" w14:paraId="16FEB42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A3992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F3796B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29E5F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0CDEE9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747C2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2C55274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5260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75D9B1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D12F11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B884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3BC5D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307DACE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D168E6"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51B214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7CFF1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70FF10"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6CF5E5CC"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0E1FAC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05F2C6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E3749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A06DF8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BA67AF"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E28610B"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0AC8B437"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7037EAF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2C3DB43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63660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F2461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1C944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1144785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440AB16E" w14:textId="77777777" w:rsidTr="00A55655">
        <w:trPr>
          <w:cantSplit/>
          <w:trHeight w:val="187"/>
        </w:trPr>
        <w:tc>
          <w:tcPr>
            <w:tcW w:w="1310" w:type="dxa"/>
            <w:tcBorders>
              <w:top w:val="nil"/>
              <w:left w:val="single" w:sz="4" w:space="0" w:color="auto"/>
              <w:bottom w:val="nil"/>
              <w:right w:val="single" w:sz="4" w:space="0" w:color="auto"/>
            </w:tcBorders>
          </w:tcPr>
          <w:p w14:paraId="50B64DF6"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CD9C81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9DEA9A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1FFA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BE0E5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DC545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C9FE402" w14:textId="77777777" w:rsidTr="00A55655">
        <w:trPr>
          <w:cantSplit/>
          <w:trHeight w:val="187"/>
        </w:trPr>
        <w:tc>
          <w:tcPr>
            <w:tcW w:w="1310" w:type="dxa"/>
            <w:tcBorders>
              <w:top w:val="nil"/>
              <w:left w:val="single" w:sz="4" w:space="0" w:color="auto"/>
              <w:bottom w:val="nil"/>
              <w:right w:val="single" w:sz="4" w:space="0" w:color="auto"/>
            </w:tcBorders>
          </w:tcPr>
          <w:p w14:paraId="6945960F"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D9ABA2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3E367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034F2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7FFAE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16CFCAB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DA18799"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5CFAF64B"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22C785B9"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B61C1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505A8CE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CDB420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28183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B12781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DBF9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A0687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77E1E4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C5B4BD9" w14:textId="77777777" w:rsidR="00A55655" w:rsidRDefault="00A55655">
            <w:pPr>
              <w:keepNext/>
              <w:keepLines/>
              <w:spacing w:after="0" w:line="256" w:lineRule="auto"/>
              <w:jc w:val="center"/>
              <w:rPr>
                <w:rFonts w:ascii="Arial" w:hAnsi="Arial"/>
                <w:sz w:val="18"/>
              </w:rPr>
            </w:pPr>
          </w:p>
          <w:p w14:paraId="3579B26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18BEDD56" w14:textId="77777777" w:rsidR="00A55655" w:rsidRDefault="00A55655">
            <w:pPr>
              <w:keepNext/>
              <w:keepLines/>
              <w:spacing w:after="0" w:line="256" w:lineRule="auto"/>
              <w:jc w:val="center"/>
              <w:rPr>
                <w:rFonts w:ascii="Arial" w:hAnsi="Arial"/>
                <w:sz w:val="18"/>
              </w:rPr>
            </w:pPr>
          </w:p>
          <w:p w14:paraId="6D3DE8A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C598C24"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97456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C4E824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E8629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01B064F"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7CDDB2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F5DCB9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55F73F9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624B2D"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FEAA7D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356F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51086AA"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260AEF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C8E9BA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952BCC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94EAA5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29E8BC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A549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FD1A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BF461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7CF829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20DCDC"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5C5B11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C27E95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309A7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A2562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8D816E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D28B3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E33901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6B2B139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E9BC7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69450B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50BC9F7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F2919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8C88E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120B72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E1EF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4196C97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08115D6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3F91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4CBDD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BFC2D1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5BC0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6EFD577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285BCEC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3904E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F7E96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2666FC2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57E462C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6FAF04E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FC6326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17D53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E5ACE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B127E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355424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8DC8AD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7B3314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8F91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EC85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8B86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1B0A17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0304AD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2BE699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766C9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A301F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346208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5B2C9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8CB851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08FEA7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E5F81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A6C28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726370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6BE4195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28AD046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73F8E0C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22D6C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F95B02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C93ED1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1FB36D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D72B0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4EACB6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D5581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A049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24751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DAC546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72F194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1D7B8D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8946B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36ACBB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31557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BE991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F03DA3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E0E42A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DBCF4D"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AAC8EB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48EC093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229D9F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A9CD7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B759B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2019A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1F27E54">
                <v:shape id="_x0000_i1044" type="#_x0000_t75" alt="" style="width:20.4pt;height:20.4pt;mso-width-percent:0;mso-height-percent:0;mso-width-percent:0;mso-height-percent:0" o:ole="" fillcolor="window">
                  <v:imagedata r:id="rId13" o:title=""/>
                </v:shape>
                <o:OLEObject Type="Embed" ProgID="Equation.3" ShapeID="_x0000_i1044" DrawAspect="Content" ObjectID="_1761693979" r:id="rId3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E85B1E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3A05C8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AF70A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426B9EC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r>
      <w:tr w:rsidR="00A55655" w14:paraId="5382411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F8988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EE507AD">
                <v:shape id="_x0000_i1045" type="#_x0000_t75" alt="" style="width:20.4pt;height:20.4pt;mso-width-percent:0;mso-height-percent:0;mso-width-percent:0;mso-height-percent:0" o:ole="" fillcolor="window">
                  <v:imagedata r:id="rId13" o:title=""/>
                </v:shape>
                <o:OLEObject Type="Embed" ProgID="Equation.3" ShapeID="_x0000_i1045" DrawAspect="Content" ObjectID="_1761693980" r:id="rId3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CFFE92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40A057E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5937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3C04E2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r>
      <w:tr w:rsidR="00A55655" w14:paraId="6416F3C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73DC2"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91C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5330294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9AD09B8" w14:textId="77777777" w:rsidR="00A55655" w:rsidRDefault="00A55655">
            <w:pPr>
              <w:pStyle w:val="TAC"/>
              <w:spacing w:line="256" w:lineRule="auto"/>
            </w:pPr>
            <w:r>
              <w:t>-</w:t>
            </w:r>
            <w:r>
              <w:rPr>
                <w:lang w:eastAsia="zh-CN"/>
              </w:rPr>
              <w:t>98</w:t>
            </w:r>
            <w:r>
              <w:t>.7</w:t>
            </w:r>
          </w:p>
        </w:tc>
        <w:tc>
          <w:tcPr>
            <w:tcW w:w="978" w:type="dxa"/>
            <w:tcBorders>
              <w:top w:val="single" w:sz="4" w:space="0" w:color="auto"/>
              <w:left w:val="single" w:sz="4" w:space="0" w:color="auto"/>
              <w:bottom w:val="single" w:sz="4" w:space="0" w:color="auto"/>
              <w:right w:val="single" w:sz="4" w:space="0" w:color="auto"/>
            </w:tcBorders>
            <w:hideMark/>
          </w:tcPr>
          <w:p w14:paraId="7E5AD220"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D3C003F"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1E25D03" w14:textId="77777777" w:rsidR="00A55655" w:rsidRDefault="00A55655">
            <w:pPr>
              <w:pStyle w:val="TAC"/>
              <w:spacing w:line="256" w:lineRule="auto"/>
            </w:pPr>
            <w:r>
              <w:t>-</w:t>
            </w:r>
            <w:r>
              <w:rPr>
                <w:lang w:eastAsia="zh-CN"/>
              </w:rPr>
              <w:t>105</w:t>
            </w:r>
            <w:r>
              <w:t>.7</w:t>
            </w:r>
          </w:p>
        </w:tc>
      </w:tr>
      <w:tr w:rsidR="00A55655" w14:paraId="01377AC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92581B"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C4AF3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327035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B1542D" w14:textId="77777777" w:rsidR="00A55655" w:rsidRDefault="00A55655">
            <w:pPr>
              <w:pStyle w:val="TAC"/>
              <w:spacing w:line="256" w:lineRule="auto"/>
            </w:pPr>
            <w:r>
              <w:t>-Infinity</w:t>
            </w:r>
          </w:p>
        </w:tc>
        <w:tc>
          <w:tcPr>
            <w:tcW w:w="978" w:type="dxa"/>
            <w:tcBorders>
              <w:top w:val="single" w:sz="4" w:space="0" w:color="auto"/>
              <w:left w:val="single" w:sz="4" w:space="0" w:color="auto"/>
              <w:bottom w:val="single" w:sz="4" w:space="0" w:color="auto"/>
              <w:right w:val="single" w:sz="4" w:space="0" w:color="auto"/>
            </w:tcBorders>
            <w:hideMark/>
          </w:tcPr>
          <w:p w14:paraId="4EF70B41"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6778C56"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34FA345" w14:textId="77777777" w:rsidR="00A55655" w:rsidRDefault="00A55655">
            <w:pPr>
              <w:pStyle w:val="TAC"/>
              <w:spacing w:line="256" w:lineRule="auto"/>
            </w:pPr>
            <w:r>
              <w:t>-</w:t>
            </w:r>
            <w:r>
              <w:rPr>
                <w:lang w:eastAsia="zh-CN"/>
              </w:rPr>
              <w:t>105</w:t>
            </w:r>
            <w:r>
              <w:t>.7</w:t>
            </w:r>
          </w:p>
        </w:tc>
      </w:tr>
      <w:tr w:rsidR="00A55655" w14:paraId="69C70F1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86E605D" w14:textId="133F4099"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364434D" wp14:editId="30E9C535">
                  <wp:extent cx="407035" cy="25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D73A67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8C681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26A48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264AC7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B39C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21B3B8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42D0B6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499F066" w14:textId="3944A306"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876B771" wp14:editId="3E50B536">
                  <wp:extent cx="507365" cy="254000"/>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0A82E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F176B3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7854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349C06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1F677E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0734FF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C2D8D9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F0E79F" w14:textId="7D3CED95"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0D68350F" wp14:editId="5614F662">
                  <wp:extent cx="507365" cy="2540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3F2B6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515B898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FB6C1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hideMark/>
          </w:tcPr>
          <w:p w14:paraId="6132C8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743BE42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8ABA6D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74FF39A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9E4F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6CD7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289B7B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FE404D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-64.95</w:t>
            </w:r>
          </w:p>
        </w:tc>
        <w:tc>
          <w:tcPr>
            <w:tcW w:w="978" w:type="dxa"/>
            <w:tcBorders>
              <w:top w:val="single" w:sz="4" w:space="0" w:color="auto"/>
              <w:left w:val="single" w:sz="4" w:space="0" w:color="auto"/>
              <w:bottom w:val="single" w:sz="4" w:space="0" w:color="auto"/>
              <w:right w:val="single" w:sz="4" w:space="0" w:color="auto"/>
            </w:tcBorders>
            <w:hideMark/>
          </w:tcPr>
          <w:p w14:paraId="199AB5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-64.95</w:t>
            </w:r>
          </w:p>
        </w:tc>
        <w:tc>
          <w:tcPr>
            <w:tcW w:w="993" w:type="dxa"/>
            <w:tcBorders>
              <w:top w:val="single" w:sz="4" w:space="0" w:color="auto"/>
              <w:left w:val="single" w:sz="4" w:space="0" w:color="auto"/>
              <w:bottom w:val="single" w:sz="4" w:space="0" w:color="auto"/>
              <w:right w:val="single" w:sz="4" w:space="0" w:color="auto"/>
            </w:tcBorders>
            <w:hideMark/>
          </w:tcPr>
          <w:p w14:paraId="5F2CF4B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-66.71</w:t>
            </w:r>
          </w:p>
        </w:tc>
        <w:tc>
          <w:tcPr>
            <w:tcW w:w="1210" w:type="dxa"/>
            <w:tcBorders>
              <w:top w:val="single" w:sz="4" w:space="0" w:color="auto"/>
              <w:left w:val="single" w:sz="4" w:space="0" w:color="auto"/>
              <w:bottom w:val="single" w:sz="4" w:space="0" w:color="auto"/>
              <w:right w:val="single" w:sz="4" w:space="0" w:color="auto"/>
            </w:tcBorders>
            <w:hideMark/>
          </w:tcPr>
          <w:p w14:paraId="5AB536A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-66.30</w:t>
            </w:r>
          </w:p>
        </w:tc>
      </w:tr>
      <w:tr w:rsidR="00A55655" w14:paraId="7459D18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548FD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D1F1DD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DC7DEB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77B84C7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7AF99BBE" w14:textId="77777777" w:rsidTr="00A5565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4C8550E"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0473BD4D"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71C82D1B">
                <v:shape id="_x0000_i1046" type="#_x0000_t75" alt="" style="width:20.4pt;height:20.4pt;mso-width-percent:0;mso-height-percent:0;mso-width-percent:0;mso-height-percent:0" o:ole="" fillcolor="window">
                  <v:imagedata r:id="rId13" o:title=""/>
                </v:shape>
                <o:OLEObject Type="Embed" ProgID="Equation.3" ShapeID="_x0000_i1046" DrawAspect="Content" ObjectID="_1761693981" r:id="rId39"/>
              </w:object>
            </w:r>
            <w:r>
              <w:rPr>
                <w:rFonts w:ascii="Arial" w:hAnsi="Arial"/>
                <w:sz w:val="18"/>
              </w:rPr>
              <w:t xml:space="preserve"> to be fulfilled.</w:t>
            </w:r>
          </w:p>
          <w:p w14:paraId="6731E3D3"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7FFDFFF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4E51E9FE"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378A9CC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7B4F7A3F" w14:textId="77777777" w:rsidR="00A55655" w:rsidRDefault="00A55655">
            <w:pPr>
              <w:keepNext/>
              <w:keepLines/>
              <w:overflowPunct w:val="0"/>
              <w:autoSpaceDE w:val="0"/>
              <w:autoSpaceDN w:val="0"/>
              <w:adjustRightInd w:val="0"/>
              <w:spacing w:after="0" w:line="256" w:lineRule="auto"/>
              <w:ind w:left="851" w:hanging="851"/>
              <w:rPr>
                <w:ins w:id="13"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5BAC45AB" w14:textId="4C619A39" w:rsidR="0020627C" w:rsidRDefault="0020627C" w:rsidP="0020627C">
            <w:pPr>
              <w:keepNext/>
              <w:keepLines/>
              <w:overflowPunct w:val="0"/>
              <w:autoSpaceDE w:val="0"/>
              <w:autoSpaceDN w:val="0"/>
              <w:adjustRightInd w:val="0"/>
              <w:spacing w:after="0" w:line="256" w:lineRule="auto"/>
              <w:ind w:left="851" w:hanging="851"/>
              <w:rPr>
                <w:rFonts w:ascii="Arial" w:hAnsi="Arial"/>
                <w:sz w:val="14"/>
                <w:lang w:eastAsia="zh-CN"/>
              </w:rPr>
            </w:pPr>
            <w:ins w:id="14"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4D8B412" w14:textId="77777777" w:rsidR="00A55655" w:rsidRDefault="00A55655" w:rsidP="00A55655">
      <w:pPr>
        <w:rPr>
          <w:lang w:eastAsia="zh-CN"/>
        </w:rPr>
      </w:pPr>
    </w:p>
    <w:p w14:paraId="08AF0D78" w14:textId="77777777" w:rsidR="00D11C01" w:rsidRDefault="00D11C01" w:rsidP="00A55655">
      <w:pPr>
        <w:rPr>
          <w:lang w:eastAsia="zh-CN"/>
        </w:rPr>
      </w:pPr>
    </w:p>
    <w:p w14:paraId="3EA4594F" w14:textId="77777777" w:rsidR="00D11C01" w:rsidRDefault="00D11C01" w:rsidP="00A55655">
      <w:pPr>
        <w:rPr>
          <w:lang w:eastAsia="zh-CN"/>
        </w:rPr>
      </w:pPr>
    </w:p>
    <w:p w14:paraId="420305B0" w14:textId="77777777" w:rsidR="00D11C01" w:rsidRDefault="00D11C01" w:rsidP="00A55655">
      <w:pPr>
        <w:rPr>
          <w:lang w:eastAsia="zh-CN"/>
        </w:rPr>
      </w:pPr>
    </w:p>
    <w:p w14:paraId="08FE108D" w14:textId="77777777" w:rsidR="00D11C01" w:rsidRDefault="00D11C01" w:rsidP="00A55655">
      <w:pPr>
        <w:rPr>
          <w:lang w:eastAsia="zh-CN"/>
        </w:rPr>
      </w:pPr>
    </w:p>
    <w:p w14:paraId="15CD9C02" w14:textId="77777777" w:rsidR="00D11C01" w:rsidRDefault="00D11C01" w:rsidP="00A55655">
      <w:pPr>
        <w:rPr>
          <w:lang w:eastAsia="zh-CN"/>
        </w:rPr>
      </w:pPr>
    </w:p>
    <w:p w14:paraId="0BE6C7B4" w14:textId="77777777" w:rsidR="00D11C01" w:rsidRDefault="00D11C01" w:rsidP="00A55655">
      <w:pPr>
        <w:rPr>
          <w:lang w:eastAsia="zh-CN"/>
        </w:rPr>
      </w:pPr>
    </w:p>
    <w:p w14:paraId="2F88091A" w14:textId="77777777" w:rsidR="00D11C01" w:rsidRDefault="00D11C01" w:rsidP="00A55655">
      <w:pPr>
        <w:rPr>
          <w:lang w:eastAsia="zh-CN"/>
        </w:rPr>
      </w:pPr>
    </w:p>
    <w:p w14:paraId="1880ED89" w14:textId="77777777" w:rsidR="00A55655" w:rsidRDefault="00A55655" w:rsidP="00A55655">
      <w:pPr>
        <w:pStyle w:val="5"/>
      </w:pPr>
      <w:r>
        <w:t>A.7.6.10.2</w:t>
      </w:r>
      <w:r>
        <w:rPr>
          <w:lang w:eastAsia="zh-CN"/>
        </w:rPr>
        <w:t>.2</w:t>
      </w:r>
      <w:r>
        <w:tab/>
        <w:t>Test Requirements</w:t>
      </w:r>
    </w:p>
    <w:p w14:paraId="25254FD4"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23742E31" w14:textId="77777777" w:rsidR="00A55655" w:rsidRDefault="00A55655" w:rsidP="00A55655">
      <w:pPr>
        <w:rPr>
          <w:rFonts w:eastAsia="Times New Roman"/>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3B1CCDCA" w14:textId="77777777" w:rsidR="00A55655" w:rsidRDefault="00A55655" w:rsidP="00A55655"/>
    <w:p w14:paraId="5B0F9CDE" w14:textId="77777777" w:rsidR="00A55655" w:rsidRDefault="00A55655" w:rsidP="00A55655">
      <w:pPr>
        <w:pStyle w:val="30"/>
      </w:pPr>
      <w:r>
        <w:t>A.7.6.11</w:t>
      </w:r>
      <w:r>
        <w:tab/>
        <w:t>UE Rx-Tx time difference measurements</w:t>
      </w:r>
    </w:p>
    <w:p w14:paraId="0101CC5D" w14:textId="77777777" w:rsidR="00A55655" w:rsidRDefault="00A55655" w:rsidP="00A55655">
      <w:pPr>
        <w:pStyle w:val="40"/>
      </w:pPr>
      <w:r>
        <w:t>A.7.6.11.1 UE Rx-Tx time difference measurements for single positioning frequency layer in FR2 SA</w:t>
      </w:r>
    </w:p>
    <w:p w14:paraId="3D09CBD9" w14:textId="77777777" w:rsidR="00A55655" w:rsidRDefault="00A55655" w:rsidP="00A55655">
      <w:pPr>
        <w:pStyle w:val="5"/>
      </w:pPr>
      <w:r>
        <w:t>A.7.6.11.1.1</w:t>
      </w:r>
      <w:r>
        <w:tab/>
        <w:t>Test purpose and environment</w:t>
      </w:r>
    </w:p>
    <w:p w14:paraId="3BDE2949"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w:t>
      </w:r>
    </w:p>
    <w:p w14:paraId="54E2B893" w14:textId="77777777" w:rsidR="00A55655" w:rsidRDefault="00A55655" w:rsidP="00A55655">
      <w:r>
        <w:t xml:space="preserve">The supported test configurations in listed in Table A.7.6.11.1.1-1. </w:t>
      </w:r>
    </w:p>
    <w:p w14:paraId="18CFBE30" w14:textId="77777777" w:rsidR="00A55655" w:rsidRDefault="00A55655" w:rsidP="00A55655">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0ABAF746"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4C008A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619115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427A59B3"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41ACE28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07BA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6ACFEDC9" w14:textId="77777777" w:rsidR="00A55655" w:rsidRDefault="00A55655" w:rsidP="00A55655">
      <w:pPr>
        <w:spacing w:before="240"/>
      </w:pPr>
      <w:r>
        <w:t xml:space="preserve">There are two cells in the test: </w:t>
      </w:r>
      <w:proofErr w:type="spellStart"/>
      <w:r>
        <w:t>PCell</w:t>
      </w:r>
      <w:proofErr w:type="spellEnd"/>
      <w:r>
        <w:t xml:space="preserve"> (Cell 1) and a neighbour cell (Cell 2). Both cells are on the same RF channel in FR2.</w:t>
      </w:r>
    </w:p>
    <w:p w14:paraId="45E215FB" w14:textId="77777777" w:rsidR="00A55655" w:rsidRDefault="00A55655" w:rsidP="00A55655">
      <w:pPr>
        <w:rPr>
          <w:rFonts w:eastAsia="Times New Roman"/>
          <w:lang w:eastAsia="en-GB"/>
        </w:rPr>
      </w:pPr>
      <w:r>
        <w:t>The test consists of two consecutive time intervals, with duration of T1 and T2. Cell 1 and Cell 2 mute PRS transmission during T1 and transmit PRS during T2.</w:t>
      </w:r>
    </w:p>
    <w:p w14:paraId="0D720F7C" w14:textId="77777777" w:rsidR="00A55655" w:rsidRDefault="00A55655" w:rsidP="00A55655">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6BC8BE98"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0F44B00D" w14:textId="77777777" w:rsidR="00A55655" w:rsidRDefault="00A55655" w:rsidP="00A55655">
      <w:pPr>
        <w:rPr>
          <w:lang w:eastAsia="en-GB"/>
        </w:rPr>
      </w:pPr>
      <w:r>
        <w:t>The UE is configured with measurement gap pattern ID #13 or ID #24 before T2.</w:t>
      </w:r>
    </w:p>
    <w:p w14:paraId="5922ACAD" w14:textId="77777777" w:rsidR="00A55655" w:rsidRDefault="00A55655" w:rsidP="00A55655">
      <w:r>
        <w:t>The UE is configured to transmit positioning SRS during T2.</w:t>
      </w:r>
    </w:p>
    <w:p w14:paraId="22474D67" w14:textId="77777777" w:rsidR="00A55655" w:rsidRDefault="00A55655" w:rsidP="00A55655">
      <w:pPr>
        <w:rPr>
          <w:rFonts w:eastAsia="Times New Roman"/>
          <w:lang w:eastAsia="en-GB"/>
        </w:rPr>
      </w:pPr>
      <w:r>
        <w:lastRenderedPageBreak/>
        <w:t>The general test parameters and cell specific test parameters are as given in Table A.7.6.11.1.1-2 and Table A.7.6.11.1.1-3 respectively.</w:t>
      </w:r>
    </w:p>
    <w:p w14:paraId="247139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A55655" w14:paraId="1D1E8DD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A8FF6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C5BD60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A2EDE2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30D519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10FEE18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232D9B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349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3D99C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96CE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7B3B3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3ECEC2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3F45530D"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A2CCC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B96632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65C05B"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19134F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AA962F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1542FA8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8FE699"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88E635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98689DA"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9634A5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71278C6C"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A55655" w14:paraId="09EEC63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90F6A9"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539C6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53A390D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4F8E3F2"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1B4D9235"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599FF8DA"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835C52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1D8447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0C7CCB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C0584DD"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AC6D9D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42E9AC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91AA4A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3E2C66C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86EAEC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934497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45F2F1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6B48703"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5AF53DE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0D53BC4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06BAE76"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E10D29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66AB529"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55D8B69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C62D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E59C4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CAB0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EECA0E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6E68DC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54ED69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E0E53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FC74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BE329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AA6D15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CB91F2A"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1CA144B3"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32E4B71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B501E1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B9EDEB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8D349E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CC715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15D5BD7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71D536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1B96FF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AD5631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7463D2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1CA58B17"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6FF123E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D306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1AD4F2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0C1EE7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AE65BF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263F66B"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2666DE9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C89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31E3C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BFB61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5D04F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38A298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77F2074F"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5ADC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497A4B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8971E5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87458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26215FB"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39C99A0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B0F6CB2"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w:t>
            </w:r>
            <w:r>
              <w:rPr>
                <w:rFonts w:ascii="Arial" w:hAnsi="Arial"/>
                <w:bCs/>
                <w:sz w:val="18"/>
              </w:rPr>
              <w:t xml:space="preserve">13 </w:t>
            </w:r>
            <w:r>
              <w:rPr>
                <w:rFonts w:ascii="Arial" w:hAnsi="Arial"/>
                <w:sz w:val="18"/>
              </w:rPr>
              <w:t>is configured.</w:t>
            </w:r>
          </w:p>
        </w:tc>
      </w:tr>
    </w:tbl>
    <w:p w14:paraId="06276660" w14:textId="77777777" w:rsidR="00A55655" w:rsidRDefault="00A55655" w:rsidP="00A55655"/>
    <w:p w14:paraId="308F2434"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5F3B8500"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E6CA29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8A7B5C2"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4F4A10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D2634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D38986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3AE9F107"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96A4C30"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DF9723A"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59FFC06"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59474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342880"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B02AF4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10B55DD"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0E7AD6C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0690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455A9A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D769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06D08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312AC03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8EADA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11A8578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31AB1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7C24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A2A1E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5A5728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BC90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54FBF85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7329E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1B45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597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264802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80D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69C7F8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CD5962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EDC8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521A1C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3B99C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5326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7EB71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6F5FA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B4423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5CD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0A414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61E4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9E3A6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6976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F762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8DE5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7AC309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2E2B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0E0CF3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7B5B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72E55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0D43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234B7C5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D1E5B4"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56660F1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245DEA5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41F468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5853D62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74E5BBA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F191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6CA1386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FFDAD1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E65E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DBC1E5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1C0DF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E29FA"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337D29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3BFFA3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6EFEC9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D5570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FB7B3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BF90F"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7ACE7D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EB75B4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B3513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3046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83B043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2025B"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26114B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079247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277BA0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62944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3BA7F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CC9FC"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6A7D77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A5F4B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4E48A2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E948B8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7A84F2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8802C"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6519FB9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0D4AC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9EDD8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48BF0F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B09C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09A8D" w14:textId="77777777" w:rsidR="00A55655" w:rsidRDefault="00A55655">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8" w:type="dxa"/>
            <w:tcBorders>
              <w:top w:val="nil"/>
              <w:left w:val="single" w:sz="4" w:space="0" w:color="auto"/>
              <w:bottom w:val="nil"/>
              <w:right w:val="single" w:sz="4" w:space="0" w:color="auto"/>
            </w:tcBorders>
          </w:tcPr>
          <w:p w14:paraId="2F65ECD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43BB0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0FD40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AA6C4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34AD2F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D6418"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1575EE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84868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CECF3D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953EA2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DE43C3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8BACFC"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217831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1B07B3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117985B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7E0C03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609004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788D0"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8786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A849F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9D4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3D2D8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6EBA111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D0C1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A4EB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21D3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57D1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0256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F924A1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FD2B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CB2908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5EE5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8620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95F2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3809C4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15DB2"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2E47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3CFAD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6ED32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69A7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776B591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8097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190D5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4863F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3034C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46590A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0EC70D0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6B6E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6FE2ADA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2BD5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8CAD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E4B6DF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3A287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4B8D07"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E6E03F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9AB3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92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583BE4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7CFD81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52F9" w14:textId="2D2AF450"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777488A" wp14:editId="0190DAEA">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C53004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073EC4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08A7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2C1E78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EFC9" w14:textId="3DE4EF13"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626A6FB" wp14:editId="0EF73CD2">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921C0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EE19C4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03429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62F354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16139" w14:textId="6184042E"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3E0C4A6" wp14:editId="56A05FB2">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22B85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ABC994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0501E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CA4086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5BE280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B7141B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420E5DB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FC0F2E" w14:textId="7926ACE2"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0E4E97F" wp14:editId="69EB0B8A">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FDF292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F3ACE6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E0C39D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6134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C3D447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5791B0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41E4F48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2E19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F9B3C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71332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C4D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00CE7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A1C6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F8EBC9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1318981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57719" w14:textId="77777777" w:rsidR="00A55655" w:rsidRDefault="00A55655">
            <w:pPr>
              <w:keepNext/>
              <w:keepLines/>
              <w:spacing w:after="0" w:line="256" w:lineRule="auto"/>
              <w:rPr>
                <w:rFonts w:ascii="Arial" w:hAnsi="Arial" w:cs="v4.2.0"/>
                <w:sz w:val="18"/>
                <w:lang w:eastAsia="en-GB"/>
              </w:rPr>
            </w:pPr>
          </w:p>
          <w:p w14:paraId="2636B95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C70645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EC555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3808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44D09E6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21" w:type="dxa"/>
            <w:tcBorders>
              <w:top w:val="single" w:sz="4" w:space="0" w:color="auto"/>
              <w:left w:val="single" w:sz="4" w:space="0" w:color="auto"/>
              <w:bottom w:val="single" w:sz="4" w:space="0" w:color="auto"/>
              <w:right w:val="single" w:sz="4" w:space="0" w:color="auto"/>
            </w:tcBorders>
            <w:hideMark/>
          </w:tcPr>
          <w:p w14:paraId="1258AEB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33037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A55655" w14:paraId="5058EA7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E81B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12420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7B37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0705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26261574"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286412"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6E93FC40" w14:textId="786FA7D4"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8DE9B21" wp14:editId="5386E0EC">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3E410AE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604B154E"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B7D3AB0"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4E41344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71EA5A89" w14:textId="77777777" w:rsidR="00A55655" w:rsidRDefault="00A55655">
            <w:pPr>
              <w:keepNext/>
              <w:keepLines/>
              <w:overflowPunct w:val="0"/>
              <w:autoSpaceDE w:val="0"/>
              <w:autoSpaceDN w:val="0"/>
              <w:adjustRightInd w:val="0"/>
              <w:spacing w:after="0" w:line="256" w:lineRule="auto"/>
              <w:ind w:left="851" w:hanging="851"/>
              <w:rPr>
                <w:ins w:id="15"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367E4B93" w14:textId="71C1C8A4" w:rsidR="005549B9" w:rsidRDefault="005549B9" w:rsidP="005549B9">
            <w:pPr>
              <w:keepNext/>
              <w:keepLines/>
              <w:overflowPunct w:val="0"/>
              <w:autoSpaceDE w:val="0"/>
              <w:autoSpaceDN w:val="0"/>
              <w:adjustRightInd w:val="0"/>
              <w:spacing w:after="0" w:line="256" w:lineRule="auto"/>
              <w:ind w:left="851" w:hanging="851"/>
              <w:rPr>
                <w:rFonts w:ascii="Arial" w:hAnsi="Arial"/>
                <w:sz w:val="18"/>
                <w:lang w:eastAsia="zh-CN"/>
              </w:rPr>
            </w:pPr>
            <w:ins w:id="16"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11CED2" w14:textId="77777777" w:rsidR="00A55655" w:rsidRDefault="00A55655" w:rsidP="00A55655"/>
    <w:p w14:paraId="2C38134D"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7E492F9C" w14:textId="77777777" w:rsidR="00A55655" w:rsidRDefault="00A55655" w:rsidP="00A55655"/>
    <w:p w14:paraId="58B46E2E" w14:textId="77777777" w:rsidR="00A55655" w:rsidRDefault="00A55655" w:rsidP="00A55655">
      <w:pPr>
        <w:pStyle w:val="5"/>
      </w:pPr>
      <w:r>
        <w:t>A.7.6.11.1.2</w:t>
      </w:r>
      <w:r>
        <w:tab/>
        <w:t>Test requirements</w:t>
      </w:r>
    </w:p>
    <w:p w14:paraId="1CF3B3F4" w14:textId="77777777" w:rsidR="00A55655" w:rsidRDefault="00A55655" w:rsidP="00A55655">
      <w:r>
        <w:t>The UE Rx-Tx time difference measurement time fulfils the requirements specified in clause 9.9.4.5.</w:t>
      </w:r>
    </w:p>
    <w:p w14:paraId="4C4B57EE"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01791976" w14:textId="77777777" w:rsidR="00A55655" w:rsidRDefault="00A55655" w:rsidP="00A55655">
      <w:r>
        <w:t>The rate of the correct events for each neighbour cell observed during repeated tests shall be at least 90%, where the reported UE Rx-Tx measurement for each correct event shall be within the UE Rx-Tx reporting range specified in clause 10.1.25.3.1.</w:t>
      </w:r>
    </w:p>
    <w:p w14:paraId="1DD268BC" w14:textId="77777777" w:rsidR="00A55655" w:rsidRDefault="00A55655" w:rsidP="00A55655">
      <w:pPr>
        <w:pStyle w:val="40"/>
      </w:pPr>
      <w:r>
        <w:t>A.7.6.11.2 UE Rx-Tx time difference measurement period for dual positioning frequency layers in FR2 SA</w:t>
      </w:r>
    </w:p>
    <w:p w14:paraId="2C08B5DD" w14:textId="77777777" w:rsidR="00A55655" w:rsidRDefault="00A55655" w:rsidP="00A55655">
      <w:pPr>
        <w:pStyle w:val="5"/>
      </w:pPr>
      <w:r>
        <w:t>A.7.6.11.2.1</w:t>
      </w:r>
      <w:r>
        <w:tab/>
        <w:t>Test purpose and environment</w:t>
      </w:r>
    </w:p>
    <w:p w14:paraId="65359BCA"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dual positioning frequency layers are </w:t>
      </w:r>
      <w:proofErr w:type="spellStart"/>
      <w:r>
        <w:t>cnfigured</w:t>
      </w:r>
      <w:proofErr w:type="spellEnd"/>
      <w:r>
        <w:t>.</w:t>
      </w:r>
    </w:p>
    <w:p w14:paraId="54A674ED" w14:textId="77777777" w:rsidR="00A55655" w:rsidRDefault="00A55655" w:rsidP="00A55655">
      <w:r>
        <w:t xml:space="preserve">The supported test configurations in listed in Table A.7.6.11.2.1-1. </w:t>
      </w:r>
    </w:p>
    <w:p w14:paraId="10E096D8" w14:textId="77777777" w:rsidR="00A55655" w:rsidRDefault="00A55655" w:rsidP="00A55655">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010EADDD"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1307A1C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D629C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20A02F48"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2B30AB96"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336B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3C4297CA" w14:textId="77777777" w:rsidR="00A55655" w:rsidRDefault="00A55655" w:rsidP="00A55655">
      <w:pPr>
        <w:spacing w:before="240"/>
        <w:rPr>
          <w:rFonts w:eastAsia="Times New Roman"/>
          <w:lang w:eastAsia="en-GB"/>
        </w:rPr>
      </w:pPr>
      <w:r>
        <w:t xml:space="preserve">There are two cells in the test: </w:t>
      </w:r>
      <w:proofErr w:type="spellStart"/>
      <w:r>
        <w:t>PCell</w:t>
      </w:r>
      <w:proofErr w:type="spellEnd"/>
      <w:r>
        <w:t xml:space="preserve"> (Cell 1) and a neighbour cell (Cell 2). All cells are on different RF channels in FR2.</w:t>
      </w:r>
    </w:p>
    <w:p w14:paraId="61C5EC2C" w14:textId="77777777" w:rsidR="00A55655" w:rsidRDefault="00A55655" w:rsidP="00A55655">
      <w:r>
        <w:t>The test consists of two consecutive time intervals, with duration of T1 and T2. Cell 1 and Cell 2 mute PRS transmission during T1 and transmit PRS during T2.</w:t>
      </w:r>
    </w:p>
    <w:p w14:paraId="010236AB" w14:textId="77777777" w:rsidR="00A55655" w:rsidRDefault="00A55655" w:rsidP="00A55655">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w:t>
      </w:r>
    </w:p>
    <w:p w14:paraId="4CF7FA10" w14:textId="77777777" w:rsidR="00A55655" w:rsidRDefault="00A55655" w:rsidP="00A55655">
      <w:pPr>
        <w:rPr>
          <w:lang w:eastAsia="zh-CN"/>
        </w:rPr>
      </w:pPr>
      <w:r>
        <w:t>The beginning of the time interval T2 shall be aligned with the beginning of the first MG instance containing the PRS resources.</w:t>
      </w:r>
    </w:p>
    <w:p w14:paraId="60411DA4" w14:textId="77777777" w:rsidR="00A55655" w:rsidRDefault="00A55655" w:rsidP="00A55655">
      <w:pPr>
        <w:rPr>
          <w:lang w:eastAsia="en-GB"/>
        </w:rPr>
      </w:pPr>
      <w:r>
        <w:t>The UE is configured with measurement gap pattern ID #</w:t>
      </w:r>
      <w:r>
        <w:rPr>
          <w:lang w:eastAsia="zh-CN"/>
        </w:rPr>
        <w:t>13</w:t>
      </w:r>
      <w:r>
        <w:t xml:space="preserve"> or ID #24 before T2.</w:t>
      </w:r>
    </w:p>
    <w:p w14:paraId="3D1AFC1D" w14:textId="77777777" w:rsidR="00A55655" w:rsidRDefault="00A55655" w:rsidP="00A55655">
      <w:r>
        <w:t>The UE is configured to transmit positioning SRS during T2.</w:t>
      </w:r>
    </w:p>
    <w:p w14:paraId="4F46AEB7" w14:textId="77777777" w:rsidR="00A55655" w:rsidRDefault="00A55655" w:rsidP="00A55655">
      <w:pPr>
        <w:rPr>
          <w:rFonts w:eastAsia="Times New Roman"/>
          <w:lang w:eastAsia="en-GB"/>
        </w:rPr>
      </w:pPr>
      <w:r>
        <w:lastRenderedPageBreak/>
        <w:t>The general test parameters and cell specific test parameters are as given in Table A.7.6.11.2.1-2 and Table A.7.6.11.2.1-3 respectively.</w:t>
      </w:r>
    </w:p>
    <w:p w14:paraId="65A97593"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A55655" w14:paraId="77B13E5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10731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1C791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625E86F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5F6C146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058BF5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69D878B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B1E30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605A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F70D5E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6CBD3E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48DAAA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445690A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9B2F1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C694F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F2D26F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23DD8EF"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9B809A4"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3BEC1B5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F735DF" w14:textId="77777777" w:rsidR="00A55655" w:rsidRDefault="00A55655">
            <w:pPr>
              <w:keepNext/>
              <w:keepLines/>
              <w:overflowPunct w:val="0"/>
              <w:autoSpaceDE w:val="0"/>
              <w:autoSpaceDN w:val="0"/>
              <w:adjustRightInd w:val="0"/>
              <w:spacing w:after="0" w:line="256" w:lineRule="auto"/>
              <w:rPr>
                <w:rFonts w:ascii="Arial" w:hAnsi="Arial" w:cs="Arial"/>
                <w:b/>
                <w:sz w:val="18"/>
              </w:rPr>
            </w:pPr>
            <w:bookmarkStart w:id="17"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1DA8D7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87300AC"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EEDC7E3"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1A1D8B"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1</w:t>
            </w:r>
          </w:p>
        </w:tc>
      </w:tr>
      <w:tr w:rsidR="00A55655" w14:paraId="6D83E61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0A04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371CA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F6A548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3951C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6B030280"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2</w:t>
            </w:r>
          </w:p>
        </w:tc>
      </w:tr>
      <w:bookmarkEnd w:id="17"/>
      <w:tr w:rsidR="00A55655" w14:paraId="1661E41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E7796"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DEAC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446" w:type="dxa"/>
            <w:tcBorders>
              <w:top w:val="single" w:sz="4" w:space="0" w:color="auto"/>
              <w:left w:val="single" w:sz="4" w:space="0" w:color="auto"/>
              <w:bottom w:val="single" w:sz="4" w:space="0" w:color="auto"/>
              <w:right w:val="single" w:sz="4" w:space="0" w:color="auto"/>
            </w:tcBorders>
            <w:hideMark/>
          </w:tcPr>
          <w:p w14:paraId="507D4FF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718D7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094E2804"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3E6AB28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4772602"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9F9FFA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76D19D3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288D78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36C1A88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29255F25"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1E50F3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292217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B1ACC4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E1C089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482CDF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E0CE7C9"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19BFC81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6D6ADB7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771386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8E4DE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74F08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97F5D55"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C50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DA8D5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1CDF9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BBBAB6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9AC7E8A"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696D53A"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C609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F8365F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EB83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C0E9CA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79B9459"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1156A0C1"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37EE3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5D9EA9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08FCB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7D3E73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75A616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2D77AB97"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61CFC6" w14:textId="77777777" w:rsidR="00A55655" w:rsidRDefault="00A55655">
            <w:pPr>
              <w:pStyle w:val="TAL"/>
              <w:spacing w:line="256" w:lineRule="auto"/>
            </w:pPr>
            <w:r>
              <w:t>Expected RSTD</w:t>
            </w:r>
          </w:p>
        </w:tc>
        <w:tc>
          <w:tcPr>
            <w:tcW w:w="709" w:type="dxa"/>
            <w:tcBorders>
              <w:top w:val="single" w:sz="4" w:space="0" w:color="auto"/>
              <w:left w:val="single" w:sz="4" w:space="0" w:color="auto"/>
              <w:bottom w:val="nil"/>
              <w:right w:val="single" w:sz="4" w:space="0" w:color="auto"/>
            </w:tcBorders>
            <w:hideMark/>
          </w:tcPr>
          <w:p w14:paraId="1A6CB9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818CDD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A9C9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54D31AD"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1DCAE5C8"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2FE8F5A" w14:textId="77777777" w:rsidR="00A55655" w:rsidRDefault="00A55655">
            <w:pPr>
              <w:pStyle w:val="TAL"/>
              <w:spacing w:line="256" w:lineRule="auto"/>
            </w:pPr>
            <w:r>
              <w:t>Expected RSTD uncertainty</w:t>
            </w:r>
          </w:p>
        </w:tc>
        <w:tc>
          <w:tcPr>
            <w:tcW w:w="709" w:type="dxa"/>
            <w:tcBorders>
              <w:top w:val="single" w:sz="4" w:space="0" w:color="auto"/>
              <w:left w:val="single" w:sz="4" w:space="0" w:color="auto"/>
              <w:bottom w:val="nil"/>
              <w:right w:val="single" w:sz="4" w:space="0" w:color="auto"/>
            </w:tcBorders>
            <w:hideMark/>
          </w:tcPr>
          <w:p w14:paraId="5ACE652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B0C8EB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BCC101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E924E1A"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7F7C8A7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DDF5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D13E9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FF20D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3FBAE5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95C92E7"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0F9A661C"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D8322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C08A3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275ABE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750E2E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51CDEC2"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D5E2FF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14C0B67"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GP#13 is configured.</w:t>
            </w:r>
          </w:p>
        </w:tc>
      </w:tr>
    </w:tbl>
    <w:p w14:paraId="3163878D" w14:textId="77777777" w:rsidR="00A55655" w:rsidRDefault="00A55655" w:rsidP="00A55655"/>
    <w:p w14:paraId="5253FE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6DF95FA3"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B48B33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F0F4707"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824A47E"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0C764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68079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4337BA19"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2D6DA3E"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77F30E6"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583C01F"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A6E338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0BCEE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B049721"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2687E2"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5CCF932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B387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19E2BA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065A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C626E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2143D7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D4F8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0AF1D54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8EC9D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25C4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50F9FB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163B5B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B889E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3C8E98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80AB8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4034C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48F2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65DD58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DEC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7A56EA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935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63C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0E336CB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CD7B5D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9E6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005E53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B78B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120E6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BF16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EC27E5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7AB8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262C639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F6446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AA9FA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BC602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5F59A1C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75508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D9E45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E0C53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B9A0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5051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493FA7B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11469"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1A98B8F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6FFBC34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287E55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1B434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54B0FD6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1919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7F0A0D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FBDEF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4AC9F2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D6206F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F2C33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54410"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7040DA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315CA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5FDD2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579728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2ED008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EFE1A"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4326E2D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5D84EA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64F527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C1C40C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2314F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B3CB3"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309475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A60D4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FCB14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CDFAE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8544E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E6F3FD"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1F2AD8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9B6D09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56CF35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FBF48B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D4E9D72"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5DC1D0"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38E12C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18408F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159837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2143C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62B292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B0942" w14:textId="77777777" w:rsidR="00A55655" w:rsidRDefault="00A55655">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8" w:type="dxa"/>
            <w:tcBorders>
              <w:top w:val="nil"/>
              <w:left w:val="single" w:sz="4" w:space="0" w:color="auto"/>
              <w:bottom w:val="nil"/>
              <w:right w:val="single" w:sz="4" w:space="0" w:color="auto"/>
            </w:tcBorders>
          </w:tcPr>
          <w:p w14:paraId="689F29E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D185A2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A47DA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1A0856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B2F1F3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65107"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58EF32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65419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691214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8B5A2B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D477E6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E572E"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3BF348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7F2D058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7D393C9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17D764E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E4B88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86ED5"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650DD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FA9D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3435B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FD6A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5D326EC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742A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814919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229CB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E39F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43AD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55A105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D16B6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711A8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7FF9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A276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B80B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2DE75A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09C7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88E4F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9280C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63143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0BEF4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BCA9C7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8977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56270FA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8FB98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5DA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08F12A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15A6E13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E0F28B"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2EC5B32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758E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EE16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9DD30D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749F4D9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B27FE"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2D9FE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01D26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F134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10825F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444827F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F9C34" w14:textId="7B3EAFB8"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0EF233B5" wp14:editId="176AE778">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AC8395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E4D0FF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69F0C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6EEE4C9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2F93E" w14:textId="5F42050F"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CB65DD3" wp14:editId="283047DF">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1907B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ED7AA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2ADC1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260214F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CFD8" w14:textId="130A616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B3A54E5" wp14:editId="7B309D2A">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21B5CC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C2E07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529E21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2D444C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64607D9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4BF9D4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5C64A8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C50CE" w14:textId="381C4EB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7D7CEF4" wp14:editId="5FCF8B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CE4C4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CAE0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BBCD8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6B923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2788F38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BF3A0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6309D1F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4D90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557E0F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75DB5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0BA67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6FCEEF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067DF6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F3622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3987C3C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C9532B" w14:textId="77777777" w:rsidR="00A55655" w:rsidRDefault="00A55655">
            <w:pPr>
              <w:keepNext/>
              <w:keepLines/>
              <w:spacing w:after="0" w:line="256" w:lineRule="auto"/>
              <w:rPr>
                <w:rFonts w:ascii="Arial" w:hAnsi="Arial" w:cs="v4.2.0"/>
                <w:sz w:val="18"/>
                <w:lang w:eastAsia="en-GB"/>
              </w:rPr>
            </w:pPr>
          </w:p>
          <w:p w14:paraId="688848F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F63722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3520621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6017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F75289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-57.89</w:t>
            </w:r>
          </w:p>
        </w:tc>
        <w:tc>
          <w:tcPr>
            <w:tcW w:w="921" w:type="dxa"/>
            <w:tcBorders>
              <w:top w:val="single" w:sz="4" w:space="0" w:color="auto"/>
              <w:left w:val="single" w:sz="4" w:space="0" w:color="auto"/>
              <w:bottom w:val="single" w:sz="4" w:space="0" w:color="auto"/>
              <w:right w:val="single" w:sz="4" w:space="0" w:color="auto"/>
            </w:tcBorders>
            <w:hideMark/>
          </w:tcPr>
          <w:p w14:paraId="6CA3CA1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28C403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-59.60</w:t>
            </w:r>
          </w:p>
        </w:tc>
      </w:tr>
      <w:tr w:rsidR="00A55655" w14:paraId="6E7B0B4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DE4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AE43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7DF20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BB1E0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7C7B38A9"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6D0A8D"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4F3A6FA8" w14:textId="0C3ED08E"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D2B208F" wp14:editId="6C3A1B8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FDA4EDC"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10102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448BE41"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45B7706C"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54E65EC1" w14:textId="77777777" w:rsidR="00A55655" w:rsidRDefault="00A55655">
            <w:pPr>
              <w:keepNext/>
              <w:keepLines/>
              <w:overflowPunct w:val="0"/>
              <w:autoSpaceDE w:val="0"/>
              <w:autoSpaceDN w:val="0"/>
              <w:adjustRightInd w:val="0"/>
              <w:spacing w:after="0" w:line="256" w:lineRule="auto"/>
              <w:ind w:left="851" w:hanging="851"/>
              <w:rPr>
                <w:ins w:id="18"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960AA8A" w14:textId="2B555408" w:rsidR="00161690" w:rsidRDefault="00161690" w:rsidP="00161690">
            <w:pPr>
              <w:keepNext/>
              <w:keepLines/>
              <w:overflowPunct w:val="0"/>
              <w:autoSpaceDE w:val="0"/>
              <w:autoSpaceDN w:val="0"/>
              <w:adjustRightInd w:val="0"/>
              <w:spacing w:after="0" w:line="256" w:lineRule="auto"/>
              <w:ind w:left="851" w:hanging="851"/>
              <w:rPr>
                <w:rFonts w:ascii="Arial" w:hAnsi="Arial"/>
                <w:sz w:val="18"/>
                <w:lang w:eastAsia="zh-CN"/>
              </w:rPr>
            </w:pPr>
            <w:ins w:id="19"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39A501" w14:textId="77777777" w:rsidR="00A55655" w:rsidRDefault="00A55655" w:rsidP="00A55655"/>
    <w:p w14:paraId="247BE9B6"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40C1B67F" w14:textId="77777777" w:rsidR="00A55655" w:rsidRDefault="00A55655" w:rsidP="00A55655"/>
    <w:p w14:paraId="6282F5A2" w14:textId="77777777" w:rsidR="00A55655" w:rsidRDefault="00A55655" w:rsidP="00A55655">
      <w:pPr>
        <w:pStyle w:val="5"/>
      </w:pPr>
      <w:r>
        <w:t>A.7.6.11.2.2</w:t>
      </w:r>
      <w:r>
        <w:tab/>
        <w:t>Test requirements</w:t>
      </w:r>
    </w:p>
    <w:p w14:paraId="55163D57" w14:textId="77777777" w:rsidR="00A55655" w:rsidRDefault="00A55655" w:rsidP="00A55655">
      <w:r>
        <w:t>The UE Rx-Tx time difference measurement time fulfils the requirements specified in clause 9.9.4.5.</w:t>
      </w:r>
    </w:p>
    <w:p w14:paraId="513C0540"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2F76EABC" w14:textId="06A24F81" w:rsidR="00A55655" w:rsidRPr="00A55655" w:rsidRDefault="00A55655" w:rsidP="00A55655">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183BE794" w14:textId="3F4DA617" w:rsidR="00A55655" w:rsidRDefault="00A55655" w:rsidP="00A55655">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E80C55" w14:textId="3C828533" w:rsidR="0027671D" w:rsidRDefault="0027671D" w:rsidP="0027671D">
      <w:pPr>
        <w:pStyle w:val="1"/>
        <w:ind w:left="2041" w:hanging="2041"/>
        <w:rPr>
          <w:noProof/>
          <w:color w:val="FF0000"/>
          <w:lang w:eastAsia="zh-CN"/>
        </w:rPr>
      </w:pPr>
      <w:r w:rsidRPr="00CE26E1">
        <w:rPr>
          <w:noProof/>
          <w:color w:val="FF0000"/>
          <w:lang w:eastAsia="zh-CN"/>
        </w:rPr>
        <w:t xml:space="preserve">&lt;Start of Change </w:t>
      </w:r>
      <w:r w:rsidR="00A55655">
        <w:rPr>
          <w:rFonts w:hint="eastAsia"/>
          <w:noProof/>
          <w:color w:val="FF0000"/>
          <w:lang w:eastAsia="zh-CN"/>
        </w:rPr>
        <w:t>2</w:t>
      </w:r>
      <w:r w:rsidRPr="00CE26E1">
        <w:rPr>
          <w:noProof/>
          <w:color w:val="FF0000"/>
          <w:lang w:eastAsia="zh-CN"/>
        </w:rPr>
        <w:t>&gt;</w:t>
      </w:r>
    </w:p>
    <w:p w14:paraId="5F8231C9" w14:textId="77777777" w:rsidR="004A12D4" w:rsidRDefault="004A12D4" w:rsidP="004A12D4">
      <w:pPr>
        <w:pStyle w:val="30"/>
      </w:pPr>
      <w:r>
        <w:t>A.7.7.12</w:t>
      </w:r>
      <w:r>
        <w:tab/>
        <w:t>UE Rx-Tx time difference measurements</w:t>
      </w:r>
    </w:p>
    <w:p w14:paraId="20BCD30C" w14:textId="77777777" w:rsidR="004A12D4" w:rsidRDefault="004A12D4" w:rsidP="004A12D4">
      <w:pPr>
        <w:pStyle w:val="40"/>
      </w:pPr>
      <w:r>
        <w:t>A.7.7.12.1 UE Rx-Tx time difference measurement accuracy for single positioning frequency layer in FR2 SA</w:t>
      </w:r>
    </w:p>
    <w:p w14:paraId="06F943D6" w14:textId="77777777" w:rsidR="004A12D4" w:rsidRDefault="004A12D4" w:rsidP="004A12D4">
      <w:pPr>
        <w:pStyle w:val="5"/>
        <w:rPr>
          <w:rFonts w:eastAsia="Times New Roman"/>
          <w:lang w:eastAsia="en-GB"/>
        </w:rPr>
      </w:pPr>
      <w:r>
        <w:t>A.7.7.12.1.1</w:t>
      </w:r>
      <w:r>
        <w:tab/>
        <w:t>Test purpose and environment</w:t>
      </w:r>
    </w:p>
    <w:p w14:paraId="23AC1F5E" w14:textId="77777777" w:rsidR="004A12D4" w:rsidRDefault="004A12D4" w:rsidP="004A12D4">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1D3C1C96" w14:textId="77777777" w:rsidR="004A12D4" w:rsidRDefault="004A12D4" w:rsidP="004A12D4">
      <w:r>
        <w:t xml:space="preserve">The supported test configuration </w:t>
      </w:r>
      <w:r>
        <w:rPr>
          <w:lang w:eastAsia="zh-CN"/>
        </w:rPr>
        <w:t>is</w:t>
      </w:r>
      <w:r>
        <w:t xml:space="preserve"> listed in Table A.7.7.12.1.1-1. </w:t>
      </w:r>
    </w:p>
    <w:p w14:paraId="26216C41" w14:textId="77777777" w:rsidR="004A12D4" w:rsidRDefault="004A12D4" w:rsidP="004A12D4">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A12D4" w14:paraId="0F422EF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6B42B135"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789535E9"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Description</w:t>
            </w:r>
          </w:p>
        </w:tc>
      </w:tr>
      <w:tr w:rsidR="004A12D4" w14:paraId="1D60313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7911B025"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369F6E88"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100 MHz bandwidth, TDD duplex mode</w:t>
            </w:r>
          </w:p>
        </w:tc>
      </w:tr>
    </w:tbl>
    <w:p w14:paraId="0E4E0F90" w14:textId="77777777" w:rsidR="004A12D4" w:rsidRDefault="004A12D4" w:rsidP="004A12D4">
      <w:pPr>
        <w:rPr>
          <w:rFonts w:eastAsia="Times New Roman"/>
        </w:rPr>
      </w:pPr>
    </w:p>
    <w:p w14:paraId="63B7BA56" w14:textId="77777777" w:rsidR="004A12D4" w:rsidRDefault="004A12D4" w:rsidP="004A12D4">
      <w:r>
        <w:t xml:space="preserve">There are two cells in the test: </w:t>
      </w:r>
      <w:proofErr w:type="spellStart"/>
      <w:r>
        <w:t>PCell</w:t>
      </w:r>
      <w:proofErr w:type="spellEnd"/>
      <w:r>
        <w:t xml:space="preserve"> (Cell 1) and a neighbour cell (Cell 2). Both cells are on the same RF channel in FR2.</w:t>
      </w:r>
    </w:p>
    <w:p w14:paraId="1A7469D5" w14:textId="77777777" w:rsidR="004A12D4" w:rsidRDefault="004A12D4" w:rsidP="004A12D4">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7F0CDC21" w14:textId="77777777" w:rsidR="004A12D4" w:rsidRDefault="004A12D4" w:rsidP="004A12D4">
      <w:r>
        <w:lastRenderedPageBreak/>
        <w:t>The UE is configured with measurement gap pattern ID #13 or ID #24 before the test.</w:t>
      </w:r>
    </w:p>
    <w:p w14:paraId="2B65D055" w14:textId="77777777" w:rsidR="004A12D4" w:rsidRDefault="004A12D4" w:rsidP="004A12D4">
      <w:r>
        <w:t>The UE is configured to transmit positioning SRS on Cell 1 during the test.</w:t>
      </w:r>
    </w:p>
    <w:p w14:paraId="7BF60765" w14:textId="77777777" w:rsidR="004A12D4" w:rsidRDefault="004A12D4" w:rsidP="004A12D4">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886A893" w14:textId="77777777" w:rsidR="004A12D4" w:rsidRDefault="004A12D4" w:rsidP="004A12D4">
      <w:pPr>
        <w:pStyle w:val="5"/>
        <w:rPr>
          <w:rFonts w:eastAsia="Times New Roman"/>
          <w:lang w:eastAsia="en-GB"/>
        </w:rPr>
      </w:pPr>
      <w:r>
        <w:t>A.7.7.12.1.2</w:t>
      </w:r>
      <w:r>
        <w:tab/>
        <w:t>Test parameters</w:t>
      </w:r>
    </w:p>
    <w:p w14:paraId="50FDE50B" w14:textId="77777777" w:rsidR="004A12D4" w:rsidRDefault="004A12D4" w:rsidP="004A12D4">
      <w:r>
        <w:t xml:space="preserve">The UE Rx-Tx time difference accuracy test parameters are given in Table </w:t>
      </w:r>
      <w:r>
        <w:rPr>
          <w:snapToGrid w:val="0"/>
          <w:lang w:eastAsia="zh-CN"/>
        </w:rPr>
        <w:t>A.7.7.12.1.2</w:t>
      </w:r>
      <w:r>
        <w:t>-1.</w:t>
      </w:r>
    </w:p>
    <w:p w14:paraId="3748C870" w14:textId="77777777" w:rsidR="004A12D4" w:rsidRDefault="004A12D4" w:rsidP="004A12D4">
      <w:pPr>
        <w:keepNext/>
        <w:keepLines/>
        <w:spacing w:before="60"/>
        <w:jc w:val="center"/>
        <w:rPr>
          <w:rFonts w:ascii="Arial" w:hAnsi="Arial"/>
          <w:b/>
        </w:rPr>
      </w:pPr>
      <w:r>
        <w:rPr>
          <w:rFonts w:ascii="Arial" w:hAnsi="Arial"/>
          <w:b/>
        </w:rPr>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4A12D4" w14:paraId="7B509DCB" w14:textId="77777777" w:rsidTr="004A12D4">
        <w:trPr>
          <w:cantSplit/>
          <w:trHeight w:val="187"/>
          <w:jc w:val="center"/>
        </w:trPr>
        <w:tc>
          <w:tcPr>
            <w:tcW w:w="715" w:type="pct"/>
            <w:tcBorders>
              <w:top w:val="single" w:sz="4" w:space="0" w:color="auto"/>
              <w:left w:val="single" w:sz="4" w:space="0" w:color="auto"/>
              <w:bottom w:val="nil"/>
              <w:right w:val="single" w:sz="4" w:space="0" w:color="auto"/>
            </w:tcBorders>
            <w:hideMark/>
          </w:tcPr>
          <w:p w14:paraId="7E3E4AAC" w14:textId="77777777" w:rsidR="004A12D4" w:rsidRDefault="004A12D4">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C3AE75"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0C088FA8"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14:paraId="3F7BC8A5"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14:paraId="0ACD26A7"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4A12D4" w14:paraId="3A60C76C" w14:textId="77777777" w:rsidTr="004A12D4">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14:paraId="5EC27FBD" w14:textId="77777777" w:rsidR="004A12D4" w:rsidRDefault="004A12D4">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4D66" w14:textId="77777777" w:rsidR="004A12D4" w:rsidRDefault="004A12D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36CB" w14:textId="77777777" w:rsidR="004A12D4" w:rsidRDefault="004A12D4">
            <w:pPr>
              <w:spacing w:after="0"/>
              <w:rPr>
                <w:rFonts w:ascii="Arial" w:hAnsi="Arial"/>
                <w:b/>
                <w:sz w:val="18"/>
                <w:lang w:eastAsia="en-GB"/>
              </w:rPr>
            </w:pPr>
          </w:p>
        </w:tc>
        <w:tc>
          <w:tcPr>
            <w:tcW w:w="706" w:type="pct"/>
            <w:tcBorders>
              <w:top w:val="single" w:sz="4" w:space="0" w:color="auto"/>
              <w:left w:val="single" w:sz="4" w:space="0" w:color="auto"/>
              <w:bottom w:val="single" w:sz="4" w:space="0" w:color="auto"/>
              <w:right w:val="single" w:sz="4" w:space="0" w:color="auto"/>
            </w:tcBorders>
            <w:hideMark/>
          </w:tcPr>
          <w:p w14:paraId="2CD3E370"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728" w:type="pct"/>
            <w:tcBorders>
              <w:top w:val="single" w:sz="4" w:space="0" w:color="auto"/>
              <w:left w:val="single" w:sz="4" w:space="0" w:color="auto"/>
              <w:bottom w:val="single" w:sz="4" w:space="0" w:color="auto"/>
              <w:right w:val="single" w:sz="4" w:space="0" w:color="auto"/>
            </w:tcBorders>
            <w:hideMark/>
          </w:tcPr>
          <w:p w14:paraId="57C9036C"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707" w:type="pct"/>
            <w:tcBorders>
              <w:top w:val="single" w:sz="4" w:space="0" w:color="auto"/>
              <w:left w:val="single" w:sz="4" w:space="0" w:color="auto"/>
              <w:bottom w:val="single" w:sz="4" w:space="0" w:color="auto"/>
              <w:right w:val="single" w:sz="4" w:space="0" w:color="auto"/>
            </w:tcBorders>
            <w:hideMark/>
          </w:tcPr>
          <w:p w14:paraId="559527D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1</w:t>
            </w:r>
          </w:p>
        </w:tc>
        <w:tc>
          <w:tcPr>
            <w:tcW w:w="900" w:type="pct"/>
            <w:tcBorders>
              <w:top w:val="single" w:sz="4" w:space="0" w:color="auto"/>
              <w:left w:val="single" w:sz="4" w:space="0" w:color="auto"/>
              <w:bottom w:val="single" w:sz="4" w:space="0" w:color="auto"/>
              <w:right w:val="single" w:sz="4" w:space="0" w:color="auto"/>
            </w:tcBorders>
            <w:hideMark/>
          </w:tcPr>
          <w:p w14:paraId="56273D20"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2</w:t>
            </w:r>
          </w:p>
        </w:tc>
      </w:tr>
      <w:tr w:rsidR="004A12D4" w14:paraId="6D3C535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DCF490F"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551" w:type="pct"/>
            <w:tcBorders>
              <w:top w:val="single" w:sz="4" w:space="0" w:color="auto"/>
              <w:left w:val="single" w:sz="4" w:space="0" w:color="auto"/>
              <w:bottom w:val="nil"/>
              <w:right w:val="single" w:sz="4" w:space="0" w:color="auto"/>
            </w:tcBorders>
          </w:tcPr>
          <w:p w14:paraId="0432A19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56DC8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FBFA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14:paraId="76EFEBF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A12D4" w14:paraId="65423BB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E565779"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116684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4EB01D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6B2F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28" w:type="pct"/>
            <w:tcBorders>
              <w:top w:val="single" w:sz="4" w:space="0" w:color="auto"/>
              <w:left w:val="single" w:sz="4" w:space="0" w:color="auto"/>
              <w:bottom w:val="single" w:sz="4" w:space="0" w:color="auto"/>
              <w:right w:val="single" w:sz="4" w:space="0" w:color="auto"/>
            </w:tcBorders>
            <w:hideMark/>
          </w:tcPr>
          <w:p w14:paraId="7B33DB4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7" w:type="pct"/>
            <w:tcBorders>
              <w:top w:val="single" w:sz="4" w:space="0" w:color="auto"/>
              <w:left w:val="single" w:sz="4" w:space="0" w:color="auto"/>
              <w:bottom w:val="single" w:sz="4" w:space="0" w:color="auto"/>
              <w:right w:val="single" w:sz="4" w:space="0" w:color="auto"/>
            </w:tcBorders>
            <w:hideMark/>
          </w:tcPr>
          <w:p w14:paraId="0F70DBB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0" w:type="pct"/>
            <w:tcBorders>
              <w:top w:val="single" w:sz="4" w:space="0" w:color="auto"/>
              <w:left w:val="single" w:sz="4" w:space="0" w:color="auto"/>
              <w:bottom w:val="single" w:sz="4" w:space="0" w:color="auto"/>
              <w:right w:val="single" w:sz="4" w:space="0" w:color="auto"/>
            </w:tcBorders>
            <w:hideMark/>
          </w:tcPr>
          <w:p w14:paraId="77AA8F23"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4A12D4" w14:paraId="74D4965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8FA651A"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79056D0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035D7C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CA2D1F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14:paraId="5D5DDC2D" w14:textId="77777777" w:rsidR="004A12D4" w:rsidRDefault="004A12D4">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GP#13 </w:t>
            </w:r>
            <w:r>
              <w:rPr>
                <w:rFonts w:ascii="Arial" w:hAnsi="Arial"/>
                <w:bCs/>
                <w:sz w:val="18"/>
                <w:vertAlign w:val="superscript"/>
              </w:rPr>
              <w:t>Note 8</w:t>
            </w:r>
          </w:p>
        </w:tc>
      </w:tr>
      <w:tr w:rsidR="004A12D4" w14:paraId="068B7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A9797D1"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44A7E01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74D219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0F212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7" w:type="pct"/>
            <w:gridSpan w:val="2"/>
            <w:tcBorders>
              <w:top w:val="single" w:sz="4" w:space="0" w:color="auto"/>
              <w:left w:val="single" w:sz="4" w:space="0" w:color="auto"/>
              <w:bottom w:val="single" w:sz="4" w:space="0" w:color="auto"/>
              <w:right w:val="single" w:sz="4" w:space="0" w:color="auto"/>
            </w:tcBorders>
            <w:hideMark/>
          </w:tcPr>
          <w:p w14:paraId="1078D4E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4A12D4" w14:paraId="5E70994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41B6A0"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0707F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56D782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4B778E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28" w:type="pct"/>
            <w:tcBorders>
              <w:top w:val="single" w:sz="4" w:space="0" w:color="auto"/>
              <w:left w:val="single" w:sz="4" w:space="0" w:color="auto"/>
              <w:bottom w:val="single" w:sz="4" w:space="0" w:color="auto"/>
              <w:right w:val="single" w:sz="4" w:space="0" w:color="auto"/>
            </w:tcBorders>
            <w:hideMark/>
          </w:tcPr>
          <w:p w14:paraId="2DA69D3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707" w:type="pct"/>
            <w:tcBorders>
              <w:top w:val="single" w:sz="4" w:space="0" w:color="auto"/>
              <w:left w:val="single" w:sz="4" w:space="0" w:color="auto"/>
              <w:bottom w:val="single" w:sz="4" w:space="0" w:color="auto"/>
              <w:right w:val="single" w:sz="4" w:space="0" w:color="auto"/>
            </w:tcBorders>
            <w:hideMark/>
          </w:tcPr>
          <w:p w14:paraId="6BEA62F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0" w:type="pct"/>
            <w:tcBorders>
              <w:top w:val="single" w:sz="4" w:space="0" w:color="auto"/>
              <w:left w:val="single" w:sz="4" w:space="0" w:color="auto"/>
              <w:bottom w:val="single" w:sz="4" w:space="0" w:color="auto"/>
              <w:right w:val="single" w:sz="4" w:space="0" w:color="auto"/>
            </w:tcBorders>
            <w:hideMark/>
          </w:tcPr>
          <w:p w14:paraId="19E417C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4A12D4" w14:paraId="45FAFD3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0B5729E"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6BFADCD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1F7A60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A87C8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28" w:type="pct"/>
            <w:tcBorders>
              <w:top w:val="single" w:sz="4" w:space="0" w:color="auto"/>
              <w:left w:val="single" w:sz="4" w:space="0" w:color="auto"/>
              <w:bottom w:val="single" w:sz="4" w:space="0" w:color="auto"/>
              <w:right w:val="single" w:sz="4" w:space="0" w:color="auto"/>
            </w:tcBorders>
            <w:hideMark/>
          </w:tcPr>
          <w:p w14:paraId="2EBD62A4"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07" w:type="pct"/>
            <w:tcBorders>
              <w:top w:val="single" w:sz="4" w:space="0" w:color="auto"/>
              <w:left w:val="single" w:sz="4" w:space="0" w:color="auto"/>
              <w:bottom w:val="single" w:sz="4" w:space="0" w:color="auto"/>
              <w:right w:val="single" w:sz="4" w:space="0" w:color="auto"/>
            </w:tcBorders>
            <w:hideMark/>
          </w:tcPr>
          <w:p w14:paraId="327DF82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0" w:type="pct"/>
            <w:tcBorders>
              <w:top w:val="single" w:sz="4" w:space="0" w:color="auto"/>
              <w:left w:val="single" w:sz="4" w:space="0" w:color="auto"/>
              <w:bottom w:val="single" w:sz="4" w:space="0" w:color="auto"/>
              <w:right w:val="single" w:sz="4" w:space="0" w:color="auto"/>
            </w:tcBorders>
            <w:hideMark/>
          </w:tcPr>
          <w:p w14:paraId="25A4FF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A12D4" w14:paraId="0F9E5A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D00F53"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0E8CAC7"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2DB8162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A36923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28" w:type="pct"/>
            <w:tcBorders>
              <w:top w:val="single" w:sz="4" w:space="0" w:color="auto"/>
              <w:left w:val="single" w:sz="4" w:space="0" w:color="auto"/>
              <w:bottom w:val="nil"/>
              <w:right w:val="single" w:sz="4" w:space="0" w:color="auto"/>
            </w:tcBorders>
            <w:hideMark/>
          </w:tcPr>
          <w:p w14:paraId="6A9301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nil"/>
              <w:right w:val="single" w:sz="4" w:space="0" w:color="auto"/>
            </w:tcBorders>
          </w:tcPr>
          <w:p w14:paraId="24BB97F6" w14:textId="77777777" w:rsidR="004A12D4" w:rsidRDefault="004A12D4">
            <w:pPr>
              <w:keepNext/>
              <w:keepLines/>
              <w:spacing w:after="0" w:line="256" w:lineRule="auto"/>
              <w:jc w:val="center"/>
              <w:rPr>
                <w:rFonts w:ascii="Arial" w:hAnsi="Arial"/>
                <w:sz w:val="18"/>
              </w:rPr>
            </w:pPr>
            <w:r>
              <w:rPr>
                <w:rFonts w:ascii="Arial" w:hAnsi="Arial"/>
                <w:sz w:val="18"/>
              </w:rPr>
              <w:t>SR.3.1 TDD</w:t>
            </w:r>
          </w:p>
          <w:p w14:paraId="4BC18AF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nil"/>
              <w:right w:val="single" w:sz="4" w:space="0" w:color="auto"/>
            </w:tcBorders>
            <w:hideMark/>
          </w:tcPr>
          <w:p w14:paraId="5AFBF9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E1184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F31AF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315E642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D35E22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73190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28" w:type="pct"/>
            <w:tcBorders>
              <w:top w:val="single" w:sz="4" w:space="0" w:color="auto"/>
              <w:left w:val="single" w:sz="4" w:space="0" w:color="auto"/>
              <w:bottom w:val="single" w:sz="4" w:space="0" w:color="auto"/>
              <w:right w:val="single" w:sz="4" w:space="0" w:color="auto"/>
            </w:tcBorders>
            <w:hideMark/>
          </w:tcPr>
          <w:p w14:paraId="737F013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tcPr>
          <w:p w14:paraId="6A5E5D5D" w14:textId="77777777" w:rsidR="004A12D4" w:rsidRDefault="004A12D4">
            <w:pPr>
              <w:keepNext/>
              <w:keepLines/>
              <w:spacing w:after="0" w:line="256" w:lineRule="auto"/>
              <w:jc w:val="center"/>
              <w:rPr>
                <w:rFonts w:ascii="Arial" w:hAnsi="Arial"/>
                <w:sz w:val="18"/>
              </w:rPr>
            </w:pPr>
            <w:r>
              <w:rPr>
                <w:rFonts w:ascii="Arial" w:hAnsi="Arial"/>
                <w:sz w:val="18"/>
              </w:rPr>
              <w:t>CR.3.1 TDD</w:t>
            </w:r>
          </w:p>
          <w:p w14:paraId="4130B67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single" w:sz="4" w:space="0" w:color="auto"/>
              <w:right w:val="single" w:sz="4" w:space="0" w:color="auto"/>
            </w:tcBorders>
            <w:hideMark/>
          </w:tcPr>
          <w:p w14:paraId="04D3D7F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559D7F6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10AD9A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84C85B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AB2206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E9223B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728" w:type="pct"/>
            <w:tcBorders>
              <w:top w:val="single" w:sz="4" w:space="0" w:color="auto"/>
              <w:left w:val="single" w:sz="4" w:space="0" w:color="auto"/>
              <w:bottom w:val="single" w:sz="4" w:space="0" w:color="auto"/>
              <w:right w:val="single" w:sz="4" w:space="0" w:color="auto"/>
            </w:tcBorders>
            <w:hideMark/>
          </w:tcPr>
          <w:p w14:paraId="477075C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40630E6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900" w:type="pct"/>
            <w:tcBorders>
              <w:top w:val="single" w:sz="4" w:space="0" w:color="auto"/>
              <w:left w:val="single" w:sz="4" w:space="0" w:color="auto"/>
              <w:bottom w:val="single" w:sz="4" w:space="0" w:color="auto"/>
              <w:right w:val="single" w:sz="4" w:space="0" w:color="auto"/>
            </w:tcBorders>
            <w:hideMark/>
          </w:tcPr>
          <w:p w14:paraId="332CB80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3B1B874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2D3A22"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601BE8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9A68DD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59C513C"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28" w:type="pct"/>
            <w:tcBorders>
              <w:top w:val="single" w:sz="4" w:space="0" w:color="auto"/>
              <w:left w:val="single" w:sz="4" w:space="0" w:color="auto"/>
              <w:bottom w:val="single" w:sz="4" w:space="0" w:color="auto"/>
              <w:right w:val="single" w:sz="4" w:space="0" w:color="auto"/>
            </w:tcBorders>
            <w:hideMark/>
          </w:tcPr>
          <w:p w14:paraId="08E56CBA"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707" w:type="pct"/>
            <w:tcBorders>
              <w:top w:val="single" w:sz="4" w:space="0" w:color="auto"/>
              <w:left w:val="single" w:sz="4" w:space="0" w:color="auto"/>
              <w:bottom w:val="single" w:sz="4" w:space="0" w:color="auto"/>
              <w:right w:val="single" w:sz="4" w:space="0" w:color="auto"/>
            </w:tcBorders>
            <w:hideMark/>
          </w:tcPr>
          <w:p w14:paraId="6488CDB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0" w:type="pct"/>
            <w:tcBorders>
              <w:top w:val="single" w:sz="4" w:space="0" w:color="auto"/>
              <w:left w:val="single" w:sz="4" w:space="0" w:color="auto"/>
              <w:bottom w:val="single" w:sz="4" w:space="0" w:color="auto"/>
              <w:right w:val="single" w:sz="4" w:space="0" w:color="auto"/>
            </w:tcBorders>
            <w:hideMark/>
          </w:tcPr>
          <w:p w14:paraId="6F48135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4A12D4" w14:paraId="01DC1C9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2103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tcBorders>
              <w:top w:val="single" w:sz="4" w:space="0" w:color="auto"/>
              <w:left w:val="single" w:sz="4" w:space="0" w:color="auto"/>
              <w:bottom w:val="nil"/>
              <w:right w:val="single" w:sz="4" w:space="0" w:color="auto"/>
            </w:tcBorders>
            <w:hideMark/>
          </w:tcPr>
          <w:p w14:paraId="4F86E6B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054E28B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227BCDD8"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28" w:type="pct"/>
            <w:tcBorders>
              <w:top w:val="single" w:sz="4" w:space="0" w:color="auto"/>
              <w:left w:val="single" w:sz="4" w:space="0" w:color="auto"/>
              <w:bottom w:val="nil"/>
              <w:right w:val="single" w:sz="4" w:space="0" w:color="auto"/>
            </w:tcBorders>
            <w:hideMark/>
          </w:tcPr>
          <w:p w14:paraId="02948C2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07" w:type="pct"/>
            <w:tcBorders>
              <w:top w:val="single" w:sz="4" w:space="0" w:color="auto"/>
              <w:left w:val="single" w:sz="4" w:space="0" w:color="auto"/>
              <w:bottom w:val="nil"/>
              <w:right w:val="single" w:sz="4" w:space="0" w:color="auto"/>
            </w:tcBorders>
            <w:hideMark/>
          </w:tcPr>
          <w:p w14:paraId="17D1358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00" w:type="pct"/>
            <w:tcBorders>
              <w:top w:val="single" w:sz="4" w:space="0" w:color="auto"/>
              <w:left w:val="single" w:sz="4" w:space="0" w:color="auto"/>
              <w:bottom w:val="nil"/>
              <w:right w:val="single" w:sz="4" w:space="0" w:color="auto"/>
            </w:tcBorders>
            <w:hideMark/>
          </w:tcPr>
          <w:p w14:paraId="4FFEED22"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4A12D4" w14:paraId="035B7AF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410A77"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551" w:type="pct"/>
            <w:tcBorders>
              <w:top w:val="nil"/>
              <w:left w:val="single" w:sz="4" w:space="0" w:color="auto"/>
              <w:bottom w:val="nil"/>
              <w:right w:val="single" w:sz="4" w:space="0" w:color="auto"/>
            </w:tcBorders>
          </w:tcPr>
          <w:p w14:paraId="7E3B79F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AC381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94FCEA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5B8CB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D75AC0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56548412"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580B7F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789E4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551" w:type="pct"/>
            <w:tcBorders>
              <w:top w:val="nil"/>
              <w:left w:val="single" w:sz="4" w:space="0" w:color="auto"/>
              <w:bottom w:val="nil"/>
              <w:right w:val="single" w:sz="4" w:space="0" w:color="auto"/>
            </w:tcBorders>
          </w:tcPr>
          <w:p w14:paraId="30052D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BEF6E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612925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184398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8A0569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7A270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B03A6E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61F19E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551" w:type="pct"/>
            <w:tcBorders>
              <w:top w:val="nil"/>
              <w:left w:val="single" w:sz="4" w:space="0" w:color="auto"/>
              <w:bottom w:val="nil"/>
              <w:right w:val="single" w:sz="4" w:space="0" w:color="auto"/>
            </w:tcBorders>
          </w:tcPr>
          <w:p w14:paraId="2230DD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79D0F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6F65519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CF7DF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C5576D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25BDBCE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0D47064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625E6D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551" w:type="pct"/>
            <w:tcBorders>
              <w:top w:val="nil"/>
              <w:left w:val="single" w:sz="4" w:space="0" w:color="auto"/>
              <w:bottom w:val="nil"/>
              <w:right w:val="single" w:sz="4" w:space="0" w:color="auto"/>
            </w:tcBorders>
          </w:tcPr>
          <w:p w14:paraId="0715D5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BBB7B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127C9D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51A5FD6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7F6DAD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43556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7D8CFB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8C92A4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551" w:type="pct"/>
            <w:tcBorders>
              <w:top w:val="nil"/>
              <w:left w:val="single" w:sz="4" w:space="0" w:color="auto"/>
              <w:bottom w:val="nil"/>
              <w:right w:val="single" w:sz="4" w:space="0" w:color="auto"/>
            </w:tcBorders>
          </w:tcPr>
          <w:p w14:paraId="58671C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6CEF4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C7E9C7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44618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A5F81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05F01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90EB09A"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A66BA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551" w:type="pct"/>
            <w:tcBorders>
              <w:top w:val="nil"/>
              <w:left w:val="single" w:sz="4" w:space="0" w:color="auto"/>
              <w:bottom w:val="nil"/>
              <w:right w:val="single" w:sz="4" w:space="0" w:color="auto"/>
            </w:tcBorders>
          </w:tcPr>
          <w:p w14:paraId="327C2E4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108EA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E1A43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40A960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CDB8CB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B237A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7326A3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99EC1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551" w:type="pct"/>
            <w:tcBorders>
              <w:top w:val="nil"/>
              <w:left w:val="single" w:sz="4" w:space="0" w:color="auto"/>
              <w:bottom w:val="nil"/>
              <w:right w:val="single" w:sz="4" w:space="0" w:color="auto"/>
            </w:tcBorders>
          </w:tcPr>
          <w:p w14:paraId="530340F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3EE115CF"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5C0E6F4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CEEE4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0D97CF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3F55E6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6D9AB21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214B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551" w:type="pct"/>
            <w:tcBorders>
              <w:top w:val="nil"/>
              <w:left w:val="single" w:sz="4" w:space="0" w:color="auto"/>
              <w:bottom w:val="nil"/>
              <w:right w:val="single" w:sz="4" w:space="0" w:color="auto"/>
            </w:tcBorders>
          </w:tcPr>
          <w:p w14:paraId="3C4F86A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EC75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776587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D1A48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46DBB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0CC02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5C5F0BA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14:paraId="62AF1FEE"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551" w:type="pct"/>
            <w:tcBorders>
              <w:top w:val="nil"/>
              <w:left w:val="single" w:sz="4" w:space="0" w:color="auto"/>
              <w:bottom w:val="single" w:sz="4" w:space="0" w:color="auto"/>
              <w:right w:val="single" w:sz="4" w:space="0" w:color="auto"/>
            </w:tcBorders>
          </w:tcPr>
          <w:p w14:paraId="7368C5C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1579293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single" w:sz="4" w:space="0" w:color="auto"/>
              <w:right w:val="single" w:sz="4" w:space="0" w:color="auto"/>
            </w:tcBorders>
          </w:tcPr>
          <w:p w14:paraId="642F9B8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single" w:sz="4" w:space="0" w:color="auto"/>
              <w:right w:val="single" w:sz="4" w:space="0" w:color="auto"/>
            </w:tcBorders>
          </w:tcPr>
          <w:p w14:paraId="116E04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single" w:sz="4" w:space="0" w:color="auto"/>
              <w:right w:val="single" w:sz="4" w:space="0" w:color="auto"/>
            </w:tcBorders>
          </w:tcPr>
          <w:p w14:paraId="449E2C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single" w:sz="4" w:space="0" w:color="auto"/>
              <w:right w:val="single" w:sz="4" w:space="0" w:color="auto"/>
            </w:tcBorders>
          </w:tcPr>
          <w:p w14:paraId="0311C9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1A853A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4FC7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209C36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3F2DC1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F128B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28" w:type="pct"/>
            <w:tcBorders>
              <w:top w:val="single" w:sz="4" w:space="0" w:color="auto"/>
              <w:left w:val="single" w:sz="4" w:space="0" w:color="auto"/>
              <w:bottom w:val="single" w:sz="4" w:space="0" w:color="auto"/>
              <w:right w:val="single" w:sz="4" w:space="0" w:color="auto"/>
            </w:tcBorders>
            <w:hideMark/>
          </w:tcPr>
          <w:p w14:paraId="5CB45C6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0E48FC4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900" w:type="pct"/>
            <w:tcBorders>
              <w:top w:val="single" w:sz="4" w:space="0" w:color="auto"/>
              <w:left w:val="single" w:sz="4" w:space="0" w:color="auto"/>
              <w:bottom w:val="single" w:sz="4" w:space="0" w:color="auto"/>
              <w:right w:val="single" w:sz="4" w:space="0" w:color="auto"/>
            </w:tcBorders>
            <w:hideMark/>
          </w:tcPr>
          <w:p w14:paraId="210255F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6943ED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9DD142"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7E71B59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50D2F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16BA883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0D08F6F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BF6DF5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900" w:type="pct"/>
            <w:tcBorders>
              <w:top w:val="single" w:sz="4" w:space="0" w:color="auto"/>
              <w:left w:val="single" w:sz="4" w:space="0" w:color="auto"/>
              <w:bottom w:val="single" w:sz="4" w:space="0" w:color="auto"/>
              <w:right w:val="single" w:sz="4" w:space="0" w:color="auto"/>
            </w:tcBorders>
            <w:hideMark/>
          </w:tcPr>
          <w:p w14:paraId="38E2A0E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F5D51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DEBCBD8"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09F80FA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7D995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9707B5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28" w:type="pct"/>
            <w:tcBorders>
              <w:top w:val="single" w:sz="4" w:space="0" w:color="auto"/>
              <w:left w:val="single" w:sz="4" w:space="0" w:color="auto"/>
              <w:bottom w:val="single" w:sz="4" w:space="0" w:color="auto"/>
              <w:right w:val="single" w:sz="4" w:space="0" w:color="auto"/>
            </w:tcBorders>
            <w:hideMark/>
          </w:tcPr>
          <w:p w14:paraId="7B399A0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6BD76A1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900" w:type="pct"/>
            <w:tcBorders>
              <w:top w:val="single" w:sz="4" w:space="0" w:color="auto"/>
              <w:left w:val="single" w:sz="4" w:space="0" w:color="auto"/>
              <w:bottom w:val="single" w:sz="4" w:space="0" w:color="auto"/>
              <w:right w:val="single" w:sz="4" w:space="0" w:color="auto"/>
            </w:tcBorders>
            <w:hideMark/>
          </w:tcPr>
          <w:p w14:paraId="420EDDB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D00A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023FC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53551B4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304E4F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DD08D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728" w:type="pct"/>
            <w:tcBorders>
              <w:top w:val="single" w:sz="4" w:space="0" w:color="auto"/>
              <w:left w:val="single" w:sz="4" w:space="0" w:color="auto"/>
              <w:bottom w:val="single" w:sz="4" w:space="0" w:color="auto"/>
              <w:right w:val="single" w:sz="4" w:space="0" w:color="auto"/>
            </w:tcBorders>
            <w:hideMark/>
          </w:tcPr>
          <w:p w14:paraId="74D53DC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33B04DE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900" w:type="pct"/>
            <w:tcBorders>
              <w:top w:val="single" w:sz="4" w:space="0" w:color="auto"/>
              <w:left w:val="single" w:sz="4" w:space="0" w:color="auto"/>
              <w:bottom w:val="single" w:sz="4" w:space="0" w:color="auto"/>
              <w:right w:val="single" w:sz="4" w:space="0" w:color="auto"/>
            </w:tcBorders>
            <w:hideMark/>
          </w:tcPr>
          <w:p w14:paraId="0DA9FA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713E2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CF4660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36FA747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153620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E4B47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28" w:type="pct"/>
            <w:tcBorders>
              <w:top w:val="single" w:sz="4" w:space="0" w:color="auto"/>
              <w:left w:val="single" w:sz="4" w:space="0" w:color="auto"/>
              <w:bottom w:val="single" w:sz="4" w:space="0" w:color="auto"/>
              <w:right w:val="single" w:sz="4" w:space="0" w:color="auto"/>
            </w:tcBorders>
            <w:hideMark/>
          </w:tcPr>
          <w:p w14:paraId="7EEBC76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07" w:type="pct"/>
            <w:tcBorders>
              <w:top w:val="single" w:sz="4" w:space="0" w:color="auto"/>
              <w:left w:val="single" w:sz="4" w:space="0" w:color="auto"/>
              <w:bottom w:val="single" w:sz="4" w:space="0" w:color="auto"/>
              <w:right w:val="single" w:sz="4" w:space="0" w:color="auto"/>
            </w:tcBorders>
            <w:hideMark/>
          </w:tcPr>
          <w:p w14:paraId="364D2DD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0" w:type="pct"/>
            <w:tcBorders>
              <w:top w:val="single" w:sz="4" w:space="0" w:color="auto"/>
              <w:left w:val="single" w:sz="4" w:space="0" w:color="auto"/>
              <w:bottom w:val="single" w:sz="4" w:space="0" w:color="auto"/>
              <w:right w:val="single" w:sz="4" w:space="0" w:color="auto"/>
            </w:tcBorders>
            <w:hideMark/>
          </w:tcPr>
          <w:p w14:paraId="49E40A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4A12D4" w14:paraId="282F789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6A6BB5"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20B2DD2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08DB690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580F8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728" w:type="pct"/>
            <w:tcBorders>
              <w:top w:val="single" w:sz="4" w:space="0" w:color="auto"/>
              <w:left w:val="single" w:sz="4" w:space="0" w:color="auto"/>
              <w:bottom w:val="single" w:sz="4" w:space="0" w:color="auto"/>
              <w:right w:val="single" w:sz="4" w:space="0" w:color="auto"/>
            </w:tcBorders>
            <w:hideMark/>
          </w:tcPr>
          <w:p w14:paraId="215952F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07" w:type="pct"/>
            <w:tcBorders>
              <w:top w:val="single" w:sz="4" w:space="0" w:color="auto"/>
              <w:left w:val="single" w:sz="4" w:space="0" w:color="auto"/>
              <w:bottom w:val="single" w:sz="4" w:space="0" w:color="auto"/>
              <w:right w:val="single" w:sz="4" w:space="0" w:color="auto"/>
            </w:tcBorders>
            <w:hideMark/>
          </w:tcPr>
          <w:p w14:paraId="7ACF9C4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00" w:type="pct"/>
            <w:tcBorders>
              <w:top w:val="single" w:sz="4" w:space="0" w:color="auto"/>
              <w:left w:val="single" w:sz="4" w:space="0" w:color="auto"/>
              <w:bottom w:val="single" w:sz="4" w:space="0" w:color="auto"/>
              <w:right w:val="single" w:sz="4" w:space="0" w:color="auto"/>
            </w:tcBorders>
            <w:hideMark/>
          </w:tcPr>
          <w:p w14:paraId="09AC0B0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4A12D4" w14:paraId="0F2BA4D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031EE0E"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568667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D40601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9B375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28" w:type="pct"/>
            <w:tcBorders>
              <w:top w:val="single" w:sz="4" w:space="0" w:color="auto"/>
              <w:left w:val="single" w:sz="4" w:space="0" w:color="auto"/>
              <w:bottom w:val="single" w:sz="4" w:space="0" w:color="auto"/>
              <w:right w:val="single" w:sz="4" w:space="0" w:color="auto"/>
            </w:tcBorders>
            <w:hideMark/>
          </w:tcPr>
          <w:p w14:paraId="64BFCCA7"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D1B0E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POS-SRS.3</w:t>
            </w:r>
          </w:p>
        </w:tc>
        <w:tc>
          <w:tcPr>
            <w:tcW w:w="900" w:type="pct"/>
            <w:tcBorders>
              <w:top w:val="single" w:sz="4" w:space="0" w:color="auto"/>
              <w:left w:val="single" w:sz="4" w:space="0" w:color="auto"/>
              <w:bottom w:val="single" w:sz="4" w:space="0" w:color="auto"/>
              <w:right w:val="single" w:sz="4" w:space="0" w:color="auto"/>
            </w:tcBorders>
            <w:hideMark/>
          </w:tcPr>
          <w:p w14:paraId="0204D9F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07F95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85E9A9B" w14:textId="0E03A1E6" w:rsidR="004A12D4" w:rsidRDefault="004A12D4">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3B40B1D" wp14:editId="2CECA85C">
                  <wp:extent cx="260350" cy="240030"/>
                  <wp:effectExtent l="0" t="0" r="635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05DEB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2E0E20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EF9B24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c>
          <w:tcPr>
            <w:tcW w:w="1607" w:type="pct"/>
            <w:gridSpan w:val="2"/>
            <w:tcBorders>
              <w:top w:val="single" w:sz="4" w:space="0" w:color="auto"/>
              <w:left w:val="single" w:sz="4" w:space="0" w:color="auto"/>
              <w:bottom w:val="single" w:sz="4" w:space="0" w:color="auto"/>
              <w:right w:val="single" w:sz="4" w:space="0" w:color="auto"/>
            </w:tcBorders>
            <w:hideMark/>
          </w:tcPr>
          <w:p w14:paraId="7C39AF5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4A12D4" w14:paraId="3ADDC68E"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F45D22" w14:textId="023E6113"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D1B43F4" wp14:editId="52E3A504">
                  <wp:extent cx="260350" cy="240030"/>
                  <wp:effectExtent l="0" t="0" r="635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1A5D0D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5149D31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433" w:type="pct"/>
            <w:gridSpan w:val="2"/>
            <w:tcBorders>
              <w:top w:val="single" w:sz="4" w:space="0" w:color="auto"/>
              <w:left w:val="single" w:sz="4" w:space="0" w:color="auto"/>
              <w:bottom w:val="nil"/>
              <w:right w:val="single" w:sz="4" w:space="0" w:color="auto"/>
            </w:tcBorders>
            <w:hideMark/>
          </w:tcPr>
          <w:p w14:paraId="18343DC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7" w:type="pct"/>
            <w:gridSpan w:val="2"/>
            <w:tcBorders>
              <w:top w:val="single" w:sz="4" w:space="0" w:color="auto"/>
              <w:left w:val="single" w:sz="4" w:space="0" w:color="auto"/>
              <w:bottom w:val="nil"/>
              <w:right w:val="single" w:sz="4" w:space="0" w:color="auto"/>
            </w:tcBorders>
            <w:hideMark/>
          </w:tcPr>
          <w:p w14:paraId="2731C19F"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4A12D4" w14:paraId="086AA632"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9170E99" w14:textId="0D0BF124"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A0AE18C" wp14:editId="40EE3249">
                  <wp:extent cx="400685" cy="247015"/>
                  <wp:effectExtent l="0" t="0" r="0"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3497FBB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59F95A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63D3E8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728" w:type="pct"/>
            <w:tcBorders>
              <w:top w:val="single" w:sz="4" w:space="0" w:color="auto"/>
              <w:left w:val="single" w:sz="4" w:space="0" w:color="auto"/>
              <w:bottom w:val="nil"/>
              <w:right w:val="single" w:sz="4" w:space="0" w:color="auto"/>
            </w:tcBorders>
            <w:hideMark/>
          </w:tcPr>
          <w:p w14:paraId="469380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707" w:type="pct"/>
            <w:tcBorders>
              <w:top w:val="single" w:sz="4" w:space="0" w:color="auto"/>
              <w:left w:val="single" w:sz="4" w:space="0" w:color="auto"/>
              <w:bottom w:val="nil"/>
              <w:right w:val="single" w:sz="4" w:space="0" w:color="auto"/>
            </w:tcBorders>
            <w:hideMark/>
          </w:tcPr>
          <w:p w14:paraId="23BA68F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900" w:type="pct"/>
            <w:tcBorders>
              <w:top w:val="single" w:sz="4" w:space="0" w:color="auto"/>
              <w:left w:val="single" w:sz="4" w:space="0" w:color="auto"/>
              <w:bottom w:val="nil"/>
              <w:right w:val="single" w:sz="4" w:space="0" w:color="auto"/>
            </w:tcBorders>
            <w:hideMark/>
          </w:tcPr>
          <w:p w14:paraId="4158D83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4A12D4" w14:paraId="75FACCC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E769032" w14:textId="5E80F13A"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E7BA602" wp14:editId="68C812AA">
                  <wp:extent cx="513715" cy="247015"/>
                  <wp:effectExtent l="0" t="0" r="635"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2586CBAC"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F40428D"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F45F67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728" w:type="pct"/>
            <w:tcBorders>
              <w:top w:val="single" w:sz="4" w:space="0" w:color="auto"/>
              <w:left w:val="single" w:sz="4" w:space="0" w:color="auto"/>
              <w:bottom w:val="nil"/>
              <w:right w:val="single" w:sz="4" w:space="0" w:color="auto"/>
            </w:tcBorders>
            <w:hideMark/>
          </w:tcPr>
          <w:p w14:paraId="5A0DD60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707" w:type="pct"/>
            <w:tcBorders>
              <w:top w:val="single" w:sz="4" w:space="0" w:color="auto"/>
              <w:left w:val="single" w:sz="4" w:space="0" w:color="auto"/>
              <w:bottom w:val="nil"/>
              <w:right w:val="single" w:sz="4" w:space="0" w:color="auto"/>
            </w:tcBorders>
            <w:hideMark/>
          </w:tcPr>
          <w:p w14:paraId="5FD8A25B"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00" w:type="pct"/>
            <w:tcBorders>
              <w:top w:val="single" w:sz="4" w:space="0" w:color="auto"/>
              <w:left w:val="single" w:sz="4" w:space="0" w:color="auto"/>
              <w:bottom w:val="nil"/>
              <w:right w:val="single" w:sz="4" w:space="0" w:color="auto"/>
            </w:tcBorders>
            <w:hideMark/>
          </w:tcPr>
          <w:p w14:paraId="14D978C5"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4A12D4" w14:paraId="51621A0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18E8C0A"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449F39D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2B79ED2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F8ADB8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728" w:type="pct"/>
            <w:tcBorders>
              <w:top w:val="single" w:sz="4" w:space="0" w:color="auto"/>
              <w:left w:val="single" w:sz="4" w:space="0" w:color="auto"/>
              <w:bottom w:val="single" w:sz="4" w:space="0" w:color="auto"/>
              <w:right w:val="single" w:sz="4" w:space="0" w:color="auto"/>
            </w:tcBorders>
            <w:hideMark/>
          </w:tcPr>
          <w:p w14:paraId="0D14FAB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c>
          <w:tcPr>
            <w:tcW w:w="707" w:type="pct"/>
            <w:tcBorders>
              <w:top w:val="single" w:sz="4" w:space="0" w:color="auto"/>
              <w:left w:val="single" w:sz="4" w:space="0" w:color="auto"/>
              <w:bottom w:val="single" w:sz="4" w:space="0" w:color="auto"/>
              <w:right w:val="single" w:sz="4" w:space="0" w:color="auto"/>
            </w:tcBorders>
            <w:hideMark/>
          </w:tcPr>
          <w:p w14:paraId="78E370E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-91</w:t>
            </w:r>
          </w:p>
        </w:tc>
        <w:tc>
          <w:tcPr>
            <w:tcW w:w="900" w:type="pct"/>
            <w:tcBorders>
              <w:top w:val="single" w:sz="4" w:space="0" w:color="auto"/>
              <w:left w:val="single" w:sz="4" w:space="0" w:color="auto"/>
              <w:bottom w:val="single" w:sz="4" w:space="0" w:color="auto"/>
              <w:right w:val="single" w:sz="4" w:space="0" w:color="auto"/>
            </w:tcBorders>
            <w:hideMark/>
          </w:tcPr>
          <w:p w14:paraId="486E7A9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4A12D4" w14:paraId="7D9F4236"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B8D14DF" w14:textId="77777777" w:rsidR="004A12D4" w:rsidRDefault="004A12D4">
            <w:pPr>
              <w:keepNext/>
              <w:keepLines/>
              <w:spacing w:after="0" w:line="256" w:lineRule="auto"/>
              <w:rPr>
                <w:rFonts w:ascii="Arial" w:hAnsi="Arial" w:cs="v4.2.0"/>
                <w:sz w:val="18"/>
                <w:lang w:eastAsia="en-GB"/>
              </w:rPr>
            </w:pPr>
          </w:p>
          <w:p w14:paraId="2E668DCC" w14:textId="77777777" w:rsidR="004A12D4" w:rsidRDefault="004A12D4">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2F5A9C5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422C3ED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72E53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28" w:type="pct"/>
            <w:tcBorders>
              <w:top w:val="single" w:sz="4" w:space="0" w:color="auto"/>
              <w:left w:val="single" w:sz="4" w:space="0" w:color="auto"/>
              <w:bottom w:val="single" w:sz="4" w:space="0" w:color="auto"/>
              <w:right w:val="single" w:sz="4" w:space="0" w:color="auto"/>
            </w:tcBorders>
            <w:hideMark/>
          </w:tcPr>
          <w:p w14:paraId="70D145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07" w:type="pct"/>
            <w:tcBorders>
              <w:top w:val="single" w:sz="4" w:space="0" w:color="auto"/>
              <w:left w:val="single" w:sz="4" w:space="0" w:color="auto"/>
              <w:bottom w:val="single" w:sz="4" w:space="0" w:color="auto"/>
              <w:right w:val="single" w:sz="4" w:space="0" w:color="auto"/>
            </w:tcBorders>
            <w:hideMark/>
          </w:tcPr>
          <w:p w14:paraId="2751FEA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00" w:type="pct"/>
            <w:tcBorders>
              <w:top w:val="single" w:sz="4" w:space="0" w:color="auto"/>
              <w:left w:val="single" w:sz="4" w:space="0" w:color="auto"/>
              <w:bottom w:val="single" w:sz="4" w:space="0" w:color="auto"/>
              <w:right w:val="single" w:sz="4" w:space="0" w:color="auto"/>
            </w:tcBorders>
            <w:hideMark/>
          </w:tcPr>
          <w:p w14:paraId="0FA30FB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4A12D4" w14:paraId="723AD2AF"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BC042E"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04F94E9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482C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4AE109B0"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14:paraId="363D8C44"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4A12D4" w14:paraId="4BCBDB60" w14:textId="77777777" w:rsidTr="004A12D4">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B17670" w14:textId="77777777" w:rsidR="004A12D4" w:rsidRDefault="004A12D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14199210" w14:textId="36710EA9" w:rsidR="004A12D4" w:rsidRDefault="004A12D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89C4EA7" wp14:editId="5F7F6C78">
                  <wp:extent cx="260350" cy="240030"/>
                  <wp:effectExtent l="0" t="0" r="635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rPr>
              <w:t xml:space="preserve"> to be fulfilled.</w:t>
            </w:r>
          </w:p>
          <w:p w14:paraId="34052E74" w14:textId="77777777" w:rsidR="004A12D4" w:rsidRDefault="004A12D4">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D3EC49" w14:textId="77777777" w:rsidR="004A12D4" w:rsidRDefault="004A12D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E1C85AF" w14:textId="77777777" w:rsidR="004A12D4" w:rsidRDefault="004A12D4">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57416A42" w14:textId="77777777" w:rsidR="004A12D4" w:rsidRDefault="004A12D4">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03963E2C" w14:textId="77777777" w:rsidR="004A12D4" w:rsidRDefault="004A12D4">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9C1C725" w14:textId="77777777" w:rsidR="004A12D4" w:rsidRDefault="004A12D4">
            <w:pPr>
              <w:keepNext/>
              <w:keepLines/>
              <w:overflowPunct w:val="0"/>
              <w:autoSpaceDE w:val="0"/>
              <w:autoSpaceDN w:val="0"/>
              <w:adjustRightInd w:val="0"/>
              <w:spacing w:after="0" w:line="256" w:lineRule="auto"/>
              <w:ind w:left="851" w:hanging="851"/>
              <w:rPr>
                <w:ins w:id="20" w:author="CATT" w:date="2023-10-31T16:35:00Z"/>
                <w:rFonts w:ascii="Arial" w:hAnsi="Arial" w:cs="Arial"/>
                <w:sz w:val="18"/>
                <w:lang w:eastAsia="zh-CN"/>
              </w:rPr>
            </w:pPr>
            <w:r>
              <w:rPr>
                <w:rFonts w:ascii="Arial" w:hAnsi="Arial" w:cs="Arial"/>
                <w:sz w:val="18"/>
              </w:rPr>
              <w:t>Note 8:</w:t>
            </w:r>
            <w:r>
              <w:rPr>
                <w:rFonts w:ascii="Arial" w:hAnsi="Arial" w:cs="Arial"/>
                <w:sz w:val="18"/>
              </w:rPr>
              <w:tab/>
              <w:t>GP#24 is configured if UE supports MG#24, otherwise GP#13 is configured.</w:t>
            </w:r>
          </w:p>
          <w:p w14:paraId="35DBC972" w14:textId="7F6A685F" w:rsidR="004A12D4" w:rsidRPr="004A12D4" w:rsidRDefault="004A12D4" w:rsidP="0011128A">
            <w:pPr>
              <w:keepNext/>
              <w:keepLines/>
              <w:spacing w:after="0"/>
              <w:ind w:left="851" w:hanging="851"/>
              <w:rPr>
                <w:rFonts w:ascii="Arial" w:hAnsi="Arial"/>
                <w:sz w:val="18"/>
                <w:lang w:eastAsia="zh-CN"/>
              </w:rPr>
            </w:pPr>
            <w:ins w:id="21" w:author="CATT" w:date="2023-10-31T16:35:00Z">
              <w:r>
                <w:rPr>
                  <w:rFonts w:ascii="Arial" w:hAnsi="Arial"/>
                  <w:sz w:val="18"/>
                </w:rPr>
                <w:t xml:space="preserve">Note </w:t>
              </w:r>
              <w:r>
                <w:rPr>
                  <w:rFonts w:ascii="Arial" w:hAnsi="Arial" w:hint="eastAsia"/>
                  <w:sz w:val="18"/>
                  <w:lang w:eastAsia="zh-CN"/>
                </w:rPr>
                <w:t>9</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66ABDE38" w14:textId="77777777" w:rsidR="004A12D4" w:rsidRDefault="004A12D4" w:rsidP="004A12D4"/>
    <w:p w14:paraId="6A78FD35" w14:textId="77777777" w:rsidR="004A12D4" w:rsidRDefault="004A12D4" w:rsidP="004A12D4">
      <w:pPr>
        <w:pStyle w:val="TH"/>
        <w:rPr>
          <w:rFonts w:eastAsia="Times New Roman"/>
          <w:lang w:eastAsia="en-GB"/>
        </w:rPr>
      </w:pPr>
      <w:r>
        <w:t>Table A.7.7.12.1.2-2: Void</w:t>
      </w:r>
    </w:p>
    <w:p w14:paraId="3E96C58D" w14:textId="77777777" w:rsidR="004A12D4" w:rsidRDefault="004A12D4" w:rsidP="004A12D4"/>
    <w:p w14:paraId="39259042" w14:textId="77777777" w:rsidR="004A12D4" w:rsidRDefault="004A12D4" w:rsidP="004A12D4">
      <w:pPr>
        <w:pStyle w:val="5"/>
      </w:pPr>
      <w:r>
        <w:t>A.7.7.12.1.3</w:t>
      </w:r>
      <w:r>
        <w:tab/>
        <w:t>Test requirements</w:t>
      </w:r>
    </w:p>
    <w:p w14:paraId="0FEE1793" w14:textId="3C66AB2E" w:rsidR="004A12D4" w:rsidRPr="004A12D4" w:rsidRDefault="004A12D4" w:rsidP="004A12D4">
      <w:pPr>
        <w:rPr>
          <w:lang w:eastAsia="zh-CN"/>
        </w:rPr>
      </w:pPr>
      <w:r>
        <w:t>The UE Rx-Tx time difference measurement time fulfils the UE Rx-Tx measurement accuracy requirements specified in clause 10.1.25.2 for both Cell 1 and Cell 2.</w:t>
      </w:r>
    </w:p>
    <w:p w14:paraId="18AB6901" w14:textId="14AA294F" w:rsidR="0027671D" w:rsidRP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sectPr w:rsidR="0027671D" w:rsidRPr="0027671D"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5413D" w14:textId="77777777" w:rsidR="00580881" w:rsidRDefault="00580881">
      <w:r>
        <w:separator/>
      </w:r>
    </w:p>
  </w:endnote>
  <w:endnote w:type="continuationSeparator" w:id="0">
    <w:p w14:paraId="143240BF" w14:textId="77777777" w:rsidR="00580881" w:rsidRDefault="0058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7074" w14:textId="77777777" w:rsidR="00580881" w:rsidRDefault="00580881">
      <w:r>
        <w:separator/>
      </w:r>
    </w:p>
  </w:footnote>
  <w:footnote w:type="continuationSeparator" w:id="0">
    <w:p w14:paraId="6F25199B" w14:textId="77777777" w:rsidR="00580881" w:rsidRDefault="00580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4E7F" w:rsidRDefault="00104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4E7F" w:rsidRDefault="00104E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4E7F" w:rsidRDefault="00104E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4E7F" w:rsidRDefault="00104E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411435">
    <w:abstractNumId w:val="10"/>
  </w:num>
  <w:num w:numId="2" w16cid:durableId="1100561572">
    <w:abstractNumId w:val="14"/>
  </w:num>
  <w:num w:numId="3" w16cid:durableId="744910616">
    <w:abstractNumId w:val="3"/>
  </w:num>
  <w:num w:numId="4" w16cid:durableId="1165433201">
    <w:abstractNumId w:val="4"/>
  </w:num>
  <w:num w:numId="5" w16cid:durableId="758402412">
    <w:abstractNumId w:val="0"/>
  </w:num>
  <w:num w:numId="6" w16cid:durableId="919950195">
    <w:abstractNumId w:val="5"/>
  </w:num>
  <w:num w:numId="7" w16cid:durableId="1556772377">
    <w:abstractNumId w:val="2"/>
  </w:num>
  <w:num w:numId="8" w16cid:durableId="886140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12577">
    <w:abstractNumId w:val="12"/>
  </w:num>
  <w:num w:numId="10" w16cid:durableId="1464811779">
    <w:abstractNumId w:val="1"/>
  </w:num>
  <w:num w:numId="11" w16cid:durableId="7740562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7017482">
    <w:abstractNumId w:val="11"/>
  </w:num>
  <w:num w:numId="13" w16cid:durableId="867527657">
    <w:abstractNumId w:val="13"/>
  </w:num>
  <w:num w:numId="14" w16cid:durableId="891380247">
    <w:abstractNumId w:val="9"/>
  </w:num>
  <w:num w:numId="15" w16cid:durableId="1179198537">
    <w:abstractNumId w:val="8"/>
  </w:num>
  <w:num w:numId="16" w16cid:durableId="11962368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170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3930193">
    <w:abstractNumId w:val="10"/>
    <w:lvlOverride w:ilvl="0">
      <w:startOverride w:val="1"/>
    </w:lvlOverride>
  </w:num>
  <w:num w:numId="19" w16cid:durableId="1982801859">
    <w:abstractNumId w:val="14"/>
  </w:num>
  <w:num w:numId="20" w16cid:durableId="1661536908">
    <w:abstractNumId w:val="3"/>
  </w:num>
  <w:num w:numId="21" w16cid:durableId="1119107457">
    <w:abstractNumId w:val="4"/>
  </w:num>
  <w:num w:numId="22" w16cid:durableId="495997708">
    <w:abstractNumId w:val="0"/>
  </w:num>
  <w:num w:numId="23" w16cid:durableId="1709260915">
    <w:abstractNumId w:val="12"/>
  </w:num>
  <w:num w:numId="24" w16cid:durableId="1041398989">
    <w:abstractNumId w:val="1"/>
  </w:num>
  <w:num w:numId="25" w16cid:durableId="1340616521">
    <w:abstractNumId w:val="11"/>
  </w:num>
  <w:num w:numId="26" w16cid:durableId="17519555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9D9"/>
    <w:rsid w:val="00000D60"/>
    <w:rsid w:val="00003792"/>
    <w:rsid w:val="00006FC1"/>
    <w:rsid w:val="0000797F"/>
    <w:rsid w:val="00013377"/>
    <w:rsid w:val="00015964"/>
    <w:rsid w:val="00015D63"/>
    <w:rsid w:val="00017011"/>
    <w:rsid w:val="00017A1B"/>
    <w:rsid w:val="00021C91"/>
    <w:rsid w:val="00022E4A"/>
    <w:rsid w:val="00030253"/>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7457D"/>
    <w:rsid w:val="00075F68"/>
    <w:rsid w:val="00080F92"/>
    <w:rsid w:val="00082B58"/>
    <w:rsid w:val="00082CB9"/>
    <w:rsid w:val="000973C6"/>
    <w:rsid w:val="000A289C"/>
    <w:rsid w:val="000A2E82"/>
    <w:rsid w:val="000A3C71"/>
    <w:rsid w:val="000A6394"/>
    <w:rsid w:val="000B048B"/>
    <w:rsid w:val="000B0497"/>
    <w:rsid w:val="000B0EE8"/>
    <w:rsid w:val="000B2940"/>
    <w:rsid w:val="000B7FED"/>
    <w:rsid w:val="000C038A"/>
    <w:rsid w:val="000C5695"/>
    <w:rsid w:val="000C5CBB"/>
    <w:rsid w:val="000C6598"/>
    <w:rsid w:val="000D44B3"/>
    <w:rsid w:val="000D5F5D"/>
    <w:rsid w:val="000D6F24"/>
    <w:rsid w:val="000D7A6E"/>
    <w:rsid w:val="000D7E92"/>
    <w:rsid w:val="000E59AC"/>
    <w:rsid w:val="000F3CA4"/>
    <w:rsid w:val="000F6F2E"/>
    <w:rsid w:val="00103792"/>
    <w:rsid w:val="00104E7F"/>
    <w:rsid w:val="00107B84"/>
    <w:rsid w:val="0011128A"/>
    <w:rsid w:val="00111B69"/>
    <w:rsid w:val="001138FC"/>
    <w:rsid w:val="00114EF3"/>
    <w:rsid w:val="00122699"/>
    <w:rsid w:val="00126EE8"/>
    <w:rsid w:val="00131665"/>
    <w:rsid w:val="00141483"/>
    <w:rsid w:val="00144282"/>
    <w:rsid w:val="00145D43"/>
    <w:rsid w:val="00146987"/>
    <w:rsid w:val="00151FDA"/>
    <w:rsid w:val="00161690"/>
    <w:rsid w:val="00164830"/>
    <w:rsid w:val="001664E8"/>
    <w:rsid w:val="0017131B"/>
    <w:rsid w:val="0017201F"/>
    <w:rsid w:val="00172137"/>
    <w:rsid w:val="0017759E"/>
    <w:rsid w:val="0018601F"/>
    <w:rsid w:val="0018620C"/>
    <w:rsid w:val="00190DFB"/>
    <w:rsid w:val="001925DB"/>
    <w:rsid w:val="00192C46"/>
    <w:rsid w:val="00194436"/>
    <w:rsid w:val="001A08B3"/>
    <w:rsid w:val="001A0B4C"/>
    <w:rsid w:val="001A1010"/>
    <w:rsid w:val="001A1B81"/>
    <w:rsid w:val="001A5A5E"/>
    <w:rsid w:val="001A5BE6"/>
    <w:rsid w:val="001A7B60"/>
    <w:rsid w:val="001B52F0"/>
    <w:rsid w:val="001B7A65"/>
    <w:rsid w:val="001C039C"/>
    <w:rsid w:val="001C09C3"/>
    <w:rsid w:val="001C21FB"/>
    <w:rsid w:val="001C3F00"/>
    <w:rsid w:val="001D0A4A"/>
    <w:rsid w:val="001D1F35"/>
    <w:rsid w:val="001D2361"/>
    <w:rsid w:val="001D32C8"/>
    <w:rsid w:val="001D32FD"/>
    <w:rsid w:val="001E0619"/>
    <w:rsid w:val="001E0C36"/>
    <w:rsid w:val="001E41F3"/>
    <w:rsid w:val="001E4FB9"/>
    <w:rsid w:val="001E7E22"/>
    <w:rsid w:val="001F3B56"/>
    <w:rsid w:val="001F429B"/>
    <w:rsid w:val="001F4D58"/>
    <w:rsid w:val="001F5346"/>
    <w:rsid w:val="002057A7"/>
    <w:rsid w:val="00205C50"/>
    <w:rsid w:val="0020627C"/>
    <w:rsid w:val="00210CF3"/>
    <w:rsid w:val="00214C74"/>
    <w:rsid w:val="00220895"/>
    <w:rsid w:val="00220D36"/>
    <w:rsid w:val="0022549D"/>
    <w:rsid w:val="0025242F"/>
    <w:rsid w:val="00252B5B"/>
    <w:rsid w:val="002549A4"/>
    <w:rsid w:val="00254F91"/>
    <w:rsid w:val="0026004D"/>
    <w:rsid w:val="00260529"/>
    <w:rsid w:val="002622AD"/>
    <w:rsid w:val="002640DD"/>
    <w:rsid w:val="00270BF1"/>
    <w:rsid w:val="002713D9"/>
    <w:rsid w:val="00272F46"/>
    <w:rsid w:val="00274DA8"/>
    <w:rsid w:val="00275D12"/>
    <w:rsid w:val="0027671D"/>
    <w:rsid w:val="00281471"/>
    <w:rsid w:val="00284FEB"/>
    <w:rsid w:val="002860C4"/>
    <w:rsid w:val="00287654"/>
    <w:rsid w:val="00295D83"/>
    <w:rsid w:val="00297B09"/>
    <w:rsid w:val="002A5026"/>
    <w:rsid w:val="002B4422"/>
    <w:rsid w:val="002B5741"/>
    <w:rsid w:val="002C3FBB"/>
    <w:rsid w:val="002C4821"/>
    <w:rsid w:val="002C68BD"/>
    <w:rsid w:val="002D6AC6"/>
    <w:rsid w:val="002D7F8F"/>
    <w:rsid w:val="002E0065"/>
    <w:rsid w:val="002E11FB"/>
    <w:rsid w:val="002E242F"/>
    <w:rsid w:val="002E472E"/>
    <w:rsid w:val="002E4A11"/>
    <w:rsid w:val="002E55B6"/>
    <w:rsid w:val="002E7F32"/>
    <w:rsid w:val="002F271A"/>
    <w:rsid w:val="002F34CC"/>
    <w:rsid w:val="002F727F"/>
    <w:rsid w:val="00302E94"/>
    <w:rsid w:val="00304927"/>
    <w:rsid w:val="00305409"/>
    <w:rsid w:val="003074B8"/>
    <w:rsid w:val="0031045E"/>
    <w:rsid w:val="00313BD1"/>
    <w:rsid w:val="00316F77"/>
    <w:rsid w:val="00322B33"/>
    <w:rsid w:val="00324B3E"/>
    <w:rsid w:val="00325492"/>
    <w:rsid w:val="00327067"/>
    <w:rsid w:val="00333C6A"/>
    <w:rsid w:val="0033794C"/>
    <w:rsid w:val="00340289"/>
    <w:rsid w:val="00341FF4"/>
    <w:rsid w:val="003424E8"/>
    <w:rsid w:val="00344123"/>
    <w:rsid w:val="00347D60"/>
    <w:rsid w:val="00350B89"/>
    <w:rsid w:val="00351425"/>
    <w:rsid w:val="00354879"/>
    <w:rsid w:val="00357BCD"/>
    <w:rsid w:val="00357F57"/>
    <w:rsid w:val="003609EF"/>
    <w:rsid w:val="00360A47"/>
    <w:rsid w:val="0036231A"/>
    <w:rsid w:val="003656CA"/>
    <w:rsid w:val="00365D57"/>
    <w:rsid w:val="00374DD4"/>
    <w:rsid w:val="00384377"/>
    <w:rsid w:val="00394FB4"/>
    <w:rsid w:val="003962D0"/>
    <w:rsid w:val="003A22EC"/>
    <w:rsid w:val="003A4DDB"/>
    <w:rsid w:val="003A7B97"/>
    <w:rsid w:val="003B117C"/>
    <w:rsid w:val="003B6F5B"/>
    <w:rsid w:val="003C15B0"/>
    <w:rsid w:val="003C284E"/>
    <w:rsid w:val="003C6EDA"/>
    <w:rsid w:val="003C7E84"/>
    <w:rsid w:val="003D0AB5"/>
    <w:rsid w:val="003D360C"/>
    <w:rsid w:val="003D3630"/>
    <w:rsid w:val="003E1A36"/>
    <w:rsid w:val="003E2126"/>
    <w:rsid w:val="003E4D7A"/>
    <w:rsid w:val="003E672E"/>
    <w:rsid w:val="003F25DF"/>
    <w:rsid w:val="003F363B"/>
    <w:rsid w:val="003F5674"/>
    <w:rsid w:val="004052DA"/>
    <w:rsid w:val="004102E9"/>
    <w:rsid w:val="00410371"/>
    <w:rsid w:val="00415872"/>
    <w:rsid w:val="00415E20"/>
    <w:rsid w:val="004242CA"/>
    <w:rsid w:val="004242F1"/>
    <w:rsid w:val="00426BD4"/>
    <w:rsid w:val="004270D1"/>
    <w:rsid w:val="00432CA0"/>
    <w:rsid w:val="004370CB"/>
    <w:rsid w:val="0044365E"/>
    <w:rsid w:val="00444CB4"/>
    <w:rsid w:val="004554C3"/>
    <w:rsid w:val="004557A4"/>
    <w:rsid w:val="004578AB"/>
    <w:rsid w:val="0046091E"/>
    <w:rsid w:val="004620FF"/>
    <w:rsid w:val="0046247B"/>
    <w:rsid w:val="00462CCA"/>
    <w:rsid w:val="00466464"/>
    <w:rsid w:val="00466988"/>
    <w:rsid w:val="004704A7"/>
    <w:rsid w:val="004722DF"/>
    <w:rsid w:val="004733E5"/>
    <w:rsid w:val="004750D3"/>
    <w:rsid w:val="00476258"/>
    <w:rsid w:val="00477CD7"/>
    <w:rsid w:val="00487BA5"/>
    <w:rsid w:val="0049039A"/>
    <w:rsid w:val="0049087C"/>
    <w:rsid w:val="0049090C"/>
    <w:rsid w:val="004919B2"/>
    <w:rsid w:val="00492BE2"/>
    <w:rsid w:val="00493F70"/>
    <w:rsid w:val="0049625A"/>
    <w:rsid w:val="004A12D4"/>
    <w:rsid w:val="004A6180"/>
    <w:rsid w:val="004A68E1"/>
    <w:rsid w:val="004B05DE"/>
    <w:rsid w:val="004B52AE"/>
    <w:rsid w:val="004B75B7"/>
    <w:rsid w:val="004C436E"/>
    <w:rsid w:val="004D512A"/>
    <w:rsid w:val="004D6BE5"/>
    <w:rsid w:val="004E0F48"/>
    <w:rsid w:val="004F306A"/>
    <w:rsid w:val="004F398C"/>
    <w:rsid w:val="004F5C3A"/>
    <w:rsid w:val="0050200F"/>
    <w:rsid w:val="00510E91"/>
    <w:rsid w:val="005141D9"/>
    <w:rsid w:val="005146B9"/>
    <w:rsid w:val="0051580D"/>
    <w:rsid w:val="00520185"/>
    <w:rsid w:val="005224A3"/>
    <w:rsid w:val="00531478"/>
    <w:rsid w:val="00542760"/>
    <w:rsid w:val="00542935"/>
    <w:rsid w:val="00547111"/>
    <w:rsid w:val="005476A6"/>
    <w:rsid w:val="00550D44"/>
    <w:rsid w:val="00551AC1"/>
    <w:rsid w:val="005532C3"/>
    <w:rsid w:val="0055491E"/>
    <w:rsid w:val="005549B9"/>
    <w:rsid w:val="00556D69"/>
    <w:rsid w:val="0055752C"/>
    <w:rsid w:val="00562269"/>
    <w:rsid w:val="005643F8"/>
    <w:rsid w:val="0056523E"/>
    <w:rsid w:val="00566151"/>
    <w:rsid w:val="00567277"/>
    <w:rsid w:val="00567775"/>
    <w:rsid w:val="0057493E"/>
    <w:rsid w:val="00575480"/>
    <w:rsid w:val="00580881"/>
    <w:rsid w:val="00582F5D"/>
    <w:rsid w:val="005862CB"/>
    <w:rsid w:val="005921D4"/>
    <w:rsid w:val="00592D74"/>
    <w:rsid w:val="0059519F"/>
    <w:rsid w:val="0059765B"/>
    <w:rsid w:val="005A1131"/>
    <w:rsid w:val="005A7135"/>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16219"/>
    <w:rsid w:val="00621188"/>
    <w:rsid w:val="00621CD0"/>
    <w:rsid w:val="00623B70"/>
    <w:rsid w:val="006257ED"/>
    <w:rsid w:val="0063229D"/>
    <w:rsid w:val="006332E0"/>
    <w:rsid w:val="006353E2"/>
    <w:rsid w:val="00637FF5"/>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720A"/>
    <w:rsid w:val="0069120E"/>
    <w:rsid w:val="00693990"/>
    <w:rsid w:val="00694C03"/>
    <w:rsid w:val="00695808"/>
    <w:rsid w:val="006A12DA"/>
    <w:rsid w:val="006A1CC7"/>
    <w:rsid w:val="006A336A"/>
    <w:rsid w:val="006B1AD0"/>
    <w:rsid w:val="006B46FB"/>
    <w:rsid w:val="006B5EC5"/>
    <w:rsid w:val="006B64F4"/>
    <w:rsid w:val="006C7D69"/>
    <w:rsid w:val="006D231F"/>
    <w:rsid w:val="006D2C71"/>
    <w:rsid w:val="006D3F31"/>
    <w:rsid w:val="006D4DEC"/>
    <w:rsid w:val="006D6A92"/>
    <w:rsid w:val="006E21FB"/>
    <w:rsid w:val="006E6A5B"/>
    <w:rsid w:val="006F2797"/>
    <w:rsid w:val="006F3DE1"/>
    <w:rsid w:val="00711A04"/>
    <w:rsid w:val="00721B9F"/>
    <w:rsid w:val="00722FFB"/>
    <w:rsid w:val="00727C9A"/>
    <w:rsid w:val="00731B50"/>
    <w:rsid w:val="00733847"/>
    <w:rsid w:val="00734224"/>
    <w:rsid w:val="0073437E"/>
    <w:rsid w:val="007456C8"/>
    <w:rsid w:val="007463C5"/>
    <w:rsid w:val="00760D1A"/>
    <w:rsid w:val="007632A9"/>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060A5"/>
    <w:rsid w:val="00812B4E"/>
    <w:rsid w:val="00815BC2"/>
    <w:rsid w:val="00815C48"/>
    <w:rsid w:val="00815F1F"/>
    <w:rsid w:val="0081765C"/>
    <w:rsid w:val="008229AA"/>
    <w:rsid w:val="008279FA"/>
    <w:rsid w:val="00830DB9"/>
    <w:rsid w:val="0084044C"/>
    <w:rsid w:val="00842EDC"/>
    <w:rsid w:val="008507AB"/>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0A55"/>
    <w:rsid w:val="008B55BC"/>
    <w:rsid w:val="008C0CC8"/>
    <w:rsid w:val="008C1BE4"/>
    <w:rsid w:val="008C7696"/>
    <w:rsid w:val="008D01DD"/>
    <w:rsid w:val="008D1C66"/>
    <w:rsid w:val="008D3CCC"/>
    <w:rsid w:val="008D4BD5"/>
    <w:rsid w:val="008E0C93"/>
    <w:rsid w:val="008E1945"/>
    <w:rsid w:val="008E689A"/>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450B"/>
    <w:rsid w:val="0094487A"/>
    <w:rsid w:val="009471E9"/>
    <w:rsid w:val="00956851"/>
    <w:rsid w:val="00961EB0"/>
    <w:rsid w:val="00963C77"/>
    <w:rsid w:val="00965F32"/>
    <w:rsid w:val="009718F5"/>
    <w:rsid w:val="00971D69"/>
    <w:rsid w:val="0097206A"/>
    <w:rsid w:val="009777D9"/>
    <w:rsid w:val="0098016E"/>
    <w:rsid w:val="00980500"/>
    <w:rsid w:val="00981BF5"/>
    <w:rsid w:val="009859CF"/>
    <w:rsid w:val="00987891"/>
    <w:rsid w:val="00987F7F"/>
    <w:rsid w:val="00991B88"/>
    <w:rsid w:val="00992A7E"/>
    <w:rsid w:val="009A059F"/>
    <w:rsid w:val="009A1B64"/>
    <w:rsid w:val="009A5753"/>
    <w:rsid w:val="009A579D"/>
    <w:rsid w:val="009B3862"/>
    <w:rsid w:val="009B6A57"/>
    <w:rsid w:val="009C05CB"/>
    <w:rsid w:val="009C0C77"/>
    <w:rsid w:val="009C7159"/>
    <w:rsid w:val="009D0EF5"/>
    <w:rsid w:val="009E00E2"/>
    <w:rsid w:val="009E264B"/>
    <w:rsid w:val="009E3297"/>
    <w:rsid w:val="009E4463"/>
    <w:rsid w:val="009E6EBE"/>
    <w:rsid w:val="009F3A49"/>
    <w:rsid w:val="009F734F"/>
    <w:rsid w:val="00A02360"/>
    <w:rsid w:val="00A0478E"/>
    <w:rsid w:val="00A10916"/>
    <w:rsid w:val="00A234E6"/>
    <w:rsid w:val="00A23B49"/>
    <w:rsid w:val="00A246B6"/>
    <w:rsid w:val="00A31C08"/>
    <w:rsid w:val="00A33E49"/>
    <w:rsid w:val="00A36F30"/>
    <w:rsid w:val="00A372E6"/>
    <w:rsid w:val="00A4408B"/>
    <w:rsid w:val="00A44D05"/>
    <w:rsid w:val="00A47773"/>
    <w:rsid w:val="00A47E70"/>
    <w:rsid w:val="00A50CF0"/>
    <w:rsid w:val="00A535A4"/>
    <w:rsid w:val="00A53CF7"/>
    <w:rsid w:val="00A54ABC"/>
    <w:rsid w:val="00A54D83"/>
    <w:rsid w:val="00A55655"/>
    <w:rsid w:val="00A645F8"/>
    <w:rsid w:val="00A6469E"/>
    <w:rsid w:val="00A64E2D"/>
    <w:rsid w:val="00A7232B"/>
    <w:rsid w:val="00A7671C"/>
    <w:rsid w:val="00A826B2"/>
    <w:rsid w:val="00A83A9B"/>
    <w:rsid w:val="00A8681C"/>
    <w:rsid w:val="00A86B30"/>
    <w:rsid w:val="00A95A7B"/>
    <w:rsid w:val="00A96E47"/>
    <w:rsid w:val="00A97B34"/>
    <w:rsid w:val="00AA2505"/>
    <w:rsid w:val="00AA2CBC"/>
    <w:rsid w:val="00AB0A4E"/>
    <w:rsid w:val="00AB132D"/>
    <w:rsid w:val="00AB21CF"/>
    <w:rsid w:val="00AB592D"/>
    <w:rsid w:val="00AC2AC5"/>
    <w:rsid w:val="00AC3C0F"/>
    <w:rsid w:val="00AC5820"/>
    <w:rsid w:val="00AD0EC0"/>
    <w:rsid w:val="00AD19A3"/>
    <w:rsid w:val="00AD1CD8"/>
    <w:rsid w:val="00AD4015"/>
    <w:rsid w:val="00AD61BD"/>
    <w:rsid w:val="00AD725F"/>
    <w:rsid w:val="00AE4FFB"/>
    <w:rsid w:val="00AF4BE9"/>
    <w:rsid w:val="00AF644D"/>
    <w:rsid w:val="00B151F7"/>
    <w:rsid w:val="00B155F3"/>
    <w:rsid w:val="00B20ED2"/>
    <w:rsid w:val="00B2197B"/>
    <w:rsid w:val="00B227D3"/>
    <w:rsid w:val="00B247D2"/>
    <w:rsid w:val="00B258BB"/>
    <w:rsid w:val="00B338B7"/>
    <w:rsid w:val="00B37E4F"/>
    <w:rsid w:val="00B40784"/>
    <w:rsid w:val="00B46839"/>
    <w:rsid w:val="00B50710"/>
    <w:rsid w:val="00B519E8"/>
    <w:rsid w:val="00B51E9B"/>
    <w:rsid w:val="00B55921"/>
    <w:rsid w:val="00B61952"/>
    <w:rsid w:val="00B62658"/>
    <w:rsid w:val="00B65556"/>
    <w:rsid w:val="00B67B97"/>
    <w:rsid w:val="00B76E7B"/>
    <w:rsid w:val="00B81788"/>
    <w:rsid w:val="00B838BC"/>
    <w:rsid w:val="00B90437"/>
    <w:rsid w:val="00B93E62"/>
    <w:rsid w:val="00B94774"/>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1503"/>
    <w:rsid w:val="00BE3B05"/>
    <w:rsid w:val="00BE55D8"/>
    <w:rsid w:val="00BE7CB0"/>
    <w:rsid w:val="00C03CB0"/>
    <w:rsid w:val="00C12BCC"/>
    <w:rsid w:val="00C13AB2"/>
    <w:rsid w:val="00C15601"/>
    <w:rsid w:val="00C17420"/>
    <w:rsid w:val="00C23CD3"/>
    <w:rsid w:val="00C269BA"/>
    <w:rsid w:val="00C34178"/>
    <w:rsid w:val="00C41693"/>
    <w:rsid w:val="00C5155E"/>
    <w:rsid w:val="00C53C41"/>
    <w:rsid w:val="00C56363"/>
    <w:rsid w:val="00C602F2"/>
    <w:rsid w:val="00C607A8"/>
    <w:rsid w:val="00C66BA2"/>
    <w:rsid w:val="00C73125"/>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11C01"/>
    <w:rsid w:val="00D21211"/>
    <w:rsid w:val="00D24991"/>
    <w:rsid w:val="00D274DE"/>
    <w:rsid w:val="00D300BF"/>
    <w:rsid w:val="00D310C4"/>
    <w:rsid w:val="00D343B4"/>
    <w:rsid w:val="00D37C42"/>
    <w:rsid w:val="00D47EDB"/>
    <w:rsid w:val="00D50255"/>
    <w:rsid w:val="00D50EE2"/>
    <w:rsid w:val="00D55AF7"/>
    <w:rsid w:val="00D65533"/>
    <w:rsid w:val="00D66520"/>
    <w:rsid w:val="00D676ED"/>
    <w:rsid w:val="00D70C5D"/>
    <w:rsid w:val="00D76F9D"/>
    <w:rsid w:val="00D84AE9"/>
    <w:rsid w:val="00D917FB"/>
    <w:rsid w:val="00DB0046"/>
    <w:rsid w:val="00DB2B1E"/>
    <w:rsid w:val="00DB521E"/>
    <w:rsid w:val="00DB6333"/>
    <w:rsid w:val="00DB649C"/>
    <w:rsid w:val="00DC2158"/>
    <w:rsid w:val="00DC4FF6"/>
    <w:rsid w:val="00DD7567"/>
    <w:rsid w:val="00DD7AFF"/>
    <w:rsid w:val="00DE03AF"/>
    <w:rsid w:val="00DE1F2C"/>
    <w:rsid w:val="00DE34CF"/>
    <w:rsid w:val="00DE4B6E"/>
    <w:rsid w:val="00DF2C4B"/>
    <w:rsid w:val="00E023D0"/>
    <w:rsid w:val="00E05964"/>
    <w:rsid w:val="00E102E6"/>
    <w:rsid w:val="00E13F3D"/>
    <w:rsid w:val="00E16C36"/>
    <w:rsid w:val="00E21DD1"/>
    <w:rsid w:val="00E25ECB"/>
    <w:rsid w:val="00E27E8E"/>
    <w:rsid w:val="00E33EDD"/>
    <w:rsid w:val="00E34898"/>
    <w:rsid w:val="00E5705F"/>
    <w:rsid w:val="00E6367E"/>
    <w:rsid w:val="00E70F48"/>
    <w:rsid w:val="00E8163D"/>
    <w:rsid w:val="00E826CB"/>
    <w:rsid w:val="00E8618C"/>
    <w:rsid w:val="00E94EE9"/>
    <w:rsid w:val="00E95A9C"/>
    <w:rsid w:val="00E97BF5"/>
    <w:rsid w:val="00EA05DB"/>
    <w:rsid w:val="00EA705F"/>
    <w:rsid w:val="00EB0747"/>
    <w:rsid w:val="00EB08E9"/>
    <w:rsid w:val="00EB09B7"/>
    <w:rsid w:val="00EB12C3"/>
    <w:rsid w:val="00EB3BD4"/>
    <w:rsid w:val="00EB3FC5"/>
    <w:rsid w:val="00EC3346"/>
    <w:rsid w:val="00EC7732"/>
    <w:rsid w:val="00ED04B9"/>
    <w:rsid w:val="00EE2748"/>
    <w:rsid w:val="00EE4D0A"/>
    <w:rsid w:val="00EE71B8"/>
    <w:rsid w:val="00EE7D7C"/>
    <w:rsid w:val="00EF39CF"/>
    <w:rsid w:val="00F002D0"/>
    <w:rsid w:val="00F035ED"/>
    <w:rsid w:val="00F0637F"/>
    <w:rsid w:val="00F06F07"/>
    <w:rsid w:val="00F10101"/>
    <w:rsid w:val="00F161B2"/>
    <w:rsid w:val="00F25D98"/>
    <w:rsid w:val="00F300FB"/>
    <w:rsid w:val="00F32749"/>
    <w:rsid w:val="00F33397"/>
    <w:rsid w:val="00F3392D"/>
    <w:rsid w:val="00F531A8"/>
    <w:rsid w:val="00F53A8E"/>
    <w:rsid w:val="00F53ADD"/>
    <w:rsid w:val="00F54A98"/>
    <w:rsid w:val="00F54BAD"/>
    <w:rsid w:val="00F6226C"/>
    <w:rsid w:val="00F62DF6"/>
    <w:rsid w:val="00F64F33"/>
    <w:rsid w:val="00F65B7D"/>
    <w:rsid w:val="00F7278A"/>
    <w:rsid w:val="00F738A6"/>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33D1"/>
    <w:rsid w:val="00FD440F"/>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A40B00-FFA2-40C2-8827-9470D090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afb"/>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水上软件 字符,正文缩进1 字符"/>
    <w:link w:val="afa"/>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E26E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242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2524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242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0">
    <w:name w:val="标题 8 字符"/>
    <w:aliases w:val="Table Heading 字符"/>
    <w:link w:val="8"/>
    <w:uiPriority w:val="99"/>
    <w:qFormat/>
    <w:rsid w:val="0025242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25242F"/>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af9">
    <w:name w:val="文档结构图 字符"/>
    <w:link w:val="af8"/>
    <w:uiPriority w:val="99"/>
    <w:qFormat/>
    <w:rsid w:val="0025242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25242F"/>
    <w:rPr>
      <w:rFonts w:ascii="Times New Roman" w:hAnsi="Times New Roman"/>
      <w:sz w:val="16"/>
      <w:lang w:val="en-GB" w:eastAsia="en-US"/>
    </w:rPr>
  </w:style>
  <w:style w:type="character" w:customStyle="1" w:styleId="ab">
    <w:name w:val="列表 字符"/>
    <w:link w:val="aa"/>
    <w:qFormat/>
    <w:rsid w:val="0025242F"/>
    <w:rPr>
      <w:rFonts w:ascii="Times New Roman" w:hAnsi="Times New Roman"/>
      <w:lang w:val="en-GB" w:eastAsia="en-US"/>
    </w:rPr>
  </w:style>
  <w:style w:type="character" w:customStyle="1" w:styleId="ac">
    <w:name w:val="列表项目符号 字符"/>
    <w:aliases w:val="UL 字符"/>
    <w:link w:val="a9"/>
    <w:qFormat/>
    <w:rsid w:val="0025242F"/>
    <w:rPr>
      <w:rFonts w:ascii="Times New Roman" w:hAnsi="Times New Roman"/>
      <w:lang w:val="en-GB" w:eastAsia="en-US"/>
    </w:rPr>
  </w:style>
  <w:style w:type="character" w:customStyle="1" w:styleId="24">
    <w:name w:val="列表项目符号 2 字符"/>
    <w:aliases w:val="lb2 字符"/>
    <w:link w:val="23"/>
    <w:qFormat/>
    <w:rsid w:val="0025242F"/>
    <w:rPr>
      <w:rFonts w:ascii="Times New Roman" w:hAnsi="Times New Roman"/>
      <w:lang w:val="en-GB" w:eastAsia="en-US"/>
    </w:rPr>
  </w:style>
  <w:style w:type="character" w:customStyle="1" w:styleId="33">
    <w:name w:val="列表项目符号 3 字符"/>
    <w:link w:val="32"/>
    <w:qFormat/>
    <w:rsid w:val="0025242F"/>
    <w:rPr>
      <w:rFonts w:ascii="Times New Roman" w:hAnsi="Times New Roman"/>
      <w:lang w:val="en-GB" w:eastAsia="en-US"/>
    </w:rPr>
  </w:style>
  <w:style w:type="character" w:customStyle="1" w:styleId="26">
    <w:name w:val="列表 2 字符"/>
    <w:link w:val="25"/>
    <w:qFormat/>
    <w:rsid w:val="0025242F"/>
    <w:rPr>
      <w:rFonts w:ascii="Times New Roman" w:hAnsi="Times New Roman"/>
      <w:lang w:val="en-GB" w:eastAsia="en-US"/>
    </w:rPr>
  </w:style>
  <w:style w:type="paragraph" w:styleId="afc">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e"/>
    <w:uiPriority w:val="99"/>
    <w:qFormat/>
    <w:rsid w:val="0025242F"/>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5242F"/>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f1">
    <w:name w:val="Plain Text"/>
    <w:basedOn w:val="a"/>
    <w:link w:val="aff2"/>
    <w:uiPriority w:val="99"/>
    <w:qFormat/>
    <w:rsid w:val="0025242F"/>
    <w:pPr>
      <w:spacing w:after="0"/>
    </w:pPr>
    <w:rPr>
      <w:rFonts w:ascii="Courier New" w:eastAsia="MS Mincho" w:hAnsi="Courier New"/>
    </w:rPr>
  </w:style>
  <w:style w:type="character" w:customStyle="1" w:styleId="aff2">
    <w:name w:val="纯文本 字符"/>
    <w:basedOn w:val="a0"/>
    <w:link w:val="aff1"/>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25242F"/>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25242F"/>
    <w:rPr>
      <w:rFonts w:ascii="Times New Roman" w:eastAsia="MS Mincho" w:hAnsi="Times New Roman"/>
      <w:i/>
      <w:sz w:val="22"/>
      <w:lang w:val="en-GB" w:eastAsia="en-US"/>
    </w:rPr>
  </w:style>
  <w:style w:type="character" w:styleId="aff5">
    <w:name w:val="page number"/>
    <w:basedOn w:val="a0"/>
    <w:rsid w:val="0025242F"/>
  </w:style>
  <w:style w:type="character" w:customStyle="1" w:styleId="af2">
    <w:name w:val="批注文字 字符"/>
    <w:link w:val="af1"/>
    <w:uiPriority w:val="99"/>
    <w:qFormat/>
    <w:rsid w:val="0025242F"/>
    <w:rPr>
      <w:rFonts w:ascii="Times New Roman" w:hAnsi="Times New Roman"/>
      <w:lang w:val="en-GB" w:eastAsia="en-US"/>
    </w:rPr>
  </w:style>
  <w:style w:type="paragraph" w:styleId="27">
    <w:name w:val="Body Text 2"/>
    <w:basedOn w:val="a"/>
    <w:link w:val="28"/>
    <w:uiPriority w:val="99"/>
    <w:qFormat/>
    <w:rsid w:val="0025242F"/>
    <w:pPr>
      <w:spacing w:after="0"/>
      <w:jc w:val="both"/>
    </w:pPr>
    <w:rPr>
      <w:rFonts w:eastAsia="MS Mincho"/>
      <w:sz w:val="24"/>
    </w:rPr>
  </w:style>
  <w:style w:type="character" w:customStyle="1" w:styleId="28">
    <w:name w:val="正文文本 2 字符"/>
    <w:basedOn w:val="a0"/>
    <w:link w:val="27"/>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9">
    <w:name w:val="Body Text Indent 2"/>
    <w:basedOn w:val="a"/>
    <w:link w:val="2a"/>
    <w:uiPriority w:val="99"/>
    <w:qFormat/>
    <w:rsid w:val="0025242F"/>
    <w:pPr>
      <w:ind w:left="568" w:hanging="568"/>
    </w:pPr>
    <w:rPr>
      <w:rFonts w:eastAsia="MS Mincho"/>
    </w:rPr>
  </w:style>
  <w:style w:type="character" w:customStyle="1" w:styleId="2a">
    <w:name w:val="正文文本缩进 2 字符"/>
    <w:basedOn w:val="a0"/>
    <w:link w:val="29"/>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25242F"/>
    <w:rPr>
      <w:rFonts w:eastAsia="MS Mincho"/>
      <w:b/>
      <w:i/>
    </w:rPr>
  </w:style>
  <w:style w:type="character" w:customStyle="1" w:styleId="36">
    <w:name w:val="正文文本 3 字符"/>
    <w:basedOn w:val="a0"/>
    <w:link w:val="35"/>
    <w:uiPriority w:val="99"/>
    <w:qFormat/>
    <w:rsid w:val="0025242F"/>
    <w:rPr>
      <w:rFonts w:ascii="Times New Roman" w:eastAsia="MS Mincho" w:hAnsi="Times New Roman"/>
      <w:b/>
      <w:i/>
      <w:lang w:val="en-GB" w:eastAsia="en-US"/>
    </w:rPr>
  </w:style>
  <w:style w:type="table" w:styleId="aff6">
    <w:name w:val="Table Grid"/>
    <w:aliases w:val="SGS Table Basic 1"/>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af5">
    <w:name w:val="批注框文本 字符"/>
    <w:link w:val="af4"/>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af7">
    <w:name w:val="批注主题 字符"/>
    <w:link w:val="af6"/>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f3"/>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表段落11,列"/>
    <w:basedOn w:val="a"/>
    <w:link w:val="aff8"/>
    <w:uiPriority w:val="34"/>
    <w:qFormat/>
    <w:rsid w:val="0025242F"/>
    <w:pPr>
      <w:spacing w:after="0"/>
      <w:ind w:left="720"/>
      <w:contextualSpacing/>
    </w:pPr>
    <w:rPr>
      <w:rFonts w:eastAsia="宋体"/>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25242F"/>
    <w:rPr>
      <w:rFonts w:ascii="Times New Roman" w:eastAsia="宋体" w:hAnsi="Times New Roman"/>
      <w:sz w:val="24"/>
      <w:szCs w:val="24"/>
      <w:lang w:val="en-GB" w:eastAsia="en-US"/>
    </w:rPr>
  </w:style>
  <w:style w:type="paragraph" w:styleId="aff9">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fa">
    <w:name w:val="Revision"/>
    <w:hidden/>
    <w:uiPriority w:val="99"/>
    <w:qFormat/>
    <w:rsid w:val="0025242F"/>
    <w:rPr>
      <w:rFonts w:ascii="Times New Roman" w:eastAsia="宋体" w:hAnsi="Times New Roman"/>
      <w:lang w:val="en-GB" w:eastAsia="en-US"/>
    </w:rPr>
  </w:style>
  <w:style w:type="character" w:styleId="affb">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f"/>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fc">
    <w:name w:val="Placeholder Text"/>
    <w:uiPriority w:val="99"/>
    <w:qFormat/>
    <w:rsid w:val="0025242F"/>
    <w:rPr>
      <w:color w:val="808080"/>
    </w:rPr>
  </w:style>
  <w:style w:type="character" w:customStyle="1" w:styleId="60">
    <w:name w:val="标题 6 字符"/>
    <w:aliases w:val="T1 字符,Header 6 字符"/>
    <w:link w:val="6"/>
    <w:qFormat/>
    <w:rsid w:val="0025242F"/>
    <w:rPr>
      <w:rFonts w:ascii="Arial" w:hAnsi="Arial"/>
      <w:lang w:val="en-GB" w:eastAsia="en-US"/>
    </w:rPr>
  </w:style>
  <w:style w:type="character" w:customStyle="1" w:styleId="70">
    <w:name w:val="标题 7 字符"/>
    <w:aliases w:val="L7 字符,Header 7 字符"/>
    <w:link w:val="7"/>
    <w:qFormat/>
    <w:rsid w:val="0025242F"/>
    <w:rPr>
      <w:rFonts w:ascii="Arial" w:hAnsi="Arial"/>
      <w:lang w:val="en-GB" w:eastAsia="en-US"/>
    </w:rPr>
  </w:style>
  <w:style w:type="character" w:customStyle="1" w:styleId="90">
    <w:name w:val="标题 9 字符"/>
    <w:aliases w:val="Figure Heading 字符,FH 字符"/>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b">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7">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e">
    <w:name w:val="endnote text"/>
    <w:basedOn w:val="a"/>
    <w:link w:val="afff"/>
    <w:uiPriority w:val="99"/>
    <w:qFormat/>
    <w:rsid w:val="0025242F"/>
    <w:pPr>
      <w:snapToGrid w:val="0"/>
    </w:pPr>
    <w:rPr>
      <w:rFonts w:eastAsia="宋体"/>
    </w:rPr>
  </w:style>
  <w:style w:type="character" w:customStyle="1" w:styleId="afff">
    <w:name w:val="尾注文本 字符"/>
    <w:basedOn w:val="a0"/>
    <w:link w:val="affe"/>
    <w:uiPriority w:val="99"/>
    <w:qFormat/>
    <w:rsid w:val="0025242F"/>
    <w:rPr>
      <w:rFonts w:ascii="Times New Roman" w:eastAsia="宋体" w:hAnsi="Times New Roman"/>
      <w:lang w:val="en-GB" w:eastAsia="en-US"/>
    </w:rPr>
  </w:style>
  <w:style w:type="character" w:styleId="af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f1">
    <w:name w:val="Title"/>
    <w:aliases w:val="Section Header"/>
    <w:basedOn w:val="a"/>
    <w:next w:val="a"/>
    <w:link w:val="afff2"/>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f3">
    <w:name w:val="Date"/>
    <w:basedOn w:val="a"/>
    <w:next w:val="a"/>
    <w:link w:val="afff4"/>
    <w:uiPriority w:val="99"/>
    <w:qFormat/>
    <w:rsid w:val="0025242F"/>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c">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f"/>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f"/>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f5">
    <w:name w:val="Subtitle"/>
    <w:basedOn w:val="a"/>
    <w:next w:val="a"/>
    <w:link w:val="afff6"/>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5242F"/>
  </w:style>
  <w:style w:type="table" w:customStyle="1" w:styleId="1c">
    <w:name w:val="网格型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f6"/>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a">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f">
    <w:name w:val="网格型2"/>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8"/>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b">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9">
    <w:name w:val="Emphasis"/>
    <w:qFormat/>
    <w:rsid w:val="0025242F"/>
    <w:rPr>
      <w:rFonts w:ascii="Times New Roman" w:hAnsi="Times New Roman" w:cs="Times New Roman" w:hint="default"/>
      <w:i/>
      <w:iCs/>
    </w:rPr>
  </w:style>
  <w:style w:type="paragraph" w:styleId="afffa">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5242F"/>
    <w:rPr>
      <w:b/>
      <w:bCs w:val="0"/>
      <w:i/>
      <w:iCs w:val="0"/>
      <w:color w:val="4F81BD"/>
    </w:rPr>
  </w:style>
  <w:style w:type="character" w:styleId="afffc">
    <w:name w:val="Subtle Reference"/>
    <w:uiPriority w:val="31"/>
    <w:qFormat/>
    <w:rsid w:val="0025242F"/>
    <w:rPr>
      <w:smallCaps/>
      <w:color w:val="C0504D"/>
      <w:u w:val="single"/>
    </w:rPr>
  </w:style>
  <w:style w:type="character" w:styleId="afffd">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f0">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f1">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fe">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TOC8"/>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25242F"/>
  </w:style>
  <w:style w:type="table" w:customStyle="1" w:styleId="TableGrid911">
    <w:name w:val="Table Grid9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image" Target="media/image3.wmf"/><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image" Target="media/image6.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E13F-634F-44EB-9359-D73DFCE2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7273</Words>
  <Characters>41458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2023-11-17T07:43:00Z</dcterms:created>
  <dcterms:modified xsi:type="dcterms:W3CDTF">2023-11-17T07:44:00Z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