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F55A7" w14:textId="3B875433" w:rsidR="006F210A" w:rsidRDefault="00A6468F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sz w:val="24"/>
          <w:szCs w:val="24"/>
          <w:lang w:eastAsia="ko-KR"/>
        </w:rPr>
      </w:pPr>
      <w:r w:rsidRPr="00A6468F">
        <w:rPr>
          <w:rFonts w:ascii="Arial" w:eastAsia="MS Mincho" w:hAnsi="Arial"/>
          <w:b/>
          <w:sz w:val="24"/>
          <w:szCs w:val="24"/>
        </w:rPr>
        <w:t>3GPP TSG-RAN WG4 Meeting # 108bis</w:t>
      </w:r>
      <w:r w:rsidR="00F549D6">
        <w:rPr>
          <w:rFonts w:ascii="Arial" w:eastAsia="MS Mincho" w:hAnsi="Arial"/>
          <w:b/>
          <w:sz w:val="24"/>
          <w:szCs w:val="24"/>
        </w:rPr>
        <w:tab/>
      </w:r>
      <w:r w:rsidR="00636A6F" w:rsidRPr="00636A6F">
        <w:rPr>
          <w:rFonts w:ascii="Arial" w:eastAsia="MS Mincho" w:hAnsi="Arial"/>
          <w:b/>
          <w:sz w:val="24"/>
          <w:szCs w:val="24"/>
        </w:rPr>
        <w:t>R4-2316488</w:t>
      </w:r>
    </w:p>
    <w:p w14:paraId="6C96A518" w14:textId="7C57AC3C" w:rsidR="006F210A" w:rsidRDefault="00EB208E">
      <w:pPr>
        <w:rPr>
          <w:rFonts w:ascii="Arial" w:hAnsi="Arial" w:cs="Arial"/>
        </w:rPr>
      </w:pPr>
      <w:r w:rsidRPr="00EB208E">
        <w:rPr>
          <w:rFonts w:ascii="Arial" w:eastAsia="MS Mincho" w:hAnsi="Arial"/>
          <w:b/>
          <w:sz w:val="24"/>
          <w:szCs w:val="24"/>
        </w:rPr>
        <w:t xml:space="preserve">Xiamen, China, October 09 – October 13, 2023     </w:t>
      </w:r>
      <w:r w:rsidR="007A4C5F">
        <w:rPr>
          <w:rFonts w:ascii="Arial" w:eastAsia="MS Mincho" w:hAnsi="Arial"/>
          <w:b/>
          <w:sz w:val="24"/>
          <w:szCs w:val="24"/>
        </w:rPr>
        <w:br/>
      </w:r>
      <w:r w:rsidRPr="00EB208E">
        <w:rPr>
          <w:rFonts w:ascii="Arial" w:eastAsia="MS Mincho" w:hAnsi="Arial"/>
          <w:b/>
          <w:sz w:val="24"/>
          <w:szCs w:val="24"/>
        </w:rPr>
        <w:t xml:space="preserve">   </w:t>
      </w:r>
    </w:p>
    <w:p w14:paraId="6A4883C6" w14:textId="3FF9CD3E" w:rsidR="006F210A" w:rsidRDefault="00F549D6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Cs/>
          <w:lang w:val="en-US"/>
        </w:rPr>
        <w:tab/>
      </w:r>
      <w:r w:rsidR="00B33E8D" w:rsidRPr="00B33E8D">
        <w:rPr>
          <w:rFonts w:ascii="Arial" w:hAnsi="Arial" w:cs="Arial"/>
          <w:bCs/>
          <w:lang w:val="en-US"/>
        </w:rPr>
        <w:t>Reply LS on update for “interBandMRDC-WithOverlapDL-Bands-r16” in 38.306</w:t>
      </w:r>
    </w:p>
    <w:p w14:paraId="7AF43F15" w14:textId="7E50E5AF" w:rsidR="006F210A" w:rsidRDefault="00F549D6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>
        <w:rPr>
          <w:rFonts w:ascii="Arial" w:hAnsi="Arial" w:cs="Arial"/>
          <w:b/>
          <w:lang w:val="en-US"/>
        </w:rPr>
        <w:t>Response to:</w:t>
      </w:r>
      <w:r>
        <w:rPr>
          <w:rFonts w:ascii="Arial" w:hAnsi="Arial" w:cs="Arial"/>
          <w:b/>
          <w:bCs/>
          <w:lang w:val="en-US"/>
        </w:rPr>
        <w:tab/>
      </w:r>
      <w:r w:rsidR="00510E5C" w:rsidRPr="00510E5C">
        <w:rPr>
          <w:rFonts w:ascii="Arial" w:hAnsi="Arial" w:cs="Arial"/>
          <w:lang w:val="en-US"/>
        </w:rPr>
        <w:t>R2-2309218</w:t>
      </w:r>
      <w:r w:rsidRPr="00FE03E2">
        <w:rPr>
          <w:rFonts w:ascii="Arial" w:hAnsi="Arial" w:cs="Arial"/>
          <w:lang w:val="en-US"/>
        </w:rPr>
        <w:t>/R4-2310170</w:t>
      </w:r>
    </w:p>
    <w:p w14:paraId="07250803" w14:textId="77777777" w:rsidR="006F210A" w:rsidRDefault="00F549D6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Rel-16</w:t>
      </w:r>
    </w:p>
    <w:bookmarkEnd w:id="2"/>
    <w:bookmarkEnd w:id="3"/>
    <w:bookmarkEnd w:id="4"/>
    <w:p w14:paraId="32B10679" w14:textId="77777777" w:rsidR="006F210A" w:rsidRDefault="00F549D6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lang w:val="en-US"/>
        </w:rPr>
        <w:tab/>
        <w:t>TEI16</w:t>
      </w:r>
    </w:p>
    <w:p w14:paraId="4C523050" w14:textId="77777777" w:rsidR="006F210A" w:rsidRDefault="006F210A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08145D89" w14:textId="5AD6982C" w:rsidR="006F210A" w:rsidRDefault="00F549D6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Pr="00C7350E">
        <w:rPr>
          <w:rFonts w:ascii="Arial" w:hAnsi="Arial" w:cs="Arial"/>
          <w:bCs/>
          <w:lang w:val="en-US"/>
        </w:rPr>
        <w:t>RAN</w:t>
      </w:r>
      <w:r w:rsidR="00635600">
        <w:rPr>
          <w:rFonts w:ascii="Arial" w:hAnsi="Arial" w:cs="Arial"/>
          <w:bCs/>
          <w:lang w:val="en-US"/>
        </w:rPr>
        <w:t>4</w:t>
      </w:r>
    </w:p>
    <w:p w14:paraId="1054F689" w14:textId="11A579DA" w:rsidR="006F210A" w:rsidRDefault="00F549D6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RAN</w:t>
      </w:r>
      <w:r w:rsidR="00635600">
        <w:rPr>
          <w:rFonts w:ascii="Arial" w:hAnsi="Arial" w:cs="Arial"/>
          <w:lang w:val="en-US"/>
        </w:rPr>
        <w:t>2</w:t>
      </w:r>
    </w:p>
    <w:p w14:paraId="2682AE3A" w14:textId="15873B3E" w:rsidR="006F210A" w:rsidRDefault="00F549D6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/>
          <w:bCs/>
          <w:lang w:val="en-US"/>
        </w:rPr>
        <w:tab/>
      </w:r>
      <w:r w:rsidR="00271385" w:rsidRPr="00271385">
        <w:rPr>
          <w:rFonts w:ascii="Arial" w:hAnsi="Arial" w:cs="Arial"/>
          <w:lang w:val="en-US"/>
        </w:rPr>
        <w:t>-</w:t>
      </w:r>
    </w:p>
    <w:bookmarkEnd w:id="5"/>
    <w:bookmarkEnd w:id="6"/>
    <w:p w14:paraId="7E62B358" w14:textId="77777777" w:rsidR="006F210A" w:rsidRDefault="006F210A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3DC64EE" w14:textId="77777777" w:rsidR="00271385" w:rsidRDefault="00F549D6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/>
          <w:bCs/>
          <w:lang w:val="en-US"/>
        </w:rPr>
        <w:tab/>
      </w:r>
    </w:p>
    <w:p w14:paraId="5FB90B51" w14:textId="10BD2A98" w:rsidR="00271385" w:rsidRDefault="00271385" w:rsidP="00271385">
      <w:pPr>
        <w:spacing w:after="60"/>
        <w:ind w:left="2552" w:hanging="1985"/>
        <w:rPr>
          <w:rFonts w:ascii="Arial" w:hAnsi="Arial" w:cs="Arial"/>
          <w:b/>
          <w:bCs/>
          <w:lang w:val="en-US"/>
        </w:rPr>
      </w:pPr>
      <w:r w:rsidRPr="00271385">
        <w:rPr>
          <w:rFonts w:ascii="Arial" w:hAnsi="Arial" w:cs="Arial"/>
          <w:b/>
          <w:bCs/>
          <w:lang w:val="en-US"/>
        </w:rPr>
        <w:t>Name: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35600">
        <w:rPr>
          <w:rFonts w:ascii="Arial" w:hAnsi="Arial" w:cs="Arial"/>
          <w:lang w:val="en-US"/>
        </w:rPr>
        <w:t>Magnus Larsson</w:t>
      </w:r>
    </w:p>
    <w:p w14:paraId="2B8733BA" w14:textId="4AFE6284" w:rsidR="006F210A" w:rsidRPr="00271385" w:rsidRDefault="00271385" w:rsidP="0027138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SimSun" w:hAnsi="Arial" w:cs="Arial"/>
          <w:bCs/>
          <w:color w:val="0000FF"/>
          <w:lang w:val="fi-FI" w:eastAsia="en-US"/>
        </w:rPr>
      </w:pPr>
      <w:r w:rsidRPr="00271385">
        <w:rPr>
          <w:rFonts w:ascii="Arial" w:eastAsia="SimSun" w:hAnsi="Arial" w:cs="Arial"/>
          <w:b/>
          <w:color w:val="0000FF"/>
          <w:lang w:val="fi-FI" w:eastAsia="en-US"/>
        </w:rPr>
        <w:t>E-mail Address:</w:t>
      </w:r>
      <w:r>
        <w:rPr>
          <w:rFonts w:ascii="Arial" w:eastAsia="SimSun" w:hAnsi="Arial" w:cs="Arial"/>
          <w:bCs/>
          <w:color w:val="0000FF"/>
          <w:lang w:val="fi-FI" w:eastAsia="en-US"/>
        </w:rPr>
        <w:t xml:space="preserve"> </w:t>
      </w:r>
      <w:r w:rsidR="00635600">
        <w:rPr>
          <w:rFonts w:ascii="Arial" w:hAnsi="Arial" w:cs="Arial"/>
          <w:lang w:val="en-US"/>
        </w:rPr>
        <w:t>magnus.k.larsson@ericsson.com</w:t>
      </w:r>
    </w:p>
    <w:p w14:paraId="12A7BDEF" w14:textId="77777777" w:rsidR="00F94846" w:rsidRDefault="00F94846" w:rsidP="00F94846">
      <w:pPr>
        <w:spacing w:after="60"/>
        <w:rPr>
          <w:rFonts w:ascii="Arial" w:hAnsi="Arial" w:cs="Arial"/>
          <w:b/>
          <w:lang w:val="en-US"/>
        </w:rPr>
      </w:pPr>
      <w:bookmarkStart w:id="7" w:name="_Hlk63164491"/>
    </w:p>
    <w:p w14:paraId="0BEA3353" w14:textId="21F36CF5" w:rsidR="006F210A" w:rsidRDefault="00F549D6" w:rsidP="00F94846">
      <w:pPr>
        <w:spacing w:after="6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Send any </w:t>
      </w:r>
      <w:proofErr w:type="gramStart"/>
      <w:r>
        <w:rPr>
          <w:rFonts w:ascii="Arial" w:hAnsi="Arial" w:cs="Arial"/>
          <w:b/>
          <w:lang w:val="en-US"/>
        </w:rPr>
        <w:t>reply</w:t>
      </w:r>
      <w:proofErr w:type="gramEnd"/>
      <w:r>
        <w:rPr>
          <w:rFonts w:ascii="Arial" w:hAnsi="Arial" w:cs="Arial"/>
          <w:b/>
          <w:lang w:val="en-US"/>
        </w:rPr>
        <w:t xml:space="preserve"> LS to:</w:t>
      </w:r>
      <w:r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1665F7BE" w14:textId="77777777" w:rsidR="00F94846" w:rsidRDefault="00F94846" w:rsidP="00F94846">
      <w:pPr>
        <w:spacing w:after="60"/>
        <w:rPr>
          <w:rFonts w:ascii="Arial" w:hAnsi="Arial" w:cs="Arial"/>
          <w:b/>
          <w:lang w:val="en-US"/>
        </w:rPr>
      </w:pPr>
    </w:p>
    <w:p w14:paraId="7ED0AAD8" w14:textId="1B90A065" w:rsidR="006F210A" w:rsidRDefault="00F549D6" w:rsidP="00F94846">
      <w:pPr>
        <w:spacing w:after="6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Attachments:</w:t>
      </w:r>
      <w:r>
        <w:rPr>
          <w:rFonts w:ascii="Arial" w:hAnsi="Arial" w:cs="Arial"/>
          <w:bCs/>
          <w:lang w:val="en-US"/>
        </w:rPr>
        <w:tab/>
        <w:t>None</w:t>
      </w:r>
    </w:p>
    <w:p w14:paraId="26372A6A" w14:textId="77777777" w:rsidR="006F210A" w:rsidRDefault="00F549D6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Overall description</w:t>
      </w:r>
    </w:p>
    <w:p w14:paraId="44CF36CA" w14:textId="309E74D8" w:rsidR="00635600" w:rsidRPr="009C44BE" w:rsidRDefault="00662E03" w:rsidP="00635600">
      <w:pPr>
        <w:rPr>
          <w:rFonts w:ascii="Arial" w:hAnsi="Arial" w:cs="Arial"/>
          <w:lang w:val="en-US"/>
        </w:rPr>
      </w:pPr>
      <w:r w:rsidRPr="009C44BE">
        <w:rPr>
          <w:rFonts w:ascii="Arial" w:hAnsi="Arial" w:cs="Arial"/>
          <w:lang w:val="en-US"/>
        </w:rPr>
        <w:t>RAN</w:t>
      </w:r>
      <w:r w:rsidR="004316B1" w:rsidRPr="009C44BE">
        <w:rPr>
          <w:rFonts w:ascii="Arial" w:hAnsi="Arial" w:cs="Arial"/>
          <w:lang w:val="en-US"/>
        </w:rPr>
        <w:t xml:space="preserve">2 sent a </w:t>
      </w:r>
      <w:proofErr w:type="gramStart"/>
      <w:r w:rsidR="004316B1" w:rsidRPr="009C44BE">
        <w:rPr>
          <w:rFonts w:ascii="Arial" w:hAnsi="Arial" w:cs="Arial"/>
          <w:lang w:val="en-US"/>
        </w:rPr>
        <w:t>reply</w:t>
      </w:r>
      <w:proofErr w:type="gramEnd"/>
      <w:r w:rsidR="004316B1" w:rsidRPr="009C44BE">
        <w:rPr>
          <w:rFonts w:ascii="Arial" w:hAnsi="Arial" w:cs="Arial"/>
          <w:lang w:val="en-US"/>
        </w:rPr>
        <w:t xml:space="preserve"> LS in R2-230</w:t>
      </w:r>
      <w:r w:rsidR="00021015" w:rsidRPr="009C44BE">
        <w:rPr>
          <w:rFonts w:ascii="Arial" w:hAnsi="Arial" w:cs="Arial"/>
          <w:lang w:val="en-US"/>
        </w:rPr>
        <w:t>9218 [1]</w:t>
      </w:r>
      <w:r w:rsidR="00A45AE6" w:rsidRPr="009C44BE">
        <w:rPr>
          <w:rFonts w:ascii="Arial" w:hAnsi="Arial" w:cs="Arial"/>
          <w:lang w:val="en-US"/>
        </w:rPr>
        <w:t xml:space="preserve"> with questions</w:t>
      </w:r>
      <w:r w:rsidR="00EF540C" w:rsidRPr="009C44BE">
        <w:rPr>
          <w:rFonts w:ascii="Arial" w:hAnsi="Arial" w:cs="Arial"/>
          <w:lang w:val="en-US"/>
        </w:rPr>
        <w:t xml:space="preserve"> related to a RAN4 LS [2].</w:t>
      </w:r>
      <w:r w:rsidR="006F053D" w:rsidRPr="009C44BE">
        <w:rPr>
          <w:rFonts w:ascii="Arial" w:hAnsi="Arial" w:cs="Arial"/>
          <w:lang w:val="en-US"/>
        </w:rPr>
        <w:t xml:space="preserve"> </w:t>
      </w:r>
      <w:r w:rsidR="006F774D" w:rsidRPr="009C44BE">
        <w:rPr>
          <w:rFonts w:ascii="Arial" w:hAnsi="Arial" w:cs="Arial"/>
          <w:lang w:val="en-US"/>
        </w:rPr>
        <w:t xml:space="preserve">In this </w:t>
      </w:r>
      <w:proofErr w:type="gramStart"/>
      <w:r w:rsidR="006F774D" w:rsidRPr="009C44BE">
        <w:rPr>
          <w:rFonts w:ascii="Arial" w:hAnsi="Arial" w:cs="Arial"/>
          <w:lang w:val="en-US"/>
        </w:rPr>
        <w:t>reply</w:t>
      </w:r>
      <w:proofErr w:type="gramEnd"/>
      <w:r w:rsidR="006F774D" w:rsidRPr="009C44BE">
        <w:rPr>
          <w:rFonts w:ascii="Arial" w:hAnsi="Arial" w:cs="Arial"/>
          <w:lang w:val="en-US"/>
        </w:rPr>
        <w:t xml:space="preserve"> LS we answer the questions from RAN2.</w:t>
      </w:r>
    </w:p>
    <w:p w14:paraId="5A0A44A6" w14:textId="3F4C868F" w:rsidR="00D2791E" w:rsidRPr="009C44BE" w:rsidRDefault="00D2791E" w:rsidP="00D2791E">
      <w:pPr>
        <w:pStyle w:val="TAL"/>
        <w:rPr>
          <w:rFonts w:cs="Arial"/>
          <w:bCs/>
          <w:sz w:val="20"/>
          <w:lang w:val="en-US"/>
        </w:rPr>
      </w:pPr>
      <w:r w:rsidRPr="009C44BE">
        <w:rPr>
          <w:rFonts w:cs="Arial"/>
          <w:b/>
          <w:sz w:val="20"/>
          <w:lang w:val="en-US"/>
        </w:rPr>
        <w:t>Question 1:</w:t>
      </w:r>
      <w:r w:rsidRPr="009C44BE">
        <w:rPr>
          <w:rFonts w:cs="Arial"/>
          <w:bCs/>
          <w:sz w:val="20"/>
          <w:lang w:val="en-US"/>
        </w:rPr>
        <w:t xml:space="preserve"> For UE supporting and not supporting interBandMRDC-WithOverlapDL-Bands-r16, what are the requirements in NE-DC operation respectively?</w:t>
      </w:r>
    </w:p>
    <w:p w14:paraId="1466EA74" w14:textId="6F5F0380" w:rsidR="00D2791E" w:rsidRPr="009C44BE" w:rsidRDefault="00425DE0" w:rsidP="00D2791E">
      <w:pPr>
        <w:pStyle w:val="TAL"/>
        <w:rPr>
          <w:rFonts w:cs="Arial"/>
          <w:b/>
          <w:sz w:val="20"/>
          <w:lang w:val="en-US"/>
        </w:rPr>
      </w:pPr>
      <w:r w:rsidRPr="009C44BE">
        <w:rPr>
          <w:rFonts w:cs="Arial"/>
          <w:b/>
          <w:sz w:val="20"/>
          <w:lang w:val="en-US"/>
        </w:rPr>
        <w:br/>
      </w:r>
      <w:r w:rsidR="00D2791E" w:rsidRPr="007D4ED0">
        <w:rPr>
          <w:rFonts w:cs="Arial"/>
          <w:b/>
          <w:sz w:val="20"/>
          <w:lang w:val="en-US"/>
        </w:rPr>
        <w:t>Answer 1:</w:t>
      </w:r>
      <w:r w:rsidR="003E78B0" w:rsidRPr="007D4ED0">
        <w:rPr>
          <w:rFonts w:cs="Arial"/>
          <w:b/>
          <w:sz w:val="20"/>
          <w:lang w:val="en-US"/>
        </w:rPr>
        <w:t xml:space="preserve"> </w:t>
      </w:r>
      <w:r w:rsidR="000017CE" w:rsidRPr="007D4ED0">
        <w:rPr>
          <w:rFonts w:cs="Arial"/>
          <w:bCs/>
          <w:sz w:val="20"/>
          <w:lang w:val="en-US"/>
        </w:rPr>
        <w:t>The requirements for NE-DC are the same as for EN-DC.</w:t>
      </w:r>
      <w:r w:rsidR="00D2791E" w:rsidRPr="009C44BE">
        <w:rPr>
          <w:rFonts w:cs="Arial"/>
          <w:b/>
          <w:sz w:val="20"/>
          <w:lang w:val="en-US"/>
        </w:rPr>
        <w:t xml:space="preserve"> </w:t>
      </w:r>
    </w:p>
    <w:p w14:paraId="38AAC228" w14:textId="77777777" w:rsidR="00D2791E" w:rsidRPr="009C44BE" w:rsidRDefault="00D2791E" w:rsidP="00D2791E">
      <w:pPr>
        <w:pStyle w:val="TAL"/>
        <w:rPr>
          <w:rFonts w:cs="Arial"/>
          <w:bCs/>
          <w:sz w:val="20"/>
          <w:lang w:val="en-US"/>
        </w:rPr>
      </w:pPr>
    </w:p>
    <w:p w14:paraId="3AB28D38" w14:textId="53BB287B" w:rsidR="00425DE0" w:rsidRPr="009F755B" w:rsidRDefault="00425DE0" w:rsidP="00D2791E">
      <w:pPr>
        <w:pStyle w:val="TAL"/>
        <w:rPr>
          <w:rFonts w:cs="Arial"/>
          <w:bCs/>
          <w:sz w:val="20"/>
          <w:lang w:val="en-US"/>
        </w:rPr>
      </w:pPr>
      <w:r w:rsidRPr="009C44BE">
        <w:rPr>
          <w:rFonts w:cs="Arial"/>
          <w:b/>
          <w:sz w:val="20"/>
          <w:lang w:val="en-US"/>
        </w:rPr>
        <w:br/>
      </w:r>
      <w:r w:rsidR="00D2791E" w:rsidRPr="009C44BE">
        <w:rPr>
          <w:rFonts w:cs="Arial"/>
          <w:b/>
          <w:sz w:val="20"/>
          <w:lang w:val="en-US"/>
        </w:rPr>
        <w:t>Question 2:</w:t>
      </w:r>
      <w:r w:rsidR="00D2791E" w:rsidRPr="009C44BE">
        <w:rPr>
          <w:rFonts w:cs="Arial"/>
          <w:bCs/>
          <w:sz w:val="20"/>
          <w:lang w:val="en-US"/>
        </w:rPr>
        <w:t xml:space="preserve"> For FDD-FDD </w:t>
      </w:r>
      <w:r w:rsidR="00D2791E" w:rsidRPr="009C44BE">
        <w:rPr>
          <w:rFonts w:cs="Arial"/>
          <w:color w:val="000000" w:themeColor="text1"/>
          <w:sz w:val="20"/>
          <w:lang w:eastAsia="zh-CN"/>
        </w:rPr>
        <w:t xml:space="preserve">inter-band EN-DC with overlapping frequency, if UE does not report </w:t>
      </w:r>
      <w:r w:rsidR="00D2791E" w:rsidRPr="009C44BE">
        <w:rPr>
          <w:rFonts w:cs="Arial"/>
          <w:bCs/>
          <w:sz w:val="20"/>
          <w:lang w:val="en-US"/>
        </w:rPr>
        <w:t>interBandMRDC-WithOverlapDL-Bands-r16, what are the MRTD requirements for asynchronous operation?</w:t>
      </w:r>
      <w:r w:rsidR="00D2791E" w:rsidRPr="009C44BE">
        <w:rPr>
          <w:rFonts w:eastAsia="SimSun" w:cs="Arial"/>
          <w:bCs/>
          <w:sz w:val="20"/>
          <w:lang w:val="en-US" w:eastAsia="zh-CN"/>
        </w:rPr>
        <w:t xml:space="preserve"> And are there any differences on MRTD requirements in asynchronous operation for UE(s) supporting and not supporting </w:t>
      </w:r>
      <w:r w:rsidR="00D2791E" w:rsidRPr="009C44BE">
        <w:rPr>
          <w:rFonts w:cs="Arial"/>
          <w:bCs/>
          <w:sz w:val="20"/>
          <w:lang w:val="en-US"/>
        </w:rPr>
        <w:t>interBandMRDC-WithOverlapDL-Bands-r16?</w:t>
      </w:r>
      <w:r w:rsidRPr="009C44BE">
        <w:rPr>
          <w:rFonts w:cs="Arial"/>
          <w:bCs/>
          <w:sz w:val="20"/>
          <w:lang w:val="en-US"/>
        </w:rPr>
        <w:br/>
      </w:r>
      <w:r w:rsidRPr="009C44BE">
        <w:rPr>
          <w:rFonts w:cs="Arial"/>
          <w:bCs/>
          <w:sz w:val="20"/>
          <w:lang w:val="en-US"/>
        </w:rPr>
        <w:br/>
      </w:r>
      <w:r w:rsidRPr="007D4ED0">
        <w:rPr>
          <w:rFonts w:cs="Arial"/>
          <w:b/>
          <w:sz w:val="20"/>
          <w:lang w:val="en-US"/>
        </w:rPr>
        <w:t>Answer 2:</w:t>
      </w:r>
      <w:r w:rsidR="000017CE" w:rsidRPr="007D4ED0">
        <w:rPr>
          <w:rFonts w:cs="Arial"/>
          <w:b/>
          <w:sz w:val="20"/>
          <w:lang w:val="en-US"/>
        </w:rPr>
        <w:t xml:space="preserve"> </w:t>
      </w:r>
      <w:r w:rsidR="005248C1" w:rsidRPr="007D4ED0">
        <w:rPr>
          <w:rFonts w:cs="Arial"/>
          <w:bCs/>
          <w:sz w:val="20"/>
          <w:lang w:val="en-US"/>
        </w:rPr>
        <w:t>The MRTD requirements for FDD-FDD inter-band EN-DC with overlapping frequency are the same</w:t>
      </w:r>
      <w:r w:rsidR="003B65E6" w:rsidRPr="007D4ED0">
        <w:rPr>
          <w:rFonts w:cs="Arial"/>
          <w:bCs/>
          <w:sz w:val="20"/>
          <w:lang w:val="en-US"/>
        </w:rPr>
        <w:t xml:space="preserve"> </w:t>
      </w:r>
      <w:r w:rsidR="003B30C6" w:rsidRPr="007D4ED0">
        <w:rPr>
          <w:rFonts w:cs="Arial"/>
          <w:bCs/>
          <w:sz w:val="20"/>
          <w:lang w:val="en-US"/>
        </w:rPr>
        <w:t xml:space="preserve">if </w:t>
      </w:r>
      <w:r w:rsidR="00B45936" w:rsidRPr="007D4ED0">
        <w:rPr>
          <w:rFonts w:cs="Arial"/>
          <w:bCs/>
          <w:sz w:val="20"/>
          <w:lang w:val="en-US"/>
        </w:rPr>
        <w:t xml:space="preserve">UE reports interBandMRDC-WithOverlapDL-Bands-r16 or not. </w:t>
      </w:r>
      <w:r w:rsidR="00DB1C14" w:rsidRPr="007D4ED0">
        <w:rPr>
          <w:rFonts w:cs="Arial"/>
          <w:bCs/>
          <w:sz w:val="20"/>
          <w:lang w:val="en-US"/>
        </w:rPr>
        <w:t>This is the nature of asynchronous operation.</w:t>
      </w:r>
    </w:p>
    <w:p w14:paraId="08530F14" w14:textId="77777777" w:rsidR="00D2791E" w:rsidRPr="009C44BE" w:rsidRDefault="00D2791E" w:rsidP="00D2791E">
      <w:pPr>
        <w:pStyle w:val="TAL"/>
        <w:rPr>
          <w:rFonts w:eastAsia="SimSun" w:cs="Arial"/>
          <w:bCs/>
          <w:sz w:val="20"/>
          <w:lang w:val="en-US" w:eastAsia="zh-CN"/>
        </w:rPr>
      </w:pPr>
    </w:p>
    <w:p w14:paraId="39C7F5CE" w14:textId="54C30F89" w:rsidR="00425DE0" w:rsidRPr="009C44BE" w:rsidRDefault="00425DE0" w:rsidP="00D2791E">
      <w:pPr>
        <w:pStyle w:val="TAL"/>
        <w:rPr>
          <w:rFonts w:cs="Arial"/>
          <w:bCs/>
          <w:sz w:val="20"/>
          <w:lang w:val="en-US"/>
        </w:rPr>
      </w:pPr>
      <w:r w:rsidRPr="009C44BE">
        <w:rPr>
          <w:rFonts w:eastAsia="SimSun" w:cs="Arial"/>
          <w:b/>
          <w:sz w:val="20"/>
          <w:lang w:val="en-US" w:eastAsia="zh-CN"/>
        </w:rPr>
        <w:br/>
      </w:r>
      <w:r w:rsidR="00D2791E" w:rsidRPr="009C44BE">
        <w:rPr>
          <w:rFonts w:eastAsia="SimSun" w:cs="Arial"/>
          <w:b/>
          <w:sz w:val="20"/>
          <w:lang w:val="en-US" w:eastAsia="zh-CN"/>
        </w:rPr>
        <w:t>Question 3:</w:t>
      </w:r>
      <w:r w:rsidR="00D2791E" w:rsidRPr="009C44BE">
        <w:rPr>
          <w:rFonts w:eastAsia="SimSun" w:cs="Arial"/>
          <w:bCs/>
          <w:sz w:val="20"/>
          <w:lang w:val="en-US" w:eastAsia="zh-CN"/>
        </w:rPr>
        <w:t xml:space="preserve"> For FDD-FDD inter-band EN-DC with overlapping frequency, </w:t>
      </w:r>
      <w:r w:rsidR="00D2791E" w:rsidRPr="009C44BE">
        <w:rPr>
          <w:rFonts w:cs="Arial"/>
          <w:color w:val="000000" w:themeColor="text1"/>
          <w:sz w:val="20"/>
          <w:lang w:eastAsia="zh-CN"/>
        </w:rPr>
        <w:t xml:space="preserve">if UE does not report </w:t>
      </w:r>
      <w:r w:rsidR="00D2791E" w:rsidRPr="009C44BE">
        <w:rPr>
          <w:rFonts w:cs="Arial"/>
          <w:bCs/>
          <w:sz w:val="20"/>
          <w:lang w:val="en-US"/>
        </w:rPr>
        <w:t xml:space="preserve">interBandMRDC-WithOverlapDL-Bands-r16, </w:t>
      </w:r>
      <w:r w:rsidR="00D2791E" w:rsidRPr="009C44BE">
        <w:rPr>
          <w:rFonts w:eastAsia="SimSun" w:cs="Arial"/>
          <w:bCs/>
          <w:sz w:val="20"/>
          <w:lang w:val="en-US" w:eastAsia="zh-CN"/>
        </w:rPr>
        <w:t xml:space="preserve">what are the MTTD </w:t>
      </w:r>
      <w:r w:rsidR="00D2791E" w:rsidRPr="009C44BE">
        <w:rPr>
          <w:rFonts w:cs="Arial"/>
          <w:bCs/>
          <w:sz w:val="20"/>
          <w:lang w:val="en-US"/>
        </w:rPr>
        <w:t xml:space="preserve">requirements for </w:t>
      </w:r>
      <w:r w:rsidR="00D2791E" w:rsidRPr="009C44BE">
        <w:rPr>
          <w:rFonts w:eastAsia="SimSun" w:cs="Arial"/>
          <w:bCs/>
          <w:sz w:val="20"/>
          <w:lang w:val="en-US" w:eastAsia="zh-CN"/>
        </w:rPr>
        <w:t xml:space="preserve">both synchronous and </w:t>
      </w:r>
      <w:r w:rsidR="00D2791E" w:rsidRPr="009C44BE">
        <w:rPr>
          <w:rFonts w:cs="Arial"/>
          <w:bCs/>
          <w:sz w:val="20"/>
          <w:lang w:val="en-US"/>
        </w:rPr>
        <w:t>asynchronous operatio</w:t>
      </w:r>
      <w:r w:rsidR="00D2791E" w:rsidRPr="009C44BE">
        <w:rPr>
          <w:rFonts w:eastAsia="SimSun" w:cs="Arial"/>
          <w:bCs/>
          <w:sz w:val="20"/>
          <w:lang w:val="en-US" w:eastAsia="zh-CN"/>
        </w:rPr>
        <w:t>ns</w:t>
      </w:r>
      <w:r w:rsidR="00D2791E" w:rsidRPr="009C44BE">
        <w:rPr>
          <w:rFonts w:cs="Arial"/>
          <w:bCs/>
          <w:sz w:val="20"/>
          <w:lang w:val="en-US"/>
        </w:rPr>
        <w:t xml:space="preserve">? </w:t>
      </w:r>
      <w:r w:rsidR="00D2791E" w:rsidRPr="009C44BE">
        <w:rPr>
          <w:rFonts w:cs="Arial"/>
          <w:bCs/>
          <w:sz w:val="20"/>
          <w:lang w:val="en-US" w:eastAsia="zh-CN"/>
        </w:rPr>
        <w:t xml:space="preserve">And for asynchronous operation, </w:t>
      </w:r>
      <w:r w:rsidR="00D2791E" w:rsidRPr="009C44BE">
        <w:rPr>
          <w:rFonts w:eastAsia="SimSun" w:cs="Arial"/>
          <w:bCs/>
          <w:sz w:val="20"/>
          <w:lang w:val="en-US" w:eastAsia="zh-CN"/>
        </w:rPr>
        <w:t xml:space="preserve">are there any differences on MTTD requirements for UE(s) supporting and not supporting </w:t>
      </w:r>
      <w:r w:rsidR="00D2791E" w:rsidRPr="009C44BE">
        <w:rPr>
          <w:rFonts w:cs="Arial"/>
          <w:bCs/>
          <w:sz w:val="20"/>
          <w:lang w:val="en-US"/>
        </w:rPr>
        <w:t>interBandMRDC-WithOverlapDL-Bands-r16?</w:t>
      </w:r>
      <w:r w:rsidRPr="009C44BE">
        <w:rPr>
          <w:rFonts w:cs="Arial"/>
          <w:bCs/>
          <w:sz w:val="20"/>
          <w:lang w:val="en-US"/>
        </w:rPr>
        <w:br/>
      </w:r>
      <w:r w:rsidRPr="009C44BE">
        <w:rPr>
          <w:rFonts w:cs="Arial"/>
          <w:bCs/>
          <w:sz w:val="20"/>
          <w:lang w:val="en-US"/>
        </w:rPr>
        <w:br/>
      </w:r>
      <w:r w:rsidRPr="007D4ED0">
        <w:rPr>
          <w:rFonts w:cs="Arial"/>
          <w:b/>
          <w:sz w:val="20"/>
          <w:lang w:val="en-US"/>
        </w:rPr>
        <w:t xml:space="preserve">Answer </w:t>
      </w:r>
      <w:r w:rsidR="003E78B0" w:rsidRPr="007D4ED0">
        <w:rPr>
          <w:rFonts w:cs="Arial"/>
          <w:b/>
          <w:sz w:val="20"/>
          <w:lang w:val="en-US"/>
        </w:rPr>
        <w:t>3</w:t>
      </w:r>
      <w:r w:rsidRPr="007D4ED0">
        <w:rPr>
          <w:rFonts w:cs="Arial"/>
          <w:b/>
          <w:sz w:val="20"/>
          <w:lang w:val="en-US"/>
        </w:rPr>
        <w:t>:</w:t>
      </w:r>
      <w:r w:rsidR="00ED1F57" w:rsidRPr="007D4ED0">
        <w:rPr>
          <w:rFonts w:cs="Arial"/>
          <w:b/>
          <w:sz w:val="20"/>
          <w:lang w:val="en-US"/>
        </w:rPr>
        <w:t xml:space="preserve"> </w:t>
      </w:r>
      <w:r w:rsidR="00ED1F57" w:rsidRPr="007D4ED0">
        <w:rPr>
          <w:rFonts w:cs="Arial"/>
          <w:bCs/>
          <w:sz w:val="20"/>
          <w:lang w:val="en-US"/>
        </w:rPr>
        <w:t>The MT</w:t>
      </w:r>
      <w:r w:rsidR="005527B4" w:rsidRPr="007D4ED0">
        <w:rPr>
          <w:rFonts w:cs="Arial"/>
          <w:bCs/>
          <w:sz w:val="20"/>
          <w:lang w:val="en-US"/>
        </w:rPr>
        <w:t>T</w:t>
      </w:r>
      <w:r w:rsidR="00ED1F57" w:rsidRPr="007D4ED0">
        <w:rPr>
          <w:rFonts w:cs="Arial"/>
          <w:bCs/>
          <w:sz w:val="20"/>
          <w:lang w:val="en-US"/>
        </w:rPr>
        <w:t>D requirements for FDD-FDD inter-band EN-DC with overlapping frequency are the same if UE reports interBandMRDC-WithOverlapDL-Bands-r16 or not. This is the nature of asynchronous operation.</w:t>
      </w:r>
    </w:p>
    <w:p w14:paraId="6D5F2DE6" w14:textId="77777777" w:rsidR="006F774D" w:rsidRPr="009C44BE" w:rsidRDefault="006F774D" w:rsidP="00635600">
      <w:pPr>
        <w:rPr>
          <w:rFonts w:ascii="Arial" w:hAnsi="Arial" w:cs="Arial"/>
          <w:lang w:val="en-US"/>
        </w:rPr>
      </w:pPr>
    </w:p>
    <w:p w14:paraId="12DA1E3A" w14:textId="77777777" w:rsidR="006F210A" w:rsidRDefault="00F549D6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Actions</w:t>
      </w:r>
    </w:p>
    <w:p w14:paraId="54C658C8" w14:textId="44327193" w:rsidR="006F210A" w:rsidRDefault="00F549D6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RAN</w:t>
      </w:r>
      <w:r w:rsidR="003E78B0">
        <w:rPr>
          <w:rFonts w:ascii="Arial" w:hAnsi="Arial" w:cs="Arial"/>
          <w:b/>
          <w:lang w:val="en-US"/>
        </w:rPr>
        <w:t>2</w:t>
      </w:r>
      <w:r>
        <w:rPr>
          <w:rFonts w:ascii="Arial" w:hAnsi="Arial" w:cs="Arial"/>
          <w:b/>
          <w:lang w:val="en-US"/>
        </w:rPr>
        <w:t>:</w:t>
      </w:r>
    </w:p>
    <w:p w14:paraId="5848D5F5" w14:textId="1F0D25CC" w:rsidR="006F210A" w:rsidRDefault="00F549D6">
      <w:pPr>
        <w:spacing w:after="120"/>
        <w:ind w:left="993" w:hanging="993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RAN</w:t>
      </w:r>
      <w:r w:rsidR="003E78B0"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 xml:space="preserve"> respectfully requests RAN</w:t>
      </w:r>
      <w:r w:rsidR="003E78B0">
        <w:rPr>
          <w:rFonts w:ascii="Arial" w:hAnsi="Arial" w:cs="Arial"/>
          <w:bCs/>
          <w:lang w:val="en-US"/>
        </w:rPr>
        <w:t>2</w:t>
      </w:r>
      <w:r>
        <w:rPr>
          <w:rFonts w:ascii="Arial" w:hAnsi="Arial" w:cs="Arial"/>
          <w:bCs/>
          <w:lang w:val="en-US"/>
        </w:rPr>
        <w:t xml:space="preserve"> to</w:t>
      </w:r>
      <w:r w:rsidR="00C31FB9">
        <w:rPr>
          <w:rFonts w:ascii="Arial" w:hAnsi="Arial" w:cs="Arial"/>
          <w:bCs/>
          <w:lang w:val="en-US"/>
        </w:rPr>
        <w:t xml:space="preserve"> consider the above information in its future work.</w:t>
      </w:r>
    </w:p>
    <w:p w14:paraId="6ABB70D6" w14:textId="2DC68D1C" w:rsidR="006F210A" w:rsidRDefault="00F549D6">
      <w:pPr>
        <w:pStyle w:val="Heading1"/>
        <w:rPr>
          <w:szCs w:val="36"/>
          <w:lang w:val="en-US"/>
        </w:rPr>
      </w:pPr>
      <w:r>
        <w:rPr>
          <w:szCs w:val="36"/>
          <w:lang w:val="en-US"/>
        </w:rPr>
        <w:lastRenderedPageBreak/>
        <w:t>3</w:t>
      </w:r>
      <w:r>
        <w:rPr>
          <w:szCs w:val="36"/>
          <w:lang w:val="en-US"/>
        </w:rPr>
        <w:tab/>
        <w:t xml:space="preserve">Dates of next </w:t>
      </w:r>
      <w:r>
        <w:rPr>
          <w:rFonts w:cs="Arial"/>
          <w:bCs/>
          <w:szCs w:val="36"/>
          <w:lang w:val="en-US"/>
        </w:rPr>
        <w:t>TSG-RAN WG</w:t>
      </w:r>
      <w:r w:rsidR="00AA643F">
        <w:rPr>
          <w:rFonts w:cs="Arial"/>
          <w:bCs/>
          <w:szCs w:val="36"/>
          <w:lang w:val="en-US"/>
        </w:rPr>
        <w:t>4</w:t>
      </w:r>
      <w:r>
        <w:rPr>
          <w:szCs w:val="36"/>
          <w:lang w:val="en-US"/>
        </w:rPr>
        <w:t xml:space="preserve"> meetings</w:t>
      </w:r>
    </w:p>
    <w:p w14:paraId="66D7D647" w14:textId="01CEDC1A" w:rsidR="006F210A" w:rsidRDefault="00F549D6">
      <w:pPr>
        <w:tabs>
          <w:tab w:val="left" w:pos="3544"/>
          <w:tab w:val="left" w:pos="6237"/>
        </w:tabs>
        <w:spacing w:after="120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</w:t>
      </w:r>
      <w:r w:rsidR="00735638">
        <w:rPr>
          <w:rFonts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</w:t>
      </w:r>
      <w:r w:rsidR="00735638">
        <w:rPr>
          <w:rFonts w:ascii="Arial" w:hAnsi="Arial" w:cs="Arial"/>
          <w:bCs/>
          <w:color w:val="000000"/>
          <w:lang w:val="en-US"/>
        </w:rPr>
        <w:t>0</w:t>
      </w:r>
      <w:r w:rsidR="007E5480">
        <w:rPr>
          <w:rFonts w:ascii="Arial" w:hAnsi="Arial" w:cs="Arial"/>
          <w:bCs/>
          <w:color w:val="000000"/>
          <w:lang w:val="en-US"/>
        </w:rPr>
        <w:t>9</w:t>
      </w:r>
      <w:r>
        <w:rPr>
          <w:rFonts w:ascii="Arial" w:hAnsi="Arial" w:cs="Arial"/>
          <w:bCs/>
          <w:color w:val="000000"/>
          <w:lang w:val="en-US"/>
        </w:rPr>
        <w:tab/>
      </w:r>
      <w:r w:rsidR="00A619B5">
        <w:rPr>
          <w:rFonts w:ascii="Arial" w:hAnsi="Arial" w:cs="Arial"/>
          <w:bCs/>
          <w:color w:val="000000"/>
          <w:lang w:val="en-US"/>
        </w:rPr>
        <w:t>231113-</w:t>
      </w:r>
      <w:r w:rsidR="00AA643F">
        <w:rPr>
          <w:rFonts w:ascii="Arial" w:hAnsi="Arial" w:cs="Arial"/>
          <w:bCs/>
          <w:color w:val="000000"/>
          <w:lang w:val="en-US"/>
        </w:rPr>
        <w:t>231117</w:t>
      </w:r>
      <w:r>
        <w:rPr>
          <w:rFonts w:ascii="Arial" w:hAnsi="Arial" w:cs="Arial"/>
          <w:bCs/>
          <w:color w:val="000000"/>
          <w:lang w:val="en-US"/>
        </w:rPr>
        <w:t xml:space="preserve">               Chicago, US</w:t>
      </w:r>
    </w:p>
    <w:p w14:paraId="18CC19E1" w14:textId="1B3CDC66" w:rsidR="00CE1BDC" w:rsidRDefault="00CE1BDC" w:rsidP="00CE1BDC">
      <w:pPr>
        <w:tabs>
          <w:tab w:val="left" w:pos="3544"/>
          <w:tab w:val="left" w:pos="6237"/>
        </w:tabs>
        <w:spacing w:after="120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WG4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10</w:t>
      </w:r>
      <w:r>
        <w:rPr>
          <w:rFonts w:ascii="Arial" w:hAnsi="Arial" w:cs="Arial"/>
          <w:bCs/>
          <w:color w:val="000000"/>
          <w:lang w:val="en-US"/>
        </w:rPr>
        <w:tab/>
      </w:r>
      <w:r w:rsidR="00A619B5">
        <w:rPr>
          <w:rFonts w:ascii="Arial" w:hAnsi="Arial" w:cs="Arial"/>
          <w:bCs/>
          <w:color w:val="000000"/>
          <w:lang w:val="en-US"/>
        </w:rPr>
        <w:t>24</w:t>
      </w:r>
      <w:r w:rsidR="00AA643F">
        <w:rPr>
          <w:rFonts w:ascii="Arial" w:hAnsi="Arial" w:cs="Arial"/>
          <w:bCs/>
          <w:color w:val="000000"/>
          <w:lang w:val="en-US"/>
        </w:rPr>
        <w:t>0226-240301</w:t>
      </w:r>
      <w:r>
        <w:rPr>
          <w:rFonts w:ascii="Arial" w:hAnsi="Arial" w:cs="Arial"/>
          <w:bCs/>
          <w:color w:val="000000"/>
          <w:lang w:val="en-US"/>
        </w:rPr>
        <w:t xml:space="preserve">               </w:t>
      </w:r>
      <w:r w:rsidR="004E60B8">
        <w:rPr>
          <w:rFonts w:ascii="Arial" w:hAnsi="Arial" w:cs="Arial"/>
          <w:bCs/>
          <w:color w:val="000000"/>
          <w:lang w:val="en-US"/>
        </w:rPr>
        <w:t>Athens</w:t>
      </w:r>
      <w:r>
        <w:rPr>
          <w:rFonts w:ascii="Arial" w:hAnsi="Arial" w:cs="Arial"/>
          <w:bCs/>
          <w:color w:val="000000"/>
          <w:lang w:val="en-US"/>
        </w:rPr>
        <w:t xml:space="preserve">, </w:t>
      </w:r>
      <w:r w:rsidR="004E60B8">
        <w:rPr>
          <w:rFonts w:ascii="Arial" w:hAnsi="Arial" w:cs="Arial"/>
          <w:bCs/>
          <w:color w:val="000000"/>
          <w:lang w:val="en-US"/>
        </w:rPr>
        <w:t>GR</w:t>
      </w:r>
    </w:p>
    <w:p w14:paraId="6604E039" w14:textId="77777777" w:rsidR="00021015" w:rsidRDefault="00021015">
      <w:pPr>
        <w:tabs>
          <w:tab w:val="left" w:pos="3544"/>
          <w:tab w:val="left" w:pos="6237"/>
        </w:tabs>
        <w:spacing w:after="120"/>
        <w:rPr>
          <w:rFonts w:ascii="Arial" w:hAnsi="Arial" w:cs="Arial"/>
          <w:bCs/>
          <w:color w:val="000000"/>
          <w:lang w:val="en-US"/>
        </w:rPr>
      </w:pPr>
    </w:p>
    <w:p w14:paraId="50B7C5A3" w14:textId="77777777" w:rsidR="00B37AA6" w:rsidRDefault="00B37AA6">
      <w:pPr>
        <w:tabs>
          <w:tab w:val="left" w:pos="3544"/>
          <w:tab w:val="left" w:pos="6237"/>
        </w:tabs>
        <w:spacing w:after="120"/>
        <w:rPr>
          <w:rFonts w:ascii="Arial" w:hAnsi="Arial" w:cs="Arial"/>
          <w:bCs/>
          <w:color w:val="000000"/>
          <w:lang w:val="en-US"/>
        </w:rPr>
      </w:pPr>
    </w:p>
    <w:p w14:paraId="756298F4" w14:textId="71A89579" w:rsidR="00021015" w:rsidRDefault="00021015">
      <w:pPr>
        <w:tabs>
          <w:tab w:val="left" w:pos="3544"/>
          <w:tab w:val="left" w:pos="6237"/>
        </w:tabs>
        <w:spacing w:after="120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/>
        </w:rPr>
        <w:t xml:space="preserve">[1] </w:t>
      </w:r>
      <w:r w:rsidR="000F0932" w:rsidRPr="000F0932">
        <w:rPr>
          <w:rFonts w:ascii="Arial" w:hAnsi="Arial" w:cs="Arial"/>
          <w:bCs/>
          <w:color w:val="000000"/>
          <w:lang w:val="en-US"/>
        </w:rPr>
        <w:t>R2-2309218</w:t>
      </w:r>
      <w:r w:rsidR="000F0932">
        <w:rPr>
          <w:rFonts w:ascii="Arial" w:hAnsi="Arial" w:cs="Arial"/>
          <w:bCs/>
          <w:color w:val="000000"/>
          <w:lang w:val="en-US"/>
        </w:rPr>
        <w:t xml:space="preserve">, </w:t>
      </w:r>
      <w:r w:rsidR="006119D4" w:rsidRPr="006119D4">
        <w:rPr>
          <w:rFonts w:ascii="Arial" w:hAnsi="Arial" w:cs="Arial"/>
          <w:bCs/>
          <w:color w:val="000000"/>
          <w:lang w:val="en-US"/>
        </w:rPr>
        <w:t>Reply LS on update for “interBandMRDC-WithOverlapDL-Bands-r16” in 38.306</w:t>
      </w:r>
      <w:r w:rsidR="006119D4">
        <w:rPr>
          <w:rFonts w:ascii="Arial" w:hAnsi="Arial" w:cs="Arial"/>
          <w:bCs/>
          <w:color w:val="000000"/>
          <w:lang w:val="en-US"/>
        </w:rPr>
        <w:t xml:space="preserve">, </w:t>
      </w:r>
      <w:proofErr w:type="gramStart"/>
      <w:r w:rsidR="00A45AE6">
        <w:rPr>
          <w:rFonts w:ascii="Arial" w:hAnsi="Arial" w:cs="Arial"/>
          <w:bCs/>
          <w:color w:val="000000"/>
          <w:lang w:val="en-US"/>
        </w:rPr>
        <w:t>Apple</w:t>
      </w:r>
      <w:proofErr w:type="gramEnd"/>
    </w:p>
    <w:p w14:paraId="01445410" w14:textId="74EED6C9" w:rsidR="006F210A" w:rsidRDefault="00EF540C" w:rsidP="005C1A56">
      <w:pPr>
        <w:tabs>
          <w:tab w:val="left" w:pos="3544"/>
          <w:tab w:val="left" w:pos="6237"/>
        </w:tabs>
        <w:spacing w:after="120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  <w:lang w:val="en-US"/>
        </w:rPr>
        <w:t xml:space="preserve">[2] </w:t>
      </w:r>
      <w:r w:rsidR="00C81CD5" w:rsidRPr="00C81CD5">
        <w:rPr>
          <w:rFonts w:ascii="Arial" w:hAnsi="Arial" w:cs="Arial"/>
          <w:bCs/>
          <w:color w:val="000000"/>
          <w:lang w:val="en-US"/>
        </w:rPr>
        <w:t>R4-2310170</w:t>
      </w:r>
      <w:r w:rsidR="00C81CD5">
        <w:rPr>
          <w:rFonts w:ascii="Arial" w:hAnsi="Arial" w:cs="Arial"/>
          <w:bCs/>
          <w:color w:val="000000"/>
          <w:lang w:val="en-US"/>
        </w:rPr>
        <w:t xml:space="preserve">, </w:t>
      </w:r>
      <w:r w:rsidR="005C1A56" w:rsidRPr="005C1A56">
        <w:rPr>
          <w:rFonts w:ascii="Arial" w:hAnsi="Arial" w:cs="Arial"/>
          <w:bCs/>
          <w:color w:val="000000"/>
          <w:lang w:val="en-US"/>
        </w:rPr>
        <w:t>LS on update for “interBandMRDC-WithOverlapDL-Bands-r16” in 38.306</w:t>
      </w:r>
      <w:r w:rsidR="005C1A56">
        <w:rPr>
          <w:rFonts w:ascii="Arial" w:hAnsi="Arial" w:cs="Arial"/>
          <w:bCs/>
          <w:color w:val="000000"/>
          <w:lang w:val="en-US"/>
        </w:rPr>
        <w:t>, Apple</w:t>
      </w:r>
      <w:r>
        <w:rPr>
          <w:rFonts w:ascii="Arial" w:hAnsi="Arial" w:cs="Arial"/>
          <w:bCs/>
          <w:color w:val="000000"/>
          <w:lang w:val="en-US"/>
        </w:rPr>
        <w:tab/>
      </w:r>
    </w:p>
    <w:sectPr w:rsidR="006F210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EC941" w14:textId="77777777" w:rsidR="00DA6B68" w:rsidRDefault="00DA6B68">
      <w:pPr>
        <w:spacing w:after="0"/>
      </w:pPr>
      <w:r>
        <w:separator/>
      </w:r>
    </w:p>
  </w:endnote>
  <w:endnote w:type="continuationSeparator" w:id="0">
    <w:p w14:paraId="0382F198" w14:textId="77777777" w:rsidR="00DA6B68" w:rsidRDefault="00DA6B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6C53E" w14:textId="77777777" w:rsidR="00DA6B68" w:rsidRDefault="00DA6B68">
      <w:pPr>
        <w:spacing w:after="0"/>
      </w:pPr>
      <w:r>
        <w:separator/>
      </w:r>
    </w:p>
  </w:footnote>
  <w:footnote w:type="continuationSeparator" w:id="0">
    <w:p w14:paraId="6BBAF162" w14:textId="77777777" w:rsidR="00DA6B68" w:rsidRDefault="00DA6B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89457934">
    <w:abstractNumId w:val="4"/>
  </w:num>
  <w:num w:numId="2" w16cid:durableId="1958678492">
    <w:abstractNumId w:val="1"/>
  </w:num>
  <w:num w:numId="3" w16cid:durableId="2121601343">
    <w:abstractNumId w:val="3"/>
  </w:num>
  <w:num w:numId="4" w16cid:durableId="436566297">
    <w:abstractNumId w:val="0"/>
  </w:num>
  <w:num w:numId="5" w16cid:durableId="15554588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7CE"/>
    <w:rsid w:val="00015182"/>
    <w:rsid w:val="00017191"/>
    <w:rsid w:val="00017F23"/>
    <w:rsid w:val="00021015"/>
    <w:rsid w:val="00027CCD"/>
    <w:rsid w:val="00044E34"/>
    <w:rsid w:val="00060B70"/>
    <w:rsid w:val="0006197E"/>
    <w:rsid w:val="000703E8"/>
    <w:rsid w:val="00076532"/>
    <w:rsid w:val="0008377A"/>
    <w:rsid w:val="00087C2A"/>
    <w:rsid w:val="00091F7A"/>
    <w:rsid w:val="000A5C1D"/>
    <w:rsid w:val="000B3697"/>
    <w:rsid w:val="000C5908"/>
    <w:rsid w:val="000C5F01"/>
    <w:rsid w:val="000D080B"/>
    <w:rsid w:val="000D0FC1"/>
    <w:rsid w:val="000D41D6"/>
    <w:rsid w:val="000E534D"/>
    <w:rsid w:val="000F0932"/>
    <w:rsid w:val="000F6242"/>
    <w:rsid w:val="00104A20"/>
    <w:rsid w:val="001225F9"/>
    <w:rsid w:val="00127931"/>
    <w:rsid w:val="00133193"/>
    <w:rsid w:val="00136747"/>
    <w:rsid w:val="00143490"/>
    <w:rsid w:val="0015288E"/>
    <w:rsid w:val="0016412F"/>
    <w:rsid w:val="0018067F"/>
    <w:rsid w:val="00183BBF"/>
    <w:rsid w:val="00185AC6"/>
    <w:rsid w:val="00192C49"/>
    <w:rsid w:val="00196431"/>
    <w:rsid w:val="001A32C6"/>
    <w:rsid w:val="001B0DD2"/>
    <w:rsid w:val="001D1CBB"/>
    <w:rsid w:val="001D2FF1"/>
    <w:rsid w:val="001F20F8"/>
    <w:rsid w:val="0020005B"/>
    <w:rsid w:val="00206FCA"/>
    <w:rsid w:val="00207F7F"/>
    <w:rsid w:val="00216B86"/>
    <w:rsid w:val="002217B3"/>
    <w:rsid w:val="00225B01"/>
    <w:rsid w:val="00233BFE"/>
    <w:rsid w:val="0024401A"/>
    <w:rsid w:val="002509B1"/>
    <w:rsid w:val="00256E3B"/>
    <w:rsid w:val="002573E6"/>
    <w:rsid w:val="00271385"/>
    <w:rsid w:val="00275855"/>
    <w:rsid w:val="00294840"/>
    <w:rsid w:val="002A3632"/>
    <w:rsid w:val="002A56C5"/>
    <w:rsid w:val="002B2C51"/>
    <w:rsid w:val="002B7998"/>
    <w:rsid w:val="002C5EA1"/>
    <w:rsid w:val="002D3088"/>
    <w:rsid w:val="002E0E69"/>
    <w:rsid w:val="002E3A0A"/>
    <w:rsid w:val="002F1940"/>
    <w:rsid w:val="00331B59"/>
    <w:rsid w:val="00333578"/>
    <w:rsid w:val="00333B36"/>
    <w:rsid w:val="003376F6"/>
    <w:rsid w:val="00346E5D"/>
    <w:rsid w:val="00373EE5"/>
    <w:rsid w:val="00376CC7"/>
    <w:rsid w:val="00383545"/>
    <w:rsid w:val="00390884"/>
    <w:rsid w:val="00393BAA"/>
    <w:rsid w:val="0039541F"/>
    <w:rsid w:val="003A1062"/>
    <w:rsid w:val="003A3D0F"/>
    <w:rsid w:val="003B004F"/>
    <w:rsid w:val="003B30C6"/>
    <w:rsid w:val="003B3E7E"/>
    <w:rsid w:val="003B55AA"/>
    <w:rsid w:val="003B65E6"/>
    <w:rsid w:val="003C0384"/>
    <w:rsid w:val="003C4438"/>
    <w:rsid w:val="003C4966"/>
    <w:rsid w:val="003E78B0"/>
    <w:rsid w:val="003F5799"/>
    <w:rsid w:val="003F710C"/>
    <w:rsid w:val="00400B3C"/>
    <w:rsid w:val="00425A14"/>
    <w:rsid w:val="00425DE0"/>
    <w:rsid w:val="00427247"/>
    <w:rsid w:val="004316B1"/>
    <w:rsid w:val="00433500"/>
    <w:rsid w:val="00433F71"/>
    <w:rsid w:val="00440D43"/>
    <w:rsid w:val="00446044"/>
    <w:rsid w:val="00447D64"/>
    <w:rsid w:val="004604CE"/>
    <w:rsid w:val="00461388"/>
    <w:rsid w:val="004775D7"/>
    <w:rsid w:val="00480FE2"/>
    <w:rsid w:val="00491F63"/>
    <w:rsid w:val="004B1CB8"/>
    <w:rsid w:val="004B2541"/>
    <w:rsid w:val="004B2E8B"/>
    <w:rsid w:val="004C11B0"/>
    <w:rsid w:val="004C330F"/>
    <w:rsid w:val="004C5AB8"/>
    <w:rsid w:val="004C79DA"/>
    <w:rsid w:val="004D1A8F"/>
    <w:rsid w:val="004E3939"/>
    <w:rsid w:val="004E60B8"/>
    <w:rsid w:val="004F50ED"/>
    <w:rsid w:val="00510E5C"/>
    <w:rsid w:val="005152E6"/>
    <w:rsid w:val="005224D4"/>
    <w:rsid w:val="005248C1"/>
    <w:rsid w:val="00531B44"/>
    <w:rsid w:val="00540F6A"/>
    <w:rsid w:val="00543232"/>
    <w:rsid w:val="005452D7"/>
    <w:rsid w:val="005527B4"/>
    <w:rsid w:val="00562D28"/>
    <w:rsid w:val="00572C17"/>
    <w:rsid w:val="0057340D"/>
    <w:rsid w:val="00574A6E"/>
    <w:rsid w:val="00593208"/>
    <w:rsid w:val="005A4D9F"/>
    <w:rsid w:val="005B170C"/>
    <w:rsid w:val="005B1DD7"/>
    <w:rsid w:val="005B5669"/>
    <w:rsid w:val="005B7357"/>
    <w:rsid w:val="005C1A56"/>
    <w:rsid w:val="005C52EC"/>
    <w:rsid w:val="005D4477"/>
    <w:rsid w:val="005E177C"/>
    <w:rsid w:val="005E50AE"/>
    <w:rsid w:val="005F301F"/>
    <w:rsid w:val="005F59B9"/>
    <w:rsid w:val="005F70CB"/>
    <w:rsid w:val="006119D4"/>
    <w:rsid w:val="00613CEB"/>
    <w:rsid w:val="00622BDC"/>
    <w:rsid w:val="00635600"/>
    <w:rsid w:val="00635A9A"/>
    <w:rsid w:val="00636A6F"/>
    <w:rsid w:val="00644EA6"/>
    <w:rsid w:val="00647B57"/>
    <w:rsid w:val="00655C9A"/>
    <w:rsid w:val="00655F3D"/>
    <w:rsid w:val="00662B1A"/>
    <w:rsid w:val="00662E03"/>
    <w:rsid w:val="00664280"/>
    <w:rsid w:val="006673BF"/>
    <w:rsid w:val="006B2ADE"/>
    <w:rsid w:val="006B4934"/>
    <w:rsid w:val="006B6C60"/>
    <w:rsid w:val="006C175C"/>
    <w:rsid w:val="006C317E"/>
    <w:rsid w:val="006C33E1"/>
    <w:rsid w:val="006C7C92"/>
    <w:rsid w:val="006D6EA6"/>
    <w:rsid w:val="006E4EFE"/>
    <w:rsid w:val="006F053D"/>
    <w:rsid w:val="006F210A"/>
    <w:rsid w:val="006F774D"/>
    <w:rsid w:val="007142EE"/>
    <w:rsid w:val="0072037E"/>
    <w:rsid w:val="00731A25"/>
    <w:rsid w:val="00735638"/>
    <w:rsid w:val="00735889"/>
    <w:rsid w:val="007372CC"/>
    <w:rsid w:val="00760B74"/>
    <w:rsid w:val="0077591E"/>
    <w:rsid w:val="00780BEF"/>
    <w:rsid w:val="00782BEB"/>
    <w:rsid w:val="00783528"/>
    <w:rsid w:val="0079060A"/>
    <w:rsid w:val="007926EA"/>
    <w:rsid w:val="00797D80"/>
    <w:rsid w:val="007A4C5F"/>
    <w:rsid w:val="007A599A"/>
    <w:rsid w:val="007B4B09"/>
    <w:rsid w:val="007C00CF"/>
    <w:rsid w:val="007C1F61"/>
    <w:rsid w:val="007D012B"/>
    <w:rsid w:val="007D4ED0"/>
    <w:rsid w:val="007D5975"/>
    <w:rsid w:val="007E437E"/>
    <w:rsid w:val="007E5480"/>
    <w:rsid w:val="007F4F92"/>
    <w:rsid w:val="008120FA"/>
    <w:rsid w:val="0082515A"/>
    <w:rsid w:val="00835A09"/>
    <w:rsid w:val="00837618"/>
    <w:rsid w:val="008448D6"/>
    <w:rsid w:val="008620E3"/>
    <w:rsid w:val="00874B20"/>
    <w:rsid w:val="00881104"/>
    <w:rsid w:val="00881424"/>
    <w:rsid w:val="00883342"/>
    <w:rsid w:val="008903C9"/>
    <w:rsid w:val="008B65BA"/>
    <w:rsid w:val="008B7BF0"/>
    <w:rsid w:val="008C5739"/>
    <w:rsid w:val="008D38C6"/>
    <w:rsid w:val="008D41DA"/>
    <w:rsid w:val="008D5FF1"/>
    <w:rsid w:val="008D772F"/>
    <w:rsid w:val="008E0643"/>
    <w:rsid w:val="008E3288"/>
    <w:rsid w:val="008F6F22"/>
    <w:rsid w:val="009034B4"/>
    <w:rsid w:val="00912842"/>
    <w:rsid w:val="00915BD4"/>
    <w:rsid w:val="00930865"/>
    <w:rsid w:val="00947CC3"/>
    <w:rsid w:val="009507A3"/>
    <w:rsid w:val="0095782C"/>
    <w:rsid w:val="009877F9"/>
    <w:rsid w:val="0099581A"/>
    <w:rsid w:val="0099764C"/>
    <w:rsid w:val="009A3354"/>
    <w:rsid w:val="009B5ADD"/>
    <w:rsid w:val="009C0B84"/>
    <w:rsid w:val="009C44BE"/>
    <w:rsid w:val="009E7AA3"/>
    <w:rsid w:val="009F412A"/>
    <w:rsid w:val="009F755B"/>
    <w:rsid w:val="00A00BB3"/>
    <w:rsid w:val="00A06BFD"/>
    <w:rsid w:val="00A301C9"/>
    <w:rsid w:val="00A360AB"/>
    <w:rsid w:val="00A45AE6"/>
    <w:rsid w:val="00A45DA0"/>
    <w:rsid w:val="00A60273"/>
    <w:rsid w:val="00A619B5"/>
    <w:rsid w:val="00A6468F"/>
    <w:rsid w:val="00A81A84"/>
    <w:rsid w:val="00AA2A37"/>
    <w:rsid w:val="00AA643F"/>
    <w:rsid w:val="00AB58C1"/>
    <w:rsid w:val="00AC1052"/>
    <w:rsid w:val="00AC37FC"/>
    <w:rsid w:val="00AD0AB9"/>
    <w:rsid w:val="00AD5D52"/>
    <w:rsid w:val="00AE0A08"/>
    <w:rsid w:val="00AE6554"/>
    <w:rsid w:val="00AE7365"/>
    <w:rsid w:val="00AF4308"/>
    <w:rsid w:val="00B11AE7"/>
    <w:rsid w:val="00B1240C"/>
    <w:rsid w:val="00B144EC"/>
    <w:rsid w:val="00B14E8B"/>
    <w:rsid w:val="00B16880"/>
    <w:rsid w:val="00B24E39"/>
    <w:rsid w:val="00B33E8D"/>
    <w:rsid w:val="00B33FD9"/>
    <w:rsid w:val="00B36F54"/>
    <w:rsid w:val="00B37AA6"/>
    <w:rsid w:val="00B45936"/>
    <w:rsid w:val="00B45F10"/>
    <w:rsid w:val="00B468C4"/>
    <w:rsid w:val="00B46E10"/>
    <w:rsid w:val="00B56D8A"/>
    <w:rsid w:val="00B7281A"/>
    <w:rsid w:val="00B72C6F"/>
    <w:rsid w:val="00B73E78"/>
    <w:rsid w:val="00B83384"/>
    <w:rsid w:val="00B9214D"/>
    <w:rsid w:val="00B9383C"/>
    <w:rsid w:val="00B97703"/>
    <w:rsid w:val="00BA2E87"/>
    <w:rsid w:val="00BA75F3"/>
    <w:rsid w:val="00BC012C"/>
    <w:rsid w:val="00BC6679"/>
    <w:rsid w:val="00BD3A95"/>
    <w:rsid w:val="00BF3973"/>
    <w:rsid w:val="00C015DD"/>
    <w:rsid w:val="00C04734"/>
    <w:rsid w:val="00C04FE4"/>
    <w:rsid w:val="00C11E1A"/>
    <w:rsid w:val="00C1258E"/>
    <w:rsid w:val="00C12F2C"/>
    <w:rsid w:val="00C13781"/>
    <w:rsid w:val="00C14449"/>
    <w:rsid w:val="00C14915"/>
    <w:rsid w:val="00C31D65"/>
    <w:rsid w:val="00C31FB9"/>
    <w:rsid w:val="00C45596"/>
    <w:rsid w:val="00C473C9"/>
    <w:rsid w:val="00C55E13"/>
    <w:rsid w:val="00C57239"/>
    <w:rsid w:val="00C7350E"/>
    <w:rsid w:val="00C75C79"/>
    <w:rsid w:val="00C808EF"/>
    <w:rsid w:val="00C81CD5"/>
    <w:rsid w:val="00C94FD0"/>
    <w:rsid w:val="00C96B66"/>
    <w:rsid w:val="00CA6D7F"/>
    <w:rsid w:val="00CB266E"/>
    <w:rsid w:val="00CB42A5"/>
    <w:rsid w:val="00CD3570"/>
    <w:rsid w:val="00CD5F0E"/>
    <w:rsid w:val="00CD781C"/>
    <w:rsid w:val="00CE1BDC"/>
    <w:rsid w:val="00CE4DAC"/>
    <w:rsid w:val="00CF519B"/>
    <w:rsid w:val="00CF6087"/>
    <w:rsid w:val="00D0751F"/>
    <w:rsid w:val="00D07C24"/>
    <w:rsid w:val="00D11B2F"/>
    <w:rsid w:val="00D241E7"/>
    <w:rsid w:val="00D256E5"/>
    <w:rsid w:val="00D25DF7"/>
    <w:rsid w:val="00D2791E"/>
    <w:rsid w:val="00D318BE"/>
    <w:rsid w:val="00D32FA1"/>
    <w:rsid w:val="00D334FD"/>
    <w:rsid w:val="00D357DE"/>
    <w:rsid w:val="00D55613"/>
    <w:rsid w:val="00D752F8"/>
    <w:rsid w:val="00D87BEE"/>
    <w:rsid w:val="00DA6B68"/>
    <w:rsid w:val="00DA6E56"/>
    <w:rsid w:val="00DB0BA6"/>
    <w:rsid w:val="00DB1C14"/>
    <w:rsid w:val="00DB41AB"/>
    <w:rsid w:val="00DD5447"/>
    <w:rsid w:val="00DE66DA"/>
    <w:rsid w:val="00DE69A1"/>
    <w:rsid w:val="00DF46AB"/>
    <w:rsid w:val="00DF4E15"/>
    <w:rsid w:val="00DF6F5F"/>
    <w:rsid w:val="00E04D34"/>
    <w:rsid w:val="00E21B16"/>
    <w:rsid w:val="00E45BED"/>
    <w:rsid w:val="00E63A42"/>
    <w:rsid w:val="00E652C9"/>
    <w:rsid w:val="00E71C87"/>
    <w:rsid w:val="00E86401"/>
    <w:rsid w:val="00EA53A6"/>
    <w:rsid w:val="00EA5610"/>
    <w:rsid w:val="00EB208E"/>
    <w:rsid w:val="00ED1F57"/>
    <w:rsid w:val="00EE03F7"/>
    <w:rsid w:val="00EF1AFC"/>
    <w:rsid w:val="00EF540C"/>
    <w:rsid w:val="00F13ABD"/>
    <w:rsid w:val="00F164A9"/>
    <w:rsid w:val="00F20ADF"/>
    <w:rsid w:val="00F21F94"/>
    <w:rsid w:val="00F24231"/>
    <w:rsid w:val="00F2513C"/>
    <w:rsid w:val="00F2600A"/>
    <w:rsid w:val="00F264B3"/>
    <w:rsid w:val="00F4178B"/>
    <w:rsid w:val="00F45FC9"/>
    <w:rsid w:val="00F51F60"/>
    <w:rsid w:val="00F549D6"/>
    <w:rsid w:val="00F554F0"/>
    <w:rsid w:val="00F94846"/>
    <w:rsid w:val="00FB3460"/>
    <w:rsid w:val="00FC2E1F"/>
    <w:rsid w:val="00FE03E2"/>
    <w:rsid w:val="00FF0424"/>
    <w:rsid w:val="63B2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E9C5D3B"/>
  <w15:docId w15:val="{56D69AC7-1435-8341-911F-704D9924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 w:qFormat="1"/>
    <w:lsdException w:name="toc 3" w:semiHidden="1" w:uiPriority="0"/>
    <w:lsdException w:name="toc 4" w:semiHidden="1" w:uiPriority="0" w:qFormat="1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/>
    <w:lsdException w:name="List Number" w:semiHidden="1" w:uiPriority="0" w:qFormat="1"/>
    <w:lsdException w:name="List 2" w:semiHidden="1" w:uiPriority="0" w:qFormat="1"/>
    <w:lsdException w:name="List 3" w:semiHidden="1" w:uiPriority="0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="Calibri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qFormat/>
    <w:rPr>
      <w:rFonts w:eastAsia="Batang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GB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ference">
    <w:name w:val="Reference"/>
    <w:basedOn w:val="BodyText"/>
    <w:qFormat/>
    <w:pPr>
      <w:numPr>
        <w:numId w:val="5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customStyle="1" w:styleId="CRCoverPageChar">
    <w:name w:val="CR Cover Page Char"/>
    <w:qFormat/>
    <w:rPr>
      <w:rFonts w:ascii="Arial" w:hAnsi="Arial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character" w:customStyle="1" w:styleId="Heading3Char">
    <w:name w:val="Heading 3 Char"/>
    <w:link w:val="Heading3"/>
    <w:qFormat/>
    <w:locked/>
    <w:rPr>
      <w:rFonts w:ascii="Arial" w:eastAsia="Times New Roman" w:hAnsi="Arial"/>
      <w:sz w:val="28"/>
      <w:lang w:val="en-GB" w:eastAsia="ja-JP"/>
    </w:rPr>
  </w:style>
  <w:style w:type="paragraph" w:styleId="Revision">
    <w:name w:val="Revision"/>
    <w:hidden/>
    <w:uiPriority w:val="99"/>
    <w:unhideWhenUsed/>
    <w:rsid w:val="00FE03E2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E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A2E87"/>
    <w:rPr>
      <w:rFonts w:ascii="Arial" w:eastAsia="Times New Roman" w:hAnsi="Arial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2E87"/>
    <w:rPr>
      <w:rFonts w:ascii="Arial" w:eastAsia="Times New Roman" w:hAnsi="Arial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CCB5CCA-D151-487A-8465-C077EE7100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Magnus Larsson K</cp:lastModifiedBy>
  <cp:revision>53</cp:revision>
  <cp:lastPrinted>2002-04-23T07:10:00Z</cp:lastPrinted>
  <dcterms:created xsi:type="dcterms:W3CDTF">2023-09-19T12:47:00Z</dcterms:created>
  <dcterms:modified xsi:type="dcterms:W3CDTF">2023-09-27T15:28:00Z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2052-11.8.2.10393</vt:lpwstr>
  </property>
</Properties>
</file>