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D2D" w:rsidRDefault="00741D2D" w:rsidP="00741D2D">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Pr>
          <w:sz w:val="24"/>
          <w:lang w:eastAsia="zh-CN"/>
        </w:rPr>
        <w:t>8</w:t>
      </w:r>
      <w:r w:rsidR="00B102D7">
        <w:rPr>
          <w:sz w:val="24"/>
          <w:lang w:eastAsia="zh-CN"/>
        </w:rPr>
        <w:t>bis</w:t>
      </w:r>
      <w:r>
        <w:rPr>
          <w:sz w:val="24"/>
          <w:lang w:eastAsia="zh-CN"/>
        </w:rPr>
        <w:t xml:space="preserve">                             R4-23</w:t>
      </w:r>
      <w:r w:rsidR="00B81531">
        <w:rPr>
          <w:sz w:val="24"/>
          <w:lang w:eastAsia="zh-CN"/>
        </w:rPr>
        <w:t>16201</w:t>
      </w:r>
      <w:bookmarkStart w:id="7" w:name="_GoBack"/>
      <w:bookmarkEnd w:id="7"/>
    </w:p>
    <w:bookmarkEnd w:id="0"/>
    <w:bookmarkEnd w:id="1"/>
    <w:bookmarkEnd w:id="2"/>
    <w:bookmarkEnd w:id="3"/>
    <w:bookmarkEnd w:id="4"/>
    <w:p w:rsidR="00741D2D" w:rsidRPr="002B55F8" w:rsidRDefault="000000CC" w:rsidP="00741D2D">
      <w:pPr>
        <w:pStyle w:val="a5"/>
        <w:tabs>
          <w:tab w:val="left" w:pos="8040"/>
        </w:tabs>
        <w:spacing w:line="280" w:lineRule="exact"/>
        <w:rPr>
          <w:rFonts w:cs="Arial"/>
          <w:sz w:val="24"/>
          <w:szCs w:val="24"/>
        </w:rPr>
      </w:pPr>
      <w:r w:rsidRPr="000000CC">
        <w:rPr>
          <w:rFonts w:cs="Arial"/>
          <w:sz w:val="24"/>
          <w:szCs w:val="24"/>
        </w:rPr>
        <w:t>Xiamen, China, October 09 – October 13, 2023</w:t>
      </w:r>
    </w:p>
    <w:p w:rsidR="003318F1" w:rsidRPr="00741D2D" w:rsidRDefault="003318F1"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F41EE" w:rsidRPr="009F41EE">
        <w:rPr>
          <w:rFonts w:ascii="Arial" w:hAnsi="Arial" w:cs="Arial"/>
          <w:sz w:val="22"/>
        </w:rPr>
        <w:t>Discussion on ATG UE minimum output power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F41EE">
        <w:rPr>
          <w:rFonts w:ascii="Arial" w:eastAsia="宋体" w:hAnsi="Arial" w:cs="Arial"/>
          <w:sz w:val="22"/>
          <w:lang w:eastAsia="zh-CN"/>
        </w:rPr>
        <w:t>5</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741D2D">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3261D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716C91"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w:t>
      </w:r>
      <w:r w:rsidR="004110A1">
        <w:rPr>
          <w:rFonts w:eastAsia="宋体"/>
          <w:lang w:val="en-US" w:eastAsia="zh-CN"/>
        </w:rPr>
        <w:t xml:space="preserve">the </w:t>
      </w:r>
      <w:r>
        <w:rPr>
          <w:rFonts w:eastAsia="宋体"/>
          <w:lang w:val="en-US" w:eastAsia="zh-CN"/>
        </w:rPr>
        <w:t>RAN4#10</w:t>
      </w:r>
      <w:r w:rsidR="003F3D03">
        <w:rPr>
          <w:rFonts w:eastAsia="宋体"/>
          <w:lang w:val="en-US" w:eastAsia="zh-CN"/>
        </w:rPr>
        <w:t>8</w:t>
      </w:r>
      <w:r w:rsidR="00F70ABC">
        <w:rPr>
          <w:rFonts w:eastAsia="宋体"/>
          <w:lang w:val="en-US" w:eastAsia="zh-CN"/>
        </w:rPr>
        <w:t xml:space="preserve"> </w:t>
      </w:r>
      <w:r>
        <w:rPr>
          <w:rFonts w:eastAsia="宋体"/>
          <w:lang w:val="en-US" w:eastAsia="zh-CN"/>
        </w:rPr>
        <w:t>meeting</w:t>
      </w:r>
      <w:r w:rsidR="00F70ABC">
        <w:rPr>
          <w:rFonts w:eastAsia="宋体"/>
          <w:lang w:val="en-US" w:eastAsia="zh-CN"/>
        </w:rPr>
        <w:t>s</w:t>
      </w:r>
      <w:r>
        <w:rPr>
          <w:rFonts w:eastAsia="宋体"/>
          <w:lang w:val="en-US" w:eastAsia="zh-CN"/>
        </w:rPr>
        <w:t xml:space="preserve">, </w:t>
      </w:r>
      <w:r w:rsidR="003F3D03">
        <w:rPr>
          <w:rFonts w:eastAsia="宋体"/>
          <w:lang w:val="en-US" w:eastAsia="zh-CN"/>
        </w:rPr>
        <w:t>one</w:t>
      </w:r>
      <w:r>
        <w:rPr>
          <w:rFonts w:eastAsia="宋体"/>
          <w:lang w:val="en-US" w:eastAsia="zh-CN"/>
        </w:rPr>
        <w:t xml:space="preserve"> way forward [1] w</w:t>
      </w:r>
      <w:r w:rsidR="00F77A69">
        <w:rPr>
          <w:rFonts w:eastAsia="宋体"/>
          <w:lang w:val="en-US" w:eastAsia="zh-CN"/>
        </w:rPr>
        <w:t>ere</w:t>
      </w:r>
      <w:r>
        <w:rPr>
          <w:rFonts w:eastAsia="宋体"/>
          <w:lang w:val="en-US" w:eastAsia="zh-CN"/>
        </w:rPr>
        <w:t xml:space="preserve"> approved with </w:t>
      </w:r>
      <w:r w:rsidR="003F3D03">
        <w:rPr>
          <w:rFonts w:eastAsia="宋体"/>
          <w:lang w:val="en-US" w:eastAsia="zh-CN"/>
        </w:rPr>
        <w:t>the following assumptions to further discuss the minimum output power requirements.</w:t>
      </w:r>
      <w:r w:rsidR="00F70ABC">
        <w:rPr>
          <w:rFonts w:eastAsia="宋体"/>
          <w:lang w:val="en-US" w:eastAsia="zh-CN"/>
        </w:rPr>
        <w:t xml:space="preserve"> </w:t>
      </w:r>
    </w:p>
    <w:p w:rsidR="00716C91" w:rsidRDefault="00716C91" w:rsidP="00A779C9">
      <w:pPr>
        <w:widowControl w:val="0"/>
        <w:overflowPunct/>
        <w:autoSpaceDE/>
        <w:autoSpaceDN/>
        <w:adjustRightInd/>
        <w:spacing w:after="0"/>
        <w:textAlignment w:val="auto"/>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3282"/>
        <w:gridCol w:w="3217"/>
      </w:tblGrid>
      <w:tr w:rsidR="00716C91" w:rsidTr="00716C91">
        <w:trPr>
          <w:trHeight w:val="587"/>
        </w:trPr>
        <w:tc>
          <w:tcPr>
            <w:tcW w:w="3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16C91" w:rsidRDefault="00716C91">
            <w:pPr>
              <w:rPr>
                <w:rFonts w:eastAsiaTheme="minorEastAsia"/>
                <w:lang w:eastAsia="en-GB"/>
              </w:rPr>
            </w:pPr>
          </w:p>
        </w:tc>
        <w:tc>
          <w:tcPr>
            <w:tcW w:w="33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16C91" w:rsidRDefault="00716C91">
            <w:pPr>
              <w:rPr>
                <w:rFonts w:eastAsiaTheme="minorEastAsia"/>
                <w:b/>
              </w:rPr>
            </w:pPr>
            <w:r>
              <w:rPr>
                <w:rFonts w:eastAsiaTheme="minorEastAsia"/>
                <w:b/>
              </w:rPr>
              <w:t>Omni-direction antenna</w:t>
            </w:r>
          </w:p>
        </w:tc>
        <w:tc>
          <w:tcPr>
            <w:tcW w:w="3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16C91" w:rsidRDefault="00716C91">
            <w:pPr>
              <w:rPr>
                <w:rFonts w:eastAsiaTheme="minorEastAsia"/>
                <w:b/>
              </w:rPr>
            </w:pPr>
            <w:r>
              <w:rPr>
                <w:rFonts w:eastAsiaTheme="minorEastAsia"/>
                <w:b/>
              </w:rPr>
              <w:t>Antenna array</w:t>
            </w:r>
          </w:p>
        </w:tc>
      </w:tr>
      <w:tr w:rsidR="00716C91" w:rsidTr="00716C91">
        <w:trPr>
          <w:trHeight w:val="488"/>
        </w:trPr>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Frequency</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2GHz</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4GHz</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Distance</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TBD</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TBD</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PL</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TBD</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TBD</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ATG BS antenna gain</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eastAsia="zh-CN"/>
              </w:rPr>
              <w:t>TBD</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TBD</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ATG UE antenna gain</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0dB</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lang w:val="en-US"/>
              </w:rPr>
              <w:t>TBD</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rPr>
              <w:t>Thermal noise power density</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rPr>
              <w:t>-114dBm/MHz</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rPr>
              <w:t>-114dBm/MHz</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ATG BS Noise figure</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rPr>
              <w:t>5dB</w:t>
            </w:r>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b/>
              </w:rPr>
            </w:pPr>
            <w:r>
              <w:rPr>
                <w:rFonts w:eastAsiaTheme="minorEastAsia"/>
                <w:b/>
              </w:rPr>
              <w:t>5dB</w:t>
            </w:r>
          </w:p>
        </w:tc>
      </w:tr>
      <w:tr w:rsidR="00716C91" w:rsidTr="00716C91">
        <w:tc>
          <w:tcPr>
            <w:tcW w:w="317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lang w:val="en-US"/>
              </w:rPr>
              <w:t>Minimum output power</w:t>
            </w:r>
          </w:p>
        </w:tc>
        <w:tc>
          <w:tcPr>
            <w:tcW w:w="3316"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strike/>
                <w:lang w:val="en-US"/>
              </w:rPr>
              <w:t>-13dBm/</w:t>
            </w:r>
            <w:proofErr w:type="gramStart"/>
            <w:r>
              <w:rPr>
                <w:rFonts w:eastAsiaTheme="minorEastAsia"/>
                <w:strike/>
                <w:lang w:val="en-US"/>
              </w:rPr>
              <w:t xml:space="preserve">MHz </w:t>
            </w:r>
            <w:r>
              <w:rPr>
                <w:rFonts w:eastAsiaTheme="minorEastAsia"/>
                <w:lang w:val="en-US"/>
              </w:rPr>
              <w:t xml:space="preserve"> TBD</w:t>
            </w:r>
            <w:proofErr w:type="gramEnd"/>
          </w:p>
        </w:tc>
        <w:tc>
          <w:tcPr>
            <w:tcW w:w="3250" w:type="dxa"/>
            <w:tcBorders>
              <w:top w:val="single" w:sz="4" w:space="0" w:color="auto"/>
              <w:left w:val="single" w:sz="4" w:space="0" w:color="auto"/>
              <w:bottom w:val="single" w:sz="4" w:space="0" w:color="auto"/>
              <w:right w:val="single" w:sz="4" w:space="0" w:color="auto"/>
            </w:tcBorders>
            <w:hideMark/>
          </w:tcPr>
          <w:p w:rsidR="00716C91" w:rsidRDefault="00716C91">
            <w:pPr>
              <w:rPr>
                <w:rFonts w:eastAsiaTheme="minorEastAsia"/>
              </w:rPr>
            </w:pPr>
            <w:r>
              <w:rPr>
                <w:rFonts w:eastAsiaTheme="minorEastAsia"/>
                <w:strike/>
                <w:lang w:val="en-US"/>
              </w:rPr>
              <w:t xml:space="preserve">-17dBm/MHz </w:t>
            </w:r>
            <w:r>
              <w:rPr>
                <w:rFonts w:eastAsiaTheme="minorEastAsia"/>
                <w:lang w:val="en-US"/>
              </w:rPr>
              <w:t>TBD</w:t>
            </w:r>
          </w:p>
        </w:tc>
      </w:tr>
    </w:tbl>
    <w:p w:rsidR="00716C91" w:rsidRDefault="00716C91" w:rsidP="00A779C9">
      <w:pPr>
        <w:widowControl w:val="0"/>
        <w:overflowPunct/>
        <w:autoSpaceDE/>
        <w:autoSpaceDN/>
        <w:adjustRightInd/>
        <w:spacing w:after="0"/>
        <w:textAlignment w:val="auto"/>
        <w:rPr>
          <w:rFonts w:eastAsia="宋体"/>
          <w:lang w:val="en-US" w:eastAsia="zh-CN"/>
        </w:rPr>
      </w:pPr>
    </w:p>
    <w:p w:rsidR="00716C91" w:rsidRDefault="00716C91" w:rsidP="00A779C9">
      <w:pPr>
        <w:widowControl w:val="0"/>
        <w:overflowPunct/>
        <w:autoSpaceDE/>
        <w:autoSpaceDN/>
        <w:adjustRightInd/>
        <w:spacing w:after="0"/>
        <w:textAlignment w:val="auto"/>
        <w:rPr>
          <w:rFonts w:eastAsia="宋体"/>
          <w:lang w:val="en-US" w:eastAsia="zh-CN"/>
        </w:rPr>
      </w:pPr>
    </w:p>
    <w:p w:rsidR="003F3D03" w:rsidRDefault="003F3D03"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paper, we’d like to share our views on this issue.</w:t>
      </w:r>
    </w:p>
    <w:p w:rsidR="003B59E1" w:rsidRDefault="003B59E1" w:rsidP="003B59E1">
      <w:pPr>
        <w:pStyle w:val="1"/>
        <w:rPr>
          <w:lang w:eastAsia="zh-CN"/>
        </w:rPr>
      </w:pPr>
      <w:r>
        <w:rPr>
          <w:lang w:eastAsia="zh-CN"/>
        </w:rPr>
        <w:t>D</w:t>
      </w:r>
      <w:r>
        <w:rPr>
          <w:rFonts w:hint="eastAsia"/>
          <w:lang w:eastAsia="zh-CN"/>
        </w:rPr>
        <w:t>iscussion</w:t>
      </w:r>
      <w:r>
        <w:rPr>
          <w:lang w:eastAsia="zh-CN"/>
        </w:rPr>
        <w:t xml:space="preserve"> on </w:t>
      </w:r>
      <w:bookmarkStart w:id="8" w:name="_Hlk141986425"/>
      <w:r w:rsidRPr="003B59E1">
        <w:rPr>
          <w:lang w:eastAsia="zh-CN"/>
        </w:rPr>
        <w:t>Minimum output power</w:t>
      </w:r>
      <w:bookmarkEnd w:id="8"/>
    </w:p>
    <w:p w:rsidR="00155687" w:rsidRPr="00155687" w:rsidRDefault="00E24CA8" w:rsidP="005E0056">
      <w:pPr>
        <w:rPr>
          <w:rFonts w:eastAsiaTheme="minorEastAsia"/>
          <w:lang w:val="en-US" w:eastAsia="zh-CN"/>
        </w:rPr>
      </w:pPr>
      <w:r>
        <w:rPr>
          <w:rFonts w:eastAsiaTheme="minorEastAsia"/>
          <w:lang w:eastAsia="zh-CN"/>
        </w:rPr>
        <w:t xml:space="preserve">Referring to the contribution [2], the following </w:t>
      </w:r>
      <w:r w:rsidR="008D3C47">
        <w:rPr>
          <w:rFonts w:eastAsiaTheme="minorEastAsia"/>
          <w:lang w:eastAsia="zh-CN"/>
        </w:rPr>
        <w:t>assumptions were proposed to further discuss the minimum output power requirements.</w:t>
      </w:r>
    </w:p>
    <w:tbl>
      <w:tblPr>
        <w:tblStyle w:val="afc"/>
        <w:tblW w:w="0" w:type="auto"/>
        <w:tblLook w:val="04A0" w:firstRow="1" w:lastRow="0" w:firstColumn="1" w:lastColumn="0" w:noHBand="0" w:noVBand="1"/>
      </w:tblPr>
      <w:tblGrid>
        <w:gridCol w:w="9631"/>
      </w:tblGrid>
      <w:tr w:rsidR="005A72A1" w:rsidTr="005A72A1">
        <w:tc>
          <w:tcPr>
            <w:tcW w:w="9631" w:type="dxa"/>
          </w:tcPr>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antenna gain:</w:t>
            </w:r>
          </w:p>
          <w:p w:rsidR="005A72A1" w:rsidRPr="005A72A1" w:rsidRDefault="005A72A1" w:rsidP="005A72A1">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044"/>
            </w:tblGrid>
            <w:tr w:rsidR="005A72A1" w:rsidRPr="005A72A1" w:rsidTr="00400FEE">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H"/>
                    <w:rPr>
                      <w:rFonts w:ascii="Times New Roman" w:hAnsi="Times New Roman"/>
                      <w:sz w:val="20"/>
                    </w:rPr>
                  </w:pPr>
                  <w:r w:rsidRPr="005A72A1">
                    <w:rPr>
                      <w:rFonts w:ascii="Times New Roman" w:hAnsi="Times New Roman"/>
                      <w:sz w:val="20"/>
                    </w:rPr>
                    <w:t>ATG</w:t>
                  </w:r>
                </w:p>
              </w:tc>
            </w:tr>
            <w:tr w:rsidR="005A72A1" w:rsidRPr="005A72A1" w:rsidTr="00400FEE">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Base Station Antenna Characteristics</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hAnsi="Times New Roman"/>
                      <w:sz w:val="20"/>
                    </w:rPr>
                  </w:pPr>
                  <w:r w:rsidRPr="005A72A1">
                    <w:rPr>
                      <w:rFonts w:ascii="Times New Roman" w:hAnsi="Times New Roman"/>
                      <w:sz w:val="20"/>
                    </w:rPr>
                    <w:t>TR 38.921</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7.1</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90º for H</w:t>
                  </w:r>
                </w:p>
                <w:p w:rsidR="005A72A1" w:rsidRPr="005A72A1" w:rsidRDefault="005A72A1" w:rsidP="005A72A1">
                  <w:pPr>
                    <w:pStyle w:val="TAC"/>
                    <w:rPr>
                      <w:rFonts w:ascii="Times New Roman" w:hAnsi="Times New Roman"/>
                      <w:sz w:val="20"/>
                    </w:rPr>
                  </w:pPr>
                  <w:r w:rsidRPr="005A72A1">
                    <w:rPr>
                      <w:rFonts w:ascii="Times New Roman" w:hAnsi="Times New Roman"/>
                      <w:sz w:val="20"/>
                    </w:rPr>
                    <w:t>54º for 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30 for both H/V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lastRenderedPageBreak/>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Linear ±45º</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rsidR="005A72A1" w:rsidRPr="005A72A1" w:rsidRDefault="005A72A1" w:rsidP="005A72A1">
                  <w:pPr>
                    <w:pStyle w:val="TAC"/>
                    <w:rPr>
                      <w:rFonts w:ascii="Times New Roman" w:eastAsia="宋体" w:hAnsi="Times New Roman"/>
                      <w:sz w:val="20"/>
                      <w:lang w:eastAsia="zh-CN"/>
                    </w:rPr>
                  </w:pPr>
                  <w:r w:rsidRPr="005A72A1">
                    <w:rPr>
                      <w:rFonts w:ascii="Times New Roman" w:hAnsi="Times New Roman"/>
                      <w:sz w:val="20"/>
                    </w:rPr>
                    <w:t>8 × 8 elements</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rsidR="005A72A1" w:rsidRPr="005A72A1" w:rsidRDefault="005A72A1" w:rsidP="005A72A1">
                  <w:pPr>
                    <w:pStyle w:val="TAC"/>
                    <w:rPr>
                      <w:rFonts w:ascii="Times New Roman" w:hAnsi="Times New Roman"/>
                      <w:sz w:val="20"/>
                      <w:lang w:eastAsia="zh-CN"/>
                    </w:rPr>
                  </w:pPr>
                  <w:r w:rsidRPr="005A72A1">
                    <w:rPr>
                      <w:rFonts w:ascii="Times New Roman" w:hAnsi="Times New Roman"/>
                      <w:sz w:val="20"/>
                      <w:lang w:eastAsia="zh-CN"/>
                    </w:rPr>
                    <w:t>2</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0.5 of wavelength for H, 0.9 of wavelength for 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2</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25</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120</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lang w:eastAsia="zh-CN"/>
                    </w:rPr>
                  </w:pPr>
                  <w:r w:rsidRPr="005A72A1">
                    <w:rPr>
                      <w:rFonts w:ascii="Times New Roman" w:eastAsia="宋体" w:hAnsi="Times New Roman"/>
                      <w:sz w:val="20"/>
                      <w:lang w:eastAsia="zh-CN"/>
                    </w:rPr>
                    <w:t>25</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eastAsia="宋体" w:hAnsi="Times New Roman"/>
                      <w:sz w:val="20"/>
                      <w:lang w:eastAsia="zh-CN"/>
                    </w:rPr>
                    <w:t xml:space="preserve">14 </w:t>
                  </w:r>
                </w:p>
              </w:tc>
            </w:tr>
          </w:tbl>
          <w:p w:rsidR="005A72A1" w:rsidRPr="005A72A1" w:rsidRDefault="005A72A1" w:rsidP="005A72A1">
            <w:pPr>
              <w:rPr>
                <w:rFonts w:eastAsiaTheme="minorEastAsia"/>
                <w:lang w:eastAsia="zh-CN"/>
              </w:rPr>
            </w:pPr>
          </w:p>
          <w:p w:rsidR="005A72A1" w:rsidRPr="005A72A1" w:rsidRDefault="005A72A1" w:rsidP="005A72A1">
            <w:pPr>
              <w:rPr>
                <w:rFonts w:eastAsiaTheme="minorEastAsia"/>
                <w:b/>
                <w:lang w:eastAsia="zh-CN"/>
              </w:rPr>
            </w:pPr>
            <w:r w:rsidRPr="005A72A1">
              <w:rPr>
                <w:rFonts w:eastAsiaTheme="minorEastAsia"/>
                <w:b/>
                <w:lang w:eastAsia="zh-CN"/>
              </w:rPr>
              <w:t>Based on that, we can assume BS antenna gain = 10*log10(8*8) + 7.1 = 25.2dB</w:t>
            </w:r>
          </w:p>
          <w:p w:rsidR="005A72A1" w:rsidRPr="005A72A1" w:rsidRDefault="005A72A1" w:rsidP="005A72A1">
            <w:pPr>
              <w:rPr>
                <w:rFonts w:eastAsiaTheme="minorEastAsia"/>
                <w:lang w:eastAsia="zh-CN"/>
              </w:rPr>
            </w:pPr>
          </w:p>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maximum output power: (For ATG UE maximum input level evaluation)</w:t>
            </w:r>
          </w:p>
          <w:p w:rsidR="005A72A1" w:rsidRPr="005A72A1" w:rsidRDefault="005A72A1" w:rsidP="005A72A1">
            <w:pPr>
              <w:rPr>
                <w:rFonts w:eastAsiaTheme="minorEastAsia"/>
                <w:b/>
                <w:lang w:eastAsia="zh-CN"/>
              </w:rPr>
            </w:pPr>
            <w:r w:rsidRPr="005A72A1">
              <w:rPr>
                <w:rFonts w:eastAsiaTheme="minorEastAsia"/>
                <w:b/>
                <w:lang w:eastAsia="zh-CN"/>
              </w:rPr>
              <w:t>53dBm sum of two polarizations for 4GHz</w:t>
            </w:r>
          </w:p>
          <w:p w:rsidR="005A72A1" w:rsidRPr="005A72A1" w:rsidRDefault="005A72A1" w:rsidP="005A72A1">
            <w:pPr>
              <w:rPr>
                <w:rFonts w:eastAsiaTheme="minorEastAsia"/>
                <w:b/>
                <w:lang w:eastAsia="zh-CN"/>
              </w:rPr>
            </w:pPr>
            <w:r w:rsidRPr="005A72A1">
              <w:rPr>
                <w:rFonts w:eastAsiaTheme="minorEastAsia"/>
                <w:b/>
                <w:lang w:eastAsia="zh-CN"/>
              </w:rPr>
              <w:t>46dBm sum of two polarizations for 2GHz</w:t>
            </w:r>
          </w:p>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UE antenna gain</w:t>
            </w:r>
          </w:p>
          <w:p w:rsidR="005A72A1" w:rsidRPr="005A72A1" w:rsidRDefault="005A72A1" w:rsidP="005A72A1">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01"/>
              <w:gridCol w:w="2188"/>
            </w:tblGrid>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90º for H</w:t>
                  </w:r>
                </w:p>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rsidR="005A72A1" w:rsidRPr="005A72A1" w:rsidRDefault="005A72A1" w:rsidP="005A72A1">
            <w:pPr>
              <w:rPr>
                <w:rFonts w:eastAsiaTheme="minorEastAsia"/>
                <w:lang w:eastAsia="zh-CN"/>
              </w:rPr>
            </w:pPr>
          </w:p>
          <w:p w:rsidR="005A72A1" w:rsidRPr="005A72A1" w:rsidRDefault="005A72A1" w:rsidP="005A72A1">
            <w:pPr>
              <w:rPr>
                <w:rFonts w:eastAsiaTheme="minorEastAsia"/>
                <w:lang w:eastAsia="zh-CN"/>
              </w:rPr>
            </w:pPr>
            <w:r w:rsidRPr="005A72A1">
              <w:rPr>
                <w:rFonts w:eastAsiaTheme="minorEastAsia"/>
                <w:b/>
                <w:lang w:eastAsia="zh-CN"/>
              </w:rPr>
              <w:t>4GHz ATG UE phased array antenna gain = 10*log10(16) + 5 = 17dB</w:t>
            </w:r>
          </w:p>
          <w:p w:rsidR="005A72A1" w:rsidRPr="005A72A1" w:rsidRDefault="005A72A1" w:rsidP="005A72A1">
            <w:pPr>
              <w:rPr>
                <w:rFonts w:eastAsiaTheme="minorEastAsia"/>
                <w:b/>
                <w:lang w:eastAsia="zh-CN"/>
              </w:rPr>
            </w:pPr>
            <w:r w:rsidRPr="005A72A1">
              <w:rPr>
                <w:rFonts w:eastAsiaTheme="minorEastAsia"/>
                <w:b/>
                <w:lang w:eastAsia="zh-CN"/>
              </w:rPr>
              <w:t xml:space="preserve">2GHz ATG UE Omni-direction antenna gain = 0dB </w:t>
            </w:r>
          </w:p>
          <w:p w:rsidR="005A72A1" w:rsidRPr="005A72A1" w:rsidRDefault="005A72A1" w:rsidP="005A72A1">
            <w:pPr>
              <w:rPr>
                <w:rFonts w:eastAsiaTheme="minorEastAsia"/>
                <w:b/>
                <w:u w:val="single"/>
                <w:lang w:eastAsia="zh-CN"/>
              </w:rPr>
            </w:pPr>
          </w:p>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Pathloss model: Free space</w:t>
            </w:r>
          </w:p>
          <w:p w:rsidR="005A72A1" w:rsidRPr="005A72A1" w:rsidRDefault="005A72A1" w:rsidP="005A72A1">
            <w:pPr>
              <w:rPr>
                <w:rFonts w:eastAsiaTheme="minorEastAsia"/>
                <w:lang w:eastAsia="zh-CN"/>
              </w:rPr>
            </w:pPr>
            <w:r w:rsidRPr="005A72A1">
              <w:rPr>
                <w:rFonts w:eastAsiaTheme="minorEastAsia"/>
                <w:lang w:eastAsia="zh-CN"/>
              </w:rPr>
              <w:t xml:space="preserve">Pathloss </w:t>
            </w:r>
            <w:proofErr w:type="gramStart"/>
            <w:r w:rsidRPr="005A72A1">
              <w:rPr>
                <w:rFonts w:eastAsiaTheme="minorEastAsia"/>
                <w:lang w:eastAsia="zh-CN"/>
              </w:rPr>
              <w:t xml:space="preserve">( </w:t>
            </w:r>
            <w:proofErr w:type="spellStart"/>
            <w:r w:rsidRPr="005A72A1">
              <w:rPr>
                <w:rFonts w:eastAsiaTheme="minorEastAsia"/>
                <w:lang w:eastAsia="zh-CN"/>
              </w:rPr>
              <w:t>fc</w:t>
            </w:r>
            <w:proofErr w:type="gramEnd"/>
            <w:r w:rsidRPr="005A72A1">
              <w:rPr>
                <w:rFonts w:eastAsiaTheme="minorEastAsia"/>
                <w:lang w:eastAsia="zh-CN"/>
              </w:rPr>
              <w:t>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rsidR="005A72A1" w:rsidRPr="005A72A1" w:rsidRDefault="005A72A1" w:rsidP="005A72A1">
            <w:pPr>
              <w:rPr>
                <w:rFonts w:eastAsiaTheme="minorEastAsia"/>
                <w:b/>
                <w:u w:val="single"/>
                <w:lang w:eastAsia="zh-CN"/>
              </w:rPr>
            </w:pPr>
          </w:p>
          <w:p w:rsidR="005A72A1" w:rsidRPr="00130044"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rPr>
              <w:t>The assumption of minimum distance between ATG BS and ATG UE is 3km ~ 20km.</w:t>
            </w:r>
          </w:p>
          <w:p w:rsidR="00130044" w:rsidRPr="005A72A1" w:rsidRDefault="00130044"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130044">
              <w:rPr>
                <w:rFonts w:ascii="Times New Roman" w:eastAsiaTheme="minorEastAsia" w:hAnsi="Times New Roman" w:cs="Times New Roman"/>
                <w:b/>
                <w:sz w:val="20"/>
                <w:szCs w:val="20"/>
              </w:rPr>
              <w:t xml:space="preserve">Minimum output power for ATG UE + antenna gain for ATG UE + antenna gain for BS – </w:t>
            </w:r>
            <w:proofErr w:type="gramStart"/>
            <w:r w:rsidRPr="00130044">
              <w:rPr>
                <w:rFonts w:ascii="Times New Roman" w:eastAsiaTheme="minorEastAsia" w:hAnsi="Times New Roman" w:cs="Times New Roman"/>
                <w:b/>
                <w:sz w:val="20"/>
                <w:szCs w:val="20"/>
              </w:rPr>
              <w:t>pathloss(</w:t>
            </w:r>
            <w:proofErr w:type="spellStart"/>
            <w:proofErr w:type="gramEnd"/>
            <w:r>
              <w:rPr>
                <w:rFonts w:ascii="Times New Roman" w:eastAsiaTheme="minorEastAsia" w:hAnsi="Times New Roman" w:cs="Times New Roman"/>
                <w:b/>
                <w:sz w:val="20"/>
                <w:szCs w:val="20"/>
              </w:rPr>
              <w:t>MinDistance</w:t>
            </w:r>
            <w:proofErr w:type="spellEnd"/>
            <w:r w:rsidRPr="00130044">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Fc</w:t>
            </w:r>
            <w:r w:rsidRPr="00130044">
              <w:rPr>
                <w:rFonts w:ascii="Times New Roman" w:eastAsiaTheme="minorEastAsia" w:hAnsi="Times New Roman" w:cs="Times New Roman"/>
                <w:b/>
                <w:sz w:val="20"/>
                <w:szCs w:val="20"/>
              </w:rPr>
              <w:t>) &gt;= RESENS of BS</w:t>
            </w:r>
          </w:p>
          <w:p w:rsidR="005A72A1" w:rsidRPr="005A72A1" w:rsidRDefault="005A72A1" w:rsidP="005E0056">
            <w:pPr>
              <w:rPr>
                <w:rFonts w:eastAsiaTheme="minorEastAsia"/>
                <w:b/>
                <w:lang w:eastAsia="zh-CN"/>
              </w:rPr>
            </w:pPr>
          </w:p>
        </w:tc>
      </w:tr>
    </w:tbl>
    <w:p w:rsidR="00155687" w:rsidRDefault="00155687" w:rsidP="005E0056">
      <w:pPr>
        <w:rPr>
          <w:rFonts w:eastAsiaTheme="minorEastAsia"/>
          <w:b/>
          <w:lang w:val="en-US" w:eastAsia="zh-CN"/>
        </w:rPr>
      </w:pPr>
    </w:p>
    <w:p w:rsidR="005A7029" w:rsidRDefault="005A7029" w:rsidP="005A7029">
      <w:pPr>
        <w:rPr>
          <w:rFonts w:eastAsiaTheme="minorEastAsia"/>
          <w:lang w:eastAsia="zh-CN"/>
        </w:rPr>
      </w:pPr>
      <w:r>
        <w:rPr>
          <w:rFonts w:eastAsiaTheme="minorEastAsia" w:hint="eastAsia"/>
          <w:lang w:eastAsia="zh-CN"/>
        </w:rPr>
        <w:t>R</w:t>
      </w:r>
      <w:r>
        <w:rPr>
          <w:rFonts w:eastAsiaTheme="minorEastAsia"/>
          <w:lang w:eastAsia="zh-CN"/>
        </w:rPr>
        <w:t>eferring to the template in the WF [1], we can get the following calculations and results.</w:t>
      </w:r>
    </w:p>
    <w:p w:rsidR="005A7029" w:rsidRDefault="005A7029" w:rsidP="005A7029">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results for minimum output power requirements</w:t>
      </w:r>
    </w:p>
    <w:tbl>
      <w:tblPr>
        <w:tblW w:w="0" w:type="auto"/>
        <w:jc w:val="center"/>
        <w:tblLook w:val="04A0" w:firstRow="1" w:lastRow="0" w:firstColumn="1" w:lastColumn="0" w:noHBand="0" w:noVBand="1"/>
      </w:tblPr>
      <w:tblGrid>
        <w:gridCol w:w="3449"/>
        <w:gridCol w:w="866"/>
        <w:gridCol w:w="933"/>
        <w:gridCol w:w="966"/>
        <w:gridCol w:w="966"/>
        <w:gridCol w:w="966"/>
        <w:gridCol w:w="966"/>
      </w:tblGrid>
      <w:tr w:rsidR="005A7029" w:rsidRPr="00190533" w:rsidTr="00591423">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Parameters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case 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case 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case 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case 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case 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case 6</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4</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Distance meter</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20000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20000</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Pathloss dB</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108.063</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108.063</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124.5412</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114.0836</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114.0836</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130.5618</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ATG BS antenna gain</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25</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ATG UE antenna gain</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17</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Thermal noise power density dBm/MHz</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-114</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ATG BS Noise figure dB</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5</w:t>
            </w:r>
          </w:p>
        </w:tc>
      </w:tr>
      <w:tr w:rsidR="005A7029" w:rsidRPr="00190533" w:rsidTr="005914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Minimum output power dBm/MHz</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-25.937</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-7.93697</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-9.4588</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-36.9164</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-6.91638</w:t>
            </w:r>
          </w:p>
        </w:tc>
        <w:tc>
          <w:tcPr>
            <w:tcW w:w="0" w:type="auto"/>
            <w:tcBorders>
              <w:top w:val="nil"/>
              <w:left w:val="nil"/>
              <w:bottom w:val="single" w:sz="4" w:space="0" w:color="auto"/>
              <w:right w:val="single" w:sz="4" w:space="0" w:color="auto"/>
            </w:tcBorders>
            <w:shd w:val="clear" w:color="auto" w:fill="auto"/>
            <w:noWrap/>
            <w:vAlign w:val="center"/>
            <w:hideMark/>
          </w:tcPr>
          <w:p w:rsidR="005A7029" w:rsidRPr="00190533" w:rsidRDefault="005A7029" w:rsidP="00591423">
            <w:pPr>
              <w:overflowPunct/>
              <w:autoSpaceDE/>
              <w:autoSpaceDN/>
              <w:adjustRightInd/>
              <w:spacing w:after="0"/>
              <w:jc w:val="center"/>
              <w:textAlignment w:val="auto"/>
              <w:rPr>
                <w:rFonts w:eastAsia="宋体"/>
                <w:lang w:val="en-US" w:eastAsia="zh-CN"/>
              </w:rPr>
            </w:pPr>
            <w:r w:rsidRPr="00190533">
              <w:rPr>
                <w:rFonts w:eastAsia="宋体"/>
                <w:lang w:val="en-US" w:eastAsia="zh-CN"/>
              </w:rPr>
              <w:t>-20.4382</w:t>
            </w:r>
          </w:p>
        </w:tc>
      </w:tr>
    </w:tbl>
    <w:p w:rsidR="005A7029" w:rsidRDefault="005A7029" w:rsidP="005A7029">
      <w:pPr>
        <w:rPr>
          <w:rFonts w:eastAsiaTheme="minorEastAsia"/>
          <w:lang w:eastAsia="zh-CN"/>
        </w:rPr>
      </w:pPr>
    </w:p>
    <w:p w:rsidR="005A7029" w:rsidRDefault="005A7029" w:rsidP="005A7029">
      <w:pPr>
        <w:rPr>
          <w:rFonts w:eastAsiaTheme="minorEastAsia"/>
          <w:lang w:eastAsia="zh-CN"/>
        </w:rPr>
      </w:pPr>
      <w:r>
        <w:rPr>
          <w:rFonts w:eastAsiaTheme="minorEastAsia"/>
          <w:lang w:eastAsia="zh-CN"/>
        </w:rPr>
        <w:t>Case 1 and case 4 can be considered as the worst cases. The minimum distance between ATG BS and ATG UE is 3000m and the maximum antenna gains for BS and UE are assumed. During the discussion in last meeting, some companies think that it’s impossible to assume the maximum antenna gain when the aircraft is over the ATG BS. Thus, the element gains for ATG BS and UE are assumed for case 2 and case 5.</w:t>
      </w:r>
    </w:p>
    <w:p w:rsidR="005A7029" w:rsidRDefault="005A7029" w:rsidP="005A7029">
      <w:pPr>
        <w:rPr>
          <w:rFonts w:eastAsiaTheme="minorEastAsia"/>
          <w:lang w:eastAsia="zh-CN"/>
        </w:rPr>
      </w:pPr>
      <w:r>
        <w:rPr>
          <w:rFonts w:eastAsiaTheme="minorEastAsia"/>
          <w:lang w:eastAsia="zh-CN"/>
        </w:rPr>
        <w:t>20000 minimum distance is assumed for case 3 and case 6, so the minimum output power at dBm/MHz is -20.43</w:t>
      </w:r>
      <w:r w:rsidRPr="005A7029">
        <w:rPr>
          <w:rFonts w:eastAsiaTheme="minorEastAsia"/>
          <w:lang w:eastAsia="zh-CN"/>
        </w:rPr>
        <w:t xml:space="preserve"> </w:t>
      </w:r>
      <w:r>
        <w:rPr>
          <w:rFonts w:eastAsiaTheme="minorEastAsia"/>
          <w:lang w:eastAsia="zh-CN"/>
        </w:rPr>
        <w:t>dBm/</w:t>
      </w:r>
      <w:proofErr w:type="spellStart"/>
      <w:r>
        <w:rPr>
          <w:rFonts w:eastAsiaTheme="minorEastAsia"/>
          <w:lang w:eastAsia="zh-CN"/>
        </w:rPr>
        <w:t>MHz.</w:t>
      </w:r>
      <w:proofErr w:type="spellEnd"/>
      <w:r>
        <w:rPr>
          <w:rFonts w:eastAsiaTheme="minorEastAsia"/>
          <w:lang w:eastAsia="zh-CN"/>
        </w:rPr>
        <w:t xml:space="preserve"> For 5MHz channel bandwidth, the minimum output power is -20+10*log10(5) = -13dBm.</w:t>
      </w:r>
    </w:p>
    <w:p w:rsidR="005A7029" w:rsidRDefault="005A7029" w:rsidP="005A7029">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1: to use </w:t>
      </w:r>
      <w:r w:rsidRPr="005A7029">
        <w:rPr>
          <w:rFonts w:eastAsiaTheme="minorEastAsia"/>
          <w:b/>
          <w:lang w:eastAsia="zh-CN"/>
        </w:rPr>
        <w:t>-20dBm/MHz</w:t>
      </w:r>
      <w:r>
        <w:rPr>
          <w:rFonts w:eastAsiaTheme="minorEastAsia"/>
          <w:b/>
          <w:lang w:eastAsia="zh-CN"/>
        </w:rPr>
        <w:t xml:space="preserve"> to derive the minimum output power</w:t>
      </w:r>
      <w:r w:rsidR="00B102D7">
        <w:rPr>
          <w:rFonts w:eastAsiaTheme="minorEastAsia"/>
          <w:b/>
          <w:lang w:eastAsia="zh-CN"/>
        </w:rPr>
        <w:t xml:space="preserve">, so the </w:t>
      </w:r>
      <w:r w:rsidR="00B102D7" w:rsidRPr="00B102D7">
        <w:rPr>
          <w:rFonts w:eastAsiaTheme="minorEastAsia"/>
          <w:b/>
          <w:lang w:eastAsia="zh-CN"/>
        </w:rPr>
        <w:t>minimum output power is -20+10*log10(5) = -13dBm</w:t>
      </w:r>
      <w:r w:rsidR="00B102D7">
        <w:rPr>
          <w:rFonts w:eastAsiaTheme="minorEastAsia"/>
          <w:b/>
          <w:lang w:eastAsia="zh-CN"/>
        </w:rPr>
        <w:t xml:space="preserve"> for 5MHz channel bandwidth</w:t>
      </w:r>
      <w:r>
        <w:rPr>
          <w:rFonts w:eastAsiaTheme="minorEastAsia"/>
          <w:b/>
          <w:lang w:eastAsia="zh-CN"/>
        </w:rPr>
        <w:t>.</w:t>
      </w:r>
    </w:p>
    <w:p w:rsidR="005A7029" w:rsidRPr="005D3BC0" w:rsidRDefault="005A7029" w:rsidP="005A7029">
      <w:pPr>
        <w:rPr>
          <w:rFonts w:eastAsiaTheme="minorEastAsia"/>
          <w:lang w:eastAsia="zh-CN"/>
        </w:rPr>
      </w:pPr>
    </w:p>
    <w:tbl>
      <w:tblPr>
        <w:tblW w:w="0" w:type="auto"/>
        <w:jc w:val="center"/>
        <w:tblLayout w:type="fixed"/>
        <w:tblLook w:val="04A0" w:firstRow="1" w:lastRow="0" w:firstColumn="1" w:lastColumn="0" w:noHBand="0" w:noVBand="1"/>
      </w:tblPr>
      <w:tblGrid>
        <w:gridCol w:w="2188"/>
        <w:gridCol w:w="863"/>
        <w:gridCol w:w="1134"/>
        <w:gridCol w:w="2122"/>
        <w:gridCol w:w="2346"/>
      </w:tblGrid>
      <w:tr w:rsidR="005A7029" w:rsidTr="0059142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rsidR="005A7029" w:rsidRDefault="005A7029" w:rsidP="00591423">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rsidR="005A7029" w:rsidRDefault="005A7029" w:rsidP="00591423">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5A7029" w:rsidRDefault="005A7029" w:rsidP="00591423">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rsidR="005A7029" w:rsidRDefault="005A7029" w:rsidP="00591423">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rsidR="005A7029" w:rsidRDefault="005A7029" w:rsidP="00591423">
            <w:pPr>
              <w:pStyle w:val="TAH"/>
            </w:pPr>
            <w:r>
              <w:t>60,70,80,90,100</w:t>
            </w:r>
          </w:p>
        </w:tc>
      </w:tr>
      <w:tr w:rsidR="005A7029" w:rsidTr="00591423">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rsidR="005A7029" w:rsidRDefault="005A7029" w:rsidP="00591423">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rsidR="005A7029" w:rsidRDefault="005A7029" w:rsidP="00591423">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rsidR="005A7029" w:rsidRDefault="005A7029" w:rsidP="00591423">
            <w:pPr>
              <w:pStyle w:val="TAC"/>
              <w:rPr>
                <w:rFonts w:eastAsia="宋体"/>
                <w:lang w:val="en-US" w:eastAsia="zh-CN"/>
              </w:rPr>
            </w:pPr>
            <w:r>
              <w:rPr>
                <w:rFonts w:eastAsia="宋体"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rsidR="005A7029" w:rsidRDefault="005A7029" w:rsidP="00591423">
            <w:pPr>
              <w:pStyle w:val="TAC"/>
              <w:rPr>
                <w:rFonts w:eastAsia="宋体"/>
                <w:lang w:val="en-US" w:eastAsia="zh-CN"/>
              </w:rPr>
            </w:pPr>
            <w:r>
              <w:rPr>
                <w:rFonts w:eastAsia="宋体" w:hint="eastAsia"/>
                <w:lang w:val="en-US" w:eastAsia="zh-CN"/>
              </w:rPr>
              <w:t>30</w:t>
            </w:r>
          </w:p>
        </w:tc>
      </w:tr>
      <w:tr w:rsidR="005A7029" w:rsidTr="00591423">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rsidR="005A7029" w:rsidRDefault="005A7029" w:rsidP="00591423">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rsidR="005A7029" w:rsidRDefault="005A7029" w:rsidP="00591423">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rsidR="005A7029" w:rsidRDefault="005A7029" w:rsidP="00591423">
            <w:pPr>
              <w:pStyle w:val="TAC"/>
            </w:pPr>
            <w:r>
              <w:t>-</w:t>
            </w:r>
            <w:r>
              <w:rPr>
                <w:rFonts w:eastAsia="宋体"/>
                <w:lang w:val="en-US" w:eastAsia="zh-CN"/>
              </w:rPr>
              <w:t>13</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rsidR="005A7029" w:rsidRDefault="005A7029" w:rsidP="00591423">
            <w:pPr>
              <w:pStyle w:val="TAC"/>
              <w:rPr>
                <w:rFonts w:eastAsia="宋体"/>
                <w:lang w:val="en-US" w:eastAsia="zh-CN"/>
              </w:rPr>
            </w:pPr>
            <w:r>
              <w:rPr>
                <w:rFonts w:eastAsia="宋体" w:hint="eastAsia"/>
                <w:lang w:val="en-US" w:eastAsia="zh-CN"/>
              </w:rPr>
              <w:t>-</w:t>
            </w:r>
            <w:r>
              <w:rPr>
                <w:rFonts w:eastAsia="宋体"/>
                <w:lang w:val="en-US" w:eastAsia="zh-CN"/>
              </w:rPr>
              <w:t>13</w:t>
            </w:r>
            <w:r>
              <w:rPr>
                <w:rFonts w:eastAsia="宋体" w:hint="eastAsia"/>
                <w:lang w:val="en-US" w:eastAsia="zh-CN"/>
              </w:rPr>
              <w:t>+</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rsidR="005A7029" w:rsidRDefault="005A7029" w:rsidP="00591423">
            <w:pPr>
              <w:pStyle w:val="TAC"/>
              <w:rPr>
                <w:rFonts w:eastAsia="宋体"/>
                <w:lang w:val="en-US" w:eastAsia="zh-CN"/>
              </w:rPr>
            </w:pPr>
            <w:r>
              <w:rPr>
                <w:rFonts w:eastAsia="宋体" w:hint="eastAsia"/>
                <w:lang w:val="en-US" w:eastAsia="zh-CN"/>
              </w:rPr>
              <w:t>-</w:t>
            </w:r>
            <w:r w:rsidR="00B102D7">
              <w:rPr>
                <w:rFonts w:eastAsia="宋体"/>
                <w:lang w:val="en-US" w:eastAsia="zh-CN"/>
              </w:rPr>
              <w:t>13</w:t>
            </w:r>
            <w:r>
              <w:rPr>
                <w:rFonts w:eastAsia="宋体" w:hint="eastAsia"/>
                <w:lang w:val="en-US" w:eastAsia="zh-CN"/>
              </w:rPr>
              <w:t>+</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5A7029" w:rsidTr="0059142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rsidR="005A7029" w:rsidRDefault="005A7029" w:rsidP="00591423">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rsidR="005A7029" w:rsidRDefault="005A7029" w:rsidP="00591423">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rsidR="005A7029" w:rsidRDefault="005A7029" w:rsidP="00591423">
            <w:pPr>
              <w:pStyle w:val="TAC"/>
            </w:pPr>
            <w:r>
              <w:t>MBW=REF_SCS*(12*N</w:t>
            </w:r>
            <w:r>
              <w:rPr>
                <w:vertAlign w:val="subscript"/>
              </w:rPr>
              <w:t>RB</w:t>
            </w:r>
            <w:r>
              <w:t>+1)/1000</w:t>
            </w:r>
          </w:p>
        </w:tc>
      </w:tr>
      <w:tr w:rsidR="005A7029" w:rsidTr="00591423">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rsidR="005A7029" w:rsidRDefault="005A7029" w:rsidP="00591423">
            <w:pPr>
              <w:pStyle w:val="TAN"/>
              <w:rPr>
                <w:rFonts w:eastAsia="宋体"/>
                <w:lang w:val="en-US" w:eastAsia="zh-CN"/>
              </w:rPr>
            </w:pPr>
            <w:r>
              <w:rPr>
                <w:rFonts w:eastAsia="宋体" w:hint="eastAsia"/>
                <w:lang w:val="en-US" w:eastAsia="zh-CN"/>
              </w:rPr>
              <w:t xml:space="preserve">NOTE: The minimum output power </w:t>
            </w:r>
            <w:r>
              <w:rPr>
                <w:rFonts w:eastAsia="宋体"/>
                <w:lang w:val="en-US"/>
              </w:rPr>
              <w:t>value is rounded to the nearest number down to one decimal point.</w:t>
            </w:r>
          </w:p>
        </w:tc>
      </w:tr>
    </w:tbl>
    <w:p w:rsidR="008D3C47" w:rsidRPr="005A7029" w:rsidRDefault="008D3C47" w:rsidP="005E0056">
      <w:pPr>
        <w:rPr>
          <w:rFonts w:eastAsiaTheme="minorEastAsia"/>
          <w:b/>
          <w:lang w:eastAsia="zh-CN"/>
        </w:rPr>
      </w:pPr>
    </w:p>
    <w:p w:rsidR="008D3C47" w:rsidRDefault="008D3C47" w:rsidP="005E0056">
      <w:pPr>
        <w:rPr>
          <w:rFonts w:eastAsiaTheme="minorEastAsia"/>
          <w:b/>
          <w:lang w:val="en-US" w:eastAsia="zh-CN"/>
        </w:rPr>
      </w:pPr>
    </w:p>
    <w:p w:rsidR="00155687" w:rsidRPr="0006392B" w:rsidRDefault="00155687" w:rsidP="005E0056">
      <w:pPr>
        <w:rPr>
          <w:rFonts w:eastAsiaTheme="minorEastAsia"/>
          <w:b/>
          <w:lang w:val="en-US" w:eastAsia="zh-CN"/>
        </w:rPr>
      </w:pPr>
    </w:p>
    <w:p w:rsidR="00AC6756" w:rsidRDefault="00B66D05" w:rsidP="006C0F15">
      <w:pPr>
        <w:pStyle w:val="1"/>
        <w:numPr>
          <w:ilvl w:val="0"/>
          <w:numId w:val="0"/>
        </w:numPr>
        <w:rPr>
          <w:rFonts w:eastAsia="宋体"/>
          <w:lang w:eastAsia="zh-CN"/>
        </w:rPr>
      </w:pPr>
      <w:r>
        <w:rPr>
          <w:rFonts w:eastAsia="宋体"/>
          <w:lang w:eastAsia="zh-CN"/>
        </w:rPr>
        <w:lastRenderedPageBreak/>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B102D7" w:rsidRDefault="00B102D7" w:rsidP="00B102D7">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1: to use </w:t>
      </w:r>
      <w:r w:rsidRPr="005A7029">
        <w:rPr>
          <w:rFonts w:eastAsiaTheme="minorEastAsia"/>
          <w:b/>
          <w:lang w:eastAsia="zh-CN"/>
        </w:rPr>
        <w:t>-20dBm/MHz</w:t>
      </w:r>
      <w:r>
        <w:rPr>
          <w:rFonts w:eastAsiaTheme="minorEastAsia"/>
          <w:b/>
          <w:lang w:eastAsia="zh-CN"/>
        </w:rPr>
        <w:t xml:space="preserve"> to derive the minimum output power, so the </w:t>
      </w:r>
      <w:r w:rsidRPr="00B102D7">
        <w:rPr>
          <w:rFonts w:eastAsiaTheme="minorEastAsia"/>
          <w:b/>
          <w:lang w:eastAsia="zh-CN"/>
        </w:rPr>
        <w:t>minimum output power is -20+10*log10(5) = -13dBm</w:t>
      </w:r>
      <w:r>
        <w:rPr>
          <w:rFonts w:eastAsiaTheme="minorEastAsia"/>
          <w:b/>
          <w:lang w:eastAsia="zh-CN"/>
        </w:rPr>
        <w:t xml:space="preserve"> for 5MHz channel bandwidth.</w:t>
      </w:r>
    </w:p>
    <w:p w:rsidR="00B102D7" w:rsidRPr="005D3BC0" w:rsidRDefault="00B102D7" w:rsidP="00B102D7">
      <w:pPr>
        <w:rPr>
          <w:rFonts w:eastAsiaTheme="minorEastAsia"/>
          <w:lang w:eastAsia="zh-CN"/>
        </w:rPr>
      </w:pPr>
    </w:p>
    <w:tbl>
      <w:tblPr>
        <w:tblW w:w="0" w:type="auto"/>
        <w:jc w:val="center"/>
        <w:tblLayout w:type="fixed"/>
        <w:tblLook w:val="04A0" w:firstRow="1" w:lastRow="0" w:firstColumn="1" w:lastColumn="0" w:noHBand="0" w:noVBand="1"/>
      </w:tblPr>
      <w:tblGrid>
        <w:gridCol w:w="2188"/>
        <w:gridCol w:w="863"/>
        <w:gridCol w:w="1134"/>
        <w:gridCol w:w="2122"/>
        <w:gridCol w:w="2346"/>
      </w:tblGrid>
      <w:tr w:rsidR="00B102D7" w:rsidTr="0059142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rsidR="00B102D7" w:rsidRDefault="00B102D7" w:rsidP="00591423">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rsidR="00B102D7" w:rsidRDefault="00B102D7" w:rsidP="00591423">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B102D7" w:rsidRDefault="00B102D7" w:rsidP="00591423">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rsidR="00B102D7" w:rsidRDefault="00B102D7" w:rsidP="00591423">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rsidR="00B102D7" w:rsidRDefault="00B102D7" w:rsidP="00591423">
            <w:pPr>
              <w:pStyle w:val="TAH"/>
            </w:pPr>
            <w:r>
              <w:t>60,70,80,90,100</w:t>
            </w:r>
          </w:p>
        </w:tc>
      </w:tr>
      <w:tr w:rsidR="00B102D7" w:rsidTr="00591423">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rsidR="00B102D7" w:rsidRDefault="00B102D7" w:rsidP="00591423">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rsidR="00B102D7" w:rsidRDefault="00B102D7" w:rsidP="00591423">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rsidR="00B102D7" w:rsidRDefault="00B102D7" w:rsidP="00591423">
            <w:pPr>
              <w:pStyle w:val="TAC"/>
              <w:rPr>
                <w:rFonts w:eastAsia="宋体"/>
                <w:lang w:val="en-US" w:eastAsia="zh-CN"/>
              </w:rPr>
            </w:pPr>
            <w:r>
              <w:rPr>
                <w:rFonts w:eastAsia="宋体"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rsidR="00B102D7" w:rsidRDefault="00B102D7" w:rsidP="00591423">
            <w:pPr>
              <w:pStyle w:val="TAC"/>
              <w:rPr>
                <w:rFonts w:eastAsia="宋体"/>
                <w:lang w:val="en-US" w:eastAsia="zh-CN"/>
              </w:rPr>
            </w:pPr>
            <w:r>
              <w:rPr>
                <w:rFonts w:eastAsia="宋体" w:hint="eastAsia"/>
                <w:lang w:val="en-US" w:eastAsia="zh-CN"/>
              </w:rPr>
              <w:t>30</w:t>
            </w:r>
          </w:p>
        </w:tc>
      </w:tr>
      <w:tr w:rsidR="00B102D7" w:rsidTr="00591423">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rsidR="00B102D7" w:rsidRDefault="00B102D7" w:rsidP="00591423">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rsidR="00B102D7" w:rsidRDefault="00B102D7" w:rsidP="00591423">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rsidR="00B102D7" w:rsidRDefault="00B102D7" w:rsidP="00591423">
            <w:pPr>
              <w:pStyle w:val="TAC"/>
            </w:pPr>
            <w:r>
              <w:t>-</w:t>
            </w:r>
            <w:r>
              <w:rPr>
                <w:rFonts w:eastAsia="宋体"/>
                <w:lang w:val="en-US" w:eastAsia="zh-CN"/>
              </w:rPr>
              <w:t>13</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rsidR="00B102D7" w:rsidRDefault="00B102D7" w:rsidP="00591423">
            <w:pPr>
              <w:pStyle w:val="TAC"/>
              <w:rPr>
                <w:rFonts w:eastAsia="宋体"/>
                <w:lang w:val="en-US" w:eastAsia="zh-CN"/>
              </w:rPr>
            </w:pPr>
            <w:r>
              <w:rPr>
                <w:rFonts w:eastAsia="宋体" w:hint="eastAsia"/>
                <w:lang w:val="en-US" w:eastAsia="zh-CN"/>
              </w:rPr>
              <w:t>-</w:t>
            </w:r>
            <w:r>
              <w:rPr>
                <w:rFonts w:eastAsia="宋体"/>
                <w:lang w:val="en-US" w:eastAsia="zh-CN"/>
              </w:rPr>
              <w:t>13</w:t>
            </w:r>
            <w:r>
              <w:rPr>
                <w:rFonts w:eastAsia="宋体" w:hint="eastAsia"/>
                <w:lang w:val="en-US" w:eastAsia="zh-CN"/>
              </w:rPr>
              <w:t>+</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rsidR="00B102D7" w:rsidRDefault="00B102D7" w:rsidP="00591423">
            <w:pPr>
              <w:pStyle w:val="TAC"/>
              <w:rPr>
                <w:rFonts w:eastAsia="宋体"/>
                <w:lang w:val="en-US" w:eastAsia="zh-CN"/>
              </w:rPr>
            </w:pPr>
            <w:r>
              <w:rPr>
                <w:rFonts w:eastAsia="宋体" w:hint="eastAsia"/>
                <w:lang w:val="en-US" w:eastAsia="zh-CN"/>
              </w:rPr>
              <w:t>-</w:t>
            </w:r>
            <w:r>
              <w:rPr>
                <w:rFonts w:eastAsia="宋体"/>
                <w:lang w:val="en-US" w:eastAsia="zh-CN"/>
              </w:rPr>
              <w:t>13</w:t>
            </w:r>
            <w:r>
              <w:rPr>
                <w:rFonts w:eastAsia="宋体" w:hint="eastAsia"/>
                <w:lang w:val="en-US" w:eastAsia="zh-CN"/>
              </w:rPr>
              <w:t>+</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B102D7" w:rsidTr="0059142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rsidR="00B102D7" w:rsidRDefault="00B102D7" w:rsidP="00591423">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rsidR="00B102D7" w:rsidRDefault="00B102D7" w:rsidP="00591423">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rsidR="00B102D7" w:rsidRDefault="00B102D7" w:rsidP="00591423">
            <w:pPr>
              <w:pStyle w:val="TAC"/>
            </w:pPr>
            <w:r>
              <w:t>MBW=REF_SCS*(12*N</w:t>
            </w:r>
            <w:r>
              <w:rPr>
                <w:vertAlign w:val="subscript"/>
              </w:rPr>
              <w:t>RB</w:t>
            </w:r>
            <w:r>
              <w:t>+1)/1000</w:t>
            </w:r>
          </w:p>
        </w:tc>
      </w:tr>
      <w:tr w:rsidR="00B102D7" w:rsidTr="00591423">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rsidR="00B102D7" w:rsidRDefault="00B102D7" w:rsidP="00591423">
            <w:pPr>
              <w:pStyle w:val="TAN"/>
              <w:rPr>
                <w:rFonts w:eastAsia="宋体"/>
                <w:lang w:val="en-US" w:eastAsia="zh-CN"/>
              </w:rPr>
            </w:pPr>
            <w:r>
              <w:rPr>
                <w:rFonts w:eastAsia="宋体" w:hint="eastAsia"/>
                <w:lang w:val="en-US" w:eastAsia="zh-CN"/>
              </w:rPr>
              <w:t xml:space="preserve">NOTE: The minimum output power </w:t>
            </w:r>
            <w:r>
              <w:rPr>
                <w:rFonts w:eastAsia="宋体"/>
                <w:lang w:val="en-US"/>
              </w:rPr>
              <w:t>value is rounded to the nearest number down to one decimal point.</w:t>
            </w:r>
          </w:p>
        </w:tc>
      </w:tr>
    </w:tbl>
    <w:p w:rsidR="00B102D7" w:rsidRPr="005A7029" w:rsidRDefault="00B102D7" w:rsidP="00B102D7">
      <w:pPr>
        <w:rPr>
          <w:rFonts w:eastAsiaTheme="minorEastAsia"/>
          <w:b/>
          <w:lang w:eastAsia="zh-CN"/>
        </w:rPr>
      </w:pPr>
    </w:p>
    <w:p w:rsidR="005A72A1" w:rsidRPr="00646FD5" w:rsidRDefault="005A72A1" w:rsidP="006F343B">
      <w:pPr>
        <w:rPr>
          <w:rFonts w:eastAsiaTheme="minorEastAsia"/>
          <w:lang w:eastAsia="zh-CN"/>
        </w:rPr>
      </w:pPr>
    </w:p>
    <w:p w:rsidR="00B02AE0" w:rsidRPr="00A81A25" w:rsidRDefault="00B02AE0" w:rsidP="00572A4C">
      <w:pPr>
        <w:pStyle w:val="1"/>
        <w:numPr>
          <w:ilvl w:val="0"/>
          <w:numId w:val="0"/>
        </w:numPr>
      </w:pPr>
      <w:r>
        <w:t>References</w:t>
      </w:r>
    </w:p>
    <w:p w:rsidR="00750420"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750420" w:rsidRPr="00750420">
        <w:rPr>
          <w:rFonts w:eastAsia="宋体"/>
          <w:lang w:eastAsia="zh-CN"/>
        </w:rPr>
        <w:t>R4-2314761</w:t>
      </w:r>
      <w:r w:rsidR="00750420">
        <w:rPr>
          <w:rFonts w:eastAsia="宋体"/>
          <w:lang w:eastAsia="zh-CN"/>
        </w:rPr>
        <w:t xml:space="preserve">, </w:t>
      </w:r>
      <w:r w:rsidR="00750420" w:rsidRPr="00750420">
        <w:rPr>
          <w:rFonts w:eastAsia="宋体"/>
          <w:lang w:eastAsia="zh-CN"/>
        </w:rPr>
        <w:t>WF on NR_ATG_UERF_part2</w:t>
      </w:r>
      <w:r w:rsidR="00750420">
        <w:rPr>
          <w:rFonts w:eastAsia="宋体"/>
          <w:lang w:eastAsia="zh-CN"/>
        </w:rPr>
        <w:t xml:space="preserve">, </w:t>
      </w:r>
      <w:r w:rsidR="00750420" w:rsidRPr="003318F1">
        <w:rPr>
          <w:rFonts w:eastAsia="宋体"/>
          <w:lang w:eastAsia="zh-CN"/>
        </w:rPr>
        <w:t xml:space="preserve">Huawei, </w:t>
      </w:r>
      <w:proofErr w:type="spellStart"/>
      <w:r w:rsidR="00750420" w:rsidRPr="003318F1">
        <w:rPr>
          <w:rFonts w:eastAsia="宋体"/>
          <w:lang w:eastAsia="zh-CN"/>
        </w:rPr>
        <w:t>HiSilicon</w:t>
      </w:r>
      <w:proofErr w:type="spellEnd"/>
    </w:p>
    <w:p w:rsidR="008D3C47" w:rsidRDefault="008D3C47" w:rsidP="00F664BD">
      <w:pPr>
        <w:overflowPunct/>
        <w:autoSpaceDE/>
        <w:autoSpaceDN/>
        <w:adjustRightInd/>
        <w:textAlignment w:val="auto"/>
        <w:rPr>
          <w:rFonts w:eastAsia="宋体"/>
          <w:lang w:eastAsia="zh-CN"/>
        </w:rPr>
      </w:pPr>
      <w:r>
        <w:rPr>
          <w:rFonts w:eastAsia="宋体"/>
          <w:lang w:eastAsia="zh-CN"/>
        </w:rPr>
        <w:t xml:space="preserve">[2] </w:t>
      </w:r>
      <w:r w:rsidRPr="008D3C47">
        <w:rPr>
          <w:rFonts w:eastAsia="宋体"/>
          <w:lang w:eastAsia="zh-CN"/>
        </w:rPr>
        <w:t>R4-2312962</w:t>
      </w:r>
      <w:r>
        <w:rPr>
          <w:rFonts w:eastAsia="宋体"/>
          <w:lang w:eastAsia="zh-CN"/>
        </w:rPr>
        <w:t>, Di</w:t>
      </w:r>
      <w:r w:rsidRPr="008D3C47">
        <w:rPr>
          <w:rFonts w:eastAsia="宋体"/>
          <w:lang w:eastAsia="zh-CN"/>
        </w:rPr>
        <w:t>scussion on ATG UE Tx requirements</w:t>
      </w:r>
      <w:r>
        <w:rPr>
          <w:rFonts w:eastAsia="宋体"/>
          <w:lang w:eastAsia="zh-CN"/>
        </w:rPr>
        <w:t xml:space="preserve">, </w:t>
      </w:r>
      <w:r w:rsidRPr="008D3C47">
        <w:rPr>
          <w:rFonts w:eastAsia="宋体"/>
          <w:lang w:eastAsia="zh-CN"/>
        </w:rPr>
        <w:t xml:space="preserve">Huawei, </w:t>
      </w:r>
      <w:proofErr w:type="spellStart"/>
      <w:r w:rsidRPr="008D3C47">
        <w:rPr>
          <w:rFonts w:eastAsia="宋体"/>
          <w:lang w:eastAsia="zh-CN"/>
        </w:rPr>
        <w:t>HiSilicon</w:t>
      </w:r>
      <w:proofErr w:type="spellEnd"/>
    </w:p>
    <w:sectPr w:rsidR="008D3C4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D95" w:rsidRDefault="007D1D95">
      <w:r>
        <w:separator/>
      </w:r>
    </w:p>
  </w:endnote>
  <w:endnote w:type="continuationSeparator" w:id="0">
    <w:p w:rsidR="007D1D95" w:rsidRDefault="007D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FFA" w:rsidRDefault="00FF1FF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D95" w:rsidRDefault="007D1D95">
      <w:r>
        <w:separator/>
      </w:r>
    </w:p>
  </w:footnote>
  <w:footnote w:type="continuationSeparator" w:id="0">
    <w:p w:rsidR="007D1D95" w:rsidRDefault="007D1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4D6566"/>
    <w:multiLevelType w:val="multilevel"/>
    <w:tmpl w:val="454D65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BC009C"/>
    <w:multiLevelType w:val="multilevel"/>
    <w:tmpl w:val="454D65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10"/>
  </w:num>
  <w:num w:numId="4">
    <w:abstractNumId w:val="14"/>
  </w:num>
  <w:num w:numId="5">
    <w:abstractNumId w:val="1"/>
  </w:num>
  <w:num w:numId="6">
    <w:abstractNumId w:val="2"/>
  </w:num>
  <w:num w:numId="7">
    <w:abstractNumId w:val="5"/>
  </w:num>
  <w:num w:numId="8">
    <w:abstractNumId w:val="5"/>
  </w:num>
  <w:num w:numId="9">
    <w:abstractNumId w:val="12"/>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8"/>
  </w:num>
  <w:num w:numId="15">
    <w:abstractNumId w:val="6"/>
  </w:num>
  <w:num w:numId="16">
    <w:abstractNumId w:val="5"/>
  </w:num>
  <w:num w:numId="17">
    <w:abstractNumId w:val="5"/>
  </w:num>
  <w:num w:numId="18">
    <w:abstractNumId w:val="24"/>
  </w:num>
  <w:num w:numId="19">
    <w:abstractNumId w:val="18"/>
  </w:num>
  <w:num w:numId="20">
    <w:abstractNumId w:val="3"/>
  </w:num>
  <w:num w:numId="21">
    <w:abstractNumId w:val="16"/>
  </w:num>
  <w:num w:numId="22">
    <w:abstractNumId w:val="11"/>
  </w:num>
  <w:num w:numId="23">
    <w:abstractNumId w:val="8"/>
  </w:num>
  <w:num w:numId="24">
    <w:abstractNumId w:val="9"/>
  </w:num>
  <w:num w:numId="25">
    <w:abstractNumId w:val="19"/>
  </w:num>
  <w:num w:numId="26">
    <w:abstractNumId w:val="18"/>
  </w:num>
  <w:num w:numId="27">
    <w:abstractNumId w:val="23"/>
  </w:num>
  <w:num w:numId="28">
    <w:abstractNumId w:val="13"/>
  </w:num>
  <w:num w:numId="29">
    <w:abstractNumId w:val="18"/>
  </w:num>
  <w:num w:numId="30">
    <w:abstractNumId w:val="15"/>
  </w:num>
  <w:num w:numId="31">
    <w:abstractNumId w:val="17"/>
  </w:num>
  <w:num w:numId="3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CC"/>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5C29"/>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2B"/>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2E2"/>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A73"/>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44"/>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5687"/>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64A"/>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533"/>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3BD5"/>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375"/>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8F1"/>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D75"/>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E1"/>
    <w:rsid w:val="003B5F06"/>
    <w:rsid w:val="003B6A7F"/>
    <w:rsid w:val="003B7022"/>
    <w:rsid w:val="003B7116"/>
    <w:rsid w:val="003B7D4B"/>
    <w:rsid w:val="003C0DDE"/>
    <w:rsid w:val="003C2545"/>
    <w:rsid w:val="003C3521"/>
    <w:rsid w:val="003C3A38"/>
    <w:rsid w:val="003C59E0"/>
    <w:rsid w:val="003C5C76"/>
    <w:rsid w:val="003C5CC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3D03"/>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0A1"/>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4090"/>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4D23"/>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029"/>
    <w:rsid w:val="005A72A1"/>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3BC0"/>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3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2EC"/>
    <w:rsid w:val="00715F29"/>
    <w:rsid w:val="00716909"/>
    <w:rsid w:val="00716A22"/>
    <w:rsid w:val="00716C91"/>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1D2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42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3E2C"/>
    <w:rsid w:val="007941CF"/>
    <w:rsid w:val="007942E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95"/>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913"/>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798"/>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58F"/>
    <w:rsid w:val="008C57A9"/>
    <w:rsid w:val="008C6315"/>
    <w:rsid w:val="008C65BC"/>
    <w:rsid w:val="008C7CC9"/>
    <w:rsid w:val="008C7D8A"/>
    <w:rsid w:val="008D0570"/>
    <w:rsid w:val="008D0F24"/>
    <w:rsid w:val="008D169B"/>
    <w:rsid w:val="008D2462"/>
    <w:rsid w:val="008D353A"/>
    <w:rsid w:val="008D3C47"/>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1EE"/>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F5B"/>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2D7"/>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531"/>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37B"/>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936"/>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9B0"/>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A7A"/>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4CA8"/>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5D55"/>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1E7D"/>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7B9"/>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C8"/>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ABC"/>
    <w:rsid w:val="00F70D1C"/>
    <w:rsid w:val="00F70D59"/>
    <w:rsid w:val="00F7117D"/>
    <w:rsid w:val="00F71CEC"/>
    <w:rsid w:val="00F7579F"/>
    <w:rsid w:val="00F759DF"/>
    <w:rsid w:val="00F75A02"/>
    <w:rsid w:val="00F766B1"/>
    <w:rsid w:val="00F768F2"/>
    <w:rsid w:val="00F76F71"/>
    <w:rsid w:val="00F77234"/>
    <w:rsid w:val="00F774C2"/>
    <w:rsid w:val="00F77A69"/>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48D"/>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5461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A7029"/>
    <w:pPr>
      <w:numPr>
        <w:numId w:val="32"/>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7550">
      <w:bodyDiv w:val="1"/>
      <w:marLeft w:val="0"/>
      <w:marRight w:val="0"/>
      <w:marTop w:val="0"/>
      <w:marBottom w:val="0"/>
      <w:divBdr>
        <w:top w:val="none" w:sz="0" w:space="0" w:color="auto"/>
        <w:left w:val="none" w:sz="0" w:space="0" w:color="auto"/>
        <w:bottom w:val="none" w:sz="0" w:space="0" w:color="auto"/>
        <w:right w:val="none" w:sz="0" w:space="0" w:color="auto"/>
      </w:divBdr>
    </w:div>
    <w:div w:id="2884116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723477">
      <w:bodyDiv w:val="1"/>
      <w:marLeft w:val="0"/>
      <w:marRight w:val="0"/>
      <w:marTop w:val="0"/>
      <w:marBottom w:val="0"/>
      <w:divBdr>
        <w:top w:val="none" w:sz="0" w:space="0" w:color="auto"/>
        <w:left w:val="none" w:sz="0" w:space="0" w:color="auto"/>
        <w:bottom w:val="none" w:sz="0" w:space="0" w:color="auto"/>
        <w:right w:val="none" w:sz="0" w:space="0" w:color="auto"/>
      </w:divBdr>
    </w:div>
    <w:div w:id="71165893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2937867">
      <w:bodyDiv w:val="1"/>
      <w:marLeft w:val="0"/>
      <w:marRight w:val="0"/>
      <w:marTop w:val="0"/>
      <w:marBottom w:val="0"/>
      <w:divBdr>
        <w:top w:val="none" w:sz="0" w:space="0" w:color="auto"/>
        <w:left w:val="none" w:sz="0" w:space="0" w:color="auto"/>
        <w:bottom w:val="none" w:sz="0" w:space="0" w:color="auto"/>
        <w:right w:val="none" w:sz="0" w:space="0" w:color="auto"/>
      </w:divBdr>
    </w:div>
    <w:div w:id="81233691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4270581">
      <w:bodyDiv w:val="1"/>
      <w:marLeft w:val="0"/>
      <w:marRight w:val="0"/>
      <w:marTop w:val="0"/>
      <w:marBottom w:val="0"/>
      <w:divBdr>
        <w:top w:val="none" w:sz="0" w:space="0" w:color="auto"/>
        <w:left w:val="none" w:sz="0" w:space="0" w:color="auto"/>
        <w:bottom w:val="none" w:sz="0" w:space="0" w:color="auto"/>
        <w:right w:val="none" w:sz="0" w:space="0" w:color="auto"/>
      </w:divBdr>
    </w:div>
    <w:div w:id="1172797237">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2059151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CC49D-3DF2-401A-96FB-BA0FC758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26144</TotalTime>
  <Pages>4</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382</cp:revision>
  <cp:lastPrinted>2010-01-07T02:23:00Z</cp:lastPrinted>
  <dcterms:created xsi:type="dcterms:W3CDTF">2021-02-10T02:54:00Z</dcterms:created>
  <dcterms:modified xsi:type="dcterms:W3CDTF">2023-09-27T12:33:00Z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(3)P+VPK/FhjRimNNlZ1DwziSLklnJGS2DnP8h7s21YvxgqvgBNwG279dVCBXKBLSlWA0dhrxOl
4fOPWZ9sByvvZQa3rpxdov+Do+jLNRuNH7TZkSaIdCY/1f8grfrHcvPiW55rOb8YRKz+rGAg
S4lAFRUeUi8JnQ9RVaFZjOuQUGRb9a2lh2XPGMaSKa3kEglxdL4a68u7QRAReSkYoC4w+pCe
+fTrw47QS5DpzneF7f</vt:lpwstr>
  </property>
  <property fmtid="{D5CDD505-2E9C-101B-9397-08002B2CF9AE}" pid="3" name="_2015_ms_pID_725343_00">
    <vt:lpwstr>_2015_ms_pID_725343</vt:lpwstr>
  </property>
  <property fmtid="{D5CDD505-2E9C-101B-9397-08002B2CF9AE}" pid="4" name="_2015_ms_pID_7253431">
    <vt:lpwstr>kcPlCUOimyTZsFaxVIu1Hd+CB83pWXf7/gH2meF6vTnIkXDq1YCFHI
kgHgFMw50mhtqusQuE1Yq4mE7pqEpwidRkCJi4hU77djWw6e6qg33vm4DUIGPSoPopuHv1Es
skYGvr9/rt8KrkEkZZYluq4xqbwBHI5hsiJZ0IqROUh9naHNCGn8aRnyliuJgcLRwbWghkun
/Ji6YoH9KBCAIoCKcUdv/QMU5IvEz/gGOFVg</vt:lpwstr>
  </property>
  <property fmtid="{D5CDD505-2E9C-101B-9397-08002B2CF9AE}" pid="5" name="_2015_ms_pID_7253431_00">
    <vt:lpwstr>_2015_ms_pID_7253431</vt:lpwstr>
  </property>
  <property fmtid="{D5CDD505-2E9C-101B-9397-08002B2CF9AE}" pid="6" name="_2015_ms_pID_7253432">
    <vt:lpwstr>bF2QZEFPRTHxKiXAM1EPEWjP6Yo2TZ2PDVnf
3qGAR4iCfLF8SFW+2wm6nRX0UBQPBT8ikC82zK5huxXBIpGEriw=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