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BB3" w:rsidRPr="00FA6BB3" w:rsidRDefault="00FA6BB3" w:rsidP="00FA6BB3">
      <w:pPr>
        <w:tabs>
          <w:tab w:val="left" w:pos="2160"/>
        </w:tabs>
        <w:rPr>
          <w:rFonts w:ascii="Arial" w:hAnsi="Arial" w:cs="Arial"/>
          <w:b/>
          <w:bCs/>
          <w:sz w:val="24"/>
          <w:szCs w:val="24"/>
          <w:lang w:val="en-US"/>
        </w:rPr>
      </w:pPr>
      <w:bookmarkStart w:id="0" w:name="_Hlk3548187"/>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2F4FCE" w:rsidRPr="002F4FCE">
        <w:rPr>
          <w:rFonts w:ascii="Arial" w:hAnsi="Arial" w:cs="Arial"/>
          <w:b/>
          <w:bCs/>
          <w:sz w:val="24"/>
          <w:szCs w:val="24"/>
          <w:lang w:val="en-US"/>
        </w:rPr>
        <w:t>R4-2316135</w:t>
      </w:r>
      <w:bookmarkStart w:id="1" w:name="_GoBack"/>
      <w:bookmarkEnd w:id="1"/>
    </w:p>
    <w:p w:rsidR="003A046D" w:rsidRDefault="00FA6BB3" w:rsidP="00FA6BB3">
      <w:pPr>
        <w:tabs>
          <w:tab w:val="left" w:pos="2160"/>
        </w:tabs>
        <w:rPr>
          <w:rFonts w:ascii="Arial" w:hAnsi="Arial" w:cs="Arial"/>
          <w:b/>
          <w:bCs/>
          <w:sz w:val="24"/>
          <w:szCs w:val="24"/>
          <w:lang w:val="en-US"/>
        </w:rPr>
      </w:pPr>
      <w:r w:rsidRPr="00FA6BB3">
        <w:rPr>
          <w:rFonts w:ascii="Arial" w:hAnsi="Arial" w:cs="Arial"/>
          <w:b/>
          <w:bCs/>
          <w:sz w:val="24"/>
          <w:szCs w:val="24"/>
          <w:lang w:val="en-US"/>
        </w:rPr>
        <w:t>Xiamen, China, October 09 – October 13,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F4FCE">
        <w:rPr>
          <w:rFonts w:ascii="Arial" w:hAnsi="Arial" w:cs="Arial"/>
          <w:b/>
          <w:bCs/>
          <w:sz w:val="24"/>
          <w:szCs w:val="24"/>
          <w:lang w:val="en-US"/>
        </w:rPr>
        <w:t>4.31.3</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r>
      <w:r w:rsidR="00FA6BB3">
        <w:rPr>
          <w:rFonts w:ascii="Arial" w:hAnsi="Arial" w:cs="Arial"/>
          <w:b/>
          <w:bCs/>
          <w:sz w:val="24"/>
          <w:szCs w:val="24"/>
          <w:lang w:val="en-US"/>
        </w:rPr>
        <w:t xml:space="preserve">further discussion </w:t>
      </w:r>
      <w:r>
        <w:rPr>
          <w:rFonts w:ascii="Arial" w:hAnsi="Arial" w:cs="Arial"/>
          <w:b/>
          <w:bCs/>
          <w:sz w:val="24"/>
          <w:szCs w:val="24"/>
          <w:lang w:val="en-US"/>
        </w:rPr>
        <w:t>on</w:t>
      </w:r>
      <w:r w:rsidR="00AD6894">
        <w:rPr>
          <w:rFonts w:ascii="Arial" w:hAnsi="Arial" w:cs="Arial"/>
          <w:b/>
          <w:bCs/>
          <w:sz w:val="24"/>
          <w:szCs w:val="24"/>
          <w:lang w:val="en-US"/>
        </w:rPr>
        <w:t xml:space="preserve"> </w:t>
      </w:r>
      <w:r w:rsidR="001D702C">
        <w:rPr>
          <w:rFonts w:ascii="Arial" w:hAnsi="Arial" w:cs="Arial"/>
          <w:b/>
          <w:bCs/>
          <w:sz w:val="24"/>
          <w:szCs w:val="24"/>
          <w:lang w:val="en-US"/>
        </w:rPr>
        <w:t>NTN L</w:t>
      </w:r>
      <w:r w:rsidR="0035103F">
        <w:rPr>
          <w:rFonts w:ascii="Arial" w:hAnsi="Arial" w:cs="Arial"/>
          <w:b/>
          <w:bCs/>
          <w:sz w:val="24"/>
          <w:szCs w:val="24"/>
          <w:lang w:val="en-US"/>
        </w:rPr>
        <w:t>/</w:t>
      </w:r>
      <w:r w:rsidR="001D702C">
        <w:rPr>
          <w:rFonts w:ascii="Arial" w:hAnsi="Arial" w:cs="Arial"/>
          <w:b/>
          <w:bCs/>
          <w:sz w:val="24"/>
          <w:szCs w:val="24"/>
          <w:lang w:val="en-US"/>
        </w:rPr>
        <w:t>S band</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FF799D" w:rsidRPr="00FF799D" w:rsidRDefault="00D87C2F" w:rsidP="00374460">
      <w:pPr>
        <w:ind w:left="48"/>
        <w:jc w:val="both"/>
        <w:rPr>
          <w:rFonts w:eastAsiaTheme="minorEastAsia"/>
          <w:lang w:eastAsia="zh-CN"/>
        </w:rPr>
      </w:pPr>
      <w:r>
        <w:rPr>
          <w:rFonts w:asciiTheme="minorEastAsia" w:eastAsiaTheme="minorEastAsia" w:hAnsiTheme="minorEastAsia" w:hint="eastAsia"/>
          <w:lang w:eastAsia="zh-CN"/>
        </w:rPr>
        <w:t>D</w:t>
      </w:r>
      <w:r>
        <w:t>uring the RAN</w:t>
      </w:r>
      <w:r w:rsidR="0035103F">
        <w:t>4#10</w:t>
      </w:r>
      <w:r w:rsidR="00FA6BB3">
        <w:t>8</w:t>
      </w:r>
      <w:r w:rsidR="0035103F">
        <w:t xml:space="preserve"> meeting, the NTN L/S band has been discussed and a WF [1] was agreed. </w:t>
      </w:r>
      <w:r w:rsidR="00374460">
        <w:rPr>
          <w:rFonts w:eastAsiaTheme="minorEastAsia" w:hint="eastAsia"/>
          <w:lang w:eastAsia="zh-CN"/>
        </w:rPr>
        <w:t>S</w:t>
      </w:r>
      <w:r w:rsidR="00374460">
        <w:rPr>
          <w:rFonts w:eastAsiaTheme="minorEastAsia"/>
          <w:lang w:eastAsia="zh-CN"/>
        </w:rPr>
        <w:t>ome of the open issues are left and hence i</w:t>
      </w:r>
      <w:r w:rsidR="00FF799D">
        <w:rPr>
          <w:rFonts w:eastAsiaTheme="minorEastAsia"/>
          <w:lang w:eastAsia="zh-CN"/>
        </w:rPr>
        <w:t xml:space="preserve">n this paper, we try to </w:t>
      </w:r>
      <w:r w:rsidR="00374460">
        <w:rPr>
          <w:rFonts w:eastAsiaTheme="minorEastAsia"/>
          <w:lang w:eastAsia="zh-CN"/>
        </w:rPr>
        <w:t>give further discussion on it.</w:t>
      </w:r>
    </w:p>
    <w:p w:rsidR="003A046D" w:rsidRDefault="00986414">
      <w:pPr>
        <w:pStyle w:val="1"/>
        <w:numPr>
          <w:ilvl w:val="0"/>
          <w:numId w:val="2"/>
        </w:numPr>
        <w:rPr>
          <w:rFonts w:eastAsiaTheme="minorEastAsia"/>
          <w:lang w:eastAsia="zh-CN"/>
        </w:rPr>
      </w:pPr>
      <w:r>
        <w:t>Discussion</w:t>
      </w:r>
    </w:p>
    <w:p w:rsidR="008444EE" w:rsidRDefault="00374460">
      <w:pPr>
        <w:rPr>
          <w:rFonts w:eastAsiaTheme="minorEastAsia"/>
          <w:lang w:eastAsia="zh-CN"/>
        </w:rPr>
      </w:pPr>
      <w:r>
        <w:rPr>
          <w:rFonts w:eastAsiaTheme="minorEastAsia"/>
          <w:lang w:eastAsia="zh-CN"/>
        </w:rPr>
        <w:t xml:space="preserve">Firstly, on </w:t>
      </w:r>
      <w:r w:rsidR="00FA6BB3">
        <w:rPr>
          <w:rFonts w:eastAsiaTheme="minorEastAsia"/>
          <w:lang w:eastAsia="zh-CN"/>
        </w:rPr>
        <w:t xml:space="preserve">the out-of-band blocking requirement, it has been proposed to re-use the band n53 out-of-band blocking requirement. The co-existence of band n53 and band n41 as well as the </w:t>
      </w:r>
      <w:proofErr w:type="spellStart"/>
      <w:r w:rsidR="00FA6BB3">
        <w:rPr>
          <w:rFonts w:eastAsiaTheme="minorEastAsia"/>
          <w:lang w:eastAsia="zh-CN"/>
        </w:rPr>
        <w:t>WiFi</w:t>
      </w:r>
      <w:proofErr w:type="spellEnd"/>
      <w:r w:rsidR="00FA6BB3">
        <w:rPr>
          <w:rFonts w:eastAsiaTheme="minorEastAsia"/>
          <w:lang w:eastAsia="zh-CN"/>
        </w:rPr>
        <w:t xml:space="preserve"> 2.4GHz has been discussed during the introduction of band n53 [2] and finally the CR was agreed as [3]. </w:t>
      </w:r>
      <w:r w:rsidR="00785275">
        <w:rPr>
          <w:rFonts w:eastAsiaTheme="minorEastAsia"/>
          <w:lang w:eastAsia="zh-CN"/>
        </w:rPr>
        <w:t xml:space="preserve">The -20dBm relaxation for band n53 was introduced at that time </w:t>
      </w:r>
      <w:r w:rsidR="00923C05">
        <w:rPr>
          <w:rFonts w:eastAsiaTheme="minorEastAsia"/>
          <w:lang w:eastAsia="zh-CN"/>
        </w:rPr>
        <w:t>as captured below. The note 5 for exception is marked as yellow for better tracking.</w:t>
      </w:r>
    </w:p>
    <w:p w:rsidR="00923C05" w:rsidRPr="004A1EF7" w:rsidRDefault="00923C05">
      <w:pPr>
        <w:rPr>
          <w:rFonts w:eastAsiaTheme="minorEastAsia"/>
          <w:lang w:eastAsia="zh-CN"/>
        </w:rPr>
      </w:pPr>
      <w:r>
        <w:rPr>
          <w:rFonts w:eastAsiaTheme="minorEastAsia" w:hint="eastAsia"/>
          <w:noProof/>
          <w:lang w:eastAsia="zh-CN"/>
        </w:rPr>
        <mc:AlternateContent>
          <mc:Choice Requires="wps">
            <w:drawing>
              <wp:inline distT="0" distB="0" distL="0" distR="0">
                <wp:extent cx="914400" cy="3712191"/>
                <wp:effectExtent l="0" t="0" r="22225" b="22225"/>
                <wp:docPr id="2" name="文本框 2"/>
                <wp:cNvGraphicFramePr/>
                <a:graphic xmlns:a="http://schemas.openxmlformats.org/drawingml/2006/main">
                  <a:graphicData uri="http://schemas.microsoft.com/office/word/2010/wordprocessingShape">
                    <wps:wsp>
                      <wps:cNvSpPr txBox="1"/>
                      <wps:spPr>
                        <a:xfrm>
                          <a:off x="0" y="0"/>
                          <a:ext cx="914400" cy="3712191"/>
                        </a:xfrm>
                        <a:prstGeom prst="rect">
                          <a:avLst/>
                        </a:prstGeom>
                        <a:solidFill>
                          <a:schemeClr val="lt1"/>
                        </a:solidFill>
                        <a:ln w="6350">
                          <a:solidFill>
                            <a:prstClr val="black"/>
                          </a:solidFill>
                        </a:ln>
                      </wps:spPr>
                      <wps:txbx>
                        <w:txbxContent>
                          <w:p w:rsidR="00923C05" w:rsidRPr="00923C05" w:rsidRDefault="00923C05" w:rsidP="00923C05">
                            <w:pPr>
                              <w:pStyle w:val="TH"/>
                              <w:rPr>
                                <w:lang w:val="en-US"/>
                              </w:rPr>
                            </w:pPr>
                            <w:r w:rsidRPr="00923C05">
                              <w:rPr>
                                <w:lang w:val="en-US"/>
                              </w:rPr>
                              <w:t xml:space="preserve">Table 7.6.3-2: Out of-band blocking for NR bands with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rFonts w:cs="Arial"/>
                                <w:lang w:val="en-US"/>
                              </w:rPr>
                              <w:t>&lt;</w:t>
                            </w:r>
                            <w:r w:rsidRPr="00923C05">
                              <w:rPr>
                                <w:lang w:val="en-US"/>
                              </w:rPr>
                              <w:t xml:space="preserve"> 2700 MHz and </w:t>
                            </w:r>
                            <w:proofErr w:type="spellStart"/>
                            <w:r w:rsidRPr="00923C05">
                              <w:rPr>
                                <w:lang w:val="en-US"/>
                              </w:rPr>
                              <w:t>F</w:t>
                            </w:r>
                            <w:r w:rsidRPr="00923C05">
                              <w:rPr>
                                <w:vertAlign w:val="subscript"/>
                                <w:lang w:val="en-US"/>
                              </w:rPr>
                              <w:t>UL_high</w:t>
                            </w:r>
                            <w:proofErr w:type="spellEnd"/>
                            <w:r w:rsidRPr="00923C05">
                              <w:rPr>
                                <w:vertAlign w:val="subscript"/>
                                <w:lang w:val="en-US"/>
                              </w:rPr>
                              <w:t xml:space="preserve"> </w:t>
                            </w:r>
                            <w:r w:rsidRPr="00923C05">
                              <w:rPr>
                                <w:rFonts w:cs="Arial"/>
                                <w:lang w:val="en-US"/>
                              </w:rPr>
                              <w:t>&lt;</w:t>
                            </w:r>
                            <w:r w:rsidRPr="00923C05">
                              <w:rPr>
                                <w:lang w:val="en-US"/>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23C05" w:rsidRPr="001C0CC4" w:rsidTr="002B3490">
                              <w:trPr>
                                <w:jc w:val="center"/>
                              </w:trPr>
                              <w:tc>
                                <w:tcPr>
                                  <w:tcW w:w="1106" w:type="dxa"/>
                                </w:tcPr>
                                <w:p w:rsidR="00923C05" w:rsidRPr="001C0CC4" w:rsidRDefault="00923C05" w:rsidP="00923C05">
                                  <w:pPr>
                                    <w:pStyle w:val="TAH"/>
                                  </w:pPr>
                                  <w:r w:rsidRPr="001C0CC4">
                                    <w:t>NR band</w:t>
                                  </w:r>
                                </w:p>
                              </w:tc>
                              <w:tc>
                                <w:tcPr>
                                  <w:tcW w:w="1487" w:type="dxa"/>
                                  <w:shd w:val="clear" w:color="auto" w:fill="auto"/>
                                </w:tcPr>
                                <w:p w:rsidR="00923C05" w:rsidRPr="001C0CC4" w:rsidRDefault="00923C05" w:rsidP="00923C05">
                                  <w:pPr>
                                    <w:pStyle w:val="TAH"/>
                                  </w:pPr>
                                  <w:r w:rsidRPr="001C0CC4">
                                    <w:t>Parameter</w:t>
                                  </w:r>
                                </w:p>
                              </w:tc>
                              <w:tc>
                                <w:tcPr>
                                  <w:tcW w:w="799" w:type="dxa"/>
                                </w:tcPr>
                                <w:p w:rsidR="00923C05" w:rsidRPr="001C0CC4" w:rsidRDefault="00923C05" w:rsidP="00923C05">
                                  <w:pPr>
                                    <w:pStyle w:val="TAH"/>
                                  </w:pPr>
                                  <w:r w:rsidRPr="001C0CC4">
                                    <w:t>Unit</w:t>
                                  </w:r>
                                </w:p>
                              </w:tc>
                              <w:tc>
                                <w:tcPr>
                                  <w:tcW w:w="1938" w:type="dxa"/>
                                </w:tcPr>
                                <w:p w:rsidR="00923C05" w:rsidRPr="001C0CC4" w:rsidRDefault="00923C05" w:rsidP="00923C05">
                                  <w:pPr>
                                    <w:pStyle w:val="TAH"/>
                                  </w:pPr>
                                  <w:r w:rsidRPr="001C0CC4">
                                    <w:t>Range 1</w:t>
                                  </w:r>
                                </w:p>
                              </w:tc>
                              <w:tc>
                                <w:tcPr>
                                  <w:tcW w:w="1938" w:type="dxa"/>
                                </w:tcPr>
                                <w:p w:rsidR="00923C05" w:rsidRPr="001C0CC4" w:rsidRDefault="00923C05" w:rsidP="00923C05">
                                  <w:pPr>
                                    <w:pStyle w:val="TAH"/>
                                  </w:pPr>
                                  <w:r w:rsidRPr="001C0CC4">
                                    <w:t>Range 2</w:t>
                                  </w:r>
                                </w:p>
                              </w:tc>
                              <w:tc>
                                <w:tcPr>
                                  <w:tcW w:w="1938" w:type="dxa"/>
                                </w:tcPr>
                                <w:p w:rsidR="00923C05" w:rsidRPr="001C0CC4" w:rsidRDefault="00923C05" w:rsidP="00923C05">
                                  <w:pPr>
                                    <w:pStyle w:val="TAH"/>
                                  </w:pPr>
                                  <w:r w:rsidRPr="001C0CC4">
                                    <w:t>Range 3</w:t>
                                  </w:r>
                                </w:p>
                              </w:tc>
                            </w:tr>
                            <w:tr w:rsidR="00923C05" w:rsidRPr="001C0CC4" w:rsidTr="002B3490">
                              <w:trPr>
                                <w:jc w:val="center"/>
                              </w:trPr>
                              <w:tc>
                                <w:tcPr>
                                  <w:tcW w:w="1106" w:type="dxa"/>
                                  <w:vMerge w:val="restart"/>
                                </w:tcPr>
                                <w:p w:rsidR="00923C05" w:rsidRPr="00923C05" w:rsidRDefault="00923C05" w:rsidP="00923C05">
                                  <w:pPr>
                                    <w:pStyle w:val="TAC"/>
                                    <w:rPr>
                                      <w:lang w:val="en-US"/>
                                    </w:rPr>
                                  </w:pPr>
                                  <w:r w:rsidRPr="00923C05">
                                    <w:rPr>
                                      <w:lang w:val="en-US"/>
                                    </w:rPr>
                                    <w:t xml:space="preserve">n1, n2, n3, n5, n7, n8, n12, n14, </w:t>
                                  </w:r>
                                  <w:r w:rsidRPr="001C0CC4">
                                    <w:rPr>
                                      <w:rFonts w:eastAsia="MS Mincho" w:hint="eastAsia"/>
                                      <w:lang w:val="en-US" w:eastAsia="ja-JP"/>
                                    </w:rPr>
                                    <w:t xml:space="preserve">n18, </w:t>
                                  </w:r>
                                  <w:r w:rsidRPr="00923C05">
                                    <w:rPr>
                                      <w:lang w:val="en-US"/>
                                    </w:rPr>
                                    <w:t>n20, n25, n28, n30,</w:t>
                                  </w:r>
                                </w:p>
                                <w:p w:rsidR="00923C05" w:rsidRPr="00923C05" w:rsidRDefault="00923C05" w:rsidP="00923C05">
                                  <w:pPr>
                                    <w:pStyle w:val="TAC"/>
                                    <w:rPr>
                                      <w:lang w:val="en-US"/>
                                    </w:rPr>
                                  </w:pPr>
                                  <w:r w:rsidRPr="00923C05">
                                    <w:rPr>
                                      <w:lang w:val="en-US"/>
                                    </w:rPr>
                                    <w:t>n34, n38,</w:t>
                                  </w:r>
                                </w:p>
                                <w:p w:rsidR="00923C05" w:rsidRPr="00923C05" w:rsidRDefault="00923C05" w:rsidP="00923C05">
                                  <w:pPr>
                                    <w:pStyle w:val="TAC"/>
                                    <w:rPr>
                                      <w:lang w:val="en-US"/>
                                    </w:rPr>
                                  </w:pPr>
                                  <w:r w:rsidRPr="00923C05">
                                    <w:rPr>
                                      <w:lang w:val="en-US"/>
                                    </w:rPr>
                                    <w:t xml:space="preserve">n39, n40, n41, n50, n51, </w:t>
                                  </w:r>
                                  <w:r w:rsidRPr="007F689C">
                                    <w:rPr>
                                      <w:highlight w:val="yellow"/>
                                      <w:lang w:val="en-US"/>
                                    </w:rPr>
                                    <w:t>n53</w:t>
                                  </w:r>
                                  <w:r w:rsidRPr="007F689C">
                                    <w:rPr>
                                      <w:highlight w:val="yellow"/>
                                      <w:vertAlign w:val="superscript"/>
                                      <w:lang w:val="en-US"/>
                                    </w:rPr>
                                    <w:t>5</w:t>
                                  </w:r>
                                  <w:r w:rsidRPr="007F689C">
                                    <w:rPr>
                                      <w:highlight w:val="yellow"/>
                                      <w:lang w:val="en-US"/>
                                    </w:rPr>
                                    <w:t>,</w:t>
                                  </w:r>
                                  <w:r w:rsidRPr="00923C05">
                                    <w:rPr>
                                      <w:lang w:val="en-US"/>
                                    </w:rPr>
                                    <w:t xml:space="preserve"> n65, n66, n70, n71, n74, n75, n76</w:t>
                                  </w:r>
                                </w:p>
                              </w:tc>
                              <w:tc>
                                <w:tcPr>
                                  <w:tcW w:w="1487" w:type="dxa"/>
                                  <w:shd w:val="clear" w:color="auto" w:fill="auto"/>
                                </w:tcPr>
                                <w:p w:rsidR="00923C05" w:rsidRPr="001C0CC4" w:rsidRDefault="00923C05" w:rsidP="00923C05">
                                  <w:pPr>
                                    <w:pStyle w:val="TAC"/>
                                    <w:rPr>
                                      <w:lang w:val="sv-SE"/>
                                    </w:rPr>
                                  </w:pPr>
                                  <w:r w:rsidRPr="001C0CC4">
                                    <w:rPr>
                                      <w:lang w:val="sv-SE"/>
                                    </w:rPr>
                                    <w:t>P</w:t>
                                  </w:r>
                                  <w:r w:rsidRPr="001C0CC4">
                                    <w:rPr>
                                      <w:vertAlign w:val="subscript"/>
                                      <w:lang w:val="sv-SE"/>
                                    </w:rPr>
                                    <w:t>interferer</w:t>
                                  </w:r>
                                </w:p>
                              </w:tc>
                              <w:tc>
                                <w:tcPr>
                                  <w:tcW w:w="799" w:type="dxa"/>
                                </w:tcPr>
                                <w:p w:rsidR="00923C05" w:rsidRPr="001C0CC4" w:rsidRDefault="00923C05" w:rsidP="00923C05">
                                  <w:pPr>
                                    <w:pStyle w:val="TAC"/>
                                    <w:rPr>
                                      <w:lang w:val="sv-SE"/>
                                    </w:rPr>
                                  </w:pPr>
                                  <w:r w:rsidRPr="001C0CC4">
                                    <w:rPr>
                                      <w:lang w:val="sv-SE"/>
                                    </w:rPr>
                                    <w:t>dBm</w:t>
                                  </w:r>
                                </w:p>
                              </w:tc>
                              <w:tc>
                                <w:tcPr>
                                  <w:tcW w:w="1938" w:type="dxa"/>
                                  <w:vAlign w:val="center"/>
                                </w:tcPr>
                                <w:p w:rsidR="00923C05" w:rsidRPr="001C0CC4" w:rsidRDefault="00923C05" w:rsidP="00923C05">
                                  <w:pPr>
                                    <w:pStyle w:val="TAC"/>
                                  </w:pPr>
                                  <w:r w:rsidRPr="001C0CC4">
                                    <w:t>-44</w:t>
                                  </w:r>
                                </w:p>
                              </w:tc>
                              <w:tc>
                                <w:tcPr>
                                  <w:tcW w:w="1938" w:type="dxa"/>
                                  <w:vAlign w:val="center"/>
                                </w:tcPr>
                                <w:p w:rsidR="00923C05" w:rsidRPr="001C0CC4" w:rsidRDefault="00923C05" w:rsidP="00923C05">
                                  <w:pPr>
                                    <w:pStyle w:val="TAC"/>
                                  </w:pPr>
                                  <w:r w:rsidRPr="001C0CC4">
                                    <w:t>-30</w:t>
                                  </w:r>
                                </w:p>
                              </w:tc>
                              <w:tc>
                                <w:tcPr>
                                  <w:tcW w:w="1938" w:type="dxa"/>
                                  <w:vAlign w:val="center"/>
                                </w:tcPr>
                                <w:p w:rsidR="00923C05" w:rsidRPr="001C0CC4" w:rsidRDefault="00923C05" w:rsidP="00923C05">
                                  <w:pPr>
                                    <w:pStyle w:val="TAC"/>
                                  </w:pPr>
                                  <w:r w:rsidRPr="001C0CC4">
                                    <w:t>-15</w:t>
                                  </w:r>
                                </w:p>
                              </w:tc>
                            </w:tr>
                            <w:tr w:rsidR="00923C05" w:rsidRPr="001C0CC4" w:rsidTr="002B3490">
                              <w:trPr>
                                <w:jc w:val="center"/>
                              </w:trPr>
                              <w:tc>
                                <w:tcPr>
                                  <w:tcW w:w="1106" w:type="dxa"/>
                                  <w:vMerge/>
                                </w:tcPr>
                                <w:p w:rsidR="00923C05" w:rsidRPr="001C0CC4" w:rsidRDefault="00923C05" w:rsidP="00923C05">
                                  <w:pPr>
                                    <w:pStyle w:val="TAC"/>
                                    <w:rPr>
                                      <w:lang w:val="sv-SE"/>
                                    </w:rPr>
                                  </w:pPr>
                                </w:p>
                              </w:tc>
                              <w:tc>
                                <w:tcPr>
                                  <w:tcW w:w="1487" w:type="dxa"/>
                                  <w:shd w:val="clear" w:color="auto" w:fill="auto"/>
                                </w:tcPr>
                                <w:p w:rsidR="00923C05" w:rsidRPr="001C0CC4" w:rsidRDefault="00923C05" w:rsidP="00923C05">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923C05" w:rsidRPr="001C0CC4" w:rsidRDefault="00923C05" w:rsidP="00923C05">
                                  <w:pPr>
                                    <w:pStyle w:val="TAC"/>
                                    <w:rPr>
                                      <w:lang w:val="sv-SE"/>
                                    </w:rPr>
                                  </w:pPr>
                                  <w:r w:rsidRPr="001C0CC4">
                                    <w:rPr>
                                      <w:lang w:val="sv-SE"/>
                                    </w:rPr>
                                    <w:t>MHz</w:t>
                                  </w:r>
                                </w:p>
                              </w:tc>
                              <w:tc>
                                <w:tcPr>
                                  <w:tcW w:w="1938" w:type="dxa"/>
                                  <w:vAlign w:val="center"/>
                                </w:tcPr>
                                <w:p w:rsidR="00923C05" w:rsidRPr="00923C05" w:rsidRDefault="00923C05" w:rsidP="00923C05">
                                  <w:pPr>
                                    <w:pStyle w:val="TAC"/>
                                    <w:rPr>
                                      <w:rFonts w:cs="Arial"/>
                                      <w:lang w:val="en-US"/>
                                    </w:rPr>
                                  </w:pPr>
                                  <w:r w:rsidRPr="00923C05">
                                    <w:rPr>
                                      <w:rFonts w:cs="Arial"/>
                                      <w:lang w:val="en-US"/>
                                    </w:rPr>
                                    <w:t xml:space="preserve">-60 </w:t>
                                  </w:r>
                                  <w:r w:rsidRPr="00923C05">
                                    <w:rPr>
                                      <w:rFonts w:eastAsia="MS Mincho" w:cs="Arial"/>
                                      <w:lang w:val="en-US"/>
                                    </w:rPr>
                                    <w:t>&lt;</w:t>
                                  </w:r>
                                  <w:r w:rsidRPr="00923C05">
                                    <w:rPr>
                                      <w:rFonts w:cs="Arial"/>
                                      <w:lang w:val="en-US"/>
                                    </w:rPr>
                                    <w:t xml:space="preserve"> f – </w:t>
                                  </w:r>
                                  <w:proofErr w:type="spellStart"/>
                                  <w:r w:rsidRPr="00923C05">
                                    <w:rPr>
                                      <w:rFonts w:cs="Arial"/>
                                      <w:lang w:val="en-US"/>
                                    </w:rPr>
                                    <w:t>F</w:t>
                                  </w:r>
                                  <w:r w:rsidRPr="00923C05">
                                    <w:rPr>
                                      <w:rFonts w:cs="Arial"/>
                                      <w:vertAlign w:val="subscript"/>
                                      <w:lang w:val="en-US"/>
                                    </w:rPr>
                                    <w:t>DL_low</w:t>
                                  </w:r>
                                  <w:proofErr w:type="spellEnd"/>
                                  <w:r w:rsidRPr="00923C05">
                                    <w:rPr>
                                      <w:rFonts w:cs="Arial"/>
                                      <w:lang w:val="en-US"/>
                                    </w:rPr>
                                    <w:t xml:space="preserve"> &lt; -15</w:t>
                                  </w:r>
                                </w:p>
                                <w:p w:rsidR="00923C05" w:rsidRPr="00923C05" w:rsidRDefault="00923C05" w:rsidP="00923C05">
                                  <w:pPr>
                                    <w:pStyle w:val="TAC"/>
                                    <w:rPr>
                                      <w:rFonts w:cs="Arial"/>
                                      <w:lang w:val="en-US"/>
                                    </w:rPr>
                                  </w:pPr>
                                  <w:r w:rsidRPr="00923C05">
                                    <w:rPr>
                                      <w:rFonts w:cs="Arial"/>
                                      <w:lang w:val="en-US"/>
                                    </w:rPr>
                                    <w:t>or</w:t>
                                  </w:r>
                                </w:p>
                                <w:p w:rsidR="00923C05" w:rsidRPr="00923C05" w:rsidRDefault="00923C05" w:rsidP="00923C05">
                                  <w:pPr>
                                    <w:pStyle w:val="TAC"/>
                                    <w:rPr>
                                      <w:rFonts w:cs="Arial"/>
                                      <w:lang w:val="en-US"/>
                                    </w:rPr>
                                  </w:pPr>
                                  <w:r w:rsidRPr="00923C05">
                                    <w:rPr>
                                      <w:rFonts w:cs="Arial"/>
                                      <w:lang w:val="en-US"/>
                                    </w:rPr>
                                    <w:t xml:space="preserve">15 &lt; f – </w:t>
                                  </w:r>
                                  <w:proofErr w:type="spellStart"/>
                                  <w:r w:rsidRPr="00923C05">
                                    <w:rPr>
                                      <w:rFonts w:cs="Arial"/>
                                      <w:lang w:val="en-US"/>
                                    </w:rPr>
                                    <w:t>F</w:t>
                                  </w:r>
                                  <w:r w:rsidRPr="00923C05">
                                    <w:rPr>
                                      <w:rFonts w:cs="Arial"/>
                                      <w:vertAlign w:val="subscript"/>
                                      <w:lang w:val="en-US"/>
                                    </w:rPr>
                                    <w:t>DL_high</w:t>
                                  </w:r>
                                  <w:proofErr w:type="spellEnd"/>
                                  <w:r w:rsidRPr="00923C05">
                                    <w:rPr>
                                      <w:rFonts w:cs="Arial"/>
                                      <w:lang w:val="en-US"/>
                                    </w:rPr>
                                    <w:t xml:space="preserve"> &lt; 60</w:t>
                                  </w:r>
                                </w:p>
                              </w:tc>
                              <w:tc>
                                <w:tcPr>
                                  <w:tcW w:w="1938" w:type="dxa"/>
                                  <w:vAlign w:val="center"/>
                                </w:tcPr>
                                <w:p w:rsidR="00923C05" w:rsidRPr="00923C05" w:rsidRDefault="00923C05" w:rsidP="00923C05">
                                  <w:pPr>
                                    <w:pStyle w:val="TAC"/>
                                    <w:rPr>
                                      <w:rFonts w:cs="Arial"/>
                                      <w:lang w:val="en-US"/>
                                    </w:rPr>
                                  </w:pPr>
                                  <w:r w:rsidRPr="00923C05">
                                    <w:rPr>
                                      <w:rFonts w:cs="Arial"/>
                                      <w:lang w:val="en-US"/>
                                    </w:rPr>
                                    <w:t xml:space="preserve">-85 </w:t>
                                  </w:r>
                                  <w:r w:rsidRPr="00923C05">
                                    <w:rPr>
                                      <w:rFonts w:eastAsia="MS Mincho" w:cs="Arial"/>
                                      <w:lang w:val="en-US"/>
                                    </w:rPr>
                                    <w:t>&lt;</w:t>
                                  </w:r>
                                  <w:r w:rsidRPr="00923C05">
                                    <w:rPr>
                                      <w:rFonts w:cs="Arial"/>
                                      <w:lang w:val="en-US"/>
                                    </w:rPr>
                                    <w:t xml:space="preserve"> f – </w:t>
                                  </w:r>
                                  <w:proofErr w:type="spellStart"/>
                                  <w:r w:rsidRPr="00923C05">
                                    <w:rPr>
                                      <w:rFonts w:cs="Arial"/>
                                      <w:lang w:val="en-US"/>
                                    </w:rPr>
                                    <w:t>F</w:t>
                                  </w:r>
                                  <w:r w:rsidRPr="00923C05">
                                    <w:rPr>
                                      <w:rFonts w:cs="Arial"/>
                                      <w:vertAlign w:val="subscript"/>
                                      <w:lang w:val="en-US"/>
                                    </w:rPr>
                                    <w:t>DL_low</w:t>
                                  </w:r>
                                  <w:proofErr w:type="spellEnd"/>
                                  <w:r w:rsidRPr="00923C05">
                                    <w:rPr>
                                      <w:rFonts w:cs="Arial"/>
                                      <w:lang w:val="en-US"/>
                                    </w:rPr>
                                    <w:t xml:space="preserve"> ≤ -60</w:t>
                                  </w:r>
                                </w:p>
                                <w:p w:rsidR="00923C05" w:rsidRPr="00923C05" w:rsidRDefault="00923C05" w:rsidP="00923C05">
                                  <w:pPr>
                                    <w:pStyle w:val="TAC"/>
                                    <w:rPr>
                                      <w:rFonts w:cs="Arial"/>
                                      <w:lang w:val="en-US"/>
                                    </w:rPr>
                                  </w:pPr>
                                  <w:r w:rsidRPr="00923C05">
                                    <w:rPr>
                                      <w:rFonts w:cs="Arial"/>
                                      <w:lang w:val="en-US"/>
                                    </w:rPr>
                                    <w:t>or</w:t>
                                  </w:r>
                                </w:p>
                                <w:p w:rsidR="00923C05" w:rsidRPr="00923C05" w:rsidRDefault="00923C05" w:rsidP="00923C05">
                                  <w:pPr>
                                    <w:pStyle w:val="TAC"/>
                                    <w:rPr>
                                      <w:rFonts w:cs="Arial"/>
                                      <w:lang w:val="en-US"/>
                                    </w:rPr>
                                  </w:pPr>
                                  <w:r w:rsidRPr="00923C05">
                                    <w:rPr>
                                      <w:rFonts w:cs="Arial"/>
                                      <w:lang w:val="en-US"/>
                                    </w:rPr>
                                    <w:t xml:space="preserve">60 ≤ f – </w:t>
                                  </w:r>
                                  <w:proofErr w:type="spellStart"/>
                                  <w:r w:rsidRPr="00923C05">
                                    <w:rPr>
                                      <w:rFonts w:cs="Arial"/>
                                      <w:lang w:val="en-US"/>
                                    </w:rPr>
                                    <w:t>F</w:t>
                                  </w:r>
                                  <w:r w:rsidRPr="00923C05">
                                    <w:rPr>
                                      <w:rFonts w:cs="Arial"/>
                                      <w:vertAlign w:val="subscript"/>
                                      <w:lang w:val="en-US"/>
                                    </w:rPr>
                                    <w:t>DL_high</w:t>
                                  </w:r>
                                  <w:proofErr w:type="spellEnd"/>
                                  <w:r w:rsidRPr="00923C05">
                                    <w:rPr>
                                      <w:rFonts w:cs="Arial"/>
                                      <w:lang w:val="en-US"/>
                                    </w:rPr>
                                    <w:t xml:space="preserve"> &lt; 85</w:t>
                                  </w:r>
                                </w:p>
                              </w:tc>
                              <w:tc>
                                <w:tcPr>
                                  <w:tcW w:w="1938" w:type="dxa"/>
                                  <w:vAlign w:val="center"/>
                                </w:tcPr>
                                <w:p w:rsidR="00923C05" w:rsidRPr="00923C05" w:rsidRDefault="00923C05" w:rsidP="00923C05">
                                  <w:pPr>
                                    <w:pStyle w:val="TAC"/>
                                    <w:rPr>
                                      <w:rFonts w:cs="Arial"/>
                                      <w:lang w:val="en-US"/>
                                    </w:rPr>
                                  </w:pPr>
                                  <w:r w:rsidRPr="00923C05">
                                    <w:rPr>
                                      <w:rFonts w:cs="Arial"/>
                                      <w:lang w:val="en-US"/>
                                    </w:rPr>
                                    <w:t xml:space="preserve"> 1 </w:t>
                                  </w:r>
                                  <w:r w:rsidRPr="00923C05">
                                    <w:rPr>
                                      <w:rFonts w:eastAsia="MS Mincho" w:cs="Arial"/>
                                      <w:lang w:val="en-US"/>
                                    </w:rPr>
                                    <w:t>≤</w:t>
                                  </w:r>
                                  <w:r w:rsidRPr="00923C05">
                                    <w:rPr>
                                      <w:rFonts w:cs="Arial"/>
                                      <w:lang w:val="en-US"/>
                                    </w:rPr>
                                    <w:t xml:space="preserve"> f </w:t>
                                  </w:r>
                                  <w:r w:rsidRPr="00923C05">
                                    <w:rPr>
                                      <w:rFonts w:eastAsia="MS Mincho" w:cs="Arial"/>
                                      <w:lang w:val="en-US"/>
                                    </w:rPr>
                                    <w:t>≤</w:t>
                                  </w:r>
                                  <w:r w:rsidRPr="00923C05">
                                    <w:rPr>
                                      <w:rFonts w:cs="Arial"/>
                                      <w:lang w:val="en-US"/>
                                    </w:rPr>
                                    <w:t xml:space="preserve"> </w:t>
                                  </w:r>
                                  <w:proofErr w:type="spellStart"/>
                                  <w:r w:rsidRPr="00923C05">
                                    <w:rPr>
                                      <w:rFonts w:cs="Arial"/>
                                      <w:lang w:val="en-US"/>
                                    </w:rPr>
                                    <w:t>F</w:t>
                                  </w:r>
                                  <w:r w:rsidRPr="00923C05">
                                    <w:rPr>
                                      <w:rFonts w:cs="Arial"/>
                                      <w:vertAlign w:val="subscript"/>
                                      <w:lang w:val="en-US"/>
                                    </w:rPr>
                                    <w:t>DL_low</w:t>
                                  </w:r>
                                  <w:proofErr w:type="spellEnd"/>
                                  <w:r w:rsidRPr="00923C05">
                                    <w:rPr>
                                      <w:rFonts w:cs="Arial"/>
                                      <w:lang w:val="en-US"/>
                                    </w:rPr>
                                    <w:t xml:space="preserve"> – 85</w:t>
                                  </w:r>
                                </w:p>
                                <w:p w:rsidR="00923C05" w:rsidRPr="00923C05" w:rsidRDefault="00923C05" w:rsidP="00923C05">
                                  <w:pPr>
                                    <w:pStyle w:val="TAC"/>
                                    <w:rPr>
                                      <w:rFonts w:cs="Arial"/>
                                      <w:lang w:val="en-US"/>
                                    </w:rPr>
                                  </w:pPr>
                                  <w:r w:rsidRPr="00923C05">
                                    <w:rPr>
                                      <w:rFonts w:cs="Arial"/>
                                      <w:lang w:val="en-US"/>
                                    </w:rPr>
                                    <w:t>or</w:t>
                                  </w:r>
                                </w:p>
                                <w:p w:rsidR="00923C05" w:rsidRPr="00923C05" w:rsidRDefault="00923C05" w:rsidP="00923C05">
                                  <w:pPr>
                                    <w:pStyle w:val="TAC"/>
                                    <w:rPr>
                                      <w:rFonts w:cs="Arial"/>
                                      <w:lang w:val="en-US"/>
                                    </w:rPr>
                                  </w:pPr>
                                  <w:proofErr w:type="spellStart"/>
                                  <w:r w:rsidRPr="00923C05">
                                    <w:rPr>
                                      <w:rFonts w:cs="Arial"/>
                                      <w:lang w:val="en-US"/>
                                    </w:rPr>
                                    <w:t>F</w:t>
                                  </w:r>
                                  <w:r w:rsidRPr="00923C05">
                                    <w:rPr>
                                      <w:rFonts w:cs="Arial"/>
                                      <w:vertAlign w:val="subscript"/>
                                      <w:lang w:val="en-US"/>
                                    </w:rPr>
                                    <w:t>DL_high</w:t>
                                  </w:r>
                                  <w:proofErr w:type="spellEnd"/>
                                  <w:r w:rsidRPr="00923C05">
                                    <w:rPr>
                                      <w:rFonts w:cs="Arial"/>
                                      <w:lang w:val="en-US"/>
                                    </w:rPr>
                                    <w:t xml:space="preserve"> + 85 </w:t>
                                  </w:r>
                                  <w:r w:rsidRPr="00923C05">
                                    <w:rPr>
                                      <w:rFonts w:eastAsia="MS Mincho" w:cs="Arial"/>
                                      <w:lang w:val="en-US"/>
                                    </w:rPr>
                                    <w:t>≤</w:t>
                                  </w:r>
                                  <w:r w:rsidRPr="00923C05">
                                    <w:rPr>
                                      <w:rFonts w:cs="Arial"/>
                                      <w:lang w:val="en-US"/>
                                    </w:rPr>
                                    <w:t xml:space="preserve"> f</w:t>
                                  </w:r>
                                </w:p>
                                <w:p w:rsidR="00923C05" w:rsidRPr="00923C05" w:rsidRDefault="00923C05" w:rsidP="00923C05">
                                  <w:pPr>
                                    <w:pStyle w:val="TAC"/>
                                    <w:rPr>
                                      <w:rFonts w:cs="Arial"/>
                                      <w:lang w:val="en-US"/>
                                    </w:rPr>
                                  </w:pPr>
                                  <w:r w:rsidRPr="00923C05">
                                    <w:rPr>
                                      <w:rFonts w:eastAsia="MS Mincho" w:cs="Arial"/>
                                      <w:lang w:val="en-US"/>
                                    </w:rPr>
                                    <w:t>≤</w:t>
                                  </w:r>
                                  <w:r w:rsidRPr="00923C05">
                                    <w:rPr>
                                      <w:rFonts w:cs="Arial"/>
                                      <w:lang w:val="en-US"/>
                                    </w:rPr>
                                    <w:t xml:space="preserve"> 12750</w:t>
                                  </w:r>
                                </w:p>
                              </w:tc>
                            </w:tr>
                            <w:tr w:rsidR="00923C05" w:rsidRPr="001C0CC4" w:rsidTr="002B3490">
                              <w:trPr>
                                <w:jc w:val="center"/>
                              </w:trPr>
                              <w:tc>
                                <w:tcPr>
                                  <w:tcW w:w="9206" w:type="dxa"/>
                                  <w:gridSpan w:val="6"/>
                                </w:tcPr>
                                <w:p w:rsidR="00923C05" w:rsidRPr="00923C05" w:rsidRDefault="00923C05" w:rsidP="00923C05">
                                  <w:pPr>
                                    <w:pStyle w:val="TAN"/>
                                    <w:rPr>
                                      <w:lang w:val="en-US"/>
                                    </w:rPr>
                                  </w:pPr>
                                  <w:r w:rsidRPr="00923C05">
                                    <w:rPr>
                                      <w:lang w:val="en-US"/>
                                    </w:rPr>
                                    <w:t>NOTE 1:</w:t>
                                  </w:r>
                                  <w:r w:rsidRPr="00923C05">
                                    <w:rPr>
                                      <w:lang w:val="en-US"/>
                                    </w:rPr>
                                    <w:tab/>
                                    <w:t>The power level of the interferer (</w:t>
                                  </w:r>
                                  <w:proofErr w:type="spellStart"/>
                                  <w:r w:rsidRPr="00923C05">
                                    <w:rPr>
                                      <w:lang w:val="en-US"/>
                                    </w:rPr>
                                    <w:t>P</w:t>
                                  </w:r>
                                  <w:r w:rsidRPr="00923C05">
                                    <w:rPr>
                                      <w:vertAlign w:val="subscript"/>
                                      <w:lang w:val="en-US"/>
                                    </w:rPr>
                                    <w:t>Interferer</w:t>
                                  </w:r>
                                  <w:proofErr w:type="spellEnd"/>
                                  <w:r w:rsidRPr="00923C05">
                                    <w:rPr>
                                      <w:lang w:val="en-US"/>
                                    </w:rPr>
                                    <w:t xml:space="preserve">) for Range 3 shall be modified to -20 dBm for </w:t>
                                  </w:r>
                                  <w:proofErr w:type="spellStart"/>
                                  <w:r w:rsidRPr="00923C05">
                                    <w:rPr>
                                      <w:lang w:val="en-US"/>
                                    </w:rPr>
                                    <w:t>F</w:t>
                                  </w:r>
                                  <w:r w:rsidRPr="00923C05">
                                    <w:rPr>
                                      <w:vertAlign w:val="subscript"/>
                                      <w:lang w:val="en-US"/>
                                    </w:rPr>
                                    <w:t>Interferer</w:t>
                                  </w:r>
                                  <w:proofErr w:type="spellEnd"/>
                                  <w:r w:rsidRPr="00923C05">
                                    <w:rPr>
                                      <w:lang w:val="en-US"/>
                                    </w:rPr>
                                    <w:t xml:space="preserve"> &gt; </w:t>
                                  </w:r>
                                  <w:r w:rsidRPr="00923C05">
                                    <w:rPr>
                                      <w:rFonts w:hint="eastAsia"/>
                                      <w:lang w:val="en-US" w:eastAsia="zh-CN"/>
                                    </w:rPr>
                                    <w:t>6000</w:t>
                                  </w:r>
                                  <w:r w:rsidRPr="00923C05">
                                    <w:rPr>
                                      <w:lang w:val="en-US"/>
                                    </w:rPr>
                                    <w:t xml:space="preserve"> </w:t>
                                  </w:r>
                                  <w:proofErr w:type="spellStart"/>
                                  <w:r w:rsidRPr="00923C05">
                                    <w:rPr>
                                      <w:lang w:val="en-US"/>
                                    </w:rPr>
                                    <w:t>MHz.</w:t>
                                  </w:r>
                                  <w:proofErr w:type="spellEnd"/>
                                </w:p>
                                <w:p w:rsidR="00923C05" w:rsidRPr="00923C05" w:rsidRDefault="00923C05" w:rsidP="00923C05">
                                  <w:pPr>
                                    <w:pStyle w:val="TAN"/>
                                    <w:rPr>
                                      <w:lang w:val="en-US"/>
                                    </w:rPr>
                                  </w:pPr>
                                  <w:r w:rsidRPr="00923C05">
                                    <w:rPr>
                                      <w:lang w:val="en-US"/>
                                    </w:rPr>
                                    <w:t>NOTE 2:</w:t>
                                  </w:r>
                                  <w:r w:rsidRPr="00923C05">
                                    <w:rPr>
                                      <w:lang w:val="en-US"/>
                                    </w:rPr>
                                    <w:tab/>
                                    <w:t xml:space="preserve">For band 51 the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lang w:val="en-US"/>
                                    </w:rPr>
                                    <w:t xml:space="preserve">of band 50 is applied as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lang w:val="en-US"/>
                                    </w:rPr>
                                    <w:t xml:space="preserve">for band 51. For band 50, the </w:t>
                                  </w:r>
                                  <w:proofErr w:type="spellStart"/>
                                  <w:r w:rsidRPr="00923C05">
                                    <w:rPr>
                                      <w:lang w:val="en-US"/>
                                    </w:rPr>
                                    <w:t>F</w:t>
                                  </w:r>
                                  <w:r w:rsidRPr="00923C05">
                                    <w:rPr>
                                      <w:vertAlign w:val="subscript"/>
                                      <w:lang w:val="en-US"/>
                                    </w:rPr>
                                    <w:t>DL_low</w:t>
                                  </w:r>
                                  <w:proofErr w:type="spellEnd"/>
                                  <w:r w:rsidRPr="00923C05">
                                    <w:rPr>
                                      <w:lang w:val="en-US"/>
                                    </w:rPr>
                                    <w:t xml:space="preserve"> of band 51 is applied as </w:t>
                                  </w:r>
                                  <w:proofErr w:type="spellStart"/>
                                  <w:r w:rsidRPr="00923C05">
                                    <w:rPr>
                                      <w:lang w:val="en-US"/>
                                    </w:rPr>
                                    <w:t>F</w:t>
                                  </w:r>
                                  <w:r w:rsidRPr="00923C05">
                                    <w:rPr>
                                      <w:vertAlign w:val="subscript"/>
                                      <w:lang w:val="en-US"/>
                                    </w:rPr>
                                    <w:t>DL_low</w:t>
                                  </w:r>
                                  <w:proofErr w:type="spellEnd"/>
                                  <w:r w:rsidRPr="00923C05">
                                    <w:rPr>
                                      <w:lang w:val="en-US"/>
                                    </w:rPr>
                                    <w:t xml:space="preserve"> for band 50.</w:t>
                                  </w:r>
                                </w:p>
                                <w:p w:rsidR="00923C05" w:rsidRPr="00923C05" w:rsidRDefault="00923C05" w:rsidP="00923C05">
                                  <w:pPr>
                                    <w:pStyle w:val="TAN"/>
                                    <w:rPr>
                                      <w:lang w:val="en-US"/>
                                    </w:rPr>
                                  </w:pPr>
                                  <w:r w:rsidRPr="00923C05">
                                    <w:rPr>
                                      <w:lang w:val="en-US"/>
                                    </w:rPr>
                                    <w:t>NOTE 3:</w:t>
                                  </w:r>
                                  <w:r w:rsidRPr="00923C05">
                                    <w:rPr>
                                      <w:lang w:val="en-US"/>
                                    </w:rPr>
                                    <w:tab/>
                                    <w:t xml:space="preserve">For band 76 the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lang w:val="en-US"/>
                                    </w:rPr>
                                    <w:t xml:space="preserve">of band 75 is applied as </w:t>
                                  </w:r>
                                  <w:proofErr w:type="spellStart"/>
                                  <w:r w:rsidRPr="00923C05">
                                    <w:rPr>
                                      <w:lang w:val="en-US"/>
                                    </w:rPr>
                                    <w:t>F</w:t>
                                  </w:r>
                                  <w:r w:rsidRPr="00923C05">
                                    <w:rPr>
                                      <w:vertAlign w:val="subscript"/>
                                      <w:lang w:val="en-US"/>
                                    </w:rPr>
                                    <w:t>DL_high</w:t>
                                  </w:r>
                                  <w:proofErr w:type="spellEnd"/>
                                  <w:r w:rsidRPr="00923C05">
                                    <w:rPr>
                                      <w:lang w:val="en-US"/>
                                    </w:rPr>
                                    <w:t xml:space="preserve"> for band 76. For band 75, the </w:t>
                                  </w:r>
                                  <w:proofErr w:type="spellStart"/>
                                  <w:r w:rsidRPr="00923C05">
                                    <w:rPr>
                                      <w:lang w:val="en-US"/>
                                    </w:rPr>
                                    <w:t>F</w:t>
                                  </w:r>
                                  <w:r w:rsidRPr="00923C05">
                                    <w:rPr>
                                      <w:vertAlign w:val="subscript"/>
                                      <w:lang w:val="en-US"/>
                                    </w:rPr>
                                    <w:t>DL_low</w:t>
                                  </w:r>
                                  <w:proofErr w:type="spellEnd"/>
                                  <w:r w:rsidRPr="00923C05">
                                    <w:rPr>
                                      <w:lang w:val="en-US"/>
                                    </w:rPr>
                                    <w:t xml:space="preserve"> of band 76 is applied as </w:t>
                                  </w:r>
                                  <w:proofErr w:type="spellStart"/>
                                  <w:r w:rsidRPr="00923C05">
                                    <w:rPr>
                                      <w:lang w:val="en-US"/>
                                    </w:rPr>
                                    <w:t>F</w:t>
                                  </w:r>
                                  <w:r w:rsidRPr="00923C05">
                                    <w:rPr>
                                      <w:vertAlign w:val="subscript"/>
                                      <w:lang w:val="en-US"/>
                                    </w:rPr>
                                    <w:t>DL_low</w:t>
                                  </w:r>
                                  <w:proofErr w:type="spellEnd"/>
                                  <w:r w:rsidRPr="00923C05">
                                    <w:rPr>
                                      <w:lang w:val="en-US"/>
                                    </w:rPr>
                                    <w:t xml:space="preserve"> for band 75.</w:t>
                                  </w:r>
                                </w:p>
                                <w:p w:rsidR="00923C05" w:rsidRPr="00923C05" w:rsidRDefault="00923C05" w:rsidP="00923C05">
                                  <w:pPr>
                                    <w:pStyle w:val="TAN"/>
                                    <w:rPr>
                                      <w:rFonts w:eastAsia="MS Mincho" w:cs="Arial"/>
                                      <w:szCs w:val="18"/>
                                      <w:lang w:val="en-US"/>
                                    </w:rPr>
                                  </w:pPr>
                                  <w:r w:rsidRPr="00923C05">
                                    <w:rPr>
                                      <w:rFonts w:cs="Arial"/>
                                      <w:szCs w:val="18"/>
                                      <w:lang w:val="en-US"/>
                                    </w:rPr>
                                    <w:t>NOTE 4:</w:t>
                                  </w:r>
                                  <w:r w:rsidRPr="00923C05">
                                    <w:rPr>
                                      <w:rFonts w:cs="Arial"/>
                                      <w:szCs w:val="18"/>
                                      <w:lang w:val="en-US"/>
                                    </w:rPr>
                                    <w:tab/>
                                    <w:t xml:space="preserve">For UEs supporting both bands 38 and 41, the </w:t>
                                  </w:r>
                                  <w:proofErr w:type="spellStart"/>
                                  <w:r w:rsidRPr="00923C05">
                                    <w:rPr>
                                      <w:rFonts w:cs="Arial"/>
                                      <w:szCs w:val="18"/>
                                      <w:lang w:val="en-US"/>
                                    </w:rPr>
                                    <w:t>F</w:t>
                                  </w:r>
                                  <w:r w:rsidRPr="00923C05">
                                    <w:rPr>
                                      <w:rFonts w:cs="Arial"/>
                                      <w:szCs w:val="18"/>
                                      <w:vertAlign w:val="subscript"/>
                                      <w:lang w:val="en-US"/>
                                    </w:rPr>
                                    <w:t>DL_high</w:t>
                                  </w:r>
                                  <w:proofErr w:type="spellEnd"/>
                                  <w:r w:rsidRPr="00923C05">
                                    <w:rPr>
                                      <w:rFonts w:cs="Arial"/>
                                      <w:szCs w:val="18"/>
                                      <w:vertAlign w:val="subscript"/>
                                      <w:lang w:val="en-US"/>
                                    </w:rPr>
                                    <w:t xml:space="preserve"> </w:t>
                                  </w:r>
                                  <w:r w:rsidRPr="00923C05">
                                    <w:rPr>
                                      <w:rFonts w:cs="Arial"/>
                                      <w:szCs w:val="18"/>
                                      <w:lang w:val="en-US"/>
                                    </w:rPr>
                                    <w:t xml:space="preserve">and </w:t>
                                  </w:r>
                                  <w:proofErr w:type="spellStart"/>
                                  <w:r w:rsidRPr="00923C05">
                                    <w:rPr>
                                      <w:rFonts w:cs="Arial"/>
                                      <w:szCs w:val="18"/>
                                      <w:lang w:val="en-US"/>
                                    </w:rPr>
                                    <w:t>F</w:t>
                                  </w:r>
                                  <w:r w:rsidRPr="00923C05">
                                    <w:rPr>
                                      <w:rFonts w:cs="Arial"/>
                                      <w:szCs w:val="18"/>
                                      <w:vertAlign w:val="subscript"/>
                                      <w:lang w:val="en-US"/>
                                    </w:rPr>
                                    <w:t>DL_low</w:t>
                                  </w:r>
                                  <w:proofErr w:type="spellEnd"/>
                                  <w:r w:rsidRPr="00923C05">
                                    <w:rPr>
                                      <w:rFonts w:cs="Arial"/>
                                      <w:szCs w:val="18"/>
                                      <w:vertAlign w:val="subscript"/>
                                      <w:lang w:val="en-US"/>
                                    </w:rPr>
                                    <w:t xml:space="preserve"> </w:t>
                                  </w:r>
                                  <w:r w:rsidRPr="00923C05">
                                    <w:rPr>
                                      <w:rFonts w:cs="Arial"/>
                                      <w:szCs w:val="18"/>
                                      <w:lang w:val="en-US"/>
                                    </w:rPr>
                                    <w:t xml:space="preserve">of band 41 is applied as </w:t>
                                  </w:r>
                                  <w:proofErr w:type="spellStart"/>
                                  <w:r w:rsidRPr="00923C05">
                                    <w:rPr>
                                      <w:rFonts w:cs="Arial"/>
                                      <w:szCs w:val="18"/>
                                      <w:lang w:val="en-US"/>
                                    </w:rPr>
                                    <w:t>F</w:t>
                                  </w:r>
                                  <w:r w:rsidRPr="00923C05">
                                    <w:rPr>
                                      <w:rFonts w:cs="Arial"/>
                                      <w:szCs w:val="18"/>
                                      <w:vertAlign w:val="subscript"/>
                                      <w:lang w:val="en-US"/>
                                    </w:rPr>
                                    <w:t>DL_high</w:t>
                                  </w:r>
                                  <w:proofErr w:type="spellEnd"/>
                                  <w:r w:rsidRPr="00923C05">
                                    <w:rPr>
                                      <w:rFonts w:cs="Arial"/>
                                      <w:szCs w:val="18"/>
                                      <w:vertAlign w:val="subscript"/>
                                      <w:lang w:val="en-US"/>
                                    </w:rPr>
                                    <w:t xml:space="preserve"> </w:t>
                                  </w:r>
                                  <w:r w:rsidRPr="00923C05">
                                    <w:rPr>
                                      <w:rFonts w:cs="Arial"/>
                                      <w:szCs w:val="18"/>
                                      <w:lang w:val="en-US"/>
                                    </w:rPr>
                                    <w:t xml:space="preserve">and </w:t>
                                  </w:r>
                                  <w:proofErr w:type="spellStart"/>
                                  <w:r w:rsidRPr="00923C05">
                                    <w:rPr>
                                      <w:rFonts w:cs="Arial"/>
                                      <w:szCs w:val="18"/>
                                      <w:lang w:val="en-US"/>
                                    </w:rPr>
                                    <w:t>F</w:t>
                                  </w:r>
                                  <w:r w:rsidRPr="00923C05">
                                    <w:rPr>
                                      <w:rFonts w:cs="Arial"/>
                                      <w:szCs w:val="18"/>
                                      <w:vertAlign w:val="subscript"/>
                                      <w:lang w:val="en-US"/>
                                    </w:rPr>
                                    <w:t>DL_low</w:t>
                                  </w:r>
                                  <w:proofErr w:type="spellEnd"/>
                                  <w:r w:rsidRPr="00923C05">
                                    <w:rPr>
                                      <w:rFonts w:cs="Arial"/>
                                      <w:szCs w:val="18"/>
                                      <w:vertAlign w:val="subscript"/>
                                      <w:lang w:val="en-US"/>
                                    </w:rPr>
                                    <w:t xml:space="preserve"> </w:t>
                                  </w:r>
                                  <w:r w:rsidRPr="00923C05">
                                    <w:rPr>
                                      <w:rFonts w:eastAsia="MS Mincho" w:cs="Arial"/>
                                      <w:szCs w:val="18"/>
                                      <w:lang w:val="en-US"/>
                                    </w:rPr>
                                    <w:t>for band 38.</w:t>
                                  </w:r>
                                </w:p>
                                <w:p w:rsidR="00923C05" w:rsidRPr="00923C05" w:rsidRDefault="00923C05" w:rsidP="00923C05">
                                  <w:pPr>
                                    <w:pStyle w:val="TAN"/>
                                    <w:rPr>
                                      <w:lang w:val="en-US"/>
                                    </w:rPr>
                                  </w:pPr>
                                  <w:r w:rsidRPr="00923C05">
                                    <w:rPr>
                                      <w:rFonts w:cs="Arial"/>
                                      <w:szCs w:val="18"/>
                                      <w:highlight w:val="yellow"/>
                                      <w:lang w:val="en-US"/>
                                    </w:rPr>
                                    <w:t>NOTE 5:</w:t>
                                  </w:r>
                                  <w:r w:rsidRPr="00923C05">
                                    <w:rPr>
                                      <w:rFonts w:cs="Arial"/>
                                      <w:szCs w:val="18"/>
                                      <w:highlight w:val="yellow"/>
                                      <w:lang w:val="en-US"/>
                                    </w:rPr>
                                    <w:tab/>
                                  </w:r>
                                  <w:r w:rsidRPr="00923C05">
                                    <w:rPr>
                                      <w:highlight w:val="yellow"/>
                                      <w:lang w:val="en-US"/>
                                    </w:rPr>
                                    <w:t>The power level of the interferer (</w:t>
                                  </w:r>
                                  <w:proofErr w:type="spellStart"/>
                                  <w:r w:rsidRPr="00923C05">
                                    <w:rPr>
                                      <w:highlight w:val="yellow"/>
                                      <w:lang w:val="en-US"/>
                                    </w:rPr>
                                    <w:t>P</w:t>
                                  </w:r>
                                  <w:r w:rsidRPr="00923C05">
                                    <w:rPr>
                                      <w:highlight w:val="yellow"/>
                                      <w:vertAlign w:val="subscript"/>
                                      <w:lang w:val="en-US"/>
                                    </w:rPr>
                                    <w:t>Interferer</w:t>
                                  </w:r>
                                  <w:proofErr w:type="spellEnd"/>
                                  <w:r w:rsidRPr="00923C05">
                                    <w:rPr>
                                      <w:highlight w:val="yellow"/>
                                      <w:lang w:val="en-US"/>
                                    </w:rPr>
                                    <w:t xml:space="preserve">) for Range 3 shall be modified to [-20 dBm] for </w:t>
                                  </w:r>
                                  <w:proofErr w:type="spellStart"/>
                                  <w:r w:rsidRPr="00923C05">
                                    <w:rPr>
                                      <w:highlight w:val="yellow"/>
                                      <w:lang w:val="en-US"/>
                                    </w:rPr>
                                    <w:t>F</w:t>
                                  </w:r>
                                  <w:r w:rsidRPr="00923C05">
                                    <w:rPr>
                                      <w:highlight w:val="yellow"/>
                                      <w:vertAlign w:val="subscript"/>
                                      <w:lang w:val="en-US"/>
                                    </w:rPr>
                                    <w:t>Interferer</w:t>
                                  </w:r>
                                  <w:proofErr w:type="spellEnd"/>
                                  <w:r w:rsidRPr="00923C05">
                                    <w:rPr>
                                      <w:highlight w:val="yellow"/>
                                      <w:lang w:val="en-US"/>
                                    </w:rPr>
                                    <w:t xml:space="preserve"> &gt; [</w:t>
                                  </w:r>
                                  <w:r w:rsidRPr="00923C05">
                                    <w:rPr>
                                      <w:highlight w:val="yellow"/>
                                      <w:lang w:val="en-US" w:eastAsia="zh-CN"/>
                                    </w:rPr>
                                    <w:t>2580</w:t>
                                  </w:r>
                                  <w:r w:rsidRPr="00923C05">
                                    <w:rPr>
                                      <w:highlight w:val="yellow"/>
                                      <w:lang w:val="en-US"/>
                                    </w:rPr>
                                    <w:t xml:space="preserve"> MHz] and </w:t>
                                  </w:r>
                                  <w:proofErr w:type="spellStart"/>
                                  <w:r w:rsidRPr="00923C05">
                                    <w:rPr>
                                      <w:highlight w:val="yellow"/>
                                      <w:lang w:val="en-US"/>
                                    </w:rPr>
                                    <w:t>F</w:t>
                                  </w:r>
                                  <w:r w:rsidRPr="00923C05">
                                    <w:rPr>
                                      <w:highlight w:val="yellow"/>
                                      <w:vertAlign w:val="subscript"/>
                                      <w:lang w:val="en-US"/>
                                    </w:rPr>
                                    <w:t>Interferer</w:t>
                                  </w:r>
                                  <w:proofErr w:type="spellEnd"/>
                                  <w:r w:rsidRPr="00923C05">
                                    <w:rPr>
                                      <w:highlight w:val="yellow"/>
                                      <w:lang w:val="en-US"/>
                                    </w:rPr>
                                    <w:t xml:space="preserve"> &lt; [</w:t>
                                  </w:r>
                                  <w:r w:rsidRPr="00923C05">
                                    <w:rPr>
                                      <w:highlight w:val="yellow"/>
                                      <w:lang w:val="en-US" w:eastAsia="zh-CN"/>
                                    </w:rPr>
                                    <w:t>2775</w:t>
                                  </w:r>
                                  <w:r w:rsidRPr="00923C05">
                                    <w:rPr>
                                      <w:highlight w:val="yellow"/>
                                      <w:lang w:val="en-US"/>
                                    </w:rPr>
                                    <w:t xml:space="preserve"> MHz].</w:t>
                                  </w:r>
                                </w:p>
                              </w:tc>
                            </w:tr>
                          </w:tbl>
                          <w:p w:rsidR="00923C05" w:rsidRPr="00923C05" w:rsidRDefault="00923C0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1in;height:292.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" fillcolor="white [3201]" strokeweight=".5pt">
                <v:textbox>
                  <w:txbxContent>
                    <w:p w:rsidR="00923C05" w:rsidRPr="00923C05" w:rsidRDefault="00923C05" w:rsidP="00923C05">
                      <w:pPr>
                        <w:pStyle w:val="TH"/>
                        <w:rPr>
                          <w:lang w:val="en-US"/>
                        </w:rPr>
                      </w:pPr>
                      <w:r w:rsidRPr="00923C05">
                        <w:rPr>
                          <w:lang w:val="en-US"/>
                        </w:rPr>
                        <w:t xml:space="preserve">Table 7.6.3-2: Out of-band blocking for NR bands with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rFonts w:cs="Arial"/>
                          <w:lang w:val="en-US"/>
                        </w:rPr>
                        <w:t>&lt;</w:t>
                      </w:r>
                      <w:r w:rsidRPr="00923C05">
                        <w:rPr>
                          <w:lang w:val="en-US"/>
                        </w:rPr>
                        <w:t xml:space="preserve"> 2700 MHz and </w:t>
                      </w:r>
                      <w:proofErr w:type="spellStart"/>
                      <w:r w:rsidRPr="00923C05">
                        <w:rPr>
                          <w:lang w:val="en-US"/>
                        </w:rPr>
                        <w:t>F</w:t>
                      </w:r>
                      <w:r w:rsidRPr="00923C05">
                        <w:rPr>
                          <w:vertAlign w:val="subscript"/>
                          <w:lang w:val="en-US"/>
                        </w:rPr>
                        <w:t>UL_high</w:t>
                      </w:r>
                      <w:proofErr w:type="spellEnd"/>
                      <w:r w:rsidRPr="00923C05">
                        <w:rPr>
                          <w:vertAlign w:val="subscript"/>
                          <w:lang w:val="en-US"/>
                        </w:rPr>
                        <w:t xml:space="preserve"> </w:t>
                      </w:r>
                      <w:r w:rsidRPr="00923C05">
                        <w:rPr>
                          <w:rFonts w:cs="Arial"/>
                          <w:lang w:val="en-US"/>
                        </w:rPr>
                        <w:t>&lt;</w:t>
                      </w:r>
                      <w:r w:rsidRPr="00923C05">
                        <w:rPr>
                          <w:lang w:val="en-US"/>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23C05" w:rsidRPr="001C0CC4" w:rsidTr="002B3490">
                        <w:trPr>
                          <w:jc w:val="center"/>
                        </w:trPr>
                        <w:tc>
                          <w:tcPr>
                            <w:tcW w:w="1106" w:type="dxa"/>
                          </w:tcPr>
                          <w:p w:rsidR="00923C05" w:rsidRPr="001C0CC4" w:rsidRDefault="00923C05" w:rsidP="00923C05">
                            <w:pPr>
                              <w:pStyle w:val="TAH"/>
                            </w:pPr>
                            <w:r w:rsidRPr="001C0CC4">
                              <w:t>NR band</w:t>
                            </w:r>
                          </w:p>
                        </w:tc>
                        <w:tc>
                          <w:tcPr>
                            <w:tcW w:w="1487" w:type="dxa"/>
                            <w:shd w:val="clear" w:color="auto" w:fill="auto"/>
                          </w:tcPr>
                          <w:p w:rsidR="00923C05" w:rsidRPr="001C0CC4" w:rsidRDefault="00923C05" w:rsidP="00923C05">
                            <w:pPr>
                              <w:pStyle w:val="TAH"/>
                            </w:pPr>
                            <w:r w:rsidRPr="001C0CC4">
                              <w:t>Parameter</w:t>
                            </w:r>
                          </w:p>
                        </w:tc>
                        <w:tc>
                          <w:tcPr>
                            <w:tcW w:w="799" w:type="dxa"/>
                          </w:tcPr>
                          <w:p w:rsidR="00923C05" w:rsidRPr="001C0CC4" w:rsidRDefault="00923C05" w:rsidP="00923C05">
                            <w:pPr>
                              <w:pStyle w:val="TAH"/>
                            </w:pPr>
                            <w:r w:rsidRPr="001C0CC4">
                              <w:t>Unit</w:t>
                            </w:r>
                          </w:p>
                        </w:tc>
                        <w:tc>
                          <w:tcPr>
                            <w:tcW w:w="1938" w:type="dxa"/>
                          </w:tcPr>
                          <w:p w:rsidR="00923C05" w:rsidRPr="001C0CC4" w:rsidRDefault="00923C05" w:rsidP="00923C05">
                            <w:pPr>
                              <w:pStyle w:val="TAH"/>
                            </w:pPr>
                            <w:r w:rsidRPr="001C0CC4">
                              <w:t>Range 1</w:t>
                            </w:r>
                          </w:p>
                        </w:tc>
                        <w:tc>
                          <w:tcPr>
                            <w:tcW w:w="1938" w:type="dxa"/>
                          </w:tcPr>
                          <w:p w:rsidR="00923C05" w:rsidRPr="001C0CC4" w:rsidRDefault="00923C05" w:rsidP="00923C05">
                            <w:pPr>
                              <w:pStyle w:val="TAH"/>
                            </w:pPr>
                            <w:r w:rsidRPr="001C0CC4">
                              <w:t>Range 2</w:t>
                            </w:r>
                          </w:p>
                        </w:tc>
                        <w:tc>
                          <w:tcPr>
                            <w:tcW w:w="1938" w:type="dxa"/>
                          </w:tcPr>
                          <w:p w:rsidR="00923C05" w:rsidRPr="001C0CC4" w:rsidRDefault="00923C05" w:rsidP="00923C05">
                            <w:pPr>
                              <w:pStyle w:val="TAH"/>
                            </w:pPr>
                            <w:r w:rsidRPr="001C0CC4">
                              <w:t>Range 3</w:t>
                            </w:r>
                          </w:p>
                        </w:tc>
                      </w:tr>
                      <w:tr w:rsidR="00923C05" w:rsidRPr="001C0CC4" w:rsidTr="002B3490">
                        <w:trPr>
                          <w:jc w:val="center"/>
                        </w:trPr>
                        <w:tc>
                          <w:tcPr>
                            <w:tcW w:w="1106" w:type="dxa"/>
                            <w:vMerge w:val="restart"/>
                          </w:tcPr>
                          <w:p w:rsidR="00923C05" w:rsidRPr="00923C05" w:rsidRDefault="00923C05" w:rsidP="00923C05">
                            <w:pPr>
                              <w:pStyle w:val="TAC"/>
                              <w:rPr>
                                <w:lang w:val="en-US"/>
                              </w:rPr>
                            </w:pPr>
                            <w:r w:rsidRPr="00923C05">
                              <w:rPr>
                                <w:lang w:val="en-US"/>
                              </w:rPr>
                              <w:t xml:space="preserve">n1, n2, n3, n5, n7, n8, n12, n14, </w:t>
                            </w:r>
                            <w:r w:rsidRPr="001C0CC4">
                              <w:rPr>
                                <w:rFonts w:eastAsia="MS Mincho" w:hint="eastAsia"/>
                                <w:lang w:val="en-US" w:eastAsia="ja-JP"/>
                              </w:rPr>
                              <w:t xml:space="preserve">n18, </w:t>
                            </w:r>
                            <w:r w:rsidRPr="00923C05">
                              <w:rPr>
                                <w:lang w:val="en-US"/>
                              </w:rPr>
                              <w:t>n20, n25, n28, n30,</w:t>
                            </w:r>
                          </w:p>
                          <w:p w:rsidR="00923C05" w:rsidRPr="00923C05" w:rsidRDefault="00923C05" w:rsidP="00923C05">
                            <w:pPr>
                              <w:pStyle w:val="TAC"/>
                              <w:rPr>
                                <w:lang w:val="en-US"/>
                              </w:rPr>
                            </w:pPr>
                            <w:r w:rsidRPr="00923C05">
                              <w:rPr>
                                <w:lang w:val="en-US"/>
                              </w:rPr>
                              <w:t>n34, n38,</w:t>
                            </w:r>
                          </w:p>
                          <w:p w:rsidR="00923C05" w:rsidRPr="00923C05" w:rsidRDefault="00923C05" w:rsidP="00923C05">
                            <w:pPr>
                              <w:pStyle w:val="TAC"/>
                              <w:rPr>
                                <w:lang w:val="en-US"/>
                              </w:rPr>
                            </w:pPr>
                            <w:r w:rsidRPr="00923C05">
                              <w:rPr>
                                <w:lang w:val="en-US"/>
                              </w:rPr>
                              <w:t xml:space="preserve">n39, n40, n41, n50, n51, </w:t>
                            </w:r>
                            <w:r w:rsidRPr="007F689C">
                              <w:rPr>
                                <w:highlight w:val="yellow"/>
                                <w:lang w:val="en-US"/>
                              </w:rPr>
                              <w:t>n53</w:t>
                            </w:r>
                            <w:r w:rsidRPr="007F689C">
                              <w:rPr>
                                <w:highlight w:val="yellow"/>
                                <w:vertAlign w:val="superscript"/>
                                <w:lang w:val="en-US"/>
                              </w:rPr>
                              <w:t>5</w:t>
                            </w:r>
                            <w:r w:rsidRPr="007F689C">
                              <w:rPr>
                                <w:highlight w:val="yellow"/>
                                <w:lang w:val="en-US"/>
                              </w:rPr>
                              <w:t>,</w:t>
                            </w:r>
                            <w:r w:rsidRPr="00923C05">
                              <w:rPr>
                                <w:lang w:val="en-US"/>
                              </w:rPr>
                              <w:t xml:space="preserve"> n65, n66, n70, n71, n74, n75, n76</w:t>
                            </w:r>
                          </w:p>
                        </w:tc>
                        <w:tc>
                          <w:tcPr>
                            <w:tcW w:w="1487" w:type="dxa"/>
                            <w:shd w:val="clear" w:color="auto" w:fill="auto"/>
                          </w:tcPr>
                          <w:p w:rsidR="00923C05" w:rsidRPr="001C0CC4" w:rsidRDefault="00923C05" w:rsidP="00923C05">
                            <w:pPr>
                              <w:pStyle w:val="TAC"/>
                              <w:rPr>
                                <w:lang w:val="sv-SE"/>
                              </w:rPr>
                            </w:pPr>
                            <w:r w:rsidRPr="001C0CC4">
                              <w:rPr>
                                <w:lang w:val="sv-SE"/>
                              </w:rPr>
                              <w:t>P</w:t>
                            </w:r>
                            <w:r w:rsidRPr="001C0CC4">
                              <w:rPr>
                                <w:vertAlign w:val="subscript"/>
                                <w:lang w:val="sv-SE"/>
                              </w:rPr>
                              <w:t>interferer</w:t>
                            </w:r>
                          </w:p>
                        </w:tc>
                        <w:tc>
                          <w:tcPr>
                            <w:tcW w:w="799" w:type="dxa"/>
                          </w:tcPr>
                          <w:p w:rsidR="00923C05" w:rsidRPr="001C0CC4" w:rsidRDefault="00923C05" w:rsidP="00923C05">
                            <w:pPr>
                              <w:pStyle w:val="TAC"/>
                              <w:rPr>
                                <w:lang w:val="sv-SE"/>
                              </w:rPr>
                            </w:pPr>
                            <w:r w:rsidRPr="001C0CC4">
                              <w:rPr>
                                <w:lang w:val="sv-SE"/>
                              </w:rPr>
                              <w:t>dBm</w:t>
                            </w:r>
                          </w:p>
                        </w:tc>
                        <w:tc>
                          <w:tcPr>
                            <w:tcW w:w="1938" w:type="dxa"/>
                            <w:vAlign w:val="center"/>
                          </w:tcPr>
                          <w:p w:rsidR="00923C05" w:rsidRPr="001C0CC4" w:rsidRDefault="00923C05" w:rsidP="00923C05">
                            <w:pPr>
                              <w:pStyle w:val="TAC"/>
                            </w:pPr>
                            <w:r w:rsidRPr="001C0CC4">
                              <w:t>-44</w:t>
                            </w:r>
                          </w:p>
                        </w:tc>
                        <w:tc>
                          <w:tcPr>
                            <w:tcW w:w="1938" w:type="dxa"/>
                            <w:vAlign w:val="center"/>
                          </w:tcPr>
                          <w:p w:rsidR="00923C05" w:rsidRPr="001C0CC4" w:rsidRDefault="00923C05" w:rsidP="00923C05">
                            <w:pPr>
                              <w:pStyle w:val="TAC"/>
                            </w:pPr>
                            <w:r w:rsidRPr="001C0CC4">
                              <w:t>-30</w:t>
                            </w:r>
                          </w:p>
                        </w:tc>
                        <w:tc>
                          <w:tcPr>
                            <w:tcW w:w="1938" w:type="dxa"/>
                            <w:vAlign w:val="center"/>
                          </w:tcPr>
                          <w:p w:rsidR="00923C05" w:rsidRPr="001C0CC4" w:rsidRDefault="00923C05" w:rsidP="00923C05">
                            <w:pPr>
                              <w:pStyle w:val="TAC"/>
                            </w:pPr>
                            <w:r w:rsidRPr="001C0CC4">
                              <w:t>-15</w:t>
                            </w:r>
                          </w:p>
                        </w:tc>
                      </w:tr>
                      <w:tr w:rsidR="00923C05" w:rsidRPr="001C0CC4" w:rsidTr="002B3490">
                        <w:trPr>
                          <w:jc w:val="center"/>
                        </w:trPr>
                        <w:tc>
                          <w:tcPr>
                            <w:tcW w:w="1106" w:type="dxa"/>
                            <w:vMerge/>
                          </w:tcPr>
                          <w:p w:rsidR="00923C05" w:rsidRPr="001C0CC4" w:rsidRDefault="00923C05" w:rsidP="00923C05">
                            <w:pPr>
                              <w:pStyle w:val="TAC"/>
                              <w:rPr>
                                <w:lang w:val="sv-SE"/>
                              </w:rPr>
                            </w:pPr>
                          </w:p>
                        </w:tc>
                        <w:tc>
                          <w:tcPr>
                            <w:tcW w:w="1487" w:type="dxa"/>
                            <w:shd w:val="clear" w:color="auto" w:fill="auto"/>
                          </w:tcPr>
                          <w:p w:rsidR="00923C05" w:rsidRPr="001C0CC4" w:rsidRDefault="00923C05" w:rsidP="00923C05">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rsidR="00923C05" w:rsidRPr="001C0CC4" w:rsidRDefault="00923C05" w:rsidP="00923C05">
                            <w:pPr>
                              <w:pStyle w:val="TAC"/>
                              <w:rPr>
                                <w:lang w:val="sv-SE"/>
                              </w:rPr>
                            </w:pPr>
                            <w:r w:rsidRPr="001C0CC4">
                              <w:rPr>
                                <w:lang w:val="sv-SE"/>
                              </w:rPr>
                              <w:t>MHz</w:t>
                            </w:r>
                          </w:p>
                        </w:tc>
                        <w:tc>
                          <w:tcPr>
                            <w:tcW w:w="1938" w:type="dxa"/>
                            <w:vAlign w:val="center"/>
                          </w:tcPr>
                          <w:p w:rsidR="00923C05" w:rsidRPr="00923C05" w:rsidRDefault="00923C05" w:rsidP="00923C05">
                            <w:pPr>
                              <w:pStyle w:val="TAC"/>
                              <w:rPr>
                                <w:rFonts w:cs="Arial"/>
                                <w:lang w:val="en-US"/>
                              </w:rPr>
                            </w:pPr>
                            <w:r w:rsidRPr="00923C05">
                              <w:rPr>
                                <w:rFonts w:cs="Arial"/>
                                <w:lang w:val="en-US"/>
                              </w:rPr>
                              <w:t xml:space="preserve">-60 </w:t>
                            </w:r>
                            <w:r w:rsidRPr="00923C05">
                              <w:rPr>
                                <w:rFonts w:eastAsia="MS Mincho" w:cs="Arial"/>
                                <w:lang w:val="en-US"/>
                              </w:rPr>
                              <w:t>&lt;</w:t>
                            </w:r>
                            <w:r w:rsidRPr="00923C05">
                              <w:rPr>
                                <w:rFonts w:cs="Arial"/>
                                <w:lang w:val="en-US"/>
                              </w:rPr>
                              <w:t xml:space="preserve"> f – </w:t>
                            </w:r>
                            <w:proofErr w:type="spellStart"/>
                            <w:r w:rsidRPr="00923C05">
                              <w:rPr>
                                <w:rFonts w:cs="Arial"/>
                                <w:lang w:val="en-US"/>
                              </w:rPr>
                              <w:t>F</w:t>
                            </w:r>
                            <w:r w:rsidRPr="00923C05">
                              <w:rPr>
                                <w:rFonts w:cs="Arial"/>
                                <w:vertAlign w:val="subscript"/>
                                <w:lang w:val="en-US"/>
                              </w:rPr>
                              <w:t>DL_low</w:t>
                            </w:r>
                            <w:proofErr w:type="spellEnd"/>
                            <w:r w:rsidRPr="00923C05">
                              <w:rPr>
                                <w:rFonts w:cs="Arial"/>
                                <w:lang w:val="en-US"/>
                              </w:rPr>
                              <w:t xml:space="preserve"> &lt; -15</w:t>
                            </w:r>
                          </w:p>
                          <w:p w:rsidR="00923C05" w:rsidRPr="00923C05" w:rsidRDefault="00923C05" w:rsidP="00923C05">
                            <w:pPr>
                              <w:pStyle w:val="TAC"/>
                              <w:rPr>
                                <w:rFonts w:cs="Arial"/>
                                <w:lang w:val="en-US"/>
                              </w:rPr>
                            </w:pPr>
                            <w:r w:rsidRPr="00923C05">
                              <w:rPr>
                                <w:rFonts w:cs="Arial"/>
                                <w:lang w:val="en-US"/>
                              </w:rPr>
                              <w:t>or</w:t>
                            </w:r>
                          </w:p>
                          <w:p w:rsidR="00923C05" w:rsidRPr="00923C05" w:rsidRDefault="00923C05" w:rsidP="00923C05">
                            <w:pPr>
                              <w:pStyle w:val="TAC"/>
                              <w:rPr>
                                <w:rFonts w:cs="Arial"/>
                                <w:lang w:val="en-US"/>
                              </w:rPr>
                            </w:pPr>
                            <w:r w:rsidRPr="00923C05">
                              <w:rPr>
                                <w:rFonts w:cs="Arial"/>
                                <w:lang w:val="en-US"/>
                              </w:rPr>
                              <w:t xml:space="preserve">15 &lt; f – </w:t>
                            </w:r>
                            <w:proofErr w:type="spellStart"/>
                            <w:r w:rsidRPr="00923C05">
                              <w:rPr>
                                <w:rFonts w:cs="Arial"/>
                                <w:lang w:val="en-US"/>
                              </w:rPr>
                              <w:t>F</w:t>
                            </w:r>
                            <w:r w:rsidRPr="00923C05">
                              <w:rPr>
                                <w:rFonts w:cs="Arial"/>
                                <w:vertAlign w:val="subscript"/>
                                <w:lang w:val="en-US"/>
                              </w:rPr>
                              <w:t>DL_high</w:t>
                            </w:r>
                            <w:proofErr w:type="spellEnd"/>
                            <w:r w:rsidRPr="00923C05">
                              <w:rPr>
                                <w:rFonts w:cs="Arial"/>
                                <w:lang w:val="en-US"/>
                              </w:rPr>
                              <w:t xml:space="preserve"> &lt; 60</w:t>
                            </w:r>
                          </w:p>
                        </w:tc>
                        <w:tc>
                          <w:tcPr>
                            <w:tcW w:w="1938" w:type="dxa"/>
                            <w:vAlign w:val="center"/>
                          </w:tcPr>
                          <w:p w:rsidR="00923C05" w:rsidRPr="00923C05" w:rsidRDefault="00923C05" w:rsidP="00923C05">
                            <w:pPr>
                              <w:pStyle w:val="TAC"/>
                              <w:rPr>
                                <w:rFonts w:cs="Arial"/>
                                <w:lang w:val="en-US"/>
                              </w:rPr>
                            </w:pPr>
                            <w:r w:rsidRPr="00923C05">
                              <w:rPr>
                                <w:rFonts w:cs="Arial"/>
                                <w:lang w:val="en-US"/>
                              </w:rPr>
                              <w:t xml:space="preserve">-85 </w:t>
                            </w:r>
                            <w:r w:rsidRPr="00923C05">
                              <w:rPr>
                                <w:rFonts w:eastAsia="MS Mincho" w:cs="Arial"/>
                                <w:lang w:val="en-US"/>
                              </w:rPr>
                              <w:t>&lt;</w:t>
                            </w:r>
                            <w:r w:rsidRPr="00923C05">
                              <w:rPr>
                                <w:rFonts w:cs="Arial"/>
                                <w:lang w:val="en-US"/>
                              </w:rPr>
                              <w:t xml:space="preserve"> f – </w:t>
                            </w:r>
                            <w:proofErr w:type="spellStart"/>
                            <w:r w:rsidRPr="00923C05">
                              <w:rPr>
                                <w:rFonts w:cs="Arial"/>
                                <w:lang w:val="en-US"/>
                              </w:rPr>
                              <w:t>F</w:t>
                            </w:r>
                            <w:r w:rsidRPr="00923C05">
                              <w:rPr>
                                <w:rFonts w:cs="Arial"/>
                                <w:vertAlign w:val="subscript"/>
                                <w:lang w:val="en-US"/>
                              </w:rPr>
                              <w:t>DL_low</w:t>
                            </w:r>
                            <w:proofErr w:type="spellEnd"/>
                            <w:r w:rsidRPr="00923C05">
                              <w:rPr>
                                <w:rFonts w:cs="Arial"/>
                                <w:lang w:val="en-US"/>
                              </w:rPr>
                              <w:t xml:space="preserve"> ≤ -60</w:t>
                            </w:r>
                          </w:p>
                          <w:p w:rsidR="00923C05" w:rsidRPr="00923C05" w:rsidRDefault="00923C05" w:rsidP="00923C05">
                            <w:pPr>
                              <w:pStyle w:val="TAC"/>
                              <w:rPr>
                                <w:rFonts w:cs="Arial"/>
                                <w:lang w:val="en-US"/>
                              </w:rPr>
                            </w:pPr>
                            <w:r w:rsidRPr="00923C05">
                              <w:rPr>
                                <w:rFonts w:cs="Arial"/>
                                <w:lang w:val="en-US"/>
                              </w:rPr>
                              <w:t>or</w:t>
                            </w:r>
                          </w:p>
                          <w:p w:rsidR="00923C05" w:rsidRPr="00923C05" w:rsidRDefault="00923C05" w:rsidP="00923C05">
                            <w:pPr>
                              <w:pStyle w:val="TAC"/>
                              <w:rPr>
                                <w:rFonts w:cs="Arial"/>
                                <w:lang w:val="en-US"/>
                              </w:rPr>
                            </w:pPr>
                            <w:r w:rsidRPr="00923C05">
                              <w:rPr>
                                <w:rFonts w:cs="Arial"/>
                                <w:lang w:val="en-US"/>
                              </w:rPr>
                              <w:t xml:space="preserve">60 ≤ f – </w:t>
                            </w:r>
                            <w:proofErr w:type="spellStart"/>
                            <w:r w:rsidRPr="00923C05">
                              <w:rPr>
                                <w:rFonts w:cs="Arial"/>
                                <w:lang w:val="en-US"/>
                              </w:rPr>
                              <w:t>F</w:t>
                            </w:r>
                            <w:r w:rsidRPr="00923C05">
                              <w:rPr>
                                <w:rFonts w:cs="Arial"/>
                                <w:vertAlign w:val="subscript"/>
                                <w:lang w:val="en-US"/>
                              </w:rPr>
                              <w:t>DL_high</w:t>
                            </w:r>
                            <w:proofErr w:type="spellEnd"/>
                            <w:r w:rsidRPr="00923C05">
                              <w:rPr>
                                <w:rFonts w:cs="Arial"/>
                                <w:lang w:val="en-US"/>
                              </w:rPr>
                              <w:t xml:space="preserve"> &lt; 85</w:t>
                            </w:r>
                          </w:p>
                        </w:tc>
                        <w:tc>
                          <w:tcPr>
                            <w:tcW w:w="1938" w:type="dxa"/>
                            <w:vAlign w:val="center"/>
                          </w:tcPr>
                          <w:p w:rsidR="00923C05" w:rsidRPr="00923C05" w:rsidRDefault="00923C05" w:rsidP="00923C05">
                            <w:pPr>
                              <w:pStyle w:val="TAC"/>
                              <w:rPr>
                                <w:rFonts w:cs="Arial"/>
                                <w:lang w:val="en-US"/>
                              </w:rPr>
                            </w:pPr>
                            <w:r w:rsidRPr="00923C05">
                              <w:rPr>
                                <w:rFonts w:cs="Arial"/>
                                <w:lang w:val="en-US"/>
                              </w:rPr>
                              <w:t xml:space="preserve"> 1 </w:t>
                            </w:r>
                            <w:r w:rsidRPr="00923C05">
                              <w:rPr>
                                <w:rFonts w:eastAsia="MS Mincho" w:cs="Arial"/>
                                <w:lang w:val="en-US"/>
                              </w:rPr>
                              <w:t>≤</w:t>
                            </w:r>
                            <w:r w:rsidRPr="00923C05">
                              <w:rPr>
                                <w:rFonts w:cs="Arial"/>
                                <w:lang w:val="en-US"/>
                              </w:rPr>
                              <w:t xml:space="preserve"> f </w:t>
                            </w:r>
                            <w:r w:rsidRPr="00923C05">
                              <w:rPr>
                                <w:rFonts w:eastAsia="MS Mincho" w:cs="Arial"/>
                                <w:lang w:val="en-US"/>
                              </w:rPr>
                              <w:t>≤</w:t>
                            </w:r>
                            <w:r w:rsidRPr="00923C05">
                              <w:rPr>
                                <w:rFonts w:cs="Arial"/>
                                <w:lang w:val="en-US"/>
                              </w:rPr>
                              <w:t xml:space="preserve"> </w:t>
                            </w:r>
                            <w:proofErr w:type="spellStart"/>
                            <w:r w:rsidRPr="00923C05">
                              <w:rPr>
                                <w:rFonts w:cs="Arial"/>
                                <w:lang w:val="en-US"/>
                              </w:rPr>
                              <w:t>F</w:t>
                            </w:r>
                            <w:r w:rsidRPr="00923C05">
                              <w:rPr>
                                <w:rFonts w:cs="Arial"/>
                                <w:vertAlign w:val="subscript"/>
                                <w:lang w:val="en-US"/>
                              </w:rPr>
                              <w:t>DL_low</w:t>
                            </w:r>
                            <w:proofErr w:type="spellEnd"/>
                            <w:r w:rsidRPr="00923C05">
                              <w:rPr>
                                <w:rFonts w:cs="Arial"/>
                                <w:lang w:val="en-US"/>
                              </w:rPr>
                              <w:t xml:space="preserve"> – 85</w:t>
                            </w:r>
                          </w:p>
                          <w:p w:rsidR="00923C05" w:rsidRPr="00923C05" w:rsidRDefault="00923C05" w:rsidP="00923C05">
                            <w:pPr>
                              <w:pStyle w:val="TAC"/>
                              <w:rPr>
                                <w:rFonts w:cs="Arial"/>
                                <w:lang w:val="en-US"/>
                              </w:rPr>
                            </w:pPr>
                            <w:r w:rsidRPr="00923C05">
                              <w:rPr>
                                <w:rFonts w:cs="Arial"/>
                                <w:lang w:val="en-US"/>
                              </w:rPr>
                              <w:t>or</w:t>
                            </w:r>
                          </w:p>
                          <w:p w:rsidR="00923C05" w:rsidRPr="00923C05" w:rsidRDefault="00923C05" w:rsidP="00923C05">
                            <w:pPr>
                              <w:pStyle w:val="TAC"/>
                              <w:rPr>
                                <w:rFonts w:cs="Arial"/>
                                <w:lang w:val="en-US"/>
                              </w:rPr>
                            </w:pPr>
                            <w:proofErr w:type="spellStart"/>
                            <w:r w:rsidRPr="00923C05">
                              <w:rPr>
                                <w:rFonts w:cs="Arial"/>
                                <w:lang w:val="en-US"/>
                              </w:rPr>
                              <w:t>F</w:t>
                            </w:r>
                            <w:r w:rsidRPr="00923C05">
                              <w:rPr>
                                <w:rFonts w:cs="Arial"/>
                                <w:vertAlign w:val="subscript"/>
                                <w:lang w:val="en-US"/>
                              </w:rPr>
                              <w:t>DL_high</w:t>
                            </w:r>
                            <w:proofErr w:type="spellEnd"/>
                            <w:r w:rsidRPr="00923C05">
                              <w:rPr>
                                <w:rFonts w:cs="Arial"/>
                                <w:lang w:val="en-US"/>
                              </w:rPr>
                              <w:t xml:space="preserve"> + 85 </w:t>
                            </w:r>
                            <w:r w:rsidRPr="00923C05">
                              <w:rPr>
                                <w:rFonts w:eastAsia="MS Mincho" w:cs="Arial"/>
                                <w:lang w:val="en-US"/>
                              </w:rPr>
                              <w:t>≤</w:t>
                            </w:r>
                            <w:r w:rsidRPr="00923C05">
                              <w:rPr>
                                <w:rFonts w:cs="Arial"/>
                                <w:lang w:val="en-US"/>
                              </w:rPr>
                              <w:t xml:space="preserve"> f</w:t>
                            </w:r>
                          </w:p>
                          <w:p w:rsidR="00923C05" w:rsidRPr="00923C05" w:rsidRDefault="00923C05" w:rsidP="00923C05">
                            <w:pPr>
                              <w:pStyle w:val="TAC"/>
                              <w:rPr>
                                <w:rFonts w:cs="Arial"/>
                                <w:lang w:val="en-US"/>
                              </w:rPr>
                            </w:pPr>
                            <w:r w:rsidRPr="00923C05">
                              <w:rPr>
                                <w:rFonts w:eastAsia="MS Mincho" w:cs="Arial"/>
                                <w:lang w:val="en-US"/>
                              </w:rPr>
                              <w:t>≤</w:t>
                            </w:r>
                            <w:r w:rsidRPr="00923C05">
                              <w:rPr>
                                <w:rFonts w:cs="Arial"/>
                                <w:lang w:val="en-US"/>
                              </w:rPr>
                              <w:t xml:space="preserve"> 12750</w:t>
                            </w:r>
                          </w:p>
                        </w:tc>
                      </w:tr>
                      <w:tr w:rsidR="00923C05" w:rsidRPr="001C0CC4" w:rsidTr="002B3490">
                        <w:trPr>
                          <w:jc w:val="center"/>
                        </w:trPr>
                        <w:tc>
                          <w:tcPr>
                            <w:tcW w:w="9206" w:type="dxa"/>
                            <w:gridSpan w:val="6"/>
                          </w:tcPr>
                          <w:p w:rsidR="00923C05" w:rsidRPr="00923C05" w:rsidRDefault="00923C05" w:rsidP="00923C05">
                            <w:pPr>
                              <w:pStyle w:val="TAN"/>
                              <w:rPr>
                                <w:lang w:val="en-US"/>
                              </w:rPr>
                            </w:pPr>
                            <w:r w:rsidRPr="00923C05">
                              <w:rPr>
                                <w:lang w:val="en-US"/>
                              </w:rPr>
                              <w:t>NOTE 1:</w:t>
                            </w:r>
                            <w:r w:rsidRPr="00923C05">
                              <w:rPr>
                                <w:lang w:val="en-US"/>
                              </w:rPr>
                              <w:tab/>
                              <w:t>The power level of the interferer (</w:t>
                            </w:r>
                            <w:proofErr w:type="spellStart"/>
                            <w:r w:rsidRPr="00923C05">
                              <w:rPr>
                                <w:lang w:val="en-US"/>
                              </w:rPr>
                              <w:t>P</w:t>
                            </w:r>
                            <w:r w:rsidRPr="00923C05">
                              <w:rPr>
                                <w:vertAlign w:val="subscript"/>
                                <w:lang w:val="en-US"/>
                              </w:rPr>
                              <w:t>Interferer</w:t>
                            </w:r>
                            <w:proofErr w:type="spellEnd"/>
                            <w:r w:rsidRPr="00923C05">
                              <w:rPr>
                                <w:lang w:val="en-US"/>
                              </w:rPr>
                              <w:t xml:space="preserve">) for Range 3 shall be modified to -20 dBm for </w:t>
                            </w:r>
                            <w:proofErr w:type="spellStart"/>
                            <w:r w:rsidRPr="00923C05">
                              <w:rPr>
                                <w:lang w:val="en-US"/>
                              </w:rPr>
                              <w:t>F</w:t>
                            </w:r>
                            <w:r w:rsidRPr="00923C05">
                              <w:rPr>
                                <w:vertAlign w:val="subscript"/>
                                <w:lang w:val="en-US"/>
                              </w:rPr>
                              <w:t>Interferer</w:t>
                            </w:r>
                            <w:proofErr w:type="spellEnd"/>
                            <w:r w:rsidRPr="00923C05">
                              <w:rPr>
                                <w:lang w:val="en-US"/>
                              </w:rPr>
                              <w:t xml:space="preserve"> &gt; </w:t>
                            </w:r>
                            <w:r w:rsidRPr="00923C05">
                              <w:rPr>
                                <w:rFonts w:hint="eastAsia"/>
                                <w:lang w:val="en-US" w:eastAsia="zh-CN"/>
                              </w:rPr>
                              <w:t>6000</w:t>
                            </w:r>
                            <w:r w:rsidRPr="00923C05">
                              <w:rPr>
                                <w:lang w:val="en-US"/>
                              </w:rPr>
                              <w:t xml:space="preserve"> </w:t>
                            </w:r>
                            <w:proofErr w:type="spellStart"/>
                            <w:r w:rsidRPr="00923C05">
                              <w:rPr>
                                <w:lang w:val="en-US"/>
                              </w:rPr>
                              <w:t>MHz.</w:t>
                            </w:r>
                            <w:proofErr w:type="spellEnd"/>
                          </w:p>
                          <w:p w:rsidR="00923C05" w:rsidRPr="00923C05" w:rsidRDefault="00923C05" w:rsidP="00923C05">
                            <w:pPr>
                              <w:pStyle w:val="TAN"/>
                              <w:rPr>
                                <w:lang w:val="en-US"/>
                              </w:rPr>
                            </w:pPr>
                            <w:r w:rsidRPr="00923C05">
                              <w:rPr>
                                <w:lang w:val="en-US"/>
                              </w:rPr>
                              <w:t>NOTE 2:</w:t>
                            </w:r>
                            <w:r w:rsidRPr="00923C05">
                              <w:rPr>
                                <w:lang w:val="en-US"/>
                              </w:rPr>
                              <w:tab/>
                              <w:t xml:space="preserve">For band 51 the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lang w:val="en-US"/>
                              </w:rPr>
                              <w:t xml:space="preserve">of band 50 is applied as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lang w:val="en-US"/>
                              </w:rPr>
                              <w:t xml:space="preserve">for band 51. For band 50, the </w:t>
                            </w:r>
                            <w:proofErr w:type="spellStart"/>
                            <w:r w:rsidRPr="00923C05">
                              <w:rPr>
                                <w:lang w:val="en-US"/>
                              </w:rPr>
                              <w:t>F</w:t>
                            </w:r>
                            <w:r w:rsidRPr="00923C05">
                              <w:rPr>
                                <w:vertAlign w:val="subscript"/>
                                <w:lang w:val="en-US"/>
                              </w:rPr>
                              <w:t>DL_low</w:t>
                            </w:r>
                            <w:proofErr w:type="spellEnd"/>
                            <w:r w:rsidRPr="00923C05">
                              <w:rPr>
                                <w:lang w:val="en-US"/>
                              </w:rPr>
                              <w:t xml:space="preserve"> of band 51 is applied as </w:t>
                            </w:r>
                            <w:proofErr w:type="spellStart"/>
                            <w:r w:rsidRPr="00923C05">
                              <w:rPr>
                                <w:lang w:val="en-US"/>
                              </w:rPr>
                              <w:t>F</w:t>
                            </w:r>
                            <w:r w:rsidRPr="00923C05">
                              <w:rPr>
                                <w:vertAlign w:val="subscript"/>
                                <w:lang w:val="en-US"/>
                              </w:rPr>
                              <w:t>DL_low</w:t>
                            </w:r>
                            <w:proofErr w:type="spellEnd"/>
                            <w:r w:rsidRPr="00923C05">
                              <w:rPr>
                                <w:lang w:val="en-US"/>
                              </w:rPr>
                              <w:t xml:space="preserve"> for band 50.</w:t>
                            </w:r>
                          </w:p>
                          <w:p w:rsidR="00923C05" w:rsidRPr="00923C05" w:rsidRDefault="00923C05" w:rsidP="00923C05">
                            <w:pPr>
                              <w:pStyle w:val="TAN"/>
                              <w:rPr>
                                <w:lang w:val="en-US"/>
                              </w:rPr>
                            </w:pPr>
                            <w:r w:rsidRPr="00923C05">
                              <w:rPr>
                                <w:lang w:val="en-US"/>
                              </w:rPr>
                              <w:t>NOTE 3:</w:t>
                            </w:r>
                            <w:r w:rsidRPr="00923C05">
                              <w:rPr>
                                <w:lang w:val="en-US"/>
                              </w:rPr>
                              <w:tab/>
                              <w:t xml:space="preserve">For band 76 the </w:t>
                            </w:r>
                            <w:proofErr w:type="spellStart"/>
                            <w:r w:rsidRPr="00923C05">
                              <w:rPr>
                                <w:lang w:val="en-US"/>
                              </w:rPr>
                              <w:t>F</w:t>
                            </w:r>
                            <w:r w:rsidRPr="00923C05">
                              <w:rPr>
                                <w:vertAlign w:val="subscript"/>
                                <w:lang w:val="en-US"/>
                              </w:rPr>
                              <w:t>DL_high</w:t>
                            </w:r>
                            <w:proofErr w:type="spellEnd"/>
                            <w:r w:rsidRPr="00923C05">
                              <w:rPr>
                                <w:vertAlign w:val="subscript"/>
                                <w:lang w:val="en-US"/>
                              </w:rPr>
                              <w:t xml:space="preserve"> </w:t>
                            </w:r>
                            <w:r w:rsidRPr="00923C05">
                              <w:rPr>
                                <w:lang w:val="en-US"/>
                              </w:rPr>
                              <w:t xml:space="preserve">of band 75 is applied as </w:t>
                            </w:r>
                            <w:proofErr w:type="spellStart"/>
                            <w:r w:rsidRPr="00923C05">
                              <w:rPr>
                                <w:lang w:val="en-US"/>
                              </w:rPr>
                              <w:t>F</w:t>
                            </w:r>
                            <w:r w:rsidRPr="00923C05">
                              <w:rPr>
                                <w:vertAlign w:val="subscript"/>
                                <w:lang w:val="en-US"/>
                              </w:rPr>
                              <w:t>DL_high</w:t>
                            </w:r>
                            <w:proofErr w:type="spellEnd"/>
                            <w:r w:rsidRPr="00923C05">
                              <w:rPr>
                                <w:lang w:val="en-US"/>
                              </w:rPr>
                              <w:t xml:space="preserve"> for band 76. For band 75, the </w:t>
                            </w:r>
                            <w:proofErr w:type="spellStart"/>
                            <w:r w:rsidRPr="00923C05">
                              <w:rPr>
                                <w:lang w:val="en-US"/>
                              </w:rPr>
                              <w:t>F</w:t>
                            </w:r>
                            <w:r w:rsidRPr="00923C05">
                              <w:rPr>
                                <w:vertAlign w:val="subscript"/>
                                <w:lang w:val="en-US"/>
                              </w:rPr>
                              <w:t>DL_low</w:t>
                            </w:r>
                            <w:proofErr w:type="spellEnd"/>
                            <w:r w:rsidRPr="00923C05">
                              <w:rPr>
                                <w:lang w:val="en-US"/>
                              </w:rPr>
                              <w:t xml:space="preserve"> of band 76 is applied as </w:t>
                            </w:r>
                            <w:proofErr w:type="spellStart"/>
                            <w:r w:rsidRPr="00923C05">
                              <w:rPr>
                                <w:lang w:val="en-US"/>
                              </w:rPr>
                              <w:t>F</w:t>
                            </w:r>
                            <w:r w:rsidRPr="00923C05">
                              <w:rPr>
                                <w:vertAlign w:val="subscript"/>
                                <w:lang w:val="en-US"/>
                              </w:rPr>
                              <w:t>DL_low</w:t>
                            </w:r>
                            <w:proofErr w:type="spellEnd"/>
                            <w:r w:rsidRPr="00923C05">
                              <w:rPr>
                                <w:lang w:val="en-US"/>
                              </w:rPr>
                              <w:t xml:space="preserve"> for band 75.</w:t>
                            </w:r>
                          </w:p>
                          <w:p w:rsidR="00923C05" w:rsidRPr="00923C05" w:rsidRDefault="00923C05" w:rsidP="00923C05">
                            <w:pPr>
                              <w:pStyle w:val="TAN"/>
                              <w:rPr>
                                <w:rFonts w:eastAsia="MS Mincho" w:cs="Arial"/>
                                <w:szCs w:val="18"/>
                                <w:lang w:val="en-US"/>
                              </w:rPr>
                            </w:pPr>
                            <w:r w:rsidRPr="00923C05">
                              <w:rPr>
                                <w:rFonts w:cs="Arial"/>
                                <w:szCs w:val="18"/>
                                <w:lang w:val="en-US"/>
                              </w:rPr>
                              <w:t>NOTE 4:</w:t>
                            </w:r>
                            <w:r w:rsidRPr="00923C05">
                              <w:rPr>
                                <w:rFonts w:cs="Arial"/>
                                <w:szCs w:val="18"/>
                                <w:lang w:val="en-US"/>
                              </w:rPr>
                              <w:tab/>
                              <w:t xml:space="preserve">For UEs supporting both bands 38 and 41, the </w:t>
                            </w:r>
                            <w:proofErr w:type="spellStart"/>
                            <w:r w:rsidRPr="00923C05">
                              <w:rPr>
                                <w:rFonts w:cs="Arial"/>
                                <w:szCs w:val="18"/>
                                <w:lang w:val="en-US"/>
                              </w:rPr>
                              <w:t>F</w:t>
                            </w:r>
                            <w:r w:rsidRPr="00923C05">
                              <w:rPr>
                                <w:rFonts w:cs="Arial"/>
                                <w:szCs w:val="18"/>
                                <w:vertAlign w:val="subscript"/>
                                <w:lang w:val="en-US"/>
                              </w:rPr>
                              <w:t>DL_high</w:t>
                            </w:r>
                            <w:proofErr w:type="spellEnd"/>
                            <w:r w:rsidRPr="00923C05">
                              <w:rPr>
                                <w:rFonts w:cs="Arial"/>
                                <w:szCs w:val="18"/>
                                <w:vertAlign w:val="subscript"/>
                                <w:lang w:val="en-US"/>
                              </w:rPr>
                              <w:t xml:space="preserve"> </w:t>
                            </w:r>
                            <w:r w:rsidRPr="00923C05">
                              <w:rPr>
                                <w:rFonts w:cs="Arial"/>
                                <w:szCs w:val="18"/>
                                <w:lang w:val="en-US"/>
                              </w:rPr>
                              <w:t xml:space="preserve">and </w:t>
                            </w:r>
                            <w:proofErr w:type="spellStart"/>
                            <w:r w:rsidRPr="00923C05">
                              <w:rPr>
                                <w:rFonts w:cs="Arial"/>
                                <w:szCs w:val="18"/>
                                <w:lang w:val="en-US"/>
                              </w:rPr>
                              <w:t>F</w:t>
                            </w:r>
                            <w:r w:rsidRPr="00923C05">
                              <w:rPr>
                                <w:rFonts w:cs="Arial"/>
                                <w:szCs w:val="18"/>
                                <w:vertAlign w:val="subscript"/>
                                <w:lang w:val="en-US"/>
                              </w:rPr>
                              <w:t>DL_low</w:t>
                            </w:r>
                            <w:proofErr w:type="spellEnd"/>
                            <w:r w:rsidRPr="00923C05">
                              <w:rPr>
                                <w:rFonts w:cs="Arial"/>
                                <w:szCs w:val="18"/>
                                <w:vertAlign w:val="subscript"/>
                                <w:lang w:val="en-US"/>
                              </w:rPr>
                              <w:t xml:space="preserve"> </w:t>
                            </w:r>
                            <w:r w:rsidRPr="00923C05">
                              <w:rPr>
                                <w:rFonts w:cs="Arial"/>
                                <w:szCs w:val="18"/>
                                <w:lang w:val="en-US"/>
                              </w:rPr>
                              <w:t xml:space="preserve">of band 41 is applied as </w:t>
                            </w:r>
                            <w:proofErr w:type="spellStart"/>
                            <w:r w:rsidRPr="00923C05">
                              <w:rPr>
                                <w:rFonts w:cs="Arial"/>
                                <w:szCs w:val="18"/>
                                <w:lang w:val="en-US"/>
                              </w:rPr>
                              <w:t>F</w:t>
                            </w:r>
                            <w:r w:rsidRPr="00923C05">
                              <w:rPr>
                                <w:rFonts w:cs="Arial"/>
                                <w:szCs w:val="18"/>
                                <w:vertAlign w:val="subscript"/>
                                <w:lang w:val="en-US"/>
                              </w:rPr>
                              <w:t>DL_high</w:t>
                            </w:r>
                            <w:proofErr w:type="spellEnd"/>
                            <w:r w:rsidRPr="00923C05">
                              <w:rPr>
                                <w:rFonts w:cs="Arial"/>
                                <w:szCs w:val="18"/>
                                <w:vertAlign w:val="subscript"/>
                                <w:lang w:val="en-US"/>
                              </w:rPr>
                              <w:t xml:space="preserve"> </w:t>
                            </w:r>
                            <w:r w:rsidRPr="00923C05">
                              <w:rPr>
                                <w:rFonts w:cs="Arial"/>
                                <w:szCs w:val="18"/>
                                <w:lang w:val="en-US"/>
                              </w:rPr>
                              <w:t xml:space="preserve">and </w:t>
                            </w:r>
                            <w:proofErr w:type="spellStart"/>
                            <w:r w:rsidRPr="00923C05">
                              <w:rPr>
                                <w:rFonts w:cs="Arial"/>
                                <w:szCs w:val="18"/>
                                <w:lang w:val="en-US"/>
                              </w:rPr>
                              <w:t>F</w:t>
                            </w:r>
                            <w:r w:rsidRPr="00923C05">
                              <w:rPr>
                                <w:rFonts w:cs="Arial"/>
                                <w:szCs w:val="18"/>
                                <w:vertAlign w:val="subscript"/>
                                <w:lang w:val="en-US"/>
                              </w:rPr>
                              <w:t>DL_low</w:t>
                            </w:r>
                            <w:proofErr w:type="spellEnd"/>
                            <w:r w:rsidRPr="00923C05">
                              <w:rPr>
                                <w:rFonts w:cs="Arial"/>
                                <w:szCs w:val="18"/>
                                <w:vertAlign w:val="subscript"/>
                                <w:lang w:val="en-US"/>
                              </w:rPr>
                              <w:t xml:space="preserve"> </w:t>
                            </w:r>
                            <w:r w:rsidRPr="00923C05">
                              <w:rPr>
                                <w:rFonts w:eastAsia="MS Mincho" w:cs="Arial"/>
                                <w:szCs w:val="18"/>
                                <w:lang w:val="en-US"/>
                              </w:rPr>
                              <w:t>for band 38.</w:t>
                            </w:r>
                          </w:p>
                          <w:p w:rsidR="00923C05" w:rsidRPr="00923C05" w:rsidRDefault="00923C05" w:rsidP="00923C05">
                            <w:pPr>
                              <w:pStyle w:val="TAN"/>
                              <w:rPr>
                                <w:lang w:val="en-US"/>
                              </w:rPr>
                            </w:pPr>
                            <w:r w:rsidRPr="00923C05">
                              <w:rPr>
                                <w:rFonts w:cs="Arial"/>
                                <w:szCs w:val="18"/>
                                <w:highlight w:val="yellow"/>
                                <w:lang w:val="en-US"/>
                              </w:rPr>
                              <w:t>NOTE 5:</w:t>
                            </w:r>
                            <w:r w:rsidRPr="00923C05">
                              <w:rPr>
                                <w:rFonts w:cs="Arial"/>
                                <w:szCs w:val="18"/>
                                <w:highlight w:val="yellow"/>
                                <w:lang w:val="en-US"/>
                              </w:rPr>
                              <w:tab/>
                            </w:r>
                            <w:r w:rsidRPr="00923C05">
                              <w:rPr>
                                <w:highlight w:val="yellow"/>
                                <w:lang w:val="en-US"/>
                              </w:rPr>
                              <w:t>The power level of the interferer (</w:t>
                            </w:r>
                            <w:proofErr w:type="spellStart"/>
                            <w:r w:rsidRPr="00923C05">
                              <w:rPr>
                                <w:highlight w:val="yellow"/>
                                <w:lang w:val="en-US"/>
                              </w:rPr>
                              <w:t>P</w:t>
                            </w:r>
                            <w:r w:rsidRPr="00923C05">
                              <w:rPr>
                                <w:highlight w:val="yellow"/>
                                <w:vertAlign w:val="subscript"/>
                                <w:lang w:val="en-US"/>
                              </w:rPr>
                              <w:t>Interferer</w:t>
                            </w:r>
                            <w:proofErr w:type="spellEnd"/>
                            <w:r w:rsidRPr="00923C05">
                              <w:rPr>
                                <w:highlight w:val="yellow"/>
                                <w:lang w:val="en-US"/>
                              </w:rPr>
                              <w:t xml:space="preserve">) for Range 3 shall be modified to [-20 dBm] for </w:t>
                            </w:r>
                            <w:proofErr w:type="spellStart"/>
                            <w:r w:rsidRPr="00923C05">
                              <w:rPr>
                                <w:highlight w:val="yellow"/>
                                <w:lang w:val="en-US"/>
                              </w:rPr>
                              <w:t>F</w:t>
                            </w:r>
                            <w:r w:rsidRPr="00923C05">
                              <w:rPr>
                                <w:highlight w:val="yellow"/>
                                <w:vertAlign w:val="subscript"/>
                                <w:lang w:val="en-US"/>
                              </w:rPr>
                              <w:t>Interferer</w:t>
                            </w:r>
                            <w:proofErr w:type="spellEnd"/>
                            <w:r w:rsidRPr="00923C05">
                              <w:rPr>
                                <w:highlight w:val="yellow"/>
                                <w:lang w:val="en-US"/>
                              </w:rPr>
                              <w:t xml:space="preserve"> &gt; [</w:t>
                            </w:r>
                            <w:r w:rsidRPr="00923C05">
                              <w:rPr>
                                <w:highlight w:val="yellow"/>
                                <w:lang w:val="en-US" w:eastAsia="zh-CN"/>
                              </w:rPr>
                              <w:t>2580</w:t>
                            </w:r>
                            <w:r w:rsidRPr="00923C05">
                              <w:rPr>
                                <w:highlight w:val="yellow"/>
                                <w:lang w:val="en-US"/>
                              </w:rPr>
                              <w:t xml:space="preserve"> MHz] and </w:t>
                            </w:r>
                            <w:proofErr w:type="spellStart"/>
                            <w:r w:rsidRPr="00923C05">
                              <w:rPr>
                                <w:highlight w:val="yellow"/>
                                <w:lang w:val="en-US"/>
                              </w:rPr>
                              <w:t>F</w:t>
                            </w:r>
                            <w:r w:rsidRPr="00923C05">
                              <w:rPr>
                                <w:highlight w:val="yellow"/>
                                <w:vertAlign w:val="subscript"/>
                                <w:lang w:val="en-US"/>
                              </w:rPr>
                              <w:t>Interferer</w:t>
                            </w:r>
                            <w:proofErr w:type="spellEnd"/>
                            <w:r w:rsidRPr="00923C05">
                              <w:rPr>
                                <w:highlight w:val="yellow"/>
                                <w:lang w:val="en-US"/>
                              </w:rPr>
                              <w:t xml:space="preserve"> &lt; [</w:t>
                            </w:r>
                            <w:r w:rsidRPr="00923C05">
                              <w:rPr>
                                <w:highlight w:val="yellow"/>
                                <w:lang w:val="en-US" w:eastAsia="zh-CN"/>
                              </w:rPr>
                              <w:t>2775</w:t>
                            </w:r>
                            <w:r w:rsidRPr="00923C05">
                              <w:rPr>
                                <w:highlight w:val="yellow"/>
                                <w:lang w:val="en-US"/>
                              </w:rPr>
                              <w:t xml:space="preserve"> MHz].</w:t>
                            </w:r>
                          </w:p>
                        </w:tc>
                      </w:tr>
                    </w:tbl>
                    <w:p w:rsidR="00923C05" w:rsidRPr="00923C05" w:rsidRDefault="00923C05"/>
                  </w:txbxContent>
                </v:textbox>
                <w10:anchorlock/>
              </v:shape>
            </w:pict>
          </mc:Fallback>
        </mc:AlternateContent>
      </w:r>
    </w:p>
    <w:p w:rsidR="00923C05" w:rsidRDefault="00923C05" w:rsidP="00923C05">
      <w:pPr>
        <w:rPr>
          <w:rFonts w:eastAsiaTheme="minorEastAsia"/>
          <w:lang w:val="en-US" w:eastAsia="zh-CN"/>
        </w:rPr>
      </w:pPr>
      <w:proofErr w:type="gramStart"/>
      <w:r w:rsidRPr="00923C05">
        <w:rPr>
          <w:rFonts w:eastAsiaTheme="minorEastAsia" w:hint="eastAsia"/>
          <w:lang w:val="en-US" w:eastAsia="zh-CN"/>
        </w:rPr>
        <w:t>A</w:t>
      </w:r>
      <w:r w:rsidRPr="00923C05">
        <w:rPr>
          <w:rFonts w:eastAsiaTheme="minorEastAsia"/>
          <w:lang w:val="en-US" w:eastAsia="zh-CN"/>
        </w:rPr>
        <w:t>lso</w:t>
      </w:r>
      <w:proofErr w:type="gramEnd"/>
      <w:r>
        <w:rPr>
          <w:rFonts w:eastAsiaTheme="minorEastAsia"/>
          <w:lang w:val="en-US" w:eastAsia="zh-CN"/>
        </w:rPr>
        <w:t xml:space="preserve"> the co-existence of band n41 has been discussed and although the agreement is not captured, it seems the co-existence of band n41 is precluded because of the too near spectrum edge. Furthermore, as the band n254 has upper range up to 2500MHz which has already overlapped with the band n41 who starts from 2496MHz, the geometry exclusion seems needed. </w:t>
      </w:r>
      <w:r>
        <w:rPr>
          <w:rFonts w:eastAsiaTheme="minorEastAsia" w:hint="eastAsia"/>
          <w:lang w:val="en-US" w:eastAsia="zh-CN"/>
        </w:rPr>
        <w:t>In</w:t>
      </w:r>
      <w:r>
        <w:rPr>
          <w:rFonts w:eastAsiaTheme="minorEastAsia"/>
          <w:lang w:val="en-US" w:eastAsia="zh-CN"/>
        </w:rPr>
        <w:t xml:space="preserve"> such case, the out-of-band blocking requirement of band n53 can be reused for band n254 with the upper bond extending to 2500MHz.</w:t>
      </w:r>
    </w:p>
    <w:p w:rsidR="00923C05" w:rsidRPr="000354A8" w:rsidRDefault="00923C05" w:rsidP="00923C05">
      <w:pPr>
        <w:rPr>
          <w:rFonts w:eastAsiaTheme="minorEastAsia"/>
          <w:b/>
          <w:lang w:val="en-US" w:eastAsia="zh-CN"/>
        </w:rPr>
      </w:pPr>
      <w:r w:rsidRPr="000354A8">
        <w:rPr>
          <w:rFonts w:eastAsiaTheme="minorEastAsia" w:hint="eastAsia"/>
          <w:b/>
          <w:lang w:val="en-US" w:eastAsia="zh-CN"/>
        </w:rPr>
        <w:t>O</w:t>
      </w:r>
      <w:r w:rsidRPr="000354A8">
        <w:rPr>
          <w:rFonts w:eastAsiaTheme="minorEastAsia"/>
          <w:b/>
          <w:lang w:val="en-US" w:eastAsia="zh-CN"/>
        </w:rPr>
        <w:t>bservation 1:</w:t>
      </w:r>
      <w:r w:rsidR="000354A8" w:rsidRPr="000354A8">
        <w:rPr>
          <w:rFonts w:eastAsiaTheme="minorEastAsia"/>
          <w:b/>
          <w:lang w:val="en-US" w:eastAsia="zh-CN"/>
        </w:rPr>
        <w:t xml:space="preserve"> The band n254 has upper range up to 2500MHz which has already overlapped with the band n41 who starts from 2496MHz</w:t>
      </w:r>
      <w:r w:rsidR="00D72D9B">
        <w:rPr>
          <w:rFonts w:eastAsiaTheme="minorEastAsia"/>
          <w:b/>
          <w:lang w:val="en-US" w:eastAsia="zh-CN"/>
        </w:rPr>
        <w:t>.</w:t>
      </w:r>
    </w:p>
    <w:p w:rsidR="00467013" w:rsidRDefault="00D72D9B" w:rsidP="00923C05">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such case, there are couple of method to solve the problem. Firstly, the geometry exclusion can help which means for the area deployed band n254, band n41 is not allowed and vice versa. Or the spectrum might have some limitation to distinguish these two bands. However, it seems not feasible to define the UE RF requirement for these methods but a note might be helpful. </w:t>
      </w:r>
    </w:p>
    <w:p w:rsidR="00D72D9B" w:rsidRPr="00C95B6F" w:rsidRDefault="00854DB5" w:rsidP="00923C05">
      <w:pPr>
        <w:rPr>
          <w:rFonts w:eastAsiaTheme="minorEastAsia"/>
          <w:b/>
          <w:lang w:val="en-US" w:eastAsia="zh-CN"/>
        </w:rPr>
      </w:pPr>
      <w:r>
        <w:rPr>
          <w:rFonts w:eastAsiaTheme="minorEastAsia"/>
          <w:b/>
          <w:lang w:val="en-US" w:eastAsia="zh-CN"/>
        </w:rPr>
        <w:t>Observation 2</w:t>
      </w:r>
      <w:r w:rsidR="00467013" w:rsidRPr="00C95B6F">
        <w:rPr>
          <w:rFonts w:eastAsiaTheme="minorEastAsia"/>
          <w:b/>
          <w:lang w:val="en-US" w:eastAsia="zh-CN"/>
        </w:rPr>
        <w:t xml:space="preserve">: </w:t>
      </w:r>
      <w:r>
        <w:rPr>
          <w:rFonts w:eastAsiaTheme="minorEastAsia"/>
          <w:b/>
          <w:lang w:val="en-US" w:eastAsia="zh-CN"/>
        </w:rPr>
        <w:t>O</w:t>
      </w:r>
      <w:r w:rsidR="00C95B6F" w:rsidRPr="00C95B6F">
        <w:rPr>
          <w:rFonts w:eastAsiaTheme="minorEastAsia"/>
          <w:b/>
          <w:lang w:val="en-US" w:eastAsia="zh-CN"/>
        </w:rPr>
        <w:t xml:space="preserve">perator or regulation </w:t>
      </w:r>
      <w:r>
        <w:rPr>
          <w:rFonts w:eastAsiaTheme="minorEastAsia"/>
          <w:b/>
          <w:lang w:val="en-US" w:eastAsia="zh-CN"/>
        </w:rPr>
        <w:t>can</w:t>
      </w:r>
      <w:r w:rsidR="00C95B6F" w:rsidRPr="00C95B6F">
        <w:rPr>
          <w:rFonts w:eastAsiaTheme="minorEastAsia"/>
          <w:b/>
          <w:lang w:val="en-US" w:eastAsia="zh-CN"/>
        </w:rPr>
        <w:t xml:space="preserve"> </w:t>
      </w:r>
      <w:r w:rsidR="0036020E">
        <w:rPr>
          <w:rFonts w:eastAsiaTheme="minorEastAsia"/>
          <w:b/>
          <w:lang w:val="en-US" w:eastAsia="zh-CN"/>
        </w:rPr>
        <w:t>consider the</w:t>
      </w:r>
      <w:r w:rsidR="00C95B6F" w:rsidRPr="00C95B6F">
        <w:rPr>
          <w:rFonts w:eastAsiaTheme="minorEastAsia"/>
          <w:b/>
          <w:lang w:val="en-US" w:eastAsia="zh-CN"/>
        </w:rPr>
        <w:t xml:space="preserve"> overlapping of band n254 and n41.</w:t>
      </w:r>
      <w:r w:rsidR="00D72D9B" w:rsidRPr="00C95B6F">
        <w:rPr>
          <w:rFonts w:eastAsiaTheme="minorEastAsia"/>
          <w:b/>
          <w:lang w:val="en-US" w:eastAsia="zh-CN"/>
        </w:rPr>
        <w:t xml:space="preserve"> </w:t>
      </w:r>
    </w:p>
    <w:p w:rsidR="00C95B6F" w:rsidRPr="00D72D9B" w:rsidRDefault="00854DB5" w:rsidP="00923C05">
      <w:pPr>
        <w:rPr>
          <w:rFonts w:eastAsiaTheme="minorEastAsia"/>
          <w:lang w:val="en-US" w:eastAsia="zh-CN"/>
        </w:rPr>
      </w:pPr>
      <w:r>
        <w:rPr>
          <w:rFonts w:eastAsiaTheme="minorEastAsia"/>
          <w:lang w:val="en-US" w:eastAsia="zh-CN"/>
        </w:rPr>
        <w:t>With</w:t>
      </w:r>
      <w:r w:rsidR="00F95FAC">
        <w:rPr>
          <w:rFonts w:eastAsiaTheme="minorEastAsia"/>
          <w:lang w:val="en-US" w:eastAsia="zh-CN"/>
        </w:rPr>
        <w:t xml:space="preserve"> similar approach of band n53, then the requirement of out-of-band blocking can be reused for band n254.</w:t>
      </w:r>
    </w:p>
    <w:p w:rsidR="00923C05" w:rsidRPr="000354A8" w:rsidRDefault="00923C05" w:rsidP="00923C05">
      <w:pPr>
        <w:rPr>
          <w:rFonts w:eastAsiaTheme="minorEastAsia"/>
          <w:b/>
          <w:lang w:val="en-US" w:eastAsia="zh-CN"/>
        </w:rPr>
      </w:pPr>
      <w:r w:rsidRPr="000354A8">
        <w:rPr>
          <w:rFonts w:eastAsiaTheme="minorEastAsia" w:hint="eastAsia"/>
          <w:b/>
          <w:lang w:val="en-US" w:eastAsia="zh-CN"/>
        </w:rPr>
        <w:t>P</w:t>
      </w:r>
      <w:r w:rsidRPr="000354A8">
        <w:rPr>
          <w:rFonts w:eastAsiaTheme="minorEastAsia"/>
          <w:b/>
          <w:lang w:val="en-US" w:eastAsia="zh-CN"/>
        </w:rPr>
        <w:t xml:space="preserve">roposal </w:t>
      </w:r>
      <w:r w:rsidR="00854DB5">
        <w:rPr>
          <w:rFonts w:eastAsiaTheme="minorEastAsia"/>
          <w:b/>
          <w:lang w:val="en-US" w:eastAsia="zh-CN"/>
        </w:rPr>
        <w:t>1</w:t>
      </w:r>
      <w:r w:rsidRPr="000354A8">
        <w:rPr>
          <w:rFonts w:eastAsiaTheme="minorEastAsia"/>
          <w:b/>
          <w:lang w:val="en-US" w:eastAsia="zh-CN"/>
        </w:rPr>
        <w:t>: Reuse</w:t>
      </w:r>
      <w:r w:rsidR="000354A8" w:rsidRPr="000354A8">
        <w:rPr>
          <w:rFonts w:eastAsiaTheme="minorEastAsia"/>
          <w:b/>
          <w:lang w:val="en-US" w:eastAsia="zh-CN"/>
        </w:rPr>
        <w:t xml:space="preserve"> the out-of-band blocking requirement of band n53 for band n254 with the upper bond extending to 2500MHz.</w:t>
      </w:r>
    </w:p>
    <w:p w:rsidR="003A046D" w:rsidRDefault="00986414">
      <w:pPr>
        <w:pStyle w:val="1"/>
        <w:ind w:left="0" w:firstLine="0"/>
      </w:pPr>
      <w:r>
        <w:t>3</w:t>
      </w:r>
      <w:r>
        <w:tab/>
        <w:t>Conclusions</w:t>
      </w:r>
    </w:p>
    <w:p w:rsidR="003A046D" w:rsidRDefault="00986414">
      <w:pPr>
        <w:jc w:val="both"/>
        <w:rPr>
          <w:rFonts w:eastAsiaTheme="minorEastAsia"/>
          <w:lang w:eastAsia="zh-CN"/>
        </w:rPr>
      </w:pPr>
      <w:r>
        <w:t xml:space="preserve">In this contribution, we give initial discussion on the </w:t>
      </w:r>
      <w:r w:rsidR="00B40010">
        <w:t>30MHz for NTN</w:t>
      </w:r>
      <w:r>
        <w:t xml:space="preserve"> and the observation and proposals are shown as below:</w:t>
      </w:r>
    </w:p>
    <w:p w:rsidR="00EA378A" w:rsidRPr="000354A8" w:rsidRDefault="00EA378A" w:rsidP="00EA378A">
      <w:pPr>
        <w:rPr>
          <w:rFonts w:eastAsiaTheme="minorEastAsia"/>
          <w:b/>
          <w:lang w:val="en-US" w:eastAsia="zh-CN"/>
        </w:rPr>
      </w:pPr>
      <w:r w:rsidRPr="000354A8">
        <w:rPr>
          <w:rFonts w:eastAsiaTheme="minorEastAsia" w:hint="eastAsia"/>
          <w:b/>
          <w:lang w:val="en-US" w:eastAsia="zh-CN"/>
        </w:rPr>
        <w:t>O</w:t>
      </w:r>
      <w:r w:rsidRPr="000354A8">
        <w:rPr>
          <w:rFonts w:eastAsiaTheme="minorEastAsia"/>
          <w:b/>
          <w:lang w:val="en-US" w:eastAsia="zh-CN"/>
        </w:rPr>
        <w:t>bservation 1: The band n254 has upper range up to 2500MHz which has already overlapped with the band n41 who starts from 2496MHz</w:t>
      </w:r>
      <w:r>
        <w:rPr>
          <w:rFonts w:eastAsiaTheme="minorEastAsia"/>
          <w:b/>
          <w:lang w:val="en-US" w:eastAsia="zh-CN"/>
        </w:rPr>
        <w:t>.</w:t>
      </w:r>
    </w:p>
    <w:p w:rsidR="00EA378A" w:rsidRPr="00C95B6F" w:rsidRDefault="00EA378A" w:rsidP="00EA378A">
      <w:pPr>
        <w:rPr>
          <w:rFonts w:eastAsiaTheme="minorEastAsia"/>
          <w:b/>
          <w:lang w:val="en-US" w:eastAsia="zh-CN"/>
        </w:rPr>
      </w:pPr>
      <w:r>
        <w:rPr>
          <w:rFonts w:eastAsiaTheme="minorEastAsia"/>
          <w:b/>
          <w:lang w:val="en-US" w:eastAsia="zh-CN"/>
        </w:rPr>
        <w:t>Observation 2</w:t>
      </w:r>
      <w:r w:rsidRPr="00C95B6F">
        <w:rPr>
          <w:rFonts w:eastAsiaTheme="minorEastAsia"/>
          <w:b/>
          <w:lang w:val="en-US" w:eastAsia="zh-CN"/>
        </w:rPr>
        <w:t xml:space="preserve">: </w:t>
      </w:r>
      <w:r>
        <w:rPr>
          <w:rFonts w:eastAsiaTheme="minorEastAsia"/>
          <w:b/>
          <w:lang w:val="en-US" w:eastAsia="zh-CN"/>
        </w:rPr>
        <w:t>O</w:t>
      </w:r>
      <w:r w:rsidRPr="00C95B6F">
        <w:rPr>
          <w:rFonts w:eastAsiaTheme="minorEastAsia"/>
          <w:b/>
          <w:lang w:val="en-US" w:eastAsia="zh-CN"/>
        </w:rPr>
        <w:t xml:space="preserve">perator or regulation </w:t>
      </w:r>
      <w:r>
        <w:rPr>
          <w:rFonts w:eastAsiaTheme="minorEastAsia"/>
          <w:b/>
          <w:lang w:val="en-US" w:eastAsia="zh-CN"/>
        </w:rPr>
        <w:t>can</w:t>
      </w:r>
      <w:r w:rsidRPr="00C95B6F">
        <w:rPr>
          <w:rFonts w:eastAsiaTheme="minorEastAsia"/>
          <w:b/>
          <w:lang w:val="en-US" w:eastAsia="zh-CN"/>
        </w:rPr>
        <w:t xml:space="preserve"> </w:t>
      </w:r>
      <w:r>
        <w:rPr>
          <w:rFonts w:eastAsiaTheme="minorEastAsia"/>
          <w:b/>
          <w:lang w:val="en-US" w:eastAsia="zh-CN"/>
        </w:rPr>
        <w:t>consider the</w:t>
      </w:r>
      <w:r w:rsidRPr="00C95B6F">
        <w:rPr>
          <w:rFonts w:eastAsiaTheme="minorEastAsia"/>
          <w:b/>
          <w:lang w:val="en-US" w:eastAsia="zh-CN"/>
        </w:rPr>
        <w:t xml:space="preserve"> overlapping of band n254 and n41. </w:t>
      </w:r>
    </w:p>
    <w:p w:rsidR="00EA378A" w:rsidRPr="000354A8" w:rsidRDefault="00EA378A" w:rsidP="00EA378A">
      <w:pPr>
        <w:rPr>
          <w:rFonts w:eastAsiaTheme="minorEastAsia"/>
          <w:b/>
          <w:lang w:val="en-US" w:eastAsia="zh-CN"/>
        </w:rPr>
      </w:pPr>
      <w:r w:rsidRPr="000354A8">
        <w:rPr>
          <w:rFonts w:eastAsiaTheme="minorEastAsia" w:hint="eastAsia"/>
          <w:b/>
          <w:lang w:val="en-US" w:eastAsia="zh-CN"/>
        </w:rPr>
        <w:t>P</w:t>
      </w:r>
      <w:r w:rsidRPr="000354A8">
        <w:rPr>
          <w:rFonts w:eastAsiaTheme="minorEastAsia"/>
          <w:b/>
          <w:lang w:val="en-US" w:eastAsia="zh-CN"/>
        </w:rPr>
        <w:t xml:space="preserve">roposal </w:t>
      </w:r>
      <w:r>
        <w:rPr>
          <w:rFonts w:eastAsiaTheme="minorEastAsia"/>
          <w:b/>
          <w:lang w:val="en-US" w:eastAsia="zh-CN"/>
        </w:rPr>
        <w:t>1</w:t>
      </w:r>
      <w:r w:rsidRPr="000354A8">
        <w:rPr>
          <w:rFonts w:eastAsiaTheme="minorEastAsia"/>
          <w:b/>
          <w:lang w:val="en-US" w:eastAsia="zh-CN"/>
        </w:rPr>
        <w:t>: Reuse the out-of-band blocking requirement of band n53 for band n254 with the upper bond extending to 2500MHz.</w:t>
      </w:r>
    </w:p>
    <w:p w:rsidR="003A046D" w:rsidRDefault="00986414">
      <w:pPr>
        <w:pStyle w:val="1"/>
      </w:pPr>
      <w:r>
        <w:t>4 References</w:t>
      </w:r>
    </w:p>
    <w:p w:rsidR="003A046D" w:rsidRDefault="00B40010" w:rsidP="00924B9C">
      <w:pPr>
        <w:overflowPunct/>
        <w:autoSpaceDE/>
        <w:autoSpaceDN/>
        <w:adjustRightInd/>
        <w:spacing w:after="0"/>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00EA378A" w:rsidRPr="00B0429F">
        <w:rPr>
          <w:rFonts w:eastAsiaTheme="minorEastAsia" w:cs="Calibri"/>
          <w:sz w:val="22"/>
          <w:szCs w:val="22"/>
          <w:lang w:val="en-US" w:eastAsia="zh-CN"/>
        </w:rPr>
        <w:t xml:space="preserve"> R4-2314710</w:t>
      </w:r>
      <w:r w:rsidR="00924B9C">
        <w:rPr>
          <w:rFonts w:eastAsiaTheme="minorEastAsia" w:cs="Calibri"/>
          <w:sz w:val="22"/>
          <w:szCs w:val="22"/>
          <w:lang w:val="en-US" w:eastAsia="zh-CN"/>
        </w:rPr>
        <w:tab/>
      </w:r>
      <w:r w:rsidR="00924B9C">
        <w:rPr>
          <w:rFonts w:eastAsiaTheme="minorEastAsia" w:cs="Calibri"/>
          <w:sz w:val="22"/>
          <w:szCs w:val="22"/>
          <w:lang w:val="en-US" w:eastAsia="zh-CN"/>
        </w:rPr>
        <w:tab/>
      </w:r>
      <w:r w:rsidR="00924B9C" w:rsidRPr="00924B9C">
        <w:rPr>
          <w:rFonts w:eastAsiaTheme="minorEastAsia" w:cs="Calibri"/>
          <w:sz w:val="22"/>
          <w:szCs w:val="22"/>
          <w:lang w:val="en-US" w:eastAsia="zh-CN"/>
        </w:rPr>
        <w:t>WF on NTN L-/S-band</w:t>
      </w:r>
      <w:r w:rsidR="00924B9C">
        <w:rPr>
          <w:rFonts w:eastAsiaTheme="minorEastAsia" w:cs="Calibri"/>
          <w:sz w:val="22"/>
          <w:szCs w:val="22"/>
          <w:lang w:val="en-US" w:eastAsia="zh-CN"/>
        </w:rPr>
        <w:t>, Apple</w:t>
      </w:r>
    </w:p>
    <w:p w:rsidR="00FA6BB3" w:rsidRDefault="00FA6BB3" w:rsidP="00FA6BB3">
      <w:pPr>
        <w:overflowPunct/>
        <w:autoSpaceDE/>
        <w:autoSpaceDN/>
        <w:adjustRightInd/>
        <w:spacing w:after="0"/>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Pr="00B0429F">
        <w:rPr>
          <w:rFonts w:eastAsiaTheme="minorEastAsia" w:cs="Calibri"/>
          <w:sz w:val="22"/>
          <w:szCs w:val="22"/>
          <w:lang w:val="en-US" w:eastAsia="zh-CN"/>
        </w:rPr>
        <w:t xml:space="preserve"> R4-2002905</w:t>
      </w:r>
      <w:r w:rsidRPr="00B0429F">
        <w:rPr>
          <w:rFonts w:eastAsiaTheme="minorEastAsia" w:cs="Calibri"/>
          <w:sz w:val="22"/>
          <w:szCs w:val="22"/>
          <w:lang w:val="en-US" w:eastAsia="zh-CN"/>
        </w:rPr>
        <w:tab/>
      </w:r>
      <w:r w:rsidRPr="00B0429F">
        <w:rPr>
          <w:rFonts w:eastAsiaTheme="minorEastAsia" w:cs="Calibri"/>
          <w:sz w:val="22"/>
          <w:szCs w:val="22"/>
          <w:lang w:val="en-US" w:eastAsia="zh-CN"/>
        </w:rPr>
        <w:tab/>
      </w:r>
      <w:r w:rsidRPr="00FA6BB3">
        <w:rPr>
          <w:rFonts w:eastAsiaTheme="minorEastAsia" w:cs="Calibri"/>
          <w:sz w:val="22"/>
          <w:szCs w:val="22"/>
          <w:lang w:val="en-US" w:eastAsia="zh-CN"/>
        </w:rPr>
        <w:t>Email discussion summary for RAN4#94e_#38_NR_n53</w:t>
      </w:r>
      <w:r>
        <w:rPr>
          <w:rFonts w:eastAsiaTheme="minorEastAsia" w:cs="Calibri"/>
          <w:sz w:val="22"/>
          <w:szCs w:val="22"/>
          <w:lang w:val="en-US" w:eastAsia="zh-CN"/>
        </w:rPr>
        <w:tab/>
        <w:t xml:space="preserve">, </w:t>
      </w:r>
      <w:r w:rsidRPr="00FA6BB3">
        <w:rPr>
          <w:rFonts w:eastAsiaTheme="minorEastAsia" w:cs="Calibri"/>
          <w:sz w:val="22"/>
          <w:szCs w:val="22"/>
          <w:lang w:val="en-US" w:eastAsia="zh-CN"/>
        </w:rPr>
        <w:t>Moderator (</w:t>
      </w:r>
      <w:proofErr w:type="spellStart"/>
      <w:r w:rsidRPr="00FA6BB3">
        <w:rPr>
          <w:rFonts w:eastAsiaTheme="minorEastAsia" w:cs="Calibri"/>
          <w:sz w:val="22"/>
          <w:szCs w:val="22"/>
          <w:lang w:val="en-US" w:eastAsia="zh-CN"/>
        </w:rPr>
        <w:t>Globalstar</w:t>
      </w:r>
      <w:proofErr w:type="spellEnd"/>
      <w:r w:rsidRPr="00FA6BB3">
        <w:rPr>
          <w:rFonts w:eastAsiaTheme="minorEastAsia" w:cs="Calibri"/>
          <w:sz w:val="22"/>
          <w:szCs w:val="22"/>
          <w:lang w:val="en-US" w:eastAsia="zh-CN"/>
        </w:rPr>
        <w:t>)</w:t>
      </w:r>
    </w:p>
    <w:p w:rsidR="00FA6BB3" w:rsidRDefault="00FA6BB3" w:rsidP="00FA6BB3">
      <w:pPr>
        <w:overflowPunct/>
        <w:autoSpaceDE/>
        <w:autoSpaceDN/>
        <w:adjustRightInd/>
        <w:spacing w:after="0"/>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Pr="00B40010">
        <w:t xml:space="preserve"> </w:t>
      </w:r>
      <w:r w:rsidRPr="00FA6BB3">
        <w:rPr>
          <w:rFonts w:eastAsiaTheme="minorEastAsia" w:cs="Calibri"/>
          <w:sz w:val="22"/>
          <w:szCs w:val="22"/>
          <w:lang w:val="en-US" w:eastAsia="zh-CN"/>
        </w:rPr>
        <w:t>R4-2002857</w:t>
      </w:r>
      <w:r>
        <w:rPr>
          <w:rFonts w:eastAsiaTheme="minorEastAsia" w:cs="Calibri"/>
          <w:sz w:val="22"/>
          <w:szCs w:val="22"/>
          <w:lang w:val="en-US" w:eastAsia="zh-CN"/>
        </w:rPr>
        <w:tab/>
      </w:r>
      <w:r>
        <w:rPr>
          <w:rFonts w:eastAsiaTheme="minorEastAsia" w:cs="Calibri"/>
          <w:sz w:val="22"/>
          <w:szCs w:val="22"/>
          <w:lang w:val="en-US" w:eastAsia="zh-CN"/>
        </w:rPr>
        <w:tab/>
      </w:r>
      <w:r w:rsidRPr="00FA6BB3">
        <w:rPr>
          <w:rFonts w:eastAsiaTheme="minorEastAsia" w:cs="Calibri"/>
          <w:sz w:val="22"/>
          <w:szCs w:val="22"/>
          <w:lang w:val="en-US" w:eastAsia="zh-CN"/>
        </w:rPr>
        <w:t>Introduction of n53 into TS 38.101-1</w:t>
      </w:r>
      <w:r>
        <w:rPr>
          <w:rFonts w:eastAsiaTheme="minorEastAsia" w:cs="Calibri"/>
          <w:sz w:val="22"/>
          <w:szCs w:val="22"/>
          <w:lang w:val="en-US" w:eastAsia="zh-CN"/>
        </w:rPr>
        <w:t xml:space="preserve">, </w:t>
      </w:r>
      <w:r w:rsidRPr="00FA6BB3">
        <w:rPr>
          <w:rFonts w:eastAsiaTheme="minorEastAsia" w:cs="Calibri"/>
          <w:sz w:val="22"/>
          <w:szCs w:val="22"/>
          <w:lang w:val="en-US" w:eastAsia="zh-CN"/>
        </w:rPr>
        <w:t xml:space="preserve">Nokia, </w:t>
      </w:r>
      <w:proofErr w:type="spellStart"/>
      <w:r w:rsidRPr="00FA6BB3">
        <w:rPr>
          <w:rFonts w:eastAsiaTheme="minorEastAsia" w:cs="Calibri"/>
          <w:sz w:val="22"/>
          <w:szCs w:val="22"/>
          <w:lang w:val="en-US" w:eastAsia="zh-CN"/>
        </w:rPr>
        <w:t>Globalstar</w:t>
      </w:r>
      <w:proofErr w:type="spellEnd"/>
    </w:p>
    <w:p w:rsidR="00FA6BB3" w:rsidRPr="00FA6BB3" w:rsidRDefault="00FA6BB3" w:rsidP="00924B9C">
      <w:pPr>
        <w:overflowPunct/>
        <w:autoSpaceDE/>
        <w:autoSpaceDN/>
        <w:adjustRightInd/>
        <w:spacing w:after="0"/>
        <w:textAlignment w:val="auto"/>
        <w:rPr>
          <w:rFonts w:eastAsiaTheme="minorEastAsia"/>
          <w:lang w:val="en-US" w:eastAsia="zh-CN"/>
        </w:rPr>
      </w:pPr>
    </w:p>
    <w:sectPr w:rsidR="00FA6BB3" w:rsidRPr="00FA6BB3"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342" w:rsidRDefault="00EC6342" w:rsidP="006426F4">
      <w:pPr>
        <w:spacing w:after="0"/>
      </w:pPr>
      <w:r>
        <w:separator/>
      </w:r>
    </w:p>
  </w:endnote>
  <w:endnote w:type="continuationSeparator" w:id="0">
    <w:p w:rsidR="00EC6342" w:rsidRDefault="00EC634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342" w:rsidRDefault="00EC6342" w:rsidP="006426F4">
      <w:pPr>
        <w:spacing w:after="0"/>
      </w:pPr>
      <w:r>
        <w:separator/>
      </w:r>
    </w:p>
  </w:footnote>
  <w:footnote w:type="continuationSeparator" w:id="0">
    <w:p w:rsidR="00EC6342" w:rsidRDefault="00EC634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54A8"/>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093B"/>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47971"/>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5FD7"/>
    <w:rsid w:val="001D702C"/>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FCE"/>
    <w:rsid w:val="002F5441"/>
    <w:rsid w:val="002F5DD6"/>
    <w:rsid w:val="002F693B"/>
    <w:rsid w:val="002F73AE"/>
    <w:rsid w:val="0030059E"/>
    <w:rsid w:val="0030165A"/>
    <w:rsid w:val="00301B06"/>
    <w:rsid w:val="0030279C"/>
    <w:rsid w:val="003029E1"/>
    <w:rsid w:val="00302C16"/>
    <w:rsid w:val="003030D5"/>
    <w:rsid w:val="00305CD7"/>
    <w:rsid w:val="0030612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38B"/>
    <w:rsid w:val="00342B08"/>
    <w:rsid w:val="00344876"/>
    <w:rsid w:val="00344AFD"/>
    <w:rsid w:val="0034517B"/>
    <w:rsid w:val="003465F8"/>
    <w:rsid w:val="00347285"/>
    <w:rsid w:val="00347C66"/>
    <w:rsid w:val="00350661"/>
    <w:rsid w:val="0035103F"/>
    <w:rsid w:val="00351E3C"/>
    <w:rsid w:val="0035272C"/>
    <w:rsid w:val="0035454A"/>
    <w:rsid w:val="003548E3"/>
    <w:rsid w:val="003551D1"/>
    <w:rsid w:val="00355299"/>
    <w:rsid w:val="00356426"/>
    <w:rsid w:val="003567D0"/>
    <w:rsid w:val="00356EC9"/>
    <w:rsid w:val="00357A83"/>
    <w:rsid w:val="0036020E"/>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4460"/>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013"/>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27B6"/>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86E"/>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4717"/>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57"/>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85275"/>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9C"/>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4DB5"/>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E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32DC"/>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3C05"/>
    <w:rsid w:val="00924A28"/>
    <w:rsid w:val="00924B9C"/>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89F"/>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C7519"/>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0FE4"/>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5814"/>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49B8"/>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29F"/>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0010"/>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1BAD"/>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5B6F"/>
    <w:rsid w:val="00C97AB5"/>
    <w:rsid w:val="00CA24BD"/>
    <w:rsid w:val="00CA39FC"/>
    <w:rsid w:val="00CA5438"/>
    <w:rsid w:val="00CA5BE2"/>
    <w:rsid w:val="00CA5E30"/>
    <w:rsid w:val="00CA5ED0"/>
    <w:rsid w:val="00CA6614"/>
    <w:rsid w:val="00CA6804"/>
    <w:rsid w:val="00CA6E60"/>
    <w:rsid w:val="00CA7178"/>
    <w:rsid w:val="00CB1EFD"/>
    <w:rsid w:val="00CB43FA"/>
    <w:rsid w:val="00CB4842"/>
    <w:rsid w:val="00CB4BDE"/>
    <w:rsid w:val="00CB5037"/>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566E4"/>
    <w:rsid w:val="00D601A6"/>
    <w:rsid w:val="00D61F2D"/>
    <w:rsid w:val="00D62F47"/>
    <w:rsid w:val="00D639B5"/>
    <w:rsid w:val="00D63A92"/>
    <w:rsid w:val="00D63D01"/>
    <w:rsid w:val="00D65DBE"/>
    <w:rsid w:val="00D7159E"/>
    <w:rsid w:val="00D71A09"/>
    <w:rsid w:val="00D72B6E"/>
    <w:rsid w:val="00D72D9B"/>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1E5"/>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6B7"/>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362"/>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378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342"/>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376B"/>
    <w:rsid w:val="00F23A68"/>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5FAC"/>
    <w:rsid w:val="00F96685"/>
    <w:rsid w:val="00F96CFD"/>
    <w:rsid w:val="00F96F6D"/>
    <w:rsid w:val="00FA08CE"/>
    <w:rsid w:val="00FA10F4"/>
    <w:rsid w:val="00FA1286"/>
    <w:rsid w:val="00FA2E23"/>
    <w:rsid w:val="00FA42F4"/>
    <w:rsid w:val="00FA55E4"/>
    <w:rsid w:val="00FA6500"/>
    <w:rsid w:val="00FA6BB3"/>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D847D0"/>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D9A0243C-8927-445F-8B4F-9C9D07BF3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2</Pages>
  <Words>428</Words>
  <Characters>2442</Characters>
  <Application>Microsoft Office Word</Application>
  <DocSecurity>0</DocSecurity>
  <Lines>20</Lines>
  <Paragraphs>5</Paragraphs>
  <ScaleCrop>false</ScaleCrop>
  <Company>Spirent Communications</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周锐(Ray)</cp:lastModifiedBy>
  <cp:revision>40</cp:revision>
  <cp:lastPrinted>2019-08-07T05:09:00Z</cp:lastPrinted>
  <dcterms:created xsi:type="dcterms:W3CDTF">2023-07-21T10:04:00Z</dcterms:created>
  <dcterms:modified xsi:type="dcterms:W3CDTF">2023-09-27T13:05:00Z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