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1154C616" w:rsidR="001E0A28" w:rsidRPr="003035D7" w:rsidRDefault="001E0A28" w:rsidP="001E0A28">
      <w:pPr>
        <w:spacing w:after="120"/>
        <w:ind w:left="1985" w:hanging="1985"/>
        <w:rPr>
          <w:rFonts w:ascii="Arial" w:eastAsiaTheme="minorEastAsia" w:hAnsi="Arial" w:cs="Arial"/>
          <w:b/>
          <w:lang w:val="en-GB" w:eastAsia="zh-CN"/>
        </w:rPr>
      </w:pPr>
      <w:r w:rsidRPr="003035D7">
        <w:rPr>
          <w:rFonts w:ascii="Arial" w:eastAsiaTheme="minorEastAsia" w:hAnsi="Arial" w:cs="Arial"/>
          <w:b/>
          <w:lang w:val="en-GB" w:eastAsia="zh-CN"/>
        </w:rPr>
        <w:t xml:space="preserve">3GPP TSG-RAN WG4 Meeting # </w:t>
      </w:r>
      <w:r w:rsidR="001128E7" w:rsidRPr="003035D7">
        <w:rPr>
          <w:rFonts w:ascii="Arial" w:eastAsiaTheme="minorEastAsia" w:hAnsi="Arial" w:cs="Arial"/>
          <w:b/>
          <w:lang w:val="en-GB" w:eastAsia="zh-CN"/>
        </w:rPr>
        <w:t>10</w:t>
      </w:r>
      <w:r w:rsidR="003A2B9E" w:rsidRPr="003035D7">
        <w:rPr>
          <w:rFonts w:ascii="Arial" w:eastAsiaTheme="minorEastAsia" w:hAnsi="Arial" w:cs="Arial"/>
          <w:b/>
          <w:lang w:val="en-GB" w:eastAsia="zh-CN"/>
        </w:rPr>
        <w:t>7</w:t>
      </w:r>
      <w:r w:rsidRPr="003035D7">
        <w:rPr>
          <w:rFonts w:ascii="Arial" w:eastAsiaTheme="minorEastAsia" w:hAnsi="Arial" w:cs="Arial"/>
          <w:b/>
          <w:lang w:val="en-GB" w:eastAsia="zh-CN"/>
        </w:rPr>
        <w:tab/>
      </w:r>
      <w:r w:rsidRPr="003035D7">
        <w:rPr>
          <w:rFonts w:ascii="Arial" w:eastAsiaTheme="minorEastAsia" w:hAnsi="Arial" w:cs="Arial"/>
          <w:b/>
          <w:lang w:val="en-GB" w:eastAsia="zh-CN"/>
        </w:rPr>
        <w:tab/>
      </w:r>
      <w:r w:rsidRPr="003035D7">
        <w:rPr>
          <w:rFonts w:ascii="Arial" w:eastAsiaTheme="minorEastAsia" w:hAnsi="Arial" w:cs="Arial"/>
          <w:b/>
          <w:lang w:val="en-GB" w:eastAsia="zh-CN"/>
        </w:rPr>
        <w:tab/>
      </w:r>
      <w:r w:rsidRPr="003035D7">
        <w:rPr>
          <w:rFonts w:ascii="Arial" w:eastAsiaTheme="minorEastAsia" w:hAnsi="Arial" w:cs="Arial"/>
          <w:b/>
          <w:lang w:val="en-GB" w:eastAsia="zh-CN"/>
        </w:rPr>
        <w:tab/>
      </w:r>
      <w:r w:rsidRPr="003035D7">
        <w:rPr>
          <w:rFonts w:ascii="Arial" w:eastAsiaTheme="minorEastAsia" w:hAnsi="Arial" w:cs="Arial"/>
          <w:b/>
          <w:lang w:val="en-GB" w:eastAsia="zh-CN"/>
        </w:rPr>
        <w:tab/>
      </w:r>
      <w:r w:rsidRPr="003035D7">
        <w:rPr>
          <w:rFonts w:ascii="Arial" w:eastAsiaTheme="minorEastAsia" w:hAnsi="Arial" w:cs="Arial"/>
          <w:b/>
          <w:lang w:val="en-GB" w:eastAsia="zh-CN"/>
        </w:rPr>
        <w:tab/>
      </w:r>
      <w:r w:rsidRPr="003035D7">
        <w:rPr>
          <w:rFonts w:ascii="Arial" w:eastAsiaTheme="minorEastAsia" w:hAnsi="Arial" w:cs="Arial"/>
          <w:b/>
          <w:lang w:val="en-GB" w:eastAsia="zh-CN"/>
        </w:rPr>
        <w:tab/>
      </w:r>
      <w:r w:rsidRPr="003035D7">
        <w:rPr>
          <w:rFonts w:ascii="Arial" w:eastAsiaTheme="minorEastAsia" w:hAnsi="Arial" w:cs="Arial"/>
          <w:b/>
          <w:lang w:val="en-GB" w:eastAsia="zh-CN"/>
        </w:rPr>
        <w:tab/>
      </w:r>
      <w:r w:rsidRPr="003035D7">
        <w:rPr>
          <w:rFonts w:ascii="Arial" w:eastAsiaTheme="minorEastAsia" w:hAnsi="Arial" w:cs="Arial"/>
          <w:b/>
          <w:lang w:val="en-GB" w:eastAsia="zh-CN"/>
        </w:rPr>
        <w:tab/>
      </w:r>
      <w:r w:rsidRPr="003035D7">
        <w:rPr>
          <w:rFonts w:ascii="Arial" w:eastAsiaTheme="minorEastAsia" w:hAnsi="Arial" w:cs="Arial"/>
          <w:b/>
          <w:lang w:val="en-GB" w:eastAsia="zh-CN"/>
        </w:rPr>
        <w:tab/>
      </w:r>
      <w:r w:rsidRPr="003035D7">
        <w:rPr>
          <w:rFonts w:ascii="Arial" w:eastAsiaTheme="minorEastAsia" w:hAnsi="Arial" w:cs="Arial"/>
          <w:b/>
          <w:lang w:val="en-GB" w:eastAsia="zh-CN"/>
        </w:rPr>
        <w:tab/>
      </w:r>
      <w:r w:rsidRPr="003035D7">
        <w:rPr>
          <w:rFonts w:ascii="Arial" w:eastAsiaTheme="minorEastAsia" w:hAnsi="Arial" w:cs="Arial"/>
          <w:b/>
          <w:lang w:val="en-GB" w:eastAsia="zh-CN"/>
        </w:rPr>
        <w:tab/>
      </w:r>
      <w:r w:rsidR="003200C8" w:rsidRPr="003200C8">
        <w:rPr>
          <w:rFonts w:ascii="Arial" w:eastAsiaTheme="minorEastAsia" w:hAnsi="Arial" w:cs="Arial"/>
          <w:b/>
          <w:lang w:val="en-GB" w:eastAsia="zh-CN"/>
        </w:rPr>
        <w:t>R4-2310456</w:t>
      </w:r>
    </w:p>
    <w:p w14:paraId="2735E67F" w14:textId="77777777" w:rsidR="003A2B9E" w:rsidRPr="003035D7" w:rsidRDefault="003A2B9E" w:rsidP="003A2B9E">
      <w:pPr>
        <w:spacing w:after="120"/>
        <w:ind w:left="1985" w:hanging="1985"/>
        <w:rPr>
          <w:rFonts w:ascii="Arial" w:eastAsiaTheme="minorEastAsia" w:hAnsi="Arial" w:cs="Arial"/>
          <w:b/>
          <w:lang w:val="en-GB" w:eastAsia="zh-CN"/>
        </w:rPr>
      </w:pPr>
      <w:r w:rsidRPr="003035D7">
        <w:rPr>
          <w:rFonts w:ascii="Arial" w:eastAsiaTheme="minorEastAsia" w:hAnsi="Arial" w:cs="Arial"/>
          <w:b/>
          <w:bCs/>
          <w:lang w:val="en-GB" w:eastAsia="zh-CN"/>
        </w:rPr>
        <w:t>Incheon, KR, May 22</w:t>
      </w:r>
      <w:r w:rsidRPr="003035D7">
        <w:rPr>
          <w:rFonts w:ascii="Arial" w:eastAsiaTheme="minorEastAsia" w:hAnsi="Arial" w:cs="Arial"/>
          <w:b/>
          <w:bCs/>
          <w:vertAlign w:val="superscript"/>
          <w:lang w:val="en-GB" w:eastAsia="zh-CN"/>
        </w:rPr>
        <w:t>nd</w:t>
      </w:r>
      <w:r w:rsidRPr="003035D7">
        <w:rPr>
          <w:rFonts w:ascii="Arial" w:eastAsiaTheme="minorEastAsia" w:hAnsi="Arial" w:cs="Arial"/>
          <w:b/>
          <w:bCs/>
          <w:lang w:val="en-GB" w:eastAsia="zh-CN"/>
        </w:rPr>
        <w:t xml:space="preserve"> – May 26</w:t>
      </w:r>
      <w:proofErr w:type="gramStart"/>
      <w:r w:rsidRPr="003035D7">
        <w:rPr>
          <w:rFonts w:ascii="Arial" w:eastAsiaTheme="minorEastAsia" w:hAnsi="Arial" w:cs="Arial"/>
          <w:b/>
          <w:bCs/>
          <w:vertAlign w:val="superscript"/>
          <w:lang w:val="en-GB" w:eastAsia="zh-CN"/>
        </w:rPr>
        <w:t>th</w:t>
      </w:r>
      <w:r w:rsidRPr="003035D7">
        <w:rPr>
          <w:rFonts w:ascii="Arial" w:eastAsiaTheme="minorEastAsia" w:hAnsi="Arial" w:cs="Arial"/>
          <w:b/>
          <w:bCs/>
          <w:lang w:val="en-GB" w:eastAsia="zh-CN"/>
        </w:rPr>
        <w:t xml:space="preserve"> ,</w:t>
      </w:r>
      <w:proofErr w:type="gramEnd"/>
      <w:r w:rsidRPr="003035D7">
        <w:rPr>
          <w:rFonts w:ascii="Arial" w:eastAsiaTheme="minorEastAsia" w:hAnsi="Arial" w:cs="Arial"/>
          <w:b/>
          <w:bCs/>
          <w:lang w:val="en-GB" w:eastAsia="zh-CN"/>
        </w:rPr>
        <w:t xml:space="preserve"> 2023</w:t>
      </w:r>
    </w:p>
    <w:p w14:paraId="2637FD31" w14:textId="77777777" w:rsidR="001E0A28" w:rsidRPr="003035D7" w:rsidRDefault="001E0A28" w:rsidP="001E0A28">
      <w:pPr>
        <w:spacing w:after="120"/>
        <w:ind w:left="1985" w:hanging="1985"/>
        <w:rPr>
          <w:rFonts w:ascii="Arial" w:eastAsia="MS Mincho" w:hAnsi="Arial" w:cs="Arial"/>
          <w:b/>
          <w:sz w:val="22"/>
          <w:lang w:val="en-GB"/>
        </w:rPr>
      </w:pPr>
    </w:p>
    <w:p w14:paraId="282755FA" w14:textId="6623AF56" w:rsidR="00C24D2F" w:rsidRPr="003035D7"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GB" w:eastAsia="zh-CN"/>
        </w:rPr>
      </w:pPr>
      <w:r w:rsidRPr="003035D7">
        <w:rPr>
          <w:rFonts w:ascii="Arial" w:eastAsia="MS Mincho" w:hAnsi="Arial" w:cs="Arial"/>
          <w:b/>
          <w:color w:val="000000"/>
          <w:sz w:val="22"/>
          <w:lang w:val="en-GB"/>
        </w:rPr>
        <w:t xml:space="preserve">Agenda </w:t>
      </w:r>
      <w:r w:rsidR="007D19B7" w:rsidRPr="003035D7">
        <w:rPr>
          <w:rFonts w:ascii="Arial" w:eastAsia="MS Mincho" w:hAnsi="Arial" w:cs="Arial"/>
          <w:b/>
          <w:color w:val="000000"/>
          <w:sz w:val="22"/>
          <w:lang w:val="en-GB"/>
        </w:rPr>
        <w:t>item</w:t>
      </w:r>
      <w:r w:rsidRPr="003035D7">
        <w:rPr>
          <w:rFonts w:ascii="Arial" w:eastAsia="MS Mincho" w:hAnsi="Arial" w:cs="Arial"/>
          <w:b/>
          <w:color w:val="000000"/>
          <w:sz w:val="22"/>
          <w:lang w:val="en-GB"/>
        </w:rPr>
        <w:t>:</w:t>
      </w:r>
      <w:r w:rsidRPr="003035D7">
        <w:rPr>
          <w:rFonts w:ascii="Arial" w:eastAsia="MS Mincho" w:hAnsi="Arial" w:cs="Arial"/>
          <w:b/>
          <w:color w:val="000000"/>
          <w:sz w:val="22"/>
          <w:lang w:val="en-GB"/>
        </w:rPr>
        <w:tab/>
      </w:r>
      <w:r w:rsidRPr="003035D7">
        <w:rPr>
          <w:rFonts w:ascii="Arial" w:eastAsia="MS Mincho" w:hAnsi="Arial" w:cs="Arial"/>
          <w:b/>
          <w:color w:val="000000"/>
          <w:sz w:val="22"/>
          <w:lang w:val="en-GB" w:eastAsia="ja-JP"/>
        </w:rPr>
        <w:tab/>
      </w:r>
      <w:r w:rsidRPr="003035D7">
        <w:rPr>
          <w:rFonts w:ascii="Arial" w:eastAsia="MS Mincho" w:hAnsi="Arial" w:cs="Arial"/>
          <w:b/>
          <w:color w:val="000000"/>
          <w:sz w:val="22"/>
          <w:lang w:val="en-GB" w:eastAsia="ja-JP"/>
        </w:rPr>
        <w:tab/>
      </w:r>
      <w:r w:rsidR="002C5971" w:rsidRPr="003035D7">
        <w:rPr>
          <w:rFonts w:ascii="Arial" w:eastAsiaTheme="minorEastAsia" w:hAnsi="Arial" w:cs="Arial"/>
          <w:color w:val="000000"/>
          <w:sz w:val="22"/>
          <w:lang w:val="en-GB" w:eastAsia="zh-CN"/>
        </w:rPr>
        <w:t>5.8.9.6.2</w:t>
      </w:r>
    </w:p>
    <w:p w14:paraId="50D5329D" w14:textId="49393719" w:rsidR="00915D73" w:rsidRPr="003035D7" w:rsidRDefault="00915D73" w:rsidP="00915D73">
      <w:pPr>
        <w:spacing w:after="120"/>
        <w:ind w:left="1985" w:hanging="1985"/>
        <w:rPr>
          <w:rFonts w:ascii="Arial" w:hAnsi="Arial" w:cs="Arial"/>
          <w:color w:val="000000"/>
          <w:sz w:val="22"/>
          <w:lang w:val="en-GB" w:eastAsia="zh-CN"/>
        </w:rPr>
      </w:pPr>
      <w:r w:rsidRPr="003035D7">
        <w:rPr>
          <w:rFonts w:ascii="Arial" w:eastAsia="MS Mincho" w:hAnsi="Arial" w:cs="Arial"/>
          <w:b/>
          <w:sz w:val="22"/>
          <w:lang w:val="en-GB"/>
        </w:rPr>
        <w:t>Source:</w:t>
      </w:r>
      <w:r w:rsidRPr="003035D7">
        <w:rPr>
          <w:rFonts w:ascii="Arial" w:eastAsia="MS Mincho" w:hAnsi="Arial" w:cs="Arial"/>
          <w:b/>
          <w:sz w:val="22"/>
          <w:lang w:val="en-GB"/>
        </w:rPr>
        <w:tab/>
      </w:r>
      <w:r w:rsidR="004D737D" w:rsidRPr="003035D7">
        <w:rPr>
          <w:rFonts w:ascii="Arial" w:hAnsi="Arial" w:cs="Arial"/>
          <w:color w:val="000000"/>
          <w:sz w:val="22"/>
          <w:lang w:val="en-GB" w:eastAsia="zh-CN"/>
        </w:rPr>
        <w:t>Moderator</w:t>
      </w:r>
      <w:r w:rsidR="00321150" w:rsidRPr="003035D7">
        <w:rPr>
          <w:rFonts w:ascii="Arial" w:hAnsi="Arial" w:cs="Arial"/>
          <w:color w:val="000000"/>
          <w:sz w:val="22"/>
          <w:lang w:val="en-GB" w:eastAsia="zh-CN"/>
        </w:rPr>
        <w:t xml:space="preserve"> </w:t>
      </w:r>
      <w:r w:rsidR="004D737D" w:rsidRPr="003035D7">
        <w:rPr>
          <w:rFonts w:ascii="Arial" w:hAnsi="Arial" w:cs="Arial"/>
          <w:color w:val="000000"/>
          <w:sz w:val="22"/>
          <w:lang w:val="en-GB" w:eastAsia="zh-CN"/>
        </w:rPr>
        <w:t>(</w:t>
      </w:r>
      <w:r w:rsidR="00B24BD7" w:rsidRPr="003035D7">
        <w:rPr>
          <w:rFonts w:ascii="Arial" w:hAnsi="Arial" w:cs="Arial"/>
          <w:color w:val="000000"/>
          <w:sz w:val="22"/>
          <w:lang w:val="en-GB" w:eastAsia="zh-CN"/>
        </w:rPr>
        <w:t>Nokia, Nokia Shanghai Bell</w:t>
      </w:r>
      <w:r w:rsidR="004D737D" w:rsidRPr="003035D7">
        <w:rPr>
          <w:rFonts w:ascii="Arial" w:hAnsi="Arial" w:cs="Arial"/>
          <w:color w:val="000000"/>
          <w:sz w:val="22"/>
          <w:lang w:val="en-GB" w:eastAsia="zh-CN"/>
        </w:rPr>
        <w:t>)</w:t>
      </w:r>
    </w:p>
    <w:p w14:paraId="1E0389E7" w14:textId="17149BF0" w:rsidR="00915D73" w:rsidRPr="003035D7" w:rsidRDefault="00915D73" w:rsidP="00915D73">
      <w:pPr>
        <w:spacing w:after="120"/>
        <w:ind w:left="1985" w:hanging="1985"/>
        <w:rPr>
          <w:rFonts w:ascii="Arial" w:eastAsiaTheme="minorEastAsia" w:hAnsi="Arial" w:cs="Arial"/>
          <w:color w:val="000000"/>
          <w:sz w:val="22"/>
          <w:lang w:val="en-GB" w:eastAsia="zh-CN"/>
        </w:rPr>
      </w:pPr>
      <w:r w:rsidRPr="003035D7">
        <w:rPr>
          <w:rFonts w:ascii="Arial" w:eastAsia="MS Mincho" w:hAnsi="Arial" w:cs="Arial"/>
          <w:b/>
          <w:color w:val="000000"/>
          <w:sz w:val="22"/>
          <w:lang w:val="en-GB"/>
        </w:rPr>
        <w:t>Title:</w:t>
      </w:r>
      <w:r w:rsidRPr="003035D7">
        <w:rPr>
          <w:rFonts w:ascii="Arial" w:eastAsia="MS Mincho" w:hAnsi="Arial" w:cs="Arial"/>
          <w:b/>
          <w:color w:val="000000"/>
          <w:sz w:val="22"/>
          <w:lang w:val="en-GB"/>
        </w:rPr>
        <w:tab/>
      </w:r>
      <w:r w:rsidR="009B61B4" w:rsidRPr="003035D7">
        <w:rPr>
          <w:rFonts w:ascii="Arial" w:eastAsiaTheme="minorEastAsia" w:hAnsi="Arial" w:cs="Arial"/>
          <w:color w:val="000000"/>
          <w:sz w:val="22"/>
          <w:lang w:val="en-GB" w:eastAsia="zh-CN"/>
        </w:rPr>
        <w:t>Topic</w:t>
      </w:r>
      <w:r w:rsidR="00484C5D" w:rsidRPr="003035D7">
        <w:rPr>
          <w:rFonts w:ascii="Arial" w:eastAsiaTheme="minorEastAsia" w:hAnsi="Arial" w:cs="Arial"/>
          <w:color w:val="000000"/>
          <w:sz w:val="22"/>
          <w:lang w:val="en-GB" w:eastAsia="zh-CN"/>
        </w:rPr>
        <w:t xml:space="preserve"> summary for </w:t>
      </w:r>
      <w:r w:rsidR="00B24BD7" w:rsidRPr="003035D7">
        <w:rPr>
          <w:rFonts w:ascii="Arial" w:eastAsiaTheme="minorEastAsia" w:hAnsi="Arial" w:cs="Arial"/>
          <w:color w:val="000000"/>
          <w:sz w:val="22"/>
          <w:lang w:val="en-GB" w:eastAsia="zh-CN"/>
        </w:rPr>
        <w:t>[107][319] NR_exto71GHz_Demod_Part2</w:t>
      </w:r>
    </w:p>
    <w:p w14:paraId="67B0962B" w14:textId="0319B659" w:rsidR="00915D73" w:rsidRPr="003035D7" w:rsidRDefault="00915D73" w:rsidP="00915D73">
      <w:pPr>
        <w:spacing w:after="120"/>
        <w:ind w:left="1985" w:hanging="1985"/>
        <w:rPr>
          <w:rFonts w:ascii="Arial" w:eastAsiaTheme="minorEastAsia" w:hAnsi="Arial" w:cs="Arial"/>
          <w:sz w:val="22"/>
          <w:lang w:val="en-GB" w:eastAsia="zh-CN"/>
        </w:rPr>
      </w:pPr>
      <w:r w:rsidRPr="003035D7">
        <w:rPr>
          <w:rFonts w:ascii="Arial" w:eastAsia="MS Mincho" w:hAnsi="Arial" w:cs="Arial"/>
          <w:b/>
          <w:color w:val="000000"/>
          <w:sz w:val="22"/>
          <w:lang w:val="en-GB"/>
        </w:rPr>
        <w:t>Document for:</w:t>
      </w:r>
      <w:r w:rsidRPr="003035D7">
        <w:rPr>
          <w:rFonts w:ascii="Arial" w:eastAsia="MS Mincho" w:hAnsi="Arial" w:cs="Arial"/>
          <w:b/>
          <w:color w:val="000000"/>
          <w:sz w:val="22"/>
          <w:lang w:val="en-GB"/>
        </w:rPr>
        <w:tab/>
      </w:r>
      <w:r w:rsidR="00484C5D" w:rsidRPr="003035D7">
        <w:rPr>
          <w:rFonts w:ascii="Arial" w:eastAsiaTheme="minorEastAsia" w:hAnsi="Arial" w:cs="Arial"/>
          <w:color w:val="000000"/>
          <w:sz w:val="22"/>
          <w:lang w:val="en-GB" w:eastAsia="zh-CN"/>
        </w:rPr>
        <w:t>Information</w:t>
      </w:r>
    </w:p>
    <w:p w14:paraId="4A0AE149" w14:textId="4268E307" w:rsidR="005D7AF8" w:rsidRPr="003035D7" w:rsidRDefault="00915D73" w:rsidP="00FA5848">
      <w:pPr>
        <w:pStyle w:val="Heading1"/>
        <w:rPr>
          <w:rFonts w:eastAsiaTheme="minorEastAsia"/>
          <w:lang w:val="en-GB" w:eastAsia="zh-CN"/>
        </w:rPr>
      </w:pPr>
      <w:r w:rsidRPr="003035D7">
        <w:rPr>
          <w:lang w:val="en-GB" w:eastAsia="ja-JP"/>
        </w:rPr>
        <w:t>Introduction</w:t>
      </w:r>
    </w:p>
    <w:p w14:paraId="1D1B3209" w14:textId="1E407AAD" w:rsidR="001F523A" w:rsidRPr="003035D7" w:rsidRDefault="001F523A" w:rsidP="001F523A">
      <w:pPr>
        <w:rPr>
          <w:lang w:val="en-GB" w:eastAsia="zh-CN"/>
        </w:rPr>
      </w:pPr>
      <w:r w:rsidRPr="003035D7">
        <w:rPr>
          <w:lang w:val="en-GB" w:eastAsia="zh-CN"/>
        </w:rPr>
        <w:t>This document contains the topic summary for guiding the discussion for the topic [107][317] NR_exto71GHz_Demod_Part2, which discusses demodulation requirements for extension to 71 GHz, with issues related to base station demodulation. Issues related to UE demodulation are discussed on [107][316] NR_exto71GHz_Demod_Part</w:t>
      </w:r>
      <w:r w:rsidR="00E40B71" w:rsidRPr="003035D7">
        <w:rPr>
          <w:lang w:val="en-GB" w:eastAsia="zh-CN"/>
        </w:rPr>
        <w:t>1</w:t>
      </w:r>
      <w:r w:rsidRPr="003035D7">
        <w:rPr>
          <w:lang w:val="en-GB" w:eastAsia="zh-CN"/>
        </w:rPr>
        <w:t xml:space="preserve">. </w:t>
      </w:r>
    </w:p>
    <w:p w14:paraId="375B5132" w14:textId="6662D61A" w:rsidR="001F523A" w:rsidRPr="003035D7" w:rsidRDefault="001F523A" w:rsidP="001F523A">
      <w:pPr>
        <w:rPr>
          <w:lang w:val="en-GB" w:eastAsia="zh-CN"/>
        </w:rPr>
      </w:pPr>
      <w:r w:rsidRPr="003035D7">
        <w:rPr>
          <w:lang w:val="en-GB" w:eastAsia="zh-CN"/>
        </w:rPr>
        <w:t xml:space="preserve">This summary is based on the contributions submitted to the agenda </w:t>
      </w:r>
      <w:r w:rsidR="00130D00" w:rsidRPr="003035D7">
        <w:rPr>
          <w:rFonts w:eastAsia="MS Mincho"/>
          <w:lang w:val="en-GB" w:eastAsia="zh-CN"/>
        </w:rPr>
        <w:t>5.2.9.6.2</w:t>
      </w:r>
      <w:r w:rsidRPr="003035D7">
        <w:rPr>
          <w:lang w:val="en-GB" w:eastAsia="zh-CN"/>
        </w:rPr>
        <w:t>:</w:t>
      </w:r>
    </w:p>
    <w:p w14:paraId="3B5C758E" w14:textId="77777777" w:rsidR="00B343A4" w:rsidRPr="003035D7" w:rsidRDefault="00B343A4" w:rsidP="00130D00">
      <w:pPr>
        <w:pStyle w:val="ListParagraph"/>
        <w:numPr>
          <w:ilvl w:val="0"/>
          <w:numId w:val="27"/>
        </w:numPr>
        <w:ind w:firstLineChars="0"/>
        <w:rPr>
          <w:lang w:eastAsia="zh-CN"/>
        </w:rPr>
      </w:pPr>
      <w:r w:rsidRPr="003035D7">
        <w:rPr>
          <w:lang w:eastAsia="zh-CN"/>
        </w:rPr>
        <w:t>5.2.9</w:t>
      </w:r>
      <w:r w:rsidRPr="003035D7">
        <w:rPr>
          <w:lang w:eastAsia="zh-CN"/>
        </w:rPr>
        <w:tab/>
        <w:t>Extending current NR operation to 71GHz</w:t>
      </w:r>
      <w:r w:rsidRPr="003035D7">
        <w:rPr>
          <w:lang w:eastAsia="zh-CN"/>
        </w:rPr>
        <w:tab/>
        <w:t>[NR_ext_to_71GHz]</w:t>
      </w:r>
    </w:p>
    <w:p w14:paraId="65169C6E" w14:textId="77777777" w:rsidR="00B343A4" w:rsidRPr="003035D7" w:rsidRDefault="00B343A4" w:rsidP="00130D00">
      <w:pPr>
        <w:pStyle w:val="ListParagraph"/>
        <w:numPr>
          <w:ilvl w:val="1"/>
          <w:numId w:val="27"/>
        </w:numPr>
        <w:ind w:firstLineChars="0"/>
        <w:rPr>
          <w:lang w:eastAsia="zh-CN"/>
        </w:rPr>
      </w:pPr>
      <w:r w:rsidRPr="003035D7">
        <w:rPr>
          <w:lang w:eastAsia="zh-CN"/>
        </w:rPr>
        <w:t>5.2.9.1</w:t>
      </w:r>
      <w:r w:rsidRPr="003035D7">
        <w:rPr>
          <w:lang w:eastAsia="zh-CN"/>
        </w:rPr>
        <w:tab/>
        <w:t>Operation bands, system parameter and UE RF maintenance</w:t>
      </w:r>
      <w:r w:rsidRPr="003035D7">
        <w:rPr>
          <w:lang w:eastAsia="zh-CN"/>
        </w:rPr>
        <w:tab/>
        <w:t>[NR_ext_to_71GHz-Core]</w:t>
      </w:r>
    </w:p>
    <w:p w14:paraId="2F7C0B9E" w14:textId="77777777" w:rsidR="00B343A4" w:rsidRPr="003035D7" w:rsidRDefault="00B343A4" w:rsidP="00130D00">
      <w:pPr>
        <w:pStyle w:val="ListParagraph"/>
        <w:numPr>
          <w:ilvl w:val="1"/>
          <w:numId w:val="27"/>
        </w:numPr>
        <w:ind w:firstLineChars="0"/>
        <w:rPr>
          <w:lang w:eastAsia="zh-CN"/>
        </w:rPr>
      </w:pPr>
      <w:r w:rsidRPr="003035D7">
        <w:rPr>
          <w:lang w:eastAsia="zh-CN"/>
        </w:rPr>
        <w:t>5.2.9.2</w:t>
      </w:r>
      <w:r w:rsidRPr="003035D7">
        <w:rPr>
          <w:lang w:eastAsia="zh-CN"/>
        </w:rPr>
        <w:tab/>
        <w:t xml:space="preserve">BS RF requirements maintenance </w:t>
      </w:r>
      <w:r w:rsidRPr="003035D7">
        <w:rPr>
          <w:lang w:eastAsia="zh-CN"/>
        </w:rPr>
        <w:tab/>
        <w:t>[NR_ext_to_71GHz-Core]</w:t>
      </w:r>
    </w:p>
    <w:p w14:paraId="44D67634" w14:textId="77777777" w:rsidR="00B343A4" w:rsidRPr="003035D7" w:rsidRDefault="00B343A4" w:rsidP="00130D00">
      <w:pPr>
        <w:pStyle w:val="ListParagraph"/>
        <w:numPr>
          <w:ilvl w:val="1"/>
          <w:numId w:val="27"/>
        </w:numPr>
        <w:ind w:firstLineChars="0"/>
        <w:rPr>
          <w:lang w:eastAsia="zh-CN"/>
        </w:rPr>
      </w:pPr>
      <w:r w:rsidRPr="003035D7">
        <w:rPr>
          <w:lang w:eastAsia="zh-CN"/>
        </w:rPr>
        <w:t>5.2.9.3</w:t>
      </w:r>
      <w:r w:rsidRPr="003035D7">
        <w:rPr>
          <w:lang w:eastAsia="zh-CN"/>
        </w:rPr>
        <w:tab/>
        <w:t xml:space="preserve">BS RF conformance testing </w:t>
      </w:r>
      <w:r w:rsidRPr="003035D7">
        <w:rPr>
          <w:lang w:eastAsia="zh-CN"/>
        </w:rPr>
        <w:tab/>
        <w:t>[NR_ext_to_71GHz-Perf]</w:t>
      </w:r>
    </w:p>
    <w:p w14:paraId="72817F81" w14:textId="77777777" w:rsidR="00B343A4" w:rsidRPr="003035D7" w:rsidRDefault="00B343A4" w:rsidP="00130D00">
      <w:pPr>
        <w:pStyle w:val="ListParagraph"/>
        <w:numPr>
          <w:ilvl w:val="2"/>
          <w:numId w:val="27"/>
        </w:numPr>
        <w:ind w:firstLineChars="0"/>
        <w:rPr>
          <w:lang w:eastAsia="zh-CN"/>
        </w:rPr>
      </w:pPr>
      <w:r w:rsidRPr="003035D7">
        <w:rPr>
          <w:lang w:eastAsia="zh-CN"/>
        </w:rPr>
        <w:t>5.2.9.3.1</w:t>
      </w:r>
      <w:r w:rsidRPr="003035D7">
        <w:rPr>
          <w:lang w:eastAsia="zh-CN"/>
        </w:rPr>
        <w:tab/>
        <w:t xml:space="preserve">Transmitter characteristics </w:t>
      </w:r>
      <w:r w:rsidRPr="003035D7">
        <w:rPr>
          <w:lang w:eastAsia="zh-CN"/>
        </w:rPr>
        <w:tab/>
        <w:t>[NR_ext_to_71GHz-Perf]</w:t>
      </w:r>
    </w:p>
    <w:p w14:paraId="6D05772A" w14:textId="77777777" w:rsidR="00B343A4" w:rsidRPr="003035D7" w:rsidRDefault="00B343A4" w:rsidP="00130D00">
      <w:pPr>
        <w:pStyle w:val="ListParagraph"/>
        <w:numPr>
          <w:ilvl w:val="2"/>
          <w:numId w:val="27"/>
        </w:numPr>
        <w:ind w:firstLineChars="0"/>
        <w:rPr>
          <w:lang w:eastAsia="zh-CN"/>
        </w:rPr>
      </w:pPr>
      <w:r w:rsidRPr="003035D7">
        <w:rPr>
          <w:lang w:eastAsia="zh-CN"/>
        </w:rPr>
        <w:lastRenderedPageBreak/>
        <w:t>5.2.9.3.2</w:t>
      </w:r>
      <w:r w:rsidRPr="003035D7">
        <w:rPr>
          <w:lang w:eastAsia="zh-CN"/>
        </w:rPr>
        <w:tab/>
        <w:t xml:space="preserve">Receiver characteristics </w:t>
      </w:r>
      <w:r w:rsidRPr="003035D7">
        <w:rPr>
          <w:lang w:eastAsia="zh-CN"/>
        </w:rPr>
        <w:tab/>
        <w:t>[NR_ext_to_71GHz-Perf]</w:t>
      </w:r>
    </w:p>
    <w:p w14:paraId="05B9777A" w14:textId="77777777" w:rsidR="00B343A4" w:rsidRPr="003035D7" w:rsidRDefault="00B343A4" w:rsidP="00130D00">
      <w:pPr>
        <w:pStyle w:val="ListParagraph"/>
        <w:numPr>
          <w:ilvl w:val="2"/>
          <w:numId w:val="27"/>
        </w:numPr>
        <w:ind w:firstLineChars="0"/>
        <w:rPr>
          <w:lang w:eastAsia="zh-CN"/>
        </w:rPr>
      </w:pPr>
      <w:r w:rsidRPr="003035D7">
        <w:rPr>
          <w:lang w:eastAsia="zh-CN"/>
        </w:rPr>
        <w:t>5.2.9.3.3</w:t>
      </w:r>
      <w:r w:rsidRPr="003035D7">
        <w:rPr>
          <w:lang w:eastAsia="zh-CN"/>
        </w:rPr>
        <w:tab/>
        <w:t>MU budget</w:t>
      </w:r>
      <w:r w:rsidRPr="003035D7">
        <w:rPr>
          <w:lang w:eastAsia="zh-CN"/>
        </w:rPr>
        <w:tab/>
        <w:t>[NR_ext_to_71GHz-Perf]</w:t>
      </w:r>
    </w:p>
    <w:p w14:paraId="3729487B" w14:textId="77777777" w:rsidR="00B343A4" w:rsidRPr="003035D7" w:rsidRDefault="00B343A4" w:rsidP="00130D00">
      <w:pPr>
        <w:pStyle w:val="ListParagraph"/>
        <w:numPr>
          <w:ilvl w:val="1"/>
          <w:numId w:val="27"/>
        </w:numPr>
        <w:ind w:firstLineChars="0"/>
        <w:rPr>
          <w:lang w:eastAsia="zh-CN"/>
        </w:rPr>
      </w:pPr>
      <w:r w:rsidRPr="003035D7">
        <w:rPr>
          <w:lang w:eastAsia="zh-CN"/>
        </w:rPr>
        <w:t>5.2.9.4</w:t>
      </w:r>
      <w:r w:rsidRPr="003035D7">
        <w:rPr>
          <w:lang w:eastAsia="zh-CN"/>
        </w:rPr>
        <w:tab/>
        <w:t>RRM core requirement maintenance</w:t>
      </w:r>
      <w:r w:rsidRPr="003035D7">
        <w:rPr>
          <w:lang w:eastAsia="zh-CN"/>
        </w:rPr>
        <w:tab/>
        <w:t>[NR_ext_to_71GHz-Core]</w:t>
      </w:r>
    </w:p>
    <w:p w14:paraId="45CE6343" w14:textId="77777777" w:rsidR="00B343A4" w:rsidRPr="003035D7" w:rsidRDefault="00B343A4" w:rsidP="00130D00">
      <w:pPr>
        <w:pStyle w:val="ListParagraph"/>
        <w:numPr>
          <w:ilvl w:val="1"/>
          <w:numId w:val="27"/>
        </w:numPr>
        <w:ind w:firstLineChars="0"/>
        <w:rPr>
          <w:lang w:eastAsia="zh-CN"/>
        </w:rPr>
      </w:pPr>
      <w:r w:rsidRPr="003035D7">
        <w:rPr>
          <w:lang w:eastAsia="zh-CN"/>
        </w:rPr>
        <w:t>5.2.9.5</w:t>
      </w:r>
      <w:r w:rsidRPr="003035D7">
        <w:rPr>
          <w:lang w:eastAsia="zh-CN"/>
        </w:rPr>
        <w:tab/>
        <w:t>RRM performance requirement maintenance</w:t>
      </w:r>
      <w:r w:rsidRPr="003035D7">
        <w:rPr>
          <w:lang w:eastAsia="zh-CN"/>
        </w:rPr>
        <w:tab/>
        <w:t>[NR_ext_to_71GHz-Perf]</w:t>
      </w:r>
    </w:p>
    <w:p w14:paraId="19C2CD3F" w14:textId="77777777" w:rsidR="00B343A4" w:rsidRPr="003035D7" w:rsidRDefault="00B343A4" w:rsidP="00130D00">
      <w:pPr>
        <w:pStyle w:val="ListParagraph"/>
        <w:numPr>
          <w:ilvl w:val="1"/>
          <w:numId w:val="27"/>
        </w:numPr>
        <w:ind w:firstLineChars="0"/>
        <w:rPr>
          <w:lang w:eastAsia="zh-CN"/>
        </w:rPr>
      </w:pPr>
      <w:r w:rsidRPr="003035D7">
        <w:rPr>
          <w:lang w:eastAsia="zh-CN"/>
        </w:rPr>
        <w:t>5.2.9.6</w:t>
      </w:r>
      <w:r w:rsidRPr="003035D7">
        <w:rPr>
          <w:lang w:eastAsia="zh-CN"/>
        </w:rPr>
        <w:tab/>
        <w:t xml:space="preserve">Demodulation and CSI requirements </w:t>
      </w:r>
      <w:r w:rsidRPr="003035D7">
        <w:rPr>
          <w:lang w:eastAsia="zh-CN"/>
        </w:rPr>
        <w:tab/>
        <w:t>[NR_ext_to_71GHz-Perf]</w:t>
      </w:r>
    </w:p>
    <w:p w14:paraId="61489D70" w14:textId="77777777" w:rsidR="00B343A4" w:rsidRPr="003035D7" w:rsidRDefault="00B343A4" w:rsidP="00130D00">
      <w:pPr>
        <w:pStyle w:val="ListParagraph"/>
        <w:numPr>
          <w:ilvl w:val="2"/>
          <w:numId w:val="27"/>
        </w:numPr>
        <w:ind w:firstLineChars="0"/>
        <w:rPr>
          <w:lang w:eastAsia="zh-CN"/>
        </w:rPr>
      </w:pPr>
      <w:r w:rsidRPr="003035D7">
        <w:rPr>
          <w:lang w:eastAsia="zh-CN"/>
        </w:rPr>
        <w:t>5.2.9.6.1</w:t>
      </w:r>
      <w:r w:rsidRPr="003035D7">
        <w:rPr>
          <w:lang w:eastAsia="zh-CN"/>
        </w:rPr>
        <w:tab/>
        <w:t xml:space="preserve">UE Demodulation and CSI requirements </w:t>
      </w:r>
      <w:r w:rsidRPr="003035D7">
        <w:rPr>
          <w:lang w:eastAsia="zh-CN"/>
        </w:rPr>
        <w:tab/>
        <w:t>[NR_ext_to_71GHz-Perf]</w:t>
      </w:r>
    </w:p>
    <w:p w14:paraId="26190590" w14:textId="77777777" w:rsidR="00130D00" w:rsidRDefault="00B343A4" w:rsidP="00130D00">
      <w:pPr>
        <w:pStyle w:val="ListParagraph"/>
        <w:numPr>
          <w:ilvl w:val="2"/>
          <w:numId w:val="27"/>
        </w:numPr>
        <w:ind w:firstLineChars="0"/>
        <w:rPr>
          <w:b/>
          <w:bCs/>
          <w:u w:val="single"/>
          <w:lang w:eastAsia="zh-CN"/>
        </w:rPr>
      </w:pPr>
      <w:r w:rsidRPr="003035D7">
        <w:rPr>
          <w:b/>
          <w:bCs/>
          <w:u w:val="single"/>
          <w:lang w:eastAsia="zh-CN"/>
        </w:rPr>
        <w:t>5.2.9.6.2</w:t>
      </w:r>
      <w:r w:rsidRPr="003035D7">
        <w:rPr>
          <w:b/>
          <w:bCs/>
          <w:u w:val="single"/>
          <w:lang w:eastAsia="zh-CN"/>
        </w:rPr>
        <w:tab/>
        <w:t xml:space="preserve">BS demodulation requirements </w:t>
      </w:r>
    </w:p>
    <w:p w14:paraId="5419F95D" w14:textId="77777777" w:rsidR="004A17D9" w:rsidRPr="003035D7" w:rsidRDefault="004A17D9" w:rsidP="00F61945">
      <w:pPr>
        <w:pStyle w:val="ListParagraph"/>
        <w:ind w:left="2160" w:firstLineChars="0" w:firstLine="0"/>
        <w:rPr>
          <w:b/>
          <w:bCs/>
          <w:u w:val="single"/>
          <w:lang w:eastAsia="zh-CN"/>
        </w:rPr>
      </w:pPr>
    </w:p>
    <w:p w14:paraId="22D629CE" w14:textId="58BEADA9" w:rsidR="001F523A" w:rsidRPr="00AD00F6" w:rsidRDefault="001F523A" w:rsidP="00B343A4">
      <w:pPr>
        <w:rPr>
          <w:lang w:val="en-GB" w:eastAsia="zh-CN"/>
        </w:rPr>
      </w:pPr>
      <w:r w:rsidRPr="00AD00F6">
        <w:rPr>
          <w:lang w:val="en-GB" w:eastAsia="zh-CN"/>
        </w:rPr>
        <w:t>The topics for this discussion are organized as follows:</w:t>
      </w:r>
    </w:p>
    <w:p w14:paraId="510C86B3" w14:textId="77777777" w:rsidR="00AD00F6" w:rsidRPr="00AD00F6" w:rsidRDefault="001F523A" w:rsidP="003D5770">
      <w:pPr>
        <w:pStyle w:val="ListParagraph"/>
        <w:numPr>
          <w:ilvl w:val="0"/>
          <w:numId w:val="25"/>
        </w:numPr>
        <w:ind w:firstLineChars="0"/>
        <w:textAlignment w:val="auto"/>
        <w:rPr>
          <w:lang w:eastAsia="zh-CN"/>
        </w:rPr>
      </w:pPr>
      <w:r w:rsidRPr="00AD00F6">
        <w:rPr>
          <w:lang w:eastAsia="zh-CN"/>
        </w:rPr>
        <w:t xml:space="preserve">Topic #1 includes remaining aspects which apply for BS </w:t>
      </w:r>
      <w:proofErr w:type="spellStart"/>
      <w:r w:rsidRPr="00AD00F6">
        <w:rPr>
          <w:lang w:eastAsia="zh-CN"/>
        </w:rPr>
        <w:t>demod</w:t>
      </w:r>
      <w:proofErr w:type="spellEnd"/>
      <w:r w:rsidRPr="00AD00F6">
        <w:rPr>
          <w:lang w:eastAsia="zh-CN"/>
        </w:rPr>
        <w:t xml:space="preserve"> </w:t>
      </w:r>
    </w:p>
    <w:p w14:paraId="016E0DEF" w14:textId="67D0D1C6" w:rsidR="001F523A" w:rsidRPr="00AD00F6" w:rsidRDefault="001F523A" w:rsidP="003D5770">
      <w:pPr>
        <w:pStyle w:val="ListParagraph"/>
        <w:numPr>
          <w:ilvl w:val="0"/>
          <w:numId w:val="25"/>
        </w:numPr>
        <w:ind w:firstLineChars="0"/>
        <w:textAlignment w:val="auto"/>
        <w:rPr>
          <w:lang w:eastAsia="zh-CN"/>
        </w:rPr>
      </w:pPr>
      <w:r w:rsidRPr="00AD00F6">
        <w:rPr>
          <w:lang w:eastAsia="zh-CN"/>
        </w:rPr>
        <w:t>Topic #2 includes list of papers for simulation alignment</w:t>
      </w:r>
      <w:r w:rsidR="009A28B0" w:rsidRPr="00AD00F6">
        <w:rPr>
          <w:lang w:eastAsia="zh-CN"/>
        </w:rPr>
        <w:t xml:space="preserve"> and list of CRs</w:t>
      </w:r>
    </w:p>
    <w:p w14:paraId="387B2177" w14:textId="77777777" w:rsidR="00AD00F6" w:rsidRPr="00AD00F6" w:rsidRDefault="00AD00F6" w:rsidP="00AD00F6">
      <w:pPr>
        <w:rPr>
          <w:color w:val="0070C0"/>
          <w:lang w:eastAsia="zh-CN"/>
        </w:rPr>
      </w:pPr>
    </w:p>
    <w:p w14:paraId="7619392D" w14:textId="77777777" w:rsidR="001F523A" w:rsidRPr="003035D7" w:rsidRDefault="001F523A" w:rsidP="001F523A">
      <w:pPr>
        <w:rPr>
          <w:lang w:val="en-GB" w:eastAsia="zh-CN"/>
        </w:rPr>
      </w:pPr>
      <w:r w:rsidRPr="003035D7">
        <w:rPr>
          <w:lang w:val="en-GB" w:eastAsia="zh-CN"/>
        </w:rPr>
        <w:t>Previous WFs for information:</w:t>
      </w:r>
    </w:p>
    <w:p w14:paraId="18CBFB33" w14:textId="22BFCE82" w:rsidR="00E40B71" w:rsidRPr="003035D7" w:rsidRDefault="007E1FB2" w:rsidP="001F523A">
      <w:pPr>
        <w:numPr>
          <w:ilvl w:val="0"/>
          <w:numId w:val="26"/>
        </w:numPr>
        <w:textAlignment w:val="center"/>
        <w:rPr>
          <w:rFonts w:ascii="Calibri" w:hAnsi="Calibri" w:cs="Calibri"/>
          <w:sz w:val="22"/>
          <w:szCs w:val="22"/>
          <w:lang w:val="en-GB" w:eastAsia="da-DK"/>
        </w:rPr>
      </w:pPr>
      <w:r w:rsidRPr="003035D7">
        <w:rPr>
          <w:rFonts w:ascii="Calibri" w:hAnsi="Calibri" w:cs="Calibri"/>
          <w:sz w:val="22"/>
          <w:szCs w:val="22"/>
          <w:lang w:val="en-GB" w:eastAsia="da-DK"/>
        </w:rPr>
        <w:t xml:space="preserve">R4-2302971, </w:t>
      </w:r>
      <w:r w:rsidR="007C50F9" w:rsidRPr="003035D7">
        <w:rPr>
          <w:rFonts w:ascii="Calibri" w:hAnsi="Calibri" w:cs="Calibri"/>
          <w:sz w:val="22"/>
          <w:szCs w:val="22"/>
          <w:lang w:val="en-GB" w:eastAsia="da-DK"/>
        </w:rPr>
        <w:t>WF on BS demodulation requirements for FR2-2</w:t>
      </w:r>
    </w:p>
    <w:p w14:paraId="40B36BC2" w14:textId="2AAF0E80" w:rsidR="001F523A" w:rsidRPr="003035D7" w:rsidRDefault="001F523A" w:rsidP="001F523A">
      <w:pPr>
        <w:numPr>
          <w:ilvl w:val="0"/>
          <w:numId w:val="26"/>
        </w:numPr>
        <w:textAlignment w:val="center"/>
        <w:rPr>
          <w:rFonts w:ascii="Calibri" w:hAnsi="Calibri" w:cs="Calibri"/>
          <w:sz w:val="22"/>
          <w:szCs w:val="22"/>
          <w:lang w:val="en-GB" w:eastAsia="da-DK"/>
        </w:rPr>
      </w:pPr>
      <w:r w:rsidRPr="003035D7">
        <w:rPr>
          <w:rFonts w:ascii="Calibri" w:hAnsi="Calibri" w:cs="Calibri"/>
          <w:sz w:val="22"/>
          <w:szCs w:val="22"/>
          <w:lang w:val="en-GB"/>
        </w:rPr>
        <w:t>R4-2220182, WF for FR2-2 BS demodulation requirements, Nokia, Nokia Shanghai Bell</w:t>
      </w:r>
    </w:p>
    <w:p w14:paraId="3E39D2F5" w14:textId="77777777" w:rsidR="001F523A" w:rsidRPr="003035D7" w:rsidRDefault="001F523A" w:rsidP="001F523A">
      <w:pPr>
        <w:numPr>
          <w:ilvl w:val="0"/>
          <w:numId w:val="26"/>
        </w:numPr>
        <w:textAlignment w:val="center"/>
        <w:rPr>
          <w:rFonts w:ascii="Calibri" w:hAnsi="Calibri" w:cs="Calibri"/>
          <w:sz w:val="22"/>
          <w:szCs w:val="22"/>
          <w:lang w:val="en-GB" w:eastAsia="da-DK"/>
        </w:rPr>
      </w:pPr>
      <w:r w:rsidRPr="003035D7">
        <w:rPr>
          <w:rFonts w:ascii="Calibri" w:hAnsi="Calibri" w:cs="Calibri"/>
          <w:sz w:val="22"/>
          <w:szCs w:val="22"/>
          <w:lang w:val="en-GB" w:eastAsia="da-DK"/>
        </w:rPr>
        <w:t xml:space="preserve">R4-2217371, WF on general aspects for FR2-2 demodulation requirements, </w:t>
      </w:r>
      <w:proofErr w:type="spellStart"/>
      <w:proofErr w:type="gramStart"/>
      <w:r w:rsidRPr="003035D7">
        <w:rPr>
          <w:rFonts w:ascii="Calibri" w:hAnsi="Calibri" w:cs="Calibri"/>
          <w:sz w:val="22"/>
          <w:szCs w:val="22"/>
          <w:lang w:val="en-GB" w:eastAsia="da-DK"/>
        </w:rPr>
        <w:t>Huawei,HiSilicon</w:t>
      </w:r>
      <w:proofErr w:type="spellEnd"/>
      <w:proofErr w:type="gramEnd"/>
    </w:p>
    <w:p w14:paraId="4B5EE6E8" w14:textId="77777777" w:rsidR="001F523A" w:rsidRPr="003035D7" w:rsidRDefault="001F523A" w:rsidP="001F523A">
      <w:pPr>
        <w:numPr>
          <w:ilvl w:val="0"/>
          <w:numId w:val="26"/>
        </w:numPr>
        <w:textAlignment w:val="center"/>
        <w:rPr>
          <w:rFonts w:ascii="Calibri" w:hAnsi="Calibri" w:cs="Calibri"/>
          <w:sz w:val="22"/>
          <w:szCs w:val="22"/>
          <w:lang w:val="en-GB" w:eastAsia="da-DK"/>
        </w:rPr>
      </w:pPr>
      <w:r w:rsidRPr="003035D7">
        <w:rPr>
          <w:rFonts w:ascii="Calibri" w:hAnsi="Calibri" w:cs="Calibri"/>
          <w:sz w:val="22"/>
          <w:szCs w:val="22"/>
          <w:lang w:val="en-GB" w:eastAsia="da-DK"/>
        </w:rPr>
        <w:t>R4-2217372, WF on PUSCH demodulation requirements for FR2-2, Nokia, Nokia Shanghai Bell</w:t>
      </w:r>
    </w:p>
    <w:p w14:paraId="12CD2D52" w14:textId="77777777" w:rsidR="001F523A" w:rsidRPr="003035D7" w:rsidRDefault="001F523A" w:rsidP="001F523A">
      <w:pPr>
        <w:numPr>
          <w:ilvl w:val="0"/>
          <w:numId w:val="26"/>
        </w:numPr>
        <w:textAlignment w:val="center"/>
        <w:rPr>
          <w:rFonts w:ascii="Calibri" w:hAnsi="Calibri" w:cs="Calibri"/>
          <w:sz w:val="22"/>
          <w:szCs w:val="22"/>
          <w:lang w:val="en-GB" w:eastAsia="da-DK"/>
        </w:rPr>
      </w:pPr>
      <w:r w:rsidRPr="003035D7">
        <w:rPr>
          <w:rFonts w:ascii="Calibri" w:hAnsi="Calibri" w:cs="Calibri"/>
          <w:sz w:val="22"/>
          <w:szCs w:val="22"/>
          <w:lang w:val="en-GB" w:eastAsia="da-DK"/>
        </w:rPr>
        <w:t>R4-2217373, WF on PUCCH demodulation requirements for FR2-2, Ericsson</w:t>
      </w:r>
    </w:p>
    <w:p w14:paraId="645070DD" w14:textId="77777777" w:rsidR="001F523A" w:rsidRPr="003035D7" w:rsidRDefault="001F523A" w:rsidP="001F523A">
      <w:pPr>
        <w:numPr>
          <w:ilvl w:val="0"/>
          <w:numId w:val="26"/>
        </w:numPr>
        <w:textAlignment w:val="center"/>
        <w:rPr>
          <w:rFonts w:ascii="Calibri" w:hAnsi="Calibri" w:cs="Calibri"/>
          <w:sz w:val="22"/>
          <w:szCs w:val="22"/>
          <w:lang w:val="en-GB" w:eastAsia="da-DK"/>
        </w:rPr>
      </w:pPr>
      <w:r w:rsidRPr="003035D7">
        <w:rPr>
          <w:rFonts w:ascii="Calibri" w:hAnsi="Calibri" w:cs="Calibri"/>
          <w:sz w:val="22"/>
          <w:szCs w:val="22"/>
          <w:lang w:val="en-GB" w:eastAsia="da-DK"/>
        </w:rPr>
        <w:t>R4-2217374, WF on PRACH demodulation requirements for FR2-2, Samsung</w:t>
      </w:r>
    </w:p>
    <w:p w14:paraId="7D06B276" w14:textId="77777777" w:rsidR="001F523A" w:rsidRPr="003035D7" w:rsidRDefault="001F523A" w:rsidP="001F523A">
      <w:pPr>
        <w:numPr>
          <w:ilvl w:val="0"/>
          <w:numId w:val="26"/>
        </w:numPr>
        <w:textAlignment w:val="center"/>
        <w:rPr>
          <w:rFonts w:ascii="Calibri" w:hAnsi="Calibri" w:cs="Calibri"/>
          <w:sz w:val="22"/>
          <w:szCs w:val="22"/>
          <w:lang w:val="en-GB" w:eastAsia="da-DK"/>
        </w:rPr>
      </w:pPr>
      <w:r w:rsidRPr="003035D7">
        <w:rPr>
          <w:rFonts w:ascii="Calibri" w:hAnsi="Calibri" w:cs="Calibri"/>
          <w:sz w:val="22"/>
          <w:szCs w:val="22"/>
          <w:lang w:val="en-GB" w:eastAsia="da-DK"/>
        </w:rPr>
        <w:t>R4-2207223, WF on demodulation performance requirements definition for 52.6 - 71 GHz, Intel</w:t>
      </w:r>
    </w:p>
    <w:p w14:paraId="04F95374" w14:textId="77777777" w:rsidR="001F523A" w:rsidRPr="003035D7" w:rsidRDefault="001F523A" w:rsidP="001F523A">
      <w:pPr>
        <w:numPr>
          <w:ilvl w:val="0"/>
          <w:numId w:val="26"/>
        </w:numPr>
        <w:textAlignment w:val="center"/>
        <w:rPr>
          <w:rFonts w:ascii="Calibri" w:hAnsi="Calibri" w:cs="Calibri"/>
          <w:sz w:val="22"/>
          <w:szCs w:val="22"/>
          <w:lang w:val="en-GB" w:eastAsia="da-DK"/>
        </w:rPr>
      </w:pPr>
      <w:r w:rsidRPr="003035D7">
        <w:rPr>
          <w:rFonts w:ascii="Calibri" w:hAnsi="Calibri" w:cs="Calibri"/>
          <w:sz w:val="22"/>
          <w:szCs w:val="22"/>
          <w:lang w:val="en-GB" w:eastAsia="da-DK"/>
        </w:rPr>
        <w:lastRenderedPageBreak/>
        <w:t>R4-2207205, Work plan for FR2-2 demodulation performance requirement definition, Intel</w:t>
      </w:r>
    </w:p>
    <w:p w14:paraId="6C0342E8" w14:textId="77777777" w:rsidR="001F523A" w:rsidRPr="003035D7" w:rsidRDefault="001F523A" w:rsidP="001F523A">
      <w:pPr>
        <w:numPr>
          <w:ilvl w:val="0"/>
          <w:numId w:val="26"/>
        </w:numPr>
        <w:textAlignment w:val="center"/>
        <w:rPr>
          <w:rFonts w:ascii="Calibri" w:hAnsi="Calibri" w:cs="Calibri"/>
          <w:sz w:val="22"/>
          <w:szCs w:val="22"/>
          <w:lang w:val="en-GB" w:eastAsia="da-DK"/>
        </w:rPr>
      </w:pPr>
      <w:r w:rsidRPr="003035D7">
        <w:rPr>
          <w:rFonts w:ascii="Calibri" w:hAnsi="Calibri" w:cs="Calibri"/>
          <w:sz w:val="22"/>
          <w:szCs w:val="22"/>
          <w:lang w:val="en-GB" w:eastAsia="da-DK"/>
        </w:rPr>
        <w:t>R4-2210664, WF on general and BS aspects for FR2-2 demodulation requirements, Intel</w:t>
      </w:r>
    </w:p>
    <w:p w14:paraId="542AC035" w14:textId="77777777" w:rsidR="001F523A" w:rsidRPr="003035D7" w:rsidRDefault="001F523A" w:rsidP="001F523A">
      <w:pPr>
        <w:numPr>
          <w:ilvl w:val="0"/>
          <w:numId w:val="26"/>
        </w:numPr>
        <w:textAlignment w:val="center"/>
        <w:rPr>
          <w:rFonts w:ascii="Calibri" w:hAnsi="Calibri" w:cs="Calibri"/>
          <w:sz w:val="22"/>
          <w:szCs w:val="22"/>
          <w:lang w:val="en-GB" w:eastAsia="da-DK"/>
        </w:rPr>
      </w:pPr>
      <w:r w:rsidRPr="003035D7">
        <w:rPr>
          <w:rFonts w:ascii="Calibri" w:hAnsi="Calibri" w:cs="Calibri"/>
          <w:sz w:val="22"/>
          <w:szCs w:val="22"/>
          <w:lang w:val="en-GB" w:eastAsia="da-DK"/>
        </w:rPr>
        <w:t>R4-2214655, WF on general aspects for demodulation requirements for FR2-2, Huawei</w:t>
      </w:r>
    </w:p>
    <w:p w14:paraId="071C89E6" w14:textId="77777777" w:rsidR="001F523A" w:rsidRPr="003035D7" w:rsidRDefault="001F523A" w:rsidP="001F523A">
      <w:pPr>
        <w:numPr>
          <w:ilvl w:val="0"/>
          <w:numId w:val="26"/>
        </w:numPr>
        <w:textAlignment w:val="center"/>
        <w:rPr>
          <w:rFonts w:ascii="Calibri" w:hAnsi="Calibri" w:cs="Calibri"/>
          <w:sz w:val="22"/>
          <w:szCs w:val="22"/>
          <w:lang w:val="en-GB" w:eastAsia="da-DK"/>
        </w:rPr>
      </w:pPr>
      <w:r w:rsidRPr="003035D7">
        <w:rPr>
          <w:rFonts w:ascii="Calibri" w:hAnsi="Calibri" w:cs="Calibri"/>
          <w:sz w:val="22"/>
          <w:szCs w:val="22"/>
          <w:lang w:val="en-GB" w:eastAsia="da-DK"/>
        </w:rPr>
        <w:t>R4-2214388, WF on PUSCH demodulation requirements for FR2-2, Nokia, Nokia Shanghai Bell</w:t>
      </w:r>
    </w:p>
    <w:p w14:paraId="6CE2EB75" w14:textId="77777777" w:rsidR="001F523A" w:rsidRPr="003035D7" w:rsidRDefault="001F523A" w:rsidP="001F523A">
      <w:pPr>
        <w:numPr>
          <w:ilvl w:val="0"/>
          <w:numId w:val="26"/>
        </w:numPr>
        <w:textAlignment w:val="center"/>
        <w:rPr>
          <w:rFonts w:ascii="Calibri" w:hAnsi="Calibri" w:cs="Calibri"/>
          <w:sz w:val="22"/>
          <w:szCs w:val="22"/>
          <w:lang w:val="en-GB" w:eastAsia="da-DK"/>
        </w:rPr>
      </w:pPr>
      <w:r w:rsidRPr="003035D7">
        <w:rPr>
          <w:rFonts w:ascii="Calibri" w:hAnsi="Calibri" w:cs="Calibri"/>
          <w:sz w:val="22"/>
          <w:szCs w:val="22"/>
          <w:lang w:val="en-GB" w:eastAsia="da-DK"/>
        </w:rPr>
        <w:t>R4-2214500, WF on PUCCH demodulation requirements for FR2-2, Ericsson</w:t>
      </w:r>
    </w:p>
    <w:p w14:paraId="586FDC77" w14:textId="77777777" w:rsidR="001F523A" w:rsidRPr="003035D7" w:rsidRDefault="001F523A" w:rsidP="001F523A">
      <w:pPr>
        <w:numPr>
          <w:ilvl w:val="0"/>
          <w:numId w:val="26"/>
        </w:numPr>
        <w:textAlignment w:val="center"/>
        <w:rPr>
          <w:lang w:val="en-GB" w:eastAsia="zh-CN"/>
        </w:rPr>
      </w:pPr>
      <w:r w:rsidRPr="003035D7">
        <w:rPr>
          <w:rFonts w:ascii="Calibri" w:hAnsi="Calibri" w:cs="Calibri"/>
          <w:sz w:val="22"/>
          <w:szCs w:val="22"/>
          <w:lang w:val="en-GB" w:eastAsia="da-DK"/>
        </w:rPr>
        <w:t>R4-2214389, WF on PRACH demodulation requirements for FR2-2, Samsung</w:t>
      </w:r>
    </w:p>
    <w:p w14:paraId="609286E5" w14:textId="57CAE63A" w:rsidR="00E80B52" w:rsidRPr="003035D7" w:rsidRDefault="00142BB9" w:rsidP="00805BE8">
      <w:pPr>
        <w:pStyle w:val="Heading1"/>
        <w:rPr>
          <w:lang w:val="en-GB" w:eastAsia="ja-JP"/>
        </w:rPr>
      </w:pPr>
      <w:r w:rsidRPr="003035D7">
        <w:rPr>
          <w:lang w:val="en-GB" w:eastAsia="ja-JP"/>
        </w:rPr>
        <w:t>Topic</w:t>
      </w:r>
      <w:r w:rsidR="00C649BD" w:rsidRPr="003035D7">
        <w:rPr>
          <w:lang w:val="en-GB" w:eastAsia="ja-JP"/>
        </w:rPr>
        <w:t xml:space="preserve"> </w:t>
      </w:r>
      <w:r w:rsidR="00837458" w:rsidRPr="003035D7">
        <w:rPr>
          <w:lang w:val="en-GB" w:eastAsia="ja-JP"/>
        </w:rPr>
        <w:t>#1</w:t>
      </w:r>
      <w:r w:rsidR="00C649BD" w:rsidRPr="003035D7">
        <w:rPr>
          <w:lang w:val="en-GB" w:eastAsia="ja-JP"/>
        </w:rPr>
        <w:t xml:space="preserve">: </w:t>
      </w:r>
      <w:r w:rsidR="009A28B0" w:rsidRPr="00674719">
        <w:rPr>
          <w:lang w:val="en-GB" w:eastAsia="ja-JP"/>
        </w:rPr>
        <w:t xml:space="preserve">BS </w:t>
      </w:r>
      <w:proofErr w:type="spellStart"/>
      <w:r w:rsidR="009A28B0" w:rsidRPr="00674719">
        <w:rPr>
          <w:lang w:val="en-GB" w:eastAsia="ja-JP"/>
        </w:rPr>
        <w:t>demod</w:t>
      </w:r>
      <w:proofErr w:type="spellEnd"/>
      <w:r w:rsidR="009A28B0" w:rsidRPr="00674719">
        <w:rPr>
          <w:lang w:val="en-GB" w:eastAsia="ja-JP"/>
        </w:rPr>
        <w:t xml:space="preserve"> remaining issues</w:t>
      </w:r>
      <w:r w:rsidR="009A28B0" w:rsidRPr="003035D7">
        <w:rPr>
          <w:lang w:val="en-GB" w:eastAsia="ja-JP"/>
        </w:rPr>
        <w:t xml:space="preserve"> </w:t>
      </w:r>
    </w:p>
    <w:p w14:paraId="6D4B85E1" w14:textId="023CA4DB" w:rsidR="00484C5D" w:rsidRPr="003035D7" w:rsidRDefault="00484C5D" w:rsidP="00B831AE">
      <w:pPr>
        <w:pStyle w:val="Heading2"/>
        <w:rPr>
          <w:lang w:val="en-GB"/>
        </w:rPr>
      </w:pPr>
      <w:r w:rsidRPr="003035D7">
        <w:rPr>
          <w:lang w:val="en-GB"/>
        </w:rPr>
        <w:t>Companies’ contributions summary</w:t>
      </w:r>
    </w:p>
    <w:tbl>
      <w:tblPr>
        <w:tblStyle w:val="TableGrid"/>
        <w:tblW w:w="0" w:type="auto"/>
        <w:tblLook w:val="04A0" w:firstRow="1" w:lastRow="0" w:firstColumn="1" w:lastColumn="0" w:noHBand="0" w:noVBand="1"/>
      </w:tblPr>
      <w:tblGrid>
        <w:gridCol w:w="1566"/>
        <w:gridCol w:w="1943"/>
        <w:gridCol w:w="6122"/>
      </w:tblGrid>
      <w:tr w:rsidR="00484C5D" w:rsidRPr="003035D7" w14:paraId="0411894B" w14:textId="77777777" w:rsidTr="00D66A76">
        <w:trPr>
          <w:trHeight w:val="468"/>
        </w:trPr>
        <w:tc>
          <w:tcPr>
            <w:tcW w:w="1595" w:type="dxa"/>
            <w:vAlign w:val="center"/>
          </w:tcPr>
          <w:p w14:paraId="2F14AAAF" w14:textId="0E1491F7" w:rsidR="00484C5D" w:rsidRPr="003035D7" w:rsidRDefault="00484C5D" w:rsidP="00805BE8">
            <w:pPr>
              <w:spacing w:before="120" w:after="120"/>
              <w:rPr>
                <w:b/>
                <w:bCs/>
                <w:lang w:val="en-GB"/>
              </w:rPr>
            </w:pPr>
            <w:r w:rsidRPr="003035D7">
              <w:rPr>
                <w:b/>
                <w:bCs/>
                <w:lang w:val="en-GB"/>
              </w:rPr>
              <w:t>T-doc number</w:t>
            </w:r>
          </w:p>
        </w:tc>
        <w:tc>
          <w:tcPr>
            <w:tcW w:w="1655" w:type="dxa"/>
            <w:vAlign w:val="center"/>
          </w:tcPr>
          <w:p w14:paraId="46E4D078" w14:textId="7CE45E51" w:rsidR="00484C5D" w:rsidRPr="003035D7" w:rsidRDefault="00484C5D" w:rsidP="00805BE8">
            <w:pPr>
              <w:spacing w:before="120" w:after="120"/>
              <w:rPr>
                <w:b/>
                <w:bCs/>
                <w:lang w:val="en-GB"/>
              </w:rPr>
            </w:pPr>
            <w:r w:rsidRPr="003035D7">
              <w:rPr>
                <w:b/>
                <w:bCs/>
                <w:lang w:val="en-GB"/>
              </w:rPr>
              <w:t>Company</w:t>
            </w:r>
          </w:p>
        </w:tc>
        <w:tc>
          <w:tcPr>
            <w:tcW w:w="6381" w:type="dxa"/>
            <w:vAlign w:val="center"/>
          </w:tcPr>
          <w:p w14:paraId="531E5DB7" w14:textId="1856A816" w:rsidR="00484C5D" w:rsidRPr="003035D7" w:rsidRDefault="00484C5D" w:rsidP="00805BE8">
            <w:pPr>
              <w:spacing w:before="120" w:after="120"/>
              <w:rPr>
                <w:b/>
                <w:bCs/>
                <w:lang w:val="en-GB"/>
              </w:rPr>
            </w:pPr>
            <w:r w:rsidRPr="003035D7">
              <w:rPr>
                <w:b/>
                <w:bCs/>
                <w:lang w:val="en-GB"/>
              </w:rPr>
              <w:t>Proposals</w:t>
            </w:r>
            <w:r w:rsidR="00F53FE2" w:rsidRPr="003035D7">
              <w:rPr>
                <w:b/>
                <w:bCs/>
                <w:lang w:val="en-GB"/>
              </w:rPr>
              <w:t xml:space="preserve"> / Observations</w:t>
            </w:r>
          </w:p>
        </w:tc>
      </w:tr>
      <w:tr w:rsidR="00B61CB9" w:rsidRPr="003035D7" w14:paraId="58F18652" w14:textId="77777777" w:rsidTr="00D66A76">
        <w:trPr>
          <w:trHeight w:val="468"/>
        </w:trPr>
        <w:tc>
          <w:tcPr>
            <w:tcW w:w="1595" w:type="dxa"/>
          </w:tcPr>
          <w:p w14:paraId="5C1A537C" w14:textId="3E53D828" w:rsidR="00B61CB9" w:rsidRPr="003035D7" w:rsidRDefault="00B61CB9" w:rsidP="00B61CB9">
            <w:pPr>
              <w:spacing w:before="120" w:after="120"/>
              <w:rPr>
                <w:lang w:val="en-GB"/>
              </w:rPr>
            </w:pPr>
            <w:r w:rsidRPr="003035D7">
              <w:rPr>
                <w:lang w:val="en-GB"/>
              </w:rPr>
              <w:t>R4-2307196</w:t>
            </w:r>
          </w:p>
        </w:tc>
        <w:tc>
          <w:tcPr>
            <w:tcW w:w="1655" w:type="dxa"/>
          </w:tcPr>
          <w:p w14:paraId="790190F0" w14:textId="31984941" w:rsidR="00B61CB9" w:rsidRPr="003035D7" w:rsidRDefault="00B61CB9" w:rsidP="00B61CB9">
            <w:pPr>
              <w:spacing w:before="120" w:after="120"/>
              <w:rPr>
                <w:lang w:val="en-GB"/>
              </w:rPr>
            </w:pPr>
            <w:r w:rsidRPr="003035D7">
              <w:rPr>
                <w:lang w:val="en-GB"/>
              </w:rPr>
              <w:t>Nokia, Nokia Shanghai Bell</w:t>
            </w:r>
          </w:p>
        </w:tc>
        <w:tc>
          <w:tcPr>
            <w:tcW w:w="6381" w:type="dxa"/>
          </w:tcPr>
          <w:p w14:paraId="5E798441" w14:textId="77777777" w:rsidR="00B61CB9" w:rsidRPr="003035D7" w:rsidRDefault="00DB0D50" w:rsidP="00B61CB9">
            <w:pPr>
              <w:spacing w:before="120" w:after="120"/>
              <w:rPr>
                <w:b/>
                <w:bCs/>
                <w:lang w:val="en-GB"/>
              </w:rPr>
            </w:pPr>
            <w:r w:rsidRPr="003035D7">
              <w:rPr>
                <w:b/>
                <w:bCs/>
                <w:lang w:val="en-GB"/>
              </w:rPr>
              <w:t>Proposal 1: Define PUSCH requirements for 2x2 Low MCS12 using use TDLA30-200 for 100MHz CBW, TDLA10-200 for 400MHz CBW</w:t>
            </w:r>
          </w:p>
          <w:p w14:paraId="4C223FAC" w14:textId="76D39364" w:rsidR="00960E5F" w:rsidRPr="003035D7" w:rsidRDefault="00960E5F" w:rsidP="00B61CB9">
            <w:pPr>
              <w:spacing w:before="120" w:after="120"/>
              <w:rPr>
                <w:b/>
                <w:bCs/>
                <w:lang w:val="en-GB"/>
              </w:rPr>
            </w:pPr>
            <w:r w:rsidRPr="003035D7">
              <w:rPr>
                <w:lang w:val="en-GB"/>
              </w:rPr>
              <w:t>&lt;</w:t>
            </w:r>
            <w:proofErr w:type="gramStart"/>
            <w:r w:rsidRPr="003035D7">
              <w:rPr>
                <w:lang w:val="en-GB"/>
              </w:rPr>
              <w:t>moderator</w:t>
            </w:r>
            <w:proofErr w:type="gramEnd"/>
            <w:r w:rsidRPr="003035D7">
              <w:rPr>
                <w:lang w:val="en-GB"/>
              </w:rPr>
              <w:t xml:space="preserve"> note&gt; Simulation results covered in topic #2</w:t>
            </w:r>
          </w:p>
        </w:tc>
      </w:tr>
      <w:tr w:rsidR="00B61CB9" w:rsidRPr="003035D7" w14:paraId="471E3B61" w14:textId="77777777" w:rsidTr="00D66A76">
        <w:trPr>
          <w:trHeight w:val="468"/>
        </w:trPr>
        <w:tc>
          <w:tcPr>
            <w:tcW w:w="1595" w:type="dxa"/>
          </w:tcPr>
          <w:p w14:paraId="13833B9B" w14:textId="3A3F0A78" w:rsidR="00B61CB9" w:rsidRPr="003035D7" w:rsidRDefault="00B61CB9" w:rsidP="00B61CB9">
            <w:pPr>
              <w:spacing w:before="120" w:after="120"/>
              <w:rPr>
                <w:lang w:val="en-GB"/>
              </w:rPr>
            </w:pPr>
            <w:r w:rsidRPr="003035D7">
              <w:rPr>
                <w:lang w:val="en-GB"/>
              </w:rPr>
              <w:t>R4-2307681</w:t>
            </w:r>
          </w:p>
        </w:tc>
        <w:tc>
          <w:tcPr>
            <w:tcW w:w="1655" w:type="dxa"/>
          </w:tcPr>
          <w:p w14:paraId="2C92627B" w14:textId="1F817EDA" w:rsidR="00B61CB9" w:rsidRPr="003035D7" w:rsidRDefault="00B61CB9" w:rsidP="00B61CB9">
            <w:pPr>
              <w:spacing w:before="120" w:after="120"/>
              <w:rPr>
                <w:lang w:val="en-GB"/>
              </w:rPr>
            </w:pPr>
            <w:r w:rsidRPr="003035D7">
              <w:rPr>
                <w:lang w:val="en-GB"/>
              </w:rPr>
              <w:t>Ericsson</w:t>
            </w:r>
          </w:p>
        </w:tc>
        <w:tc>
          <w:tcPr>
            <w:tcW w:w="6381" w:type="dxa"/>
          </w:tcPr>
          <w:p w14:paraId="06D8D2DE" w14:textId="198C8C57" w:rsidR="00B61CB9" w:rsidRPr="003035D7" w:rsidRDefault="00F220C4" w:rsidP="00B61CB9">
            <w:pPr>
              <w:spacing w:before="120" w:after="120"/>
              <w:rPr>
                <w:b/>
                <w:bCs/>
                <w:lang w:val="en-GB"/>
              </w:rPr>
            </w:pPr>
            <w:r w:rsidRPr="003035D7">
              <w:rPr>
                <w:b/>
                <w:bCs/>
                <w:lang w:val="en-GB"/>
              </w:rPr>
              <w:t>Proposal: Take MCS12 with TDLA channel for FR2-2 2Tx2Rx PUSCH demodulation requirements.</w:t>
            </w:r>
          </w:p>
        </w:tc>
      </w:tr>
      <w:tr w:rsidR="00B61CB9" w:rsidRPr="003035D7" w14:paraId="31A9A01B" w14:textId="77777777" w:rsidTr="00D66A76">
        <w:trPr>
          <w:trHeight w:val="468"/>
        </w:trPr>
        <w:tc>
          <w:tcPr>
            <w:tcW w:w="1595" w:type="dxa"/>
          </w:tcPr>
          <w:p w14:paraId="65701909" w14:textId="45EC4231" w:rsidR="00B61CB9" w:rsidRPr="003035D7" w:rsidRDefault="00B61CB9" w:rsidP="00B61CB9">
            <w:pPr>
              <w:spacing w:before="120" w:after="120"/>
              <w:rPr>
                <w:lang w:val="en-GB"/>
              </w:rPr>
            </w:pPr>
            <w:r w:rsidRPr="003035D7">
              <w:rPr>
                <w:lang w:val="en-GB"/>
              </w:rPr>
              <w:t>R4-2308836</w:t>
            </w:r>
          </w:p>
        </w:tc>
        <w:tc>
          <w:tcPr>
            <w:tcW w:w="1655" w:type="dxa"/>
          </w:tcPr>
          <w:p w14:paraId="187D5BD1" w14:textId="13B43934" w:rsidR="00B61CB9" w:rsidRPr="003035D7" w:rsidRDefault="00B61CB9" w:rsidP="00B61CB9">
            <w:pPr>
              <w:spacing w:before="120" w:after="120"/>
              <w:rPr>
                <w:lang w:val="en-GB"/>
              </w:rPr>
            </w:pPr>
            <w:r w:rsidRPr="003035D7">
              <w:rPr>
                <w:lang w:val="en-GB"/>
              </w:rPr>
              <w:t>Samsung</w:t>
            </w:r>
          </w:p>
        </w:tc>
        <w:tc>
          <w:tcPr>
            <w:tcW w:w="6381" w:type="dxa"/>
          </w:tcPr>
          <w:p w14:paraId="58522819" w14:textId="77777777" w:rsidR="001E0B95" w:rsidRPr="003035D7" w:rsidRDefault="001E0B95" w:rsidP="001E0B95">
            <w:pPr>
              <w:spacing w:before="120" w:after="120"/>
              <w:rPr>
                <w:lang w:val="en-GB"/>
              </w:rPr>
            </w:pPr>
            <w:r w:rsidRPr="003035D7">
              <w:rPr>
                <w:lang w:val="en-GB"/>
              </w:rPr>
              <w:t>Observation 1: Similar performance for MCS 16 is achieved with TDLA30-650 and TDLA30-200 channels.</w:t>
            </w:r>
          </w:p>
          <w:p w14:paraId="62D91D66" w14:textId="77777777" w:rsidR="001E0B95" w:rsidRPr="003035D7" w:rsidRDefault="001E0B95" w:rsidP="001E0B95">
            <w:pPr>
              <w:spacing w:before="120" w:after="120"/>
              <w:rPr>
                <w:lang w:val="en-GB"/>
              </w:rPr>
            </w:pPr>
            <w:r w:rsidRPr="003035D7">
              <w:rPr>
                <w:lang w:val="en-GB"/>
              </w:rPr>
              <w:lastRenderedPageBreak/>
              <w:t>Observation 2: The achieved SNR with MCS 16 for TDLA30-200 channel condition with 2x2 is higher than the link budget of FR2-2</w:t>
            </w:r>
          </w:p>
          <w:p w14:paraId="1C3829D5" w14:textId="3E49B57C" w:rsidR="00B61CB9" w:rsidRPr="003035D7" w:rsidRDefault="001E0B95" w:rsidP="001E0B95">
            <w:pPr>
              <w:spacing w:before="120" w:after="120"/>
              <w:rPr>
                <w:b/>
                <w:bCs/>
                <w:lang w:val="en-GB"/>
              </w:rPr>
            </w:pPr>
            <w:r w:rsidRPr="003035D7">
              <w:rPr>
                <w:b/>
                <w:bCs/>
                <w:lang w:val="en-GB"/>
              </w:rPr>
              <w:t>Proposal 1: Apply MCS 12 for PUSCH requirement with 2x2 for FR2-2</w:t>
            </w:r>
          </w:p>
        </w:tc>
      </w:tr>
      <w:tr w:rsidR="00B61CB9" w:rsidRPr="003035D7" w14:paraId="1F5F95BC" w14:textId="77777777" w:rsidTr="00D66A76">
        <w:trPr>
          <w:trHeight w:val="468"/>
        </w:trPr>
        <w:tc>
          <w:tcPr>
            <w:tcW w:w="1595" w:type="dxa"/>
          </w:tcPr>
          <w:p w14:paraId="52CB3CB2" w14:textId="04034CD9" w:rsidR="00B61CB9" w:rsidRPr="003035D7" w:rsidRDefault="00B61CB9" w:rsidP="00B61CB9">
            <w:pPr>
              <w:spacing w:before="120" w:after="120"/>
              <w:rPr>
                <w:lang w:val="en-GB"/>
              </w:rPr>
            </w:pPr>
            <w:r w:rsidRPr="003035D7">
              <w:rPr>
                <w:lang w:val="en-GB"/>
              </w:rPr>
              <w:lastRenderedPageBreak/>
              <w:t>R4-2308858</w:t>
            </w:r>
          </w:p>
        </w:tc>
        <w:tc>
          <w:tcPr>
            <w:tcW w:w="1655" w:type="dxa"/>
          </w:tcPr>
          <w:p w14:paraId="59E46AC7" w14:textId="0DA7C2DA" w:rsidR="00B61CB9" w:rsidRPr="003035D7" w:rsidRDefault="00B61CB9" w:rsidP="00B61CB9">
            <w:pPr>
              <w:spacing w:before="120" w:after="120"/>
              <w:rPr>
                <w:lang w:val="en-GB"/>
              </w:rPr>
            </w:pPr>
            <w:proofErr w:type="spellStart"/>
            <w:proofErr w:type="gramStart"/>
            <w:r w:rsidRPr="003035D7">
              <w:rPr>
                <w:lang w:val="en-GB"/>
              </w:rPr>
              <w:t>Huawei,HiSilicon</w:t>
            </w:r>
            <w:proofErr w:type="spellEnd"/>
            <w:proofErr w:type="gramEnd"/>
          </w:p>
        </w:tc>
        <w:tc>
          <w:tcPr>
            <w:tcW w:w="6381" w:type="dxa"/>
          </w:tcPr>
          <w:p w14:paraId="4895875D" w14:textId="77777777" w:rsidR="00B61CB9" w:rsidRPr="003035D7" w:rsidRDefault="003157AB" w:rsidP="00B61CB9">
            <w:pPr>
              <w:spacing w:before="120" w:after="120"/>
              <w:rPr>
                <w:b/>
                <w:bCs/>
                <w:lang w:val="en-GB"/>
              </w:rPr>
            </w:pPr>
            <w:r w:rsidRPr="003035D7">
              <w:rPr>
                <w:b/>
                <w:bCs/>
                <w:lang w:val="en-GB"/>
              </w:rPr>
              <w:t>Proposal 1: Use MCS12 to define 2T2R, 16QAM requirements.</w:t>
            </w:r>
          </w:p>
          <w:p w14:paraId="2AE146A3" w14:textId="2B76CA5C" w:rsidR="00960E5F" w:rsidRPr="003035D7" w:rsidRDefault="00960E5F" w:rsidP="00B61CB9">
            <w:pPr>
              <w:spacing w:before="120" w:after="120"/>
              <w:rPr>
                <w:b/>
                <w:bCs/>
                <w:lang w:val="en-GB"/>
              </w:rPr>
            </w:pPr>
            <w:r w:rsidRPr="003035D7">
              <w:rPr>
                <w:lang w:val="en-GB"/>
              </w:rPr>
              <w:t>&lt;</w:t>
            </w:r>
            <w:proofErr w:type="gramStart"/>
            <w:r w:rsidRPr="003035D7">
              <w:rPr>
                <w:lang w:val="en-GB"/>
              </w:rPr>
              <w:t>moderator</w:t>
            </w:r>
            <w:proofErr w:type="gramEnd"/>
            <w:r w:rsidRPr="003035D7">
              <w:rPr>
                <w:lang w:val="en-GB"/>
              </w:rPr>
              <w:t xml:space="preserve"> note&gt; Simulation results covered in topic #2</w:t>
            </w:r>
          </w:p>
        </w:tc>
      </w:tr>
    </w:tbl>
    <w:p w14:paraId="3E29E2AF" w14:textId="77777777" w:rsidR="00484C5D" w:rsidRPr="003035D7" w:rsidRDefault="00484C5D" w:rsidP="005B4802">
      <w:pPr>
        <w:rPr>
          <w:lang w:val="en-GB"/>
        </w:rPr>
      </w:pPr>
    </w:p>
    <w:p w14:paraId="67EA3547" w14:textId="407DC46C" w:rsidR="00484C5D" w:rsidRPr="003035D7" w:rsidRDefault="00837458" w:rsidP="00B831AE">
      <w:pPr>
        <w:pStyle w:val="Heading2"/>
        <w:rPr>
          <w:lang w:val="en-GB"/>
        </w:rPr>
      </w:pPr>
      <w:r w:rsidRPr="003035D7">
        <w:rPr>
          <w:lang w:val="en-GB"/>
        </w:rPr>
        <w:t>Open issues</w:t>
      </w:r>
      <w:r w:rsidR="00DC2500" w:rsidRPr="003035D7">
        <w:rPr>
          <w:lang w:val="en-GB"/>
        </w:rPr>
        <w:t xml:space="preserve"> summary</w:t>
      </w:r>
    </w:p>
    <w:p w14:paraId="766EF825" w14:textId="2DB4C463" w:rsidR="00571777" w:rsidRPr="003035D7" w:rsidRDefault="00571777" w:rsidP="00805BE8">
      <w:pPr>
        <w:pStyle w:val="Heading3"/>
        <w:rPr>
          <w:sz w:val="24"/>
          <w:szCs w:val="16"/>
          <w:lang w:val="en-GB"/>
        </w:rPr>
      </w:pPr>
      <w:r w:rsidRPr="003035D7">
        <w:rPr>
          <w:sz w:val="24"/>
          <w:szCs w:val="16"/>
          <w:lang w:val="en-GB"/>
        </w:rPr>
        <w:t>Sub-</w:t>
      </w:r>
      <w:r w:rsidR="00142BB9" w:rsidRPr="003035D7">
        <w:rPr>
          <w:sz w:val="24"/>
          <w:szCs w:val="16"/>
          <w:lang w:val="en-GB"/>
        </w:rPr>
        <w:t>topic</w:t>
      </w:r>
      <w:r w:rsidRPr="003035D7">
        <w:rPr>
          <w:sz w:val="24"/>
          <w:szCs w:val="16"/>
          <w:lang w:val="en-GB"/>
        </w:rPr>
        <w:t xml:space="preserve"> 1-1</w:t>
      </w:r>
      <w:r w:rsidR="00570E82" w:rsidRPr="003035D7">
        <w:rPr>
          <w:sz w:val="24"/>
          <w:szCs w:val="16"/>
          <w:lang w:val="en-GB"/>
        </w:rPr>
        <w:t xml:space="preserve"> MCS and number of Tx/Rx branches</w:t>
      </w:r>
    </w:p>
    <w:p w14:paraId="6A25CF06" w14:textId="77777777" w:rsidR="007A4C7B" w:rsidRPr="003035D7" w:rsidRDefault="00B4108D" w:rsidP="007A4C7B">
      <w:pPr>
        <w:rPr>
          <w:b/>
          <w:u w:val="single"/>
          <w:lang w:val="en-GB"/>
        </w:rPr>
      </w:pPr>
      <w:r w:rsidRPr="003035D7">
        <w:rPr>
          <w:b/>
          <w:u w:val="single"/>
          <w:lang w:val="en-GB" w:eastAsia="ko-KR"/>
        </w:rPr>
        <w:t xml:space="preserve">Issue 1-1: </w:t>
      </w:r>
      <w:r w:rsidR="007A4C7B" w:rsidRPr="003035D7">
        <w:rPr>
          <w:b/>
          <w:u w:val="single"/>
          <w:lang w:val="en-GB"/>
        </w:rPr>
        <w:t>MCS and number Tx/Rx branches for 16 QAM PUSCH requirements</w:t>
      </w:r>
    </w:p>
    <w:p w14:paraId="0A482F34" w14:textId="77777777" w:rsidR="00D22E91" w:rsidRPr="003035D7" w:rsidRDefault="00611672" w:rsidP="00D22E91">
      <w:pPr>
        <w:rPr>
          <w:lang w:val="en-GB"/>
        </w:rPr>
      </w:pPr>
      <w:r w:rsidRPr="003035D7">
        <w:rPr>
          <w:lang w:val="en-GB"/>
        </w:rPr>
        <w:t xml:space="preserve">In the last RAN4 meeting, it was agreed to evaluate </w:t>
      </w:r>
      <w:r w:rsidR="00A83BE9" w:rsidRPr="003035D7">
        <w:rPr>
          <w:lang w:val="en-GB"/>
        </w:rPr>
        <w:t xml:space="preserve">further MCS12 and MCS16 for the definition of 2x2 requirements, </w:t>
      </w:r>
      <w:r w:rsidR="00D22E91" w:rsidRPr="003035D7">
        <w:rPr>
          <w:lang w:val="en-GB"/>
        </w:rPr>
        <w:t>as shown in the agreement below [R4-2302971]:</w:t>
      </w:r>
    </w:p>
    <w:tbl>
      <w:tblPr>
        <w:tblStyle w:val="TableGrid"/>
        <w:tblW w:w="0" w:type="auto"/>
        <w:tblLook w:val="04A0" w:firstRow="1" w:lastRow="0" w:firstColumn="1" w:lastColumn="0" w:noHBand="0" w:noVBand="1"/>
      </w:tblPr>
      <w:tblGrid>
        <w:gridCol w:w="9631"/>
      </w:tblGrid>
      <w:tr w:rsidR="00D22E91" w:rsidRPr="003035D7" w14:paraId="56CB4FC0" w14:textId="77777777" w:rsidTr="00D22E91">
        <w:tc>
          <w:tcPr>
            <w:tcW w:w="9631" w:type="dxa"/>
          </w:tcPr>
          <w:p w14:paraId="644BB3E1" w14:textId="77777777" w:rsidR="008C2294" w:rsidRPr="003035D7" w:rsidRDefault="008C2294" w:rsidP="008C2294">
            <w:pPr>
              <w:rPr>
                <w:b/>
                <w:u w:val="single"/>
                <w:lang w:val="en-GB"/>
              </w:rPr>
            </w:pPr>
            <w:r w:rsidRPr="003035D7">
              <w:rPr>
                <w:b/>
                <w:u w:val="single"/>
                <w:lang w:val="en-GB"/>
              </w:rPr>
              <w:t>MCS and number Tx/Rx branches for 16 QAM PUSCH requirements</w:t>
            </w:r>
          </w:p>
          <w:p w14:paraId="4740B08E" w14:textId="77777777" w:rsidR="008C2294" w:rsidRPr="003035D7" w:rsidRDefault="008C2294" w:rsidP="008C2294">
            <w:pPr>
              <w:spacing w:after="120"/>
              <w:rPr>
                <w:lang w:val="en-GB"/>
              </w:rPr>
            </w:pPr>
            <w:r w:rsidRPr="003035D7">
              <w:rPr>
                <w:lang w:val="en-GB"/>
              </w:rPr>
              <w:t>&lt;Agreement&gt;</w:t>
            </w:r>
          </w:p>
          <w:p w14:paraId="17C20E0E" w14:textId="77777777" w:rsidR="008C2294" w:rsidRPr="003035D7" w:rsidRDefault="008C2294" w:rsidP="008C2294">
            <w:pPr>
              <w:pStyle w:val="ListParagraph"/>
              <w:numPr>
                <w:ilvl w:val="0"/>
                <w:numId w:val="28"/>
              </w:numPr>
              <w:overflowPunct/>
              <w:autoSpaceDE/>
              <w:autoSpaceDN/>
              <w:adjustRightInd/>
              <w:spacing w:after="120"/>
              <w:ind w:firstLineChars="0"/>
              <w:textAlignment w:val="auto"/>
            </w:pPr>
            <w:r w:rsidRPr="003035D7">
              <w:t>For 1x2 Low, use TDLA30-650 for 100MHz CBW, TDLA10-650 for 400MHz CBW.</w:t>
            </w:r>
          </w:p>
          <w:p w14:paraId="0AA1FA18" w14:textId="77777777" w:rsidR="008C2294" w:rsidRPr="003035D7" w:rsidRDefault="008C2294" w:rsidP="008C2294">
            <w:pPr>
              <w:pStyle w:val="ListParagraph"/>
              <w:numPr>
                <w:ilvl w:val="0"/>
                <w:numId w:val="28"/>
              </w:numPr>
              <w:overflowPunct/>
              <w:autoSpaceDE/>
              <w:autoSpaceDN/>
              <w:adjustRightInd/>
              <w:ind w:firstLineChars="0"/>
              <w:textAlignment w:val="auto"/>
            </w:pPr>
            <w:r w:rsidRPr="003035D7">
              <w:t>For 2x2 Low, use TDLA30-200 for 100MHz CBW, TDLA10-200 for 400MHz CBW</w:t>
            </w:r>
          </w:p>
          <w:p w14:paraId="03041761" w14:textId="77777777" w:rsidR="008C2294" w:rsidRPr="003035D7" w:rsidRDefault="008C2294" w:rsidP="008C2294">
            <w:pPr>
              <w:pStyle w:val="ListParagraph"/>
              <w:numPr>
                <w:ilvl w:val="1"/>
                <w:numId w:val="28"/>
              </w:numPr>
              <w:overflowPunct/>
              <w:autoSpaceDE/>
              <w:autoSpaceDN/>
              <w:adjustRightInd/>
              <w:ind w:firstLineChars="0"/>
              <w:textAlignment w:val="auto"/>
            </w:pPr>
            <w:r w:rsidRPr="003035D7">
              <w:t>Consider MCS16 for the requirements</w:t>
            </w:r>
          </w:p>
          <w:p w14:paraId="4F01A19B" w14:textId="77777777" w:rsidR="008C2294" w:rsidRPr="003035D7" w:rsidRDefault="008C2294" w:rsidP="008C2294">
            <w:pPr>
              <w:pStyle w:val="ListParagraph"/>
              <w:numPr>
                <w:ilvl w:val="1"/>
                <w:numId w:val="28"/>
              </w:numPr>
              <w:overflowPunct/>
              <w:autoSpaceDE/>
              <w:autoSpaceDN/>
              <w:adjustRightInd/>
              <w:ind w:firstLineChars="0"/>
              <w:textAlignment w:val="auto"/>
            </w:pPr>
            <w:r w:rsidRPr="003035D7">
              <w:t xml:space="preserve">Update requirements on CRs with </w:t>
            </w:r>
          </w:p>
          <w:p w14:paraId="0CA18816" w14:textId="77777777" w:rsidR="008C2294" w:rsidRPr="003035D7" w:rsidRDefault="008C2294" w:rsidP="008C2294">
            <w:pPr>
              <w:pStyle w:val="ListParagraph"/>
              <w:numPr>
                <w:ilvl w:val="2"/>
                <w:numId w:val="28"/>
              </w:numPr>
              <w:overflowPunct/>
              <w:autoSpaceDE/>
              <w:autoSpaceDN/>
              <w:adjustRightInd/>
              <w:ind w:firstLineChars="0"/>
              <w:textAlignment w:val="auto"/>
            </w:pPr>
            <w:r w:rsidRPr="003035D7">
              <w:lastRenderedPageBreak/>
              <w:t>TDLA30-650 - 120 kHz and 100 MHz– add requirements in []</w:t>
            </w:r>
          </w:p>
          <w:p w14:paraId="2BEE7721" w14:textId="77777777" w:rsidR="008C2294" w:rsidRPr="003035D7" w:rsidRDefault="008C2294" w:rsidP="008C2294">
            <w:pPr>
              <w:pStyle w:val="ListParagraph"/>
              <w:numPr>
                <w:ilvl w:val="2"/>
                <w:numId w:val="28"/>
              </w:numPr>
              <w:overflowPunct/>
              <w:autoSpaceDE/>
              <w:autoSpaceDN/>
              <w:adjustRightInd/>
              <w:ind w:firstLineChars="0"/>
              <w:textAlignment w:val="auto"/>
            </w:pPr>
            <w:r w:rsidRPr="003035D7">
              <w:t>TDLA10-650 - 120 kHz and 400 MHz – add requirements in []</w:t>
            </w:r>
          </w:p>
          <w:p w14:paraId="765CFD3C" w14:textId="77777777" w:rsidR="008C2294" w:rsidRPr="003035D7" w:rsidRDefault="008C2294" w:rsidP="008C2294">
            <w:pPr>
              <w:pStyle w:val="ListParagraph"/>
              <w:numPr>
                <w:ilvl w:val="2"/>
                <w:numId w:val="28"/>
              </w:numPr>
              <w:overflowPunct/>
              <w:autoSpaceDE/>
              <w:autoSpaceDN/>
              <w:adjustRightInd/>
              <w:ind w:firstLineChars="0"/>
              <w:textAlignment w:val="auto"/>
            </w:pPr>
            <w:r w:rsidRPr="003035D7">
              <w:t>TDLA10-650 - 480 kHz and 400 MHz – add requirements in []</w:t>
            </w:r>
          </w:p>
          <w:p w14:paraId="686BD53D" w14:textId="77777777" w:rsidR="008C2294" w:rsidRPr="003035D7" w:rsidRDefault="008C2294" w:rsidP="008C2294">
            <w:pPr>
              <w:pStyle w:val="ListParagraph"/>
              <w:numPr>
                <w:ilvl w:val="1"/>
                <w:numId w:val="28"/>
              </w:numPr>
              <w:overflowPunct/>
              <w:autoSpaceDE/>
              <w:autoSpaceDN/>
              <w:adjustRightInd/>
              <w:ind w:firstLineChars="0"/>
              <w:textAlignment w:val="auto"/>
            </w:pPr>
            <w:r w:rsidRPr="003035D7">
              <w:t xml:space="preserve">Bring simulation results next meeting for </w:t>
            </w:r>
          </w:p>
          <w:p w14:paraId="0BE07B7A" w14:textId="77777777" w:rsidR="008C2294" w:rsidRPr="003035D7" w:rsidRDefault="008C2294" w:rsidP="008C2294">
            <w:pPr>
              <w:pStyle w:val="ListParagraph"/>
              <w:numPr>
                <w:ilvl w:val="2"/>
                <w:numId w:val="28"/>
              </w:numPr>
              <w:overflowPunct/>
              <w:autoSpaceDE/>
              <w:autoSpaceDN/>
              <w:adjustRightInd/>
              <w:ind w:firstLineChars="0"/>
              <w:textAlignment w:val="auto"/>
            </w:pPr>
            <w:r w:rsidRPr="003035D7">
              <w:t>MCS16</w:t>
            </w:r>
          </w:p>
          <w:p w14:paraId="3DEDA387" w14:textId="77777777" w:rsidR="008C2294" w:rsidRPr="003035D7" w:rsidRDefault="008C2294" w:rsidP="008C2294">
            <w:pPr>
              <w:pStyle w:val="ListParagraph"/>
              <w:numPr>
                <w:ilvl w:val="3"/>
                <w:numId w:val="28"/>
              </w:numPr>
              <w:overflowPunct/>
              <w:autoSpaceDE/>
              <w:autoSpaceDN/>
              <w:adjustRightInd/>
              <w:ind w:firstLineChars="0"/>
              <w:textAlignment w:val="auto"/>
            </w:pPr>
            <w:r w:rsidRPr="003035D7">
              <w:t>TDLA30-200 - 120 kHz and 100 MHz</w:t>
            </w:r>
          </w:p>
          <w:p w14:paraId="60A75253" w14:textId="77777777" w:rsidR="008C2294" w:rsidRPr="003035D7" w:rsidRDefault="008C2294" w:rsidP="008C2294">
            <w:pPr>
              <w:pStyle w:val="ListParagraph"/>
              <w:numPr>
                <w:ilvl w:val="3"/>
                <w:numId w:val="28"/>
              </w:numPr>
              <w:overflowPunct/>
              <w:autoSpaceDE/>
              <w:autoSpaceDN/>
              <w:adjustRightInd/>
              <w:ind w:firstLineChars="0"/>
              <w:textAlignment w:val="auto"/>
            </w:pPr>
            <w:r w:rsidRPr="003035D7">
              <w:t>TDLA10-200 - 120 kHz and 400 MHz</w:t>
            </w:r>
          </w:p>
          <w:p w14:paraId="0E0E23A8" w14:textId="77777777" w:rsidR="008C2294" w:rsidRPr="003035D7" w:rsidRDefault="008C2294" w:rsidP="008C2294">
            <w:pPr>
              <w:pStyle w:val="ListParagraph"/>
              <w:numPr>
                <w:ilvl w:val="3"/>
                <w:numId w:val="28"/>
              </w:numPr>
              <w:overflowPunct/>
              <w:autoSpaceDE/>
              <w:autoSpaceDN/>
              <w:adjustRightInd/>
              <w:ind w:firstLineChars="0"/>
              <w:textAlignment w:val="auto"/>
            </w:pPr>
            <w:r w:rsidRPr="003035D7">
              <w:t>TDLA10-200 - 480 kHz and 400 MHz</w:t>
            </w:r>
          </w:p>
          <w:p w14:paraId="4F7A8DEA" w14:textId="77777777" w:rsidR="008C2294" w:rsidRPr="003035D7" w:rsidRDefault="008C2294" w:rsidP="008C2294">
            <w:pPr>
              <w:pStyle w:val="ListParagraph"/>
              <w:numPr>
                <w:ilvl w:val="2"/>
                <w:numId w:val="28"/>
              </w:numPr>
              <w:overflowPunct/>
              <w:autoSpaceDE/>
              <w:autoSpaceDN/>
              <w:adjustRightInd/>
              <w:ind w:firstLineChars="0"/>
              <w:textAlignment w:val="auto"/>
            </w:pPr>
            <w:r w:rsidRPr="003035D7">
              <w:t>MCS12</w:t>
            </w:r>
          </w:p>
          <w:p w14:paraId="2BA33874" w14:textId="77777777" w:rsidR="008C2294" w:rsidRPr="003035D7" w:rsidRDefault="008C2294" w:rsidP="008C2294">
            <w:pPr>
              <w:pStyle w:val="ListParagraph"/>
              <w:numPr>
                <w:ilvl w:val="3"/>
                <w:numId w:val="28"/>
              </w:numPr>
              <w:overflowPunct/>
              <w:autoSpaceDE/>
              <w:autoSpaceDN/>
              <w:adjustRightInd/>
              <w:ind w:firstLineChars="0"/>
              <w:textAlignment w:val="auto"/>
            </w:pPr>
            <w:r w:rsidRPr="003035D7">
              <w:t>TDLA30-650 - 120 kHz and 100 MHz</w:t>
            </w:r>
          </w:p>
          <w:p w14:paraId="2FB989F1" w14:textId="77777777" w:rsidR="008C2294" w:rsidRPr="003035D7" w:rsidRDefault="008C2294" w:rsidP="008C2294">
            <w:pPr>
              <w:pStyle w:val="ListParagraph"/>
              <w:numPr>
                <w:ilvl w:val="3"/>
                <w:numId w:val="28"/>
              </w:numPr>
              <w:overflowPunct/>
              <w:autoSpaceDE/>
              <w:autoSpaceDN/>
              <w:adjustRightInd/>
              <w:ind w:firstLineChars="0"/>
              <w:textAlignment w:val="auto"/>
            </w:pPr>
            <w:r w:rsidRPr="003035D7">
              <w:t>TDLA10-650 - 120 kHz and 400 MHz</w:t>
            </w:r>
          </w:p>
          <w:p w14:paraId="7BEDA72F" w14:textId="77777777" w:rsidR="008C2294" w:rsidRPr="003035D7" w:rsidRDefault="008C2294" w:rsidP="008C2294">
            <w:pPr>
              <w:pStyle w:val="ListParagraph"/>
              <w:numPr>
                <w:ilvl w:val="3"/>
                <w:numId w:val="28"/>
              </w:numPr>
              <w:overflowPunct/>
              <w:autoSpaceDE/>
              <w:autoSpaceDN/>
              <w:adjustRightInd/>
              <w:ind w:firstLineChars="0"/>
              <w:textAlignment w:val="auto"/>
            </w:pPr>
            <w:r w:rsidRPr="003035D7">
              <w:t>TDLA10-650 - 480 kHz and 400 MHz</w:t>
            </w:r>
          </w:p>
          <w:p w14:paraId="4878A128" w14:textId="6E9083A5" w:rsidR="00D22E91" w:rsidRPr="003035D7" w:rsidRDefault="008C2294" w:rsidP="008C2294">
            <w:pPr>
              <w:pStyle w:val="ListParagraph"/>
              <w:numPr>
                <w:ilvl w:val="1"/>
                <w:numId w:val="28"/>
              </w:numPr>
              <w:overflowPunct/>
              <w:autoSpaceDE/>
              <w:autoSpaceDN/>
              <w:adjustRightInd/>
              <w:ind w:firstLineChars="0"/>
              <w:textAlignment w:val="auto"/>
              <w:rPr>
                <w:b/>
                <w:u w:val="single"/>
                <w:lang w:eastAsia="ko-KR"/>
              </w:rPr>
            </w:pPr>
            <w:r w:rsidRPr="003035D7">
              <w:t>Decide between MCS12 and MCS16 for 2x2 requirements based on the results provided</w:t>
            </w:r>
          </w:p>
        </w:tc>
      </w:tr>
    </w:tbl>
    <w:p w14:paraId="614A98F1" w14:textId="623D249B" w:rsidR="008C2294" w:rsidRPr="003035D7" w:rsidRDefault="00D22E91" w:rsidP="00D22E91">
      <w:pPr>
        <w:rPr>
          <w:lang w:val="en-GB"/>
        </w:rPr>
      </w:pPr>
      <w:r w:rsidRPr="003035D7">
        <w:rPr>
          <w:lang w:val="en-GB"/>
        </w:rPr>
        <w:lastRenderedPageBreak/>
        <w:t xml:space="preserve"> </w:t>
      </w:r>
    </w:p>
    <w:p w14:paraId="75C35411" w14:textId="67ED77F5" w:rsidR="008C2294" w:rsidRPr="003035D7" w:rsidRDefault="008C2294" w:rsidP="00D22E91">
      <w:pPr>
        <w:rPr>
          <w:lang w:val="en-GB"/>
        </w:rPr>
      </w:pPr>
      <w:r w:rsidRPr="003035D7">
        <w:rPr>
          <w:lang w:val="en-GB"/>
        </w:rPr>
        <w:t>As part of the proposals</w:t>
      </w:r>
    </w:p>
    <w:p w14:paraId="3C3336B6" w14:textId="77777777" w:rsidR="00B4108D" w:rsidRPr="003035D7"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035D7">
        <w:rPr>
          <w:rFonts w:eastAsia="SimSun"/>
          <w:szCs w:val="24"/>
          <w:lang w:eastAsia="zh-CN"/>
        </w:rPr>
        <w:t>Proposals</w:t>
      </w:r>
    </w:p>
    <w:p w14:paraId="13C6B9EA" w14:textId="663D3888" w:rsidR="00B4108D" w:rsidRPr="003035D7"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035D7">
        <w:rPr>
          <w:rFonts w:eastAsia="SimSun"/>
          <w:szCs w:val="24"/>
          <w:lang w:eastAsia="zh-CN"/>
        </w:rPr>
        <w:t xml:space="preserve">Option 1: </w:t>
      </w:r>
      <w:r w:rsidR="00D13452" w:rsidRPr="003035D7">
        <w:rPr>
          <w:rFonts w:eastAsia="SimSun"/>
          <w:szCs w:val="24"/>
          <w:lang w:eastAsia="zh-CN"/>
        </w:rPr>
        <w:t>Apply MCS 12 for PUSCH requirement with 2x2 for FR2-2</w:t>
      </w:r>
    </w:p>
    <w:p w14:paraId="584C6E6F" w14:textId="77777777" w:rsidR="00B4108D" w:rsidRPr="003035D7"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035D7">
        <w:rPr>
          <w:rFonts w:eastAsia="SimSun"/>
          <w:szCs w:val="24"/>
          <w:lang w:eastAsia="zh-CN"/>
        </w:rPr>
        <w:t>Recommended WF</w:t>
      </w:r>
    </w:p>
    <w:p w14:paraId="073588CC" w14:textId="748EBB1D" w:rsidR="00B4108D" w:rsidRDefault="00D13452"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035D7">
        <w:rPr>
          <w:rFonts w:eastAsia="SimSun"/>
          <w:szCs w:val="24"/>
          <w:lang w:eastAsia="zh-CN"/>
        </w:rPr>
        <w:t xml:space="preserve">Since all companies agreed with using MCS 12 with 2x2, </w:t>
      </w:r>
      <w:r w:rsidR="003A6D59" w:rsidRPr="003035D7">
        <w:rPr>
          <w:rFonts w:eastAsia="SimSun"/>
          <w:szCs w:val="24"/>
          <w:lang w:eastAsia="zh-CN"/>
        </w:rPr>
        <w:t xml:space="preserve">it is proposed </w:t>
      </w:r>
      <w:r w:rsidR="00C071B5">
        <w:rPr>
          <w:rFonts w:eastAsia="SimSun"/>
          <w:szCs w:val="24"/>
          <w:lang w:eastAsia="zh-CN"/>
        </w:rPr>
        <w:t xml:space="preserve">discuss during the meeting if we can agree </w:t>
      </w:r>
      <w:r w:rsidR="003A6D59" w:rsidRPr="003035D7">
        <w:rPr>
          <w:rFonts w:eastAsia="SimSun"/>
          <w:szCs w:val="24"/>
          <w:lang w:eastAsia="zh-CN"/>
        </w:rPr>
        <w:t>on the following:</w:t>
      </w:r>
    </w:p>
    <w:p w14:paraId="71BF763E" w14:textId="60FE982E" w:rsidR="003A6D59" w:rsidRPr="00C071B5" w:rsidRDefault="002046E2" w:rsidP="00C071B5">
      <w:pPr>
        <w:pStyle w:val="ListParagraph"/>
        <w:numPr>
          <w:ilvl w:val="2"/>
          <w:numId w:val="4"/>
        </w:numPr>
        <w:overflowPunct/>
        <w:autoSpaceDE/>
        <w:autoSpaceDN/>
        <w:adjustRightInd/>
        <w:spacing w:after="120"/>
        <w:ind w:firstLineChars="0"/>
        <w:textAlignment w:val="auto"/>
        <w:rPr>
          <w:rFonts w:eastAsia="SimSun"/>
          <w:szCs w:val="24"/>
          <w:lang w:eastAsia="zh-CN"/>
        </w:rPr>
      </w:pPr>
      <w:r w:rsidRPr="00C071B5">
        <w:rPr>
          <w:rFonts w:eastAsia="SimSun"/>
          <w:szCs w:val="24"/>
          <w:lang w:eastAsia="zh-CN"/>
        </w:rPr>
        <w:t>For 2x2 Low</w:t>
      </w:r>
      <w:r w:rsidR="00017219" w:rsidRPr="00C071B5">
        <w:rPr>
          <w:rFonts w:eastAsia="SimSun"/>
          <w:szCs w:val="24"/>
          <w:lang w:eastAsia="zh-CN"/>
        </w:rPr>
        <w:t xml:space="preserve"> define </w:t>
      </w:r>
      <w:r w:rsidR="003035D7" w:rsidRPr="00C071B5">
        <w:rPr>
          <w:rFonts w:eastAsia="SimSun"/>
          <w:szCs w:val="24"/>
          <w:lang w:eastAsia="zh-CN"/>
        </w:rPr>
        <w:t xml:space="preserve">16 QAM </w:t>
      </w:r>
      <w:r w:rsidR="00017219" w:rsidRPr="00C071B5">
        <w:rPr>
          <w:rFonts w:eastAsia="SimSun"/>
          <w:szCs w:val="24"/>
          <w:lang w:eastAsia="zh-CN"/>
        </w:rPr>
        <w:t>requirements with MCS12</w:t>
      </w:r>
      <w:r w:rsidRPr="00C071B5">
        <w:rPr>
          <w:rFonts w:eastAsia="SimSun"/>
          <w:szCs w:val="24"/>
          <w:lang w:eastAsia="zh-CN"/>
        </w:rPr>
        <w:t xml:space="preserve"> us</w:t>
      </w:r>
      <w:r w:rsidR="00017219" w:rsidRPr="00C071B5">
        <w:rPr>
          <w:rFonts w:eastAsia="SimSun"/>
          <w:szCs w:val="24"/>
          <w:lang w:eastAsia="zh-CN"/>
        </w:rPr>
        <w:t>ing</w:t>
      </w:r>
      <w:r w:rsidRPr="00C071B5">
        <w:rPr>
          <w:rFonts w:eastAsia="SimSun"/>
          <w:szCs w:val="24"/>
          <w:lang w:eastAsia="zh-CN"/>
        </w:rPr>
        <w:t xml:space="preserve"> TDLA30-200 for 100MHz CBW, TDLA10-200 for 400MHz CBW</w:t>
      </w:r>
    </w:p>
    <w:p w14:paraId="11F36725" w14:textId="047872BE" w:rsidR="00DD19DE" w:rsidRPr="003035D7" w:rsidRDefault="00142BB9" w:rsidP="00DD19DE">
      <w:pPr>
        <w:pStyle w:val="Heading1"/>
        <w:rPr>
          <w:lang w:val="en-GB" w:eastAsia="ja-JP"/>
        </w:rPr>
      </w:pPr>
      <w:r w:rsidRPr="003035D7">
        <w:rPr>
          <w:lang w:val="en-GB" w:eastAsia="ja-JP"/>
        </w:rPr>
        <w:lastRenderedPageBreak/>
        <w:t>Topic</w:t>
      </w:r>
      <w:r w:rsidR="00DD19DE" w:rsidRPr="003035D7">
        <w:rPr>
          <w:lang w:val="en-GB" w:eastAsia="ja-JP"/>
        </w:rPr>
        <w:t xml:space="preserve"> #</w:t>
      </w:r>
      <w:r w:rsidR="00FA5848" w:rsidRPr="003035D7">
        <w:rPr>
          <w:lang w:val="en-GB" w:eastAsia="ja-JP"/>
        </w:rPr>
        <w:t>2</w:t>
      </w:r>
      <w:r w:rsidR="00DD19DE" w:rsidRPr="003035D7">
        <w:rPr>
          <w:lang w:val="en-GB" w:eastAsia="ja-JP"/>
        </w:rPr>
        <w:t xml:space="preserve">: </w:t>
      </w:r>
      <w:r w:rsidR="001E0B95" w:rsidRPr="003035D7">
        <w:rPr>
          <w:lang w:val="en-GB" w:eastAsia="ja-JP"/>
        </w:rPr>
        <w:t>Simulation alignment</w:t>
      </w:r>
    </w:p>
    <w:p w14:paraId="4BA6DCF9" w14:textId="77777777" w:rsidR="00DD19DE" w:rsidRPr="003035D7" w:rsidRDefault="00DD19DE" w:rsidP="00DD19DE">
      <w:pPr>
        <w:pStyle w:val="Heading2"/>
        <w:rPr>
          <w:lang w:val="en-GB"/>
        </w:rPr>
      </w:pPr>
      <w:r w:rsidRPr="003035D7">
        <w:rPr>
          <w:lang w:val="en-GB"/>
        </w:rPr>
        <w:t>Companies’ contributions summary</w:t>
      </w:r>
    </w:p>
    <w:tbl>
      <w:tblPr>
        <w:tblStyle w:val="TableGrid"/>
        <w:tblW w:w="0" w:type="auto"/>
        <w:tblLook w:val="04A0" w:firstRow="1" w:lastRow="0" w:firstColumn="1" w:lastColumn="0" w:noHBand="0" w:noVBand="1"/>
      </w:tblPr>
      <w:tblGrid>
        <w:gridCol w:w="1552"/>
        <w:gridCol w:w="1889"/>
        <w:gridCol w:w="6190"/>
      </w:tblGrid>
      <w:tr w:rsidR="00DD19DE" w:rsidRPr="003035D7" w14:paraId="1E5E5737" w14:textId="77777777" w:rsidTr="00CD6982">
        <w:trPr>
          <w:trHeight w:val="468"/>
        </w:trPr>
        <w:tc>
          <w:tcPr>
            <w:tcW w:w="1552" w:type="dxa"/>
            <w:vAlign w:val="center"/>
          </w:tcPr>
          <w:p w14:paraId="5B780EF4" w14:textId="77777777" w:rsidR="00DD19DE" w:rsidRPr="003035D7" w:rsidRDefault="00DD19DE" w:rsidP="00045592">
            <w:pPr>
              <w:spacing w:before="120" w:after="120"/>
              <w:rPr>
                <w:b/>
                <w:bCs/>
                <w:lang w:val="en-GB"/>
              </w:rPr>
            </w:pPr>
            <w:r w:rsidRPr="003035D7">
              <w:rPr>
                <w:b/>
                <w:bCs/>
                <w:lang w:val="en-GB"/>
              </w:rPr>
              <w:t>T-doc number</w:t>
            </w:r>
          </w:p>
        </w:tc>
        <w:tc>
          <w:tcPr>
            <w:tcW w:w="1889" w:type="dxa"/>
            <w:vAlign w:val="center"/>
          </w:tcPr>
          <w:p w14:paraId="27E27FF5" w14:textId="77777777" w:rsidR="00DD19DE" w:rsidRPr="003035D7" w:rsidRDefault="00DD19DE" w:rsidP="00045592">
            <w:pPr>
              <w:spacing w:before="120" w:after="120"/>
              <w:rPr>
                <w:b/>
                <w:bCs/>
                <w:lang w:val="en-GB"/>
              </w:rPr>
            </w:pPr>
            <w:r w:rsidRPr="003035D7">
              <w:rPr>
                <w:b/>
                <w:bCs/>
                <w:lang w:val="en-GB"/>
              </w:rPr>
              <w:t>Company</w:t>
            </w:r>
          </w:p>
        </w:tc>
        <w:tc>
          <w:tcPr>
            <w:tcW w:w="6190" w:type="dxa"/>
            <w:vAlign w:val="center"/>
          </w:tcPr>
          <w:p w14:paraId="3753A143" w14:textId="77777777" w:rsidR="00DD19DE" w:rsidRPr="003035D7" w:rsidRDefault="00DD19DE" w:rsidP="00045592">
            <w:pPr>
              <w:spacing w:before="120" w:after="120"/>
              <w:rPr>
                <w:b/>
                <w:bCs/>
                <w:lang w:val="en-GB"/>
              </w:rPr>
            </w:pPr>
            <w:r w:rsidRPr="003035D7">
              <w:rPr>
                <w:b/>
                <w:bCs/>
                <w:lang w:val="en-GB"/>
              </w:rPr>
              <w:t>Proposals / Observations</w:t>
            </w:r>
          </w:p>
        </w:tc>
      </w:tr>
      <w:tr w:rsidR="009C6065" w:rsidRPr="003035D7" w14:paraId="06E694FD" w14:textId="77777777" w:rsidTr="00CD6982">
        <w:trPr>
          <w:trHeight w:val="468"/>
        </w:trPr>
        <w:tc>
          <w:tcPr>
            <w:tcW w:w="1552" w:type="dxa"/>
          </w:tcPr>
          <w:p w14:paraId="17921E5A" w14:textId="77777777" w:rsidR="009C6065" w:rsidRPr="003035D7" w:rsidRDefault="009C6065" w:rsidP="00C071B5">
            <w:pPr>
              <w:pStyle w:val="TAL"/>
            </w:pPr>
            <w:r w:rsidRPr="003035D7">
              <w:t>R4-2307196</w:t>
            </w:r>
          </w:p>
        </w:tc>
        <w:tc>
          <w:tcPr>
            <w:tcW w:w="1889" w:type="dxa"/>
          </w:tcPr>
          <w:p w14:paraId="5BA31426" w14:textId="77777777" w:rsidR="009C6065" w:rsidRPr="003035D7" w:rsidRDefault="009C6065" w:rsidP="00C071B5">
            <w:pPr>
              <w:pStyle w:val="TAL"/>
            </w:pPr>
            <w:r w:rsidRPr="003035D7">
              <w:t>Nokia, Nokia Shanghai Bell</w:t>
            </w:r>
          </w:p>
        </w:tc>
        <w:tc>
          <w:tcPr>
            <w:tcW w:w="6190" w:type="dxa"/>
          </w:tcPr>
          <w:p w14:paraId="2360DA1C" w14:textId="77777777" w:rsidR="0014685F" w:rsidRDefault="0014685F" w:rsidP="00C071B5">
            <w:pPr>
              <w:pStyle w:val="TAL"/>
            </w:pPr>
          </w:p>
          <w:p w14:paraId="4C173539" w14:textId="73A88770" w:rsidR="009C6065" w:rsidRDefault="009C6065" w:rsidP="00C071B5">
            <w:pPr>
              <w:pStyle w:val="TAL"/>
            </w:pPr>
            <w:r w:rsidRPr="003035D7">
              <w:t xml:space="preserve">&lt;moderator note&gt; </w:t>
            </w:r>
            <w:r>
              <w:t>Proposals covered in topic #1</w:t>
            </w:r>
          </w:p>
          <w:p w14:paraId="6540538E" w14:textId="77777777" w:rsidR="002431EB" w:rsidRDefault="002431EB" w:rsidP="00C071B5">
            <w:pPr>
              <w:pStyle w:val="TAL"/>
            </w:pPr>
            <w:r w:rsidRPr="003035D7">
              <w:t xml:space="preserve">Simulation results </w:t>
            </w:r>
            <w:r>
              <w:t>to be considered for simulation alignment</w:t>
            </w:r>
          </w:p>
          <w:p w14:paraId="75A6465F" w14:textId="559C38EA" w:rsidR="0014685F" w:rsidRPr="003035D7" w:rsidRDefault="0014685F" w:rsidP="00C071B5">
            <w:pPr>
              <w:pStyle w:val="TAL"/>
              <w:rPr>
                <w:b/>
                <w:bCs/>
              </w:rPr>
            </w:pPr>
          </w:p>
        </w:tc>
      </w:tr>
      <w:tr w:rsidR="009C6065" w:rsidRPr="003035D7" w14:paraId="1544D4F6" w14:textId="77777777" w:rsidTr="00CD6982">
        <w:trPr>
          <w:trHeight w:val="468"/>
        </w:trPr>
        <w:tc>
          <w:tcPr>
            <w:tcW w:w="1552" w:type="dxa"/>
          </w:tcPr>
          <w:p w14:paraId="287170ED" w14:textId="77777777" w:rsidR="009C6065" w:rsidRPr="003035D7" w:rsidRDefault="009C6065" w:rsidP="00C071B5">
            <w:pPr>
              <w:pStyle w:val="TAL"/>
            </w:pPr>
            <w:r w:rsidRPr="003035D7">
              <w:t>R4-2308836</w:t>
            </w:r>
          </w:p>
        </w:tc>
        <w:tc>
          <w:tcPr>
            <w:tcW w:w="1889" w:type="dxa"/>
          </w:tcPr>
          <w:p w14:paraId="2305FA4F" w14:textId="77777777" w:rsidR="009C6065" w:rsidRPr="003035D7" w:rsidRDefault="009C6065" w:rsidP="00C071B5">
            <w:pPr>
              <w:pStyle w:val="TAL"/>
            </w:pPr>
            <w:r w:rsidRPr="003035D7">
              <w:t>Samsung</w:t>
            </w:r>
          </w:p>
        </w:tc>
        <w:tc>
          <w:tcPr>
            <w:tcW w:w="6190" w:type="dxa"/>
          </w:tcPr>
          <w:p w14:paraId="72E07BDE" w14:textId="77777777" w:rsidR="0014685F" w:rsidRDefault="0014685F" w:rsidP="00C071B5">
            <w:pPr>
              <w:pStyle w:val="TAL"/>
            </w:pPr>
          </w:p>
          <w:p w14:paraId="56160D9E" w14:textId="6FD253A9" w:rsidR="009C6065" w:rsidRDefault="006A646E" w:rsidP="00C071B5">
            <w:pPr>
              <w:pStyle w:val="TAL"/>
            </w:pPr>
            <w:r w:rsidRPr="003035D7">
              <w:t xml:space="preserve">&lt;moderator note&gt; </w:t>
            </w:r>
            <w:r>
              <w:t>Proposals covered in topic #1</w:t>
            </w:r>
          </w:p>
          <w:p w14:paraId="0A6BCC39" w14:textId="77777777" w:rsidR="002431EB" w:rsidRDefault="002431EB" w:rsidP="00C071B5">
            <w:pPr>
              <w:pStyle w:val="TAL"/>
            </w:pPr>
            <w:r w:rsidRPr="003035D7">
              <w:t xml:space="preserve">Simulation results </w:t>
            </w:r>
            <w:r>
              <w:t>to be considered for simulation alignment</w:t>
            </w:r>
          </w:p>
          <w:p w14:paraId="1CE4EC2A" w14:textId="28FCEF0F" w:rsidR="0014685F" w:rsidRPr="003035D7" w:rsidRDefault="0014685F" w:rsidP="00C071B5">
            <w:pPr>
              <w:pStyle w:val="TAL"/>
              <w:rPr>
                <w:b/>
                <w:bCs/>
              </w:rPr>
            </w:pPr>
          </w:p>
        </w:tc>
      </w:tr>
      <w:tr w:rsidR="009C6065" w:rsidRPr="003035D7" w14:paraId="2AB65E4F" w14:textId="77777777" w:rsidTr="00CD6982">
        <w:trPr>
          <w:trHeight w:val="468"/>
        </w:trPr>
        <w:tc>
          <w:tcPr>
            <w:tcW w:w="1552" w:type="dxa"/>
          </w:tcPr>
          <w:p w14:paraId="0CAAA2B5" w14:textId="77777777" w:rsidR="009C6065" w:rsidRPr="003035D7" w:rsidRDefault="009C6065" w:rsidP="00C071B5">
            <w:pPr>
              <w:pStyle w:val="TAL"/>
            </w:pPr>
            <w:r w:rsidRPr="003035D7">
              <w:t>R4-2308858</w:t>
            </w:r>
          </w:p>
        </w:tc>
        <w:tc>
          <w:tcPr>
            <w:tcW w:w="1889" w:type="dxa"/>
          </w:tcPr>
          <w:p w14:paraId="0930BC38" w14:textId="77777777" w:rsidR="009C6065" w:rsidRPr="003035D7" w:rsidRDefault="009C6065" w:rsidP="00C071B5">
            <w:pPr>
              <w:pStyle w:val="TAL"/>
            </w:pPr>
            <w:proofErr w:type="spellStart"/>
            <w:r w:rsidRPr="003035D7">
              <w:t>Huawei,HiSilicon</w:t>
            </w:r>
            <w:proofErr w:type="spellEnd"/>
          </w:p>
        </w:tc>
        <w:tc>
          <w:tcPr>
            <w:tcW w:w="6190" w:type="dxa"/>
          </w:tcPr>
          <w:p w14:paraId="567826D5" w14:textId="77777777" w:rsidR="0014685F" w:rsidRDefault="0014685F" w:rsidP="00C071B5">
            <w:pPr>
              <w:pStyle w:val="TAL"/>
            </w:pPr>
          </w:p>
          <w:p w14:paraId="0E2210C5" w14:textId="17D4B6DE" w:rsidR="006A646E" w:rsidRDefault="006A646E" w:rsidP="00C071B5">
            <w:pPr>
              <w:pStyle w:val="TAL"/>
            </w:pPr>
            <w:r w:rsidRPr="003035D7">
              <w:t xml:space="preserve">&lt;moderator note&gt; </w:t>
            </w:r>
            <w:r>
              <w:t>Proposals covered in topic #1</w:t>
            </w:r>
          </w:p>
          <w:p w14:paraId="13A9C99F" w14:textId="77777777" w:rsidR="009C6065" w:rsidRDefault="009C6065" w:rsidP="00C071B5">
            <w:pPr>
              <w:pStyle w:val="TAL"/>
            </w:pPr>
            <w:r w:rsidRPr="003035D7">
              <w:t xml:space="preserve">Simulation results </w:t>
            </w:r>
            <w:r w:rsidR="002431EB">
              <w:t>to be considered for simulation alignment</w:t>
            </w:r>
          </w:p>
          <w:p w14:paraId="09F8D956" w14:textId="5A769E75" w:rsidR="0014685F" w:rsidRPr="003035D7" w:rsidRDefault="0014685F" w:rsidP="00C071B5">
            <w:pPr>
              <w:pStyle w:val="TAL"/>
              <w:rPr>
                <w:b/>
                <w:bCs/>
              </w:rPr>
            </w:pPr>
          </w:p>
        </w:tc>
      </w:tr>
      <w:tr w:rsidR="009C6065" w:rsidRPr="003035D7" w14:paraId="5522B0DE" w14:textId="77777777" w:rsidTr="00CD6982">
        <w:trPr>
          <w:trHeight w:val="468"/>
        </w:trPr>
        <w:tc>
          <w:tcPr>
            <w:tcW w:w="1552" w:type="dxa"/>
          </w:tcPr>
          <w:p w14:paraId="314CBAAB" w14:textId="77777777" w:rsidR="009C6065" w:rsidRPr="003035D7" w:rsidRDefault="009C6065" w:rsidP="00C071B5">
            <w:pPr>
              <w:pStyle w:val="TAL"/>
            </w:pPr>
            <w:r w:rsidRPr="003035D7">
              <w:t>R4-2307682</w:t>
            </w:r>
          </w:p>
        </w:tc>
        <w:tc>
          <w:tcPr>
            <w:tcW w:w="1889" w:type="dxa"/>
          </w:tcPr>
          <w:p w14:paraId="67A1EDE9" w14:textId="77777777" w:rsidR="009C6065" w:rsidRPr="003035D7" w:rsidRDefault="009C6065" w:rsidP="00C071B5">
            <w:pPr>
              <w:pStyle w:val="TAL"/>
            </w:pPr>
            <w:r w:rsidRPr="003035D7">
              <w:t>Ericsson</w:t>
            </w:r>
          </w:p>
        </w:tc>
        <w:tc>
          <w:tcPr>
            <w:tcW w:w="6190" w:type="dxa"/>
          </w:tcPr>
          <w:p w14:paraId="030899E2" w14:textId="77777777" w:rsidR="0014685F" w:rsidRDefault="0014685F" w:rsidP="00C071B5">
            <w:pPr>
              <w:pStyle w:val="TAL"/>
            </w:pPr>
          </w:p>
          <w:p w14:paraId="43BF2AAB" w14:textId="77777777" w:rsidR="002431EB" w:rsidRDefault="009C6065" w:rsidP="00C071B5">
            <w:pPr>
              <w:pStyle w:val="TAL"/>
            </w:pPr>
            <w:r w:rsidRPr="003035D7">
              <w:t xml:space="preserve">&lt;moderator note&gt; </w:t>
            </w:r>
            <w:r w:rsidR="002431EB" w:rsidRPr="003035D7">
              <w:t xml:space="preserve">Simulation results </w:t>
            </w:r>
            <w:r w:rsidR="002431EB">
              <w:t>to be considered for simulation alignment</w:t>
            </w:r>
          </w:p>
          <w:p w14:paraId="4A3101E6" w14:textId="7C0415A4" w:rsidR="0014685F" w:rsidRPr="003035D7" w:rsidRDefault="0014685F" w:rsidP="00C071B5">
            <w:pPr>
              <w:pStyle w:val="TAL"/>
            </w:pPr>
          </w:p>
        </w:tc>
      </w:tr>
      <w:tr w:rsidR="009C6065" w:rsidRPr="003035D7" w14:paraId="67AB1554" w14:textId="77777777" w:rsidTr="00CD6982">
        <w:trPr>
          <w:trHeight w:val="468"/>
        </w:trPr>
        <w:tc>
          <w:tcPr>
            <w:tcW w:w="1552" w:type="dxa"/>
          </w:tcPr>
          <w:p w14:paraId="2EE80619" w14:textId="77777777" w:rsidR="009C6065" w:rsidRPr="00C071B5" w:rsidRDefault="009C6065" w:rsidP="00C071B5">
            <w:pPr>
              <w:pStyle w:val="TAL"/>
            </w:pPr>
            <w:r w:rsidRPr="00C071B5">
              <w:lastRenderedPageBreak/>
              <w:t>R4-2308859</w:t>
            </w:r>
          </w:p>
        </w:tc>
        <w:tc>
          <w:tcPr>
            <w:tcW w:w="1889" w:type="dxa"/>
          </w:tcPr>
          <w:p w14:paraId="163EB192" w14:textId="77777777" w:rsidR="009C6065" w:rsidRPr="00C071B5" w:rsidRDefault="009C6065" w:rsidP="00C071B5">
            <w:pPr>
              <w:pStyle w:val="TAL"/>
            </w:pPr>
            <w:proofErr w:type="spellStart"/>
            <w:r w:rsidRPr="00C071B5">
              <w:t>Huawei,HiSilicon</w:t>
            </w:r>
            <w:proofErr w:type="spellEnd"/>
          </w:p>
        </w:tc>
        <w:tc>
          <w:tcPr>
            <w:tcW w:w="6190" w:type="dxa"/>
          </w:tcPr>
          <w:p w14:paraId="1F412DCE" w14:textId="77777777" w:rsidR="0014685F" w:rsidRDefault="0014685F" w:rsidP="00C071B5">
            <w:pPr>
              <w:pStyle w:val="TAL"/>
            </w:pPr>
          </w:p>
          <w:p w14:paraId="2F14D5AE" w14:textId="77777777" w:rsidR="009C6065" w:rsidRDefault="009C6065" w:rsidP="00C071B5">
            <w:pPr>
              <w:pStyle w:val="TAL"/>
            </w:pPr>
            <w:r w:rsidRPr="00C071B5">
              <w:t xml:space="preserve">&lt;moderator note&gt; Summary reserved, to be updated during the meeting. </w:t>
            </w:r>
          </w:p>
          <w:p w14:paraId="7E2EE243" w14:textId="2286F940" w:rsidR="0014685F" w:rsidRPr="00C071B5" w:rsidRDefault="0014685F" w:rsidP="00C071B5">
            <w:pPr>
              <w:pStyle w:val="TAL"/>
            </w:pPr>
          </w:p>
        </w:tc>
      </w:tr>
    </w:tbl>
    <w:p w14:paraId="73647B3C" w14:textId="77777777" w:rsidR="00DD19DE" w:rsidRPr="00CD6982" w:rsidRDefault="00DD19DE" w:rsidP="00DD19DE"/>
    <w:p w14:paraId="70D89159" w14:textId="77777777" w:rsidR="00DD19DE" w:rsidRPr="003035D7" w:rsidRDefault="00DD19DE" w:rsidP="00DD19DE">
      <w:pPr>
        <w:pStyle w:val="Heading2"/>
        <w:rPr>
          <w:lang w:val="en-GB"/>
        </w:rPr>
      </w:pPr>
      <w:r w:rsidRPr="003035D7">
        <w:rPr>
          <w:lang w:val="en-GB"/>
        </w:rPr>
        <w:t>Open issues summary</w:t>
      </w:r>
    </w:p>
    <w:p w14:paraId="0734800A" w14:textId="2F8735CC" w:rsidR="00DD19DE" w:rsidRPr="003035D7" w:rsidRDefault="00DD19DE" w:rsidP="00DD19DE">
      <w:pPr>
        <w:pStyle w:val="Heading3"/>
        <w:rPr>
          <w:sz w:val="24"/>
          <w:szCs w:val="16"/>
          <w:lang w:val="en-GB"/>
        </w:rPr>
      </w:pPr>
      <w:r w:rsidRPr="003035D7">
        <w:rPr>
          <w:sz w:val="24"/>
          <w:szCs w:val="16"/>
          <w:lang w:val="en-GB"/>
        </w:rPr>
        <w:t>Sub-</w:t>
      </w:r>
      <w:r w:rsidR="00142BB9" w:rsidRPr="003035D7">
        <w:rPr>
          <w:sz w:val="24"/>
          <w:szCs w:val="16"/>
          <w:lang w:val="en-GB"/>
        </w:rPr>
        <w:t>topic</w:t>
      </w:r>
      <w:r w:rsidRPr="003035D7">
        <w:rPr>
          <w:sz w:val="24"/>
          <w:szCs w:val="16"/>
          <w:lang w:val="en-GB"/>
        </w:rPr>
        <w:t xml:space="preserve"> </w:t>
      </w:r>
      <w:r w:rsidR="00FA5848" w:rsidRPr="003035D7">
        <w:rPr>
          <w:sz w:val="24"/>
          <w:szCs w:val="16"/>
          <w:lang w:val="en-GB"/>
        </w:rPr>
        <w:t>2</w:t>
      </w:r>
      <w:r w:rsidRPr="003035D7">
        <w:rPr>
          <w:sz w:val="24"/>
          <w:szCs w:val="16"/>
          <w:lang w:val="en-GB"/>
        </w:rPr>
        <w:t>-1</w:t>
      </w:r>
    </w:p>
    <w:p w14:paraId="4A4C3F8D" w14:textId="77777777" w:rsidR="009B1FF3" w:rsidRPr="008258CE" w:rsidRDefault="009B1FF3" w:rsidP="009B1FF3">
      <w:pPr>
        <w:rPr>
          <w:b/>
          <w:u w:val="single"/>
          <w:lang w:eastAsia="ko-KR"/>
        </w:rPr>
      </w:pPr>
      <w:proofErr w:type="spellStart"/>
      <w:r w:rsidRPr="008258CE">
        <w:rPr>
          <w:b/>
          <w:u w:val="single"/>
          <w:lang w:eastAsia="ko-KR"/>
        </w:rPr>
        <w:t>Issue</w:t>
      </w:r>
      <w:proofErr w:type="spellEnd"/>
      <w:r w:rsidRPr="008258CE">
        <w:rPr>
          <w:b/>
          <w:u w:val="single"/>
          <w:lang w:eastAsia="ko-KR"/>
        </w:rPr>
        <w:t xml:space="preserve"> </w:t>
      </w:r>
      <w:r>
        <w:rPr>
          <w:b/>
          <w:u w:val="single"/>
          <w:lang w:eastAsia="ko-KR"/>
        </w:rPr>
        <w:t>2</w:t>
      </w:r>
      <w:r w:rsidRPr="008258CE">
        <w:rPr>
          <w:b/>
          <w:u w:val="single"/>
          <w:lang w:eastAsia="ko-KR"/>
        </w:rPr>
        <w:t xml:space="preserve">-1: Simulation </w:t>
      </w:r>
      <w:proofErr w:type="spellStart"/>
      <w:r w:rsidRPr="008258CE">
        <w:rPr>
          <w:b/>
          <w:u w:val="single"/>
          <w:lang w:eastAsia="ko-KR"/>
        </w:rPr>
        <w:t>alignment</w:t>
      </w:r>
      <w:proofErr w:type="spellEnd"/>
    </w:p>
    <w:p w14:paraId="6A2EDD76" w14:textId="77777777" w:rsidR="009B1FF3" w:rsidRPr="0010777E" w:rsidRDefault="009B1FF3" w:rsidP="009B1FF3">
      <w:pPr>
        <w:pStyle w:val="ListParagraph"/>
        <w:numPr>
          <w:ilvl w:val="0"/>
          <w:numId w:val="29"/>
        </w:numPr>
        <w:ind w:firstLineChars="0"/>
        <w:textAlignment w:val="auto"/>
        <w:rPr>
          <w:bCs/>
          <w:lang w:eastAsia="ko-KR"/>
        </w:rPr>
      </w:pPr>
      <w:r w:rsidRPr="0010777E">
        <w:rPr>
          <w:bCs/>
          <w:lang w:eastAsia="ko-KR"/>
        </w:rPr>
        <w:t>Recommended WF</w:t>
      </w:r>
    </w:p>
    <w:p w14:paraId="22F2DE85" w14:textId="77777777" w:rsidR="009B1FF3" w:rsidRPr="0010777E" w:rsidRDefault="009B1FF3" w:rsidP="009B1FF3">
      <w:pPr>
        <w:pStyle w:val="ListParagraph"/>
        <w:numPr>
          <w:ilvl w:val="1"/>
          <w:numId w:val="29"/>
        </w:numPr>
        <w:ind w:firstLineChars="0"/>
        <w:textAlignment w:val="auto"/>
        <w:rPr>
          <w:i/>
          <w:lang w:eastAsia="zh-CN"/>
        </w:rPr>
      </w:pPr>
      <w:r w:rsidRPr="0010777E">
        <w:rPr>
          <w:bCs/>
          <w:lang w:eastAsia="ko-KR"/>
        </w:rPr>
        <w:t xml:space="preserve">Companies are asked to update the simulation Excel table in the first days of the meeting and verify if the SNR values are agreeable. </w:t>
      </w:r>
    </w:p>
    <w:p w14:paraId="518894CC" w14:textId="04215CEB" w:rsidR="00BA0BC3" w:rsidRPr="00703A17" w:rsidRDefault="009B1FF3" w:rsidP="008A3957">
      <w:pPr>
        <w:pStyle w:val="ListParagraph"/>
        <w:numPr>
          <w:ilvl w:val="1"/>
          <w:numId w:val="29"/>
        </w:numPr>
        <w:ind w:firstLineChars="0"/>
        <w:textAlignment w:val="auto"/>
        <w:rPr>
          <w:i/>
          <w:lang w:eastAsia="zh-CN"/>
        </w:rPr>
      </w:pPr>
      <w:r w:rsidRPr="0010777E">
        <w:rPr>
          <w:bCs/>
          <w:lang w:eastAsia="ko-KR"/>
        </w:rPr>
        <w:t xml:space="preserve">During the meeting the </w:t>
      </w:r>
      <w:r w:rsidRPr="009B1FF3">
        <w:rPr>
          <w:bCs/>
          <w:lang w:eastAsia="ko-KR"/>
        </w:rPr>
        <w:t>R4-2308859</w:t>
      </w:r>
      <w:r>
        <w:rPr>
          <w:bCs/>
          <w:lang w:eastAsia="ko-KR"/>
        </w:rPr>
        <w:t xml:space="preserve"> </w:t>
      </w:r>
      <w:r w:rsidRPr="0010777E">
        <w:rPr>
          <w:bCs/>
          <w:lang w:eastAsia="ko-KR"/>
        </w:rPr>
        <w:t xml:space="preserve">will be uploaded formally, and the values will be used to update the CRs with the requirements. </w:t>
      </w:r>
    </w:p>
    <w:p w14:paraId="444D5AD9" w14:textId="1975ABC6" w:rsidR="00DC69E4" w:rsidRPr="00960B80" w:rsidRDefault="00DD14BE" w:rsidP="006A575B">
      <w:pPr>
        <w:pStyle w:val="ListParagraph"/>
        <w:numPr>
          <w:ilvl w:val="0"/>
          <w:numId w:val="29"/>
        </w:numPr>
        <w:ind w:firstLineChars="0"/>
        <w:textAlignment w:val="auto"/>
        <w:rPr>
          <w:i/>
          <w:lang w:eastAsia="zh-CN"/>
        </w:rPr>
      </w:pPr>
      <w:r w:rsidRPr="00960B80">
        <w:rPr>
          <w:bCs/>
          <w:lang w:eastAsia="ko-KR"/>
        </w:rPr>
        <w:t>Results with MCS 12 2x2</w:t>
      </w:r>
    </w:p>
    <w:tbl>
      <w:tblPr>
        <w:tblStyle w:val="TableGrid"/>
        <w:tblW w:w="0" w:type="auto"/>
        <w:tblLook w:val="04A0" w:firstRow="1" w:lastRow="0" w:firstColumn="1" w:lastColumn="0" w:noHBand="0" w:noVBand="1"/>
      </w:tblPr>
      <w:tblGrid>
        <w:gridCol w:w="1271"/>
        <w:gridCol w:w="868"/>
        <w:gridCol w:w="1067"/>
        <w:gridCol w:w="1083"/>
        <w:gridCol w:w="1067"/>
        <w:gridCol w:w="1070"/>
        <w:gridCol w:w="1067"/>
        <w:gridCol w:w="1070"/>
        <w:gridCol w:w="1068"/>
      </w:tblGrid>
      <w:tr w:rsidR="00DC69E4" w14:paraId="657E5B24" w14:textId="77777777" w:rsidTr="00FF6823">
        <w:tc>
          <w:tcPr>
            <w:tcW w:w="1271" w:type="dxa"/>
          </w:tcPr>
          <w:p w14:paraId="55F3BC60" w14:textId="77777777" w:rsidR="00DC69E4" w:rsidRPr="0091023F" w:rsidRDefault="00DC69E4" w:rsidP="00FF6823">
            <w:pPr>
              <w:pStyle w:val="TAH"/>
            </w:pPr>
            <w:r>
              <w:t>Case</w:t>
            </w:r>
          </w:p>
        </w:tc>
        <w:tc>
          <w:tcPr>
            <w:tcW w:w="1935" w:type="dxa"/>
            <w:gridSpan w:val="2"/>
          </w:tcPr>
          <w:p w14:paraId="028E9096" w14:textId="77777777" w:rsidR="00DC69E4" w:rsidRDefault="00DC69E4" w:rsidP="00FF6823">
            <w:pPr>
              <w:pStyle w:val="TAH"/>
            </w:pPr>
            <w:r>
              <w:t>Nokia</w:t>
            </w:r>
          </w:p>
        </w:tc>
        <w:tc>
          <w:tcPr>
            <w:tcW w:w="2150" w:type="dxa"/>
            <w:gridSpan w:val="2"/>
          </w:tcPr>
          <w:p w14:paraId="324D7893" w14:textId="77777777" w:rsidR="00DC69E4" w:rsidRDefault="00DC69E4" w:rsidP="00FF6823">
            <w:pPr>
              <w:pStyle w:val="TAH"/>
            </w:pPr>
            <w:r>
              <w:t>Samsung</w:t>
            </w:r>
          </w:p>
        </w:tc>
        <w:tc>
          <w:tcPr>
            <w:tcW w:w="2137" w:type="dxa"/>
            <w:gridSpan w:val="2"/>
          </w:tcPr>
          <w:p w14:paraId="61176E14" w14:textId="77777777" w:rsidR="00DC69E4" w:rsidRDefault="00DC69E4" w:rsidP="00FF6823">
            <w:pPr>
              <w:pStyle w:val="TAH"/>
            </w:pPr>
            <w:r>
              <w:t>Ericsson</w:t>
            </w:r>
          </w:p>
        </w:tc>
        <w:tc>
          <w:tcPr>
            <w:tcW w:w="2138" w:type="dxa"/>
            <w:gridSpan w:val="2"/>
          </w:tcPr>
          <w:p w14:paraId="5AE6DB77" w14:textId="77777777" w:rsidR="00DC69E4" w:rsidRDefault="00DC69E4" w:rsidP="00FF6823">
            <w:pPr>
              <w:pStyle w:val="TAH"/>
            </w:pPr>
            <w:r>
              <w:t>Huawei</w:t>
            </w:r>
          </w:p>
        </w:tc>
      </w:tr>
      <w:tr w:rsidR="00DC69E4" w14:paraId="3D3EFF96" w14:textId="77777777" w:rsidTr="00FF6823">
        <w:tc>
          <w:tcPr>
            <w:tcW w:w="1271" w:type="dxa"/>
          </w:tcPr>
          <w:p w14:paraId="3B7B5808" w14:textId="77777777" w:rsidR="00DC69E4" w:rsidRDefault="00DC69E4" w:rsidP="00FF6823">
            <w:pPr>
              <w:pStyle w:val="TAH"/>
            </w:pPr>
          </w:p>
        </w:tc>
        <w:tc>
          <w:tcPr>
            <w:tcW w:w="868" w:type="dxa"/>
          </w:tcPr>
          <w:p w14:paraId="05ED1096" w14:textId="77777777" w:rsidR="00DC69E4" w:rsidRPr="00955832" w:rsidRDefault="00DC69E4" w:rsidP="00FF6823">
            <w:pPr>
              <w:pStyle w:val="TAH"/>
            </w:pPr>
            <w:r>
              <w:t>SNR (ideal)</w:t>
            </w:r>
          </w:p>
        </w:tc>
        <w:tc>
          <w:tcPr>
            <w:tcW w:w="1067" w:type="dxa"/>
          </w:tcPr>
          <w:p w14:paraId="72A2109F" w14:textId="77777777" w:rsidR="00DC69E4" w:rsidRPr="00955832" w:rsidRDefault="00DC69E4" w:rsidP="00FF6823">
            <w:pPr>
              <w:pStyle w:val="TAH"/>
            </w:pPr>
            <w:r>
              <w:t>SNR (impair)</w:t>
            </w:r>
          </w:p>
        </w:tc>
        <w:tc>
          <w:tcPr>
            <w:tcW w:w="1083" w:type="dxa"/>
          </w:tcPr>
          <w:p w14:paraId="4E64A490" w14:textId="77777777" w:rsidR="00DC69E4" w:rsidRDefault="00DC69E4" w:rsidP="00FF6823">
            <w:pPr>
              <w:pStyle w:val="TAH"/>
            </w:pPr>
            <w:r>
              <w:t>SNR (ideal)</w:t>
            </w:r>
          </w:p>
        </w:tc>
        <w:tc>
          <w:tcPr>
            <w:tcW w:w="1067" w:type="dxa"/>
          </w:tcPr>
          <w:p w14:paraId="060A0B72" w14:textId="77777777" w:rsidR="00DC69E4" w:rsidRDefault="00DC69E4" w:rsidP="00FF6823">
            <w:pPr>
              <w:pStyle w:val="TAH"/>
            </w:pPr>
            <w:r>
              <w:t>SNR (impair)</w:t>
            </w:r>
          </w:p>
        </w:tc>
        <w:tc>
          <w:tcPr>
            <w:tcW w:w="1070" w:type="dxa"/>
          </w:tcPr>
          <w:p w14:paraId="4A65D3CE" w14:textId="77777777" w:rsidR="00DC69E4" w:rsidRDefault="00DC69E4" w:rsidP="00FF6823">
            <w:pPr>
              <w:pStyle w:val="TAH"/>
            </w:pPr>
            <w:r>
              <w:t>SNR (ideal)</w:t>
            </w:r>
          </w:p>
        </w:tc>
        <w:tc>
          <w:tcPr>
            <w:tcW w:w="1067" w:type="dxa"/>
          </w:tcPr>
          <w:p w14:paraId="3F7B52F0" w14:textId="77777777" w:rsidR="00DC69E4" w:rsidRDefault="00DC69E4" w:rsidP="00FF6823">
            <w:pPr>
              <w:pStyle w:val="TAH"/>
            </w:pPr>
            <w:r>
              <w:t>SNR (impair)</w:t>
            </w:r>
          </w:p>
        </w:tc>
        <w:tc>
          <w:tcPr>
            <w:tcW w:w="1070" w:type="dxa"/>
          </w:tcPr>
          <w:p w14:paraId="79299780" w14:textId="77777777" w:rsidR="00DC69E4" w:rsidRDefault="00DC69E4" w:rsidP="00FF6823">
            <w:pPr>
              <w:pStyle w:val="TAH"/>
            </w:pPr>
            <w:r>
              <w:t>SNR (ideal)</w:t>
            </w:r>
          </w:p>
        </w:tc>
        <w:tc>
          <w:tcPr>
            <w:tcW w:w="1068" w:type="dxa"/>
          </w:tcPr>
          <w:p w14:paraId="4BA6134B" w14:textId="77777777" w:rsidR="00DC69E4" w:rsidRDefault="00DC69E4" w:rsidP="00FF6823">
            <w:pPr>
              <w:pStyle w:val="TAH"/>
            </w:pPr>
            <w:r>
              <w:t>SNR (impair)</w:t>
            </w:r>
          </w:p>
        </w:tc>
      </w:tr>
      <w:tr w:rsidR="00973158" w14:paraId="71C35D6A" w14:textId="77777777" w:rsidTr="00973158">
        <w:tc>
          <w:tcPr>
            <w:tcW w:w="1271" w:type="dxa"/>
          </w:tcPr>
          <w:p w14:paraId="0CFDCEBC" w14:textId="77777777" w:rsidR="00973158" w:rsidRPr="00960B80" w:rsidRDefault="00973158" w:rsidP="00960B80">
            <w:pPr>
              <w:pStyle w:val="TAC"/>
            </w:pPr>
            <w:r w:rsidRPr="00960B80">
              <w:t>SCS:120</w:t>
            </w:r>
          </w:p>
          <w:p w14:paraId="7FF0B2C6" w14:textId="77777777" w:rsidR="00973158" w:rsidRPr="00960B80" w:rsidRDefault="00973158" w:rsidP="00960B80">
            <w:pPr>
              <w:pStyle w:val="TAC"/>
            </w:pPr>
            <w:r w:rsidRPr="00960B80">
              <w:t>BW: 100</w:t>
            </w:r>
          </w:p>
          <w:p w14:paraId="500743C6" w14:textId="77777777" w:rsidR="00973158" w:rsidRPr="00960B80" w:rsidRDefault="00973158" w:rsidP="00960B80">
            <w:pPr>
              <w:pStyle w:val="TAC"/>
            </w:pPr>
            <w:r w:rsidRPr="00960B80">
              <w:t>MCS: 12</w:t>
            </w:r>
          </w:p>
          <w:p w14:paraId="1B0DE93A" w14:textId="41BFE7DC" w:rsidR="00973158" w:rsidRPr="00960B80" w:rsidRDefault="00973158" w:rsidP="00960B80">
            <w:pPr>
              <w:pStyle w:val="TAC"/>
            </w:pPr>
            <w:r w:rsidRPr="00960B80">
              <w:rPr>
                <w:rFonts w:hint="eastAsia"/>
              </w:rPr>
              <w:t>T</w:t>
            </w:r>
            <w:r w:rsidRPr="00960B80">
              <w:t>DLA30-650</w:t>
            </w:r>
          </w:p>
        </w:tc>
        <w:tc>
          <w:tcPr>
            <w:tcW w:w="868" w:type="dxa"/>
            <w:vAlign w:val="center"/>
          </w:tcPr>
          <w:p w14:paraId="7FB920D8" w14:textId="027D7EF0" w:rsidR="00973158" w:rsidRPr="00973158" w:rsidRDefault="00973158" w:rsidP="00973158">
            <w:pPr>
              <w:pStyle w:val="TAC"/>
            </w:pPr>
            <w:r w:rsidRPr="001F7C60">
              <w:t>10,5</w:t>
            </w:r>
          </w:p>
        </w:tc>
        <w:tc>
          <w:tcPr>
            <w:tcW w:w="1067" w:type="dxa"/>
            <w:vAlign w:val="center"/>
          </w:tcPr>
          <w:p w14:paraId="7C2E094F" w14:textId="237B81D3" w:rsidR="00973158" w:rsidRPr="00973158" w:rsidRDefault="00973158" w:rsidP="00973158">
            <w:pPr>
              <w:pStyle w:val="TAC"/>
            </w:pPr>
            <w:r w:rsidRPr="001F7C60">
              <w:t>13,8</w:t>
            </w:r>
          </w:p>
        </w:tc>
        <w:tc>
          <w:tcPr>
            <w:tcW w:w="1083" w:type="dxa"/>
            <w:vAlign w:val="center"/>
          </w:tcPr>
          <w:p w14:paraId="0D280BDF" w14:textId="54303DD1" w:rsidR="00973158" w:rsidRPr="00973158" w:rsidRDefault="00973158" w:rsidP="00973158">
            <w:pPr>
              <w:pStyle w:val="TAC"/>
            </w:pPr>
            <w:r w:rsidRPr="001F7C60">
              <w:rPr>
                <w:rFonts w:hint="eastAsia"/>
              </w:rPr>
              <w:t>1</w:t>
            </w:r>
            <w:r w:rsidRPr="001F7C60">
              <w:t>1.60</w:t>
            </w:r>
          </w:p>
        </w:tc>
        <w:tc>
          <w:tcPr>
            <w:tcW w:w="1067" w:type="dxa"/>
            <w:vAlign w:val="center"/>
          </w:tcPr>
          <w:p w14:paraId="545C1A57" w14:textId="59C05450" w:rsidR="00973158" w:rsidRPr="00973158" w:rsidRDefault="00973158" w:rsidP="00973158">
            <w:pPr>
              <w:pStyle w:val="TAC"/>
            </w:pPr>
            <w:r w:rsidRPr="001F7C60">
              <w:rPr>
                <w:rFonts w:hint="eastAsia"/>
              </w:rPr>
              <w:t>1</w:t>
            </w:r>
            <w:r w:rsidRPr="001F7C60">
              <w:t>3.60</w:t>
            </w:r>
          </w:p>
        </w:tc>
        <w:tc>
          <w:tcPr>
            <w:tcW w:w="1070" w:type="dxa"/>
            <w:vAlign w:val="center"/>
          </w:tcPr>
          <w:p w14:paraId="6C6B5B83" w14:textId="426F75A7" w:rsidR="00973158" w:rsidRPr="00973158" w:rsidRDefault="00973158" w:rsidP="00973158">
            <w:pPr>
              <w:pStyle w:val="TAC"/>
            </w:pPr>
            <w:r w:rsidRPr="001F7C60">
              <w:t>9.8</w:t>
            </w:r>
          </w:p>
        </w:tc>
        <w:tc>
          <w:tcPr>
            <w:tcW w:w="1067" w:type="dxa"/>
            <w:vAlign w:val="center"/>
          </w:tcPr>
          <w:p w14:paraId="6DA29D9C" w14:textId="1EA5A27D" w:rsidR="00973158" w:rsidRPr="00973158" w:rsidRDefault="00194CE7" w:rsidP="00973158">
            <w:pPr>
              <w:pStyle w:val="TAC"/>
            </w:pPr>
            <w:r>
              <w:t>13.3</w:t>
            </w:r>
          </w:p>
        </w:tc>
        <w:tc>
          <w:tcPr>
            <w:tcW w:w="1070" w:type="dxa"/>
            <w:vAlign w:val="center"/>
          </w:tcPr>
          <w:p w14:paraId="12854E9A" w14:textId="59252502" w:rsidR="00973158" w:rsidRPr="005F3917" w:rsidRDefault="00973158" w:rsidP="00973158">
            <w:pPr>
              <w:pStyle w:val="TAC"/>
              <w:rPr>
                <w:lang w:val="en-US"/>
              </w:rPr>
            </w:pPr>
            <w:r w:rsidRPr="001F7C60">
              <w:rPr>
                <w:rFonts w:eastAsiaTheme="minorEastAsia" w:hint="eastAsia"/>
              </w:rPr>
              <w:t>1</w:t>
            </w:r>
            <w:r w:rsidR="005F3917">
              <w:rPr>
                <w:rFonts w:eastAsiaTheme="minorEastAsia"/>
                <w:lang w:val="en-US"/>
              </w:rPr>
              <w:t>1</w:t>
            </w:r>
            <w:r w:rsidRPr="001F7C60">
              <w:rPr>
                <w:rFonts w:eastAsiaTheme="minorEastAsia"/>
              </w:rPr>
              <w:t>.</w:t>
            </w:r>
            <w:r w:rsidR="005F3917">
              <w:rPr>
                <w:rFonts w:eastAsiaTheme="minorEastAsia"/>
                <w:lang w:val="en-US"/>
              </w:rPr>
              <w:t>5</w:t>
            </w:r>
          </w:p>
        </w:tc>
        <w:tc>
          <w:tcPr>
            <w:tcW w:w="1068" w:type="dxa"/>
            <w:vAlign w:val="center"/>
          </w:tcPr>
          <w:p w14:paraId="1F253733" w14:textId="52EA2236" w:rsidR="00973158" w:rsidRPr="00973158" w:rsidRDefault="00973158" w:rsidP="00973158">
            <w:pPr>
              <w:pStyle w:val="TAC"/>
            </w:pPr>
            <w:r w:rsidRPr="001F7C60">
              <w:rPr>
                <w:rFonts w:eastAsiaTheme="minorEastAsia" w:hint="eastAsia"/>
              </w:rPr>
              <w:t>1</w:t>
            </w:r>
            <w:r w:rsidRPr="001F7C60">
              <w:rPr>
                <w:rFonts w:eastAsiaTheme="minorEastAsia"/>
              </w:rPr>
              <w:t>6.1</w:t>
            </w:r>
          </w:p>
        </w:tc>
      </w:tr>
      <w:tr w:rsidR="00973158" w14:paraId="081D1F3B" w14:textId="77777777" w:rsidTr="00973158">
        <w:tc>
          <w:tcPr>
            <w:tcW w:w="1271" w:type="dxa"/>
          </w:tcPr>
          <w:p w14:paraId="7A2EB018" w14:textId="77777777" w:rsidR="00973158" w:rsidRPr="00960B80" w:rsidRDefault="00973158" w:rsidP="00960B80">
            <w:pPr>
              <w:pStyle w:val="TAC"/>
            </w:pPr>
            <w:r w:rsidRPr="00960B80">
              <w:lastRenderedPageBreak/>
              <w:t>SCS:120</w:t>
            </w:r>
          </w:p>
          <w:p w14:paraId="6C268C5E" w14:textId="77777777" w:rsidR="00973158" w:rsidRPr="00960B80" w:rsidRDefault="00973158" w:rsidP="00960B80">
            <w:pPr>
              <w:pStyle w:val="TAC"/>
            </w:pPr>
            <w:r w:rsidRPr="00960B80">
              <w:t>BW: 400</w:t>
            </w:r>
          </w:p>
          <w:p w14:paraId="1DE3D189" w14:textId="77777777" w:rsidR="00973158" w:rsidRPr="00960B80" w:rsidRDefault="00973158" w:rsidP="00960B80">
            <w:pPr>
              <w:pStyle w:val="TAC"/>
            </w:pPr>
            <w:r w:rsidRPr="00960B80">
              <w:t>MCS: 12</w:t>
            </w:r>
          </w:p>
          <w:p w14:paraId="4DCB1DD8" w14:textId="47EA3116" w:rsidR="00973158" w:rsidRPr="00960B80" w:rsidRDefault="00973158" w:rsidP="00960B80">
            <w:pPr>
              <w:pStyle w:val="TAC"/>
            </w:pPr>
            <w:r w:rsidRPr="00960B80">
              <w:rPr>
                <w:rFonts w:hint="eastAsia"/>
              </w:rPr>
              <w:t>T</w:t>
            </w:r>
            <w:r w:rsidRPr="00960B80">
              <w:t>DLA10-650</w:t>
            </w:r>
          </w:p>
        </w:tc>
        <w:tc>
          <w:tcPr>
            <w:tcW w:w="868" w:type="dxa"/>
            <w:vAlign w:val="center"/>
          </w:tcPr>
          <w:p w14:paraId="0444B4B9" w14:textId="7B2F527F" w:rsidR="00973158" w:rsidRPr="00973158" w:rsidRDefault="00973158" w:rsidP="00973158">
            <w:pPr>
              <w:pStyle w:val="TAC"/>
            </w:pPr>
            <w:r w:rsidRPr="001F7C60">
              <w:t>10,8</w:t>
            </w:r>
          </w:p>
        </w:tc>
        <w:tc>
          <w:tcPr>
            <w:tcW w:w="1067" w:type="dxa"/>
            <w:vAlign w:val="center"/>
          </w:tcPr>
          <w:p w14:paraId="5AD5DB19" w14:textId="617CCD04" w:rsidR="00973158" w:rsidRPr="00973158" w:rsidRDefault="00973158" w:rsidP="00973158">
            <w:pPr>
              <w:pStyle w:val="TAC"/>
            </w:pPr>
            <w:r w:rsidRPr="001F7C60">
              <w:t>14,1</w:t>
            </w:r>
          </w:p>
        </w:tc>
        <w:tc>
          <w:tcPr>
            <w:tcW w:w="1083" w:type="dxa"/>
            <w:vAlign w:val="center"/>
          </w:tcPr>
          <w:p w14:paraId="59432945" w14:textId="0BD20E77" w:rsidR="00973158" w:rsidRPr="00973158" w:rsidRDefault="00973158" w:rsidP="00973158">
            <w:pPr>
              <w:pStyle w:val="TAC"/>
            </w:pPr>
            <w:r w:rsidRPr="001F7C60">
              <w:t>12.2</w:t>
            </w:r>
          </w:p>
        </w:tc>
        <w:tc>
          <w:tcPr>
            <w:tcW w:w="1067" w:type="dxa"/>
            <w:vAlign w:val="center"/>
          </w:tcPr>
          <w:p w14:paraId="00931815" w14:textId="14818FF3" w:rsidR="00973158" w:rsidRPr="00973158" w:rsidRDefault="00973158" w:rsidP="00973158">
            <w:pPr>
              <w:pStyle w:val="TAC"/>
            </w:pPr>
            <w:r w:rsidRPr="001F7C60">
              <w:t>14.2</w:t>
            </w:r>
          </w:p>
        </w:tc>
        <w:tc>
          <w:tcPr>
            <w:tcW w:w="1070" w:type="dxa"/>
            <w:vAlign w:val="center"/>
          </w:tcPr>
          <w:p w14:paraId="260F9334" w14:textId="497C10E7" w:rsidR="00973158" w:rsidRPr="00973158" w:rsidRDefault="00973158" w:rsidP="00973158">
            <w:pPr>
              <w:pStyle w:val="TAC"/>
            </w:pPr>
            <w:r w:rsidRPr="001F7C60">
              <w:t>10.3</w:t>
            </w:r>
          </w:p>
        </w:tc>
        <w:tc>
          <w:tcPr>
            <w:tcW w:w="1067" w:type="dxa"/>
            <w:vAlign w:val="center"/>
          </w:tcPr>
          <w:p w14:paraId="3E8F06DC" w14:textId="0A6C4A95" w:rsidR="00973158" w:rsidRPr="00973158" w:rsidRDefault="00194CE7" w:rsidP="00973158">
            <w:pPr>
              <w:pStyle w:val="TAC"/>
            </w:pPr>
            <w:r>
              <w:t>13.6</w:t>
            </w:r>
          </w:p>
        </w:tc>
        <w:tc>
          <w:tcPr>
            <w:tcW w:w="1070" w:type="dxa"/>
            <w:vAlign w:val="center"/>
          </w:tcPr>
          <w:p w14:paraId="10070A84" w14:textId="1434B4DF" w:rsidR="00973158" w:rsidRPr="00AD2421" w:rsidRDefault="00973158" w:rsidP="00973158">
            <w:pPr>
              <w:pStyle w:val="TAC"/>
              <w:rPr>
                <w:lang w:val="en-US"/>
              </w:rPr>
            </w:pPr>
            <w:r w:rsidRPr="001F7C60">
              <w:rPr>
                <w:rFonts w:eastAsiaTheme="minorEastAsia" w:hint="eastAsia"/>
              </w:rPr>
              <w:t>1</w:t>
            </w:r>
            <w:r w:rsidR="00AD2421">
              <w:rPr>
                <w:rFonts w:eastAsiaTheme="minorEastAsia"/>
                <w:lang w:val="en-US"/>
              </w:rPr>
              <w:t>2</w:t>
            </w:r>
            <w:r w:rsidRPr="001F7C60">
              <w:rPr>
                <w:rFonts w:eastAsiaTheme="minorEastAsia"/>
              </w:rPr>
              <w:t>.</w:t>
            </w:r>
            <w:r w:rsidR="00AD2421">
              <w:rPr>
                <w:rFonts w:eastAsiaTheme="minorEastAsia"/>
                <w:lang w:val="en-US"/>
              </w:rPr>
              <w:t>0</w:t>
            </w:r>
          </w:p>
        </w:tc>
        <w:tc>
          <w:tcPr>
            <w:tcW w:w="1068" w:type="dxa"/>
            <w:vAlign w:val="center"/>
          </w:tcPr>
          <w:p w14:paraId="792B2AFD" w14:textId="42280531" w:rsidR="00973158" w:rsidRPr="00973158" w:rsidRDefault="00973158" w:rsidP="00973158">
            <w:pPr>
              <w:pStyle w:val="TAC"/>
            </w:pPr>
            <w:r w:rsidRPr="001F7C60">
              <w:rPr>
                <w:rFonts w:eastAsiaTheme="minorEastAsia" w:hint="eastAsia"/>
              </w:rPr>
              <w:t>1</w:t>
            </w:r>
            <w:r w:rsidRPr="001F7C60">
              <w:rPr>
                <w:rFonts w:eastAsiaTheme="minorEastAsia"/>
              </w:rPr>
              <w:t>6.9</w:t>
            </w:r>
          </w:p>
        </w:tc>
      </w:tr>
      <w:tr w:rsidR="00973158" w14:paraId="4911F403" w14:textId="77777777" w:rsidTr="00973158">
        <w:tc>
          <w:tcPr>
            <w:tcW w:w="1271" w:type="dxa"/>
          </w:tcPr>
          <w:p w14:paraId="7E69FB4B" w14:textId="77777777" w:rsidR="00973158" w:rsidRPr="00960B80" w:rsidRDefault="00973158" w:rsidP="00960B80">
            <w:pPr>
              <w:pStyle w:val="TAC"/>
            </w:pPr>
            <w:r w:rsidRPr="00960B80">
              <w:t>SCS:480</w:t>
            </w:r>
          </w:p>
          <w:p w14:paraId="42DA7870" w14:textId="77777777" w:rsidR="00973158" w:rsidRPr="00960B80" w:rsidRDefault="00973158" w:rsidP="00960B80">
            <w:pPr>
              <w:pStyle w:val="TAC"/>
            </w:pPr>
            <w:r w:rsidRPr="00960B80">
              <w:t>BW: 400</w:t>
            </w:r>
          </w:p>
          <w:p w14:paraId="524B34D5" w14:textId="77777777" w:rsidR="00973158" w:rsidRPr="00960B80" w:rsidRDefault="00973158" w:rsidP="00960B80">
            <w:pPr>
              <w:pStyle w:val="TAC"/>
            </w:pPr>
            <w:r w:rsidRPr="00960B80">
              <w:t>MCS: 12</w:t>
            </w:r>
          </w:p>
          <w:p w14:paraId="246804C9" w14:textId="2A36A88C" w:rsidR="00973158" w:rsidRPr="00960B80" w:rsidRDefault="00973158" w:rsidP="00960B80">
            <w:pPr>
              <w:pStyle w:val="TAC"/>
            </w:pPr>
            <w:r w:rsidRPr="00960B80">
              <w:rPr>
                <w:rFonts w:hint="eastAsia"/>
              </w:rPr>
              <w:t>T</w:t>
            </w:r>
            <w:r w:rsidRPr="00960B80">
              <w:t>DLA10-650</w:t>
            </w:r>
          </w:p>
        </w:tc>
        <w:tc>
          <w:tcPr>
            <w:tcW w:w="868" w:type="dxa"/>
            <w:vAlign w:val="center"/>
          </w:tcPr>
          <w:p w14:paraId="458C503C" w14:textId="145BF7C7" w:rsidR="00973158" w:rsidRPr="00973158" w:rsidRDefault="00973158" w:rsidP="00973158">
            <w:pPr>
              <w:pStyle w:val="TAC"/>
            </w:pPr>
            <w:r w:rsidRPr="001F7C60">
              <w:t>10,0</w:t>
            </w:r>
          </w:p>
        </w:tc>
        <w:tc>
          <w:tcPr>
            <w:tcW w:w="1067" w:type="dxa"/>
            <w:vAlign w:val="center"/>
          </w:tcPr>
          <w:p w14:paraId="32EEF6FF" w14:textId="273D5201" w:rsidR="00973158" w:rsidRPr="00973158" w:rsidRDefault="00973158" w:rsidP="00973158">
            <w:pPr>
              <w:pStyle w:val="TAC"/>
            </w:pPr>
            <w:r w:rsidRPr="001F7C60">
              <w:t>13,3</w:t>
            </w:r>
          </w:p>
        </w:tc>
        <w:tc>
          <w:tcPr>
            <w:tcW w:w="1083" w:type="dxa"/>
            <w:vAlign w:val="center"/>
          </w:tcPr>
          <w:p w14:paraId="14866F61" w14:textId="767FB97E" w:rsidR="00973158" w:rsidRPr="00973158" w:rsidRDefault="00973158" w:rsidP="00973158">
            <w:pPr>
              <w:pStyle w:val="TAC"/>
            </w:pPr>
            <w:r w:rsidRPr="001F7C60">
              <w:rPr>
                <w:rFonts w:hint="eastAsia"/>
              </w:rPr>
              <w:t>1</w:t>
            </w:r>
            <w:r w:rsidRPr="001F7C60">
              <w:t>1.3</w:t>
            </w:r>
          </w:p>
        </w:tc>
        <w:tc>
          <w:tcPr>
            <w:tcW w:w="1067" w:type="dxa"/>
            <w:vAlign w:val="center"/>
          </w:tcPr>
          <w:p w14:paraId="046B8E72" w14:textId="1CFBFB68" w:rsidR="00973158" w:rsidRPr="00973158" w:rsidRDefault="00973158" w:rsidP="00973158">
            <w:pPr>
              <w:pStyle w:val="TAC"/>
            </w:pPr>
            <w:r w:rsidRPr="001F7C60">
              <w:rPr>
                <w:rFonts w:hint="eastAsia"/>
              </w:rPr>
              <w:t>1</w:t>
            </w:r>
            <w:r w:rsidRPr="001F7C60">
              <w:t>3.3</w:t>
            </w:r>
          </w:p>
        </w:tc>
        <w:tc>
          <w:tcPr>
            <w:tcW w:w="1070" w:type="dxa"/>
            <w:vAlign w:val="center"/>
          </w:tcPr>
          <w:p w14:paraId="2D44535A" w14:textId="09E8762A" w:rsidR="00973158" w:rsidRPr="00973158" w:rsidRDefault="00973158" w:rsidP="00973158">
            <w:pPr>
              <w:pStyle w:val="TAC"/>
            </w:pPr>
            <w:r w:rsidRPr="001F7C60">
              <w:t>9</w:t>
            </w:r>
          </w:p>
        </w:tc>
        <w:tc>
          <w:tcPr>
            <w:tcW w:w="1067" w:type="dxa"/>
            <w:vAlign w:val="center"/>
          </w:tcPr>
          <w:p w14:paraId="313E766B" w14:textId="2B4C14C6" w:rsidR="00973158" w:rsidRPr="00973158" w:rsidRDefault="00194CE7" w:rsidP="00973158">
            <w:pPr>
              <w:pStyle w:val="TAC"/>
            </w:pPr>
            <w:r>
              <w:t>12.5</w:t>
            </w:r>
          </w:p>
        </w:tc>
        <w:tc>
          <w:tcPr>
            <w:tcW w:w="1070" w:type="dxa"/>
            <w:vAlign w:val="center"/>
          </w:tcPr>
          <w:p w14:paraId="4451AEBA" w14:textId="78B09E37" w:rsidR="00973158" w:rsidRPr="00AD2421" w:rsidRDefault="00973158" w:rsidP="00973158">
            <w:pPr>
              <w:pStyle w:val="TAC"/>
              <w:rPr>
                <w:lang w:val="en-US"/>
              </w:rPr>
            </w:pPr>
            <w:r w:rsidRPr="001F7C60">
              <w:rPr>
                <w:rFonts w:eastAsiaTheme="minorEastAsia" w:hint="eastAsia"/>
              </w:rPr>
              <w:t>1</w:t>
            </w:r>
            <w:r w:rsidR="00AD2421">
              <w:rPr>
                <w:rFonts w:eastAsiaTheme="minorEastAsia"/>
                <w:lang w:val="en-US"/>
              </w:rPr>
              <w:t>0</w:t>
            </w:r>
            <w:r w:rsidRPr="001F7C60">
              <w:rPr>
                <w:rFonts w:eastAsiaTheme="minorEastAsia"/>
              </w:rPr>
              <w:t>.</w:t>
            </w:r>
            <w:r w:rsidR="00AD2421">
              <w:rPr>
                <w:rFonts w:eastAsiaTheme="minorEastAsia"/>
                <w:lang w:val="en-US"/>
              </w:rPr>
              <w:t>5</w:t>
            </w:r>
          </w:p>
        </w:tc>
        <w:tc>
          <w:tcPr>
            <w:tcW w:w="1068" w:type="dxa"/>
            <w:vAlign w:val="center"/>
          </w:tcPr>
          <w:p w14:paraId="0CA8F6D5" w14:textId="31AE1DC2" w:rsidR="00973158" w:rsidRPr="00973158" w:rsidRDefault="00973158" w:rsidP="00973158">
            <w:pPr>
              <w:pStyle w:val="TAC"/>
            </w:pPr>
            <w:r w:rsidRPr="001F7C60">
              <w:rPr>
                <w:rFonts w:eastAsiaTheme="minorEastAsia" w:hint="eastAsia"/>
              </w:rPr>
              <w:t>1</w:t>
            </w:r>
            <w:r w:rsidRPr="001F7C60">
              <w:rPr>
                <w:rFonts w:eastAsiaTheme="minorEastAsia"/>
              </w:rPr>
              <w:t>4.2</w:t>
            </w:r>
          </w:p>
        </w:tc>
      </w:tr>
    </w:tbl>
    <w:p w14:paraId="1AFF79E3" w14:textId="77777777" w:rsidR="00DC69E4" w:rsidRDefault="00DC69E4" w:rsidP="00DD14BE">
      <w:pPr>
        <w:rPr>
          <w:i/>
          <w:lang w:eastAsia="zh-CN"/>
        </w:rPr>
      </w:pPr>
    </w:p>
    <w:p w14:paraId="55E66D83" w14:textId="77777777" w:rsidR="007722AB" w:rsidRDefault="007722AB" w:rsidP="00DD14BE">
      <w:pPr>
        <w:rPr>
          <w:i/>
          <w:lang w:eastAsia="zh-CN"/>
        </w:rPr>
      </w:pPr>
    </w:p>
    <w:p w14:paraId="67A03E0C" w14:textId="09F24011" w:rsidR="007722AB" w:rsidRPr="00421277" w:rsidRDefault="007722AB" w:rsidP="007722AB">
      <w:pPr>
        <w:pStyle w:val="Heading1"/>
        <w:rPr>
          <w:lang w:val="en-US" w:eastAsia="ja-JP"/>
        </w:rPr>
      </w:pPr>
      <w:r w:rsidRPr="00421277">
        <w:rPr>
          <w:lang w:val="en-US" w:eastAsia="ja-JP"/>
        </w:rPr>
        <w:t xml:space="preserve">Topic #3: </w:t>
      </w:r>
      <w:r w:rsidR="00421277" w:rsidRPr="00421277">
        <w:rPr>
          <w:lang w:val="en-US" w:eastAsia="ja-JP"/>
        </w:rPr>
        <w:t>CRs for FR2-2 BS demodula</w:t>
      </w:r>
      <w:r w:rsidR="00421277">
        <w:rPr>
          <w:lang w:val="en-US" w:eastAsia="ja-JP"/>
        </w:rPr>
        <w:t>tion</w:t>
      </w:r>
    </w:p>
    <w:p w14:paraId="097937E4" w14:textId="77777777" w:rsidR="007722AB" w:rsidRPr="003035D7" w:rsidRDefault="007722AB" w:rsidP="007722AB">
      <w:pPr>
        <w:pStyle w:val="Heading2"/>
        <w:rPr>
          <w:lang w:val="en-GB"/>
        </w:rPr>
      </w:pPr>
      <w:r w:rsidRPr="003035D7">
        <w:rPr>
          <w:lang w:val="en-GB"/>
        </w:rPr>
        <w:t>Companies’ contributions summary</w:t>
      </w:r>
    </w:p>
    <w:tbl>
      <w:tblPr>
        <w:tblStyle w:val="TableGrid"/>
        <w:tblW w:w="0" w:type="auto"/>
        <w:tblLook w:val="04A0" w:firstRow="1" w:lastRow="0" w:firstColumn="1" w:lastColumn="0" w:noHBand="0" w:noVBand="1"/>
      </w:tblPr>
      <w:tblGrid>
        <w:gridCol w:w="1552"/>
        <w:gridCol w:w="1889"/>
        <w:gridCol w:w="6190"/>
      </w:tblGrid>
      <w:tr w:rsidR="007722AB" w:rsidRPr="003035D7" w14:paraId="0EED26E7" w14:textId="77777777" w:rsidTr="00B32195">
        <w:trPr>
          <w:trHeight w:val="468"/>
        </w:trPr>
        <w:tc>
          <w:tcPr>
            <w:tcW w:w="1552" w:type="dxa"/>
            <w:vAlign w:val="center"/>
          </w:tcPr>
          <w:p w14:paraId="0A61DE07" w14:textId="77777777" w:rsidR="007722AB" w:rsidRPr="003035D7" w:rsidRDefault="007722AB" w:rsidP="00B32195">
            <w:pPr>
              <w:spacing w:before="120" w:after="120"/>
              <w:rPr>
                <w:b/>
                <w:bCs/>
                <w:lang w:val="en-GB"/>
              </w:rPr>
            </w:pPr>
            <w:r w:rsidRPr="003035D7">
              <w:rPr>
                <w:b/>
                <w:bCs/>
                <w:lang w:val="en-GB"/>
              </w:rPr>
              <w:t>T-doc number</w:t>
            </w:r>
          </w:p>
        </w:tc>
        <w:tc>
          <w:tcPr>
            <w:tcW w:w="1889" w:type="dxa"/>
            <w:vAlign w:val="center"/>
          </w:tcPr>
          <w:p w14:paraId="678F6EDC" w14:textId="77777777" w:rsidR="007722AB" w:rsidRPr="003035D7" w:rsidRDefault="007722AB" w:rsidP="00B32195">
            <w:pPr>
              <w:spacing w:before="120" w:after="120"/>
              <w:rPr>
                <w:b/>
                <w:bCs/>
                <w:lang w:val="en-GB"/>
              </w:rPr>
            </w:pPr>
            <w:r w:rsidRPr="003035D7">
              <w:rPr>
                <w:b/>
                <w:bCs/>
                <w:lang w:val="en-GB"/>
              </w:rPr>
              <w:t>Company</w:t>
            </w:r>
          </w:p>
        </w:tc>
        <w:tc>
          <w:tcPr>
            <w:tcW w:w="6190" w:type="dxa"/>
            <w:vAlign w:val="center"/>
          </w:tcPr>
          <w:p w14:paraId="049CD03B" w14:textId="77777777" w:rsidR="007722AB" w:rsidRPr="003035D7" w:rsidRDefault="007722AB" w:rsidP="00B32195">
            <w:pPr>
              <w:spacing w:before="120" w:after="120"/>
              <w:rPr>
                <w:b/>
                <w:bCs/>
                <w:lang w:val="en-GB"/>
              </w:rPr>
            </w:pPr>
            <w:r w:rsidRPr="003035D7">
              <w:rPr>
                <w:b/>
                <w:bCs/>
                <w:lang w:val="en-GB"/>
              </w:rPr>
              <w:t>Proposals / Observations</w:t>
            </w:r>
          </w:p>
        </w:tc>
      </w:tr>
      <w:tr w:rsidR="00337DD0" w14:paraId="42A87D24" w14:textId="77777777" w:rsidTr="00B32195">
        <w:trPr>
          <w:trHeight w:val="1000"/>
        </w:trPr>
        <w:tc>
          <w:tcPr>
            <w:tcW w:w="1552" w:type="dxa"/>
            <w:noWrap/>
          </w:tcPr>
          <w:p w14:paraId="01C4D55B" w14:textId="07D940E6" w:rsidR="00337DD0" w:rsidRPr="00C071B5" w:rsidRDefault="00337DD0" w:rsidP="00337DD0">
            <w:pPr>
              <w:pStyle w:val="TAL"/>
            </w:pPr>
            <w:r w:rsidRPr="00C071B5">
              <w:t>R4-2307197</w:t>
            </w:r>
          </w:p>
        </w:tc>
        <w:tc>
          <w:tcPr>
            <w:tcW w:w="1889" w:type="dxa"/>
            <w:noWrap/>
          </w:tcPr>
          <w:p w14:paraId="7739B0F0" w14:textId="349B7ED0" w:rsidR="00337DD0" w:rsidRPr="00C071B5" w:rsidRDefault="00337DD0" w:rsidP="00337DD0">
            <w:pPr>
              <w:pStyle w:val="TAL"/>
            </w:pPr>
            <w:r w:rsidRPr="00C071B5">
              <w:t>Nokia, Nokia Shanghai Bell, Intel Corporation</w:t>
            </w:r>
          </w:p>
        </w:tc>
        <w:tc>
          <w:tcPr>
            <w:tcW w:w="6190" w:type="dxa"/>
            <w:noWrap/>
          </w:tcPr>
          <w:p w14:paraId="4C5CC170" w14:textId="77777777" w:rsidR="00337DD0" w:rsidRPr="00C071B5" w:rsidRDefault="00337DD0" w:rsidP="00337DD0">
            <w:pPr>
              <w:pStyle w:val="TAL"/>
            </w:pPr>
            <w:r w:rsidRPr="00C071B5">
              <w:t>Draft CR 38.104: PUSCH requirements for FR2-2</w:t>
            </w:r>
          </w:p>
          <w:p w14:paraId="1D75B14B" w14:textId="77777777" w:rsidR="00337DD0" w:rsidRDefault="00337DD0" w:rsidP="00337DD0">
            <w:pPr>
              <w:pStyle w:val="TAL"/>
            </w:pPr>
          </w:p>
          <w:p w14:paraId="471F4849" w14:textId="77777777" w:rsidR="00337DD0" w:rsidRDefault="00337DD0" w:rsidP="00337DD0">
            <w:pPr>
              <w:pStyle w:val="TAL"/>
            </w:pPr>
            <w:r w:rsidRPr="00C071B5">
              <w:t>&lt;moderator note&gt; to be updated based on simulation alignment for MCS12 2x2</w:t>
            </w:r>
          </w:p>
          <w:p w14:paraId="7B45DFD2" w14:textId="77777777" w:rsidR="00337DD0" w:rsidRPr="00C071B5" w:rsidRDefault="00337DD0" w:rsidP="00337DD0">
            <w:pPr>
              <w:pStyle w:val="TAL"/>
            </w:pPr>
          </w:p>
        </w:tc>
      </w:tr>
      <w:tr w:rsidR="007722AB" w14:paraId="272B9ECE" w14:textId="77777777" w:rsidTr="00B32195">
        <w:trPr>
          <w:trHeight w:val="1000"/>
        </w:trPr>
        <w:tc>
          <w:tcPr>
            <w:tcW w:w="1552" w:type="dxa"/>
            <w:noWrap/>
            <w:hideMark/>
          </w:tcPr>
          <w:p w14:paraId="461A6DFA" w14:textId="77777777" w:rsidR="007722AB" w:rsidRPr="00C071B5" w:rsidRDefault="007722AB" w:rsidP="00B32195">
            <w:pPr>
              <w:pStyle w:val="TAL"/>
            </w:pPr>
            <w:r w:rsidRPr="00C071B5">
              <w:lastRenderedPageBreak/>
              <w:t>R4-2307198</w:t>
            </w:r>
          </w:p>
        </w:tc>
        <w:tc>
          <w:tcPr>
            <w:tcW w:w="1889" w:type="dxa"/>
            <w:noWrap/>
            <w:hideMark/>
          </w:tcPr>
          <w:p w14:paraId="7EF9DD98" w14:textId="77777777" w:rsidR="007722AB" w:rsidRPr="00C071B5" w:rsidRDefault="007722AB" w:rsidP="00B32195">
            <w:pPr>
              <w:pStyle w:val="TAL"/>
            </w:pPr>
            <w:r w:rsidRPr="00C071B5">
              <w:t>Nokia, Nokia Shanghai Bell, Intel Corporation</w:t>
            </w:r>
          </w:p>
        </w:tc>
        <w:tc>
          <w:tcPr>
            <w:tcW w:w="6190" w:type="dxa"/>
            <w:noWrap/>
            <w:hideMark/>
          </w:tcPr>
          <w:p w14:paraId="52B6FEE3" w14:textId="77777777" w:rsidR="007722AB" w:rsidRPr="00C071B5" w:rsidRDefault="007722AB" w:rsidP="00B32195">
            <w:pPr>
              <w:pStyle w:val="TAL"/>
            </w:pPr>
            <w:r w:rsidRPr="00C071B5">
              <w:t>Draft CR 38.104: PUSCH requirements for FR2-2</w:t>
            </w:r>
          </w:p>
          <w:p w14:paraId="515D2F3E" w14:textId="77777777" w:rsidR="007722AB" w:rsidRDefault="007722AB" w:rsidP="00B32195">
            <w:pPr>
              <w:pStyle w:val="TAL"/>
            </w:pPr>
          </w:p>
          <w:p w14:paraId="6E04D6BB" w14:textId="77777777" w:rsidR="007722AB" w:rsidRDefault="007722AB" w:rsidP="002869DB">
            <w:pPr>
              <w:pStyle w:val="TAL"/>
            </w:pPr>
            <w:r w:rsidRPr="00C071B5">
              <w:t>&lt;moderator note&gt; to be updated based on simulation alignment for MCS12 2x2</w:t>
            </w:r>
          </w:p>
          <w:p w14:paraId="7C1E0826" w14:textId="48E0AACA" w:rsidR="002869DB" w:rsidRPr="00C071B5" w:rsidRDefault="002869DB" w:rsidP="002869DB">
            <w:pPr>
              <w:pStyle w:val="TAL"/>
            </w:pPr>
          </w:p>
        </w:tc>
      </w:tr>
      <w:tr w:rsidR="007722AB" w14:paraId="170A68F5" w14:textId="77777777" w:rsidTr="00B32195">
        <w:trPr>
          <w:trHeight w:val="1000"/>
        </w:trPr>
        <w:tc>
          <w:tcPr>
            <w:tcW w:w="1552" w:type="dxa"/>
            <w:noWrap/>
            <w:hideMark/>
          </w:tcPr>
          <w:p w14:paraId="4F780832" w14:textId="77777777" w:rsidR="007722AB" w:rsidRPr="00C071B5" w:rsidRDefault="007722AB" w:rsidP="00B32195">
            <w:pPr>
              <w:pStyle w:val="TAL"/>
            </w:pPr>
            <w:r w:rsidRPr="00C071B5">
              <w:t>R4-2307199</w:t>
            </w:r>
          </w:p>
        </w:tc>
        <w:tc>
          <w:tcPr>
            <w:tcW w:w="1889" w:type="dxa"/>
            <w:noWrap/>
            <w:hideMark/>
          </w:tcPr>
          <w:p w14:paraId="4ADF4B51" w14:textId="77777777" w:rsidR="007722AB" w:rsidRPr="00C071B5" w:rsidRDefault="007722AB" w:rsidP="00B32195">
            <w:pPr>
              <w:pStyle w:val="TAL"/>
            </w:pPr>
            <w:r w:rsidRPr="00C071B5">
              <w:t>Nokia, Nokia Shanghai Bell, Intel Corporation</w:t>
            </w:r>
          </w:p>
        </w:tc>
        <w:tc>
          <w:tcPr>
            <w:tcW w:w="6190" w:type="dxa"/>
            <w:noWrap/>
            <w:hideMark/>
          </w:tcPr>
          <w:p w14:paraId="73594481" w14:textId="77777777" w:rsidR="007722AB" w:rsidRPr="00C071B5" w:rsidRDefault="007722AB" w:rsidP="00B32195">
            <w:pPr>
              <w:pStyle w:val="TAL"/>
            </w:pPr>
            <w:r w:rsidRPr="00C071B5">
              <w:t>Draft CR 38.141-2: PUCCH requirements for FR2-2</w:t>
            </w:r>
          </w:p>
          <w:p w14:paraId="42A60026" w14:textId="77777777" w:rsidR="007722AB" w:rsidRDefault="007722AB" w:rsidP="00B32195">
            <w:pPr>
              <w:pStyle w:val="TAL"/>
            </w:pPr>
          </w:p>
          <w:p w14:paraId="7560923C" w14:textId="77777777" w:rsidR="007722AB" w:rsidRDefault="007722AB" w:rsidP="00B32195">
            <w:pPr>
              <w:pStyle w:val="TAL"/>
            </w:pPr>
            <w:r w:rsidRPr="00C071B5">
              <w:t>&lt;moderator note&gt; to be updated based on simulation alignment for MCS12 2x2</w:t>
            </w:r>
          </w:p>
          <w:p w14:paraId="14D6FF3C" w14:textId="77777777" w:rsidR="007722AB" w:rsidRPr="00C071B5" w:rsidRDefault="007722AB" w:rsidP="00B32195">
            <w:pPr>
              <w:pStyle w:val="TAL"/>
            </w:pPr>
          </w:p>
        </w:tc>
      </w:tr>
      <w:tr w:rsidR="007722AB" w14:paraId="33B6DFAB" w14:textId="77777777" w:rsidTr="00B32195">
        <w:trPr>
          <w:trHeight w:val="1000"/>
        </w:trPr>
        <w:tc>
          <w:tcPr>
            <w:tcW w:w="1552" w:type="dxa"/>
            <w:noWrap/>
            <w:hideMark/>
          </w:tcPr>
          <w:p w14:paraId="05692F69" w14:textId="77777777" w:rsidR="007722AB" w:rsidRPr="00C071B5" w:rsidRDefault="007722AB" w:rsidP="00B32195">
            <w:pPr>
              <w:pStyle w:val="TAL"/>
            </w:pPr>
            <w:r w:rsidRPr="00C071B5">
              <w:t>R4-2307200</w:t>
            </w:r>
          </w:p>
        </w:tc>
        <w:tc>
          <w:tcPr>
            <w:tcW w:w="1889" w:type="dxa"/>
            <w:noWrap/>
            <w:hideMark/>
          </w:tcPr>
          <w:p w14:paraId="2F4C8FA9" w14:textId="77777777" w:rsidR="007722AB" w:rsidRPr="00C071B5" w:rsidRDefault="007722AB" w:rsidP="00B32195">
            <w:pPr>
              <w:pStyle w:val="TAL"/>
            </w:pPr>
            <w:r w:rsidRPr="00C071B5">
              <w:t>Nokia, Nokia Shanghai Bell, Intel Corporation</w:t>
            </w:r>
          </w:p>
        </w:tc>
        <w:tc>
          <w:tcPr>
            <w:tcW w:w="6190" w:type="dxa"/>
            <w:noWrap/>
            <w:hideMark/>
          </w:tcPr>
          <w:p w14:paraId="273008EF" w14:textId="77777777" w:rsidR="007722AB" w:rsidRPr="00C071B5" w:rsidRDefault="007722AB" w:rsidP="00B32195">
            <w:pPr>
              <w:pStyle w:val="TAL"/>
            </w:pPr>
            <w:r w:rsidRPr="00C071B5">
              <w:t>Draft CR 38.141-2: PUCCH requirements for FR2-2</w:t>
            </w:r>
          </w:p>
          <w:p w14:paraId="78D377B0" w14:textId="77777777" w:rsidR="007722AB" w:rsidRDefault="007722AB" w:rsidP="00B32195">
            <w:pPr>
              <w:pStyle w:val="TAL"/>
            </w:pPr>
          </w:p>
          <w:p w14:paraId="63A383FC" w14:textId="77777777" w:rsidR="007722AB" w:rsidRDefault="007722AB" w:rsidP="00B32195">
            <w:pPr>
              <w:pStyle w:val="TAL"/>
            </w:pPr>
            <w:r w:rsidRPr="00C071B5">
              <w:t>&lt;moderator note&gt; to be updated based on simulation alignment for MCS12 2x2</w:t>
            </w:r>
          </w:p>
          <w:p w14:paraId="130B4DDD" w14:textId="77777777" w:rsidR="007722AB" w:rsidRPr="00C071B5" w:rsidRDefault="007722AB" w:rsidP="00B32195">
            <w:pPr>
              <w:pStyle w:val="TAL"/>
            </w:pPr>
          </w:p>
        </w:tc>
      </w:tr>
      <w:tr w:rsidR="007722AB" w14:paraId="1F4F04D9" w14:textId="77777777" w:rsidTr="00B32195">
        <w:trPr>
          <w:trHeight w:val="520"/>
        </w:trPr>
        <w:tc>
          <w:tcPr>
            <w:tcW w:w="1552" w:type="dxa"/>
            <w:noWrap/>
            <w:hideMark/>
          </w:tcPr>
          <w:p w14:paraId="09AF686F" w14:textId="77777777" w:rsidR="007722AB" w:rsidRPr="00C071B5" w:rsidRDefault="007722AB" w:rsidP="00B32195">
            <w:pPr>
              <w:pStyle w:val="TAL"/>
            </w:pPr>
            <w:r w:rsidRPr="00C071B5">
              <w:t>R4-2307675</w:t>
            </w:r>
          </w:p>
        </w:tc>
        <w:tc>
          <w:tcPr>
            <w:tcW w:w="1889" w:type="dxa"/>
            <w:noWrap/>
            <w:hideMark/>
          </w:tcPr>
          <w:p w14:paraId="29461E7A" w14:textId="77777777" w:rsidR="007722AB" w:rsidRPr="00C071B5" w:rsidRDefault="007722AB" w:rsidP="00B32195">
            <w:pPr>
              <w:pStyle w:val="TAL"/>
            </w:pPr>
            <w:r w:rsidRPr="00C071B5">
              <w:t>Ericsson</w:t>
            </w:r>
          </w:p>
        </w:tc>
        <w:tc>
          <w:tcPr>
            <w:tcW w:w="6190" w:type="dxa"/>
            <w:noWrap/>
            <w:hideMark/>
          </w:tcPr>
          <w:p w14:paraId="020BF1FC" w14:textId="77777777" w:rsidR="007722AB" w:rsidRPr="00C071B5" w:rsidRDefault="007722AB" w:rsidP="00B32195">
            <w:pPr>
              <w:pStyle w:val="TAL"/>
            </w:pPr>
            <w:r w:rsidRPr="00C071B5">
              <w:t>CR for TS38.104 FRC tables for FR2-2 PUSCH demodulation_Rel-17</w:t>
            </w:r>
          </w:p>
        </w:tc>
      </w:tr>
      <w:tr w:rsidR="007722AB" w14:paraId="158F3F17" w14:textId="77777777" w:rsidTr="00B32195">
        <w:trPr>
          <w:trHeight w:val="698"/>
        </w:trPr>
        <w:tc>
          <w:tcPr>
            <w:tcW w:w="1552" w:type="dxa"/>
            <w:noWrap/>
            <w:hideMark/>
          </w:tcPr>
          <w:p w14:paraId="3579CA6F" w14:textId="77777777" w:rsidR="007722AB" w:rsidRPr="00C071B5" w:rsidRDefault="007722AB" w:rsidP="00B32195">
            <w:pPr>
              <w:pStyle w:val="TAL"/>
            </w:pPr>
            <w:r w:rsidRPr="00C071B5">
              <w:t>R4-2307676</w:t>
            </w:r>
          </w:p>
        </w:tc>
        <w:tc>
          <w:tcPr>
            <w:tcW w:w="1889" w:type="dxa"/>
            <w:noWrap/>
            <w:hideMark/>
          </w:tcPr>
          <w:p w14:paraId="1C57C763" w14:textId="77777777" w:rsidR="007722AB" w:rsidRPr="00C071B5" w:rsidRDefault="007722AB" w:rsidP="00B32195">
            <w:pPr>
              <w:pStyle w:val="TAL"/>
            </w:pPr>
            <w:r w:rsidRPr="00C071B5">
              <w:t>Ericsson</w:t>
            </w:r>
          </w:p>
        </w:tc>
        <w:tc>
          <w:tcPr>
            <w:tcW w:w="6190" w:type="dxa"/>
            <w:noWrap/>
            <w:hideMark/>
          </w:tcPr>
          <w:p w14:paraId="6E88EA3E" w14:textId="77777777" w:rsidR="007722AB" w:rsidRPr="00C071B5" w:rsidRDefault="007722AB" w:rsidP="00B32195">
            <w:pPr>
              <w:pStyle w:val="TAL"/>
            </w:pPr>
            <w:r w:rsidRPr="00C071B5">
              <w:t>CR for TS38.141-1 FRC tables for FR2-2 PUSCH demodulation_Rel-17</w:t>
            </w:r>
          </w:p>
        </w:tc>
      </w:tr>
      <w:tr w:rsidR="007722AB" w14:paraId="1363FB99" w14:textId="77777777" w:rsidTr="00B32195">
        <w:trPr>
          <w:trHeight w:val="552"/>
        </w:trPr>
        <w:tc>
          <w:tcPr>
            <w:tcW w:w="1552" w:type="dxa"/>
            <w:noWrap/>
            <w:hideMark/>
          </w:tcPr>
          <w:p w14:paraId="337424DB" w14:textId="77777777" w:rsidR="007722AB" w:rsidRPr="00C071B5" w:rsidRDefault="007722AB" w:rsidP="00B32195">
            <w:pPr>
              <w:pStyle w:val="TAL"/>
            </w:pPr>
            <w:r w:rsidRPr="00C071B5">
              <w:t>R4-2307677</w:t>
            </w:r>
          </w:p>
        </w:tc>
        <w:tc>
          <w:tcPr>
            <w:tcW w:w="1889" w:type="dxa"/>
            <w:noWrap/>
            <w:hideMark/>
          </w:tcPr>
          <w:p w14:paraId="09B6B4B0" w14:textId="77777777" w:rsidR="007722AB" w:rsidRPr="00C071B5" w:rsidRDefault="007722AB" w:rsidP="00B32195">
            <w:pPr>
              <w:pStyle w:val="TAL"/>
            </w:pPr>
            <w:r w:rsidRPr="00C071B5">
              <w:t>Ericsson</w:t>
            </w:r>
          </w:p>
        </w:tc>
        <w:tc>
          <w:tcPr>
            <w:tcW w:w="6190" w:type="dxa"/>
            <w:noWrap/>
            <w:hideMark/>
          </w:tcPr>
          <w:p w14:paraId="413E7038" w14:textId="77777777" w:rsidR="007722AB" w:rsidRPr="00C071B5" w:rsidRDefault="007722AB" w:rsidP="00B32195">
            <w:pPr>
              <w:pStyle w:val="TAL"/>
            </w:pPr>
            <w:r w:rsidRPr="00C071B5">
              <w:t>CR for TS38.141-2 FRC tables for FR2-2 PUSCH demodulation_Rel-17</w:t>
            </w:r>
          </w:p>
        </w:tc>
      </w:tr>
      <w:tr w:rsidR="007722AB" w14:paraId="1195431F" w14:textId="77777777" w:rsidTr="00B32195">
        <w:trPr>
          <w:trHeight w:val="546"/>
        </w:trPr>
        <w:tc>
          <w:tcPr>
            <w:tcW w:w="1552" w:type="dxa"/>
            <w:noWrap/>
            <w:hideMark/>
          </w:tcPr>
          <w:p w14:paraId="7DB7DB98" w14:textId="77777777" w:rsidR="007722AB" w:rsidRPr="00C071B5" w:rsidRDefault="007722AB" w:rsidP="00B32195">
            <w:pPr>
              <w:pStyle w:val="TAL"/>
            </w:pPr>
            <w:r w:rsidRPr="00C071B5">
              <w:t>R4-2307678</w:t>
            </w:r>
          </w:p>
        </w:tc>
        <w:tc>
          <w:tcPr>
            <w:tcW w:w="1889" w:type="dxa"/>
            <w:noWrap/>
            <w:hideMark/>
          </w:tcPr>
          <w:p w14:paraId="11704D35" w14:textId="77777777" w:rsidR="007722AB" w:rsidRPr="00C071B5" w:rsidRDefault="007722AB" w:rsidP="00B32195">
            <w:pPr>
              <w:pStyle w:val="TAL"/>
            </w:pPr>
            <w:r w:rsidRPr="00C071B5">
              <w:t>Ericsson</w:t>
            </w:r>
          </w:p>
        </w:tc>
        <w:tc>
          <w:tcPr>
            <w:tcW w:w="6190" w:type="dxa"/>
            <w:noWrap/>
            <w:hideMark/>
          </w:tcPr>
          <w:p w14:paraId="1C4EAED1" w14:textId="77777777" w:rsidR="007722AB" w:rsidRPr="00C071B5" w:rsidRDefault="007722AB" w:rsidP="00B32195">
            <w:pPr>
              <w:pStyle w:val="TAL"/>
            </w:pPr>
            <w:r w:rsidRPr="00C071B5">
              <w:t>CR for TS38.104 FRC tables for FR2-2 PUSCH demodulation_Rel-18</w:t>
            </w:r>
          </w:p>
        </w:tc>
      </w:tr>
      <w:tr w:rsidR="007722AB" w14:paraId="7926E5CB" w14:textId="77777777" w:rsidTr="00B32195">
        <w:trPr>
          <w:trHeight w:val="568"/>
        </w:trPr>
        <w:tc>
          <w:tcPr>
            <w:tcW w:w="1552" w:type="dxa"/>
            <w:noWrap/>
            <w:hideMark/>
          </w:tcPr>
          <w:p w14:paraId="263CC2C5" w14:textId="77777777" w:rsidR="007722AB" w:rsidRPr="00C071B5" w:rsidRDefault="007722AB" w:rsidP="00B32195">
            <w:pPr>
              <w:pStyle w:val="TAL"/>
            </w:pPr>
            <w:r w:rsidRPr="00C071B5">
              <w:t>R4-2307679</w:t>
            </w:r>
          </w:p>
        </w:tc>
        <w:tc>
          <w:tcPr>
            <w:tcW w:w="1889" w:type="dxa"/>
            <w:noWrap/>
            <w:hideMark/>
          </w:tcPr>
          <w:p w14:paraId="0408D67D" w14:textId="77777777" w:rsidR="007722AB" w:rsidRPr="00C071B5" w:rsidRDefault="007722AB" w:rsidP="00B32195">
            <w:pPr>
              <w:pStyle w:val="TAL"/>
            </w:pPr>
            <w:r w:rsidRPr="00C071B5">
              <w:t>Ericsson</w:t>
            </w:r>
          </w:p>
        </w:tc>
        <w:tc>
          <w:tcPr>
            <w:tcW w:w="6190" w:type="dxa"/>
            <w:noWrap/>
            <w:hideMark/>
          </w:tcPr>
          <w:p w14:paraId="6219217F" w14:textId="77777777" w:rsidR="007722AB" w:rsidRPr="00C071B5" w:rsidRDefault="007722AB" w:rsidP="00B32195">
            <w:pPr>
              <w:pStyle w:val="TAL"/>
            </w:pPr>
            <w:r w:rsidRPr="00C071B5">
              <w:t>CR for TS38.141-1 FRC tables for FR2-2 PUSCH demodulation_Rel-18</w:t>
            </w:r>
          </w:p>
        </w:tc>
      </w:tr>
      <w:tr w:rsidR="007722AB" w14:paraId="4279E745" w14:textId="77777777" w:rsidTr="00B32195">
        <w:trPr>
          <w:trHeight w:val="562"/>
        </w:trPr>
        <w:tc>
          <w:tcPr>
            <w:tcW w:w="1552" w:type="dxa"/>
            <w:noWrap/>
            <w:hideMark/>
          </w:tcPr>
          <w:p w14:paraId="644A82B9" w14:textId="77777777" w:rsidR="007722AB" w:rsidRPr="00C071B5" w:rsidRDefault="007722AB" w:rsidP="00B32195">
            <w:pPr>
              <w:pStyle w:val="TAL"/>
            </w:pPr>
            <w:r w:rsidRPr="00C071B5">
              <w:t>R4-2307680</w:t>
            </w:r>
          </w:p>
        </w:tc>
        <w:tc>
          <w:tcPr>
            <w:tcW w:w="1889" w:type="dxa"/>
            <w:noWrap/>
            <w:hideMark/>
          </w:tcPr>
          <w:p w14:paraId="1985D54A" w14:textId="77777777" w:rsidR="007722AB" w:rsidRPr="00C071B5" w:rsidRDefault="007722AB" w:rsidP="00B32195">
            <w:pPr>
              <w:pStyle w:val="TAL"/>
            </w:pPr>
            <w:r w:rsidRPr="00C071B5">
              <w:t>Ericsson</w:t>
            </w:r>
          </w:p>
        </w:tc>
        <w:tc>
          <w:tcPr>
            <w:tcW w:w="6190" w:type="dxa"/>
            <w:noWrap/>
            <w:hideMark/>
          </w:tcPr>
          <w:p w14:paraId="3E5448CE" w14:textId="77777777" w:rsidR="007722AB" w:rsidRPr="00C071B5" w:rsidRDefault="007722AB" w:rsidP="00B32195">
            <w:pPr>
              <w:pStyle w:val="TAL"/>
            </w:pPr>
            <w:r w:rsidRPr="00C071B5">
              <w:t>CR for TS38.141-2 FRC tables for FR2-2 PUSCH demodulation_Rel-18</w:t>
            </w:r>
          </w:p>
        </w:tc>
      </w:tr>
      <w:tr w:rsidR="007722AB" w14:paraId="5AA45F68" w14:textId="77777777" w:rsidTr="00B32195">
        <w:trPr>
          <w:trHeight w:val="414"/>
        </w:trPr>
        <w:tc>
          <w:tcPr>
            <w:tcW w:w="1552" w:type="dxa"/>
            <w:noWrap/>
            <w:hideMark/>
          </w:tcPr>
          <w:p w14:paraId="59AA1323" w14:textId="77777777" w:rsidR="007722AB" w:rsidRPr="00C071B5" w:rsidRDefault="007722AB" w:rsidP="00B32195">
            <w:pPr>
              <w:pStyle w:val="TAL"/>
            </w:pPr>
            <w:r w:rsidRPr="00C071B5">
              <w:t>R4-2308860</w:t>
            </w:r>
          </w:p>
        </w:tc>
        <w:tc>
          <w:tcPr>
            <w:tcW w:w="1889" w:type="dxa"/>
            <w:noWrap/>
            <w:hideMark/>
          </w:tcPr>
          <w:p w14:paraId="6CAD1415" w14:textId="77777777" w:rsidR="007722AB" w:rsidRPr="00C071B5" w:rsidRDefault="007722AB" w:rsidP="00B32195">
            <w:pPr>
              <w:pStyle w:val="TAL"/>
            </w:pPr>
            <w:proofErr w:type="spellStart"/>
            <w:r w:rsidRPr="00C071B5">
              <w:t>Huawei,HiSilicon</w:t>
            </w:r>
            <w:proofErr w:type="spellEnd"/>
          </w:p>
        </w:tc>
        <w:tc>
          <w:tcPr>
            <w:tcW w:w="6190" w:type="dxa"/>
            <w:noWrap/>
            <w:hideMark/>
          </w:tcPr>
          <w:p w14:paraId="46E858D3" w14:textId="77777777" w:rsidR="007722AB" w:rsidRPr="00C071B5" w:rsidRDefault="007722AB" w:rsidP="00B32195">
            <w:pPr>
              <w:pStyle w:val="TAL"/>
            </w:pPr>
            <w:r w:rsidRPr="00C071B5">
              <w:t>CR on 38.101-4: Updates to FR2-2 PUSCH requirements</w:t>
            </w:r>
          </w:p>
        </w:tc>
      </w:tr>
      <w:tr w:rsidR="007722AB" w14:paraId="21CF2A2F" w14:textId="77777777" w:rsidTr="00B32195">
        <w:trPr>
          <w:trHeight w:val="832"/>
        </w:trPr>
        <w:tc>
          <w:tcPr>
            <w:tcW w:w="1552" w:type="dxa"/>
            <w:noWrap/>
            <w:hideMark/>
          </w:tcPr>
          <w:p w14:paraId="6EED00EE" w14:textId="77777777" w:rsidR="007722AB" w:rsidRPr="00C071B5" w:rsidRDefault="007722AB" w:rsidP="00B32195">
            <w:pPr>
              <w:pStyle w:val="TAL"/>
            </w:pPr>
            <w:r w:rsidRPr="00C071B5">
              <w:lastRenderedPageBreak/>
              <w:t>R4-2308861</w:t>
            </w:r>
          </w:p>
        </w:tc>
        <w:tc>
          <w:tcPr>
            <w:tcW w:w="1889" w:type="dxa"/>
            <w:noWrap/>
            <w:hideMark/>
          </w:tcPr>
          <w:p w14:paraId="154996BC" w14:textId="77777777" w:rsidR="007722AB" w:rsidRPr="00C071B5" w:rsidRDefault="007722AB" w:rsidP="00B32195">
            <w:pPr>
              <w:pStyle w:val="TAL"/>
            </w:pPr>
            <w:proofErr w:type="spellStart"/>
            <w:r w:rsidRPr="00C071B5">
              <w:t>Huawei,HiSilicon</w:t>
            </w:r>
            <w:proofErr w:type="spellEnd"/>
          </w:p>
        </w:tc>
        <w:tc>
          <w:tcPr>
            <w:tcW w:w="6190" w:type="dxa"/>
            <w:noWrap/>
            <w:hideMark/>
          </w:tcPr>
          <w:p w14:paraId="43286FE8" w14:textId="77777777" w:rsidR="007722AB" w:rsidRDefault="007722AB" w:rsidP="00B32195">
            <w:pPr>
              <w:pStyle w:val="TAL"/>
            </w:pPr>
            <w:r w:rsidRPr="00C071B5">
              <w:t>CR on 38.141-2: Updates to FR2-2 PUSCH requirements(Rel-18)</w:t>
            </w:r>
          </w:p>
          <w:p w14:paraId="0159E74F" w14:textId="77777777" w:rsidR="007722AB" w:rsidRPr="00C071B5" w:rsidRDefault="007722AB" w:rsidP="00B32195">
            <w:pPr>
              <w:pStyle w:val="TAL"/>
            </w:pPr>
          </w:p>
          <w:p w14:paraId="710B74DF" w14:textId="77777777" w:rsidR="007722AB" w:rsidRDefault="007722AB" w:rsidP="00B32195">
            <w:pPr>
              <w:pStyle w:val="TAL"/>
            </w:pPr>
            <w:r w:rsidRPr="00C071B5">
              <w:t>&lt;moderator note&gt; to be updated based on simulation alignment for MCS12 2x2</w:t>
            </w:r>
          </w:p>
          <w:p w14:paraId="5F8F9189" w14:textId="77777777" w:rsidR="007722AB" w:rsidRPr="00C071B5" w:rsidRDefault="007722AB" w:rsidP="00B32195">
            <w:pPr>
              <w:pStyle w:val="TAL"/>
            </w:pPr>
          </w:p>
        </w:tc>
      </w:tr>
      <w:tr w:rsidR="007722AB" w14:paraId="51F597D9" w14:textId="77777777" w:rsidTr="00B32195">
        <w:trPr>
          <w:trHeight w:val="701"/>
        </w:trPr>
        <w:tc>
          <w:tcPr>
            <w:tcW w:w="1552" w:type="dxa"/>
            <w:noWrap/>
            <w:hideMark/>
          </w:tcPr>
          <w:p w14:paraId="06E6A9D2" w14:textId="155B536F" w:rsidR="00294215" w:rsidRPr="003200C8" w:rsidRDefault="00294215" w:rsidP="00B32195">
            <w:pPr>
              <w:pStyle w:val="TAL"/>
              <w:rPr>
                <w:lang w:val="en-US"/>
              </w:rPr>
            </w:pPr>
            <w:r w:rsidRPr="00294215">
              <w:t>R4-2309630</w:t>
            </w:r>
            <w:r>
              <w:rPr>
                <w:lang w:val="en-US"/>
              </w:rPr>
              <w:t>/</w:t>
            </w:r>
          </w:p>
          <w:p w14:paraId="239218C1" w14:textId="77777777" w:rsidR="007722AB" w:rsidRPr="00C071B5" w:rsidRDefault="007722AB" w:rsidP="00B32195">
            <w:pPr>
              <w:pStyle w:val="TAL"/>
            </w:pPr>
            <w:r w:rsidRPr="00C071B5">
              <w:t>R4-2309624</w:t>
            </w:r>
          </w:p>
        </w:tc>
        <w:tc>
          <w:tcPr>
            <w:tcW w:w="1889" w:type="dxa"/>
            <w:noWrap/>
            <w:hideMark/>
          </w:tcPr>
          <w:p w14:paraId="36CC6920" w14:textId="77777777" w:rsidR="007722AB" w:rsidRPr="00C071B5" w:rsidRDefault="007722AB" w:rsidP="00B32195">
            <w:pPr>
              <w:pStyle w:val="TAL"/>
            </w:pPr>
            <w:r w:rsidRPr="00C071B5">
              <w:t xml:space="preserve">Huawei, </w:t>
            </w:r>
            <w:proofErr w:type="spellStart"/>
            <w:r w:rsidRPr="00C071B5">
              <w:t>HiSilicon</w:t>
            </w:r>
            <w:proofErr w:type="spellEnd"/>
          </w:p>
        </w:tc>
        <w:tc>
          <w:tcPr>
            <w:tcW w:w="6190" w:type="dxa"/>
            <w:noWrap/>
            <w:hideMark/>
          </w:tcPr>
          <w:p w14:paraId="5AE9AF44" w14:textId="4136A5F7" w:rsidR="007722AB" w:rsidRPr="00C071B5" w:rsidRDefault="007722AB" w:rsidP="00B32195">
            <w:pPr>
              <w:pStyle w:val="TAL"/>
            </w:pPr>
            <w:r w:rsidRPr="00C071B5">
              <w:t>CR to TS 38.141-2: FR2 information correction in propagation conditions annex, plus other fixes, Rel-</w:t>
            </w:r>
            <w:r w:rsidR="00294215">
              <w:rPr>
                <w:lang w:val="en-US"/>
              </w:rPr>
              <w:t>17/</w:t>
            </w:r>
            <w:r w:rsidRPr="00C071B5">
              <w:t>18</w:t>
            </w:r>
          </w:p>
        </w:tc>
      </w:tr>
    </w:tbl>
    <w:p w14:paraId="2E900F1B" w14:textId="77777777" w:rsidR="007722AB" w:rsidRPr="00DD14BE" w:rsidRDefault="007722AB" w:rsidP="00DD14BE">
      <w:pPr>
        <w:rPr>
          <w:i/>
          <w:lang w:eastAsia="zh-CN"/>
        </w:rPr>
      </w:pPr>
    </w:p>
    <w:sectPr w:rsidR="007722AB" w:rsidRPr="00DD14BE"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12FB58" w14:textId="77777777" w:rsidR="00CF0AA2" w:rsidRDefault="00CF0AA2">
      <w:r>
        <w:separator/>
      </w:r>
    </w:p>
  </w:endnote>
  <w:endnote w:type="continuationSeparator" w:id="0">
    <w:p w14:paraId="441BEFA6" w14:textId="77777777" w:rsidR="00CF0AA2" w:rsidRDefault="00CF0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Arial Unicode MS"/>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8E978" w14:textId="77777777" w:rsidR="00CF0AA2" w:rsidRDefault="00CF0AA2">
      <w:r>
        <w:separator/>
      </w:r>
    </w:p>
  </w:footnote>
  <w:footnote w:type="continuationSeparator" w:id="0">
    <w:p w14:paraId="137A2C8A" w14:textId="77777777" w:rsidR="00CF0AA2" w:rsidRDefault="00CF0A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CB0C06"/>
    <w:multiLevelType w:val="hybridMultilevel"/>
    <w:tmpl w:val="D7F0CA8A"/>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hint="default"/>
      </w:rPr>
    </w:lvl>
    <w:lvl w:ilvl="6" w:tplc="04060001">
      <w:start w:val="1"/>
      <w:numFmt w:val="bullet"/>
      <w:lvlText w:val=""/>
      <w:lvlJc w:val="left"/>
      <w:pPr>
        <w:ind w:left="5040" w:hanging="360"/>
      </w:pPr>
      <w:rPr>
        <w:rFonts w:ascii="Symbol" w:hAnsi="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701F8E"/>
    <w:multiLevelType w:val="hybridMultilevel"/>
    <w:tmpl w:val="A39280C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086516E"/>
    <w:multiLevelType w:val="hybridMultilevel"/>
    <w:tmpl w:val="6DE44554"/>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hint="default"/>
      </w:rPr>
    </w:lvl>
    <w:lvl w:ilvl="6" w:tplc="04060001">
      <w:start w:val="1"/>
      <w:numFmt w:val="bullet"/>
      <w:lvlText w:val=""/>
      <w:lvlJc w:val="left"/>
      <w:pPr>
        <w:ind w:left="5040" w:hanging="360"/>
      </w:pPr>
      <w:rPr>
        <w:rFonts w:ascii="Symbol" w:hAnsi="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3B777D60"/>
    <w:multiLevelType w:val="hybridMultilevel"/>
    <w:tmpl w:val="31B4302C"/>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hint="default"/>
      </w:rPr>
    </w:lvl>
    <w:lvl w:ilvl="6" w:tplc="04060001">
      <w:start w:val="1"/>
      <w:numFmt w:val="bullet"/>
      <w:lvlText w:val=""/>
      <w:lvlJc w:val="left"/>
      <w:pPr>
        <w:ind w:left="5040" w:hanging="360"/>
      </w:pPr>
      <w:rPr>
        <w:rFonts w:ascii="Symbol" w:hAnsi="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hint="default"/>
      </w:rPr>
    </w:lvl>
  </w:abstractNum>
  <w:abstractNum w:abstractNumId="12" w15:restartNumberingAfterBreak="0">
    <w:nsid w:val="58254147"/>
    <w:multiLevelType w:val="hybridMultilevel"/>
    <w:tmpl w:val="FA74DD20"/>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hint="default"/>
      </w:rPr>
    </w:lvl>
    <w:lvl w:ilvl="6" w:tplc="04060001">
      <w:start w:val="1"/>
      <w:numFmt w:val="bullet"/>
      <w:lvlText w:val=""/>
      <w:lvlJc w:val="left"/>
      <w:pPr>
        <w:ind w:left="5040" w:hanging="360"/>
      </w:pPr>
      <w:rPr>
        <w:rFonts w:ascii="Symbol" w:hAnsi="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6B1F556D"/>
    <w:multiLevelType w:val="hybridMultilevel"/>
    <w:tmpl w:val="DFAC7F7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62828301">
    <w:abstractNumId w:val="0"/>
  </w:num>
  <w:num w:numId="2" w16cid:durableId="2079859547">
    <w:abstractNumId w:val="7"/>
  </w:num>
  <w:num w:numId="3" w16cid:durableId="1666546783">
    <w:abstractNumId w:val="15"/>
  </w:num>
  <w:num w:numId="4" w16cid:durableId="2006739481">
    <w:abstractNumId w:val="13"/>
  </w:num>
  <w:num w:numId="5" w16cid:durableId="844323253">
    <w:abstractNumId w:val="10"/>
  </w:num>
  <w:num w:numId="6" w16cid:durableId="347223281">
    <w:abstractNumId w:val="10"/>
  </w:num>
  <w:num w:numId="7" w16cid:durableId="334306658">
    <w:abstractNumId w:val="10"/>
  </w:num>
  <w:num w:numId="8" w16cid:durableId="1705206986">
    <w:abstractNumId w:val="10"/>
  </w:num>
  <w:num w:numId="9" w16cid:durableId="851995712">
    <w:abstractNumId w:val="10"/>
  </w:num>
  <w:num w:numId="10" w16cid:durableId="1189568431">
    <w:abstractNumId w:val="10"/>
  </w:num>
  <w:num w:numId="11" w16cid:durableId="1970427348">
    <w:abstractNumId w:val="10"/>
  </w:num>
  <w:num w:numId="12" w16cid:durableId="1749964122">
    <w:abstractNumId w:val="10"/>
  </w:num>
  <w:num w:numId="13" w16cid:durableId="1527862949">
    <w:abstractNumId w:val="10"/>
  </w:num>
  <w:num w:numId="14" w16cid:durableId="1143426440">
    <w:abstractNumId w:val="10"/>
  </w:num>
  <w:num w:numId="15" w16cid:durableId="7340545">
    <w:abstractNumId w:val="10"/>
  </w:num>
  <w:num w:numId="16" w16cid:durableId="1112551841">
    <w:abstractNumId w:val="10"/>
  </w:num>
  <w:num w:numId="17" w16cid:durableId="215698795">
    <w:abstractNumId w:val="6"/>
  </w:num>
  <w:num w:numId="18" w16cid:durableId="1050543960">
    <w:abstractNumId w:val="4"/>
  </w:num>
  <w:num w:numId="19" w16cid:durableId="938221133">
    <w:abstractNumId w:val="3"/>
  </w:num>
  <w:num w:numId="20" w16cid:durableId="1136097980">
    <w:abstractNumId w:val="1"/>
  </w:num>
  <w:num w:numId="21" w16cid:durableId="997805858">
    <w:abstractNumId w:val="10"/>
  </w:num>
  <w:num w:numId="22" w16cid:durableId="916521518">
    <w:abstractNumId w:val="10"/>
  </w:num>
  <w:num w:numId="23" w16cid:durableId="1012073577">
    <w:abstractNumId w:val="9"/>
  </w:num>
  <w:num w:numId="24" w16cid:durableId="1708220368">
    <w:abstractNumId w:val="8"/>
  </w:num>
  <w:num w:numId="25" w16cid:durableId="218370055">
    <w:abstractNumId w:val="11"/>
  </w:num>
  <w:num w:numId="26" w16cid:durableId="1793867728">
    <w:abstractNumId w:val="12"/>
  </w:num>
  <w:num w:numId="27" w16cid:durableId="491020036">
    <w:abstractNumId w:val="14"/>
  </w:num>
  <w:num w:numId="28" w16cid:durableId="1890529835">
    <w:abstractNumId w:val="5"/>
  </w:num>
  <w:num w:numId="29" w16cid:durableId="241531315">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7BC4"/>
    <w:rsid w:val="0001220F"/>
    <w:rsid w:val="00017219"/>
    <w:rsid w:val="00020C56"/>
    <w:rsid w:val="00026ACC"/>
    <w:rsid w:val="0003171D"/>
    <w:rsid w:val="00031C1D"/>
    <w:rsid w:val="00034196"/>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21"/>
    <w:rsid w:val="001128E7"/>
    <w:rsid w:val="00117BD6"/>
    <w:rsid w:val="001206C2"/>
    <w:rsid w:val="00121978"/>
    <w:rsid w:val="00123422"/>
    <w:rsid w:val="00124B6A"/>
    <w:rsid w:val="00130462"/>
    <w:rsid w:val="00130D00"/>
    <w:rsid w:val="00136D4C"/>
    <w:rsid w:val="00142538"/>
    <w:rsid w:val="00142BB9"/>
    <w:rsid w:val="00144F96"/>
    <w:rsid w:val="0014685F"/>
    <w:rsid w:val="00151EAC"/>
    <w:rsid w:val="00153528"/>
    <w:rsid w:val="00154E68"/>
    <w:rsid w:val="00162548"/>
    <w:rsid w:val="00172183"/>
    <w:rsid w:val="001751AB"/>
    <w:rsid w:val="00175A3F"/>
    <w:rsid w:val="00180E09"/>
    <w:rsid w:val="00183D4C"/>
    <w:rsid w:val="00183F6D"/>
    <w:rsid w:val="0018670E"/>
    <w:rsid w:val="0019219A"/>
    <w:rsid w:val="00194CE7"/>
    <w:rsid w:val="00195077"/>
    <w:rsid w:val="001A033F"/>
    <w:rsid w:val="001A08AA"/>
    <w:rsid w:val="001A59CB"/>
    <w:rsid w:val="001B7991"/>
    <w:rsid w:val="001C1409"/>
    <w:rsid w:val="001C2AE6"/>
    <w:rsid w:val="001C4A89"/>
    <w:rsid w:val="001C6177"/>
    <w:rsid w:val="001C6AC5"/>
    <w:rsid w:val="001D0363"/>
    <w:rsid w:val="001D12B4"/>
    <w:rsid w:val="001D1B07"/>
    <w:rsid w:val="001D7D94"/>
    <w:rsid w:val="001E0A28"/>
    <w:rsid w:val="001E0B95"/>
    <w:rsid w:val="001E4218"/>
    <w:rsid w:val="001E6C4D"/>
    <w:rsid w:val="001F0B20"/>
    <w:rsid w:val="001F523A"/>
    <w:rsid w:val="001F7C60"/>
    <w:rsid w:val="00200A62"/>
    <w:rsid w:val="00203740"/>
    <w:rsid w:val="002046E2"/>
    <w:rsid w:val="002138EA"/>
    <w:rsid w:val="002139EA"/>
    <w:rsid w:val="00213F84"/>
    <w:rsid w:val="00214FBD"/>
    <w:rsid w:val="00221E08"/>
    <w:rsid w:val="00222897"/>
    <w:rsid w:val="00222B0C"/>
    <w:rsid w:val="00235394"/>
    <w:rsid w:val="00235577"/>
    <w:rsid w:val="002371B2"/>
    <w:rsid w:val="002431EB"/>
    <w:rsid w:val="002435CA"/>
    <w:rsid w:val="0024469F"/>
    <w:rsid w:val="00250B5B"/>
    <w:rsid w:val="00252DB8"/>
    <w:rsid w:val="002537BC"/>
    <w:rsid w:val="00255A21"/>
    <w:rsid w:val="00255C58"/>
    <w:rsid w:val="00260EC7"/>
    <w:rsid w:val="00261539"/>
    <w:rsid w:val="0026179F"/>
    <w:rsid w:val="002666AE"/>
    <w:rsid w:val="00271A39"/>
    <w:rsid w:val="00274E1A"/>
    <w:rsid w:val="00274E25"/>
    <w:rsid w:val="002775B1"/>
    <w:rsid w:val="002775B9"/>
    <w:rsid w:val="002811C4"/>
    <w:rsid w:val="00282213"/>
    <w:rsid w:val="00284016"/>
    <w:rsid w:val="002858BF"/>
    <w:rsid w:val="002869DB"/>
    <w:rsid w:val="002939AF"/>
    <w:rsid w:val="00294215"/>
    <w:rsid w:val="00294491"/>
    <w:rsid w:val="00294BDE"/>
    <w:rsid w:val="002A0CED"/>
    <w:rsid w:val="002A4CD0"/>
    <w:rsid w:val="002A7DA6"/>
    <w:rsid w:val="002B516C"/>
    <w:rsid w:val="002B5E1D"/>
    <w:rsid w:val="002B60C1"/>
    <w:rsid w:val="002B7003"/>
    <w:rsid w:val="002C4B52"/>
    <w:rsid w:val="002C5971"/>
    <w:rsid w:val="002D03E5"/>
    <w:rsid w:val="002D36EB"/>
    <w:rsid w:val="002D6BDF"/>
    <w:rsid w:val="002E2CE9"/>
    <w:rsid w:val="002E3BF7"/>
    <w:rsid w:val="002E403E"/>
    <w:rsid w:val="002E4C74"/>
    <w:rsid w:val="002F158C"/>
    <w:rsid w:val="002F4093"/>
    <w:rsid w:val="002F5636"/>
    <w:rsid w:val="003022A5"/>
    <w:rsid w:val="003035D7"/>
    <w:rsid w:val="00307E51"/>
    <w:rsid w:val="00311363"/>
    <w:rsid w:val="003157AB"/>
    <w:rsid w:val="00315867"/>
    <w:rsid w:val="003200C8"/>
    <w:rsid w:val="00321150"/>
    <w:rsid w:val="003260D7"/>
    <w:rsid w:val="0033052D"/>
    <w:rsid w:val="00332FDF"/>
    <w:rsid w:val="00336697"/>
    <w:rsid w:val="00337DD0"/>
    <w:rsid w:val="003418CB"/>
    <w:rsid w:val="00346B58"/>
    <w:rsid w:val="00355873"/>
    <w:rsid w:val="0035660F"/>
    <w:rsid w:val="003628B9"/>
    <w:rsid w:val="00362D8F"/>
    <w:rsid w:val="00367724"/>
    <w:rsid w:val="003710BA"/>
    <w:rsid w:val="003770F6"/>
    <w:rsid w:val="00383E37"/>
    <w:rsid w:val="00393042"/>
    <w:rsid w:val="00394AD5"/>
    <w:rsid w:val="0039642D"/>
    <w:rsid w:val="003A2B9E"/>
    <w:rsid w:val="003A2E40"/>
    <w:rsid w:val="003A6D59"/>
    <w:rsid w:val="003B0158"/>
    <w:rsid w:val="003B40B6"/>
    <w:rsid w:val="003B56DB"/>
    <w:rsid w:val="003B755E"/>
    <w:rsid w:val="003C016D"/>
    <w:rsid w:val="003C228E"/>
    <w:rsid w:val="003C41AB"/>
    <w:rsid w:val="003C51E7"/>
    <w:rsid w:val="003C6893"/>
    <w:rsid w:val="003C6DE2"/>
    <w:rsid w:val="003C7AE7"/>
    <w:rsid w:val="003D1EFD"/>
    <w:rsid w:val="003D28BF"/>
    <w:rsid w:val="003D4215"/>
    <w:rsid w:val="003D4C47"/>
    <w:rsid w:val="003D7719"/>
    <w:rsid w:val="003E40EE"/>
    <w:rsid w:val="003F163F"/>
    <w:rsid w:val="003F1C1B"/>
    <w:rsid w:val="003F3A2F"/>
    <w:rsid w:val="00401144"/>
    <w:rsid w:val="00404831"/>
    <w:rsid w:val="00407661"/>
    <w:rsid w:val="00410314"/>
    <w:rsid w:val="00412063"/>
    <w:rsid w:val="00412EB1"/>
    <w:rsid w:val="00413DDE"/>
    <w:rsid w:val="00414118"/>
    <w:rsid w:val="00416084"/>
    <w:rsid w:val="00416713"/>
    <w:rsid w:val="00421277"/>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7D9"/>
    <w:rsid w:val="004A17E9"/>
    <w:rsid w:val="004A495F"/>
    <w:rsid w:val="004A7544"/>
    <w:rsid w:val="004B6B0F"/>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53797"/>
    <w:rsid w:val="00570E82"/>
    <w:rsid w:val="00571777"/>
    <w:rsid w:val="00580FF5"/>
    <w:rsid w:val="0058519C"/>
    <w:rsid w:val="0059149A"/>
    <w:rsid w:val="005956EE"/>
    <w:rsid w:val="005A083E"/>
    <w:rsid w:val="005B4802"/>
    <w:rsid w:val="005C1EA6"/>
    <w:rsid w:val="005D0B99"/>
    <w:rsid w:val="005D308E"/>
    <w:rsid w:val="005D3A48"/>
    <w:rsid w:val="005D7AF8"/>
    <w:rsid w:val="005E17BF"/>
    <w:rsid w:val="005E366A"/>
    <w:rsid w:val="005F2145"/>
    <w:rsid w:val="005F3917"/>
    <w:rsid w:val="006016E1"/>
    <w:rsid w:val="00602D27"/>
    <w:rsid w:val="00611672"/>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72307"/>
    <w:rsid w:val="006808C6"/>
    <w:rsid w:val="00682668"/>
    <w:rsid w:val="006915AC"/>
    <w:rsid w:val="00692A68"/>
    <w:rsid w:val="00695D85"/>
    <w:rsid w:val="006A30A2"/>
    <w:rsid w:val="006A646E"/>
    <w:rsid w:val="006A6D23"/>
    <w:rsid w:val="006B25DE"/>
    <w:rsid w:val="006C1C3B"/>
    <w:rsid w:val="006C4E43"/>
    <w:rsid w:val="006C643E"/>
    <w:rsid w:val="006D2932"/>
    <w:rsid w:val="006D3671"/>
    <w:rsid w:val="006D4176"/>
    <w:rsid w:val="006E0A73"/>
    <w:rsid w:val="006E0FEE"/>
    <w:rsid w:val="006E6C11"/>
    <w:rsid w:val="006F7C0C"/>
    <w:rsid w:val="00700755"/>
    <w:rsid w:val="00703A17"/>
    <w:rsid w:val="0070646B"/>
    <w:rsid w:val="007130A2"/>
    <w:rsid w:val="00715463"/>
    <w:rsid w:val="00730655"/>
    <w:rsid w:val="00731D77"/>
    <w:rsid w:val="00732360"/>
    <w:rsid w:val="0073390A"/>
    <w:rsid w:val="00734E64"/>
    <w:rsid w:val="00736B37"/>
    <w:rsid w:val="00740A35"/>
    <w:rsid w:val="007520B4"/>
    <w:rsid w:val="007655D5"/>
    <w:rsid w:val="007722AB"/>
    <w:rsid w:val="007763C1"/>
    <w:rsid w:val="00777E82"/>
    <w:rsid w:val="00781359"/>
    <w:rsid w:val="00786921"/>
    <w:rsid w:val="007A1EAA"/>
    <w:rsid w:val="007A4C7B"/>
    <w:rsid w:val="007A79FD"/>
    <w:rsid w:val="007B0B9D"/>
    <w:rsid w:val="007B26E3"/>
    <w:rsid w:val="007B5A43"/>
    <w:rsid w:val="007B709B"/>
    <w:rsid w:val="007C1343"/>
    <w:rsid w:val="007C50F9"/>
    <w:rsid w:val="007C5EF1"/>
    <w:rsid w:val="007C7BF5"/>
    <w:rsid w:val="007D19B7"/>
    <w:rsid w:val="007D75E5"/>
    <w:rsid w:val="007D773E"/>
    <w:rsid w:val="007E066E"/>
    <w:rsid w:val="007E1356"/>
    <w:rsid w:val="007E1FB2"/>
    <w:rsid w:val="007E20FC"/>
    <w:rsid w:val="007E7062"/>
    <w:rsid w:val="007F0E1E"/>
    <w:rsid w:val="007F29A7"/>
    <w:rsid w:val="008004B4"/>
    <w:rsid w:val="00805BE8"/>
    <w:rsid w:val="00816078"/>
    <w:rsid w:val="008165A3"/>
    <w:rsid w:val="008177E3"/>
    <w:rsid w:val="00823AA9"/>
    <w:rsid w:val="008255B9"/>
    <w:rsid w:val="00825CD8"/>
    <w:rsid w:val="00827324"/>
    <w:rsid w:val="00834A5A"/>
    <w:rsid w:val="008355EA"/>
    <w:rsid w:val="00837458"/>
    <w:rsid w:val="00837AAE"/>
    <w:rsid w:val="008429AD"/>
    <w:rsid w:val="008429DB"/>
    <w:rsid w:val="00850C75"/>
    <w:rsid w:val="00850E39"/>
    <w:rsid w:val="0085477A"/>
    <w:rsid w:val="00855107"/>
    <w:rsid w:val="00855173"/>
    <w:rsid w:val="008557D9"/>
    <w:rsid w:val="00855BF7"/>
    <w:rsid w:val="00856214"/>
    <w:rsid w:val="00860D45"/>
    <w:rsid w:val="00862089"/>
    <w:rsid w:val="00866D5B"/>
    <w:rsid w:val="00866FF5"/>
    <w:rsid w:val="0087332D"/>
    <w:rsid w:val="00873E1F"/>
    <w:rsid w:val="00874C16"/>
    <w:rsid w:val="00886D1F"/>
    <w:rsid w:val="00891EE1"/>
    <w:rsid w:val="00893987"/>
    <w:rsid w:val="008963EF"/>
    <w:rsid w:val="0089688E"/>
    <w:rsid w:val="008A1FBE"/>
    <w:rsid w:val="008A3957"/>
    <w:rsid w:val="008B3194"/>
    <w:rsid w:val="008B5AE7"/>
    <w:rsid w:val="008C2294"/>
    <w:rsid w:val="008C60E9"/>
    <w:rsid w:val="008D1B7C"/>
    <w:rsid w:val="008D6657"/>
    <w:rsid w:val="008E14FB"/>
    <w:rsid w:val="008E1F60"/>
    <w:rsid w:val="008E307E"/>
    <w:rsid w:val="008F4DD1"/>
    <w:rsid w:val="008F6056"/>
    <w:rsid w:val="00902C07"/>
    <w:rsid w:val="00905804"/>
    <w:rsid w:val="009101E2"/>
    <w:rsid w:val="0091023F"/>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55832"/>
    <w:rsid w:val="00960B80"/>
    <w:rsid w:val="00960E5F"/>
    <w:rsid w:val="00961BB2"/>
    <w:rsid w:val="00962108"/>
    <w:rsid w:val="009638D6"/>
    <w:rsid w:val="00973158"/>
    <w:rsid w:val="0097408E"/>
    <w:rsid w:val="00974BB2"/>
    <w:rsid w:val="00974FA7"/>
    <w:rsid w:val="009756E5"/>
    <w:rsid w:val="00977A8C"/>
    <w:rsid w:val="00983910"/>
    <w:rsid w:val="009932AC"/>
    <w:rsid w:val="00994351"/>
    <w:rsid w:val="00996A8F"/>
    <w:rsid w:val="009A1DBF"/>
    <w:rsid w:val="009A28B0"/>
    <w:rsid w:val="009A68E6"/>
    <w:rsid w:val="009A7598"/>
    <w:rsid w:val="009B1DF8"/>
    <w:rsid w:val="009B1FF3"/>
    <w:rsid w:val="009B3D20"/>
    <w:rsid w:val="009B5418"/>
    <w:rsid w:val="009B61B4"/>
    <w:rsid w:val="009C0727"/>
    <w:rsid w:val="009C3C80"/>
    <w:rsid w:val="009C492F"/>
    <w:rsid w:val="009C6065"/>
    <w:rsid w:val="009D2FF2"/>
    <w:rsid w:val="009D3226"/>
    <w:rsid w:val="009D3385"/>
    <w:rsid w:val="009D793C"/>
    <w:rsid w:val="009E16A9"/>
    <w:rsid w:val="009E375F"/>
    <w:rsid w:val="009E39D4"/>
    <w:rsid w:val="009E433B"/>
    <w:rsid w:val="009E5401"/>
    <w:rsid w:val="009F6C87"/>
    <w:rsid w:val="00A0758F"/>
    <w:rsid w:val="00A1570A"/>
    <w:rsid w:val="00A17866"/>
    <w:rsid w:val="00A211B4"/>
    <w:rsid w:val="00A223CF"/>
    <w:rsid w:val="00A33DDF"/>
    <w:rsid w:val="00A34547"/>
    <w:rsid w:val="00A376B7"/>
    <w:rsid w:val="00A41BF5"/>
    <w:rsid w:val="00A44778"/>
    <w:rsid w:val="00A45AD1"/>
    <w:rsid w:val="00A469E7"/>
    <w:rsid w:val="00A500E6"/>
    <w:rsid w:val="00A604A4"/>
    <w:rsid w:val="00A61B7D"/>
    <w:rsid w:val="00A6605B"/>
    <w:rsid w:val="00A66ADC"/>
    <w:rsid w:val="00A67C10"/>
    <w:rsid w:val="00A7147D"/>
    <w:rsid w:val="00A81B15"/>
    <w:rsid w:val="00A828A5"/>
    <w:rsid w:val="00A837FF"/>
    <w:rsid w:val="00A83BE9"/>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00F6"/>
    <w:rsid w:val="00AD2421"/>
    <w:rsid w:val="00AD6E30"/>
    <w:rsid w:val="00AD7736"/>
    <w:rsid w:val="00AE10CE"/>
    <w:rsid w:val="00AE70D4"/>
    <w:rsid w:val="00AE7868"/>
    <w:rsid w:val="00AF0407"/>
    <w:rsid w:val="00AF049B"/>
    <w:rsid w:val="00AF4D8B"/>
    <w:rsid w:val="00AF6C40"/>
    <w:rsid w:val="00B067CA"/>
    <w:rsid w:val="00B12B26"/>
    <w:rsid w:val="00B163F8"/>
    <w:rsid w:val="00B2472D"/>
    <w:rsid w:val="00B2481D"/>
    <w:rsid w:val="00B24BD7"/>
    <w:rsid w:val="00B24CA0"/>
    <w:rsid w:val="00B2549F"/>
    <w:rsid w:val="00B343A4"/>
    <w:rsid w:val="00B4108D"/>
    <w:rsid w:val="00B57265"/>
    <w:rsid w:val="00B61CB9"/>
    <w:rsid w:val="00B633AE"/>
    <w:rsid w:val="00B665D2"/>
    <w:rsid w:val="00B6737C"/>
    <w:rsid w:val="00B7214D"/>
    <w:rsid w:val="00B74372"/>
    <w:rsid w:val="00B75525"/>
    <w:rsid w:val="00B80283"/>
    <w:rsid w:val="00B8095F"/>
    <w:rsid w:val="00B80B0C"/>
    <w:rsid w:val="00B80B11"/>
    <w:rsid w:val="00B831AE"/>
    <w:rsid w:val="00B8446C"/>
    <w:rsid w:val="00B87725"/>
    <w:rsid w:val="00BA0BC3"/>
    <w:rsid w:val="00BA259A"/>
    <w:rsid w:val="00BA259C"/>
    <w:rsid w:val="00BA29D3"/>
    <w:rsid w:val="00BA307F"/>
    <w:rsid w:val="00BA5280"/>
    <w:rsid w:val="00BB14F1"/>
    <w:rsid w:val="00BB572E"/>
    <w:rsid w:val="00BB74FD"/>
    <w:rsid w:val="00BC5982"/>
    <w:rsid w:val="00BC60BF"/>
    <w:rsid w:val="00BD28BF"/>
    <w:rsid w:val="00BD2D12"/>
    <w:rsid w:val="00BD6404"/>
    <w:rsid w:val="00BE33AE"/>
    <w:rsid w:val="00BF046F"/>
    <w:rsid w:val="00C01352"/>
    <w:rsid w:val="00C01D50"/>
    <w:rsid w:val="00C056DC"/>
    <w:rsid w:val="00C071B5"/>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1DF4"/>
    <w:rsid w:val="00CC25B4"/>
    <w:rsid w:val="00CC5F88"/>
    <w:rsid w:val="00CC69C8"/>
    <w:rsid w:val="00CC77A2"/>
    <w:rsid w:val="00CD307E"/>
    <w:rsid w:val="00CD629F"/>
    <w:rsid w:val="00CD6982"/>
    <w:rsid w:val="00CD6A1B"/>
    <w:rsid w:val="00CE0A7F"/>
    <w:rsid w:val="00CE1718"/>
    <w:rsid w:val="00CF0AA2"/>
    <w:rsid w:val="00CF4156"/>
    <w:rsid w:val="00D0036C"/>
    <w:rsid w:val="00D03D00"/>
    <w:rsid w:val="00D0592F"/>
    <w:rsid w:val="00D05C30"/>
    <w:rsid w:val="00D10052"/>
    <w:rsid w:val="00D11359"/>
    <w:rsid w:val="00D13452"/>
    <w:rsid w:val="00D13547"/>
    <w:rsid w:val="00D22E91"/>
    <w:rsid w:val="00D3188C"/>
    <w:rsid w:val="00D33D1D"/>
    <w:rsid w:val="00D35F9B"/>
    <w:rsid w:val="00D36B69"/>
    <w:rsid w:val="00D408DD"/>
    <w:rsid w:val="00D45D72"/>
    <w:rsid w:val="00D520E4"/>
    <w:rsid w:val="00D53A38"/>
    <w:rsid w:val="00D575DD"/>
    <w:rsid w:val="00D57DFA"/>
    <w:rsid w:val="00D66A76"/>
    <w:rsid w:val="00D67FCF"/>
    <w:rsid w:val="00D709CE"/>
    <w:rsid w:val="00D71F73"/>
    <w:rsid w:val="00D80786"/>
    <w:rsid w:val="00D81CAB"/>
    <w:rsid w:val="00D8576F"/>
    <w:rsid w:val="00D8677F"/>
    <w:rsid w:val="00D97F0C"/>
    <w:rsid w:val="00DA1277"/>
    <w:rsid w:val="00DA3A86"/>
    <w:rsid w:val="00DB0D50"/>
    <w:rsid w:val="00DC2500"/>
    <w:rsid w:val="00DC4F72"/>
    <w:rsid w:val="00DC69E4"/>
    <w:rsid w:val="00DC77DC"/>
    <w:rsid w:val="00DD0453"/>
    <w:rsid w:val="00DD0C2C"/>
    <w:rsid w:val="00DD14BE"/>
    <w:rsid w:val="00DD19DE"/>
    <w:rsid w:val="00DD28BC"/>
    <w:rsid w:val="00DE31F0"/>
    <w:rsid w:val="00DE3D1C"/>
    <w:rsid w:val="00E01C41"/>
    <w:rsid w:val="00E0227D"/>
    <w:rsid w:val="00E04B84"/>
    <w:rsid w:val="00E06466"/>
    <w:rsid w:val="00E06835"/>
    <w:rsid w:val="00E06FDA"/>
    <w:rsid w:val="00E160A5"/>
    <w:rsid w:val="00E1713D"/>
    <w:rsid w:val="00E20A43"/>
    <w:rsid w:val="00E2115F"/>
    <w:rsid w:val="00E23898"/>
    <w:rsid w:val="00E26401"/>
    <w:rsid w:val="00E319F1"/>
    <w:rsid w:val="00E33CD2"/>
    <w:rsid w:val="00E40B71"/>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20C4"/>
    <w:rsid w:val="00F24B8B"/>
    <w:rsid w:val="00F30D2E"/>
    <w:rsid w:val="00F35516"/>
    <w:rsid w:val="00F35790"/>
    <w:rsid w:val="00F4136D"/>
    <w:rsid w:val="00F4212E"/>
    <w:rsid w:val="00F42C20"/>
    <w:rsid w:val="00F43E34"/>
    <w:rsid w:val="00F53053"/>
    <w:rsid w:val="00F53FE2"/>
    <w:rsid w:val="00F573AF"/>
    <w:rsid w:val="00F575FF"/>
    <w:rsid w:val="00F618EF"/>
    <w:rsid w:val="00F61945"/>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3E44"/>
    <w:rsid w:val="00FC45F4"/>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982"/>
    <w:rPr>
      <w:rFonts w:eastAsia="Times New Roman"/>
      <w:sz w:val="24"/>
      <w:szCs w:val="24"/>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eastAsia="SimSu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eastAsia="SimSu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eastAsia="SimSu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spacing w:after="180"/>
      <w:ind w:left="1135" w:hanging="851"/>
    </w:pPr>
    <w:rPr>
      <w:rFonts w:eastAsia="SimSu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SimSun" w:hAnsi="Arial"/>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eastAsia="SimSu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eastAsia="SimSun"/>
      <w:sz w:val="20"/>
      <w:szCs w:val="20"/>
      <w:lang w:val="en-GB" w:eastAsia="en-US"/>
    </w:rPr>
  </w:style>
  <w:style w:type="paragraph" w:customStyle="1" w:styleId="FP">
    <w:name w:val="FP"/>
    <w:basedOn w:val="Normal"/>
    <w:rPr>
      <w:rFonts w:eastAsia="SimSu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SimSun" w:hAnsi="Arial"/>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eastAsia="SimSun"/>
      <w:sz w:val="20"/>
      <w:szCs w:val="20"/>
      <w:lang w:val="en-GB" w:eastAsia="en-US"/>
    </w:rPr>
  </w:style>
  <w:style w:type="paragraph" w:customStyle="1" w:styleId="INDENT2">
    <w:name w:val="INDENT2"/>
    <w:basedOn w:val="Normal"/>
    <w:pPr>
      <w:spacing w:after="180"/>
      <w:ind w:left="1135" w:hanging="284"/>
    </w:pPr>
    <w:rPr>
      <w:rFonts w:eastAsia="SimSun"/>
      <w:sz w:val="20"/>
      <w:szCs w:val="20"/>
      <w:lang w:val="en-GB" w:eastAsia="en-US"/>
    </w:rPr>
  </w:style>
  <w:style w:type="paragraph" w:customStyle="1" w:styleId="INDENT3">
    <w:name w:val="INDENT3"/>
    <w:basedOn w:val="Normal"/>
    <w:pPr>
      <w:spacing w:after="180"/>
      <w:ind w:left="1701" w:hanging="567"/>
    </w:pPr>
    <w:rPr>
      <w:rFonts w:eastAsia="SimSu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SimSun"/>
      <w:b/>
      <w:szCs w:val="20"/>
      <w:lang w:val="en-GB" w:eastAsia="en-US"/>
    </w:rPr>
  </w:style>
  <w:style w:type="paragraph" w:customStyle="1" w:styleId="RecCCITT">
    <w:name w:val="Rec_CCITT_#"/>
    <w:basedOn w:val="Normal"/>
    <w:pPr>
      <w:keepNext/>
      <w:keepLines/>
      <w:spacing w:after="180"/>
    </w:pPr>
    <w:rPr>
      <w:rFonts w:eastAsia="SimSu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eastAsia="SimSun"/>
      <w:sz w:val="20"/>
      <w:szCs w:val="20"/>
      <w:lang w:val="en-US" w:eastAsia="en-US"/>
    </w:rPr>
  </w:style>
  <w:style w:type="paragraph" w:customStyle="1" w:styleId="CouvRecTitle">
    <w:name w:val="Couv Rec Title"/>
    <w:basedOn w:val="Normal"/>
    <w:pPr>
      <w:keepNext/>
      <w:keepLines/>
      <w:spacing w:before="240" w:after="180"/>
      <w:ind w:left="1418"/>
    </w:pPr>
    <w:rPr>
      <w:rFonts w:ascii="Arial" w:eastAsia="SimSun" w:hAnsi="Arial"/>
      <w:b/>
      <w:sz w:val="36"/>
      <w:szCs w:val="20"/>
      <w:lang w:val="en-US" w:eastAsia="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rFonts w:eastAsia="SimSu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SimSun" w:hAnsi="Courier New"/>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eastAsia="SimSun"/>
      <w:sz w:val="20"/>
      <w:szCs w:val="20"/>
      <w:lang w:val="en-GB" w:eastAsia="en-US"/>
    </w:rPr>
  </w:style>
  <w:style w:type="character" w:styleId="CommentReference">
    <w:name w:val="annotation reference"/>
    <w:semiHidden/>
    <w:rPr>
      <w:sz w:val="16"/>
    </w:rPr>
  </w:style>
  <w:style w:type="paragraph" w:customStyle="1" w:styleId="Guidance">
    <w:name w:val="Guidance"/>
    <w:basedOn w:val="Normal"/>
    <w:link w:val="GuidanceChar"/>
    <w:pPr>
      <w:spacing w:after="180"/>
    </w:pPr>
    <w:rPr>
      <w:rFonts w:eastAsia="SimSun"/>
      <w:i/>
      <w:color w:val="0000FF"/>
      <w:sz w:val="20"/>
      <w:szCs w:val="20"/>
      <w:lang w:val="x-none" w:eastAsia="en-US"/>
    </w:rPr>
  </w:style>
  <w:style w:type="paragraph" w:styleId="CommentText">
    <w:name w:val="annotation text"/>
    <w:basedOn w:val="Normal"/>
    <w:link w:val="CommentTextChar"/>
    <w:uiPriority w:val="99"/>
    <w:pPr>
      <w:spacing w:after="180"/>
    </w:pPr>
    <w:rPr>
      <w:rFonts w:eastAsia="SimSu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eastAsia="SimSun"/>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SimSun"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lang w:val="en-GB" w:eastAsia="en-US"/>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jc w:val="both"/>
      <w:textAlignment w:val="baseline"/>
    </w:pPr>
    <w:rPr>
      <w:rFonts w:ascii="Arial" w:eastAsia="Yu Mincho" w:hAnsi="Arial"/>
      <w:sz w:val="22"/>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eastAsia="Yu Mincho"/>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lang w:val="en-US" w:eastAsia="en-US"/>
    </w:rPr>
  </w:style>
  <w:style w:type="paragraph" w:customStyle="1" w:styleId="tal0">
    <w:name w:val="tal"/>
    <w:basedOn w:val="Normal"/>
    <w:rsid w:val="00C35AA7"/>
    <w:pPr>
      <w:spacing w:before="100" w:beforeAutospacing="1" w:after="100" w:afterAutospacing="1"/>
    </w:pPr>
    <w:rPr>
      <w:rFonts w:eastAsia="Calibri"/>
      <w:lang w:val="en-US"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eastAsia="MS Mincho"/>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198438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7184155">
      <w:bodyDiv w:val="1"/>
      <w:marLeft w:val="0"/>
      <w:marRight w:val="0"/>
      <w:marTop w:val="0"/>
      <w:marBottom w:val="0"/>
      <w:divBdr>
        <w:top w:val="none" w:sz="0" w:space="0" w:color="auto"/>
        <w:left w:val="none" w:sz="0" w:space="0" w:color="auto"/>
        <w:bottom w:val="none" w:sz="0" w:space="0" w:color="auto"/>
        <w:right w:val="none" w:sz="0" w:space="0" w:color="auto"/>
      </w:divBdr>
      <w:divsChild>
        <w:div w:id="919023481">
          <w:marLeft w:val="0"/>
          <w:marRight w:val="0"/>
          <w:marTop w:val="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4544273">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5AIRPNAIUNRU-1328258698-24112</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https://nokia.sharepoint.com/sites/c5g/5gradio/_layouts/15/DocIdRedir.aspx?ID=5AIRPNAIUNRU-1328258698-24112</Url>
      <Description>5AIRPNAIUNRU-1328258698-24112</Description>
    </_dlc_DocIdUrl>
    <lcf76f155ced4ddcb4097134ff3c332f xmlns="0b6aed8e-0313-4d17-80ff-d0e5da4931c5">
      <Terms xmlns="http://schemas.microsoft.com/office/infopath/2007/PartnerControls"/>
    </lcf76f155ced4ddcb4097134ff3c332f>
    <TaxCatchAll xmlns="71c5aaf6-e6ce-465b-b873-5148d2a4c105"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041930-A469-4644-91EF-EBA077AF93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992113-F461-4C18-93D5-997BEB63ED1A}">
  <ds:schemaRefs>
    <ds:schemaRef ds:uri="http://schemas.microsoft.com/sharepoint/v3/contenttype/forms"/>
  </ds:schemaRefs>
</ds:datastoreItem>
</file>

<file path=customXml/itemProps3.xml><?xml version="1.0" encoding="utf-8"?>
<ds:datastoreItem xmlns:ds="http://schemas.openxmlformats.org/officeDocument/2006/customXml" ds:itemID="{127C8951-F9FA-4C80-8170-4CB32D8E26E8}">
  <ds:schemaRefs>
    <ds:schemaRef ds:uri="Microsoft.SharePoint.Taxonomy.ContentTypeSync"/>
  </ds:schemaRefs>
</ds:datastoreItem>
</file>

<file path=customXml/itemProps4.xml><?xml version="1.0" encoding="utf-8"?>
<ds:datastoreItem xmlns:ds="http://schemas.openxmlformats.org/officeDocument/2006/customXml" ds:itemID="{5F598D50-5BD2-4191-9C8B-752CB332F62F}">
  <ds:schemaRefs>
    <ds:schemaRef ds:uri="http://schemas.microsoft.com/sharepoint/events"/>
  </ds:schemaRefs>
</ds:datastoreItem>
</file>

<file path=customXml/itemProps5.xml><?xml version="1.0" encoding="utf-8"?>
<ds:datastoreItem xmlns:ds="http://schemas.openxmlformats.org/officeDocument/2006/customXml" ds:itemID="{188D9C1B-0FDA-48FE-B422-F43804E9B64F}">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052E8823-8687-4D04-B6AF-8BBD507B083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10</Pages>
  <Words>1229</Words>
  <Characters>7008</Characters>
  <Application>Microsoft Office Word</Application>
  <DocSecurity>0</DocSecurity>
  <Lines>58</Lines>
  <Paragraphs>16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8221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Rafael Paiva (Nokia)</cp:lastModifiedBy>
  <cp:revision>3</cp:revision>
  <cp:lastPrinted>2019-04-25T01:09:00Z</cp:lastPrinted>
  <dcterms:created xsi:type="dcterms:W3CDTF">2023-05-19T15:05:00Z</dcterms:created>
  <dcterms:modified xsi:type="dcterms:W3CDTF">2023-05-19T15:06:00Z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MediaServiceImageTags">
    <vt:lpwstr/>
  </property>
  <property fmtid="{D5CDD505-2E9C-101B-9397-08002B2CF9AE}" pid="13" name="ContentTypeId">
    <vt:lpwstr>0x01010000E5007003D3004E92B8EDD86D20E8CD</vt:lpwstr>
  </property>
  <property fmtid="{D5CDD505-2E9C-101B-9397-08002B2CF9AE}" pid="14" name="_dlc_DocIdItemGuid">
    <vt:lpwstr>45063d00-00c6-454b-890a-7d47b46bba4e</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1684453801</vt:lpwstr>
  </property>
</Properties>
</file>