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26545" w14:textId="77777777" w:rsidR="004E3A4C" w:rsidRPr="005F2C80" w:rsidRDefault="004E3A4C" w:rsidP="004E3A4C">
      <w:bookmarkStart w:id="0" w:name="_Hlk134961899"/>
      <w:bookmarkStart w:id="1" w:name="_Toc113002747"/>
      <w:bookmarkEnd w:id="0"/>
    </w:p>
    <w:p w14:paraId="7593EA72" w14:textId="77777777" w:rsidR="004E3A4C" w:rsidRPr="00A4637C" w:rsidRDefault="004E3A4C" w:rsidP="004E3A4C">
      <w:pPr>
        <w:pStyle w:val="CRCoverPage"/>
        <w:tabs>
          <w:tab w:val="right" w:pos="9639"/>
        </w:tabs>
        <w:spacing w:after="0"/>
        <w:rPr>
          <w:b/>
          <w:i/>
          <w:noProof/>
          <w:sz w:val="28"/>
        </w:rPr>
      </w:pPr>
      <w:bookmarkStart w:id="2" w:name="_Hlk126707314"/>
      <w:bookmarkStart w:id="3" w:name="_Toc5938268"/>
      <w:bookmarkStart w:id="4" w:name="_Toc9865820"/>
      <w:r w:rsidRPr="00A4637C">
        <w:rPr>
          <w:b/>
          <w:noProof/>
          <w:sz w:val="24"/>
        </w:rPr>
        <w:t>3GPP TSG-RAN</w:t>
      </w:r>
      <w:r w:rsidRPr="00A4637C">
        <w:rPr>
          <w:rFonts w:hint="eastAsia"/>
          <w:b/>
          <w:noProof/>
          <w:sz w:val="24"/>
          <w:lang w:eastAsia="ja-JP"/>
        </w:rPr>
        <w:t xml:space="preserve"> </w:t>
      </w:r>
      <w:r w:rsidRPr="00A4637C">
        <w:rPr>
          <w:b/>
          <w:noProof/>
          <w:sz w:val="24"/>
        </w:rPr>
        <w:t>WG4 Meeting #10</w:t>
      </w:r>
      <w:r>
        <w:rPr>
          <w:rFonts w:hint="eastAsia"/>
          <w:b/>
          <w:noProof/>
          <w:sz w:val="24"/>
          <w:lang w:eastAsia="ja-JP"/>
        </w:rPr>
        <w:t>7</w:t>
      </w:r>
      <w:r w:rsidRPr="00A4637C">
        <w:rPr>
          <w:b/>
          <w:i/>
          <w:noProof/>
          <w:sz w:val="28"/>
        </w:rPr>
        <w:tab/>
      </w:r>
      <w:r>
        <w:rPr>
          <w:sz w:val="22"/>
        </w:rPr>
        <w:fldChar w:fldCharType="begin"/>
      </w:r>
      <w:r>
        <w:instrText xml:space="preserve"> DOCPROPERTY  Tdoc#  \* MERGEFORMAT </w:instrText>
      </w:r>
      <w:r>
        <w:rPr>
          <w:sz w:val="22"/>
        </w:rPr>
        <w:fldChar w:fldCharType="separate"/>
      </w:r>
      <w:r w:rsidRPr="00A4637C">
        <w:rPr>
          <w:b/>
          <w:i/>
          <w:noProof/>
          <w:sz w:val="28"/>
        </w:rPr>
        <w:t>R4-23</w:t>
      </w:r>
      <w:r>
        <w:rPr>
          <w:b/>
          <w:i/>
          <w:noProof/>
          <w:sz w:val="28"/>
        </w:rPr>
        <w:t>09498</w:t>
      </w:r>
      <w:r>
        <w:rPr>
          <w:b/>
          <w:i/>
          <w:noProof/>
          <w:sz w:val="28"/>
        </w:rPr>
        <w:fldChar w:fldCharType="end"/>
      </w:r>
    </w:p>
    <w:p w14:paraId="46960436" w14:textId="77777777" w:rsidR="004E3A4C" w:rsidRDefault="004E3A4C" w:rsidP="004E3A4C">
      <w:pPr>
        <w:pStyle w:val="CRCoverPage"/>
        <w:outlineLvl w:val="0"/>
        <w:rPr>
          <w:b/>
          <w:noProof/>
          <w:sz w:val="24"/>
        </w:rPr>
      </w:pPr>
      <w:r>
        <w:rPr>
          <w:sz w:val="22"/>
        </w:rPr>
        <w:fldChar w:fldCharType="begin"/>
      </w:r>
      <w:r>
        <w:instrText xml:space="preserve"> DOCPROPERTY  Location  \* MERGEFORMAT </w:instrText>
      </w:r>
      <w:r>
        <w:rPr>
          <w:sz w:val="22"/>
        </w:rPr>
        <w:fldChar w:fldCharType="separate"/>
      </w:r>
      <w:r w:rsidRPr="00BA51D9">
        <w:rPr>
          <w:b/>
          <w:noProof/>
          <w:sz w:val="24"/>
        </w:rPr>
        <w:t xml:space="preserve"> </w:t>
      </w:r>
      <w:r>
        <w:rPr>
          <w:b/>
          <w:noProof/>
          <w:sz w:val="24"/>
        </w:rPr>
        <w:t>Incheon</w:t>
      </w:r>
      <w:r>
        <w:rPr>
          <w:b/>
          <w:noProof/>
          <w:sz w:val="24"/>
        </w:rPr>
        <w:fldChar w:fldCharType="end"/>
      </w:r>
      <w:r>
        <w:rPr>
          <w:b/>
          <w:noProof/>
          <w:sz w:val="24"/>
        </w:rPr>
        <w:t>, South Korea, 22 – 26 May, 2023</w:t>
      </w:r>
    </w:p>
    <w:bookmarkEnd w:id="2"/>
    <w:p w14:paraId="042C5B92" w14:textId="77777777" w:rsidR="004E3A4C" w:rsidRPr="00B740E6" w:rsidRDefault="004E3A4C" w:rsidP="004E3A4C">
      <w:pPr>
        <w:pStyle w:val="afff3"/>
        <w:rPr>
          <w:rFonts w:eastAsia="SimSun"/>
          <w:color w:val="000000" w:themeColor="text1"/>
          <w:sz w:val="24"/>
          <w:highlight w:val="yellow"/>
          <w:lang w:eastAsia="zh-CN"/>
        </w:rPr>
      </w:pPr>
    </w:p>
    <w:p w14:paraId="34C19C3F" w14:textId="77777777" w:rsidR="004E3A4C" w:rsidRPr="00B330EA" w:rsidRDefault="004E3A4C" w:rsidP="004E3A4C">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0293FD2C" w14:textId="77777777" w:rsidR="004E3A4C" w:rsidRPr="00B330EA" w:rsidRDefault="004E3A4C" w:rsidP="004E3A4C">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Discussion on RF diagram for NCR</w:t>
      </w:r>
    </w:p>
    <w:p w14:paraId="02644420" w14:textId="77777777" w:rsidR="004E3A4C" w:rsidRPr="00EB0164" w:rsidRDefault="004E3A4C" w:rsidP="004E3A4C">
      <w:pPr>
        <w:ind w:left="1985" w:hanging="1985"/>
        <w:rPr>
          <w:rFonts w:ascii="Arial" w:hAnsi="Arial" w:cs="Arial"/>
          <w:color w:val="000000" w:themeColor="text1"/>
          <w:sz w:val="22"/>
          <w:lang w:eastAsia="ja-JP"/>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Pr>
          <w:rFonts w:ascii="Arial" w:hAnsi="Arial" w:cs="Arial"/>
          <w:color w:val="000000" w:themeColor="text1"/>
          <w:sz w:val="22"/>
        </w:rPr>
        <w:t>8.29.1.</w:t>
      </w:r>
      <w:r>
        <w:rPr>
          <w:rFonts w:ascii="Arial" w:hAnsi="Arial" w:cs="Arial" w:hint="eastAsia"/>
          <w:color w:val="000000" w:themeColor="text1"/>
          <w:sz w:val="22"/>
          <w:lang w:eastAsia="ja-JP"/>
        </w:rPr>
        <w:t>1</w:t>
      </w:r>
    </w:p>
    <w:p w14:paraId="5B962983" w14:textId="77777777" w:rsidR="004E3A4C" w:rsidRPr="002200D5" w:rsidRDefault="004E3A4C" w:rsidP="004E3A4C">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t>Approval</w:t>
      </w:r>
      <w:r w:rsidRPr="002200D5">
        <w:rPr>
          <w:rFonts w:ascii="Arial" w:hAnsi="Arial" w:cs="Arial"/>
          <w:color w:val="000000" w:themeColor="text1"/>
          <w:sz w:val="22"/>
        </w:rPr>
        <w:t xml:space="preserve"> </w:t>
      </w:r>
    </w:p>
    <w:p w14:paraId="2AC365AC" w14:textId="77777777" w:rsidR="004E3A4C" w:rsidRPr="002200D5" w:rsidRDefault="004E3A4C" w:rsidP="004E3A4C">
      <w:pPr>
        <w:pStyle w:val="10"/>
        <w:overflowPunct w:val="0"/>
        <w:autoSpaceDE w:val="0"/>
        <w:autoSpaceDN w:val="0"/>
        <w:adjustRightInd w:val="0"/>
        <w:ind w:left="0" w:firstLine="0"/>
        <w:textAlignment w:val="baseline"/>
      </w:pPr>
      <w:r w:rsidRPr="002200D5">
        <w:t>Introduction</w:t>
      </w:r>
    </w:p>
    <w:bookmarkEnd w:id="3"/>
    <w:bookmarkEnd w:id="4"/>
    <w:p w14:paraId="25203693" w14:textId="77777777" w:rsidR="004E3A4C" w:rsidRDefault="004E3A4C" w:rsidP="004E3A4C">
      <w:pPr>
        <w:pStyle w:val="xxmsonormal"/>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T</w:t>
      </w:r>
      <w:r>
        <w:rPr>
          <w:rFonts w:ascii="Times New Roman" w:eastAsia="ＭＳ 明朝" w:hAnsi="Times New Roman" w:cs="Times New Roman"/>
          <w:sz w:val="20"/>
          <w:szCs w:val="20"/>
          <w:lang w:val="en-GB" w:eastAsia="ja-JP"/>
        </w:rPr>
        <w:t>his contribution discusses the RF diagram for NCR and provide a proposal on it.</w:t>
      </w:r>
    </w:p>
    <w:p w14:paraId="5FDA7CFE" w14:textId="77777777" w:rsidR="004E3A4C" w:rsidRPr="00F07531" w:rsidRDefault="004E3A4C" w:rsidP="004E3A4C">
      <w:pPr>
        <w:pStyle w:val="xxmsonormal"/>
        <w:rPr>
          <w:rFonts w:ascii="Times New Roman" w:eastAsia="ＭＳ 明朝" w:hAnsi="Times New Roman" w:cs="Times New Roman"/>
          <w:sz w:val="20"/>
          <w:szCs w:val="20"/>
          <w:lang w:val="en-GB" w:eastAsia="ja-JP"/>
        </w:rPr>
      </w:pPr>
    </w:p>
    <w:p w14:paraId="5BFA0313"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Pr>
          <w:color w:val="000000" w:themeColor="text1"/>
        </w:rPr>
        <w:t>Discussion</w:t>
      </w:r>
      <w:r w:rsidRPr="00236360">
        <w:rPr>
          <w:color w:val="000000" w:themeColor="text1"/>
        </w:rPr>
        <w:t xml:space="preserve"> </w:t>
      </w:r>
    </w:p>
    <w:p w14:paraId="2154D1D6"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In the last meeting, RAN4 discussed the RF diagram for NCR based on the proposals in the contributions [1], [2]. </w:t>
      </w:r>
    </w:p>
    <w:p w14:paraId="4E02C1BA"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The agreement in the WF [3] was,</w:t>
      </w:r>
    </w:p>
    <w:p w14:paraId="5ACEE53E" w14:textId="77777777" w:rsidR="004E3A4C" w:rsidRPr="00613A54" w:rsidRDefault="004E3A4C" w:rsidP="004E3A4C">
      <w:pPr>
        <w:pStyle w:val="xxmsonormal"/>
        <w:spacing w:before="120"/>
        <w:rPr>
          <w:rFonts w:ascii="Times New Roman" w:eastAsia="ＭＳ 明朝" w:hAnsi="Times New Roman" w:cs="Times New Roman"/>
          <w:i/>
          <w:iCs/>
          <w:sz w:val="20"/>
          <w:szCs w:val="20"/>
          <w:lang w:val="en-GB" w:eastAsia="ja-JP"/>
        </w:rPr>
      </w:pPr>
      <w:r w:rsidRPr="00613A54">
        <w:rPr>
          <w:rFonts w:ascii="Times New Roman" w:eastAsia="ＭＳ 明朝" w:hAnsi="Times New Roman" w:cs="Times New Roman"/>
          <w:i/>
          <w:iCs/>
          <w:sz w:val="20"/>
          <w:szCs w:val="20"/>
          <w:lang w:val="en-GB" w:eastAsia="ja-JP"/>
        </w:rPr>
        <w:tab/>
        <w:t xml:space="preserve">“Option 2 </w:t>
      </w:r>
      <w:r>
        <w:rPr>
          <w:rFonts w:ascii="Times New Roman" w:eastAsia="ＭＳ 明朝" w:hAnsi="Times New Roman" w:cs="Times New Roman"/>
          <w:i/>
          <w:iCs/>
          <w:sz w:val="20"/>
          <w:szCs w:val="20"/>
          <w:lang w:val="en-GB" w:eastAsia="ja-JP"/>
        </w:rPr>
        <w:t xml:space="preserve">[CATT] </w:t>
      </w:r>
      <w:r w:rsidRPr="00613A54">
        <w:rPr>
          <w:rFonts w:ascii="Times New Roman" w:eastAsia="ＭＳ 明朝" w:hAnsi="Times New Roman" w:cs="Times New Roman"/>
          <w:i/>
          <w:iCs/>
          <w:sz w:val="20"/>
          <w:szCs w:val="20"/>
          <w:lang w:val="en-GB" w:eastAsia="ja-JP"/>
        </w:rPr>
        <w:t>as starting points, further work on the refinements”</w:t>
      </w:r>
    </w:p>
    <w:p w14:paraId="4E3D7236"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O</w:t>
      </w:r>
      <w:r>
        <w:rPr>
          <w:rFonts w:ascii="Times New Roman" w:eastAsia="ＭＳ 明朝" w:hAnsi="Times New Roman" w:cs="Times New Roman"/>
          <w:sz w:val="20"/>
          <w:szCs w:val="20"/>
          <w:lang w:val="en-GB" w:eastAsia="ja-JP"/>
        </w:rPr>
        <w:t>ptions (proposals) are shown in the email discussion summary [4].</w:t>
      </w:r>
    </w:p>
    <w:p w14:paraId="265350AB"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p>
    <w:p w14:paraId="654A7BCC" w14:textId="77777777" w:rsidR="004E3A4C" w:rsidRPr="00866C09" w:rsidRDefault="004E3A4C" w:rsidP="004E3A4C">
      <w:pPr>
        <w:pStyle w:val="xxmsonormal"/>
        <w:spacing w:before="120"/>
        <w:rPr>
          <w:rFonts w:ascii="Times New Roman" w:eastAsia="ＭＳ 明朝" w:hAnsi="Times New Roman" w:cs="Times New Roman"/>
          <w:bCs/>
          <w:i/>
          <w:iCs/>
          <w:sz w:val="20"/>
          <w:szCs w:val="20"/>
          <w:lang w:val="en-GB" w:eastAsia="ja-JP"/>
        </w:rPr>
      </w:pPr>
      <w:r w:rsidRPr="00866C09">
        <w:rPr>
          <w:rFonts w:ascii="Times New Roman" w:eastAsia="ＭＳ 明朝" w:hAnsi="Times New Roman" w:cs="Times New Roman"/>
          <w:i/>
          <w:iCs/>
          <w:sz w:val="20"/>
          <w:szCs w:val="20"/>
          <w:lang w:val="en-GB" w:eastAsia="ja-JP"/>
        </w:rPr>
        <w:t xml:space="preserve">Proposal 1: to consider the RF diagram as proposed by ZTE in </w:t>
      </w:r>
      <w:bookmarkStart w:id="5" w:name="_Hlk134962829"/>
      <w:r w:rsidRPr="00866C09">
        <w:rPr>
          <w:rFonts w:ascii="Times New Roman" w:eastAsia="ＭＳ 明朝" w:hAnsi="Times New Roman" w:cs="Times New Roman"/>
          <w:i/>
          <w:iCs/>
          <w:sz w:val="20"/>
          <w:szCs w:val="20"/>
          <w:lang w:val="en-GB" w:eastAsia="ja-JP"/>
        </w:rPr>
        <w:t>R4-2305412</w:t>
      </w:r>
      <w:bookmarkEnd w:id="5"/>
    </w:p>
    <w:p w14:paraId="757C2C7B" w14:textId="77777777" w:rsidR="004E3A4C" w:rsidRDefault="004E3A4C" w:rsidP="004E3A4C">
      <w:pPr>
        <w:spacing w:after="120" w:line="259" w:lineRule="auto"/>
        <w:rPr>
          <w:rFonts w:eastAsia="SimSun"/>
          <w:bCs/>
          <w:i/>
          <w:iCs/>
          <w:color w:val="0070C0"/>
          <w:lang w:val="en-US" w:eastAsia="zh-CN"/>
        </w:rPr>
      </w:pPr>
      <w:r w:rsidRPr="00456A57">
        <w:rPr>
          <w:rFonts w:eastAsia="SimSun"/>
          <w:bCs/>
          <w:i/>
          <w:iCs/>
          <w:noProof/>
          <w:color w:val="0070C0"/>
          <w:lang w:eastAsia="zh-CN"/>
        </w:rPr>
        <mc:AlternateContent>
          <mc:Choice Requires="wpg">
            <w:drawing>
              <wp:anchor distT="0" distB="0" distL="114300" distR="114300" simplePos="0" relativeHeight="251659264" behindDoc="0" locked="0" layoutInCell="1" allowOverlap="1" wp14:anchorId="2166C3D8" wp14:editId="7E73F2FB">
                <wp:simplePos x="0" y="0"/>
                <wp:positionH relativeFrom="column">
                  <wp:posOffset>0</wp:posOffset>
                </wp:positionH>
                <wp:positionV relativeFrom="paragraph">
                  <wp:posOffset>233045</wp:posOffset>
                </wp:positionV>
                <wp:extent cx="6134100" cy="3244251"/>
                <wp:effectExtent l="0" t="0" r="19050" b="13335"/>
                <wp:wrapNone/>
                <wp:docPr id="3" name="グループ化 15"/>
                <wp:cNvGraphicFramePr/>
                <a:graphic xmlns:a="http://schemas.openxmlformats.org/drawingml/2006/main">
                  <a:graphicData uri="http://schemas.microsoft.com/office/word/2010/wordprocessingGroup">
                    <wpg:wgp>
                      <wpg:cNvGrpSpPr/>
                      <wpg:grpSpPr>
                        <a:xfrm>
                          <a:off x="0" y="0"/>
                          <a:ext cx="6134100" cy="3244251"/>
                          <a:chOff x="0" y="0"/>
                          <a:chExt cx="6134100" cy="3244537"/>
                        </a:xfrm>
                      </wpg:grpSpPr>
                      <wps:wsp>
                        <wps:cNvPr id="6" name="正方形/長方形 6"/>
                        <wps:cNvSpPr/>
                        <wps:spPr>
                          <a:xfrm>
                            <a:off x="0" y="0"/>
                            <a:ext cx="6134100" cy="321973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2621" y="65323"/>
                            <a:ext cx="3009901" cy="122746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106638" y="179081"/>
                            <a:ext cx="3009900" cy="11811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6307" y="1705592"/>
                            <a:ext cx="3002661" cy="11634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084095" y="1731704"/>
                            <a:ext cx="2945230" cy="1137332"/>
                          </a:xfrm>
                          <a:prstGeom prst="rect">
                            <a:avLst/>
                          </a:prstGeom>
                          <a:noFill/>
                          <a:extLst>
                            <a:ext uri="{909E8E84-426E-40DD-AFC4-6F175D3DCCD1}">
                              <a14:hiddenFill xmlns:a14="http://schemas.microsoft.com/office/drawing/2010/main">
                                <a:solidFill>
                                  <a:srgbClr val="FFFFFF"/>
                                </a:solidFill>
                              </a14:hiddenFill>
                            </a:ext>
                          </a:extLst>
                        </pic:spPr>
                      </pic:pic>
                      <wps:wsp>
                        <wps:cNvPr id="11" name="Rectangle 15"/>
                        <wps:cNvSpPr>
                          <a:spLocks noChangeArrowheads="1"/>
                        </wps:cNvSpPr>
                        <wps:spPr bwMode="auto">
                          <a:xfrm>
                            <a:off x="168535" y="1343521"/>
                            <a:ext cx="2771775" cy="3771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07FF5C1"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Figure 4.2.1-1A: Network controlled Repeater type 1-C downlink and uplink interface</w:t>
                              </w:r>
                            </w:p>
                          </w:txbxContent>
                        </wps:txbx>
                        <wps:bodyPr vert="horz" wrap="square" lIns="0" tIns="0" rIns="0" bIns="0" numCol="1" anchor="ctr" anchorCtr="0" compatLnSpc="1">
                          <a:prstTxWarp prst="textNoShape">
                            <a:avLst/>
                          </a:prstTxWarp>
                          <a:spAutoFit/>
                        </wps:bodyPr>
                      </wps:wsp>
                      <wps:wsp>
                        <wps:cNvPr id="12" name="Rectangle 16"/>
                        <wps:cNvSpPr>
                          <a:spLocks noChangeArrowheads="1"/>
                        </wps:cNvSpPr>
                        <wps:spPr bwMode="auto">
                          <a:xfrm>
                            <a:off x="3197107" y="1346192"/>
                            <a:ext cx="2771140" cy="3771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525029B"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Figure 4.2.1-1B: Network controlled Repeater type 1-H downlink and uplink interface</w:t>
                              </w:r>
                            </w:p>
                          </w:txbxContent>
                        </wps:txbx>
                        <wps:bodyPr vert="horz" wrap="square" lIns="0" tIns="0" rIns="0" bIns="0" numCol="1" anchor="ctr" anchorCtr="0" compatLnSpc="1">
                          <a:prstTxWarp prst="textNoShape">
                            <a:avLst/>
                          </a:prstTxWarp>
                          <a:spAutoFit/>
                        </wps:bodyPr>
                      </wps:wsp>
                      <wps:wsp>
                        <wps:cNvPr id="13" name="Rectangle 17"/>
                        <wps:cNvSpPr>
                          <a:spLocks noChangeArrowheads="1"/>
                        </wps:cNvSpPr>
                        <wps:spPr bwMode="auto">
                          <a:xfrm>
                            <a:off x="168535" y="2867347"/>
                            <a:ext cx="2771775" cy="3771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A63F3DC"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Figure 4.2.1-1C: Network controlled Repeater type 1-O downlink and uplink interface</w:t>
                              </w:r>
                            </w:p>
                          </w:txbxContent>
                        </wps:txbx>
                        <wps:bodyPr vert="horz" wrap="square" lIns="0" tIns="0" rIns="0" bIns="0" numCol="1" anchor="ctr" anchorCtr="0" compatLnSpc="1">
                          <a:prstTxWarp prst="textNoShape">
                            <a:avLst/>
                          </a:prstTxWarp>
                          <a:spAutoFit/>
                        </wps:bodyPr>
                      </wps:wsp>
                      <wps:wsp>
                        <wps:cNvPr id="14" name="Rectangle 18"/>
                        <wps:cNvSpPr>
                          <a:spLocks noChangeArrowheads="1"/>
                        </wps:cNvSpPr>
                        <wps:spPr bwMode="auto">
                          <a:xfrm>
                            <a:off x="3197107" y="2867347"/>
                            <a:ext cx="2771140" cy="37719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72608FB"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 xml:space="preserve">Figure 4.2.2-1A: Radiated reference points for network controlled repeater type 2-O </w:t>
                              </w:r>
                            </w:p>
                          </w:txbxContent>
                        </wps:txbx>
                        <wps:bodyPr vert="horz" wrap="square" lIns="0" tIns="0" rIns="0" bIns="0" numCol="1" anchor="ctr" anchorCtr="0" compatLnSpc="1">
                          <a:prstTxWarp prst="textNoShape">
                            <a:avLst/>
                          </a:prstTxWarp>
                          <a:spAutoFit/>
                        </wps:bodyPr>
                      </wps:wsp>
                    </wpg:wgp>
                  </a:graphicData>
                </a:graphic>
                <wp14:sizeRelV relativeFrom="margin">
                  <wp14:pctHeight>0</wp14:pctHeight>
                </wp14:sizeRelV>
              </wp:anchor>
            </w:drawing>
          </mc:Choice>
          <mc:Fallback>
            <w:pict>
              <v:group w14:anchorId="2166C3D8" id="グループ化 15" o:spid="_x0000_s1026" style="position:absolute;margin-left:0;margin-top:18.35pt;width:483pt;height:255.45pt;z-index:251659264;mso-height-relative:margin" coordsize="61341,324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">
                <v:rect id="正方形/長方形 6" o:spid="_x0000_s1027" style="position:absolute;width:61341;height:3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" fillcolor="white [3212]" strokecolor="#1f4d78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8" type="#_x0000_t75" style="position:absolute;left:126;top:653;width:30099;height:12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">
                  <v:imagedata r:id="rId10" o:title=""/>
                </v:shape>
                <v:shape id="图片 3" o:spid="_x0000_s1029" type="#_x0000_t75" style="position:absolute;left:31066;top:1790;width:30099;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">
                  <v:imagedata r:id="rId11" o:title=""/>
                </v:shape>
                <v:shape id="Picture 11" o:spid="_x0000_s1030" type="#_x0000_t75" style="position:absolute;left:163;top:17055;width:30026;height:11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">
                  <v:imagedata r:id="rId12" o:title=""/>
                </v:shape>
                <v:shape id="图片 4" o:spid="_x0000_s1031" type="#_x0000_t75" style="position:absolute;left:30840;top:17317;width:29453;height:113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">
                  <v:imagedata r:id="rId12" o:title=""/>
                </v:shape>
                <v:rect id="Rectangle 15" o:spid="_x0000_s1032" style="position:absolute;left:1685;top:13435;width:27718;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" filled="f" fillcolor="#5b9bd5 [3204]" stroked="f" strokecolor="black [3213]">
                  <v:shadow color="#e7e6e6 [3214]"/>
                  <v:textbox style="mso-fit-shape-to-text:t" inset="0,0,0,0">
                    <w:txbxContent>
                      <w:p w14:paraId="407FF5C1"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Figure 4.2.1-1A: Network controlled Repeater type 1-C downlink and uplink interface</w:t>
                        </w:r>
                      </w:p>
                    </w:txbxContent>
                  </v:textbox>
                </v:rect>
                <v:rect id="Rectangle 16" o:spid="_x0000_s1033" style="position:absolute;left:31971;top:13461;width:27711;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" filled="f" fillcolor="#5b9bd5 [3204]" stroked="f" strokecolor="black [3213]">
                  <v:shadow color="#e7e6e6 [3214]"/>
                  <v:textbox style="mso-fit-shape-to-text:t" inset="0,0,0,0">
                    <w:txbxContent>
                      <w:p w14:paraId="1525029B"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Figure 4.2.1-1B: Network controlled Repeater type 1-H downlink and uplink interface</w:t>
                        </w:r>
                      </w:p>
                    </w:txbxContent>
                  </v:textbox>
                </v:rect>
                <v:rect id="Rectangle 17" o:spid="_x0000_s1034" style="position:absolute;left:1685;top:28673;width:27718;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" filled="f" fillcolor="#5b9bd5 [3204]" stroked="f" strokecolor="black [3213]">
                  <v:shadow color="#e7e6e6 [3214]"/>
                  <v:textbox style="mso-fit-shape-to-text:t" inset="0,0,0,0">
                    <w:txbxContent>
                      <w:p w14:paraId="3A63F3DC"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Figure 4.2.1-1C: Network controlled Repeater type 1-O downlink and uplink interface</w:t>
                        </w:r>
                      </w:p>
                    </w:txbxContent>
                  </v:textbox>
                </v:rect>
                <v:rect id="Rectangle 18" o:spid="_x0000_s1035" style="position:absolute;left:31971;top:28673;width:27711;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" filled="f" fillcolor="#5b9bd5 [3204]" stroked="f" strokecolor="black [3213]">
                  <v:shadow color="#e7e6e6 [3214]"/>
                  <v:textbox style="mso-fit-shape-to-text:t" inset="0,0,0,0">
                    <w:txbxContent>
                      <w:p w14:paraId="372608FB" w14:textId="77777777" w:rsidR="004E3A4C" w:rsidRPr="00FD6D7B" w:rsidRDefault="004E3A4C" w:rsidP="004E3A4C">
                        <w:pPr>
                          <w:kinsoku w:val="0"/>
                          <w:overflowPunct w:val="0"/>
                          <w:jc w:val="center"/>
                          <w:textAlignment w:val="baseline"/>
                          <w:rPr>
                            <w:rFonts w:ascii="Arial" w:hAnsi="Arial" w:cs="Arial"/>
                            <w:i/>
                            <w:iCs/>
                            <w:color w:val="000000" w:themeColor="text1"/>
                            <w:kern w:val="24"/>
                            <w:sz w:val="18"/>
                            <w:szCs w:val="18"/>
                          </w:rPr>
                        </w:pPr>
                        <w:r w:rsidRPr="00FD6D7B">
                          <w:rPr>
                            <w:rFonts w:ascii="Arial" w:hAnsi="Arial" w:cs="Arial"/>
                            <w:i/>
                            <w:iCs/>
                            <w:color w:val="000000" w:themeColor="text1"/>
                            <w:kern w:val="24"/>
                            <w:sz w:val="18"/>
                            <w:szCs w:val="18"/>
                          </w:rPr>
                          <w:t xml:space="preserve">Figure 4.2.2-1A: Radiated reference points for network controlled repeater type 2-O </w:t>
                        </w:r>
                      </w:p>
                    </w:txbxContent>
                  </v:textbox>
                </v:rect>
              </v:group>
            </w:pict>
          </mc:Fallback>
        </mc:AlternateContent>
      </w:r>
    </w:p>
    <w:p w14:paraId="37C34FB0" w14:textId="77777777" w:rsidR="004E3A4C" w:rsidRDefault="004E3A4C" w:rsidP="004E3A4C">
      <w:pPr>
        <w:spacing w:after="120" w:line="259" w:lineRule="auto"/>
        <w:rPr>
          <w:rFonts w:eastAsia="SimSun"/>
          <w:bCs/>
          <w:i/>
          <w:iCs/>
          <w:color w:val="0070C0"/>
          <w:lang w:val="en-US" w:eastAsia="zh-CN"/>
        </w:rPr>
      </w:pPr>
    </w:p>
    <w:p w14:paraId="5AD4E715" w14:textId="77777777" w:rsidR="004E3A4C" w:rsidRDefault="004E3A4C" w:rsidP="004E3A4C">
      <w:pPr>
        <w:spacing w:after="120" w:line="259" w:lineRule="auto"/>
        <w:rPr>
          <w:rFonts w:eastAsia="SimSun"/>
          <w:bCs/>
          <w:i/>
          <w:iCs/>
          <w:color w:val="0070C0"/>
          <w:lang w:val="en-US" w:eastAsia="zh-CN"/>
        </w:rPr>
      </w:pPr>
    </w:p>
    <w:p w14:paraId="34B1E9CB" w14:textId="77777777" w:rsidR="004E3A4C" w:rsidRDefault="004E3A4C" w:rsidP="004E3A4C">
      <w:pPr>
        <w:spacing w:after="120" w:line="259" w:lineRule="auto"/>
        <w:rPr>
          <w:rFonts w:eastAsia="SimSun"/>
          <w:bCs/>
          <w:i/>
          <w:iCs/>
          <w:color w:val="0070C0"/>
          <w:lang w:val="en-US" w:eastAsia="zh-CN"/>
        </w:rPr>
      </w:pPr>
    </w:p>
    <w:p w14:paraId="2862F06E" w14:textId="77777777" w:rsidR="004E3A4C" w:rsidRDefault="004E3A4C" w:rsidP="004E3A4C">
      <w:pPr>
        <w:spacing w:after="120" w:line="259" w:lineRule="auto"/>
        <w:rPr>
          <w:rFonts w:eastAsia="SimSun"/>
          <w:bCs/>
          <w:i/>
          <w:iCs/>
          <w:color w:val="0070C0"/>
          <w:lang w:val="en-US" w:eastAsia="zh-CN"/>
        </w:rPr>
      </w:pPr>
    </w:p>
    <w:p w14:paraId="76AE8413" w14:textId="77777777" w:rsidR="004E3A4C" w:rsidRDefault="004E3A4C" w:rsidP="004E3A4C">
      <w:pPr>
        <w:spacing w:after="120" w:line="259" w:lineRule="auto"/>
        <w:rPr>
          <w:rFonts w:eastAsia="SimSun"/>
          <w:bCs/>
          <w:i/>
          <w:iCs/>
          <w:color w:val="0070C0"/>
          <w:lang w:val="en-US" w:eastAsia="zh-CN"/>
        </w:rPr>
      </w:pPr>
    </w:p>
    <w:p w14:paraId="200DBE1F" w14:textId="77777777" w:rsidR="004E3A4C" w:rsidRDefault="004E3A4C" w:rsidP="004E3A4C">
      <w:pPr>
        <w:spacing w:after="120" w:line="259" w:lineRule="auto"/>
        <w:rPr>
          <w:rFonts w:eastAsia="SimSun"/>
          <w:bCs/>
          <w:i/>
          <w:iCs/>
          <w:color w:val="0070C0"/>
          <w:lang w:val="en-US" w:eastAsia="zh-CN"/>
        </w:rPr>
      </w:pPr>
    </w:p>
    <w:p w14:paraId="4A43706C" w14:textId="77777777" w:rsidR="004E3A4C" w:rsidRDefault="004E3A4C" w:rsidP="004E3A4C">
      <w:pPr>
        <w:spacing w:after="120" w:line="259" w:lineRule="auto"/>
        <w:rPr>
          <w:rFonts w:eastAsia="SimSun"/>
          <w:bCs/>
          <w:i/>
          <w:iCs/>
          <w:color w:val="0070C0"/>
          <w:lang w:val="en-US" w:eastAsia="zh-CN"/>
        </w:rPr>
      </w:pPr>
    </w:p>
    <w:p w14:paraId="183CABD0" w14:textId="77777777" w:rsidR="004E3A4C" w:rsidRDefault="004E3A4C" w:rsidP="004E3A4C">
      <w:pPr>
        <w:spacing w:after="120" w:line="259" w:lineRule="auto"/>
        <w:rPr>
          <w:rFonts w:eastAsia="SimSun"/>
          <w:bCs/>
          <w:i/>
          <w:iCs/>
          <w:color w:val="0070C0"/>
          <w:lang w:val="en-US" w:eastAsia="zh-CN"/>
        </w:rPr>
      </w:pPr>
    </w:p>
    <w:p w14:paraId="6A981676" w14:textId="77777777" w:rsidR="004E3A4C" w:rsidRDefault="004E3A4C" w:rsidP="004E3A4C">
      <w:pPr>
        <w:spacing w:after="120" w:line="259" w:lineRule="auto"/>
        <w:rPr>
          <w:rFonts w:eastAsia="SimSun"/>
          <w:bCs/>
          <w:i/>
          <w:iCs/>
          <w:color w:val="0070C0"/>
          <w:lang w:val="en-US" w:eastAsia="zh-CN"/>
        </w:rPr>
      </w:pPr>
    </w:p>
    <w:p w14:paraId="67A2AD24" w14:textId="77777777" w:rsidR="004E3A4C" w:rsidRDefault="004E3A4C" w:rsidP="004E3A4C">
      <w:pPr>
        <w:spacing w:after="120" w:line="259" w:lineRule="auto"/>
        <w:rPr>
          <w:rFonts w:eastAsia="SimSun"/>
          <w:bCs/>
          <w:i/>
          <w:iCs/>
          <w:color w:val="0070C0"/>
          <w:lang w:val="en-US" w:eastAsia="zh-CN"/>
        </w:rPr>
      </w:pPr>
    </w:p>
    <w:p w14:paraId="66D93D14" w14:textId="77777777" w:rsidR="004E3A4C" w:rsidRDefault="004E3A4C" w:rsidP="004E3A4C">
      <w:pPr>
        <w:spacing w:after="120" w:line="259" w:lineRule="auto"/>
        <w:rPr>
          <w:rFonts w:eastAsia="SimSun"/>
          <w:bCs/>
          <w:i/>
          <w:iCs/>
          <w:color w:val="0070C0"/>
          <w:lang w:val="en-US" w:eastAsia="zh-CN"/>
        </w:rPr>
      </w:pPr>
    </w:p>
    <w:p w14:paraId="370923E6" w14:textId="77777777" w:rsidR="004E3A4C" w:rsidRDefault="004E3A4C" w:rsidP="004E3A4C">
      <w:pPr>
        <w:spacing w:after="120" w:line="259" w:lineRule="auto"/>
        <w:rPr>
          <w:rFonts w:eastAsia="SimSun"/>
          <w:bCs/>
          <w:i/>
          <w:iCs/>
          <w:color w:val="0070C0"/>
          <w:lang w:val="en-US" w:eastAsia="zh-CN"/>
        </w:rPr>
      </w:pPr>
    </w:p>
    <w:p w14:paraId="74B2FD27" w14:textId="77777777" w:rsidR="004E3A4C" w:rsidRDefault="004E3A4C" w:rsidP="004E3A4C">
      <w:pPr>
        <w:spacing w:after="120" w:line="259" w:lineRule="auto"/>
        <w:rPr>
          <w:rFonts w:eastAsia="SimSun"/>
          <w:bCs/>
          <w:i/>
          <w:iCs/>
          <w:color w:val="0070C0"/>
          <w:lang w:val="en-US" w:eastAsia="zh-CN"/>
        </w:rPr>
      </w:pPr>
    </w:p>
    <w:p w14:paraId="11A6AFC4" w14:textId="77777777" w:rsidR="004E3A4C" w:rsidRDefault="004E3A4C" w:rsidP="004E3A4C">
      <w:pPr>
        <w:spacing w:after="120" w:line="259" w:lineRule="auto"/>
        <w:rPr>
          <w:rFonts w:eastAsia="SimSun"/>
          <w:bCs/>
          <w:i/>
          <w:iCs/>
          <w:color w:val="0070C0"/>
          <w:lang w:val="en-US" w:eastAsia="zh-CN"/>
        </w:rPr>
      </w:pPr>
    </w:p>
    <w:p w14:paraId="42B1A993" w14:textId="77777777" w:rsidR="004E3A4C" w:rsidRPr="002370A1" w:rsidRDefault="004E3A4C" w:rsidP="004E3A4C">
      <w:pPr>
        <w:spacing w:after="120" w:line="259" w:lineRule="auto"/>
        <w:rPr>
          <w:rFonts w:eastAsia="SimSun"/>
          <w:bCs/>
          <w:i/>
          <w:iCs/>
          <w:color w:val="0070C0"/>
          <w:lang w:val="en-US" w:eastAsia="zh-CN"/>
        </w:rPr>
        <w:sectPr w:rsidR="004E3A4C" w:rsidRPr="002370A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docGrid w:linePitch="360"/>
        </w:sectPr>
      </w:pPr>
    </w:p>
    <w:p w14:paraId="34C34F29" w14:textId="77777777" w:rsidR="004E3A4C" w:rsidRDefault="004E3A4C" w:rsidP="004E3A4C">
      <w:pPr>
        <w:pStyle w:val="xxmsonormal"/>
        <w:spacing w:before="120"/>
        <w:ind w:leftChars="100" w:left="200"/>
        <w:rPr>
          <w:rFonts w:ascii="Times New Roman" w:eastAsia="ＭＳ 明朝" w:hAnsi="Times New Roman" w:cs="Times New Roman"/>
          <w:bCs/>
          <w:i/>
          <w:iCs/>
          <w:sz w:val="20"/>
          <w:szCs w:val="20"/>
          <w:lang w:eastAsia="ja-JP"/>
        </w:rPr>
        <w:sectPr w:rsidR="004E3A4C" w:rsidSect="002370A1">
          <w:type w:val="continuous"/>
          <w:pgSz w:w="12240" w:h="15840"/>
          <w:pgMar w:top="1440" w:right="1440" w:bottom="1440" w:left="1440" w:header="708" w:footer="708" w:gutter="0"/>
          <w:cols w:num="2" w:space="708"/>
          <w:docGrid w:linePitch="360"/>
        </w:sectPr>
      </w:pPr>
    </w:p>
    <w:p w14:paraId="43C09ACE" w14:textId="77777777" w:rsidR="004E3A4C" w:rsidRDefault="004E3A4C" w:rsidP="004E3A4C">
      <w:pPr>
        <w:pStyle w:val="xxmsonormal"/>
        <w:spacing w:before="120"/>
        <w:rPr>
          <w:rFonts w:ascii="Times New Roman" w:eastAsia="ＭＳ 明朝" w:hAnsi="Times New Roman" w:cs="Times New Roman"/>
          <w:bCs/>
          <w:i/>
          <w:iCs/>
          <w:sz w:val="20"/>
          <w:szCs w:val="20"/>
          <w:lang w:eastAsia="ja-JP"/>
        </w:rPr>
      </w:pPr>
      <w:r w:rsidRPr="002370A1">
        <w:rPr>
          <w:rFonts w:ascii="Times New Roman" w:eastAsia="ＭＳ 明朝" w:hAnsi="Times New Roman" w:cs="Times New Roman"/>
          <w:i/>
          <w:iCs/>
          <w:sz w:val="20"/>
          <w:szCs w:val="20"/>
          <w:lang w:val="en-GB" w:eastAsia="ja-JP"/>
        </w:rPr>
        <w:lastRenderedPageBreak/>
        <w:t>Proposal 2: Adopt Figures 2-1, 2-2, and 2-3 to define conduced and radiated requirement reference points</w:t>
      </w:r>
      <w:r w:rsidRPr="002370A1">
        <w:rPr>
          <w:rFonts w:ascii="Times New Roman" w:eastAsia="ＭＳ 明朝" w:hAnsi="Times New Roman" w:cs="Times New Roman"/>
          <w:bCs/>
          <w:i/>
          <w:iCs/>
          <w:sz w:val="20"/>
          <w:szCs w:val="20"/>
          <w:lang w:eastAsia="ja-JP"/>
        </w:rPr>
        <w:t xml:space="preserve"> for NCR. [CATT, R4-2304445]</w:t>
      </w:r>
    </w:p>
    <w:p w14:paraId="4EFFB28B" w14:textId="77777777" w:rsidR="004E3A4C" w:rsidRPr="00866C09" w:rsidRDefault="004E3A4C" w:rsidP="004E3A4C">
      <w:pPr>
        <w:pStyle w:val="xxmsonormal"/>
        <w:spacing w:before="120"/>
        <w:rPr>
          <w:rFonts w:ascii="Times New Roman" w:eastAsia="ＭＳ 明朝" w:hAnsi="Times New Roman" w:cs="Times New Roman"/>
          <w:bCs/>
          <w:i/>
          <w:iCs/>
          <w:sz w:val="20"/>
          <w:szCs w:val="20"/>
          <w:lang w:eastAsia="ja-JP"/>
        </w:rPr>
      </w:pPr>
    </w:p>
    <w:tbl>
      <w:tblPr>
        <w:tblStyle w:val="aff1"/>
        <w:tblW w:w="0" w:type="auto"/>
        <w:jc w:val="center"/>
        <w:tblInd w:w="0" w:type="dxa"/>
        <w:tblLook w:val="04A0" w:firstRow="1" w:lastRow="0" w:firstColumn="1" w:lastColumn="0" w:noHBand="0" w:noVBand="1"/>
      </w:tblPr>
      <w:tblGrid>
        <w:gridCol w:w="4530"/>
        <w:gridCol w:w="4820"/>
      </w:tblGrid>
      <w:tr w:rsidR="004E3A4C" w:rsidRPr="002370A1" w14:paraId="61EB7457" w14:textId="77777777" w:rsidTr="00116C08">
        <w:trPr>
          <w:jc w:val="center"/>
        </w:trPr>
        <w:tc>
          <w:tcPr>
            <w:tcW w:w="4927" w:type="dxa"/>
          </w:tcPr>
          <w:p w14:paraId="427152F1" w14:textId="77777777" w:rsidR="004E3A4C" w:rsidRPr="002370A1" w:rsidRDefault="004E3A4C" w:rsidP="00116C08">
            <w:pPr>
              <w:jc w:val="center"/>
              <w:rPr>
                <w:rFonts w:eastAsiaTheme="minorEastAsia"/>
                <w:i/>
                <w:iCs/>
                <w:lang w:eastAsia="zh-CN"/>
              </w:rPr>
            </w:pPr>
            <w:r w:rsidRPr="002370A1">
              <w:rPr>
                <w:rFonts w:eastAsia="游明朝" w:hint="eastAsia"/>
                <w:i/>
                <w:iCs/>
                <w:noProof/>
                <w:lang w:val="en-US" w:eastAsia="zh-CN"/>
              </w:rPr>
              <w:drawing>
                <wp:inline distT="0" distB="0" distL="0" distR="0" wp14:anchorId="413D8C42" wp14:editId="713A8A3A">
                  <wp:extent cx="2489200" cy="244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492555" cy="2450546"/>
                          </a:xfrm>
                          <a:prstGeom prst="rect">
                            <a:avLst/>
                          </a:prstGeom>
                        </pic:spPr>
                      </pic:pic>
                    </a:graphicData>
                  </a:graphic>
                </wp:inline>
              </w:drawing>
            </w:r>
          </w:p>
          <w:p w14:paraId="1087B63B" w14:textId="77777777" w:rsidR="004E3A4C" w:rsidRPr="002370A1" w:rsidRDefault="004E3A4C" w:rsidP="00116C08">
            <w:pPr>
              <w:rPr>
                <w:rFonts w:eastAsiaTheme="minorEastAsia"/>
                <w:i/>
                <w:iCs/>
                <w:lang w:eastAsia="zh-CN"/>
              </w:rPr>
            </w:pPr>
            <w:r w:rsidRPr="00FD6D7B">
              <w:rPr>
                <w:rFonts w:eastAsiaTheme="minorEastAsia" w:hint="eastAsia"/>
                <w:i/>
                <w:iCs/>
                <w:sz w:val="18"/>
                <w:szCs w:val="18"/>
                <w:lang w:eastAsia="zh-CN"/>
              </w:rPr>
              <w:t xml:space="preserve">Figure 2-1 </w:t>
            </w:r>
            <w:r w:rsidRPr="00FD6D7B">
              <w:rPr>
                <w:rFonts w:eastAsiaTheme="minorEastAsia"/>
                <w:i/>
                <w:iCs/>
                <w:sz w:val="18"/>
                <w:szCs w:val="18"/>
                <w:lang w:eastAsia="zh-CN"/>
              </w:rPr>
              <w:t>Conducted reference points for NCR type 1-C</w:t>
            </w:r>
          </w:p>
        </w:tc>
        <w:tc>
          <w:tcPr>
            <w:tcW w:w="4928" w:type="dxa"/>
          </w:tcPr>
          <w:p w14:paraId="41669E45" w14:textId="77777777" w:rsidR="004E3A4C" w:rsidRPr="002370A1" w:rsidRDefault="004E3A4C" w:rsidP="00116C08">
            <w:pPr>
              <w:jc w:val="center"/>
              <w:rPr>
                <w:rFonts w:eastAsiaTheme="minorEastAsia"/>
                <w:i/>
                <w:iCs/>
                <w:lang w:eastAsia="zh-CN"/>
              </w:rPr>
            </w:pPr>
            <w:r w:rsidRPr="002370A1">
              <w:rPr>
                <w:rFonts w:eastAsiaTheme="minorEastAsia" w:hint="eastAsia"/>
                <w:i/>
                <w:iCs/>
                <w:noProof/>
                <w:lang w:val="en-US" w:eastAsia="zh-CN"/>
              </w:rPr>
              <w:drawing>
                <wp:inline distT="0" distB="0" distL="0" distR="0" wp14:anchorId="6DD5D37F" wp14:editId="3F1F95DD">
                  <wp:extent cx="2778760" cy="2414270"/>
                  <wp:effectExtent l="0" t="0" r="25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80460" cy="2415558"/>
                          </a:xfrm>
                          <a:prstGeom prst="rect">
                            <a:avLst/>
                          </a:prstGeom>
                        </pic:spPr>
                      </pic:pic>
                    </a:graphicData>
                  </a:graphic>
                </wp:inline>
              </w:drawing>
            </w:r>
          </w:p>
          <w:p w14:paraId="18D296AF" w14:textId="77777777" w:rsidR="004E3A4C" w:rsidRPr="002370A1" w:rsidRDefault="004E3A4C" w:rsidP="00116C08">
            <w:pPr>
              <w:jc w:val="center"/>
              <w:rPr>
                <w:rFonts w:eastAsiaTheme="minorEastAsia"/>
                <w:i/>
                <w:iCs/>
                <w:lang w:eastAsia="zh-CN"/>
              </w:rPr>
            </w:pPr>
            <w:r w:rsidRPr="00FD6D7B">
              <w:rPr>
                <w:rFonts w:eastAsiaTheme="minorEastAsia" w:hint="eastAsia"/>
                <w:i/>
                <w:iCs/>
                <w:sz w:val="18"/>
                <w:szCs w:val="18"/>
                <w:lang w:eastAsia="zh-CN"/>
              </w:rPr>
              <w:t xml:space="preserve">Figure 2-2 </w:t>
            </w:r>
            <w:r w:rsidRPr="00FD6D7B">
              <w:rPr>
                <w:rFonts w:eastAsiaTheme="minorEastAsia"/>
                <w:i/>
                <w:iCs/>
                <w:sz w:val="18"/>
                <w:szCs w:val="18"/>
                <w:lang w:eastAsia="zh-CN"/>
              </w:rPr>
              <w:t xml:space="preserve">Radiated and conducted reference points for </w:t>
            </w:r>
            <w:r w:rsidRPr="00FD6D7B">
              <w:rPr>
                <w:rFonts w:eastAsiaTheme="minorEastAsia" w:hint="eastAsia"/>
                <w:i/>
                <w:iCs/>
                <w:sz w:val="18"/>
                <w:szCs w:val="18"/>
                <w:lang w:eastAsia="zh-CN"/>
              </w:rPr>
              <w:t>NCR</w:t>
            </w:r>
            <w:r w:rsidRPr="00FD6D7B">
              <w:rPr>
                <w:rFonts w:eastAsiaTheme="minorEastAsia"/>
                <w:i/>
                <w:iCs/>
                <w:sz w:val="18"/>
                <w:szCs w:val="18"/>
                <w:lang w:eastAsia="zh-CN"/>
              </w:rPr>
              <w:t xml:space="preserve"> type 1-H</w:t>
            </w:r>
          </w:p>
        </w:tc>
      </w:tr>
      <w:tr w:rsidR="004E3A4C" w:rsidRPr="002370A1" w14:paraId="1C165400" w14:textId="77777777" w:rsidTr="00116C08">
        <w:trPr>
          <w:jc w:val="center"/>
        </w:trPr>
        <w:tc>
          <w:tcPr>
            <w:tcW w:w="9855" w:type="dxa"/>
            <w:gridSpan w:val="2"/>
          </w:tcPr>
          <w:p w14:paraId="20DB135C" w14:textId="77777777" w:rsidR="004E3A4C" w:rsidRPr="002370A1" w:rsidRDefault="004E3A4C" w:rsidP="00116C08">
            <w:pPr>
              <w:ind w:firstLineChars="1200" w:firstLine="2400"/>
              <w:rPr>
                <w:rFonts w:eastAsiaTheme="minorEastAsia"/>
                <w:i/>
                <w:iCs/>
                <w:lang w:eastAsia="zh-CN"/>
              </w:rPr>
            </w:pPr>
            <w:r w:rsidRPr="002370A1">
              <w:rPr>
                <w:rFonts w:eastAsiaTheme="minorEastAsia" w:hint="eastAsia"/>
                <w:i/>
                <w:iCs/>
                <w:noProof/>
                <w:lang w:val="en-US" w:eastAsia="zh-CN"/>
              </w:rPr>
              <w:drawing>
                <wp:inline distT="0" distB="0" distL="0" distR="0" wp14:anchorId="39C51A53" wp14:editId="598FB03A">
                  <wp:extent cx="2694305" cy="23482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96053" cy="2350062"/>
                          </a:xfrm>
                          <a:prstGeom prst="rect">
                            <a:avLst/>
                          </a:prstGeom>
                        </pic:spPr>
                      </pic:pic>
                    </a:graphicData>
                  </a:graphic>
                </wp:inline>
              </w:drawing>
            </w:r>
          </w:p>
          <w:p w14:paraId="0F827D87" w14:textId="77777777" w:rsidR="004E3A4C" w:rsidRPr="002370A1" w:rsidRDefault="004E3A4C" w:rsidP="00116C08">
            <w:pPr>
              <w:jc w:val="center"/>
              <w:rPr>
                <w:rFonts w:eastAsiaTheme="minorEastAsia"/>
                <w:i/>
                <w:iCs/>
                <w:lang w:eastAsia="zh-CN"/>
              </w:rPr>
            </w:pPr>
            <w:r w:rsidRPr="00FD6D7B">
              <w:rPr>
                <w:rFonts w:eastAsiaTheme="minorEastAsia" w:hint="eastAsia"/>
                <w:i/>
                <w:iCs/>
                <w:sz w:val="18"/>
                <w:szCs w:val="18"/>
                <w:lang w:eastAsia="zh-CN"/>
              </w:rPr>
              <w:t xml:space="preserve">Figure 2-3 </w:t>
            </w:r>
            <w:r w:rsidRPr="00FD6D7B">
              <w:rPr>
                <w:rFonts w:eastAsiaTheme="minorEastAsia"/>
                <w:i/>
                <w:iCs/>
                <w:sz w:val="18"/>
                <w:szCs w:val="18"/>
                <w:lang w:eastAsia="zh-CN"/>
              </w:rPr>
              <w:t xml:space="preserve">Radiated reference points for </w:t>
            </w:r>
            <w:r w:rsidRPr="00FD6D7B">
              <w:rPr>
                <w:rFonts w:eastAsiaTheme="minorEastAsia" w:hint="eastAsia"/>
                <w:i/>
                <w:iCs/>
                <w:sz w:val="18"/>
                <w:szCs w:val="18"/>
                <w:lang w:eastAsia="zh-CN"/>
              </w:rPr>
              <w:t>NCR</w:t>
            </w:r>
            <w:r w:rsidRPr="00FD6D7B">
              <w:rPr>
                <w:rFonts w:eastAsiaTheme="minorEastAsia"/>
                <w:i/>
                <w:iCs/>
                <w:sz w:val="18"/>
                <w:szCs w:val="18"/>
                <w:lang w:eastAsia="zh-CN"/>
              </w:rPr>
              <w:t xml:space="preserve"> type 1-</w:t>
            </w:r>
            <w:r w:rsidRPr="00FD6D7B">
              <w:rPr>
                <w:rFonts w:eastAsiaTheme="minorEastAsia" w:hint="eastAsia"/>
                <w:i/>
                <w:iCs/>
                <w:sz w:val="18"/>
                <w:szCs w:val="18"/>
                <w:lang w:eastAsia="zh-CN"/>
              </w:rPr>
              <w:t>O and NCR type 2-O</w:t>
            </w:r>
          </w:p>
        </w:tc>
      </w:tr>
    </w:tbl>
    <w:p w14:paraId="1FA14112" w14:textId="77777777" w:rsidR="004E3A4C" w:rsidRPr="002370A1" w:rsidRDefault="004E3A4C" w:rsidP="004E3A4C">
      <w:pPr>
        <w:pStyle w:val="xxmsonormal"/>
        <w:spacing w:before="120"/>
        <w:rPr>
          <w:rFonts w:ascii="Times New Roman" w:eastAsia="ＭＳ 明朝" w:hAnsi="Times New Roman" w:cs="Times New Roman"/>
          <w:bCs/>
          <w:i/>
          <w:iCs/>
          <w:sz w:val="20"/>
          <w:szCs w:val="20"/>
          <w:lang w:val="en-GB" w:eastAsia="ja-JP"/>
        </w:rPr>
      </w:pPr>
    </w:p>
    <w:p w14:paraId="084A0471"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main difference between the options is the NCR-MT part. Option 1 explicitly shows the NCR-MT part but option 2 does not. </w:t>
      </w:r>
    </w:p>
    <w:p w14:paraId="1A991FAC"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The rationale behind the option 1 is that NCR-MT and NCR-Fwd might share functions such as antenna array and it was agreed to be left up to the implementation. If we assume control link and backhaul link use the same frequency band with TDM way, it looks reasonable to share connector between NCR-MT and NCR-Fwd. However, in the diagram based on option 1, functionality of NCR-MT is not visible. Furthermore, it looks signal on control link is also amplified and forwarded to access link in DL, or signal on access link is also amplified and forwarded to control link in UL. It is obviously wrong. We should avoid choosing the diagrams which give wrong impression.</w:t>
      </w:r>
    </w:p>
    <w:p w14:paraId="7F60BAEF"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Diagrams in option 2 include the MCR-MT part. Issues on option 1 are solved in this option. However, in the diagrams, MT part and Fwd part look individual separate functions and implementation generality is lost.</w:t>
      </w:r>
    </w:p>
    <w:p w14:paraId="3CF05E88"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lastRenderedPageBreak/>
        <w:t xml:space="preserve">Reviewing the options again, we think it is possible to have NCR diagrams which contain advantages in both options by modifying the diagrams in option 2. </w:t>
      </w:r>
    </w:p>
    <w:p w14:paraId="6C675D0C"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The points of the modified diagrams are,</w:t>
      </w:r>
    </w:p>
    <w:p w14:paraId="546986CD" w14:textId="77777777" w:rsidR="004E3A4C" w:rsidRDefault="004E3A4C" w:rsidP="004E3A4C">
      <w:pPr>
        <w:pStyle w:val="xxmsonormal"/>
        <w:numPr>
          <w:ilvl w:val="0"/>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The diagram has both MT and Fwd functionalities explicitly.</w:t>
      </w:r>
    </w:p>
    <w:p w14:paraId="6F65409C" w14:textId="77777777" w:rsidR="004E3A4C" w:rsidRDefault="004E3A4C" w:rsidP="004E3A4C">
      <w:pPr>
        <w:pStyle w:val="xxmsonormal"/>
        <w:numPr>
          <w:ilvl w:val="0"/>
          <w:numId w:val="34"/>
        </w:numPr>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diagram allows implementation flexibility to share functions between MT and Fwd. </w:t>
      </w:r>
    </w:p>
    <w:p w14:paraId="1A6C8E38"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The NCR diagrams we propose are shown below. </w:t>
      </w:r>
    </w:p>
    <w:p w14:paraId="5198C366" w14:textId="77777777" w:rsidR="004E3A4C" w:rsidRDefault="004E3A4C" w:rsidP="004E3A4C">
      <w:pPr>
        <w:pStyle w:val="xxmsonormal"/>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It should be noted there is an implementation flexibility to share the antenna array as a shared function for MT and for Fwd, or to have separate antenna arrays for MT and Fwd.</w:t>
      </w:r>
    </w:p>
    <w:p w14:paraId="6C8CFDB6" w14:textId="77777777" w:rsidR="004E3A4C" w:rsidRPr="00CF2116" w:rsidRDefault="004E3A4C" w:rsidP="004E3A4C">
      <w:pPr>
        <w:pStyle w:val="xxmsonormal"/>
        <w:spacing w:before="120"/>
        <w:rPr>
          <w:rFonts w:ascii="Times New Roman" w:eastAsia="ＭＳ 明朝" w:hAnsi="Times New Roman" w:cs="Times New Roman"/>
          <w:sz w:val="20"/>
          <w:szCs w:val="20"/>
          <w:lang w:val="en-GB" w:eastAsia="ja-JP"/>
        </w:rPr>
      </w:pPr>
    </w:p>
    <w:p w14:paraId="77EE3144" w14:textId="77777777" w:rsidR="004E3A4C" w:rsidRDefault="004E3A4C" w:rsidP="004E3A4C">
      <w:pPr>
        <w:pStyle w:val="xxmsonormal"/>
        <w:tabs>
          <w:tab w:val="center" w:pos="1701"/>
          <w:tab w:val="center" w:pos="6663"/>
        </w:tabs>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b/>
      </w:r>
      <w:r>
        <w:rPr>
          <w:rFonts w:ascii="Times New Roman" w:eastAsia="ＭＳ 明朝" w:hAnsi="Times New Roman" w:cs="Times New Roman"/>
          <w:noProof/>
          <w:sz w:val="20"/>
          <w:szCs w:val="20"/>
          <w:lang w:val="en-GB" w:eastAsia="ja-JP"/>
        </w:rPr>
        <w:drawing>
          <wp:inline distT="0" distB="0" distL="0" distR="0" wp14:anchorId="7868853F" wp14:editId="5CCCBC78">
            <wp:extent cx="2188280" cy="2009775"/>
            <wp:effectExtent l="0" t="0" r="0" b="0"/>
            <wp:docPr id="242" name="図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94098" cy="2015119"/>
                    </a:xfrm>
                    <a:prstGeom prst="rect">
                      <a:avLst/>
                    </a:prstGeom>
                    <a:noFill/>
                    <a:ln>
                      <a:noFill/>
                    </a:ln>
                  </pic:spPr>
                </pic:pic>
              </a:graphicData>
            </a:graphic>
          </wp:inline>
        </w:drawing>
      </w:r>
      <w:r>
        <w:rPr>
          <w:rFonts w:ascii="Times New Roman" w:eastAsia="ＭＳ 明朝" w:hAnsi="Times New Roman" w:cs="Times New Roman"/>
          <w:sz w:val="20"/>
          <w:szCs w:val="20"/>
          <w:lang w:val="en-GB" w:eastAsia="ja-JP"/>
        </w:rPr>
        <w:tab/>
      </w:r>
      <w:r>
        <w:rPr>
          <w:rFonts w:ascii="Times New Roman" w:eastAsia="ＭＳ 明朝" w:hAnsi="Times New Roman" w:cs="Times New Roman"/>
          <w:noProof/>
          <w:sz w:val="20"/>
          <w:szCs w:val="20"/>
          <w:lang w:val="en-GB" w:eastAsia="ja-JP"/>
        </w:rPr>
        <w:drawing>
          <wp:inline distT="0" distB="0" distL="0" distR="0" wp14:anchorId="356727BA" wp14:editId="516BE622">
            <wp:extent cx="3444538" cy="2076450"/>
            <wp:effectExtent l="0" t="0" r="0" b="0"/>
            <wp:docPr id="155" name="図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48417" cy="2078789"/>
                    </a:xfrm>
                    <a:prstGeom prst="rect">
                      <a:avLst/>
                    </a:prstGeom>
                    <a:noFill/>
                    <a:ln>
                      <a:noFill/>
                    </a:ln>
                  </pic:spPr>
                </pic:pic>
              </a:graphicData>
            </a:graphic>
          </wp:inline>
        </w:drawing>
      </w:r>
    </w:p>
    <w:p w14:paraId="07E4EB2D" w14:textId="77777777" w:rsidR="004E3A4C" w:rsidRDefault="004E3A4C" w:rsidP="004E3A4C">
      <w:pPr>
        <w:pStyle w:val="xxmsonormal"/>
        <w:tabs>
          <w:tab w:val="center" w:pos="1701"/>
          <w:tab w:val="center" w:pos="6663"/>
        </w:tabs>
        <w:spacing w:before="12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ab/>
      </w: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igure 1: NCR type 1-C</w:t>
      </w:r>
      <w:r>
        <w:rPr>
          <w:rFonts w:ascii="Times New Roman" w:eastAsia="ＭＳ 明朝" w:hAnsi="Times New Roman" w:cs="Times New Roman"/>
          <w:sz w:val="20"/>
          <w:szCs w:val="20"/>
          <w:lang w:val="en-GB" w:eastAsia="ja-JP"/>
        </w:rPr>
        <w:tab/>
        <w:t>Figure 2: NCR type 1-H</w:t>
      </w:r>
    </w:p>
    <w:p w14:paraId="741EDF5B" w14:textId="77777777" w:rsidR="004E3A4C" w:rsidRPr="00FD6D7B" w:rsidRDefault="004E3A4C" w:rsidP="004E3A4C">
      <w:pPr>
        <w:pStyle w:val="xxmsonormal"/>
        <w:spacing w:before="120"/>
        <w:rPr>
          <w:rFonts w:ascii="Times New Roman" w:eastAsia="ＭＳ 明朝" w:hAnsi="Times New Roman" w:cs="Times New Roman"/>
          <w:sz w:val="20"/>
          <w:szCs w:val="20"/>
          <w:lang w:val="en-GB" w:eastAsia="ja-JP"/>
        </w:rPr>
      </w:pPr>
    </w:p>
    <w:p w14:paraId="5F6BA73C" w14:textId="77777777" w:rsidR="004E3A4C" w:rsidRDefault="004E3A4C" w:rsidP="004E3A4C">
      <w:pPr>
        <w:pStyle w:val="xxmsonormal"/>
        <w:spacing w:before="120"/>
        <w:jc w:val="center"/>
        <w:rPr>
          <w:rFonts w:ascii="Times New Roman" w:eastAsia="ＭＳ 明朝" w:hAnsi="Times New Roman" w:cs="Times New Roman"/>
          <w:sz w:val="20"/>
          <w:szCs w:val="20"/>
          <w:lang w:val="en-GB" w:eastAsia="ja-JP"/>
        </w:rPr>
      </w:pPr>
      <w:r>
        <w:rPr>
          <w:rFonts w:ascii="Times New Roman" w:eastAsia="ＭＳ 明朝" w:hAnsi="Times New Roman" w:cs="Times New Roman"/>
          <w:noProof/>
          <w:sz w:val="20"/>
          <w:szCs w:val="20"/>
          <w:lang w:val="en-GB" w:eastAsia="ja-JP"/>
        </w:rPr>
        <w:drawing>
          <wp:inline distT="0" distB="0" distL="0" distR="0" wp14:anchorId="33687ED8" wp14:editId="4AD6EBCD">
            <wp:extent cx="3467100" cy="2088336"/>
            <wp:effectExtent l="0" t="0" r="0" b="7620"/>
            <wp:docPr id="200" name="図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82240" cy="2097455"/>
                    </a:xfrm>
                    <a:prstGeom prst="rect">
                      <a:avLst/>
                    </a:prstGeom>
                    <a:noFill/>
                    <a:ln>
                      <a:noFill/>
                    </a:ln>
                  </pic:spPr>
                </pic:pic>
              </a:graphicData>
            </a:graphic>
          </wp:inline>
        </w:drawing>
      </w:r>
    </w:p>
    <w:p w14:paraId="3FFB8855" w14:textId="77777777" w:rsidR="004E3A4C" w:rsidRDefault="004E3A4C" w:rsidP="004E3A4C">
      <w:pPr>
        <w:pStyle w:val="xxmsonormal"/>
        <w:spacing w:before="120"/>
        <w:jc w:val="center"/>
        <w:rPr>
          <w:rFonts w:ascii="Times New Roman" w:eastAsia="ＭＳ 明朝" w:hAnsi="Times New Roman" w:cs="Times New Roman"/>
          <w:sz w:val="20"/>
          <w:szCs w:val="20"/>
          <w:lang w:val="en-GB" w:eastAsia="ja-JP"/>
        </w:rPr>
      </w:pPr>
      <w:r>
        <w:rPr>
          <w:rFonts w:ascii="Times New Roman" w:eastAsia="ＭＳ 明朝" w:hAnsi="Times New Roman" w:cs="Times New Roman" w:hint="eastAsia"/>
          <w:sz w:val="20"/>
          <w:szCs w:val="20"/>
          <w:lang w:val="en-GB" w:eastAsia="ja-JP"/>
        </w:rPr>
        <w:t>F</w:t>
      </w:r>
      <w:r>
        <w:rPr>
          <w:rFonts w:ascii="Times New Roman" w:eastAsia="ＭＳ 明朝" w:hAnsi="Times New Roman" w:cs="Times New Roman"/>
          <w:sz w:val="20"/>
          <w:szCs w:val="20"/>
          <w:lang w:val="en-GB" w:eastAsia="ja-JP"/>
        </w:rPr>
        <w:t>igure 3: NCR type 1-O and NCR type 2-O</w:t>
      </w:r>
    </w:p>
    <w:p w14:paraId="2FA9EF0F" w14:textId="77777777" w:rsidR="004E3A4C" w:rsidRPr="00236360" w:rsidRDefault="004E3A4C" w:rsidP="004E3A4C">
      <w:pPr>
        <w:pStyle w:val="10"/>
        <w:overflowPunct w:val="0"/>
        <w:autoSpaceDE w:val="0"/>
        <w:autoSpaceDN w:val="0"/>
        <w:adjustRightInd w:val="0"/>
        <w:ind w:left="0" w:firstLine="0"/>
        <w:textAlignment w:val="baseline"/>
        <w:rPr>
          <w:color w:val="000000" w:themeColor="text1"/>
        </w:rPr>
      </w:pPr>
      <w:r w:rsidRPr="00236360">
        <w:rPr>
          <w:color w:val="000000" w:themeColor="text1"/>
        </w:rPr>
        <w:t xml:space="preserve">Conclusions </w:t>
      </w:r>
    </w:p>
    <w:p w14:paraId="2544E58C" w14:textId="77777777" w:rsidR="004E3A4C" w:rsidRPr="002200D5" w:rsidRDefault="004E3A4C" w:rsidP="004E3A4C">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t>We have further reviewed the RF diagram for NCR proposed in the previous meeting and provide modifications on the diagrams.</w:t>
      </w:r>
      <w:r w:rsidRPr="002200D5">
        <w:rPr>
          <w:rFonts w:ascii="Times New Roman" w:hAnsi="Times New Roman" w:cs="Times New Roman"/>
          <w:color w:val="000000" w:themeColor="text1"/>
          <w:sz w:val="20"/>
          <w:szCs w:val="20"/>
          <w:lang w:val="en-GB" w:eastAsia="en-US"/>
        </w:rPr>
        <w:t xml:space="preserve"> </w:t>
      </w:r>
    </w:p>
    <w:p w14:paraId="5F26F031" w14:textId="77777777" w:rsidR="004E3A4C" w:rsidRPr="002200D5" w:rsidRDefault="004E3A4C" w:rsidP="004E3A4C">
      <w:pPr>
        <w:pStyle w:val="xxmsonormal"/>
        <w:rPr>
          <w:rFonts w:ascii="Times New Roman" w:hAnsi="Times New Roman" w:cs="Times New Roman"/>
          <w:color w:val="000000" w:themeColor="text1"/>
          <w:sz w:val="20"/>
          <w:szCs w:val="20"/>
          <w:lang w:val="en-GB" w:eastAsia="en-US"/>
        </w:rPr>
      </w:pPr>
    </w:p>
    <w:p w14:paraId="73D97AD0" w14:textId="77777777" w:rsidR="004E3A4C" w:rsidRPr="002200D5" w:rsidRDefault="004E3A4C" w:rsidP="004E3A4C">
      <w:pPr>
        <w:rPr>
          <w:color w:val="000000" w:themeColor="text1"/>
        </w:rPr>
      </w:pPr>
      <w:r w:rsidRPr="002200D5">
        <w:rPr>
          <w:b/>
          <w:color w:val="000000" w:themeColor="text1"/>
        </w:rPr>
        <w:t>Proposal 1</w:t>
      </w:r>
      <w:r w:rsidRPr="002200D5">
        <w:rPr>
          <w:color w:val="000000" w:themeColor="text1"/>
        </w:rPr>
        <w:t xml:space="preserve">: </w:t>
      </w:r>
      <w:r>
        <w:rPr>
          <w:color w:val="000000" w:themeColor="text1"/>
        </w:rPr>
        <w:t>Agree to use the figures 1-3 as the RF diagrams for NCR</w:t>
      </w:r>
      <w:r w:rsidRPr="002200D5">
        <w:rPr>
          <w:color w:val="000000" w:themeColor="text1"/>
        </w:rPr>
        <w:t xml:space="preserve">. </w:t>
      </w:r>
    </w:p>
    <w:p w14:paraId="794976CB" w14:textId="77777777" w:rsidR="004E3A4C" w:rsidRPr="002200D5" w:rsidRDefault="004E3A4C" w:rsidP="004E3A4C">
      <w:pPr>
        <w:pStyle w:val="10"/>
        <w:overflowPunct w:val="0"/>
        <w:autoSpaceDE w:val="0"/>
        <w:autoSpaceDN w:val="0"/>
        <w:adjustRightInd w:val="0"/>
        <w:spacing w:after="0"/>
        <w:ind w:left="0" w:firstLine="0"/>
        <w:textAlignment w:val="baseline"/>
      </w:pPr>
      <w:r w:rsidRPr="002200D5">
        <w:lastRenderedPageBreak/>
        <w:t>References</w:t>
      </w:r>
    </w:p>
    <w:p w14:paraId="125F460E" w14:textId="77777777" w:rsidR="004E3A4C" w:rsidRDefault="004E3A4C" w:rsidP="004E3A4C">
      <w:pPr>
        <w:spacing w:before="120" w:after="0"/>
        <w:rPr>
          <w:lang w:eastAsia="ja-JP"/>
        </w:rPr>
      </w:pPr>
      <w:r w:rsidRPr="009F19D4">
        <w:rPr>
          <w:lang w:eastAsia="ja-JP"/>
        </w:rPr>
        <w:t>[1]</w:t>
      </w:r>
      <w:r w:rsidRPr="004010F9">
        <w:t xml:space="preserve"> </w:t>
      </w:r>
      <w:r w:rsidRPr="004010F9">
        <w:rPr>
          <w:lang w:eastAsia="ja-JP"/>
        </w:rPr>
        <w:t>R4-2305412</w:t>
      </w:r>
      <w:r>
        <w:rPr>
          <w:lang w:eastAsia="ja-JP"/>
        </w:rPr>
        <w:t xml:space="preserve">, </w:t>
      </w:r>
      <w:r w:rsidRPr="004010F9">
        <w:rPr>
          <w:lang w:eastAsia="ja-JP"/>
        </w:rPr>
        <w:t>Discussion on RF diagram for NCR</w:t>
      </w:r>
      <w:r>
        <w:rPr>
          <w:lang w:eastAsia="ja-JP"/>
        </w:rPr>
        <w:t>, ZTE</w:t>
      </w:r>
    </w:p>
    <w:p w14:paraId="6C0F47BF" w14:textId="77777777" w:rsidR="004E3A4C" w:rsidRDefault="004E3A4C" w:rsidP="004E3A4C">
      <w:pPr>
        <w:spacing w:before="120" w:after="0"/>
        <w:rPr>
          <w:lang w:eastAsia="ja-JP"/>
        </w:rPr>
      </w:pPr>
      <w:r>
        <w:rPr>
          <w:rFonts w:hint="eastAsia"/>
          <w:lang w:eastAsia="ja-JP"/>
        </w:rPr>
        <w:t>[</w:t>
      </w:r>
      <w:r>
        <w:rPr>
          <w:lang w:eastAsia="ja-JP"/>
        </w:rPr>
        <w:t>2]</w:t>
      </w:r>
      <w:r w:rsidRPr="004010F9">
        <w:t xml:space="preserve"> </w:t>
      </w:r>
      <w:r w:rsidRPr="004010F9">
        <w:rPr>
          <w:lang w:eastAsia="ja-JP"/>
        </w:rPr>
        <w:t>R4-2304445</w:t>
      </w:r>
      <w:r>
        <w:rPr>
          <w:lang w:eastAsia="ja-JP"/>
        </w:rPr>
        <w:t xml:space="preserve">, </w:t>
      </w:r>
      <w:r w:rsidRPr="004010F9">
        <w:rPr>
          <w:lang w:eastAsia="ja-JP"/>
        </w:rPr>
        <w:t>Further discussion on RF requirements for NCR-Fwd</w:t>
      </w:r>
      <w:r>
        <w:rPr>
          <w:lang w:eastAsia="ja-JP"/>
        </w:rPr>
        <w:t>, CATT</w:t>
      </w:r>
    </w:p>
    <w:p w14:paraId="2140613A" w14:textId="77777777" w:rsidR="004E3A4C" w:rsidRPr="009F19D4" w:rsidRDefault="004E3A4C" w:rsidP="004E3A4C">
      <w:pPr>
        <w:spacing w:before="120" w:after="0"/>
        <w:rPr>
          <w:lang w:eastAsia="ja-JP"/>
        </w:rPr>
      </w:pPr>
      <w:r>
        <w:rPr>
          <w:lang w:eastAsia="ja-JP"/>
        </w:rPr>
        <w:t>[3]</w:t>
      </w:r>
      <w:r w:rsidRPr="009F19D4">
        <w:rPr>
          <w:lang w:eastAsia="ja-JP"/>
        </w:rPr>
        <w:t xml:space="preserve"> R4-230</w:t>
      </w:r>
      <w:r>
        <w:rPr>
          <w:lang w:eastAsia="ja-JP"/>
        </w:rPr>
        <w:t>5931</w:t>
      </w:r>
      <w:r w:rsidRPr="009F19D4">
        <w:rPr>
          <w:lang w:eastAsia="ja-JP"/>
        </w:rPr>
        <w:t xml:space="preserve">, </w:t>
      </w:r>
      <w:r w:rsidRPr="00613A54">
        <w:rPr>
          <w:lang w:eastAsia="ja-JP"/>
        </w:rPr>
        <w:t>WF on system parameters and RF requirements</w:t>
      </w:r>
      <w:r w:rsidRPr="009F19D4">
        <w:rPr>
          <w:lang w:eastAsia="ja-JP"/>
        </w:rPr>
        <w:t xml:space="preserve">, </w:t>
      </w:r>
      <w:r>
        <w:rPr>
          <w:lang w:eastAsia="ja-JP"/>
        </w:rPr>
        <w:t>ZTE</w:t>
      </w:r>
    </w:p>
    <w:p w14:paraId="3DDEA4D8" w14:textId="77777777" w:rsidR="004E3A4C" w:rsidRPr="00FD6D7B" w:rsidRDefault="004E3A4C" w:rsidP="004E3A4C">
      <w:pPr>
        <w:spacing w:before="120" w:after="0"/>
        <w:rPr>
          <w:lang w:eastAsia="ja-JP"/>
        </w:rPr>
      </w:pPr>
      <w:r>
        <w:rPr>
          <w:rFonts w:hint="eastAsia"/>
          <w:lang w:eastAsia="ja-JP"/>
        </w:rPr>
        <w:t>[</w:t>
      </w:r>
      <w:r>
        <w:rPr>
          <w:lang w:eastAsia="ja-JP"/>
        </w:rPr>
        <w:t xml:space="preserve">4] R4-2305982, </w:t>
      </w:r>
      <w:r w:rsidRPr="00613A54">
        <w:rPr>
          <w:lang w:eastAsia="ja-JP"/>
        </w:rPr>
        <w:t>Email discussion summary for [106bis-e][312] NR_netcon_repeater_RF</w:t>
      </w:r>
      <w:r>
        <w:rPr>
          <w:lang w:eastAsia="ja-JP"/>
        </w:rPr>
        <w:t xml:space="preserve">, </w:t>
      </w:r>
      <w:r w:rsidRPr="00613A54">
        <w:rPr>
          <w:lang w:eastAsia="ja-JP"/>
        </w:rPr>
        <w:t>Moderator (ZTE)</w:t>
      </w:r>
      <w:bookmarkEnd w:id="1"/>
    </w:p>
    <w:p w14:paraId="02C020BB" w14:textId="6225B13C" w:rsidR="00FA7DD8" w:rsidRPr="004E3A4C" w:rsidRDefault="00FA7DD8" w:rsidP="004E3A4C"/>
    <w:sectPr w:rsidR="00FA7DD8" w:rsidRPr="004E3A4C" w:rsidSect="002370A1">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34050" w14:textId="77777777" w:rsidR="006F00E2" w:rsidRDefault="006F00E2">
      <w:r>
        <w:separator/>
      </w:r>
    </w:p>
  </w:endnote>
  <w:endnote w:type="continuationSeparator" w:id="0">
    <w:p w14:paraId="6EA5F135" w14:textId="77777777" w:rsidR="006F00E2" w:rsidRDefault="006F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1922" w14:textId="77777777" w:rsidR="004E3A4C" w:rsidRDefault="004E3A4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F4AD" w14:textId="77777777" w:rsidR="004E3A4C" w:rsidRDefault="004E3A4C">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73D0" w14:textId="77777777" w:rsidR="004E3A4C" w:rsidRDefault="004E3A4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A24F7" w14:textId="77777777" w:rsidR="006F00E2" w:rsidRDefault="006F00E2">
      <w:r>
        <w:separator/>
      </w:r>
    </w:p>
  </w:footnote>
  <w:footnote w:type="continuationSeparator" w:id="0">
    <w:p w14:paraId="4C713D98" w14:textId="77777777" w:rsidR="006F00E2" w:rsidRDefault="006F0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7419" w14:textId="77777777" w:rsidR="004E3A4C" w:rsidRDefault="004E3A4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31C8" w14:textId="77777777" w:rsidR="004E3A4C" w:rsidRDefault="004E3A4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B091" w14:textId="77777777" w:rsidR="004E3A4C" w:rsidRDefault="004E3A4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05180F"/>
    <w:multiLevelType w:val="hybridMultilevel"/>
    <w:tmpl w:val="654454E8"/>
    <w:lvl w:ilvl="0" w:tplc="6B0E54D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2"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5"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31"/>
  </w:num>
  <w:num w:numId="4">
    <w:abstractNumId w:val="23"/>
  </w:num>
  <w:num w:numId="5">
    <w:abstractNumId w:val="33"/>
  </w:num>
  <w:num w:numId="6">
    <w:abstractNumId w:val="14"/>
  </w:num>
  <w:num w:numId="7">
    <w:abstractNumId w:val="16"/>
  </w:num>
  <w:num w:numId="8">
    <w:abstractNumId w:val="2"/>
  </w:num>
  <w:num w:numId="9">
    <w:abstractNumId w:val="5"/>
  </w:num>
  <w:num w:numId="10">
    <w:abstractNumId w:val="11"/>
  </w:num>
  <w:num w:numId="11">
    <w:abstractNumId w:val="29"/>
  </w:num>
  <w:num w:numId="12">
    <w:abstractNumId w:val="24"/>
  </w:num>
  <w:num w:numId="13">
    <w:abstractNumId w:val="20"/>
  </w:num>
  <w:num w:numId="14">
    <w:abstractNumId w:val="30"/>
  </w:num>
  <w:num w:numId="15">
    <w:abstractNumId w:val="7"/>
  </w:num>
  <w:num w:numId="16">
    <w:abstractNumId w:val="27"/>
  </w:num>
  <w:num w:numId="17">
    <w:abstractNumId w:val="19"/>
  </w:num>
  <w:num w:numId="18">
    <w:abstractNumId w:val="12"/>
  </w:num>
  <w:num w:numId="19">
    <w:abstractNumId w:val="3"/>
  </w:num>
  <w:num w:numId="20">
    <w:abstractNumId w:val="25"/>
  </w:num>
  <w:num w:numId="21">
    <w:abstractNumId w:val="0"/>
  </w:num>
  <w:num w:numId="22">
    <w:abstractNumId w:val="1"/>
  </w:num>
  <w:num w:numId="23">
    <w:abstractNumId w:val="17"/>
  </w:num>
  <w:num w:numId="24">
    <w:abstractNumId w:val="32"/>
  </w:num>
  <w:num w:numId="25">
    <w:abstractNumId w:val="15"/>
  </w:num>
  <w:num w:numId="26">
    <w:abstractNumId w:val="26"/>
  </w:num>
  <w:num w:numId="27">
    <w:abstractNumId w:val="22"/>
  </w:num>
  <w:num w:numId="28">
    <w:abstractNumId w:val="21"/>
  </w:num>
  <w:num w:numId="29">
    <w:abstractNumId w:val="13"/>
  </w:num>
  <w:num w:numId="30">
    <w:abstractNumId w:val="18"/>
  </w:num>
  <w:num w:numId="31">
    <w:abstractNumId w:val="6"/>
  </w:num>
  <w:num w:numId="32">
    <w:abstractNumId w:val="8"/>
  </w:num>
  <w:num w:numId="33">
    <w:abstractNumId w:val="28"/>
  </w:num>
  <w:num w:numId="3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71C7"/>
    <w:rsid w:val="00031C06"/>
    <w:rsid w:val="00033397"/>
    <w:rsid w:val="00040095"/>
    <w:rsid w:val="00043B07"/>
    <w:rsid w:val="00043BA6"/>
    <w:rsid w:val="00047420"/>
    <w:rsid w:val="00051834"/>
    <w:rsid w:val="00054A22"/>
    <w:rsid w:val="000559DD"/>
    <w:rsid w:val="000655A6"/>
    <w:rsid w:val="000664AD"/>
    <w:rsid w:val="00071D0B"/>
    <w:rsid w:val="00080512"/>
    <w:rsid w:val="00092E9D"/>
    <w:rsid w:val="0009315D"/>
    <w:rsid w:val="000A1B4E"/>
    <w:rsid w:val="000B5F93"/>
    <w:rsid w:val="000C69F6"/>
    <w:rsid w:val="000D4BBC"/>
    <w:rsid w:val="000D58AB"/>
    <w:rsid w:val="000F124B"/>
    <w:rsid w:val="000F67FD"/>
    <w:rsid w:val="00103C8D"/>
    <w:rsid w:val="001050E8"/>
    <w:rsid w:val="00116BB2"/>
    <w:rsid w:val="001425D6"/>
    <w:rsid w:val="00145EC8"/>
    <w:rsid w:val="0015374D"/>
    <w:rsid w:val="00173B6E"/>
    <w:rsid w:val="001844E6"/>
    <w:rsid w:val="0019347A"/>
    <w:rsid w:val="00194809"/>
    <w:rsid w:val="001968D0"/>
    <w:rsid w:val="0019728B"/>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F168B"/>
    <w:rsid w:val="001F450C"/>
    <w:rsid w:val="00224525"/>
    <w:rsid w:val="002258D8"/>
    <w:rsid w:val="00226C22"/>
    <w:rsid w:val="00233800"/>
    <w:rsid w:val="002347A2"/>
    <w:rsid w:val="00234894"/>
    <w:rsid w:val="00235F63"/>
    <w:rsid w:val="0023727B"/>
    <w:rsid w:val="0024032A"/>
    <w:rsid w:val="0024560D"/>
    <w:rsid w:val="0025126D"/>
    <w:rsid w:val="0025284B"/>
    <w:rsid w:val="00252E45"/>
    <w:rsid w:val="00254767"/>
    <w:rsid w:val="00261713"/>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6952"/>
    <w:rsid w:val="00316994"/>
    <w:rsid w:val="003172DC"/>
    <w:rsid w:val="0032424D"/>
    <w:rsid w:val="0033257F"/>
    <w:rsid w:val="003346E5"/>
    <w:rsid w:val="00335897"/>
    <w:rsid w:val="003503B5"/>
    <w:rsid w:val="0035462D"/>
    <w:rsid w:val="00360CD0"/>
    <w:rsid w:val="00375607"/>
    <w:rsid w:val="00381BBB"/>
    <w:rsid w:val="00386865"/>
    <w:rsid w:val="003A1D63"/>
    <w:rsid w:val="003A5D7B"/>
    <w:rsid w:val="003B6EFA"/>
    <w:rsid w:val="003C3971"/>
    <w:rsid w:val="003C5E22"/>
    <w:rsid w:val="003D1450"/>
    <w:rsid w:val="003D2164"/>
    <w:rsid w:val="003D3BB3"/>
    <w:rsid w:val="003D777C"/>
    <w:rsid w:val="003D7994"/>
    <w:rsid w:val="003E2819"/>
    <w:rsid w:val="003F5E82"/>
    <w:rsid w:val="004060D1"/>
    <w:rsid w:val="0041117D"/>
    <w:rsid w:val="00430006"/>
    <w:rsid w:val="00433185"/>
    <w:rsid w:val="00442F60"/>
    <w:rsid w:val="00447F53"/>
    <w:rsid w:val="004550E9"/>
    <w:rsid w:val="004621AD"/>
    <w:rsid w:val="00462864"/>
    <w:rsid w:val="004705A2"/>
    <w:rsid w:val="0047096D"/>
    <w:rsid w:val="0047220E"/>
    <w:rsid w:val="00475883"/>
    <w:rsid w:val="00477048"/>
    <w:rsid w:val="00483079"/>
    <w:rsid w:val="00485E0C"/>
    <w:rsid w:val="0048779B"/>
    <w:rsid w:val="004941FE"/>
    <w:rsid w:val="004A1A71"/>
    <w:rsid w:val="004C01A9"/>
    <w:rsid w:val="004D3578"/>
    <w:rsid w:val="004E213A"/>
    <w:rsid w:val="004E3A4C"/>
    <w:rsid w:val="004E59D3"/>
    <w:rsid w:val="004F021F"/>
    <w:rsid w:val="004F49D0"/>
    <w:rsid w:val="004F6839"/>
    <w:rsid w:val="004F7D66"/>
    <w:rsid w:val="00507A62"/>
    <w:rsid w:val="00526239"/>
    <w:rsid w:val="00543E6C"/>
    <w:rsid w:val="005442E2"/>
    <w:rsid w:val="005520AF"/>
    <w:rsid w:val="00555D56"/>
    <w:rsid w:val="00565087"/>
    <w:rsid w:val="005812F2"/>
    <w:rsid w:val="005863BE"/>
    <w:rsid w:val="005A17F5"/>
    <w:rsid w:val="005A6F55"/>
    <w:rsid w:val="005A712D"/>
    <w:rsid w:val="005A7B31"/>
    <w:rsid w:val="005B79AF"/>
    <w:rsid w:val="005C6C17"/>
    <w:rsid w:val="005D0C57"/>
    <w:rsid w:val="005D2E01"/>
    <w:rsid w:val="005E7D36"/>
    <w:rsid w:val="005F2BBA"/>
    <w:rsid w:val="00600691"/>
    <w:rsid w:val="00602D64"/>
    <w:rsid w:val="006120B7"/>
    <w:rsid w:val="00614FDF"/>
    <w:rsid w:val="00631BED"/>
    <w:rsid w:val="00632455"/>
    <w:rsid w:val="0063629C"/>
    <w:rsid w:val="00644254"/>
    <w:rsid w:val="006623AD"/>
    <w:rsid w:val="006726C9"/>
    <w:rsid w:val="0067302B"/>
    <w:rsid w:val="00682E6D"/>
    <w:rsid w:val="006837FD"/>
    <w:rsid w:val="00696EDE"/>
    <w:rsid w:val="006974CE"/>
    <w:rsid w:val="006A79FF"/>
    <w:rsid w:val="006B3F4D"/>
    <w:rsid w:val="006B446A"/>
    <w:rsid w:val="006B7539"/>
    <w:rsid w:val="006C195B"/>
    <w:rsid w:val="006D4CF0"/>
    <w:rsid w:val="006D5E62"/>
    <w:rsid w:val="006E0106"/>
    <w:rsid w:val="006E1130"/>
    <w:rsid w:val="006E53CA"/>
    <w:rsid w:val="006E5C86"/>
    <w:rsid w:val="006F00E2"/>
    <w:rsid w:val="007205BE"/>
    <w:rsid w:val="00720DAA"/>
    <w:rsid w:val="007238D8"/>
    <w:rsid w:val="00734067"/>
    <w:rsid w:val="00734A5B"/>
    <w:rsid w:val="007359A6"/>
    <w:rsid w:val="00744E76"/>
    <w:rsid w:val="007652AF"/>
    <w:rsid w:val="00767369"/>
    <w:rsid w:val="0076739B"/>
    <w:rsid w:val="0077199D"/>
    <w:rsid w:val="00780233"/>
    <w:rsid w:val="00781F0F"/>
    <w:rsid w:val="0078738A"/>
    <w:rsid w:val="007912C6"/>
    <w:rsid w:val="00796154"/>
    <w:rsid w:val="00796D02"/>
    <w:rsid w:val="007A3423"/>
    <w:rsid w:val="007D0F59"/>
    <w:rsid w:val="007D70D0"/>
    <w:rsid w:val="007D7D65"/>
    <w:rsid w:val="007E0E57"/>
    <w:rsid w:val="007E58B4"/>
    <w:rsid w:val="007E6996"/>
    <w:rsid w:val="007E7C2E"/>
    <w:rsid w:val="00801A75"/>
    <w:rsid w:val="008028A4"/>
    <w:rsid w:val="008161E6"/>
    <w:rsid w:val="00817C31"/>
    <w:rsid w:val="00820C09"/>
    <w:rsid w:val="00820F10"/>
    <w:rsid w:val="00831977"/>
    <w:rsid w:val="00846F49"/>
    <w:rsid w:val="00850920"/>
    <w:rsid w:val="0086339D"/>
    <w:rsid w:val="00866E60"/>
    <w:rsid w:val="008768CA"/>
    <w:rsid w:val="00880F88"/>
    <w:rsid w:val="008828D8"/>
    <w:rsid w:val="00882E02"/>
    <w:rsid w:val="00890EA7"/>
    <w:rsid w:val="008952D3"/>
    <w:rsid w:val="00895AE5"/>
    <w:rsid w:val="008966E3"/>
    <w:rsid w:val="008B13B4"/>
    <w:rsid w:val="008B3F2A"/>
    <w:rsid w:val="008B5D85"/>
    <w:rsid w:val="008C15CC"/>
    <w:rsid w:val="008D2048"/>
    <w:rsid w:val="008D5CE3"/>
    <w:rsid w:val="008E37D8"/>
    <w:rsid w:val="008F3D46"/>
    <w:rsid w:val="0090271F"/>
    <w:rsid w:val="00902E23"/>
    <w:rsid w:val="00903CAE"/>
    <w:rsid w:val="00906860"/>
    <w:rsid w:val="00910689"/>
    <w:rsid w:val="0091348E"/>
    <w:rsid w:val="0091458C"/>
    <w:rsid w:val="00917CCB"/>
    <w:rsid w:val="00922481"/>
    <w:rsid w:val="00922EE0"/>
    <w:rsid w:val="00924506"/>
    <w:rsid w:val="0092775E"/>
    <w:rsid w:val="00927EBD"/>
    <w:rsid w:val="009348A1"/>
    <w:rsid w:val="00934DF3"/>
    <w:rsid w:val="00942EC2"/>
    <w:rsid w:val="00944DC8"/>
    <w:rsid w:val="00953821"/>
    <w:rsid w:val="0096299D"/>
    <w:rsid w:val="00972293"/>
    <w:rsid w:val="00973DDA"/>
    <w:rsid w:val="009827F8"/>
    <w:rsid w:val="009869DA"/>
    <w:rsid w:val="009878A8"/>
    <w:rsid w:val="009941A8"/>
    <w:rsid w:val="00995B2C"/>
    <w:rsid w:val="00995D8B"/>
    <w:rsid w:val="00996069"/>
    <w:rsid w:val="009A33A4"/>
    <w:rsid w:val="009B3301"/>
    <w:rsid w:val="009C3404"/>
    <w:rsid w:val="009E741B"/>
    <w:rsid w:val="009F37B7"/>
    <w:rsid w:val="009F6F4C"/>
    <w:rsid w:val="00A01428"/>
    <w:rsid w:val="00A037F8"/>
    <w:rsid w:val="00A05AF5"/>
    <w:rsid w:val="00A07677"/>
    <w:rsid w:val="00A104E2"/>
    <w:rsid w:val="00A10F02"/>
    <w:rsid w:val="00A126E2"/>
    <w:rsid w:val="00A164B4"/>
    <w:rsid w:val="00A30262"/>
    <w:rsid w:val="00A3158C"/>
    <w:rsid w:val="00A319DD"/>
    <w:rsid w:val="00A3463E"/>
    <w:rsid w:val="00A41BA3"/>
    <w:rsid w:val="00A42E88"/>
    <w:rsid w:val="00A440DD"/>
    <w:rsid w:val="00A44BFC"/>
    <w:rsid w:val="00A53724"/>
    <w:rsid w:val="00A7155B"/>
    <w:rsid w:val="00A7698E"/>
    <w:rsid w:val="00A76996"/>
    <w:rsid w:val="00A774B4"/>
    <w:rsid w:val="00A82346"/>
    <w:rsid w:val="00A856BB"/>
    <w:rsid w:val="00A879B7"/>
    <w:rsid w:val="00A93CCE"/>
    <w:rsid w:val="00AA481D"/>
    <w:rsid w:val="00AA55A5"/>
    <w:rsid w:val="00AB1C06"/>
    <w:rsid w:val="00AC5985"/>
    <w:rsid w:val="00AD3EB9"/>
    <w:rsid w:val="00AD44B4"/>
    <w:rsid w:val="00AD48C2"/>
    <w:rsid w:val="00B01445"/>
    <w:rsid w:val="00B0649A"/>
    <w:rsid w:val="00B1369A"/>
    <w:rsid w:val="00B15449"/>
    <w:rsid w:val="00B179F3"/>
    <w:rsid w:val="00B26D18"/>
    <w:rsid w:val="00B35AB7"/>
    <w:rsid w:val="00B42EB0"/>
    <w:rsid w:val="00B53349"/>
    <w:rsid w:val="00B62B7A"/>
    <w:rsid w:val="00B64CC1"/>
    <w:rsid w:val="00B71A6B"/>
    <w:rsid w:val="00B733CA"/>
    <w:rsid w:val="00B7760B"/>
    <w:rsid w:val="00B81794"/>
    <w:rsid w:val="00B858A2"/>
    <w:rsid w:val="00B86D5C"/>
    <w:rsid w:val="00B96D70"/>
    <w:rsid w:val="00BA064A"/>
    <w:rsid w:val="00BB1384"/>
    <w:rsid w:val="00BB2960"/>
    <w:rsid w:val="00BB6562"/>
    <w:rsid w:val="00BC0F7D"/>
    <w:rsid w:val="00BC7126"/>
    <w:rsid w:val="00BD0090"/>
    <w:rsid w:val="00BD1C27"/>
    <w:rsid w:val="00BE113E"/>
    <w:rsid w:val="00BE2F9A"/>
    <w:rsid w:val="00BE354A"/>
    <w:rsid w:val="00BE6BB3"/>
    <w:rsid w:val="00BE7E29"/>
    <w:rsid w:val="00BF2AB2"/>
    <w:rsid w:val="00BF311D"/>
    <w:rsid w:val="00BF5013"/>
    <w:rsid w:val="00C02C85"/>
    <w:rsid w:val="00C05C9F"/>
    <w:rsid w:val="00C06F7F"/>
    <w:rsid w:val="00C11CFE"/>
    <w:rsid w:val="00C169F1"/>
    <w:rsid w:val="00C222CF"/>
    <w:rsid w:val="00C25FA0"/>
    <w:rsid w:val="00C3089A"/>
    <w:rsid w:val="00C33079"/>
    <w:rsid w:val="00C342EA"/>
    <w:rsid w:val="00C44FA5"/>
    <w:rsid w:val="00C45231"/>
    <w:rsid w:val="00C6431B"/>
    <w:rsid w:val="00C67854"/>
    <w:rsid w:val="00C72833"/>
    <w:rsid w:val="00C76B53"/>
    <w:rsid w:val="00C82A23"/>
    <w:rsid w:val="00C83B5B"/>
    <w:rsid w:val="00C91409"/>
    <w:rsid w:val="00C929DF"/>
    <w:rsid w:val="00C92D1F"/>
    <w:rsid w:val="00C93F40"/>
    <w:rsid w:val="00CA37AF"/>
    <w:rsid w:val="00CA3D0C"/>
    <w:rsid w:val="00CB0359"/>
    <w:rsid w:val="00CD7764"/>
    <w:rsid w:val="00CE76D1"/>
    <w:rsid w:val="00CF2EF9"/>
    <w:rsid w:val="00D02895"/>
    <w:rsid w:val="00D02D42"/>
    <w:rsid w:val="00D13D25"/>
    <w:rsid w:val="00D1742D"/>
    <w:rsid w:val="00D3562A"/>
    <w:rsid w:val="00D42573"/>
    <w:rsid w:val="00D42B14"/>
    <w:rsid w:val="00D47C17"/>
    <w:rsid w:val="00D60089"/>
    <w:rsid w:val="00D656EC"/>
    <w:rsid w:val="00D66573"/>
    <w:rsid w:val="00D7161B"/>
    <w:rsid w:val="00D738D6"/>
    <w:rsid w:val="00D755EB"/>
    <w:rsid w:val="00D804F0"/>
    <w:rsid w:val="00D82AE2"/>
    <w:rsid w:val="00D837B9"/>
    <w:rsid w:val="00D87E00"/>
    <w:rsid w:val="00D9134D"/>
    <w:rsid w:val="00D93EB8"/>
    <w:rsid w:val="00DA0BE0"/>
    <w:rsid w:val="00DA7A03"/>
    <w:rsid w:val="00DB1818"/>
    <w:rsid w:val="00DB325D"/>
    <w:rsid w:val="00DB5DC8"/>
    <w:rsid w:val="00DC0C03"/>
    <w:rsid w:val="00DC2CB3"/>
    <w:rsid w:val="00DC309B"/>
    <w:rsid w:val="00DC4DA2"/>
    <w:rsid w:val="00DD0E23"/>
    <w:rsid w:val="00DD6CC3"/>
    <w:rsid w:val="00DE0E56"/>
    <w:rsid w:val="00DF2B1F"/>
    <w:rsid w:val="00DF62CD"/>
    <w:rsid w:val="00E00124"/>
    <w:rsid w:val="00E01A52"/>
    <w:rsid w:val="00E1240C"/>
    <w:rsid w:val="00E12E55"/>
    <w:rsid w:val="00E15EBC"/>
    <w:rsid w:val="00E179EC"/>
    <w:rsid w:val="00E231EB"/>
    <w:rsid w:val="00E242A9"/>
    <w:rsid w:val="00E26C44"/>
    <w:rsid w:val="00E31F91"/>
    <w:rsid w:val="00E336C9"/>
    <w:rsid w:val="00E515B2"/>
    <w:rsid w:val="00E53081"/>
    <w:rsid w:val="00E54BAB"/>
    <w:rsid w:val="00E6288B"/>
    <w:rsid w:val="00E77645"/>
    <w:rsid w:val="00E803AD"/>
    <w:rsid w:val="00E82C62"/>
    <w:rsid w:val="00E833C8"/>
    <w:rsid w:val="00E868C4"/>
    <w:rsid w:val="00EA0A34"/>
    <w:rsid w:val="00EA51A8"/>
    <w:rsid w:val="00EA6DC0"/>
    <w:rsid w:val="00EB0E7D"/>
    <w:rsid w:val="00EB6364"/>
    <w:rsid w:val="00EC4A25"/>
    <w:rsid w:val="00ED721F"/>
    <w:rsid w:val="00EE1063"/>
    <w:rsid w:val="00EE210D"/>
    <w:rsid w:val="00EE297D"/>
    <w:rsid w:val="00EE5C1E"/>
    <w:rsid w:val="00EF1E96"/>
    <w:rsid w:val="00F025A2"/>
    <w:rsid w:val="00F04712"/>
    <w:rsid w:val="00F056C2"/>
    <w:rsid w:val="00F05D26"/>
    <w:rsid w:val="00F07802"/>
    <w:rsid w:val="00F1376D"/>
    <w:rsid w:val="00F14686"/>
    <w:rsid w:val="00F1530C"/>
    <w:rsid w:val="00F22EC7"/>
    <w:rsid w:val="00F25348"/>
    <w:rsid w:val="00F448BF"/>
    <w:rsid w:val="00F4614B"/>
    <w:rsid w:val="00F503E5"/>
    <w:rsid w:val="00F56362"/>
    <w:rsid w:val="00F60254"/>
    <w:rsid w:val="00F653B8"/>
    <w:rsid w:val="00F67726"/>
    <w:rsid w:val="00F735E0"/>
    <w:rsid w:val="00F7629C"/>
    <w:rsid w:val="00F77CC3"/>
    <w:rsid w:val="00F80537"/>
    <w:rsid w:val="00F94EC8"/>
    <w:rsid w:val="00F95A3B"/>
    <w:rsid w:val="00FA04E5"/>
    <w:rsid w:val="00FA1266"/>
    <w:rsid w:val="00FA52AF"/>
    <w:rsid w:val="00FA7495"/>
    <w:rsid w:val="00FA7DD8"/>
    <w:rsid w:val="00FB2DFA"/>
    <w:rsid w:val="00FB381C"/>
    <w:rsid w:val="00FB64D5"/>
    <w:rsid w:val="00FC035E"/>
    <w:rsid w:val="00FC1192"/>
    <w:rsid w:val="00FC2FA7"/>
    <w:rsid w:val="00FC39B3"/>
    <w:rsid w:val="00FD036B"/>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7">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4E3A4C"/>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png"/><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11.png"/><Relationship Id="rId10" Type="http://schemas.openxmlformats.org/officeDocument/2006/relationships/image" Target="media/image4.png"/><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165</TotalTime>
  <Pages>4</Pages>
  <Words>486</Words>
  <Characters>2776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14</cp:revision>
  <cp:lastPrinted>2017-11-15T03:07:00Z</cp:lastPrinted>
  <dcterms:created xsi:type="dcterms:W3CDTF">2023-04-07T01:37:00Z</dcterms:created>
  <dcterms:modified xsi:type="dcterms:W3CDTF">2023-05-15T10:10:00Z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2023-04-10T03:18:08Z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4373e7a2-9cd8-4c75-ba43-3d8963e7d827</vt:lpwstr>
  </property>
  <property fmtid="{D5CDD505-2E9C-101B-9397-08002B2CF9AE}" pid="8" name="MSIP_Label_ccdfaaf9-8272-478d-a341-3acc189ee3a3_ContentBits">
    <vt:lpwstr>0</vt:lpwstr>
  </property>
</Properties>
</file>