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F15" w:rsidRPr="00B54F15" w:rsidRDefault="00B54F15" w:rsidP="00B54F15">
      <w:pPr>
        <w:pStyle w:val="a5"/>
        <w:tabs>
          <w:tab w:val="left" w:pos="8040"/>
        </w:tabs>
        <w:spacing w:line="280" w:lineRule="exact"/>
        <w:rPr>
          <w:sz w:val="24"/>
          <w:lang w:eastAsia="zh-CN"/>
        </w:rPr>
      </w:pPr>
      <w:bookmarkStart w:id="0" w:name="_Ref399006623"/>
      <w:bookmarkStart w:id="1" w:name="_Toc92513360"/>
      <w:r w:rsidRPr="00B54F15">
        <w:rPr>
          <w:sz w:val="24"/>
          <w:lang w:eastAsia="zh-CN"/>
        </w:rPr>
        <w:t>3GPP TSG-RAN WG4 Meeting # 106bis-e                           R4-230</w:t>
      </w:r>
      <w:r w:rsidR="00F468EF">
        <w:rPr>
          <w:sz w:val="24"/>
          <w:lang w:eastAsia="zh-CN"/>
        </w:rPr>
        <w:t>5372</w:t>
      </w:r>
      <w:bookmarkStart w:id="2" w:name="_GoBack"/>
      <w:bookmarkEnd w:id="2"/>
    </w:p>
    <w:p w:rsidR="00537A05" w:rsidRPr="00207C51" w:rsidRDefault="00B54F15" w:rsidP="00B54F15">
      <w:pPr>
        <w:pStyle w:val="a5"/>
        <w:tabs>
          <w:tab w:val="left" w:pos="8040"/>
        </w:tabs>
        <w:spacing w:line="280" w:lineRule="exact"/>
        <w:rPr>
          <w:rFonts w:cs="Arial"/>
          <w:sz w:val="24"/>
          <w:szCs w:val="24"/>
        </w:rPr>
      </w:pPr>
      <w:r w:rsidRPr="00B54F15">
        <w:rPr>
          <w:sz w:val="24"/>
          <w:lang w:eastAsia="zh-CN"/>
        </w:rPr>
        <w:t>Online, April 17 – April 26, 2023</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66331" w:rsidRPr="00A66331">
        <w:rPr>
          <w:rFonts w:ascii="Arial" w:hAnsi="Arial" w:cs="Arial"/>
          <w:sz w:val="22"/>
        </w:rPr>
        <w:t xml:space="preserve">Discussion on </w:t>
      </w:r>
      <w:r w:rsidR="00B54F15">
        <w:rPr>
          <w:rFonts w:ascii="Arial" w:hAnsi="Arial" w:cs="Arial"/>
          <w:sz w:val="22"/>
        </w:rPr>
        <w:t xml:space="preserve">2GHz and 4GHz </w:t>
      </w:r>
      <w:r w:rsidR="00A66331" w:rsidRPr="00A66331">
        <w:rPr>
          <w:rFonts w:ascii="Arial" w:hAnsi="Arial" w:cs="Arial"/>
          <w:sz w:val="22"/>
        </w:rPr>
        <w:t>simulation result for ATG scenario</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359E5">
        <w:rPr>
          <w:rFonts w:ascii="Arial" w:eastAsia="宋体" w:hAnsi="Arial" w:cs="Arial"/>
          <w:sz w:val="22"/>
          <w:lang w:eastAsia="zh-CN"/>
        </w:rPr>
        <w:t>5</w:t>
      </w:r>
      <w:r w:rsidR="00A66331">
        <w:rPr>
          <w:rFonts w:ascii="Arial" w:eastAsia="宋体" w:hAnsi="Arial" w:cs="Arial"/>
          <w:sz w:val="22"/>
          <w:lang w:eastAsia="zh-CN"/>
        </w:rPr>
        <w:t>.1</w:t>
      </w:r>
      <w:r w:rsidR="006359E5">
        <w:rPr>
          <w:rFonts w:ascii="Arial" w:eastAsia="宋体" w:hAnsi="Arial" w:cs="Arial"/>
          <w:sz w:val="22"/>
          <w:lang w:eastAsia="zh-CN"/>
        </w:rPr>
        <w:t>4</w:t>
      </w:r>
      <w:r w:rsidR="00A66331">
        <w:rPr>
          <w:rFonts w:ascii="Arial" w:eastAsia="宋体" w:hAnsi="Arial" w:cs="Arial"/>
          <w:sz w:val="22"/>
          <w:lang w:eastAsia="zh-CN"/>
        </w:rPr>
        <w:t>.1.4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845003"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w:t>
      </w:r>
      <w:r w:rsidR="006C5EBE" w:rsidRPr="006C5EBE">
        <w:rPr>
          <w:rFonts w:eastAsia="宋体"/>
          <w:lang w:val="en-US" w:eastAsia="zh-CN"/>
        </w:rPr>
        <w:t xml:space="preserve">WF </w:t>
      </w:r>
      <w:r w:rsidR="006C5EBE">
        <w:rPr>
          <w:rFonts w:eastAsia="宋体"/>
          <w:lang w:val="en-US" w:eastAsia="zh-CN"/>
        </w:rPr>
        <w:t xml:space="preserve">[1] </w:t>
      </w:r>
      <w:r w:rsidR="00A66331" w:rsidRPr="00A66331">
        <w:rPr>
          <w:rFonts w:eastAsia="宋体"/>
          <w:lang w:val="en-US" w:eastAsia="zh-CN"/>
        </w:rPr>
        <w:t>on ATG co-existence evaluation</w:t>
      </w:r>
      <w:r w:rsidR="00A66331">
        <w:rPr>
          <w:rFonts w:eastAsia="宋体"/>
          <w:lang w:val="en-US" w:eastAsia="zh-CN"/>
        </w:rPr>
        <w:t xml:space="preserve"> was approved</w:t>
      </w:r>
      <w:r w:rsidR="00845003">
        <w:rPr>
          <w:rFonts w:eastAsia="宋体"/>
          <w:lang w:val="en-US" w:eastAsia="zh-CN"/>
        </w:rPr>
        <w:t>.</w:t>
      </w:r>
      <w:r w:rsidR="00A66331">
        <w:rPr>
          <w:rFonts w:eastAsia="宋体"/>
          <w:lang w:val="en-US" w:eastAsia="zh-CN"/>
        </w:rPr>
        <w:t xml:space="preserve"> RAN4 made a good progress on the simulation assumption.</w:t>
      </w:r>
      <w:r w:rsidR="00676184">
        <w:rPr>
          <w:rFonts w:eastAsia="宋体"/>
          <w:lang w:val="en-US" w:eastAsia="zh-CN"/>
        </w:rPr>
        <w:t xml:space="preserve"> Some agreements on simulation assumptions have been captured into the TR 38.876 [2].</w:t>
      </w:r>
    </w:p>
    <w:p w:rsidR="00A66331" w:rsidRDefault="00A66331" w:rsidP="00A779C9">
      <w:pPr>
        <w:widowControl w:val="0"/>
        <w:overflowPunct/>
        <w:autoSpaceDE/>
        <w:autoSpaceDN/>
        <w:adjustRightInd/>
        <w:spacing w:after="0"/>
        <w:textAlignment w:val="auto"/>
        <w:rPr>
          <w:rFonts w:eastAsia="宋体"/>
          <w:lang w:eastAsia="zh-CN"/>
        </w:rPr>
      </w:pP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paper, we’d like to </w:t>
      </w:r>
      <w:r w:rsidR="00A66331">
        <w:rPr>
          <w:rFonts w:eastAsia="宋体"/>
          <w:lang w:eastAsia="zh-CN"/>
        </w:rPr>
        <w:t xml:space="preserve">provide the </w:t>
      </w:r>
      <w:r w:rsidR="004663FE">
        <w:rPr>
          <w:rFonts w:eastAsia="宋体"/>
          <w:lang w:eastAsia="zh-CN"/>
        </w:rPr>
        <w:t xml:space="preserve">2GHz and 4GHz </w:t>
      </w:r>
      <w:r w:rsidR="00A66331">
        <w:rPr>
          <w:rFonts w:eastAsia="宋体"/>
          <w:lang w:eastAsia="zh-CN"/>
        </w:rPr>
        <w:t>simulation results and observations</w:t>
      </w:r>
      <w:r w:rsidR="007A2204">
        <w:rPr>
          <w:rFonts w:eastAsia="宋体"/>
          <w:lang w:eastAsia="zh-CN"/>
        </w:rPr>
        <w:t xml:space="preserve"> based on the</w:t>
      </w:r>
      <w:r w:rsidR="004663FE">
        <w:rPr>
          <w:rFonts w:eastAsia="宋体"/>
          <w:lang w:eastAsia="zh-CN"/>
        </w:rPr>
        <w:t xml:space="preserve"> latest</w:t>
      </w:r>
      <w:r w:rsidR="007A2204">
        <w:rPr>
          <w:rFonts w:eastAsia="宋体"/>
          <w:lang w:eastAsia="zh-CN"/>
        </w:rPr>
        <w:t xml:space="preserve"> simulation assumptions</w:t>
      </w:r>
      <w:r w:rsidR="00845003">
        <w:rPr>
          <w:rFonts w:eastAsia="宋体"/>
          <w:lang w:eastAsia="zh-CN"/>
        </w:rPr>
        <w:t>.</w:t>
      </w:r>
      <w:r w:rsidR="00D954F3">
        <w:rPr>
          <w:rFonts w:eastAsia="宋体"/>
          <w:lang w:eastAsia="zh-CN"/>
        </w:rPr>
        <w:t xml:space="preserve"> Our purpose is just </w:t>
      </w:r>
      <w:proofErr w:type="spellStart"/>
      <w:proofErr w:type="gramStart"/>
      <w:r w:rsidR="00D954F3">
        <w:rPr>
          <w:rFonts w:eastAsia="宋体"/>
          <w:lang w:eastAsia="zh-CN"/>
        </w:rPr>
        <w:t>to</w:t>
      </w:r>
      <w:proofErr w:type="spellEnd"/>
      <w:proofErr w:type="gramEnd"/>
      <w:r w:rsidR="00D954F3">
        <w:rPr>
          <w:rFonts w:eastAsia="宋体"/>
          <w:lang w:eastAsia="zh-CN"/>
        </w:rPr>
        <w:t xml:space="preserve"> valid whether the legacy ACS/ACLR requirements of BS/UE are applicable to ATG BS and ATG UE.</w:t>
      </w:r>
    </w:p>
    <w:p w:rsidR="004F6B1F" w:rsidRDefault="004F6B1F" w:rsidP="00131A10">
      <w:pPr>
        <w:pStyle w:val="1"/>
        <w:rPr>
          <w:lang w:eastAsia="zh-CN"/>
        </w:rPr>
      </w:pPr>
      <w:r>
        <w:rPr>
          <w:rFonts w:hint="eastAsia"/>
          <w:lang w:eastAsia="zh-CN"/>
        </w:rPr>
        <w:t>Discussion</w:t>
      </w:r>
      <w:r w:rsidR="00616274">
        <w:rPr>
          <w:lang w:eastAsia="zh-CN"/>
        </w:rPr>
        <w:t xml:space="preserve"> on </w:t>
      </w:r>
      <w:r w:rsidR="00131A10" w:rsidRPr="00131A10">
        <w:rPr>
          <w:lang w:eastAsia="zh-CN"/>
        </w:rPr>
        <w:t>the initial simulation results</w:t>
      </w:r>
      <w:r w:rsidR="007A2204">
        <w:rPr>
          <w:lang w:eastAsia="zh-CN"/>
        </w:rPr>
        <w:t xml:space="preserve"> for 2GHz scenarios</w:t>
      </w:r>
    </w:p>
    <w:p w:rsidR="00131A10" w:rsidRDefault="007A2204" w:rsidP="007A2204">
      <w:pPr>
        <w:pStyle w:val="2"/>
        <w:spacing w:after="240"/>
        <w:rPr>
          <w:lang w:eastAsia="zh-CN"/>
        </w:rPr>
      </w:pPr>
      <w:r>
        <w:rPr>
          <w:rFonts w:eastAsiaTheme="minorEastAsia" w:hint="eastAsia"/>
          <w:lang w:eastAsia="zh-CN"/>
        </w:rPr>
        <w:t>V</w:t>
      </w:r>
      <w:r>
        <w:rPr>
          <w:rFonts w:eastAsiaTheme="minorEastAsia"/>
          <w:lang w:eastAsia="zh-CN"/>
        </w:rPr>
        <w:t>ictim ATG BS</w:t>
      </w:r>
    </w:p>
    <w:p w:rsidR="00131A10" w:rsidRDefault="007A2204" w:rsidP="00845003">
      <w:pPr>
        <w:rPr>
          <w:rFonts w:eastAsiaTheme="minorEastAsia"/>
          <w:lang w:eastAsia="zh-CN"/>
        </w:rPr>
      </w:pPr>
      <w:r>
        <w:rPr>
          <w:rFonts w:eastAsiaTheme="minorEastAsia" w:hint="eastAsia"/>
          <w:lang w:eastAsia="zh-CN"/>
        </w:rPr>
        <w:t>T</w:t>
      </w:r>
      <w:r>
        <w:rPr>
          <w:rFonts w:eastAsiaTheme="minorEastAsia"/>
          <w:lang w:eastAsia="zh-CN"/>
        </w:rPr>
        <w:t xml:space="preserve">he CDF curves of couple loss and ATG UE </w:t>
      </w:r>
      <w:proofErr w:type="spellStart"/>
      <w:r>
        <w:rPr>
          <w:rFonts w:eastAsiaTheme="minorEastAsia"/>
          <w:lang w:eastAsia="zh-CN"/>
        </w:rPr>
        <w:t>Tx</w:t>
      </w:r>
      <w:proofErr w:type="spellEnd"/>
      <w:r>
        <w:rPr>
          <w:rFonts w:eastAsiaTheme="minorEastAsia"/>
          <w:lang w:eastAsia="zh-CN"/>
        </w:rPr>
        <w:t xml:space="preserve"> power have been shown as below</w:t>
      </w:r>
    </w:p>
    <w:p w:rsidR="00F61DD5" w:rsidRDefault="007B3728" w:rsidP="00F61DD5">
      <w:pPr>
        <w:keepNext/>
      </w:pPr>
      <w:r>
        <w:rPr>
          <w:noProof/>
          <w:lang w:val="en-US" w:eastAsia="zh-CN"/>
        </w:rPr>
        <w:drawing>
          <wp:inline distT="0" distB="0" distL="0" distR="0" wp14:anchorId="7B4A8CF1" wp14:editId="760DFBB3">
            <wp:extent cx="2819447" cy="2279194"/>
            <wp:effectExtent l="0" t="0" r="0" b="6985"/>
            <wp:docPr id="28" name="图片 28" descr="C:\Users\z00471447\AppData\Roaming\eSpace_Desktop\UserData\z00471447\imagefiles\588F18EB-CB7D-49F2-A44A-8E6AC33AC79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471447\AppData\Roaming\eSpace_Desktop\UserData\z00471447\imagefiles\588F18EB-CB7D-49F2-A44A-8E6AC33AC79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0074" cy="2295868"/>
                    </a:xfrm>
                    <a:prstGeom prst="rect">
                      <a:avLst/>
                    </a:prstGeom>
                    <a:noFill/>
                    <a:ln>
                      <a:noFill/>
                    </a:ln>
                  </pic:spPr>
                </pic:pic>
              </a:graphicData>
            </a:graphic>
          </wp:inline>
        </w:drawing>
      </w:r>
      <w:r w:rsidR="00AD6FC1">
        <w:rPr>
          <w:noProof/>
          <w:lang w:val="en-US" w:eastAsia="zh-CN"/>
        </w:rPr>
        <w:drawing>
          <wp:inline distT="0" distB="0" distL="0" distR="0" wp14:anchorId="05C08C0B" wp14:editId="46C94668">
            <wp:extent cx="2817338" cy="2285552"/>
            <wp:effectExtent l="0" t="0" r="2540" b="635"/>
            <wp:docPr id="29" name="图片 29" descr="C:\Users\z00471447\AppData\Roaming\eSpace_Desktop\UserData\z00471447\imagefiles\9E73AA23-BCC1-45D0-85F5-C920042919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471447\AppData\Roaming\eSpace_Desktop\UserData\z00471447\imagefiles\9E73AA23-BCC1-45D0-85F5-C920042919C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7750" cy="2310224"/>
                    </a:xfrm>
                    <a:prstGeom prst="rect">
                      <a:avLst/>
                    </a:prstGeom>
                    <a:noFill/>
                    <a:ln>
                      <a:noFill/>
                    </a:ln>
                  </pic:spPr>
                </pic:pic>
              </a:graphicData>
            </a:graphic>
          </wp:inline>
        </w:drawing>
      </w:r>
    </w:p>
    <w:p w:rsidR="00131A10" w:rsidRDefault="00F61DD5" w:rsidP="00F61DD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1</w:t>
      </w:r>
      <w:r>
        <w:fldChar w:fldCharType="end"/>
      </w:r>
      <w:r>
        <w:t xml:space="preserve"> CDF of Couple </w:t>
      </w:r>
      <w:proofErr w:type="gramStart"/>
      <w:r>
        <w:t>loss(</w:t>
      </w:r>
      <w:proofErr w:type="gramEnd"/>
      <w:r>
        <w:t xml:space="preserve">dB) and ATG UE </w:t>
      </w:r>
      <w:proofErr w:type="spellStart"/>
      <w:r>
        <w:t>Tx</w:t>
      </w:r>
      <w:proofErr w:type="spellEnd"/>
      <w:r>
        <w:t xml:space="preserve"> power(</w:t>
      </w:r>
      <w:proofErr w:type="spellStart"/>
      <w:r>
        <w:t>dBm</w:t>
      </w:r>
      <w:proofErr w:type="spellEnd"/>
      <w:r>
        <w:t>)</w:t>
      </w:r>
    </w:p>
    <w:p w:rsidR="007A2204" w:rsidRDefault="007A2204" w:rsidP="00845003">
      <w:pPr>
        <w:rPr>
          <w:rFonts w:eastAsiaTheme="minorEastAsia"/>
          <w:lang w:eastAsia="zh-CN"/>
        </w:rPr>
      </w:pPr>
      <w:r>
        <w:rPr>
          <w:rFonts w:eastAsiaTheme="minorEastAsia" w:hint="eastAsia"/>
          <w:lang w:eastAsia="zh-CN"/>
        </w:rPr>
        <w:t>I</w:t>
      </w:r>
      <w:r>
        <w:rPr>
          <w:rFonts w:eastAsiaTheme="minorEastAsia"/>
          <w:lang w:eastAsia="zh-CN"/>
        </w:rPr>
        <w:t>t can be observed that the range of couple loss is from 95dB ~ 1</w:t>
      </w:r>
      <w:r w:rsidR="00AD6FC1">
        <w:rPr>
          <w:rFonts w:eastAsiaTheme="minorEastAsia"/>
          <w:lang w:eastAsia="zh-CN"/>
        </w:rPr>
        <w:t>15</w:t>
      </w:r>
      <w:r>
        <w:rPr>
          <w:rFonts w:eastAsiaTheme="minorEastAsia"/>
          <w:lang w:eastAsia="zh-CN"/>
        </w:rPr>
        <w:t xml:space="preserve">dB. The range of ATG UE </w:t>
      </w:r>
      <w:proofErr w:type="spellStart"/>
      <w:r>
        <w:rPr>
          <w:rFonts w:eastAsiaTheme="minorEastAsia"/>
          <w:lang w:eastAsia="zh-CN"/>
        </w:rPr>
        <w:t>Tx</w:t>
      </w:r>
      <w:proofErr w:type="spellEnd"/>
      <w:r>
        <w:rPr>
          <w:rFonts w:eastAsiaTheme="minorEastAsia"/>
          <w:lang w:eastAsia="zh-CN"/>
        </w:rPr>
        <w:t xml:space="preserve"> power is from 15dBm ~ 3</w:t>
      </w:r>
      <w:r w:rsidR="00AD6FC1">
        <w:rPr>
          <w:rFonts w:eastAsiaTheme="minorEastAsia"/>
          <w:lang w:eastAsia="zh-CN"/>
        </w:rPr>
        <w:t>0</w:t>
      </w:r>
      <w:r>
        <w:rPr>
          <w:rFonts w:eastAsiaTheme="minorEastAsia"/>
          <w:lang w:eastAsia="zh-CN"/>
        </w:rPr>
        <w:t xml:space="preserve">dBm which is lower than </w:t>
      </w:r>
      <w:r w:rsidR="00F65003">
        <w:rPr>
          <w:rFonts w:eastAsiaTheme="minorEastAsia"/>
          <w:lang w:eastAsia="zh-CN"/>
        </w:rPr>
        <w:t xml:space="preserve">40dBm </w:t>
      </w:r>
      <w:proofErr w:type="spellStart"/>
      <w:r w:rsidR="00F65003">
        <w:rPr>
          <w:rFonts w:eastAsiaTheme="minorEastAsia"/>
          <w:lang w:eastAsia="zh-CN"/>
        </w:rPr>
        <w:t>Pmax</w:t>
      </w:r>
      <w:proofErr w:type="spellEnd"/>
      <w:r w:rsidR="00F65003">
        <w:rPr>
          <w:rFonts w:eastAsiaTheme="minorEastAsia"/>
          <w:lang w:eastAsia="zh-CN"/>
        </w:rPr>
        <w:t xml:space="preserve">. </w:t>
      </w:r>
    </w:p>
    <w:p w:rsidR="007A2204" w:rsidRDefault="00F65003" w:rsidP="00845003">
      <w:pPr>
        <w:rPr>
          <w:rFonts w:eastAsiaTheme="minorEastAsia"/>
          <w:lang w:eastAsia="zh-CN"/>
        </w:rPr>
      </w:pPr>
      <w:r w:rsidRPr="00147F5D">
        <w:rPr>
          <w:rFonts w:eastAsiaTheme="minorEastAsia"/>
          <w:b/>
          <w:lang w:eastAsia="zh-CN"/>
        </w:rPr>
        <w:t>Observation 1:</w:t>
      </w:r>
      <w:r>
        <w:rPr>
          <w:rFonts w:eastAsiaTheme="minorEastAsia"/>
          <w:b/>
          <w:lang w:eastAsia="zh-CN"/>
        </w:rPr>
        <w:t xml:space="preserve"> Based on current assumption about targeted UL SINR, cell radius and </w:t>
      </w:r>
      <w:proofErr w:type="spellStart"/>
      <w:r>
        <w:rPr>
          <w:rFonts w:eastAsiaTheme="minorEastAsia"/>
          <w:b/>
          <w:lang w:eastAsia="zh-CN"/>
        </w:rPr>
        <w:t>pathloss</w:t>
      </w:r>
      <w:proofErr w:type="spellEnd"/>
      <w:r>
        <w:rPr>
          <w:rFonts w:eastAsiaTheme="minorEastAsia"/>
          <w:b/>
          <w:lang w:eastAsia="zh-CN"/>
        </w:rPr>
        <w:t xml:space="preserve"> model, the assumed UE maximum output power is too high.</w:t>
      </w:r>
    </w:p>
    <w:p w:rsidR="007A2204" w:rsidRDefault="00F65003" w:rsidP="00845003">
      <w:pPr>
        <w:rPr>
          <w:rFonts w:eastAsiaTheme="minorEastAsia"/>
          <w:lang w:eastAsia="zh-CN"/>
        </w:rPr>
      </w:pPr>
      <w:r>
        <w:rPr>
          <w:rFonts w:eastAsiaTheme="minorEastAsia" w:hint="eastAsia"/>
          <w:lang w:eastAsia="zh-CN"/>
        </w:rPr>
        <w:t>T</w:t>
      </w:r>
      <w:r>
        <w:rPr>
          <w:rFonts w:eastAsiaTheme="minorEastAsia"/>
          <w:lang w:eastAsia="zh-CN"/>
        </w:rPr>
        <w:t xml:space="preserve">he CDF curves of SINR and throughput </w:t>
      </w:r>
      <w:r w:rsidR="00F61DD5">
        <w:rPr>
          <w:rFonts w:eastAsiaTheme="minorEastAsia"/>
          <w:lang w:eastAsia="zh-CN"/>
        </w:rPr>
        <w:t xml:space="preserve">are shown below </w:t>
      </w:r>
      <w:r>
        <w:rPr>
          <w:rFonts w:eastAsiaTheme="minorEastAsia"/>
          <w:lang w:eastAsia="zh-CN"/>
        </w:rPr>
        <w:t xml:space="preserve">for ATG BS from TN UE interference based on 46dB BS ACS and </w:t>
      </w:r>
      <w:r w:rsidR="00F61DD5">
        <w:rPr>
          <w:rFonts w:eastAsiaTheme="minorEastAsia"/>
          <w:lang w:eastAsia="zh-CN"/>
        </w:rPr>
        <w:t>30dB UE ACLR assumption.</w:t>
      </w:r>
    </w:p>
    <w:p w:rsidR="00F61DD5" w:rsidRDefault="00FB7CB9" w:rsidP="00F61DD5">
      <w:pPr>
        <w:keepNext/>
      </w:pPr>
      <w:r>
        <w:rPr>
          <w:noProof/>
          <w:lang w:val="en-US" w:eastAsia="zh-CN"/>
        </w:rPr>
        <w:lastRenderedPageBreak/>
        <w:drawing>
          <wp:inline distT="0" distB="0" distL="0" distR="0" wp14:anchorId="21488FF5" wp14:editId="77C75BFA">
            <wp:extent cx="2763412" cy="2199998"/>
            <wp:effectExtent l="0" t="0" r="0" b="0"/>
            <wp:docPr id="5" name="图片 5" descr="C:\Users\z00471447\AppData\Roaming\eSpace_Desktop\UserData\z00471447\imagefiles\64020680-8D9F-4E30-825E-5484433DBB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64020680-8D9F-4E30-825E-5484433DBBF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4228" cy="2224531"/>
                    </a:xfrm>
                    <a:prstGeom prst="rect">
                      <a:avLst/>
                    </a:prstGeom>
                    <a:noFill/>
                    <a:ln>
                      <a:noFill/>
                    </a:ln>
                  </pic:spPr>
                </pic:pic>
              </a:graphicData>
            </a:graphic>
          </wp:inline>
        </w:drawing>
      </w:r>
      <w:r>
        <w:rPr>
          <w:noProof/>
          <w:lang w:val="en-US" w:eastAsia="zh-CN"/>
        </w:rPr>
        <w:drawing>
          <wp:inline distT="0" distB="0" distL="0" distR="0" wp14:anchorId="7C8AA2AF" wp14:editId="6D901D84">
            <wp:extent cx="2737865" cy="2225197"/>
            <wp:effectExtent l="0" t="0" r="5715" b="3810"/>
            <wp:docPr id="26" name="图片 26" descr="C:\Users\z00471447\AppData\Roaming\eSpace_Desktop\UserData\z00471447\imagefiles\C896864E-2C67-4905-8850-81767A8AD1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C896864E-2C67-4905-8850-81767A8AD1D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1533" cy="2252560"/>
                    </a:xfrm>
                    <a:prstGeom prst="rect">
                      <a:avLst/>
                    </a:prstGeom>
                    <a:noFill/>
                    <a:ln>
                      <a:noFill/>
                    </a:ln>
                  </pic:spPr>
                </pic:pic>
              </a:graphicData>
            </a:graphic>
          </wp:inline>
        </w:drawing>
      </w:r>
    </w:p>
    <w:p w:rsidR="00F61DD5" w:rsidRDefault="00F61DD5" w:rsidP="00F61DD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2</w:t>
      </w:r>
      <w:r>
        <w:fldChar w:fldCharType="end"/>
      </w:r>
      <w:r w:rsidRPr="00F61DD5">
        <w:t xml:space="preserve"> </w:t>
      </w:r>
      <w:r>
        <w:t>CDF of SINR (dB) and Throughput (Mbps)</w:t>
      </w:r>
    </w:p>
    <w:p w:rsidR="00F61DD5" w:rsidRDefault="001A4891" w:rsidP="00845003">
      <w:pPr>
        <w:rPr>
          <w:rFonts w:eastAsiaTheme="minorEastAsia"/>
          <w:lang w:eastAsia="zh-CN"/>
        </w:rPr>
      </w:pPr>
      <w:r>
        <w:rPr>
          <w:rFonts w:eastAsiaTheme="minorEastAsia"/>
          <w:lang w:eastAsia="zh-CN"/>
        </w:rPr>
        <w:t>It can be observed that the baseline SINR is always 15dB</w:t>
      </w:r>
      <w:r w:rsidR="00D672B5">
        <w:rPr>
          <w:rFonts w:eastAsiaTheme="minorEastAsia"/>
          <w:lang w:eastAsia="zh-CN"/>
        </w:rPr>
        <w:t xml:space="preserve"> (Targeted SINR)</w:t>
      </w:r>
      <w:r>
        <w:rPr>
          <w:rFonts w:eastAsiaTheme="minorEastAsia"/>
          <w:lang w:eastAsia="zh-CN"/>
        </w:rPr>
        <w:t xml:space="preserve"> since there is no co-channel interference for ATG BS. When adjacent channel UE interference is considered, </w:t>
      </w:r>
      <w:r w:rsidR="00D672B5">
        <w:rPr>
          <w:rFonts w:eastAsiaTheme="minorEastAsia"/>
          <w:lang w:eastAsia="zh-CN"/>
        </w:rPr>
        <w:t xml:space="preserve">the </w:t>
      </w:r>
      <w:r w:rsidR="00D672B5" w:rsidRPr="00D672B5">
        <w:rPr>
          <w:rFonts w:eastAsiaTheme="minorEastAsia"/>
          <w:lang w:eastAsia="zh-CN"/>
        </w:rPr>
        <w:t>5%-</w:t>
      </w:r>
      <w:proofErr w:type="spellStart"/>
      <w:r w:rsidR="00D672B5" w:rsidRPr="00D672B5">
        <w:rPr>
          <w:rFonts w:eastAsiaTheme="minorEastAsia"/>
          <w:lang w:eastAsia="zh-CN"/>
        </w:rPr>
        <w:t>ile</w:t>
      </w:r>
      <w:proofErr w:type="spellEnd"/>
      <w:r w:rsidR="00D672B5" w:rsidRPr="00D672B5">
        <w:rPr>
          <w:rFonts w:eastAsiaTheme="minorEastAsia"/>
          <w:lang w:eastAsia="zh-CN"/>
        </w:rPr>
        <w:t xml:space="preserve"> throughput loss</w:t>
      </w:r>
      <w:r w:rsidR="00D672B5">
        <w:rPr>
          <w:rFonts w:eastAsiaTheme="minorEastAsia"/>
          <w:lang w:eastAsia="zh-CN"/>
        </w:rPr>
        <w:t xml:space="preserve"> is </w:t>
      </w:r>
      <w:r w:rsidR="00FB7CB9">
        <w:rPr>
          <w:rFonts w:eastAsiaTheme="minorEastAsia"/>
          <w:lang w:eastAsia="zh-CN"/>
        </w:rPr>
        <w:t>1.5</w:t>
      </w:r>
      <w:r w:rsidR="00D672B5">
        <w:rPr>
          <w:rFonts w:eastAsiaTheme="minorEastAsia"/>
          <w:lang w:eastAsia="zh-CN"/>
        </w:rPr>
        <w:t>% which is less than 5%.</w:t>
      </w:r>
    </w:p>
    <w:p w:rsidR="00D672B5" w:rsidRPr="001A4891" w:rsidRDefault="00D672B5" w:rsidP="00845003">
      <w:pPr>
        <w:rPr>
          <w:rFonts w:eastAsiaTheme="minorEastAsia"/>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Pr>
          <w:rFonts w:eastAsiaTheme="minorEastAsia"/>
          <w:b/>
          <w:lang w:eastAsia="zh-CN"/>
        </w:rPr>
        <w:t xml:space="preserve"> </w:t>
      </w:r>
      <w:r w:rsidRPr="00D672B5">
        <w:rPr>
          <w:rFonts w:eastAsiaTheme="minorEastAsia"/>
          <w:b/>
          <w:lang w:eastAsia="zh-CN"/>
        </w:rPr>
        <w:t xml:space="preserve">46dB </w:t>
      </w:r>
      <w:r>
        <w:rPr>
          <w:rFonts w:eastAsiaTheme="minorEastAsia"/>
          <w:b/>
          <w:lang w:eastAsia="zh-CN"/>
        </w:rPr>
        <w:t xml:space="preserve">ATG </w:t>
      </w:r>
      <w:r w:rsidRPr="00D672B5">
        <w:rPr>
          <w:rFonts w:eastAsiaTheme="minorEastAsia"/>
          <w:b/>
          <w:lang w:eastAsia="zh-CN"/>
        </w:rPr>
        <w:t>BS ACS</w:t>
      </w:r>
      <w:r>
        <w:rPr>
          <w:rFonts w:eastAsiaTheme="minorEastAsia"/>
          <w:b/>
          <w:lang w:eastAsia="zh-CN"/>
        </w:rPr>
        <w:t xml:space="preserve"> is enough to meet the coexistence metric for victim ATG BS and Aggressor TN UE scenario.</w:t>
      </w:r>
    </w:p>
    <w:p w:rsidR="00D672B5" w:rsidRDefault="00D672B5" w:rsidP="00845003">
      <w:pPr>
        <w:rPr>
          <w:rFonts w:eastAsiaTheme="minorEastAsia"/>
          <w:lang w:eastAsia="zh-CN"/>
        </w:rPr>
      </w:pPr>
    </w:p>
    <w:p w:rsidR="00D672B5" w:rsidRDefault="00D672B5" w:rsidP="00D672B5">
      <w:pPr>
        <w:pStyle w:val="2"/>
        <w:spacing w:after="240"/>
        <w:rPr>
          <w:lang w:eastAsia="zh-CN"/>
        </w:rPr>
      </w:pPr>
      <w:r>
        <w:rPr>
          <w:rFonts w:eastAsiaTheme="minorEastAsia" w:hint="eastAsia"/>
          <w:lang w:eastAsia="zh-CN"/>
        </w:rPr>
        <w:t>V</w:t>
      </w:r>
      <w:r>
        <w:rPr>
          <w:rFonts w:eastAsiaTheme="minorEastAsia"/>
          <w:lang w:eastAsia="zh-CN"/>
        </w:rPr>
        <w:t>ictim ATG UE</w:t>
      </w:r>
    </w:p>
    <w:p w:rsidR="00D672B5" w:rsidRDefault="00D672B5" w:rsidP="00D672B5">
      <w:pPr>
        <w:rPr>
          <w:rFonts w:eastAsiaTheme="minorEastAsia"/>
          <w:lang w:eastAsia="zh-CN"/>
        </w:rPr>
      </w:pPr>
      <w:r>
        <w:rPr>
          <w:rFonts w:eastAsiaTheme="minorEastAsia" w:hint="eastAsia"/>
          <w:lang w:eastAsia="zh-CN"/>
        </w:rPr>
        <w:t>T</w:t>
      </w:r>
      <w:r>
        <w:rPr>
          <w:rFonts w:eastAsiaTheme="minorEastAsia"/>
          <w:lang w:eastAsia="zh-CN"/>
        </w:rPr>
        <w:t xml:space="preserve">he CDF curves of SINR and throughput are shown below for ATG UE from </w:t>
      </w:r>
      <w:r w:rsidR="00301468">
        <w:rPr>
          <w:rFonts w:eastAsiaTheme="minorEastAsia"/>
          <w:lang w:eastAsia="zh-CN"/>
        </w:rPr>
        <w:t xml:space="preserve">adjacent channel </w:t>
      </w:r>
      <w:r>
        <w:rPr>
          <w:rFonts w:eastAsiaTheme="minorEastAsia"/>
          <w:lang w:eastAsia="zh-CN"/>
        </w:rPr>
        <w:t>TN UE</w:t>
      </w:r>
      <w:r w:rsidR="00301468">
        <w:rPr>
          <w:rFonts w:eastAsiaTheme="minorEastAsia"/>
          <w:lang w:eastAsia="zh-CN"/>
        </w:rPr>
        <w:t xml:space="preserve"> and TN BS</w:t>
      </w:r>
      <w:r>
        <w:rPr>
          <w:rFonts w:eastAsiaTheme="minorEastAsia"/>
          <w:lang w:eastAsia="zh-CN"/>
        </w:rPr>
        <w:t xml:space="preserve"> interference based on 33dB ATG UE ACS and 30dB </w:t>
      </w:r>
      <w:r w:rsidR="00301468">
        <w:rPr>
          <w:rFonts w:eastAsiaTheme="minorEastAsia"/>
          <w:lang w:eastAsia="zh-CN"/>
        </w:rPr>
        <w:t xml:space="preserve">TN </w:t>
      </w:r>
      <w:r>
        <w:rPr>
          <w:rFonts w:eastAsiaTheme="minorEastAsia"/>
          <w:lang w:eastAsia="zh-CN"/>
        </w:rPr>
        <w:t>UE ACLR</w:t>
      </w:r>
      <w:r w:rsidR="00301468">
        <w:rPr>
          <w:rFonts w:eastAsiaTheme="minorEastAsia"/>
          <w:lang w:eastAsia="zh-CN"/>
        </w:rPr>
        <w:t xml:space="preserve"> and 45dB TN BS ACLR</w:t>
      </w:r>
      <w:r>
        <w:rPr>
          <w:rFonts w:eastAsiaTheme="minorEastAsia"/>
          <w:lang w:eastAsia="zh-CN"/>
        </w:rPr>
        <w:t xml:space="preserve"> assumption.</w:t>
      </w:r>
    </w:p>
    <w:p w:rsidR="00D672B5" w:rsidRDefault="00FB7CB9" w:rsidP="00D672B5">
      <w:pPr>
        <w:keepNext/>
      </w:pPr>
      <w:r>
        <w:rPr>
          <w:noProof/>
          <w:lang w:val="en-US" w:eastAsia="zh-CN"/>
        </w:rPr>
        <w:drawing>
          <wp:inline distT="0" distB="0" distL="0" distR="0" wp14:anchorId="45801A9C" wp14:editId="5E899D39">
            <wp:extent cx="2832629" cy="2298700"/>
            <wp:effectExtent l="0" t="0" r="6350" b="6350"/>
            <wp:docPr id="30" name="图片 30" descr="C:\Users\z00471447\AppData\Roaming\eSpace_Desktop\UserData\z00471447\imagefiles\F2D59A84-D835-46AB-9CF0-50D428AEE5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471447\AppData\Roaming\eSpace_Desktop\UserData\z00471447\imagefiles\F2D59A84-D835-46AB-9CF0-50D428AEE58B.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1259" cy="2321934"/>
                    </a:xfrm>
                    <a:prstGeom prst="rect">
                      <a:avLst/>
                    </a:prstGeom>
                    <a:noFill/>
                    <a:ln>
                      <a:noFill/>
                    </a:ln>
                  </pic:spPr>
                </pic:pic>
              </a:graphicData>
            </a:graphic>
          </wp:inline>
        </w:drawing>
      </w:r>
      <w:r>
        <w:rPr>
          <w:noProof/>
          <w:lang w:val="en-US" w:eastAsia="zh-CN"/>
        </w:rPr>
        <w:drawing>
          <wp:inline distT="0" distB="0" distL="0" distR="0" wp14:anchorId="70CD08CB" wp14:editId="04D73B60">
            <wp:extent cx="2765905" cy="2285365"/>
            <wp:effectExtent l="0" t="0" r="0" b="635"/>
            <wp:docPr id="31" name="图片 31" descr="C:\Users\z00471447\AppData\Roaming\eSpace_Desktop\UserData\z00471447\imagefiles\28FB4C52-8B29-4D18-B4D5-7B4720C155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471447\AppData\Roaming\eSpace_Desktop\UserData\z00471447\imagefiles\28FB4C52-8B29-4D18-B4D5-7B4720C1557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2497" cy="2315600"/>
                    </a:xfrm>
                    <a:prstGeom prst="rect">
                      <a:avLst/>
                    </a:prstGeom>
                    <a:noFill/>
                    <a:ln>
                      <a:noFill/>
                    </a:ln>
                  </pic:spPr>
                </pic:pic>
              </a:graphicData>
            </a:graphic>
          </wp:inline>
        </w:drawing>
      </w:r>
    </w:p>
    <w:p w:rsidR="00D672B5" w:rsidRDefault="00D672B5" w:rsidP="00D672B5">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3</w:t>
      </w:r>
      <w:r>
        <w:fldChar w:fldCharType="end"/>
      </w:r>
      <w:r w:rsidRPr="00F61DD5">
        <w:t xml:space="preserve"> </w:t>
      </w:r>
      <w:r>
        <w:t>CDF of SINR (dB) and Throughput (Mbps)</w:t>
      </w:r>
    </w:p>
    <w:p w:rsidR="00D672B5" w:rsidRPr="00D672B5" w:rsidRDefault="008F0DF2" w:rsidP="00845003">
      <w:pPr>
        <w:rPr>
          <w:rFonts w:eastAsiaTheme="minorEastAsia"/>
          <w:lang w:eastAsia="zh-CN"/>
        </w:rPr>
      </w:pPr>
      <w:r>
        <w:rPr>
          <w:rFonts w:eastAsiaTheme="minorEastAsia"/>
          <w:lang w:eastAsia="zh-CN"/>
        </w:rPr>
        <w:t xml:space="preserve">When adjacent channel TN UE interference is considered, the </w:t>
      </w:r>
      <w:r w:rsidRPr="00D672B5">
        <w:rPr>
          <w:rFonts w:eastAsiaTheme="minorEastAsia"/>
          <w:lang w:eastAsia="zh-CN"/>
        </w:rPr>
        <w:t>5%-</w:t>
      </w:r>
      <w:proofErr w:type="spellStart"/>
      <w:r w:rsidRPr="00D672B5">
        <w:rPr>
          <w:rFonts w:eastAsiaTheme="minorEastAsia"/>
          <w:lang w:eastAsia="zh-CN"/>
        </w:rPr>
        <w:t>ile</w:t>
      </w:r>
      <w:proofErr w:type="spellEnd"/>
      <w:r w:rsidRPr="00D672B5">
        <w:rPr>
          <w:rFonts w:eastAsiaTheme="minorEastAsia"/>
          <w:lang w:eastAsia="zh-CN"/>
        </w:rPr>
        <w:t xml:space="preserve"> throughput loss</w:t>
      </w:r>
      <w:r>
        <w:rPr>
          <w:rFonts w:eastAsiaTheme="minorEastAsia"/>
          <w:lang w:eastAsia="zh-CN"/>
        </w:rPr>
        <w:t xml:space="preserve"> is 0.</w:t>
      </w:r>
      <w:r w:rsidR="00FB7CB9">
        <w:rPr>
          <w:rFonts w:eastAsiaTheme="minorEastAsia"/>
          <w:lang w:eastAsia="zh-CN"/>
        </w:rPr>
        <w:t>4</w:t>
      </w:r>
      <w:r>
        <w:rPr>
          <w:rFonts w:eastAsiaTheme="minorEastAsia"/>
          <w:lang w:eastAsia="zh-CN"/>
        </w:rPr>
        <w:t>2% which is less than 5%.</w:t>
      </w:r>
    </w:p>
    <w:p w:rsidR="008F0DF2" w:rsidRPr="00D672B5" w:rsidRDefault="008F0DF2" w:rsidP="008F0DF2">
      <w:pPr>
        <w:rPr>
          <w:rFonts w:eastAsiaTheme="minorEastAsia"/>
          <w:lang w:eastAsia="zh-CN"/>
        </w:rPr>
      </w:pPr>
      <w:r>
        <w:rPr>
          <w:rFonts w:eastAsiaTheme="minorEastAsia"/>
          <w:lang w:eastAsia="zh-CN"/>
        </w:rPr>
        <w:t xml:space="preserve">When adjacent channel TN BS interference is considered, the </w:t>
      </w:r>
      <w:r w:rsidRPr="00D672B5">
        <w:rPr>
          <w:rFonts w:eastAsiaTheme="minorEastAsia"/>
          <w:lang w:eastAsia="zh-CN"/>
        </w:rPr>
        <w:t>5%-</w:t>
      </w:r>
      <w:proofErr w:type="spellStart"/>
      <w:r w:rsidRPr="00D672B5">
        <w:rPr>
          <w:rFonts w:eastAsiaTheme="minorEastAsia"/>
          <w:lang w:eastAsia="zh-CN"/>
        </w:rPr>
        <w:t>ile</w:t>
      </w:r>
      <w:proofErr w:type="spellEnd"/>
      <w:r w:rsidRPr="00D672B5">
        <w:rPr>
          <w:rFonts w:eastAsiaTheme="minorEastAsia"/>
          <w:lang w:eastAsia="zh-CN"/>
        </w:rPr>
        <w:t xml:space="preserve"> throughput loss</w:t>
      </w:r>
      <w:r>
        <w:rPr>
          <w:rFonts w:eastAsiaTheme="minorEastAsia"/>
          <w:lang w:eastAsia="zh-CN"/>
        </w:rPr>
        <w:t xml:space="preserve"> is </w:t>
      </w:r>
      <w:r w:rsidR="00FB7CB9">
        <w:rPr>
          <w:rFonts w:eastAsiaTheme="minorEastAsia"/>
          <w:lang w:eastAsia="zh-CN"/>
        </w:rPr>
        <w:t>1.2</w:t>
      </w:r>
      <w:r>
        <w:rPr>
          <w:rFonts w:eastAsiaTheme="minorEastAsia"/>
          <w:lang w:eastAsia="zh-CN"/>
        </w:rPr>
        <w:t>% which is less than 5%.</w:t>
      </w:r>
    </w:p>
    <w:p w:rsidR="008F0DF2" w:rsidRPr="001A4891" w:rsidRDefault="008F0DF2" w:rsidP="008F0DF2">
      <w:pPr>
        <w:rPr>
          <w:rFonts w:eastAsiaTheme="minorEastAsia"/>
          <w:lang w:eastAsia="zh-CN"/>
        </w:rPr>
      </w:pPr>
      <w:r w:rsidRPr="00147F5D">
        <w:rPr>
          <w:rFonts w:eastAsiaTheme="minorEastAsia"/>
          <w:b/>
          <w:lang w:eastAsia="zh-CN"/>
        </w:rPr>
        <w:t xml:space="preserve">Observation </w:t>
      </w:r>
      <w:r>
        <w:rPr>
          <w:rFonts w:eastAsiaTheme="minorEastAsia"/>
          <w:b/>
          <w:lang w:eastAsia="zh-CN"/>
        </w:rPr>
        <w:t>3</w:t>
      </w:r>
      <w:r w:rsidRPr="00147F5D">
        <w:rPr>
          <w:rFonts w:eastAsiaTheme="minorEastAsia"/>
          <w:b/>
          <w:lang w:eastAsia="zh-CN"/>
        </w:rPr>
        <w:t>:</w:t>
      </w:r>
      <w:r>
        <w:rPr>
          <w:rFonts w:eastAsiaTheme="minorEastAsia"/>
          <w:b/>
          <w:lang w:eastAsia="zh-CN"/>
        </w:rPr>
        <w:t xml:space="preserve"> 33</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ACS</w:t>
      </w:r>
      <w:r>
        <w:rPr>
          <w:rFonts w:eastAsiaTheme="minorEastAsia"/>
          <w:b/>
          <w:lang w:eastAsia="zh-CN"/>
        </w:rPr>
        <w:t xml:space="preserve"> is enough to meet the coexistence metric for victim ATG UE and Aggressor TN UE/BS scenarios.</w:t>
      </w:r>
    </w:p>
    <w:p w:rsidR="00D672B5" w:rsidRDefault="00D672B5" w:rsidP="00845003">
      <w:pPr>
        <w:rPr>
          <w:rFonts w:eastAsiaTheme="minorEastAsia"/>
          <w:lang w:eastAsia="zh-CN"/>
        </w:rPr>
      </w:pPr>
    </w:p>
    <w:p w:rsidR="008F0DF2" w:rsidRDefault="008F0DF2" w:rsidP="008F0DF2">
      <w:pPr>
        <w:pStyle w:val="2"/>
        <w:spacing w:after="240"/>
        <w:rPr>
          <w:lang w:eastAsia="zh-CN"/>
        </w:rPr>
      </w:pPr>
      <w:r>
        <w:rPr>
          <w:rFonts w:eastAsiaTheme="minorEastAsia" w:hint="eastAsia"/>
          <w:lang w:eastAsia="zh-CN"/>
        </w:rPr>
        <w:t>V</w:t>
      </w:r>
      <w:r>
        <w:rPr>
          <w:rFonts w:eastAsiaTheme="minorEastAsia"/>
          <w:lang w:eastAsia="zh-CN"/>
        </w:rPr>
        <w:t>ictim TN BS</w:t>
      </w:r>
    </w:p>
    <w:p w:rsidR="00BD1D74" w:rsidRDefault="00BD1D74" w:rsidP="00BD1D74">
      <w:p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CDF curves of couple loss and TN UE </w:t>
      </w:r>
      <w:proofErr w:type="spellStart"/>
      <w:r>
        <w:rPr>
          <w:rFonts w:eastAsiaTheme="minorEastAsia"/>
          <w:lang w:eastAsia="zh-CN"/>
        </w:rPr>
        <w:t>Tx</w:t>
      </w:r>
      <w:proofErr w:type="spellEnd"/>
      <w:r>
        <w:rPr>
          <w:rFonts w:eastAsiaTheme="minorEastAsia"/>
          <w:lang w:eastAsia="zh-CN"/>
        </w:rPr>
        <w:t xml:space="preserve"> power have been shown as below</w:t>
      </w:r>
      <w:r w:rsidR="008526D0">
        <w:rPr>
          <w:rFonts w:eastAsiaTheme="minorEastAsia"/>
          <w:lang w:eastAsia="zh-CN"/>
        </w:rPr>
        <w:t>.</w:t>
      </w:r>
    </w:p>
    <w:p w:rsidR="00BD1D74" w:rsidRDefault="00BF7BFE" w:rsidP="00BD1D74">
      <w:pPr>
        <w:keepNext/>
      </w:pPr>
      <w:r>
        <w:rPr>
          <w:noProof/>
          <w:lang w:val="en-US" w:eastAsia="zh-CN"/>
        </w:rPr>
        <w:drawing>
          <wp:inline distT="0" distB="0" distL="0" distR="0" wp14:anchorId="567F6140" wp14:editId="6FC2BCC6">
            <wp:extent cx="2950318" cy="2419261"/>
            <wp:effectExtent l="0" t="0" r="2540" b="635"/>
            <wp:docPr id="35" name="图片 35" descr="C:\Users\z00471447\AppData\Roaming\eSpace_Desktop\UserData\z00471447\imagefiles\B616DD20-FE54-44D7-A07D-3A3F2A4D7C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z00471447\AppData\Roaming\eSpace_Desktop\UserData\z00471447\imagefiles\B616DD20-FE54-44D7-A07D-3A3F2A4D7C6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1282" cy="2444652"/>
                    </a:xfrm>
                    <a:prstGeom prst="rect">
                      <a:avLst/>
                    </a:prstGeom>
                    <a:noFill/>
                    <a:ln>
                      <a:noFill/>
                    </a:ln>
                  </pic:spPr>
                </pic:pic>
              </a:graphicData>
            </a:graphic>
          </wp:inline>
        </w:drawing>
      </w:r>
      <w:r>
        <w:rPr>
          <w:noProof/>
          <w:lang w:val="en-US" w:eastAsia="zh-CN"/>
        </w:rPr>
        <w:drawing>
          <wp:inline distT="0" distB="0" distL="0" distR="0" wp14:anchorId="66041E96" wp14:editId="47164FC3">
            <wp:extent cx="3008969" cy="2352040"/>
            <wp:effectExtent l="0" t="0" r="1270" b="0"/>
            <wp:docPr id="36" name="图片 36" descr="C:\Users\z00471447\AppData\Roaming\eSpace_Desktop\UserData\z00471447\imagefiles\787122CA-350E-429E-8338-022C965773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z00471447\AppData\Roaming\eSpace_Desktop\UserData\z00471447\imagefiles\787122CA-350E-429E-8338-022C9657730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6795" cy="2365974"/>
                    </a:xfrm>
                    <a:prstGeom prst="rect">
                      <a:avLst/>
                    </a:prstGeom>
                    <a:noFill/>
                    <a:ln>
                      <a:noFill/>
                    </a:ln>
                  </pic:spPr>
                </pic:pic>
              </a:graphicData>
            </a:graphic>
          </wp:inline>
        </w:drawing>
      </w:r>
    </w:p>
    <w:p w:rsidR="00BD1D74" w:rsidRDefault="00BD1D74" w:rsidP="00BD1D74">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4</w:t>
      </w:r>
      <w:r>
        <w:fldChar w:fldCharType="end"/>
      </w:r>
      <w:r>
        <w:t xml:space="preserve"> CDF of TN Couple loss</w:t>
      </w:r>
      <w:r w:rsidR="00553580">
        <w:t xml:space="preserve"> </w:t>
      </w:r>
      <w:r>
        <w:t xml:space="preserve">(dB) and TN UE </w:t>
      </w:r>
      <w:proofErr w:type="spellStart"/>
      <w:r>
        <w:t>Tx</w:t>
      </w:r>
      <w:proofErr w:type="spellEnd"/>
      <w:r>
        <w:t xml:space="preserve"> power</w:t>
      </w:r>
      <w:r w:rsidR="00553580">
        <w:t xml:space="preserve"> </w:t>
      </w:r>
      <w:r>
        <w:t>(</w:t>
      </w:r>
      <w:proofErr w:type="spellStart"/>
      <w:r>
        <w:t>dBm</w:t>
      </w:r>
      <w:proofErr w:type="spellEnd"/>
      <w:r>
        <w:t>)</w:t>
      </w:r>
    </w:p>
    <w:p w:rsidR="00BD1D74" w:rsidRPr="00BD1D74" w:rsidRDefault="00BD1D74" w:rsidP="008F0DF2">
      <w:pPr>
        <w:rPr>
          <w:rFonts w:eastAsiaTheme="minorEastAsia"/>
          <w:lang w:eastAsia="zh-CN"/>
        </w:rPr>
      </w:pPr>
    </w:p>
    <w:p w:rsidR="008F0DF2" w:rsidRDefault="008F0DF2" w:rsidP="008F0DF2">
      <w:pPr>
        <w:rPr>
          <w:rFonts w:eastAsiaTheme="minorEastAsia"/>
          <w:lang w:eastAsia="zh-CN"/>
        </w:rPr>
      </w:pPr>
      <w:r>
        <w:rPr>
          <w:rFonts w:eastAsiaTheme="minorEastAsia" w:hint="eastAsia"/>
          <w:lang w:eastAsia="zh-CN"/>
        </w:rPr>
        <w:t>T</w:t>
      </w:r>
      <w:r>
        <w:rPr>
          <w:rFonts w:eastAsiaTheme="minorEastAsia"/>
          <w:lang w:eastAsia="zh-CN"/>
        </w:rPr>
        <w:t xml:space="preserve">he CDF curves of SINR and throughput are shown below for TN BS from adjacent channel ATG UE interference based on </w:t>
      </w:r>
      <w:r w:rsidR="00192BC2">
        <w:rPr>
          <w:rFonts w:eastAsiaTheme="minorEastAsia"/>
          <w:lang w:eastAsia="zh-CN"/>
        </w:rPr>
        <w:t>46</w:t>
      </w:r>
      <w:r>
        <w:rPr>
          <w:rFonts w:eastAsiaTheme="minorEastAsia"/>
          <w:lang w:eastAsia="zh-CN"/>
        </w:rPr>
        <w:t xml:space="preserve">dB </w:t>
      </w:r>
      <w:r w:rsidR="00192BC2">
        <w:rPr>
          <w:rFonts w:eastAsiaTheme="minorEastAsia"/>
          <w:lang w:eastAsia="zh-CN"/>
        </w:rPr>
        <w:t>TN BS</w:t>
      </w:r>
      <w:r>
        <w:rPr>
          <w:rFonts w:eastAsiaTheme="minorEastAsia"/>
          <w:lang w:eastAsia="zh-CN"/>
        </w:rPr>
        <w:t xml:space="preserve"> ACS and 30dB </w:t>
      </w:r>
      <w:r w:rsidR="00192BC2">
        <w:rPr>
          <w:rFonts w:eastAsiaTheme="minorEastAsia"/>
          <w:lang w:eastAsia="zh-CN"/>
        </w:rPr>
        <w:t>ATG</w:t>
      </w:r>
      <w:r>
        <w:rPr>
          <w:rFonts w:eastAsiaTheme="minorEastAsia"/>
          <w:lang w:eastAsia="zh-CN"/>
        </w:rPr>
        <w:t xml:space="preserve"> UE ACLR assumption.</w:t>
      </w:r>
    </w:p>
    <w:p w:rsidR="00BD1D74" w:rsidRDefault="00BF7BFE" w:rsidP="00BD1D74">
      <w:pPr>
        <w:keepNext/>
      </w:pPr>
      <w:r>
        <w:rPr>
          <w:noProof/>
          <w:lang w:val="en-US" w:eastAsia="zh-CN"/>
        </w:rPr>
        <w:drawing>
          <wp:inline distT="0" distB="0" distL="0" distR="0" wp14:anchorId="3464C189" wp14:editId="18616895">
            <wp:extent cx="3011311" cy="2463800"/>
            <wp:effectExtent l="0" t="0" r="0" b="0"/>
            <wp:docPr id="37" name="图片 37" descr="C:\Users\z00471447\AppData\Roaming\eSpace_Desktop\UserData\z00471447\imagefiles\CBD5CC71-7014-457A-8C73-06BDC69652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z00471447\AppData\Roaming\eSpace_Desktop\UserData\z00471447\imagefiles\CBD5CC71-7014-457A-8C73-06BDC6965208.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008" cy="2477461"/>
                    </a:xfrm>
                    <a:prstGeom prst="rect">
                      <a:avLst/>
                    </a:prstGeom>
                    <a:noFill/>
                    <a:ln>
                      <a:noFill/>
                    </a:ln>
                  </pic:spPr>
                </pic:pic>
              </a:graphicData>
            </a:graphic>
          </wp:inline>
        </w:drawing>
      </w:r>
      <w:r>
        <w:rPr>
          <w:noProof/>
          <w:lang w:val="en-US" w:eastAsia="zh-CN"/>
        </w:rPr>
        <w:drawing>
          <wp:inline distT="0" distB="0" distL="0" distR="0" wp14:anchorId="5BEE791B" wp14:editId="66A8F971">
            <wp:extent cx="3036417" cy="2432685"/>
            <wp:effectExtent l="0" t="0" r="0" b="5715"/>
            <wp:docPr id="38" name="图片 38" descr="C:\Users\z00471447\AppData\Roaming\eSpace_Desktop\UserData\z00471447\imagefiles\312D9918-480B-42A3-9847-B07594CE04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z00471447\AppData\Roaming\eSpace_Desktop\UserData\z00471447\imagefiles\312D9918-480B-42A3-9847-B07594CE04F9.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2464" cy="2445541"/>
                    </a:xfrm>
                    <a:prstGeom prst="rect">
                      <a:avLst/>
                    </a:prstGeom>
                    <a:noFill/>
                    <a:ln>
                      <a:noFill/>
                    </a:ln>
                  </pic:spPr>
                </pic:pic>
              </a:graphicData>
            </a:graphic>
          </wp:inline>
        </w:drawing>
      </w:r>
    </w:p>
    <w:p w:rsidR="00BD1D74" w:rsidRDefault="00BD1D74" w:rsidP="00BD1D74">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5</w:t>
      </w:r>
      <w:r>
        <w:fldChar w:fldCharType="end"/>
      </w:r>
      <w:r w:rsidRPr="00F61DD5">
        <w:t xml:space="preserve"> </w:t>
      </w:r>
      <w:r>
        <w:t>CDF of SINR (dB) and Throughput (Mbps)</w:t>
      </w:r>
    </w:p>
    <w:p w:rsidR="008F0DF2" w:rsidRPr="00BD1D74" w:rsidRDefault="003F2FD6" w:rsidP="00845003">
      <w:pPr>
        <w:rPr>
          <w:rFonts w:eastAsiaTheme="minorEastAsia"/>
          <w:lang w:eastAsia="zh-CN"/>
        </w:rPr>
      </w:pPr>
      <w:r>
        <w:rPr>
          <w:rFonts w:eastAsiaTheme="minorEastAsia" w:hint="eastAsia"/>
          <w:lang w:eastAsia="zh-CN"/>
        </w:rPr>
        <w:t>I</w:t>
      </w:r>
      <w:r>
        <w:rPr>
          <w:rFonts w:eastAsiaTheme="minorEastAsia"/>
          <w:lang w:eastAsia="zh-CN"/>
        </w:rPr>
        <w:t>t can be observed that there are few impacts on TN BS from ATG UE.</w:t>
      </w:r>
    </w:p>
    <w:p w:rsidR="003F2FD6" w:rsidRPr="001A4891" w:rsidRDefault="003F2FD6" w:rsidP="003F2FD6">
      <w:pPr>
        <w:rPr>
          <w:rFonts w:eastAsiaTheme="minorEastAsia"/>
          <w:lang w:eastAsia="zh-CN"/>
        </w:rPr>
      </w:pPr>
      <w:r w:rsidRPr="00147F5D">
        <w:rPr>
          <w:rFonts w:eastAsiaTheme="minorEastAsia"/>
          <w:b/>
          <w:lang w:eastAsia="zh-CN"/>
        </w:rPr>
        <w:t xml:space="preserve">Observation </w:t>
      </w:r>
      <w:r>
        <w:rPr>
          <w:rFonts w:eastAsiaTheme="minorEastAsia"/>
          <w:b/>
          <w:lang w:eastAsia="zh-CN"/>
        </w:rPr>
        <w:t>4</w:t>
      </w:r>
      <w:r w:rsidRPr="00147F5D">
        <w:rPr>
          <w:rFonts w:eastAsiaTheme="minorEastAsia"/>
          <w:b/>
          <w:lang w:eastAsia="zh-CN"/>
        </w:rPr>
        <w:t>:</w:t>
      </w:r>
      <w:r>
        <w:rPr>
          <w:rFonts w:eastAsiaTheme="minorEastAsia"/>
          <w:b/>
          <w:lang w:eastAsia="zh-CN"/>
        </w:rPr>
        <w:t xml:space="preserve"> 30</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w:t>
      </w:r>
      <w:r>
        <w:rPr>
          <w:rFonts w:eastAsiaTheme="minorEastAsia"/>
          <w:b/>
          <w:lang w:eastAsia="zh-CN"/>
        </w:rPr>
        <w:t>LR is enough to meet the coexistence metric for victim TN BS and Aggressor ATG UE scenarios.</w:t>
      </w:r>
    </w:p>
    <w:p w:rsidR="008E3129" w:rsidRDefault="008E3129" w:rsidP="008E3129">
      <w:pPr>
        <w:pStyle w:val="2"/>
        <w:spacing w:after="240"/>
        <w:rPr>
          <w:lang w:eastAsia="zh-CN"/>
        </w:rPr>
      </w:pPr>
      <w:r>
        <w:rPr>
          <w:rFonts w:eastAsiaTheme="minorEastAsia" w:hint="eastAsia"/>
          <w:lang w:eastAsia="zh-CN"/>
        </w:rPr>
        <w:t>V</w:t>
      </w:r>
      <w:r>
        <w:rPr>
          <w:rFonts w:eastAsiaTheme="minorEastAsia"/>
          <w:lang w:eastAsia="zh-CN"/>
        </w:rPr>
        <w:t>ictim TN UE</w:t>
      </w:r>
    </w:p>
    <w:p w:rsidR="008E3129" w:rsidRDefault="008E3129" w:rsidP="008E3129">
      <w:pPr>
        <w:rPr>
          <w:rFonts w:eastAsiaTheme="minorEastAsia"/>
          <w:lang w:eastAsia="zh-CN"/>
        </w:rPr>
      </w:pPr>
      <w:r>
        <w:rPr>
          <w:rFonts w:eastAsiaTheme="minorEastAsia" w:hint="eastAsia"/>
          <w:lang w:eastAsia="zh-CN"/>
        </w:rPr>
        <w:t>T</w:t>
      </w:r>
      <w:r>
        <w:rPr>
          <w:rFonts w:eastAsiaTheme="minorEastAsia"/>
          <w:lang w:eastAsia="zh-CN"/>
        </w:rPr>
        <w:t>he CDF curves of SINR and throughput are shown below for TN UE from adjacent channel ATG UE and ATG BS interference based on 33dB TN UE ACS and 30dB ATG UE ACLR and 45dB ATG BS ACLR assumption.</w:t>
      </w:r>
    </w:p>
    <w:p w:rsidR="008F0DF2" w:rsidRPr="008E3129" w:rsidRDefault="008F0DF2" w:rsidP="00845003">
      <w:pPr>
        <w:rPr>
          <w:rFonts w:eastAsiaTheme="minorEastAsia"/>
          <w:lang w:eastAsia="zh-CN"/>
        </w:rPr>
      </w:pPr>
    </w:p>
    <w:p w:rsidR="008F0DF2" w:rsidRDefault="00BF7BFE" w:rsidP="00845003">
      <w:pPr>
        <w:rPr>
          <w:rFonts w:eastAsiaTheme="minorEastAsia"/>
          <w:lang w:eastAsia="zh-CN"/>
        </w:rPr>
      </w:pPr>
      <w:r>
        <w:rPr>
          <w:noProof/>
          <w:lang w:val="en-US" w:eastAsia="zh-CN"/>
        </w:rPr>
        <w:lastRenderedPageBreak/>
        <w:drawing>
          <wp:inline distT="0" distB="0" distL="0" distR="0" wp14:anchorId="0CA1F42F" wp14:editId="3C215EE1">
            <wp:extent cx="2944246" cy="2319020"/>
            <wp:effectExtent l="0" t="0" r="8890" b="5080"/>
            <wp:docPr id="41" name="图片 41" descr="C:\Users\z00471447\AppData\Roaming\eSpace_Desktop\UserData\z00471447\imagefiles\87DD2410-5F59-4BC0-9BA8-95BB361B0A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z00471447\AppData\Roaming\eSpace_Desktop\UserData\z00471447\imagefiles\87DD2410-5F59-4BC0-9BA8-95BB361B0AF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1168" cy="2340225"/>
                    </a:xfrm>
                    <a:prstGeom prst="rect">
                      <a:avLst/>
                    </a:prstGeom>
                    <a:noFill/>
                    <a:ln>
                      <a:noFill/>
                    </a:ln>
                  </pic:spPr>
                </pic:pic>
              </a:graphicData>
            </a:graphic>
          </wp:inline>
        </w:drawing>
      </w:r>
      <w:r>
        <w:rPr>
          <w:noProof/>
          <w:lang w:val="en-US" w:eastAsia="zh-CN"/>
        </w:rPr>
        <w:drawing>
          <wp:inline distT="0" distB="0" distL="0" distR="0" wp14:anchorId="4C6DF66B" wp14:editId="319345BB">
            <wp:extent cx="2975870" cy="2393506"/>
            <wp:effectExtent l="0" t="0" r="0" b="6985"/>
            <wp:docPr id="42" name="图片 42" descr="C:\Users\z00471447\AppData\Roaming\eSpace_Desktop\UserData\z00471447\imagefiles\6B7E7239-C92F-4957-8AF3-EAEA7FC178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z00471447\AppData\Roaming\eSpace_Desktop\UserData\z00471447\imagefiles\6B7E7239-C92F-4957-8AF3-EAEA7FC1786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15843" cy="2425657"/>
                    </a:xfrm>
                    <a:prstGeom prst="rect">
                      <a:avLst/>
                    </a:prstGeom>
                    <a:noFill/>
                    <a:ln>
                      <a:noFill/>
                    </a:ln>
                  </pic:spPr>
                </pic:pic>
              </a:graphicData>
            </a:graphic>
          </wp:inline>
        </w:drawing>
      </w:r>
    </w:p>
    <w:p w:rsidR="008E3129" w:rsidRDefault="00BF7BFE" w:rsidP="008E3129">
      <w:pPr>
        <w:keepNext/>
      </w:pPr>
      <w:r>
        <w:rPr>
          <w:noProof/>
          <w:lang w:val="en-US" w:eastAsia="zh-CN"/>
        </w:rPr>
        <w:drawing>
          <wp:inline distT="0" distB="0" distL="0" distR="0" wp14:anchorId="1396ACBE" wp14:editId="166DBB02">
            <wp:extent cx="2925574" cy="2301528"/>
            <wp:effectExtent l="0" t="0" r="8255" b="3810"/>
            <wp:docPr id="44" name="图片 44" descr="C:\Users\z00471447\AppData\Roaming\eSpace_Desktop\UserData\z00471447\imagefiles\F05EE003-0952-4B40-AB9A-4B21F0FC18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z00471447\AppData\Roaming\eSpace_Desktop\UserData\z00471447\imagefiles\F05EE003-0952-4B40-AB9A-4B21F0FC18BD.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65120" cy="2332639"/>
                    </a:xfrm>
                    <a:prstGeom prst="rect">
                      <a:avLst/>
                    </a:prstGeom>
                    <a:noFill/>
                    <a:ln>
                      <a:noFill/>
                    </a:ln>
                  </pic:spPr>
                </pic:pic>
              </a:graphicData>
            </a:graphic>
          </wp:inline>
        </w:drawing>
      </w:r>
      <w:r>
        <w:rPr>
          <w:noProof/>
          <w:lang w:val="en-US" w:eastAsia="zh-CN"/>
        </w:rPr>
        <w:drawing>
          <wp:inline distT="0" distB="0" distL="0" distR="0" wp14:anchorId="0216E830" wp14:editId="43D62B57">
            <wp:extent cx="2776611" cy="2268761"/>
            <wp:effectExtent l="0" t="0" r="5080" b="0"/>
            <wp:docPr id="45" name="图片 45" descr="C:\Users\z00471447\AppData\Roaming\eSpace_Desktop\UserData\z00471447\imagefiles\27124928-EFAA-44FF-A04B-EEAD43F687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z00471447\AppData\Roaming\eSpace_Desktop\UserData\z00471447\imagefiles\27124928-EFAA-44FF-A04B-EEAD43F6875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14362" cy="2299607"/>
                    </a:xfrm>
                    <a:prstGeom prst="rect">
                      <a:avLst/>
                    </a:prstGeom>
                    <a:noFill/>
                    <a:ln>
                      <a:noFill/>
                    </a:ln>
                  </pic:spPr>
                </pic:pic>
              </a:graphicData>
            </a:graphic>
          </wp:inline>
        </w:drawing>
      </w:r>
    </w:p>
    <w:p w:rsidR="008E3129" w:rsidRDefault="008E3129" w:rsidP="008E3129">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6</w:t>
      </w:r>
      <w:r>
        <w:fldChar w:fldCharType="end"/>
      </w:r>
      <w:r w:rsidRPr="008E3129">
        <w:t xml:space="preserve"> </w:t>
      </w:r>
      <w:r>
        <w:t>CDF of SINR (dB) and Throughput (Mbps)</w:t>
      </w:r>
    </w:p>
    <w:p w:rsidR="008D5A10" w:rsidRPr="00BD1D74" w:rsidRDefault="008D5A10" w:rsidP="008D5A10">
      <w:pPr>
        <w:rPr>
          <w:rFonts w:eastAsiaTheme="minorEastAsia"/>
          <w:lang w:eastAsia="zh-CN"/>
        </w:rPr>
      </w:pPr>
      <w:r>
        <w:rPr>
          <w:rFonts w:eastAsiaTheme="minorEastAsia" w:hint="eastAsia"/>
          <w:lang w:eastAsia="zh-CN"/>
        </w:rPr>
        <w:t>I</w:t>
      </w:r>
      <w:r>
        <w:rPr>
          <w:rFonts w:eastAsiaTheme="minorEastAsia"/>
          <w:lang w:eastAsia="zh-CN"/>
        </w:rPr>
        <w:t>t can be observed that there are few impacts on TN UE from ATG UE and ATG BS.</w:t>
      </w:r>
    </w:p>
    <w:p w:rsidR="008D5A10" w:rsidRDefault="008D5A10" w:rsidP="008D5A10">
      <w:pPr>
        <w:rPr>
          <w:rFonts w:eastAsiaTheme="minorEastAsia"/>
          <w:b/>
          <w:lang w:eastAsia="zh-CN"/>
        </w:rPr>
      </w:pPr>
      <w:r w:rsidRPr="00147F5D">
        <w:rPr>
          <w:rFonts w:eastAsiaTheme="minorEastAsia"/>
          <w:b/>
          <w:lang w:eastAsia="zh-CN"/>
        </w:rPr>
        <w:t xml:space="preserve">Observation </w:t>
      </w:r>
      <w:r>
        <w:rPr>
          <w:rFonts w:eastAsiaTheme="minorEastAsia"/>
          <w:b/>
          <w:lang w:eastAsia="zh-CN"/>
        </w:rPr>
        <w:t>5</w:t>
      </w:r>
      <w:r w:rsidRPr="00147F5D">
        <w:rPr>
          <w:rFonts w:eastAsiaTheme="minorEastAsia"/>
          <w:b/>
          <w:lang w:eastAsia="zh-CN"/>
        </w:rPr>
        <w:t>:</w:t>
      </w:r>
      <w:r>
        <w:rPr>
          <w:rFonts w:eastAsiaTheme="minorEastAsia"/>
          <w:b/>
          <w:lang w:eastAsia="zh-CN"/>
        </w:rPr>
        <w:t xml:space="preserve"> </w:t>
      </w:r>
      <w:r w:rsidR="00243AF9" w:rsidRPr="00243AF9">
        <w:rPr>
          <w:rFonts w:eastAsiaTheme="minorEastAsia"/>
          <w:b/>
          <w:lang w:eastAsia="zh-CN"/>
        </w:rPr>
        <w:t>30dB ATG UE ACLR</w:t>
      </w:r>
      <w:r w:rsidR="00243AF9">
        <w:rPr>
          <w:rFonts w:eastAsiaTheme="minorEastAsia"/>
          <w:b/>
          <w:lang w:eastAsia="zh-CN"/>
        </w:rPr>
        <w:t xml:space="preserve"> and 45dB ATG BS ACLR</w:t>
      </w:r>
      <w:r w:rsidR="00243AF9" w:rsidRPr="00243AF9">
        <w:rPr>
          <w:rFonts w:eastAsiaTheme="minorEastAsia"/>
          <w:b/>
          <w:lang w:eastAsia="zh-CN"/>
        </w:rPr>
        <w:t xml:space="preserve"> </w:t>
      </w:r>
      <w:r w:rsidR="00243AF9">
        <w:rPr>
          <w:rFonts w:eastAsiaTheme="minorEastAsia"/>
          <w:b/>
          <w:lang w:eastAsia="zh-CN"/>
        </w:rPr>
        <w:t>are</w:t>
      </w:r>
      <w:r w:rsidR="00243AF9" w:rsidRPr="00243AF9">
        <w:rPr>
          <w:rFonts w:eastAsiaTheme="minorEastAsia"/>
          <w:b/>
          <w:lang w:eastAsia="zh-CN"/>
        </w:rPr>
        <w:t xml:space="preserve"> enough to meet the coexistence metric for victim TN </w:t>
      </w:r>
      <w:r w:rsidR="00243AF9">
        <w:rPr>
          <w:rFonts w:eastAsiaTheme="minorEastAsia"/>
          <w:b/>
          <w:lang w:eastAsia="zh-CN"/>
        </w:rPr>
        <w:t>UE</w:t>
      </w:r>
      <w:r w:rsidR="00243AF9" w:rsidRPr="00243AF9">
        <w:rPr>
          <w:rFonts w:eastAsiaTheme="minorEastAsia"/>
          <w:b/>
          <w:lang w:eastAsia="zh-CN"/>
        </w:rPr>
        <w:t xml:space="preserve"> and Aggressor ATG UE</w:t>
      </w:r>
      <w:r w:rsidR="00243AF9">
        <w:rPr>
          <w:rFonts w:eastAsiaTheme="minorEastAsia"/>
          <w:b/>
          <w:lang w:eastAsia="zh-CN"/>
        </w:rPr>
        <w:t>/BS</w:t>
      </w:r>
      <w:r w:rsidR="00243AF9" w:rsidRPr="00243AF9">
        <w:rPr>
          <w:rFonts w:eastAsiaTheme="minorEastAsia"/>
          <w:b/>
          <w:lang w:eastAsia="zh-CN"/>
        </w:rPr>
        <w:t xml:space="preserve"> scenarios.</w:t>
      </w:r>
    </w:p>
    <w:p w:rsidR="008063BF" w:rsidRDefault="008063BF" w:rsidP="008063BF">
      <w:pPr>
        <w:pStyle w:val="1"/>
        <w:rPr>
          <w:lang w:eastAsia="zh-CN"/>
        </w:rPr>
      </w:pPr>
      <w:r>
        <w:rPr>
          <w:rFonts w:hint="eastAsia"/>
          <w:lang w:eastAsia="zh-CN"/>
        </w:rPr>
        <w:t>Discussion</w:t>
      </w:r>
      <w:r>
        <w:rPr>
          <w:lang w:eastAsia="zh-CN"/>
        </w:rPr>
        <w:t xml:space="preserve"> on </w:t>
      </w:r>
      <w:r w:rsidRPr="00131A10">
        <w:rPr>
          <w:lang w:eastAsia="zh-CN"/>
        </w:rPr>
        <w:t>the initial simulation results</w:t>
      </w:r>
      <w:r>
        <w:rPr>
          <w:lang w:eastAsia="zh-CN"/>
        </w:rPr>
        <w:t xml:space="preserve"> for 4GHz scenarios</w:t>
      </w:r>
    </w:p>
    <w:p w:rsidR="008063BF" w:rsidRPr="00A01D9C" w:rsidRDefault="008063BF" w:rsidP="008063BF">
      <w:pPr>
        <w:pStyle w:val="2"/>
        <w:spacing w:after="240"/>
        <w:rPr>
          <w:lang w:eastAsia="zh-CN"/>
        </w:rPr>
      </w:pPr>
      <w:r w:rsidRPr="00A01D9C">
        <w:rPr>
          <w:rFonts w:eastAsiaTheme="minorEastAsia" w:hint="eastAsia"/>
          <w:lang w:eastAsia="zh-CN"/>
        </w:rPr>
        <w:t>V</w:t>
      </w:r>
      <w:r w:rsidRPr="00A01D9C">
        <w:rPr>
          <w:rFonts w:eastAsiaTheme="minorEastAsia"/>
          <w:lang w:eastAsia="zh-CN"/>
        </w:rPr>
        <w:t>ictim ATG BS</w:t>
      </w:r>
    </w:p>
    <w:p w:rsidR="008063BF" w:rsidRDefault="008063BF" w:rsidP="008063BF">
      <w:pPr>
        <w:rPr>
          <w:rFonts w:eastAsiaTheme="minorEastAsia"/>
          <w:lang w:eastAsia="zh-CN"/>
        </w:rPr>
      </w:pPr>
      <w:r>
        <w:rPr>
          <w:rFonts w:eastAsiaTheme="minorEastAsia" w:hint="eastAsia"/>
          <w:lang w:eastAsia="zh-CN"/>
        </w:rPr>
        <w:t>T</w:t>
      </w:r>
      <w:r>
        <w:rPr>
          <w:rFonts w:eastAsiaTheme="minorEastAsia"/>
          <w:lang w:eastAsia="zh-CN"/>
        </w:rPr>
        <w:t xml:space="preserve">he CDF curves of couple loss and ATG UE </w:t>
      </w:r>
      <w:proofErr w:type="spellStart"/>
      <w:r>
        <w:rPr>
          <w:rFonts w:eastAsiaTheme="minorEastAsia"/>
          <w:lang w:eastAsia="zh-CN"/>
        </w:rPr>
        <w:t>Tx</w:t>
      </w:r>
      <w:proofErr w:type="spellEnd"/>
      <w:r>
        <w:rPr>
          <w:rFonts w:eastAsiaTheme="minorEastAsia"/>
          <w:lang w:eastAsia="zh-CN"/>
        </w:rPr>
        <w:t xml:space="preserve"> power have been shown as below</w:t>
      </w:r>
    </w:p>
    <w:p w:rsidR="008063BF" w:rsidRDefault="00424E2C" w:rsidP="00424E2C">
      <w:pPr>
        <w:keepNext/>
        <w:jc w:val="center"/>
      </w:pPr>
      <w:r>
        <w:rPr>
          <w:noProof/>
          <w:lang w:val="en-US" w:eastAsia="zh-CN"/>
        </w:rPr>
        <w:lastRenderedPageBreak/>
        <w:drawing>
          <wp:inline distT="0" distB="0" distL="0" distR="0" wp14:anchorId="2D61BECC" wp14:editId="19E15328">
            <wp:extent cx="2564463" cy="1954798"/>
            <wp:effectExtent l="0" t="0" r="7620" b="7620"/>
            <wp:docPr id="51" name="图片 51" descr="C:\Users\z00471447\AppData\Roaming\eSpace_Desktop\UserData\z00471447\imagefiles\9337ABDB-6C08-40E3-A3C0-5CB932DFB7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z00471447\AppData\Roaming\eSpace_Desktop\UserData\z00471447\imagefiles\9337ABDB-6C08-40E3-A3C0-5CB932DFB78F.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3525" cy="1976951"/>
                    </a:xfrm>
                    <a:prstGeom prst="rect">
                      <a:avLst/>
                    </a:prstGeom>
                    <a:noFill/>
                    <a:ln>
                      <a:noFill/>
                    </a:ln>
                  </pic:spPr>
                </pic:pic>
              </a:graphicData>
            </a:graphic>
          </wp:inline>
        </w:drawing>
      </w:r>
      <w:r>
        <w:rPr>
          <w:noProof/>
          <w:lang w:val="en-US" w:eastAsia="zh-CN"/>
        </w:rPr>
        <w:drawing>
          <wp:inline distT="0" distB="0" distL="0" distR="0" wp14:anchorId="5F2551CF" wp14:editId="35C05B79">
            <wp:extent cx="2470706" cy="1955165"/>
            <wp:effectExtent l="0" t="0" r="6350" b="6985"/>
            <wp:docPr id="52" name="图片 52" descr="C:\Users\z00471447\AppData\Roaming\eSpace_Desktop\UserData\z00471447\imagefiles\74564C33-7330-4093-8090-87BF1E752E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z00471447\AppData\Roaming\eSpace_Desktop\UserData\z00471447\imagefiles\74564C33-7330-4093-8090-87BF1E752E98.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09237" cy="1985656"/>
                    </a:xfrm>
                    <a:prstGeom prst="rect">
                      <a:avLst/>
                    </a:prstGeom>
                    <a:noFill/>
                    <a:ln>
                      <a:noFill/>
                    </a:ln>
                  </pic:spPr>
                </pic:pic>
              </a:graphicData>
            </a:graphic>
          </wp:inline>
        </w:drawing>
      </w:r>
    </w:p>
    <w:p w:rsidR="008063BF" w:rsidRDefault="008063BF" w:rsidP="008063BF">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7</w:t>
      </w:r>
      <w:r>
        <w:fldChar w:fldCharType="end"/>
      </w:r>
      <w:r>
        <w:t xml:space="preserve"> CDF of Couple </w:t>
      </w:r>
      <w:proofErr w:type="gramStart"/>
      <w:r>
        <w:t>loss(</w:t>
      </w:r>
      <w:proofErr w:type="gramEnd"/>
      <w:r>
        <w:t xml:space="preserve">dB) and ATG UE </w:t>
      </w:r>
      <w:proofErr w:type="spellStart"/>
      <w:r>
        <w:t>Tx</w:t>
      </w:r>
      <w:proofErr w:type="spellEnd"/>
      <w:r>
        <w:t xml:space="preserve"> power(</w:t>
      </w:r>
      <w:proofErr w:type="spellStart"/>
      <w:r>
        <w:t>dBm</w:t>
      </w:r>
      <w:proofErr w:type="spellEnd"/>
      <w:r>
        <w:t>)</w:t>
      </w:r>
    </w:p>
    <w:p w:rsidR="008063BF" w:rsidRDefault="008063BF" w:rsidP="008063BF">
      <w:pPr>
        <w:rPr>
          <w:rFonts w:eastAsiaTheme="minorEastAsia"/>
          <w:lang w:eastAsia="zh-CN"/>
        </w:rPr>
      </w:pPr>
      <w:r>
        <w:rPr>
          <w:rFonts w:eastAsiaTheme="minorEastAsia" w:hint="eastAsia"/>
          <w:lang w:eastAsia="zh-CN"/>
        </w:rPr>
        <w:t>I</w:t>
      </w:r>
      <w:r>
        <w:rPr>
          <w:rFonts w:eastAsiaTheme="minorEastAsia"/>
          <w:lang w:eastAsia="zh-CN"/>
        </w:rPr>
        <w:t>t can be observed that the range of couple loss is from 9</w:t>
      </w:r>
      <w:r w:rsidR="00424E2C">
        <w:rPr>
          <w:rFonts w:eastAsiaTheme="minorEastAsia"/>
          <w:lang w:eastAsia="zh-CN"/>
        </w:rPr>
        <w:t>5</w:t>
      </w:r>
      <w:r>
        <w:rPr>
          <w:rFonts w:eastAsiaTheme="minorEastAsia"/>
          <w:lang w:eastAsia="zh-CN"/>
        </w:rPr>
        <w:t>dB ~ 11</w:t>
      </w:r>
      <w:r w:rsidR="00C67CCE">
        <w:rPr>
          <w:rFonts w:eastAsiaTheme="minorEastAsia"/>
          <w:lang w:eastAsia="zh-CN"/>
        </w:rPr>
        <w:t>4</w:t>
      </w:r>
      <w:r>
        <w:rPr>
          <w:rFonts w:eastAsiaTheme="minorEastAsia"/>
          <w:lang w:eastAsia="zh-CN"/>
        </w:rPr>
        <w:t xml:space="preserve">dB. The range of ATG UE </w:t>
      </w:r>
      <w:proofErr w:type="spellStart"/>
      <w:r>
        <w:rPr>
          <w:rFonts w:eastAsiaTheme="minorEastAsia"/>
          <w:lang w:eastAsia="zh-CN"/>
        </w:rPr>
        <w:t>Tx</w:t>
      </w:r>
      <w:proofErr w:type="spellEnd"/>
      <w:r>
        <w:rPr>
          <w:rFonts w:eastAsiaTheme="minorEastAsia"/>
          <w:lang w:eastAsia="zh-CN"/>
        </w:rPr>
        <w:t xml:space="preserve"> power is from </w:t>
      </w:r>
      <w:r w:rsidR="00424E2C">
        <w:rPr>
          <w:rFonts w:eastAsiaTheme="minorEastAsia"/>
          <w:lang w:eastAsia="zh-CN"/>
        </w:rPr>
        <w:t>21</w:t>
      </w:r>
      <w:r>
        <w:rPr>
          <w:rFonts w:eastAsiaTheme="minorEastAsia"/>
          <w:lang w:eastAsia="zh-CN"/>
        </w:rPr>
        <w:t xml:space="preserve">dBm ~ </w:t>
      </w:r>
      <w:r w:rsidR="00C67CCE">
        <w:rPr>
          <w:rFonts w:eastAsiaTheme="minorEastAsia"/>
          <w:lang w:eastAsia="zh-CN"/>
        </w:rPr>
        <w:t>26</w:t>
      </w:r>
      <w:r>
        <w:rPr>
          <w:rFonts w:eastAsiaTheme="minorEastAsia"/>
          <w:lang w:eastAsia="zh-CN"/>
        </w:rPr>
        <w:t xml:space="preserve">dBm. </w:t>
      </w:r>
    </w:p>
    <w:p w:rsidR="008063BF" w:rsidRDefault="008063BF" w:rsidP="008063BF">
      <w:pPr>
        <w:rPr>
          <w:rFonts w:eastAsiaTheme="minorEastAsia"/>
          <w:lang w:eastAsia="zh-CN"/>
        </w:rPr>
      </w:pPr>
      <w:r>
        <w:rPr>
          <w:rFonts w:eastAsiaTheme="minorEastAsia" w:hint="eastAsia"/>
          <w:lang w:eastAsia="zh-CN"/>
        </w:rPr>
        <w:t>T</w:t>
      </w:r>
      <w:r>
        <w:rPr>
          <w:rFonts w:eastAsiaTheme="minorEastAsia"/>
          <w:lang w:eastAsia="zh-CN"/>
        </w:rPr>
        <w:t>he CDF curves of SINR and throughput are shown below for ATG BS from TN UE interference based on 46dB BS ACS and 30dB UE ACLR assumption.</w:t>
      </w:r>
    </w:p>
    <w:p w:rsidR="008063BF" w:rsidRDefault="00E872C0" w:rsidP="008063BF">
      <w:pPr>
        <w:keepNext/>
      </w:pPr>
      <w:r>
        <w:rPr>
          <w:noProof/>
          <w:lang w:val="en-US" w:eastAsia="zh-CN"/>
        </w:rPr>
        <w:drawing>
          <wp:inline distT="0" distB="0" distL="0" distR="0" wp14:anchorId="761E9DFF" wp14:editId="0FA023D2">
            <wp:extent cx="2872011" cy="2317364"/>
            <wp:effectExtent l="0" t="0" r="5080" b="6985"/>
            <wp:docPr id="53" name="图片 53" descr="C:\Users\z00471447\AppData\Roaming\eSpace_Desktop\UserData\z00471447\imagefiles\A039C55A-2798-4AF4-9F20-72AD01A2D5F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471447\AppData\Roaming\eSpace_Desktop\UserData\z00471447\imagefiles\A039C55A-2798-4AF4-9F20-72AD01A2D5FA.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94311" cy="2335358"/>
                    </a:xfrm>
                    <a:prstGeom prst="rect">
                      <a:avLst/>
                    </a:prstGeom>
                    <a:noFill/>
                    <a:ln>
                      <a:noFill/>
                    </a:ln>
                  </pic:spPr>
                </pic:pic>
              </a:graphicData>
            </a:graphic>
          </wp:inline>
        </w:drawing>
      </w:r>
      <w:r>
        <w:rPr>
          <w:noProof/>
          <w:lang w:val="en-US" w:eastAsia="zh-CN"/>
        </w:rPr>
        <w:drawing>
          <wp:inline distT="0" distB="0" distL="0" distR="0" wp14:anchorId="63D675DB" wp14:editId="35742CFF">
            <wp:extent cx="2964871" cy="2329815"/>
            <wp:effectExtent l="0" t="0" r="6985" b="0"/>
            <wp:docPr id="54" name="图片 54" descr="C:\Users\z00471447\AppData\Roaming\eSpace_Desktop\UserData\z00471447\imagefiles\2BD0968C-8CA0-4B19-AD4A-782AA92BC9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z00471447\AppData\Roaming\eSpace_Desktop\UserData\z00471447\imagefiles\2BD0968C-8CA0-4B19-AD4A-782AA92BC9D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90230" cy="2349743"/>
                    </a:xfrm>
                    <a:prstGeom prst="rect">
                      <a:avLst/>
                    </a:prstGeom>
                    <a:noFill/>
                    <a:ln>
                      <a:noFill/>
                    </a:ln>
                  </pic:spPr>
                </pic:pic>
              </a:graphicData>
            </a:graphic>
          </wp:inline>
        </w:drawing>
      </w:r>
    </w:p>
    <w:p w:rsidR="008063BF" w:rsidRDefault="008063BF" w:rsidP="008063BF">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8</w:t>
      </w:r>
      <w:r>
        <w:fldChar w:fldCharType="end"/>
      </w:r>
      <w:r w:rsidRPr="00F61DD5">
        <w:t xml:space="preserve"> </w:t>
      </w:r>
      <w:r>
        <w:t>CDF of SINR (dB) and Throughput (Mbps)</w:t>
      </w:r>
    </w:p>
    <w:p w:rsidR="008063BF" w:rsidRDefault="008063BF" w:rsidP="008063BF">
      <w:pPr>
        <w:rPr>
          <w:rFonts w:eastAsiaTheme="minorEastAsia"/>
          <w:lang w:eastAsia="zh-CN"/>
        </w:rPr>
      </w:pPr>
      <w:r>
        <w:rPr>
          <w:rFonts w:eastAsiaTheme="minorEastAsia"/>
          <w:lang w:eastAsia="zh-CN"/>
        </w:rPr>
        <w:t xml:space="preserve">When adjacent channel UE interference is considered, the </w:t>
      </w:r>
      <w:r w:rsidRPr="00D672B5">
        <w:rPr>
          <w:rFonts w:eastAsiaTheme="minorEastAsia"/>
          <w:lang w:eastAsia="zh-CN"/>
        </w:rPr>
        <w:t>5%-</w:t>
      </w:r>
      <w:proofErr w:type="spellStart"/>
      <w:r w:rsidRPr="00D672B5">
        <w:rPr>
          <w:rFonts w:eastAsiaTheme="minorEastAsia"/>
          <w:lang w:eastAsia="zh-CN"/>
        </w:rPr>
        <w:t>ile</w:t>
      </w:r>
      <w:proofErr w:type="spellEnd"/>
      <w:r w:rsidRPr="00D672B5">
        <w:rPr>
          <w:rFonts w:eastAsiaTheme="minorEastAsia"/>
          <w:lang w:eastAsia="zh-CN"/>
        </w:rPr>
        <w:t xml:space="preserve"> throughput loss</w:t>
      </w:r>
      <w:r>
        <w:rPr>
          <w:rFonts w:eastAsiaTheme="minorEastAsia"/>
          <w:lang w:eastAsia="zh-CN"/>
        </w:rPr>
        <w:t xml:space="preserve"> is </w:t>
      </w:r>
      <w:r w:rsidR="00C67CCE">
        <w:rPr>
          <w:rFonts w:eastAsiaTheme="minorEastAsia"/>
          <w:lang w:eastAsia="zh-CN"/>
        </w:rPr>
        <w:t>0.</w:t>
      </w:r>
      <w:r w:rsidR="00E872C0">
        <w:rPr>
          <w:rFonts w:eastAsiaTheme="minorEastAsia"/>
          <w:lang w:eastAsia="zh-CN"/>
        </w:rPr>
        <w:t>54</w:t>
      </w:r>
      <w:r>
        <w:rPr>
          <w:rFonts w:eastAsiaTheme="minorEastAsia"/>
          <w:lang w:eastAsia="zh-CN"/>
        </w:rPr>
        <w:t>% which is less than 5%.</w:t>
      </w:r>
    </w:p>
    <w:p w:rsidR="008063BF" w:rsidRPr="001A4891" w:rsidRDefault="008063BF" w:rsidP="008063BF">
      <w:pPr>
        <w:rPr>
          <w:rFonts w:eastAsiaTheme="minorEastAsia"/>
          <w:lang w:eastAsia="zh-CN"/>
        </w:rPr>
      </w:pPr>
      <w:r w:rsidRPr="00147F5D">
        <w:rPr>
          <w:rFonts w:eastAsiaTheme="minorEastAsia"/>
          <w:b/>
          <w:lang w:eastAsia="zh-CN"/>
        </w:rPr>
        <w:t xml:space="preserve">Observation </w:t>
      </w:r>
      <w:r w:rsidR="00400B7C">
        <w:rPr>
          <w:rFonts w:eastAsiaTheme="minorEastAsia"/>
          <w:b/>
          <w:lang w:eastAsia="zh-CN"/>
        </w:rPr>
        <w:t>6</w:t>
      </w:r>
      <w:r w:rsidRPr="00147F5D">
        <w:rPr>
          <w:rFonts w:eastAsiaTheme="minorEastAsia"/>
          <w:b/>
          <w:lang w:eastAsia="zh-CN"/>
        </w:rPr>
        <w:t>:</w:t>
      </w:r>
      <w:r>
        <w:rPr>
          <w:rFonts w:eastAsiaTheme="minorEastAsia"/>
          <w:b/>
          <w:lang w:eastAsia="zh-CN"/>
        </w:rPr>
        <w:t xml:space="preserve"> </w:t>
      </w:r>
      <w:r w:rsidRPr="00D672B5">
        <w:rPr>
          <w:rFonts w:eastAsiaTheme="minorEastAsia"/>
          <w:b/>
          <w:lang w:eastAsia="zh-CN"/>
        </w:rPr>
        <w:t xml:space="preserve">46dB </w:t>
      </w:r>
      <w:r>
        <w:rPr>
          <w:rFonts w:eastAsiaTheme="minorEastAsia"/>
          <w:b/>
          <w:lang w:eastAsia="zh-CN"/>
        </w:rPr>
        <w:t xml:space="preserve">ATG </w:t>
      </w:r>
      <w:r w:rsidRPr="00D672B5">
        <w:rPr>
          <w:rFonts w:eastAsiaTheme="minorEastAsia"/>
          <w:b/>
          <w:lang w:eastAsia="zh-CN"/>
        </w:rPr>
        <w:t>BS ACS</w:t>
      </w:r>
      <w:r>
        <w:rPr>
          <w:rFonts w:eastAsiaTheme="minorEastAsia"/>
          <w:b/>
          <w:lang w:eastAsia="zh-CN"/>
        </w:rPr>
        <w:t xml:space="preserve"> is enough to meet the coexistence metric for victim ATG BS and Aggressor TN UE scenario.</w:t>
      </w:r>
    </w:p>
    <w:p w:rsidR="008063BF" w:rsidRDefault="008063BF" w:rsidP="008063BF">
      <w:pPr>
        <w:rPr>
          <w:rFonts w:eastAsiaTheme="minorEastAsia"/>
          <w:lang w:eastAsia="zh-CN"/>
        </w:rPr>
      </w:pPr>
    </w:p>
    <w:p w:rsidR="008063BF" w:rsidRPr="000105F2" w:rsidRDefault="008063BF" w:rsidP="008063BF">
      <w:pPr>
        <w:pStyle w:val="2"/>
        <w:spacing w:after="240"/>
        <w:rPr>
          <w:lang w:eastAsia="zh-CN"/>
        </w:rPr>
      </w:pPr>
      <w:r w:rsidRPr="000105F2">
        <w:rPr>
          <w:rFonts w:eastAsiaTheme="minorEastAsia" w:hint="eastAsia"/>
          <w:lang w:eastAsia="zh-CN"/>
        </w:rPr>
        <w:t>V</w:t>
      </w:r>
      <w:r w:rsidRPr="000105F2">
        <w:rPr>
          <w:rFonts w:eastAsiaTheme="minorEastAsia"/>
          <w:lang w:eastAsia="zh-CN"/>
        </w:rPr>
        <w:t>ictim ATG UE</w:t>
      </w:r>
    </w:p>
    <w:p w:rsidR="008063BF" w:rsidRDefault="008063BF" w:rsidP="008063BF">
      <w:pPr>
        <w:rPr>
          <w:rFonts w:eastAsiaTheme="minorEastAsia"/>
          <w:lang w:eastAsia="zh-CN"/>
        </w:rPr>
      </w:pPr>
      <w:r>
        <w:rPr>
          <w:rFonts w:eastAsiaTheme="minorEastAsia" w:hint="eastAsia"/>
          <w:lang w:eastAsia="zh-CN"/>
        </w:rPr>
        <w:t>T</w:t>
      </w:r>
      <w:r>
        <w:rPr>
          <w:rFonts w:eastAsiaTheme="minorEastAsia"/>
          <w:lang w:eastAsia="zh-CN"/>
        </w:rPr>
        <w:t>he CDF curves of SINR and throughput are shown below for ATG UE from adjacent channel TN UE and TN BS interference based on 33dB ATG UE ACS and 30dB TN UE ACLR and 45dB TN BS ACLR assumption.</w:t>
      </w:r>
    </w:p>
    <w:p w:rsidR="008063BF" w:rsidRDefault="000105F2" w:rsidP="008063BF">
      <w:pPr>
        <w:keepNext/>
      </w:pPr>
      <w:r>
        <w:rPr>
          <w:noProof/>
          <w:lang w:val="en-US" w:eastAsia="zh-CN"/>
        </w:rPr>
        <w:lastRenderedPageBreak/>
        <w:drawing>
          <wp:inline distT="0" distB="0" distL="0" distR="0" wp14:anchorId="3B73549B" wp14:editId="5281899C">
            <wp:extent cx="2732622" cy="2193719"/>
            <wp:effectExtent l="0" t="0" r="0" b="0"/>
            <wp:docPr id="9" name="图片 9" descr="C:\Users\z00471447\AppData\Roaming\eSpace_Desktop\UserData\z00471447\imagefiles\7EF9AD21-1E09-4800-BF75-127378BF66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471447\AppData\Roaming\eSpace_Desktop\UserData\z00471447\imagefiles\7EF9AD21-1E09-4800-BF75-127378BF66B2.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54747" cy="2211480"/>
                    </a:xfrm>
                    <a:prstGeom prst="rect">
                      <a:avLst/>
                    </a:prstGeom>
                    <a:noFill/>
                    <a:ln>
                      <a:noFill/>
                    </a:ln>
                  </pic:spPr>
                </pic:pic>
              </a:graphicData>
            </a:graphic>
          </wp:inline>
        </w:drawing>
      </w:r>
      <w:r>
        <w:rPr>
          <w:noProof/>
          <w:lang w:val="en-US" w:eastAsia="zh-CN"/>
        </w:rPr>
        <w:drawing>
          <wp:inline distT="0" distB="0" distL="0" distR="0" wp14:anchorId="7619E352" wp14:editId="5A32BA06">
            <wp:extent cx="2791485" cy="2254234"/>
            <wp:effectExtent l="0" t="0" r="0" b="0"/>
            <wp:docPr id="10" name="图片 10" descr="C:\Users\z00471447\AppData\Roaming\eSpace_Desktop\UserData\z00471447\imagefiles\4271A2CC-DA32-4097-ACCF-A77D5241C7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471447\AppData\Roaming\eSpace_Desktop\UserData\z00471447\imagefiles\4271A2CC-DA32-4097-ACCF-A77D5241C79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34909" cy="2289301"/>
                    </a:xfrm>
                    <a:prstGeom prst="rect">
                      <a:avLst/>
                    </a:prstGeom>
                    <a:noFill/>
                    <a:ln>
                      <a:noFill/>
                    </a:ln>
                  </pic:spPr>
                </pic:pic>
              </a:graphicData>
            </a:graphic>
          </wp:inline>
        </w:drawing>
      </w:r>
    </w:p>
    <w:p w:rsidR="008063BF" w:rsidRDefault="008063BF" w:rsidP="008063BF">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9</w:t>
      </w:r>
      <w:r>
        <w:fldChar w:fldCharType="end"/>
      </w:r>
      <w:r w:rsidRPr="00F61DD5">
        <w:t xml:space="preserve"> </w:t>
      </w:r>
      <w:r>
        <w:t>CDF of SINR (dB) and Throughput (Mbps)</w:t>
      </w:r>
    </w:p>
    <w:p w:rsidR="008063BF" w:rsidRPr="00D672B5" w:rsidRDefault="008063BF" w:rsidP="008063BF">
      <w:pPr>
        <w:rPr>
          <w:rFonts w:eastAsiaTheme="minorEastAsia"/>
          <w:lang w:eastAsia="zh-CN"/>
        </w:rPr>
      </w:pPr>
      <w:r>
        <w:rPr>
          <w:rFonts w:eastAsiaTheme="minorEastAsia"/>
          <w:lang w:eastAsia="zh-CN"/>
        </w:rPr>
        <w:t xml:space="preserve">When adjacent channel TN UE interference is considered, the </w:t>
      </w:r>
      <w:r w:rsidRPr="00D672B5">
        <w:rPr>
          <w:rFonts w:eastAsiaTheme="minorEastAsia"/>
          <w:lang w:eastAsia="zh-CN"/>
        </w:rPr>
        <w:t>5%-</w:t>
      </w:r>
      <w:proofErr w:type="spellStart"/>
      <w:r w:rsidRPr="00D672B5">
        <w:rPr>
          <w:rFonts w:eastAsiaTheme="minorEastAsia"/>
          <w:lang w:eastAsia="zh-CN"/>
        </w:rPr>
        <w:t>ile</w:t>
      </w:r>
      <w:proofErr w:type="spellEnd"/>
      <w:r w:rsidRPr="00D672B5">
        <w:rPr>
          <w:rFonts w:eastAsiaTheme="minorEastAsia"/>
          <w:lang w:eastAsia="zh-CN"/>
        </w:rPr>
        <w:t xml:space="preserve"> throughput loss</w:t>
      </w:r>
      <w:r>
        <w:rPr>
          <w:rFonts w:eastAsiaTheme="minorEastAsia"/>
          <w:lang w:eastAsia="zh-CN"/>
        </w:rPr>
        <w:t xml:space="preserve"> is less than 5%.</w:t>
      </w:r>
    </w:p>
    <w:p w:rsidR="008063BF" w:rsidRPr="00D672B5" w:rsidRDefault="008063BF" w:rsidP="008063BF">
      <w:pPr>
        <w:rPr>
          <w:rFonts w:eastAsiaTheme="minorEastAsia"/>
          <w:lang w:eastAsia="zh-CN"/>
        </w:rPr>
      </w:pPr>
      <w:r>
        <w:rPr>
          <w:rFonts w:eastAsiaTheme="minorEastAsia"/>
          <w:lang w:eastAsia="zh-CN"/>
        </w:rPr>
        <w:t xml:space="preserve">When adjacent channel TN BS interference is considered, the </w:t>
      </w:r>
      <w:r w:rsidRPr="00D672B5">
        <w:rPr>
          <w:rFonts w:eastAsiaTheme="minorEastAsia"/>
          <w:lang w:eastAsia="zh-CN"/>
        </w:rPr>
        <w:t>5%-</w:t>
      </w:r>
      <w:proofErr w:type="spellStart"/>
      <w:r w:rsidRPr="00D672B5">
        <w:rPr>
          <w:rFonts w:eastAsiaTheme="minorEastAsia"/>
          <w:lang w:eastAsia="zh-CN"/>
        </w:rPr>
        <w:t>ile</w:t>
      </w:r>
      <w:proofErr w:type="spellEnd"/>
      <w:r w:rsidRPr="00D672B5">
        <w:rPr>
          <w:rFonts w:eastAsiaTheme="minorEastAsia"/>
          <w:lang w:eastAsia="zh-CN"/>
        </w:rPr>
        <w:t xml:space="preserve"> throughput loss</w:t>
      </w:r>
      <w:r>
        <w:rPr>
          <w:rFonts w:eastAsiaTheme="minorEastAsia"/>
          <w:lang w:eastAsia="zh-CN"/>
        </w:rPr>
        <w:t xml:space="preserve"> is less than 5%.</w:t>
      </w:r>
    </w:p>
    <w:p w:rsidR="008063BF" w:rsidRPr="001A4891" w:rsidRDefault="008063BF" w:rsidP="008063BF">
      <w:pPr>
        <w:rPr>
          <w:rFonts w:eastAsiaTheme="minorEastAsia"/>
          <w:lang w:eastAsia="zh-CN"/>
        </w:rPr>
      </w:pPr>
      <w:r w:rsidRPr="00147F5D">
        <w:rPr>
          <w:rFonts w:eastAsiaTheme="minorEastAsia"/>
          <w:b/>
          <w:lang w:eastAsia="zh-CN"/>
        </w:rPr>
        <w:t xml:space="preserve">Observation </w:t>
      </w:r>
      <w:r w:rsidR="00400B7C">
        <w:rPr>
          <w:rFonts w:eastAsiaTheme="minorEastAsia"/>
          <w:b/>
          <w:lang w:eastAsia="zh-CN"/>
        </w:rPr>
        <w:t>7</w:t>
      </w:r>
      <w:r w:rsidRPr="00147F5D">
        <w:rPr>
          <w:rFonts w:eastAsiaTheme="minorEastAsia"/>
          <w:b/>
          <w:lang w:eastAsia="zh-CN"/>
        </w:rPr>
        <w:t>:</w:t>
      </w:r>
      <w:r>
        <w:rPr>
          <w:rFonts w:eastAsiaTheme="minorEastAsia"/>
          <w:b/>
          <w:lang w:eastAsia="zh-CN"/>
        </w:rPr>
        <w:t xml:space="preserve"> 33</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ACS</w:t>
      </w:r>
      <w:r>
        <w:rPr>
          <w:rFonts w:eastAsiaTheme="minorEastAsia"/>
          <w:b/>
          <w:lang w:eastAsia="zh-CN"/>
        </w:rPr>
        <w:t xml:space="preserve"> is enough to meet the coexistence metric for victim ATG UE and Aggressor TN UE/BS scenarios.</w:t>
      </w:r>
    </w:p>
    <w:p w:rsidR="008063BF" w:rsidRDefault="008063BF" w:rsidP="008063BF">
      <w:pPr>
        <w:rPr>
          <w:rFonts w:eastAsiaTheme="minorEastAsia"/>
          <w:lang w:eastAsia="zh-CN"/>
        </w:rPr>
      </w:pPr>
    </w:p>
    <w:p w:rsidR="008063BF" w:rsidRDefault="008063BF" w:rsidP="008063BF">
      <w:pPr>
        <w:pStyle w:val="2"/>
        <w:spacing w:after="240"/>
        <w:rPr>
          <w:lang w:eastAsia="zh-CN"/>
        </w:rPr>
      </w:pPr>
      <w:r>
        <w:rPr>
          <w:rFonts w:eastAsiaTheme="minorEastAsia" w:hint="eastAsia"/>
          <w:lang w:eastAsia="zh-CN"/>
        </w:rPr>
        <w:t>V</w:t>
      </w:r>
      <w:r>
        <w:rPr>
          <w:rFonts w:eastAsiaTheme="minorEastAsia"/>
          <w:lang w:eastAsia="zh-CN"/>
        </w:rPr>
        <w:t>ictim TN BS</w:t>
      </w:r>
    </w:p>
    <w:p w:rsidR="008063BF" w:rsidRDefault="008063BF" w:rsidP="008063BF">
      <w:pPr>
        <w:rPr>
          <w:rFonts w:eastAsiaTheme="minorEastAsia"/>
          <w:lang w:eastAsia="zh-CN"/>
        </w:rPr>
      </w:pPr>
      <w:r>
        <w:rPr>
          <w:rFonts w:eastAsiaTheme="minorEastAsia" w:hint="eastAsia"/>
          <w:lang w:eastAsia="zh-CN"/>
        </w:rPr>
        <w:t>T</w:t>
      </w:r>
      <w:r>
        <w:rPr>
          <w:rFonts w:eastAsiaTheme="minorEastAsia"/>
          <w:lang w:eastAsia="zh-CN"/>
        </w:rPr>
        <w:t xml:space="preserve">he CDF curves of couple loss and TN UE </w:t>
      </w:r>
      <w:proofErr w:type="spellStart"/>
      <w:r>
        <w:rPr>
          <w:rFonts w:eastAsiaTheme="minorEastAsia"/>
          <w:lang w:eastAsia="zh-CN"/>
        </w:rPr>
        <w:t>Tx</w:t>
      </w:r>
      <w:proofErr w:type="spellEnd"/>
      <w:r>
        <w:rPr>
          <w:rFonts w:eastAsiaTheme="minorEastAsia"/>
          <w:lang w:eastAsia="zh-CN"/>
        </w:rPr>
        <w:t xml:space="preserve"> power have been shown as below.</w:t>
      </w:r>
    </w:p>
    <w:p w:rsidR="008063BF" w:rsidRDefault="00C67CCE" w:rsidP="008063BF">
      <w:pPr>
        <w:keepNext/>
      </w:pPr>
      <w:r>
        <w:rPr>
          <w:noProof/>
          <w:lang w:val="en-US" w:eastAsia="zh-CN"/>
        </w:rPr>
        <w:drawing>
          <wp:inline distT="0" distB="0" distL="0" distR="0" wp14:anchorId="42569126" wp14:editId="0E0B4430">
            <wp:extent cx="2851666" cy="2285925"/>
            <wp:effectExtent l="0" t="0" r="6350" b="635"/>
            <wp:docPr id="12" name="图片 12" descr="C:\Users\z00471447\AppData\Roaming\eSpace_Desktop\UserData\z00471447\imagefiles\9C331AF9-22A2-4E28-AEA2-9C00DB26EA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9C331AF9-22A2-4E28-AEA2-9C00DB26EA39.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4072" cy="2311902"/>
                    </a:xfrm>
                    <a:prstGeom prst="rect">
                      <a:avLst/>
                    </a:prstGeom>
                    <a:noFill/>
                    <a:ln>
                      <a:noFill/>
                    </a:ln>
                  </pic:spPr>
                </pic:pic>
              </a:graphicData>
            </a:graphic>
          </wp:inline>
        </w:drawing>
      </w:r>
      <w:r>
        <w:rPr>
          <w:noProof/>
          <w:lang w:val="en-US" w:eastAsia="zh-CN"/>
        </w:rPr>
        <w:drawing>
          <wp:inline distT="0" distB="0" distL="0" distR="0" wp14:anchorId="488D7E0C" wp14:editId="77297F61">
            <wp:extent cx="2927015" cy="2277652"/>
            <wp:effectExtent l="0" t="0" r="6985" b="8890"/>
            <wp:docPr id="13" name="图片 13" descr="C:\Users\z00471447\AppData\Roaming\eSpace_Desktop\UserData\z00471447\imagefiles\E50F8E9E-AD9B-4320-AA9F-9DFCFECEF1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E50F8E9E-AD9B-4320-AA9F-9DFCFECEF12E.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88443" cy="2325452"/>
                    </a:xfrm>
                    <a:prstGeom prst="rect">
                      <a:avLst/>
                    </a:prstGeom>
                    <a:noFill/>
                    <a:ln>
                      <a:noFill/>
                    </a:ln>
                  </pic:spPr>
                </pic:pic>
              </a:graphicData>
            </a:graphic>
          </wp:inline>
        </w:drawing>
      </w:r>
    </w:p>
    <w:p w:rsidR="008063BF" w:rsidRDefault="008063BF" w:rsidP="008063BF">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10</w:t>
      </w:r>
      <w:r>
        <w:fldChar w:fldCharType="end"/>
      </w:r>
      <w:r>
        <w:t xml:space="preserve"> CDF of TN Couple loss (dB) and TN UE </w:t>
      </w:r>
      <w:proofErr w:type="spellStart"/>
      <w:r>
        <w:t>Tx</w:t>
      </w:r>
      <w:proofErr w:type="spellEnd"/>
      <w:r>
        <w:t xml:space="preserve"> power (</w:t>
      </w:r>
      <w:proofErr w:type="spellStart"/>
      <w:r>
        <w:t>dBm</w:t>
      </w:r>
      <w:proofErr w:type="spellEnd"/>
      <w:r>
        <w:t>)</w:t>
      </w:r>
    </w:p>
    <w:p w:rsidR="008063BF" w:rsidRPr="00BD1D74" w:rsidRDefault="008063BF" w:rsidP="008063BF">
      <w:pPr>
        <w:rPr>
          <w:rFonts w:eastAsiaTheme="minorEastAsia"/>
          <w:lang w:eastAsia="zh-CN"/>
        </w:rPr>
      </w:pPr>
    </w:p>
    <w:p w:rsidR="008063BF" w:rsidRDefault="008063BF" w:rsidP="008063BF">
      <w:pPr>
        <w:rPr>
          <w:rFonts w:eastAsiaTheme="minorEastAsia"/>
          <w:lang w:eastAsia="zh-CN"/>
        </w:rPr>
      </w:pPr>
      <w:r>
        <w:rPr>
          <w:rFonts w:eastAsiaTheme="minorEastAsia" w:hint="eastAsia"/>
          <w:lang w:eastAsia="zh-CN"/>
        </w:rPr>
        <w:t>T</w:t>
      </w:r>
      <w:r>
        <w:rPr>
          <w:rFonts w:eastAsiaTheme="minorEastAsia"/>
          <w:lang w:eastAsia="zh-CN"/>
        </w:rPr>
        <w:t>he CDF curves of SINR and throughput are shown below for TN BS from adjacent channel ATG UE interference based on 46dB TN BS ACS and 30dB ATG UE ACLR assumption.</w:t>
      </w:r>
      <w:r w:rsidR="00C67CCE">
        <w:rPr>
          <w:rFonts w:eastAsiaTheme="minorEastAsia"/>
          <w:lang w:eastAsia="zh-CN"/>
        </w:rPr>
        <w:t xml:space="preserve"> In addition, two scenarios are considered: </w:t>
      </w:r>
    </w:p>
    <w:p w:rsidR="00C67CCE" w:rsidRPr="00C67CCE" w:rsidRDefault="00C67CCE" w:rsidP="00C67CCE">
      <w:pPr>
        <w:rPr>
          <w:rFonts w:eastAsiaTheme="minorEastAsia"/>
        </w:rPr>
      </w:pPr>
      <w:r w:rsidRPr="00C67CCE">
        <w:rPr>
          <w:rFonts w:eastAsiaTheme="minorEastAsia"/>
          <w:lang w:eastAsia="zh-CN"/>
        </w:rPr>
        <w:tab/>
      </w:r>
      <w:r w:rsidRPr="00C67CCE">
        <w:rPr>
          <w:rFonts w:eastAsiaTheme="minorEastAsia"/>
        </w:rPr>
        <w:t>1</w:t>
      </w:r>
      <w:r>
        <w:rPr>
          <w:rFonts w:eastAsiaTheme="minorEastAsia"/>
        </w:rPr>
        <w:t xml:space="preserve">) </w:t>
      </w:r>
      <w:r w:rsidRPr="00C67CCE">
        <w:rPr>
          <w:rFonts w:eastAsiaTheme="minorEastAsia"/>
        </w:rPr>
        <w:t>TN cluster is under the aircraft</w:t>
      </w:r>
    </w:p>
    <w:p w:rsidR="00C67CCE" w:rsidRPr="00C67CCE" w:rsidRDefault="00C67CCE" w:rsidP="00C67CCE">
      <w:pPr>
        <w:rPr>
          <w:rFonts w:eastAsiaTheme="minorEastAsia"/>
        </w:rPr>
      </w:pPr>
      <w:r>
        <w:rPr>
          <w:rFonts w:eastAsiaTheme="minorEastAsia"/>
        </w:rPr>
        <w:tab/>
        <w:t xml:space="preserve">2) </w:t>
      </w:r>
      <w:r w:rsidRPr="00C67CCE">
        <w:rPr>
          <w:rFonts w:eastAsiaTheme="minorEastAsia"/>
        </w:rPr>
        <w:t>TN cluster is near the ATG BS</w:t>
      </w:r>
    </w:p>
    <w:p w:rsidR="008063BF" w:rsidRDefault="00C67CCE" w:rsidP="008063BF">
      <w:pPr>
        <w:keepNext/>
      </w:pPr>
      <w:r>
        <w:rPr>
          <w:noProof/>
          <w:lang w:val="en-US" w:eastAsia="zh-CN"/>
        </w:rPr>
        <w:lastRenderedPageBreak/>
        <w:drawing>
          <wp:inline distT="0" distB="0" distL="0" distR="0" wp14:anchorId="64E3243E" wp14:editId="78F25BBA">
            <wp:extent cx="2958633" cy="2294890"/>
            <wp:effectExtent l="0" t="0" r="0" b="0"/>
            <wp:docPr id="14" name="图片 14" descr="C:\Users\z00471447\AppData\Roaming\eSpace_Desktop\UserData\z00471447\imagefiles\F3A7136D-FB52-4B1B-B71C-AC686552BC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471447\AppData\Roaming\eSpace_Desktop\UserData\z00471447\imagefiles\F3A7136D-FB52-4B1B-B71C-AC686552BC42.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79344" cy="2310955"/>
                    </a:xfrm>
                    <a:prstGeom prst="rect">
                      <a:avLst/>
                    </a:prstGeom>
                    <a:noFill/>
                    <a:ln>
                      <a:noFill/>
                    </a:ln>
                  </pic:spPr>
                </pic:pic>
              </a:graphicData>
            </a:graphic>
          </wp:inline>
        </w:drawing>
      </w:r>
      <w:r>
        <w:rPr>
          <w:noProof/>
          <w:lang w:val="en-US" w:eastAsia="zh-CN"/>
        </w:rPr>
        <w:drawing>
          <wp:inline distT="0" distB="0" distL="0" distR="0" wp14:anchorId="54519CDD" wp14:editId="59FBA792">
            <wp:extent cx="2799457" cy="2245995"/>
            <wp:effectExtent l="0" t="0" r="1270" b="1905"/>
            <wp:docPr id="15" name="图片 15" descr="C:\Users\z00471447\AppData\Roaming\eSpace_Desktop\UserData\z00471447\imagefiles\5ED466A9-D8D9-4F67-8D38-501A86957D7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471447\AppData\Roaming\eSpace_Desktop\UserData\z00471447\imagefiles\5ED466A9-D8D9-4F67-8D38-501A86957D7B.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21548" cy="2263719"/>
                    </a:xfrm>
                    <a:prstGeom prst="rect">
                      <a:avLst/>
                    </a:prstGeom>
                    <a:noFill/>
                    <a:ln>
                      <a:noFill/>
                    </a:ln>
                  </pic:spPr>
                </pic:pic>
              </a:graphicData>
            </a:graphic>
          </wp:inline>
        </w:drawing>
      </w:r>
    </w:p>
    <w:p w:rsidR="008063BF" w:rsidRDefault="008063BF" w:rsidP="008063BF">
      <w:pPr>
        <w:pStyle w:val="ad"/>
        <w:jc w:val="center"/>
      </w:pPr>
      <w:r>
        <w:t xml:space="preserve">Figure </w:t>
      </w:r>
      <w:r>
        <w:fldChar w:fldCharType="begin"/>
      </w:r>
      <w:r>
        <w:instrText xml:space="preserve"> SEQ Figure \* ARABIC </w:instrText>
      </w:r>
      <w:r>
        <w:fldChar w:fldCharType="separate"/>
      </w:r>
      <w:r w:rsidR="00C67CCE">
        <w:rPr>
          <w:noProof/>
        </w:rPr>
        <w:t>11</w:t>
      </w:r>
      <w:r>
        <w:fldChar w:fldCharType="end"/>
      </w:r>
      <w:r w:rsidRPr="00F61DD5">
        <w:t xml:space="preserve"> </w:t>
      </w:r>
      <w:r>
        <w:t>CDF of SINR (dB) and Throughput (Mbps)</w:t>
      </w:r>
      <w:r w:rsidR="00C67CCE">
        <w:t xml:space="preserve"> on the condition that TN cluster is under the aircraft</w:t>
      </w:r>
    </w:p>
    <w:p w:rsidR="00C67CCE" w:rsidRDefault="00C67CCE" w:rsidP="00C67CCE">
      <w:pPr>
        <w:keepNext/>
      </w:pPr>
      <w:r>
        <w:rPr>
          <w:noProof/>
          <w:lang w:val="en-US" w:eastAsia="zh-CN"/>
        </w:rPr>
        <w:drawing>
          <wp:inline distT="0" distB="0" distL="0" distR="0" wp14:anchorId="7077BF76" wp14:editId="3CF90702">
            <wp:extent cx="2887106" cy="2311200"/>
            <wp:effectExtent l="0" t="0" r="8890" b="0"/>
            <wp:docPr id="49" name="图片 49" descr="C:\Users\z00471447\AppData\Roaming\eSpace_Desktop\UserData\z00471447\imagefiles\205E3C87-B3CE-4785-9418-4A686A8BEA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05E3C87-B3CE-4785-9418-4A686A8BEA3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26077" cy="2342397"/>
                    </a:xfrm>
                    <a:prstGeom prst="rect">
                      <a:avLst/>
                    </a:prstGeom>
                    <a:noFill/>
                    <a:ln>
                      <a:noFill/>
                    </a:ln>
                  </pic:spPr>
                </pic:pic>
              </a:graphicData>
            </a:graphic>
          </wp:inline>
        </w:drawing>
      </w:r>
      <w:r>
        <w:rPr>
          <w:noProof/>
          <w:lang w:val="en-US" w:eastAsia="zh-CN"/>
        </w:rPr>
        <w:drawing>
          <wp:inline distT="0" distB="0" distL="0" distR="0" wp14:anchorId="70E5B341" wp14:editId="371AA592">
            <wp:extent cx="3020057" cy="2317540"/>
            <wp:effectExtent l="0" t="0" r="9525" b="6985"/>
            <wp:docPr id="50" name="图片 50" descr="C:\Users\z00471447\AppData\Roaming\eSpace_Desktop\UserData\z00471447\imagefiles\A200247B-20D2-4B23-B79C-73D9B5DBA8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A200247B-20D2-4B23-B79C-73D9B5DBA830.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42505" cy="2334766"/>
                    </a:xfrm>
                    <a:prstGeom prst="rect">
                      <a:avLst/>
                    </a:prstGeom>
                    <a:noFill/>
                    <a:ln>
                      <a:noFill/>
                    </a:ln>
                  </pic:spPr>
                </pic:pic>
              </a:graphicData>
            </a:graphic>
          </wp:inline>
        </w:drawing>
      </w:r>
    </w:p>
    <w:p w:rsidR="00C67CCE" w:rsidRDefault="00C67CCE" w:rsidP="00C67CCE">
      <w:pPr>
        <w:pStyle w:val="ad"/>
        <w:jc w:val="center"/>
      </w:pPr>
      <w:r>
        <w:t xml:space="preserve">Figure </w:t>
      </w:r>
      <w:r>
        <w:fldChar w:fldCharType="begin"/>
      </w:r>
      <w:r>
        <w:instrText xml:space="preserve"> SEQ Figure \* ARABIC </w:instrText>
      </w:r>
      <w:r>
        <w:fldChar w:fldCharType="separate"/>
      </w:r>
      <w:r>
        <w:rPr>
          <w:noProof/>
        </w:rPr>
        <w:t>11</w:t>
      </w:r>
      <w:r>
        <w:fldChar w:fldCharType="end"/>
      </w:r>
      <w:r w:rsidRPr="00F61DD5">
        <w:t xml:space="preserve"> </w:t>
      </w:r>
      <w:r>
        <w:t>CDF of SINR (dB) and Throughput (Mbps) on the condition that TN cluster is near the ATG BS</w:t>
      </w:r>
    </w:p>
    <w:p w:rsidR="008063BF" w:rsidRPr="00BD1D74" w:rsidRDefault="008063BF" w:rsidP="008063BF">
      <w:pPr>
        <w:rPr>
          <w:rFonts w:eastAsiaTheme="minorEastAsia"/>
          <w:lang w:eastAsia="zh-CN"/>
        </w:rPr>
      </w:pPr>
      <w:r>
        <w:rPr>
          <w:rFonts w:eastAsiaTheme="minorEastAsia" w:hint="eastAsia"/>
          <w:lang w:eastAsia="zh-CN"/>
        </w:rPr>
        <w:t>I</w:t>
      </w:r>
      <w:r>
        <w:rPr>
          <w:rFonts w:eastAsiaTheme="minorEastAsia"/>
          <w:lang w:eastAsia="zh-CN"/>
        </w:rPr>
        <w:t>t can be observed that there are few impacts on TN BS from ATG UE.</w:t>
      </w:r>
    </w:p>
    <w:p w:rsidR="008063BF" w:rsidRPr="001A4891" w:rsidRDefault="008063BF" w:rsidP="008063BF">
      <w:pPr>
        <w:rPr>
          <w:rFonts w:eastAsiaTheme="minorEastAsia"/>
          <w:lang w:eastAsia="zh-CN"/>
        </w:rPr>
      </w:pPr>
      <w:r w:rsidRPr="00147F5D">
        <w:rPr>
          <w:rFonts w:eastAsiaTheme="minorEastAsia"/>
          <w:b/>
          <w:lang w:eastAsia="zh-CN"/>
        </w:rPr>
        <w:t xml:space="preserve">Observation </w:t>
      </w:r>
      <w:r w:rsidR="00400B7C">
        <w:rPr>
          <w:rFonts w:eastAsiaTheme="minorEastAsia"/>
          <w:b/>
          <w:lang w:eastAsia="zh-CN"/>
        </w:rPr>
        <w:t>8</w:t>
      </w:r>
      <w:r w:rsidRPr="00147F5D">
        <w:rPr>
          <w:rFonts w:eastAsiaTheme="minorEastAsia"/>
          <w:b/>
          <w:lang w:eastAsia="zh-CN"/>
        </w:rPr>
        <w:t>:</w:t>
      </w:r>
      <w:r>
        <w:rPr>
          <w:rFonts w:eastAsiaTheme="minorEastAsia"/>
          <w:b/>
          <w:lang w:eastAsia="zh-CN"/>
        </w:rPr>
        <w:t xml:space="preserve"> 30</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w:t>
      </w:r>
      <w:r>
        <w:rPr>
          <w:rFonts w:eastAsiaTheme="minorEastAsia"/>
          <w:b/>
          <w:lang w:eastAsia="zh-CN"/>
        </w:rPr>
        <w:t>LR is enough to meet the coexistence metric for victim TN BS and Aggressor ATG UE scenarios.</w:t>
      </w:r>
    </w:p>
    <w:p w:rsidR="008063BF" w:rsidRDefault="008063BF" w:rsidP="008063BF">
      <w:pPr>
        <w:pStyle w:val="2"/>
        <w:spacing w:after="240"/>
        <w:rPr>
          <w:lang w:eastAsia="zh-CN"/>
        </w:rPr>
      </w:pPr>
      <w:r>
        <w:rPr>
          <w:rFonts w:eastAsiaTheme="minorEastAsia" w:hint="eastAsia"/>
          <w:lang w:eastAsia="zh-CN"/>
        </w:rPr>
        <w:t>V</w:t>
      </w:r>
      <w:r>
        <w:rPr>
          <w:rFonts w:eastAsiaTheme="minorEastAsia"/>
          <w:lang w:eastAsia="zh-CN"/>
        </w:rPr>
        <w:t>ictim TN UE</w:t>
      </w:r>
    </w:p>
    <w:p w:rsidR="008063BF" w:rsidRDefault="008063BF" w:rsidP="008063BF">
      <w:pPr>
        <w:rPr>
          <w:rFonts w:eastAsiaTheme="minorEastAsia"/>
          <w:lang w:eastAsia="zh-CN"/>
        </w:rPr>
      </w:pPr>
      <w:r>
        <w:rPr>
          <w:rFonts w:eastAsiaTheme="minorEastAsia" w:hint="eastAsia"/>
          <w:lang w:eastAsia="zh-CN"/>
        </w:rPr>
        <w:t>T</w:t>
      </w:r>
      <w:r>
        <w:rPr>
          <w:rFonts w:eastAsiaTheme="minorEastAsia"/>
          <w:lang w:eastAsia="zh-CN"/>
        </w:rPr>
        <w:t>he CDF curves of SINR and throughput are shown below for TN UE from adjacent channel ATG UE and ATG BS interference based on 33dB TN UE ACS and 30dB ATG UE ACLR and 45dB ATG BS ACLR assumption.</w:t>
      </w:r>
    </w:p>
    <w:p w:rsidR="008063BF" w:rsidRPr="008E3129" w:rsidRDefault="008063BF" w:rsidP="008063BF">
      <w:pPr>
        <w:rPr>
          <w:rFonts w:eastAsiaTheme="minorEastAsia"/>
          <w:lang w:eastAsia="zh-CN"/>
        </w:rPr>
      </w:pPr>
    </w:p>
    <w:p w:rsidR="008063BF" w:rsidRDefault="008063BF" w:rsidP="008063BF">
      <w:pPr>
        <w:rPr>
          <w:rFonts w:eastAsiaTheme="minorEastAsia"/>
          <w:lang w:eastAsia="zh-CN"/>
        </w:rPr>
      </w:pPr>
      <w:r>
        <w:rPr>
          <w:noProof/>
          <w:lang w:val="en-US" w:eastAsia="zh-CN"/>
        </w:rPr>
        <w:lastRenderedPageBreak/>
        <w:drawing>
          <wp:inline distT="0" distB="0" distL="0" distR="0" wp14:anchorId="7F67F80A" wp14:editId="52A3A300">
            <wp:extent cx="2944246" cy="2319020"/>
            <wp:effectExtent l="0" t="0" r="8890" b="5080"/>
            <wp:docPr id="39" name="图片 39" descr="C:\Users\z00471447\AppData\Roaming\eSpace_Desktop\UserData\z00471447\imagefiles\87DD2410-5F59-4BC0-9BA8-95BB361B0AF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z00471447\AppData\Roaming\eSpace_Desktop\UserData\z00471447\imagefiles\87DD2410-5F59-4BC0-9BA8-95BB361B0AF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1168" cy="2340225"/>
                    </a:xfrm>
                    <a:prstGeom prst="rect">
                      <a:avLst/>
                    </a:prstGeom>
                    <a:noFill/>
                    <a:ln>
                      <a:noFill/>
                    </a:ln>
                  </pic:spPr>
                </pic:pic>
              </a:graphicData>
            </a:graphic>
          </wp:inline>
        </w:drawing>
      </w:r>
      <w:r>
        <w:rPr>
          <w:noProof/>
          <w:lang w:val="en-US" w:eastAsia="zh-CN"/>
        </w:rPr>
        <w:drawing>
          <wp:inline distT="0" distB="0" distL="0" distR="0" wp14:anchorId="6AB10B24" wp14:editId="2505639C">
            <wp:extent cx="2975870" cy="2393506"/>
            <wp:effectExtent l="0" t="0" r="0" b="6985"/>
            <wp:docPr id="40" name="图片 40" descr="C:\Users\z00471447\AppData\Roaming\eSpace_Desktop\UserData\z00471447\imagefiles\6B7E7239-C92F-4957-8AF3-EAEA7FC178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z00471447\AppData\Roaming\eSpace_Desktop\UserData\z00471447\imagefiles\6B7E7239-C92F-4957-8AF3-EAEA7FC1786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15843" cy="2425657"/>
                    </a:xfrm>
                    <a:prstGeom prst="rect">
                      <a:avLst/>
                    </a:prstGeom>
                    <a:noFill/>
                    <a:ln>
                      <a:noFill/>
                    </a:ln>
                  </pic:spPr>
                </pic:pic>
              </a:graphicData>
            </a:graphic>
          </wp:inline>
        </w:drawing>
      </w:r>
    </w:p>
    <w:p w:rsidR="008063BF" w:rsidRDefault="008063BF" w:rsidP="008063BF">
      <w:pPr>
        <w:keepNext/>
      </w:pPr>
      <w:r>
        <w:rPr>
          <w:noProof/>
          <w:lang w:val="en-US" w:eastAsia="zh-CN"/>
        </w:rPr>
        <w:drawing>
          <wp:inline distT="0" distB="0" distL="0" distR="0" wp14:anchorId="5ACB10FE" wp14:editId="3B57B864">
            <wp:extent cx="2925574" cy="2301528"/>
            <wp:effectExtent l="0" t="0" r="8255" b="3810"/>
            <wp:docPr id="43" name="图片 43" descr="C:\Users\z00471447\AppData\Roaming\eSpace_Desktop\UserData\z00471447\imagefiles\F05EE003-0952-4B40-AB9A-4B21F0FC18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Users\z00471447\AppData\Roaming\eSpace_Desktop\UserData\z00471447\imagefiles\F05EE003-0952-4B40-AB9A-4B21F0FC18BD.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65120" cy="2332639"/>
                    </a:xfrm>
                    <a:prstGeom prst="rect">
                      <a:avLst/>
                    </a:prstGeom>
                    <a:noFill/>
                    <a:ln>
                      <a:noFill/>
                    </a:ln>
                  </pic:spPr>
                </pic:pic>
              </a:graphicData>
            </a:graphic>
          </wp:inline>
        </w:drawing>
      </w:r>
      <w:r>
        <w:rPr>
          <w:noProof/>
          <w:lang w:val="en-US" w:eastAsia="zh-CN"/>
        </w:rPr>
        <w:drawing>
          <wp:inline distT="0" distB="0" distL="0" distR="0" wp14:anchorId="2F499F2F" wp14:editId="366C9329">
            <wp:extent cx="2776611" cy="2268761"/>
            <wp:effectExtent l="0" t="0" r="5080" b="0"/>
            <wp:docPr id="46" name="图片 46" descr="C:\Users\z00471447\AppData\Roaming\eSpace_Desktop\UserData\z00471447\imagefiles\27124928-EFAA-44FF-A04B-EEAD43F687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z00471447\AppData\Roaming\eSpace_Desktop\UserData\z00471447\imagefiles\27124928-EFAA-44FF-A04B-EEAD43F68758.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14362" cy="2299607"/>
                    </a:xfrm>
                    <a:prstGeom prst="rect">
                      <a:avLst/>
                    </a:prstGeom>
                    <a:noFill/>
                    <a:ln>
                      <a:noFill/>
                    </a:ln>
                  </pic:spPr>
                </pic:pic>
              </a:graphicData>
            </a:graphic>
          </wp:inline>
        </w:drawing>
      </w:r>
    </w:p>
    <w:p w:rsidR="008063BF" w:rsidRDefault="008063BF" w:rsidP="008063BF">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C67CCE">
        <w:rPr>
          <w:noProof/>
        </w:rPr>
        <w:t>12</w:t>
      </w:r>
      <w:r>
        <w:fldChar w:fldCharType="end"/>
      </w:r>
      <w:r w:rsidRPr="008E3129">
        <w:t xml:space="preserve"> </w:t>
      </w:r>
      <w:r>
        <w:t>CDF of SINR (dB) and Throughput (Mbps)</w:t>
      </w:r>
    </w:p>
    <w:p w:rsidR="008063BF" w:rsidRPr="00BD1D74" w:rsidRDefault="008063BF" w:rsidP="008063BF">
      <w:pPr>
        <w:rPr>
          <w:rFonts w:eastAsiaTheme="minorEastAsia"/>
          <w:lang w:eastAsia="zh-CN"/>
        </w:rPr>
      </w:pPr>
      <w:r>
        <w:rPr>
          <w:rFonts w:eastAsiaTheme="minorEastAsia" w:hint="eastAsia"/>
          <w:lang w:eastAsia="zh-CN"/>
        </w:rPr>
        <w:t>I</w:t>
      </w:r>
      <w:r>
        <w:rPr>
          <w:rFonts w:eastAsiaTheme="minorEastAsia"/>
          <w:lang w:eastAsia="zh-CN"/>
        </w:rPr>
        <w:t>t can be observed that there are few impacts on TN UE from ATG UE and ATG BS.</w:t>
      </w:r>
    </w:p>
    <w:p w:rsidR="008063BF" w:rsidRPr="001A4891" w:rsidRDefault="008063BF" w:rsidP="008063BF">
      <w:pPr>
        <w:rPr>
          <w:rFonts w:eastAsiaTheme="minorEastAsia"/>
          <w:lang w:eastAsia="zh-CN"/>
        </w:rPr>
      </w:pPr>
      <w:r w:rsidRPr="00147F5D">
        <w:rPr>
          <w:rFonts w:eastAsiaTheme="minorEastAsia"/>
          <w:b/>
          <w:lang w:eastAsia="zh-CN"/>
        </w:rPr>
        <w:t xml:space="preserve">Observation </w:t>
      </w:r>
      <w:r w:rsidR="00400B7C">
        <w:rPr>
          <w:rFonts w:eastAsiaTheme="minorEastAsia"/>
          <w:b/>
          <w:lang w:eastAsia="zh-CN"/>
        </w:rPr>
        <w:t>9</w:t>
      </w:r>
      <w:r w:rsidRPr="00147F5D">
        <w:rPr>
          <w:rFonts w:eastAsiaTheme="minorEastAsia"/>
          <w:b/>
          <w:lang w:eastAsia="zh-CN"/>
        </w:rPr>
        <w:t>:</w:t>
      </w:r>
      <w:r>
        <w:rPr>
          <w:rFonts w:eastAsiaTheme="minorEastAsia"/>
          <w:b/>
          <w:lang w:eastAsia="zh-CN"/>
        </w:rPr>
        <w:t xml:space="preserve"> </w:t>
      </w:r>
      <w:r w:rsidRPr="00243AF9">
        <w:rPr>
          <w:rFonts w:eastAsiaTheme="minorEastAsia"/>
          <w:b/>
          <w:lang w:eastAsia="zh-CN"/>
        </w:rPr>
        <w:t>30dB ATG UE ACLR</w:t>
      </w:r>
      <w:r>
        <w:rPr>
          <w:rFonts w:eastAsiaTheme="minorEastAsia"/>
          <w:b/>
          <w:lang w:eastAsia="zh-CN"/>
        </w:rPr>
        <w:t xml:space="preserve"> and 45dB ATG BS ACLR</w:t>
      </w:r>
      <w:r w:rsidRPr="00243AF9">
        <w:rPr>
          <w:rFonts w:eastAsiaTheme="minorEastAsia"/>
          <w:b/>
          <w:lang w:eastAsia="zh-CN"/>
        </w:rPr>
        <w:t xml:space="preserve"> </w:t>
      </w:r>
      <w:r>
        <w:rPr>
          <w:rFonts w:eastAsiaTheme="minorEastAsia"/>
          <w:b/>
          <w:lang w:eastAsia="zh-CN"/>
        </w:rPr>
        <w:t>are</w:t>
      </w:r>
      <w:r w:rsidRPr="00243AF9">
        <w:rPr>
          <w:rFonts w:eastAsiaTheme="minorEastAsia"/>
          <w:b/>
          <w:lang w:eastAsia="zh-CN"/>
        </w:rPr>
        <w:t xml:space="preserve"> enough to meet the coexistence metric for victim TN </w:t>
      </w:r>
      <w:r>
        <w:rPr>
          <w:rFonts w:eastAsiaTheme="minorEastAsia"/>
          <w:b/>
          <w:lang w:eastAsia="zh-CN"/>
        </w:rPr>
        <w:t>UE</w:t>
      </w:r>
      <w:r w:rsidRPr="00243AF9">
        <w:rPr>
          <w:rFonts w:eastAsiaTheme="minorEastAsia"/>
          <w:b/>
          <w:lang w:eastAsia="zh-CN"/>
        </w:rPr>
        <w:t xml:space="preserve"> and Aggressor ATG UE</w:t>
      </w:r>
      <w:r>
        <w:rPr>
          <w:rFonts w:eastAsiaTheme="minorEastAsia"/>
          <w:b/>
          <w:lang w:eastAsia="zh-CN"/>
        </w:rPr>
        <w:t>/BS</w:t>
      </w:r>
      <w:r w:rsidRPr="00243AF9">
        <w:rPr>
          <w:rFonts w:eastAsiaTheme="minorEastAsia"/>
          <w:b/>
          <w:lang w:eastAsia="zh-CN"/>
        </w:rPr>
        <w:t xml:space="preserve"> scenarios.</w:t>
      </w:r>
    </w:p>
    <w:p w:rsidR="00845003" w:rsidRDefault="00845003" w:rsidP="00845003">
      <w:pPr>
        <w:pStyle w:val="1"/>
        <w:rPr>
          <w:lang w:eastAsia="zh-CN"/>
        </w:rPr>
      </w:pPr>
      <w:r>
        <w:rPr>
          <w:lang w:eastAsia="zh-CN"/>
        </w:rPr>
        <w:t>Summary</w:t>
      </w:r>
    </w:p>
    <w:p w:rsidR="008063BF" w:rsidRDefault="008063BF" w:rsidP="00937673">
      <w:pPr>
        <w:rPr>
          <w:rFonts w:eastAsiaTheme="minorEastAsia"/>
          <w:b/>
          <w:lang w:eastAsia="zh-CN"/>
        </w:rPr>
      </w:pPr>
      <w:r>
        <w:rPr>
          <w:rFonts w:eastAsiaTheme="minorEastAsia"/>
          <w:b/>
          <w:lang w:eastAsia="zh-CN"/>
        </w:rPr>
        <w:t xml:space="preserve">For 2GHz coexistence scenario: </w:t>
      </w:r>
    </w:p>
    <w:p w:rsidR="00937673" w:rsidRDefault="00937673" w:rsidP="00937673">
      <w:pPr>
        <w:rPr>
          <w:rFonts w:eastAsiaTheme="minorEastAsia"/>
          <w:lang w:eastAsia="zh-CN"/>
        </w:rPr>
      </w:pPr>
      <w:r w:rsidRPr="00147F5D">
        <w:rPr>
          <w:rFonts w:eastAsiaTheme="minorEastAsia"/>
          <w:b/>
          <w:lang w:eastAsia="zh-CN"/>
        </w:rPr>
        <w:t>Observation 1:</w:t>
      </w:r>
      <w:r>
        <w:rPr>
          <w:rFonts w:eastAsiaTheme="minorEastAsia"/>
          <w:b/>
          <w:lang w:eastAsia="zh-CN"/>
        </w:rPr>
        <w:t xml:space="preserve"> Based on current assumption about targeted UL SINR, cell radius and </w:t>
      </w:r>
      <w:proofErr w:type="spellStart"/>
      <w:r>
        <w:rPr>
          <w:rFonts w:eastAsiaTheme="minorEastAsia"/>
          <w:b/>
          <w:lang w:eastAsia="zh-CN"/>
        </w:rPr>
        <w:t>pathloss</w:t>
      </w:r>
      <w:proofErr w:type="spellEnd"/>
      <w:r>
        <w:rPr>
          <w:rFonts w:eastAsiaTheme="minorEastAsia"/>
          <w:b/>
          <w:lang w:eastAsia="zh-CN"/>
        </w:rPr>
        <w:t xml:space="preserve"> model, the assumed UE maximum output power is too high.</w:t>
      </w:r>
    </w:p>
    <w:p w:rsidR="00937673" w:rsidRPr="001A4891" w:rsidRDefault="00937673" w:rsidP="00937673">
      <w:pPr>
        <w:rPr>
          <w:rFonts w:eastAsiaTheme="minorEastAsia"/>
          <w:lang w:eastAsia="zh-CN"/>
        </w:rPr>
      </w:pPr>
      <w:r w:rsidRPr="00147F5D">
        <w:rPr>
          <w:rFonts w:eastAsiaTheme="minorEastAsia"/>
          <w:b/>
          <w:lang w:eastAsia="zh-CN"/>
        </w:rPr>
        <w:t xml:space="preserve">Observation </w:t>
      </w:r>
      <w:r>
        <w:rPr>
          <w:rFonts w:eastAsiaTheme="minorEastAsia"/>
          <w:b/>
          <w:lang w:eastAsia="zh-CN"/>
        </w:rPr>
        <w:t>2</w:t>
      </w:r>
      <w:r w:rsidRPr="00147F5D">
        <w:rPr>
          <w:rFonts w:eastAsiaTheme="minorEastAsia"/>
          <w:b/>
          <w:lang w:eastAsia="zh-CN"/>
        </w:rPr>
        <w:t>:</w:t>
      </w:r>
      <w:r>
        <w:rPr>
          <w:rFonts w:eastAsiaTheme="minorEastAsia"/>
          <w:b/>
          <w:lang w:eastAsia="zh-CN"/>
        </w:rPr>
        <w:t xml:space="preserve"> </w:t>
      </w:r>
      <w:r w:rsidRPr="00D672B5">
        <w:rPr>
          <w:rFonts w:eastAsiaTheme="minorEastAsia"/>
          <w:b/>
          <w:lang w:eastAsia="zh-CN"/>
        </w:rPr>
        <w:t xml:space="preserve">46dB </w:t>
      </w:r>
      <w:r>
        <w:rPr>
          <w:rFonts w:eastAsiaTheme="minorEastAsia"/>
          <w:b/>
          <w:lang w:eastAsia="zh-CN"/>
        </w:rPr>
        <w:t xml:space="preserve">ATG </w:t>
      </w:r>
      <w:r w:rsidRPr="00D672B5">
        <w:rPr>
          <w:rFonts w:eastAsiaTheme="minorEastAsia"/>
          <w:b/>
          <w:lang w:eastAsia="zh-CN"/>
        </w:rPr>
        <w:t>BS ACS</w:t>
      </w:r>
      <w:r>
        <w:rPr>
          <w:rFonts w:eastAsiaTheme="minorEastAsia"/>
          <w:b/>
          <w:lang w:eastAsia="zh-CN"/>
        </w:rPr>
        <w:t xml:space="preserve"> is enough to meet the coexistence metric for victim ATG BS and Aggressor TN UE scenario.</w:t>
      </w:r>
    </w:p>
    <w:p w:rsidR="00937673" w:rsidRPr="001A4891" w:rsidRDefault="00937673" w:rsidP="00937673">
      <w:pPr>
        <w:rPr>
          <w:rFonts w:eastAsiaTheme="minorEastAsia"/>
          <w:lang w:eastAsia="zh-CN"/>
        </w:rPr>
      </w:pPr>
      <w:r w:rsidRPr="00147F5D">
        <w:rPr>
          <w:rFonts w:eastAsiaTheme="minorEastAsia"/>
          <w:b/>
          <w:lang w:eastAsia="zh-CN"/>
        </w:rPr>
        <w:t xml:space="preserve">Observation </w:t>
      </w:r>
      <w:r>
        <w:rPr>
          <w:rFonts w:eastAsiaTheme="minorEastAsia"/>
          <w:b/>
          <w:lang w:eastAsia="zh-CN"/>
        </w:rPr>
        <w:t>3</w:t>
      </w:r>
      <w:r w:rsidRPr="00147F5D">
        <w:rPr>
          <w:rFonts w:eastAsiaTheme="minorEastAsia"/>
          <w:b/>
          <w:lang w:eastAsia="zh-CN"/>
        </w:rPr>
        <w:t>:</w:t>
      </w:r>
      <w:r>
        <w:rPr>
          <w:rFonts w:eastAsiaTheme="minorEastAsia"/>
          <w:b/>
          <w:lang w:eastAsia="zh-CN"/>
        </w:rPr>
        <w:t xml:space="preserve"> 33</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ACS</w:t>
      </w:r>
      <w:r>
        <w:rPr>
          <w:rFonts w:eastAsiaTheme="minorEastAsia"/>
          <w:b/>
          <w:lang w:eastAsia="zh-CN"/>
        </w:rPr>
        <w:t xml:space="preserve"> is enough to meet the coexistence metric for victim ATG UE and Aggressor TN UE/BS scenarios.</w:t>
      </w:r>
    </w:p>
    <w:p w:rsidR="00937673" w:rsidRPr="001A4891" w:rsidRDefault="00937673" w:rsidP="00937673">
      <w:pPr>
        <w:rPr>
          <w:rFonts w:eastAsiaTheme="minorEastAsia"/>
          <w:lang w:eastAsia="zh-CN"/>
        </w:rPr>
      </w:pPr>
      <w:r w:rsidRPr="00147F5D">
        <w:rPr>
          <w:rFonts w:eastAsiaTheme="minorEastAsia"/>
          <w:b/>
          <w:lang w:eastAsia="zh-CN"/>
        </w:rPr>
        <w:t xml:space="preserve">Observation </w:t>
      </w:r>
      <w:r>
        <w:rPr>
          <w:rFonts w:eastAsiaTheme="minorEastAsia"/>
          <w:b/>
          <w:lang w:eastAsia="zh-CN"/>
        </w:rPr>
        <w:t>4</w:t>
      </w:r>
      <w:r w:rsidRPr="00147F5D">
        <w:rPr>
          <w:rFonts w:eastAsiaTheme="minorEastAsia"/>
          <w:b/>
          <w:lang w:eastAsia="zh-CN"/>
        </w:rPr>
        <w:t>:</w:t>
      </w:r>
      <w:r>
        <w:rPr>
          <w:rFonts w:eastAsiaTheme="minorEastAsia"/>
          <w:b/>
          <w:lang w:eastAsia="zh-CN"/>
        </w:rPr>
        <w:t xml:space="preserve"> 30</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w:t>
      </w:r>
      <w:r>
        <w:rPr>
          <w:rFonts w:eastAsiaTheme="minorEastAsia"/>
          <w:b/>
          <w:lang w:eastAsia="zh-CN"/>
        </w:rPr>
        <w:t>LR is enough to meet the coexistence metric for victim TN BS and Aggressor ATG UE scenarios.</w:t>
      </w:r>
    </w:p>
    <w:p w:rsidR="00937673" w:rsidRPr="001A4891" w:rsidRDefault="00937673" w:rsidP="00937673">
      <w:pPr>
        <w:rPr>
          <w:rFonts w:eastAsiaTheme="minorEastAsia"/>
          <w:lang w:eastAsia="zh-CN"/>
        </w:rPr>
      </w:pPr>
      <w:r w:rsidRPr="00147F5D">
        <w:rPr>
          <w:rFonts w:eastAsiaTheme="minorEastAsia"/>
          <w:b/>
          <w:lang w:eastAsia="zh-CN"/>
        </w:rPr>
        <w:t xml:space="preserve">Observation </w:t>
      </w:r>
      <w:r>
        <w:rPr>
          <w:rFonts w:eastAsiaTheme="minorEastAsia"/>
          <w:b/>
          <w:lang w:eastAsia="zh-CN"/>
        </w:rPr>
        <w:t>5</w:t>
      </w:r>
      <w:r w:rsidRPr="00147F5D">
        <w:rPr>
          <w:rFonts w:eastAsiaTheme="minorEastAsia"/>
          <w:b/>
          <w:lang w:eastAsia="zh-CN"/>
        </w:rPr>
        <w:t>:</w:t>
      </w:r>
      <w:r>
        <w:rPr>
          <w:rFonts w:eastAsiaTheme="minorEastAsia"/>
          <w:b/>
          <w:lang w:eastAsia="zh-CN"/>
        </w:rPr>
        <w:t xml:space="preserve"> </w:t>
      </w:r>
      <w:r w:rsidRPr="00243AF9">
        <w:rPr>
          <w:rFonts w:eastAsiaTheme="minorEastAsia"/>
          <w:b/>
          <w:lang w:eastAsia="zh-CN"/>
        </w:rPr>
        <w:t>30dB ATG UE ACLR</w:t>
      </w:r>
      <w:r>
        <w:rPr>
          <w:rFonts w:eastAsiaTheme="minorEastAsia"/>
          <w:b/>
          <w:lang w:eastAsia="zh-CN"/>
        </w:rPr>
        <w:t xml:space="preserve"> and 45dB ATG BS ACLR</w:t>
      </w:r>
      <w:r w:rsidRPr="00243AF9">
        <w:rPr>
          <w:rFonts w:eastAsiaTheme="minorEastAsia"/>
          <w:b/>
          <w:lang w:eastAsia="zh-CN"/>
        </w:rPr>
        <w:t xml:space="preserve"> </w:t>
      </w:r>
      <w:r>
        <w:rPr>
          <w:rFonts w:eastAsiaTheme="minorEastAsia"/>
          <w:b/>
          <w:lang w:eastAsia="zh-CN"/>
        </w:rPr>
        <w:t>are</w:t>
      </w:r>
      <w:r w:rsidRPr="00243AF9">
        <w:rPr>
          <w:rFonts w:eastAsiaTheme="minorEastAsia"/>
          <w:b/>
          <w:lang w:eastAsia="zh-CN"/>
        </w:rPr>
        <w:t xml:space="preserve"> enough to meet the coexistence metric for victim TN </w:t>
      </w:r>
      <w:r>
        <w:rPr>
          <w:rFonts w:eastAsiaTheme="minorEastAsia"/>
          <w:b/>
          <w:lang w:eastAsia="zh-CN"/>
        </w:rPr>
        <w:t>UE</w:t>
      </w:r>
      <w:r w:rsidRPr="00243AF9">
        <w:rPr>
          <w:rFonts w:eastAsiaTheme="minorEastAsia"/>
          <w:b/>
          <w:lang w:eastAsia="zh-CN"/>
        </w:rPr>
        <w:t xml:space="preserve"> and Aggressor ATG UE</w:t>
      </w:r>
      <w:r>
        <w:rPr>
          <w:rFonts w:eastAsiaTheme="minorEastAsia"/>
          <w:b/>
          <w:lang w:eastAsia="zh-CN"/>
        </w:rPr>
        <w:t>/BS</w:t>
      </w:r>
      <w:r w:rsidRPr="00243AF9">
        <w:rPr>
          <w:rFonts w:eastAsiaTheme="minorEastAsia"/>
          <w:b/>
          <w:lang w:eastAsia="zh-CN"/>
        </w:rPr>
        <w:t xml:space="preserve"> scenarios.</w:t>
      </w:r>
    </w:p>
    <w:p w:rsidR="00400B7C" w:rsidRDefault="00400B7C" w:rsidP="00400B7C">
      <w:pPr>
        <w:rPr>
          <w:rFonts w:eastAsiaTheme="minorEastAsia"/>
          <w:b/>
          <w:lang w:eastAsia="zh-CN"/>
        </w:rPr>
      </w:pPr>
    </w:p>
    <w:p w:rsidR="00400B7C" w:rsidRDefault="00400B7C" w:rsidP="00400B7C">
      <w:pPr>
        <w:rPr>
          <w:rFonts w:eastAsiaTheme="minorEastAsia"/>
          <w:b/>
          <w:lang w:eastAsia="zh-CN"/>
        </w:rPr>
      </w:pPr>
      <w:r>
        <w:rPr>
          <w:rFonts w:eastAsiaTheme="minorEastAsia"/>
          <w:b/>
          <w:lang w:eastAsia="zh-CN"/>
        </w:rPr>
        <w:lastRenderedPageBreak/>
        <w:t xml:space="preserve">For 4GHz coexistence scenario: </w:t>
      </w:r>
    </w:p>
    <w:p w:rsidR="00400B7C" w:rsidRPr="001A4891" w:rsidRDefault="00400B7C" w:rsidP="00400B7C">
      <w:pPr>
        <w:rPr>
          <w:rFonts w:eastAsiaTheme="minorEastAsia"/>
          <w:lang w:eastAsia="zh-CN"/>
        </w:rPr>
      </w:pPr>
      <w:r w:rsidRPr="00147F5D">
        <w:rPr>
          <w:rFonts w:eastAsiaTheme="minorEastAsia"/>
          <w:b/>
          <w:lang w:eastAsia="zh-CN"/>
        </w:rPr>
        <w:t xml:space="preserve">Observation </w:t>
      </w:r>
      <w:r>
        <w:rPr>
          <w:rFonts w:eastAsiaTheme="minorEastAsia"/>
          <w:b/>
          <w:lang w:eastAsia="zh-CN"/>
        </w:rPr>
        <w:t>6</w:t>
      </w:r>
      <w:r w:rsidRPr="00147F5D">
        <w:rPr>
          <w:rFonts w:eastAsiaTheme="minorEastAsia"/>
          <w:b/>
          <w:lang w:eastAsia="zh-CN"/>
        </w:rPr>
        <w:t>:</w:t>
      </w:r>
      <w:r>
        <w:rPr>
          <w:rFonts w:eastAsiaTheme="minorEastAsia"/>
          <w:b/>
          <w:lang w:eastAsia="zh-CN"/>
        </w:rPr>
        <w:t xml:space="preserve"> </w:t>
      </w:r>
      <w:r w:rsidRPr="00D672B5">
        <w:rPr>
          <w:rFonts w:eastAsiaTheme="minorEastAsia"/>
          <w:b/>
          <w:lang w:eastAsia="zh-CN"/>
        </w:rPr>
        <w:t xml:space="preserve">46dB </w:t>
      </w:r>
      <w:r>
        <w:rPr>
          <w:rFonts w:eastAsiaTheme="minorEastAsia"/>
          <w:b/>
          <w:lang w:eastAsia="zh-CN"/>
        </w:rPr>
        <w:t xml:space="preserve">ATG </w:t>
      </w:r>
      <w:r w:rsidRPr="00D672B5">
        <w:rPr>
          <w:rFonts w:eastAsiaTheme="minorEastAsia"/>
          <w:b/>
          <w:lang w:eastAsia="zh-CN"/>
        </w:rPr>
        <w:t>BS ACS</w:t>
      </w:r>
      <w:r>
        <w:rPr>
          <w:rFonts w:eastAsiaTheme="minorEastAsia"/>
          <w:b/>
          <w:lang w:eastAsia="zh-CN"/>
        </w:rPr>
        <w:t xml:space="preserve"> is enough to meet the coexistence metric for victim ATG BS and Aggressor TN UE scenario.</w:t>
      </w:r>
    </w:p>
    <w:p w:rsidR="00400B7C" w:rsidRPr="001A4891" w:rsidRDefault="00400B7C" w:rsidP="00400B7C">
      <w:pPr>
        <w:rPr>
          <w:rFonts w:eastAsiaTheme="minorEastAsia"/>
          <w:lang w:eastAsia="zh-CN"/>
        </w:rPr>
      </w:pPr>
      <w:r w:rsidRPr="00147F5D">
        <w:rPr>
          <w:rFonts w:eastAsiaTheme="minorEastAsia"/>
          <w:b/>
          <w:lang w:eastAsia="zh-CN"/>
        </w:rPr>
        <w:t xml:space="preserve">Observation </w:t>
      </w:r>
      <w:r>
        <w:rPr>
          <w:rFonts w:eastAsiaTheme="minorEastAsia"/>
          <w:b/>
          <w:lang w:eastAsia="zh-CN"/>
        </w:rPr>
        <w:t>7</w:t>
      </w:r>
      <w:r w:rsidRPr="00147F5D">
        <w:rPr>
          <w:rFonts w:eastAsiaTheme="minorEastAsia"/>
          <w:b/>
          <w:lang w:eastAsia="zh-CN"/>
        </w:rPr>
        <w:t>:</w:t>
      </w:r>
      <w:r>
        <w:rPr>
          <w:rFonts w:eastAsiaTheme="minorEastAsia"/>
          <w:b/>
          <w:lang w:eastAsia="zh-CN"/>
        </w:rPr>
        <w:t xml:space="preserve"> 33</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ACS</w:t>
      </w:r>
      <w:r>
        <w:rPr>
          <w:rFonts w:eastAsiaTheme="minorEastAsia"/>
          <w:b/>
          <w:lang w:eastAsia="zh-CN"/>
        </w:rPr>
        <w:t xml:space="preserve"> is enough to meet the coexistence metric for victim ATG UE and Aggressor TN UE/BS scenarios.</w:t>
      </w:r>
    </w:p>
    <w:p w:rsidR="00400B7C" w:rsidRPr="001A4891" w:rsidRDefault="00400B7C" w:rsidP="00400B7C">
      <w:pPr>
        <w:rPr>
          <w:rFonts w:eastAsiaTheme="minorEastAsia"/>
          <w:lang w:eastAsia="zh-CN"/>
        </w:rPr>
      </w:pPr>
      <w:r w:rsidRPr="00147F5D">
        <w:rPr>
          <w:rFonts w:eastAsiaTheme="minorEastAsia"/>
          <w:b/>
          <w:lang w:eastAsia="zh-CN"/>
        </w:rPr>
        <w:t xml:space="preserve">Observation </w:t>
      </w:r>
      <w:r>
        <w:rPr>
          <w:rFonts w:eastAsiaTheme="minorEastAsia"/>
          <w:b/>
          <w:lang w:eastAsia="zh-CN"/>
        </w:rPr>
        <w:t>8</w:t>
      </w:r>
      <w:r w:rsidRPr="00147F5D">
        <w:rPr>
          <w:rFonts w:eastAsiaTheme="minorEastAsia"/>
          <w:b/>
          <w:lang w:eastAsia="zh-CN"/>
        </w:rPr>
        <w:t>:</w:t>
      </w:r>
      <w:r>
        <w:rPr>
          <w:rFonts w:eastAsiaTheme="minorEastAsia"/>
          <w:b/>
          <w:lang w:eastAsia="zh-CN"/>
        </w:rPr>
        <w:t xml:space="preserve"> 30</w:t>
      </w:r>
      <w:r w:rsidRPr="00D672B5">
        <w:rPr>
          <w:rFonts w:eastAsiaTheme="minorEastAsia"/>
          <w:b/>
          <w:lang w:eastAsia="zh-CN"/>
        </w:rPr>
        <w:t xml:space="preserve">dB </w:t>
      </w:r>
      <w:r>
        <w:rPr>
          <w:rFonts w:eastAsiaTheme="minorEastAsia"/>
          <w:b/>
          <w:lang w:eastAsia="zh-CN"/>
        </w:rPr>
        <w:t>ATG UE</w:t>
      </w:r>
      <w:r w:rsidRPr="00D672B5">
        <w:rPr>
          <w:rFonts w:eastAsiaTheme="minorEastAsia"/>
          <w:b/>
          <w:lang w:eastAsia="zh-CN"/>
        </w:rPr>
        <w:t xml:space="preserve"> AC</w:t>
      </w:r>
      <w:r>
        <w:rPr>
          <w:rFonts w:eastAsiaTheme="minorEastAsia"/>
          <w:b/>
          <w:lang w:eastAsia="zh-CN"/>
        </w:rPr>
        <w:t>LR is enough to meet the coexistence metric for victim TN BS and Aggressor ATG UE scenarios.</w:t>
      </w:r>
    </w:p>
    <w:p w:rsidR="00400B7C" w:rsidRPr="001A4891" w:rsidRDefault="00400B7C" w:rsidP="00400B7C">
      <w:pPr>
        <w:rPr>
          <w:rFonts w:eastAsiaTheme="minorEastAsia"/>
          <w:lang w:eastAsia="zh-CN"/>
        </w:rPr>
      </w:pPr>
      <w:r w:rsidRPr="00147F5D">
        <w:rPr>
          <w:rFonts w:eastAsiaTheme="minorEastAsia"/>
          <w:b/>
          <w:lang w:eastAsia="zh-CN"/>
        </w:rPr>
        <w:t xml:space="preserve">Observation </w:t>
      </w:r>
      <w:r>
        <w:rPr>
          <w:rFonts w:eastAsiaTheme="minorEastAsia"/>
          <w:b/>
          <w:lang w:eastAsia="zh-CN"/>
        </w:rPr>
        <w:t>9</w:t>
      </w:r>
      <w:r w:rsidRPr="00147F5D">
        <w:rPr>
          <w:rFonts w:eastAsiaTheme="minorEastAsia"/>
          <w:b/>
          <w:lang w:eastAsia="zh-CN"/>
        </w:rPr>
        <w:t>:</w:t>
      </w:r>
      <w:r>
        <w:rPr>
          <w:rFonts w:eastAsiaTheme="minorEastAsia"/>
          <w:b/>
          <w:lang w:eastAsia="zh-CN"/>
        </w:rPr>
        <w:t xml:space="preserve"> </w:t>
      </w:r>
      <w:r w:rsidRPr="00243AF9">
        <w:rPr>
          <w:rFonts w:eastAsiaTheme="minorEastAsia"/>
          <w:b/>
          <w:lang w:eastAsia="zh-CN"/>
        </w:rPr>
        <w:t>30dB ATG UE ACLR</w:t>
      </w:r>
      <w:r>
        <w:rPr>
          <w:rFonts w:eastAsiaTheme="minorEastAsia"/>
          <w:b/>
          <w:lang w:eastAsia="zh-CN"/>
        </w:rPr>
        <w:t xml:space="preserve"> and 45dB ATG BS ACLR</w:t>
      </w:r>
      <w:r w:rsidRPr="00243AF9">
        <w:rPr>
          <w:rFonts w:eastAsiaTheme="minorEastAsia"/>
          <w:b/>
          <w:lang w:eastAsia="zh-CN"/>
        </w:rPr>
        <w:t xml:space="preserve"> </w:t>
      </w:r>
      <w:r>
        <w:rPr>
          <w:rFonts w:eastAsiaTheme="minorEastAsia"/>
          <w:b/>
          <w:lang w:eastAsia="zh-CN"/>
        </w:rPr>
        <w:t>are</w:t>
      </w:r>
      <w:r w:rsidRPr="00243AF9">
        <w:rPr>
          <w:rFonts w:eastAsiaTheme="minorEastAsia"/>
          <w:b/>
          <w:lang w:eastAsia="zh-CN"/>
        </w:rPr>
        <w:t xml:space="preserve"> enough to meet the coexistence metric for victim TN </w:t>
      </w:r>
      <w:r>
        <w:rPr>
          <w:rFonts w:eastAsiaTheme="minorEastAsia"/>
          <w:b/>
          <w:lang w:eastAsia="zh-CN"/>
        </w:rPr>
        <w:t>UE</w:t>
      </w:r>
      <w:r w:rsidRPr="00243AF9">
        <w:rPr>
          <w:rFonts w:eastAsiaTheme="minorEastAsia"/>
          <w:b/>
          <w:lang w:eastAsia="zh-CN"/>
        </w:rPr>
        <w:t xml:space="preserve"> and Aggressor ATG UE</w:t>
      </w:r>
      <w:r>
        <w:rPr>
          <w:rFonts w:eastAsiaTheme="minorEastAsia"/>
          <w:b/>
          <w:lang w:eastAsia="zh-CN"/>
        </w:rPr>
        <w:t>/BS</w:t>
      </w:r>
      <w:r w:rsidRPr="00243AF9">
        <w:rPr>
          <w:rFonts w:eastAsiaTheme="minorEastAsia"/>
          <w:b/>
          <w:lang w:eastAsia="zh-CN"/>
        </w:rPr>
        <w:t xml:space="preserve"> scenarios.</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76184" w:rsidRPr="00676184">
        <w:rPr>
          <w:rFonts w:eastAsia="宋体"/>
          <w:lang w:eastAsia="zh-CN"/>
        </w:rPr>
        <w:t>R4-2303573</w:t>
      </w:r>
      <w:r w:rsidR="00676184">
        <w:rPr>
          <w:rFonts w:eastAsia="宋体"/>
          <w:lang w:eastAsia="zh-CN"/>
        </w:rPr>
        <w:t xml:space="preserve">, </w:t>
      </w:r>
      <w:r w:rsidR="00676184" w:rsidRPr="00676184">
        <w:rPr>
          <w:rFonts w:eastAsia="宋体"/>
          <w:lang w:eastAsia="zh-CN"/>
        </w:rPr>
        <w:t>WF on ATG co-existence evaluation</w:t>
      </w:r>
      <w:r w:rsidR="00845003">
        <w:rPr>
          <w:rFonts w:eastAsia="宋体"/>
          <w:lang w:eastAsia="zh-CN"/>
        </w:rPr>
        <w:t xml:space="preserve">, </w:t>
      </w:r>
      <w:r w:rsidR="00937673" w:rsidRPr="00937673">
        <w:rPr>
          <w:rFonts w:eastAsia="宋体"/>
          <w:lang w:eastAsia="zh-CN"/>
        </w:rPr>
        <w:t>CMCC</w:t>
      </w:r>
    </w:p>
    <w:p w:rsidR="00491C64" w:rsidRDefault="00491C64" w:rsidP="00491C64">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Pr="00491C64">
        <w:rPr>
          <w:rFonts w:eastAsia="宋体"/>
          <w:lang w:eastAsia="zh-CN"/>
        </w:rPr>
        <w:t>R4-2303640</w:t>
      </w:r>
      <w:r>
        <w:rPr>
          <w:rFonts w:eastAsia="宋体"/>
          <w:lang w:eastAsia="zh-CN"/>
        </w:rPr>
        <w:t xml:space="preserve">, </w:t>
      </w:r>
      <w:r w:rsidRPr="00491C64">
        <w:rPr>
          <w:rFonts w:eastAsia="宋体"/>
          <w:lang w:eastAsia="zh-CN"/>
        </w:rPr>
        <w:t>TR 38.876 ATG v0.2.0</w:t>
      </w:r>
      <w:r>
        <w:rPr>
          <w:rFonts w:eastAsia="宋体"/>
          <w:lang w:eastAsia="zh-CN"/>
        </w:rPr>
        <w:t xml:space="preserve">, </w:t>
      </w:r>
      <w:r w:rsidRPr="00937673">
        <w:rPr>
          <w:rFonts w:eastAsia="宋体"/>
          <w:lang w:eastAsia="zh-CN"/>
        </w:rPr>
        <w:t>CMCC</w:t>
      </w:r>
    </w:p>
    <w:p w:rsidR="009A0010" w:rsidRPr="00491C64" w:rsidRDefault="009A0010" w:rsidP="00F664BD">
      <w:pPr>
        <w:overflowPunct/>
        <w:autoSpaceDE/>
        <w:autoSpaceDN/>
        <w:adjustRightInd/>
        <w:textAlignment w:val="auto"/>
        <w:rPr>
          <w:rFonts w:eastAsia="宋体"/>
          <w:lang w:eastAsia="zh-CN"/>
        </w:rPr>
      </w:pPr>
    </w:p>
    <w:p w:rsidR="00E731C6" w:rsidRPr="009A0010" w:rsidRDefault="00E731C6" w:rsidP="00F664BD">
      <w:pPr>
        <w:overflowPunct/>
        <w:autoSpaceDE/>
        <w:autoSpaceDN/>
        <w:adjustRightInd/>
        <w:textAlignment w:val="auto"/>
        <w:rPr>
          <w:rFonts w:eastAsia="宋体"/>
          <w:lang w:eastAsia="zh-CN"/>
        </w:rPr>
      </w:pPr>
    </w:p>
    <w:sectPr w:rsidR="00E731C6" w:rsidRPr="009A0010" w:rsidSect="00FF057F">
      <w:footerReference w:type="default" r:id="rId34"/>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4EB" w:rsidRDefault="001504EB">
      <w:r>
        <w:separator/>
      </w:r>
    </w:p>
  </w:endnote>
  <w:endnote w:type="continuationSeparator" w:id="0">
    <w:p w:rsidR="001504EB" w:rsidRDefault="0015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4EB" w:rsidRDefault="001504EB">
      <w:r>
        <w:separator/>
      </w:r>
    </w:p>
  </w:footnote>
  <w:footnote w:type="continuationSeparator" w:id="0">
    <w:p w:rsidR="001504EB" w:rsidRDefault="00150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347CB7"/>
    <w:multiLevelType w:val="hybridMultilevel"/>
    <w:tmpl w:val="1E005458"/>
    <w:lvl w:ilvl="0" w:tplc="09C2B0F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8"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9"/>
        </w:tabs>
        <w:ind w:left="142"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A630CA"/>
    <w:multiLevelType w:val="hybridMultilevel"/>
    <w:tmpl w:val="1D2EE900"/>
    <w:lvl w:ilvl="0" w:tplc="2988AD68">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7"/>
  </w:num>
  <w:num w:numId="2">
    <w:abstractNumId w:val="8"/>
  </w:num>
  <w:num w:numId="3">
    <w:abstractNumId w:val="15"/>
  </w:num>
  <w:num w:numId="4">
    <w:abstractNumId w:val="20"/>
  </w:num>
  <w:num w:numId="5">
    <w:abstractNumId w:val="1"/>
  </w:num>
  <w:num w:numId="6">
    <w:abstractNumId w:val="4"/>
  </w:num>
  <w:num w:numId="7">
    <w:abstractNumId w:val="8"/>
  </w:num>
  <w:num w:numId="8">
    <w:abstractNumId w:val="8"/>
  </w:num>
  <w:num w:numId="9">
    <w:abstractNumId w:val="18"/>
  </w:num>
  <w:num w:numId="10">
    <w:abstractNumId w:val="2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3"/>
  </w:num>
  <w:num w:numId="15">
    <w:abstractNumId w:val="9"/>
  </w:num>
  <w:num w:numId="16">
    <w:abstractNumId w:val="8"/>
  </w:num>
  <w:num w:numId="17">
    <w:abstractNumId w:val="8"/>
  </w:num>
  <w:num w:numId="18">
    <w:abstractNumId w:val="28"/>
  </w:num>
  <w:num w:numId="19">
    <w:abstractNumId w:val="23"/>
  </w:num>
  <w:num w:numId="20">
    <w:abstractNumId w:val="5"/>
  </w:num>
  <w:num w:numId="21">
    <w:abstractNumId w:val="22"/>
  </w:num>
  <w:num w:numId="22">
    <w:abstractNumId w:val="16"/>
  </w:num>
  <w:num w:numId="23">
    <w:abstractNumId w:val="11"/>
  </w:num>
  <w:num w:numId="24">
    <w:abstractNumId w:val="12"/>
  </w:num>
  <w:num w:numId="25">
    <w:abstractNumId w:val="24"/>
  </w:num>
  <w:num w:numId="26">
    <w:abstractNumId w:val="17"/>
  </w:num>
  <w:num w:numId="27">
    <w:abstractNumId w:val="19"/>
  </w:num>
  <w:num w:numId="28">
    <w:abstractNumId w:val="2"/>
  </w:num>
  <w:num w:numId="29">
    <w:abstractNumId w:val="19"/>
  </w:num>
  <w:num w:numId="30">
    <w:abstractNumId w:val="2"/>
  </w:num>
  <w:num w:numId="31">
    <w:abstractNumId w:val="13"/>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7"/>
  </w:num>
  <w:num w:numId="37">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5F2"/>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283"/>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9F1"/>
    <w:rsid w:val="00126A3F"/>
    <w:rsid w:val="00127CB0"/>
    <w:rsid w:val="001300F3"/>
    <w:rsid w:val="00131661"/>
    <w:rsid w:val="00131A10"/>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24E"/>
    <w:rsid w:val="00143488"/>
    <w:rsid w:val="00143759"/>
    <w:rsid w:val="00143C8B"/>
    <w:rsid w:val="00143F56"/>
    <w:rsid w:val="001446B1"/>
    <w:rsid w:val="001448B7"/>
    <w:rsid w:val="0014597A"/>
    <w:rsid w:val="00146015"/>
    <w:rsid w:val="001460BE"/>
    <w:rsid w:val="001462C7"/>
    <w:rsid w:val="00147F5D"/>
    <w:rsid w:val="001504EB"/>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BC2"/>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891"/>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AF9"/>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1468"/>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CB1"/>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090E"/>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D7B86"/>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2FD6"/>
    <w:rsid w:val="003F3945"/>
    <w:rsid w:val="003F4293"/>
    <w:rsid w:val="003F4C6F"/>
    <w:rsid w:val="003F4E30"/>
    <w:rsid w:val="003F4EC9"/>
    <w:rsid w:val="003F509D"/>
    <w:rsid w:val="003F573C"/>
    <w:rsid w:val="003F59AB"/>
    <w:rsid w:val="003F65A2"/>
    <w:rsid w:val="003F6F42"/>
    <w:rsid w:val="003F6FC7"/>
    <w:rsid w:val="004000A6"/>
    <w:rsid w:val="00400147"/>
    <w:rsid w:val="00400B7C"/>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C"/>
    <w:rsid w:val="00424FB4"/>
    <w:rsid w:val="004251D0"/>
    <w:rsid w:val="00425403"/>
    <w:rsid w:val="00426F7A"/>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63FE"/>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1C64"/>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580"/>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6C33"/>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59E5"/>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184"/>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04"/>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728"/>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063BF"/>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6D0"/>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92A"/>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A10"/>
    <w:rsid w:val="008D5E6E"/>
    <w:rsid w:val="008D6B5B"/>
    <w:rsid w:val="008D6BE5"/>
    <w:rsid w:val="008D7410"/>
    <w:rsid w:val="008D74F2"/>
    <w:rsid w:val="008E01A1"/>
    <w:rsid w:val="008E01E5"/>
    <w:rsid w:val="008E07B3"/>
    <w:rsid w:val="008E0C97"/>
    <w:rsid w:val="008E2662"/>
    <w:rsid w:val="008E27E5"/>
    <w:rsid w:val="008E3129"/>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DF2"/>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673"/>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1D9C"/>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31"/>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6FC1"/>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4F15"/>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D74"/>
    <w:rsid w:val="00BD1FC7"/>
    <w:rsid w:val="00BD2087"/>
    <w:rsid w:val="00BD2272"/>
    <w:rsid w:val="00BD2345"/>
    <w:rsid w:val="00BD293D"/>
    <w:rsid w:val="00BD3AF3"/>
    <w:rsid w:val="00BD3B8E"/>
    <w:rsid w:val="00BD429F"/>
    <w:rsid w:val="00BD439B"/>
    <w:rsid w:val="00BD5790"/>
    <w:rsid w:val="00BD59BE"/>
    <w:rsid w:val="00BD5ECA"/>
    <w:rsid w:val="00BD62F6"/>
    <w:rsid w:val="00BD668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BFE"/>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CCE"/>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2B5"/>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4F3"/>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2C0"/>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61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8EF"/>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DD5"/>
    <w:rsid w:val="00F61EC6"/>
    <w:rsid w:val="00F62579"/>
    <w:rsid w:val="00F6410A"/>
    <w:rsid w:val="00F65003"/>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CB9"/>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6CBC"/>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tabs>
        <w:tab w:val="clear" w:pos="539"/>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ntTable" Target="fontTable.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8F41-1167-47D4-AF3C-A85F33EB6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28758</TotalTime>
  <Pages>9</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413</cp:revision>
  <cp:lastPrinted>2010-01-07T02:23:00Z</cp:lastPrinted>
  <dcterms:created xsi:type="dcterms:W3CDTF">2021-02-10T02:54:00Z</dcterms:created>
  <dcterms:modified xsi:type="dcterms:W3CDTF">2023-04-10T12:39:00Z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(3)oanaPIrIhpiFXCMfKpjIkxOrXmqvF7mb3YZKoTgT+5EyT32s0EcK+jvTMyHJiZMgiaoPKwuC
Jlo3Vnq4OLuHM2rmwtjO4p4Q7I3SXSzkstPnlN0ZSyYs3g8FAonPn1SdElekHuqU+ZjePx2+
KQHQmsxh/GigZhCU1jMmuY03v5IP7cHtNwBp6nr092JMSsxN7G32KDuk/gQ6tQvry9hx93In
QswR14wjzrtpFow/cw</vt:lpwstr>
  </property>
  <property fmtid="{D5CDD505-2E9C-101B-9397-08002B2CF9AE}" pid="3" name="_2015_ms_pID_725343_00">
    <vt:lpwstr>_2015_ms_pID_725343</vt:lpwstr>
  </property>
  <property fmtid="{D5CDD505-2E9C-101B-9397-08002B2CF9AE}" pid="4" name="_2015_ms_pID_7253431">
    <vt:lpwstr>o5JEr9rEgypgal3DLplP49W/hq/cOgL01OjmshBfbGATmo3EVIrhnC
j4Bzk4g4wKmUVXTuBUEkyXk7utHX6pt9CJR7MOjeOdo9jW2z0w4KLdLIPqfB+2iRPh/z+Oc5
3hFaRA4Eh0+CTTs5y4O3pX1OpNTqdLa3U/Sf0ZUNECyLjKlrmeyKDONpwRnIWbqlzJ87mfvY
CW5IJPGi8d9ivFlE/lEEKe4YVfETJD6J3vAS</vt:lpwstr>
  </property>
  <property fmtid="{D5CDD505-2E9C-101B-9397-08002B2CF9AE}" pid="5" name="_2015_ms_pID_7253431_00">
    <vt:lpwstr>_2015_ms_pID_7253431</vt:lpwstr>
  </property>
  <property fmtid="{D5CDD505-2E9C-101B-9397-08002B2CF9AE}" pid="6" name="_2015_ms_pID_7253432">
    <vt:lpwstr>gSoVU6B0BQ41PUVN3ReLUuCFIy/ROgNj6bb2
bJgsZjuCO6iwiVrtqmoYEBrcooc8r3HQEILpozr0EZTZe82T54U=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