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7453E7" w:rsidRDefault="00F27DEF" w:rsidP="00F27DEF">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7453E7">
        <w:rPr>
          <w:rFonts w:cs="Arial"/>
          <w:sz w:val="24"/>
          <w:szCs w:val="24"/>
        </w:rPr>
        <w:t xml:space="preserve">3GPP TSG-RAN WG4 Meeting </w:t>
      </w:r>
      <w:bookmarkStart w:id="5" w:name="OLE_LINK94"/>
      <w:bookmarkStart w:id="6" w:name="OLE_LINK95"/>
      <w:r w:rsidR="0025406B" w:rsidRPr="007453E7">
        <w:rPr>
          <w:rFonts w:cs="Arial"/>
          <w:sz w:val="24"/>
          <w:szCs w:val="24"/>
        </w:rPr>
        <w:t>#</w:t>
      </w:r>
      <w:r w:rsidR="0025406B" w:rsidRPr="007453E7">
        <w:rPr>
          <w:rFonts w:cs="Arial"/>
        </w:rPr>
        <w:t xml:space="preserve"> </w:t>
      </w:r>
      <w:r w:rsidR="0025406B" w:rsidRPr="007453E7">
        <w:rPr>
          <w:rFonts w:cs="Arial"/>
          <w:sz w:val="24"/>
          <w:szCs w:val="24"/>
        </w:rPr>
        <w:t>10</w:t>
      </w:r>
      <w:bookmarkEnd w:id="5"/>
      <w:bookmarkEnd w:id="6"/>
      <w:r w:rsidR="0025406B" w:rsidRPr="007453E7">
        <w:rPr>
          <w:rFonts w:eastAsiaTheme="minorEastAsia" w:cs="Arial" w:hint="eastAsia"/>
          <w:sz w:val="24"/>
          <w:szCs w:val="24"/>
          <w:lang w:eastAsia="zh-CN"/>
        </w:rPr>
        <w:t>6</w:t>
      </w:r>
      <w:r w:rsidR="0025406B" w:rsidRPr="007453E7">
        <w:rPr>
          <w:rFonts w:cs="Arial"/>
          <w:sz w:val="24"/>
          <w:szCs w:val="28"/>
        </w:rPr>
        <w:t>-bis</w:t>
      </w:r>
      <w:r w:rsidR="0025406B" w:rsidRPr="007453E7">
        <w:rPr>
          <w:rFonts w:cs="Arial" w:hint="eastAsia"/>
          <w:sz w:val="24"/>
          <w:szCs w:val="28"/>
        </w:rPr>
        <w:t>-</w:t>
      </w:r>
      <w:r w:rsidR="0025406B" w:rsidRPr="007453E7">
        <w:rPr>
          <w:rFonts w:cs="Arial"/>
          <w:sz w:val="24"/>
          <w:szCs w:val="28"/>
        </w:rPr>
        <w:t>e</w:t>
      </w:r>
      <w:r w:rsidRPr="007453E7">
        <w:rPr>
          <w:rFonts w:cs="Arial"/>
          <w:sz w:val="24"/>
          <w:szCs w:val="28"/>
        </w:rPr>
        <w:tab/>
      </w:r>
      <w:r w:rsidRPr="007453E7">
        <w:rPr>
          <w:rFonts w:eastAsiaTheme="minorEastAsia" w:cs="Arial" w:hint="eastAsia"/>
          <w:sz w:val="24"/>
          <w:szCs w:val="28"/>
          <w:lang w:eastAsia="zh-CN"/>
        </w:rPr>
        <w:t xml:space="preserve">            </w:t>
      </w:r>
      <w:r w:rsidR="003608E9" w:rsidRPr="003608E9">
        <w:rPr>
          <w:rFonts w:cs="Arial"/>
          <w:sz w:val="24"/>
          <w:szCs w:val="24"/>
        </w:rPr>
        <w:t>R4-2304411</w:t>
      </w:r>
    </w:p>
    <w:p w:rsidR="0025406B" w:rsidRPr="007453E7" w:rsidRDefault="0025406B" w:rsidP="0025406B">
      <w:pPr>
        <w:pStyle w:val="a4"/>
        <w:tabs>
          <w:tab w:val="right" w:pos="9781"/>
          <w:tab w:val="right" w:pos="13323"/>
        </w:tabs>
        <w:spacing w:before="60" w:after="60"/>
        <w:outlineLvl w:val="0"/>
        <w:rPr>
          <w:rFonts w:eastAsiaTheme="minorEastAsia" w:cs="Arial"/>
          <w:b w:val="0"/>
          <w:sz w:val="24"/>
          <w:szCs w:val="24"/>
          <w:lang w:eastAsia="zh-CN"/>
        </w:rPr>
      </w:pPr>
      <w:r w:rsidRPr="007453E7">
        <w:rPr>
          <w:rFonts w:cs="Arial"/>
          <w:sz w:val="24"/>
          <w:szCs w:val="24"/>
          <w:lang w:eastAsia="zh-CN"/>
        </w:rPr>
        <w:t xml:space="preserve">Electronic Meeting, </w:t>
      </w:r>
      <w:r w:rsidRPr="007453E7">
        <w:rPr>
          <w:rFonts w:eastAsiaTheme="minorEastAsia" w:cs="Arial" w:hint="eastAsia"/>
          <w:sz w:val="24"/>
          <w:szCs w:val="28"/>
          <w:lang w:eastAsia="zh-CN"/>
        </w:rPr>
        <w:t xml:space="preserve">April </w:t>
      </w:r>
      <w:r w:rsidRPr="007453E7">
        <w:rPr>
          <w:rFonts w:eastAsiaTheme="minorEastAsia" w:cs="Arial" w:hint="eastAsia"/>
          <w:sz w:val="24"/>
          <w:szCs w:val="24"/>
          <w:lang w:eastAsia="zh-CN"/>
        </w:rPr>
        <w:t>17</w:t>
      </w:r>
      <w:r w:rsidRPr="007453E7">
        <w:rPr>
          <w:sz w:val="24"/>
          <w:szCs w:val="24"/>
          <w:vertAlign w:val="superscript"/>
        </w:rPr>
        <w:t>th</w:t>
      </w:r>
      <w:r w:rsidRPr="007453E7">
        <w:rPr>
          <w:rFonts w:cs="Arial"/>
          <w:sz w:val="24"/>
          <w:szCs w:val="24"/>
          <w:lang w:eastAsia="zh-CN"/>
        </w:rPr>
        <w:t xml:space="preserve"> –</w:t>
      </w:r>
      <w:r w:rsidRPr="007453E7">
        <w:rPr>
          <w:rFonts w:eastAsiaTheme="minorEastAsia" w:cs="Arial" w:hint="eastAsia"/>
          <w:sz w:val="24"/>
          <w:szCs w:val="24"/>
          <w:lang w:eastAsia="zh-CN"/>
        </w:rPr>
        <w:t xml:space="preserve"> </w:t>
      </w:r>
      <w:r w:rsidRPr="007453E7">
        <w:rPr>
          <w:rFonts w:eastAsiaTheme="minorEastAsia" w:cs="Arial" w:hint="eastAsia"/>
          <w:sz w:val="24"/>
          <w:szCs w:val="28"/>
          <w:lang w:eastAsia="zh-CN"/>
        </w:rPr>
        <w:t>April</w:t>
      </w:r>
      <w:r w:rsidRPr="007453E7">
        <w:rPr>
          <w:rFonts w:eastAsiaTheme="minorEastAsia" w:cs="Arial" w:hint="eastAsia"/>
          <w:sz w:val="24"/>
          <w:szCs w:val="24"/>
          <w:lang w:eastAsia="zh-CN"/>
        </w:rPr>
        <w:t xml:space="preserve"> 26</w:t>
      </w:r>
      <w:r w:rsidRPr="007453E7">
        <w:rPr>
          <w:sz w:val="24"/>
          <w:szCs w:val="24"/>
          <w:vertAlign w:val="superscript"/>
        </w:rPr>
        <w:t>th</w:t>
      </w:r>
      <w:r w:rsidRPr="007453E7">
        <w:rPr>
          <w:rFonts w:cs="Arial"/>
          <w:sz w:val="24"/>
          <w:szCs w:val="24"/>
          <w:lang w:eastAsia="zh-CN"/>
        </w:rPr>
        <w:t>, 202</w:t>
      </w:r>
      <w:r w:rsidRPr="007453E7">
        <w:rPr>
          <w:rFonts w:eastAsiaTheme="minorEastAsia" w:cs="Arial" w:hint="eastAsia"/>
          <w:sz w:val="24"/>
          <w:szCs w:val="24"/>
          <w:lang w:eastAsia="zh-CN"/>
        </w:rPr>
        <w:t>3</w:t>
      </w:r>
    </w:p>
    <w:p w:rsidR="00F27DEF" w:rsidRPr="007453E7"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7453E7"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7453E7">
        <w:rPr>
          <w:rFonts w:ascii="Arial" w:hAnsi="Arial" w:cs="Arial"/>
          <w:b/>
          <w:sz w:val="22"/>
        </w:rPr>
        <w:t>Agen</w:t>
      </w:r>
      <w:r w:rsidRPr="007453E7">
        <w:rPr>
          <w:rFonts w:ascii="Arial" w:eastAsia="宋体" w:hAnsi="Arial" w:cs="Arial"/>
          <w:b/>
          <w:sz w:val="22"/>
        </w:rPr>
        <w:t>d</w:t>
      </w:r>
      <w:r w:rsidRPr="007453E7">
        <w:rPr>
          <w:rFonts w:ascii="Arial" w:hAnsi="Arial" w:cs="Arial"/>
          <w:b/>
          <w:sz w:val="22"/>
        </w:rPr>
        <w:t>a Item:</w:t>
      </w:r>
      <w:r w:rsidR="00F27D7A" w:rsidRPr="007453E7">
        <w:rPr>
          <w:rFonts w:ascii="Arial" w:hAnsi="Arial" w:cs="Arial"/>
          <w:sz w:val="22"/>
        </w:rPr>
        <w:tab/>
      </w:r>
      <w:bookmarkStart w:id="7" w:name="OLE_LINK38"/>
      <w:bookmarkStart w:id="8" w:name="OLE_LINK39"/>
      <w:r w:rsidR="0025406B" w:rsidRPr="007453E7">
        <w:rPr>
          <w:rFonts w:ascii="Arial" w:eastAsiaTheme="minorEastAsia" w:hAnsi="Arial" w:cs="Arial" w:hint="eastAsia"/>
          <w:sz w:val="22"/>
          <w:lang w:eastAsia="zh-CN"/>
        </w:rPr>
        <w:t>5</w:t>
      </w:r>
      <w:r w:rsidR="0025406B" w:rsidRPr="007453E7">
        <w:rPr>
          <w:rFonts w:ascii="Arial" w:hAnsi="Arial" w:cs="Arial"/>
          <w:sz w:val="22"/>
        </w:rPr>
        <w:t>.</w:t>
      </w:r>
      <w:r w:rsidR="000176DD">
        <w:rPr>
          <w:rFonts w:ascii="Arial" w:eastAsiaTheme="minorEastAsia" w:hAnsi="Arial" w:cs="Arial" w:hint="eastAsia"/>
          <w:sz w:val="22"/>
          <w:lang w:eastAsia="zh-CN"/>
        </w:rPr>
        <w:t>25</w:t>
      </w:r>
      <w:r w:rsidR="0025406B" w:rsidRPr="007453E7">
        <w:rPr>
          <w:rFonts w:ascii="Arial" w:eastAsiaTheme="minorEastAsia" w:hAnsi="Arial" w:cs="Arial" w:hint="eastAsia"/>
          <w:sz w:val="22"/>
          <w:lang w:eastAsia="zh-CN"/>
        </w:rPr>
        <w:t>.2.</w:t>
      </w:r>
      <w:bookmarkEnd w:id="7"/>
      <w:bookmarkEnd w:id="8"/>
      <w:r w:rsidR="0025406B" w:rsidRPr="007453E7">
        <w:rPr>
          <w:rFonts w:ascii="Arial" w:eastAsiaTheme="minorEastAsia" w:hAnsi="Arial" w:cs="Arial" w:hint="eastAsia"/>
          <w:sz w:val="22"/>
          <w:lang w:eastAsia="zh-CN"/>
        </w:rPr>
        <w:t>3</w:t>
      </w:r>
    </w:p>
    <w:p w:rsidR="00F27DEF" w:rsidRPr="007453E7"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7453E7">
        <w:rPr>
          <w:rFonts w:ascii="Arial" w:hAnsi="Arial" w:cs="Arial"/>
          <w:b/>
          <w:sz w:val="22"/>
        </w:rPr>
        <w:t xml:space="preserve">Source: </w:t>
      </w:r>
      <w:r w:rsidRPr="007453E7">
        <w:rPr>
          <w:rFonts w:ascii="Arial" w:hAnsi="Arial" w:cs="Arial"/>
          <w:b/>
          <w:sz w:val="22"/>
        </w:rPr>
        <w:tab/>
      </w:r>
      <w:r w:rsidRPr="007453E7">
        <w:rPr>
          <w:rFonts w:ascii="Arial" w:eastAsiaTheme="minorEastAsia" w:hAnsi="Arial" w:cs="Arial" w:hint="eastAsia"/>
          <w:sz w:val="22"/>
          <w:lang w:eastAsia="zh-CN"/>
        </w:rPr>
        <w:t>CATT</w:t>
      </w:r>
    </w:p>
    <w:p w:rsidR="00F27DEF" w:rsidRPr="007453E7"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7453E7">
        <w:rPr>
          <w:rFonts w:ascii="Arial" w:hAnsi="Arial" w:cs="Arial"/>
          <w:b/>
          <w:sz w:val="22"/>
        </w:rPr>
        <w:t>Title:</w:t>
      </w:r>
      <w:r w:rsidRPr="007453E7">
        <w:rPr>
          <w:rFonts w:ascii="Arial" w:hAnsi="Arial" w:cs="Arial"/>
          <w:sz w:val="22"/>
        </w:rPr>
        <w:t xml:space="preserve"> </w:t>
      </w:r>
      <w:r w:rsidRPr="007453E7">
        <w:rPr>
          <w:rFonts w:ascii="Arial" w:hAnsi="Arial" w:cs="Arial"/>
          <w:sz w:val="22"/>
        </w:rPr>
        <w:tab/>
      </w:r>
      <w:bookmarkStart w:id="9" w:name="OLE_LINK88"/>
      <w:bookmarkStart w:id="10" w:name="OLE_LINK89"/>
      <w:r w:rsidR="00FC4D07" w:rsidRPr="007453E7">
        <w:rPr>
          <w:rFonts w:ascii="Arial" w:eastAsiaTheme="minorEastAsia" w:hAnsi="Arial" w:cs="Arial" w:hint="eastAsia"/>
          <w:sz w:val="22"/>
          <w:lang w:eastAsia="zh-CN"/>
        </w:rPr>
        <w:t>D</w:t>
      </w:r>
      <w:r w:rsidRPr="007453E7">
        <w:rPr>
          <w:rFonts w:ascii="Arial" w:eastAsiaTheme="minorEastAsia" w:hAnsi="Arial" w:hint="eastAsia"/>
          <w:sz w:val="24"/>
          <w:lang w:eastAsia="zh-CN"/>
        </w:rPr>
        <w:t>iscussion</w:t>
      </w:r>
      <w:r w:rsidRPr="007453E7">
        <w:rPr>
          <w:rFonts w:ascii="Arial" w:hAnsi="Arial"/>
          <w:sz w:val="24"/>
        </w:rPr>
        <w:t xml:space="preserve"> on </w:t>
      </w:r>
      <w:r w:rsidR="005717F2" w:rsidRPr="007453E7">
        <w:rPr>
          <w:rFonts w:ascii="Arial" w:hAnsi="Arial"/>
          <w:sz w:val="24"/>
        </w:rPr>
        <w:t>L1/L2 inter-cell mobility delay requirements</w:t>
      </w:r>
    </w:p>
    <w:bookmarkEnd w:id="9"/>
    <w:bookmarkEnd w:id="10"/>
    <w:p w:rsidR="00F27DEF" w:rsidRPr="007453E7"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7453E7">
        <w:rPr>
          <w:rFonts w:ascii="Arial" w:hAnsi="Arial" w:cs="Arial"/>
          <w:b/>
          <w:sz w:val="22"/>
        </w:rPr>
        <w:t>Document for:</w:t>
      </w:r>
      <w:r w:rsidRPr="007453E7">
        <w:rPr>
          <w:rFonts w:ascii="Arial" w:hAnsi="Arial" w:cs="Arial"/>
          <w:sz w:val="22"/>
        </w:rPr>
        <w:tab/>
      </w:r>
      <w:r w:rsidRPr="007453E7">
        <w:rPr>
          <w:rFonts w:ascii="Arial" w:eastAsia="宋体" w:hAnsi="Arial" w:cs="Arial"/>
          <w:sz w:val="22"/>
        </w:rPr>
        <w:t>Discussion</w:t>
      </w:r>
    </w:p>
    <w:bookmarkEnd w:id="2"/>
    <w:bookmarkEnd w:id="3"/>
    <w:p w:rsidR="00F27DEF" w:rsidRPr="007453E7" w:rsidRDefault="00F27DEF" w:rsidP="00F27DEF">
      <w:pPr>
        <w:pStyle w:val="1"/>
        <w:rPr>
          <w:rFonts w:eastAsia="宋体"/>
          <w:lang w:eastAsia="zh-CN"/>
        </w:rPr>
      </w:pPr>
      <w:r w:rsidRPr="007453E7">
        <w:rPr>
          <w:rFonts w:eastAsia="宋体"/>
          <w:lang w:eastAsia="zh-CN"/>
        </w:rPr>
        <w:t>1. Introduction</w:t>
      </w:r>
    </w:p>
    <w:p w:rsidR="00F27DEF" w:rsidRPr="007453E7" w:rsidRDefault="00F27DEF" w:rsidP="00F27DEF">
      <w:pPr>
        <w:spacing w:before="240"/>
        <w:jc w:val="both"/>
        <w:rPr>
          <w:rFonts w:eastAsia="等线"/>
          <w:sz w:val="21"/>
        </w:rPr>
      </w:pPr>
      <w:bookmarkStart w:id="11" w:name="OLE_LINK2"/>
      <w:bookmarkStart w:id="12" w:name="OLE_LINK1"/>
      <w:r w:rsidRPr="007453E7">
        <w:rPr>
          <w:rFonts w:eastAsia="等线"/>
          <w:sz w:val="21"/>
        </w:rPr>
        <w:t xml:space="preserve">In the last RAN4 meeting, WF on L1/L2 inter-cell mobility </w:t>
      </w:r>
      <w:bookmarkStart w:id="13" w:name="OLE_LINK110"/>
      <w:bookmarkStart w:id="14" w:name="OLE_LINK111"/>
      <w:r w:rsidRPr="007453E7">
        <w:rPr>
          <w:rFonts w:eastAsia="等线"/>
          <w:sz w:val="21"/>
        </w:rPr>
        <w:t>was approved</w:t>
      </w:r>
      <w:r w:rsidRPr="007453E7">
        <w:rPr>
          <w:rFonts w:eastAsia="等线" w:hint="eastAsia"/>
          <w:sz w:val="21"/>
        </w:rPr>
        <w:t xml:space="preserve">. </w:t>
      </w:r>
      <w:r w:rsidRPr="007453E7">
        <w:rPr>
          <w:rFonts w:eastAsia="等线"/>
          <w:sz w:val="21"/>
        </w:rPr>
        <w:t>In this contribution</w:t>
      </w:r>
      <w:r w:rsidR="00D018D3" w:rsidRPr="007453E7">
        <w:rPr>
          <w:rFonts w:eastAsia="等线" w:hint="eastAsia"/>
          <w:sz w:val="21"/>
          <w:lang w:eastAsia="zh-CN"/>
        </w:rPr>
        <w:t xml:space="preserve"> </w:t>
      </w:r>
      <w:r w:rsidR="00D018D3" w:rsidRPr="007453E7">
        <w:rPr>
          <w:rFonts w:eastAsia="等线"/>
          <w:sz w:val="21"/>
        </w:rPr>
        <w:t>[1]</w:t>
      </w:r>
      <w:r w:rsidRPr="007453E7">
        <w:rPr>
          <w:rFonts w:eastAsia="等线"/>
          <w:sz w:val="21"/>
        </w:rPr>
        <w:t xml:space="preserve">, </w:t>
      </w:r>
      <w:r w:rsidRPr="007453E7">
        <w:rPr>
          <w:rFonts w:eastAsia="等线" w:hint="eastAsia"/>
          <w:sz w:val="21"/>
        </w:rPr>
        <w:t>some</w:t>
      </w:r>
      <w:r w:rsidRPr="007453E7">
        <w:rPr>
          <w:rFonts w:eastAsia="等线"/>
          <w:sz w:val="21"/>
        </w:rPr>
        <w:t xml:space="preserve"> open</w:t>
      </w:r>
      <w:r w:rsidRPr="007453E7">
        <w:rPr>
          <w:rFonts w:eastAsia="等线" w:hint="eastAsia"/>
          <w:sz w:val="21"/>
          <w:lang w:eastAsia="zh-CN"/>
        </w:rPr>
        <w:t xml:space="preserve"> </w:t>
      </w:r>
      <w:r w:rsidRPr="007453E7">
        <w:rPr>
          <w:rFonts w:eastAsia="等线"/>
          <w:sz w:val="21"/>
        </w:rPr>
        <w:t>issues on</w:t>
      </w:r>
      <w:r w:rsidR="0025406B" w:rsidRPr="007453E7">
        <w:t xml:space="preserve"> </w:t>
      </w:r>
      <w:r w:rsidR="0025406B" w:rsidRPr="007453E7">
        <w:rPr>
          <w:rFonts w:eastAsia="等线"/>
          <w:sz w:val="21"/>
        </w:rPr>
        <w:t>L1/L2 inter-cell mobility delay requirements</w:t>
      </w:r>
      <w:r w:rsidRPr="007453E7">
        <w:rPr>
          <w:rFonts w:eastAsia="等线" w:hint="eastAsia"/>
          <w:sz w:val="21"/>
        </w:rPr>
        <w:t xml:space="preserve"> are</w:t>
      </w:r>
      <w:r w:rsidRPr="007453E7">
        <w:rPr>
          <w:rFonts w:eastAsia="等线"/>
          <w:sz w:val="21"/>
        </w:rPr>
        <w:t xml:space="preserve"> further discussed.</w:t>
      </w:r>
    </w:p>
    <w:bookmarkEnd w:id="13"/>
    <w:bookmarkEnd w:id="14"/>
    <w:p w:rsidR="00F27DEF" w:rsidRPr="007453E7" w:rsidRDefault="00F27DEF" w:rsidP="00F27DEF">
      <w:pPr>
        <w:pStyle w:val="1"/>
        <w:rPr>
          <w:rFonts w:eastAsia="宋体"/>
          <w:lang w:eastAsia="zh-CN"/>
        </w:rPr>
      </w:pPr>
      <w:r w:rsidRPr="007453E7">
        <w:rPr>
          <w:rFonts w:eastAsia="宋体"/>
          <w:lang w:eastAsia="zh-CN"/>
        </w:rPr>
        <w:t>2. Discussion</w:t>
      </w:r>
    </w:p>
    <w:p w:rsidR="006E410B" w:rsidRPr="007453E7" w:rsidRDefault="006E410B" w:rsidP="00F74C97">
      <w:pPr>
        <w:pStyle w:val="2"/>
        <w:ind w:left="0" w:firstLine="0"/>
        <w:rPr>
          <w:rFonts w:eastAsiaTheme="minorEastAsia"/>
          <w:sz w:val="28"/>
          <w:lang w:eastAsia="zh-CN"/>
        </w:rPr>
      </w:pPr>
      <w:r w:rsidRPr="007453E7">
        <w:rPr>
          <w:rFonts w:eastAsiaTheme="minorEastAsia"/>
          <w:sz w:val="28"/>
          <w:lang w:eastAsia="zh-CN"/>
        </w:rPr>
        <w:t>Timeline of cell swit</w:t>
      </w:r>
      <w:r w:rsidR="00475D2B" w:rsidRPr="007453E7">
        <w:rPr>
          <w:rFonts w:eastAsiaTheme="minorEastAsia" w:hint="eastAsia"/>
          <w:sz w:val="28"/>
          <w:lang w:eastAsia="zh-CN"/>
        </w:rPr>
        <w:t>c</w:t>
      </w:r>
      <w:r w:rsidRPr="007453E7">
        <w:rPr>
          <w:rFonts w:eastAsiaTheme="minorEastAsia"/>
          <w:sz w:val="28"/>
          <w:lang w:eastAsia="zh-CN"/>
        </w:rPr>
        <w:t xml:space="preserve">h delay for </w:t>
      </w:r>
      <w:proofErr w:type="spellStart"/>
      <w:r w:rsidRPr="007453E7">
        <w:rPr>
          <w:rFonts w:eastAsiaTheme="minorEastAsia"/>
          <w:sz w:val="28"/>
          <w:lang w:eastAsia="zh-CN"/>
        </w:rPr>
        <w:t>Pcell</w:t>
      </w:r>
      <w:proofErr w:type="spellEnd"/>
      <w:r w:rsidRPr="007453E7">
        <w:rPr>
          <w:rFonts w:eastAsiaTheme="minorEastAsia"/>
          <w:sz w:val="28"/>
          <w:lang w:eastAsia="zh-CN"/>
        </w:rPr>
        <w:t>/</w:t>
      </w:r>
      <w:proofErr w:type="spellStart"/>
      <w:r w:rsidRPr="007453E7">
        <w:rPr>
          <w:rFonts w:eastAsiaTheme="minorEastAsia"/>
          <w:sz w:val="28"/>
          <w:lang w:eastAsia="zh-CN"/>
        </w:rPr>
        <w:t>PSCell</w:t>
      </w:r>
      <w:proofErr w:type="spellEnd"/>
    </w:p>
    <w:p w:rsidR="00DB7B74" w:rsidRPr="007453E7" w:rsidRDefault="00FE3338" w:rsidP="00DB7B74">
      <w:pPr>
        <w:rPr>
          <w:rFonts w:eastAsiaTheme="minorEastAsia"/>
          <w:lang w:eastAsia="zh-CN"/>
        </w:rPr>
      </w:pPr>
      <w:r w:rsidRPr="007453E7">
        <w:rPr>
          <w:rFonts w:eastAsia="宋体" w:cs="Arial"/>
          <w:sz w:val="21"/>
          <w:szCs w:val="21"/>
          <w:lang w:eastAsia="zh-CN"/>
        </w:rPr>
        <w:t xml:space="preserve">The timeline in Figure 1 </w:t>
      </w:r>
      <w:r w:rsidR="00146CC2" w:rsidRPr="007453E7">
        <w:rPr>
          <w:rFonts w:eastAsia="宋体" w:cs="Arial" w:hint="eastAsia"/>
          <w:sz w:val="21"/>
          <w:szCs w:val="21"/>
          <w:lang w:eastAsia="zh-CN"/>
        </w:rPr>
        <w:t>and the meaning of components are</w:t>
      </w:r>
      <w:r w:rsidRPr="007453E7">
        <w:rPr>
          <w:rFonts w:eastAsia="宋体" w:cs="Arial"/>
          <w:sz w:val="21"/>
          <w:szCs w:val="21"/>
          <w:lang w:eastAsia="zh-CN"/>
        </w:rPr>
        <w:t xml:space="preserve"> the basis for </w:t>
      </w:r>
      <w:proofErr w:type="spellStart"/>
      <w:r w:rsidRPr="007453E7">
        <w:rPr>
          <w:rFonts w:eastAsia="宋体" w:cs="Arial"/>
          <w:sz w:val="21"/>
          <w:szCs w:val="21"/>
          <w:lang w:eastAsia="zh-CN"/>
        </w:rPr>
        <w:t>analyzing</w:t>
      </w:r>
      <w:proofErr w:type="spellEnd"/>
      <w:r w:rsidRPr="007453E7">
        <w:rPr>
          <w:rFonts w:eastAsia="宋体" w:cs="Arial"/>
          <w:sz w:val="21"/>
          <w:szCs w:val="21"/>
          <w:lang w:eastAsia="zh-CN"/>
        </w:rPr>
        <w:t xml:space="preserve"> cell switch delay requirements</w:t>
      </w:r>
      <w:r w:rsidRPr="007453E7">
        <w:rPr>
          <w:rFonts w:eastAsia="宋体" w:cs="Arial" w:hint="eastAsia"/>
          <w:sz w:val="21"/>
          <w:szCs w:val="21"/>
          <w:lang w:eastAsia="zh-CN"/>
        </w:rPr>
        <w:t xml:space="preserve"> </w:t>
      </w:r>
      <w:r w:rsidRPr="007453E7">
        <w:rPr>
          <w:rFonts w:eastAsia="宋体" w:cs="Arial"/>
          <w:sz w:val="21"/>
          <w:szCs w:val="21"/>
          <w:lang w:eastAsia="zh-CN"/>
        </w:rPr>
        <w:t xml:space="preserve">for </w:t>
      </w:r>
      <w:proofErr w:type="spellStart"/>
      <w:r w:rsidRPr="007453E7">
        <w:rPr>
          <w:rFonts w:eastAsia="宋体" w:cs="Arial"/>
          <w:sz w:val="21"/>
          <w:szCs w:val="21"/>
          <w:lang w:eastAsia="zh-CN"/>
        </w:rPr>
        <w:t>Pcell</w:t>
      </w:r>
      <w:proofErr w:type="spellEnd"/>
      <w:r w:rsidRPr="007453E7">
        <w:rPr>
          <w:rFonts w:eastAsia="宋体" w:cs="Arial"/>
          <w:sz w:val="21"/>
          <w:szCs w:val="21"/>
          <w:lang w:eastAsia="zh-CN"/>
        </w:rPr>
        <w:t>/</w:t>
      </w:r>
      <w:proofErr w:type="spellStart"/>
      <w:r w:rsidRPr="007453E7">
        <w:rPr>
          <w:rFonts w:eastAsia="宋体" w:cs="Arial"/>
          <w:sz w:val="21"/>
          <w:szCs w:val="21"/>
          <w:lang w:eastAsia="zh-CN"/>
        </w:rPr>
        <w:t>PSCell</w:t>
      </w:r>
      <w:proofErr w:type="spellEnd"/>
      <w:r w:rsidRPr="007453E7">
        <w:rPr>
          <w:rFonts w:eastAsia="宋体" w:cs="Arial" w:hint="eastAsia"/>
          <w:sz w:val="21"/>
          <w:szCs w:val="21"/>
          <w:lang w:eastAsia="zh-CN"/>
        </w:rPr>
        <w:t>:</w:t>
      </w:r>
    </w:p>
    <w:p w:rsidR="006E410B" w:rsidRPr="007453E7" w:rsidRDefault="00DB4260" w:rsidP="006E410B">
      <w:pPr>
        <w:pStyle w:val="a8"/>
        <w:ind w:firstLine="0"/>
        <w:rPr>
          <w:lang w:val="pl-PL" w:eastAsia="zh-CN"/>
        </w:rPr>
      </w:pPr>
      <w:r w:rsidRPr="007453E7">
        <w:rPr>
          <w:rFonts w:ascii="Arial" w:hAnsi="Arial" w:cs="Arial"/>
          <w:b/>
          <w:bCs/>
          <w:noProof/>
          <w:lang w:val="en-US" w:eastAsia="zh-CN"/>
        </w:rPr>
        <w:drawing>
          <wp:inline distT="0" distB="0" distL="0" distR="0" wp14:anchorId="5E8E854C" wp14:editId="1C9CA767">
            <wp:extent cx="6122035" cy="1192530"/>
            <wp:effectExtent l="0" t="0" r="0" b="7620"/>
            <wp:docPr id="5"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7900"/>
                    <a:stretch/>
                  </pic:blipFill>
                  <pic:spPr bwMode="auto">
                    <a:xfrm>
                      <a:off x="0" y="0"/>
                      <a:ext cx="6122035" cy="1192530"/>
                    </a:xfrm>
                    <a:prstGeom prst="rect">
                      <a:avLst/>
                    </a:prstGeom>
                    <a:noFill/>
                    <a:ln>
                      <a:noFill/>
                    </a:ln>
                    <a:extLst>
                      <a:ext uri="{53640926-AAD7-44D8-BBD7-CCE9431645EC}">
                        <a14:shadowObscured xmlns:a14="http://schemas.microsoft.com/office/drawing/2010/main"/>
                      </a:ext>
                    </a:extLst>
                  </pic:spPr>
                </pic:pic>
              </a:graphicData>
            </a:graphic>
          </wp:inline>
        </w:drawing>
      </w:r>
    </w:p>
    <w:p w:rsidR="00DB7B74" w:rsidRPr="007453E7" w:rsidRDefault="00DB7B74" w:rsidP="00DB4260">
      <w:pPr>
        <w:pStyle w:val="a8"/>
        <w:spacing w:before="240" w:after="240"/>
        <w:ind w:firstLine="0"/>
        <w:jc w:val="center"/>
        <w:rPr>
          <w:lang w:val="en-GB" w:eastAsia="zh-CN"/>
        </w:rPr>
      </w:pPr>
      <w:r w:rsidRPr="007453E7">
        <w:rPr>
          <w:lang w:val="en-GB" w:eastAsia="zh-CN"/>
        </w:rPr>
        <w:t>Figure 1</w:t>
      </w:r>
    </w:p>
    <w:p w:rsidR="00E95565" w:rsidRPr="007453E7" w:rsidRDefault="00E95565" w:rsidP="00E95565">
      <w:pPr>
        <w:spacing w:afterLines="50" w:after="120"/>
        <w:jc w:val="center"/>
        <w:rPr>
          <w:iCs/>
        </w:rPr>
      </w:pPr>
      <w:r w:rsidRPr="007453E7">
        <w:rPr>
          <w:rFonts w:hint="eastAsia"/>
          <w:iCs/>
        </w:rPr>
        <w:t>T</w:t>
      </w:r>
      <w:r w:rsidRPr="007453E7">
        <w:rPr>
          <w:iCs/>
        </w:rPr>
        <w:t>able 1</w:t>
      </w:r>
    </w:p>
    <w:tbl>
      <w:tblPr>
        <w:tblStyle w:val="a5"/>
        <w:tblW w:w="0" w:type="auto"/>
        <w:jc w:val="center"/>
        <w:tblLook w:val="04A0" w:firstRow="1" w:lastRow="0" w:firstColumn="1" w:lastColumn="0" w:noHBand="0" w:noVBand="1"/>
      </w:tblPr>
      <w:tblGrid>
        <w:gridCol w:w="1668"/>
        <w:gridCol w:w="5698"/>
      </w:tblGrid>
      <w:tr w:rsidR="007453E7" w:rsidRPr="007453E7" w:rsidTr="004B0251">
        <w:trPr>
          <w:jc w:val="center"/>
        </w:trPr>
        <w:tc>
          <w:tcPr>
            <w:tcW w:w="1668" w:type="dxa"/>
          </w:tcPr>
          <w:p w:rsidR="00E95565" w:rsidRPr="007453E7" w:rsidRDefault="00E95565" w:rsidP="004B0251">
            <w:r w:rsidRPr="007453E7">
              <w:t>Components</w:t>
            </w:r>
          </w:p>
        </w:tc>
        <w:tc>
          <w:tcPr>
            <w:tcW w:w="5698" w:type="dxa"/>
          </w:tcPr>
          <w:p w:rsidR="00E95565" w:rsidRPr="007453E7" w:rsidRDefault="00E95565" w:rsidP="004B0251">
            <w:r w:rsidRPr="007453E7">
              <w:t>Meaning</w:t>
            </w:r>
          </w:p>
        </w:tc>
      </w:tr>
      <w:tr w:rsidR="007453E7" w:rsidRPr="007453E7" w:rsidTr="004B0251">
        <w:trPr>
          <w:jc w:val="center"/>
        </w:trPr>
        <w:tc>
          <w:tcPr>
            <w:tcW w:w="1668" w:type="dxa"/>
          </w:tcPr>
          <w:p w:rsidR="00E95565" w:rsidRPr="007453E7" w:rsidRDefault="00E95565" w:rsidP="004B0251">
            <w:proofErr w:type="spellStart"/>
            <w:r w:rsidRPr="007453E7">
              <w:t>T</w:t>
            </w:r>
            <w:r w:rsidRPr="007453E7">
              <w:rPr>
                <w:vertAlign w:val="subscript"/>
              </w:rPr>
              <w:t>cmd</w:t>
            </w:r>
            <w:proofErr w:type="spellEnd"/>
          </w:p>
        </w:tc>
        <w:tc>
          <w:tcPr>
            <w:tcW w:w="5698" w:type="dxa"/>
          </w:tcPr>
          <w:p w:rsidR="00E95565" w:rsidRPr="007453E7" w:rsidRDefault="00E95565" w:rsidP="004B0251">
            <w:r w:rsidRPr="007453E7">
              <w:t>Time for processing L1/L2-command (HARQ and parsing)</w:t>
            </w:r>
          </w:p>
        </w:tc>
      </w:tr>
      <w:tr w:rsidR="007453E7" w:rsidRPr="007453E7" w:rsidTr="004B0251">
        <w:trPr>
          <w:jc w:val="center"/>
        </w:trPr>
        <w:tc>
          <w:tcPr>
            <w:tcW w:w="1668" w:type="dxa"/>
          </w:tcPr>
          <w:p w:rsidR="00E95565" w:rsidRPr="007453E7" w:rsidRDefault="00E95565" w:rsidP="004B0251">
            <w:r w:rsidRPr="007453E7">
              <w:t>T</w:t>
            </w:r>
            <w:r w:rsidRPr="007453E7">
              <w:rPr>
                <w:vertAlign w:val="subscript"/>
              </w:rPr>
              <w:t>processing,2</w:t>
            </w:r>
          </w:p>
        </w:tc>
        <w:tc>
          <w:tcPr>
            <w:tcW w:w="5698" w:type="dxa"/>
          </w:tcPr>
          <w:p w:rsidR="00E95565" w:rsidRPr="007453E7" w:rsidRDefault="00E95565" w:rsidP="004B0251">
            <w:r w:rsidRPr="007453E7">
              <w:t>Time for UE processing. This may include L2/3 reconfiguration, RF retuning, baseband retuning, security update if needed, etc.</w:t>
            </w:r>
          </w:p>
        </w:tc>
      </w:tr>
      <w:tr w:rsidR="007453E7" w:rsidRPr="007453E7" w:rsidTr="004B0251">
        <w:trPr>
          <w:jc w:val="center"/>
        </w:trPr>
        <w:tc>
          <w:tcPr>
            <w:tcW w:w="1668" w:type="dxa"/>
          </w:tcPr>
          <w:p w:rsidR="00E95565" w:rsidRPr="007453E7" w:rsidRDefault="00E95565" w:rsidP="004B0251">
            <w:proofErr w:type="spellStart"/>
            <w:r w:rsidRPr="007453E7">
              <w:t>T</w:t>
            </w:r>
            <w:r w:rsidRPr="007453E7">
              <w:rPr>
                <w:vertAlign w:val="subscript"/>
              </w:rPr>
              <w:t>search</w:t>
            </w:r>
            <w:proofErr w:type="spellEnd"/>
          </w:p>
        </w:tc>
        <w:tc>
          <w:tcPr>
            <w:tcW w:w="5698" w:type="dxa"/>
          </w:tcPr>
          <w:p w:rsidR="00E95565" w:rsidRPr="007453E7" w:rsidRDefault="00E95565" w:rsidP="004B0251">
            <w:r w:rsidRPr="007453E7">
              <w:t>Time required to search the target cell</w:t>
            </w:r>
          </w:p>
        </w:tc>
      </w:tr>
      <w:tr w:rsidR="007453E7" w:rsidRPr="007453E7" w:rsidTr="004B0251">
        <w:trPr>
          <w:jc w:val="center"/>
        </w:trPr>
        <w:tc>
          <w:tcPr>
            <w:tcW w:w="1668" w:type="dxa"/>
          </w:tcPr>
          <w:p w:rsidR="00E95565" w:rsidRPr="007453E7" w:rsidRDefault="00E95565" w:rsidP="004B0251">
            <w:r w:rsidRPr="007453E7">
              <w:t>T</w:t>
            </w:r>
            <w:r w:rsidRPr="007453E7">
              <w:rPr>
                <w:vertAlign w:val="subscript"/>
              </w:rPr>
              <w:t>Δ</w:t>
            </w:r>
          </w:p>
        </w:tc>
        <w:tc>
          <w:tcPr>
            <w:tcW w:w="5698" w:type="dxa"/>
          </w:tcPr>
          <w:p w:rsidR="00E95565" w:rsidRPr="007453E7" w:rsidRDefault="00E95565" w:rsidP="004B0251">
            <w:r w:rsidRPr="007453E7">
              <w:t>Time for fine tracking and acquiring full timing information</w:t>
            </w:r>
          </w:p>
        </w:tc>
      </w:tr>
      <w:tr w:rsidR="007453E7" w:rsidRPr="007453E7" w:rsidTr="004B0251">
        <w:trPr>
          <w:jc w:val="center"/>
        </w:trPr>
        <w:tc>
          <w:tcPr>
            <w:tcW w:w="1668" w:type="dxa"/>
          </w:tcPr>
          <w:p w:rsidR="00E95565" w:rsidRPr="007453E7" w:rsidRDefault="00E95565" w:rsidP="004B0251">
            <w:proofErr w:type="spellStart"/>
            <w:r w:rsidRPr="007453E7">
              <w:t>T</w:t>
            </w:r>
            <w:r w:rsidRPr="007453E7">
              <w:rPr>
                <w:vertAlign w:val="subscript"/>
              </w:rPr>
              <w:t>margin</w:t>
            </w:r>
            <w:proofErr w:type="spellEnd"/>
          </w:p>
        </w:tc>
        <w:tc>
          <w:tcPr>
            <w:tcW w:w="5698" w:type="dxa"/>
          </w:tcPr>
          <w:p w:rsidR="00E95565" w:rsidRPr="007453E7" w:rsidRDefault="00E95565" w:rsidP="004B0251">
            <w:r w:rsidRPr="007453E7">
              <w:t>Time for SSB or CSI-RS post-processing</w:t>
            </w:r>
          </w:p>
        </w:tc>
      </w:tr>
      <w:tr w:rsidR="007453E7" w:rsidRPr="007453E7" w:rsidTr="004B0251">
        <w:trPr>
          <w:jc w:val="center"/>
        </w:trPr>
        <w:tc>
          <w:tcPr>
            <w:tcW w:w="1668" w:type="dxa"/>
          </w:tcPr>
          <w:p w:rsidR="00E95565" w:rsidRPr="007453E7" w:rsidRDefault="00E95565" w:rsidP="004B0251">
            <w:r w:rsidRPr="007453E7">
              <w:t>T</w:t>
            </w:r>
            <w:r w:rsidRPr="007453E7">
              <w:rPr>
                <w:vertAlign w:val="subscript"/>
              </w:rPr>
              <w:t>IU</w:t>
            </w:r>
          </w:p>
        </w:tc>
        <w:tc>
          <w:tcPr>
            <w:tcW w:w="5698" w:type="dxa"/>
          </w:tcPr>
          <w:p w:rsidR="00E95565" w:rsidRPr="007453E7" w:rsidRDefault="00E95565" w:rsidP="004B0251">
            <w:r w:rsidRPr="007453E7">
              <w:t>interruption uncertainty in acquiring the first available PRACH occasion in the new cell</w:t>
            </w:r>
          </w:p>
        </w:tc>
      </w:tr>
    </w:tbl>
    <w:p w:rsidR="006E410B" w:rsidRPr="007453E7" w:rsidRDefault="006E410B" w:rsidP="00501743">
      <w:pPr>
        <w:spacing w:before="240" w:after="120"/>
        <w:rPr>
          <w:szCs w:val="24"/>
        </w:rPr>
      </w:pPr>
      <w:r w:rsidRPr="007453E7">
        <w:rPr>
          <w:b/>
          <w:u w:val="single"/>
          <w:lang w:eastAsia="en-GB"/>
        </w:rPr>
        <w:t xml:space="preserve">Issue 4-2-3: Ending point of RACH-less cell switch delay for </w:t>
      </w:r>
      <w:proofErr w:type="spellStart"/>
      <w:r w:rsidRPr="007453E7">
        <w:rPr>
          <w:b/>
          <w:u w:val="single"/>
          <w:lang w:eastAsia="en-GB"/>
        </w:rPr>
        <w:t>PCell</w:t>
      </w:r>
      <w:proofErr w:type="spellEnd"/>
      <w:r w:rsidRPr="007453E7">
        <w:rPr>
          <w:b/>
          <w:u w:val="single"/>
          <w:lang w:eastAsia="en-GB"/>
        </w:rPr>
        <w:t>/</w:t>
      </w:r>
      <w:proofErr w:type="spellStart"/>
      <w:r w:rsidRPr="007453E7">
        <w:rPr>
          <w:b/>
          <w:u w:val="single"/>
          <w:lang w:eastAsia="en-GB"/>
        </w:rPr>
        <w:t>PSCell</w:t>
      </w:r>
      <w:proofErr w:type="spellEnd"/>
    </w:p>
    <w:p w:rsidR="006E410B" w:rsidRPr="007453E7" w:rsidRDefault="006E410B" w:rsidP="006E410B">
      <w:pPr>
        <w:overflowPunct w:val="0"/>
        <w:autoSpaceDE w:val="0"/>
        <w:autoSpaceDN w:val="0"/>
        <w:adjustRightInd w:val="0"/>
        <w:spacing w:afterLines="50" w:after="120"/>
        <w:textAlignment w:val="baseline"/>
      </w:pPr>
      <w:r w:rsidRPr="007453E7">
        <w:rPr>
          <w:b/>
        </w:rPr>
        <w:t xml:space="preserve">&lt; </w:t>
      </w:r>
      <w:proofErr w:type="spellStart"/>
      <w:r w:rsidRPr="007453E7">
        <w:rPr>
          <w:b/>
        </w:rPr>
        <w:t>Wayforward</w:t>
      </w:r>
      <w:proofErr w:type="spellEnd"/>
      <w:r w:rsidRPr="007453E7">
        <w:rPr>
          <w:b/>
        </w:rPr>
        <w:t xml:space="preserve"> &gt;</w:t>
      </w:r>
      <w:r w:rsidRPr="007453E7">
        <w:t>: FFS the following Options</w:t>
      </w:r>
    </w:p>
    <w:p w:rsidR="006E410B" w:rsidRPr="007453E7" w:rsidRDefault="006E410B" w:rsidP="006E410B">
      <w:pPr>
        <w:numPr>
          <w:ilvl w:val="1"/>
          <w:numId w:val="7"/>
        </w:numPr>
        <w:overflowPunct w:val="0"/>
        <w:autoSpaceDE w:val="0"/>
        <w:autoSpaceDN w:val="0"/>
        <w:adjustRightInd w:val="0"/>
        <w:spacing w:after="0"/>
        <w:textAlignment w:val="baseline"/>
        <w:rPr>
          <w:szCs w:val="24"/>
        </w:rPr>
      </w:pPr>
      <w:r w:rsidRPr="007453E7">
        <w:rPr>
          <w:szCs w:val="24"/>
        </w:rPr>
        <w:t xml:space="preserve">Option 1 (Apple, MTK, </w:t>
      </w:r>
      <w:proofErr w:type="spellStart"/>
      <w:r w:rsidRPr="007453E7">
        <w:rPr>
          <w:szCs w:val="24"/>
        </w:rPr>
        <w:t>xiaomi</w:t>
      </w:r>
      <w:proofErr w:type="spellEnd"/>
      <w:r w:rsidRPr="007453E7">
        <w:rPr>
          <w:szCs w:val="24"/>
        </w:rPr>
        <w:t xml:space="preserve">): </w:t>
      </w:r>
      <w:bookmarkStart w:id="15" w:name="OLE_LINK18"/>
      <w:bookmarkStart w:id="16" w:name="OLE_LINK19"/>
      <w:r w:rsidRPr="007453E7">
        <w:rPr>
          <w:szCs w:val="24"/>
        </w:rPr>
        <w:t>UE performs the first UL transmission on the indicated beam of the target cell.</w:t>
      </w:r>
    </w:p>
    <w:bookmarkEnd w:id="15"/>
    <w:bookmarkEnd w:id="16"/>
    <w:p w:rsidR="006E410B" w:rsidRPr="007453E7" w:rsidRDefault="006E410B" w:rsidP="006E410B">
      <w:pPr>
        <w:numPr>
          <w:ilvl w:val="1"/>
          <w:numId w:val="7"/>
        </w:numPr>
        <w:overflowPunct w:val="0"/>
        <w:autoSpaceDE w:val="0"/>
        <w:autoSpaceDN w:val="0"/>
        <w:adjustRightInd w:val="0"/>
        <w:spacing w:after="0"/>
        <w:textAlignment w:val="baseline"/>
        <w:rPr>
          <w:szCs w:val="24"/>
        </w:rPr>
      </w:pPr>
      <w:r w:rsidRPr="007453E7">
        <w:rPr>
          <w:rFonts w:hint="eastAsia"/>
          <w:szCs w:val="24"/>
        </w:rPr>
        <w:lastRenderedPageBreak/>
        <w:t>O</w:t>
      </w:r>
      <w:r w:rsidRPr="007453E7">
        <w:rPr>
          <w:szCs w:val="24"/>
        </w:rPr>
        <w:t>ption 2 (CTC, CMCC, ZTE, OPPO, Huawei): UE performs the first DL/UL reception/transmission on the indicated beam of the target cell.</w:t>
      </w:r>
    </w:p>
    <w:p w:rsidR="003744ED" w:rsidRPr="007453E7" w:rsidRDefault="006E410B" w:rsidP="00793F1D">
      <w:pPr>
        <w:numPr>
          <w:ilvl w:val="1"/>
          <w:numId w:val="7"/>
        </w:numPr>
        <w:overflowPunct w:val="0"/>
        <w:autoSpaceDE w:val="0"/>
        <w:autoSpaceDN w:val="0"/>
        <w:adjustRightInd w:val="0"/>
        <w:textAlignment w:val="baseline"/>
        <w:rPr>
          <w:szCs w:val="24"/>
        </w:rPr>
      </w:pPr>
      <w:r w:rsidRPr="007453E7">
        <w:rPr>
          <w:szCs w:val="24"/>
        </w:rPr>
        <w:t>Option 3 (Ericsson): Use same ending point as RAN1/2 (if any)</w:t>
      </w:r>
    </w:p>
    <w:p w:rsidR="003744ED" w:rsidRPr="007453E7" w:rsidRDefault="003744ED" w:rsidP="003744ED">
      <w:pPr>
        <w:spacing w:afterLines="50" w:after="120"/>
        <w:rPr>
          <w:rFonts w:eastAsiaTheme="minorEastAsia"/>
          <w:sz w:val="21"/>
          <w:szCs w:val="21"/>
          <w:lang w:eastAsia="zh-CN"/>
        </w:rPr>
      </w:pPr>
      <w:r w:rsidRPr="007453E7">
        <w:rPr>
          <w:rFonts w:eastAsia="宋体" w:hint="eastAsia"/>
          <w:sz w:val="21"/>
          <w:szCs w:val="21"/>
          <w:lang w:eastAsia="zh-CN"/>
        </w:rPr>
        <w:t xml:space="preserve">For </w:t>
      </w:r>
      <w:r w:rsidR="00793F1D" w:rsidRPr="007453E7">
        <w:rPr>
          <w:rFonts w:eastAsia="宋体" w:hint="eastAsia"/>
          <w:sz w:val="21"/>
          <w:szCs w:val="21"/>
          <w:lang w:eastAsia="zh-CN"/>
        </w:rPr>
        <w:t xml:space="preserve">the </w:t>
      </w:r>
      <w:r w:rsidRPr="007453E7">
        <w:rPr>
          <w:rFonts w:eastAsia="宋体" w:hint="eastAsia"/>
          <w:sz w:val="21"/>
          <w:szCs w:val="21"/>
          <w:lang w:eastAsia="zh-CN"/>
        </w:rPr>
        <w:t>e</w:t>
      </w:r>
      <w:r w:rsidRPr="007453E7">
        <w:rPr>
          <w:rFonts w:eastAsia="宋体"/>
          <w:sz w:val="21"/>
          <w:szCs w:val="21"/>
          <w:lang w:eastAsia="zh-CN"/>
        </w:rPr>
        <w:t>nding point of RACH-</w:t>
      </w:r>
      <w:r w:rsidR="00793F1D" w:rsidRPr="007453E7">
        <w:rPr>
          <w:rFonts w:eastAsia="宋体" w:hint="eastAsia"/>
          <w:sz w:val="21"/>
          <w:szCs w:val="21"/>
          <w:lang w:eastAsia="zh-CN"/>
        </w:rPr>
        <w:t>less</w:t>
      </w:r>
      <w:r w:rsidRPr="007453E7">
        <w:rPr>
          <w:rFonts w:eastAsia="宋体"/>
          <w:sz w:val="21"/>
          <w:szCs w:val="21"/>
          <w:lang w:eastAsia="zh-CN"/>
        </w:rPr>
        <w:t xml:space="preserve"> cell switch delay for </w:t>
      </w:r>
      <w:proofErr w:type="spellStart"/>
      <w:r w:rsidRPr="007453E7">
        <w:rPr>
          <w:rFonts w:eastAsia="宋体"/>
          <w:sz w:val="21"/>
          <w:szCs w:val="21"/>
          <w:lang w:eastAsia="zh-CN"/>
        </w:rPr>
        <w:t>PCell</w:t>
      </w:r>
      <w:proofErr w:type="spellEnd"/>
      <w:r w:rsidRPr="007453E7">
        <w:rPr>
          <w:rFonts w:eastAsia="宋体"/>
          <w:sz w:val="21"/>
          <w:szCs w:val="21"/>
          <w:lang w:eastAsia="zh-CN"/>
        </w:rPr>
        <w:t>/</w:t>
      </w:r>
      <w:proofErr w:type="spellStart"/>
      <w:r w:rsidRPr="007453E7">
        <w:rPr>
          <w:rFonts w:eastAsia="宋体"/>
          <w:sz w:val="21"/>
          <w:szCs w:val="21"/>
          <w:lang w:eastAsia="zh-CN"/>
        </w:rPr>
        <w:t>PSCell</w:t>
      </w:r>
      <w:proofErr w:type="spellEnd"/>
      <w:r w:rsidRPr="007453E7">
        <w:rPr>
          <w:rFonts w:eastAsia="宋体" w:hint="eastAsia"/>
          <w:sz w:val="21"/>
          <w:szCs w:val="21"/>
          <w:lang w:eastAsia="zh-CN"/>
        </w:rPr>
        <w:t>, we support that t</w:t>
      </w:r>
      <w:r w:rsidRPr="007453E7">
        <w:rPr>
          <w:rFonts w:eastAsia="宋体"/>
          <w:sz w:val="21"/>
          <w:szCs w:val="21"/>
          <w:lang w:eastAsia="zh-CN"/>
        </w:rPr>
        <w:t xml:space="preserve">he </w:t>
      </w:r>
      <w:r w:rsidRPr="007453E7">
        <w:rPr>
          <w:rFonts w:eastAsia="宋体" w:hint="eastAsia"/>
          <w:sz w:val="21"/>
          <w:szCs w:val="21"/>
          <w:lang w:eastAsia="zh-CN"/>
        </w:rPr>
        <w:t>end</w:t>
      </w:r>
      <w:r w:rsidRPr="007453E7">
        <w:rPr>
          <w:rFonts w:eastAsia="宋体"/>
          <w:sz w:val="21"/>
          <w:szCs w:val="21"/>
          <w:lang w:eastAsia="zh-CN"/>
        </w:rPr>
        <w:t xml:space="preserve">ing point of cell switch delay for </w:t>
      </w:r>
      <w:proofErr w:type="spellStart"/>
      <w:r w:rsidRPr="007453E7">
        <w:rPr>
          <w:rFonts w:eastAsia="宋体"/>
          <w:sz w:val="21"/>
          <w:szCs w:val="21"/>
          <w:lang w:eastAsia="zh-CN"/>
        </w:rPr>
        <w:t>PCell</w:t>
      </w:r>
      <w:proofErr w:type="spellEnd"/>
      <w:r w:rsidRPr="007453E7">
        <w:rPr>
          <w:rFonts w:eastAsia="宋体"/>
          <w:sz w:val="21"/>
          <w:szCs w:val="21"/>
          <w:lang w:eastAsia="zh-CN"/>
        </w:rPr>
        <w:t>/</w:t>
      </w:r>
      <w:proofErr w:type="spellStart"/>
      <w:r w:rsidRPr="007453E7">
        <w:rPr>
          <w:rFonts w:eastAsia="宋体"/>
          <w:sz w:val="21"/>
          <w:szCs w:val="21"/>
          <w:lang w:eastAsia="zh-CN"/>
        </w:rPr>
        <w:t>PSCell</w:t>
      </w:r>
      <w:proofErr w:type="spellEnd"/>
      <w:r w:rsidRPr="007453E7">
        <w:rPr>
          <w:rFonts w:eastAsia="宋体"/>
          <w:sz w:val="21"/>
          <w:szCs w:val="21"/>
          <w:lang w:eastAsia="zh-CN"/>
        </w:rPr>
        <w:t xml:space="preserve"> is that </w:t>
      </w:r>
      <w:r w:rsidR="00BE3304" w:rsidRPr="007453E7">
        <w:rPr>
          <w:rFonts w:eastAsia="宋体"/>
          <w:sz w:val="21"/>
          <w:szCs w:val="21"/>
          <w:lang w:eastAsia="zh-CN"/>
        </w:rPr>
        <w:t>UE performs the first UL transmission on the indicated beam of the target cell.</w:t>
      </w:r>
      <w:r w:rsidR="001E0126" w:rsidRPr="007453E7">
        <w:rPr>
          <w:rFonts w:eastAsia="宋体" w:hint="eastAsia"/>
          <w:sz w:val="21"/>
          <w:szCs w:val="21"/>
          <w:lang w:eastAsia="zh-CN"/>
        </w:rPr>
        <w:t xml:space="preserve"> And if RAN2 define some indication, RAN4 should a</w:t>
      </w:r>
      <w:r w:rsidR="001E0126" w:rsidRPr="007453E7">
        <w:rPr>
          <w:rFonts w:eastAsia="宋体"/>
          <w:sz w:val="21"/>
          <w:szCs w:val="21"/>
          <w:lang w:eastAsia="zh-CN"/>
        </w:rPr>
        <w:t>lign with RAN2</w:t>
      </w:r>
      <w:r w:rsidR="001E0126" w:rsidRPr="007453E7">
        <w:rPr>
          <w:rFonts w:eastAsia="宋体" w:hint="eastAsia"/>
          <w:sz w:val="21"/>
          <w:szCs w:val="21"/>
          <w:lang w:eastAsia="zh-CN"/>
        </w:rPr>
        <w:t>.</w:t>
      </w:r>
    </w:p>
    <w:p w:rsidR="00475D2B" w:rsidRPr="007453E7" w:rsidRDefault="00501743" w:rsidP="001E0126">
      <w:pPr>
        <w:spacing w:afterLines="50" w:after="120"/>
        <w:rPr>
          <w:szCs w:val="24"/>
        </w:rPr>
      </w:pPr>
      <w:r w:rsidRPr="007453E7">
        <w:rPr>
          <w:rFonts w:eastAsia="宋体" w:hint="eastAsia"/>
          <w:b/>
          <w:sz w:val="21"/>
          <w:szCs w:val="21"/>
          <w:lang w:eastAsia="zh-CN"/>
        </w:rPr>
        <w:t>Proposal 1</w:t>
      </w:r>
      <w:r w:rsidR="003744ED" w:rsidRPr="007453E7">
        <w:rPr>
          <w:rFonts w:eastAsia="宋体" w:hint="eastAsia"/>
          <w:b/>
          <w:sz w:val="21"/>
          <w:szCs w:val="21"/>
          <w:lang w:eastAsia="zh-CN"/>
        </w:rPr>
        <w:t xml:space="preserve">: </w:t>
      </w:r>
      <w:r w:rsidR="001E0126" w:rsidRPr="007453E7">
        <w:rPr>
          <w:rFonts w:eastAsia="宋体" w:hint="eastAsia"/>
          <w:b/>
          <w:sz w:val="21"/>
          <w:szCs w:val="21"/>
          <w:lang w:eastAsia="zh-CN"/>
        </w:rPr>
        <w:t>T</w:t>
      </w:r>
      <w:r w:rsidR="001E0126" w:rsidRPr="007453E7">
        <w:rPr>
          <w:rFonts w:eastAsia="宋体"/>
          <w:b/>
          <w:sz w:val="21"/>
          <w:szCs w:val="21"/>
          <w:lang w:eastAsia="zh-CN"/>
        </w:rPr>
        <w:t xml:space="preserve">he ending point of RACH-less cell switch delay for </w:t>
      </w:r>
      <w:proofErr w:type="spellStart"/>
      <w:r w:rsidR="001E0126" w:rsidRPr="007453E7">
        <w:rPr>
          <w:rFonts w:eastAsia="宋体"/>
          <w:b/>
          <w:sz w:val="21"/>
          <w:szCs w:val="21"/>
          <w:lang w:eastAsia="zh-CN"/>
        </w:rPr>
        <w:t>PCell</w:t>
      </w:r>
      <w:proofErr w:type="spellEnd"/>
      <w:r w:rsidR="001E0126" w:rsidRPr="007453E7">
        <w:rPr>
          <w:rFonts w:eastAsia="宋体"/>
          <w:b/>
          <w:sz w:val="21"/>
          <w:szCs w:val="21"/>
          <w:lang w:eastAsia="zh-CN"/>
        </w:rPr>
        <w:t>/</w:t>
      </w:r>
      <w:proofErr w:type="spellStart"/>
      <w:r w:rsidR="001E0126" w:rsidRPr="007453E7">
        <w:rPr>
          <w:rFonts w:eastAsia="宋体"/>
          <w:b/>
          <w:sz w:val="21"/>
          <w:szCs w:val="21"/>
          <w:lang w:eastAsia="zh-CN"/>
        </w:rPr>
        <w:t>PSCell</w:t>
      </w:r>
      <w:proofErr w:type="spellEnd"/>
      <w:r w:rsidR="001E0126" w:rsidRPr="007453E7">
        <w:rPr>
          <w:rFonts w:eastAsia="宋体"/>
          <w:b/>
          <w:sz w:val="21"/>
          <w:szCs w:val="21"/>
          <w:lang w:eastAsia="zh-CN"/>
        </w:rPr>
        <w:t xml:space="preserve"> is that UE performs the first UL transmission on the indicated beam of the target cell. And if RAN2 define some indication, RAN4 should align with RAN2.</w:t>
      </w:r>
    </w:p>
    <w:p w:rsidR="006E410B" w:rsidRPr="007453E7" w:rsidRDefault="006E410B" w:rsidP="00F74C97">
      <w:pPr>
        <w:pStyle w:val="2"/>
        <w:ind w:left="0" w:firstLine="0"/>
        <w:rPr>
          <w:rFonts w:eastAsiaTheme="minorEastAsia"/>
          <w:sz w:val="28"/>
          <w:lang w:eastAsia="zh-CN"/>
        </w:rPr>
      </w:pPr>
      <w:r w:rsidRPr="007453E7">
        <w:rPr>
          <w:rFonts w:eastAsiaTheme="minorEastAsia"/>
          <w:sz w:val="28"/>
          <w:lang w:eastAsia="zh-CN"/>
        </w:rPr>
        <w:t xml:space="preserve">Detail of cell </w:t>
      </w:r>
      <w:proofErr w:type="spellStart"/>
      <w:r w:rsidRPr="007453E7">
        <w:rPr>
          <w:rFonts w:eastAsiaTheme="minorEastAsia"/>
          <w:sz w:val="28"/>
          <w:lang w:eastAsia="zh-CN"/>
        </w:rPr>
        <w:t>swith</w:t>
      </w:r>
      <w:proofErr w:type="spellEnd"/>
      <w:r w:rsidRPr="007453E7">
        <w:rPr>
          <w:rFonts w:eastAsiaTheme="minorEastAsia"/>
          <w:sz w:val="28"/>
          <w:lang w:eastAsia="zh-CN"/>
        </w:rPr>
        <w:t xml:space="preserve"> delay requirements for </w:t>
      </w:r>
      <w:proofErr w:type="spellStart"/>
      <w:r w:rsidRPr="007453E7">
        <w:rPr>
          <w:rFonts w:eastAsiaTheme="minorEastAsia"/>
          <w:sz w:val="28"/>
          <w:lang w:eastAsia="zh-CN"/>
        </w:rPr>
        <w:t>Pcell</w:t>
      </w:r>
      <w:proofErr w:type="spellEnd"/>
      <w:r w:rsidRPr="007453E7">
        <w:rPr>
          <w:rFonts w:eastAsiaTheme="minorEastAsia"/>
          <w:sz w:val="28"/>
          <w:lang w:eastAsia="zh-CN"/>
        </w:rPr>
        <w:t>/</w:t>
      </w:r>
      <w:proofErr w:type="spellStart"/>
      <w:r w:rsidRPr="007453E7">
        <w:rPr>
          <w:rFonts w:eastAsiaTheme="minorEastAsia"/>
          <w:sz w:val="28"/>
          <w:lang w:eastAsia="zh-CN"/>
        </w:rPr>
        <w:t>PSCell</w:t>
      </w:r>
      <w:proofErr w:type="spellEnd"/>
    </w:p>
    <w:p w:rsidR="00F43C95" w:rsidRPr="007453E7" w:rsidRDefault="00F43C95" w:rsidP="00501743">
      <w:pPr>
        <w:spacing w:before="120" w:after="120"/>
        <w:rPr>
          <w:rFonts w:eastAsia="宋体"/>
          <w:sz w:val="21"/>
          <w:szCs w:val="21"/>
          <w:lang w:eastAsia="zh-CN"/>
        </w:rPr>
      </w:pPr>
      <w:r w:rsidRPr="007453E7">
        <w:rPr>
          <w:rFonts w:eastAsia="宋体" w:hint="eastAsia"/>
          <w:sz w:val="21"/>
          <w:szCs w:val="21"/>
          <w:lang w:eastAsia="zh-CN"/>
        </w:rPr>
        <w:t>For the p</w:t>
      </w:r>
      <w:r w:rsidRPr="007453E7">
        <w:rPr>
          <w:rFonts w:eastAsia="宋体"/>
          <w:sz w:val="21"/>
          <w:szCs w:val="21"/>
          <w:lang w:eastAsia="zh-CN"/>
        </w:rPr>
        <w:t>rinciples to follow when specify cell switch delay requirements</w:t>
      </w:r>
      <w:r w:rsidRPr="007453E7">
        <w:rPr>
          <w:rFonts w:eastAsia="宋体" w:hint="eastAsia"/>
          <w:sz w:val="21"/>
          <w:szCs w:val="21"/>
          <w:lang w:eastAsia="zh-CN"/>
        </w:rPr>
        <w:t>, at least conclude the following:</w:t>
      </w:r>
    </w:p>
    <w:p w:rsidR="00AC533B" w:rsidRPr="007453E7" w:rsidRDefault="00F43C95" w:rsidP="00501743">
      <w:pPr>
        <w:spacing w:before="120" w:after="120"/>
        <w:rPr>
          <w:rFonts w:eastAsia="宋体"/>
          <w:sz w:val="21"/>
          <w:szCs w:val="21"/>
          <w:lang w:eastAsia="zh-CN"/>
        </w:rPr>
      </w:pPr>
      <w:r w:rsidRPr="007453E7">
        <w:rPr>
          <w:rFonts w:eastAsia="宋体" w:hint="eastAsia"/>
          <w:sz w:val="21"/>
          <w:szCs w:val="21"/>
          <w:lang w:eastAsia="zh-CN"/>
        </w:rPr>
        <w:t>Based on</w:t>
      </w:r>
      <w:r w:rsidRPr="007453E7">
        <w:rPr>
          <w:rFonts w:eastAsia="宋体"/>
          <w:sz w:val="21"/>
          <w:szCs w:val="21"/>
          <w:lang w:eastAsia="zh-CN"/>
        </w:rPr>
        <w:t xml:space="preserve"> RAN1’</w:t>
      </w:r>
      <w:r w:rsidRPr="007453E7">
        <w:rPr>
          <w:rFonts w:eastAsia="宋体" w:hint="eastAsia"/>
          <w:sz w:val="21"/>
          <w:szCs w:val="21"/>
          <w:lang w:eastAsia="zh-CN"/>
        </w:rPr>
        <w:t>s</w:t>
      </w:r>
      <w:r w:rsidRPr="007453E7">
        <w:rPr>
          <w:rFonts w:eastAsia="宋体"/>
          <w:sz w:val="21"/>
          <w:szCs w:val="21"/>
          <w:lang w:eastAsia="zh-CN"/>
        </w:rPr>
        <w:t xml:space="preserve"> agreement, both DL and UL will support synchronization before cell switch </w:t>
      </w:r>
      <w:proofErr w:type="gramStart"/>
      <w:r w:rsidRPr="007453E7">
        <w:rPr>
          <w:rFonts w:eastAsia="宋体"/>
          <w:sz w:val="21"/>
          <w:szCs w:val="21"/>
          <w:lang w:eastAsia="zh-CN"/>
        </w:rPr>
        <w:t>command.</w:t>
      </w:r>
      <w:proofErr w:type="gramEnd"/>
      <w:r w:rsidRPr="007453E7">
        <w:rPr>
          <w:rFonts w:eastAsia="宋体"/>
          <w:sz w:val="21"/>
          <w:szCs w:val="21"/>
          <w:lang w:eastAsia="zh-CN"/>
        </w:rPr>
        <w:t xml:space="preserve"> </w:t>
      </w:r>
      <w:r w:rsidRPr="007453E7">
        <w:rPr>
          <w:rFonts w:eastAsia="宋体" w:hint="eastAsia"/>
          <w:sz w:val="21"/>
          <w:szCs w:val="21"/>
          <w:lang w:eastAsia="zh-CN"/>
        </w:rPr>
        <w:t xml:space="preserve">So, it is </w:t>
      </w:r>
      <w:r w:rsidRPr="007453E7">
        <w:rPr>
          <w:rFonts w:eastAsia="宋体"/>
          <w:sz w:val="21"/>
          <w:szCs w:val="21"/>
          <w:lang w:eastAsia="zh-CN"/>
        </w:rPr>
        <w:t>reasonable</w:t>
      </w:r>
      <w:r w:rsidRPr="007453E7">
        <w:rPr>
          <w:rFonts w:eastAsia="宋体" w:hint="eastAsia"/>
          <w:sz w:val="21"/>
          <w:szCs w:val="21"/>
          <w:lang w:eastAsia="zh-CN"/>
        </w:rPr>
        <w:t xml:space="preserve"> to</w:t>
      </w:r>
      <w:r w:rsidRPr="007453E7">
        <w:rPr>
          <w:rFonts w:eastAsia="宋体"/>
          <w:sz w:val="21"/>
          <w:szCs w:val="21"/>
          <w:lang w:eastAsia="zh-CN"/>
        </w:rPr>
        <w:t xml:space="preserve"> </w:t>
      </w:r>
      <w:r w:rsidR="00AC533B" w:rsidRPr="007453E7">
        <w:rPr>
          <w:rFonts w:eastAsia="宋体" w:hint="eastAsia"/>
          <w:sz w:val="21"/>
          <w:szCs w:val="21"/>
          <w:lang w:eastAsia="zh-CN"/>
        </w:rPr>
        <w:t xml:space="preserve">classify </w:t>
      </w:r>
      <w:r w:rsidRPr="007453E7">
        <w:rPr>
          <w:rFonts w:eastAsia="宋体"/>
          <w:sz w:val="21"/>
          <w:szCs w:val="21"/>
          <w:lang w:eastAsia="zh-CN"/>
        </w:rPr>
        <w:t xml:space="preserve">the cell switch delay into pre-sync and </w:t>
      </w:r>
      <w:r w:rsidR="00413D82" w:rsidRPr="007453E7">
        <w:rPr>
          <w:rFonts w:eastAsia="宋体"/>
          <w:sz w:val="21"/>
          <w:szCs w:val="21"/>
          <w:lang w:eastAsia="zh-CN"/>
        </w:rPr>
        <w:t>without pre-sync</w:t>
      </w:r>
      <w:r w:rsidRPr="007453E7">
        <w:rPr>
          <w:rFonts w:eastAsia="宋体"/>
          <w:sz w:val="21"/>
          <w:szCs w:val="21"/>
          <w:lang w:eastAsia="zh-CN"/>
        </w:rPr>
        <w:t xml:space="preserve"> cases</w:t>
      </w:r>
      <w:r w:rsidR="00413D82" w:rsidRPr="007453E7">
        <w:rPr>
          <w:rFonts w:eastAsia="宋体" w:hint="eastAsia"/>
          <w:sz w:val="21"/>
          <w:szCs w:val="21"/>
          <w:lang w:eastAsia="zh-CN"/>
        </w:rPr>
        <w:t xml:space="preserve"> [2]</w:t>
      </w:r>
      <w:r w:rsidRPr="007453E7">
        <w:rPr>
          <w:rFonts w:eastAsia="宋体"/>
          <w:sz w:val="21"/>
          <w:szCs w:val="21"/>
          <w:lang w:eastAsia="zh-CN"/>
        </w:rPr>
        <w:t>.</w:t>
      </w:r>
      <w:r w:rsidR="00AC533B" w:rsidRPr="007453E7">
        <w:rPr>
          <w:rFonts w:eastAsia="宋体" w:hint="eastAsia"/>
          <w:sz w:val="21"/>
          <w:szCs w:val="21"/>
          <w:lang w:eastAsia="zh-CN"/>
        </w:rPr>
        <w:t xml:space="preserve"> </w:t>
      </w:r>
      <w:r w:rsidR="00E549C3" w:rsidRPr="007453E7">
        <w:rPr>
          <w:rFonts w:eastAsia="宋体" w:hint="eastAsia"/>
          <w:sz w:val="21"/>
          <w:szCs w:val="21"/>
          <w:lang w:eastAsia="zh-CN"/>
        </w:rPr>
        <w:t xml:space="preserve">And the </w:t>
      </w:r>
      <w:r w:rsidR="00146CC2" w:rsidRPr="007453E7">
        <w:rPr>
          <w:rFonts w:eastAsia="宋体" w:cs="Arial" w:hint="eastAsia"/>
          <w:sz w:val="21"/>
          <w:szCs w:val="21"/>
          <w:lang w:eastAsia="zh-CN"/>
        </w:rPr>
        <w:t>components</w:t>
      </w:r>
      <w:r w:rsidR="00E549C3" w:rsidRPr="007453E7">
        <w:rPr>
          <w:rFonts w:eastAsia="宋体"/>
          <w:sz w:val="21"/>
          <w:szCs w:val="21"/>
          <w:lang w:eastAsia="zh-CN"/>
        </w:rPr>
        <w:t xml:space="preserve"> </w:t>
      </w:r>
      <w:r w:rsidR="00E549C3" w:rsidRPr="007453E7">
        <w:rPr>
          <w:rFonts w:eastAsia="宋体" w:hint="eastAsia"/>
          <w:sz w:val="21"/>
          <w:szCs w:val="21"/>
          <w:lang w:eastAsia="zh-CN"/>
        </w:rPr>
        <w:t xml:space="preserve">of </w:t>
      </w:r>
      <w:r w:rsidR="00E549C3" w:rsidRPr="007453E7">
        <w:rPr>
          <w:rFonts w:eastAsia="宋体"/>
          <w:sz w:val="21"/>
          <w:szCs w:val="21"/>
          <w:lang w:eastAsia="zh-CN"/>
        </w:rPr>
        <w:t>cell switch delay</w:t>
      </w:r>
      <w:r w:rsidR="00E549C3" w:rsidRPr="007453E7">
        <w:rPr>
          <w:rFonts w:eastAsia="宋体" w:hint="eastAsia"/>
          <w:sz w:val="21"/>
          <w:szCs w:val="21"/>
          <w:lang w:eastAsia="zh-CN"/>
        </w:rPr>
        <w:t xml:space="preserve"> </w:t>
      </w:r>
      <w:r w:rsidR="00413D82" w:rsidRPr="007453E7">
        <w:rPr>
          <w:rFonts w:eastAsia="宋体" w:hint="eastAsia"/>
          <w:sz w:val="21"/>
          <w:szCs w:val="21"/>
          <w:lang w:eastAsia="zh-CN"/>
        </w:rPr>
        <w:t xml:space="preserve">include </w:t>
      </w:r>
      <w:proofErr w:type="spellStart"/>
      <w:r w:rsidR="00413D82" w:rsidRPr="007453E7">
        <w:rPr>
          <w:sz w:val="21"/>
          <w:szCs w:val="21"/>
          <w:lang w:eastAsia="en-GB"/>
        </w:rPr>
        <w:t>T</w:t>
      </w:r>
      <w:r w:rsidR="00413D82" w:rsidRPr="007453E7">
        <w:rPr>
          <w:sz w:val="21"/>
          <w:szCs w:val="21"/>
          <w:vertAlign w:val="subscript"/>
          <w:lang w:eastAsia="en-GB"/>
        </w:rPr>
        <w:t>search</w:t>
      </w:r>
      <w:proofErr w:type="gramStart"/>
      <w:r w:rsidR="00413D82" w:rsidRPr="007453E7">
        <w:rPr>
          <w:rFonts w:eastAsiaTheme="minorEastAsia" w:hint="eastAsia"/>
          <w:sz w:val="21"/>
          <w:szCs w:val="21"/>
          <w:lang w:eastAsia="zh-CN"/>
        </w:rPr>
        <w:t>,</w:t>
      </w:r>
      <w:r w:rsidR="00413D82" w:rsidRPr="007453E7">
        <w:rPr>
          <w:sz w:val="21"/>
          <w:szCs w:val="21"/>
          <w:lang w:eastAsia="en-GB"/>
        </w:rPr>
        <w:t>T</w:t>
      </w:r>
      <w:proofErr w:type="spellEnd"/>
      <w:proofErr w:type="gramEnd"/>
      <w:r w:rsidR="00413D82" w:rsidRPr="007453E7">
        <w:rPr>
          <w:rFonts w:ascii="微软雅黑" w:eastAsia="微软雅黑" w:hAnsi="微软雅黑" w:cs="微软雅黑" w:hint="eastAsia"/>
          <w:sz w:val="21"/>
          <w:szCs w:val="21"/>
          <w:vertAlign w:val="subscript"/>
          <w:lang w:eastAsia="en-GB"/>
        </w:rPr>
        <w:t>∆</w:t>
      </w:r>
      <w:r w:rsidR="00413D82" w:rsidRPr="007453E7">
        <w:rPr>
          <w:rFonts w:eastAsiaTheme="minorEastAsia" w:hint="eastAsia"/>
          <w:sz w:val="21"/>
          <w:szCs w:val="21"/>
          <w:lang w:eastAsia="zh-CN"/>
        </w:rPr>
        <w:t>,</w:t>
      </w:r>
      <w:r w:rsidR="00413D82" w:rsidRPr="007453E7">
        <w:rPr>
          <w:sz w:val="21"/>
          <w:szCs w:val="21"/>
          <w:lang w:eastAsia="en-GB"/>
        </w:rPr>
        <w:t xml:space="preserve"> </w:t>
      </w:r>
      <w:proofErr w:type="spellStart"/>
      <w:r w:rsidR="00413D82" w:rsidRPr="007453E7">
        <w:rPr>
          <w:sz w:val="21"/>
          <w:szCs w:val="21"/>
          <w:lang w:eastAsia="en-GB"/>
        </w:rPr>
        <w:t>T</w:t>
      </w:r>
      <w:r w:rsidR="00413D82" w:rsidRPr="007453E7">
        <w:rPr>
          <w:sz w:val="21"/>
          <w:szCs w:val="21"/>
          <w:vertAlign w:val="subscript"/>
          <w:lang w:eastAsia="en-GB"/>
        </w:rPr>
        <w:t>margin</w:t>
      </w:r>
      <w:proofErr w:type="spellEnd"/>
      <w:r w:rsidR="00413D82" w:rsidRPr="007453E7">
        <w:rPr>
          <w:sz w:val="21"/>
          <w:szCs w:val="21"/>
          <w:vertAlign w:val="subscript"/>
          <w:lang w:eastAsia="en-GB"/>
        </w:rPr>
        <w:t xml:space="preserve"> </w:t>
      </w:r>
      <w:r w:rsidR="00413D82" w:rsidRPr="007453E7">
        <w:rPr>
          <w:rFonts w:eastAsiaTheme="minorEastAsia" w:hint="eastAsia"/>
          <w:sz w:val="21"/>
          <w:szCs w:val="21"/>
          <w:lang w:eastAsia="zh-CN"/>
        </w:rPr>
        <w:t>and</w:t>
      </w:r>
      <w:r w:rsidR="00413D82" w:rsidRPr="007453E7">
        <w:rPr>
          <w:sz w:val="21"/>
          <w:szCs w:val="21"/>
          <w:lang w:eastAsia="en-GB"/>
        </w:rPr>
        <w:t xml:space="preserve"> T</w:t>
      </w:r>
      <w:r w:rsidR="00413D82" w:rsidRPr="007453E7">
        <w:rPr>
          <w:sz w:val="21"/>
          <w:szCs w:val="21"/>
          <w:vertAlign w:val="subscript"/>
          <w:lang w:eastAsia="en-GB"/>
        </w:rPr>
        <w:t>IU</w:t>
      </w:r>
      <w:r w:rsidR="00413D82" w:rsidRPr="007453E7">
        <w:rPr>
          <w:rFonts w:eastAsiaTheme="minorEastAsia" w:hint="eastAsia"/>
          <w:sz w:val="21"/>
          <w:szCs w:val="21"/>
          <w:lang w:eastAsia="zh-CN"/>
        </w:rPr>
        <w:t xml:space="preserve"> </w:t>
      </w:r>
      <w:r w:rsidR="00E549C3" w:rsidRPr="007453E7">
        <w:rPr>
          <w:rFonts w:eastAsia="宋体" w:hint="eastAsia"/>
          <w:sz w:val="21"/>
          <w:szCs w:val="21"/>
          <w:lang w:eastAsia="zh-CN"/>
        </w:rPr>
        <w:t>will have the different values</w:t>
      </w:r>
      <w:r w:rsidR="00413D82" w:rsidRPr="007453E7">
        <w:rPr>
          <w:rFonts w:eastAsia="宋体" w:hint="eastAsia"/>
          <w:sz w:val="21"/>
          <w:szCs w:val="21"/>
          <w:lang w:eastAsia="zh-CN"/>
        </w:rPr>
        <w:t>.</w:t>
      </w:r>
      <w:r w:rsidR="00E549C3" w:rsidRPr="007453E7">
        <w:rPr>
          <w:rFonts w:eastAsia="宋体"/>
          <w:sz w:val="21"/>
          <w:szCs w:val="21"/>
          <w:lang w:eastAsia="zh-CN"/>
        </w:rPr>
        <w:t xml:space="preserve"> </w:t>
      </w:r>
    </w:p>
    <w:p w:rsidR="00413D82" w:rsidRPr="007453E7" w:rsidRDefault="00530494" w:rsidP="00501743">
      <w:pPr>
        <w:spacing w:before="120" w:after="120"/>
        <w:rPr>
          <w:rFonts w:eastAsiaTheme="minorEastAsia"/>
          <w:sz w:val="21"/>
          <w:szCs w:val="21"/>
          <w:lang w:eastAsia="zh-CN"/>
        </w:rPr>
      </w:pPr>
      <w:r w:rsidRPr="007453E7">
        <w:rPr>
          <w:rFonts w:eastAsiaTheme="minorEastAsia" w:hint="eastAsia"/>
          <w:sz w:val="21"/>
          <w:szCs w:val="21"/>
          <w:lang w:eastAsia="zh-CN"/>
        </w:rPr>
        <w:t>I</w:t>
      </w:r>
      <w:r w:rsidRPr="007453E7">
        <w:rPr>
          <w:rFonts w:eastAsiaTheme="minorEastAsia"/>
          <w:sz w:val="21"/>
          <w:szCs w:val="21"/>
          <w:lang w:eastAsia="zh-CN"/>
        </w:rPr>
        <w:t>n addition</w:t>
      </w:r>
      <w:r w:rsidRPr="007453E7">
        <w:rPr>
          <w:rFonts w:eastAsiaTheme="minorEastAsia" w:hint="eastAsia"/>
          <w:sz w:val="21"/>
          <w:szCs w:val="21"/>
          <w:lang w:eastAsia="zh-CN"/>
        </w:rPr>
        <w:t xml:space="preserve">, </w:t>
      </w:r>
      <w:r w:rsidRPr="007453E7">
        <w:rPr>
          <w:rFonts w:eastAsiaTheme="minorEastAsia"/>
          <w:sz w:val="21"/>
          <w:szCs w:val="21"/>
          <w:lang w:eastAsia="zh-CN"/>
        </w:rPr>
        <w:t>intra- and inter-frequency cell switch</w:t>
      </w:r>
      <w:r w:rsidRPr="007453E7">
        <w:rPr>
          <w:rFonts w:eastAsiaTheme="minorEastAsia" w:hint="eastAsia"/>
          <w:sz w:val="21"/>
          <w:szCs w:val="21"/>
          <w:lang w:eastAsia="zh-CN"/>
        </w:rPr>
        <w:t xml:space="preserve"> </w:t>
      </w:r>
      <w:r w:rsidR="00DA708A" w:rsidRPr="007453E7">
        <w:rPr>
          <w:rFonts w:eastAsiaTheme="minorEastAsia" w:hint="eastAsia"/>
          <w:sz w:val="21"/>
          <w:szCs w:val="21"/>
          <w:lang w:eastAsia="zh-CN"/>
        </w:rPr>
        <w:t xml:space="preserve">may </w:t>
      </w:r>
      <w:r w:rsidRPr="007453E7">
        <w:rPr>
          <w:rFonts w:eastAsiaTheme="minorEastAsia" w:hint="eastAsia"/>
          <w:sz w:val="21"/>
          <w:szCs w:val="21"/>
          <w:lang w:eastAsia="zh-CN"/>
        </w:rPr>
        <w:t xml:space="preserve">also have an impact on </w:t>
      </w:r>
      <w:r w:rsidRPr="007453E7">
        <w:rPr>
          <w:rFonts w:eastAsia="宋体"/>
          <w:sz w:val="21"/>
          <w:szCs w:val="21"/>
          <w:lang w:eastAsia="zh-CN"/>
        </w:rPr>
        <w:t>cell switch delay</w:t>
      </w:r>
      <w:r w:rsidRPr="007453E7">
        <w:rPr>
          <w:rFonts w:eastAsia="宋体" w:hint="eastAsia"/>
          <w:sz w:val="21"/>
          <w:szCs w:val="21"/>
          <w:lang w:eastAsia="zh-CN"/>
        </w:rPr>
        <w:t xml:space="preserve">, </w:t>
      </w:r>
      <w:r w:rsidRPr="007453E7">
        <w:rPr>
          <w:rFonts w:eastAsiaTheme="minorEastAsia" w:hint="eastAsia"/>
          <w:sz w:val="21"/>
          <w:szCs w:val="21"/>
          <w:lang w:eastAsia="zh-CN"/>
        </w:rPr>
        <w:t>t</w:t>
      </w:r>
      <w:r w:rsidRPr="007453E7">
        <w:rPr>
          <w:rFonts w:eastAsiaTheme="minorEastAsia" w:hint="eastAsia"/>
          <w:sz w:val="21"/>
          <w:szCs w:val="21"/>
        </w:rPr>
        <w:t xml:space="preserve">he </w:t>
      </w:r>
      <w:r w:rsidRPr="007453E7">
        <w:rPr>
          <w:rFonts w:eastAsiaTheme="minorEastAsia"/>
          <w:sz w:val="21"/>
          <w:szCs w:val="21"/>
        </w:rPr>
        <w:t>definition of known/unknown may be different for intra-frequency and inter-frequency</w:t>
      </w:r>
      <w:r w:rsidRPr="007453E7">
        <w:rPr>
          <w:rFonts w:eastAsiaTheme="minorEastAsia" w:hint="eastAsia"/>
          <w:sz w:val="21"/>
          <w:szCs w:val="21"/>
        </w:rPr>
        <w:t xml:space="preserve">, </w:t>
      </w:r>
      <w:r w:rsidR="00DA708A" w:rsidRPr="007453E7">
        <w:rPr>
          <w:rFonts w:eastAsiaTheme="minorEastAsia" w:hint="eastAsia"/>
          <w:sz w:val="21"/>
          <w:szCs w:val="21"/>
          <w:lang w:eastAsia="zh-CN"/>
        </w:rPr>
        <w:t>and</w:t>
      </w:r>
      <w:r w:rsidRPr="007453E7">
        <w:rPr>
          <w:rFonts w:eastAsiaTheme="minorEastAsia" w:hint="eastAsia"/>
          <w:sz w:val="21"/>
          <w:szCs w:val="21"/>
        </w:rPr>
        <w:t xml:space="preserve"> the case of</w:t>
      </w:r>
      <w:r w:rsidRPr="007453E7">
        <w:rPr>
          <w:rFonts w:eastAsiaTheme="minorEastAsia" w:hint="eastAsia"/>
          <w:sz w:val="21"/>
          <w:szCs w:val="21"/>
        </w:rPr>
        <w:t>‘</w:t>
      </w:r>
      <w:r w:rsidRPr="007453E7">
        <w:rPr>
          <w:rFonts w:eastAsiaTheme="minorEastAsia"/>
          <w:sz w:val="21"/>
          <w:szCs w:val="21"/>
        </w:rPr>
        <w:t xml:space="preserve">role change’ may need </w:t>
      </w:r>
      <w:r w:rsidR="00DA708A" w:rsidRPr="007453E7">
        <w:rPr>
          <w:rFonts w:eastAsiaTheme="minorEastAsia" w:hint="eastAsia"/>
          <w:sz w:val="21"/>
          <w:szCs w:val="21"/>
          <w:lang w:eastAsia="zh-CN"/>
        </w:rPr>
        <w:t>the</w:t>
      </w:r>
      <w:r w:rsidRPr="007453E7">
        <w:rPr>
          <w:rFonts w:eastAsiaTheme="minorEastAsia"/>
          <w:sz w:val="21"/>
          <w:szCs w:val="21"/>
        </w:rPr>
        <w:t xml:space="preserve"> differentiation.</w:t>
      </w:r>
    </w:p>
    <w:p w:rsidR="00DA708A" w:rsidRPr="007453E7" w:rsidRDefault="00501743" w:rsidP="00DA708A">
      <w:pPr>
        <w:spacing w:before="120" w:after="0"/>
        <w:rPr>
          <w:rFonts w:eastAsia="宋体"/>
          <w:b/>
          <w:sz w:val="21"/>
          <w:szCs w:val="21"/>
          <w:lang w:eastAsia="zh-CN"/>
        </w:rPr>
      </w:pPr>
      <w:r w:rsidRPr="007453E7">
        <w:rPr>
          <w:rFonts w:eastAsia="宋体" w:hint="eastAsia"/>
          <w:b/>
          <w:sz w:val="21"/>
          <w:szCs w:val="21"/>
          <w:lang w:eastAsia="zh-CN"/>
        </w:rPr>
        <w:t>Proposal 2</w:t>
      </w:r>
      <w:r w:rsidR="00DA708A" w:rsidRPr="007453E7">
        <w:rPr>
          <w:rFonts w:eastAsia="宋体" w:hint="eastAsia"/>
          <w:b/>
          <w:sz w:val="21"/>
          <w:szCs w:val="21"/>
          <w:lang w:eastAsia="zh-CN"/>
        </w:rPr>
        <w:t>: RAN4 at least t</w:t>
      </w:r>
      <w:r w:rsidR="00DA708A" w:rsidRPr="007453E7">
        <w:rPr>
          <w:rFonts w:eastAsia="宋体"/>
          <w:b/>
          <w:sz w:val="21"/>
          <w:szCs w:val="21"/>
          <w:lang w:eastAsia="zh-CN"/>
        </w:rPr>
        <w:t>ake the following principles</w:t>
      </w:r>
      <w:r w:rsidR="00DA708A" w:rsidRPr="007453E7">
        <w:rPr>
          <w:rFonts w:eastAsia="宋体" w:hint="eastAsia"/>
          <w:b/>
          <w:sz w:val="21"/>
          <w:szCs w:val="21"/>
          <w:lang w:eastAsia="zh-CN"/>
        </w:rPr>
        <w:t xml:space="preserve"> </w:t>
      </w:r>
      <w:r w:rsidR="00DA708A" w:rsidRPr="007453E7">
        <w:rPr>
          <w:rFonts w:eastAsia="宋体"/>
          <w:b/>
          <w:sz w:val="21"/>
          <w:szCs w:val="21"/>
          <w:lang w:eastAsia="zh-CN"/>
        </w:rPr>
        <w:t>in consideration for</w:t>
      </w:r>
      <w:r w:rsidR="00DA708A" w:rsidRPr="007453E7">
        <w:rPr>
          <w:rFonts w:eastAsia="宋体" w:hint="eastAsia"/>
          <w:b/>
          <w:sz w:val="21"/>
          <w:szCs w:val="21"/>
          <w:lang w:eastAsia="zh-CN"/>
        </w:rPr>
        <w:t xml:space="preserve"> </w:t>
      </w:r>
      <w:r w:rsidR="00DA708A" w:rsidRPr="007453E7">
        <w:rPr>
          <w:rFonts w:eastAsia="宋体"/>
          <w:b/>
          <w:sz w:val="21"/>
          <w:szCs w:val="21"/>
          <w:lang w:eastAsia="zh-CN"/>
        </w:rPr>
        <w:t>cell switch delay requirements</w:t>
      </w:r>
      <w:r w:rsidR="00DA708A" w:rsidRPr="007453E7">
        <w:rPr>
          <w:rFonts w:eastAsia="宋体" w:hint="eastAsia"/>
          <w:b/>
          <w:sz w:val="21"/>
          <w:szCs w:val="21"/>
          <w:lang w:eastAsia="zh-CN"/>
        </w:rPr>
        <w:t>.</w:t>
      </w:r>
    </w:p>
    <w:p w:rsidR="00DA708A" w:rsidRPr="007453E7" w:rsidRDefault="00DA708A" w:rsidP="00DA708A">
      <w:pPr>
        <w:pStyle w:val="a6"/>
        <w:numPr>
          <w:ilvl w:val="0"/>
          <w:numId w:val="14"/>
        </w:numPr>
        <w:spacing w:after="120"/>
        <w:rPr>
          <w:b/>
          <w:sz w:val="21"/>
          <w:szCs w:val="21"/>
          <w:lang w:eastAsia="zh-CN"/>
        </w:rPr>
      </w:pPr>
      <w:r w:rsidRPr="007453E7">
        <w:rPr>
          <w:rFonts w:hint="eastAsia"/>
          <w:b/>
          <w:sz w:val="21"/>
          <w:szCs w:val="21"/>
          <w:lang w:eastAsia="zh-CN"/>
        </w:rPr>
        <w:t>P</w:t>
      </w:r>
      <w:r w:rsidRPr="007453E7">
        <w:rPr>
          <w:b/>
          <w:sz w:val="21"/>
          <w:szCs w:val="21"/>
          <w:lang w:eastAsia="zh-CN"/>
        </w:rPr>
        <w:t>re-sync and without pre-sync cases</w:t>
      </w:r>
    </w:p>
    <w:p w:rsidR="00DA708A" w:rsidRPr="007453E7" w:rsidRDefault="00DA708A" w:rsidP="00DA708A">
      <w:pPr>
        <w:pStyle w:val="a6"/>
        <w:numPr>
          <w:ilvl w:val="0"/>
          <w:numId w:val="14"/>
        </w:numPr>
        <w:spacing w:before="120" w:after="120"/>
        <w:rPr>
          <w:b/>
          <w:sz w:val="21"/>
          <w:szCs w:val="21"/>
          <w:lang w:eastAsia="zh-CN"/>
        </w:rPr>
      </w:pPr>
      <w:r w:rsidRPr="007453E7">
        <w:rPr>
          <w:rFonts w:eastAsiaTheme="minorEastAsia" w:hint="eastAsia"/>
          <w:b/>
          <w:sz w:val="21"/>
          <w:szCs w:val="21"/>
          <w:lang w:eastAsia="zh-CN"/>
        </w:rPr>
        <w:t>I</w:t>
      </w:r>
      <w:r w:rsidRPr="007453E7">
        <w:rPr>
          <w:rFonts w:eastAsiaTheme="minorEastAsia"/>
          <w:b/>
          <w:sz w:val="21"/>
          <w:szCs w:val="21"/>
          <w:lang w:eastAsia="zh-CN"/>
        </w:rPr>
        <w:t>ntra- and inter-frequency cell switch</w:t>
      </w:r>
      <w:r w:rsidRPr="007453E7">
        <w:rPr>
          <w:rFonts w:eastAsiaTheme="minorEastAsia" w:hint="eastAsia"/>
          <w:b/>
          <w:sz w:val="21"/>
          <w:szCs w:val="21"/>
          <w:lang w:eastAsia="zh-CN"/>
        </w:rPr>
        <w:t xml:space="preserve"> cases</w:t>
      </w:r>
    </w:p>
    <w:p w:rsidR="006E410B" w:rsidRPr="007453E7" w:rsidRDefault="006E410B" w:rsidP="006E410B">
      <w:pPr>
        <w:overflowPunct w:val="0"/>
        <w:autoSpaceDE w:val="0"/>
        <w:autoSpaceDN w:val="0"/>
        <w:adjustRightInd w:val="0"/>
        <w:spacing w:afterLines="50" w:after="120"/>
        <w:textAlignment w:val="baseline"/>
        <w:rPr>
          <w:b/>
        </w:rPr>
      </w:pPr>
      <w:r w:rsidRPr="007453E7">
        <w:rPr>
          <w:b/>
          <w:u w:val="single"/>
          <w:lang w:eastAsia="en-GB"/>
        </w:rPr>
        <w:t>Issue 4-3-4: T/F fine tracking: T</w:t>
      </w:r>
      <w:r w:rsidRPr="007453E7">
        <w:rPr>
          <w:b/>
          <w:u w:val="single"/>
          <w:vertAlign w:val="subscript"/>
          <w:lang w:eastAsia="en-GB"/>
        </w:rPr>
        <w:t>Δ</w:t>
      </w:r>
      <w:r w:rsidRPr="007453E7">
        <w:rPr>
          <w:b/>
          <w:u w:val="single"/>
          <w:lang w:eastAsia="en-GB"/>
        </w:rPr>
        <w:t xml:space="preserve"> and </w:t>
      </w:r>
      <w:proofErr w:type="spellStart"/>
      <w:r w:rsidRPr="007453E7">
        <w:rPr>
          <w:b/>
          <w:u w:val="single"/>
          <w:lang w:eastAsia="en-GB"/>
        </w:rPr>
        <w:t>T</w:t>
      </w:r>
      <w:r w:rsidRPr="007453E7">
        <w:rPr>
          <w:b/>
          <w:u w:val="single"/>
          <w:vertAlign w:val="subscript"/>
          <w:lang w:eastAsia="en-GB"/>
        </w:rPr>
        <w:t>margin</w:t>
      </w:r>
      <w:proofErr w:type="spellEnd"/>
    </w:p>
    <w:p w:rsidR="006E410B" w:rsidRPr="007453E7" w:rsidRDefault="006E410B" w:rsidP="006E410B">
      <w:pPr>
        <w:overflowPunct w:val="0"/>
        <w:autoSpaceDE w:val="0"/>
        <w:autoSpaceDN w:val="0"/>
        <w:adjustRightInd w:val="0"/>
        <w:spacing w:afterLines="50" w:after="120"/>
        <w:textAlignment w:val="baseline"/>
        <w:rPr>
          <w:rFonts w:eastAsia="等线"/>
        </w:rPr>
      </w:pPr>
      <w:r w:rsidRPr="007453E7">
        <w:rPr>
          <w:b/>
        </w:rPr>
        <w:t xml:space="preserve">&lt; </w:t>
      </w:r>
      <w:proofErr w:type="spellStart"/>
      <w:r w:rsidRPr="007453E7">
        <w:rPr>
          <w:b/>
        </w:rPr>
        <w:t>Wayforward</w:t>
      </w:r>
      <w:proofErr w:type="spellEnd"/>
      <w:r w:rsidRPr="007453E7">
        <w:rPr>
          <w:b/>
        </w:rPr>
        <w:t xml:space="preserve"> &gt;</w:t>
      </w:r>
      <w:r w:rsidRPr="007453E7">
        <w:t>: FFS the following Options</w:t>
      </w:r>
    </w:p>
    <w:p w:rsidR="006E410B" w:rsidRPr="007453E7" w:rsidRDefault="006E410B" w:rsidP="006E410B">
      <w:pPr>
        <w:numPr>
          <w:ilvl w:val="1"/>
          <w:numId w:val="7"/>
        </w:numPr>
        <w:overflowPunct w:val="0"/>
        <w:autoSpaceDE w:val="0"/>
        <w:autoSpaceDN w:val="0"/>
        <w:adjustRightInd w:val="0"/>
        <w:spacing w:after="120"/>
        <w:textAlignment w:val="baseline"/>
        <w:rPr>
          <w:szCs w:val="24"/>
        </w:rPr>
      </w:pPr>
      <w:r w:rsidRPr="007453E7">
        <w:rPr>
          <w:szCs w:val="24"/>
        </w:rPr>
        <w:t>Option 1 (Apple, MTK, Xiaomi): The baseline is: T</w:t>
      </w:r>
      <w:r w:rsidRPr="007453E7">
        <w:rPr>
          <w:szCs w:val="24"/>
          <w:vertAlign w:val="subscript"/>
        </w:rPr>
        <w:t>Δ</w:t>
      </w:r>
      <w:r w:rsidRPr="007453E7">
        <w:rPr>
          <w:szCs w:val="24"/>
        </w:rPr>
        <w:t xml:space="preserve">=1 </w:t>
      </w:r>
      <w:proofErr w:type="spellStart"/>
      <w:r w:rsidRPr="007453E7">
        <w:rPr>
          <w:szCs w:val="24"/>
        </w:rPr>
        <w:t>T</w:t>
      </w:r>
      <w:r w:rsidRPr="007453E7">
        <w:rPr>
          <w:szCs w:val="24"/>
          <w:vertAlign w:val="subscript"/>
        </w:rPr>
        <w:t>first</w:t>
      </w:r>
      <w:proofErr w:type="spellEnd"/>
      <w:r w:rsidRPr="007453E7">
        <w:rPr>
          <w:szCs w:val="24"/>
          <w:vertAlign w:val="subscript"/>
        </w:rPr>
        <w:t>-RS</w:t>
      </w:r>
      <w:r w:rsidRPr="007453E7">
        <w:rPr>
          <w:szCs w:val="24"/>
        </w:rPr>
        <w:t xml:space="preserve">, </w:t>
      </w:r>
      <w:proofErr w:type="spellStart"/>
      <w:r w:rsidRPr="007453E7">
        <w:rPr>
          <w:szCs w:val="24"/>
        </w:rPr>
        <w:t>T</w:t>
      </w:r>
      <w:r w:rsidRPr="007453E7">
        <w:rPr>
          <w:szCs w:val="24"/>
          <w:vertAlign w:val="subscript"/>
        </w:rPr>
        <w:t>margin</w:t>
      </w:r>
      <w:proofErr w:type="spellEnd"/>
      <w:r w:rsidRPr="007453E7">
        <w:rPr>
          <w:szCs w:val="24"/>
        </w:rPr>
        <w:t xml:space="preserve"> = 2ms</w:t>
      </w:r>
    </w:p>
    <w:p w:rsidR="006E410B" w:rsidRPr="007453E7" w:rsidRDefault="006E410B" w:rsidP="006E410B">
      <w:pPr>
        <w:numPr>
          <w:ilvl w:val="2"/>
          <w:numId w:val="7"/>
        </w:numPr>
        <w:overflowPunct w:val="0"/>
        <w:autoSpaceDE w:val="0"/>
        <w:autoSpaceDN w:val="0"/>
        <w:adjustRightInd w:val="0"/>
        <w:spacing w:after="120"/>
        <w:textAlignment w:val="baseline"/>
        <w:rPr>
          <w:szCs w:val="24"/>
        </w:rPr>
      </w:pPr>
      <w:r w:rsidRPr="007453E7">
        <w:rPr>
          <w:szCs w:val="24"/>
        </w:rPr>
        <w:t>FFS: whether T</w:t>
      </w:r>
      <w:r w:rsidRPr="007453E7">
        <w:rPr>
          <w:szCs w:val="24"/>
          <w:vertAlign w:val="subscript"/>
        </w:rPr>
        <w:t>Δ</w:t>
      </w:r>
      <w:r w:rsidRPr="007453E7">
        <w:rPr>
          <w:szCs w:val="24"/>
        </w:rPr>
        <w:t xml:space="preserve"> and </w:t>
      </w:r>
      <w:proofErr w:type="spellStart"/>
      <w:r w:rsidRPr="007453E7">
        <w:rPr>
          <w:szCs w:val="24"/>
        </w:rPr>
        <w:t>T</w:t>
      </w:r>
      <w:r w:rsidRPr="007453E7">
        <w:rPr>
          <w:szCs w:val="24"/>
          <w:vertAlign w:val="subscript"/>
        </w:rPr>
        <w:t>margin</w:t>
      </w:r>
      <w:proofErr w:type="spellEnd"/>
      <w:r w:rsidRPr="007453E7">
        <w:rPr>
          <w:szCs w:val="24"/>
        </w:rPr>
        <w:t xml:space="preserve"> can be 0 under certain conditions.</w:t>
      </w:r>
    </w:p>
    <w:p w:rsidR="006E410B" w:rsidRPr="007453E7" w:rsidRDefault="006E410B" w:rsidP="006E410B">
      <w:pPr>
        <w:numPr>
          <w:ilvl w:val="1"/>
          <w:numId w:val="7"/>
        </w:numPr>
        <w:overflowPunct w:val="0"/>
        <w:autoSpaceDE w:val="0"/>
        <w:autoSpaceDN w:val="0"/>
        <w:adjustRightInd w:val="0"/>
        <w:spacing w:after="120"/>
        <w:textAlignment w:val="baseline"/>
        <w:rPr>
          <w:szCs w:val="24"/>
        </w:rPr>
      </w:pPr>
      <w:r w:rsidRPr="007453E7">
        <w:rPr>
          <w:rFonts w:eastAsia="等线" w:hint="eastAsia"/>
          <w:iCs/>
        </w:rPr>
        <w:t>O</w:t>
      </w:r>
      <w:r w:rsidRPr="007453E7">
        <w:rPr>
          <w:rFonts w:eastAsia="等线"/>
          <w:iCs/>
        </w:rPr>
        <w:t xml:space="preserve">ption 2 (CMCC, Huawei): </w:t>
      </w:r>
      <w:r w:rsidRPr="007453E7">
        <w:rPr>
          <w:szCs w:val="24"/>
        </w:rPr>
        <w:t>T</w:t>
      </w:r>
      <w:r w:rsidRPr="007453E7">
        <w:rPr>
          <w:szCs w:val="24"/>
          <w:vertAlign w:val="subscript"/>
        </w:rPr>
        <w:t>Δ</w:t>
      </w:r>
      <w:r w:rsidRPr="007453E7">
        <w:rPr>
          <w:rFonts w:eastAsia="等线"/>
          <w:iCs/>
        </w:rPr>
        <w:t xml:space="preserve"> = 0 for the case that DL synchronization for candidate cell(s) is performed before cell switch command</w:t>
      </w:r>
    </w:p>
    <w:p w:rsidR="000679DA" w:rsidRPr="007453E7" w:rsidRDefault="00DA708A" w:rsidP="009F1248">
      <w:pPr>
        <w:overflowPunct w:val="0"/>
        <w:autoSpaceDE w:val="0"/>
        <w:autoSpaceDN w:val="0"/>
        <w:adjustRightInd w:val="0"/>
        <w:spacing w:after="120"/>
        <w:textAlignment w:val="baseline"/>
        <w:rPr>
          <w:rFonts w:eastAsiaTheme="minorEastAsia"/>
          <w:sz w:val="21"/>
          <w:lang w:eastAsia="zh-CN"/>
        </w:rPr>
      </w:pPr>
      <w:bookmarkStart w:id="17" w:name="OLE_LINK30"/>
      <w:bookmarkStart w:id="18" w:name="OLE_LINK31"/>
      <w:r w:rsidRPr="007453E7">
        <w:rPr>
          <w:rFonts w:eastAsiaTheme="minorEastAsia" w:hint="eastAsia"/>
          <w:sz w:val="21"/>
          <w:lang w:eastAsia="zh-CN"/>
        </w:rPr>
        <w:t xml:space="preserve">We </w:t>
      </w:r>
      <w:r w:rsidR="009B0F74" w:rsidRPr="007453E7">
        <w:rPr>
          <w:rFonts w:eastAsiaTheme="minorEastAsia" w:hint="eastAsia"/>
          <w:sz w:val="21"/>
          <w:lang w:eastAsia="zh-CN"/>
        </w:rPr>
        <w:t xml:space="preserve">support option 1. For the </w:t>
      </w:r>
      <w:r w:rsidR="009B0F74" w:rsidRPr="007453E7">
        <w:rPr>
          <w:rFonts w:eastAsiaTheme="minorEastAsia"/>
          <w:sz w:val="21"/>
          <w:lang w:eastAsia="zh-CN"/>
        </w:rPr>
        <w:t xml:space="preserve">certain conditions </w:t>
      </w:r>
      <w:r w:rsidR="009B0F74" w:rsidRPr="007453E7">
        <w:rPr>
          <w:rFonts w:eastAsiaTheme="minorEastAsia" w:hint="eastAsia"/>
          <w:sz w:val="21"/>
          <w:lang w:eastAsia="zh-CN"/>
        </w:rPr>
        <w:t xml:space="preserve">where </w:t>
      </w:r>
      <w:r w:rsidR="009B0F74" w:rsidRPr="007453E7">
        <w:rPr>
          <w:rFonts w:eastAsiaTheme="minorEastAsia"/>
          <w:sz w:val="21"/>
          <w:lang w:eastAsia="zh-CN"/>
        </w:rPr>
        <w:t>T</w:t>
      </w:r>
      <w:r w:rsidR="009B0F74" w:rsidRPr="007453E7">
        <w:rPr>
          <w:rFonts w:eastAsiaTheme="minorEastAsia"/>
          <w:sz w:val="21"/>
          <w:vertAlign w:val="subscript"/>
          <w:lang w:eastAsia="zh-CN"/>
        </w:rPr>
        <w:t>Δ</w:t>
      </w:r>
      <w:r w:rsidR="009B0F74" w:rsidRPr="007453E7">
        <w:rPr>
          <w:rFonts w:eastAsiaTheme="minorEastAsia"/>
          <w:sz w:val="21"/>
          <w:lang w:eastAsia="zh-CN"/>
        </w:rPr>
        <w:t xml:space="preserve"> and </w:t>
      </w:r>
      <w:proofErr w:type="spellStart"/>
      <w:r w:rsidR="009B0F74" w:rsidRPr="007453E7">
        <w:rPr>
          <w:rFonts w:eastAsiaTheme="minorEastAsia"/>
          <w:sz w:val="21"/>
          <w:lang w:eastAsia="zh-CN"/>
        </w:rPr>
        <w:t>T</w:t>
      </w:r>
      <w:r w:rsidR="009B0F74" w:rsidRPr="007453E7">
        <w:rPr>
          <w:rFonts w:eastAsiaTheme="minorEastAsia"/>
          <w:sz w:val="21"/>
          <w:vertAlign w:val="subscript"/>
          <w:lang w:eastAsia="zh-CN"/>
        </w:rPr>
        <w:t>margin</w:t>
      </w:r>
      <w:proofErr w:type="spellEnd"/>
      <w:r w:rsidR="009B0F74" w:rsidRPr="007453E7">
        <w:rPr>
          <w:rFonts w:eastAsiaTheme="minorEastAsia"/>
          <w:sz w:val="21"/>
          <w:lang w:eastAsia="zh-CN"/>
        </w:rPr>
        <w:t xml:space="preserve"> can be 0</w:t>
      </w:r>
      <w:r w:rsidR="009B0F74" w:rsidRPr="007453E7">
        <w:rPr>
          <w:rFonts w:eastAsiaTheme="minorEastAsia" w:hint="eastAsia"/>
          <w:sz w:val="21"/>
          <w:lang w:eastAsia="zh-CN"/>
        </w:rPr>
        <w:t xml:space="preserve">, </w:t>
      </w:r>
      <w:r w:rsidR="001D201B" w:rsidRPr="007453E7">
        <w:rPr>
          <w:rFonts w:eastAsiaTheme="minorEastAsia"/>
          <w:sz w:val="21"/>
          <w:lang w:eastAsia="zh-CN"/>
        </w:rPr>
        <w:t xml:space="preserve">we believe that for the case of the TCI state to use for the target cell is already in the active TCI state list, it is also necessary for the UE to meet the </w:t>
      </w:r>
      <w:proofErr w:type="spellStart"/>
      <w:r w:rsidR="001D201B" w:rsidRPr="007453E7">
        <w:rPr>
          <w:rFonts w:eastAsiaTheme="minorEastAsia"/>
          <w:sz w:val="21"/>
          <w:lang w:eastAsia="zh-CN"/>
        </w:rPr>
        <w:t>Te</w:t>
      </w:r>
      <w:proofErr w:type="spellEnd"/>
      <w:r w:rsidR="001D201B" w:rsidRPr="007453E7">
        <w:rPr>
          <w:rFonts w:eastAsiaTheme="minorEastAsia"/>
          <w:sz w:val="21"/>
          <w:lang w:eastAsia="zh-CN"/>
        </w:rPr>
        <w:t xml:space="preserve"> requirement for an</w:t>
      </w:r>
      <w:r w:rsidR="001D201B" w:rsidRPr="007453E7">
        <w:rPr>
          <w:rFonts w:eastAsiaTheme="minorEastAsia" w:hint="eastAsia"/>
          <w:sz w:val="21"/>
          <w:lang w:eastAsia="zh-CN"/>
        </w:rPr>
        <w:t xml:space="preserve"> </w:t>
      </w:r>
      <w:r w:rsidR="001D201B" w:rsidRPr="007453E7">
        <w:rPr>
          <w:rFonts w:eastAsiaTheme="minorEastAsia"/>
          <w:sz w:val="21"/>
          <w:lang w:eastAsia="zh-CN"/>
        </w:rPr>
        <w:t>initial transmission, that is, at least one SSB is available at the UE during the last 160ms</w:t>
      </w:r>
      <w:r w:rsidR="00ED27C1" w:rsidRPr="007453E7">
        <w:rPr>
          <w:rFonts w:eastAsiaTheme="minorEastAsia" w:hint="eastAsia"/>
          <w:sz w:val="21"/>
          <w:lang w:eastAsia="zh-CN"/>
        </w:rPr>
        <w:t xml:space="preserve"> [3]</w:t>
      </w:r>
      <w:r w:rsidR="001D201B" w:rsidRPr="007453E7">
        <w:rPr>
          <w:rFonts w:eastAsiaTheme="minorEastAsia"/>
          <w:sz w:val="21"/>
          <w:lang w:eastAsia="zh-CN"/>
        </w:rPr>
        <w:t>, then</w:t>
      </w:r>
      <w:r w:rsidR="001D201B" w:rsidRPr="007453E7">
        <w:rPr>
          <w:rFonts w:eastAsiaTheme="minorEastAsia" w:hint="eastAsia"/>
          <w:sz w:val="21"/>
          <w:lang w:eastAsia="zh-CN"/>
        </w:rPr>
        <w:t xml:space="preserve"> </w:t>
      </w:r>
      <w:r w:rsidR="001D201B" w:rsidRPr="007453E7">
        <w:rPr>
          <w:rFonts w:eastAsiaTheme="minorEastAsia"/>
          <w:sz w:val="21"/>
          <w:lang w:eastAsia="zh-CN"/>
        </w:rPr>
        <w:t>the UE does not need to perform T/F fine tracking on subsequent initial transmission, that is,</w:t>
      </w:r>
      <w:r w:rsidR="001D201B" w:rsidRPr="007453E7">
        <w:rPr>
          <w:rFonts w:eastAsiaTheme="minorEastAsia" w:hint="eastAsia"/>
          <w:sz w:val="21"/>
          <w:lang w:eastAsia="zh-CN"/>
        </w:rPr>
        <w:t xml:space="preserve"> </w:t>
      </w:r>
      <w:r w:rsidR="009B0F74" w:rsidRPr="007453E7">
        <w:rPr>
          <w:rFonts w:eastAsiaTheme="minorEastAsia"/>
          <w:sz w:val="21"/>
          <w:lang w:eastAsia="zh-CN"/>
        </w:rPr>
        <w:t>T</w:t>
      </w:r>
      <w:r w:rsidR="009B0F74" w:rsidRPr="007453E7">
        <w:rPr>
          <w:rFonts w:eastAsiaTheme="minorEastAsia"/>
          <w:sz w:val="21"/>
          <w:vertAlign w:val="subscript"/>
          <w:lang w:eastAsia="zh-CN"/>
        </w:rPr>
        <w:t>Δ</w:t>
      </w:r>
      <w:r w:rsidR="009B0F74" w:rsidRPr="007453E7">
        <w:rPr>
          <w:rFonts w:eastAsiaTheme="minorEastAsia"/>
          <w:sz w:val="21"/>
          <w:lang w:eastAsia="zh-CN"/>
        </w:rPr>
        <w:t xml:space="preserve"> and </w:t>
      </w:r>
      <w:proofErr w:type="spellStart"/>
      <w:r w:rsidR="009B0F74" w:rsidRPr="007453E7">
        <w:rPr>
          <w:rFonts w:eastAsiaTheme="minorEastAsia"/>
          <w:sz w:val="21"/>
          <w:lang w:eastAsia="zh-CN"/>
        </w:rPr>
        <w:t>T</w:t>
      </w:r>
      <w:r w:rsidR="009B0F74" w:rsidRPr="007453E7">
        <w:rPr>
          <w:rFonts w:eastAsiaTheme="minorEastAsia"/>
          <w:sz w:val="21"/>
          <w:vertAlign w:val="subscript"/>
          <w:lang w:eastAsia="zh-CN"/>
        </w:rPr>
        <w:t>margin</w:t>
      </w:r>
      <w:proofErr w:type="spellEnd"/>
      <w:r w:rsidR="009B0F74" w:rsidRPr="007453E7">
        <w:rPr>
          <w:rFonts w:eastAsiaTheme="minorEastAsia"/>
          <w:sz w:val="21"/>
          <w:lang w:eastAsia="zh-CN"/>
        </w:rPr>
        <w:t xml:space="preserve"> can be 0</w:t>
      </w:r>
      <w:r w:rsidR="001D201B" w:rsidRPr="007453E7">
        <w:rPr>
          <w:rFonts w:eastAsiaTheme="minorEastAsia" w:hint="eastAsia"/>
          <w:sz w:val="21"/>
          <w:lang w:eastAsia="zh-CN"/>
        </w:rPr>
        <w:t>.</w:t>
      </w:r>
    </w:p>
    <w:p w:rsidR="001D201B" w:rsidRPr="007453E7" w:rsidRDefault="001D201B" w:rsidP="009F1248">
      <w:pPr>
        <w:overflowPunct w:val="0"/>
        <w:autoSpaceDE w:val="0"/>
        <w:autoSpaceDN w:val="0"/>
        <w:adjustRightInd w:val="0"/>
        <w:spacing w:after="120"/>
        <w:textAlignment w:val="baseline"/>
        <w:rPr>
          <w:rFonts w:eastAsiaTheme="minorEastAsia"/>
          <w:sz w:val="21"/>
          <w:lang w:eastAsia="zh-CN"/>
        </w:rPr>
      </w:pPr>
      <w:r w:rsidRPr="007453E7">
        <w:rPr>
          <w:rFonts w:eastAsiaTheme="minorEastAsia"/>
          <w:sz w:val="21"/>
          <w:lang w:eastAsia="zh-CN"/>
        </w:rPr>
        <w:t>For option 2</w:t>
      </w:r>
      <w:r w:rsidRPr="007453E7">
        <w:rPr>
          <w:rFonts w:eastAsiaTheme="minorEastAsia" w:hint="eastAsia"/>
          <w:sz w:val="21"/>
          <w:lang w:eastAsia="zh-CN"/>
        </w:rPr>
        <w:t>，</w:t>
      </w:r>
      <w:r w:rsidRPr="007453E7">
        <w:rPr>
          <w:rFonts w:eastAsiaTheme="minorEastAsia"/>
          <w:sz w:val="21"/>
          <w:lang w:eastAsia="zh-CN"/>
        </w:rPr>
        <w:t>RAN1 already support synchronization before cell switch command. However, we believe that even if pre DL</w:t>
      </w:r>
      <w:r w:rsidRPr="007453E7">
        <w:rPr>
          <w:rFonts w:eastAsiaTheme="minorEastAsia" w:hint="eastAsia"/>
          <w:sz w:val="21"/>
          <w:lang w:eastAsia="zh-CN"/>
        </w:rPr>
        <w:t>-</w:t>
      </w:r>
      <w:r w:rsidRPr="007453E7">
        <w:rPr>
          <w:rFonts w:eastAsiaTheme="minorEastAsia"/>
          <w:sz w:val="21"/>
          <w:lang w:eastAsia="zh-CN"/>
        </w:rPr>
        <w:t>sync is applied, it may be necessary to perform T/F fine tracking after receiving a cell switch command, which means that T</w:t>
      </w:r>
      <w:r w:rsidRPr="007453E7">
        <w:rPr>
          <w:rFonts w:eastAsiaTheme="minorEastAsia"/>
          <w:sz w:val="21"/>
          <w:vertAlign w:val="subscript"/>
          <w:lang w:eastAsia="zh-CN"/>
        </w:rPr>
        <w:t>Δ</w:t>
      </w:r>
      <w:r w:rsidRPr="007453E7">
        <w:rPr>
          <w:rFonts w:eastAsiaTheme="minorEastAsia" w:hint="eastAsia"/>
          <w:sz w:val="21"/>
          <w:vertAlign w:val="subscript"/>
          <w:lang w:eastAsia="zh-CN"/>
        </w:rPr>
        <w:t xml:space="preserve"> </w:t>
      </w:r>
      <w:r w:rsidRPr="007453E7">
        <w:rPr>
          <w:rFonts w:eastAsiaTheme="minorEastAsia"/>
          <w:sz w:val="21"/>
          <w:lang w:eastAsia="zh-CN"/>
        </w:rPr>
        <w:t>may not necessarily be 0.</w:t>
      </w:r>
    </w:p>
    <w:p w:rsidR="001D201B" w:rsidRPr="007453E7" w:rsidRDefault="00501743" w:rsidP="001D201B">
      <w:pPr>
        <w:spacing w:before="120" w:after="0"/>
        <w:rPr>
          <w:rFonts w:eastAsia="宋体"/>
          <w:b/>
          <w:sz w:val="22"/>
          <w:szCs w:val="21"/>
          <w:lang w:eastAsia="zh-CN"/>
        </w:rPr>
      </w:pPr>
      <w:r w:rsidRPr="007453E7">
        <w:rPr>
          <w:rFonts w:eastAsia="宋体" w:hint="eastAsia"/>
          <w:b/>
          <w:sz w:val="22"/>
          <w:szCs w:val="21"/>
          <w:lang w:eastAsia="zh-CN"/>
        </w:rPr>
        <w:t>Proposal 3</w:t>
      </w:r>
      <w:r w:rsidR="001D201B" w:rsidRPr="007453E7">
        <w:rPr>
          <w:rFonts w:eastAsia="宋体" w:hint="eastAsia"/>
          <w:b/>
          <w:sz w:val="22"/>
          <w:szCs w:val="21"/>
          <w:lang w:eastAsia="zh-CN"/>
        </w:rPr>
        <w:t xml:space="preserve">: </w:t>
      </w:r>
      <w:r w:rsidR="001D201B" w:rsidRPr="007453E7">
        <w:rPr>
          <w:rFonts w:eastAsia="宋体"/>
          <w:b/>
          <w:sz w:val="22"/>
          <w:szCs w:val="21"/>
          <w:lang w:eastAsia="zh-CN"/>
        </w:rPr>
        <w:t>The baseline is: T</w:t>
      </w:r>
      <w:r w:rsidR="001D201B" w:rsidRPr="007453E7">
        <w:rPr>
          <w:rFonts w:eastAsia="宋体"/>
          <w:b/>
          <w:sz w:val="22"/>
          <w:szCs w:val="21"/>
          <w:vertAlign w:val="subscript"/>
          <w:lang w:eastAsia="zh-CN"/>
        </w:rPr>
        <w:t>Δ</w:t>
      </w:r>
      <w:r w:rsidR="001D201B" w:rsidRPr="007453E7">
        <w:rPr>
          <w:rFonts w:eastAsia="宋体"/>
          <w:b/>
          <w:sz w:val="22"/>
          <w:szCs w:val="21"/>
          <w:lang w:eastAsia="zh-CN"/>
        </w:rPr>
        <w:t xml:space="preserve">=1 </w:t>
      </w:r>
      <w:proofErr w:type="spellStart"/>
      <w:r w:rsidR="001D201B" w:rsidRPr="007453E7">
        <w:rPr>
          <w:rFonts w:eastAsia="宋体"/>
          <w:b/>
          <w:sz w:val="22"/>
          <w:szCs w:val="21"/>
          <w:lang w:eastAsia="zh-CN"/>
        </w:rPr>
        <w:t>T</w:t>
      </w:r>
      <w:r w:rsidR="001D201B" w:rsidRPr="007453E7">
        <w:rPr>
          <w:rFonts w:eastAsia="宋体"/>
          <w:b/>
          <w:sz w:val="22"/>
          <w:szCs w:val="21"/>
          <w:vertAlign w:val="subscript"/>
          <w:lang w:eastAsia="zh-CN"/>
        </w:rPr>
        <w:t>first</w:t>
      </w:r>
      <w:proofErr w:type="spellEnd"/>
      <w:r w:rsidR="001D201B" w:rsidRPr="007453E7">
        <w:rPr>
          <w:rFonts w:eastAsia="宋体"/>
          <w:b/>
          <w:sz w:val="22"/>
          <w:szCs w:val="21"/>
          <w:vertAlign w:val="subscript"/>
          <w:lang w:eastAsia="zh-CN"/>
        </w:rPr>
        <w:t>-RS</w:t>
      </w:r>
      <w:r w:rsidR="001D201B" w:rsidRPr="007453E7">
        <w:rPr>
          <w:rFonts w:eastAsia="宋体"/>
          <w:b/>
          <w:sz w:val="22"/>
          <w:szCs w:val="21"/>
          <w:lang w:eastAsia="zh-CN"/>
        </w:rPr>
        <w:t xml:space="preserve">, </w:t>
      </w:r>
      <w:proofErr w:type="spellStart"/>
      <w:r w:rsidR="001D201B" w:rsidRPr="007453E7">
        <w:rPr>
          <w:rFonts w:eastAsia="宋体"/>
          <w:b/>
          <w:sz w:val="22"/>
          <w:szCs w:val="21"/>
          <w:lang w:eastAsia="zh-CN"/>
        </w:rPr>
        <w:t>T</w:t>
      </w:r>
      <w:r w:rsidR="001D201B" w:rsidRPr="007453E7">
        <w:rPr>
          <w:rFonts w:eastAsia="宋体"/>
          <w:b/>
          <w:sz w:val="22"/>
          <w:szCs w:val="21"/>
          <w:vertAlign w:val="subscript"/>
          <w:lang w:eastAsia="zh-CN"/>
        </w:rPr>
        <w:t>margin</w:t>
      </w:r>
      <w:proofErr w:type="spellEnd"/>
      <w:r w:rsidR="001D201B" w:rsidRPr="007453E7">
        <w:rPr>
          <w:rFonts w:eastAsia="宋体"/>
          <w:b/>
          <w:sz w:val="22"/>
          <w:szCs w:val="21"/>
          <w:lang w:eastAsia="zh-CN"/>
        </w:rPr>
        <w:t xml:space="preserve"> = 2ms</w:t>
      </w:r>
    </w:p>
    <w:p w:rsidR="001D201B" w:rsidRPr="007453E7" w:rsidRDefault="001D201B" w:rsidP="001D201B">
      <w:pPr>
        <w:pStyle w:val="a6"/>
        <w:numPr>
          <w:ilvl w:val="0"/>
          <w:numId w:val="14"/>
        </w:numPr>
        <w:overflowPunct w:val="0"/>
        <w:autoSpaceDE w:val="0"/>
        <w:autoSpaceDN w:val="0"/>
        <w:adjustRightInd w:val="0"/>
        <w:spacing w:after="120"/>
        <w:textAlignment w:val="baseline"/>
        <w:rPr>
          <w:rFonts w:eastAsiaTheme="minorEastAsia"/>
          <w:b/>
          <w:sz w:val="21"/>
          <w:lang w:eastAsia="zh-CN"/>
        </w:rPr>
      </w:pPr>
      <w:r w:rsidRPr="007453E7">
        <w:rPr>
          <w:rFonts w:eastAsiaTheme="minorEastAsia"/>
          <w:b/>
          <w:sz w:val="21"/>
          <w:lang w:eastAsia="zh-CN"/>
        </w:rPr>
        <w:t>W</w:t>
      </w:r>
      <w:r w:rsidRPr="007453E7">
        <w:rPr>
          <w:rFonts w:eastAsiaTheme="minorEastAsia" w:hint="eastAsia"/>
          <w:b/>
          <w:sz w:val="21"/>
          <w:lang w:eastAsia="zh-CN"/>
        </w:rPr>
        <w:t xml:space="preserve">hen </w:t>
      </w:r>
      <w:r w:rsidRPr="007453E7">
        <w:rPr>
          <w:rFonts w:eastAsiaTheme="minorEastAsia"/>
          <w:b/>
          <w:sz w:val="21"/>
          <w:lang w:eastAsia="zh-CN"/>
        </w:rPr>
        <w:t xml:space="preserve">TCI state to use for the target cell is already in the active TCI state list, it is also necessary for the UE to meet the </w:t>
      </w:r>
      <w:proofErr w:type="spellStart"/>
      <w:r w:rsidRPr="007453E7">
        <w:rPr>
          <w:rFonts w:eastAsiaTheme="minorEastAsia"/>
          <w:b/>
          <w:sz w:val="21"/>
          <w:lang w:eastAsia="zh-CN"/>
        </w:rPr>
        <w:t>Te</w:t>
      </w:r>
      <w:proofErr w:type="spellEnd"/>
      <w:r w:rsidRPr="007453E7">
        <w:rPr>
          <w:rFonts w:eastAsiaTheme="minorEastAsia"/>
          <w:b/>
          <w:sz w:val="21"/>
          <w:lang w:eastAsia="zh-CN"/>
        </w:rPr>
        <w:t xml:space="preserve"> requirement for an</w:t>
      </w:r>
      <w:r w:rsidRPr="007453E7">
        <w:rPr>
          <w:rFonts w:eastAsiaTheme="minorEastAsia" w:hint="eastAsia"/>
          <w:b/>
          <w:sz w:val="21"/>
          <w:lang w:eastAsia="zh-CN"/>
        </w:rPr>
        <w:t xml:space="preserve"> </w:t>
      </w:r>
      <w:r w:rsidRPr="007453E7">
        <w:rPr>
          <w:rFonts w:eastAsiaTheme="minorEastAsia"/>
          <w:b/>
          <w:sz w:val="21"/>
          <w:lang w:eastAsia="zh-CN"/>
        </w:rPr>
        <w:t>initial transmission, that is, at least one SSB is available at the UE during the last 160ms, then</w:t>
      </w:r>
      <w:r w:rsidRPr="007453E7">
        <w:rPr>
          <w:rFonts w:eastAsiaTheme="minorEastAsia" w:hint="eastAsia"/>
          <w:b/>
          <w:sz w:val="21"/>
          <w:lang w:eastAsia="zh-CN"/>
        </w:rPr>
        <w:t xml:space="preserve"> </w:t>
      </w:r>
      <w:r w:rsidRPr="007453E7">
        <w:rPr>
          <w:rFonts w:eastAsiaTheme="minorEastAsia"/>
          <w:b/>
          <w:sz w:val="21"/>
          <w:lang w:eastAsia="zh-CN"/>
        </w:rPr>
        <w:t>T</w:t>
      </w:r>
      <w:r w:rsidRPr="007453E7">
        <w:rPr>
          <w:rFonts w:eastAsiaTheme="minorEastAsia"/>
          <w:b/>
          <w:sz w:val="21"/>
          <w:vertAlign w:val="subscript"/>
          <w:lang w:eastAsia="zh-CN"/>
        </w:rPr>
        <w:t>Δ</w:t>
      </w:r>
      <w:r w:rsidRPr="007453E7">
        <w:rPr>
          <w:rFonts w:eastAsiaTheme="minorEastAsia"/>
          <w:b/>
          <w:sz w:val="21"/>
          <w:lang w:eastAsia="zh-CN"/>
        </w:rPr>
        <w:t xml:space="preserve"> and </w:t>
      </w:r>
      <w:proofErr w:type="spellStart"/>
      <w:r w:rsidRPr="007453E7">
        <w:rPr>
          <w:rFonts w:eastAsiaTheme="minorEastAsia"/>
          <w:b/>
          <w:sz w:val="21"/>
          <w:lang w:eastAsia="zh-CN"/>
        </w:rPr>
        <w:t>T</w:t>
      </w:r>
      <w:r w:rsidRPr="007453E7">
        <w:rPr>
          <w:rFonts w:eastAsiaTheme="minorEastAsia"/>
          <w:b/>
          <w:sz w:val="21"/>
          <w:vertAlign w:val="subscript"/>
          <w:lang w:eastAsia="zh-CN"/>
        </w:rPr>
        <w:t>margin</w:t>
      </w:r>
      <w:proofErr w:type="spellEnd"/>
      <w:r w:rsidRPr="007453E7">
        <w:rPr>
          <w:rFonts w:eastAsiaTheme="minorEastAsia"/>
          <w:b/>
          <w:sz w:val="21"/>
          <w:lang w:eastAsia="zh-CN"/>
        </w:rPr>
        <w:t xml:space="preserve"> can be 0</w:t>
      </w:r>
      <w:r w:rsidRPr="007453E7">
        <w:rPr>
          <w:rFonts w:eastAsiaTheme="minorEastAsia" w:hint="eastAsia"/>
          <w:b/>
          <w:sz w:val="21"/>
          <w:lang w:eastAsia="zh-CN"/>
        </w:rPr>
        <w:t>.</w:t>
      </w:r>
    </w:p>
    <w:bookmarkEnd w:id="17"/>
    <w:bookmarkEnd w:id="18"/>
    <w:p w:rsidR="006E410B" w:rsidRPr="007453E7" w:rsidRDefault="006E410B" w:rsidP="006E410B">
      <w:pPr>
        <w:overflowPunct w:val="0"/>
        <w:autoSpaceDE w:val="0"/>
        <w:autoSpaceDN w:val="0"/>
        <w:adjustRightInd w:val="0"/>
        <w:spacing w:afterLines="50" w:after="120"/>
        <w:textAlignment w:val="baseline"/>
        <w:rPr>
          <w:b/>
        </w:rPr>
      </w:pPr>
      <w:r w:rsidRPr="007453E7">
        <w:rPr>
          <w:b/>
          <w:u w:val="single"/>
          <w:lang w:eastAsia="en-GB"/>
        </w:rPr>
        <w:t xml:space="preserve">Issue 4-3-5: Cell search for RACH-based cell switch: </w:t>
      </w:r>
      <w:proofErr w:type="spellStart"/>
      <w:r w:rsidRPr="007453E7">
        <w:rPr>
          <w:b/>
          <w:u w:val="single"/>
          <w:lang w:eastAsia="en-GB"/>
        </w:rPr>
        <w:t>T</w:t>
      </w:r>
      <w:r w:rsidRPr="007453E7">
        <w:rPr>
          <w:b/>
          <w:u w:val="single"/>
          <w:vertAlign w:val="subscript"/>
          <w:lang w:eastAsia="en-GB"/>
        </w:rPr>
        <w:t>search</w:t>
      </w:r>
      <w:proofErr w:type="spellEnd"/>
    </w:p>
    <w:p w:rsidR="006E410B" w:rsidRPr="007453E7" w:rsidRDefault="006E410B" w:rsidP="006E410B">
      <w:pPr>
        <w:overflowPunct w:val="0"/>
        <w:autoSpaceDE w:val="0"/>
        <w:autoSpaceDN w:val="0"/>
        <w:adjustRightInd w:val="0"/>
        <w:spacing w:after="120"/>
        <w:textAlignment w:val="baseline"/>
      </w:pPr>
      <w:r w:rsidRPr="007453E7">
        <w:rPr>
          <w:b/>
        </w:rPr>
        <w:t>&lt;</w:t>
      </w:r>
      <w:proofErr w:type="spellStart"/>
      <w:r w:rsidRPr="007453E7">
        <w:rPr>
          <w:b/>
        </w:rPr>
        <w:t>Wayforward</w:t>
      </w:r>
      <w:proofErr w:type="spellEnd"/>
      <w:r w:rsidRPr="007453E7">
        <w:rPr>
          <w:b/>
        </w:rPr>
        <w:t xml:space="preserve"> &gt;</w:t>
      </w:r>
      <w:r w:rsidRPr="007453E7">
        <w:t>: FFS the following Options</w:t>
      </w:r>
    </w:p>
    <w:p w:rsidR="006E410B" w:rsidRPr="007453E7" w:rsidRDefault="006E410B" w:rsidP="006E410B">
      <w:pPr>
        <w:numPr>
          <w:ilvl w:val="1"/>
          <w:numId w:val="7"/>
        </w:numPr>
        <w:overflowPunct w:val="0"/>
        <w:autoSpaceDE w:val="0"/>
        <w:autoSpaceDN w:val="0"/>
        <w:adjustRightInd w:val="0"/>
        <w:spacing w:after="120"/>
        <w:textAlignment w:val="baseline"/>
        <w:rPr>
          <w:szCs w:val="24"/>
        </w:rPr>
      </w:pPr>
      <w:r w:rsidRPr="007453E7">
        <w:rPr>
          <w:szCs w:val="24"/>
        </w:rPr>
        <w:t xml:space="preserve">For RACH-based cell switch, </w:t>
      </w:r>
      <w:proofErr w:type="spellStart"/>
      <w:r w:rsidRPr="007453E7">
        <w:rPr>
          <w:szCs w:val="24"/>
        </w:rPr>
        <w:t>T</w:t>
      </w:r>
      <w:r w:rsidRPr="007453E7">
        <w:rPr>
          <w:szCs w:val="24"/>
          <w:vertAlign w:val="subscript"/>
        </w:rPr>
        <w:t>search</w:t>
      </w:r>
      <w:proofErr w:type="spellEnd"/>
      <w:r w:rsidRPr="007453E7">
        <w:rPr>
          <w:szCs w:val="24"/>
        </w:rPr>
        <w:t xml:space="preserve"> equals to 0 when target cell is known or target cell is current active </w:t>
      </w:r>
      <w:proofErr w:type="spellStart"/>
      <w:r w:rsidRPr="007453E7">
        <w:rPr>
          <w:szCs w:val="24"/>
        </w:rPr>
        <w:t>Scell</w:t>
      </w:r>
      <w:proofErr w:type="spellEnd"/>
    </w:p>
    <w:p w:rsidR="006E410B" w:rsidRPr="007453E7" w:rsidRDefault="006E410B" w:rsidP="006E410B">
      <w:pPr>
        <w:numPr>
          <w:ilvl w:val="2"/>
          <w:numId w:val="7"/>
        </w:numPr>
        <w:overflowPunct w:val="0"/>
        <w:autoSpaceDE w:val="0"/>
        <w:autoSpaceDN w:val="0"/>
        <w:adjustRightInd w:val="0"/>
        <w:spacing w:after="120"/>
        <w:textAlignment w:val="baseline"/>
        <w:rPr>
          <w:szCs w:val="24"/>
        </w:rPr>
      </w:pPr>
      <w:r w:rsidRPr="007453E7">
        <w:rPr>
          <w:szCs w:val="24"/>
        </w:rPr>
        <w:t>FFS: whether to define requirements for unknown cell.</w:t>
      </w:r>
    </w:p>
    <w:p w:rsidR="006E410B" w:rsidRPr="007453E7" w:rsidRDefault="006E410B" w:rsidP="006E410B">
      <w:pPr>
        <w:overflowPunct w:val="0"/>
        <w:autoSpaceDE w:val="0"/>
        <w:autoSpaceDN w:val="0"/>
        <w:adjustRightInd w:val="0"/>
        <w:spacing w:afterLines="50" w:after="120"/>
        <w:textAlignment w:val="baseline"/>
        <w:rPr>
          <w:b/>
        </w:rPr>
      </w:pPr>
      <w:r w:rsidRPr="007453E7">
        <w:rPr>
          <w:b/>
          <w:u w:val="single"/>
          <w:lang w:eastAsia="en-GB"/>
        </w:rPr>
        <w:t xml:space="preserve">Issue 4-3-6: Cell search for RACH-less cell switch: </w:t>
      </w:r>
      <w:proofErr w:type="spellStart"/>
      <w:r w:rsidRPr="007453E7">
        <w:rPr>
          <w:b/>
          <w:u w:val="single"/>
          <w:lang w:eastAsia="en-GB"/>
        </w:rPr>
        <w:t>T</w:t>
      </w:r>
      <w:r w:rsidRPr="007453E7">
        <w:rPr>
          <w:b/>
          <w:u w:val="single"/>
          <w:vertAlign w:val="subscript"/>
          <w:lang w:eastAsia="en-GB"/>
        </w:rPr>
        <w:t>search</w:t>
      </w:r>
      <w:proofErr w:type="spellEnd"/>
    </w:p>
    <w:p w:rsidR="006E410B" w:rsidRPr="007453E7" w:rsidRDefault="006E410B" w:rsidP="006E410B">
      <w:pPr>
        <w:overflowPunct w:val="0"/>
        <w:autoSpaceDE w:val="0"/>
        <w:autoSpaceDN w:val="0"/>
        <w:adjustRightInd w:val="0"/>
        <w:spacing w:after="120"/>
        <w:textAlignment w:val="baseline"/>
      </w:pPr>
      <w:r w:rsidRPr="007453E7">
        <w:rPr>
          <w:b/>
        </w:rPr>
        <w:t>&lt;</w:t>
      </w:r>
      <w:proofErr w:type="spellStart"/>
      <w:r w:rsidRPr="007453E7">
        <w:rPr>
          <w:b/>
        </w:rPr>
        <w:t>Wayforward</w:t>
      </w:r>
      <w:proofErr w:type="spellEnd"/>
      <w:r w:rsidRPr="007453E7">
        <w:rPr>
          <w:b/>
        </w:rPr>
        <w:t xml:space="preserve"> &gt;</w:t>
      </w:r>
      <w:r w:rsidRPr="007453E7">
        <w:t>: FFS the following Options</w:t>
      </w:r>
    </w:p>
    <w:p w:rsidR="006E410B" w:rsidRPr="007453E7" w:rsidRDefault="006E410B" w:rsidP="006E410B">
      <w:pPr>
        <w:numPr>
          <w:ilvl w:val="1"/>
          <w:numId w:val="7"/>
        </w:numPr>
        <w:overflowPunct w:val="0"/>
        <w:autoSpaceDE w:val="0"/>
        <w:autoSpaceDN w:val="0"/>
        <w:adjustRightInd w:val="0"/>
        <w:spacing w:after="120"/>
        <w:textAlignment w:val="baseline"/>
        <w:rPr>
          <w:szCs w:val="24"/>
        </w:rPr>
      </w:pPr>
      <w:r w:rsidRPr="007453E7">
        <w:rPr>
          <w:szCs w:val="24"/>
        </w:rPr>
        <w:t xml:space="preserve">For RACH-less cell switch, </w:t>
      </w:r>
      <w:proofErr w:type="spellStart"/>
      <w:r w:rsidRPr="007453E7">
        <w:rPr>
          <w:szCs w:val="24"/>
        </w:rPr>
        <w:t>T</w:t>
      </w:r>
      <w:r w:rsidRPr="007453E7">
        <w:rPr>
          <w:szCs w:val="24"/>
          <w:vertAlign w:val="subscript"/>
        </w:rPr>
        <w:t>search</w:t>
      </w:r>
      <w:proofErr w:type="spellEnd"/>
      <w:r w:rsidRPr="007453E7">
        <w:rPr>
          <w:szCs w:val="24"/>
        </w:rPr>
        <w:t xml:space="preserve"> equals to 0 when target cell is known or target cell is current active </w:t>
      </w:r>
      <w:proofErr w:type="spellStart"/>
      <w:r w:rsidRPr="007453E7">
        <w:rPr>
          <w:szCs w:val="24"/>
        </w:rPr>
        <w:t>Scell</w:t>
      </w:r>
      <w:proofErr w:type="spellEnd"/>
      <w:r w:rsidRPr="007453E7">
        <w:rPr>
          <w:szCs w:val="24"/>
        </w:rPr>
        <w:t>.</w:t>
      </w:r>
    </w:p>
    <w:p w:rsidR="00886A64" w:rsidRPr="007453E7" w:rsidRDefault="00886A64" w:rsidP="00DC367B">
      <w:pPr>
        <w:spacing w:before="120" w:after="0"/>
        <w:rPr>
          <w:rFonts w:eastAsia="宋体"/>
          <w:b/>
          <w:sz w:val="21"/>
          <w:szCs w:val="21"/>
          <w:lang w:eastAsia="zh-CN"/>
        </w:rPr>
      </w:pPr>
    </w:p>
    <w:p w:rsidR="00886A64" w:rsidRPr="007453E7" w:rsidRDefault="009F1CE4" w:rsidP="00DC367B">
      <w:pPr>
        <w:spacing w:before="120" w:after="0"/>
        <w:rPr>
          <w:rFonts w:eastAsia="宋体"/>
          <w:sz w:val="21"/>
          <w:szCs w:val="21"/>
          <w:lang w:eastAsia="zh-CN"/>
        </w:rPr>
      </w:pPr>
      <w:r w:rsidRPr="007453E7">
        <w:rPr>
          <w:rFonts w:cs="Arial"/>
          <w:sz w:val="21"/>
          <w:szCs w:val="21"/>
          <w:lang w:eastAsia="zh-CN"/>
        </w:rPr>
        <w:lastRenderedPageBreak/>
        <w:t xml:space="preserve">For </w:t>
      </w:r>
      <w:r w:rsidRPr="007453E7">
        <w:rPr>
          <w:rFonts w:eastAsiaTheme="minorEastAsia" w:cs="Arial" w:hint="eastAsia"/>
          <w:sz w:val="21"/>
          <w:szCs w:val="21"/>
          <w:lang w:eastAsia="zh-CN"/>
        </w:rPr>
        <w:t xml:space="preserve">the condition where </w:t>
      </w:r>
      <w:proofErr w:type="spellStart"/>
      <w:r w:rsidRPr="007453E7">
        <w:rPr>
          <w:rFonts w:cs="Arial"/>
          <w:sz w:val="21"/>
          <w:szCs w:val="21"/>
          <w:lang w:eastAsia="zh-CN"/>
        </w:rPr>
        <w:t>T</w:t>
      </w:r>
      <w:r w:rsidRPr="007453E7">
        <w:rPr>
          <w:rFonts w:cs="Arial"/>
          <w:sz w:val="21"/>
          <w:szCs w:val="21"/>
          <w:vertAlign w:val="subscript"/>
          <w:lang w:eastAsia="zh-CN"/>
        </w:rPr>
        <w:t>search</w:t>
      </w:r>
      <w:proofErr w:type="spellEnd"/>
      <w:r w:rsidRPr="007453E7">
        <w:rPr>
          <w:rFonts w:cs="Arial"/>
          <w:sz w:val="21"/>
          <w:szCs w:val="21"/>
          <w:lang w:eastAsia="zh-CN"/>
        </w:rPr>
        <w:t xml:space="preserve"> </w:t>
      </w:r>
      <w:r w:rsidRPr="007453E7">
        <w:rPr>
          <w:rFonts w:eastAsiaTheme="minorEastAsia"/>
          <w:sz w:val="21"/>
          <w:lang w:eastAsia="zh-CN"/>
        </w:rPr>
        <w:t>can be skipped</w:t>
      </w:r>
      <w:r w:rsidRPr="007453E7">
        <w:rPr>
          <w:rFonts w:eastAsiaTheme="minorEastAsia" w:hint="eastAsia"/>
          <w:sz w:val="21"/>
          <w:lang w:eastAsia="zh-CN"/>
        </w:rPr>
        <w:t xml:space="preserve"> </w:t>
      </w:r>
      <w:r w:rsidRPr="007453E7">
        <w:rPr>
          <w:rFonts w:eastAsiaTheme="minorEastAsia" w:cs="Arial" w:hint="eastAsia"/>
          <w:sz w:val="21"/>
          <w:szCs w:val="21"/>
          <w:lang w:eastAsia="zh-CN"/>
        </w:rPr>
        <w:t>f</w:t>
      </w:r>
      <w:r w:rsidRPr="007453E7">
        <w:rPr>
          <w:rFonts w:cs="Arial"/>
          <w:sz w:val="21"/>
          <w:szCs w:val="21"/>
          <w:lang w:eastAsia="zh-CN"/>
        </w:rPr>
        <w:t>or RACH-based</w:t>
      </w:r>
      <w:r w:rsidRPr="007453E7">
        <w:rPr>
          <w:rFonts w:eastAsiaTheme="minorEastAsia" w:cs="Arial" w:hint="eastAsia"/>
          <w:sz w:val="21"/>
          <w:szCs w:val="21"/>
          <w:lang w:eastAsia="zh-CN"/>
        </w:rPr>
        <w:t xml:space="preserve"> and </w:t>
      </w:r>
      <w:r w:rsidRPr="007453E7">
        <w:rPr>
          <w:rFonts w:cs="Arial"/>
          <w:sz w:val="21"/>
          <w:szCs w:val="21"/>
          <w:lang w:eastAsia="zh-CN"/>
        </w:rPr>
        <w:t>RACH-less cell switch,</w:t>
      </w:r>
      <w:r w:rsidRPr="007453E7">
        <w:rPr>
          <w:rFonts w:eastAsiaTheme="minorEastAsia" w:hint="eastAsia"/>
          <w:sz w:val="21"/>
          <w:lang w:eastAsia="zh-CN"/>
        </w:rPr>
        <w:t xml:space="preserve"> we support that </w:t>
      </w:r>
      <w:proofErr w:type="spellStart"/>
      <w:r w:rsidRPr="007453E7">
        <w:rPr>
          <w:rFonts w:cs="Arial"/>
          <w:sz w:val="21"/>
          <w:szCs w:val="21"/>
          <w:lang w:eastAsia="zh-CN"/>
        </w:rPr>
        <w:t>T</w:t>
      </w:r>
      <w:r w:rsidRPr="007453E7">
        <w:rPr>
          <w:rFonts w:cs="Arial"/>
          <w:sz w:val="21"/>
          <w:szCs w:val="21"/>
          <w:vertAlign w:val="subscript"/>
          <w:lang w:eastAsia="zh-CN"/>
        </w:rPr>
        <w:t>search</w:t>
      </w:r>
      <w:proofErr w:type="spellEnd"/>
      <w:r w:rsidRPr="007453E7">
        <w:rPr>
          <w:rFonts w:cs="Arial"/>
          <w:sz w:val="21"/>
          <w:szCs w:val="21"/>
          <w:lang w:eastAsia="zh-CN"/>
        </w:rPr>
        <w:t xml:space="preserve"> equals to 0 when target cell is known or target cell is current active </w:t>
      </w:r>
      <w:proofErr w:type="spellStart"/>
      <w:r w:rsidRPr="007453E7">
        <w:rPr>
          <w:rFonts w:cs="Arial"/>
          <w:sz w:val="21"/>
          <w:szCs w:val="21"/>
          <w:lang w:eastAsia="zh-CN"/>
        </w:rPr>
        <w:t>Scell</w:t>
      </w:r>
      <w:proofErr w:type="spellEnd"/>
      <w:r w:rsidRPr="007453E7">
        <w:rPr>
          <w:rFonts w:cs="Arial"/>
          <w:sz w:val="21"/>
          <w:szCs w:val="21"/>
          <w:lang w:eastAsia="zh-CN"/>
        </w:rPr>
        <w:t>.</w:t>
      </w:r>
      <w:r w:rsidRPr="007453E7">
        <w:rPr>
          <w:rFonts w:eastAsiaTheme="minorEastAsia" w:cs="Arial" w:hint="eastAsia"/>
          <w:sz w:val="21"/>
          <w:szCs w:val="21"/>
          <w:lang w:eastAsia="zh-CN"/>
        </w:rPr>
        <w:t xml:space="preserve"> And </w:t>
      </w:r>
      <w:r w:rsidR="00205649" w:rsidRPr="007453E7">
        <w:rPr>
          <w:rFonts w:eastAsiaTheme="minorEastAsia"/>
          <w:sz w:val="21"/>
          <w:lang w:eastAsia="zh-CN"/>
        </w:rPr>
        <w:t>if pre DL</w:t>
      </w:r>
      <w:r w:rsidR="00205649" w:rsidRPr="007453E7">
        <w:rPr>
          <w:rFonts w:eastAsiaTheme="minorEastAsia" w:hint="eastAsia"/>
          <w:sz w:val="21"/>
          <w:lang w:eastAsia="zh-CN"/>
        </w:rPr>
        <w:t>-</w:t>
      </w:r>
      <w:r w:rsidR="00205649" w:rsidRPr="007453E7">
        <w:rPr>
          <w:rFonts w:eastAsiaTheme="minorEastAsia"/>
          <w:sz w:val="21"/>
          <w:lang w:eastAsia="zh-CN"/>
        </w:rPr>
        <w:t>sync is applied</w:t>
      </w:r>
      <w:r w:rsidR="00205649" w:rsidRPr="007453E7">
        <w:rPr>
          <w:rFonts w:eastAsiaTheme="minorEastAsia" w:hint="eastAsia"/>
          <w:sz w:val="21"/>
          <w:lang w:eastAsia="zh-CN"/>
        </w:rPr>
        <w:t xml:space="preserve">, </w:t>
      </w:r>
      <w:proofErr w:type="spellStart"/>
      <w:r w:rsidR="00205649" w:rsidRPr="007453E7">
        <w:rPr>
          <w:rFonts w:eastAsiaTheme="minorEastAsia"/>
          <w:sz w:val="21"/>
          <w:lang w:eastAsia="zh-CN"/>
        </w:rPr>
        <w:t>T</w:t>
      </w:r>
      <w:r w:rsidR="00205649" w:rsidRPr="007453E7">
        <w:rPr>
          <w:rFonts w:eastAsiaTheme="minorEastAsia"/>
          <w:sz w:val="21"/>
          <w:vertAlign w:val="subscript"/>
          <w:lang w:eastAsia="zh-CN"/>
        </w:rPr>
        <w:t>search</w:t>
      </w:r>
      <w:proofErr w:type="spellEnd"/>
      <w:r w:rsidRPr="007453E7">
        <w:rPr>
          <w:rFonts w:eastAsiaTheme="minorEastAsia"/>
          <w:sz w:val="21"/>
          <w:lang w:eastAsia="zh-CN"/>
        </w:rPr>
        <w:t xml:space="preserve"> can be 0</w:t>
      </w:r>
      <w:r w:rsidRPr="007453E7">
        <w:rPr>
          <w:rFonts w:eastAsiaTheme="minorEastAsia" w:hint="eastAsia"/>
          <w:sz w:val="21"/>
          <w:lang w:eastAsia="zh-CN"/>
        </w:rPr>
        <w:t>.</w:t>
      </w:r>
    </w:p>
    <w:p w:rsidR="00DC367B" w:rsidRPr="007453E7" w:rsidRDefault="00501743" w:rsidP="00DC367B">
      <w:pPr>
        <w:spacing w:before="120" w:after="0"/>
        <w:rPr>
          <w:rFonts w:eastAsiaTheme="minorEastAsia" w:cs="Arial"/>
          <w:b/>
          <w:sz w:val="21"/>
          <w:szCs w:val="21"/>
          <w:lang w:eastAsia="zh-CN"/>
        </w:rPr>
      </w:pPr>
      <w:r w:rsidRPr="007453E7">
        <w:rPr>
          <w:rFonts w:eastAsia="宋体" w:hint="eastAsia"/>
          <w:b/>
          <w:sz w:val="21"/>
          <w:szCs w:val="21"/>
          <w:lang w:eastAsia="zh-CN"/>
        </w:rPr>
        <w:t>Proposal 4</w:t>
      </w:r>
      <w:r w:rsidR="00DC367B" w:rsidRPr="007453E7">
        <w:rPr>
          <w:rFonts w:eastAsia="宋体" w:hint="eastAsia"/>
          <w:b/>
          <w:sz w:val="21"/>
          <w:szCs w:val="21"/>
          <w:lang w:eastAsia="zh-CN"/>
        </w:rPr>
        <w:t>:</w:t>
      </w:r>
      <w:r w:rsidR="00DC367B" w:rsidRPr="007453E7">
        <w:rPr>
          <w:szCs w:val="24"/>
        </w:rPr>
        <w:t xml:space="preserve"> </w:t>
      </w:r>
      <w:r w:rsidR="00DC367B" w:rsidRPr="007453E7">
        <w:rPr>
          <w:rFonts w:cs="Arial"/>
          <w:b/>
          <w:sz w:val="21"/>
          <w:szCs w:val="21"/>
          <w:lang w:eastAsia="zh-CN"/>
        </w:rPr>
        <w:t xml:space="preserve">For </w:t>
      </w:r>
      <w:r w:rsidR="006206F1" w:rsidRPr="007453E7">
        <w:rPr>
          <w:rFonts w:cs="Arial"/>
          <w:b/>
          <w:sz w:val="21"/>
          <w:szCs w:val="21"/>
          <w:lang w:eastAsia="zh-CN"/>
        </w:rPr>
        <w:t>RACH-based</w:t>
      </w:r>
      <w:r w:rsidR="006206F1" w:rsidRPr="007453E7">
        <w:rPr>
          <w:rFonts w:eastAsiaTheme="minorEastAsia" w:cs="Arial" w:hint="eastAsia"/>
          <w:b/>
          <w:sz w:val="21"/>
          <w:szCs w:val="21"/>
          <w:lang w:eastAsia="zh-CN"/>
        </w:rPr>
        <w:t xml:space="preserve"> and </w:t>
      </w:r>
      <w:r w:rsidR="00DC367B" w:rsidRPr="007453E7">
        <w:rPr>
          <w:rFonts w:cs="Arial"/>
          <w:b/>
          <w:sz w:val="21"/>
          <w:szCs w:val="21"/>
          <w:lang w:eastAsia="zh-CN"/>
        </w:rPr>
        <w:t xml:space="preserve">RACH-less cell switch, </w:t>
      </w:r>
      <w:proofErr w:type="spellStart"/>
      <w:r w:rsidR="00DC367B" w:rsidRPr="007453E7">
        <w:rPr>
          <w:rFonts w:cs="Arial"/>
          <w:b/>
          <w:sz w:val="21"/>
          <w:szCs w:val="21"/>
          <w:lang w:eastAsia="zh-CN"/>
        </w:rPr>
        <w:t>T</w:t>
      </w:r>
      <w:r w:rsidR="00DC367B" w:rsidRPr="007453E7">
        <w:rPr>
          <w:rFonts w:cs="Arial"/>
          <w:b/>
          <w:sz w:val="21"/>
          <w:szCs w:val="21"/>
          <w:vertAlign w:val="subscript"/>
          <w:lang w:eastAsia="zh-CN"/>
        </w:rPr>
        <w:t>search</w:t>
      </w:r>
      <w:proofErr w:type="spellEnd"/>
      <w:r w:rsidR="00DC367B" w:rsidRPr="007453E7">
        <w:rPr>
          <w:rFonts w:cs="Arial"/>
          <w:b/>
          <w:sz w:val="21"/>
          <w:szCs w:val="21"/>
          <w:lang w:eastAsia="zh-CN"/>
        </w:rPr>
        <w:t xml:space="preserve"> equals to 0 when target cell is known or target cell is current active </w:t>
      </w:r>
      <w:proofErr w:type="spellStart"/>
      <w:r w:rsidR="00DC367B" w:rsidRPr="007453E7">
        <w:rPr>
          <w:rFonts w:cs="Arial"/>
          <w:b/>
          <w:sz w:val="21"/>
          <w:szCs w:val="21"/>
          <w:lang w:eastAsia="zh-CN"/>
        </w:rPr>
        <w:t>Scell</w:t>
      </w:r>
      <w:proofErr w:type="spellEnd"/>
      <w:r w:rsidR="00DC367B" w:rsidRPr="007453E7">
        <w:rPr>
          <w:rFonts w:cs="Arial"/>
          <w:b/>
          <w:sz w:val="21"/>
          <w:szCs w:val="21"/>
          <w:lang w:eastAsia="zh-CN"/>
        </w:rPr>
        <w:t>.</w:t>
      </w:r>
    </w:p>
    <w:p w:rsidR="009F1CE4" w:rsidRPr="007453E7" w:rsidRDefault="009F1CE4" w:rsidP="009F1CE4">
      <w:pPr>
        <w:spacing w:before="120"/>
        <w:rPr>
          <w:rFonts w:eastAsia="宋体"/>
          <w:b/>
          <w:sz w:val="21"/>
          <w:szCs w:val="21"/>
          <w:lang w:eastAsia="zh-CN"/>
        </w:rPr>
      </w:pPr>
      <w:r w:rsidRPr="007453E7">
        <w:rPr>
          <w:rFonts w:eastAsia="宋体" w:hint="eastAsia"/>
          <w:b/>
          <w:sz w:val="21"/>
          <w:szCs w:val="21"/>
          <w:lang w:eastAsia="zh-CN"/>
        </w:rPr>
        <w:t>Proposal 5:</w:t>
      </w:r>
      <w:r w:rsidRPr="007453E7">
        <w:rPr>
          <w:szCs w:val="24"/>
        </w:rPr>
        <w:t xml:space="preserve"> </w:t>
      </w:r>
      <w:r w:rsidRPr="007453E7">
        <w:rPr>
          <w:rFonts w:eastAsiaTheme="minorEastAsia" w:hint="eastAsia"/>
          <w:b/>
          <w:sz w:val="21"/>
          <w:lang w:eastAsia="zh-CN"/>
        </w:rPr>
        <w:t>I</w:t>
      </w:r>
      <w:r w:rsidRPr="007453E7">
        <w:rPr>
          <w:rFonts w:eastAsiaTheme="minorEastAsia"/>
          <w:b/>
          <w:sz w:val="21"/>
          <w:lang w:eastAsia="zh-CN"/>
        </w:rPr>
        <w:t>f pre DL</w:t>
      </w:r>
      <w:r w:rsidRPr="007453E7">
        <w:rPr>
          <w:rFonts w:eastAsiaTheme="minorEastAsia" w:hint="eastAsia"/>
          <w:b/>
          <w:sz w:val="21"/>
          <w:lang w:eastAsia="zh-CN"/>
        </w:rPr>
        <w:t>-</w:t>
      </w:r>
      <w:r w:rsidRPr="007453E7">
        <w:rPr>
          <w:rFonts w:eastAsiaTheme="minorEastAsia"/>
          <w:b/>
          <w:sz w:val="21"/>
          <w:lang w:eastAsia="zh-CN"/>
        </w:rPr>
        <w:t>sync is applied</w:t>
      </w:r>
      <w:r w:rsidRPr="007453E7">
        <w:rPr>
          <w:rFonts w:eastAsiaTheme="minorEastAsia" w:hint="eastAsia"/>
          <w:b/>
          <w:sz w:val="21"/>
          <w:lang w:eastAsia="zh-CN"/>
        </w:rPr>
        <w:t xml:space="preserve">, </w:t>
      </w:r>
      <w:proofErr w:type="spellStart"/>
      <w:r w:rsidRPr="007453E7">
        <w:rPr>
          <w:rFonts w:eastAsiaTheme="minorEastAsia"/>
          <w:b/>
          <w:sz w:val="21"/>
          <w:lang w:eastAsia="zh-CN"/>
        </w:rPr>
        <w:t>T</w:t>
      </w:r>
      <w:r w:rsidRPr="007453E7">
        <w:rPr>
          <w:rFonts w:eastAsiaTheme="minorEastAsia"/>
          <w:b/>
          <w:sz w:val="21"/>
          <w:vertAlign w:val="subscript"/>
          <w:lang w:eastAsia="zh-CN"/>
        </w:rPr>
        <w:t>search</w:t>
      </w:r>
      <w:proofErr w:type="spellEnd"/>
      <w:r w:rsidRPr="007453E7">
        <w:rPr>
          <w:rFonts w:eastAsiaTheme="minorEastAsia"/>
          <w:b/>
          <w:sz w:val="21"/>
          <w:lang w:eastAsia="zh-CN"/>
        </w:rPr>
        <w:t xml:space="preserve"> can be 0</w:t>
      </w:r>
      <w:r w:rsidRPr="007453E7">
        <w:rPr>
          <w:rFonts w:eastAsia="宋体" w:hint="eastAsia"/>
          <w:b/>
          <w:sz w:val="21"/>
          <w:szCs w:val="21"/>
          <w:lang w:eastAsia="zh-CN"/>
        </w:rPr>
        <w:t>.</w:t>
      </w:r>
    </w:p>
    <w:p w:rsidR="006E410B" w:rsidRPr="007453E7" w:rsidRDefault="006E410B" w:rsidP="006E410B">
      <w:pPr>
        <w:overflowPunct w:val="0"/>
        <w:autoSpaceDE w:val="0"/>
        <w:autoSpaceDN w:val="0"/>
        <w:adjustRightInd w:val="0"/>
        <w:spacing w:afterLines="50" w:after="120"/>
        <w:textAlignment w:val="baseline"/>
        <w:rPr>
          <w:b/>
          <w:u w:val="single"/>
          <w:lang w:eastAsia="en-GB"/>
        </w:rPr>
      </w:pPr>
      <w:r w:rsidRPr="007453E7">
        <w:rPr>
          <w:b/>
          <w:u w:val="single"/>
          <w:lang w:eastAsia="en-GB"/>
        </w:rPr>
        <w:t xml:space="preserve">Issue 4-3-7: </w:t>
      </w:r>
      <w:bookmarkStart w:id="19" w:name="_Hlk127883748"/>
      <w:r w:rsidRPr="007453E7">
        <w:rPr>
          <w:b/>
          <w:u w:val="single"/>
          <w:lang w:eastAsia="en-GB"/>
        </w:rPr>
        <w:t>TCI state switching time</w:t>
      </w:r>
      <w:bookmarkEnd w:id="19"/>
    </w:p>
    <w:p w:rsidR="006E410B" w:rsidRPr="007453E7" w:rsidRDefault="006E410B" w:rsidP="006E410B">
      <w:pPr>
        <w:overflowPunct w:val="0"/>
        <w:autoSpaceDE w:val="0"/>
        <w:autoSpaceDN w:val="0"/>
        <w:adjustRightInd w:val="0"/>
        <w:spacing w:afterLines="50" w:after="120"/>
        <w:textAlignment w:val="baseline"/>
        <w:rPr>
          <w:rFonts w:eastAsia="等线"/>
        </w:rPr>
      </w:pPr>
      <w:r w:rsidRPr="007453E7">
        <w:rPr>
          <w:b/>
        </w:rPr>
        <w:t xml:space="preserve">&lt; </w:t>
      </w:r>
      <w:proofErr w:type="spellStart"/>
      <w:r w:rsidRPr="007453E7">
        <w:rPr>
          <w:b/>
        </w:rPr>
        <w:t>Wayforward</w:t>
      </w:r>
      <w:proofErr w:type="spellEnd"/>
      <w:r w:rsidRPr="007453E7">
        <w:rPr>
          <w:b/>
        </w:rPr>
        <w:t xml:space="preserve"> &gt;</w:t>
      </w:r>
      <w:r w:rsidRPr="007453E7">
        <w:t>: FFS the following Options</w:t>
      </w:r>
    </w:p>
    <w:p w:rsidR="006E410B" w:rsidRPr="007453E7" w:rsidRDefault="006E410B" w:rsidP="006E410B">
      <w:pPr>
        <w:numPr>
          <w:ilvl w:val="1"/>
          <w:numId w:val="7"/>
        </w:numPr>
        <w:overflowPunct w:val="0"/>
        <w:autoSpaceDE w:val="0"/>
        <w:autoSpaceDN w:val="0"/>
        <w:adjustRightInd w:val="0"/>
        <w:spacing w:after="120"/>
        <w:textAlignment w:val="baseline"/>
        <w:rPr>
          <w:szCs w:val="24"/>
        </w:rPr>
      </w:pPr>
      <w:r w:rsidRPr="007453E7">
        <w:rPr>
          <w:szCs w:val="24"/>
        </w:rPr>
        <w:t xml:space="preserve">Option 1 (Intel, MTK, </w:t>
      </w:r>
      <w:proofErr w:type="gramStart"/>
      <w:r w:rsidRPr="007453E7">
        <w:rPr>
          <w:szCs w:val="24"/>
        </w:rPr>
        <w:t>OPPO</w:t>
      </w:r>
      <w:proofErr w:type="gramEnd"/>
      <w:r w:rsidRPr="007453E7">
        <w:rPr>
          <w:szCs w:val="24"/>
        </w:rPr>
        <w:t>): no need to add TCI state switching time in cell switch delay.</w:t>
      </w:r>
    </w:p>
    <w:p w:rsidR="006E410B" w:rsidRPr="007453E7" w:rsidRDefault="006E410B" w:rsidP="006E410B">
      <w:pPr>
        <w:numPr>
          <w:ilvl w:val="1"/>
          <w:numId w:val="7"/>
        </w:numPr>
        <w:overflowPunct w:val="0"/>
        <w:autoSpaceDE w:val="0"/>
        <w:autoSpaceDN w:val="0"/>
        <w:adjustRightInd w:val="0"/>
        <w:spacing w:after="120"/>
        <w:textAlignment w:val="baseline"/>
        <w:rPr>
          <w:szCs w:val="24"/>
        </w:rPr>
      </w:pPr>
      <w:r w:rsidRPr="007453E7">
        <w:rPr>
          <w:rFonts w:hint="eastAsia"/>
          <w:szCs w:val="24"/>
        </w:rPr>
        <w:t>O</w:t>
      </w:r>
      <w:r w:rsidRPr="007453E7">
        <w:rPr>
          <w:szCs w:val="24"/>
        </w:rPr>
        <w:t>ption 2 (ZTE, Xiaomi): FFS to add TCI state switching time in cell switch delay.</w:t>
      </w:r>
    </w:p>
    <w:p w:rsidR="003744ED" w:rsidRPr="007453E7" w:rsidRDefault="009F1CE4" w:rsidP="007453E7">
      <w:pPr>
        <w:spacing w:before="120"/>
        <w:rPr>
          <w:rFonts w:eastAsiaTheme="minorEastAsia" w:cs="Arial"/>
          <w:b/>
          <w:sz w:val="21"/>
          <w:szCs w:val="21"/>
          <w:lang w:eastAsia="zh-CN"/>
        </w:rPr>
      </w:pPr>
      <w:r w:rsidRPr="007453E7">
        <w:rPr>
          <w:rFonts w:eastAsia="宋体" w:hint="eastAsia"/>
          <w:b/>
          <w:sz w:val="21"/>
          <w:szCs w:val="21"/>
          <w:lang w:eastAsia="zh-CN"/>
        </w:rPr>
        <w:t>Proposal 6</w:t>
      </w:r>
      <w:r w:rsidR="00303127" w:rsidRPr="007453E7">
        <w:rPr>
          <w:rFonts w:eastAsia="宋体" w:hint="eastAsia"/>
          <w:b/>
          <w:sz w:val="21"/>
          <w:szCs w:val="21"/>
          <w:lang w:eastAsia="zh-CN"/>
        </w:rPr>
        <w:t>:</w:t>
      </w:r>
      <w:r w:rsidR="00303127" w:rsidRPr="007453E7">
        <w:rPr>
          <w:szCs w:val="24"/>
        </w:rPr>
        <w:t xml:space="preserve"> </w:t>
      </w:r>
      <w:r w:rsidR="00303127" w:rsidRPr="007453E7">
        <w:rPr>
          <w:rFonts w:cs="Arial"/>
          <w:b/>
          <w:sz w:val="21"/>
          <w:szCs w:val="21"/>
          <w:lang w:eastAsia="zh-CN"/>
        </w:rPr>
        <w:t xml:space="preserve">For </w:t>
      </w:r>
      <w:proofErr w:type="spellStart"/>
      <w:r w:rsidR="00303127" w:rsidRPr="007453E7">
        <w:rPr>
          <w:rFonts w:cs="Arial"/>
          <w:b/>
          <w:sz w:val="21"/>
          <w:szCs w:val="21"/>
          <w:lang w:eastAsia="zh-CN"/>
        </w:rPr>
        <w:t>PCell</w:t>
      </w:r>
      <w:proofErr w:type="spellEnd"/>
      <w:r w:rsidR="00303127" w:rsidRPr="007453E7">
        <w:rPr>
          <w:rFonts w:cs="Arial"/>
          <w:b/>
          <w:sz w:val="21"/>
          <w:szCs w:val="21"/>
          <w:lang w:eastAsia="zh-CN"/>
        </w:rPr>
        <w:t>/</w:t>
      </w:r>
      <w:proofErr w:type="spellStart"/>
      <w:r w:rsidR="00303127" w:rsidRPr="007453E7">
        <w:rPr>
          <w:rFonts w:cs="Arial"/>
          <w:b/>
          <w:sz w:val="21"/>
          <w:szCs w:val="21"/>
          <w:lang w:eastAsia="zh-CN"/>
        </w:rPr>
        <w:t>PSCell</w:t>
      </w:r>
      <w:proofErr w:type="spellEnd"/>
      <w:r w:rsidR="00303127" w:rsidRPr="007453E7">
        <w:rPr>
          <w:rFonts w:cs="Arial"/>
          <w:b/>
          <w:sz w:val="21"/>
          <w:szCs w:val="21"/>
          <w:lang w:eastAsia="zh-CN"/>
        </w:rPr>
        <w:t xml:space="preserve"> switch delay, extra TCI state switching time is not needed.</w:t>
      </w:r>
    </w:p>
    <w:p w:rsidR="006E410B" w:rsidRPr="007453E7" w:rsidRDefault="006E410B" w:rsidP="006E410B">
      <w:pPr>
        <w:overflowPunct w:val="0"/>
        <w:autoSpaceDE w:val="0"/>
        <w:autoSpaceDN w:val="0"/>
        <w:adjustRightInd w:val="0"/>
        <w:spacing w:afterLines="50" w:after="120"/>
        <w:textAlignment w:val="baseline"/>
        <w:rPr>
          <w:b/>
        </w:rPr>
      </w:pPr>
      <w:r w:rsidRPr="007453E7">
        <w:rPr>
          <w:b/>
          <w:u w:val="single"/>
          <w:lang w:eastAsia="en-GB"/>
        </w:rPr>
        <w:t xml:space="preserve">Issue 4-3-11: </w:t>
      </w:r>
      <w:proofErr w:type="spellStart"/>
      <w:r w:rsidRPr="007453E7">
        <w:rPr>
          <w:b/>
          <w:u w:val="single"/>
          <w:lang w:eastAsia="en-GB"/>
        </w:rPr>
        <w:t>T</w:t>
      </w:r>
      <w:r w:rsidRPr="007453E7">
        <w:rPr>
          <w:b/>
          <w:u w:val="single"/>
          <w:vertAlign w:val="subscript"/>
          <w:lang w:eastAsia="en-GB"/>
        </w:rPr>
        <w:t>interruption</w:t>
      </w:r>
      <w:proofErr w:type="spellEnd"/>
    </w:p>
    <w:p w:rsidR="006E410B" w:rsidRPr="007453E7" w:rsidRDefault="006E410B" w:rsidP="006E410B">
      <w:pPr>
        <w:overflowPunct w:val="0"/>
        <w:autoSpaceDE w:val="0"/>
        <w:autoSpaceDN w:val="0"/>
        <w:adjustRightInd w:val="0"/>
        <w:spacing w:afterLines="50" w:after="120"/>
        <w:textAlignment w:val="baseline"/>
      </w:pPr>
      <w:r w:rsidRPr="007453E7">
        <w:rPr>
          <w:b/>
        </w:rPr>
        <w:t xml:space="preserve">&lt; </w:t>
      </w:r>
      <w:proofErr w:type="spellStart"/>
      <w:r w:rsidRPr="007453E7">
        <w:rPr>
          <w:b/>
        </w:rPr>
        <w:t>Wayforward</w:t>
      </w:r>
      <w:proofErr w:type="spellEnd"/>
      <w:r w:rsidRPr="007453E7">
        <w:rPr>
          <w:b/>
        </w:rPr>
        <w:t xml:space="preserve"> &gt;</w:t>
      </w:r>
      <w:r w:rsidRPr="007453E7">
        <w:t>: FFS the following proposals</w:t>
      </w:r>
    </w:p>
    <w:p w:rsidR="006E410B" w:rsidRPr="007453E7" w:rsidRDefault="006E410B" w:rsidP="006E410B">
      <w:pPr>
        <w:numPr>
          <w:ilvl w:val="1"/>
          <w:numId w:val="7"/>
        </w:numPr>
        <w:overflowPunct w:val="0"/>
        <w:autoSpaceDE w:val="0"/>
        <w:autoSpaceDN w:val="0"/>
        <w:adjustRightInd w:val="0"/>
        <w:spacing w:after="120"/>
        <w:textAlignment w:val="baseline"/>
        <w:rPr>
          <w:szCs w:val="24"/>
        </w:rPr>
      </w:pPr>
      <w:r w:rsidRPr="007453E7">
        <w:rPr>
          <w:szCs w:val="24"/>
        </w:rPr>
        <w:t xml:space="preserve">Proposal 1 (Apple, CTC, CMCC, OPPO): </w:t>
      </w:r>
      <w:r w:rsidRPr="007453E7">
        <w:rPr>
          <w:lang w:eastAsia="en-GB"/>
        </w:rPr>
        <w:t xml:space="preserve">The components of L1/L2 cell switch interruption </w:t>
      </w:r>
      <w:proofErr w:type="spellStart"/>
      <w:r w:rsidRPr="007453E7">
        <w:rPr>
          <w:lang w:eastAsia="en-GB"/>
        </w:rPr>
        <w:t>T</w:t>
      </w:r>
      <w:r w:rsidRPr="007453E7">
        <w:rPr>
          <w:vertAlign w:val="subscript"/>
          <w:lang w:eastAsia="en-GB"/>
        </w:rPr>
        <w:t>interruption</w:t>
      </w:r>
      <w:proofErr w:type="spellEnd"/>
      <w:r w:rsidRPr="007453E7">
        <w:rPr>
          <w:lang w:eastAsia="en-GB"/>
        </w:rPr>
        <w:t xml:space="preserve"> are the components of L1/L2 inter-cell mobility delay except </w:t>
      </w:r>
      <w:proofErr w:type="spellStart"/>
      <w:r w:rsidRPr="007453E7">
        <w:rPr>
          <w:lang w:eastAsia="en-GB"/>
        </w:rPr>
        <w:t>T</w:t>
      </w:r>
      <w:r w:rsidRPr="007453E7">
        <w:rPr>
          <w:vertAlign w:val="subscript"/>
          <w:lang w:eastAsia="en-GB"/>
        </w:rPr>
        <w:t>cmd</w:t>
      </w:r>
      <w:proofErr w:type="spellEnd"/>
    </w:p>
    <w:p w:rsidR="006E410B" w:rsidRPr="007453E7" w:rsidRDefault="006E410B" w:rsidP="006E410B">
      <w:pPr>
        <w:numPr>
          <w:ilvl w:val="1"/>
          <w:numId w:val="7"/>
        </w:numPr>
        <w:overflowPunct w:val="0"/>
        <w:autoSpaceDE w:val="0"/>
        <w:autoSpaceDN w:val="0"/>
        <w:adjustRightInd w:val="0"/>
        <w:spacing w:after="120"/>
        <w:textAlignment w:val="baseline"/>
        <w:rPr>
          <w:szCs w:val="24"/>
        </w:rPr>
      </w:pPr>
      <w:r w:rsidRPr="007453E7">
        <w:rPr>
          <w:szCs w:val="24"/>
        </w:rPr>
        <w:t>Proposal 2 (Nokia): LTM cell switch interruption time should be minimized, and upper limit should be agreed not to exceed the existing L3 HO interruption time. The target should be to be as close to a beam switch delay as possible.</w:t>
      </w:r>
    </w:p>
    <w:p w:rsidR="006E410B" w:rsidRPr="007453E7" w:rsidRDefault="006E410B" w:rsidP="006E410B">
      <w:pPr>
        <w:numPr>
          <w:ilvl w:val="1"/>
          <w:numId w:val="7"/>
        </w:numPr>
        <w:overflowPunct w:val="0"/>
        <w:autoSpaceDE w:val="0"/>
        <w:autoSpaceDN w:val="0"/>
        <w:adjustRightInd w:val="0"/>
        <w:spacing w:after="120"/>
        <w:textAlignment w:val="baseline"/>
        <w:rPr>
          <w:szCs w:val="24"/>
        </w:rPr>
      </w:pPr>
      <w:r w:rsidRPr="007453E7">
        <w:rPr>
          <w:szCs w:val="24"/>
        </w:rPr>
        <w:t>Proposal 3 (</w:t>
      </w:r>
      <w:r w:rsidRPr="007453E7">
        <w:rPr>
          <w:rFonts w:hint="eastAsia"/>
          <w:szCs w:val="24"/>
        </w:rPr>
        <w:t>H</w:t>
      </w:r>
      <w:r w:rsidRPr="007453E7">
        <w:rPr>
          <w:szCs w:val="24"/>
        </w:rPr>
        <w:t xml:space="preserve">uawei): There is almost no interruption during cell switch procedure when target </w:t>
      </w:r>
      <w:proofErr w:type="spellStart"/>
      <w:r w:rsidRPr="007453E7">
        <w:rPr>
          <w:szCs w:val="24"/>
        </w:rPr>
        <w:t>Pcell</w:t>
      </w:r>
      <w:proofErr w:type="spellEnd"/>
      <w:r w:rsidRPr="007453E7">
        <w:rPr>
          <w:szCs w:val="24"/>
        </w:rPr>
        <w:t>/</w:t>
      </w:r>
      <w:proofErr w:type="spellStart"/>
      <w:r w:rsidRPr="007453E7">
        <w:rPr>
          <w:szCs w:val="24"/>
        </w:rPr>
        <w:t>SCell</w:t>
      </w:r>
      <w:proofErr w:type="spellEnd"/>
      <w:r w:rsidRPr="007453E7">
        <w:rPr>
          <w:szCs w:val="24"/>
        </w:rPr>
        <w:t xml:space="preserve"> is current </w:t>
      </w:r>
      <w:proofErr w:type="spellStart"/>
      <w:r w:rsidRPr="007453E7">
        <w:rPr>
          <w:szCs w:val="24"/>
        </w:rPr>
        <w:t>SCell</w:t>
      </w:r>
      <w:proofErr w:type="spellEnd"/>
      <w:r w:rsidRPr="007453E7">
        <w:rPr>
          <w:szCs w:val="24"/>
        </w:rPr>
        <w:t>/</w:t>
      </w:r>
      <w:proofErr w:type="spellStart"/>
      <w:r w:rsidRPr="007453E7">
        <w:rPr>
          <w:szCs w:val="24"/>
        </w:rPr>
        <w:t>PCell</w:t>
      </w:r>
      <w:proofErr w:type="spellEnd"/>
      <w:r w:rsidRPr="007453E7">
        <w:rPr>
          <w:szCs w:val="24"/>
        </w:rPr>
        <w:t>.</w:t>
      </w:r>
    </w:p>
    <w:p w:rsidR="00501743" w:rsidRPr="007453E7" w:rsidRDefault="00AB15FA" w:rsidP="00AB15FA">
      <w:pPr>
        <w:overflowPunct w:val="0"/>
        <w:autoSpaceDE w:val="0"/>
        <w:autoSpaceDN w:val="0"/>
        <w:adjustRightInd w:val="0"/>
        <w:spacing w:after="120"/>
        <w:textAlignment w:val="baseline"/>
        <w:rPr>
          <w:rFonts w:eastAsiaTheme="minorEastAsia"/>
          <w:sz w:val="21"/>
          <w:szCs w:val="21"/>
          <w:lang w:eastAsia="zh-CN"/>
        </w:rPr>
      </w:pPr>
      <w:r w:rsidRPr="007453E7">
        <w:rPr>
          <w:rFonts w:eastAsiaTheme="minorEastAsia" w:hint="eastAsia"/>
          <w:sz w:val="21"/>
          <w:szCs w:val="21"/>
          <w:lang w:eastAsia="zh-CN"/>
        </w:rPr>
        <w:t xml:space="preserve">We support </w:t>
      </w:r>
      <w:r w:rsidRPr="007453E7">
        <w:rPr>
          <w:sz w:val="21"/>
          <w:szCs w:val="21"/>
        </w:rPr>
        <w:t>Proposal 1</w:t>
      </w:r>
      <w:r w:rsidRPr="007453E7">
        <w:rPr>
          <w:rFonts w:eastAsiaTheme="minorEastAsia" w:hint="eastAsia"/>
          <w:sz w:val="21"/>
          <w:szCs w:val="21"/>
          <w:lang w:eastAsia="zh-CN"/>
        </w:rPr>
        <w:t xml:space="preserve">. For </w:t>
      </w:r>
      <w:r w:rsidRPr="007453E7">
        <w:rPr>
          <w:sz w:val="21"/>
          <w:szCs w:val="21"/>
        </w:rPr>
        <w:t>Proposal 2</w:t>
      </w:r>
      <w:r w:rsidRPr="007453E7">
        <w:rPr>
          <w:rFonts w:eastAsiaTheme="minorEastAsia" w:hint="eastAsia"/>
          <w:sz w:val="21"/>
          <w:szCs w:val="21"/>
          <w:lang w:eastAsia="zh-CN"/>
        </w:rPr>
        <w:t>, it is also a basic principle because of the intention of LTM</w:t>
      </w:r>
      <w:r w:rsidRPr="007453E7">
        <w:rPr>
          <w:rFonts w:eastAsiaTheme="minorEastAsia"/>
          <w:sz w:val="21"/>
          <w:szCs w:val="21"/>
          <w:lang w:eastAsia="zh-CN"/>
        </w:rPr>
        <w:t xml:space="preserve"> cell switch</w:t>
      </w:r>
      <w:r w:rsidRPr="007453E7">
        <w:rPr>
          <w:rFonts w:eastAsiaTheme="minorEastAsia" w:hint="eastAsia"/>
          <w:sz w:val="21"/>
          <w:szCs w:val="21"/>
          <w:lang w:eastAsia="zh-CN"/>
        </w:rPr>
        <w:t>. The i</w:t>
      </w:r>
      <w:r w:rsidRPr="007453E7">
        <w:rPr>
          <w:rFonts w:eastAsiaTheme="minorEastAsia"/>
          <w:sz w:val="21"/>
          <w:szCs w:val="21"/>
          <w:lang w:eastAsia="zh-CN"/>
        </w:rPr>
        <w:t xml:space="preserve">nterruption time </w:t>
      </w:r>
      <w:r w:rsidRPr="007453E7">
        <w:rPr>
          <w:rFonts w:eastAsiaTheme="minorEastAsia" w:hint="eastAsia"/>
          <w:sz w:val="21"/>
          <w:szCs w:val="21"/>
          <w:lang w:eastAsia="zh-CN"/>
        </w:rPr>
        <w:t>expected to</w:t>
      </w:r>
      <w:r w:rsidRPr="007453E7">
        <w:rPr>
          <w:rFonts w:eastAsiaTheme="minorEastAsia"/>
          <w:sz w:val="21"/>
          <w:szCs w:val="21"/>
          <w:lang w:eastAsia="zh-CN"/>
        </w:rPr>
        <w:t xml:space="preserve"> be minimized, and upper limit should be agreed not to exceed the existing L3 HO interruption time. The target should be to be as close to a beam switch delay as possible.</w:t>
      </w:r>
    </w:p>
    <w:p w:rsidR="00501743" w:rsidRPr="007453E7" w:rsidRDefault="00501743" w:rsidP="00AB15FA">
      <w:pPr>
        <w:spacing w:before="120" w:after="0"/>
        <w:rPr>
          <w:rFonts w:eastAsia="宋体"/>
          <w:b/>
          <w:sz w:val="21"/>
          <w:szCs w:val="21"/>
          <w:vertAlign w:val="subscript"/>
          <w:lang w:eastAsia="zh-CN"/>
        </w:rPr>
      </w:pPr>
      <w:r w:rsidRPr="007453E7">
        <w:rPr>
          <w:rFonts w:eastAsia="宋体"/>
          <w:b/>
          <w:sz w:val="21"/>
          <w:szCs w:val="21"/>
          <w:lang w:eastAsia="zh-CN"/>
        </w:rPr>
        <w:t xml:space="preserve">Proposal </w:t>
      </w:r>
      <w:r w:rsidR="009F1CE4" w:rsidRPr="007453E7">
        <w:rPr>
          <w:rFonts w:eastAsia="宋体" w:hint="eastAsia"/>
          <w:b/>
          <w:sz w:val="21"/>
          <w:szCs w:val="21"/>
          <w:lang w:eastAsia="zh-CN"/>
        </w:rPr>
        <w:t>7</w:t>
      </w:r>
      <w:r w:rsidR="00AB15FA" w:rsidRPr="007453E7">
        <w:rPr>
          <w:rFonts w:eastAsia="宋体"/>
          <w:b/>
          <w:sz w:val="21"/>
          <w:szCs w:val="21"/>
          <w:lang w:eastAsia="zh-CN"/>
        </w:rPr>
        <w:t xml:space="preserve">: The components of L1/L2 cell switch interruption </w:t>
      </w:r>
      <w:proofErr w:type="spellStart"/>
      <w:r w:rsidR="00AB15FA" w:rsidRPr="007453E7">
        <w:rPr>
          <w:rFonts w:eastAsia="宋体"/>
          <w:b/>
          <w:sz w:val="21"/>
          <w:szCs w:val="21"/>
          <w:lang w:eastAsia="zh-CN"/>
        </w:rPr>
        <w:t>T</w:t>
      </w:r>
      <w:r w:rsidR="00AB15FA" w:rsidRPr="007453E7">
        <w:rPr>
          <w:rFonts w:eastAsia="宋体"/>
          <w:b/>
          <w:sz w:val="21"/>
          <w:szCs w:val="21"/>
          <w:vertAlign w:val="subscript"/>
          <w:lang w:eastAsia="zh-CN"/>
        </w:rPr>
        <w:t>interruption</w:t>
      </w:r>
      <w:proofErr w:type="spellEnd"/>
      <w:r w:rsidR="00AB15FA" w:rsidRPr="007453E7">
        <w:rPr>
          <w:rFonts w:eastAsia="宋体"/>
          <w:b/>
          <w:sz w:val="21"/>
          <w:szCs w:val="21"/>
          <w:lang w:eastAsia="zh-CN"/>
        </w:rPr>
        <w:t xml:space="preserve"> are the components of L1/L2 inter-cell mobility delay except </w:t>
      </w:r>
      <w:proofErr w:type="spellStart"/>
      <w:r w:rsidR="00AB15FA" w:rsidRPr="007453E7">
        <w:rPr>
          <w:rFonts w:eastAsia="宋体"/>
          <w:b/>
          <w:sz w:val="21"/>
          <w:szCs w:val="21"/>
          <w:lang w:eastAsia="zh-CN"/>
        </w:rPr>
        <w:t>T</w:t>
      </w:r>
      <w:r w:rsidR="00AB15FA" w:rsidRPr="007453E7">
        <w:rPr>
          <w:rFonts w:eastAsia="宋体"/>
          <w:b/>
          <w:sz w:val="21"/>
          <w:szCs w:val="21"/>
          <w:vertAlign w:val="subscript"/>
          <w:lang w:eastAsia="zh-CN"/>
        </w:rPr>
        <w:t>cmd</w:t>
      </w:r>
      <w:proofErr w:type="spellEnd"/>
      <w:r w:rsidRPr="007453E7">
        <w:rPr>
          <w:rFonts w:eastAsia="宋体"/>
          <w:b/>
          <w:sz w:val="21"/>
          <w:szCs w:val="21"/>
          <w:lang w:eastAsia="zh-CN"/>
        </w:rPr>
        <w:t>.</w:t>
      </w:r>
    </w:p>
    <w:p w:rsidR="00AB15FA" w:rsidRPr="007453E7" w:rsidRDefault="00AB15FA" w:rsidP="00AB15FA">
      <w:pPr>
        <w:spacing w:before="120" w:after="0"/>
        <w:rPr>
          <w:rFonts w:eastAsia="宋体"/>
          <w:b/>
          <w:sz w:val="21"/>
          <w:szCs w:val="21"/>
          <w:lang w:eastAsia="zh-CN"/>
        </w:rPr>
      </w:pPr>
      <w:r w:rsidRPr="007453E7">
        <w:rPr>
          <w:rFonts w:eastAsia="宋体"/>
          <w:b/>
          <w:sz w:val="21"/>
          <w:szCs w:val="21"/>
          <w:lang w:eastAsia="zh-CN"/>
        </w:rPr>
        <w:t>P</w:t>
      </w:r>
      <w:r w:rsidR="00501743" w:rsidRPr="007453E7">
        <w:rPr>
          <w:rFonts w:eastAsia="宋体"/>
          <w:b/>
          <w:sz w:val="21"/>
          <w:szCs w:val="21"/>
          <w:lang w:eastAsia="zh-CN"/>
        </w:rPr>
        <w:t xml:space="preserve">roposal </w:t>
      </w:r>
      <w:r w:rsidR="009F1CE4" w:rsidRPr="007453E7">
        <w:rPr>
          <w:rFonts w:eastAsia="宋体" w:hint="eastAsia"/>
          <w:b/>
          <w:sz w:val="21"/>
          <w:szCs w:val="21"/>
          <w:lang w:eastAsia="zh-CN"/>
        </w:rPr>
        <w:t>8</w:t>
      </w:r>
      <w:r w:rsidRPr="007453E7">
        <w:rPr>
          <w:rFonts w:eastAsia="宋体"/>
          <w:b/>
          <w:sz w:val="21"/>
          <w:szCs w:val="21"/>
          <w:lang w:eastAsia="zh-CN"/>
        </w:rPr>
        <w:t>: LTM cell switch interruption time should be minimized, and upper limit should be agreed not to exceed the existing L3 HO interruption time. The target should be to be as close to a beam switch delay as possible.</w:t>
      </w:r>
    </w:p>
    <w:bookmarkEnd w:id="11"/>
    <w:bookmarkEnd w:id="12"/>
    <w:p w:rsidR="00F27DEF" w:rsidRPr="007453E7" w:rsidRDefault="00F27DEF" w:rsidP="00F27DEF">
      <w:pPr>
        <w:pStyle w:val="1"/>
        <w:rPr>
          <w:rFonts w:eastAsia="宋体"/>
          <w:lang w:eastAsia="zh-CN"/>
        </w:rPr>
      </w:pPr>
      <w:r w:rsidRPr="007453E7">
        <w:rPr>
          <w:rFonts w:eastAsia="宋体"/>
          <w:lang w:eastAsia="zh-CN"/>
        </w:rPr>
        <w:t>3. Conclusion</w:t>
      </w:r>
    </w:p>
    <w:p w:rsidR="00F27DEF" w:rsidRPr="007453E7" w:rsidRDefault="00F27DEF" w:rsidP="00501743">
      <w:pPr>
        <w:spacing w:after="120"/>
        <w:jc w:val="both"/>
        <w:rPr>
          <w:rFonts w:eastAsiaTheme="minorEastAsia"/>
          <w:sz w:val="21"/>
          <w:szCs w:val="21"/>
          <w:lang w:eastAsia="zh-CN"/>
        </w:rPr>
      </w:pPr>
      <w:bookmarkStart w:id="20" w:name="_Toc423020280"/>
      <w:bookmarkStart w:id="21" w:name="_GoBack"/>
      <w:bookmarkEnd w:id="20"/>
      <w:r w:rsidRPr="007453E7">
        <w:rPr>
          <w:rFonts w:eastAsiaTheme="minorEastAsia"/>
          <w:sz w:val="21"/>
          <w:szCs w:val="21"/>
          <w:lang w:eastAsia="zh-CN"/>
        </w:rPr>
        <w:t xml:space="preserve">In this </w:t>
      </w:r>
      <w:r w:rsidRPr="007453E7">
        <w:rPr>
          <w:rFonts w:eastAsiaTheme="minorEastAsia" w:hint="eastAsia"/>
          <w:sz w:val="21"/>
          <w:szCs w:val="21"/>
          <w:lang w:eastAsia="zh-CN"/>
        </w:rPr>
        <w:t>paper,</w:t>
      </w:r>
      <w:r w:rsidRPr="007453E7">
        <w:rPr>
          <w:rFonts w:eastAsiaTheme="minorEastAsia"/>
          <w:sz w:val="21"/>
          <w:szCs w:val="21"/>
          <w:lang w:eastAsia="zh-CN"/>
        </w:rPr>
        <w:t xml:space="preserve"> we provide our views on </w:t>
      </w:r>
      <w:r w:rsidR="00D018D3" w:rsidRPr="007453E7">
        <w:rPr>
          <w:rFonts w:eastAsiaTheme="minorEastAsia"/>
          <w:sz w:val="21"/>
          <w:szCs w:val="21"/>
          <w:lang w:eastAsia="zh-CN"/>
        </w:rPr>
        <w:t>L1/L2 inter-cell mobility delay requirements</w:t>
      </w:r>
      <w:r w:rsidRPr="007453E7">
        <w:rPr>
          <w:rFonts w:eastAsiaTheme="minorEastAsia"/>
          <w:sz w:val="21"/>
          <w:szCs w:val="21"/>
          <w:lang w:eastAsia="zh-CN"/>
        </w:rPr>
        <w:t xml:space="preserve">. From this discussion we have derived the following proposals: </w:t>
      </w:r>
    </w:p>
    <w:bookmarkEnd w:id="21"/>
    <w:p w:rsidR="00501743" w:rsidRPr="007453E7" w:rsidRDefault="00501743" w:rsidP="00501743">
      <w:pPr>
        <w:spacing w:afterLines="50" w:after="120"/>
        <w:rPr>
          <w:rFonts w:eastAsiaTheme="minorEastAsia"/>
          <w:sz w:val="21"/>
          <w:szCs w:val="21"/>
          <w:lang w:eastAsia="zh-CN"/>
        </w:rPr>
      </w:pPr>
      <w:r w:rsidRPr="007453E7">
        <w:rPr>
          <w:rFonts w:eastAsia="宋体" w:hint="eastAsia"/>
          <w:b/>
          <w:sz w:val="21"/>
          <w:szCs w:val="21"/>
          <w:lang w:eastAsia="zh-CN"/>
        </w:rPr>
        <w:t>Proposal 1: T</w:t>
      </w:r>
      <w:r w:rsidRPr="007453E7">
        <w:rPr>
          <w:rFonts w:eastAsia="宋体"/>
          <w:b/>
          <w:sz w:val="21"/>
          <w:szCs w:val="21"/>
          <w:lang w:eastAsia="zh-CN"/>
        </w:rPr>
        <w:t xml:space="preserve">he ending point of RACH-less cell switch delay for </w:t>
      </w:r>
      <w:proofErr w:type="spellStart"/>
      <w:r w:rsidRPr="007453E7">
        <w:rPr>
          <w:rFonts w:eastAsia="宋体"/>
          <w:b/>
          <w:sz w:val="21"/>
          <w:szCs w:val="21"/>
          <w:lang w:eastAsia="zh-CN"/>
        </w:rPr>
        <w:t>PCell</w:t>
      </w:r>
      <w:proofErr w:type="spellEnd"/>
      <w:r w:rsidRPr="007453E7">
        <w:rPr>
          <w:rFonts w:eastAsia="宋体"/>
          <w:b/>
          <w:sz w:val="21"/>
          <w:szCs w:val="21"/>
          <w:lang w:eastAsia="zh-CN"/>
        </w:rPr>
        <w:t>/</w:t>
      </w:r>
      <w:proofErr w:type="spellStart"/>
      <w:r w:rsidRPr="007453E7">
        <w:rPr>
          <w:rFonts w:eastAsia="宋体"/>
          <w:b/>
          <w:sz w:val="21"/>
          <w:szCs w:val="21"/>
          <w:lang w:eastAsia="zh-CN"/>
        </w:rPr>
        <w:t>PSCell</w:t>
      </w:r>
      <w:proofErr w:type="spellEnd"/>
      <w:r w:rsidRPr="007453E7">
        <w:rPr>
          <w:rFonts w:eastAsia="宋体"/>
          <w:b/>
          <w:sz w:val="21"/>
          <w:szCs w:val="21"/>
          <w:lang w:eastAsia="zh-CN"/>
        </w:rPr>
        <w:t xml:space="preserve"> is that UE performs the first UL transmission on the indicated beam of the target cell. And if RAN2 define some indication, RAN4 should align with RAN2.</w:t>
      </w:r>
    </w:p>
    <w:p w:rsidR="00501743" w:rsidRPr="007453E7" w:rsidRDefault="00501743" w:rsidP="00501743">
      <w:pPr>
        <w:spacing w:before="120" w:after="0"/>
        <w:rPr>
          <w:rFonts w:eastAsia="宋体"/>
          <w:b/>
          <w:sz w:val="21"/>
          <w:szCs w:val="21"/>
          <w:lang w:eastAsia="zh-CN"/>
        </w:rPr>
      </w:pPr>
      <w:r w:rsidRPr="007453E7">
        <w:rPr>
          <w:rFonts w:eastAsia="宋体" w:hint="eastAsia"/>
          <w:b/>
          <w:sz w:val="21"/>
          <w:szCs w:val="21"/>
          <w:lang w:eastAsia="zh-CN"/>
        </w:rPr>
        <w:t>Proposal 2: RAN4 at least t</w:t>
      </w:r>
      <w:r w:rsidRPr="007453E7">
        <w:rPr>
          <w:rFonts w:eastAsia="宋体"/>
          <w:b/>
          <w:sz w:val="21"/>
          <w:szCs w:val="21"/>
          <w:lang w:eastAsia="zh-CN"/>
        </w:rPr>
        <w:t>ake the following principles</w:t>
      </w:r>
      <w:r w:rsidRPr="007453E7">
        <w:rPr>
          <w:rFonts w:eastAsia="宋体" w:hint="eastAsia"/>
          <w:b/>
          <w:sz w:val="21"/>
          <w:szCs w:val="21"/>
          <w:lang w:eastAsia="zh-CN"/>
        </w:rPr>
        <w:t xml:space="preserve"> </w:t>
      </w:r>
      <w:r w:rsidRPr="007453E7">
        <w:rPr>
          <w:rFonts w:eastAsia="宋体"/>
          <w:b/>
          <w:sz w:val="21"/>
          <w:szCs w:val="21"/>
          <w:lang w:eastAsia="zh-CN"/>
        </w:rPr>
        <w:t>in consideration for</w:t>
      </w:r>
      <w:r w:rsidRPr="007453E7">
        <w:rPr>
          <w:rFonts w:eastAsia="宋体" w:hint="eastAsia"/>
          <w:b/>
          <w:sz w:val="21"/>
          <w:szCs w:val="21"/>
          <w:lang w:eastAsia="zh-CN"/>
        </w:rPr>
        <w:t xml:space="preserve"> </w:t>
      </w:r>
      <w:r w:rsidRPr="007453E7">
        <w:rPr>
          <w:rFonts w:eastAsia="宋体"/>
          <w:b/>
          <w:sz w:val="21"/>
          <w:szCs w:val="21"/>
          <w:lang w:eastAsia="zh-CN"/>
        </w:rPr>
        <w:t>cell switch delay requirements</w:t>
      </w:r>
      <w:r w:rsidRPr="007453E7">
        <w:rPr>
          <w:rFonts w:eastAsia="宋体" w:hint="eastAsia"/>
          <w:b/>
          <w:sz w:val="21"/>
          <w:szCs w:val="21"/>
          <w:lang w:eastAsia="zh-CN"/>
        </w:rPr>
        <w:t>.</w:t>
      </w:r>
    </w:p>
    <w:p w:rsidR="00501743" w:rsidRPr="007453E7" w:rsidRDefault="00501743" w:rsidP="00501743">
      <w:pPr>
        <w:pStyle w:val="a6"/>
        <w:numPr>
          <w:ilvl w:val="0"/>
          <w:numId w:val="14"/>
        </w:numPr>
        <w:spacing w:after="120"/>
        <w:rPr>
          <w:b/>
          <w:sz w:val="21"/>
          <w:szCs w:val="21"/>
          <w:lang w:eastAsia="zh-CN"/>
        </w:rPr>
      </w:pPr>
      <w:r w:rsidRPr="007453E7">
        <w:rPr>
          <w:rFonts w:hint="eastAsia"/>
          <w:b/>
          <w:sz w:val="21"/>
          <w:szCs w:val="21"/>
          <w:lang w:eastAsia="zh-CN"/>
        </w:rPr>
        <w:t>P</w:t>
      </w:r>
      <w:r w:rsidRPr="007453E7">
        <w:rPr>
          <w:b/>
          <w:sz w:val="21"/>
          <w:szCs w:val="21"/>
          <w:lang w:eastAsia="zh-CN"/>
        </w:rPr>
        <w:t>re-sync and without pre-sync cases</w:t>
      </w:r>
    </w:p>
    <w:p w:rsidR="00501743" w:rsidRPr="007453E7" w:rsidRDefault="00501743" w:rsidP="00501743">
      <w:pPr>
        <w:pStyle w:val="a6"/>
        <w:numPr>
          <w:ilvl w:val="0"/>
          <w:numId w:val="14"/>
        </w:numPr>
        <w:spacing w:before="120" w:after="120"/>
        <w:rPr>
          <w:b/>
          <w:sz w:val="21"/>
          <w:szCs w:val="21"/>
          <w:lang w:eastAsia="zh-CN"/>
        </w:rPr>
      </w:pPr>
      <w:r w:rsidRPr="007453E7">
        <w:rPr>
          <w:rFonts w:eastAsiaTheme="minorEastAsia" w:hint="eastAsia"/>
          <w:b/>
          <w:sz w:val="21"/>
          <w:szCs w:val="21"/>
          <w:lang w:eastAsia="zh-CN"/>
        </w:rPr>
        <w:t>I</w:t>
      </w:r>
      <w:r w:rsidRPr="007453E7">
        <w:rPr>
          <w:rFonts w:eastAsiaTheme="minorEastAsia"/>
          <w:b/>
          <w:sz w:val="21"/>
          <w:szCs w:val="21"/>
          <w:lang w:eastAsia="zh-CN"/>
        </w:rPr>
        <w:t>ntra- and inter-frequency cell switch</w:t>
      </w:r>
      <w:r w:rsidRPr="007453E7">
        <w:rPr>
          <w:rFonts w:eastAsiaTheme="minorEastAsia" w:hint="eastAsia"/>
          <w:b/>
          <w:sz w:val="21"/>
          <w:szCs w:val="21"/>
          <w:lang w:eastAsia="zh-CN"/>
        </w:rPr>
        <w:t xml:space="preserve"> cases</w:t>
      </w:r>
    </w:p>
    <w:p w:rsidR="00501743" w:rsidRPr="007453E7" w:rsidRDefault="00501743" w:rsidP="00501743">
      <w:pPr>
        <w:spacing w:before="120" w:after="0"/>
        <w:rPr>
          <w:rFonts w:eastAsia="宋体"/>
          <w:b/>
          <w:sz w:val="21"/>
          <w:szCs w:val="21"/>
          <w:lang w:eastAsia="zh-CN"/>
        </w:rPr>
      </w:pPr>
      <w:r w:rsidRPr="007453E7">
        <w:rPr>
          <w:rFonts w:eastAsia="宋体" w:hint="eastAsia"/>
          <w:b/>
          <w:sz w:val="21"/>
          <w:szCs w:val="21"/>
          <w:lang w:eastAsia="zh-CN"/>
        </w:rPr>
        <w:t xml:space="preserve">Proposal 3: </w:t>
      </w:r>
      <w:r w:rsidRPr="007453E7">
        <w:rPr>
          <w:rFonts w:eastAsia="宋体"/>
          <w:b/>
          <w:sz w:val="21"/>
          <w:szCs w:val="21"/>
          <w:lang w:eastAsia="zh-CN"/>
        </w:rPr>
        <w:t>The baseline is: T</w:t>
      </w:r>
      <w:r w:rsidRPr="007453E7">
        <w:rPr>
          <w:rFonts w:eastAsia="宋体"/>
          <w:b/>
          <w:sz w:val="21"/>
          <w:szCs w:val="21"/>
          <w:vertAlign w:val="subscript"/>
          <w:lang w:eastAsia="zh-CN"/>
        </w:rPr>
        <w:t>Δ</w:t>
      </w:r>
      <w:r w:rsidRPr="007453E7">
        <w:rPr>
          <w:rFonts w:eastAsia="宋体"/>
          <w:b/>
          <w:sz w:val="21"/>
          <w:szCs w:val="21"/>
          <w:lang w:eastAsia="zh-CN"/>
        </w:rPr>
        <w:t xml:space="preserve">=1 </w:t>
      </w:r>
      <w:proofErr w:type="spellStart"/>
      <w:r w:rsidRPr="007453E7">
        <w:rPr>
          <w:rFonts w:eastAsia="宋体"/>
          <w:b/>
          <w:sz w:val="21"/>
          <w:szCs w:val="21"/>
          <w:lang w:eastAsia="zh-CN"/>
        </w:rPr>
        <w:t>T</w:t>
      </w:r>
      <w:r w:rsidRPr="007453E7">
        <w:rPr>
          <w:rFonts w:eastAsia="宋体"/>
          <w:b/>
          <w:sz w:val="21"/>
          <w:szCs w:val="21"/>
          <w:vertAlign w:val="subscript"/>
          <w:lang w:eastAsia="zh-CN"/>
        </w:rPr>
        <w:t>first</w:t>
      </w:r>
      <w:proofErr w:type="spellEnd"/>
      <w:r w:rsidRPr="007453E7">
        <w:rPr>
          <w:rFonts w:eastAsia="宋体"/>
          <w:b/>
          <w:sz w:val="21"/>
          <w:szCs w:val="21"/>
          <w:vertAlign w:val="subscript"/>
          <w:lang w:eastAsia="zh-CN"/>
        </w:rPr>
        <w:t>-RS</w:t>
      </w:r>
      <w:r w:rsidRPr="007453E7">
        <w:rPr>
          <w:rFonts w:eastAsia="宋体"/>
          <w:b/>
          <w:sz w:val="21"/>
          <w:szCs w:val="21"/>
          <w:lang w:eastAsia="zh-CN"/>
        </w:rPr>
        <w:t xml:space="preserve">, </w:t>
      </w:r>
      <w:proofErr w:type="spellStart"/>
      <w:r w:rsidRPr="007453E7">
        <w:rPr>
          <w:rFonts w:eastAsia="宋体"/>
          <w:b/>
          <w:sz w:val="21"/>
          <w:szCs w:val="21"/>
          <w:lang w:eastAsia="zh-CN"/>
        </w:rPr>
        <w:t>T</w:t>
      </w:r>
      <w:r w:rsidRPr="007453E7">
        <w:rPr>
          <w:rFonts w:eastAsia="宋体"/>
          <w:b/>
          <w:sz w:val="21"/>
          <w:szCs w:val="21"/>
          <w:vertAlign w:val="subscript"/>
          <w:lang w:eastAsia="zh-CN"/>
        </w:rPr>
        <w:t>margin</w:t>
      </w:r>
      <w:proofErr w:type="spellEnd"/>
      <w:r w:rsidRPr="007453E7">
        <w:rPr>
          <w:rFonts w:eastAsia="宋体"/>
          <w:b/>
          <w:sz w:val="21"/>
          <w:szCs w:val="21"/>
          <w:lang w:eastAsia="zh-CN"/>
        </w:rPr>
        <w:t xml:space="preserve"> = 2ms</w:t>
      </w:r>
    </w:p>
    <w:p w:rsidR="00501743" w:rsidRPr="007453E7" w:rsidRDefault="00501743" w:rsidP="00501743">
      <w:pPr>
        <w:pStyle w:val="a6"/>
        <w:numPr>
          <w:ilvl w:val="0"/>
          <w:numId w:val="14"/>
        </w:numPr>
        <w:overflowPunct w:val="0"/>
        <w:autoSpaceDE w:val="0"/>
        <w:autoSpaceDN w:val="0"/>
        <w:adjustRightInd w:val="0"/>
        <w:spacing w:after="120"/>
        <w:textAlignment w:val="baseline"/>
        <w:rPr>
          <w:rFonts w:eastAsiaTheme="minorEastAsia"/>
          <w:b/>
          <w:sz w:val="21"/>
          <w:szCs w:val="21"/>
          <w:lang w:eastAsia="zh-CN"/>
        </w:rPr>
      </w:pPr>
      <w:r w:rsidRPr="007453E7">
        <w:rPr>
          <w:rFonts w:eastAsiaTheme="minorEastAsia"/>
          <w:b/>
          <w:sz w:val="21"/>
          <w:szCs w:val="21"/>
          <w:lang w:eastAsia="zh-CN"/>
        </w:rPr>
        <w:t>W</w:t>
      </w:r>
      <w:r w:rsidRPr="007453E7">
        <w:rPr>
          <w:rFonts w:eastAsiaTheme="minorEastAsia" w:hint="eastAsia"/>
          <w:b/>
          <w:sz w:val="21"/>
          <w:szCs w:val="21"/>
          <w:lang w:eastAsia="zh-CN"/>
        </w:rPr>
        <w:t xml:space="preserve">hen </w:t>
      </w:r>
      <w:r w:rsidRPr="007453E7">
        <w:rPr>
          <w:rFonts w:eastAsiaTheme="minorEastAsia"/>
          <w:b/>
          <w:sz w:val="21"/>
          <w:szCs w:val="21"/>
          <w:lang w:eastAsia="zh-CN"/>
        </w:rPr>
        <w:t xml:space="preserve">TCI state to use for the target cell is already in the active TCI state list, it is also necessary for the UE to meet the </w:t>
      </w:r>
      <w:proofErr w:type="spellStart"/>
      <w:r w:rsidRPr="007453E7">
        <w:rPr>
          <w:rFonts w:eastAsiaTheme="minorEastAsia"/>
          <w:b/>
          <w:sz w:val="21"/>
          <w:szCs w:val="21"/>
          <w:lang w:eastAsia="zh-CN"/>
        </w:rPr>
        <w:t>Te</w:t>
      </w:r>
      <w:proofErr w:type="spellEnd"/>
      <w:r w:rsidRPr="007453E7">
        <w:rPr>
          <w:rFonts w:eastAsiaTheme="minorEastAsia"/>
          <w:b/>
          <w:sz w:val="21"/>
          <w:szCs w:val="21"/>
          <w:lang w:eastAsia="zh-CN"/>
        </w:rPr>
        <w:t xml:space="preserve"> requirement for an</w:t>
      </w:r>
      <w:r w:rsidRPr="007453E7">
        <w:rPr>
          <w:rFonts w:eastAsiaTheme="minorEastAsia" w:hint="eastAsia"/>
          <w:b/>
          <w:sz w:val="21"/>
          <w:szCs w:val="21"/>
          <w:lang w:eastAsia="zh-CN"/>
        </w:rPr>
        <w:t xml:space="preserve"> </w:t>
      </w:r>
      <w:r w:rsidRPr="007453E7">
        <w:rPr>
          <w:rFonts w:eastAsiaTheme="minorEastAsia"/>
          <w:b/>
          <w:sz w:val="21"/>
          <w:szCs w:val="21"/>
          <w:lang w:eastAsia="zh-CN"/>
        </w:rPr>
        <w:t>initial transmission, that is, at least one SSB is available at the UE during the last 160ms, then</w:t>
      </w:r>
      <w:r w:rsidRPr="007453E7">
        <w:rPr>
          <w:rFonts w:eastAsiaTheme="minorEastAsia" w:hint="eastAsia"/>
          <w:b/>
          <w:sz w:val="21"/>
          <w:szCs w:val="21"/>
          <w:lang w:eastAsia="zh-CN"/>
        </w:rPr>
        <w:t xml:space="preserve"> </w:t>
      </w:r>
      <w:r w:rsidRPr="007453E7">
        <w:rPr>
          <w:rFonts w:eastAsiaTheme="minorEastAsia"/>
          <w:b/>
          <w:sz w:val="21"/>
          <w:szCs w:val="21"/>
          <w:lang w:eastAsia="zh-CN"/>
        </w:rPr>
        <w:t>T</w:t>
      </w:r>
      <w:r w:rsidRPr="007453E7">
        <w:rPr>
          <w:rFonts w:eastAsiaTheme="minorEastAsia"/>
          <w:b/>
          <w:sz w:val="21"/>
          <w:szCs w:val="21"/>
          <w:vertAlign w:val="subscript"/>
          <w:lang w:eastAsia="zh-CN"/>
        </w:rPr>
        <w:t>Δ</w:t>
      </w:r>
      <w:r w:rsidRPr="007453E7">
        <w:rPr>
          <w:rFonts w:eastAsiaTheme="minorEastAsia"/>
          <w:b/>
          <w:sz w:val="21"/>
          <w:szCs w:val="21"/>
          <w:lang w:eastAsia="zh-CN"/>
        </w:rPr>
        <w:t xml:space="preserve"> and </w:t>
      </w:r>
      <w:proofErr w:type="spellStart"/>
      <w:r w:rsidRPr="007453E7">
        <w:rPr>
          <w:rFonts w:eastAsiaTheme="minorEastAsia"/>
          <w:b/>
          <w:sz w:val="21"/>
          <w:szCs w:val="21"/>
          <w:lang w:eastAsia="zh-CN"/>
        </w:rPr>
        <w:t>T</w:t>
      </w:r>
      <w:r w:rsidRPr="007453E7">
        <w:rPr>
          <w:rFonts w:eastAsiaTheme="minorEastAsia"/>
          <w:b/>
          <w:sz w:val="21"/>
          <w:szCs w:val="21"/>
          <w:vertAlign w:val="subscript"/>
          <w:lang w:eastAsia="zh-CN"/>
        </w:rPr>
        <w:t>margin</w:t>
      </w:r>
      <w:proofErr w:type="spellEnd"/>
      <w:r w:rsidRPr="007453E7">
        <w:rPr>
          <w:rFonts w:eastAsiaTheme="minorEastAsia"/>
          <w:b/>
          <w:sz w:val="21"/>
          <w:szCs w:val="21"/>
          <w:lang w:eastAsia="zh-CN"/>
        </w:rPr>
        <w:t xml:space="preserve"> can be 0</w:t>
      </w:r>
      <w:r w:rsidRPr="007453E7">
        <w:rPr>
          <w:rFonts w:eastAsiaTheme="minorEastAsia" w:hint="eastAsia"/>
          <w:b/>
          <w:sz w:val="21"/>
          <w:szCs w:val="21"/>
          <w:lang w:eastAsia="zh-CN"/>
        </w:rPr>
        <w:t>.</w:t>
      </w:r>
    </w:p>
    <w:p w:rsidR="00501743" w:rsidRPr="007453E7" w:rsidRDefault="00501743" w:rsidP="00501743">
      <w:pPr>
        <w:spacing w:before="120" w:after="120"/>
        <w:rPr>
          <w:rFonts w:eastAsiaTheme="minorEastAsia" w:cs="Arial"/>
          <w:b/>
          <w:sz w:val="21"/>
          <w:szCs w:val="21"/>
          <w:lang w:eastAsia="zh-CN"/>
        </w:rPr>
      </w:pPr>
      <w:r w:rsidRPr="007453E7">
        <w:rPr>
          <w:rFonts w:eastAsia="宋体" w:hint="eastAsia"/>
          <w:b/>
          <w:sz w:val="21"/>
          <w:szCs w:val="21"/>
          <w:lang w:eastAsia="zh-CN"/>
        </w:rPr>
        <w:t>Proposal 4:</w:t>
      </w:r>
      <w:r w:rsidRPr="007453E7">
        <w:rPr>
          <w:sz w:val="21"/>
          <w:szCs w:val="21"/>
        </w:rPr>
        <w:t xml:space="preserve"> </w:t>
      </w:r>
      <w:r w:rsidRPr="007453E7">
        <w:rPr>
          <w:rFonts w:cs="Arial"/>
          <w:b/>
          <w:sz w:val="21"/>
          <w:szCs w:val="21"/>
          <w:lang w:eastAsia="zh-CN"/>
        </w:rPr>
        <w:t>For RACH-based</w:t>
      </w:r>
      <w:r w:rsidRPr="007453E7">
        <w:rPr>
          <w:rFonts w:eastAsiaTheme="minorEastAsia" w:cs="Arial" w:hint="eastAsia"/>
          <w:b/>
          <w:sz w:val="21"/>
          <w:szCs w:val="21"/>
          <w:lang w:eastAsia="zh-CN"/>
        </w:rPr>
        <w:t xml:space="preserve"> and </w:t>
      </w:r>
      <w:r w:rsidRPr="007453E7">
        <w:rPr>
          <w:rFonts w:cs="Arial"/>
          <w:b/>
          <w:sz w:val="21"/>
          <w:szCs w:val="21"/>
          <w:lang w:eastAsia="zh-CN"/>
        </w:rPr>
        <w:t xml:space="preserve">RACH-less cell switch, </w:t>
      </w:r>
      <w:proofErr w:type="spellStart"/>
      <w:r w:rsidRPr="007453E7">
        <w:rPr>
          <w:rFonts w:cs="Arial"/>
          <w:b/>
          <w:sz w:val="21"/>
          <w:szCs w:val="21"/>
          <w:lang w:eastAsia="zh-CN"/>
        </w:rPr>
        <w:t>T</w:t>
      </w:r>
      <w:r w:rsidRPr="007453E7">
        <w:rPr>
          <w:rFonts w:cs="Arial"/>
          <w:b/>
          <w:sz w:val="21"/>
          <w:szCs w:val="21"/>
          <w:vertAlign w:val="subscript"/>
          <w:lang w:eastAsia="zh-CN"/>
        </w:rPr>
        <w:t>search</w:t>
      </w:r>
      <w:proofErr w:type="spellEnd"/>
      <w:r w:rsidRPr="007453E7">
        <w:rPr>
          <w:rFonts w:cs="Arial"/>
          <w:b/>
          <w:sz w:val="21"/>
          <w:szCs w:val="21"/>
          <w:lang w:eastAsia="zh-CN"/>
        </w:rPr>
        <w:t xml:space="preserve"> equals to 0 when target cell is known or target cell is current active </w:t>
      </w:r>
      <w:proofErr w:type="spellStart"/>
      <w:r w:rsidRPr="007453E7">
        <w:rPr>
          <w:rFonts w:cs="Arial"/>
          <w:b/>
          <w:sz w:val="21"/>
          <w:szCs w:val="21"/>
          <w:lang w:eastAsia="zh-CN"/>
        </w:rPr>
        <w:t>Scell</w:t>
      </w:r>
      <w:proofErr w:type="spellEnd"/>
      <w:r w:rsidRPr="007453E7">
        <w:rPr>
          <w:rFonts w:cs="Arial"/>
          <w:b/>
          <w:sz w:val="21"/>
          <w:szCs w:val="21"/>
          <w:lang w:eastAsia="zh-CN"/>
        </w:rPr>
        <w:t>.</w:t>
      </w:r>
    </w:p>
    <w:p w:rsidR="009F1CE4" w:rsidRPr="007453E7" w:rsidRDefault="009F1CE4" w:rsidP="009F1CE4">
      <w:pPr>
        <w:spacing w:before="120" w:after="120"/>
        <w:rPr>
          <w:rFonts w:eastAsia="宋体"/>
          <w:b/>
          <w:sz w:val="21"/>
          <w:szCs w:val="21"/>
          <w:lang w:eastAsia="zh-CN"/>
        </w:rPr>
      </w:pPr>
      <w:r w:rsidRPr="007453E7">
        <w:rPr>
          <w:rFonts w:eastAsia="宋体" w:hint="eastAsia"/>
          <w:b/>
          <w:sz w:val="21"/>
          <w:szCs w:val="21"/>
          <w:lang w:eastAsia="zh-CN"/>
        </w:rPr>
        <w:t>Proposal 5:</w:t>
      </w:r>
      <w:r w:rsidRPr="007453E7">
        <w:rPr>
          <w:szCs w:val="24"/>
        </w:rPr>
        <w:t xml:space="preserve"> </w:t>
      </w:r>
      <w:r w:rsidRPr="007453E7">
        <w:rPr>
          <w:rFonts w:eastAsiaTheme="minorEastAsia" w:hint="eastAsia"/>
          <w:b/>
          <w:sz w:val="21"/>
          <w:lang w:eastAsia="zh-CN"/>
        </w:rPr>
        <w:t>I</w:t>
      </w:r>
      <w:r w:rsidRPr="007453E7">
        <w:rPr>
          <w:rFonts w:eastAsiaTheme="minorEastAsia"/>
          <w:b/>
          <w:sz w:val="21"/>
          <w:lang w:eastAsia="zh-CN"/>
        </w:rPr>
        <w:t>f pre DL</w:t>
      </w:r>
      <w:r w:rsidRPr="007453E7">
        <w:rPr>
          <w:rFonts w:eastAsiaTheme="minorEastAsia" w:hint="eastAsia"/>
          <w:b/>
          <w:sz w:val="21"/>
          <w:lang w:eastAsia="zh-CN"/>
        </w:rPr>
        <w:t>-</w:t>
      </w:r>
      <w:r w:rsidRPr="007453E7">
        <w:rPr>
          <w:rFonts w:eastAsiaTheme="minorEastAsia"/>
          <w:b/>
          <w:sz w:val="21"/>
          <w:lang w:eastAsia="zh-CN"/>
        </w:rPr>
        <w:t>sync is applied</w:t>
      </w:r>
      <w:r w:rsidRPr="007453E7">
        <w:rPr>
          <w:rFonts w:eastAsiaTheme="minorEastAsia" w:hint="eastAsia"/>
          <w:b/>
          <w:sz w:val="21"/>
          <w:lang w:eastAsia="zh-CN"/>
        </w:rPr>
        <w:t xml:space="preserve">, </w:t>
      </w:r>
      <w:proofErr w:type="spellStart"/>
      <w:r w:rsidRPr="007453E7">
        <w:rPr>
          <w:rFonts w:eastAsiaTheme="minorEastAsia"/>
          <w:b/>
          <w:sz w:val="21"/>
          <w:lang w:eastAsia="zh-CN"/>
        </w:rPr>
        <w:t>T</w:t>
      </w:r>
      <w:r w:rsidRPr="007453E7">
        <w:rPr>
          <w:rFonts w:eastAsiaTheme="minorEastAsia"/>
          <w:b/>
          <w:sz w:val="21"/>
          <w:vertAlign w:val="subscript"/>
          <w:lang w:eastAsia="zh-CN"/>
        </w:rPr>
        <w:t>search</w:t>
      </w:r>
      <w:proofErr w:type="spellEnd"/>
      <w:r w:rsidRPr="007453E7">
        <w:rPr>
          <w:rFonts w:eastAsiaTheme="minorEastAsia"/>
          <w:b/>
          <w:sz w:val="21"/>
          <w:lang w:eastAsia="zh-CN"/>
        </w:rPr>
        <w:t xml:space="preserve"> can be 0</w:t>
      </w:r>
      <w:r w:rsidRPr="007453E7">
        <w:rPr>
          <w:rFonts w:eastAsia="宋体" w:hint="eastAsia"/>
          <w:b/>
          <w:sz w:val="21"/>
          <w:szCs w:val="21"/>
          <w:lang w:eastAsia="zh-CN"/>
        </w:rPr>
        <w:t>.</w:t>
      </w:r>
    </w:p>
    <w:p w:rsidR="00501743" w:rsidRPr="007453E7" w:rsidRDefault="009F1CE4" w:rsidP="00501743">
      <w:pPr>
        <w:spacing w:before="120" w:after="120"/>
        <w:rPr>
          <w:rFonts w:eastAsiaTheme="minorEastAsia"/>
          <w:sz w:val="21"/>
          <w:szCs w:val="21"/>
          <w:lang w:eastAsia="zh-CN"/>
        </w:rPr>
      </w:pPr>
      <w:r w:rsidRPr="007453E7">
        <w:rPr>
          <w:rFonts w:eastAsia="宋体" w:hint="eastAsia"/>
          <w:b/>
          <w:sz w:val="21"/>
          <w:szCs w:val="21"/>
          <w:lang w:eastAsia="zh-CN"/>
        </w:rPr>
        <w:t>Proposal 6</w:t>
      </w:r>
      <w:r w:rsidR="00501743" w:rsidRPr="007453E7">
        <w:rPr>
          <w:rFonts w:eastAsia="宋体" w:hint="eastAsia"/>
          <w:b/>
          <w:sz w:val="21"/>
          <w:szCs w:val="21"/>
          <w:lang w:eastAsia="zh-CN"/>
        </w:rPr>
        <w:t>:</w:t>
      </w:r>
      <w:r w:rsidR="00501743" w:rsidRPr="007453E7">
        <w:rPr>
          <w:sz w:val="21"/>
          <w:szCs w:val="21"/>
        </w:rPr>
        <w:t xml:space="preserve"> </w:t>
      </w:r>
      <w:r w:rsidR="00501743" w:rsidRPr="007453E7">
        <w:rPr>
          <w:rFonts w:cs="Arial"/>
          <w:b/>
          <w:sz w:val="21"/>
          <w:szCs w:val="21"/>
          <w:lang w:eastAsia="zh-CN"/>
        </w:rPr>
        <w:t xml:space="preserve">For </w:t>
      </w:r>
      <w:proofErr w:type="spellStart"/>
      <w:r w:rsidR="00501743" w:rsidRPr="007453E7">
        <w:rPr>
          <w:rFonts w:cs="Arial"/>
          <w:b/>
          <w:sz w:val="21"/>
          <w:szCs w:val="21"/>
          <w:lang w:eastAsia="zh-CN"/>
        </w:rPr>
        <w:t>PCell</w:t>
      </w:r>
      <w:proofErr w:type="spellEnd"/>
      <w:r w:rsidR="00501743" w:rsidRPr="007453E7">
        <w:rPr>
          <w:rFonts w:cs="Arial"/>
          <w:b/>
          <w:sz w:val="21"/>
          <w:szCs w:val="21"/>
          <w:lang w:eastAsia="zh-CN"/>
        </w:rPr>
        <w:t>/</w:t>
      </w:r>
      <w:proofErr w:type="spellStart"/>
      <w:r w:rsidR="00501743" w:rsidRPr="007453E7">
        <w:rPr>
          <w:rFonts w:cs="Arial"/>
          <w:b/>
          <w:sz w:val="21"/>
          <w:szCs w:val="21"/>
          <w:lang w:eastAsia="zh-CN"/>
        </w:rPr>
        <w:t>PSCell</w:t>
      </w:r>
      <w:proofErr w:type="spellEnd"/>
      <w:r w:rsidR="00501743" w:rsidRPr="007453E7">
        <w:rPr>
          <w:rFonts w:cs="Arial"/>
          <w:b/>
          <w:sz w:val="21"/>
          <w:szCs w:val="21"/>
          <w:lang w:eastAsia="zh-CN"/>
        </w:rPr>
        <w:t xml:space="preserve"> switch delay, extra TCI state switching time is not needed.</w:t>
      </w:r>
    </w:p>
    <w:p w:rsidR="00501743" w:rsidRPr="007453E7" w:rsidRDefault="00501743" w:rsidP="00501743">
      <w:pPr>
        <w:spacing w:before="120" w:after="0"/>
        <w:rPr>
          <w:rFonts w:eastAsia="宋体"/>
          <w:b/>
          <w:sz w:val="21"/>
          <w:szCs w:val="21"/>
          <w:vertAlign w:val="subscript"/>
          <w:lang w:eastAsia="zh-CN"/>
        </w:rPr>
      </w:pPr>
      <w:r w:rsidRPr="007453E7">
        <w:rPr>
          <w:rFonts w:eastAsia="宋体"/>
          <w:b/>
          <w:sz w:val="21"/>
          <w:szCs w:val="21"/>
          <w:lang w:eastAsia="zh-CN"/>
        </w:rPr>
        <w:lastRenderedPageBreak/>
        <w:t xml:space="preserve">Proposal </w:t>
      </w:r>
      <w:r w:rsidR="009F1CE4" w:rsidRPr="007453E7">
        <w:rPr>
          <w:rFonts w:eastAsia="宋体" w:hint="eastAsia"/>
          <w:b/>
          <w:sz w:val="21"/>
          <w:szCs w:val="21"/>
          <w:lang w:eastAsia="zh-CN"/>
        </w:rPr>
        <w:t>7</w:t>
      </w:r>
      <w:r w:rsidRPr="007453E7">
        <w:rPr>
          <w:rFonts w:eastAsia="宋体"/>
          <w:b/>
          <w:sz w:val="21"/>
          <w:szCs w:val="21"/>
          <w:lang w:eastAsia="zh-CN"/>
        </w:rPr>
        <w:t xml:space="preserve">: The components of L1/L2 cell switch interruption </w:t>
      </w:r>
      <w:proofErr w:type="spellStart"/>
      <w:r w:rsidRPr="007453E7">
        <w:rPr>
          <w:rFonts w:eastAsia="宋体"/>
          <w:b/>
          <w:sz w:val="21"/>
          <w:szCs w:val="21"/>
          <w:lang w:eastAsia="zh-CN"/>
        </w:rPr>
        <w:t>T</w:t>
      </w:r>
      <w:r w:rsidRPr="007453E7">
        <w:rPr>
          <w:rFonts w:eastAsia="宋体"/>
          <w:b/>
          <w:sz w:val="21"/>
          <w:szCs w:val="21"/>
          <w:vertAlign w:val="subscript"/>
          <w:lang w:eastAsia="zh-CN"/>
        </w:rPr>
        <w:t>interruption</w:t>
      </w:r>
      <w:proofErr w:type="spellEnd"/>
      <w:r w:rsidRPr="007453E7">
        <w:rPr>
          <w:rFonts w:eastAsia="宋体"/>
          <w:b/>
          <w:sz w:val="21"/>
          <w:szCs w:val="21"/>
          <w:lang w:eastAsia="zh-CN"/>
        </w:rPr>
        <w:t xml:space="preserve"> are the components of L1/L2 inter-cell mobility delay except </w:t>
      </w:r>
      <w:proofErr w:type="spellStart"/>
      <w:r w:rsidRPr="007453E7">
        <w:rPr>
          <w:rFonts w:eastAsia="宋体"/>
          <w:b/>
          <w:sz w:val="21"/>
          <w:szCs w:val="21"/>
          <w:lang w:eastAsia="zh-CN"/>
        </w:rPr>
        <w:t>T</w:t>
      </w:r>
      <w:r w:rsidRPr="007453E7">
        <w:rPr>
          <w:rFonts w:eastAsia="宋体"/>
          <w:b/>
          <w:sz w:val="21"/>
          <w:szCs w:val="21"/>
          <w:vertAlign w:val="subscript"/>
          <w:lang w:eastAsia="zh-CN"/>
        </w:rPr>
        <w:t>cmd</w:t>
      </w:r>
      <w:proofErr w:type="spellEnd"/>
      <w:r w:rsidRPr="007453E7">
        <w:rPr>
          <w:rFonts w:eastAsia="宋体"/>
          <w:b/>
          <w:sz w:val="21"/>
          <w:szCs w:val="21"/>
          <w:lang w:eastAsia="zh-CN"/>
        </w:rPr>
        <w:t>.</w:t>
      </w:r>
    </w:p>
    <w:p w:rsidR="00D018D3" w:rsidRPr="007453E7" w:rsidRDefault="00501743" w:rsidP="00501743">
      <w:pPr>
        <w:spacing w:before="120" w:after="0"/>
        <w:rPr>
          <w:rFonts w:eastAsia="宋体"/>
          <w:b/>
          <w:sz w:val="21"/>
          <w:szCs w:val="21"/>
          <w:lang w:eastAsia="zh-CN"/>
        </w:rPr>
      </w:pPr>
      <w:r w:rsidRPr="007453E7">
        <w:rPr>
          <w:rFonts w:eastAsia="宋体"/>
          <w:b/>
          <w:sz w:val="21"/>
          <w:szCs w:val="21"/>
          <w:lang w:eastAsia="zh-CN"/>
        </w:rPr>
        <w:t xml:space="preserve">Proposal </w:t>
      </w:r>
      <w:r w:rsidR="009F1CE4" w:rsidRPr="007453E7">
        <w:rPr>
          <w:rFonts w:eastAsia="宋体" w:hint="eastAsia"/>
          <w:b/>
          <w:sz w:val="21"/>
          <w:szCs w:val="21"/>
          <w:lang w:eastAsia="zh-CN"/>
        </w:rPr>
        <w:t>8</w:t>
      </w:r>
      <w:r w:rsidRPr="007453E7">
        <w:rPr>
          <w:rFonts w:eastAsia="宋体"/>
          <w:b/>
          <w:sz w:val="21"/>
          <w:szCs w:val="21"/>
          <w:lang w:eastAsia="zh-CN"/>
        </w:rPr>
        <w:t>: LTM cell switch interruption time should be minimized, and upper limit should be agreed not to exceed the existing L3 HO interruption time. The target should be to be as close to a beam switch delay as possible.</w:t>
      </w:r>
    </w:p>
    <w:p w:rsidR="00F27DEF" w:rsidRPr="007453E7" w:rsidRDefault="00F27DEF" w:rsidP="00F27DEF">
      <w:pPr>
        <w:pStyle w:val="1"/>
      </w:pPr>
      <w:r w:rsidRPr="007453E7">
        <w:t>4. Reference</w:t>
      </w:r>
    </w:p>
    <w:bookmarkEnd w:id="4"/>
    <w:p w:rsidR="000E145B" w:rsidRPr="007453E7" w:rsidRDefault="00D018D3" w:rsidP="00D018D3">
      <w:pPr>
        <w:numPr>
          <w:ilvl w:val="0"/>
          <w:numId w:val="1"/>
        </w:numPr>
        <w:rPr>
          <w:lang w:eastAsia="zh-CN"/>
        </w:rPr>
      </w:pPr>
      <w:r w:rsidRPr="007453E7">
        <w:rPr>
          <w:lang w:eastAsia="zh-CN"/>
        </w:rPr>
        <w:t>R4-2303175</w:t>
      </w:r>
      <w:r w:rsidRPr="007453E7">
        <w:rPr>
          <w:rFonts w:eastAsiaTheme="minorEastAsia" w:hint="eastAsia"/>
          <w:lang w:eastAsia="zh-CN"/>
        </w:rPr>
        <w:t xml:space="preserve"> </w:t>
      </w:r>
      <w:r w:rsidRPr="007453E7">
        <w:rPr>
          <w:rFonts w:eastAsiaTheme="minorEastAsia"/>
          <w:lang w:eastAsia="zh-CN"/>
        </w:rPr>
        <w:t>WF on NR Mobility Enhancements RRM requirements (part 1)</w:t>
      </w:r>
      <w:r w:rsidRPr="007453E7">
        <w:rPr>
          <w:rFonts w:eastAsiaTheme="minorEastAsia" w:hint="eastAsia"/>
          <w:lang w:eastAsia="zh-CN"/>
        </w:rPr>
        <w:t xml:space="preserve">, </w:t>
      </w:r>
      <w:proofErr w:type="spellStart"/>
      <w:r w:rsidRPr="007453E7">
        <w:rPr>
          <w:rFonts w:eastAsiaTheme="minorEastAsia"/>
          <w:lang w:eastAsia="zh-CN"/>
        </w:rPr>
        <w:t>MediaTek</w:t>
      </w:r>
      <w:proofErr w:type="spellEnd"/>
      <w:r w:rsidRPr="007453E7">
        <w:rPr>
          <w:rFonts w:eastAsiaTheme="minorEastAsia"/>
          <w:lang w:eastAsia="zh-CN"/>
        </w:rPr>
        <w:t xml:space="preserve"> Inc.</w:t>
      </w:r>
    </w:p>
    <w:p w:rsidR="00ED27C1" w:rsidRPr="007453E7" w:rsidRDefault="00ED27C1" w:rsidP="00ED27C1">
      <w:pPr>
        <w:pStyle w:val="a6"/>
        <w:numPr>
          <w:ilvl w:val="0"/>
          <w:numId w:val="1"/>
        </w:numPr>
        <w:rPr>
          <w:rFonts w:eastAsia="Times New Roman"/>
          <w:lang w:eastAsia="zh-CN"/>
        </w:rPr>
      </w:pPr>
      <w:r w:rsidRPr="007453E7">
        <w:rPr>
          <w:rFonts w:eastAsia="Times New Roman"/>
          <w:lang w:eastAsia="zh-CN"/>
        </w:rPr>
        <w:t>R4-2300468</w:t>
      </w:r>
      <w:r w:rsidRPr="007453E7">
        <w:rPr>
          <w:rFonts w:eastAsiaTheme="minorEastAsia" w:hint="eastAsia"/>
          <w:lang w:eastAsia="zh-CN"/>
        </w:rPr>
        <w:t xml:space="preserve"> </w:t>
      </w:r>
      <w:r w:rsidRPr="007453E7">
        <w:rPr>
          <w:rFonts w:eastAsiaTheme="minorEastAsia"/>
          <w:lang w:eastAsia="zh-CN"/>
        </w:rPr>
        <w:t>Discussion on L1/L2 inter-cell mobility delay requirements</w:t>
      </w:r>
      <w:r w:rsidRPr="007453E7">
        <w:rPr>
          <w:rFonts w:eastAsiaTheme="minorEastAsia" w:hint="eastAsia"/>
          <w:lang w:eastAsia="zh-CN"/>
        </w:rPr>
        <w:t xml:space="preserve">, </w:t>
      </w:r>
      <w:r w:rsidRPr="007453E7">
        <w:rPr>
          <w:rFonts w:eastAsiaTheme="minorEastAsia"/>
          <w:lang w:eastAsia="zh-CN"/>
        </w:rPr>
        <w:t>Intel Corporation</w:t>
      </w:r>
    </w:p>
    <w:p w:rsidR="00E95565" w:rsidRPr="007453E7" w:rsidRDefault="00ED27C1" w:rsidP="00ED27C1">
      <w:pPr>
        <w:numPr>
          <w:ilvl w:val="0"/>
          <w:numId w:val="1"/>
        </w:numPr>
        <w:rPr>
          <w:lang w:eastAsia="zh-CN"/>
        </w:rPr>
      </w:pPr>
      <w:r w:rsidRPr="007453E7">
        <w:rPr>
          <w:lang w:eastAsia="zh-CN"/>
        </w:rPr>
        <w:t>R4-2300929</w:t>
      </w:r>
      <w:r w:rsidRPr="007453E7">
        <w:rPr>
          <w:rFonts w:eastAsiaTheme="minorEastAsia" w:hint="eastAsia"/>
          <w:lang w:eastAsia="zh-CN"/>
        </w:rPr>
        <w:t xml:space="preserve"> </w:t>
      </w:r>
      <w:r w:rsidRPr="007453E7">
        <w:rPr>
          <w:rFonts w:eastAsiaTheme="minorEastAsia"/>
          <w:lang w:eastAsia="zh-CN"/>
        </w:rPr>
        <w:t>Discussion on L1/L2 inter-cell mobility delay requirements</w:t>
      </w:r>
      <w:r w:rsidRPr="007453E7">
        <w:rPr>
          <w:rFonts w:eastAsiaTheme="minorEastAsia" w:hint="eastAsia"/>
          <w:lang w:eastAsia="zh-CN"/>
        </w:rPr>
        <w:t xml:space="preserve">, </w:t>
      </w:r>
      <w:proofErr w:type="spellStart"/>
      <w:r w:rsidRPr="007453E7">
        <w:rPr>
          <w:rFonts w:eastAsiaTheme="minorEastAsia"/>
          <w:lang w:eastAsia="zh-CN"/>
        </w:rPr>
        <w:t>MediaTek</w:t>
      </w:r>
      <w:proofErr w:type="spellEnd"/>
      <w:r w:rsidRPr="007453E7">
        <w:rPr>
          <w:rFonts w:eastAsiaTheme="minorEastAsia"/>
          <w:lang w:eastAsia="zh-CN"/>
        </w:rPr>
        <w:t xml:space="preserve"> Inc.</w:t>
      </w:r>
    </w:p>
    <w:sectPr w:rsidR="00E95565" w:rsidRPr="007453E7">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C27" w:rsidRDefault="00C41C27">
      <w:pPr>
        <w:spacing w:after="0"/>
      </w:pPr>
      <w:r>
        <w:separator/>
      </w:r>
    </w:p>
  </w:endnote>
  <w:endnote w:type="continuationSeparator" w:id="0">
    <w:p w:rsidR="00C41C27" w:rsidRDefault="00C41C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B75" w:rsidRDefault="00ED0A6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C27" w:rsidRDefault="00C41C27">
      <w:pPr>
        <w:spacing w:after="0"/>
      </w:pPr>
      <w:r>
        <w:separator/>
      </w:r>
    </w:p>
  </w:footnote>
  <w:footnote w:type="continuationSeparator" w:id="0">
    <w:p w:rsidR="00C41C27" w:rsidRDefault="00C41C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1076AAB"/>
    <w:multiLevelType w:val="hybridMultilevel"/>
    <w:tmpl w:val="BF92E03E"/>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F5735A"/>
    <w:multiLevelType w:val="hybridMultilevel"/>
    <w:tmpl w:val="1A102760"/>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nsid w:val="3D664314"/>
    <w:multiLevelType w:val="hybridMultilevel"/>
    <w:tmpl w:val="2BB2B30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0"/>
  </w:num>
  <w:num w:numId="4">
    <w:abstractNumId w:val="9"/>
  </w:num>
  <w:num w:numId="5">
    <w:abstractNumId w:val="8"/>
  </w:num>
  <w:num w:numId="6">
    <w:abstractNumId w:val="12"/>
  </w:num>
  <w:num w:numId="7">
    <w:abstractNumId w:val="7"/>
  </w:num>
  <w:num w:numId="8">
    <w:abstractNumId w:val="3"/>
  </w:num>
  <w:num w:numId="9">
    <w:abstractNumId w:val="1"/>
  </w:num>
  <w:num w:numId="10">
    <w:abstractNumId w:val="4"/>
  </w:num>
  <w:num w:numId="11">
    <w:abstractNumId w:val="2"/>
  </w:num>
  <w:num w:numId="12">
    <w:abstractNumId w:val="11"/>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76DD"/>
    <w:rsid w:val="000601BE"/>
    <w:rsid w:val="000679DA"/>
    <w:rsid w:val="000E145B"/>
    <w:rsid w:val="001324F5"/>
    <w:rsid w:val="00132DED"/>
    <w:rsid w:val="00146CC2"/>
    <w:rsid w:val="00191B63"/>
    <w:rsid w:val="001D201B"/>
    <w:rsid w:val="001D52E9"/>
    <w:rsid w:val="001E0126"/>
    <w:rsid w:val="00205649"/>
    <w:rsid w:val="00215471"/>
    <w:rsid w:val="002231BF"/>
    <w:rsid w:val="0025406B"/>
    <w:rsid w:val="00257FDE"/>
    <w:rsid w:val="002602A4"/>
    <w:rsid w:val="00263D2A"/>
    <w:rsid w:val="00266AD1"/>
    <w:rsid w:val="002814A9"/>
    <w:rsid w:val="0028678E"/>
    <w:rsid w:val="002935D4"/>
    <w:rsid w:val="00303127"/>
    <w:rsid w:val="00354F7F"/>
    <w:rsid w:val="003608E9"/>
    <w:rsid w:val="0036222F"/>
    <w:rsid w:val="003744ED"/>
    <w:rsid w:val="00413D82"/>
    <w:rsid w:val="00465654"/>
    <w:rsid w:val="00475D2B"/>
    <w:rsid w:val="004E4B4F"/>
    <w:rsid w:val="004E6F7A"/>
    <w:rsid w:val="004F77B6"/>
    <w:rsid w:val="00501743"/>
    <w:rsid w:val="00524D40"/>
    <w:rsid w:val="00530494"/>
    <w:rsid w:val="005717F2"/>
    <w:rsid w:val="00595CA5"/>
    <w:rsid w:val="005B2E20"/>
    <w:rsid w:val="005C21A1"/>
    <w:rsid w:val="00600DFD"/>
    <w:rsid w:val="006206F1"/>
    <w:rsid w:val="0062695D"/>
    <w:rsid w:val="006B42FE"/>
    <w:rsid w:val="006D285C"/>
    <w:rsid w:val="006E410B"/>
    <w:rsid w:val="006F7196"/>
    <w:rsid w:val="00704CE7"/>
    <w:rsid w:val="007114E8"/>
    <w:rsid w:val="00721555"/>
    <w:rsid w:val="00744DB0"/>
    <w:rsid w:val="007453E7"/>
    <w:rsid w:val="00792964"/>
    <w:rsid w:val="00792E3E"/>
    <w:rsid w:val="00793F1D"/>
    <w:rsid w:val="007A4A9C"/>
    <w:rsid w:val="007D088F"/>
    <w:rsid w:val="007D730C"/>
    <w:rsid w:val="007F766F"/>
    <w:rsid w:val="008136F3"/>
    <w:rsid w:val="00840DB5"/>
    <w:rsid w:val="00841016"/>
    <w:rsid w:val="00886A64"/>
    <w:rsid w:val="00890821"/>
    <w:rsid w:val="008A0E90"/>
    <w:rsid w:val="008B5C15"/>
    <w:rsid w:val="00904C54"/>
    <w:rsid w:val="0090534A"/>
    <w:rsid w:val="009162B8"/>
    <w:rsid w:val="009A2A62"/>
    <w:rsid w:val="009B0F74"/>
    <w:rsid w:val="009B42A5"/>
    <w:rsid w:val="009F1248"/>
    <w:rsid w:val="009F1CE4"/>
    <w:rsid w:val="00A75A2C"/>
    <w:rsid w:val="00AB129D"/>
    <w:rsid w:val="00AB15FA"/>
    <w:rsid w:val="00AC533B"/>
    <w:rsid w:val="00AF6509"/>
    <w:rsid w:val="00B632C0"/>
    <w:rsid w:val="00BE3304"/>
    <w:rsid w:val="00BF35E3"/>
    <w:rsid w:val="00C210C6"/>
    <w:rsid w:val="00C41C27"/>
    <w:rsid w:val="00C73115"/>
    <w:rsid w:val="00C97BCD"/>
    <w:rsid w:val="00CB7E93"/>
    <w:rsid w:val="00CE5A4F"/>
    <w:rsid w:val="00CE7F28"/>
    <w:rsid w:val="00D018D3"/>
    <w:rsid w:val="00D41BF8"/>
    <w:rsid w:val="00D915B9"/>
    <w:rsid w:val="00D9476B"/>
    <w:rsid w:val="00DA708A"/>
    <w:rsid w:val="00DB4260"/>
    <w:rsid w:val="00DB7B74"/>
    <w:rsid w:val="00DC1516"/>
    <w:rsid w:val="00DC367B"/>
    <w:rsid w:val="00E04065"/>
    <w:rsid w:val="00E044C0"/>
    <w:rsid w:val="00E549C3"/>
    <w:rsid w:val="00E928A8"/>
    <w:rsid w:val="00E95565"/>
    <w:rsid w:val="00ED0A6A"/>
    <w:rsid w:val="00ED27C1"/>
    <w:rsid w:val="00F17B32"/>
    <w:rsid w:val="00F27D7A"/>
    <w:rsid w:val="00F27DEF"/>
    <w:rsid w:val="00F315B3"/>
    <w:rsid w:val="00F43C95"/>
    <w:rsid w:val="00F53ADF"/>
    <w:rsid w:val="00F72A6B"/>
    <w:rsid w:val="00F74C97"/>
    <w:rsid w:val="00FC4D07"/>
    <w:rsid w:val="00FE3338"/>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5F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6">
    <w:name w:val="heading 6"/>
    <w:basedOn w:val="a"/>
    <w:next w:val="a"/>
    <w:link w:val="6Char"/>
    <w:uiPriority w:val="9"/>
    <w:semiHidden/>
    <w:unhideWhenUsed/>
    <w:qFormat/>
    <w:rsid w:val="005717F2"/>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6E410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2"/>
    <w:uiPriority w:val="99"/>
    <w:semiHidden/>
    <w:unhideWhenUsed/>
    <w:rsid w:val="006B42FE"/>
    <w:pPr>
      <w:spacing w:after="0"/>
    </w:pPr>
    <w:rPr>
      <w:sz w:val="18"/>
      <w:szCs w:val="18"/>
    </w:rPr>
  </w:style>
  <w:style w:type="character" w:customStyle="1" w:styleId="Char2">
    <w:name w:val="批注框文本 Char"/>
    <w:basedOn w:val="a0"/>
    <w:link w:val="a7"/>
    <w:uiPriority w:val="99"/>
    <w:semiHidden/>
    <w:rsid w:val="006B42FE"/>
    <w:rPr>
      <w:rFonts w:ascii="Times New Roman" w:eastAsia="Times New Roman" w:hAnsi="Times New Roman" w:cs="Times New Roman"/>
      <w:kern w:val="0"/>
      <w:sz w:val="18"/>
      <w:szCs w:val="18"/>
      <w:lang w:val="en-GB" w:eastAsia="en-US"/>
    </w:rPr>
  </w:style>
  <w:style w:type="character" w:customStyle="1" w:styleId="6Char">
    <w:name w:val="标题 6 Char"/>
    <w:basedOn w:val="a0"/>
    <w:link w:val="6"/>
    <w:uiPriority w:val="9"/>
    <w:semiHidden/>
    <w:rsid w:val="005717F2"/>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6E410B"/>
    <w:rPr>
      <w:rFonts w:ascii="Times New Roman" w:eastAsia="Times New Roman" w:hAnsi="Times New Roman" w:cs="Times New Roman"/>
      <w:b/>
      <w:bCs/>
      <w:kern w:val="0"/>
      <w:sz w:val="24"/>
      <w:szCs w:val="24"/>
      <w:lang w:val="en-GB" w:eastAsia="en-US"/>
    </w:rPr>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6E410B"/>
    <w:pPr>
      <w:widowControl w:val="0"/>
      <w:spacing w:after="0"/>
      <w:ind w:firstLine="420"/>
      <w:jc w:val="both"/>
    </w:pPr>
    <w:rPr>
      <w:rFonts w:eastAsia="宋体"/>
      <w:kern w:val="2"/>
      <w:sz w:val="21"/>
      <w:lang w:val="x-none" w:eastAsia="x-none"/>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8"/>
    <w:locked/>
    <w:rsid w:val="006E410B"/>
    <w:rPr>
      <w:rFonts w:ascii="Times New Roman" w:eastAsia="宋体" w:hAnsi="Times New Roman" w:cs="Times New Roman"/>
      <w:szCs w:val="20"/>
      <w:lang w:val="x-none" w:eastAsia="x-none"/>
    </w:rPr>
  </w:style>
  <w:style w:type="table" w:customStyle="1" w:styleId="3">
    <w:name w:val="网格型3"/>
    <w:basedOn w:val="a1"/>
    <w:next w:val="a5"/>
    <w:qFormat/>
    <w:rsid w:val="006E410B"/>
    <w:rPr>
      <w:rFonts w:ascii="Calibri" w:eastAsia="宋体"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5F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6">
    <w:name w:val="heading 6"/>
    <w:basedOn w:val="a"/>
    <w:next w:val="a"/>
    <w:link w:val="6Char"/>
    <w:uiPriority w:val="9"/>
    <w:semiHidden/>
    <w:unhideWhenUsed/>
    <w:qFormat/>
    <w:rsid w:val="005717F2"/>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6E410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2"/>
    <w:uiPriority w:val="99"/>
    <w:semiHidden/>
    <w:unhideWhenUsed/>
    <w:rsid w:val="006B42FE"/>
    <w:pPr>
      <w:spacing w:after="0"/>
    </w:pPr>
    <w:rPr>
      <w:sz w:val="18"/>
      <w:szCs w:val="18"/>
    </w:rPr>
  </w:style>
  <w:style w:type="character" w:customStyle="1" w:styleId="Char2">
    <w:name w:val="批注框文本 Char"/>
    <w:basedOn w:val="a0"/>
    <w:link w:val="a7"/>
    <w:uiPriority w:val="99"/>
    <w:semiHidden/>
    <w:rsid w:val="006B42FE"/>
    <w:rPr>
      <w:rFonts w:ascii="Times New Roman" w:eastAsia="Times New Roman" w:hAnsi="Times New Roman" w:cs="Times New Roman"/>
      <w:kern w:val="0"/>
      <w:sz w:val="18"/>
      <w:szCs w:val="18"/>
      <w:lang w:val="en-GB" w:eastAsia="en-US"/>
    </w:rPr>
  </w:style>
  <w:style w:type="character" w:customStyle="1" w:styleId="6Char">
    <w:name w:val="标题 6 Char"/>
    <w:basedOn w:val="a0"/>
    <w:link w:val="6"/>
    <w:uiPriority w:val="9"/>
    <w:semiHidden/>
    <w:rsid w:val="005717F2"/>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6E410B"/>
    <w:rPr>
      <w:rFonts w:ascii="Times New Roman" w:eastAsia="Times New Roman" w:hAnsi="Times New Roman" w:cs="Times New Roman"/>
      <w:b/>
      <w:bCs/>
      <w:kern w:val="0"/>
      <w:sz w:val="24"/>
      <w:szCs w:val="24"/>
      <w:lang w:val="en-GB" w:eastAsia="en-US"/>
    </w:rPr>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6E410B"/>
    <w:pPr>
      <w:widowControl w:val="0"/>
      <w:spacing w:after="0"/>
      <w:ind w:firstLine="420"/>
      <w:jc w:val="both"/>
    </w:pPr>
    <w:rPr>
      <w:rFonts w:eastAsia="宋体"/>
      <w:kern w:val="2"/>
      <w:sz w:val="21"/>
      <w:lang w:val="x-none" w:eastAsia="x-none"/>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8"/>
    <w:locked/>
    <w:rsid w:val="006E410B"/>
    <w:rPr>
      <w:rFonts w:ascii="Times New Roman" w:eastAsia="宋体" w:hAnsi="Times New Roman" w:cs="Times New Roman"/>
      <w:szCs w:val="20"/>
      <w:lang w:val="x-none" w:eastAsia="x-none"/>
    </w:rPr>
  </w:style>
  <w:style w:type="table" w:customStyle="1" w:styleId="3">
    <w:name w:val="网格型3"/>
    <w:basedOn w:val="a1"/>
    <w:next w:val="a5"/>
    <w:qFormat/>
    <w:rsid w:val="006E410B"/>
    <w:rPr>
      <w:rFonts w:ascii="Calibri" w:eastAsia="宋体"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48370">
      <w:bodyDiv w:val="1"/>
      <w:marLeft w:val="0"/>
      <w:marRight w:val="0"/>
      <w:marTop w:val="0"/>
      <w:marBottom w:val="0"/>
      <w:divBdr>
        <w:top w:val="none" w:sz="0" w:space="0" w:color="auto"/>
        <w:left w:val="none" w:sz="0" w:space="0" w:color="auto"/>
        <w:bottom w:val="none" w:sz="0" w:space="0" w:color="auto"/>
        <w:right w:val="none" w:sz="0" w:space="0" w:color="auto"/>
      </w:divBdr>
    </w:div>
    <w:div w:id="594635818">
      <w:bodyDiv w:val="1"/>
      <w:marLeft w:val="0"/>
      <w:marRight w:val="0"/>
      <w:marTop w:val="0"/>
      <w:marBottom w:val="0"/>
      <w:divBdr>
        <w:top w:val="none" w:sz="0" w:space="0" w:color="auto"/>
        <w:left w:val="none" w:sz="0" w:space="0" w:color="auto"/>
        <w:bottom w:val="none" w:sz="0" w:space="0" w:color="auto"/>
        <w:right w:val="none" w:sz="0" w:space="0" w:color="auto"/>
      </w:divBdr>
    </w:div>
    <w:div w:id="653724008">
      <w:bodyDiv w:val="1"/>
      <w:marLeft w:val="0"/>
      <w:marRight w:val="0"/>
      <w:marTop w:val="0"/>
      <w:marBottom w:val="0"/>
      <w:divBdr>
        <w:top w:val="none" w:sz="0" w:space="0" w:color="auto"/>
        <w:left w:val="none" w:sz="0" w:space="0" w:color="auto"/>
        <w:bottom w:val="none" w:sz="0" w:space="0" w:color="auto"/>
        <w:right w:val="none" w:sz="0" w:space="0" w:color="auto"/>
      </w:divBdr>
    </w:div>
    <w:div w:id="1012757598">
      <w:bodyDiv w:val="1"/>
      <w:marLeft w:val="0"/>
      <w:marRight w:val="0"/>
      <w:marTop w:val="0"/>
      <w:marBottom w:val="0"/>
      <w:divBdr>
        <w:top w:val="none" w:sz="0" w:space="0" w:color="auto"/>
        <w:left w:val="none" w:sz="0" w:space="0" w:color="auto"/>
        <w:bottom w:val="none" w:sz="0" w:space="0" w:color="auto"/>
        <w:right w:val="none" w:sz="0" w:space="0" w:color="auto"/>
      </w:divBdr>
    </w:div>
    <w:div w:id="195802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2606</TotalTime>
  <Pages>4</Pages>
  <Words>1315</Words>
  <Characters>7499</Characters>
  <Application>Microsoft Office Word</Application>
  <DocSecurity>0</DocSecurity>
  <Lines>62</Lines>
  <Paragraphs>17</Paragraphs>
  <ScaleCrop>false</ScaleCrop>
  <Company/>
  <LinksUpToDate>false</LinksUpToDate>
  <CharactersWithSpaces>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101</cp:revision>
  <dcterms:created xsi:type="dcterms:W3CDTF">2022-11-07T09:05:00Z</dcterms:created>
  <dcterms:modified xsi:type="dcterms:W3CDTF">2023-04-10T12:27:00Z</dcterms:modified>
</cp:coreProperties>
</file>