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AFF9" w14:textId="238A2650" w:rsidR="00C43066" w:rsidRPr="009907C9" w:rsidRDefault="00C43066" w:rsidP="00C43066">
      <w:pPr>
        <w:tabs>
          <w:tab w:val="right" w:pos="9072"/>
        </w:tabs>
        <w:rPr>
          <w:rFonts w:ascii="Arial" w:hAnsi="Arial" w:cs="Arial"/>
          <w:b/>
          <w:sz w:val="24"/>
          <w:szCs w:val="28"/>
          <w:shd w:val="pct15" w:color="auto" w:fill="FFFFFF"/>
        </w:rPr>
      </w:pPr>
      <w:bookmarkStart w:id="0" w:name="_Hlk32315000"/>
      <w:bookmarkStart w:id="1" w:name="_Hlk77701553"/>
      <w:bookmarkEnd w:id="0"/>
      <w:r w:rsidRPr="009907C9">
        <w:rPr>
          <w:rFonts w:ascii="Arial" w:hAnsi="Arial" w:cs="Arial"/>
          <w:b/>
          <w:sz w:val="24"/>
          <w:szCs w:val="28"/>
        </w:rPr>
        <w:t>3GPP TSG RAN WG4 Meeting #106</w:t>
      </w:r>
      <w:r>
        <w:rPr>
          <w:rFonts w:ascii="Arial" w:hAnsi="Arial" w:cs="Arial"/>
          <w:b/>
          <w:sz w:val="24"/>
          <w:szCs w:val="28"/>
        </w:rPr>
        <w:t>-</w:t>
      </w:r>
      <w:r>
        <w:rPr>
          <w:rFonts w:ascii="Arial" w:hAnsi="Arial" w:cs="Arial" w:hint="eastAsia"/>
          <w:b/>
          <w:sz w:val="24"/>
          <w:szCs w:val="28"/>
        </w:rPr>
        <w:t>bis</w:t>
      </w:r>
      <w:r>
        <w:rPr>
          <w:rFonts w:ascii="Arial" w:hAnsi="Arial" w:cs="Arial"/>
          <w:b/>
          <w:sz w:val="24"/>
          <w:szCs w:val="28"/>
        </w:rPr>
        <w:t>-</w:t>
      </w:r>
      <w:r>
        <w:rPr>
          <w:rFonts w:ascii="Arial" w:hAnsi="Arial" w:cs="Arial" w:hint="eastAsia"/>
          <w:b/>
          <w:sz w:val="24"/>
          <w:szCs w:val="28"/>
        </w:rPr>
        <w:t>e</w:t>
      </w:r>
      <w:r w:rsidRPr="009907C9">
        <w:rPr>
          <w:rFonts w:ascii="Arial" w:hAnsi="Arial" w:cs="Arial"/>
          <w:b/>
          <w:sz w:val="24"/>
          <w:szCs w:val="28"/>
        </w:rPr>
        <w:t xml:space="preserve">                    R4-</w:t>
      </w:r>
      <w:r w:rsidRPr="009907C9">
        <w:t xml:space="preserve"> </w:t>
      </w:r>
      <w:r w:rsidRPr="009907C9">
        <w:rPr>
          <w:rFonts w:ascii="Arial" w:hAnsi="Arial" w:cs="Arial"/>
          <w:b/>
          <w:sz w:val="24"/>
          <w:szCs w:val="28"/>
        </w:rPr>
        <w:t>23</w:t>
      </w:r>
      <w:r>
        <w:rPr>
          <w:rFonts w:ascii="Arial" w:hAnsi="Arial" w:cs="Arial"/>
          <w:b/>
          <w:sz w:val="24"/>
          <w:szCs w:val="28"/>
        </w:rPr>
        <w:t>0</w:t>
      </w:r>
      <w:r w:rsidR="00615712">
        <w:rPr>
          <w:rFonts w:ascii="Arial" w:hAnsi="Arial" w:cs="Arial"/>
          <w:b/>
          <w:sz w:val="24"/>
          <w:szCs w:val="28"/>
        </w:rPr>
        <w:t>4225</w:t>
      </w:r>
      <w:r w:rsidRPr="009907C9">
        <w:rPr>
          <w:rFonts w:ascii="Arial" w:hAnsi="Arial" w:cs="Arial"/>
          <w:b/>
          <w:sz w:val="24"/>
          <w:szCs w:val="28"/>
        </w:rPr>
        <w:tab/>
      </w:r>
    </w:p>
    <w:p w14:paraId="573CC6D0" w14:textId="77777777" w:rsidR="00C43066" w:rsidRPr="009907C9" w:rsidRDefault="00C43066" w:rsidP="00C43066">
      <w:pPr>
        <w:ind w:left="1985" w:hanging="1985"/>
        <w:rPr>
          <w:rFonts w:ascii="Arial" w:hAnsi="Arial" w:cs="Arial"/>
          <w:b/>
          <w:sz w:val="24"/>
          <w:szCs w:val="28"/>
        </w:rPr>
      </w:pPr>
      <w:r>
        <w:rPr>
          <w:rFonts w:ascii="Arial" w:hAnsi="Arial" w:cs="Arial" w:hint="eastAsia"/>
          <w:b/>
          <w:sz w:val="24"/>
          <w:szCs w:val="28"/>
        </w:rPr>
        <w:t>Online</w:t>
      </w:r>
      <w:r w:rsidRPr="009907C9">
        <w:rPr>
          <w:rFonts w:ascii="Arial" w:hAnsi="Arial" w:cs="Arial"/>
          <w:b/>
          <w:sz w:val="24"/>
          <w:szCs w:val="28"/>
        </w:rPr>
        <w:t xml:space="preserve">, </w:t>
      </w:r>
      <w:r>
        <w:rPr>
          <w:rFonts w:ascii="Arial" w:hAnsi="Arial" w:cs="Arial"/>
          <w:b/>
          <w:sz w:val="24"/>
          <w:szCs w:val="28"/>
        </w:rPr>
        <w:t>April</w:t>
      </w:r>
      <w:r w:rsidRPr="009907C9">
        <w:rPr>
          <w:rFonts w:ascii="Arial" w:hAnsi="Arial" w:cs="Arial"/>
          <w:b/>
          <w:sz w:val="24"/>
          <w:szCs w:val="28"/>
        </w:rPr>
        <w:t xml:space="preserve"> </w:t>
      </w:r>
      <w:r>
        <w:rPr>
          <w:rFonts w:ascii="Arial" w:hAnsi="Arial" w:cs="Arial"/>
          <w:b/>
          <w:sz w:val="24"/>
          <w:szCs w:val="28"/>
        </w:rPr>
        <w:t>1</w:t>
      </w:r>
      <w:r w:rsidRPr="009907C9">
        <w:rPr>
          <w:rFonts w:ascii="Arial" w:hAnsi="Arial" w:cs="Arial"/>
          <w:b/>
          <w:sz w:val="24"/>
          <w:szCs w:val="28"/>
        </w:rPr>
        <w:t xml:space="preserve">7 – </w:t>
      </w:r>
      <w:r>
        <w:rPr>
          <w:rFonts w:ascii="Arial" w:hAnsi="Arial" w:cs="Arial"/>
          <w:b/>
          <w:sz w:val="24"/>
          <w:szCs w:val="28"/>
        </w:rPr>
        <w:t>April</w:t>
      </w:r>
      <w:r w:rsidRPr="009907C9">
        <w:rPr>
          <w:rFonts w:ascii="Arial" w:hAnsi="Arial" w:cs="Arial"/>
          <w:b/>
          <w:sz w:val="24"/>
          <w:szCs w:val="28"/>
        </w:rPr>
        <w:t xml:space="preserve"> </w:t>
      </w:r>
      <w:r>
        <w:rPr>
          <w:rFonts w:ascii="Arial" w:hAnsi="Arial" w:cs="Arial"/>
          <w:b/>
          <w:sz w:val="24"/>
          <w:szCs w:val="28"/>
        </w:rPr>
        <w:t>26</w:t>
      </w:r>
      <w:r w:rsidRPr="009907C9">
        <w:rPr>
          <w:rFonts w:ascii="Arial" w:hAnsi="Arial" w:cs="Arial"/>
          <w:b/>
          <w:sz w:val="24"/>
          <w:szCs w:val="28"/>
        </w:rPr>
        <w:t>, 202</w:t>
      </w:r>
      <w:r>
        <w:rPr>
          <w:rFonts w:ascii="Arial" w:hAnsi="Arial" w:cs="Arial"/>
          <w:b/>
          <w:sz w:val="24"/>
          <w:szCs w:val="28"/>
        </w:rPr>
        <w:t>3</w:t>
      </w:r>
    </w:p>
    <w:p w14:paraId="4752F198" w14:textId="0947E353" w:rsidR="001A3247" w:rsidRPr="002C229B" w:rsidRDefault="001A3247" w:rsidP="003822B5">
      <w:pPr>
        <w:ind w:left="1985" w:hanging="1985"/>
        <w:rPr>
          <w:rFonts w:ascii="Arial" w:eastAsia="宋体" w:hAnsi="Arial" w:cs="Arial"/>
        </w:rPr>
      </w:pPr>
      <w:r w:rsidRPr="002C229B">
        <w:rPr>
          <w:rFonts w:ascii="Arial" w:eastAsia="MS Mincho" w:hAnsi="Arial" w:cs="Arial"/>
          <w:b/>
        </w:rPr>
        <w:t>Title:</w:t>
      </w:r>
      <w:r w:rsidRPr="002C229B">
        <w:rPr>
          <w:rFonts w:ascii="Arial" w:eastAsia="MS Mincho" w:hAnsi="Arial" w:cs="Arial"/>
          <w:b/>
        </w:rPr>
        <w:tab/>
      </w:r>
      <w:r w:rsidR="00847219" w:rsidRPr="002C229B">
        <w:rPr>
          <w:sz w:val="24"/>
        </w:rPr>
        <w:t>Discussion on</w:t>
      </w:r>
      <w:r w:rsidR="00C43066">
        <w:rPr>
          <w:sz w:val="24"/>
        </w:rPr>
        <w:t xml:space="preserve"> </w:t>
      </w:r>
      <w:r w:rsidR="00C43066" w:rsidRPr="00EE4C15">
        <w:rPr>
          <w:sz w:val="24"/>
        </w:rPr>
        <w:t>L1/L2 inter-cell mobility</w:t>
      </w:r>
      <w:r w:rsidR="00C43066" w:rsidRPr="002C229B">
        <w:rPr>
          <w:sz w:val="24"/>
        </w:rPr>
        <w:t xml:space="preserve"> </w:t>
      </w:r>
      <w:r w:rsidR="003C4178" w:rsidRPr="002C229B">
        <w:rPr>
          <w:sz w:val="24"/>
        </w:rPr>
        <w:t>delay requirements</w:t>
      </w:r>
    </w:p>
    <w:p w14:paraId="4BF886DD" w14:textId="77777777" w:rsidR="001A3247" w:rsidRPr="002C229B" w:rsidRDefault="001A3247" w:rsidP="003822B5">
      <w:pPr>
        <w:ind w:left="1985" w:hanging="1985"/>
        <w:rPr>
          <w:rFonts w:eastAsia="宋体"/>
          <w:sz w:val="24"/>
        </w:rPr>
      </w:pPr>
      <w:r w:rsidRPr="002C229B">
        <w:rPr>
          <w:rFonts w:ascii="Arial" w:eastAsia="MS Mincho" w:hAnsi="Arial" w:cs="Arial"/>
          <w:b/>
        </w:rPr>
        <w:t>Source:</w:t>
      </w:r>
      <w:r w:rsidRPr="002C229B">
        <w:rPr>
          <w:rFonts w:ascii="Arial" w:eastAsia="MS Mincho" w:hAnsi="Arial" w:cs="Arial"/>
          <w:b/>
        </w:rPr>
        <w:tab/>
      </w:r>
      <w:bookmarkStart w:id="2" w:name="OLE_LINK39"/>
      <w:bookmarkStart w:id="3" w:name="OLE_LINK40"/>
      <w:r w:rsidRPr="002C229B">
        <w:rPr>
          <w:rFonts w:eastAsia="宋体"/>
          <w:sz w:val="24"/>
        </w:rPr>
        <w:t>China Telecom</w:t>
      </w:r>
      <w:bookmarkEnd w:id="2"/>
      <w:bookmarkEnd w:id="3"/>
    </w:p>
    <w:p w14:paraId="67567A4C" w14:textId="147E46FB" w:rsidR="001A3247" w:rsidRPr="002C229B"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2C229B">
        <w:rPr>
          <w:rFonts w:ascii="Arial" w:eastAsia="MS Mincho" w:hAnsi="Arial" w:cs="Arial"/>
          <w:b/>
          <w:color w:val="000000"/>
        </w:rPr>
        <w:t>Agenda item:</w:t>
      </w:r>
      <w:r w:rsidRPr="002C229B">
        <w:rPr>
          <w:rFonts w:ascii="Arial" w:eastAsia="MS Mincho" w:hAnsi="Arial" w:cs="Arial"/>
          <w:b/>
        </w:rPr>
        <w:tab/>
      </w:r>
      <w:r w:rsidRPr="002C229B">
        <w:rPr>
          <w:rFonts w:ascii="Arial" w:eastAsia="MS Mincho" w:hAnsi="Arial" w:cs="Arial"/>
          <w:b/>
          <w:lang w:eastAsia="ja-JP"/>
        </w:rPr>
        <w:tab/>
      </w:r>
      <w:r w:rsidRPr="002C229B">
        <w:rPr>
          <w:rFonts w:ascii="Arial" w:eastAsia="MS Mincho" w:hAnsi="Arial" w:cs="Arial"/>
          <w:b/>
          <w:lang w:eastAsia="ja-JP"/>
        </w:rPr>
        <w:tab/>
      </w:r>
      <w:r w:rsidR="00615712">
        <w:rPr>
          <w:rFonts w:ascii="Arial" w:hAnsi="Arial" w:cs="Arial"/>
        </w:rPr>
        <w:t>5</w:t>
      </w:r>
      <w:r w:rsidRPr="002C229B">
        <w:rPr>
          <w:rFonts w:ascii="Arial" w:hAnsi="Arial" w:cs="Arial"/>
        </w:rPr>
        <w:t>.2</w:t>
      </w:r>
      <w:r w:rsidR="00615712">
        <w:rPr>
          <w:rFonts w:ascii="Arial" w:hAnsi="Arial" w:cs="Arial"/>
        </w:rPr>
        <w:t>5</w:t>
      </w:r>
      <w:r w:rsidRPr="002C229B">
        <w:rPr>
          <w:rFonts w:ascii="Arial" w:hAnsi="Arial" w:cs="Arial"/>
        </w:rPr>
        <w:t>.</w:t>
      </w:r>
      <w:r w:rsidR="00615712">
        <w:rPr>
          <w:rFonts w:ascii="Arial" w:hAnsi="Arial" w:cs="Arial"/>
        </w:rPr>
        <w:t>2</w:t>
      </w:r>
      <w:r w:rsidRPr="002C229B">
        <w:rPr>
          <w:rFonts w:ascii="Arial" w:hAnsi="Arial" w:cs="Arial"/>
        </w:rPr>
        <w:t>.</w:t>
      </w:r>
      <w:r w:rsidR="00D41CF9" w:rsidRPr="002C229B">
        <w:rPr>
          <w:rFonts w:ascii="Arial" w:hAnsi="Arial" w:cs="Arial"/>
        </w:rPr>
        <w:t>3</w:t>
      </w:r>
    </w:p>
    <w:p w14:paraId="36B0EF7C" w14:textId="00CBCB3B" w:rsidR="001A3247" w:rsidRPr="002C229B" w:rsidRDefault="001A3247" w:rsidP="003822B5">
      <w:pPr>
        <w:ind w:left="1985" w:hanging="1985"/>
        <w:rPr>
          <w:rFonts w:ascii="Arial" w:hAnsi="Arial" w:cs="Arial"/>
          <w:color w:val="000000"/>
        </w:rPr>
      </w:pPr>
      <w:r w:rsidRPr="002C229B">
        <w:rPr>
          <w:rFonts w:ascii="Arial" w:eastAsia="MS Mincho" w:hAnsi="Arial" w:cs="Arial"/>
          <w:b/>
          <w:color w:val="000000"/>
        </w:rPr>
        <w:t>Document for:</w:t>
      </w:r>
      <w:r w:rsidRPr="002C229B">
        <w:rPr>
          <w:rFonts w:ascii="Arial" w:eastAsia="MS Mincho" w:hAnsi="Arial" w:cs="Arial"/>
          <w:b/>
          <w:color w:val="000000"/>
        </w:rPr>
        <w:tab/>
      </w:r>
      <w:r w:rsidRPr="002C229B">
        <w:rPr>
          <w:rFonts w:ascii="Arial" w:hAnsi="Arial" w:cs="Arial"/>
          <w:color w:val="000000"/>
        </w:rPr>
        <w:t>Discussion</w:t>
      </w:r>
    </w:p>
    <w:bookmarkEnd w:id="1"/>
    <w:p w14:paraId="5A3DB27B" w14:textId="77777777" w:rsidR="00520E68" w:rsidRPr="002C229B"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2C229B">
        <w:rPr>
          <w:rFonts w:ascii="Arial" w:eastAsia="DengXian" w:hAnsi="Arial"/>
          <w:sz w:val="36"/>
          <w:szCs w:val="36"/>
        </w:rPr>
        <w:t>Introduction</w:t>
      </w:r>
    </w:p>
    <w:p w14:paraId="5DD529D8" w14:textId="42702A38" w:rsidR="002559F4" w:rsidRPr="002C229B" w:rsidRDefault="002559F4" w:rsidP="00093933">
      <w:pPr>
        <w:pStyle w:val="afc"/>
        <w:rPr>
          <w:rFonts w:eastAsia="宋体"/>
        </w:rPr>
      </w:pPr>
      <w:r w:rsidRPr="002C229B">
        <w:rPr>
          <w:rFonts w:eastAsia="宋体"/>
        </w:rPr>
        <w:t>In the RAN4 #10</w:t>
      </w:r>
      <w:r w:rsidR="004478B4">
        <w:rPr>
          <w:rFonts w:eastAsia="宋体"/>
        </w:rPr>
        <w:t>6</w:t>
      </w:r>
      <w:r w:rsidRPr="002C229B">
        <w:rPr>
          <w:rFonts w:eastAsia="宋体"/>
        </w:rPr>
        <w:t xml:space="preserve"> meeting, the L1/L2 based inter-cell mobility were discussed </w:t>
      </w:r>
      <w:bookmarkStart w:id="4" w:name="OLE_LINK1"/>
      <w:bookmarkStart w:id="5" w:name="OLE_LINK2"/>
      <w:r w:rsidRPr="002C229B">
        <w:rPr>
          <w:rFonts w:eastAsia="宋体"/>
        </w:rPr>
        <w:t>and WF</w:t>
      </w:r>
      <w:r w:rsidR="00A26311">
        <w:rPr>
          <w:rFonts w:eastAsia="宋体"/>
        </w:rPr>
        <w:t xml:space="preserve"> </w:t>
      </w:r>
      <w:r w:rsidRPr="002C229B">
        <w:rPr>
          <w:rFonts w:eastAsia="宋体"/>
        </w:rPr>
        <w:t xml:space="preserve">[1] has been approved. </w:t>
      </w:r>
      <w:bookmarkEnd w:id="4"/>
      <w:bookmarkEnd w:id="5"/>
      <w:r w:rsidRPr="002C229B">
        <w:rPr>
          <w:rFonts w:eastAsia="宋体"/>
        </w:rPr>
        <w:t xml:space="preserve">In this paper, some issues on </w:t>
      </w:r>
      <w:r w:rsidR="003C4178" w:rsidRPr="002C229B">
        <w:rPr>
          <w:rFonts w:eastAsia="宋体"/>
        </w:rPr>
        <w:t>L1/L2 inter-cell mobility delay requirements</w:t>
      </w:r>
      <w:r w:rsidRPr="002C229B">
        <w:rPr>
          <w:rFonts w:eastAsia="宋体"/>
        </w:rPr>
        <w:t xml:space="preserve"> are further discussed.</w:t>
      </w:r>
    </w:p>
    <w:p w14:paraId="2120D4AB" w14:textId="32E1B98F" w:rsidR="00F93427"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Discussion</w:t>
      </w:r>
      <w:bookmarkStart w:id="6" w:name="OLE_LINK108"/>
      <w:bookmarkStart w:id="7" w:name="OLE_LINK109"/>
    </w:p>
    <w:p w14:paraId="2F31E93B" w14:textId="77777777" w:rsidR="00D420F6" w:rsidRDefault="00D420F6" w:rsidP="00D420F6">
      <w:pPr>
        <w:spacing w:afterLines="50" w:after="156"/>
        <w:rPr>
          <w:b/>
          <w:u w:val="single"/>
        </w:rPr>
      </w:pPr>
      <w:r w:rsidRPr="007D38E9">
        <w:rPr>
          <w:b/>
          <w:u w:val="single"/>
        </w:rPr>
        <w:t xml:space="preserve">Issue </w:t>
      </w:r>
      <w:r>
        <w:rPr>
          <w:b/>
          <w:u w:val="single"/>
        </w:rPr>
        <w:t>4</w:t>
      </w:r>
      <w:r w:rsidRPr="007D38E9">
        <w:rPr>
          <w:b/>
          <w:u w:val="single"/>
        </w:rPr>
        <w:t>-1-3: Whether to define cell switch delay requirements f</w:t>
      </w:r>
      <w:r>
        <w:rPr>
          <w:b/>
          <w:u w:val="single"/>
        </w:rPr>
        <w:t xml:space="preserve">or </w:t>
      </w:r>
      <w:proofErr w:type="spellStart"/>
      <w:r w:rsidRPr="004E6C4B">
        <w:rPr>
          <w:b/>
          <w:u w:val="single"/>
        </w:rPr>
        <w:t>SpCell</w:t>
      </w:r>
      <w:proofErr w:type="spellEnd"/>
      <w:r w:rsidRPr="004E6C4B">
        <w:rPr>
          <w:b/>
          <w:u w:val="single"/>
        </w:rPr>
        <w:t xml:space="preserve"> change with </w:t>
      </w:r>
      <w:proofErr w:type="spellStart"/>
      <w:r w:rsidRPr="004E6C4B">
        <w:rPr>
          <w:b/>
          <w:u w:val="single"/>
        </w:rPr>
        <w:t>SCell</w:t>
      </w:r>
      <w:proofErr w:type="spellEnd"/>
      <w:r w:rsidRPr="004E6C4B">
        <w:rPr>
          <w:b/>
          <w:u w:val="single"/>
        </w:rPr>
        <w:t xml:space="preserve"> </w:t>
      </w:r>
      <w:proofErr w:type="gramStart"/>
      <w:r w:rsidRPr="004E6C4B">
        <w:rPr>
          <w:b/>
          <w:u w:val="single"/>
        </w:rPr>
        <w:t>change</w:t>
      </w:r>
      <w:proofErr w:type="gramEnd"/>
    </w:p>
    <w:p w14:paraId="146DC8CC" w14:textId="09CDEEB4" w:rsidR="00851844" w:rsidRPr="002C229B" w:rsidRDefault="00851844" w:rsidP="00093933">
      <w:pPr>
        <w:pStyle w:val="afc"/>
      </w:pPr>
      <w:r w:rsidRPr="002C229B">
        <w:t>In last meeting,</w:t>
      </w:r>
      <w:r w:rsidRPr="002C229B">
        <w:rPr>
          <w:rFonts w:eastAsia="宋体"/>
        </w:rPr>
        <w:t xml:space="preserve"> companies had different views on </w:t>
      </w:r>
      <w:r w:rsidR="00197828" w:rsidRPr="00197828">
        <w:rPr>
          <w:rFonts w:eastAsia="宋体"/>
        </w:rPr>
        <w:t xml:space="preserve">cell switch delay requirements for </w:t>
      </w:r>
      <w:proofErr w:type="spellStart"/>
      <w:r w:rsidR="00197828" w:rsidRPr="00197828">
        <w:rPr>
          <w:rFonts w:eastAsia="宋体"/>
        </w:rPr>
        <w:t>SpCell</w:t>
      </w:r>
      <w:proofErr w:type="spellEnd"/>
      <w:r w:rsidR="00197828" w:rsidRPr="00197828">
        <w:rPr>
          <w:rFonts w:eastAsia="宋体"/>
        </w:rPr>
        <w:t xml:space="preserve"> change with </w:t>
      </w:r>
      <w:proofErr w:type="spellStart"/>
      <w:r w:rsidR="00197828" w:rsidRPr="00197828">
        <w:rPr>
          <w:rFonts w:eastAsia="宋体"/>
        </w:rPr>
        <w:t>SCell</w:t>
      </w:r>
      <w:proofErr w:type="spellEnd"/>
      <w:r w:rsidR="00197828" w:rsidRPr="00197828">
        <w:rPr>
          <w:rFonts w:eastAsia="宋体"/>
        </w:rPr>
        <w:t xml:space="preserve"> change</w:t>
      </w:r>
      <w:r w:rsidR="00197828">
        <w:rPr>
          <w:rFonts w:eastAsia="宋体"/>
        </w:rPr>
        <w:t>.</w:t>
      </w:r>
      <w:r w:rsidRPr="002C229B">
        <w:rPr>
          <w:rFonts w:eastAsia="宋体"/>
        </w:rPr>
        <w:t xml:space="preserve"> The Way forward during the last meeting is </w:t>
      </w:r>
      <w:bookmarkStart w:id="8" w:name="OLE_LINK25"/>
      <w:bookmarkStart w:id="9" w:name="OLE_LINK26"/>
      <w:r w:rsidRPr="002C229B">
        <w:rPr>
          <w:rFonts w:eastAsia="宋体"/>
        </w:rPr>
        <w:t>duplicate</w:t>
      </w:r>
      <w:bookmarkEnd w:id="8"/>
      <w:bookmarkEnd w:id="9"/>
      <w:r w:rsidRPr="002C229B">
        <w:rPr>
          <w:rFonts w:eastAsia="宋体"/>
        </w:rPr>
        <w:t>d as below [1]:</w:t>
      </w:r>
    </w:p>
    <w:tbl>
      <w:tblPr>
        <w:tblStyle w:val="a9"/>
        <w:tblW w:w="0" w:type="auto"/>
        <w:tblLook w:val="04A0" w:firstRow="1" w:lastRow="0" w:firstColumn="1" w:lastColumn="0" w:noHBand="0" w:noVBand="1"/>
      </w:tblPr>
      <w:tblGrid>
        <w:gridCol w:w="8296"/>
      </w:tblGrid>
      <w:tr w:rsidR="003C4178" w:rsidRPr="002C229B" w14:paraId="3F8BBAE4" w14:textId="77777777" w:rsidTr="003C4178">
        <w:tc>
          <w:tcPr>
            <w:tcW w:w="8296" w:type="dxa"/>
          </w:tcPr>
          <w:p w14:paraId="54205A6B" w14:textId="77777777" w:rsidR="00D420F6" w:rsidRDefault="00D420F6" w:rsidP="00870F9E">
            <w:pPr>
              <w:spacing w:after="0" w:line="240" w:lineRule="auto"/>
            </w:pPr>
            <w:r>
              <w:rPr>
                <w:b/>
              </w:rPr>
              <w:t xml:space="preserve">&lt; </w:t>
            </w:r>
            <w:proofErr w:type="spellStart"/>
            <w:r>
              <w:rPr>
                <w:b/>
              </w:rPr>
              <w:t>Wayforward</w:t>
            </w:r>
            <w:proofErr w:type="spellEnd"/>
            <w:r>
              <w:rPr>
                <w:b/>
              </w:rPr>
              <w:t xml:space="preserve"> &gt;</w:t>
            </w:r>
            <w:r>
              <w:t>: FFS the following Options</w:t>
            </w:r>
          </w:p>
          <w:p w14:paraId="7839A27E" w14:textId="77777777" w:rsidR="00D420F6" w:rsidRPr="00E30A26" w:rsidRDefault="00D420F6" w:rsidP="00870F9E">
            <w:pPr>
              <w:pStyle w:val="aa"/>
              <w:widowControl/>
              <w:numPr>
                <w:ilvl w:val="1"/>
                <w:numId w:val="25"/>
              </w:numPr>
              <w:spacing w:after="0" w:line="240" w:lineRule="auto"/>
              <w:ind w:firstLineChars="0"/>
              <w:jc w:val="left"/>
              <w:rPr>
                <w:rFonts w:eastAsia="宋体"/>
                <w:szCs w:val="24"/>
              </w:rPr>
            </w:pPr>
            <w:r>
              <w:rPr>
                <w:rFonts w:eastAsia="宋体" w:hint="eastAsia"/>
                <w:szCs w:val="24"/>
              </w:rPr>
              <w:t>O</w:t>
            </w:r>
            <w:r>
              <w:rPr>
                <w:rFonts w:eastAsia="宋体"/>
                <w:szCs w:val="24"/>
              </w:rPr>
              <w:t>ption 1 (CATT, MTK):</w:t>
            </w:r>
            <w:r w:rsidRPr="00FE62FA">
              <w:rPr>
                <w:rFonts w:eastAsia="宋体"/>
                <w:szCs w:val="24"/>
              </w:rPr>
              <w:t xml:space="preserve"> The requirements of </w:t>
            </w:r>
            <w:proofErr w:type="spellStart"/>
            <w:r w:rsidRPr="00FE62FA">
              <w:rPr>
                <w:rFonts w:eastAsia="宋体"/>
                <w:szCs w:val="24"/>
              </w:rPr>
              <w:t>SpCell</w:t>
            </w:r>
            <w:proofErr w:type="spellEnd"/>
            <w:r w:rsidRPr="00FE62FA">
              <w:rPr>
                <w:rFonts w:eastAsia="宋体"/>
                <w:szCs w:val="24"/>
              </w:rPr>
              <w:t xml:space="preserve"> change without </w:t>
            </w:r>
            <w:proofErr w:type="spellStart"/>
            <w:r w:rsidRPr="00FE62FA">
              <w:rPr>
                <w:rFonts w:eastAsia="宋体"/>
                <w:szCs w:val="24"/>
              </w:rPr>
              <w:t>SCell</w:t>
            </w:r>
            <w:proofErr w:type="spellEnd"/>
            <w:r w:rsidRPr="00FE62FA">
              <w:rPr>
                <w:rFonts w:eastAsia="宋体"/>
                <w:szCs w:val="24"/>
              </w:rPr>
              <w:t xml:space="preserve"> change are applicable to </w:t>
            </w:r>
            <w:proofErr w:type="spellStart"/>
            <w:r w:rsidRPr="00F33E70">
              <w:rPr>
                <w:rFonts w:eastAsia="宋体"/>
                <w:szCs w:val="24"/>
              </w:rPr>
              <w:t>PCell</w:t>
            </w:r>
            <w:proofErr w:type="spellEnd"/>
            <w:r w:rsidRPr="00F33E70">
              <w:rPr>
                <w:rFonts w:eastAsia="宋体"/>
                <w:szCs w:val="24"/>
              </w:rPr>
              <w:t>/</w:t>
            </w:r>
            <w:proofErr w:type="spellStart"/>
            <w:r w:rsidRPr="00F33E70">
              <w:rPr>
                <w:rFonts w:eastAsia="宋体"/>
                <w:szCs w:val="24"/>
              </w:rPr>
              <w:t>PSCell</w:t>
            </w:r>
            <w:proofErr w:type="spellEnd"/>
            <w:r>
              <w:rPr>
                <w:rFonts w:eastAsia="宋体"/>
                <w:szCs w:val="24"/>
              </w:rPr>
              <w:t xml:space="preserve"> for </w:t>
            </w:r>
            <w:proofErr w:type="spellStart"/>
            <w:r w:rsidRPr="00F33E70">
              <w:rPr>
                <w:rFonts w:eastAsia="宋体"/>
                <w:szCs w:val="24"/>
              </w:rPr>
              <w:t>SpCell</w:t>
            </w:r>
            <w:proofErr w:type="spellEnd"/>
            <w:r w:rsidRPr="00F33E70">
              <w:rPr>
                <w:rFonts w:eastAsia="宋体"/>
                <w:szCs w:val="24"/>
              </w:rPr>
              <w:t xml:space="preserve"> change with </w:t>
            </w:r>
            <w:proofErr w:type="spellStart"/>
            <w:r w:rsidRPr="00F33E70">
              <w:rPr>
                <w:rFonts w:eastAsia="宋体"/>
                <w:szCs w:val="24"/>
              </w:rPr>
              <w:t>SCell</w:t>
            </w:r>
            <w:proofErr w:type="spellEnd"/>
            <w:r w:rsidRPr="00F33E70">
              <w:rPr>
                <w:rFonts w:eastAsia="宋体"/>
                <w:szCs w:val="24"/>
              </w:rPr>
              <w:t xml:space="preserve"> change</w:t>
            </w:r>
            <w:r>
              <w:rPr>
                <w:rFonts w:eastAsia="宋体"/>
                <w:szCs w:val="24"/>
              </w:rPr>
              <w:t xml:space="preserve">. </w:t>
            </w:r>
            <w:r w:rsidRPr="00FE62FA">
              <w:rPr>
                <w:rFonts w:eastAsia="宋体"/>
                <w:szCs w:val="24"/>
              </w:rPr>
              <w:t xml:space="preserve">FFS: define delay requirements for </w:t>
            </w:r>
            <w:proofErr w:type="spellStart"/>
            <w:r w:rsidRPr="00FE62FA">
              <w:rPr>
                <w:rFonts w:eastAsia="宋体"/>
                <w:szCs w:val="24"/>
              </w:rPr>
              <w:t>SCell</w:t>
            </w:r>
            <w:proofErr w:type="spellEnd"/>
            <w:r w:rsidRPr="00FE62FA">
              <w:rPr>
                <w:rFonts w:eastAsia="宋体"/>
                <w:szCs w:val="24"/>
              </w:rPr>
              <w:t xml:space="preserve"> </w:t>
            </w:r>
            <w:r w:rsidRPr="00FE62FA">
              <w:rPr>
                <w:rFonts w:eastAsia="宋体" w:hint="eastAsia"/>
                <w:szCs w:val="24"/>
              </w:rPr>
              <w:t>change</w:t>
            </w:r>
            <w:r w:rsidRPr="00FE62FA">
              <w:rPr>
                <w:rFonts w:eastAsia="宋体"/>
                <w:szCs w:val="24"/>
              </w:rPr>
              <w:t xml:space="preserve"> at </w:t>
            </w:r>
            <w:proofErr w:type="spellStart"/>
            <w:r w:rsidRPr="00FE62FA">
              <w:rPr>
                <w:rFonts w:eastAsia="宋体"/>
                <w:szCs w:val="24"/>
              </w:rPr>
              <w:t>PCell</w:t>
            </w:r>
            <w:proofErr w:type="spellEnd"/>
            <w:r w:rsidRPr="00FE62FA">
              <w:rPr>
                <w:rFonts w:eastAsia="宋体"/>
                <w:szCs w:val="24"/>
              </w:rPr>
              <w:t>/</w:t>
            </w:r>
            <w:proofErr w:type="spellStart"/>
            <w:r w:rsidRPr="00FE62FA">
              <w:rPr>
                <w:rFonts w:eastAsia="宋体"/>
                <w:szCs w:val="24"/>
              </w:rPr>
              <w:t>PSCell</w:t>
            </w:r>
            <w:proofErr w:type="spellEnd"/>
            <w:r w:rsidRPr="00FE62FA">
              <w:rPr>
                <w:rFonts w:eastAsia="宋体"/>
                <w:szCs w:val="24"/>
              </w:rPr>
              <w:t xml:space="preserve"> change.</w:t>
            </w:r>
          </w:p>
          <w:p w14:paraId="561BC3FE" w14:textId="77777777" w:rsidR="00D420F6" w:rsidRPr="00FE62FA" w:rsidRDefault="00D420F6" w:rsidP="00870F9E">
            <w:pPr>
              <w:pStyle w:val="aa"/>
              <w:widowControl/>
              <w:numPr>
                <w:ilvl w:val="2"/>
                <w:numId w:val="25"/>
              </w:numPr>
              <w:spacing w:after="0" w:line="240" w:lineRule="auto"/>
              <w:ind w:firstLineChars="0"/>
              <w:jc w:val="left"/>
              <w:rPr>
                <w:rFonts w:eastAsia="宋体"/>
                <w:szCs w:val="24"/>
              </w:rPr>
            </w:pPr>
            <w:r w:rsidRPr="00FE62FA">
              <w:rPr>
                <w:rFonts w:eastAsia="宋体" w:hint="eastAsia"/>
                <w:szCs w:val="24"/>
              </w:rPr>
              <w:t>M</w:t>
            </w:r>
            <w:r w:rsidRPr="00FE62FA">
              <w:rPr>
                <w:rFonts w:eastAsia="宋体"/>
                <w:szCs w:val="24"/>
              </w:rPr>
              <w:t xml:space="preserve">TK: If time permits, define cell switch delay requirements for </w:t>
            </w:r>
            <w:proofErr w:type="spellStart"/>
            <w:r w:rsidRPr="00FE62FA">
              <w:rPr>
                <w:rFonts w:eastAsia="宋体"/>
                <w:szCs w:val="24"/>
              </w:rPr>
              <w:t>SCell</w:t>
            </w:r>
            <w:proofErr w:type="spellEnd"/>
            <w:r w:rsidRPr="00FE62FA">
              <w:rPr>
                <w:rFonts w:eastAsia="宋体"/>
                <w:szCs w:val="24"/>
              </w:rPr>
              <w:t xml:space="preserve"> change at </w:t>
            </w:r>
            <w:proofErr w:type="spellStart"/>
            <w:r w:rsidRPr="00FE62FA">
              <w:rPr>
                <w:rFonts w:eastAsia="宋体"/>
                <w:szCs w:val="24"/>
              </w:rPr>
              <w:t>PCell</w:t>
            </w:r>
            <w:proofErr w:type="spellEnd"/>
            <w:r w:rsidRPr="00FE62FA">
              <w:rPr>
                <w:rFonts w:eastAsia="宋体"/>
                <w:szCs w:val="24"/>
              </w:rPr>
              <w:t xml:space="preserve"> change and focus on single non-PUCCH </w:t>
            </w:r>
            <w:proofErr w:type="spellStart"/>
            <w:r w:rsidRPr="00FE62FA">
              <w:rPr>
                <w:rFonts w:eastAsia="宋体"/>
                <w:szCs w:val="24"/>
              </w:rPr>
              <w:t>SCell</w:t>
            </w:r>
            <w:proofErr w:type="spellEnd"/>
            <w:r w:rsidRPr="00FE62FA">
              <w:rPr>
                <w:rFonts w:eastAsia="宋体"/>
                <w:szCs w:val="24"/>
              </w:rPr>
              <w:t>.</w:t>
            </w:r>
          </w:p>
          <w:p w14:paraId="023AC9CF" w14:textId="77777777" w:rsidR="00D420F6" w:rsidRPr="00E30A26" w:rsidRDefault="00D420F6" w:rsidP="00870F9E">
            <w:pPr>
              <w:pStyle w:val="aa"/>
              <w:widowControl/>
              <w:numPr>
                <w:ilvl w:val="1"/>
                <w:numId w:val="25"/>
              </w:numPr>
              <w:spacing w:after="0" w:line="240" w:lineRule="auto"/>
              <w:ind w:firstLineChars="0"/>
              <w:jc w:val="left"/>
              <w:rPr>
                <w:rFonts w:eastAsia="宋体"/>
                <w:szCs w:val="24"/>
              </w:rPr>
            </w:pPr>
            <w:r>
              <w:rPr>
                <w:rFonts w:eastAsia="宋体" w:hint="eastAsia"/>
                <w:szCs w:val="24"/>
              </w:rPr>
              <w:t>O</w:t>
            </w:r>
            <w:r>
              <w:rPr>
                <w:rFonts w:eastAsia="宋体"/>
                <w:szCs w:val="24"/>
              </w:rPr>
              <w:t xml:space="preserve">ption 2 (Apple, </w:t>
            </w:r>
            <w:r>
              <w:rPr>
                <w:rFonts w:eastAsia="宋体" w:hint="eastAsia"/>
                <w:szCs w:val="24"/>
              </w:rPr>
              <w:t>Intel</w:t>
            </w:r>
            <w:r>
              <w:rPr>
                <w:rFonts w:eastAsia="宋体"/>
                <w:szCs w:val="24"/>
              </w:rPr>
              <w:t xml:space="preserve">): </w:t>
            </w:r>
            <w:r w:rsidRPr="00E30A26">
              <w:rPr>
                <w:rFonts w:eastAsia="宋体"/>
                <w:szCs w:val="24"/>
              </w:rPr>
              <w:t>FFS whether to define cell switch delay requirements for the following scenarios:</w:t>
            </w:r>
          </w:p>
          <w:p w14:paraId="245CB835" w14:textId="77777777" w:rsidR="00D420F6" w:rsidRPr="00E30A26" w:rsidRDefault="00D420F6" w:rsidP="00870F9E">
            <w:pPr>
              <w:pStyle w:val="aa"/>
              <w:widowControl/>
              <w:numPr>
                <w:ilvl w:val="2"/>
                <w:numId w:val="25"/>
              </w:numPr>
              <w:spacing w:after="0" w:line="240" w:lineRule="auto"/>
              <w:ind w:firstLineChars="0"/>
              <w:jc w:val="left"/>
              <w:rPr>
                <w:rFonts w:eastAsia="宋体"/>
                <w:szCs w:val="24"/>
              </w:rPr>
            </w:pPr>
            <w:proofErr w:type="spellStart"/>
            <w:r w:rsidRPr="00E30A26">
              <w:rPr>
                <w:rFonts w:eastAsia="宋体"/>
                <w:szCs w:val="24"/>
              </w:rPr>
              <w:t>PCell</w:t>
            </w:r>
            <w:proofErr w:type="spellEnd"/>
            <w:r w:rsidRPr="00E30A26">
              <w:rPr>
                <w:rFonts w:eastAsia="宋体"/>
                <w:szCs w:val="24"/>
              </w:rPr>
              <w:t xml:space="preserve"> change with </w:t>
            </w:r>
            <w:proofErr w:type="spellStart"/>
            <w:r w:rsidRPr="00E30A26">
              <w:rPr>
                <w:rFonts w:eastAsia="宋体"/>
                <w:szCs w:val="24"/>
              </w:rPr>
              <w:t>SCell</w:t>
            </w:r>
            <w:proofErr w:type="spellEnd"/>
            <w:r w:rsidRPr="00E30A26">
              <w:rPr>
                <w:rFonts w:eastAsia="宋体"/>
                <w:szCs w:val="24"/>
              </w:rPr>
              <w:t xml:space="preserve"> </w:t>
            </w:r>
            <w:proofErr w:type="gramStart"/>
            <w:r w:rsidRPr="00E30A26">
              <w:rPr>
                <w:rFonts w:eastAsia="宋体"/>
                <w:szCs w:val="24"/>
              </w:rPr>
              <w:t>change</w:t>
            </w:r>
            <w:proofErr w:type="gramEnd"/>
          </w:p>
          <w:p w14:paraId="141390F7" w14:textId="77777777" w:rsidR="00D420F6" w:rsidRPr="00E30A26" w:rsidRDefault="00D420F6" w:rsidP="00870F9E">
            <w:pPr>
              <w:pStyle w:val="aa"/>
              <w:widowControl/>
              <w:numPr>
                <w:ilvl w:val="2"/>
                <w:numId w:val="25"/>
              </w:numPr>
              <w:spacing w:after="0" w:line="240" w:lineRule="auto"/>
              <w:ind w:firstLineChars="0"/>
              <w:jc w:val="left"/>
              <w:rPr>
                <w:rFonts w:eastAsia="宋体"/>
                <w:szCs w:val="24"/>
              </w:rPr>
            </w:pPr>
            <w:r w:rsidRPr="00E30A26">
              <w:rPr>
                <w:rFonts w:eastAsia="宋体"/>
                <w:szCs w:val="24"/>
              </w:rPr>
              <w:t xml:space="preserve">Role change between </w:t>
            </w:r>
            <w:proofErr w:type="spellStart"/>
            <w:r w:rsidRPr="00E30A26">
              <w:rPr>
                <w:rFonts w:eastAsia="宋体"/>
                <w:szCs w:val="24"/>
              </w:rPr>
              <w:t>PCell</w:t>
            </w:r>
            <w:proofErr w:type="spellEnd"/>
            <w:r w:rsidRPr="00E30A26">
              <w:rPr>
                <w:rFonts w:eastAsia="宋体"/>
                <w:szCs w:val="24"/>
              </w:rPr>
              <w:t xml:space="preserve"> and </w:t>
            </w:r>
            <w:proofErr w:type="spellStart"/>
            <w:r w:rsidRPr="00E30A26">
              <w:rPr>
                <w:rFonts w:eastAsia="宋体"/>
                <w:szCs w:val="24"/>
              </w:rPr>
              <w:t>SCell</w:t>
            </w:r>
            <w:proofErr w:type="spellEnd"/>
            <w:r w:rsidRPr="00E30A26">
              <w:rPr>
                <w:rFonts w:eastAsia="宋体"/>
                <w:szCs w:val="24"/>
              </w:rPr>
              <w:t xml:space="preserve"> in the same CG.</w:t>
            </w:r>
          </w:p>
          <w:p w14:paraId="4DAD17B1" w14:textId="77777777" w:rsidR="00D420F6" w:rsidRPr="00ED1A7C" w:rsidRDefault="00D420F6" w:rsidP="00870F9E">
            <w:pPr>
              <w:pStyle w:val="aa"/>
              <w:widowControl/>
              <w:numPr>
                <w:ilvl w:val="1"/>
                <w:numId w:val="25"/>
              </w:numPr>
              <w:spacing w:after="0" w:line="240" w:lineRule="auto"/>
              <w:ind w:firstLineChars="0"/>
              <w:jc w:val="left"/>
              <w:rPr>
                <w:rFonts w:eastAsia="宋体"/>
                <w:szCs w:val="24"/>
              </w:rPr>
            </w:pPr>
            <w:r>
              <w:rPr>
                <w:rFonts w:eastAsia="宋体"/>
                <w:szCs w:val="24"/>
              </w:rPr>
              <w:t>Option 3 (Huawei, CMCC</w:t>
            </w:r>
            <w:r>
              <w:rPr>
                <w:rFonts w:eastAsia="宋体" w:hint="eastAsia"/>
                <w:szCs w:val="24"/>
              </w:rPr>
              <w:t>,</w:t>
            </w:r>
            <w:r>
              <w:rPr>
                <w:rFonts w:eastAsia="宋体"/>
                <w:szCs w:val="24"/>
              </w:rPr>
              <w:t xml:space="preserve"> vivo, Ericsson)</w:t>
            </w:r>
            <w:r w:rsidRPr="00ED1A7C">
              <w:rPr>
                <w:rFonts w:eastAsia="宋体"/>
                <w:szCs w:val="24"/>
              </w:rPr>
              <w:t>: Specify cell switch requirements for the following scenarios:</w:t>
            </w:r>
          </w:p>
          <w:p w14:paraId="0472B17A" w14:textId="77777777" w:rsidR="00D420F6" w:rsidRPr="00ED1A7C" w:rsidRDefault="00D420F6" w:rsidP="00870F9E">
            <w:pPr>
              <w:pStyle w:val="aa"/>
              <w:widowControl/>
              <w:numPr>
                <w:ilvl w:val="2"/>
                <w:numId w:val="25"/>
              </w:numPr>
              <w:spacing w:after="0" w:line="240" w:lineRule="auto"/>
              <w:ind w:firstLineChars="0"/>
              <w:jc w:val="left"/>
              <w:rPr>
                <w:rFonts w:eastAsia="宋体"/>
                <w:szCs w:val="24"/>
              </w:rPr>
            </w:pPr>
            <w:r w:rsidRPr="00ED1A7C">
              <w:rPr>
                <w:rFonts w:eastAsia="宋体"/>
                <w:szCs w:val="24"/>
              </w:rPr>
              <w:t xml:space="preserve">Target </w:t>
            </w:r>
            <w:proofErr w:type="spellStart"/>
            <w:r w:rsidRPr="00ED1A7C">
              <w:rPr>
                <w:rFonts w:eastAsia="宋体"/>
                <w:szCs w:val="24"/>
              </w:rPr>
              <w:t>Pcell</w:t>
            </w:r>
            <w:proofErr w:type="spellEnd"/>
            <w:r w:rsidRPr="00ED1A7C">
              <w:rPr>
                <w:rFonts w:eastAsia="宋体"/>
                <w:szCs w:val="24"/>
              </w:rPr>
              <w:t>/</w:t>
            </w:r>
            <w:proofErr w:type="spellStart"/>
            <w:r w:rsidRPr="00ED1A7C">
              <w:rPr>
                <w:rFonts w:eastAsia="宋体"/>
                <w:szCs w:val="24"/>
              </w:rPr>
              <w:t>SCell</w:t>
            </w:r>
            <w:proofErr w:type="spellEnd"/>
            <w:r w:rsidRPr="00ED1A7C">
              <w:rPr>
                <w:rFonts w:eastAsia="宋体"/>
                <w:szCs w:val="24"/>
              </w:rPr>
              <w:t xml:space="preserve"> is not current </w:t>
            </w:r>
            <w:proofErr w:type="spellStart"/>
            <w:r w:rsidRPr="00ED1A7C">
              <w:rPr>
                <w:rFonts w:eastAsia="宋体"/>
                <w:szCs w:val="24"/>
              </w:rPr>
              <w:t>SCell</w:t>
            </w:r>
            <w:proofErr w:type="spellEnd"/>
            <w:r w:rsidRPr="00ED1A7C">
              <w:rPr>
                <w:rFonts w:eastAsia="宋体"/>
                <w:szCs w:val="24"/>
              </w:rPr>
              <w:t>/</w:t>
            </w:r>
            <w:proofErr w:type="spellStart"/>
            <w:r w:rsidRPr="00ED1A7C">
              <w:rPr>
                <w:rFonts w:eastAsia="宋体"/>
                <w:szCs w:val="24"/>
              </w:rPr>
              <w:t>PCell</w:t>
            </w:r>
            <w:proofErr w:type="spellEnd"/>
            <w:r w:rsidRPr="00ED1A7C">
              <w:rPr>
                <w:rFonts w:eastAsia="宋体"/>
                <w:szCs w:val="24"/>
              </w:rPr>
              <w:t>, and</w:t>
            </w:r>
          </w:p>
          <w:p w14:paraId="70A33095" w14:textId="23B28594" w:rsidR="003C4178" w:rsidRPr="00D420F6" w:rsidRDefault="00D420F6" w:rsidP="00870F9E">
            <w:pPr>
              <w:pStyle w:val="aa"/>
              <w:widowControl/>
              <w:numPr>
                <w:ilvl w:val="2"/>
                <w:numId w:val="25"/>
              </w:numPr>
              <w:spacing w:after="0" w:line="240" w:lineRule="auto"/>
              <w:ind w:firstLineChars="0"/>
              <w:jc w:val="left"/>
              <w:rPr>
                <w:rFonts w:eastAsia="宋体"/>
                <w:szCs w:val="24"/>
              </w:rPr>
            </w:pPr>
            <w:r w:rsidRPr="00ED1A7C">
              <w:rPr>
                <w:rFonts w:eastAsia="宋体"/>
                <w:szCs w:val="24"/>
              </w:rPr>
              <w:t xml:space="preserve">Target </w:t>
            </w:r>
            <w:proofErr w:type="spellStart"/>
            <w:r w:rsidRPr="00ED1A7C">
              <w:rPr>
                <w:rFonts w:eastAsia="宋体"/>
                <w:szCs w:val="24"/>
              </w:rPr>
              <w:t>Pcell</w:t>
            </w:r>
            <w:proofErr w:type="spellEnd"/>
            <w:r w:rsidRPr="00ED1A7C">
              <w:rPr>
                <w:rFonts w:eastAsia="宋体"/>
                <w:szCs w:val="24"/>
              </w:rPr>
              <w:t>/</w:t>
            </w:r>
            <w:proofErr w:type="spellStart"/>
            <w:r w:rsidRPr="00ED1A7C">
              <w:rPr>
                <w:rFonts w:eastAsia="宋体"/>
                <w:szCs w:val="24"/>
              </w:rPr>
              <w:t>SCell</w:t>
            </w:r>
            <w:proofErr w:type="spellEnd"/>
            <w:r w:rsidRPr="00ED1A7C">
              <w:rPr>
                <w:rFonts w:eastAsia="宋体"/>
                <w:szCs w:val="24"/>
              </w:rPr>
              <w:t xml:space="preserve"> is current </w:t>
            </w:r>
            <w:proofErr w:type="spellStart"/>
            <w:r w:rsidRPr="00ED1A7C">
              <w:rPr>
                <w:rFonts w:eastAsia="宋体"/>
                <w:szCs w:val="24"/>
              </w:rPr>
              <w:t>SCell</w:t>
            </w:r>
            <w:proofErr w:type="spellEnd"/>
            <w:r w:rsidRPr="00ED1A7C">
              <w:rPr>
                <w:rFonts w:eastAsia="宋体"/>
                <w:szCs w:val="24"/>
              </w:rPr>
              <w:t>/</w:t>
            </w:r>
            <w:proofErr w:type="spellStart"/>
            <w:r w:rsidRPr="00ED1A7C">
              <w:rPr>
                <w:rFonts w:eastAsia="宋体"/>
                <w:szCs w:val="24"/>
              </w:rPr>
              <w:t>PCell</w:t>
            </w:r>
            <w:proofErr w:type="spellEnd"/>
            <w:r w:rsidRPr="00ED1A7C">
              <w:rPr>
                <w:rFonts w:eastAsia="宋体"/>
                <w:szCs w:val="24"/>
              </w:rPr>
              <w:t>.</w:t>
            </w:r>
          </w:p>
        </w:tc>
      </w:tr>
    </w:tbl>
    <w:p w14:paraId="040A7506" w14:textId="70C3A366" w:rsidR="001D0821" w:rsidRPr="002E32D7" w:rsidRDefault="001D0821" w:rsidP="001F01FC">
      <w:pPr>
        <w:rPr>
          <w:rFonts w:eastAsia="宋体"/>
          <w:szCs w:val="24"/>
        </w:rPr>
      </w:pPr>
      <w:bookmarkStart w:id="10" w:name="OLE_LINK51"/>
      <w:bookmarkEnd w:id="6"/>
      <w:bookmarkEnd w:id="7"/>
      <w:r w:rsidRPr="002E32D7">
        <w:rPr>
          <w:rFonts w:eastAsia="宋体"/>
          <w:szCs w:val="24"/>
        </w:rPr>
        <w:t>In CA case, UE could keep</w:t>
      </w:r>
      <w:r w:rsidRPr="002E32D7">
        <w:rPr>
          <w:rFonts w:eastAsia="宋体" w:hint="eastAsia"/>
          <w:szCs w:val="24"/>
        </w:rPr>
        <w:t xml:space="preserve"> </w:t>
      </w:r>
      <w:r w:rsidRPr="002E32D7">
        <w:rPr>
          <w:rFonts w:eastAsia="宋体"/>
          <w:szCs w:val="24"/>
        </w:rPr>
        <w:t xml:space="preserve">DL/UL synchronization with both </w:t>
      </w:r>
      <w:proofErr w:type="spellStart"/>
      <w:r w:rsidRPr="002E32D7">
        <w:rPr>
          <w:rFonts w:eastAsia="宋体"/>
          <w:szCs w:val="24"/>
        </w:rPr>
        <w:t>PCell</w:t>
      </w:r>
      <w:proofErr w:type="spellEnd"/>
      <w:r w:rsidRPr="002E32D7">
        <w:rPr>
          <w:rFonts w:eastAsia="宋体"/>
          <w:szCs w:val="24"/>
        </w:rPr>
        <w:t xml:space="preserve"> and active </w:t>
      </w:r>
      <w:proofErr w:type="spellStart"/>
      <w:r w:rsidRPr="002E32D7">
        <w:rPr>
          <w:rFonts w:eastAsia="宋体"/>
          <w:szCs w:val="24"/>
        </w:rPr>
        <w:t>SCell</w:t>
      </w:r>
      <w:proofErr w:type="spellEnd"/>
      <w:r w:rsidRPr="002E32D7">
        <w:rPr>
          <w:rFonts w:eastAsia="宋体"/>
          <w:szCs w:val="24"/>
        </w:rPr>
        <w:t xml:space="preserve">. </w:t>
      </w:r>
      <w:proofErr w:type="gramStart"/>
      <w:r w:rsidRPr="002E32D7">
        <w:rPr>
          <w:rFonts w:eastAsia="宋体"/>
          <w:szCs w:val="24"/>
        </w:rPr>
        <w:t>So</w:t>
      </w:r>
      <w:proofErr w:type="gramEnd"/>
      <w:r w:rsidRPr="002E32D7">
        <w:rPr>
          <w:rFonts w:eastAsia="宋体"/>
          <w:szCs w:val="24"/>
        </w:rPr>
        <w:t xml:space="preserve"> if the target  </w:t>
      </w:r>
    </w:p>
    <w:p w14:paraId="67E3046C" w14:textId="6ED39FEB" w:rsidR="002E32D7" w:rsidRDefault="001C38C3" w:rsidP="001F01FC">
      <w:pPr>
        <w:rPr>
          <w:rFonts w:eastAsia="宋体"/>
          <w:szCs w:val="24"/>
        </w:rPr>
      </w:pPr>
      <w:proofErr w:type="spellStart"/>
      <w:r w:rsidRPr="00ED1A7C">
        <w:rPr>
          <w:rFonts w:eastAsia="宋体"/>
          <w:szCs w:val="24"/>
        </w:rPr>
        <w:t>P</w:t>
      </w:r>
      <w:r w:rsidR="002E32D7" w:rsidRPr="00ED1A7C">
        <w:rPr>
          <w:rFonts w:eastAsia="宋体"/>
          <w:szCs w:val="24"/>
        </w:rPr>
        <w:t>Cell</w:t>
      </w:r>
      <w:proofErr w:type="spellEnd"/>
      <w:r w:rsidRPr="00ED1A7C">
        <w:rPr>
          <w:rFonts w:eastAsia="宋体"/>
          <w:szCs w:val="24"/>
        </w:rPr>
        <w:t>/</w:t>
      </w:r>
      <w:proofErr w:type="spellStart"/>
      <w:r w:rsidRPr="00ED1A7C">
        <w:rPr>
          <w:rFonts w:eastAsia="宋体"/>
          <w:szCs w:val="24"/>
        </w:rPr>
        <w:t>SCell</w:t>
      </w:r>
      <w:proofErr w:type="spellEnd"/>
      <w:r w:rsidRPr="002E32D7">
        <w:rPr>
          <w:rFonts w:eastAsia="宋体"/>
          <w:szCs w:val="24"/>
        </w:rPr>
        <w:t xml:space="preserve"> </w:t>
      </w:r>
      <w:r w:rsidRPr="002E32D7">
        <w:rPr>
          <w:rFonts w:eastAsia="宋体" w:hint="eastAsia"/>
          <w:szCs w:val="24"/>
        </w:rPr>
        <w:t>is</w:t>
      </w:r>
      <w:r w:rsidRPr="002E32D7">
        <w:rPr>
          <w:rFonts w:eastAsia="宋体"/>
          <w:szCs w:val="24"/>
        </w:rPr>
        <w:t xml:space="preserve"> </w:t>
      </w:r>
      <w:r w:rsidRPr="00ED1A7C">
        <w:rPr>
          <w:rFonts w:eastAsia="宋体"/>
          <w:szCs w:val="24"/>
        </w:rPr>
        <w:t xml:space="preserve">current </w:t>
      </w:r>
      <w:proofErr w:type="spellStart"/>
      <w:r w:rsidRPr="00ED1A7C">
        <w:rPr>
          <w:rFonts w:eastAsia="宋体"/>
          <w:szCs w:val="24"/>
        </w:rPr>
        <w:t>SCell</w:t>
      </w:r>
      <w:proofErr w:type="spellEnd"/>
      <w:r w:rsidRPr="00ED1A7C">
        <w:rPr>
          <w:rFonts w:eastAsia="宋体"/>
          <w:szCs w:val="24"/>
        </w:rPr>
        <w:t>/</w:t>
      </w:r>
      <w:proofErr w:type="spellStart"/>
      <w:r w:rsidRPr="00ED1A7C">
        <w:rPr>
          <w:rFonts w:eastAsia="宋体"/>
          <w:szCs w:val="24"/>
        </w:rPr>
        <w:t>PCell</w:t>
      </w:r>
      <w:proofErr w:type="spellEnd"/>
      <w:r>
        <w:rPr>
          <w:rFonts w:eastAsia="宋体"/>
          <w:szCs w:val="24"/>
        </w:rPr>
        <w:t xml:space="preserve">, it is unnecessary for UE to </w:t>
      </w:r>
      <w:r w:rsidRPr="002E32D7">
        <w:rPr>
          <w:rFonts w:eastAsia="宋体"/>
          <w:szCs w:val="24"/>
        </w:rPr>
        <w:t>synchronize</w:t>
      </w:r>
      <w:r w:rsidR="002E32D7">
        <w:rPr>
          <w:rFonts w:eastAsia="宋体"/>
          <w:szCs w:val="24"/>
        </w:rPr>
        <w:t xml:space="preserve"> again</w:t>
      </w:r>
      <w:r>
        <w:rPr>
          <w:rFonts w:eastAsia="宋体"/>
          <w:szCs w:val="24"/>
        </w:rPr>
        <w:t xml:space="preserve"> with target cell, in which case, the cell switch delay is different with others. </w:t>
      </w:r>
      <w:proofErr w:type="gramStart"/>
      <w:r>
        <w:rPr>
          <w:rFonts w:eastAsia="宋体"/>
          <w:szCs w:val="24"/>
        </w:rPr>
        <w:t>So</w:t>
      </w:r>
      <w:proofErr w:type="gramEnd"/>
      <w:r>
        <w:rPr>
          <w:rFonts w:eastAsia="宋体"/>
          <w:szCs w:val="24"/>
        </w:rPr>
        <w:t xml:space="preserve"> we think the case where “</w:t>
      </w:r>
      <w:r w:rsidRPr="00ED1A7C">
        <w:rPr>
          <w:rFonts w:eastAsia="宋体"/>
          <w:szCs w:val="24"/>
        </w:rPr>
        <w:t xml:space="preserve">Target </w:t>
      </w:r>
      <w:proofErr w:type="spellStart"/>
      <w:r w:rsidRPr="00ED1A7C">
        <w:rPr>
          <w:rFonts w:eastAsia="宋体"/>
          <w:szCs w:val="24"/>
        </w:rPr>
        <w:t>P</w:t>
      </w:r>
      <w:r w:rsidR="002E32D7" w:rsidRPr="00ED1A7C">
        <w:rPr>
          <w:rFonts w:eastAsia="宋体"/>
          <w:szCs w:val="24"/>
        </w:rPr>
        <w:t>Cell</w:t>
      </w:r>
      <w:proofErr w:type="spellEnd"/>
      <w:r w:rsidRPr="00ED1A7C">
        <w:rPr>
          <w:rFonts w:eastAsia="宋体"/>
          <w:szCs w:val="24"/>
        </w:rPr>
        <w:t>/</w:t>
      </w:r>
      <w:proofErr w:type="spellStart"/>
      <w:r w:rsidRPr="00ED1A7C">
        <w:rPr>
          <w:rFonts w:eastAsia="宋体"/>
          <w:szCs w:val="24"/>
        </w:rPr>
        <w:t>SCell</w:t>
      </w:r>
      <w:proofErr w:type="spellEnd"/>
      <w:r w:rsidRPr="00ED1A7C">
        <w:rPr>
          <w:rFonts w:eastAsia="宋体"/>
          <w:szCs w:val="24"/>
        </w:rPr>
        <w:t xml:space="preserve"> is current </w:t>
      </w:r>
      <w:proofErr w:type="spellStart"/>
      <w:r w:rsidRPr="00ED1A7C">
        <w:rPr>
          <w:rFonts w:eastAsia="宋体"/>
          <w:szCs w:val="24"/>
        </w:rPr>
        <w:t>SCell</w:t>
      </w:r>
      <w:proofErr w:type="spellEnd"/>
      <w:r w:rsidRPr="00ED1A7C">
        <w:rPr>
          <w:rFonts w:eastAsia="宋体"/>
          <w:szCs w:val="24"/>
        </w:rPr>
        <w:t>/</w:t>
      </w:r>
      <w:proofErr w:type="spellStart"/>
      <w:r w:rsidRPr="00ED1A7C">
        <w:rPr>
          <w:rFonts w:eastAsia="宋体"/>
          <w:szCs w:val="24"/>
        </w:rPr>
        <w:t>PCell</w:t>
      </w:r>
      <w:proofErr w:type="spellEnd"/>
      <w:r>
        <w:rPr>
          <w:rFonts w:eastAsia="宋体"/>
          <w:szCs w:val="24"/>
        </w:rPr>
        <w:t xml:space="preserve">” shall be </w:t>
      </w:r>
      <w:r w:rsidR="002E32D7" w:rsidRPr="002E32D7">
        <w:rPr>
          <w:rFonts w:eastAsia="宋体"/>
          <w:szCs w:val="24"/>
        </w:rPr>
        <w:t>specified separately</w:t>
      </w:r>
      <w:r w:rsidR="002E32D7" w:rsidRPr="002E32D7">
        <w:rPr>
          <w:rFonts w:eastAsia="宋体" w:hint="eastAsia"/>
          <w:szCs w:val="24"/>
        </w:rPr>
        <w:t>.</w:t>
      </w:r>
      <w:r>
        <w:rPr>
          <w:rFonts w:eastAsia="宋体"/>
          <w:szCs w:val="24"/>
        </w:rPr>
        <w:t xml:space="preserve"> </w:t>
      </w:r>
    </w:p>
    <w:p w14:paraId="483AE7C0" w14:textId="648676A1" w:rsidR="002E32D7" w:rsidRPr="002E32D7" w:rsidRDefault="002E32D7" w:rsidP="002E32D7">
      <w:pPr>
        <w:widowControl/>
        <w:spacing w:after="0" w:line="240" w:lineRule="auto"/>
        <w:jc w:val="left"/>
        <w:rPr>
          <w:rFonts w:eastAsia="宋体"/>
          <w:b/>
          <w:bCs/>
          <w:szCs w:val="24"/>
        </w:rPr>
      </w:pPr>
      <w:r w:rsidRPr="002E32D7">
        <w:rPr>
          <w:rFonts w:eastAsia="宋体"/>
          <w:b/>
          <w:bCs/>
          <w:szCs w:val="24"/>
        </w:rPr>
        <w:t>P</w:t>
      </w:r>
      <w:r w:rsidRPr="002E32D7">
        <w:rPr>
          <w:rFonts w:eastAsia="宋体" w:hint="eastAsia"/>
          <w:b/>
          <w:bCs/>
          <w:szCs w:val="24"/>
        </w:rPr>
        <w:t>roposal</w:t>
      </w:r>
      <w:r w:rsidRPr="002E32D7">
        <w:rPr>
          <w:rFonts w:eastAsia="宋体"/>
          <w:b/>
          <w:bCs/>
          <w:szCs w:val="24"/>
        </w:rPr>
        <w:t>1: Specify cell switch requirements for the following scenarios:</w:t>
      </w:r>
    </w:p>
    <w:p w14:paraId="16D99C46" w14:textId="77777777" w:rsidR="002E32D7" w:rsidRPr="002E32D7" w:rsidRDefault="002E32D7" w:rsidP="002E32D7">
      <w:pPr>
        <w:pStyle w:val="aa"/>
        <w:widowControl/>
        <w:numPr>
          <w:ilvl w:val="0"/>
          <w:numId w:val="46"/>
        </w:numPr>
        <w:spacing w:after="0" w:line="240" w:lineRule="auto"/>
        <w:ind w:firstLineChars="0"/>
        <w:jc w:val="left"/>
        <w:rPr>
          <w:rFonts w:eastAsia="宋体"/>
          <w:b/>
          <w:bCs/>
          <w:szCs w:val="24"/>
        </w:rPr>
      </w:pPr>
      <w:r w:rsidRPr="002E32D7">
        <w:rPr>
          <w:rFonts w:eastAsia="宋体"/>
          <w:b/>
          <w:bCs/>
          <w:szCs w:val="24"/>
        </w:rPr>
        <w:t xml:space="preserve">Target </w:t>
      </w:r>
      <w:proofErr w:type="spellStart"/>
      <w:r w:rsidRPr="002E32D7">
        <w:rPr>
          <w:rFonts w:eastAsia="宋体"/>
          <w:b/>
          <w:bCs/>
          <w:szCs w:val="24"/>
        </w:rPr>
        <w:t>Pcell</w:t>
      </w:r>
      <w:proofErr w:type="spellEnd"/>
      <w:r w:rsidRPr="002E32D7">
        <w:rPr>
          <w:rFonts w:eastAsia="宋体"/>
          <w:b/>
          <w:bCs/>
          <w:szCs w:val="24"/>
        </w:rPr>
        <w:t>/</w:t>
      </w:r>
      <w:proofErr w:type="spellStart"/>
      <w:r w:rsidRPr="002E32D7">
        <w:rPr>
          <w:rFonts w:eastAsia="宋体"/>
          <w:b/>
          <w:bCs/>
          <w:szCs w:val="24"/>
        </w:rPr>
        <w:t>SCell</w:t>
      </w:r>
      <w:proofErr w:type="spellEnd"/>
      <w:r w:rsidRPr="002E32D7">
        <w:rPr>
          <w:rFonts w:eastAsia="宋体"/>
          <w:b/>
          <w:bCs/>
          <w:szCs w:val="24"/>
        </w:rPr>
        <w:t xml:space="preserve"> is not current </w:t>
      </w:r>
      <w:proofErr w:type="spellStart"/>
      <w:r w:rsidRPr="002E32D7">
        <w:rPr>
          <w:rFonts w:eastAsia="宋体"/>
          <w:b/>
          <w:bCs/>
          <w:szCs w:val="24"/>
        </w:rPr>
        <w:t>SCell</w:t>
      </w:r>
      <w:proofErr w:type="spellEnd"/>
      <w:r w:rsidRPr="002E32D7">
        <w:rPr>
          <w:rFonts w:eastAsia="宋体"/>
          <w:b/>
          <w:bCs/>
          <w:szCs w:val="24"/>
        </w:rPr>
        <w:t>/</w:t>
      </w:r>
      <w:proofErr w:type="spellStart"/>
      <w:r w:rsidRPr="002E32D7">
        <w:rPr>
          <w:rFonts w:eastAsia="宋体"/>
          <w:b/>
          <w:bCs/>
          <w:szCs w:val="24"/>
        </w:rPr>
        <w:t>PCell</w:t>
      </w:r>
      <w:proofErr w:type="spellEnd"/>
      <w:r w:rsidRPr="002E32D7">
        <w:rPr>
          <w:rFonts w:eastAsia="宋体"/>
          <w:b/>
          <w:bCs/>
          <w:szCs w:val="24"/>
        </w:rPr>
        <w:t>, and</w:t>
      </w:r>
    </w:p>
    <w:p w14:paraId="30153C0F" w14:textId="354CF602" w:rsidR="002E32D7" w:rsidRPr="002E32D7" w:rsidRDefault="002E32D7" w:rsidP="002E32D7">
      <w:pPr>
        <w:pStyle w:val="aa"/>
        <w:numPr>
          <w:ilvl w:val="0"/>
          <w:numId w:val="46"/>
        </w:numPr>
        <w:ind w:firstLineChars="0"/>
        <w:rPr>
          <w:rFonts w:eastAsia="宋体"/>
          <w:b/>
          <w:bCs/>
          <w:szCs w:val="24"/>
        </w:rPr>
      </w:pPr>
      <w:r w:rsidRPr="002E32D7">
        <w:rPr>
          <w:rFonts w:eastAsia="宋体"/>
          <w:b/>
          <w:bCs/>
          <w:szCs w:val="24"/>
        </w:rPr>
        <w:lastRenderedPageBreak/>
        <w:t xml:space="preserve">Target </w:t>
      </w:r>
      <w:proofErr w:type="spellStart"/>
      <w:r w:rsidRPr="002E32D7">
        <w:rPr>
          <w:rFonts w:eastAsia="宋体"/>
          <w:b/>
          <w:bCs/>
          <w:szCs w:val="24"/>
        </w:rPr>
        <w:t>Pcell</w:t>
      </w:r>
      <w:proofErr w:type="spellEnd"/>
      <w:r w:rsidRPr="002E32D7">
        <w:rPr>
          <w:rFonts w:eastAsia="宋体"/>
          <w:b/>
          <w:bCs/>
          <w:szCs w:val="24"/>
        </w:rPr>
        <w:t>/</w:t>
      </w:r>
      <w:proofErr w:type="spellStart"/>
      <w:r w:rsidRPr="002E32D7">
        <w:rPr>
          <w:rFonts w:eastAsia="宋体"/>
          <w:b/>
          <w:bCs/>
          <w:szCs w:val="24"/>
        </w:rPr>
        <w:t>SCell</w:t>
      </w:r>
      <w:proofErr w:type="spellEnd"/>
      <w:r w:rsidRPr="002E32D7">
        <w:rPr>
          <w:rFonts w:eastAsia="宋体"/>
          <w:b/>
          <w:bCs/>
          <w:szCs w:val="24"/>
        </w:rPr>
        <w:t xml:space="preserve"> is current </w:t>
      </w:r>
      <w:proofErr w:type="spellStart"/>
      <w:r w:rsidRPr="002E32D7">
        <w:rPr>
          <w:rFonts w:eastAsia="宋体"/>
          <w:b/>
          <w:bCs/>
          <w:szCs w:val="24"/>
        </w:rPr>
        <w:t>SCell</w:t>
      </w:r>
      <w:proofErr w:type="spellEnd"/>
      <w:r w:rsidRPr="002E32D7">
        <w:rPr>
          <w:rFonts w:eastAsia="宋体"/>
          <w:b/>
          <w:bCs/>
          <w:szCs w:val="24"/>
        </w:rPr>
        <w:t>/</w:t>
      </w:r>
      <w:proofErr w:type="spellStart"/>
      <w:r w:rsidRPr="002E32D7">
        <w:rPr>
          <w:rFonts w:eastAsia="宋体"/>
          <w:b/>
          <w:bCs/>
          <w:szCs w:val="24"/>
        </w:rPr>
        <w:t>PCell</w:t>
      </w:r>
      <w:proofErr w:type="spellEnd"/>
      <w:r w:rsidRPr="002E32D7">
        <w:rPr>
          <w:rFonts w:eastAsia="宋体"/>
          <w:b/>
          <w:bCs/>
          <w:szCs w:val="24"/>
        </w:rPr>
        <w:t>.</w:t>
      </w:r>
    </w:p>
    <w:p w14:paraId="5AAB1369" w14:textId="77777777" w:rsidR="00FA4411" w:rsidRPr="00854279" w:rsidRDefault="00FA4411" w:rsidP="00093933">
      <w:pPr>
        <w:rPr>
          <w:b/>
          <w:u w:val="single"/>
        </w:rPr>
      </w:pPr>
    </w:p>
    <w:p w14:paraId="22874184" w14:textId="77777777" w:rsidR="001D0821" w:rsidRDefault="001D0821" w:rsidP="00D420F6">
      <w:pPr>
        <w:spacing w:after="120"/>
        <w:rPr>
          <w:b/>
          <w:u w:val="single"/>
        </w:rPr>
      </w:pPr>
      <w:r w:rsidRPr="00A23ABC">
        <w:rPr>
          <w:b/>
          <w:u w:val="single"/>
        </w:rPr>
        <w:t xml:space="preserve">Issue </w:t>
      </w:r>
      <w:r>
        <w:rPr>
          <w:b/>
          <w:u w:val="single"/>
        </w:rPr>
        <w:t>4</w:t>
      </w:r>
      <w:r w:rsidRPr="00A23ABC">
        <w:rPr>
          <w:b/>
          <w:u w:val="single"/>
        </w:rPr>
        <w:t>-2-3</w:t>
      </w:r>
      <w:r>
        <w:rPr>
          <w:b/>
          <w:u w:val="single"/>
        </w:rPr>
        <w:t xml:space="preserve">: Ending point of </w:t>
      </w:r>
      <w:r w:rsidRPr="004E6C4B">
        <w:rPr>
          <w:b/>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39E93102" w14:textId="29EB902D" w:rsidR="001D0821" w:rsidRPr="002C229B" w:rsidRDefault="001D0821" w:rsidP="00784D64">
      <w:pPr>
        <w:pStyle w:val="afc"/>
      </w:pPr>
      <w:r w:rsidRPr="002C229B">
        <w:t>In last meeting,</w:t>
      </w:r>
      <w:r w:rsidRPr="002C229B">
        <w:rPr>
          <w:rFonts w:eastAsia="宋体"/>
        </w:rPr>
        <w:t xml:space="preserve"> companies had different views on </w:t>
      </w:r>
      <w:r w:rsidR="002F29BB">
        <w:rPr>
          <w:rFonts w:eastAsia="宋体"/>
        </w:rPr>
        <w:t>e</w:t>
      </w:r>
      <w:r w:rsidR="002F29BB" w:rsidRPr="002F29BB">
        <w:rPr>
          <w:rFonts w:eastAsia="宋体"/>
        </w:rPr>
        <w:t xml:space="preserve">nding point of RACH-less cell switch delay for </w:t>
      </w:r>
      <w:proofErr w:type="spellStart"/>
      <w:r w:rsidR="002F29BB" w:rsidRPr="002F29BB">
        <w:rPr>
          <w:rFonts w:eastAsia="宋体"/>
        </w:rPr>
        <w:t>PCell</w:t>
      </w:r>
      <w:proofErr w:type="spellEnd"/>
      <w:r w:rsidR="002F29BB" w:rsidRPr="002F29BB">
        <w:rPr>
          <w:rFonts w:eastAsia="宋体"/>
        </w:rPr>
        <w:t>/</w:t>
      </w:r>
      <w:proofErr w:type="spellStart"/>
      <w:r w:rsidR="002F29BB" w:rsidRPr="002F29BB">
        <w:rPr>
          <w:rFonts w:eastAsia="宋体"/>
        </w:rPr>
        <w:t>PSCell</w:t>
      </w:r>
      <w:proofErr w:type="spellEnd"/>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73E21426" w14:textId="77777777" w:rsidTr="00D0719C">
        <w:tc>
          <w:tcPr>
            <w:tcW w:w="8296" w:type="dxa"/>
          </w:tcPr>
          <w:p w14:paraId="4209DB37"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 xml:space="preserve">&lt; </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Options</w:t>
            </w:r>
          </w:p>
          <w:p w14:paraId="0F2B9D62"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 xml:space="preserve">Option 1 (Apple, MTK, </w:t>
            </w:r>
            <w:proofErr w:type="spellStart"/>
            <w:r w:rsidRPr="00870F9E">
              <w:rPr>
                <w:rFonts w:eastAsia="宋体"/>
                <w:kern w:val="0"/>
                <w:sz w:val="20"/>
                <w:szCs w:val="24"/>
                <w:lang w:val="en-GB"/>
              </w:rPr>
              <w:t>xiaomi</w:t>
            </w:r>
            <w:proofErr w:type="spellEnd"/>
            <w:r w:rsidRPr="00870F9E">
              <w:rPr>
                <w:rFonts w:eastAsia="宋体"/>
                <w:kern w:val="0"/>
                <w:sz w:val="20"/>
                <w:szCs w:val="24"/>
                <w:lang w:val="en-GB"/>
              </w:rPr>
              <w:t>): UE performs the first UL transmission on the indicated beam of the target cell.</w:t>
            </w:r>
          </w:p>
          <w:p w14:paraId="17416842"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hint="eastAsia"/>
                <w:kern w:val="0"/>
                <w:sz w:val="20"/>
                <w:szCs w:val="24"/>
                <w:lang w:val="en-GB"/>
              </w:rPr>
              <w:t>O</w:t>
            </w:r>
            <w:r w:rsidRPr="00870F9E">
              <w:rPr>
                <w:rFonts w:eastAsia="宋体"/>
                <w:kern w:val="0"/>
                <w:sz w:val="20"/>
                <w:szCs w:val="24"/>
                <w:lang w:val="en-GB"/>
              </w:rPr>
              <w:t>ption 2 (CTC, CMCC, ZTE, OPPO, Huawei): UE performs the first DL/UL reception/transmission on the indicated beam of the target cell.</w:t>
            </w:r>
          </w:p>
          <w:p w14:paraId="43497389"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Option 3 (Ericsson): Use same ending point as RAN1/2 (if any)</w:t>
            </w:r>
          </w:p>
        </w:tc>
      </w:tr>
    </w:tbl>
    <w:p w14:paraId="432BFDA6" w14:textId="77777777" w:rsidR="001D0821" w:rsidRDefault="001D0821" w:rsidP="00EC0669">
      <w:pPr>
        <w:pStyle w:val="afc"/>
      </w:pPr>
      <w:r w:rsidRPr="00AB2B9F">
        <w:rPr>
          <w:rFonts w:hint="eastAsia"/>
        </w:rPr>
        <w:t>F</w:t>
      </w:r>
      <w:r w:rsidRPr="00AB2B9F">
        <w:t>or RACH-less cell switch</w:t>
      </w:r>
      <w:r>
        <w:t xml:space="preserve">, UE needs not to </w:t>
      </w:r>
      <w:r w:rsidRPr="00E14BF5">
        <w:t>transmit PRACH to the target cell.</w:t>
      </w:r>
      <w:r>
        <w:t xml:space="preserve"> </w:t>
      </w:r>
      <w:proofErr w:type="gramStart"/>
      <w:r>
        <w:t>So</w:t>
      </w:r>
      <w:proofErr w:type="gramEnd"/>
      <w:r>
        <w:t xml:space="preserve"> we could not follow the definition as </w:t>
      </w:r>
      <w:r w:rsidRPr="00E14BF5">
        <w:t>RACH-based cell switch</w:t>
      </w:r>
      <w:r>
        <w:t>. In this case, we need to find a</w:t>
      </w:r>
      <w:r>
        <w:rPr>
          <w:rFonts w:hint="eastAsia"/>
        </w:rPr>
        <w:t>n</w:t>
      </w:r>
      <w:r>
        <w:t xml:space="preserve"> occasion that is easy to be </w:t>
      </w:r>
      <w:r w:rsidRPr="00A106E9">
        <w:t>identif</w:t>
      </w:r>
      <w:r>
        <w:rPr>
          <w:rFonts w:hint="eastAsia"/>
        </w:rPr>
        <w:t>ied</w:t>
      </w:r>
      <w:r>
        <w:t xml:space="preserve"> by network to indicate the e</w:t>
      </w:r>
      <w:r w:rsidRPr="00E14BF5">
        <w:t>nding point of RACH-less cell switch</w:t>
      </w:r>
      <w:r>
        <w:t>.</w:t>
      </w:r>
    </w:p>
    <w:p w14:paraId="09AEAF49" w14:textId="77777777" w:rsidR="001D0821" w:rsidRDefault="001D0821" w:rsidP="00EC0669">
      <w:r>
        <w:rPr>
          <w:rFonts w:hint="eastAsia"/>
        </w:rPr>
        <w:t>A</w:t>
      </w:r>
      <w:r>
        <w:t>s</w:t>
      </w:r>
      <w:r>
        <w:rPr>
          <w:rFonts w:hint="eastAsia"/>
        </w:rPr>
        <w:t xml:space="preserve"> </w:t>
      </w:r>
      <w:r>
        <w:t>RAN2 assum</w:t>
      </w:r>
      <w:r>
        <w:rPr>
          <w:rFonts w:hint="eastAsia"/>
        </w:rPr>
        <w:t>ed</w:t>
      </w:r>
      <w:r>
        <w:t xml:space="preserve">, </w:t>
      </w:r>
      <w:r w:rsidRPr="00F37C4A">
        <w:t>HO interruption time for L1/L2-based inter-cell mobility is the time from UE receives the cell switch command to UE performs the first DL/UL reception/transmission on the indicated beam of the target cell.</w:t>
      </w:r>
    </w:p>
    <w:p w14:paraId="0D873F2A" w14:textId="77777777" w:rsidR="001D0821" w:rsidRPr="00F37C4A" w:rsidRDefault="001D0821" w:rsidP="00EC0669">
      <w:proofErr w:type="gramStart"/>
      <w:r w:rsidRPr="00F37C4A">
        <w:rPr>
          <w:rFonts w:hint="eastAsia"/>
        </w:rPr>
        <w:t>So</w:t>
      </w:r>
      <w:proofErr w:type="gramEnd"/>
      <w:r w:rsidRPr="00F37C4A">
        <w:t xml:space="preserve"> </w:t>
      </w:r>
      <w:r w:rsidRPr="00F37C4A">
        <w:rPr>
          <w:rFonts w:eastAsia="宋体"/>
        </w:rPr>
        <w:t>we think the</w:t>
      </w:r>
      <w:r w:rsidRPr="00F37C4A">
        <w:t xml:space="preserve"> ending point of RACH-less cell switch delay</w:t>
      </w:r>
      <w:r>
        <w:t xml:space="preserve"> is that</w:t>
      </w:r>
      <w:r w:rsidRPr="00F37C4A">
        <w:rPr>
          <w:rFonts w:eastAsia="宋体"/>
        </w:rPr>
        <w:t xml:space="preserve"> </w:t>
      </w:r>
      <w:r>
        <w:t xml:space="preserve">UE performs the first DL/UL reception/transmission on the indicated beam of the target cell. </w:t>
      </w:r>
    </w:p>
    <w:p w14:paraId="188EF837" w14:textId="2C56EFDC" w:rsidR="001D0821" w:rsidRDefault="001D0821" w:rsidP="00EC0669">
      <w:pPr>
        <w:rPr>
          <w:b/>
          <w:bCs/>
        </w:rPr>
      </w:pPr>
      <w:r w:rsidRPr="00394BD4">
        <w:rPr>
          <w:rFonts w:eastAsia="宋体"/>
          <w:b/>
          <w:bCs/>
        </w:rPr>
        <w:t>Proposal</w:t>
      </w:r>
      <w:r>
        <w:rPr>
          <w:rFonts w:eastAsia="宋体"/>
          <w:b/>
          <w:bCs/>
        </w:rPr>
        <w:t xml:space="preserve"> </w:t>
      </w:r>
      <w:r w:rsidR="00197828">
        <w:rPr>
          <w:rFonts w:eastAsia="宋体"/>
          <w:b/>
          <w:bCs/>
        </w:rPr>
        <w:t>2</w:t>
      </w:r>
      <w:r w:rsidRPr="00394BD4">
        <w:rPr>
          <w:rFonts w:eastAsia="宋体"/>
          <w:b/>
          <w:bCs/>
        </w:rPr>
        <w:t>:</w:t>
      </w:r>
      <w:r>
        <w:rPr>
          <w:rFonts w:eastAsia="宋体"/>
          <w:b/>
          <w:bCs/>
        </w:rPr>
        <w:t xml:space="preserve"> </w:t>
      </w:r>
      <w:r w:rsidRPr="00AB2B9F">
        <w:rPr>
          <w:b/>
          <w:bCs/>
        </w:rPr>
        <w:t>For RACH-</w:t>
      </w:r>
      <w:r>
        <w:rPr>
          <w:b/>
          <w:bCs/>
        </w:rPr>
        <w:t>less</w:t>
      </w:r>
      <w:r w:rsidRPr="00AB2B9F">
        <w:rPr>
          <w:b/>
          <w:bCs/>
        </w:rPr>
        <w:t xml:space="preserve"> cell switch, cell switch delay for </w:t>
      </w:r>
      <w:proofErr w:type="spellStart"/>
      <w:r w:rsidRPr="00AB2B9F">
        <w:rPr>
          <w:b/>
          <w:bCs/>
        </w:rPr>
        <w:t>PCell</w:t>
      </w:r>
      <w:proofErr w:type="spellEnd"/>
      <w:r w:rsidRPr="00AB2B9F">
        <w:rPr>
          <w:b/>
          <w:bCs/>
        </w:rPr>
        <w:t>/</w:t>
      </w:r>
      <w:proofErr w:type="spellStart"/>
      <w:r w:rsidRPr="00AB2B9F">
        <w:rPr>
          <w:b/>
          <w:bCs/>
        </w:rPr>
        <w:t>PSCell</w:t>
      </w:r>
      <w:proofErr w:type="spellEnd"/>
      <w:r w:rsidRPr="00AB2B9F">
        <w:rPr>
          <w:b/>
          <w:bCs/>
        </w:rPr>
        <w:t xml:space="preserve"> ends at </w:t>
      </w:r>
      <w:r w:rsidRPr="00423469">
        <w:rPr>
          <w:b/>
          <w:bCs/>
        </w:rPr>
        <w:t>UE performs the first DL/UL reception/transmission on the indicated beam of the target cell</w:t>
      </w:r>
      <w:r>
        <w:rPr>
          <w:b/>
          <w:bCs/>
        </w:rPr>
        <w:t>.</w:t>
      </w:r>
    </w:p>
    <w:p w14:paraId="3FD5142C" w14:textId="77777777" w:rsidR="001D0821" w:rsidRPr="00EC0669" w:rsidRDefault="001D0821" w:rsidP="00D420F6">
      <w:pPr>
        <w:spacing w:after="120"/>
        <w:rPr>
          <w:rFonts w:eastAsia="宋体"/>
          <w:szCs w:val="24"/>
        </w:rPr>
      </w:pPr>
    </w:p>
    <w:p w14:paraId="6C73ACAE" w14:textId="77777777" w:rsidR="001D0821" w:rsidRDefault="001D0821" w:rsidP="00D420F6">
      <w:pPr>
        <w:spacing w:afterLines="50" w:after="156"/>
        <w:rPr>
          <w:b/>
          <w:u w:val="single"/>
        </w:rPr>
      </w:pPr>
      <w:r w:rsidRPr="00D7350D">
        <w:rPr>
          <w:b/>
          <w:u w:val="single"/>
        </w:rPr>
        <w:t>Issue 4-2-4: Procedure of cell switch</w:t>
      </w:r>
    </w:p>
    <w:p w14:paraId="2CB4811A" w14:textId="30C745AC" w:rsidR="001D0821" w:rsidRPr="002C229B" w:rsidRDefault="001D0821" w:rsidP="00784D64">
      <w:pPr>
        <w:pStyle w:val="afc"/>
      </w:pPr>
      <w:r w:rsidRPr="002C229B">
        <w:t>In last meeting,</w:t>
      </w:r>
      <w:r w:rsidRPr="002C229B">
        <w:rPr>
          <w:rFonts w:eastAsia="宋体"/>
        </w:rPr>
        <w:t xml:space="preserve"> companies had different views on </w:t>
      </w:r>
      <w:r w:rsidR="002F29BB">
        <w:rPr>
          <w:rFonts w:eastAsia="宋体"/>
        </w:rPr>
        <w:t>p</w:t>
      </w:r>
      <w:r w:rsidR="002F29BB" w:rsidRPr="002F29BB">
        <w:rPr>
          <w:rFonts w:eastAsia="宋体"/>
        </w:rPr>
        <w:t>rocedure of cell switch</w:t>
      </w:r>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7C2D01F0" w14:textId="77777777" w:rsidTr="00D0719C">
        <w:tc>
          <w:tcPr>
            <w:tcW w:w="8296" w:type="dxa"/>
          </w:tcPr>
          <w:p w14:paraId="23C99FE2"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 xml:space="preserve">&lt; </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Option</w:t>
            </w:r>
          </w:p>
          <w:p w14:paraId="090767FD"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 xml:space="preserve">Option 1 (MTK): Further discuss whether UE can perform T/F fine </w:t>
            </w:r>
            <w:r w:rsidRPr="00870F9E">
              <w:rPr>
                <w:color w:val="000000"/>
                <w:kern w:val="0"/>
                <w:sz w:val="20"/>
                <w:szCs w:val="24"/>
                <w:lang w:val="en-GB"/>
              </w:rPr>
              <w:t>tracking (T</w:t>
            </w:r>
            <w:r w:rsidRPr="00870F9E">
              <w:rPr>
                <w:color w:val="000000"/>
                <w:kern w:val="0"/>
                <w:sz w:val="20"/>
                <w:szCs w:val="24"/>
                <w:vertAlign w:val="subscript"/>
                <w:lang w:val="en-GB"/>
              </w:rPr>
              <w:t>Δ</w:t>
            </w:r>
            <w:r w:rsidRPr="00870F9E">
              <w:rPr>
                <w:color w:val="000000"/>
                <w:kern w:val="0"/>
                <w:sz w:val="20"/>
                <w:szCs w:val="24"/>
                <w:lang w:val="en-GB"/>
              </w:rPr>
              <w:t>) if needed at first and then L1/L2/L3 processing (T</w:t>
            </w:r>
            <w:r w:rsidRPr="00870F9E">
              <w:rPr>
                <w:color w:val="000000"/>
                <w:kern w:val="0"/>
                <w:sz w:val="20"/>
                <w:szCs w:val="24"/>
                <w:vertAlign w:val="subscript"/>
                <w:lang w:val="en-GB"/>
              </w:rPr>
              <w:t>processing,2</w:t>
            </w:r>
            <w:r w:rsidRPr="00870F9E">
              <w:rPr>
                <w:color w:val="000000"/>
                <w:kern w:val="0"/>
                <w:sz w:val="20"/>
                <w:szCs w:val="24"/>
                <w:lang w:val="en-GB"/>
              </w:rPr>
              <w:t>) to reduce the interruption time during cell switch.</w:t>
            </w:r>
          </w:p>
        </w:tc>
      </w:tr>
    </w:tbl>
    <w:p w14:paraId="6502ABFB" w14:textId="46CAAD65" w:rsidR="00615E64" w:rsidRDefault="009C049A" w:rsidP="009C049A">
      <w:pPr>
        <w:spacing w:afterLines="50" w:after="156"/>
        <w:rPr>
          <w:color w:val="000000"/>
          <w:kern w:val="0"/>
          <w:sz w:val="20"/>
          <w:szCs w:val="24"/>
          <w:lang w:val="en-GB"/>
        </w:rPr>
      </w:pPr>
      <w:r w:rsidRPr="009C049A">
        <w:rPr>
          <w:rFonts w:eastAsia="宋体" w:hint="eastAsia"/>
        </w:rPr>
        <w:t>In</w:t>
      </w:r>
      <w:r w:rsidRPr="009C049A">
        <w:rPr>
          <w:rFonts w:eastAsia="宋体"/>
        </w:rPr>
        <w:t xml:space="preserve"> our understanding,</w:t>
      </w:r>
      <w:r>
        <w:rPr>
          <w:rFonts w:eastAsia="宋体"/>
        </w:rPr>
        <w:t xml:space="preserve"> when</w:t>
      </w:r>
      <w:r w:rsidRPr="009C049A">
        <w:rPr>
          <w:rFonts w:eastAsia="宋体"/>
        </w:rPr>
        <w:t xml:space="preserve"> </w:t>
      </w:r>
      <w:r w:rsidRPr="00870F9E">
        <w:rPr>
          <w:rFonts w:eastAsia="宋体"/>
          <w:kern w:val="0"/>
          <w:sz w:val="20"/>
          <w:szCs w:val="24"/>
          <w:lang w:val="en-GB"/>
        </w:rPr>
        <w:t xml:space="preserve">UE perform T/F fine </w:t>
      </w:r>
      <w:r w:rsidRPr="00870F9E">
        <w:rPr>
          <w:color w:val="000000"/>
          <w:kern w:val="0"/>
          <w:sz w:val="20"/>
          <w:szCs w:val="24"/>
          <w:lang w:val="en-GB"/>
        </w:rPr>
        <w:t>tracking</w:t>
      </w:r>
      <w:r>
        <w:rPr>
          <w:color w:val="000000"/>
          <w:kern w:val="0"/>
          <w:sz w:val="20"/>
          <w:szCs w:val="24"/>
          <w:lang w:val="en-GB"/>
        </w:rPr>
        <w:t xml:space="preserve">, the </w:t>
      </w:r>
      <w:r w:rsidR="00615E64" w:rsidRPr="00615E64">
        <w:rPr>
          <w:color w:val="000000"/>
          <w:kern w:val="0"/>
          <w:sz w:val="20"/>
          <w:szCs w:val="24"/>
          <w:lang w:val="en-GB"/>
        </w:rPr>
        <w:t>precondition</w:t>
      </w:r>
      <w:r w:rsidR="00615E64">
        <w:rPr>
          <w:color w:val="000000"/>
          <w:kern w:val="0"/>
          <w:sz w:val="20"/>
          <w:szCs w:val="24"/>
          <w:lang w:val="en-GB"/>
        </w:rPr>
        <w:t xml:space="preserve"> </w:t>
      </w:r>
      <w:r w:rsidR="00615E64">
        <w:rPr>
          <w:rFonts w:hint="eastAsia"/>
          <w:color w:val="000000"/>
          <w:kern w:val="0"/>
          <w:sz w:val="20"/>
          <w:szCs w:val="24"/>
          <w:lang w:val="en-GB"/>
        </w:rPr>
        <w:t>is that</w:t>
      </w:r>
      <w:r w:rsidR="00615E64">
        <w:rPr>
          <w:color w:val="000000"/>
          <w:kern w:val="0"/>
          <w:sz w:val="20"/>
          <w:szCs w:val="24"/>
          <w:lang w:val="en-GB"/>
        </w:rPr>
        <w:t xml:space="preserve"> </w:t>
      </w:r>
      <w:r w:rsidR="00615E64" w:rsidRPr="00615E64">
        <w:rPr>
          <w:rFonts w:hint="eastAsia"/>
          <w:color w:val="000000"/>
          <w:kern w:val="0"/>
          <w:sz w:val="20"/>
          <w:szCs w:val="24"/>
          <w:lang w:val="en-GB"/>
        </w:rPr>
        <w:t>the</w:t>
      </w:r>
      <w:r>
        <w:rPr>
          <w:color w:val="000000"/>
          <w:kern w:val="0"/>
          <w:sz w:val="20"/>
          <w:szCs w:val="24"/>
          <w:lang w:val="en-GB"/>
        </w:rPr>
        <w:t xml:space="preserve"> target cell is a known</w:t>
      </w:r>
      <w:r>
        <w:rPr>
          <w:rFonts w:eastAsia="宋体"/>
        </w:rPr>
        <w:t xml:space="preserve"> cell for UE or</w:t>
      </w:r>
      <w:r w:rsidR="00615E64">
        <w:rPr>
          <w:rFonts w:eastAsia="宋体"/>
        </w:rPr>
        <w:t xml:space="preserve"> UE has searched the target cell. However, </w:t>
      </w:r>
      <w:proofErr w:type="spellStart"/>
      <w:r w:rsidR="00615E64" w:rsidRPr="00870F9E">
        <w:rPr>
          <w:color w:val="000000"/>
          <w:kern w:val="0"/>
          <w:sz w:val="20"/>
          <w:szCs w:val="24"/>
          <w:lang w:val="en-GB"/>
        </w:rPr>
        <w:t>T</w:t>
      </w:r>
      <w:r w:rsidR="00615E64">
        <w:rPr>
          <w:color w:val="000000"/>
          <w:kern w:val="0"/>
          <w:sz w:val="20"/>
          <w:szCs w:val="24"/>
          <w:vertAlign w:val="subscript"/>
          <w:lang w:val="en-GB"/>
        </w:rPr>
        <w:t>search</w:t>
      </w:r>
      <w:proofErr w:type="spellEnd"/>
      <w:r w:rsidR="00615E64">
        <w:rPr>
          <w:color w:val="000000"/>
          <w:kern w:val="0"/>
          <w:sz w:val="20"/>
          <w:szCs w:val="24"/>
          <w:vertAlign w:val="subscript"/>
          <w:lang w:val="en-GB"/>
        </w:rPr>
        <w:t xml:space="preserve"> </w:t>
      </w:r>
      <w:r w:rsidR="00615E64" w:rsidRPr="00615E64">
        <w:rPr>
          <w:rFonts w:eastAsia="宋体"/>
        </w:rPr>
        <w:t>is contained in</w:t>
      </w:r>
      <w:r w:rsidR="00615E64" w:rsidRPr="00615E64">
        <w:rPr>
          <w:color w:val="000000"/>
          <w:kern w:val="0"/>
          <w:sz w:val="20"/>
          <w:szCs w:val="24"/>
          <w:lang w:val="en-GB"/>
        </w:rPr>
        <w:t xml:space="preserve"> </w:t>
      </w:r>
      <w:proofErr w:type="spellStart"/>
      <w:r w:rsidR="00615E64" w:rsidRPr="00870F9E">
        <w:rPr>
          <w:color w:val="000000"/>
          <w:kern w:val="0"/>
          <w:sz w:val="20"/>
          <w:szCs w:val="24"/>
          <w:lang w:val="en-GB"/>
        </w:rPr>
        <w:t>T</w:t>
      </w:r>
      <w:r w:rsidR="00615E64">
        <w:rPr>
          <w:rFonts w:hint="eastAsia"/>
          <w:color w:val="000000"/>
          <w:kern w:val="0"/>
          <w:sz w:val="20"/>
          <w:szCs w:val="24"/>
          <w:vertAlign w:val="subscript"/>
          <w:lang w:val="en-GB"/>
        </w:rPr>
        <w:t>interruption</w:t>
      </w:r>
      <w:proofErr w:type="spellEnd"/>
      <w:r w:rsidR="00615E64">
        <w:rPr>
          <w:rFonts w:eastAsia="宋体"/>
        </w:rPr>
        <w:t xml:space="preserve">, in </w:t>
      </w:r>
      <w:r w:rsidR="00615E64" w:rsidRPr="00057B4A">
        <w:rPr>
          <w:color w:val="000000"/>
          <w:kern w:val="0"/>
          <w:sz w:val="20"/>
          <w:szCs w:val="24"/>
          <w:lang w:val="en-GB"/>
        </w:rPr>
        <w:t>which case, i</w:t>
      </w:r>
      <w:r w:rsidR="00057B4A" w:rsidRPr="00057B4A">
        <w:rPr>
          <w:color w:val="000000"/>
          <w:kern w:val="0"/>
          <w:sz w:val="20"/>
          <w:szCs w:val="24"/>
          <w:lang w:val="en-GB"/>
        </w:rPr>
        <w:t>f tend to</w:t>
      </w:r>
      <w:r w:rsidR="00615E64" w:rsidRPr="00057B4A">
        <w:rPr>
          <w:color w:val="000000"/>
          <w:kern w:val="0"/>
          <w:sz w:val="20"/>
          <w:szCs w:val="24"/>
          <w:lang w:val="en-GB"/>
        </w:rPr>
        <w:t xml:space="preserve"> </w:t>
      </w:r>
      <w:r w:rsidR="00615E64" w:rsidRPr="00870F9E">
        <w:rPr>
          <w:color w:val="000000"/>
          <w:kern w:val="0"/>
          <w:sz w:val="20"/>
          <w:szCs w:val="24"/>
          <w:lang w:val="en-GB"/>
        </w:rPr>
        <w:t>reduce the interruption time during cell switch</w:t>
      </w:r>
      <w:r w:rsidR="00057B4A">
        <w:rPr>
          <w:color w:val="000000"/>
          <w:kern w:val="0"/>
          <w:sz w:val="20"/>
          <w:szCs w:val="24"/>
          <w:lang w:val="en-GB"/>
        </w:rPr>
        <w:t xml:space="preserve"> </w:t>
      </w:r>
      <w:r w:rsidR="00057B4A">
        <w:rPr>
          <w:rFonts w:hint="eastAsia"/>
          <w:color w:val="000000"/>
          <w:kern w:val="0"/>
          <w:sz w:val="20"/>
          <w:szCs w:val="24"/>
          <w:lang w:val="en-GB"/>
        </w:rPr>
        <w:t>by</w:t>
      </w:r>
      <w:r w:rsidR="00057B4A">
        <w:rPr>
          <w:color w:val="000000"/>
          <w:kern w:val="0"/>
          <w:sz w:val="20"/>
          <w:szCs w:val="24"/>
          <w:lang w:val="en-GB"/>
        </w:rPr>
        <w:t xml:space="preserve"> </w:t>
      </w:r>
      <w:r w:rsidR="00057B4A" w:rsidRPr="00870F9E">
        <w:rPr>
          <w:color w:val="000000"/>
          <w:kern w:val="0"/>
          <w:sz w:val="20"/>
          <w:szCs w:val="24"/>
          <w:lang w:val="en-GB"/>
        </w:rPr>
        <w:t>perform</w:t>
      </w:r>
      <w:r w:rsidR="00057B4A" w:rsidRPr="00057B4A">
        <w:rPr>
          <w:rFonts w:hint="eastAsia"/>
          <w:color w:val="000000"/>
          <w:kern w:val="0"/>
          <w:sz w:val="20"/>
          <w:szCs w:val="24"/>
          <w:lang w:val="en-GB"/>
        </w:rPr>
        <w:t>ing</w:t>
      </w:r>
      <w:r w:rsidR="00057B4A" w:rsidRPr="00870F9E">
        <w:rPr>
          <w:color w:val="000000"/>
          <w:kern w:val="0"/>
          <w:sz w:val="20"/>
          <w:szCs w:val="24"/>
          <w:lang w:val="en-GB"/>
        </w:rPr>
        <w:t xml:space="preserve"> T/F fine tracking (T</w:t>
      </w:r>
      <w:r w:rsidR="00057B4A" w:rsidRPr="00870F9E">
        <w:rPr>
          <w:color w:val="000000"/>
          <w:kern w:val="0"/>
          <w:sz w:val="20"/>
          <w:szCs w:val="24"/>
          <w:vertAlign w:val="subscript"/>
          <w:lang w:val="en-GB"/>
        </w:rPr>
        <w:t>Δ</w:t>
      </w:r>
      <w:r w:rsidR="00057B4A" w:rsidRPr="00870F9E">
        <w:rPr>
          <w:color w:val="000000"/>
          <w:kern w:val="0"/>
          <w:sz w:val="20"/>
          <w:szCs w:val="24"/>
          <w:lang w:val="en-GB"/>
        </w:rPr>
        <w:t>) if needed at first and then L1/L2/L3 processing (T</w:t>
      </w:r>
      <w:r w:rsidR="00057B4A" w:rsidRPr="00870F9E">
        <w:rPr>
          <w:color w:val="000000"/>
          <w:kern w:val="0"/>
          <w:sz w:val="20"/>
          <w:szCs w:val="24"/>
          <w:vertAlign w:val="subscript"/>
          <w:lang w:val="en-GB"/>
        </w:rPr>
        <w:t>processing,2</w:t>
      </w:r>
      <w:r w:rsidR="00057B4A" w:rsidRPr="00870F9E">
        <w:rPr>
          <w:color w:val="000000"/>
          <w:kern w:val="0"/>
          <w:sz w:val="20"/>
          <w:szCs w:val="24"/>
          <w:lang w:val="en-GB"/>
        </w:rPr>
        <w:t>)</w:t>
      </w:r>
      <w:r w:rsidR="00057B4A" w:rsidRPr="00057B4A">
        <w:rPr>
          <w:color w:val="000000"/>
          <w:kern w:val="0"/>
          <w:sz w:val="20"/>
          <w:szCs w:val="24"/>
          <w:lang w:val="en-GB"/>
        </w:rPr>
        <w:t>,</w:t>
      </w:r>
      <w:r w:rsidR="00057B4A">
        <w:rPr>
          <w:color w:val="000000"/>
          <w:kern w:val="0"/>
          <w:sz w:val="20"/>
          <w:szCs w:val="24"/>
          <w:lang w:val="en-GB"/>
        </w:rPr>
        <w:t xml:space="preserve"> </w:t>
      </w:r>
      <w:r w:rsidR="00057B4A" w:rsidRPr="00057B4A">
        <w:rPr>
          <w:color w:val="000000"/>
          <w:kern w:val="0"/>
          <w:sz w:val="20"/>
          <w:szCs w:val="24"/>
          <w:lang w:val="en-GB"/>
        </w:rPr>
        <w:t>the target cell should be known cell.</w:t>
      </w:r>
    </w:p>
    <w:p w14:paraId="686AC75E" w14:textId="1A196563" w:rsidR="00057B4A" w:rsidRPr="00057B4A" w:rsidRDefault="00057B4A" w:rsidP="009C049A">
      <w:pPr>
        <w:spacing w:afterLines="50" w:after="156"/>
        <w:rPr>
          <w:rFonts w:ascii="宋体" w:eastAsia="宋体" w:hAnsi="宋体" w:cs="宋体"/>
          <w:b/>
          <w:bCs/>
          <w:color w:val="000000"/>
          <w:kern w:val="0"/>
          <w:sz w:val="20"/>
          <w:szCs w:val="24"/>
          <w:vertAlign w:val="subscript"/>
          <w:lang w:val="en-GB"/>
        </w:rPr>
      </w:pPr>
      <w:r w:rsidRPr="00057B4A">
        <w:rPr>
          <w:b/>
          <w:bCs/>
          <w:color w:val="000000"/>
          <w:kern w:val="0"/>
          <w:sz w:val="20"/>
          <w:szCs w:val="24"/>
          <w:lang w:val="en-GB"/>
        </w:rPr>
        <w:t>Proposal</w:t>
      </w:r>
      <w:r w:rsidR="002F29BB">
        <w:rPr>
          <w:b/>
          <w:bCs/>
          <w:color w:val="000000"/>
          <w:kern w:val="0"/>
          <w:sz w:val="20"/>
          <w:szCs w:val="24"/>
          <w:lang w:val="en-GB"/>
        </w:rPr>
        <w:t>3</w:t>
      </w:r>
      <w:r w:rsidRPr="00057B4A">
        <w:rPr>
          <w:b/>
          <w:bCs/>
          <w:color w:val="000000"/>
          <w:kern w:val="0"/>
          <w:sz w:val="20"/>
          <w:szCs w:val="24"/>
          <w:lang w:val="en-GB"/>
        </w:rPr>
        <w:t xml:space="preserve">: Under the condition that target cell is known, </w:t>
      </w:r>
      <w:r w:rsidRPr="00870F9E">
        <w:rPr>
          <w:rFonts w:eastAsia="宋体"/>
          <w:b/>
          <w:bCs/>
          <w:kern w:val="0"/>
          <w:sz w:val="20"/>
          <w:szCs w:val="24"/>
          <w:lang w:val="en-GB"/>
        </w:rPr>
        <w:t xml:space="preserve">UE can perform T/F fine </w:t>
      </w:r>
      <w:r w:rsidRPr="00870F9E">
        <w:rPr>
          <w:b/>
          <w:bCs/>
          <w:color w:val="000000"/>
          <w:kern w:val="0"/>
          <w:sz w:val="20"/>
          <w:szCs w:val="24"/>
          <w:lang w:val="en-GB"/>
        </w:rPr>
        <w:t>tracking (T</w:t>
      </w:r>
      <w:r w:rsidRPr="00870F9E">
        <w:rPr>
          <w:b/>
          <w:bCs/>
          <w:color w:val="000000"/>
          <w:kern w:val="0"/>
          <w:sz w:val="20"/>
          <w:szCs w:val="24"/>
          <w:vertAlign w:val="subscript"/>
          <w:lang w:val="en-GB"/>
        </w:rPr>
        <w:t>Δ</w:t>
      </w:r>
      <w:r w:rsidRPr="00870F9E">
        <w:rPr>
          <w:b/>
          <w:bCs/>
          <w:color w:val="000000"/>
          <w:kern w:val="0"/>
          <w:sz w:val="20"/>
          <w:szCs w:val="24"/>
          <w:lang w:val="en-GB"/>
        </w:rPr>
        <w:t>) if needed at first and then L1/L2/L3 processing (T</w:t>
      </w:r>
      <w:r w:rsidRPr="00870F9E">
        <w:rPr>
          <w:b/>
          <w:bCs/>
          <w:color w:val="000000"/>
          <w:kern w:val="0"/>
          <w:sz w:val="20"/>
          <w:szCs w:val="24"/>
          <w:vertAlign w:val="subscript"/>
          <w:lang w:val="en-GB"/>
        </w:rPr>
        <w:t>processing,2</w:t>
      </w:r>
      <w:r w:rsidRPr="00870F9E">
        <w:rPr>
          <w:b/>
          <w:bCs/>
          <w:color w:val="000000"/>
          <w:kern w:val="0"/>
          <w:sz w:val="20"/>
          <w:szCs w:val="24"/>
          <w:lang w:val="en-GB"/>
        </w:rPr>
        <w:t>) to reduce the interruption time during cell switch.</w:t>
      </w:r>
    </w:p>
    <w:p w14:paraId="3996A702" w14:textId="798100A5" w:rsidR="001D0821" w:rsidRPr="00615E64" w:rsidRDefault="001D0821" w:rsidP="009C049A">
      <w:pPr>
        <w:spacing w:afterLines="50" w:after="156"/>
        <w:rPr>
          <w:rFonts w:ascii="宋体" w:eastAsia="宋体" w:hAnsi="宋体" w:cs="宋体"/>
          <w:lang w:val="en-GB"/>
        </w:rPr>
      </w:pPr>
      <w:r w:rsidRPr="00A23ABC">
        <w:rPr>
          <w:b/>
          <w:u w:val="single"/>
        </w:rPr>
        <w:lastRenderedPageBreak/>
        <w:t xml:space="preserve">Issue </w:t>
      </w:r>
      <w:r>
        <w:rPr>
          <w:b/>
          <w:u w:val="single"/>
        </w:rPr>
        <w:t>4</w:t>
      </w:r>
      <w:r w:rsidRPr="00A23ABC">
        <w:rPr>
          <w:b/>
          <w:u w:val="single"/>
        </w:rPr>
        <w:t>-3-1:</w:t>
      </w:r>
      <w:r>
        <w:rPr>
          <w:b/>
          <w:u w:val="single"/>
        </w:rPr>
        <w:t xml:space="preserve"> </w:t>
      </w:r>
      <w:r w:rsidRPr="004E6C4B">
        <w:rPr>
          <w:b/>
          <w:u w:val="single"/>
        </w:rPr>
        <w:t>RACH-based</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6391CC18" w14:textId="6CCEF5F9" w:rsidR="001D0821" w:rsidRPr="002C229B" w:rsidRDefault="001D0821" w:rsidP="00784D64">
      <w:pPr>
        <w:pStyle w:val="afc"/>
      </w:pPr>
      <w:r w:rsidRPr="002C229B">
        <w:t>In last meeting,</w:t>
      </w:r>
      <w:r w:rsidRPr="002C229B">
        <w:rPr>
          <w:rFonts w:eastAsia="宋体"/>
        </w:rPr>
        <w:t xml:space="preserve"> companies had different views on </w:t>
      </w:r>
      <w:r w:rsidR="002F29BB" w:rsidRPr="002F29BB">
        <w:rPr>
          <w:rFonts w:eastAsia="宋体"/>
        </w:rPr>
        <w:t xml:space="preserve">RACH-based Cell switch delay for </w:t>
      </w:r>
      <w:proofErr w:type="spellStart"/>
      <w:r w:rsidR="002F29BB" w:rsidRPr="002F29BB">
        <w:rPr>
          <w:rFonts w:eastAsia="宋体"/>
        </w:rPr>
        <w:t>Pcell</w:t>
      </w:r>
      <w:proofErr w:type="spellEnd"/>
      <w:r w:rsidR="002F29BB" w:rsidRPr="002F29BB">
        <w:rPr>
          <w:rFonts w:eastAsia="宋体"/>
        </w:rPr>
        <w:t>/</w:t>
      </w:r>
      <w:proofErr w:type="spellStart"/>
      <w:r w:rsidR="002F29BB" w:rsidRPr="002F29BB">
        <w:rPr>
          <w:rFonts w:eastAsia="宋体"/>
        </w:rPr>
        <w:t>PSCell</w:t>
      </w:r>
      <w:proofErr w:type="spellEnd"/>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32C08422" w14:textId="77777777" w:rsidTr="00D0719C">
        <w:tc>
          <w:tcPr>
            <w:tcW w:w="8296" w:type="dxa"/>
          </w:tcPr>
          <w:p w14:paraId="6B4FA2C9"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&lt;</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xml:space="preserve">: Take the following delay requirements formula as a starting point for further </w:t>
            </w:r>
            <w:proofErr w:type="gramStart"/>
            <w:r w:rsidRPr="00870F9E">
              <w:rPr>
                <w:kern w:val="0"/>
                <w:sz w:val="20"/>
                <w:szCs w:val="20"/>
                <w:lang w:val="en-GB"/>
              </w:rPr>
              <w:t>discussion</w:t>
            </w:r>
            <w:proofErr w:type="gramEnd"/>
          </w:p>
          <w:p w14:paraId="6924F2B3"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 xml:space="preserve">The baseline of RACH-based cell switch delay </w:t>
            </w:r>
            <w:proofErr w:type="gramStart"/>
            <w:r w:rsidRPr="00870F9E">
              <w:rPr>
                <w:rFonts w:eastAsia="宋体"/>
                <w:kern w:val="0"/>
                <w:sz w:val="20"/>
                <w:szCs w:val="24"/>
                <w:lang w:val="en-GB"/>
              </w:rPr>
              <w:t>is</w:t>
            </w:r>
            <w:proofErr w:type="gramEnd"/>
            <w:r w:rsidRPr="00870F9E">
              <w:rPr>
                <w:rFonts w:eastAsia="宋体"/>
                <w:kern w:val="0"/>
                <w:sz w:val="20"/>
                <w:szCs w:val="24"/>
                <w:lang w:val="en-GB"/>
              </w:rPr>
              <w:t xml:space="preserve"> </w:t>
            </w:r>
          </w:p>
          <w:p w14:paraId="497FBCA1" w14:textId="77777777" w:rsidR="001D0821" w:rsidRPr="00870F9E" w:rsidRDefault="001D0821" w:rsidP="00870F9E">
            <w:pPr>
              <w:widowControl/>
              <w:spacing w:after="0" w:line="240" w:lineRule="auto"/>
              <w:ind w:left="840"/>
              <w:jc w:val="left"/>
              <w:rPr>
                <w:rFonts w:eastAsia="宋体"/>
                <w:kern w:val="0"/>
                <w:sz w:val="20"/>
                <w:szCs w:val="24"/>
                <w:lang w:val="en-GB"/>
              </w:rPr>
            </w:pPr>
            <w:proofErr w:type="spellStart"/>
            <w:r w:rsidRPr="00870F9E">
              <w:rPr>
                <w:rFonts w:cs="v4.2.0"/>
                <w:kern w:val="0"/>
                <w:sz w:val="20"/>
                <w:lang w:val="en-GB" w:eastAsia="en-GB"/>
              </w:rPr>
              <w:t>T</w:t>
            </w:r>
            <w:r w:rsidRPr="00870F9E">
              <w:rPr>
                <w:rFonts w:cs="v4.2.0"/>
                <w:kern w:val="0"/>
                <w:sz w:val="20"/>
                <w:vertAlign w:val="subscript"/>
                <w:lang w:val="en-GB" w:eastAsia="en-GB"/>
              </w:rPr>
              <w:t>delay</w:t>
            </w:r>
            <w:proofErr w:type="spellEnd"/>
            <w:r w:rsidRPr="00870F9E">
              <w:rPr>
                <w:kern w:val="0"/>
                <w:sz w:val="20"/>
                <w:lang w:val="en-GB" w:eastAsia="en-GB"/>
              </w:rPr>
              <w:t xml:space="preserve"> = </w:t>
            </w:r>
            <w:proofErr w:type="spellStart"/>
            <w:r w:rsidRPr="00870F9E">
              <w:rPr>
                <w:kern w:val="0"/>
                <w:sz w:val="20"/>
                <w:lang w:val="en-GB" w:eastAsia="en-GB"/>
              </w:rPr>
              <w:t>T</w:t>
            </w:r>
            <w:r w:rsidRPr="00870F9E">
              <w:rPr>
                <w:kern w:val="0"/>
                <w:sz w:val="20"/>
                <w:vertAlign w:val="subscript"/>
                <w:lang w:val="en-GB" w:eastAsia="en-GB"/>
              </w:rPr>
              <w:t>cmd</w:t>
            </w:r>
            <w:proofErr w:type="spellEnd"/>
            <w:r w:rsidRPr="00870F9E">
              <w:rPr>
                <w:kern w:val="0"/>
                <w:sz w:val="20"/>
                <w:vertAlign w:val="subscript"/>
                <w:lang w:val="en-GB" w:eastAsia="en-GB"/>
              </w:rPr>
              <w:t xml:space="preserve"> </w:t>
            </w:r>
            <w:r w:rsidRPr="00870F9E">
              <w:rPr>
                <w:kern w:val="0"/>
                <w:sz w:val="20"/>
                <w:lang w:val="en-GB" w:eastAsia="en-GB"/>
              </w:rPr>
              <w:t xml:space="preserve">+ </w:t>
            </w:r>
            <w:proofErr w:type="spellStart"/>
            <w:r w:rsidRPr="00870F9E">
              <w:rPr>
                <w:kern w:val="0"/>
                <w:sz w:val="20"/>
                <w:lang w:val="en-GB" w:eastAsia="en-GB"/>
              </w:rPr>
              <w:t>T</w:t>
            </w:r>
            <w:r w:rsidRPr="00870F9E">
              <w:rPr>
                <w:kern w:val="0"/>
                <w:sz w:val="20"/>
                <w:vertAlign w:val="subscript"/>
                <w:lang w:val="en-GB" w:eastAsia="en-GB"/>
              </w:rPr>
              <w:t>processing</w:t>
            </w:r>
            <w:proofErr w:type="spellEnd"/>
            <w:r w:rsidRPr="00870F9E">
              <w:rPr>
                <w:kern w:val="0"/>
                <w:sz w:val="20"/>
                <w:lang w:val="en-GB" w:eastAsia="en-GB"/>
              </w:rPr>
              <w:t xml:space="preserve"> + </w:t>
            </w:r>
            <w:proofErr w:type="spellStart"/>
            <w:r w:rsidRPr="00870F9E">
              <w:rPr>
                <w:kern w:val="0"/>
                <w:sz w:val="20"/>
                <w:lang w:val="en-GB" w:eastAsia="en-GB"/>
              </w:rPr>
              <w:t>T</w:t>
            </w:r>
            <w:r w:rsidRPr="00870F9E">
              <w:rPr>
                <w:kern w:val="0"/>
                <w:sz w:val="20"/>
                <w:vertAlign w:val="subscript"/>
                <w:lang w:val="en-GB" w:eastAsia="en-GB"/>
              </w:rPr>
              <w:t>search</w:t>
            </w:r>
            <w:proofErr w:type="spellEnd"/>
            <w:r w:rsidRPr="00870F9E">
              <w:rPr>
                <w:kern w:val="0"/>
                <w:sz w:val="20"/>
                <w:lang w:val="en-GB" w:eastAsia="en-GB"/>
              </w:rPr>
              <w:t xml:space="preserve"> + T</w:t>
            </w:r>
            <w:r w:rsidRPr="00870F9E">
              <w:rPr>
                <w:rFonts w:ascii="微软雅黑" w:eastAsia="微软雅黑" w:hAnsi="微软雅黑" w:cs="微软雅黑" w:hint="eastAsia"/>
                <w:kern w:val="0"/>
                <w:sz w:val="20"/>
                <w:vertAlign w:val="subscript"/>
                <w:lang w:eastAsia="en-GB"/>
              </w:rPr>
              <w:t>∆</w:t>
            </w:r>
            <w:r w:rsidRPr="00870F9E">
              <w:rPr>
                <w:kern w:val="0"/>
                <w:sz w:val="20"/>
                <w:lang w:val="en-GB" w:eastAsia="en-GB"/>
              </w:rPr>
              <w:t xml:space="preserve"> + </w:t>
            </w:r>
            <w:proofErr w:type="spellStart"/>
            <w:r w:rsidRPr="00870F9E">
              <w:rPr>
                <w:kern w:val="0"/>
                <w:sz w:val="20"/>
                <w:lang w:val="en-GB" w:eastAsia="en-GB"/>
              </w:rPr>
              <w:t>T</w:t>
            </w:r>
            <w:r w:rsidRPr="00870F9E">
              <w:rPr>
                <w:kern w:val="0"/>
                <w:sz w:val="20"/>
                <w:vertAlign w:val="subscript"/>
                <w:lang w:val="en-GB" w:eastAsia="en-GB"/>
              </w:rPr>
              <w:t>margin</w:t>
            </w:r>
            <w:proofErr w:type="spellEnd"/>
            <w:r w:rsidRPr="00870F9E">
              <w:rPr>
                <w:kern w:val="0"/>
                <w:sz w:val="20"/>
                <w:vertAlign w:val="subscript"/>
                <w:lang w:val="en-GB" w:eastAsia="en-GB"/>
              </w:rPr>
              <w:t xml:space="preserve"> </w:t>
            </w:r>
            <w:r w:rsidRPr="00870F9E">
              <w:rPr>
                <w:kern w:val="0"/>
                <w:sz w:val="20"/>
                <w:lang w:val="en-GB" w:eastAsia="en-GB"/>
              </w:rPr>
              <w:t>+ T</w:t>
            </w:r>
            <w:r w:rsidRPr="00870F9E">
              <w:rPr>
                <w:kern w:val="0"/>
                <w:sz w:val="20"/>
                <w:vertAlign w:val="subscript"/>
                <w:lang w:val="en-GB" w:eastAsia="en-GB"/>
              </w:rPr>
              <w:t>IU</w:t>
            </w:r>
            <w:r w:rsidRPr="00870F9E">
              <w:rPr>
                <w:kern w:val="0"/>
                <w:sz w:val="20"/>
                <w:lang w:val="en-GB" w:eastAsia="en-GB"/>
              </w:rPr>
              <w:t xml:space="preserve">, </w:t>
            </w:r>
            <w:r w:rsidRPr="00870F9E">
              <w:rPr>
                <w:color w:val="000000"/>
                <w:kern w:val="0"/>
                <w:sz w:val="20"/>
                <w:szCs w:val="24"/>
                <w:lang w:val="en-GB"/>
              </w:rPr>
              <w:t>where T</w:t>
            </w:r>
            <w:r w:rsidRPr="00870F9E">
              <w:rPr>
                <w:color w:val="000000"/>
                <w:kern w:val="0"/>
                <w:sz w:val="20"/>
                <w:szCs w:val="24"/>
                <w:vertAlign w:val="subscript"/>
                <w:lang w:val="en-GB"/>
              </w:rPr>
              <w:t>IU</w:t>
            </w:r>
            <w:r w:rsidRPr="00870F9E">
              <w:rPr>
                <w:color w:val="000000"/>
                <w:kern w:val="0"/>
                <w:sz w:val="20"/>
                <w:szCs w:val="24"/>
                <w:lang w:val="en-GB"/>
              </w:rPr>
              <w:t xml:space="preserve"> is the uncertainty in acquiring the first available PRACH occasion in the new cell.</w:t>
            </w:r>
          </w:p>
          <w:p w14:paraId="44745324"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FFS: components. Some components can be 0 in certain cases, if agreed.</w:t>
            </w:r>
          </w:p>
          <w:p w14:paraId="3DA66013"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hint="eastAsia"/>
                <w:kern w:val="0"/>
                <w:sz w:val="20"/>
                <w:szCs w:val="24"/>
                <w:lang w:val="en-GB"/>
              </w:rPr>
              <w:t>F</w:t>
            </w:r>
            <w:r w:rsidRPr="00870F9E">
              <w:rPr>
                <w:rFonts w:eastAsia="宋体"/>
                <w:kern w:val="0"/>
                <w:sz w:val="20"/>
                <w:szCs w:val="24"/>
                <w:lang w:val="en-GB"/>
              </w:rPr>
              <w:t>FS: add/modify/remove other component(s).</w:t>
            </w:r>
          </w:p>
        </w:tc>
      </w:tr>
    </w:tbl>
    <w:p w14:paraId="1E99CDEB" w14:textId="77777777" w:rsidR="001D0821" w:rsidRPr="00844087" w:rsidRDefault="001D0821" w:rsidP="00EC0669">
      <w:pPr>
        <w:pStyle w:val="afc"/>
      </w:pPr>
      <w:r>
        <w:rPr>
          <w:rFonts w:hint="eastAsia"/>
        </w:rPr>
        <w:t>In</w:t>
      </w:r>
      <w:r>
        <w:t xml:space="preserve"> </w:t>
      </w:r>
      <w:r>
        <w:rPr>
          <w:rFonts w:hint="eastAsia"/>
        </w:rPr>
        <w:t>our</w:t>
      </w:r>
      <w:r>
        <w:t xml:space="preserve"> </w:t>
      </w:r>
      <w:r>
        <w:rPr>
          <w:rFonts w:hint="eastAsia"/>
        </w:rPr>
        <w:t>opin</w:t>
      </w:r>
      <w:r>
        <w:t>i</w:t>
      </w:r>
      <w:r>
        <w:rPr>
          <w:rFonts w:hint="eastAsia"/>
        </w:rPr>
        <w:t>on</w:t>
      </w:r>
      <w:r>
        <w:t xml:space="preserve">, for </w:t>
      </w:r>
      <w:r w:rsidRPr="0087329C">
        <w:t>RACH-based</w:t>
      </w:r>
      <w:r>
        <w:t xml:space="preserve">, the starting point and ending point of LTM are same as legacy L3 mobility. </w:t>
      </w:r>
      <w:proofErr w:type="gramStart"/>
      <w:r>
        <w:t>So</w:t>
      </w:r>
      <w:proofErr w:type="gramEnd"/>
      <w:r>
        <w:t xml:space="preserve"> we think the components of LTM could reuse as L3 mobility in TS38.133. </w:t>
      </w:r>
      <w:r>
        <w:rPr>
          <w:rFonts w:eastAsia="宋体"/>
        </w:rPr>
        <w:t>I</w:t>
      </w:r>
      <w:r w:rsidRPr="002C229B">
        <w:rPr>
          <w:rFonts w:eastAsia="宋体"/>
        </w:rPr>
        <w:t>t could be shown as</w:t>
      </w:r>
    </w:p>
    <w:p w14:paraId="0D7D6161" w14:textId="77777777" w:rsidR="001D0821" w:rsidRPr="002C229B" w:rsidRDefault="001D0821" w:rsidP="00EC0669">
      <w:pPr>
        <w:jc w:val="center"/>
      </w:pPr>
      <w:proofErr w:type="spellStart"/>
      <w:r w:rsidRPr="002C229B">
        <w:rPr>
          <w:rFonts w:cs="v4.2.0"/>
        </w:rPr>
        <w:t>T</w:t>
      </w:r>
      <w:r w:rsidRPr="002C229B">
        <w:rPr>
          <w:rFonts w:cs="v4.2.0"/>
          <w:vertAlign w:val="subscript"/>
        </w:rPr>
        <w:t>delay</w:t>
      </w:r>
      <w:proofErr w:type="spellEnd"/>
      <w:r w:rsidRPr="002C229B">
        <w:t xml:space="preserve"> = </w:t>
      </w:r>
      <w:proofErr w:type="spellStart"/>
      <w:r w:rsidRPr="002C229B">
        <w:t>T</w:t>
      </w:r>
      <w:r w:rsidRPr="002C229B">
        <w:rPr>
          <w:vertAlign w:val="subscript"/>
        </w:rPr>
        <w:t>cmd</w:t>
      </w:r>
      <w:proofErr w:type="spellEnd"/>
      <w:r>
        <w:rPr>
          <w:vertAlign w:val="subscript"/>
        </w:rPr>
        <w:t xml:space="preserve"> </w:t>
      </w:r>
      <w:r w:rsidRPr="002C229B">
        <w:t>+</w:t>
      </w:r>
      <w:r>
        <w:t xml:space="preserve"> </w:t>
      </w:r>
      <w:proofErr w:type="spellStart"/>
      <w:r w:rsidRPr="002C229B">
        <w:t>T</w:t>
      </w:r>
      <w:r w:rsidRPr="002C229B">
        <w:rPr>
          <w:vertAlign w:val="subscript"/>
        </w:rPr>
        <w:t>search</w:t>
      </w:r>
      <w:proofErr w:type="spellEnd"/>
      <w:r w:rsidRPr="002C229B">
        <w:t xml:space="preserve"> + </w:t>
      </w:r>
      <w:proofErr w:type="spellStart"/>
      <w:r w:rsidRPr="002C229B">
        <w:t>T</w:t>
      </w:r>
      <w:r w:rsidRPr="002C229B">
        <w:rPr>
          <w:vertAlign w:val="subscript"/>
        </w:rPr>
        <w:t>processing</w:t>
      </w:r>
      <w:proofErr w:type="spellEnd"/>
      <w:r w:rsidRPr="002C229B">
        <w:t xml:space="preserve"> + </w:t>
      </w:r>
      <w:proofErr w:type="spellStart"/>
      <w:r w:rsidRPr="002C229B">
        <w:t>T</w:t>
      </w:r>
      <w:r w:rsidRPr="002C229B">
        <w:rPr>
          <w:vertAlign w:val="subscript"/>
        </w:rPr>
        <w:t>margin</w:t>
      </w:r>
      <w:proofErr w:type="spellEnd"/>
      <w:r w:rsidRPr="002C229B">
        <w:rPr>
          <w:vertAlign w:val="subscript"/>
        </w:rPr>
        <w:t xml:space="preserve"> </w:t>
      </w:r>
      <w:r w:rsidRPr="002C229B">
        <w:t>+ T</w:t>
      </w:r>
      <w:r w:rsidRPr="002C229B">
        <w:rPr>
          <w:vertAlign w:val="subscript"/>
        </w:rPr>
        <w:t>IU</w:t>
      </w:r>
      <w:r w:rsidRPr="002C229B">
        <w:t xml:space="preserve"> + T</w:t>
      </w:r>
      <w:r w:rsidRPr="002C229B">
        <w:rPr>
          <w:vertAlign w:val="subscript"/>
        </w:rPr>
        <w:t>∆</w:t>
      </w:r>
      <w:r>
        <w:t>,</w:t>
      </w:r>
    </w:p>
    <w:p w14:paraId="1E0D71C6" w14:textId="77777777" w:rsidR="001D0821" w:rsidRDefault="001D0821" w:rsidP="00EC0669">
      <w:r w:rsidRPr="002C229B">
        <w:t xml:space="preserve">where, </w:t>
      </w:r>
      <w:proofErr w:type="spellStart"/>
      <w:r w:rsidRPr="002C229B">
        <w:t>T</w:t>
      </w:r>
      <w:r w:rsidRPr="002C229B">
        <w:rPr>
          <w:vertAlign w:val="subscript"/>
        </w:rPr>
        <w:t>cmd</w:t>
      </w:r>
      <w:proofErr w:type="spellEnd"/>
      <w:r w:rsidRPr="002C229B">
        <w:t xml:space="preserve"> is the time for processing L1/L2-command, </w:t>
      </w:r>
      <w:proofErr w:type="spellStart"/>
      <w:r w:rsidRPr="002C229B">
        <w:t>T</w:t>
      </w:r>
      <w:r w:rsidRPr="002C229B">
        <w:rPr>
          <w:vertAlign w:val="subscript"/>
        </w:rPr>
        <w:t>search</w:t>
      </w:r>
      <w:proofErr w:type="spellEnd"/>
      <w:r w:rsidRPr="002C229B">
        <w:t xml:space="preserve"> is the time required to search the target cell, </w:t>
      </w:r>
      <w:proofErr w:type="spellStart"/>
      <w:r w:rsidRPr="002C229B">
        <w:t>T</w:t>
      </w:r>
      <w:r w:rsidRPr="002C229B">
        <w:rPr>
          <w:vertAlign w:val="subscript"/>
        </w:rPr>
        <w:t>processing</w:t>
      </w:r>
      <w:proofErr w:type="spellEnd"/>
      <w:r w:rsidRPr="002C229B">
        <w:t xml:space="preserve"> is the time for UE processing, T</w:t>
      </w:r>
      <w:r w:rsidRPr="002C229B">
        <w:rPr>
          <w:vertAlign w:val="subscript"/>
        </w:rPr>
        <w:t>∆</w:t>
      </w:r>
      <w:r w:rsidRPr="002C229B">
        <w:t xml:space="preserve"> is time for fine time tracking and acquiring full timing information of the target cell, </w:t>
      </w:r>
      <w:proofErr w:type="spellStart"/>
      <w:r w:rsidRPr="002C229B">
        <w:t>T</w:t>
      </w:r>
      <w:r w:rsidRPr="002C229B">
        <w:rPr>
          <w:vertAlign w:val="subscript"/>
        </w:rPr>
        <w:t>margin</w:t>
      </w:r>
      <w:proofErr w:type="spellEnd"/>
      <w:r w:rsidRPr="002C229B">
        <w:rPr>
          <w:vertAlign w:val="subscript"/>
        </w:rPr>
        <w:t xml:space="preserve"> </w:t>
      </w:r>
      <w:r w:rsidRPr="002C229B">
        <w:t>is the time for SSB or CSI-RS post-processing,</w:t>
      </w:r>
      <w:r>
        <w:t xml:space="preserve"> </w:t>
      </w:r>
      <w:r w:rsidRPr="002C229B">
        <w:t>T</w:t>
      </w:r>
      <w:r w:rsidRPr="002C229B">
        <w:rPr>
          <w:vertAlign w:val="subscript"/>
        </w:rPr>
        <w:t>IU</w:t>
      </w:r>
      <w:r w:rsidRPr="002C229B">
        <w:t xml:space="preserve"> is the interruption uncertainty in acquiring the first available PRACH occasion in the new cell.</w:t>
      </w:r>
    </w:p>
    <w:p w14:paraId="04D280DD" w14:textId="77777777" w:rsidR="001D0821" w:rsidRPr="00003F5D" w:rsidRDefault="001D0821" w:rsidP="00EC0669">
      <w:r w:rsidRPr="003B0CF8">
        <w:t xml:space="preserve">For other components, we think the specific mechanism and procedures of LTM </w:t>
      </w:r>
      <w:r w:rsidRPr="003B0CF8">
        <w:rPr>
          <w:rFonts w:hint="eastAsia"/>
        </w:rPr>
        <w:t>is</w:t>
      </w:r>
      <w:r w:rsidRPr="003B0CF8">
        <w:t xml:space="preserve"> </w:t>
      </w:r>
      <w:r w:rsidRPr="003B0CF8">
        <w:rPr>
          <w:rFonts w:hint="eastAsia"/>
        </w:rPr>
        <w:t>important</w:t>
      </w:r>
      <w:r w:rsidRPr="003B0CF8">
        <w:t xml:space="preserve"> </w:t>
      </w:r>
      <w:r w:rsidRPr="003B0CF8">
        <w:rPr>
          <w:rFonts w:eastAsia="宋体"/>
        </w:rPr>
        <w:t>to study it</w:t>
      </w:r>
      <w:r w:rsidRPr="003B0CF8">
        <w:t>.</w:t>
      </w:r>
      <w:r>
        <w:rPr>
          <w:bCs/>
        </w:rPr>
        <w:t xml:space="preserve"> </w:t>
      </w:r>
      <w:proofErr w:type="gramStart"/>
      <w:r>
        <w:rPr>
          <w:bCs/>
        </w:rPr>
        <w:t>So</w:t>
      </w:r>
      <w:proofErr w:type="gramEnd"/>
      <w:r>
        <w:rPr>
          <w:bCs/>
        </w:rPr>
        <w:t xml:space="preserve"> </w:t>
      </w:r>
      <w:r w:rsidRPr="003B0CF8">
        <w:t>wait for RAN2 progress</w:t>
      </w:r>
      <w:r>
        <w:t>.</w:t>
      </w:r>
    </w:p>
    <w:p w14:paraId="1AA66026" w14:textId="77777777" w:rsidR="001D0821" w:rsidRPr="006C5E68" w:rsidRDefault="001D0821" w:rsidP="00EC0669">
      <w:pPr>
        <w:rPr>
          <w:rFonts w:eastAsia="宋体"/>
          <w:b/>
          <w:bCs/>
        </w:rPr>
      </w:pPr>
      <w:r w:rsidRPr="006C5E68">
        <w:rPr>
          <w:b/>
          <w:bCs/>
        </w:rPr>
        <w:t xml:space="preserve">Proposal </w:t>
      </w:r>
      <w:r>
        <w:rPr>
          <w:b/>
          <w:bCs/>
        </w:rPr>
        <w:t>4</w:t>
      </w:r>
      <w:r w:rsidRPr="006C5E68">
        <w:rPr>
          <w:b/>
          <w:bCs/>
        </w:rPr>
        <w:t>:</w:t>
      </w:r>
      <w:r w:rsidRPr="006C5E68">
        <w:rPr>
          <w:rFonts w:eastAsia="宋体"/>
          <w:b/>
          <w:bCs/>
        </w:rPr>
        <w:t xml:space="preserve"> For RACH-base</w:t>
      </w:r>
      <w:r>
        <w:rPr>
          <w:rFonts w:eastAsia="宋体"/>
          <w:b/>
          <w:bCs/>
        </w:rPr>
        <w:t>d</w:t>
      </w:r>
      <w:r w:rsidRPr="006C5E68">
        <w:rPr>
          <w:rFonts w:eastAsia="宋体"/>
          <w:b/>
          <w:bCs/>
        </w:rPr>
        <w:t xml:space="preserve"> case</w:t>
      </w:r>
      <w:r>
        <w:rPr>
          <w:rFonts w:eastAsia="宋体"/>
          <w:b/>
          <w:bCs/>
        </w:rPr>
        <w:t>,</w:t>
      </w:r>
    </w:p>
    <w:p w14:paraId="7BC35EAE" w14:textId="77777777" w:rsidR="001D0821" w:rsidRPr="006C5E68" w:rsidRDefault="001D0821" w:rsidP="00EC0669">
      <w:pPr>
        <w:jc w:val="center"/>
        <w:rPr>
          <w:b/>
          <w:bCs/>
        </w:rPr>
      </w:pPr>
      <w:proofErr w:type="spellStart"/>
      <w:r w:rsidRPr="006C5E68">
        <w:rPr>
          <w:rFonts w:cs="v4.2.0"/>
          <w:b/>
          <w:bCs/>
        </w:rPr>
        <w:t>T</w:t>
      </w:r>
      <w:r w:rsidRPr="006C5E68">
        <w:rPr>
          <w:rFonts w:cs="v4.2.0"/>
          <w:b/>
          <w:bCs/>
          <w:vertAlign w:val="subscript"/>
        </w:rPr>
        <w:t>delay</w:t>
      </w:r>
      <w:proofErr w:type="spellEnd"/>
      <w:r w:rsidRPr="006C5E68">
        <w:rPr>
          <w:b/>
          <w:bCs/>
        </w:rPr>
        <w:t xml:space="preserve"> = </w:t>
      </w:r>
      <w:proofErr w:type="spellStart"/>
      <w:r w:rsidRPr="006C5E68">
        <w:rPr>
          <w:b/>
          <w:bCs/>
        </w:rPr>
        <w:t>T</w:t>
      </w:r>
      <w:r w:rsidRPr="006C5E68">
        <w:rPr>
          <w:b/>
          <w:bCs/>
          <w:vertAlign w:val="subscript"/>
        </w:rPr>
        <w:t>cmd</w:t>
      </w:r>
      <w:proofErr w:type="spellEnd"/>
      <w:r w:rsidRPr="006C5E68">
        <w:rPr>
          <w:b/>
          <w:bCs/>
          <w:vertAlign w:val="subscript"/>
        </w:rPr>
        <w:t xml:space="preserve"> </w:t>
      </w:r>
      <w:r w:rsidRPr="006C5E68">
        <w:rPr>
          <w:b/>
          <w:bCs/>
        </w:rPr>
        <w:t xml:space="preserve">+ </w:t>
      </w:r>
      <w:proofErr w:type="spellStart"/>
      <w:r w:rsidRPr="006C5E68">
        <w:rPr>
          <w:b/>
          <w:bCs/>
        </w:rPr>
        <w:t>T</w:t>
      </w:r>
      <w:r w:rsidRPr="006C5E68">
        <w:rPr>
          <w:b/>
          <w:bCs/>
          <w:vertAlign w:val="subscript"/>
        </w:rPr>
        <w:t>search</w:t>
      </w:r>
      <w:proofErr w:type="spellEnd"/>
      <w:r w:rsidRPr="006C5E68">
        <w:rPr>
          <w:b/>
          <w:bCs/>
        </w:rPr>
        <w:t xml:space="preserve"> + </w:t>
      </w:r>
      <w:proofErr w:type="spellStart"/>
      <w:r w:rsidRPr="006C5E68">
        <w:rPr>
          <w:b/>
          <w:bCs/>
        </w:rPr>
        <w:t>T</w:t>
      </w:r>
      <w:r w:rsidRPr="006C5E68">
        <w:rPr>
          <w:b/>
          <w:bCs/>
          <w:vertAlign w:val="subscript"/>
        </w:rPr>
        <w:t>processing</w:t>
      </w:r>
      <w:proofErr w:type="spellEnd"/>
      <w:r w:rsidRPr="006C5E68">
        <w:rPr>
          <w:b/>
          <w:bCs/>
        </w:rPr>
        <w:t xml:space="preserve"> + </w:t>
      </w:r>
      <w:proofErr w:type="spellStart"/>
      <w:r w:rsidRPr="006C5E68">
        <w:rPr>
          <w:b/>
          <w:bCs/>
        </w:rPr>
        <w:t>T</w:t>
      </w:r>
      <w:r w:rsidRPr="006C5E68">
        <w:rPr>
          <w:b/>
          <w:bCs/>
          <w:vertAlign w:val="subscript"/>
        </w:rPr>
        <w:t>margin</w:t>
      </w:r>
      <w:proofErr w:type="spellEnd"/>
      <w:r w:rsidRPr="006C5E68">
        <w:rPr>
          <w:b/>
          <w:bCs/>
          <w:vertAlign w:val="subscript"/>
        </w:rPr>
        <w:t xml:space="preserve">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111420FD" w14:textId="77777777" w:rsidR="001D0821" w:rsidRPr="006C5E68" w:rsidRDefault="001D0821" w:rsidP="00EC0669">
      <w:pPr>
        <w:rPr>
          <w:b/>
          <w:bCs/>
          <w:vertAlign w:val="subscript"/>
        </w:rPr>
      </w:pPr>
      <w:r w:rsidRPr="006C5E68">
        <w:rPr>
          <w:b/>
          <w:bCs/>
        </w:rPr>
        <w:t>where, T</w:t>
      </w:r>
      <w:r w:rsidRPr="006C5E68">
        <w:rPr>
          <w:b/>
          <w:bCs/>
          <w:vertAlign w:val="subscript"/>
        </w:rPr>
        <w:t>IU</w:t>
      </w:r>
      <w:r w:rsidRPr="006C5E68">
        <w:rPr>
          <w:b/>
          <w:bCs/>
        </w:rPr>
        <w:t xml:space="preserve"> is the interruption uncertainty in acquiring the first available PRACH occasion in the new cell.</w:t>
      </w:r>
    </w:p>
    <w:p w14:paraId="4C42536A" w14:textId="77777777" w:rsidR="001D0821" w:rsidRPr="00003F5D" w:rsidRDefault="001D0821" w:rsidP="00EC0669">
      <w:pPr>
        <w:rPr>
          <w:rFonts w:ascii="宋体" w:eastAsia="宋体" w:hAnsi="宋体" w:cs="宋体"/>
          <w:b/>
          <w:bCs/>
        </w:rPr>
      </w:pPr>
      <w:r w:rsidRPr="00003F5D">
        <w:rPr>
          <w:b/>
          <w:bCs/>
        </w:rPr>
        <w:t>Proposal 5</w:t>
      </w:r>
      <w:r w:rsidRPr="00003F5D">
        <w:rPr>
          <w:rFonts w:ascii="宋体" w:eastAsia="宋体" w:hAnsi="宋体" w:cs="宋体"/>
          <w:b/>
          <w:bCs/>
        </w:rPr>
        <w:t>:</w:t>
      </w:r>
      <w:r w:rsidRPr="00003F5D">
        <w:rPr>
          <w:b/>
          <w:bCs/>
        </w:rPr>
        <w:t xml:space="preserve"> Wait for RAN2 progress to add other components</w:t>
      </w:r>
      <w:r>
        <w:rPr>
          <w:b/>
          <w:bCs/>
        </w:rPr>
        <w:t>.</w:t>
      </w:r>
    </w:p>
    <w:p w14:paraId="2786EA9E" w14:textId="77777777" w:rsidR="001D0821" w:rsidRPr="00EC0669" w:rsidRDefault="001D0821" w:rsidP="00D420F6">
      <w:pPr>
        <w:spacing w:afterLines="50" w:after="156"/>
        <w:rPr>
          <w:b/>
        </w:rPr>
      </w:pPr>
    </w:p>
    <w:p w14:paraId="7DE37275" w14:textId="77777777" w:rsidR="001D0821" w:rsidRDefault="001D0821" w:rsidP="00D420F6">
      <w:pPr>
        <w:spacing w:afterLines="50" w:after="156"/>
        <w:rPr>
          <w:b/>
          <w:u w:val="single"/>
        </w:rPr>
      </w:pPr>
      <w:r w:rsidRPr="00A23ABC">
        <w:rPr>
          <w:b/>
          <w:u w:val="single"/>
        </w:rPr>
        <w:t xml:space="preserve">Issue </w:t>
      </w:r>
      <w:r>
        <w:rPr>
          <w:b/>
          <w:u w:val="single"/>
        </w:rPr>
        <w:t>4</w:t>
      </w:r>
      <w:r w:rsidRPr="00A23ABC">
        <w:rPr>
          <w:b/>
          <w:u w:val="single"/>
        </w:rPr>
        <w:t>-3-2</w:t>
      </w:r>
      <w:r>
        <w:rPr>
          <w:b/>
          <w:u w:val="single"/>
        </w:rPr>
        <w:t xml:space="preserve">: </w:t>
      </w:r>
      <w:r w:rsidRPr="004E6C4B">
        <w:rPr>
          <w:b/>
          <w:u w:val="single"/>
        </w:rPr>
        <w:t>RACH-less</w:t>
      </w:r>
      <w:r>
        <w:rPr>
          <w:b/>
          <w:u w:val="single"/>
        </w:rPr>
        <w:t xml:space="preserve"> Cell switch delay for </w:t>
      </w:r>
      <w:proofErr w:type="spellStart"/>
      <w:r>
        <w:rPr>
          <w:b/>
          <w:u w:val="single"/>
        </w:rPr>
        <w:t>Pcell</w:t>
      </w:r>
      <w:proofErr w:type="spellEnd"/>
      <w:r>
        <w:rPr>
          <w:b/>
          <w:u w:val="single"/>
        </w:rPr>
        <w:t>/</w:t>
      </w:r>
      <w:proofErr w:type="spellStart"/>
      <w:r>
        <w:rPr>
          <w:b/>
          <w:u w:val="single"/>
        </w:rPr>
        <w:t>PSCell</w:t>
      </w:r>
      <w:proofErr w:type="spellEnd"/>
    </w:p>
    <w:p w14:paraId="19AAE226" w14:textId="49853BE9" w:rsidR="001D0821" w:rsidRPr="002C229B" w:rsidRDefault="001D0821" w:rsidP="00784D64">
      <w:pPr>
        <w:pStyle w:val="afc"/>
      </w:pPr>
      <w:r w:rsidRPr="002C229B">
        <w:t>In last meeting,</w:t>
      </w:r>
      <w:r w:rsidRPr="002C229B">
        <w:rPr>
          <w:rFonts w:eastAsia="宋体"/>
        </w:rPr>
        <w:t xml:space="preserve"> companies had different views on </w:t>
      </w:r>
      <w:r w:rsidR="002F29BB" w:rsidRPr="002F29BB">
        <w:rPr>
          <w:rFonts w:eastAsia="宋体"/>
        </w:rPr>
        <w:t xml:space="preserve">RACH-less Cell switch delay for </w:t>
      </w:r>
      <w:proofErr w:type="spellStart"/>
      <w:r w:rsidR="002F29BB" w:rsidRPr="002F29BB">
        <w:rPr>
          <w:rFonts w:eastAsia="宋体"/>
        </w:rPr>
        <w:t>Pcell</w:t>
      </w:r>
      <w:proofErr w:type="spellEnd"/>
      <w:r w:rsidR="002F29BB" w:rsidRPr="002F29BB">
        <w:rPr>
          <w:rFonts w:eastAsia="宋体"/>
        </w:rPr>
        <w:t>/</w:t>
      </w:r>
      <w:proofErr w:type="spellStart"/>
      <w:r w:rsidR="002F29BB" w:rsidRPr="002F29BB">
        <w:rPr>
          <w:rFonts w:eastAsia="宋体"/>
        </w:rPr>
        <w:t>PSCell</w:t>
      </w:r>
      <w:proofErr w:type="spellEnd"/>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36FD298F" w14:textId="77777777" w:rsidTr="00D0719C">
        <w:tc>
          <w:tcPr>
            <w:tcW w:w="8296" w:type="dxa"/>
          </w:tcPr>
          <w:p w14:paraId="4BB29828"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&lt;</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xml:space="preserve">: Take the following delay requirements formula as a starting point for further </w:t>
            </w:r>
            <w:proofErr w:type="gramStart"/>
            <w:r w:rsidRPr="00870F9E">
              <w:rPr>
                <w:kern w:val="0"/>
                <w:sz w:val="20"/>
                <w:szCs w:val="20"/>
                <w:lang w:val="en-GB"/>
              </w:rPr>
              <w:t>discussion</w:t>
            </w:r>
            <w:proofErr w:type="gramEnd"/>
          </w:p>
          <w:p w14:paraId="1D8413E5"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 xml:space="preserve">FFS: The baseline of RACH-less cell switch delay is </w:t>
            </w:r>
          </w:p>
          <w:p w14:paraId="6EFBF81A" w14:textId="77777777" w:rsidR="001D0821" w:rsidRPr="00870F9E" w:rsidRDefault="001D0821" w:rsidP="00870F9E">
            <w:pPr>
              <w:widowControl/>
              <w:spacing w:after="0" w:line="240" w:lineRule="auto"/>
              <w:ind w:left="840"/>
              <w:jc w:val="left"/>
              <w:rPr>
                <w:rFonts w:eastAsia="宋体"/>
                <w:kern w:val="0"/>
                <w:sz w:val="20"/>
                <w:szCs w:val="24"/>
                <w:lang w:val="en-GB"/>
              </w:rPr>
            </w:pPr>
            <w:proofErr w:type="spellStart"/>
            <w:r w:rsidRPr="00870F9E">
              <w:rPr>
                <w:rFonts w:cs="v4.2.0"/>
                <w:kern w:val="0"/>
                <w:sz w:val="20"/>
                <w:lang w:val="en-GB" w:eastAsia="en-GB"/>
              </w:rPr>
              <w:t>T</w:t>
            </w:r>
            <w:r w:rsidRPr="00870F9E">
              <w:rPr>
                <w:rFonts w:cs="v4.2.0"/>
                <w:kern w:val="0"/>
                <w:sz w:val="20"/>
                <w:vertAlign w:val="subscript"/>
                <w:lang w:val="en-GB" w:eastAsia="en-GB"/>
              </w:rPr>
              <w:t>delay</w:t>
            </w:r>
            <w:proofErr w:type="spellEnd"/>
            <w:r w:rsidRPr="00870F9E">
              <w:rPr>
                <w:kern w:val="0"/>
                <w:sz w:val="20"/>
                <w:lang w:val="en-GB" w:eastAsia="en-GB"/>
              </w:rPr>
              <w:t xml:space="preserve"> = </w:t>
            </w:r>
            <w:proofErr w:type="spellStart"/>
            <w:r w:rsidRPr="00870F9E">
              <w:rPr>
                <w:kern w:val="0"/>
                <w:sz w:val="20"/>
                <w:lang w:val="en-GB" w:eastAsia="en-GB"/>
              </w:rPr>
              <w:t>T</w:t>
            </w:r>
            <w:r w:rsidRPr="00870F9E">
              <w:rPr>
                <w:kern w:val="0"/>
                <w:sz w:val="20"/>
                <w:vertAlign w:val="subscript"/>
                <w:lang w:val="en-GB" w:eastAsia="en-GB"/>
              </w:rPr>
              <w:t>cmd</w:t>
            </w:r>
            <w:proofErr w:type="spellEnd"/>
            <w:r w:rsidRPr="00870F9E">
              <w:rPr>
                <w:kern w:val="0"/>
                <w:sz w:val="20"/>
                <w:vertAlign w:val="subscript"/>
                <w:lang w:val="en-GB" w:eastAsia="en-GB"/>
              </w:rPr>
              <w:t xml:space="preserve"> </w:t>
            </w:r>
            <w:r w:rsidRPr="00870F9E">
              <w:rPr>
                <w:kern w:val="0"/>
                <w:sz w:val="20"/>
                <w:lang w:val="en-GB" w:eastAsia="en-GB"/>
              </w:rPr>
              <w:t xml:space="preserve">+ </w:t>
            </w:r>
            <w:proofErr w:type="spellStart"/>
            <w:r w:rsidRPr="00870F9E">
              <w:rPr>
                <w:kern w:val="0"/>
                <w:sz w:val="20"/>
                <w:lang w:val="en-GB" w:eastAsia="en-GB"/>
              </w:rPr>
              <w:t>T</w:t>
            </w:r>
            <w:r w:rsidRPr="00870F9E">
              <w:rPr>
                <w:kern w:val="0"/>
                <w:sz w:val="20"/>
                <w:vertAlign w:val="subscript"/>
                <w:lang w:val="en-GB" w:eastAsia="en-GB"/>
              </w:rPr>
              <w:t>processing</w:t>
            </w:r>
            <w:proofErr w:type="spellEnd"/>
            <w:r w:rsidRPr="00870F9E">
              <w:rPr>
                <w:kern w:val="0"/>
                <w:sz w:val="20"/>
                <w:lang w:val="en-GB" w:eastAsia="en-GB"/>
              </w:rPr>
              <w:t xml:space="preserve"> + </w:t>
            </w:r>
            <w:proofErr w:type="spellStart"/>
            <w:r w:rsidRPr="00870F9E">
              <w:rPr>
                <w:kern w:val="0"/>
                <w:sz w:val="20"/>
                <w:lang w:val="en-GB" w:eastAsia="en-GB"/>
              </w:rPr>
              <w:t>T</w:t>
            </w:r>
            <w:r w:rsidRPr="00870F9E">
              <w:rPr>
                <w:kern w:val="0"/>
                <w:sz w:val="20"/>
                <w:vertAlign w:val="subscript"/>
                <w:lang w:val="en-GB" w:eastAsia="en-GB"/>
              </w:rPr>
              <w:t>search</w:t>
            </w:r>
            <w:proofErr w:type="spellEnd"/>
            <w:r w:rsidRPr="00870F9E">
              <w:rPr>
                <w:kern w:val="0"/>
                <w:sz w:val="20"/>
                <w:lang w:val="en-GB" w:eastAsia="en-GB"/>
              </w:rPr>
              <w:t xml:space="preserve"> + T</w:t>
            </w:r>
            <w:r w:rsidRPr="00870F9E">
              <w:rPr>
                <w:rFonts w:ascii="微软雅黑" w:eastAsia="微软雅黑" w:hAnsi="微软雅黑" w:cs="微软雅黑" w:hint="eastAsia"/>
                <w:kern w:val="0"/>
                <w:sz w:val="20"/>
                <w:vertAlign w:val="subscript"/>
                <w:lang w:eastAsia="en-GB"/>
              </w:rPr>
              <w:t>∆</w:t>
            </w:r>
            <w:r w:rsidRPr="00870F9E">
              <w:rPr>
                <w:kern w:val="0"/>
                <w:sz w:val="20"/>
                <w:lang w:val="en-GB" w:eastAsia="en-GB"/>
              </w:rPr>
              <w:t xml:space="preserve"> + </w:t>
            </w:r>
            <w:proofErr w:type="spellStart"/>
            <w:r w:rsidRPr="00870F9E">
              <w:rPr>
                <w:kern w:val="0"/>
                <w:sz w:val="20"/>
                <w:lang w:val="en-GB" w:eastAsia="en-GB"/>
              </w:rPr>
              <w:t>T</w:t>
            </w:r>
            <w:r w:rsidRPr="00870F9E">
              <w:rPr>
                <w:kern w:val="0"/>
                <w:sz w:val="20"/>
                <w:vertAlign w:val="subscript"/>
                <w:lang w:val="en-GB" w:eastAsia="en-GB"/>
              </w:rPr>
              <w:t>margin</w:t>
            </w:r>
            <w:proofErr w:type="spellEnd"/>
            <w:r w:rsidRPr="00870F9E">
              <w:rPr>
                <w:kern w:val="0"/>
                <w:sz w:val="20"/>
                <w:vertAlign w:val="subscript"/>
                <w:lang w:val="en-GB" w:eastAsia="en-GB"/>
              </w:rPr>
              <w:t xml:space="preserve"> </w:t>
            </w:r>
            <w:r w:rsidRPr="00870F9E">
              <w:rPr>
                <w:kern w:val="0"/>
                <w:sz w:val="20"/>
                <w:lang w:val="en-GB" w:eastAsia="en-GB"/>
              </w:rPr>
              <w:t>+ T</w:t>
            </w:r>
            <w:r w:rsidRPr="00870F9E">
              <w:rPr>
                <w:kern w:val="0"/>
                <w:sz w:val="20"/>
                <w:vertAlign w:val="subscript"/>
                <w:lang w:val="en-GB" w:eastAsia="en-GB"/>
              </w:rPr>
              <w:t>IU</w:t>
            </w:r>
            <w:r w:rsidRPr="00870F9E">
              <w:rPr>
                <w:kern w:val="0"/>
                <w:sz w:val="20"/>
                <w:lang w:val="en-GB" w:eastAsia="en-GB"/>
              </w:rPr>
              <w:t>,</w:t>
            </w:r>
          </w:p>
          <w:p w14:paraId="5369FB53"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FFS: the ending point</w:t>
            </w:r>
          </w:p>
          <w:p w14:paraId="23DB7EFD"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lastRenderedPageBreak/>
              <w:t>FFS: the exact value of each component. Some components can be 0 in certain cases, if agreed.</w:t>
            </w:r>
          </w:p>
          <w:p w14:paraId="36A36F9A"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hint="eastAsia"/>
                <w:kern w:val="0"/>
                <w:sz w:val="20"/>
                <w:szCs w:val="24"/>
                <w:lang w:val="en-GB"/>
              </w:rPr>
              <w:t>F</w:t>
            </w:r>
            <w:r w:rsidRPr="00870F9E">
              <w:rPr>
                <w:rFonts w:eastAsia="宋体"/>
                <w:kern w:val="0"/>
                <w:sz w:val="20"/>
                <w:szCs w:val="24"/>
                <w:lang w:val="en-GB"/>
              </w:rPr>
              <w:t>FS: add/modify/remove other component(s).</w:t>
            </w:r>
          </w:p>
        </w:tc>
      </w:tr>
    </w:tbl>
    <w:p w14:paraId="293018C9" w14:textId="77777777" w:rsidR="001D0821" w:rsidRPr="002C229B" w:rsidRDefault="001D0821" w:rsidP="00EC0669">
      <w:pPr>
        <w:rPr>
          <w:rFonts w:eastAsia="宋体"/>
        </w:rPr>
      </w:pPr>
      <w:r w:rsidRPr="002C229B">
        <w:rPr>
          <w:rFonts w:eastAsia="宋体"/>
        </w:rPr>
        <w:lastRenderedPageBreak/>
        <w:t xml:space="preserve">For RACH-less case, </w:t>
      </w:r>
      <w:r>
        <w:rPr>
          <w:rFonts w:eastAsia="宋体"/>
        </w:rPr>
        <w:t>the c</w:t>
      </w:r>
      <w:r w:rsidRPr="003321C1">
        <w:rPr>
          <w:rFonts w:eastAsia="宋体"/>
        </w:rPr>
        <w:t>ell switch delay</w:t>
      </w:r>
      <w:r w:rsidRPr="002C229B">
        <w:rPr>
          <w:rFonts w:eastAsia="宋体"/>
        </w:rPr>
        <w:t xml:space="preserve"> could be shown as</w:t>
      </w:r>
    </w:p>
    <w:p w14:paraId="35339596" w14:textId="77777777" w:rsidR="001D0821" w:rsidRPr="002C229B" w:rsidRDefault="001D0821" w:rsidP="00EC0669">
      <w:pPr>
        <w:jc w:val="center"/>
        <w:rPr>
          <w:vertAlign w:val="subscript"/>
        </w:rPr>
      </w:pPr>
      <w:proofErr w:type="spellStart"/>
      <w:r w:rsidRPr="002C229B">
        <w:rPr>
          <w:rFonts w:cs="v4.2.0"/>
        </w:rPr>
        <w:t>T</w:t>
      </w:r>
      <w:r w:rsidRPr="002C229B">
        <w:rPr>
          <w:rFonts w:cs="v4.2.0"/>
          <w:vertAlign w:val="subscript"/>
        </w:rPr>
        <w:t>delay</w:t>
      </w:r>
      <w:proofErr w:type="spellEnd"/>
      <w:r w:rsidRPr="002C229B">
        <w:t xml:space="preserve"> = </w:t>
      </w:r>
      <w:proofErr w:type="spellStart"/>
      <w:r w:rsidRPr="002C229B">
        <w:t>T</w:t>
      </w:r>
      <w:r w:rsidRPr="002C229B">
        <w:rPr>
          <w:vertAlign w:val="subscript"/>
        </w:rPr>
        <w:t>cmd</w:t>
      </w:r>
      <w:proofErr w:type="spellEnd"/>
      <w:r>
        <w:rPr>
          <w:vertAlign w:val="subscript"/>
        </w:rPr>
        <w:t xml:space="preserve"> </w:t>
      </w:r>
      <w:r w:rsidRPr="002C229B">
        <w:t>+</w:t>
      </w:r>
      <w:r>
        <w:t xml:space="preserve"> </w:t>
      </w:r>
      <w:proofErr w:type="spellStart"/>
      <w:r w:rsidRPr="002C229B">
        <w:t>T</w:t>
      </w:r>
      <w:r w:rsidRPr="002C229B">
        <w:rPr>
          <w:vertAlign w:val="subscript"/>
        </w:rPr>
        <w:t>search</w:t>
      </w:r>
      <w:proofErr w:type="spellEnd"/>
      <w:r w:rsidRPr="002C229B">
        <w:t xml:space="preserve"> + </w:t>
      </w:r>
      <w:proofErr w:type="spellStart"/>
      <w:r w:rsidRPr="002C229B">
        <w:t>T</w:t>
      </w:r>
      <w:r w:rsidRPr="002C229B">
        <w:rPr>
          <w:vertAlign w:val="subscript"/>
        </w:rPr>
        <w:t>processing</w:t>
      </w:r>
      <w:proofErr w:type="spellEnd"/>
      <w:r w:rsidRPr="002C229B">
        <w:t xml:space="preserve"> + </w:t>
      </w:r>
      <w:proofErr w:type="spellStart"/>
      <w:r w:rsidRPr="002C229B">
        <w:t>T</w:t>
      </w:r>
      <w:r w:rsidRPr="002C229B">
        <w:rPr>
          <w:vertAlign w:val="subscript"/>
        </w:rPr>
        <w:t>margin</w:t>
      </w:r>
      <w:proofErr w:type="spellEnd"/>
      <w:r w:rsidRPr="002C229B">
        <w:rPr>
          <w:vertAlign w:val="subscript"/>
        </w:rPr>
        <w:t xml:space="preserve"> </w:t>
      </w:r>
      <w:r w:rsidRPr="002C229B">
        <w:t>+ T</w:t>
      </w:r>
      <w:r w:rsidRPr="002C229B">
        <w:rPr>
          <w:vertAlign w:val="subscript"/>
        </w:rPr>
        <w:t>IU</w:t>
      </w:r>
      <w:r w:rsidRPr="002C229B">
        <w:t xml:space="preserve"> + T</w:t>
      </w:r>
      <w:r w:rsidRPr="002C229B">
        <w:rPr>
          <w:vertAlign w:val="subscript"/>
        </w:rPr>
        <w:t>∆</w:t>
      </w:r>
      <w:r>
        <w:t>,</w:t>
      </w:r>
    </w:p>
    <w:p w14:paraId="16FE68AC" w14:textId="77777777" w:rsidR="001D0821" w:rsidRDefault="001D0821" w:rsidP="00EC0669">
      <w:r w:rsidRPr="002C229B">
        <w:t xml:space="preserve">where, </w:t>
      </w:r>
      <w:proofErr w:type="spellStart"/>
      <w:r w:rsidRPr="002C229B">
        <w:t>T</w:t>
      </w:r>
      <w:r w:rsidRPr="002C229B">
        <w:rPr>
          <w:vertAlign w:val="subscript"/>
        </w:rPr>
        <w:t>cmd</w:t>
      </w:r>
      <w:proofErr w:type="spellEnd"/>
      <w:r w:rsidRPr="002C229B">
        <w:t xml:space="preserve">, </w:t>
      </w:r>
      <w:proofErr w:type="spellStart"/>
      <w:r w:rsidRPr="002C229B">
        <w:t>T</w:t>
      </w:r>
      <w:r w:rsidRPr="002C229B">
        <w:rPr>
          <w:vertAlign w:val="subscript"/>
        </w:rPr>
        <w:t>search</w:t>
      </w:r>
      <w:proofErr w:type="spellEnd"/>
      <w:r w:rsidRPr="002C229B">
        <w:t xml:space="preserve">, </w:t>
      </w:r>
      <w:proofErr w:type="spellStart"/>
      <w:r w:rsidRPr="002C229B">
        <w:t>T</w:t>
      </w:r>
      <w:r w:rsidRPr="002C229B">
        <w:rPr>
          <w:vertAlign w:val="subscript"/>
        </w:rPr>
        <w:t>processing</w:t>
      </w:r>
      <w:proofErr w:type="spellEnd"/>
      <w:r w:rsidRPr="002C229B">
        <w:t>, T</w:t>
      </w:r>
      <w:r w:rsidRPr="002C229B">
        <w:rPr>
          <w:vertAlign w:val="subscript"/>
        </w:rPr>
        <w:t>∆</w:t>
      </w:r>
      <w:r>
        <w:t xml:space="preserve"> </w:t>
      </w:r>
      <w:r>
        <w:rPr>
          <w:rFonts w:hint="eastAsia"/>
        </w:rPr>
        <w:t>and</w:t>
      </w:r>
      <w:r w:rsidRPr="002C229B">
        <w:t xml:space="preserve"> </w:t>
      </w:r>
      <w:proofErr w:type="spellStart"/>
      <w:r w:rsidRPr="002C229B">
        <w:t>T</w:t>
      </w:r>
      <w:r w:rsidRPr="002C229B">
        <w:rPr>
          <w:vertAlign w:val="subscript"/>
        </w:rPr>
        <w:t>margin</w:t>
      </w:r>
      <w:proofErr w:type="spellEnd"/>
      <w:r>
        <w:rPr>
          <w:vertAlign w:val="subscript"/>
        </w:rPr>
        <w:t xml:space="preserve"> </w:t>
      </w:r>
      <w:r>
        <w:t xml:space="preserve">are same as those of </w:t>
      </w:r>
      <w:r w:rsidRPr="002C229B">
        <w:rPr>
          <w:rFonts w:eastAsia="宋体"/>
        </w:rPr>
        <w:t>RACH-</w:t>
      </w:r>
      <w:r>
        <w:rPr>
          <w:rFonts w:eastAsia="宋体"/>
        </w:rPr>
        <w:t>based cell switch.</w:t>
      </w:r>
      <w:r w:rsidRPr="002C229B">
        <w:t xml:space="preserve"> T</w:t>
      </w:r>
      <w:r>
        <w:rPr>
          <w:vertAlign w:val="subscript"/>
        </w:rPr>
        <w:t>IU</w:t>
      </w:r>
      <w:r>
        <w:t xml:space="preserve"> is the uncertainty in the first DL/UL reception/transmission on the indicated beam</w:t>
      </w:r>
      <w:r w:rsidRPr="002C229B">
        <w:t>.</w:t>
      </w:r>
    </w:p>
    <w:p w14:paraId="39024568" w14:textId="77777777" w:rsidR="001D0821" w:rsidRDefault="001D0821" w:rsidP="00EC0669">
      <w:pPr>
        <w:rPr>
          <w:rFonts w:ascii="宋体" w:eastAsia="宋体" w:hAnsi="宋体" w:cs="宋体"/>
        </w:rPr>
      </w:pPr>
      <w:r w:rsidRPr="00B10516">
        <w:rPr>
          <w:rFonts w:hint="eastAsia"/>
        </w:rPr>
        <w:t>For</w:t>
      </w:r>
      <w:r w:rsidRPr="00B10516">
        <w:t xml:space="preserve"> </w:t>
      </w:r>
      <w:proofErr w:type="spellStart"/>
      <w:r w:rsidRPr="00B10516">
        <w:t>T</w:t>
      </w:r>
      <w:r w:rsidRPr="00B10516">
        <w:rPr>
          <w:vertAlign w:val="subscript"/>
        </w:rPr>
        <w:t>search</w:t>
      </w:r>
      <w:proofErr w:type="spellEnd"/>
      <w:r>
        <w:t xml:space="preserve">, it depends on whether to consider unknown cell case for RACH-less cell switch, i.e., issue 3-3-7. If not, </w:t>
      </w:r>
      <w:proofErr w:type="spellStart"/>
      <w:r w:rsidRPr="00B10516">
        <w:t>T</w:t>
      </w:r>
      <w:r w:rsidRPr="00B10516">
        <w:rPr>
          <w:vertAlign w:val="subscript"/>
        </w:rPr>
        <w:t>search</w:t>
      </w:r>
      <w:proofErr w:type="spellEnd"/>
      <w:r>
        <w:t xml:space="preserve"> could be excluded.</w:t>
      </w:r>
    </w:p>
    <w:p w14:paraId="272D8618" w14:textId="508C8A6C" w:rsidR="001D0821" w:rsidRPr="00B10516" w:rsidRDefault="001D0821" w:rsidP="00EC0669">
      <w:r w:rsidRPr="00A25948">
        <w:rPr>
          <w:b/>
        </w:rPr>
        <w:t xml:space="preserve">Proposal </w:t>
      </w:r>
      <w:r w:rsidR="002F29BB">
        <w:rPr>
          <w:b/>
        </w:rPr>
        <w:t>6</w:t>
      </w:r>
      <w:r w:rsidRPr="00A25948">
        <w:rPr>
          <w:b/>
        </w:rPr>
        <w:t>:</w:t>
      </w:r>
      <w:r w:rsidRPr="00A25948">
        <w:rPr>
          <w:rFonts w:eastAsia="宋体"/>
          <w:b/>
        </w:rPr>
        <w:t xml:space="preserve"> For RACH-less case, the cell switch delay could be shown as</w:t>
      </w:r>
    </w:p>
    <w:p w14:paraId="187DFBFF" w14:textId="77777777" w:rsidR="001D0821" w:rsidRPr="00A25948" w:rsidRDefault="001D0821" w:rsidP="00EC0669">
      <w:pPr>
        <w:jc w:val="center"/>
        <w:rPr>
          <w:b/>
          <w:vertAlign w:val="subscript"/>
        </w:rPr>
      </w:pPr>
      <w:proofErr w:type="spellStart"/>
      <w:r w:rsidRPr="00A25948">
        <w:rPr>
          <w:rFonts w:cs="v4.2.0"/>
          <w:b/>
        </w:rPr>
        <w:t>T</w:t>
      </w:r>
      <w:r w:rsidRPr="00A25948">
        <w:rPr>
          <w:rFonts w:cs="v4.2.0"/>
          <w:b/>
          <w:vertAlign w:val="subscript"/>
        </w:rPr>
        <w:t>delay</w:t>
      </w:r>
      <w:proofErr w:type="spellEnd"/>
      <w:r w:rsidRPr="00A25948">
        <w:rPr>
          <w:b/>
        </w:rPr>
        <w:t xml:space="preserve"> = </w:t>
      </w:r>
      <w:proofErr w:type="spellStart"/>
      <w:r w:rsidRPr="00A25948">
        <w:rPr>
          <w:b/>
        </w:rPr>
        <w:t>T</w:t>
      </w:r>
      <w:r w:rsidRPr="00A25948">
        <w:rPr>
          <w:b/>
          <w:vertAlign w:val="subscript"/>
        </w:rPr>
        <w:t>cmd</w:t>
      </w:r>
      <w:proofErr w:type="spellEnd"/>
      <w:r w:rsidRPr="00A25948">
        <w:rPr>
          <w:b/>
          <w:vertAlign w:val="subscript"/>
        </w:rPr>
        <w:t xml:space="preserve"> </w:t>
      </w:r>
      <w:r w:rsidRPr="00A25948">
        <w:rPr>
          <w:b/>
        </w:rPr>
        <w:t xml:space="preserve">+ </w:t>
      </w:r>
      <w:proofErr w:type="spellStart"/>
      <w:r w:rsidRPr="00A25948">
        <w:rPr>
          <w:b/>
        </w:rPr>
        <w:t>T</w:t>
      </w:r>
      <w:r w:rsidRPr="00A25948">
        <w:rPr>
          <w:b/>
          <w:vertAlign w:val="subscript"/>
        </w:rPr>
        <w:t>search</w:t>
      </w:r>
      <w:proofErr w:type="spellEnd"/>
      <w:r w:rsidRPr="00A25948">
        <w:rPr>
          <w:b/>
        </w:rPr>
        <w:t xml:space="preserve"> + </w:t>
      </w:r>
      <w:proofErr w:type="spellStart"/>
      <w:r w:rsidRPr="00A25948">
        <w:rPr>
          <w:b/>
        </w:rPr>
        <w:t>T</w:t>
      </w:r>
      <w:r w:rsidRPr="00A25948">
        <w:rPr>
          <w:b/>
          <w:vertAlign w:val="subscript"/>
        </w:rPr>
        <w:t>processing</w:t>
      </w:r>
      <w:proofErr w:type="spellEnd"/>
      <w:r w:rsidRPr="00A25948">
        <w:rPr>
          <w:b/>
        </w:rPr>
        <w:t xml:space="preserve"> + </w:t>
      </w:r>
      <w:proofErr w:type="spellStart"/>
      <w:r w:rsidRPr="00A25948">
        <w:rPr>
          <w:b/>
        </w:rPr>
        <w:t>T</w:t>
      </w:r>
      <w:r w:rsidRPr="00A25948">
        <w:rPr>
          <w:b/>
          <w:vertAlign w:val="subscript"/>
        </w:rPr>
        <w:t>margin</w:t>
      </w:r>
      <w:proofErr w:type="spellEnd"/>
      <w:r w:rsidRPr="00A25948">
        <w:rPr>
          <w:b/>
          <w:vertAlign w:val="subscript"/>
        </w:rPr>
        <w:t xml:space="preserve"> </w:t>
      </w:r>
      <w:r w:rsidRPr="00A25948">
        <w:rPr>
          <w:b/>
        </w:rPr>
        <w:t>+ T</w:t>
      </w:r>
      <w:r w:rsidRPr="00A25948">
        <w:rPr>
          <w:b/>
          <w:vertAlign w:val="subscript"/>
        </w:rPr>
        <w:t>IU</w:t>
      </w:r>
      <w:r w:rsidRPr="00A25948">
        <w:rPr>
          <w:b/>
        </w:rPr>
        <w:t xml:space="preserve"> + T</w:t>
      </w:r>
      <w:r w:rsidRPr="00A25948">
        <w:rPr>
          <w:b/>
          <w:vertAlign w:val="subscript"/>
        </w:rPr>
        <w:t>∆</w:t>
      </w:r>
      <w:r w:rsidRPr="00A25948">
        <w:rPr>
          <w:b/>
        </w:rPr>
        <w:t>,</w:t>
      </w:r>
    </w:p>
    <w:p w14:paraId="34391EBC" w14:textId="77777777" w:rsidR="001D0821" w:rsidRDefault="001D0821" w:rsidP="00EC0669">
      <w:pPr>
        <w:rPr>
          <w:b/>
        </w:rPr>
      </w:pPr>
      <w:r w:rsidRPr="00A25948">
        <w:rPr>
          <w:b/>
        </w:rPr>
        <w:t xml:space="preserve">where, </w:t>
      </w:r>
      <w:proofErr w:type="spellStart"/>
      <w:r w:rsidRPr="00A25948">
        <w:rPr>
          <w:b/>
        </w:rPr>
        <w:t>T</w:t>
      </w:r>
      <w:r w:rsidRPr="00A25948">
        <w:rPr>
          <w:b/>
          <w:vertAlign w:val="subscript"/>
        </w:rPr>
        <w:t>cmd</w:t>
      </w:r>
      <w:proofErr w:type="spellEnd"/>
      <w:r w:rsidRPr="00A25948">
        <w:rPr>
          <w:b/>
        </w:rPr>
        <w:t xml:space="preserve">, </w:t>
      </w:r>
      <w:proofErr w:type="spellStart"/>
      <w:r w:rsidRPr="00A25948">
        <w:rPr>
          <w:b/>
        </w:rPr>
        <w:t>T</w:t>
      </w:r>
      <w:r w:rsidRPr="00A25948">
        <w:rPr>
          <w:b/>
          <w:vertAlign w:val="subscript"/>
        </w:rPr>
        <w:t>search</w:t>
      </w:r>
      <w:proofErr w:type="spellEnd"/>
      <w:r w:rsidRPr="00A25948">
        <w:rPr>
          <w:b/>
        </w:rPr>
        <w:t xml:space="preserve">, </w:t>
      </w:r>
      <w:proofErr w:type="spellStart"/>
      <w:r w:rsidRPr="00A25948">
        <w:rPr>
          <w:b/>
        </w:rPr>
        <w:t>T</w:t>
      </w:r>
      <w:r w:rsidRPr="00A25948">
        <w:rPr>
          <w:b/>
          <w:vertAlign w:val="subscript"/>
        </w:rPr>
        <w:t>processing</w:t>
      </w:r>
      <w:proofErr w:type="spellEnd"/>
      <w:r w:rsidRPr="00A25948">
        <w:rPr>
          <w:b/>
        </w:rPr>
        <w:t>, T</w:t>
      </w:r>
      <w:r w:rsidRPr="00A25948">
        <w:rPr>
          <w:b/>
          <w:vertAlign w:val="subscript"/>
        </w:rPr>
        <w:t>∆</w:t>
      </w:r>
      <w:r w:rsidRPr="00A25948">
        <w:rPr>
          <w:b/>
        </w:rPr>
        <w:t xml:space="preserve"> </w:t>
      </w:r>
      <w:r w:rsidRPr="00A25948">
        <w:rPr>
          <w:rFonts w:hint="eastAsia"/>
          <w:b/>
        </w:rPr>
        <w:t>and</w:t>
      </w:r>
      <w:r w:rsidRPr="00A25948">
        <w:rPr>
          <w:b/>
        </w:rPr>
        <w:t xml:space="preserve"> </w:t>
      </w:r>
      <w:proofErr w:type="spellStart"/>
      <w:r w:rsidRPr="00A25948">
        <w:rPr>
          <w:b/>
        </w:rPr>
        <w:t>T</w:t>
      </w:r>
      <w:r w:rsidRPr="00A25948">
        <w:rPr>
          <w:b/>
          <w:vertAlign w:val="subscript"/>
        </w:rPr>
        <w:t>margin</w:t>
      </w:r>
      <w:proofErr w:type="spellEnd"/>
      <w:r w:rsidRPr="00A25948">
        <w:rPr>
          <w:b/>
          <w:vertAlign w:val="subscript"/>
        </w:rPr>
        <w:t xml:space="preserve"> </w:t>
      </w:r>
      <w:r w:rsidRPr="00A25948">
        <w:rPr>
          <w:b/>
        </w:rPr>
        <w:t xml:space="preserve">are same as those of </w:t>
      </w:r>
      <w:r w:rsidRPr="00A25948">
        <w:rPr>
          <w:rFonts w:eastAsia="宋体"/>
          <w:b/>
        </w:rPr>
        <w:t>RACH-based cell switch.</w:t>
      </w:r>
      <w:r w:rsidRPr="00A25948">
        <w:rPr>
          <w:b/>
        </w:rPr>
        <w:t xml:space="preserve"> T</w:t>
      </w:r>
      <w:r w:rsidRPr="00A25948">
        <w:rPr>
          <w:b/>
          <w:vertAlign w:val="subscript"/>
        </w:rPr>
        <w:t>IU</w:t>
      </w:r>
      <w:r w:rsidRPr="00A25948">
        <w:rPr>
          <w:b/>
        </w:rPr>
        <w:t xml:space="preserve"> is the uncertainty in the first DL/UL reception/transmission on the indicated beam.</w:t>
      </w:r>
    </w:p>
    <w:p w14:paraId="0E5CD583" w14:textId="77777777" w:rsidR="001D0821" w:rsidRPr="00B10516" w:rsidRDefault="001D0821" w:rsidP="00EC0669">
      <w:pPr>
        <w:pStyle w:val="aa"/>
        <w:numPr>
          <w:ilvl w:val="0"/>
          <w:numId w:val="28"/>
        </w:numPr>
        <w:ind w:firstLineChars="0"/>
        <w:rPr>
          <w:b/>
          <w:bCs/>
        </w:rPr>
      </w:pPr>
      <w:r w:rsidRPr="00B10516">
        <w:rPr>
          <w:b/>
          <w:bCs/>
        </w:rPr>
        <w:t xml:space="preserve">If do not consider unknown cell case for RACH-less cell switch, </w:t>
      </w:r>
      <w:proofErr w:type="spellStart"/>
      <w:r w:rsidRPr="00B10516">
        <w:rPr>
          <w:b/>
          <w:bCs/>
        </w:rPr>
        <w:t>T</w:t>
      </w:r>
      <w:r w:rsidRPr="00B10516">
        <w:rPr>
          <w:b/>
          <w:bCs/>
          <w:vertAlign w:val="subscript"/>
        </w:rPr>
        <w:t>search</w:t>
      </w:r>
      <w:proofErr w:type="spellEnd"/>
      <w:r w:rsidRPr="00B10516">
        <w:rPr>
          <w:b/>
          <w:bCs/>
        </w:rPr>
        <w:t xml:space="preserve"> could be excluded.</w:t>
      </w:r>
    </w:p>
    <w:p w14:paraId="1A77B372" w14:textId="77777777" w:rsidR="001D0821" w:rsidRPr="00EC0669" w:rsidRDefault="001D0821" w:rsidP="00D420F6">
      <w:pPr>
        <w:spacing w:afterLines="50" w:after="156"/>
        <w:rPr>
          <w:b/>
        </w:rPr>
      </w:pPr>
    </w:p>
    <w:p w14:paraId="7D2BE05F" w14:textId="77777777" w:rsidR="001D0821" w:rsidRDefault="001D0821" w:rsidP="00D420F6">
      <w:pPr>
        <w:spacing w:afterLines="50" w:after="156"/>
        <w:rPr>
          <w:b/>
          <w:u w:val="single"/>
          <w:vertAlign w:val="subscript"/>
        </w:rPr>
      </w:pPr>
      <w:r w:rsidRPr="00A23ABC">
        <w:rPr>
          <w:b/>
          <w:u w:val="single"/>
        </w:rPr>
        <w:t xml:space="preserve">Issue </w:t>
      </w:r>
      <w:r>
        <w:rPr>
          <w:b/>
          <w:u w:val="single"/>
        </w:rPr>
        <w:t>4</w:t>
      </w:r>
      <w:r w:rsidRPr="00A23ABC">
        <w:rPr>
          <w:b/>
          <w:u w:val="single"/>
        </w:rPr>
        <w:t>-3-</w:t>
      </w:r>
      <w:r>
        <w:rPr>
          <w:b/>
          <w:u w:val="single"/>
        </w:rPr>
        <w:t>3</w:t>
      </w:r>
      <w:r w:rsidRPr="00A23ABC">
        <w:rPr>
          <w:b/>
          <w:u w:val="single"/>
        </w:rPr>
        <w:t>: Processing time</w:t>
      </w:r>
      <w:r>
        <w:rPr>
          <w:b/>
          <w:u w:val="single"/>
        </w:rPr>
        <w:t xml:space="preserve">: </w:t>
      </w:r>
      <w:proofErr w:type="spellStart"/>
      <w:r>
        <w:rPr>
          <w:b/>
          <w:u w:val="single"/>
        </w:rPr>
        <w:t>T</w:t>
      </w:r>
      <w:r>
        <w:rPr>
          <w:b/>
          <w:u w:val="single"/>
          <w:vertAlign w:val="subscript"/>
        </w:rPr>
        <w:t>processing</w:t>
      </w:r>
      <w:proofErr w:type="spellEnd"/>
    </w:p>
    <w:p w14:paraId="174B930D" w14:textId="06342375" w:rsidR="001D0821" w:rsidRPr="002C229B" w:rsidRDefault="001D0821" w:rsidP="00784D64">
      <w:pPr>
        <w:pStyle w:val="afc"/>
      </w:pPr>
      <w:r w:rsidRPr="002C229B">
        <w:t>In last meeting,</w:t>
      </w:r>
      <w:r w:rsidRPr="002C229B">
        <w:rPr>
          <w:rFonts w:eastAsia="宋体"/>
        </w:rPr>
        <w:t xml:space="preserve"> companies had different views on </w:t>
      </w:r>
      <w:r w:rsidR="002F29BB" w:rsidRPr="002F29BB">
        <w:rPr>
          <w:rFonts w:eastAsia="宋体"/>
        </w:rPr>
        <w:t>Processing time</w:t>
      </w:r>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2899664F" w14:textId="77777777" w:rsidTr="00D0719C">
        <w:tc>
          <w:tcPr>
            <w:tcW w:w="8296" w:type="dxa"/>
          </w:tcPr>
          <w:p w14:paraId="49551AFC" w14:textId="77777777" w:rsidR="001D0821" w:rsidRPr="00870F9E" w:rsidRDefault="001D0821" w:rsidP="00870F9E">
            <w:pPr>
              <w:widowControl/>
              <w:overflowPunct w:val="0"/>
              <w:autoSpaceDE w:val="0"/>
              <w:autoSpaceDN w:val="0"/>
              <w:adjustRightInd w:val="0"/>
              <w:spacing w:after="0" w:line="240" w:lineRule="auto"/>
              <w:jc w:val="left"/>
              <w:textAlignment w:val="baseline"/>
              <w:rPr>
                <w:rFonts w:eastAsia="DengXian"/>
                <w:kern w:val="0"/>
                <w:sz w:val="20"/>
                <w:szCs w:val="20"/>
                <w:lang w:val="en-GB"/>
              </w:rPr>
            </w:pPr>
            <w:r w:rsidRPr="00870F9E">
              <w:rPr>
                <w:b/>
                <w:kern w:val="0"/>
                <w:sz w:val="20"/>
                <w:szCs w:val="20"/>
                <w:lang w:val="en-GB"/>
              </w:rPr>
              <w:t xml:space="preserve">&lt; </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Options</w:t>
            </w:r>
          </w:p>
          <w:p w14:paraId="60F91767"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Option 1 (CTC, Huawei, CMCC, ZTE, Nokia): The time for UE processing could be reduced if some procedures have been done before UE receive the cell switch command or for some scenarios.</w:t>
            </w:r>
          </w:p>
          <w:p w14:paraId="4F03ACCC"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DengXian"/>
                <w:iCs/>
                <w:kern w:val="0"/>
                <w:sz w:val="20"/>
                <w:szCs w:val="20"/>
                <w:lang w:val="en-GB"/>
              </w:rPr>
              <w:t xml:space="preserve">Option 1a (CMCC): </w:t>
            </w:r>
            <w:proofErr w:type="spellStart"/>
            <w:r w:rsidRPr="00870F9E">
              <w:rPr>
                <w:rFonts w:eastAsia="DengXian"/>
                <w:iCs/>
                <w:kern w:val="0"/>
                <w:sz w:val="20"/>
                <w:szCs w:val="20"/>
                <w:lang w:val="en-GB"/>
              </w:rPr>
              <w:t>T</w:t>
            </w:r>
            <w:r w:rsidRPr="00870F9E">
              <w:rPr>
                <w:rFonts w:eastAsia="DengXian"/>
                <w:iCs/>
                <w:kern w:val="0"/>
                <w:sz w:val="20"/>
                <w:szCs w:val="20"/>
                <w:vertAlign w:val="subscript"/>
                <w:lang w:val="en-GB"/>
              </w:rPr>
              <w:t>processing</w:t>
            </w:r>
            <w:proofErr w:type="spellEnd"/>
            <w:r w:rsidRPr="00870F9E">
              <w:rPr>
                <w:rFonts w:eastAsia="DengXian"/>
                <w:iCs/>
                <w:kern w:val="0"/>
                <w:sz w:val="20"/>
                <w:szCs w:val="20"/>
                <w:lang w:val="en-GB"/>
              </w:rPr>
              <w:t xml:space="preserve"> = 0 for the case that DL synchronization for candidate cell(s) is performed before cell switch command</w:t>
            </w:r>
          </w:p>
          <w:p w14:paraId="5B08FAE7"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DengXian"/>
                <w:iCs/>
                <w:kern w:val="0"/>
                <w:sz w:val="20"/>
                <w:szCs w:val="20"/>
                <w:lang w:val="en-GB"/>
              </w:rPr>
              <w:t>Option 1b (ZTE):</w:t>
            </w:r>
            <w:r w:rsidRPr="00870F9E">
              <w:rPr>
                <w:rFonts w:eastAsia="DengXian" w:hint="eastAsia"/>
                <w:iCs/>
                <w:kern w:val="0"/>
                <w:sz w:val="20"/>
                <w:szCs w:val="20"/>
                <w:lang w:val="en-GB"/>
              </w:rPr>
              <w:t xml:space="preserve"> For intra-DU scenario, UE processing time could be reduced.</w:t>
            </w:r>
          </w:p>
          <w:p w14:paraId="028E663C"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DengXian" w:hint="eastAsia"/>
                <w:iCs/>
                <w:kern w:val="0"/>
                <w:sz w:val="20"/>
                <w:szCs w:val="20"/>
                <w:lang w:val="en-GB"/>
              </w:rPr>
              <w:t>O</w:t>
            </w:r>
            <w:r w:rsidRPr="00870F9E">
              <w:rPr>
                <w:rFonts w:eastAsia="DengXian"/>
                <w:iCs/>
                <w:kern w:val="0"/>
                <w:sz w:val="20"/>
                <w:szCs w:val="20"/>
                <w:lang w:val="en-GB"/>
              </w:rPr>
              <w:t>ption 1c (Nokia):</w:t>
            </w:r>
            <w:r w:rsidRPr="00870F9E">
              <w:rPr>
                <w:noProof/>
                <w:kern w:val="0"/>
                <w:sz w:val="20"/>
                <w:szCs w:val="20"/>
                <w:lang w:val="en-GB" w:eastAsia="en-GB"/>
              </w:rPr>
              <w:t xml:space="preserve"> LTM is very different from legacy L3 HO. MAC / RLC reset, BB retuning and RF retuning scenarios for LTM are captured in T</w:t>
            </w:r>
            <w:r w:rsidRPr="00870F9E">
              <w:rPr>
                <w:noProof/>
                <w:kern w:val="0"/>
                <w:sz w:val="20"/>
                <w:szCs w:val="20"/>
                <w:vertAlign w:val="subscript"/>
                <w:lang w:val="en-GB" w:eastAsia="en-GB"/>
              </w:rPr>
              <w:t>LTM-processing</w:t>
            </w:r>
            <w:r w:rsidRPr="00870F9E">
              <w:rPr>
                <w:noProof/>
                <w:kern w:val="0"/>
                <w:sz w:val="20"/>
                <w:szCs w:val="20"/>
                <w:lang w:val="en-GB" w:eastAsia="en-GB"/>
              </w:rPr>
              <w:t xml:space="preserve"> instead of  T</w:t>
            </w:r>
            <w:r w:rsidRPr="00870F9E">
              <w:rPr>
                <w:noProof/>
                <w:kern w:val="0"/>
                <w:sz w:val="20"/>
                <w:szCs w:val="20"/>
                <w:vertAlign w:val="subscript"/>
                <w:lang w:val="en-GB" w:eastAsia="en-GB"/>
              </w:rPr>
              <w:t>processing2</w:t>
            </w:r>
            <w:r w:rsidRPr="00870F9E">
              <w:rPr>
                <w:noProof/>
                <w:kern w:val="0"/>
                <w:sz w:val="20"/>
                <w:szCs w:val="20"/>
                <w:lang w:val="en-GB" w:eastAsia="en-GB"/>
              </w:rPr>
              <w:t>. T</w:t>
            </w:r>
            <w:r w:rsidRPr="00870F9E">
              <w:rPr>
                <w:noProof/>
                <w:kern w:val="0"/>
                <w:sz w:val="20"/>
                <w:szCs w:val="20"/>
                <w:vertAlign w:val="subscript"/>
                <w:lang w:val="en-GB" w:eastAsia="en-GB"/>
              </w:rPr>
              <w:t>LTM-processing</w:t>
            </w:r>
            <w:r w:rsidRPr="00870F9E">
              <w:rPr>
                <w:noProof/>
                <w:kern w:val="0"/>
                <w:sz w:val="20"/>
                <w:szCs w:val="20"/>
                <w:lang w:val="en-GB" w:eastAsia="en-GB"/>
              </w:rPr>
              <w:t xml:space="preserve"> is 0ms depending in some conditions (no extra processing needed).</w:t>
            </w:r>
          </w:p>
          <w:p w14:paraId="2BF4B802"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bookmarkStart w:id="11" w:name="_Hlk128507505"/>
            <w:r w:rsidRPr="00870F9E">
              <w:rPr>
                <w:rFonts w:eastAsia="宋体" w:hint="eastAsia"/>
                <w:kern w:val="0"/>
                <w:sz w:val="20"/>
                <w:szCs w:val="24"/>
                <w:lang w:val="en-GB"/>
              </w:rPr>
              <w:t>O</w:t>
            </w:r>
            <w:r w:rsidRPr="00870F9E">
              <w:rPr>
                <w:rFonts w:eastAsia="宋体"/>
                <w:kern w:val="0"/>
                <w:sz w:val="20"/>
                <w:szCs w:val="24"/>
                <w:lang w:val="en-GB"/>
              </w:rPr>
              <w:t>ption 2 (Apple): Reuse execution time defined in CHO as the processing time in LTM cell switch delay requirements.</w:t>
            </w:r>
            <w:bookmarkEnd w:id="11"/>
            <w:r w:rsidRPr="00870F9E">
              <w:rPr>
                <w:rFonts w:eastAsia="宋体"/>
                <w:kern w:val="0"/>
                <w:sz w:val="20"/>
                <w:szCs w:val="24"/>
                <w:lang w:val="en-GB"/>
              </w:rPr>
              <w:t xml:space="preserve"> </w:t>
            </w:r>
          </w:p>
          <w:p w14:paraId="6643DEA5"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hint="eastAsia"/>
                <w:kern w:val="0"/>
                <w:sz w:val="20"/>
                <w:szCs w:val="24"/>
                <w:lang w:val="en-GB"/>
              </w:rPr>
              <w:t>O</w:t>
            </w:r>
            <w:r w:rsidRPr="00870F9E">
              <w:rPr>
                <w:rFonts w:eastAsia="宋体"/>
                <w:kern w:val="0"/>
                <w:sz w:val="20"/>
                <w:szCs w:val="24"/>
                <w:lang w:val="en-GB"/>
              </w:rPr>
              <w:t xml:space="preserve">ption 3 (QC): RAN4 to not assume UE can always finish a processing of RRC configurations for LTM cells before LTM handover command reception, </w:t>
            </w:r>
            <w:proofErr w:type="gramStart"/>
            <w:r w:rsidRPr="00870F9E">
              <w:rPr>
                <w:rFonts w:eastAsia="宋体"/>
                <w:kern w:val="0"/>
                <w:sz w:val="20"/>
                <w:szCs w:val="24"/>
                <w:lang w:val="en-GB"/>
              </w:rPr>
              <w:t>e.g.</w:t>
            </w:r>
            <w:proofErr w:type="gramEnd"/>
            <w:r w:rsidRPr="00870F9E">
              <w:rPr>
                <w:rFonts w:eastAsia="宋体"/>
                <w:kern w:val="0"/>
                <w:sz w:val="20"/>
                <w:szCs w:val="24"/>
                <w:lang w:val="en-GB"/>
              </w:rPr>
              <w:t xml:space="preserve">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54C16071"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lastRenderedPageBreak/>
              <w:t>Option 4 (</w:t>
            </w:r>
            <w:r w:rsidRPr="00870F9E">
              <w:rPr>
                <w:rFonts w:eastAsia="宋体" w:hint="eastAsia"/>
                <w:kern w:val="0"/>
                <w:sz w:val="20"/>
                <w:szCs w:val="24"/>
                <w:lang w:val="en-GB"/>
              </w:rPr>
              <w:t>M</w:t>
            </w:r>
            <w:r w:rsidRPr="00870F9E">
              <w:rPr>
                <w:rFonts w:eastAsia="宋体"/>
                <w:kern w:val="0"/>
                <w:sz w:val="20"/>
                <w:szCs w:val="24"/>
                <w:lang w:val="en-GB"/>
              </w:rPr>
              <w:t xml:space="preserve">TK): </w:t>
            </w:r>
          </w:p>
          <w:p w14:paraId="199DBC99"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DengXian"/>
                <w:iCs/>
                <w:kern w:val="0"/>
                <w:sz w:val="20"/>
                <w:szCs w:val="20"/>
                <w:lang w:val="en-GB"/>
              </w:rPr>
              <w:t>To avoid defining too much T</w:t>
            </w:r>
            <w:r w:rsidRPr="00870F9E">
              <w:rPr>
                <w:rFonts w:eastAsia="DengXian"/>
                <w:iCs/>
                <w:kern w:val="0"/>
                <w:sz w:val="20"/>
                <w:szCs w:val="20"/>
                <w:vertAlign w:val="subscript"/>
                <w:lang w:val="en-GB"/>
              </w:rPr>
              <w:t>processing,2</w:t>
            </w:r>
            <w:r w:rsidRPr="00870F9E">
              <w:rPr>
                <w:rFonts w:eastAsia="DengXian"/>
                <w:iCs/>
                <w:kern w:val="0"/>
                <w:sz w:val="20"/>
                <w:szCs w:val="20"/>
                <w:lang w:val="en-GB"/>
              </w:rPr>
              <w:t xml:space="preserve"> values for different scenarios, suggest focusing only on the typical scenarios and classifying the scenarios into limited groups.</w:t>
            </w:r>
          </w:p>
          <w:p w14:paraId="5359027D"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DengXian"/>
                <w:iCs/>
                <w:kern w:val="0"/>
                <w:sz w:val="20"/>
                <w:szCs w:val="20"/>
                <w:lang w:val="en-GB"/>
              </w:rPr>
            </w:pPr>
            <w:r w:rsidRPr="00870F9E">
              <w:rPr>
                <w:rFonts w:eastAsia="DengXian"/>
                <w:iCs/>
                <w:kern w:val="0"/>
                <w:sz w:val="20"/>
                <w:szCs w:val="20"/>
                <w:lang w:val="en-GB"/>
              </w:rPr>
              <w:t>Categorize all the scenarios into at most four groups depending on if L2/L3 reconfiguration or L1 reconfiguration is needed:</w:t>
            </w:r>
          </w:p>
          <w:tbl>
            <w:tblPr>
              <w:tblStyle w:val="a9"/>
              <w:tblW w:w="0" w:type="auto"/>
              <w:jc w:val="right"/>
              <w:tblLook w:val="04A0" w:firstRow="1" w:lastRow="0" w:firstColumn="1" w:lastColumn="0" w:noHBand="0" w:noVBand="1"/>
            </w:tblPr>
            <w:tblGrid>
              <w:gridCol w:w="856"/>
              <w:gridCol w:w="1479"/>
              <w:gridCol w:w="1389"/>
              <w:gridCol w:w="4346"/>
            </w:tblGrid>
            <w:tr w:rsidR="001D0821" w:rsidRPr="00870F9E" w14:paraId="26372F23" w14:textId="77777777" w:rsidTr="00D0719C">
              <w:trPr>
                <w:trHeight w:val="448"/>
                <w:jc w:val="right"/>
              </w:trPr>
              <w:tc>
                <w:tcPr>
                  <w:tcW w:w="856" w:type="dxa"/>
                </w:tcPr>
                <w:p w14:paraId="18C14523" w14:textId="77777777" w:rsidR="001D0821" w:rsidRPr="00870F9E" w:rsidRDefault="001D0821" w:rsidP="00870F9E">
                  <w:pPr>
                    <w:widowControl/>
                    <w:overflowPunct w:val="0"/>
                    <w:autoSpaceDE w:val="0"/>
                    <w:autoSpaceDN w:val="0"/>
                    <w:adjustRightInd w:val="0"/>
                    <w:spacing w:after="0" w:line="240" w:lineRule="auto"/>
                    <w:ind w:firstLineChars="200" w:firstLine="360"/>
                    <w:jc w:val="center"/>
                    <w:textAlignment w:val="baseline"/>
                    <w:rPr>
                      <w:kern w:val="0"/>
                      <w:sz w:val="18"/>
                      <w:szCs w:val="18"/>
                      <w:lang w:val="en-GB"/>
                    </w:rPr>
                  </w:pPr>
                </w:p>
              </w:tc>
              <w:tc>
                <w:tcPr>
                  <w:tcW w:w="1549" w:type="dxa"/>
                  <w:vAlign w:val="center"/>
                </w:tcPr>
                <w:p w14:paraId="49860D61" w14:textId="77777777" w:rsidR="001D0821" w:rsidRPr="00870F9E" w:rsidRDefault="001D0821" w:rsidP="00870F9E">
                  <w:pPr>
                    <w:widowControl/>
                    <w:overflowPunct w:val="0"/>
                    <w:autoSpaceDE w:val="0"/>
                    <w:autoSpaceDN w:val="0"/>
                    <w:adjustRightInd w:val="0"/>
                    <w:spacing w:after="0" w:line="240" w:lineRule="auto"/>
                    <w:jc w:val="center"/>
                    <w:textAlignment w:val="baseline"/>
                    <w:rPr>
                      <w:kern w:val="0"/>
                      <w:sz w:val="18"/>
                      <w:szCs w:val="18"/>
                      <w:lang w:val="en-GB"/>
                    </w:rPr>
                  </w:pPr>
                  <w:r w:rsidRPr="00870F9E">
                    <w:rPr>
                      <w:rFonts w:hint="eastAsia"/>
                      <w:kern w:val="0"/>
                      <w:sz w:val="18"/>
                      <w:szCs w:val="18"/>
                      <w:lang w:val="en-GB"/>
                    </w:rPr>
                    <w:t>L</w:t>
                  </w:r>
                  <w:r w:rsidRPr="00870F9E">
                    <w:rPr>
                      <w:kern w:val="0"/>
                      <w:sz w:val="18"/>
                      <w:szCs w:val="18"/>
                      <w:lang w:val="en-GB"/>
                    </w:rPr>
                    <w:t>2/L3 reconfiguration</w:t>
                  </w:r>
                </w:p>
              </w:tc>
              <w:tc>
                <w:tcPr>
                  <w:tcW w:w="1418" w:type="dxa"/>
                  <w:vAlign w:val="center"/>
                </w:tcPr>
                <w:p w14:paraId="36BC2EE3" w14:textId="77777777" w:rsidR="001D0821" w:rsidRPr="00870F9E" w:rsidRDefault="001D0821" w:rsidP="00870F9E">
                  <w:pPr>
                    <w:widowControl/>
                    <w:overflowPunct w:val="0"/>
                    <w:autoSpaceDE w:val="0"/>
                    <w:autoSpaceDN w:val="0"/>
                    <w:adjustRightInd w:val="0"/>
                    <w:spacing w:after="0" w:line="240" w:lineRule="auto"/>
                    <w:jc w:val="center"/>
                    <w:textAlignment w:val="baseline"/>
                    <w:rPr>
                      <w:kern w:val="0"/>
                      <w:sz w:val="18"/>
                      <w:szCs w:val="18"/>
                      <w:lang w:val="en-GB"/>
                    </w:rPr>
                  </w:pPr>
                  <w:r w:rsidRPr="00870F9E">
                    <w:rPr>
                      <w:rFonts w:hint="eastAsia"/>
                      <w:kern w:val="0"/>
                      <w:sz w:val="18"/>
                      <w:szCs w:val="18"/>
                      <w:lang w:val="en-GB"/>
                    </w:rPr>
                    <w:t>L</w:t>
                  </w:r>
                  <w:r w:rsidRPr="00870F9E">
                    <w:rPr>
                      <w:kern w:val="0"/>
                      <w:sz w:val="18"/>
                      <w:szCs w:val="18"/>
                      <w:lang w:val="en-GB"/>
                    </w:rPr>
                    <w:t>1 reconfiguration</w:t>
                  </w:r>
                </w:p>
              </w:tc>
              <w:tc>
                <w:tcPr>
                  <w:tcW w:w="5234" w:type="dxa"/>
                  <w:vAlign w:val="center"/>
                </w:tcPr>
                <w:p w14:paraId="6C5F7C79" w14:textId="77777777" w:rsidR="001D0821" w:rsidRPr="00870F9E" w:rsidRDefault="001D0821" w:rsidP="00870F9E">
                  <w:pPr>
                    <w:widowControl/>
                    <w:overflowPunct w:val="0"/>
                    <w:autoSpaceDE w:val="0"/>
                    <w:autoSpaceDN w:val="0"/>
                    <w:adjustRightInd w:val="0"/>
                    <w:spacing w:after="0" w:line="240" w:lineRule="auto"/>
                    <w:ind w:firstLineChars="200" w:firstLine="360"/>
                    <w:jc w:val="center"/>
                    <w:textAlignment w:val="baseline"/>
                    <w:rPr>
                      <w:kern w:val="0"/>
                      <w:sz w:val="18"/>
                      <w:szCs w:val="18"/>
                      <w:lang w:val="en-GB"/>
                    </w:rPr>
                  </w:pPr>
                  <w:r w:rsidRPr="00870F9E">
                    <w:rPr>
                      <w:rFonts w:hint="eastAsia"/>
                      <w:kern w:val="0"/>
                      <w:sz w:val="18"/>
                      <w:szCs w:val="18"/>
                      <w:lang w:val="en-GB"/>
                    </w:rPr>
                    <w:t>T</w:t>
                  </w:r>
                  <w:r w:rsidRPr="00870F9E">
                    <w:rPr>
                      <w:kern w:val="0"/>
                      <w:sz w:val="18"/>
                      <w:szCs w:val="18"/>
                      <w:lang w:val="en-GB"/>
                    </w:rPr>
                    <w:t>ypical scenario</w:t>
                  </w:r>
                </w:p>
              </w:tc>
            </w:tr>
            <w:tr w:rsidR="001D0821" w:rsidRPr="00870F9E" w14:paraId="3A6A129E" w14:textId="77777777" w:rsidTr="00D0719C">
              <w:trPr>
                <w:trHeight w:val="382"/>
                <w:jc w:val="right"/>
              </w:trPr>
              <w:tc>
                <w:tcPr>
                  <w:tcW w:w="856" w:type="dxa"/>
                </w:tcPr>
                <w:p w14:paraId="2E180AE3"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18"/>
                      <w:szCs w:val="18"/>
                      <w:lang w:val="en-GB"/>
                    </w:rPr>
                  </w:pPr>
                  <w:r w:rsidRPr="00870F9E">
                    <w:rPr>
                      <w:rFonts w:hint="eastAsia"/>
                      <w:kern w:val="0"/>
                      <w:sz w:val="18"/>
                      <w:szCs w:val="18"/>
                      <w:lang w:val="en-GB"/>
                    </w:rPr>
                    <w:t>G</w:t>
                  </w:r>
                  <w:r w:rsidRPr="00870F9E">
                    <w:rPr>
                      <w:kern w:val="0"/>
                      <w:sz w:val="18"/>
                      <w:szCs w:val="18"/>
                      <w:lang w:val="en-GB"/>
                    </w:rPr>
                    <w:t>roup#1</w:t>
                  </w:r>
                </w:p>
              </w:tc>
              <w:tc>
                <w:tcPr>
                  <w:tcW w:w="1549" w:type="dxa"/>
                </w:tcPr>
                <w:p w14:paraId="6B6670A4"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Y</w:t>
                  </w:r>
                </w:p>
              </w:tc>
              <w:tc>
                <w:tcPr>
                  <w:tcW w:w="1418" w:type="dxa"/>
                </w:tcPr>
                <w:p w14:paraId="53FC3D09"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Y</w:t>
                  </w:r>
                </w:p>
              </w:tc>
              <w:tc>
                <w:tcPr>
                  <w:tcW w:w="5234" w:type="dxa"/>
                </w:tcPr>
                <w:p w14:paraId="0EBE6D0C" w14:textId="77777777" w:rsidR="001D0821" w:rsidRPr="00870F9E" w:rsidRDefault="001D0821" w:rsidP="00870F9E">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870F9E">
                    <w:rPr>
                      <w:rFonts w:hint="eastAsia"/>
                      <w:kern w:val="0"/>
                      <w:sz w:val="18"/>
                      <w:szCs w:val="18"/>
                      <w:lang w:val="en-GB"/>
                    </w:rPr>
                    <w:t>i</w:t>
                  </w:r>
                  <w:r w:rsidRPr="00870F9E">
                    <w:rPr>
                      <w:kern w:val="0"/>
                      <w:sz w:val="18"/>
                      <w:szCs w:val="18"/>
                      <w:lang w:val="en-GB"/>
                    </w:rPr>
                    <w:t>ntra-DU or Inter-DU, intra-</w:t>
                  </w:r>
                  <w:proofErr w:type="gramStart"/>
                  <w:r w:rsidRPr="00870F9E">
                    <w:rPr>
                      <w:kern w:val="0"/>
                      <w:sz w:val="18"/>
                      <w:szCs w:val="18"/>
                      <w:lang w:val="en-GB"/>
                    </w:rPr>
                    <w:t>frequency</w:t>
                  </w:r>
                  <w:proofErr w:type="gramEnd"/>
                  <w:r w:rsidRPr="00870F9E">
                    <w:rPr>
                      <w:kern w:val="0"/>
                      <w:sz w:val="18"/>
                      <w:szCs w:val="18"/>
                      <w:lang w:val="en-GB"/>
                    </w:rPr>
                    <w:t xml:space="preserve"> or inter-frequency cell switch with L1 and L2/L3 reconfiguration</w:t>
                  </w:r>
                </w:p>
              </w:tc>
            </w:tr>
            <w:tr w:rsidR="001D0821" w:rsidRPr="00870F9E" w14:paraId="0A177238" w14:textId="77777777" w:rsidTr="00D0719C">
              <w:trPr>
                <w:trHeight w:val="942"/>
                <w:jc w:val="right"/>
              </w:trPr>
              <w:tc>
                <w:tcPr>
                  <w:tcW w:w="856" w:type="dxa"/>
                </w:tcPr>
                <w:p w14:paraId="12590627"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18"/>
                      <w:szCs w:val="18"/>
                      <w:lang w:val="en-GB"/>
                    </w:rPr>
                  </w:pPr>
                  <w:r w:rsidRPr="00870F9E">
                    <w:rPr>
                      <w:rFonts w:hint="eastAsia"/>
                      <w:kern w:val="0"/>
                      <w:sz w:val="18"/>
                      <w:szCs w:val="18"/>
                      <w:lang w:val="en-GB"/>
                    </w:rPr>
                    <w:t>G</w:t>
                  </w:r>
                  <w:r w:rsidRPr="00870F9E">
                    <w:rPr>
                      <w:kern w:val="0"/>
                      <w:sz w:val="18"/>
                      <w:szCs w:val="18"/>
                      <w:lang w:val="en-GB"/>
                    </w:rPr>
                    <w:t>roup#2</w:t>
                  </w:r>
                </w:p>
              </w:tc>
              <w:tc>
                <w:tcPr>
                  <w:tcW w:w="1549" w:type="dxa"/>
                </w:tcPr>
                <w:p w14:paraId="7C4DB5F8"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N</w:t>
                  </w:r>
                </w:p>
              </w:tc>
              <w:tc>
                <w:tcPr>
                  <w:tcW w:w="1418" w:type="dxa"/>
                </w:tcPr>
                <w:p w14:paraId="4C4AE6F3"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Y</w:t>
                  </w:r>
                </w:p>
              </w:tc>
              <w:tc>
                <w:tcPr>
                  <w:tcW w:w="5234" w:type="dxa"/>
                </w:tcPr>
                <w:p w14:paraId="708ADBDB" w14:textId="77777777" w:rsidR="001D0821" w:rsidRPr="00870F9E" w:rsidRDefault="001D0821" w:rsidP="00870F9E">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870F9E">
                    <w:rPr>
                      <w:rFonts w:hint="eastAsia"/>
                      <w:kern w:val="0"/>
                      <w:sz w:val="18"/>
                      <w:szCs w:val="18"/>
                      <w:lang w:val="en-GB"/>
                    </w:rPr>
                    <w:t>i</w:t>
                  </w:r>
                  <w:r w:rsidRPr="00870F9E">
                    <w:rPr>
                      <w:kern w:val="0"/>
                      <w:sz w:val="18"/>
                      <w:szCs w:val="18"/>
                      <w:lang w:val="en-GB"/>
                    </w:rPr>
                    <w:t>ntra-DU or Inter-DU, intra-</w:t>
                  </w:r>
                  <w:proofErr w:type="gramStart"/>
                  <w:r w:rsidRPr="00870F9E">
                    <w:rPr>
                      <w:kern w:val="0"/>
                      <w:sz w:val="18"/>
                      <w:szCs w:val="18"/>
                      <w:lang w:val="en-GB"/>
                    </w:rPr>
                    <w:t>frequency</w:t>
                  </w:r>
                  <w:proofErr w:type="gramEnd"/>
                  <w:r w:rsidRPr="00870F9E">
                    <w:rPr>
                      <w:kern w:val="0"/>
                      <w:sz w:val="18"/>
                      <w:szCs w:val="18"/>
                      <w:lang w:val="en-GB"/>
                    </w:rPr>
                    <w:t xml:space="preserve"> or inter-frequency cell switch without L2/L3 reconfiguration but with L1 reconfiguration:</w:t>
                  </w:r>
                </w:p>
                <w:p w14:paraId="1A2149C3" w14:textId="77777777" w:rsidR="001D0821" w:rsidRPr="00870F9E" w:rsidRDefault="001D0821" w:rsidP="00870F9E">
                  <w:pPr>
                    <w:widowControl/>
                    <w:numPr>
                      <w:ilvl w:val="1"/>
                      <w:numId w:val="45"/>
                    </w:numPr>
                    <w:overflowPunct w:val="0"/>
                    <w:autoSpaceDE w:val="0"/>
                    <w:autoSpaceDN w:val="0"/>
                    <w:adjustRightInd w:val="0"/>
                    <w:spacing w:after="0" w:line="240" w:lineRule="auto"/>
                    <w:contextualSpacing/>
                    <w:jc w:val="left"/>
                    <w:textAlignment w:val="baseline"/>
                    <w:rPr>
                      <w:kern w:val="0"/>
                      <w:sz w:val="18"/>
                      <w:szCs w:val="18"/>
                      <w:lang w:val="en-GB"/>
                    </w:rPr>
                  </w:pPr>
                  <w:r w:rsidRPr="00870F9E">
                    <w:rPr>
                      <w:rFonts w:hint="eastAsia"/>
                      <w:kern w:val="0"/>
                      <w:sz w:val="18"/>
                      <w:szCs w:val="18"/>
                      <w:lang w:val="en-GB"/>
                    </w:rPr>
                    <w:t>i</w:t>
                  </w:r>
                  <w:r w:rsidRPr="00870F9E">
                    <w:rPr>
                      <w:kern w:val="0"/>
                      <w:sz w:val="18"/>
                      <w:szCs w:val="18"/>
                      <w:lang w:val="en-GB"/>
                    </w:rPr>
                    <w:t xml:space="preserve">ncluding switch to active </w:t>
                  </w:r>
                  <w:proofErr w:type="spellStart"/>
                  <w:r w:rsidRPr="00870F9E">
                    <w:rPr>
                      <w:kern w:val="0"/>
                      <w:sz w:val="18"/>
                      <w:szCs w:val="18"/>
                      <w:lang w:val="en-GB"/>
                    </w:rPr>
                    <w:t>SCell</w:t>
                  </w:r>
                  <w:proofErr w:type="spellEnd"/>
                  <w:r w:rsidRPr="00870F9E">
                    <w:rPr>
                      <w:kern w:val="0"/>
                      <w:sz w:val="18"/>
                      <w:szCs w:val="18"/>
                      <w:lang w:val="en-GB"/>
                    </w:rPr>
                    <w:t xml:space="preserve"> without L2/L3 reconfiguration</w:t>
                  </w:r>
                </w:p>
              </w:tc>
            </w:tr>
            <w:tr w:rsidR="001D0821" w:rsidRPr="00870F9E" w14:paraId="67207BDE" w14:textId="77777777" w:rsidTr="00D0719C">
              <w:trPr>
                <w:trHeight w:val="382"/>
                <w:jc w:val="right"/>
              </w:trPr>
              <w:tc>
                <w:tcPr>
                  <w:tcW w:w="856" w:type="dxa"/>
                </w:tcPr>
                <w:p w14:paraId="4085808C"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18"/>
                      <w:szCs w:val="18"/>
                      <w:lang w:val="en-GB"/>
                    </w:rPr>
                  </w:pPr>
                  <w:r w:rsidRPr="00870F9E">
                    <w:rPr>
                      <w:rFonts w:hint="eastAsia"/>
                      <w:kern w:val="0"/>
                      <w:sz w:val="18"/>
                      <w:szCs w:val="18"/>
                      <w:lang w:val="en-GB"/>
                    </w:rPr>
                    <w:t>G</w:t>
                  </w:r>
                  <w:r w:rsidRPr="00870F9E">
                    <w:rPr>
                      <w:kern w:val="0"/>
                      <w:sz w:val="18"/>
                      <w:szCs w:val="18"/>
                      <w:lang w:val="en-GB"/>
                    </w:rPr>
                    <w:t>roup#3</w:t>
                  </w:r>
                </w:p>
              </w:tc>
              <w:tc>
                <w:tcPr>
                  <w:tcW w:w="1549" w:type="dxa"/>
                </w:tcPr>
                <w:p w14:paraId="5CA14928"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N</w:t>
                  </w:r>
                </w:p>
              </w:tc>
              <w:tc>
                <w:tcPr>
                  <w:tcW w:w="1418" w:type="dxa"/>
                </w:tcPr>
                <w:p w14:paraId="32807C9E"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N</w:t>
                  </w:r>
                </w:p>
              </w:tc>
              <w:tc>
                <w:tcPr>
                  <w:tcW w:w="5234" w:type="dxa"/>
                </w:tcPr>
                <w:p w14:paraId="06398142" w14:textId="77777777" w:rsidR="001D0821" w:rsidRPr="00870F9E" w:rsidRDefault="001D0821" w:rsidP="00870F9E">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870F9E">
                    <w:rPr>
                      <w:rFonts w:hint="eastAsia"/>
                      <w:kern w:val="0"/>
                      <w:sz w:val="18"/>
                      <w:szCs w:val="18"/>
                      <w:lang w:val="en-GB"/>
                    </w:rPr>
                    <w:t>i</w:t>
                  </w:r>
                  <w:r w:rsidRPr="00870F9E">
                    <w:rPr>
                      <w:kern w:val="0"/>
                      <w:sz w:val="18"/>
                      <w:szCs w:val="18"/>
                      <w:lang w:val="en-GB"/>
                    </w:rPr>
                    <w:t>ntra-frequency cell switch without L1/L2/L3 reconfiguration, maybe intra-</w:t>
                  </w:r>
                  <w:proofErr w:type="gramStart"/>
                  <w:r w:rsidRPr="00870F9E">
                    <w:rPr>
                      <w:kern w:val="0"/>
                      <w:sz w:val="18"/>
                      <w:szCs w:val="18"/>
                      <w:lang w:val="en-GB"/>
                    </w:rPr>
                    <w:t>DU</w:t>
                  </w:r>
                  <w:proofErr w:type="gramEnd"/>
                  <w:r w:rsidRPr="00870F9E">
                    <w:rPr>
                      <w:kern w:val="0"/>
                      <w:sz w:val="18"/>
                      <w:szCs w:val="18"/>
                      <w:lang w:val="en-GB"/>
                    </w:rPr>
                    <w:t xml:space="preserve"> or inter-DU</w:t>
                  </w:r>
                </w:p>
              </w:tc>
            </w:tr>
            <w:tr w:rsidR="001D0821" w:rsidRPr="00870F9E" w14:paraId="4650D422" w14:textId="77777777" w:rsidTr="00D0719C">
              <w:trPr>
                <w:trHeight w:val="371"/>
                <w:jc w:val="right"/>
              </w:trPr>
              <w:tc>
                <w:tcPr>
                  <w:tcW w:w="856" w:type="dxa"/>
                </w:tcPr>
                <w:p w14:paraId="643CEB02"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18"/>
                      <w:szCs w:val="18"/>
                      <w:lang w:val="en-GB"/>
                    </w:rPr>
                  </w:pPr>
                  <w:r w:rsidRPr="00870F9E">
                    <w:rPr>
                      <w:rFonts w:hint="eastAsia"/>
                      <w:kern w:val="0"/>
                      <w:sz w:val="18"/>
                      <w:szCs w:val="18"/>
                      <w:lang w:val="en-GB"/>
                    </w:rPr>
                    <w:t>G</w:t>
                  </w:r>
                  <w:r w:rsidRPr="00870F9E">
                    <w:rPr>
                      <w:kern w:val="0"/>
                      <w:sz w:val="18"/>
                      <w:szCs w:val="18"/>
                      <w:lang w:val="en-GB"/>
                    </w:rPr>
                    <w:t>roup#4</w:t>
                  </w:r>
                </w:p>
              </w:tc>
              <w:tc>
                <w:tcPr>
                  <w:tcW w:w="1549" w:type="dxa"/>
                </w:tcPr>
                <w:p w14:paraId="10109321"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Y</w:t>
                  </w:r>
                </w:p>
              </w:tc>
              <w:tc>
                <w:tcPr>
                  <w:tcW w:w="1418" w:type="dxa"/>
                </w:tcPr>
                <w:p w14:paraId="66E925F0" w14:textId="77777777" w:rsidR="001D0821" w:rsidRPr="00870F9E" w:rsidRDefault="001D0821" w:rsidP="00870F9E">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870F9E">
                    <w:rPr>
                      <w:rFonts w:hint="eastAsia"/>
                      <w:kern w:val="0"/>
                      <w:sz w:val="18"/>
                      <w:szCs w:val="18"/>
                      <w:lang w:val="en-GB"/>
                    </w:rPr>
                    <w:t>N</w:t>
                  </w:r>
                </w:p>
              </w:tc>
              <w:tc>
                <w:tcPr>
                  <w:tcW w:w="5234" w:type="dxa"/>
                </w:tcPr>
                <w:p w14:paraId="196156EF" w14:textId="77777777" w:rsidR="001D0821" w:rsidRPr="00870F9E" w:rsidRDefault="001D0821" w:rsidP="00870F9E">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870F9E">
                    <w:rPr>
                      <w:rFonts w:hint="eastAsia"/>
                      <w:kern w:val="0"/>
                      <w:sz w:val="18"/>
                      <w:szCs w:val="18"/>
                      <w:lang w:val="en-GB"/>
                    </w:rPr>
                    <w:t>i</w:t>
                  </w:r>
                  <w:r w:rsidRPr="00870F9E">
                    <w:rPr>
                      <w:kern w:val="0"/>
                      <w:sz w:val="18"/>
                      <w:szCs w:val="18"/>
                      <w:lang w:val="en-GB"/>
                    </w:rPr>
                    <w:t>ntra-frequency cell switch with L2/L3 reconfiguration, maybe intra-</w:t>
                  </w:r>
                  <w:proofErr w:type="gramStart"/>
                  <w:r w:rsidRPr="00870F9E">
                    <w:rPr>
                      <w:kern w:val="0"/>
                      <w:sz w:val="18"/>
                      <w:szCs w:val="18"/>
                      <w:lang w:val="en-GB"/>
                    </w:rPr>
                    <w:t>DU</w:t>
                  </w:r>
                  <w:proofErr w:type="gramEnd"/>
                  <w:r w:rsidRPr="00870F9E">
                    <w:rPr>
                      <w:kern w:val="0"/>
                      <w:sz w:val="18"/>
                      <w:szCs w:val="18"/>
                      <w:lang w:val="en-GB"/>
                    </w:rPr>
                    <w:t xml:space="preserve"> or inter-DU</w:t>
                  </w:r>
                </w:p>
              </w:tc>
            </w:tr>
          </w:tbl>
          <w:p w14:paraId="25E6F6DE"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DengXian"/>
                <w:iCs/>
                <w:kern w:val="0"/>
                <w:sz w:val="20"/>
                <w:szCs w:val="20"/>
                <w:lang w:val="en-GB"/>
              </w:rPr>
            </w:pPr>
            <w:r w:rsidRPr="00870F9E">
              <w:rPr>
                <w:rFonts w:eastAsia="DengXian"/>
                <w:iCs/>
                <w:kern w:val="0"/>
                <w:sz w:val="20"/>
                <w:szCs w:val="20"/>
                <w:lang w:val="en-GB"/>
              </w:rPr>
              <w:t>T</w:t>
            </w:r>
            <w:r w:rsidRPr="00870F9E">
              <w:rPr>
                <w:rFonts w:eastAsia="DengXian"/>
                <w:iCs/>
                <w:kern w:val="0"/>
                <w:sz w:val="20"/>
                <w:szCs w:val="20"/>
                <w:vertAlign w:val="subscript"/>
                <w:lang w:val="en-GB"/>
              </w:rPr>
              <w:t>processing,2</w:t>
            </w:r>
            <w:r w:rsidRPr="00870F9E">
              <w:rPr>
                <w:rFonts w:eastAsia="DengXian"/>
                <w:iCs/>
                <w:kern w:val="0"/>
                <w:sz w:val="20"/>
                <w:szCs w:val="20"/>
                <w:lang w:val="en-GB"/>
              </w:rPr>
              <w:t>=20ms for intra-FR cell switch and T</w:t>
            </w:r>
            <w:r w:rsidRPr="00870F9E">
              <w:rPr>
                <w:rFonts w:eastAsia="DengXian"/>
                <w:iCs/>
                <w:kern w:val="0"/>
                <w:sz w:val="20"/>
                <w:szCs w:val="20"/>
                <w:vertAlign w:val="subscript"/>
                <w:lang w:val="en-GB"/>
              </w:rPr>
              <w:t>processing,2</w:t>
            </w:r>
            <w:r w:rsidRPr="00870F9E">
              <w:rPr>
                <w:rFonts w:eastAsia="DengXian"/>
                <w:iCs/>
                <w:kern w:val="0"/>
                <w:sz w:val="20"/>
                <w:szCs w:val="20"/>
                <w:lang w:val="en-GB"/>
              </w:rPr>
              <w:t>=40ms for inter-FR cell switch when software processing for L2/L3 reconfiguration and L1 reconfiguration is needed. FFS: the value for other groups.</w:t>
            </w:r>
          </w:p>
        </w:tc>
      </w:tr>
    </w:tbl>
    <w:p w14:paraId="1FF6BF5D" w14:textId="77777777" w:rsidR="001D0821" w:rsidRDefault="001D0821" w:rsidP="00EC0669">
      <w:pPr>
        <w:spacing w:afterLines="50" w:after="156"/>
      </w:pPr>
      <w:r>
        <w:lastRenderedPageBreak/>
        <w:t>As RAN2 assu</w:t>
      </w:r>
      <w:r>
        <w:rPr>
          <w:rFonts w:hint="eastAsia"/>
        </w:rPr>
        <w:t>med</w:t>
      </w:r>
      <w:r>
        <w:t>, the t</w:t>
      </w:r>
      <w:r w:rsidRPr="00524FE0">
        <w:t>ime for UE processing, before and after cell switch command, respectively. This may include L2/3 reconfiguration, RF retuning, baseband retuning, security update if needed, etc.</w:t>
      </w:r>
    </w:p>
    <w:p w14:paraId="58182462" w14:textId="77777777" w:rsidR="001D0821" w:rsidRDefault="001D0821" w:rsidP="00EC0669">
      <w:pPr>
        <w:spacing w:afterLines="50" w:after="156"/>
      </w:pPr>
      <w:r w:rsidRPr="00AA05EE">
        <w:rPr>
          <w:rFonts w:hint="eastAsia"/>
        </w:rPr>
        <w:t>In</w:t>
      </w:r>
      <w:r w:rsidRPr="00AA05EE">
        <w:t xml:space="preserve"> our understanding, if some procedures have been done before UE receive</w:t>
      </w:r>
      <w:r>
        <w:t>s</w:t>
      </w:r>
      <w:r w:rsidRPr="00AA05EE">
        <w:t xml:space="preserve"> the cell switch command, </w:t>
      </w:r>
      <w:proofErr w:type="gramStart"/>
      <w:r w:rsidRPr="00AA05EE">
        <w:t>i.e.</w:t>
      </w:r>
      <w:proofErr w:type="gramEnd"/>
      <w:r w:rsidRPr="00AA05EE">
        <w:t xml:space="preserve"> </w:t>
      </w:r>
      <w:r w:rsidRPr="00524FE0">
        <w:t>security update</w:t>
      </w:r>
      <w:r>
        <w:t>, the time for UE process could been reduced in certain case.</w:t>
      </w:r>
    </w:p>
    <w:p w14:paraId="31389606" w14:textId="3C06943C" w:rsidR="001D0821" w:rsidRPr="00AA05EE" w:rsidRDefault="001D0821" w:rsidP="00EC0669">
      <w:pPr>
        <w:spacing w:afterLines="50" w:after="156"/>
        <w:rPr>
          <w:b/>
          <w:bCs/>
        </w:rPr>
      </w:pPr>
      <w:r w:rsidRPr="00AA05EE">
        <w:rPr>
          <w:b/>
          <w:bCs/>
        </w:rPr>
        <w:t>Proposal</w:t>
      </w:r>
      <w:r>
        <w:rPr>
          <w:b/>
          <w:bCs/>
        </w:rPr>
        <w:t xml:space="preserve"> </w:t>
      </w:r>
      <w:r w:rsidR="002F29BB">
        <w:rPr>
          <w:b/>
          <w:bCs/>
        </w:rPr>
        <w:t>7</w:t>
      </w:r>
      <w:r w:rsidRPr="00AA05EE">
        <w:rPr>
          <w:b/>
          <w:bCs/>
        </w:rPr>
        <w:t>: The time for UE process</w:t>
      </w:r>
      <w:r>
        <w:rPr>
          <w:b/>
          <w:bCs/>
        </w:rPr>
        <w:t>ing</w:t>
      </w:r>
      <w:r w:rsidRPr="00AA05EE">
        <w:rPr>
          <w:b/>
          <w:bCs/>
        </w:rPr>
        <w:t xml:space="preserve"> could been reduced if some procedures have been done before UE receive the cell switch command.</w:t>
      </w:r>
    </w:p>
    <w:p w14:paraId="62E03686" w14:textId="77777777" w:rsidR="001D0821" w:rsidRPr="00EC0669" w:rsidRDefault="001D0821" w:rsidP="00D420F6">
      <w:pPr>
        <w:spacing w:afterLines="50" w:after="156"/>
        <w:rPr>
          <w:b/>
        </w:rPr>
      </w:pPr>
    </w:p>
    <w:p w14:paraId="4E98A46C" w14:textId="77777777" w:rsidR="001D0821" w:rsidRDefault="001D0821" w:rsidP="00D420F6">
      <w:pPr>
        <w:spacing w:afterLines="50" w:after="156"/>
        <w:rPr>
          <w:b/>
          <w:u w:val="single"/>
          <w:vertAlign w:val="subscript"/>
        </w:rPr>
      </w:pPr>
      <w:r w:rsidRPr="00A23ABC">
        <w:rPr>
          <w:b/>
          <w:u w:val="single"/>
        </w:rPr>
        <w:t xml:space="preserve">Issue </w:t>
      </w:r>
      <w:r>
        <w:rPr>
          <w:b/>
          <w:u w:val="single"/>
        </w:rPr>
        <w:t>4</w:t>
      </w:r>
      <w:r w:rsidRPr="00A23ABC">
        <w:rPr>
          <w:b/>
          <w:u w:val="single"/>
        </w:rPr>
        <w:t>-3-</w:t>
      </w:r>
      <w:r>
        <w:rPr>
          <w:b/>
          <w:u w:val="single"/>
        </w:rPr>
        <w:t>4</w:t>
      </w:r>
      <w:r w:rsidRPr="00A23ABC">
        <w:rPr>
          <w:b/>
          <w:u w:val="single"/>
        </w:rPr>
        <w:t>:</w:t>
      </w:r>
      <w:r>
        <w:rPr>
          <w:b/>
          <w:u w:val="single"/>
        </w:rPr>
        <w:t xml:space="preserve">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50E892BC" w14:textId="5F04DD8D" w:rsidR="001D0821" w:rsidRPr="002C229B" w:rsidRDefault="001D0821" w:rsidP="00784D64">
      <w:pPr>
        <w:pStyle w:val="afc"/>
      </w:pPr>
      <w:r w:rsidRPr="002C229B">
        <w:t>In last meeting,</w:t>
      </w:r>
      <w:r w:rsidRPr="002C229B">
        <w:rPr>
          <w:rFonts w:eastAsia="宋体"/>
        </w:rPr>
        <w:t xml:space="preserve"> companies had different views on </w:t>
      </w:r>
      <w:r w:rsidR="002F29BB" w:rsidRPr="002F29BB">
        <w:rPr>
          <w:rFonts w:eastAsia="宋体"/>
        </w:rPr>
        <w:t>T/F fine tracking</w:t>
      </w:r>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26D94282" w14:textId="77777777" w:rsidTr="00D0719C">
        <w:tc>
          <w:tcPr>
            <w:tcW w:w="8296" w:type="dxa"/>
          </w:tcPr>
          <w:p w14:paraId="0552056D" w14:textId="77777777" w:rsidR="001D0821" w:rsidRPr="00870F9E" w:rsidRDefault="001D0821" w:rsidP="00870F9E">
            <w:pPr>
              <w:widowControl/>
              <w:overflowPunct w:val="0"/>
              <w:autoSpaceDE w:val="0"/>
              <w:autoSpaceDN w:val="0"/>
              <w:adjustRightInd w:val="0"/>
              <w:spacing w:after="0" w:line="240" w:lineRule="auto"/>
              <w:jc w:val="left"/>
              <w:textAlignment w:val="baseline"/>
              <w:rPr>
                <w:rFonts w:eastAsia="DengXian"/>
                <w:kern w:val="0"/>
                <w:sz w:val="20"/>
                <w:szCs w:val="20"/>
                <w:lang w:val="en-GB"/>
              </w:rPr>
            </w:pPr>
            <w:r w:rsidRPr="00870F9E">
              <w:rPr>
                <w:b/>
                <w:kern w:val="0"/>
                <w:sz w:val="20"/>
                <w:szCs w:val="20"/>
                <w:lang w:val="en-GB"/>
              </w:rPr>
              <w:t xml:space="preserve">&lt; </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Options</w:t>
            </w:r>
          </w:p>
          <w:p w14:paraId="36A6D2E2"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Option 1 (Apple, MTK, Xiaomi): The baseline is: T</w:t>
            </w:r>
            <w:r w:rsidRPr="00870F9E">
              <w:rPr>
                <w:rFonts w:eastAsia="宋体"/>
                <w:kern w:val="0"/>
                <w:sz w:val="20"/>
                <w:szCs w:val="24"/>
                <w:vertAlign w:val="subscript"/>
                <w:lang w:val="en-GB"/>
              </w:rPr>
              <w:t>Δ</w:t>
            </w:r>
            <w:r w:rsidRPr="00870F9E">
              <w:rPr>
                <w:rFonts w:eastAsia="宋体"/>
                <w:kern w:val="0"/>
                <w:sz w:val="20"/>
                <w:szCs w:val="24"/>
                <w:lang w:val="en-GB"/>
              </w:rPr>
              <w:t xml:space="preserve">=1 </w:t>
            </w:r>
            <w:proofErr w:type="spellStart"/>
            <w:r w:rsidRPr="00870F9E">
              <w:rPr>
                <w:rFonts w:eastAsia="宋体"/>
                <w:kern w:val="0"/>
                <w:sz w:val="20"/>
                <w:szCs w:val="24"/>
                <w:lang w:val="en-GB"/>
              </w:rPr>
              <w:t>T</w:t>
            </w:r>
            <w:r w:rsidRPr="00870F9E">
              <w:rPr>
                <w:rFonts w:eastAsia="宋体"/>
                <w:kern w:val="0"/>
                <w:sz w:val="20"/>
                <w:szCs w:val="24"/>
                <w:vertAlign w:val="subscript"/>
                <w:lang w:val="en-GB"/>
              </w:rPr>
              <w:t>first</w:t>
            </w:r>
            <w:proofErr w:type="spellEnd"/>
            <w:r w:rsidRPr="00870F9E">
              <w:rPr>
                <w:rFonts w:eastAsia="宋体"/>
                <w:kern w:val="0"/>
                <w:sz w:val="20"/>
                <w:szCs w:val="24"/>
                <w:vertAlign w:val="subscript"/>
                <w:lang w:val="en-GB"/>
              </w:rPr>
              <w:t>-RS</w:t>
            </w:r>
            <w:r w:rsidRPr="00870F9E">
              <w:rPr>
                <w:rFonts w:eastAsia="宋体"/>
                <w:kern w:val="0"/>
                <w:sz w:val="20"/>
                <w:szCs w:val="24"/>
                <w:lang w:val="en-GB"/>
              </w:rPr>
              <w:t xml:space="preserve">, </w:t>
            </w:r>
            <w:proofErr w:type="spellStart"/>
            <w:r w:rsidRPr="00870F9E">
              <w:rPr>
                <w:rFonts w:eastAsia="宋体"/>
                <w:kern w:val="0"/>
                <w:sz w:val="20"/>
                <w:szCs w:val="24"/>
                <w:lang w:val="en-GB"/>
              </w:rPr>
              <w:t>T</w:t>
            </w:r>
            <w:r w:rsidRPr="00870F9E">
              <w:rPr>
                <w:rFonts w:eastAsia="宋体"/>
                <w:kern w:val="0"/>
                <w:sz w:val="20"/>
                <w:szCs w:val="24"/>
                <w:vertAlign w:val="subscript"/>
                <w:lang w:val="en-GB"/>
              </w:rPr>
              <w:t>margin</w:t>
            </w:r>
            <w:proofErr w:type="spellEnd"/>
            <w:r w:rsidRPr="00870F9E">
              <w:rPr>
                <w:rFonts w:eastAsia="宋体"/>
                <w:kern w:val="0"/>
                <w:sz w:val="20"/>
                <w:szCs w:val="24"/>
                <w:lang w:val="en-GB"/>
              </w:rPr>
              <w:t xml:space="preserve"> = 2ms</w:t>
            </w:r>
          </w:p>
          <w:p w14:paraId="38F4E8FD"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FFS: whether T</w:t>
            </w:r>
            <w:r w:rsidRPr="00870F9E">
              <w:rPr>
                <w:rFonts w:eastAsia="宋体"/>
                <w:kern w:val="0"/>
                <w:sz w:val="20"/>
                <w:szCs w:val="24"/>
                <w:vertAlign w:val="subscript"/>
                <w:lang w:val="en-GB"/>
              </w:rPr>
              <w:t>Δ</w:t>
            </w:r>
            <w:r w:rsidRPr="00870F9E">
              <w:rPr>
                <w:rFonts w:eastAsia="宋体"/>
                <w:kern w:val="0"/>
                <w:sz w:val="20"/>
                <w:szCs w:val="24"/>
                <w:lang w:val="en-GB"/>
              </w:rPr>
              <w:t xml:space="preserve"> and </w:t>
            </w:r>
            <w:proofErr w:type="spellStart"/>
            <w:r w:rsidRPr="00870F9E">
              <w:rPr>
                <w:rFonts w:eastAsia="宋体"/>
                <w:kern w:val="0"/>
                <w:sz w:val="20"/>
                <w:szCs w:val="24"/>
                <w:lang w:val="en-GB"/>
              </w:rPr>
              <w:t>T</w:t>
            </w:r>
            <w:r w:rsidRPr="00870F9E">
              <w:rPr>
                <w:rFonts w:eastAsia="宋体"/>
                <w:kern w:val="0"/>
                <w:sz w:val="20"/>
                <w:szCs w:val="24"/>
                <w:vertAlign w:val="subscript"/>
                <w:lang w:val="en-GB"/>
              </w:rPr>
              <w:t>margin</w:t>
            </w:r>
            <w:proofErr w:type="spellEnd"/>
            <w:r w:rsidRPr="00870F9E">
              <w:rPr>
                <w:rFonts w:eastAsia="宋体"/>
                <w:kern w:val="0"/>
                <w:sz w:val="20"/>
                <w:szCs w:val="24"/>
                <w:lang w:val="en-GB"/>
              </w:rPr>
              <w:t xml:space="preserve"> can be 0 under certain conditions.</w:t>
            </w:r>
          </w:p>
          <w:p w14:paraId="269B174A"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DengXian" w:hint="eastAsia"/>
                <w:iCs/>
                <w:kern w:val="0"/>
                <w:sz w:val="20"/>
                <w:szCs w:val="20"/>
                <w:lang w:val="en-GB"/>
              </w:rPr>
              <w:t>O</w:t>
            </w:r>
            <w:r w:rsidRPr="00870F9E">
              <w:rPr>
                <w:rFonts w:eastAsia="DengXian"/>
                <w:iCs/>
                <w:kern w:val="0"/>
                <w:sz w:val="20"/>
                <w:szCs w:val="20"/>
                <w:lang w:val="en-GB"/>
              </w:rPr>
              <w:t xml:space="preserve">ption 2 (CMCC, Huawei): </w:t>
            </w:r>
            <w:r w:rsidRPr="00870F9E">
              <w:rPr>
                <w:rFonts w:eastAsia="宋体"/>
                <w:kern w:val="0"/>
                <w:sz w:val="20"/>
                <w:szCs w:val="24"/>
                <w:lang w:val="en-GB"/>
              </w:rPr>
              <w:t>T</w:t>
            </w:r>
            <w:r w:rsidRPr="00870F9E">
              <w:rPr>
                <w:rFonts w:eastAsia="宋体"/>
                <w:kern w:val="0"/>
                <w:sz w:val="20"/>
                <w:szCs w:val="24"/>
                <w:vertAlign w:val="subscript"/>
                <w:lang w:val="en-GB"/>
              </w:rPr>
              <w:t>Δ</w:t>
            </w:r>
            <w:r w:rsidRPr="00870F9E">
              <w:rPr>
                <w:rFonts w:eastAsia="DengXian"/>
                <w:iCs/>
                <w:kern w:val="0"/>
                <w:sz w:val="20"/>
                <w:szCs w:val="20"/>
                <w:lang w:val="en-GB"/>
              </w:rPr>
              <w:t xml:space="preserve"> = 0 for the case that DL synchronization for candidate cell(s) is performed before cell switch command</w:t>
            </w:r>
          </w:p>
        </w:tc>
      </w:tr>
    </w:tbl>
    <w:p w14:paraId="77D939C8" w14:textId="3B0A5696" w:rsidR="001D0821" w:rsidRPr="00953F45" w:rsidRDefault="0096781C" w:rsidP="00D420F6">
      <w:pPr>
        <w:spacing w:afterLines="50" w:after="156"/>
        <w:rPr>
          <w:rFonts w:eastAsia="宋体"/>
        </w:rPr>
      </w:pPr>
      <w:r w:rsidRPr="00953F45">
        <w:rPr>
          <w:rFonts w:eastAsia="宋体"/>
        </w:rPr>
        <w:lastRenderedPageBreak/>
        <w:t>T</w:t>
      </w:r>
      <w:r w:rsidRPr="00953F45">
        <w:rPr>
          <w:rFonts w:eastAsia="宋体"/>
          <w:vertAlign w:val="subscript"/>
        </w:rPr>
        <w:t>Δ</w:t>
      </w:r>
      <w:r w:rsidRPr="00953F45">
        <w:rPr>
          <w:rFonts w:eastAsia="宋体"/>
        </w:rPr>
        <w:t xml:space="preserve"> is the time </w:t>
      </w:r>
      <w:r w:rsidR="00953F45" w:rsidRPr="00953F45">
        <w:rPr>
          <w:rFonts w:eastAsia="宋体"/>
        </w:rPr>
        <w:t>fine tracking and acquiring full timing information</w:t>
      </w:r>
      <w:r w:rsidRPr="00953F45">
        <w:rPr>
          <w:rFonts w:eastAsia="宋体"/>
        </w:rPr>
        <w:t xml:space="preserve"> and </w:t>
      </w:r>
      <w:proofErr w:type="spellStart"/>
      <w:r w:rsidRPr="00953F45">
        <w:rPr>
          <w:rFonts w:eastAsia="宋体"/>
        </w:rPr>
        <w:t>T</w:t>
      </w:r>
      <w:r w:rsidRPr="00953F45">
        <w:rPr>
          <w:rFonts w:eastAsia="宋体"/>
          <w:vertAlign w:val="subscript"/>
        </w:rPr>
        <w:t>margin</w:t>
      </w:r>
      <w:proofErr w:type="spellEnd"/>
      <w:r w:rsidRPr="00953F45">
        <w:rPr>
          <w:rFonts w:eastAsia="宋体"/>
        </w:rPr>
        <w:t xml:space="preserve"> is the time </w:t>
      </w:r>
      <w:r w:rsidR="00953F45" w:rsidRPr="00953F45">
        <w:rPr>
          <w:rFonts w:eastAsia="宋体"/>
        </w:rPr>
        <w:t>for SSB post-processing</w:t>
      </w:r>
      <w:r w:rsidRPr="00953F45">
        <w:rPr>
          <w:rFonts w:eastAsia="宋体"/>
        </w:rPr>
        <w:t>,</w:t>
      </w:r>
      <w:r w:rsidR="00953F45">
        <w:rPr>
          <w:rFonts w:eastAsia="宋体"/>
        </w:rPr>
        <w:t xml:space="preserve"> the procedure is same as L3 HO. So</w:t>
      </w:r>
      <w:r w:rsidR="005B45BE">
        <w:rPr>
          <w:rFonts w:eastAsia="宋体"/>
        </w:rPr>
        <w:t>,</w:t>
      </w:r>
      <w:r w:rsidR="00953F45">
        <w:rPr>
          <w:rFonts w:eastAsia="宋体"/>
        </w:rPr>
        <w:t xml:space="preserve"> we think the requirements for L3 HO could be reuse as baseline.</w:t>
      </w:r>
      <w:r w:rsidR="0036537A">
        <w:rPr>
          <w:rFonts w:eastAsia="宋体"/>
        </w:rPr>
        <w:t xml:space="preserve"> In addition, for </w:t>
      </w:r>
      <w:r w:rsidR="0036537A">
        <w:rPr>
          <w:rFonts w:eastAsia="DengXian"/>
          <w:iCs/>
          <w:kern w:val="0"/>
          <w:sz w:val="20"/>
          <w:szCs w:val="20"/>
          <w:lang w:val="en-GB"/>
        </w:rPr>
        <w:t>L1/L2 mobility,</w:t>
      </w:r>
      <w:r w:rsidR="0036537A">
        <w:rPr>
          <w:rFonts w:eastAsia="宋体"/>
        </w:rPr>
        <w:t xml:space="preserve"> we think the </w:t>
      </w:r>
      <w:r w:rsidR="0036537A" w:rsidRPr="00870F9E">
        <w:rPr>
          <w:rFonts w:eastAsia="DengXian"/>
          <w:iCs/>
          <w:kern w:val="0"/>
          <w:sz w:val="20"/>
          <w:szCs w:val="20"/>
          <w:lang w:val="en-GB"/>
        </w:rPr>
        <w:t xml:space="preserve">DL synchronization for candidate cell(s) </w:t>
      </w:r>
      <w:r w:rsidR="0036537A">
        <w:rPr>
          <w:rFonts w:eastAsia="DengXian"/>
          <w:iCs/>
          <w:kern w:val="0"/>
          <w:sz w:val="20"/>
          <w:szCs w:val="20"/>
          <w:lang w:val="en-GB"/>
        </w:rPr>
        <w:t>could be</w:t>
      </w:r>
      <w:r w:rsidR="0036537A" w:rsidRPr="00870F9E">
        <w:rPr>
          <w:rFonts w:eastAsia="DengXian"/>
          <w:iCs/>
          <w:kern w:val="0"/>
          <w:sz w:val="20"/>
          <w:szCs w:val="20"/>
          <w:lang w:val="en-GB"/>
        </w:rPr>
        <w:t xml:space="preserve"> performed before cell switch command</w:t>
      </w:r>
      <w:r w:rsidR="0036537A">
        <w:rPr>
          <w:rFonts w:eastAsia="DengXian"/>
          <w:iCs/>
          <w:kern w:val="0"/>
          <w:sz w:val="20"/>
          <w:szCs w:val="20"/>
          <w:lang w:val="en-GB"/>
        </w:rPr>
        <w:t xml:space="preserve">, in which case, </w:t>
      </w:r>
      <w:r w:rsidR="0036537A" w:rsidRPr="00870F9E">
        <w:rPr>
          <w:rFonts w:eastAsia="宋体"/>
          <w:kern w:val="0"/>
          <w:sz w:val="20"/>
          <w:szCs w:val="24"/>
          <w:lang w:val="en-GB"/>
        </w:rPr>
        <w:t>T</w:t>
      </w:r>
      <w:r w:rsidR="0036537A" w:rsidRPr="00870F9E">
        <w:rPr>
          <w:rFonts w:eastAsia="宋体"/>
          <w:kern w:val="0"/>
          <w:sz w:val="20"/>
          <w:szCs w:val="24"/>
          <w:vertAlign w:val="subscript"/>
          <w:lang w:val="en-GB"/>
        </w:rPr>
        <w:t>Δ</w:t>
      </w:r>
      <w:r w:rsidR="00156D4E">
        <w:rPr>
          <w:rFonts w:eastAsia="宋体"/>
          <w:kern w:val="0"/>
          <w:sz w:val="20"/>
          <w:szCs w:val="24"/>
          <w:lang w:val="en-GB"/>
        </w:rPr>
        <w:t xml:space="preserve"> </w:t>
      </w:r>
      <w:r w:rsidR="0036537A" w:rsidRPr="00870F9E">
        <w:rPr>
          <w:rFonts w:eastAsia="宋体"/>
          <w:kern w:val="0"/>
          <w:sz w:val="20"/>
          <w:szCs w:val="24"/>
          <w:lang w:val="en-GB"/>
        </w:rPr>
        <w:t>can be 0</w:t>
      </w:r>
      <w:r w:rsidR="0036537A">
        <w:rPr>
          <w:rFonts w:eastAsia="宋体"/>
          <w:kern w:val="0"/>
          <w:sz w:val="20"/>
          <w:szCs w:val="24"/>
          <w:lang w:val="en-GB"/>
        </w:rPr>
        <w:t>.</w:t>
      </w:r>
    </w:p>
    <w:p w14:paraId="7CD02E82" w14:textId="1683F904" w:rsidR="00CE36DB" w:rsidRPr="00CE36DB" w:rsidRDefault="00CE36DB" w:rsidP="00CE36DB">
      <w:pPr>
        <w:spacing w:after="0"/>
        <w:rPr>
          <w:rFonts w:eastAsia="宋体"/>
          <w:b/>
          <w:bCs/>
          <w:kern w:val="0"/>
          <w:sz w:val="20"/>
          <w:szCs w:val="24"/>
          <w:lang w:val="en-GB"/>
        </w:rPr>
      </w:pPr>
      <w:r w:rsidRPr="00CE36DB">
        <w:rPr>
          <w:b/>
          <w:bCs/>
        </w:rPr>
        <w:t xml:space="preserve">Proposal 8: </w:t>
      </w:r>
      <w:r w:rsidRPr="00CE36DB">
        <w:rPr>
          <w:rFonts w:eastAsia="宋体" w:hint="eastAsia"/>
          <w:b/>
          <w:bCs/>
        </w:rPr>
        <w:t>R</w:t>
      </w:r>
      <w:r w:rsidRPr="00CE36DB">
        <w:rPr>
          <w:rFonts w:eastAsia="宋体"/>
          <w:b/>
          <w:bCs/>
        </w:rPr>
        <w:t xml:space="preserve">euse the requirements for L3 HO as baseline, i.e.,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sidRPr="00870F9E">
        <w:rPr>
          <w:rFonts w:eastAsia="宋体"/>
          <w:b/>
          <w:bCs/>
          <w:kern w:val="0"/>
          <w:sz w:val="20"/>
          <w:szCs w:val="24"/>
          <w:lang w:val="en-GB"/>
        </w:rPr>
        <w:t xml:space="preserve">=1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first</w:t>
      </w:r>
      <w:proofErr w:type="spellEnd"/>
      <w:r w:rsidRPr="00870F9E">
        <w:rPr>
          <w:rFonts w:eastAsia="宋体"/>
          <w:b/>
          <w:bCs/>
          <w:kern w:val="0"/>
          <w:sz w:val="20"/>
          <w:szCs w:val="24"/>
          <w:vertAlign w:val="subscript"/>
          <w:lang w:val="en-GB"/>
        </w:rPr>
        <w:t>-RS</w:t>
      </w:r>
      <w:r w:rsidRPr="00870F9E">
        <w:rPr>
          <w:rFonts w:eastAsia="宋体"/>
          <w:b/>
          <w:bCs/>
          <w:kern w:val="0"/>
          <w:sz w:val="20"/>
          <w:szCs w:val="24"/>
          <w:lang w:val="en-GB"/>
        </w:rPr>
        <w:t xml:space="preserve">,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margin</w:t>
      </w:r>
      <w:proofErr w:type="spellEnd"/>
      <w:r w:rsidRPr="00870F9E">
        <w:rPr>
          <w:rFonts w:eastAsia="宋体"/>
          <w:b/>
          <w:bCs/>
          <w:kern w:val="0"/>
          <w:sz w:val="20"/>
          <w:szCs w:val="24"/>
          <w:lang w:val="en-GB"/>
        </w:rPr>
        <w:t xml:space="preserve"> = 2ms</w:t>
      </w:r>
      <w:r w:rsidRPr="00CE36DB">
        <w:rPr>
          <w:rFonts w:eastAsia="宋体"/>
          <w:b/>
          <w:bCs/>
          <w:kern w:val="0"/>
          <w:sz w:val="20"/>
          <w:szCs w:val="24"/>
          <w:lang w:val="en-GB"/>
        </w:rPr>
        <w:t>.</w:t>
      </w:r>
    </w:p>
    <w:p w14:paraId="5FF4C54D" w14:textId="3723A099" w:rsidR="00CE36DB" w:rsidRPr="00CE36DB" w:rsidRDefault="00CE36DB" w:rsidP="00CE36DB">
      <w:pPr>
        <w:pStyle w:val="aa"/>
        <w:numPr>
          <w:ilvl w:val="0"/>
          <w:numId w:val="47"/>
        </w:numPr>
        <w:spacing w:after="0"/>
        <w:ind w:firstLineChars="0"/>
        <w:rPr>
          <w:b/>
          <w:bCs/>
        </w:rPr>
      </w:pPr>
      <w:r w:rsidRPr="00CE36DB">
        <w:rPr>
          <w:rFonts w:eastAsia="DengXian"/>
          <w:b/>
          <w:bCs/>
          <w:iCs/>
          <w:kern w:val="0"/>
          <w:sz w:val="20"/>
          <w:szCs w:val="20"/>
          <w:lang w:val="en-GB"/>
        </w:rPr>
        <w:t xml:space="preserve">Under the condition that </w:t>
      </w:r>
      <w:r w:rsidRPr="00870F9E">
        <w:rPr>
          <w:rFonts w:eastAsia="DengXian"/>
          <w:b/>
          <w:bCs/>
          <w:iCs/>
          <w:kern w:val="0"/>
          <w:sz w:val="20"/>
          <w:szCs w:val="20"/>
          <w:lang w:val="en-GB"/>
        </w:rPr>
        <w:t xml:space="preserve">DL synchronization for candidate cell(s) </w:t>
      </w:r>
      <w:r w:rsidRPr="00CE36DB">
        <w:rPr>
          <w:rFonts w:eastAsia="DengXian"/>
          <w:b/>
          <w:bCs/>
          <w:iCs/>
          <w:kern w:val="0"/>
          <w:sz w:val="20"/>
          <w:szCs w:val="20"/>
          <w:lang w:val="en-GB"/>
        </w:rPr>
        <w:t>has been</w:t>
      </w:r>
      <w:r w:rsidRPr="00870F9E">
        <w:rPr>
          <w:rFonts w:eastAsia="DengXian"/>
          <w:b/>
          <w:bCs/>
          <w:iCs/>
          <w:kern w:val="0"/>
          <w:sz w:val="20"/>
          <w:szCs w:val="20"/>
          <w:lang w:val="en-GB"/>
        </w:rPr>
        <w:t xml:space="preserve"> performed before cell switch command</w:t>
      </w:r>
      <w:r w:rsidRPr="00CE36DB">
        <w:rPr>
          <w:rFonts w:eastAsia="DengXian"/>
          <w:b/>
          <w:bCs/>
          <w:iCs/>
          <w:kern w:val="0"/>
          <w:sz w:val="20"/>
          <w:szCs w:val="20"/>
          <w:lang w:val="en-GB"/>
        </w:rPr>
        <w:t xml:space="preserv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sidR="00156D4E">
        <w:rPr>
          <w:rFonts w:eastAsia="宋体"/>
          <w:b/>
          <w:bCs/>
          <w:kern w:val="0"/>
          <w:sz w:val="20"/>
          <w:szCs w:val="24"/>
          <w:lang w:val="en-GB"/>
        </w:rPr>
        <w:t xml:space="preserve"> </w:t>
      </w:r>
      <w:r w:rsidRPr="00870F9E">
        <w:rPr>
          <w:rFonts w:eastAsia="宋体"/>
          <w:b/>
          <w:bCs/>
          <w:kern w:val="0"/>
          <w:sz w:val="20"/>
          <w:szCs w:val="24"/>
          <w:lang w:val="en-GB"/>
        </w:rPr>
        <w:t>can be 0</w:t>
      </w:r>
      <w:r w:rsidRPr="00CE36DB">
        <w:rPr>
          <w:rFonts w:eastAsia="宋体"/>
          <w:b/>
          <w:bCs/>
          <w:kern w:val="0"/>
          <w:sz w:val="20"/>
          <w:szCs w:val="24"/>
          <w:lang w:val="en-GB"/>
        </w:rPr>
        <w:t>.</w:t>
      </w:r>
    </w:p>
    <w:p w14:paraId="3A14810F" w14:textId="77777777" w:rsidR="0096781C" w:rsidRPr="00953F45" w:rsidRDefault="0096781C" w:rsidP="00D420F6">
      <w:pPr>
        <w:spacing w:afterLines="50" w:after="156"/>
        <w:rPr>
          <w:rFonts w:hint="eastAsia"/>
          <w:b/>
        </w:rPr>
      </w:pPr>
    </w:p>
    <w:p w14:paraId="638AB593" w14:textId="77777777" w:rsidR="001D0821" w:rsidRPr="00870F9E" w:rsidRDefault="001D0821" w:rsidP="00D420F6">
      <w:pPr>
        <w:spacing w:afterLines="50" w:after="156"/>
        <w:rPr>
          <w:b/>
          <w:u w:val="single"/>
          <w:vertAlign w:val="subscript"/>
        </w:rPr>
      </w:pPr>
      <w:r w:rsidRPr="00A23ABC">
        <w:rPr>
          <w:b/>
          <w:u w:val="single"/>
        </w:rPr>
        <w:t xml:space="preserve">Issue </w:t>
      </w:r>
      <w:r>
        <w:rPr>
          <w:b/>
          <w:u w:val="single"/>
        </w:rPr>
        <w:t>4</w:t>
      </w:r>
      <w:r w:rsidRPr="00A23ABC">
        <w:rPr>
          <w:b/>
          <w:u w:val="single"/>
        </w:rPr>
        <w:t>-3-</w:t>
      </w:r>
      <w:r>
        <w:rPr>
          <w:b/>
          <w:u w:val="single"/>
        </w:rPr>
        <w:t xml:space="preserve">5: Cell search for </w:t>
      </w:r>
      <w:r w:rsidRPr="004E6C4B">
        <w:rPr>
          <w:b/>
          <w:u w:val="single"/>
        </w:rPr>
        <w:t>RACH-based</w:t>
      </w:r>
      <w:r>
        <w:rPr>
          <w:b/>
          <w:u w:val="single"/>
        </w:rPr>
        <w:t xml:space="preserve"> cell switch: </w:t>
      </w:r>
      <w:proofErr w:type="spellStart"/>
      <w:r>
        <w:rPr>
          <w:b/>
          <w:u w:val="single"/>
        </w:rPr>
        <w:t>T</w:t>
      </w:r>
      <w:r>
        <w:rPr>
          <w:b/>
          <w:u w:val="single"/>
          <w:vertAlign w:val="subscript"/>
        </w:rPr>
        <w:t>search</w:t>
      </w:r>
      <w:proofErr w:type="spellEnd"/>
    </w:p>
    <w:p w14:paraId="5B64B56C" w14:textId="3DFBD02B" w:rsidR="001D0821" w:rsidRPr="002C229B" w:rsidRDefault="001D0821" w:rsidP="00870F9E">
      <w:pPr>
        <w:pStyle w:val="afc"/>
      </w:pPr>
      <w:r w:rsidRPr="002C229B">
        <w:t>In last meeting,</w:t>
      </w:r>
      <w:r w:rsidRPr="002C229B">
        <w:rPr>
          <w:rFonts w:eastAsia="宋体"/>
        </w:rPr>
        <w:t xml:space="preserve"> companies had different views on </w:t>
      </w:r>
      <w:r w:rsidR="002F29BB">
        <w:rPr>
          <w:rFonts w:eastAsia="宋体"/>
        </w:rPr>
        <w:t>c</w:t>
      </w:r>
      <w:r w:rsidR="002F29BB" w:rsidRPr="002F29BB">
        <w:rPr>
          <w:rFonts w:eastAsia="宋体"/>
        </w:rPr>
        <w:t>ell search for RACH-based cell switch</w:t>
      </w:r>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125B13C8" w14:textId="77777777" w:rsidTr="00D0719C">
        <w:tc>
          <w:tcPr>
            <w:tcW w:w="8296" w:type="dxa"/>
          </w:tcPr>
          <w:p w14:paraId="4190D517"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&lt;</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Options</w:t>
            </w:r>
          </w:p>
          <w:p w14:paraId="6C4B9990"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kern w:val="0"/>
                <w:sz w:val="20"/>
                <w:szCs w:val="24"/>
                <w:lang w:val="en-GB"/>
              </w:rPr>
              <w:t xml:space="preserve">For RACH-based cell switch, </w:t>
            </w:r>
            <w:proofErr w:type="spellStart"/>
            <w:r w:rsidRPr="00870F9E">
              <w:rPr>
                <w:kern w:val="0"/>
                <w:sz w:val="20"/>
                <w:szCs w:val="24"/>
                <w:lang w:val="en-GB"/>
              </w:rPr>
              <w:t>T</w:t>
            </w:r>
            <w:r w:rsidRPr="00870F9E">
              <w:rPr>
                <w:kern w:val="0"/>
                <w:sz w:val="20"/>
                <w:szCs w:val="24"/>
                <w:vertAlign w:val="subscript"/>
                <w:lang w:val="en-GB"/>
              </w:rPr>
              <w:t>search</w:t>
            </w:r>
            <w:proofErr w:type="spellEnd"/>
            <w:r w:rsidRPr="00870F9E">
              <w:rPr>
                <w:kern w:val="0"/>
                <w:sz w:val="20"/>
                <w:szCs w:val="24"/>
                <w:lang w:val="en-GB"/>
              </w:rPr>
              <w:t xml:space="preserve"> equals to 0 when target cell is </w:t>
            </w:r>
            <w:proofErr w:type="gramStart"/>
            <w:r w:rsidRPr="00870F9E">
              <w:rPr>
                <w:kern w:val="0"/>
                <w:sz w:val="20"/>
                <w:szCs w:val="24"/>
                <w:lang w:val="en-GB"/>
              </w:rPr>
              <w:t>known</w:t>
            </w:r>
            <w:proofErr w:type="gramEnd"/>
            <w:r w:rsidRPr="00870F9E">
              <w:rPr>
                <w:kern w:val="0"/>
                <w:sz w:val="20"/>
                <w:szCs w:val="24"/>
                <w:lang w:val="en-GB"/>
              </w:rPr>
              <w:t xml:space="preserve"> or target cell is current active </w:t>
            </w:r>
            <w:proofErr w:type="spellStart"/>
            <w:r w:rsidRPr="00870F9E">
              <w:rPr>
                <w:kern w:val="0"/>
                <w:sz w:val="20"/>
                <w:szCs w:val="24"/>
                <w:lang w:val="en-GB"/>
              </w:rPr>
              <w:t>Scell</w:t>
            </w:r>
            <w:proofErr w:type="spellEnd"/>
          </w:p>
          <w:p w14:paraId="2B4F0AB9"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FFS: whether to define requirements for unknown cell.</w:t>
            </w:r>
          </w:p>
        </w:tc>
      </w:tr>
    </w:tbl>
    <w:p w14:paraId="4B129874" w14:textId="77777777" w:rsidR="001D0821" w:rsidRPr="002C229B" w:rsidRDefault="001D0821" w:rsidP="00EC0669">
      <w:pPr>
        <w:pStyle w:val="afc"/>
      </w:pPr>
      <w:r>
        <w:t xml:space="preserve">If </w:t>
      </w:r>
      <w:r w:rsidRPr="002C229B">
        <w:t>UE could know the</w:t>
      </w:r>
      <w:r w:rsidRPr="00ED0018">
        <w:t xml:space="preserve"> </w:t>
      </w:r>
      <w:r>
        <w:t>valid</w:t>
      </w:r>
      <w:r w:rsidRPr="002C229B">
        <w:t xml:space="preserve"> target</w:t>
      </w:r>
      <w:r>
        <w:t xml:space="preserve"> </w:t>
      </w:r>
      <w:r w:rsidRPr="002C229B">
        <w:t>cell and beam informatio</w:t>
      </w:r>
      <w:r w:rsidRPr="00790366">
        <w:t>n in advance</w:t>
      </w:r>
      <w:bookmarkStart w:id="12" w:name="OLE_LINK37"/>
      <w:bookmarkStart w:id="13" w:name="OLE_LINK38"/>
      <w:r w:rsidRPr="00790366">
        <w:rPr>
          <w:rFonts w:eastAsia="宋体"/>
        </w:rPr>
        <w:t>,</w:t>
      </w:r>
      <w:r>
        <w:rPr>
          <w:rFonts w:eastAsia="宋体"/>
        </w:rPr>
        <w:t xml:space="preserve"> </w:t>
      </w:r>
      <w:r w:rsidRPr="00790366">
        <w:rPr>
          <w:rFonts w:eastAsia="宋体"/>
        </w:rPr>
        <w:t>t</w:t>
      </w:r>
      <w:r w:rsidRPr="00790366">
        <w:t>he</w:t>
      </w:r>
      <w:r w:rsidRPr="002C229B">
        <w:t xml:space="preserve"> time for cell search could reach to 0ms</w:t>
      </w:r>
      <w:bookmarkEnd w:id="12"/>
      <w:bookmarkEnd w:id="13"/>
      <w:r w:rsidRPr="002C229B">
        <w:t>.</w:t>
      </w:r>
      <w:r>
        <w:t xml:space="preserve"> In this case, target cell is known for UE. Target cell is current active </w:t>
      </w:r>
      <w:proofErr w:type="spellStart"/>
      <w:r>
        <w:t>Scell</w:t>
      </w:r>
      <w:proofErr w:type="spellEnd"/>
      <w:r>
        <w:t xml:space="preserve"> equal to target cell is known.</w:t>
      </w:r>
    </w:p>
    <w:p w14:paraId="236F67D8" w14:textId="77777777" w:rsidR="001D0821" w:rsidRPr="00CB15D8" w:rsidRDefault="001D0821" w:rsidP="00EC0669">
      <w:pPr>
        <w:rPr>
          <w:b/>
          <w:bCs/>
        </w:rPr>
      </w:pPr>
      <w:r w:rsidRPr="00CB15D8">
        <w:rPr>
          <w:b/>
          <w:bCs/>
        </w:rPr>
        <w:t xml:space="preserve">Proposal 9: For RACH-based cell switch, </w:t>
      </w:r>
      <w:proofErr w:type="spellStart"/>
      <w:r w:rsidRPr="00CB15D8">
        <w:rPr>
          <w:b/>
          <w:bCs/>
        </w:rPr>
        <w:t>Tsearch</w:t>
      </w:r>
      <w:proofErr w:type="spellEnd"/>
      <w:r w:rsidRPr="00CB15D8">
        <w:rPr>
          <w:b/>
          <w:bCs/>
        </w:rPr>
        <w:t xml:space="preserve"> equals to 0 when target cell is </w:t>
      </w:r>
      <w:proofErr w:type="gramStart"/>
      <w:r w:rsidRPr="00CB15D8">
        <w:rPr>
          <w:b/>
          <w:bCs/>
        </w:rPr>
        <w:t>known</w:t>
      </w:r>
      <w:proofErr w:type="gramEnd"/>
      <w:r>
        <w:rPr>
          <w:b/>
          <w:bCs/>
        </w:rPr>
        <w:t xml:space="preserve"> or</w:t>
      </w:r>
      <w:r w:rsidRPr="00374F0E">
        <w:rPr>
          <w:b/>
          <w:bCs/>
        </w:rPr>
        <w:t xml:space="preserve"> target cell is current active </w:t>
      </w:r>
      <w:proofErr w:type="spellStart"/>
      <w:r w:rsidRPr="00374F0E">
        <w:rPr>
          <w:b/>
          <w:bCs/>
        </w:rPr>
        <w:t>Scell</w:t>
      </w:r>
      <w:proofErr w:type="spellEnd"/>
      <w:r>
        <w:rPr>
          <w:b/>
          <w:bCs/>
        </w:rPr>
        <w:t>.</w:t>
      </w:r>
    </w:p>
    <w:p w14:paraId="5773B874" w14:textId="77777777" w:rsidR="001D0821" w:rsidRDefault="001D0821" w:rsidP="00D420F6">
      <w:pPr>
        <w:spacing w:afterLines="50" w:after="156"/>
        <w:rPr>
          <w:b/>
          <w:u w:val="single"/>
        </w:rPr>
      </w:pPr>
    </w:p>
    <w:p w14:paraId="0D781209" w14:textId="77777777" w:rsidR="001D0821" w:rsidRDefault="001D0821" w:rsidP="00D420F6">
      <w:pPr>
        <w:spacing w:afterLines="50" w:after="156"/>
        <w:rPr>
          <w:b/>
        </w:rPr>
      </w:pPr>
      <w:r w:rsidRPr="00A23ABC">
        <w:rPr>
          <w:b/>
          <w:u w:val="single"/>
        </w:rPr>
        <w:t xml:space="preserve">Issue </w:t>
      </w:r>
      <w:r>
        <w:rPr>
          <w:b/>
          <w:u w:val="single"/>
        </w:rPr>
        <w:t>4</w:t>
      </w:r>
      <w:r w:rsidRPr="00A23ABC">
        <w:rPr>
          <w:b/>
          <w:u w:val="single"/>
        </w:rPr>
        <w:t>-3-11</w:t>
      </w:r>
      <w:r>
        <w:rPr>
          <w:b/>
          <w:u w:val="single"/>
        </w:rPr>
        <w:t xml:space="preserve">: </w:t>
      </w:r>
      <w:proofErr w:type="spellStart"/>
      <w:r>
        <w:rPr>
          <w:b/>
          <w:u w:val="single"/>
        </w:rPr>
        <w:t>T</w:t>
      </w:r>
      <w:r>
        <w:rPr>
          <w:b/>
          <w:u w:val="single"/>
          <w:vertAlign w:val="subscript"/>
        </w:rPr>
        <w:t>interruption</w:t>
      </w:r>
      <w:proofErr w:type="spellEnd"/>
    </w:p>
    <w:p w14:paraId="52589938" w14:textId="658BF111" w:rsidR="001D0821" w:rsidRPr="002C229B" w:rsidRDefault="001D0821" w:rsidP="00870F9E">
      <w:pPr>
        <w:pStyle w:val="afc"/>
      </w:pPr>
      <w:r w:rsidRPr="002C229B">
        <w:t>In last meeting,</w:t>
      </w:r>
      <w:r w:rsidRPr="002C229B">
        <w:rPr>
          <w:rFonts w:eastAsia="宋体"/>
        </w:rPr>
        <w:t xml:space="preserve"> companies had different views on </w:t>
      </w:r>
      <w:proofErr w:type="spellStart"/>
      <w:r w:rsidR="002F29BB" w:rsidRPr="002F29BB">
        <w:rPr>
          <w:rFonts w:eastAsia="宋体"/>
        </w:rPr>
        <w:t>T</w:t>
      </w:r>
      <w:r w:rsidR="002F29BB" w:rsidRPr="002F29BB">
        <w:rPr>
          <w:rFonts w:eastAsia="宋体"/>
          <w:vertAlign w:val="subscript"/>
        </w:rPr>
        <w:t>interruption</w:t>
      </w:r>
      <w:proofErr w:type="spellEnd"/>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721467BD" w14:textId="77777777" w:rsidTr="00D0719C">
        <w:tc>
          <w:tcPr>
            <w:tcW w:w="8296" w:type="dxa"/>
          </w:tcPr>
          <w:p w14:paraId="2BFACACB"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 xml:space="preserve">&lt; </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proposals</w:t>
            </w:r>
          </w:p>
          <w:p w14:paraId="4F42923B"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kern w:val="0"/>
                <w:sz w:val="20"/>
                <w:szCs w:val="24"/>
                <w:lang w:val="en-GB"/>
              </w:rPr>
            </w:pPr>
            <w:r w:rsidRPr="00870F9E">
              <w:rPr>
                <w:rFonts w:eastAsia="宋体"/>
                <w:kern w:val="0"/>
                <w:sz w:val="20"/>
                <w:szCs w:val="24"/>
                <w:lang w:val="en-GB"/>
              </w:rPr>
              <w:t xml:space="preserve">Proposal 1 (Apple, CTC, CMCC, OPPO): </w:t>
            </w:r>
            <w:r w:rsidRPr="00870F9E">
              <w:rPr>
                <w:rFonts w:eastAsia="宋体"/>
                <w:kern w:val="0"/>
                <w:sz w:val="20"/>
                <w:szCs w:val="20"/>
                <w:lang w:val="en-GB" w:eastAsia="en-GB"/>
              </w:rPr>
              <w:t>The c</w:t>
            </w:r>
            <w:r w:rsidRPr="00870F9E">
              <w:rPr>
                <w:kern w:val="0"/>
                <w:sz w:val="20"/>
                <w:szCs w:val="20"/>
                <w:lang w:val="en-GB" w:eastAsia="en-GB"/>
              </w:rPr>
              <w:t xml:space="preserve">omponents of L1/L2 cell switch interruption </w:t>
            </w:r>
            <w:proofErr w:type="spellStart"/>
            <w:r w:rsidRPr="00870F9E">
              <w:rPr>
                <w:rFonts w:eastAsia="宋体"/>
                <w:kern w:val="0"/>
                <w:sz w:val="20"/>
                <w:szCs w:val="20"/>
                <w:lang w:val="en-GB" w:eastAsia="en-GB"/>
              </w:rPr>
              <w:t>T</w:t>
            </w:r>
            <w:r w:rsidRPr="00870F9E">
              <w:rPr>
                <w:rFonts w:eastAsia="宋体"/>
                <w:kern w:val="0"/>
                <w:sz w:val="20"/>
                <w:szCs w:val="20"/>
                <w:vertAlign w:val="subscript"/>
                <w:lang w:val="en-GB" w:eastAsia="en-GB"/>
              </w:rPr>
              <w:t>interruption</w:t>
            </w:r>
            <w:proofErr w:type="spellEnd"/>
            <w:r w:rsidRPr="00870F9E">
              <w:rPr>
                <w:rFonts w:eastAsia="宋体"/>
                <w:kern w:val="0"/>
                <w:sz w:val="20"/>
                <w:szCs w:val="20"/>
                <w:lang w:val="en-GB" w:eastAsia="en-GB"/>
              </w:rPr>
              <w:t xml:space="preserve"> are the c</w:t>
            </w:r>
            <w:r w:rsidRPr="00870F9E">
              <w:rPr>
                <w:kern w:val="0"/>
                <w:sz w:val="20"/>
                <w:szCs w:val="20"/>
                <w:lang w:val="en-GB" w:eastAsia="en-GB"/>
              </w:rPr>
              <w:t>omponents of L1/L2 inter-cell mobility delay</w:t>
            </w:r>
            <w:r w:rsidRPr="00870F9E">
              <w:rPr>
                <w:rFonts w:eastAsia="宋体"/>
                <w:kern w:val="0"/>
                <w:sz w:val="20"/>
                <w:szCs w:val="20"/>
                <w:lang w:val="en-GB" w:eastAsia="en-GB"/>
              </w:rPr>
              <w:t xml:space="preserve"> except </w:t>
            </w:r>
            <w:proofErr w:type="spellStart"/>
            <w:proofErr w:type="gramStart"/>
            <w:r w:rsidRPr="00870F9E">
              <w:rPr>
                <w:kern w:val="0"/>
                <w:sz w:val="20"/>
                <w:szCs w:val="20"/>
                <w:lang w:val="en-GB" w:eastAsia="en-GB"/>
              </w:rPr>
              <w:t>T</w:t>
            </w:r>
            <w:r w:rsidRPr="00870F9E">
              <w:rPr>
                <w:kern w:val="0"/>
                <w:sz w:val="20"/>
                <w:szCs w:val="20"/>
                <w:vertAlign w:val="subscript"/>
                <w:lang w:val="en-GB" w:eastAsia="en-GB"/>
              </w:rPr>
              <w:t>cmd</w:t>
            </w:r>
            <w:proofErr w:type="spellEnd"/>
            <w:proofErr w:type="gramEnd"/>
          </w:p>
          <w:p w14:paraId="47F0BC06"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kern w:val="0"/>
                <w:sz w:val="20"/>
                <w:szCs w:val="24"/>
                <w:lang w:val="en-GB"/>
              </w:rPr>
            </w:pPr>
            <w:r w:rsidRPr="00870F9E">
              <w:rPr>
                <w:rFonts w:eastAsia="宋体"/>
                <w:kern w:val="0"/>
                <w:sz w:val="20"/>
                <w:szCs w:val="24"/>
                <w:lang w:val="en-GB"/>
              </w:rPr>
              <w:t>Proposal 2 (Nokia): LTM cell switch interruption time should be minimized, and upper limit should be agreed not to exceed the existing L3 HO interruption time. The target should be to be as close to a beam switch delay as possible.</w:t>
            </w:r>
          </w:p>
          <w:p w14:paraId="7969FCCE"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kern w:val="0"/>
                <w:sz w:val="20"/>
                <w:szCs w:val="24"/>
                <w:lang w:val="en-GB"/>
              </w:rPr>
            </w:pPr>
            <w:r w:rsidRPr="00870F9E">
              <w:rPr>
                <w:rFonts w:eastAsia="宋体"/>
                <w:kern w:val="0"/>
                <w:sz w:val="20"/>
                <w:szCs w:val="24"/>
                <w:lang w:val="en-GB"/>
              </w:rPr>
              <w:t>Proposal 3 (</w:t>
            </w:r>
            <w:r w:rsidRPr="00870F9E">
              <w:rPr>
                <w:rFonts w:eastAsia="宋体" w:hint="eastAsia"/>
                <w:kern w:val="0"/>
                <w:sz w:val="20"/>
                <w:szCs w:val="24"/>
                <w:lang w:val="en-GB"/>
              </w:rPr>
              <w:t>H</w:t>
            </w:r>
            <w:r w:rsidRPr="00870F9E">
              <w:rPr>
                <w:rFonts w:eastAsia="宋体"/>
                <w:kern w:val="0"/>
                <w:sz w:val="20"/>
                <w:szCs w:val="24"/>
                <w:lang w:val="en-GB"/>
              </w:rPr>
              <w:t xml:space="preserve">uawei): There is almost no interruption during cell switch procedure when target </w:t>
            </w:r>
            <w:proofErr w:type="spellStart"/>
            <w:r w:rsidRPr="00870F9E">
              <w:rPr>
                <w:rFonts w:eastAsia="宋体"/>
                <w:kern w:val="0"/>
                <w:sz w:val="20"/>
                <w:szCs w:val="24"/>
                <w:lang w:val="en-GB"/>
              </w:rPr>
              <w:t>Pcell</w:t>
            </w:r>
            <w:proofErr w:type="spellEnd"/>
            <w:r w:rsidRPr="00870F9E">
              <w:rPr>
                <w:rFonts w:eastAsia="宋体"/>
                <w:kern w:val="0"/>
                <w:sz w:val="20"/>
                <w:szCs w:val="24"/>
                <w:lang w:val="en-GB"/>
              </w:rPr>
              <w:t>/</w:t>
            </w:r>
            <w:proofErr w:type="spellStart"/>
            <w:r w:rsidRPr="00870F9E">
              <w:rPr>
                <w:rFonts w:eastAsia="宋体"/>
                <w:kern w:val="0"/>
                <w:sz w:val="20"/>
                <w:szCs w:val="24"/>
                <w:lang w:val="en-GB"/>
              </w:rPr>
              <w:t>SCell</w:t>
            </w:r>
            <w:proofErr w:type="spellEnd"/>
            <w:r w:rsidRPr="00870F9E">
              <w:rPr>
                <w:rFonts w:eastAsia="宋体"/>
                <w:kern w:val="0"/>
                <w:sz w:val="20"/>
                <w:szCs w:val="24"/>
                <w:lang w:val="en-GB"/>
              </w:rPr>
              <w:t xml:space="preserve"> is current </w:t>
            </w:r>
            <w:proofErr w:type="spellStart"/>
            <w:r w:rsidRPr="00870F9E">
              <w:rPr>
                <w:rFonts w:eastAsia="宋体"/>
                <w:kern w:val="0"/>
                <w:sz w:val="20"/>
                <w:szCs w:val="24"/>
                <w:lang w:val="en-GB"/>
              </w:rPr>
              <w:t>SCell</w:t>
            </w:r>
            <w:proofErr w:type="spellEnd"/>
            <w:r w:rsidRPr="00870F9E">
              <w:rPr>
                <w:rFonts w:eastAsia="宋体"/>
                <w:kern w:val="0"/>
                <w:sz w:val="20"/>
                <w:szCs w:val="24"/>
                <w:lang w:val="en-GB"/>
              </w:rPr>
              <w:t>/</w:t>
            </w:r>
            <w:proofErr w:type="spellStart"/>
            <w:r w:rsidRPr="00870F9E">
              <w:rPr>
                <w:rFonts w:eastAsia="宋体"/>
                <w:kern w:val="0"/>
                <w:sz w:val="20"/>
                <w:szCs w:val="24"/>
                <w:lang w:val="en-GB"/>
              </w:rPr>
              <w:t>PCell</w:t>
            </w:r>
            <w:proofErr w:type="spellEnd"/>
            <w:r w:rsidRPr="00870F9E">
              <w:rPr>
                <w:rFonts w:eastAsia="宋体"/>
                <w:kern w:val="0"/>
                <w:sz w:val="20"/>
                <w:szCs w:val="24"/>
                <w:lang w:val="en-GB"/>
              </w:rPr>
              <w:t>.</w:t>
            </w:r>
          </w:p>
        </w:tc>
      </w:tr>
    </w:tbl>
    <w:p w14:paraId="13DCB613" w14:textId="77777777" w:rsidR="001D0821" w:rsidRPr="002C229B" w:rsidRDefault="001D0821" w:rsidP="00EC0669">
      <w:pPr>
        <w:pStyle w:val="afc"/>
      </w:pPr>
      <w:r w:rsidRPr="002C229B">
        <w:t>When UE process</w:t>
      </w:r>
      <w:r>
        <w:t>es</w:t>
      </w:r>
      <w:r w:rsidRPr="002C229B">
        <w:t xml:space="preserve"> the cell switch command, it could remain the connection with source cell</w:t>
      </w:r>
      <w:r w:rsidRPr="002C229B">
        <w:rPr>
          <w:rFonts w:eastAsia="宋体"/>
        </w:rPr>
        <w:t xml:space="preserve">. </w:t>
      </w:r>
      <w:proofErr w:type="gramStart"/>
      <w:r w:rsidRPr="002C229B">
        <w:rPr>
          <w:rFonts w:eastAsia="宋体"/>
        </w:rPr>
        <w:t>So</w:t>
      </w:r>
      <w:proofErr w:type="gramEnd"/>
      <w:r w:rsidRPr="002C229B">
        <w:rPr>
          <w:rFonts w:eastAsia="宋体"/>
        </w:rPr>
        <w:t xml:space="preserve"> it should be excluded from </w:t>
      </w:r>
      <w:proofErr w:type="spellStart"/>
      <w:r w:rsidRPr="002C229B">
        <w:rPr>
          <w:rFonts w:eastAsia="宋体"/>
        </w:rPr>
        <w:t>T</w:t>
      </w:r>
      <w:r w:rsidRPr="002C229B">
        <w:rPr>
          <w:rFonts w:eastAsia="宋体"/>
          <w:vertAlign w:val="subscript"/>
        </w:rPr>
        <w:t>interruption</w:t>
      </w:r>
      <w:proofErr w:type="spellEnd"/>
      <w:r w:rsidRPr="002C229B">
        <w:rPr>
          <w:rFonts w:eastAsia="宋体"/>
        </w:rPr>
        <w:t xml:space="preserve">. In which case, </w:t>
      </w:r>
      <w:bookmarkStart w:id="14" w:name="OLE_LINK22"/>
      <w:bookmarkStart w:id="15" w:name="OLE_LINK27"/>
      <w:r w:rsidRPr="002C229B">
        <w:rPr>
          <w:rFonts w:eastAsia="宋体"/>
        </w:rPr>
        <w:t>the c</w:t>
      </w:r>
      <w:r w:rsidRPr="002C229B">
        <w:t xml:space="preserve">omponents of L1/L2 cell switch interruption </w:t>
      </w:r>
      <w:proofErr w:type="spellStart"/>
      <w:r w:rsidRPr="002C229B">
        <w:rPr>
          <w:rFonts w:eastAsia="宋体"/>
        </w:rPr>
        <w:t>T</w:t>
      </w:r>
      <w:r w:rsidRPr="002C229B">
        <w:rPr>
          <w:rFonts w:eastAsia="宋体"/>
          <w:vertAlign w:val="subscript"/>
        </w:rPr>
        <w:t>interruption</w:t>
      </w:r>
      <w:proofErr w:type="spellEnd"/>
      <w:r w:rsidRPr="002C229B">
        <w:rPr>
          <w:rFonts w:eastAsia="宋体"/>
        </w:rPr>
        <w:t xml:space="preserve"> </w:t>
      </w:r>
      <w:r>
        <w:rPr>
          <w:rFonts w:eastAsia="宋体"/>
        </w:rPr>
        <w:t>are</w:t>
      </w:r>
      <w:r w:rsidRPr="002C229B">
        <w:rPr>
          <w:rFonts w:eastAsia="宋体"/>
        </w:rPr>
        <w:t xml:space="preserve"> the c</w:t>
      </w:r>
      <w:r w:rsidRPr="002C229B">
        <w:t>omponents of L1/L2 inter-cell mobility delay</w:t>
      </w:r>
      <w:r w:rsidRPr="002C229B">
        <w:rPr>
          <w:rFonts w:eastAsia="宋体"/>
        </w:rPr>
        <w:t xml:space="preserve"> except </w:t>
      </w:r>
      <w:proofErr w:type="spellStart"/>
      <w:r w:rsidRPr="002C229B">
        <w:t>T</w:t>
      </w:r>
      <w:r w:rsidRPr="002C229B">
        <w:rPr>
          <w:vertAlign w:val="subscript"/>
        </w:rPr>
        <w:t>cmd</w:t>
      </w:r>
      <w:proofErr w:type="spellEnd"/>
      <w:r w:rsidRPr="002C229B">
        <w:t>.</w:t>
      </w:r>
      <w:bookmarkEnd w:id="14"/>
      <w:bookmarkEnd w:id="15"/>
    </w:p>
    <w:p w14:paraId="129CA3A3" w14:textId="710E684B" w:rsidR="001D0821" w:rsidRPr="005E07AF" w:rsidRDefault="001D0821" w:rsidP="005E07AF">
      <w:pPr>
        <w:pStyle w:val="afc"/>
        <w:rPr>
          <w:b/>
          <w:bCs/>
        </w:rPr>
      </w:pPr>
      <w:r w:rsidRPr="002C229B">
        <w:rPr>
          <w:b/>
          <w:bCs/>
        </w:rPr>
        <w:t xml:space="preserve">Proposal </w:t>
      </w:r>
      <w:r>
        <w:rPr>
          <w:b/>
          <w:bCs/>
        </w:rPr>
        <w:t>1</w:t>
      </w:r>
      <w:r w:rsidR="008A0E9A">
        <w:rPr>
          <w:b/>
          <w:bCs/>
        </w:rPr>
        <w:t>0</w:t>
      </w:r>
      <w:r w:rsidRPr="002C229B">
        <w:rPr>
          <w:b/>
          <w:bCs/>
        </w:rPr>
        <w:t xml:space="preserve">: </w:t>
      </w:r>
      <w:proofErr w:type="spellStart"/>
      <w:r w:rsidRPr="002C229B">
        <w:rPr>
          <w:rFonts w:eastAsia="宋体"/>
          <w:b/>
          <w:bCs/>
        </w:rPr>
        <w:t>T</w:t>
      </w:r>
      <w:r w:rsidRPr="002C229B">
        <w:rPr>
          <w:rFonts w:eastAsia="宋体"/>
          <w:b/>
          <w:bCs/>
          <w:vertAlign w:val="subscript"/>
        </w:rPr>
        <w:t>interruption</w:t>
      </w:r>
      <w:proofErr w:type="spellEnd"/>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proofErr w:type="spellStart"/>
      <w:r w:rsidRPr="002C229B">
        <w:rPr>
          <w:b/>
          <w:bCs/>
        </w:rPr>
        <w:t>T</w:t>
      </w:r>
      <w:r w:rsidRPr="002C229B">
        <w:rPr>
          <w:b/>
          <w:bCs/>
          <w:vertAlign w:val="subscript"/>
        </w:rPr>
        <w:t>cmd</w:t>
      </w:r>
      <w:proofErr w:type="spellEnd"/>
      <w:r w:rsidRPr="002C229B">
        <w:rPr>
          <w:b/>
          <w:bCs/>
          <w:vertAlign w:val="subscript"/>
        </w:rPr>
        <w:t>.</w:t>
      </w:r>
    </w:p>
    <w:p w14:paraId="1E3E6DB9" w14:textId="77777777" w:rsidR="001D0821" w:rsidRPr="00D420F6" w:rsidRDefault="001D0821" w:rsidP="00D420F6">
      <w:pPr>
        <w:spacing w:afterLines="50" w:after="156"/>
        <w:rPr>
          <w:b/>
          <w:u w:val="single"/>
        </w:rPr>
      </w:pPr>
      <w:r w:rsidRPr="00A23ABC">
        <w:rPr>
          <w:b/>
          <w:u w:val="single"/>
        </w:rPr>
        <w:lastRenderedPageBreak/>
        <w:t xml:space="preserve">Issue </w:t>
      </w:r>
      <w:r>
        <w:rPr>
          <w:b/>
          <w:u w:val="single"/>
        </w:rPr>
        <w:t>4</w:t>
      </w:r>
      <w:r w:rsidRPr="00A23ABC">
        <w:rPr>
          <w:b/>
          <w:u w:val="single"/>
        </w:rPr>
        <w:t>-4-1</w:t>
      </w:r>
      <w:r>
        <w:rPr>
          <w:b/>
          <w:u w:val="single"/>
        </w:rPr>
        <w:t>: known cell conditions</w:t>
      </w:r>
    </w:p>
    <w:p w14:paraId="5C040CF3" w14:textId="4411FCC3" w:rsidR="001D0821" w:rsidRPr="002C229B" w:rsidRDefault="001D0821" w:rsidP="00870F9E">
      <w:pPr>
        <w:pStyle w:val="afc"/>
      </w:pPr>
      <w:r w:rsidRPr="002C229B">
        <w:t>In last meeting,</w:t>
      </w:r>
      <w:r w:rsidRPr="002C229B">
        <w:rPr>
          <w:rFonts w:eastAsia="宋体"/>
        </w:rPr>
        <w:t xml:space="preserve"> companies had different views on </w:t>
      </w:r>
      <w:r w:rsidR="002F29BB" w:rsidRPr="002F29BB">
        <w:rPr>
          <w:rFonts w:eastAsia="宋体"/>
        </w:rPr>
        <w:t>known cell conditions</w:t>
      </w:r>
      <w:r w:rsidR="002F29BB">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1D0821" w:rsidRPr="002C229B" w14:paraId="56E8C038" w14:textId="77777777" w:rsidTr="00D0719C">
        <w:tc>
          <w:tcPr>
            <w:tcW w:w="8296" w:type="dxa"/>
          </w:tcPr>
          <w:p w14:paraId="2271AFB4" w14:textId="77777777" w:rsidR="001D0821" w:rsidRPr="00870F9E" w:rsidRDefault="001D0821" w:rsidP="00870F9E">
            <w:pPr>
              <w:widowControl/>
              <w:overflowPunct w:val="0"/>
              <w:autoSpaceDE w:val="0"/>
              <w:autoSpaceDN w:val="0"/>
              <w:adjustRightInd w:val="0"/>
              <w:spacing w:after="0" w:line="240" w:lineRule="auto"/>
              <w:jc w:val="left"/>
              <w:textAlignment w:val="baseline"/>
              <w:rPr>
                <w:kern w:val="0"/>
                <w:sz w:val="20"/>
                <w:szCs w:val="20"/>
                <w:lang w:val="en-GB"/>
              </w:rPr>
            </w:pPr>
            <w:r w:rsidRPr="00870F9E">
              <w:rPr>
                <w:b/>
                <w:kern w:val="0"/>
                <w:sz w:val="20"/>
                <w:szCs w:val="20"/>
                <w:lang w:val="en-GB"/>
              </w:rPr>
              <w:t>&lt;</w:t>
            </w:r>
            <w:proofErr w:type="spellStart"/>
            <w:r w:rsidRPr="00870F9E">
              <w:rPr>
                <w:b/>
                <w:kern w:val="0"/>
                <w:sz w:val="20"/>
                <w:szCs w:val="20"/>
                <w:lang w:val="en-GB"/>
              </w:rPr>
              <w:t>Wayforward</w:t>
            </w:r>
            <w:proofErr w:type="spellEnd"/>
            <w:r w:rsidRPr="00870F9E">
              <w:rPr>
                <w:b/>
                <w:kern w:val="0"/>
                <w:sz w:val="20"/>
                <w:szCs w:val="20"/>
                <w:lang w:val="en-GB"/>
              </w:rPr>
              <w:t xml:space="preserve"> &gt;</w:t>
            </w:r>
            <w:r w:rsidRPr="00870F9E">
              <w:rPr>
                <w:kern w:val="0"/>
                <w:sz w:val="20"/>
                <w:szCs w:val="20"/>
                <w:lang w:val="en-GB"/>
              </w:rPr>
              <w:t>: FFS the following Options</w:t>
            </w:r>
          </w:p>
          <w:p w14:paraId="7E6E55AB" w14:textId="77777777" w:rsidR="001D0821" w:rsidRPr="00870F9E" w:rsidRDefault="001D0821" w:rsidP="00870F9E">
            <w:pPr>
              <w:widowControl/>
              <w:numPr>
                <w:ilvl w:val="1"/>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Use the following known cell condition as a baseline for further study:</w:t>
            </w:r>
          </w:p>
          <w:p w14:paraId="69D973AF"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The target cell is known if it has been meeting the following conditions:</w:t>
            </w:r>
          </w:p>
          <w:p w14:paraId="5637F66F" w14:textId="77777777" w:rsidR="001D0821" w:rsidRPr="00870F9E" w:rsidRDefault="001D0821" w:rsidP="00870F9E">
            <w:pPr>
              <w:widowControl/>
              <w:numPr>
                <w:ilvl w:val="3"/>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During the last 5 seconds before the reception of the cell switch command:</w:t>
            </w:r>
          </w:p>
          <w:p w14:paraId="3BF5F5D0" w14:textId="77777777" w:rsidR="001D0821" w:rsidRPr="00870F9E" w:rsidRDefault="001D0821" w:rsidP="00870F9E">
            <w:pPr>
              <w:widowControl/>
              <w:numPr>
                <w:ilvl w:val="3"/>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the UE has sent a valid L1 or [L3] measurement report for the target cell and</w:t>
            </w:r>
          </w:p>
          <w:p w14:paraId="65E3FF35" w14:textId="77777777" w:rsidR="001D0821" w:rsidRPr="00870F9E" w:rsidRDefault="001D0821" w:rsidP="00870F9E">
            <w:pPr>
              <w:widowControl/>
              <w:numPr>
                <w:ilvl w:val="3"/>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One of the SSBs measured from the NR target cell being configured remains detectable according to the cell identification conditions specified in clause 9.3,</w:t>
            </w:r>
          </w:p>
          <w:p w14:paraId="76C27B81" w14:textId="77777777" w:rsidR="001D0821" w:rsidRPr="00870F9E" w:rsidRDefault="001D0821" w:rsidP="00870F9E">
            <w:pPr>
              <w:widowControl/>
              <w:numPr>
                <w:ilvl w:val="3"/>
                <w:numId w:val="42"/>
              </w:numPr>
              <w:overflowPunct w:val="0"/>
              <w:autoSpaceDE w:val="0"/>
              <w:autoSpaceDN w:val="0"/>
              <w:adjustRightInd w:val="0"/>
              <w:spacing w:after="0" w:line="240" w:lineRule="auto"/>
              <w:jc w:val="left"/>
              <w:textAlignment w:val="baseline"/>
              <w:rPr>
                <w:rFonts w:eastAsia="宋体"/>
                <w:kern w:val="0"/>
                <w:sz w:val="20"/>
                <w:szCs w:val="24"/>
                <w:lang w:val="en-GB"/>
              </w:rPr>
            </w:pPr>
            <w:r w:rsidRPr="00870F9E">
              <w:rPr>
                <w:rFonts w:eastAsia="宋体"/>
                <w:kern w:val="0"/>
                <w:sz w:val="20"/>
                <w:szCs w:val="24"/>
                <w:lang w:val="en-GB"/>
              </w:rPr>
              <w:t>One of the SSBs measured from the target cell also remains detectable during the cell switch delay according to the cell identification conditions specified in clause 9.3.</w:t>
            </w:r>
          </w:p>
          <w:p w14:paraId="1E08E93E" w14:textId="77777777" w:rsidR="001D0821" w:rsidRPr="00870F9E" w:rsidRDefault="001D0821" w:rsidP="00870F9E">
            <w:pPr>
              <w:widowControl/>
              <w:numPr>
                <w:ilvl w:val="2"/>
                <w:numId w:val="42"/>
              </w:numPr>
              <w:overflowPunct w:val="0"/>
              <w:autoSpaceDE w:val="0"/>
              <w:autoSpaceDN w:val="0"/>
              <w:adjustRightInd w:val="0"/>
              <w:spacing w:after="0" w:line="240" w:lineRule="auto"/>
              <w:jc w:val="left"/>
              <w:textAlignment w:val="baseline"/>
              <w:rPr>
                <w:rFonts w:eastAsia="宋体"/>
                <w:kern w:val="0"/>
                <w:sz w:val="20"/>
                <w:szCs w:val="24"/>
                <w:lang w:val="en-GB"/>
              </w:rPr>
            </w:pPr>
            <w:proofErr w:type="gramStart"/>
            <w:r w:rsidRPr="00870F9E">
              <w:rPr>
                <w:rFonts w:eastAsia="宋体"/>
                <w:kern w:val="0"/>
                <w:sz w:val="20"/>
                <w:szCs w:val="24"/>
                <w:lang w:val="en-GB"/>
              </w:rPr>
              <w:t>otherwise</w:t>
            </w:r>
            <w:proofErr w:type="gramEnd"/>
            <w:r w:rsidRPr="00870F9E">
              <w:rPr>
                <w:rFonts w:eastAsia="宋体"/>
                <w:kern w:val="0"/>
                <w:sz w:val="20"/>
                <w:szCs w:val="24"/>
                <w:lang w:val="en-GB"/>
              </w:rPr>
              <w:t xml:space="preserve"> it is unknown.</w:t>
            </w:r>
          </w:p>
        </w:tc>
      </w:tr>
    </w:tbl>
    <w:p w14:paraId="3A23163C" w14:textId="77777777" w:rsidR="001D0821" w:rsidRDefault="001D0821" w:rsidP="00CF0F0C">
      <w:pPr>
        <w:pStyle w:val="afc"/>
      </w:pPr>
      <w:r>
        <w:rPr>
          <w:rFonts w:hint="eastAsia"/>
        </w:rPr>
        <w:t>W</w:t>
      </w:r>
      <w:r>
        <w:t xml:space="preserve">e agree add the L1 </w:t>
      </w:r>
      <w:r w:rsidRPr="009C5807">
        <w:rPr>
          <w:lang w:eastAsia="ko-KR"/>
        </w:rPr>
        <w:t>measurement report for the target cell</w:t>
      </w:r>
      <w:r>
        <w:rPr>
          <w:lang w:eastAsia="ko-KR"/>
        </w:rPr>
        <w:t xml:space="preserve"> in known case.</w:t>
      </w:r>
    </w:p>
    <w:p w14:paraId="26DE7BC2" w14:textId="057F3C39" w:rsidR="001D0821" w:rsidRPr="008A0E9A" w:rsidRDefault="001D0821" w:rsidP="008A0E9A">
      <w:pPr>
        <w:pStyle w:val="afc"/>
        <w:rPr>
          <w:b/>
          <w:bCs/>
        </w:rPr>
      </w:pPr>
      <w:r w:rsidRPr="00B8745B">
        <w:rPr>
          <w:b/>
          <w:bCs/>
        </w:rPr>
        <w:t>Proposal 1</w:t>
      </w:r>
      <w:r w:rsidR="008A0E9A">
        <w:rPr>
          <w:b/>
          <w:bCs/>
        </w:rPr>
        <w:t>1</w:t>
      </w:r>
      <w:r w:rsidRPr="00B8745B">
        <w:rPr>
          <w:b/>
          <w:bCs/>
        </w:rPr>
        <w:t>: Agree</w:t>
      </w:r>
      <w:r w:rsidR="00C2047E">
        <w:rPr>
          <w:b/>
          <w:bCs/>
        </w:rPr>
        <w:t xml:space="preserve"> </w:t>
      </w:r>
      <w:r w:rsidR="00C2047E">
        <w:rPr>
          <w:rFonts w:hint="eastAsia"/>
          <w:b/>
          <w:bCs/>
        </w:rPr>
        <w:t>with</w:t>
      </w:r>
      <w:r w:rsidRPr="00B8745B">
        <w:rPr>
          <w:b/>
          <w:bCs/>
        </w:rPr>
        <w:t xml:space="preserve"> the</w:t>
      </w:r>
      <w:r w:rsidR="00C2047E">
        <w:rPr>
          <w:b/>
          <w:bCs/>
        </w:rPr>
        <w:t xml:space="preserve"> </w:t>
      </w:r>
      <w:r w:rsidR="00C2047E">
        <w:rPr>
          <w:rFonts w:hint="eastAsia"/>
          <w:b/>
          <w:bCs/>
        </w:rPr>
        <w:t>above</w:t>
      </w:r>
      <w:r w:rsidRPr="00B8745B">
        <w:rPr>
          <w:b/>
          <w:bCs/>
        </w:rPr>
        <w:t xml:space="preserve"> </w:t>
      </w:r>
      <w:r w:rsidR="00C2047E">
        <w:rPr>
          <w:rFonts w:hint="eastAsia"/>
          <w:b/>
          <w:bCs/>
        </w:rPr>
        <w:t>option</w:t>
      </w:r>
      <w:r w:rsidR="00C2047E">
        <w:rPr>
          <w:b/>
          <w:bCs/>
        </w:rPr>
        <w:t xml:space="preserve"> </w:t>
      </w:r>
      <w:r w:rsidR="00C2047E">
        <w:rPr>
          <w:rFonts w:hint="eastAsia"/>
          <w:b/>
          <w:bCs/>
        </w:rPr>
        <w:t>as</w:t>
      </w:r>
      <w:r w:rsidR="00C2047E">
        <w:rPr>
          <w:b/>
          <w:bCs/>
        </w:rPr>
        <w:t xml:space="preserve"> </w:t>
      </w:r>
      <w:r w:rsidR="00C2047E" w:rsidRPr="00C2047E">
        <w:rPr>
          <w:b/>
          <w:bCs/>
        </w:rPr>
        <w:t>known cell conditions</w:t>
      </w:r>
      <w:r>
        <w:rPr>
          <w:rFonts w:hint="eastAsia"/>
          <w:b/>
          <w:bCs/>
        </w:rPr>
        <w:t>.</w:t>
      </w:r>
      <w:r>
        <w:rPr>
          <w:b/>
          <w:bCs/>
        </w:rPr>
        <w:t xml:space="preserve"> </w:t>
      </w:r>
    </w:p>
    <w:p w14:paraId="403E8942" w14:textId="77777777" w:rsidR="001D0821" w:rsidRPr="002C229B" w:rsidRDefault="001D0821" w:rsidP="00AB2B9F">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Summary</w:t>
      </w:r>
    </w:p>
    <w:p w14:paraId="3A248344" w14:textId="77777777" w:rsidR="001D0821" w:rsidRPr="002C229B" w:rsidRDefault="001D0821" w:rsidP="00AB2B9F">
      <w:pPr>
        <w:pStyle w:val="afc"/>
        <w:rPr>
          <w:rFonts w:eastAsia="DengXian"/>
        </w:rPr>
      </w:pPr>
      <w:r w:rsidRPr="002C229B">
        <w:rPr>
          <w:rFonts w:eastAsia="DengXian"/>
        </w:rPr>
        <w:t>In th</w:t>
      </w:r>
      <w:bookmarkStart w:id="16" w:name="OLE_LINK20"/>
      <w:bookmarkStart w:id="17" w:name="OLE_LINK21"/>
      <w:r w:rsidRPr="002C229B">
        <w:rPr>
          <w:rFonts w:eastAsia="DengXian"/>
        </w:rPr>
        <w:t>is p</w:t>
      </w:r>
      <w:bookmarkEnd w:id="16"/>
      <w:bookmarkEnd w:id="17"/>
      <w:r w:rsidRPr="002C229B">
        <w:rPr>
          <w:rFonts w:eastAsia="DengXian"/>
        </w:rPr>
        <w:t>aper, we provide our views on</w:t>
      </w:r>
      <w:r w:rsidRPr="002C229B">
        <w:t xml:space="preserve"> </w:t>
      </w:r>
      <w:r w:rsidRPr="002C229B">
        <w:rPr>
          <w:rFonts w:eastAsia="DengXian"/>
        </w:rPr>
        <w:t xml:space="preserve">L1/L2 inter-cell mobility delay requirements. From this discussion we have derived the following observations and proposals: </w:t>
      </w:r>
    </w:p>
    <w:p w14:paraId="657D17E6" w14:textId="77777777" w:rsidR="008A0E9A" w:rsidRPr="002E32D7" w:rsidRDefault="008A0E9A" w:rsidP="008A0E9A">
      <w:pPr>
        <w:widowControl/>
        <w:spacing w:beforeLines="50" w:before="156" w:after="0"/>
        <w:jc w:val="left"/>
        <w:rPr>
          <w:rFonts w:eastAsia="宋体"/>
          <w:b/>
          <w:bCs/>
          <w:szCs w:val="24"/>
        </w:rPr>
      </w:pPr>
      <w:r w:rsidRPr="002E32D7">
        <w:rPr>
          <w:rFonts w:eastAsia="宋体"/>
          <w:b/>
          <w:bCs/>
          <w:szCs w:val="24"/>
        </w:rPr>
        <w:t>P</w:t>
      </w:r>
      <w:r w:rsidRPr="002E32D7">
        <w:rPr>
          <w:rFonts w:eastAsia="宋体" w:hint="eastAsia"/>
          <w:b/>
          <w:bCs/>
          <w:szCs w:val="24"/>
        </w:rPr>
        <w:t>roposal</w:t>
      </w:r>
      <w:r w:rsidRPr="002E32D7">
        <w:rPr>
          <w:rFonts w:eastAsia="宋体"/>
          <w:b/>
          <w:bCs/>
          <w:szCs w:val="24"/>
        </w:rPr>
        <w:t>1: Specify cell switch requirements for the following scenarios:</w:t>
      </w:r>
    </w:p>
    <w:p w14:paraId="0B0ABE74" w14:textId="77777777" w:rsidR="008A0E9A" w:rsidRPr="002E32D7" w:rsidRDefault="008A0E9A" w:rsidP="008A0E9A">
      <w:pPr>
        <w:pStyle w:val="aa"/>
        <w:widowControl/>
        <w:numPr>
          <w:ilvl w:val="0"/>
          <w:numId w:val="46"/>
        </w:numPr>
        <w:spacing w:beforeLines="50" w:before="156" w:after="0"/>
        <w:ind w:firstLineChars="0"/>
        <w:jc w:val="left"/>
        <w:rPr>
          <w:rFonts w:eastAsia="宋体"/>
          <w:b/>
          <w:bCs/>
          <w:szCs w:val="24"/>
        </w:rPr>
      </w:pPr>
      <w:r w:rsidRPr="002E32D7">
        <w:rPr>
          <w:rFonts w:eastAsia="宋体"/>
          <w:b/>
          <w:bCs/>
          <w:szCs w:val="24"/>
        </w:rPr>
        <w:t xml:space="preserve">Target </w:t>
      </w:r>
      <w:proofErr w:type="spellStart"/>
      <w:r w:rsidRPr="002E32D7">
        <w:rPr>
          <w:rFonts w:eastAsia="宋体"/>
          <w:b/>
          <w:bCs/>
          <w:szCs w:val="24"/>
        </w:rPr>
        <w:t>Pcell</w:t>
      </w:r>
      <w:proofErr w:type="spellEnd"/>
      <w:r w:rsidRPr="002E32D7">
        <w:rPr>
          <w:rFonts w:eastAsia="宋体"/>
          <w:b/>
          <w:bCs/>
          <w:szCs w:val="24"/>
        </w:rPr>
        <w:t>/</w:t>
      </w:r>
      <w:proofErr w:type="spellStart"/>
      <w:r w:rsidRPr="002E32D7">
        <w:rPr>
          <w:rFonts w:eastAsia="宋体"/>
          <w:b/>
          <w:bCs/>
          <w:szCs w:val="24"/>
        </w:rPr>
        <w:t>SCell</w:t>
      </w:r>
      <w:proofErr w:type="spellEnd"/>
      <w:r w:rsidRPr="002E32D7">
        <w:rPr>
          <w:rFonts w:eastAsia="宋体"/>
          <w:b/>
          <w:bCs/>
          <w:szCs w:val="24"/>
        </w:rPr>
        <w:t xml:space="preserve"> is not current </w:t>
      </w:r>
      <w:proofErr w:type="spellStart"/>
      <w:r w:rsidRPr="002E32D7">
        <w:rPr>
          <w:rFonts w:eastAsia="宋体"/>
          <w:b/>
          <w:bCs/>
          <w:szCs w:val="24"/>
        </w:rPr>
        <w:t>SCell</w:t>
      </w:r>
      <w:proofErr w:type="spellEnd"/>
      <w:r w:rsidRPr="002E32D7">
        <w:rPr>
          <w:rFonts w:eastAsia="宋体"/>
          <w:b/>
          <w:bCs/>
          <w:szCs w:val="24"/>
        </w:rPr>
        <w:t>/</w:t>
      </w:r>
      <w:proofErr w:type="spellStart"/>
      <w:r w:rsidRPr="002E32D7">
        <w:rPr>
          <w:rFonts w:eastAsia="宋体"/>
          <w:b/>
          <w:bCs/>
          <w:szCs w:val="24"/>
        </w:rPr>
        <w:t>PCell</w:t>
      </w:r>
      <w:proofErr w:type="spellEnd"/>
      <w:r w:rsidRPr="002E32D7">
        <w:rPr>
          <w:rFonts w:eastAsia="宋体"/>
          <w:b/>
          <w:bCs/>
          <w:szCs w:val="24"/>
        </w:rPr>
        <w:t>, and</w:t>
      </w:r>
    </w:p>
    <w:p w14:paraId="36393132" w14:textId="77777777" w:rsidR="008A0E9A" w:rsidRPr="002E32D7" w:rsidRDefault="008A0E9A" w:rsidP="008A0E9A">
      <w:pPr>
        <w:pStyle w:val="aa"/>
        <w:numPr>
          <w:ilvl w:val="0"/>
          <w:numId w:val="46"/>
        </w:numPr>
        <w:spacing w:beforeLines="50" w:before="156" w:after="0"/>
        <w:ind w:firstLineChars="0"/>
        <w:rPr>
          <w:rFonts w:eastAsia="宋体"/>
          <w:b/>
          <w:bCs/>
          <w:szCs w:val="24"/>
        </w:rPr>
      </w:pPr>
      <w:r w:rsidRPr="002E32D7">
        <w:rPr>
          <w:rFonts w:eastAsia="宋体"/>
          <w:b/>
          <w:bCs/>
          <w:szCs w:val="24"/>
        </w:rPr>
        <w:t xml:space="preserve">Target </w:t>
      </w:r>
      <w:proofErr w:type="spellStart"/>
      <w:r w:rsidRPr="002E32D7">
        <w:rPr>
          <w:rFonts w:eastAsia="宋体"/>
          <w:b/>
          <w:bCs/>
          <w:szCs w:val="24"/>
        </w:rPr>
        <w:t>Pcell</w:t>
      </w:r>
      <w:proofErr w:type="spellEnd"/>
      <w:r w:rsidRPr="002E32D7">
        <w:rPr>
          <w:rFonts w:eastAsia="宋体"/>
          <w:b/>
          <w:bCs/>
          <w:szCs w:val="24"/>
        </w:rPr>
        <w:t>/</w:t>
      </w:r>
      <w:proofErr w:type="spellStart"/>
      <w:r w:rsidRPr="002E32D7">
        <w:rPr>
          <w:rFonts w:eastAsia="宋体"/>
          <w:b/>
          <w:bCs/>
          <w:szCs w:val="24"/>
        </w:rPr>
        <w:t>SCell</w:t>
      </w:r>
      <w:proofErr w:type="spellEnd"/>
      <w:r w:rsidRPr="002E32D7">
        <w:rPr>
          <w:rFonts w:eastAsia="宋体"/>
          <w:b/>
          <w:bCs/>
          <w:szCs w:val="24"/>
        </w:rPr>
        <w:t xml:space="preserve"> is current </w:t>
      </w:r>
      <w:proofErr w:type="spellStart"/>
      <w:r w:rsidRPr="002E32D7">
        <w:rPr>
          <w:rFonts w:eastAsia="宋体"/>
          <w:b/>
          <w:bCs/>
          <w:szCs w:val="24"/>
        </w:rPr>
        <w:t>SCell</w:t>
      </w:r>
      <w:proofErr w:type="spellEnd"/>
      <w:r w:rsidRPr="002E32D7">
        <w:rPr>
          <w:rFonts w:eastAsia="宋体"/>
          <w:b/>
          <w:bCs/>
          <w:szCs w:val="24"/>
        </w:rPr>
        <w:t>/</w:t>
      </w:r>
      <w:proofErr w:type="spellStart"/>
      <w:r w:rsidRPr="002E32D7">
        <w:rPr>
          <w:rFonts w:eastAsia="宋体"/>
          <w:b/>
          <w:bCs/>
          <w:szCs w:val="24"/>
        </w:rPr>
        <w:t>PCell</w:t>
      </w:r>
      <w:proofErr w:type="spellEnd"/>
      <w:r w:rsidRPr="002E32D7">
        <w:rPr>
          <w:rFonts w:eastAsia="宋体"/>
          <w:b/>
          <w:bCs/>
          <w:szCs w:val="24"/>
        </w:rPr>
        <w:t>.</w:t>
      </w:r>
    </w:p>
    <w:p w14:paraId="348ECCF6" w14:textId="334B91F2" w:rsidR="008A0E9A" w:rsidRPr="008A0E9A" w:rsidRDefault="008A0E9A" w:rsidP="008A0E9A">
      <w:pPr>
        <w:spacing w:beforeLines="50" w:before="156" w:after="0"/>
        <w:rPr>
          <w:b/>
          <w:bCs/>
        </w:rPr>
      </w:pPr>
      <w:r w:rsidRPr="00394BD4">
        <w:rPr>
          <w:rFonts w:eastAsia="宋体"/>
          <w:b/>
          <w:bCs/>
        </w:rPr>
        <w:t>Proposal</w:t>
      </w:r>
      <w:r>
        <w:rPr>
          <w:rFonts w:eastAsia="宋体"/>
          <w:b/>
          <w:bCs/>
        </w:rPr>
        <w:t xml:space="preserve"> 2</w:t>
      </w:r>
      <w:r w:rsidRPr="00394BD4">
        <w:rPr>
          <w:rFonts w:eastAsia="宋体"/>
          <w:b/>
          <w:bCs/>
        </w:rPr>
        <w:t>:</w:t>
      </w:r>
      <w:r>
        <w:rPr>
          <w:rFonts w:eastAsia="宋体"/>
          <w:b/>
          <w:bCs/>
        </w:rPr>
        <w:t xml:space="preserve"> </w:t>
      </w:r>
      <w:r w:rsidRPr="00AB2B9F">
        <w:rPr>
          <w:b/>
          <w:bCs/>
        </w:rPr>
        <w:t>For RACH-</w:t>
      </w:r>
      <w:r>
        <w:rPr>
          <w:b/>
          <w:bCs/>
        </w:rPr>
        <w:t>less</w:t>
      </w:r>
      <w:r w:rsidRPr="00AB2B9F">
        <w:rPr>
          <w:b/>
          <w:bCs/>
        </w:rPr>
        <w:t xml:space="preserve"> cell switch, cell switch delay for </w:t>
      </w:r>
      <w:proofErr w:type="spellStart"/>
      <w:r w:rsidRPr="00AB2B9F">
        <w:rPr>
          <w:b/>
          <w:bCs/>
        </w:rPr>
        <w:t>PCell</w:t>
      </w:r>
      <w:proofErr w:type="spellEnd"/>
      <w:r w:rsidRPr="00AB2B9F">
        <w:rPr>
          <w:b/>
          <w:bCs/>
        </w:rPr>
        <w:t>/</w:t>
      </w:r>
      <w:proofErr w:type="spellStart"/>
      <w:r w:rsidRPr="00AB2B9F">
        <w:rPr>
          <w:b/>
          <w:bCs/>
        </w:rPr>
        <w:t>PSCell</w:t>
      </w:r>
      <w:proofErr w:type="spellEnd"/>
      <w:r w:rsidRPr="00AB2B9F">
        <w:rPr>
          <w:b/>
          <w:bCs/>
        </w:rPr>
        <w:t xml:space="preserve"> ends at </w:t>
      </w:r>
      <w:r w:rsidRPr="00423469">
        <w:rPr>
          <w:b/>
          <w:bCs/>
        </w:rPr>
        <w:t>UE performs the first DL/UL reception/transmission on the indicated beam of the target cell</w:t>
      </w:r>
      <w:r>
        <w:rPr>
          <w:b/>
          <w:bCs/>
        </w:rPr>
        <w:t>.</w:t>
      </w:r>
    </w:p>
    <w:p w14:paraId="127E77F6" w14:textId="77777777" w:rsidR="008A0E9A" w:rsidRPr="008A0E9A" w:rsidRDefault="008A0E9A" w:rsidP="008A0E9A">
      <w:pPr>
        <w:spacing w:beforeLines="50" w:before="156" w:after="0"/>
        <w:rPr>
          <w:b/>
          <w:bCs/>
        </w:rPr>
      </w:pPr>
      <w:r w:rsidRPr="008A0E9A">
        <w:rPr>
          <w:b/>
          <w:bCs/>
        </w:rPr>
        <w:t>Proposal3: Under the condition that target cell is known, UE can perform T/F fine tracking (TΔ) if needed at first and then L1/L2/L3 processing (Tprocessing,2) to reduce the interruption time during cell switch.</w:t>
      </w:r>
    </w:p>
    <w:p w14:paraId="53ACFC18" w14:textId="77777777" w:rsidR="008A0E9A" w:rsidRPr="008A0E9A" w:rsidRDefault="008A0E9A" w:rsidP="008A0E9A">
      <w:pPr>
        <w:spacing w:beforeLines="50" w:before="156" w:after="0"/>
        <w:rPr>
          <w:b/>
          <w:bCs/>
        </w:rPr>
      </w:pPr>
      <w:r w:rsidRPr="006C5E68">
        <w:rPr>
          <w:b/>
          <w:bCs/>
        </w:rPr>
        <w:t xml:space="preserve">Proposal </w:t>
      </w:r>
      <w:r>
        <w:rPr>
          <w:b/>
          <w:bCs/>
        </w:rPr>
        <w:t>4</w:t>
      </w:r>
      <w:r w:rsidRPr="006C5E68">
        <w:rPr>
          <w:b/>
          <w:bCs/>
        </w:rPr>
        <w:t>:</w:t>
      </w:r>
      <w:r w:rsidRPr="008A0E9A">
        <w:rPr>
          <w:b/>
          <w:bCs/>
        </w:rPr>
        <w:t xml:space="preserve"> For RACH-based case,</w:t>
      </w:r>
    </w:p>
    <w:p w14:paraId="2E4FF771" w14:textId="77777777" w:rsidR="008A0E9A" w:rsidRPr="006C5E68" w:rsidRDefault="008A0E9A" w:rsidP="008A0E9A">
      <w:pPr>
        <w:spacing w:beforeLines="50" w:before="156" w:after="0"/>
        <w:jc w:val="center"/>
        <w:rPr>
          <w:b/>
          <w:bCs/>
        </w:rPr>
      </w:pPr>
      <w:proofErr w:type="spellStart"/>
      <w:r w:rsidRPr="006C5E68">
        <w:rPr>
          <w:rFonts w:cs="v4.2.0"/>
          <w:b/>
          <w:bCs/>
        </w:rPr>
        <w:t>T</w:t>
      </w:r>
      <w:r w:rsidRPr="006C5E68">
        <w:rPr>
          <w:rFonts w:cs="v4.2.0"/>
          <w:b/>
          <w:bCs/>
          <w:vertAlign w:val="subscript"/>
        </w:rPr>
        <w:t>delay</w:t>
      </w:r>
      <w:proofErr w:type="spellEnd"/>
      <w:r w:rsidRPr="006C5E68">
        <w:rPr>
          <w:b/>
          <w:bCs/>
        </w:rPr>
        <w:t xml:space="preserve"> = </w:t>
      </w:r>
      <w:proofErr w:type="spellStart"/>
      <w:r w:rsidRPr="006C5E68">
        <w:rPr>
          <w:b/>
          <w:bCs/>
        </w:rPr>
        <w:t>T</w:t>
      </w:r>
      <w:r w:rsidRPr="006C5E68">
        <w:rPr>
          <w:b/>
          <w:bCs/>
          <w:vertAlign w:val="subscript"/>
        </w:rPr>
        <w:t>cmd</w:t>
      </w:r>
      <w:proofErr w:type="spellEnd"/>
      <w:r w:rsidRPr="006C5E68">
        <w:rPr>
          <w:b/>
          <w:bCs/>
          <w:vertAlign w:val="subscript"/>
        </w:rPr>
        <w:t xml:space="preserve"> </w:t>
      </w:r>
      <w:r w:rsidRPr="006C5E68">
        <w:rPr>
          <w:b/>
          <w:bCs/>
        </w:rPr>
        <w:t xml:space="preserve">+ </w:t>
      </w:r>
      <w:proofErr w:type="spellStart"/>
      <w:r w:rsidRPr="006C5E68">
        <w:rPr>
          <w:b/>
          <w:bCs/>
        </w:rPr>
        <w:t>T</w:t>
      </w:r>
      <w:r w:rsidRPr="006C5E68">
        <w:rPr>
          <w:b/>
          <w:bCs/>
          <w:vertAlign w:val="subscript"/>
        </w:rPr>
        <w:t>search</w:t>
      </w:r>
      <w:proofErr w:type="spellEnd"/>
      <w:r w:rsidRPr="006C5E68">
        <w:rPr>
          <w:b/>
          <w:bCs/>
        </w:rPr>
        <w:t xml:space="preserve"> + </w:t>
      </w:r>
      <w:proofErr w:type="spellStart"/>
      <w:r w:rsidRPr="006C5E68">
        <w:rPr>
          <w:b/>
          <w:bCs/>
        </w:rPr>
        <w:t>T</w:t>
      </w:r>
      <w:r w:rsidRPr="006C5E68">
        <w:rPr>
          <w:b/>
          <w:bCs/>
          <w:vertAlign w:val="subscript"/>
        </w:rPr>
        <w:t>processing</w:t>
      </w:r>
      <w:proofErr w:type="spellEnd"/>
      <w:r w:rsidRPr="006C5E68">
        <w:rPr>
          <w:b/>
          <w:bCs/>
        </w:rPr>
        <w:t xml:space="preserve"> + </w:t>
      </w:r>
      <w:proofErr w:type="spellStart"/>
      <w:r w:rsidRPr="006C5E68">
        <w:rPr>
          <w:b/>
          <w:bCs/>
        </w:rPr>
        <w:t>T</w:t>
      </w:r>
      <w:r w:rsidRPr="006C5E68">
        <w:rPr>
          <w:b/>
          <w:bCs/>
          <w:vertAlign w:val="subscript"/>
        </w:rPr>
        <w:t>margin</w:t>
      </w:r>
      <w:proofErr w:type="spellEnd"/>
      <w:r w:rsidRPr="006C5E68">
        <w:rPr>
          <w:b/>
          <w:bCs/>
          <w:vertAlign w:val="subscript"/>
        </w:rPr>
        <w:t xml:space="preserve">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4CD471E8" w14:textId="77777777" w:rsidR="008A0E9A" w:rsidRPr="006C5E68" w:rsidRDefault="008A0E9A" w:rsidP="008A0E9A">
      <w:pPr>
        <w:spacing w:beforeLines="50" w:before="156" w:after="0"/>
        <w:rPr>
          <w:b/>
          <w:bCs/>
          <w:vertAlign w:val="subscript"/>
        </w:rPr>
      </w:pPr>
      <w:r w:rsidRPr="006C5E68">
        <w:rPr>
          <w:b/>
          <w:bCs/>
        </w:rPr>
        <w:t>where, T</w:t>
      </w:r>
      <w:r w:rsidRPr="006C5E68">
        <w:rPr>
          <w:b/>
          <w:bCs/>
          <w:vertAlign w:val="subscript"/>
        </w:rPr>
        <w:t>IU</w:t>
      </w:r>
      <w:r w:rsidRPr="006C5E68">
        <w:rPr>
          <w:b/>
          <w:bCs/>
        </w:rPr>
        <w:t xml:space="preserve"> is the interruption uncertainty in acquiring the first available PRACH occasion in the new cell.</w:t>
      </w:r>
    </w:p>
    <w:p w14:paraId="07282922" w14:textId="52FF9D8A" w:rsidR="008A0E9A" w:rsidRPr="008A0E9A" w:rsidRDefault="008A0E9A" w:rsidP="008A0E9A">
      <w:pPr>
        <w:spacing w:beforeLines="50" w:before="156" w:after="0"/>
        <w:rPr>
          <w:rFonts w:ascii="宋体" w:eastAsia="宋体" w:hAnsi="宋体" w:cs="宋体"/>
          <w:b/>
          <w:bCs/>
        </w:rPr>
      </w:pPr>
      <w:r w:rsidRPr="00003F5D">
        <w:rPr>
          <w:b/>
          <w:bCs/>
        </w:rPr>
        <w:t>Proposal 5</w:t>
      </w:r>
      <w:r w:rsidRPr="00003F5D">
        <w:rPr>
          <w:rFonts w:ascii="宋体" w:eastAsia="宋体" w:hAnsi="宋体" w:cs="宋体"/>
          <w:b/>
          <w:bCs/>
        </w:rPr>
        <w:t>:</w:t>
      </w:r>
      <w:r w:rsidRPr="00003F5D">
        <w:rPr>
          <w:b/>
          <w:bCs/>
        </w:rPr>
        <w:t xml:space="preserve"> Wait for RAN2 progress to add other components</w:t>
      </w:r>
      <w:r>
        <w:rPr>
          <w:b/>
          <w:bCs/>
        </w:rPr>
        <w:t>.</w:t>
      </w:r>
    </w:p>
    <w:p w14:paraId="29A2CA98" w14:textId="77777777" w:rsidR="008A0E9A" w:rsidRPr="00B10516" w:rsidRDefault="008A0E9A" w:rsidP="008A0E9A">
      <w:pPr>
        <w:spacing w:beforeLines="50" w:before="156" w:after="0"/>
      </w:pPr>
      <w:r w:rsidRPr="00A25948">
        <w:rPr>
          <w:b/>
        </w:rPr>
        <w:lastRenderedPageBreak/>
        <w:t xml:space="preserve">Proposal </w:t>
      </w:r>
      <w:r>
        <w:rPr>
          <w:b/>
        </w:rPr>
        <w:t>6</w:t>
      </w:r>
      <w:r w:rsidRPr="00A25948">
        <w:rPr>
          <w:b/>
        </w:rPr>
        <w:t>:</w:t>
      </w:r>
      <w:r w:rsidRPr="00A25948">
        <w:rPr>
          <w:rFonts w:eastAsia="宋体"/>
          <w:b/>
        </w:rPr>
        <w:t xml:space="preserve"> For RACH-less case, the cell switch delay could be shown as</w:t>
      </w:r>
    </w:p>
    <w:p w14:paraId="6542F079" w14:textId="77777777" w:rsidR="008A0E9A" w:rsidRPr="00A25948" w:rsidRDefault="008A0E9A" w:rsidP="008A0E9A">
      <w:pPr>
        <w:spacing w:beforeLines="50" w:before="156" w:after="0"/>
        <w:jc w:val="center"/>
        <w:rPr>
          <w:b/>
          <w:vertAlign w:val="subscript"/>
        </w:rPr>
      </w:pPr>
      <w:proofErr w:type="spellStart"/>
      <w:r w:rsidRPr="00A25948">
        <w:rPr>
          <w:rFonts w:cs="v4.2.0"/>
          <w:b/>
        </w:rPr>
        <w:t>T</w:t>
      </w:r>
      <w:r w:rsidRPr="00A25948">
        <w:rPr>
          <w:rFonts w:cs="v4.2.0"/>
          <w:b/>
          <w:vertAlign w:val="subscript"/>
        </w:rPr>
        <w:t>delay</w:t>
      </w:r>
      <w:proofErr w:type="spellEnd"/>
      <w:r w:rsidRPr="00A25948">
        <w:rPr>
          <w:b/>
        </w:rPr>
        <w:t xml:space="preserve"> = </w:t>
      </w:r>
      <w:proofErr w:type="spellStart"/>
      <w:r w:rsidRPr="00A25948">
        <w:rPr>
          <w:b/>
        </w:rPr>
        <w:t>T</w:t>
      </w:r>
      <w:r w:rsidRPr="00A25948">
        <w:rPr>
          <w:b/>
          <w:vertAlign w:val="subscript"/>
        </w:rPr>
        <w:t>cmd</w:t>
      </w:r>
      <w:proofErr w:type="spellEnd"/>
      <w:r w:rsidRPr="00A25948">
        <w:rPr>
          <w:b/>
          <w:vertAlign w:val="subscript"/>
        </w:rPr>
        <w:t xml:space="preserve"> </w:t>
      </w:r>
      <w:r w:rsidRPr="00A25948">
        <w:rPr>
          <w:b/>
        </w:rPr>
        <w:t xml:space="preserve">+ </w:t>
      </w:r>
      <w:proofErr w:type="spellStart"/>
      <w:r w:rsidRPr="00A25948">
        <w:rPr>
          <w:b/>
        </w:rPr>
        <w:t>T</w:t>
      </w:r>
      <w:r w:rsidRPr="00A25948">
        <w:rPr>
          <w:b/>
          <w:vertAlign w:val="subscript"/>
        </w:rPr>
        <w:t>search</w:t>
      </w:r>
      <w:proofErr w:type="spellEnd"/>
      <w:r w:rsidRPr="00A25948">
        <w:rPr>
          <w:b/>
        </w:rPr>
        <w:t xml:space="preserve"> + </w:t>
      </w:r>
      <w:proofErr w:type="spellStart"/>
      <w:r w:rsidRPr="00A25948">
        <w:rPr>
          <w:b/>
        </w:rPr>
        <w:t>T</w:t>
      </w:r>
      <w:r w:rsidRPr="00A25948">
        <w:rPr>
          <w:b/>
          <w:vertAlign w:val="subscript"/>
        </w:rPr>
        <w:t>processing</w:t>
      </w:r>
      <w:proofErr w:type="spellEnd"/>
      <w:r w:rsidRPr="00A25948">
        <w:rPr>
          <w:b/>
        </w:rPr>
        <w:t xml:space="preserve"> + </w:t>
      </w:r>
      <w:proofErr w:type="spellStart"/>
      <w:r w:rsidRPr="00A25948">
        <w:rPr>
          <w:b/>
        </w:rPr>
        <w:t>T</w:t>
      </w:r>
      <w:r w:rsidRPr="00A25948">
        <w:rPr>
          <w:b/>
          <w:vertAlign w:val="subscript"/>
        </w:rPr>
        <w:t>margin</w:t>
      </w:r>
      <w:proofErr w:type="spellEnd"/>
      <w:r w:rsidRPr="00A25948">
        <w:rPr>
          <w:b/>
          <w:vertAlign w:val="subscript"/>
        </w:rPr>
        <w:t xml:space="preserve"> </w:t>
      </w:r>
      <w:r w:rsidRPr="00A25948">
        <w:rPr>
          <w:b/>
        </w:rPr>
        <w:t>+ T</w:t>
      </w:r>
      <w:r w:rsidRPr="00A25948">
        <w:rPr>
          <w:b/>
          <w:vertAlign w:val="subscript"/>
        </w:rPr>
        <w:t>IU</w:t>
      </w:r>
      <w:r w:rsidRPr="00A25948">
        <w:rPr>
          <w:b/>
        </w:rPr>
        <w:t xml:space="preserve"> + T</w:t>
      </w:r>
      <w:r w:rsidRPr="00A25948">
        <w:rPr>
          <w:b/>
          <w:vertAlign w:val="subscript"/>
        </w:rPr>
        <w:t>∆</w:t>
      </w:r>
      <w:r w:rsidRPr="00A25948">
        <w:rPr>
          <w:b/>
        </w:rPr>
        <w:t>,</w:t>
      </w:r>
    </w:p>
    <w:p w14:paraId="54104831" w14:textId="77777777" w:rsidR="008A0E9A" w:rsidRDefault="008A0E9A" w:rsidP="008A0E9A">
      <w:pPr>
        <w:spacing w:beforeLines="50" w:before="156" w:after="0"/>
        <w:rPr>
          <w:b/>
        </w:rPr>
      </w:pPr>
      <w:r w:rsidRPr="00A25948">
        <w:rPr>
          <w:b/>
        </w:rPr>
        <w:t xml:space="preserve">where, </w:t>
      </w:r>
      <w:proofErr w:type="spellStart"/>
      <w:r w:rsidRPr="00A25948">
        <w:rPr>
          <w:b/>
        </w:rPr>
        <w:t>T</w:t>
      </w:r>
      <w:r w:rsidRPr="00A25948">
        <w:rPr>
          <w:b/>
          <w:vertAlign w:val="subscript"/>
        </w:rPr>
        <w:t>cmd</w:t>
      </w:r>
      <w:proofErr w:type="spellEnd"/>
      <w:r w:rsidRPr="00A25948">
        <w:rPr>
          <w:b/>
        </w:rPr>
        <w:t xml:space="preserve">, </w:t>
      </w:r>
      <w:proofErr w:type="spellStart"/>
      <w:r w:rsidRPr="00A25948">
        <w:rPr>
          <w:b/>
        </w:rPr>
        <w:t>T</w:t>
      </w:r>
      <w:r w:rsidRPr="00A25948">
        <w:rPr>
          <w:b/>
          <w:vertAlign w:val="subscript"/>
        </w:rPr>
        <w:t>search</w:t>
      </w:r>
      <w:proofErr w:type="spellEnd"/>
      <w:r w:rsidRPr="00A25948">
        <w:rPr>
          <w:b/>
        </w:rPr>
        <w:t xml:space="preserve">, </w:t>
      </w:r>
      <w:proofErr w:type="spellStart"/>
      <w:r w:rsidRPr="00A25948">
        <w:rPr>
          <w:b/>
        </w:rPr>
        <w:t>T</w:t>
      </w:r>
      <w:r w:rsidRPr="00A25948">
        <w:rPr>
          <w:b/>
          <w:vertAlign w:val="subscript"/>
        </w:rPr>
        <w:t>processing</w:t>
      </w:r>
      <w:proofErr w:type="spellEnd"/>
      <w:r w:rsidRPr="00A25948">
        <w:rPr>
          <w:b/>
        </w:rPr>
        <w:t>, T</w:t>
      </w:r>
      <w:r w:rsidRPr="00A25948">
        <w:rPr>
          <w:b/>
          <w:vertAlign w:val="subscript"/>
        </w:rPr>
        <w:t>∆</w:t>
      </w:r>
      <w:r w:rsidRPr="00A25948">
        <w:rPr>
          <w:b/>
        </w:rPr>
        <w:t xml:space="preserve"> </w:t>
      </w:r>
      <w:r w:rsidRPr="00A25948">
        <w:rPr>
          <w:rFonts w:hint="eastAsia"/>
          <w:b/>
        </w:rPr>
        <w:t>and</w:t>
      </w:r>
      <w:r w:rsidRPr="00A25948">
        <w:rPr>
          <w:b/>
        </w:rPr>
        <w:t xml:space="preserve"> </w:t>
      </w:r>
      <w:proofErr w:type="spellStart"/>
      <w:r w:rsidRPr="00A25948">
        <w:rPr>
          <w:b/>
        </w:rPr>
        <w:t>T</w:t>
      </w:r>
      <w:r w:rsidRPr="00A25948">
        <w:rPr>
          <w:b/>
          <w:vertAlign w:val="subscript"/>
        </w:rPr>
        <w:t>margin</w:t>
      </w:r>
      <w:proofErr w:type="spellEnd"/>
      <w:r w:rsidRPr="00A25948">
        <w:rPr>
          <w:b/>
          <w:vertAlign w:val="subscript"/>
        </w:rPr>
        <w:t xml:space="preserve"> </w:t>
      </w:r>
      <w:r w:rsidRPr="00A25948">
        <w:rPr>
          <w:b/>
        </w:rPr>
        <w:t xml:space="preserve">are same as those of </w:t>
      </w:r>
      <w:r w:rsidRPr="00A25948">
        <w:rPr>
          <w:rFonts w:eastAsia="宋体"/>
          <w:b/>
        </w:rPr>
        <w:t>RACH-based cell switch.</w:t>
      </w:r>
      <w:r w:rsidRPr="00A25948">
        <w:rPr>
          <w:b/>
        </w:rPr>
        <w:t xml:space="preserve"> T</w:t>
      </w:r>
      <w:r w:rsidRPr="00A25948">
        <w:rPr>
          <w:b/>
          <w:vertAlign w:val="subscript"/>
        </w:rPr>
        <w:t>IU</w:t>
      </w:r>
      <w:r w:rsidRPr="00A25948">
        <w:rPr>
          <w:b/>
        </w:rPr>
        <w:t xml:space="preserve"> is the uncertainty in the first DL/UL reception/transmission on the indicated beam.</w:t>
      </w:r>
    </w:p>
    <w:p w14:paraId="324F509C" w14:textId="21FF3C99" w:rsidR="008A0E9A" w:rsidRPr="008A0E9A" w:rsidRDefault="008A0E9A" w:rsidP="008A0E9A">
      <w:pPr>
        <w:pStyle w:val="aa"/>
        <w:numPr>
          <w:ilvl w:val="0"/>
          <w:numId w:val="28"/>
        </w:numPr>
        <w:spacing w:beforeLines="50" w:before="156" w:after="0"/>
        <w:ind w:firstLineChars="0"/>
        <w:rPr>
          <w:b/>
          <w:bCs/>
        </w:rPr>
      </w:pPr>
      <w:r w:rsidRPr="00B10516">
        <w:rPr>
          <w:b/>
          <w:bCs/>
        </w:rPr>
        <w:t xml:space="preserve">If do not consider unknown cell case for RACH-less cell switch, </w:t>
      </w:r>
      <w:proofErr w:type="spellStart"/>
      <w:r w:rsidR="00156D4E" w:rsidRPr="00A25948">
        <w:rPr>
          <w:b/>
        </w:rPr>
        <w:t>T</w:t>
      </w:r>
      <w:r w:rsidR="00156D4E" w:rsidRPr="00A25948">
        <w:rPr>
          <w:b/>
          <w:vertAlign w:val="subscript"/>
        </w:rPr>
        <w:t>search</w:t>
      </w:r>
      <w:proofErr w:type="spellEnd"/>
      <w:r w:rsidRPr="00B10516">
        <w:rPr>
          <w:b/>
          <w:bCs/>
        </w:rPr>
        <w:t xml:space="preserve"> could be excluded.</w:t>
      </w:r>
    </w:p>
    <w:p w14:paraId="65244E9B" w14:textId="221C3F77" w:rsidR="008A0E9A" w:rsidRPr="008A0E9A" w:rsidRDefault="008A0E9A" w:rsidP="008A0E9A">
      <w:pPr>
        <w:spacing w:beforeLines="50" w:before="156" w:after="0"/>
        <w:rPr>
          <w:rFonts w:hint="eastAsia"/>
          <w:b/>
          <w:bCs/>
        </w:rPr>
      </w:pPr>
      <w:r w:rsidRPr="00AA05EE">
        <w:rPr>
          <w:b/>
          <w:bCs/>
        </w:rPr>
        <w:t>Proposal</w:t>
      </w:r>
      <w:r>
        <w:rPr>
          <w:b/>
          <w:bCs/>
        </w:rPr>
        <w:t xml:space="preserve"> 7</w:t>
      </w:r>
      <w:r w:rsidRPr="00AA05EE">
        <w:rPr>
          <w:b/>
          <w:bCs/>
        </w:rPr>
        <w:t>: The time for UE process</w:t>
      </w:r>
      <w:r>
        <w:rPr>
          <w:b/>
          <w:bCs/>
        </w:rPr>
        <w:t>ing</w:t>
      </w:r>
      <w:r w:rsidRPr="00AA05EE">
        <w:rPr>
          <w:b/>
          <w:bCs/>
        </w:rPr>
        <w:t xml:space="preserve"> could been reduced if some procedures have been done before UE receive the cell switch command.</w:t>
      </w:r>
    </w:p>
    <w:p w14:paraId="5270AB3F" w14:textId="39DCF038" w:rsidR="008A0E9A" w:rsidRPr="008A0E9A" w:rsidRDefault="008A0E9A" w:rsidP="008A0E9A">
      <w:pPr>
        <w:spacing w:beforeLines="50" w:before="156" w:after="0"/>
        <w:rPr>
          <w:b/>
          <w:bCs/>
        </w:rPr>
      </w:pPr>
      <w:r w:rsidRPr="00CE36DB">
        <w:rPr>
          <w:b/>
          <w:bCs/>
        </w:rPr>
        <w:t xml:space="preserve">Proposal 8: </w:t>
      </w:r>
      <w:r w:rsidRPr="008A0E9A">
        <w:rPr>
          <w:rFonts w:hint="eastAsia"/>
          <w:b/>
          <w:bCs/>
        </w:rPr>
        <w:t>R</w:t>
      </w:r>
      <w:r w:rsidRPr="008A0E9A">
        <w:rPr>
          <w:b/>
          <w:bCs/>
        </w:rPr>
        <w:t xml:space="preserve">euse the requirements for L3 HO as baseline, i.e., TΔ=1 </w:t>
      </w:r>
      <w:proofErr w:type="spellStart"/>
      <w:r w:rsidRPr="008A0E9A">
        <w:rPr>
          <w:b/>
          <w:bCs/>
        </w:rPr>
        <w:t>T</w:t>
      </w:r>
      <w:r w:rsidRPr="00156D4E">
        <w:rPr>
          <w:b/>
          <w:bCs/>
          <w:vertAlign w:val="subscript"/>
        </w:rPr>
        <w:t>first</w:t>
      </w:r>
      <w:proofErr w:type="spellEnd"/>
      <w:r w:rsidRPr="00156D4E">
        <w:rPr>
          <w:b/>
          <w:bCs/>
          <w:vertAlign w:val="subscript"/>
        </w:rPr>
        <w:t>-RS</w:t>
      </w:r>
      <w:r w:rsidRPr="008A0E9A">
        <w:rPr>
          <w:b/>
          <w:bCs/>
        </w:rPr>
        <w:t xml:space="preserve">, </w:t>
      </w:r>
      <w:proofErr w:type="spellStart"/>
      <w:r w:rsidR="00156D4E" w:rsidRPr="00A25948">
        <w:rPr>
          <w:b/>
        </w:rPr>
        <w:t>T</w:t>
      </w:r>
      <w:r w:rsidR="00156D4E" w:rsidRPr="00A25948">
        <w:rPr>
          <w:b/>
          <w:vertAlign w:val="subscript"/>
        </w:rPr>
        <w:t>margin</w:t>
      </w:r>
      <w:proofErr w:type="spellEnd"/>
      <w:r w:rsidRPr="008A0E9A">
        <w:rPr>
          <w:b/>
          <w:bCs/>
        </w:rPr>
        <w:t xml:space="preserve"> = 2ms.</w:t>
      </w:r>
    </w:p>
    <w:p w14:paraId="3F20D42C" w14:textId="7B09D7AA" w:rsidR="008A0E9A" w:rsidRPr="008A0E9A" w:rsidRDefault="008A0E9A" w:rsidP="008A0E9A">
      <w:pPr>
        <w:pStyle w:val="aa"/>
        <w:numPr>
          <w:ilvl w:val="0"/>
          <w:numId w:val="47"/>
        </w:numPr>
        <w:spacing w:beforeLines="50" w:before="156" w:after="0"/>
        <w:ind w:firstLineChars="0"/>
        <w:rPr>
          <w:b/>
          <w:bCs/>
        </w:rPr>
      </w:pPr>
      <w:r w:rsidRPr="008A0E9A">
        <w:rPr>
          <w:b/>
          <w:bCs/>
        </w:rPr>
        <w:t>Under the condition that DL synchronization for candidate cell(s) has been performed before cell switch command,</w:t>
      </w:r>
      <w:r w:rsidR="00156D4E" w:rsidRPr="00156D4E">
        <w:rPr>
          <w:b/>
        </w:rPr>
        <w:t xml:space="preserve"> </w:t>
      </w:r>
      <w:r w:rsidR="00156D4E" w:rsidRPr="00A25948">
        <w:rPr>
          <w:b/>
        </w:rPr>
        <w:t>T</w:t>
      </w:r>
      <w:r w:rsidR="00156D4E" w:rsidRPr="00A25948">
        <w:rPr>
          <w:b/>
          <w:vertAlign w:val="subscript"/>
        </w:rPr>
        <w:t>∆</w:t>
      </w:r>
      <w:r w:rsidRPr="008A0E9A">
        <w:rPr>
          <w:b/>
          <w:bCs/>
        </w:rPr>
        <w:t xml:space="preserve"> can be 0.</w:t>
      </w:r>
    </w:p>
    <w:p w14:paraId="0BA5C63A" w14:textId="00762A27" w:rsidR="008A0E9A" w:rsidRPr="008A0E9A" w:rsidRDefault="008A0E9A" w:rsidP="008A0E9A">
      <w:pPr>
        <w:spacing w:beforeLines="50" w:before="156" w:after="0"/>
        <w:rPr>
          <w:b/>
          <w:bCs/>
        </w:rPr>
      </w:pPr>
      <w:r w:rsidRPr="00CB15D8">
        <w:rPr>
          <w:b/>
          <w:bCs/>
        </w:rPr>
        <w:t xml:space="preserve">Proposal 9: For RACH-based cell switch, </w:t>
      </w:r>
      <w:proofErr w:type="spellStart"/>
      <w:r w:rsidR="00156D4E" w:rsidRPr="00A25948">
        <w:rPr>
          <w:b/>
        </w:rPr>
        <w:t>T</w:t>
      </w:r>
      <w:r w:rsidR="00156D4E" w:rsidRPr="00A25948">
        <w:rPr>
          <w:b/>
          <w:vertAlign w:val="subscript"/>
        </w:rPr>
        <w:t>search</w:t>
      </w:r>
      <w:proofErr w:type="spellEnd"/>
      <w:r w:rsidRPr="00CB15D8">
        <w:rPr>
          <w:b/>
          <w:bCs/>
        </w:rPr>
        <w:t xml:space="preserve"> equals to 0 when target cell is </w:t>
      </w:r>
      <w:proofErr w:type="gramStart"/>
      <w:r w:rsidRPr="00CB15D8">
        <w:rPr>
          <w:b/>
          <w:bCs/>
        </w:rPr>
        <w:t>known</w:t>
      </w:r>
      <w:proofErr w:type="gramEnd"/>
      <w:r>
        <w:rPr>
          <w:b/>
          <w:bCs/>
        </w:rPr>
        <w:t xml:space="preserve"> or</w:t>
      </w:r>
      <w:r w:rsidRPr="00374F0E">
        <w:rPr>
          <w:b/>
          <w:bCs/>
        </w:rPr>
        <w:t xml:space="preserve"> target cell is current active </w:t>
      </w:r>
      <w:proofErr w:type="spellStart"/>
      <w:r w:rsidRPr="00374F0E">
        <w:rPr>
          <w:b/>
          <w:bCs/>
        </w:rPr>
        <w:t>Scell</w:t>
      </w:r>
      <w:proofErr w:type="spellEnd"/>
      <w:r>
        <w:rPr>
          <w:b/>
          <w:bCs/>
        </w:rPr>
        <w:t>.</w:t>
      </w:r>
    </w:p>
    <w:p w14:paraId="03B4ADF9" w14:textId="3C44A5FB" w:rsidR="008A0E9A" w:rsidRPr="008A0E9A" w:rsidRDefault="008A0E9A" w:rsidP="008A0E9A">
      <w:pPr>
        <w:pStyle w:val="afc"/>
        <w:spacing w:beforeLines="50" w:before="156" w:after="0"/>
        <w:rPr>
          <w:b/>
          <w:bCs/>
        </w:rPr>
      </w:pPr>
      <w:r w:rsidRPr="002C229B">
        <w:rPr>
          <w:b/>
          <w:bCs/>
        </w:rPr>
        <w:t xml:space="preserve">Proposal </w:t>
      </w:r>
      <w:r>
        <w:rPr>
          <w:b/>
          <w:bCs/>
        </w:rPr>
        <w:t>10</w:t>
      </w:r>
      <w:r w:rsidRPr="002C229B">
        <w:rPr>
          <w:b/>
          <w:bCs/>
        </w:rPr>
        <w:t xml:space="preserve">: </w:t>
      </w:r>
      <w:proofErr w:type="spellStart"/>
      <w:r w:rsidRPr="008A0E9A">
        <w:rPr>
          <w:b/>
          <w:bCs/>
        </w:rPr>
        <w:t>T</w:t>
      </w:r>
      <w:r w:rsidRPr="00156D4E">
        <w:rPr>
          <w:b/>
          <w:bCs/>
          <w:vertAlign w:val="subscript"/>
        </w:rPr>
        <w:t>interruption</w:t>
      </w:r>
      <w:proofErr w:type="spellEnd"/>
      <w:r w:rsidRPr="008A0E9A">
        <w:rPr>
          <w:b/>
          <w:bCs/>
        </w:rPr>
        <w:t xml:space="preserve"> are the c</w:t>
      </w:r>
      <w:r w:rsidRPr="002C229B">
        <w:rPr>
          <w:b/>
          <w:bCs/>
        </w:rPr>
        <w:t>omponents of L1/L2 inter-cell mobility delay</w:t>
      </w:r>
      <w:r w:rsidRPr="008A0E9A">
        <w:rPr>
          <w:b/>
          <w:bCs/>
        </w:rPr>
        <w:t xml:space="preserve"> except </w:t>
      </w:r>
      <w:proofErr w:type="spellStart"/>
      <w:r w:rsidR="00156D4E" w:rsidRPr="00A25948">
        <w:rPr>
          <w:b/>
        </w:rPr>
        <w:t>T</w:t>
      </w:r>
      <w:r w:rsidR="00156D4E" w:rsidRPr="00A25948">
        <w:rPr>
          <w:b/>
          <w:vertAlign w:val="subscript"/>
        </w:rPr>
        <w:t>cmd</w:t>
      </w:r>
      <w:proofErr w:type="spellEnd"/>
      <w:r w:rsidRPr="008A0E9A">
        <w:rPr>
          <w:b/>
          <w:bCs/>
        </w:rPr>
        <w:t>.</w:t>
      </w:r>
    </w:p>
    <w:p w14:paraId="3F3E91C9" w14:textId="307E16ED" w:rsidR="001D0821" w:rsidRPr="00B3629E" w:rsidRDefault="008A0E9A" w:rsidP="008A0E9A">
      <w:pPr>
        <w:pStyle w:val="afc"/>
        <w:spacing w:beforeLines="50" w:before="156" w:after="0"/>
        <w:rPr>
          <w:b/>
          <w:bCs/>
        </w:rPr>
      </w:pPr>
      <w:r w:rsidRPr="00B8745B">
        <w:rPr>
          <w:b/>
          <w:bCs/>
        </w:rPr>
        <w:t>Proposal 1</w:t>
      </w:r>
      <w:r>
        <w:rPr>
          <w:b/>
          <w:bCs/>
        </w:rPr>
        <w:t>1</w:t>
      </w:r>
      <w:r w:rsidRPr="00B8745B">
        <w:rPr>
          <w:b/>
          <w:bCs/>
        </w:rPr>
        <w:t xml:space="preserve">: </w:t>
      </w:r>
      <w:r w:rsidR="00C2047E" w:rsidRPr="00B8745B">
        <w:rPr>
          <w:b/>
          <w:bCs/>
        </w:rPr>
        <w:t>Agree</w:t>
      </w:r>
      <w:r w:rsidR="00C2047E">
        <w:rPr>
          <w:b/>
          <w:bCs/>
        </w:rPr>
        <w:t xml:space="preserve"> </w:t>
      </w:r>
      <w:r w:rsidR="00C2047E">
        <w:rPr>
          <w:rFonts w:hint="eastAsia"/>
          <w:b/>
          <w:bCs/>
        </w:rPr>
        <w:t>with</w:t>
      </w:r>
      <w:r w:rsidR="00C2047E" w:rsidRPr="00B8745B">
        <w:rPr>
          <w:b/>
          <w:bCs/>
        </w:rPr>
        <w:t xml:space="preserve"> the</w:t>
      </w:r>
      <w:r w:rsidR="00C2047E">
        <w:rPr>
          <w:b/>
          <w:bCs/>
        </w:rPr>
        <w:t xml:space="preserve"> </w:t>
      </w:r>
      <w:r w:rsidR="00C2047E">
        <w:rPr>
          <w:rFonts w:hint="eastAsia"/>
          <w:b/>
          <w:bCs/>
        </w:rPr>
        <w:t>above</w:t>
      </w:r>
      <w:r w:rsidR="00C2047E" w:rsidRPr="00B8745B">
        <w:rPr>
          <w:b/>
          <w:bCs/>
        </w:rPr>
        <w:t xml:space="preserve"> </w:t>
      </w:r>
      <w:r w:rsidR="00C2047E">
        <w:rPr>
          <w:rFonts w:hint="eastAsia"/>
          <w:b/>
          <w:bCs/>
        </w:rPr>
        <w:t>option</w:t>
      </w:r>
      <w:r w:rsidR="00C2047E">
        <w:rPr>
          <w:b/>
          <w:bCs/>
        </w:rPr>
        <w:t xml:space="preserve"> </w:t>
      </w:r>
      <w:r w:rsidR="00C2047E">
        <w:rPr>
          <w:rFonts w:hint="eastAsia"/>
          <w:b/>
          <w:bCs/>
        </w:rPr>
        <w:t>as</w:t>
      </w:r>
      <w:r w:rsidR="00C2047E">
        <w:rPr>
          <w:b/>
          <w:bCs/>
        </w:rPr>
        <w:t xml:space="preserve"> </w:t>
      </w:r>
      <w:r w:rsidR="00C2047E" w:rsidRPr="00C2047E">
        <w:rPr>
          <w:b/>
          <w:bCs/>
        </w:rPr>
        <w:t>known cell conditions</w:t>
      </w:r>
      <w:r w:rsidR="00C2047E">
        <w:rPr>
          <w:rFonts w:hint="eastAsia"/>
          <w:b/>
          <w:bCs/>
        </w:rPr>
        <w:t>.</w:t>
      </w:r>
      <w:r>
        <w:rPr>
          <w:b/>
          <w:bCs/>
        </w:rPr>
        <w:t xml:space="preserve"> </w:t>
      </w:r>
    </w:p>
    <w:bookmarkEnd w:id="10"/>
    <w:p w14:paraId="0EF5F3FA" w14:textId="77777777" w:rsidR="00520E68"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2C229B">
        <w:rPr>
          <w:rFonts w:ascii="Arial" w:eastAsia="DengXian" w:hAnsi="Arial"/>
          <w:sz w:val="36"/>
          <w:szCs w:val="20"/>
        </w:rPr>
        <w:t>References</w:t>
      </w:r>
    </w:p>
    <w:p w14:paraId="03FB848D" w14:textId="77777777" w:rsidR="002F29BB" w:rsidRPr="002F29BB" w:rsidRDefault="002F29BB" w:rsidP="002F29BB">
      <w:pPr>
        <w:rPr>
          <w:rFonts w:eastAsia="DengXian"/>
        </w:rPr>
      </w:pPr>
      <w:r w:rsidRPr="002F29BB">
        <w:rPr>
          <w:rFonts w:eastAsia="DengXian"/>
        </w:rPr>
        <w:t>[1] R4-2303175, WF on NR Mobility Enhancements RRM requirements (part 1), MediaTek Inc.</w:t>
      </w:r>
    </w:p>
    <w:p w14:paraId="63FA02C0" w14:textId="1BB18301" w:rsidR="00262B34" w:rsidRPr="002C229B" w:rsidRDefault="00262B34" w:rsidP="002F29BB">
      <w:pPr>
        <w:rPr>
          <w:rFonts w:eastAsia="DengXian"/>
        </w:rPr>
      </w:pPr>
    </w:p>
    <w:sectPr w:rsidR="00262B34"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C93B" w14:textId="77777777" w:rsidR="00A731FA" w:rsidRDefault="00A731FA" w:rsidP="00CB1324">
      <w:r>
        <w:separator/>
      </w:r>
    </w:p>
  </w:endnote>
  <w:endnote w:type="continuationSeparator" w:id="0">
    <w:p w14:paraId="6C57BBD8" w14:textId="77777777" w:rsidR="00A731FA" w:rsidRDefault="00A731FA"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微软雅黑">
    <w:altName w:val="Microsoft YaHei"/>
    <w:panose1 w:val="020B0503020204020204"/>
    <w:charset w:val="86"/>
    <w:family w:val="swiss"/>
    <w:pitch w:val="variable"/>
    <w:sig w:usb0="80000287" w:usb1="2A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B56DF" w14:textId="77777777" w:rsidR="00A731FA" w:rsidRDefault="00A731FA" w:rsidP="00CB1324">
      <w:r>
        <w:separator/>
      </w:r>
    </w:p>
  </w:footnote>
  <w:footnote w:type="continuationSeparator" w:id="0">
    <w:p w14:paraId="53BA12F2" w14:textId="77777777" w:rsidR="00A731FA" w:rsidRDefault="00A731FA"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14112C"/>
    <w:multiLevelType w:val="hybridMultilevel"/>
    <w:tmpl w:val="F55EA6DE"/>
    <w:lvl w:ilvl="0" w:tplc="5A783CC8">
      <w:numFmt w:val="bullet"/>
      <w:lvlText w:val="-"/>
      <w:lvlJc w:val="left"/>
      <w:pPr>
        <w:ind w:left="1680" w:hanging="420"/>
      </w:pPr>
      <w:rPr>
        <w:rFonts w:ascii="Times New Roman" w:eastAsia="DengXi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6" w15:restartNumberingAfterBreak="0">
    <w:nsid w:val="0AFA5A1E"/>
    <w:multiLevelType w:val="hybridMultilevel"/>
    <w:tmpl w:val="F72AAF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812D3"/>
    <w:multiLevelType w:val="hybridMultilevel"/>
    <w:tmpl w:val="E51A97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16D65"/>
    <w:multiLevelType w:val="hybridMultilevel"/>
    <w:tmpl w:val="48BCE5B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0A7981"/>
    <w:multiLevelType w:val="hybridMultilevel"/>
    <w:tmpl w:val="5B4CFA5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33E37"/>
    <w:multiLevelType w:val="hybridMultilevel"/>
    <w:tmpl w:val="0BF620F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047509"/>
    <w:multiLevelType w:val="hybridMultilevel"/>
    <w:tmpl w:val="7C4A82D2"/>
    <w:lvl w:ilvl="0" w:tplc="37369C12">
      <w:start w:val="4"/>
      <w:numFmt w:val="bullet"/>
      <w:lvlText w:val="-"/>
      <w:lvlJc w:val="left"/>
      <w:pPr>
        <w:ind w:left="1671" w:hanging="420"/>
      </w:pPr>
      <w:rPr>
        <w:rFonts w:ascii="Yu Gothic" w:eastAsia="Yu Gothic" w:hAnsi="Yu Gothic" w:cs="MS PGothic"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6"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390F9C"/>
    <w:multiLevelType w:val="hybridMultilevel"/>
    <w:tmpl w:val="0570EC4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9D72C1"/>
    <w:multiLevelType w:val="hybridMultilevel"/>
    <w:tmpl w:val="EACE8FD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DF3196"/>
    <w:multiLevelType w:val="hybridMultilevel"/>
    <w:tmpl w:val="2668AE0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242D7C"/>
    <w:multiLevelType w:val="hybridMultilevel"/>
    <w:tmpl w:val="445E4B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53058C"/>
    <w:multiLevelType w:val="hybridMultilevel"/>
    <w:tmpl w:val="FC18EAB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D80BFC"/>
    <w:multiLevelType w:val="hybridMultilevel"/>
    <w:tmpl w:val="DAB04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57A3A1C"/>
    <w:multiLevelType w:val="hybridMultilevel"/>
    <w:tmpl w:val="026408B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5D26D35"/>
    <w:multiLevelType w:val="hybridMultilevel"/>
    <w:tmpl w:val="7CFEAA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B90E5A"/>
    <w:multiLevelType w:val="hybridMultilevel"/>
    <w:tmpl w:val="6ED8BB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38" w15:restartNumberingAfterBreak="0">
    <w:nsid w:val="73A37658"/>
    <w:multiLevelType w:val="hybridMultilevel"/>
    <w:tmpl w:val="D8B2DF3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D608C4"/>
    <w:multiLevelType w:val="hybridMultilevel"/>
    <w:tmpl w:val="F216CF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DB3F96"/>
    <w:multiLevelType w:val="hybridMultilevel"/>
    <w:tmpl w:val="2230E29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B681AA4"/>
    <w:multiLevelType w:val="hybridMultilevel"/>
    <w:tmpl w:val="8C9A80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92CFF"/>
    <w:multiLevelType w:val="hybridMultilevel"/>
    <w:tmpl w:val="AC443F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3"/>
  </w:num>
  <w:num w:numId="2" w16cid:durableId="334112525">
    <w:abstractNumId w:val="43"/>
  </w:num>
  <w:num w:numId="3" w16cid:durableId="551038652">
    <w:abstractNumId w:val="37"/>
  </w:num>
  <w:num w:numId="4" w16cid:durableId="1103182618">
    <w:abstractNumId w:val="39"/>
  </w:num>
  <w:num w:numId="5" w16cid:durableId="1154645361">
    <w:abstractNumId w:val="31"/>
  </w:num>
  <w:num w:numId="6" w16cid:durableId="1264342798">
    <w:abstractNumId w:val="0"/>
  </w:num>
  <w:num w:numId="7" w16cid:durableId="1575704301">
    <w:abstractNumId w:val="13"/>
  </w:num>
  <w:num w:numId="8" w16cid:durableId="2036029317">
    <w:abstractNumId w:val="32"/>
  </w:num>
  <w:num w:numId="9" w16cid:durableId="13658298">
    <w:abstractNumId w:val="33"/>
  </w:num>
  <w:num w:numId="10" w16cid:durableId="1582249548">
    <w:abstractNumId w:val="24"/>
  </w:num>
  <w:num w:numId="11" w16cid:durableId="2056732182">
    <w:abstractNumId w:val="12"/>
  </w:num>
  <w:num w:numId="12" w16cid:durableId="1750040110">
    <w:abstractNumId w:val="29"/>
  </w:num>
  <w:num w:numId="13" w16cid:durableId="1747342512">
    <w:abstractNumId w:val="16"/>
  </w:num>
  <w:num w:numId="14" w16cid:durableId="1510674778">
    <w:abstractNumId w:val="23"/>
  </w:num>
  <w:num w:numId="15" w16cid:durableId="773669813">
    <w:abstractNumId w:val="2"/>
  </w:num>
  <w:num w:numId="16" w16cid:durableId="698167114">
    <w:abstractNumId w:val="30"/>
  </w:num>
  <w:num w:numId="17" w16cid:durableId="1282884971">
    <w:abstractNumId w:val="28"/>
  </w:num>
  <w:num w:numId="18" w16cid:durableId="1886477774">
    <w:abstractNumId w:val="44"/>
  </w:num>
  <w:num w:numId="19" w16cid:durableId="1076785657">
    <w:abstractNumId w:val="20"/>
  </w:num>
  <w:num w:numId="20" w16cid:durableId="2051147121">
    <w:abstractNumId w:val="40"/>
  </w:num>
  <w:num w:numId="21" w16cid:durableId="1151554595">
    <w:abstractNumId w:val="8"/>
  </w:num>
  <w:num w:numId="22" w16cid:durableId="165830179">
    <w:abstractNumId w:val="18"/>
  </w:num>
  <w:num w:numId="23" w16cid:durableId="1767656603">
    <w:abstractNumId w:val="10"/>
  </w:num>
  <w:num w:numId="24" w16cid:durableId="322706249">
    <w:abstractNumId w:val="4"/>
  </w:num>
  <w:num w:numId="25" w16cid:durableId="556744786">
    <w:abstractNumId w:val="19"/>
  </w:num>
  <w:num w:numId="26" w16cid:durableId="95908667">
    <w:abstractNumId w:val="36"/>
  </w:num>
  <w:num w:numId="27" w16cid:durableId="1085147177">
    <w:abstractNumId w:val="26"/>
  </w:num>
  <w:num w:numId="28" w16cid:durableId="475801648">
    <w:abstractNumId w:val="35"/>
  </w:num>
  <w:num w:numId="29" w16cid:durableId="949774844">
    <w:abstractNumId w:val="17"/>
  </w:num>
  <w:num w:numId="30" w16cid:durableId="233322578">
    <w:abstractNumId w:val="34"/>
  </w:num>
  <w:num w:numId="31" w16cid:durableId="1758556435">
    <w:abstractNumId w:val="25"/>
  </w:num>
  <w:num w:numId="32" w16cid:durableId="931160240">
    <w:abstractNumId w:val="9"/>
  </w:num>
  <w:num w:numId="33" w16cid:durableId="1035622911">
    <w:abstractNumId w:val="27"/>
  </w:num>
  <w:num w:numId="34" w16cid:durableId="1000423364">
    <w:abstractNumId w:val="6"/>
  </w:num>
  <w:num w:numId="35" w16cid:durableId="645357433">
    <w:abstractNumId w:val="45"/>
  </w:num>
  <w:num w:numId="36" w16cid:durableId="635910949">
    <w:abstractNumId w:val="14"/>
  </w:num>
  <w:num w:numId="37" w16cid:durableId="1188910488">
    <w:abstractNumId w:val="46"/>
  </w:num>
  <w:num w:numId="38" w16cid:durableId="959871894">
    <w:abstractNumId w:val="38"/>
  </w:num>
  <w:num w:numId="39" w16cid:durableId="1827554536">
    <w:abstractNumId w:val="11"/>
  </w:num>
  <w:num w:numId="40" w16cid:durableId="994728038">
    <w:abstractNumId w:val="1"/>
  </w:num>
  <w:num w:numId="41" w16cid:durableId="1433159257">
    <w:abstractNumId w:val="41"/>
  </w:num>
  <w:num w:numId="42" w16cid:durableId="779880127">
    <w:abstractNumId w:val="22"/>
  </w:num>
  <w:num w:numId="43" w16cid:durableId="1223101086">
    <w:abstractNumId w:val="7"/>
  </w:num>
  <w:num w:numId="44" w16cid:durableId="401149303">
    <w:abstractNumId w:val="15"/>
  </w:num>
  <w:num w:numId="45" w16cid:durableId="1349942428">
    <w:abstractNumId w:val="5"/>
  </w:num>
  <w:num w:numId="46" w16cid:durableId="1009984512">
    <w:abstractNumId w:val="21"/>
  </w:num>
  <w:num w:numId="47" w16cid:durableId="1515875111">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03F5D"/>
    <w:rsid w:val="0001433F"/>
    <w:rsid w:val="000147CE"/>
    <w:rsid w:val="00033FA4"/>
    <w:rsid w:val="00041BAE"/>
    <w:rsid w:val="000503CE"/>
    <w:rsid w:val="000557A9"/>
    <w:rsid w:val="00055EE9"/>
    <w:rsid w:val="00057B4A"/>
    <w:rsid w:val="0006333E"/>
    <w:rsid w:val="00073305"/>
    <w:rsid w:val="00093933"/>
    <w:rsid w:val="0009671C"/>
    <w:rsid w:val="00097328"/>
    <w:rsid w:val="00097F39"/>
    <w:rsid w:val="000A2058"/>
    <w:rsid w:val="000A2109"/>
    <w:rsid w:val="000B5C08"/>
    <w:rsid w:val="000B6D56"/>
    <w:rsid w:val="000C13CA"/>
    <w:rsid w:val="000C4D28"/>
    <w:rsid w:val="000D16B9"/>
    <w:rsid w:val="000D1E23"/>
    <w:rsid w:val="000D40B4"/>
    <w:rsid w:val="000D5336"/>
    <w:rsid w:val="000E15CD"/>
    <w:rsid w:val="000E4C6F"/>
    <w:rsid w:val="000E5060"/>
    <w:rsid w:val="000F4006"/>
    <w:rsid w:val="000F5EC6"/>
    <w:rsid w:val="001018E2"/>
    <w:rsid w:val="00106452"/>
    <w:rsid w:val="00116803"/>
    <w:rsid w:val="00117039"/>
    <w:rsid w:val="001230D8"/>
    <w:rsid w:val="00124E7B"/>
    <w:rsid w:val="0014139B"/>
    <w:rsid w:val="00150769"/>
    <w:rsid w:val="00150F40"/>
    <w:rsid w:val="00152660"/>
    <w:rsid w:val="00156D4E"/>
    <w:rsid w:val="00160F58"/>
    <w:rsid w:val="001621AF"/>
    <w:rsid w:val="0017293B"/>
    <w:rsid w:val="00176B3F"/>
    <w:rsid w:val="00177428"/>
    <w:rsid w:val="00177B6C"/>
    <w:rsid w:val="001830DF"/>
    <w:rsid w:val="0018374E"/>
    <w:rsid w:val="00186344"/>
    <w:rsid w:val="001906B9"/>
    <w:rsid w:val="00197828"/>
    <w:rsid w:val="001A1338"/>
    <w:rsid w:val="001A3247"/>
    <w:rsid w:val="001B20CA"/>
    <w:rsid w:val="001B4190"/>
    <w:rsid w:val="001B485F"/>
    <w:rsid w:val="001C38C3"/>
    <w:rsid w:val="001D0821"/>
    <w:rsid w:val="001D5518"/>
    <w:rsid w:val="001F01FC"/>
    <w:rsid w:val="001F0691"/>
    <w:rsid w:val="0020324D"/>
    <w:rsid w:val="00212662"/>
    <w:rsid w:val="00216279"/>
    <w:rsid w:val="002262A2"/>
    <w:rsid w:val="00233F2B"/>
    <w:rsid w:val="00237688"/>
    <w:rsid w:val="002473B4"/>
    <w:rsid w:val="0025584C"/>
    <w:rsid w:val="002559F4"/>
    <w:rsid w:val="00262B34"/>
    <w:rsid w:val="00263329"/>
    <w:rsid w:val="0027146B"/>
    <w:rsid w:val="00284C00"/>
    <w:rsid w:val="002A03A1"/>
    <w:rsid w:val="002B4653"/>
    <w:rsid w:val="002B65A0"/>
    <w:rsid w:val="002B7CCB"/>
    <w:rsid w:val="002C229B"/>
    <w:rsid w:val="002D3171"/>
    <w:rsid w:val="002D4AB5"/>
    <w:rsid w:val="002D5C8D"/>
    <w:rsid w:val="002E32D7"/>
    <w:rsid w:val="002F29BB"/>
    <w:rsid w:val="003019FB"/>
    <w:rsid w:val="00307F0C"/>
    <w:rsid w:val="0031027C"/>
    <w:rsid w:val="00311997"/>
    <w:rsid w:val="00311D9C"/>
    <w:rsid w:val="00312A3A"/>
    <w:rsid w:val="00312DBE"/>
    <w:rsid w:val="0032013F"/>
    <w:rsid w:val="00325623"/>
    <w:rsid w:val="0032673F"/>
    <w:rsid w:val="003321C1"/>
    <w:rsid w:val="003324B4"/>
    <w:rsid w:val="00334A57"/>
    <w:rsid w:val="00343D0B"/>
    <w:rsid w:val="00357976"/>
    <w:rsid w:val="003616AE"/>
    <w:rsid w:val="00361D13"/>
    <w:rsid w:val="0036537A"/>
    <w:rsid w:val="0037395D"/>
    <w:rsid w:val="0037406B"/>
    <w:rsid w:val="003748D4"/>
    <w:rsid w:val="00374F0E"/>
    <w:rsid w:val="003777C6"/>
    <w:rsid w:val="00380309"/>
    <w:rsid w:val="003822B5"/>
    <w:rsid w:val="00385C7B"/>
    <w:rsid w:val="00394BD4"/>
    <w:rsid w:val="0039706F"/>
    <w:rsid w:val="003A1E80"/>
    <w:rsid w:val="003A2171"/>
    <w:rsid w:val="003A24B8"/>
    <w:rsid w:val="003B0CF8"/>
    <w:rsid w:val="003B10F4"/>
    <w:rsid w:val="003B17A5"/>
    <w:rsid w:val="003B24CC"/>
    <w:rsid w:val="003C1C12"/>
    <w:rsid w:val="003C3749"/>
    <w:rsid w:val="003C4178"/>
    <w:rsid w:val="003C5509"/>
    <w:rsid w:val="00403C1B"/>
    <w:rsid w:val="004122F8"/>
    <w:rsid w:val="004133DD"/>
    <w:rsid w:val="00414E00"/>
    <w:rsid w:val="00423469"/>
    <w:rsid w:val="00437D77"/>
    <w:rsid w:val="004453F2"/>
    <w:rsid w:val="004478B4"/>
    <w:rsid w:val="00453976"/>
    <w:rsid w:val="00457EFC"/>
    <w:rsid w:val="00463132"/>
    <w:rsid w:val="004757A4"/>
    <w:rsid w:val="004A1271"/>
    <w:rsid w:val="004B368A"/>
    <w:rsid w:val="004B7613"/>
    <w:rsid w:val="004C0F36"/>
    <w:rsid w:val="004C14F5"/>
    <w:rsid w:val="004C1952"/>
    <w:rsid w:val="004D0A5E"/>
    <w:rsid w:val="004D1E48"/>
    <w:rsid w:val="004D6CEF"/>
    <w:rsid w:val="004D7E17"/>
    <w:rsid w:val="004E727C"/>
    <w:rsid w:val="004F17B0"/>
    <w:rsid w:val="004F2C02"/>
    <w:rsid w:val="004F2DAA"/>
    <w:rsid w:val="004F3D72"/>
    <w:rsid w:val="004F634D"/>
    <w:rsid w:val="00502995"/>
    <w:rsid w:val="0050361C"/>
    <w:rsid w:val="005056AC"/>
    <w:rsid w:val="00506D96"/>
    <w:rsid w:val="00511508"/>
    <w:rsid w:val="005118CE"/>
    <w:rsid w:val="00512E44"/>
    <w:rsid w:val="0051439F"/>
    <w:rsid w:val="00520E68"/>
    <w:rsid w:val="005215EC"/>
    <w:rsid w:val="00521A81"/>
    <w:rsid w:val="00524FE0"/>
    <w:rsid w:val="00543818"/>
    <w:rsid w:val="005524EB"/>
    <w:rsid w:val="00552944"/>
    <w:rsid w:val="00556244"/>
    <w:rsid w:val="0056093E"/>
    <w:rsid w:val="0056367A"/>
    <w:rsid w:val="0056407A"/>
    <w:rsid w:val="00565BD2"/>
    <w:rsid w:val="0057059D"/>
    <w:rsid w:val="0057617F"/>
    <w:rsid w:val="005818CA"/>
    <w:rsid w:val="00582B5E"/>
    <w:rsid w:val="00590495"/>
    <w:rsid w:val="00594A88"/>
    <w:rsid w:val="005A1809"/>
    <w:rsid w:val="005A6F36"/>
    <w:rsid w:val="005A7CC4"/>
    <w:rsid w:val="005B0C60"/>
    <w:rsid w:val="005B45BE"/>
    <w:rsid w:val="005B4C8C"/>
    <w:rsid w:val="005B5650"/>
    <w:rsid w:val="005B6108"/>
    <w:rsid w:val="005B7DB8"/>
    <w:rsid w:val="005C268B"/>
    <w:rsid w:val="005C5616"/>
    <w:rsid w:val="005D4307"/>
    <w:rsid w:val="005D5E37"/>
    <w:rsid w:val="005D60D5"/>
    <w:rsid w:val="005D7F00"/>
    <w:rsid w:val="005E07AF"/>
    <w:rsid w:val="005E0A6F"/>
    <w:rsid w:val="005E3D5C"/>
    <w:rsid w:val="005E4EE1"/>
    <w:rsid w:val="005E7D88"/>
    <w:rsid w:val="005F33E0"/>
    <w:rsid w:val="005F5E45"/>
    <w:rsid w:val="005F6E18"/>
    <w:rsid w:val="005F6FB8"/>
    <w:rsid w:val="00605A93"/>
    <w:rsid w:val="00607DBC"/>
    <w:rsid w:val="00615712"/>
    <w:rsid w:val="00615E64"/>
    <w:rsid w:val="00634CB6"/>
    <w:rsid w:val="00635BE6"/>
    <w:rsid w:val="00640259"/>
    <w:rsid w:val="006415C1"/>
    <w:rsid w:val="00645F18"/>
    <w:rsid w:val="006515AC"/>
    <w:rsid w:val="00655E80"/>
    <w:rsid w:val="00660A61"/>
    <w:rsid w:val="00660EF0"/>
    <w:rsid w:val="006623E5"/>
    <w:rsid w:val="00670D67"/>
    <w:rsid w:val="00692FFB"/>
    <w:rsid w:val="00695983"/>
    <w:rsid w:val="006A26F9"/>
    <w:rsid w:val="006A5B68"/>
    <w:rsid w:val="006C2E4F"/>
    <w:rsid w:val="006C331B"/>
    <w:rsid w:val="006C5E68"/>
    <w:rsid w:val="006C6874"/>
    <w:rsid w:val="006D4370"/>
    <w:rsid w:val="006D4DDD"/>
    <w:rsid w:val="006E36FF"/>
    <w:rsid w:val="006E6813"/>
    <w:rsid w:val="006F0B17"/>
    <w:rsid w:val="00702601"/>
    <w:rsid w:val="00702620"/>
    <w:rsid w:val="00705A5F"/>
    <w:rsid w:val="00717E81"/>
    <w:rsid w:val="00737845"/>
    <w:rsid w:val="007438B4"/>
    <w:rsid w:val="00764241"/>
    <w:rsid w:val="007740C9"/>
    <w:rsid w:val="00776158"/>
    <w:rsid w:val="0077775A"/>
    <w:rsid w:val="00782A34"/>
    <w:rsid w:val="007845AB"/>
    <w:rsid w:val="00784D64"/>
    <w:rsid w:val="00790366"/>
    <w:rsid w:val="007926A1"/>
    <w:rsid w:val="00795D25"/>
    <w:rsid w:val="00796F68"/>
    <w:rsid w:val="007A0D18"/>
    <w:rsid w:val="007A4989"/>
    <w:rsid w:val="007B44E6"/>
    <w:rsid w:val="007B7AC5"/>
    <w:rsid w:val="007C6DBB"/>
    <w:rsid w:val="007C6FE8"/>
    <w:rsid w:val="007C78BE"/>
    <w:rsid w:val="007D2498"/>
    <w:rsid w:val="007E7758"/>
    <w:rsid w:val="00800DCE"/>
    <w:rsid w:val="00805FDD"/>
    <w:rsid w:val="008120C1"/>
    <w:rsid w:val="00830F51"/>
    <w:rsid w:val="0083765A"/>
    <w:rsid w:val="00841D39"/>
    <w:rsid w:val="00844087"/>
    <w:rsid w:val="008447D4"/>
    <w:rsid w:val="00845FD8"/>
    <w:rsid w:val="00846769"/>
    <w:rsid w:val="00847219"/>
    <w:rsid w:val="008517B1"/>
    <w:rsid w:val="00851844"/>
    <w:rsid w:val="00851AA7"/>
    <w:rsid w:val="00854279"/>
    <w:rsid w:val="0086672B"/>
    <w:rsid w:val="00870F9E"/>
    <w:rsid w:val="0087329C"/>
    <w:rsid w:val="008836FE"/>
    <w:rsid w:val="00886306"/>
    <w:rsid w:val="00886E37"/>
    <w:rsid w:val="00890531"/>
    <w:rsid w:val="00891587"/>
    <w:rsid w:val="00895E89"/>
    <w:rsid w:val="0089659F"/>
    <w:rsid w:val="008973AE"/>
    <w:rsid w:val="008A0E9A"/>
    <w:rsid w:val="008B1D41"/>
    <w:rsid w:val="008B5E09"/>
    <w:rsid w:val="008C5A38"/>
    <w:rsid w:val="008D2358"/>
    <w:rsid w:val="008D5DF2"/>
    <w:rsid w:val="008D66F7"/>
    <w:rsid w:val="008E2D88"/>
    <w:rsid w:val="008F2484"/>
    <w:rsid w:val="008F276A"/>
    <w:rsid w:val="008F29EE"/>
    <w:rsid w:val="00903609"/>
    <w:rsid w:val="00904D65"/>
    <w:rsid w:val="00905CBA"/>
    <w:rsid w:val="00917619"/>
    <w:rsid w:val="00950E5C"/>
    <w:rsid w:val="00953F45"/>
    <w:rsid w:val="00964933"/>
    <w:rsid w:val="0096781C"/>
    <w:rsid w:val="00971AA0"/>
    <w:rsid w:val="0097427A"/>
    <w:rsid w:val="00984DE9"/>
    <w:rsid w:val="00991D6C"/>
    <w:rsid w:val="00996B3E"/>
    <w:rsid w:val="009A3CDB"/>
    <w:rsid w:val="009B5583"/>
    <w:rsid w:val="009C049A"/>
    <w:rsid w:val="009C7CA5"/>
    <w:rsid w:val="009D3410"/>
    <w:rsid w:val="009E088A"/>
    <w:rsid w:val="009E32F3"/>
    <w:rsid w:val="009E4532"/>
    <w:rsid w:val="009E5154"/>
    <w:rsid w:val="009E65FB"/>
    <w:rsid w:val="009F1227"/>
    <w:rsid w:val="009F29EE"/>
    <w:rsid w:val="009F3381"/>
    <w:rsid w:val="009F5251"/>
    <w:rsid w:val="00A106E9"/>
    <w:rsid w:val="00A1070B"/>
    <w:rsid w:val="00A12547"/>
    <w:rsid w:val="00A14C9D"/>
    <w:rsid w:val="00A14CDA"/>
    <w:rsid w:val="00A16380"/>
    <w:rsid w:val="00A174D1"/>
    <w:rsid w:val="00A21E89"/>
    <w:rsid w:val="00A25948"/>
    <w:rsid w:val="00A26311"/>
    <w:rsid w:val="00A319E7"/>
    <w:rsid w:val="00A32A4B"/>
    <w:rsid w:val="00A32A88"/>
    <w:rsid w:val="00A34AA6"/>
    <w:rsid w:val="00A34ABB"/>
    <w:rsid w:val="00A574F4"/>
    <w:rsid w:val="00A63B56"/>
    <w:rsid w:val="00A71FAA"/>
    <w:rsid w:val="00A731FA"/>
    <w:rsid w:val="00A76E56"/>
    <w:rsid w:val="00A83584"/>
    <w:rsid w:val="00A83CFD"/>
    <w:rsid w:val="00A90584"/>
    <w:rsid w:val="00A94400"/>
    <w:rsid w:val="00A97D1A"/>
    <w:rsid w:val="00AA05EE"/>
    <w:rsid w:val="00AA2D76"/>
    <w:rsid w:val="00AA7579"/>
    <w:rsid w:val="00AB1567"/>
    <w:rsid w:val="00AB1A83"/>
    <w:rsid w:val="00AB291E"/>
    <w:rsid w:val="00AB2B9F"/>
    <w:rsid w:val="00AB5658"/>
    <w:rsid w:val="00AB682B"/>
    <w:rsid w:val="00AB7EAC"/>
    <w:rsid w:val="00AC0D54"/>
    <w:rsid w:val="00AC6F1C"/>
    <w:rsid w:val="00AD06B6"/>
    <w:rsid w:val="00AD0BF2"/>
    <w:rsid w:val="00AD24C5"/>
    <w:rsid w:val="00AD5C42"/>
    <w:rsid w:val="00AE084B"/>
    <w:rsid w:val="00AE7319"/>
    <w:rsid w:val="00AF0818"/>
    <w:rsid w:val="00AF2B89"/>
    <w:rsid w:val="00AF70BF"/>
    <w:rsid w:val="00B07CF5"/>
    <w:rsid w:val="00B10516"/>
    <w:rsid w:val="00B15AB1"/>
    <w:rsid w:val="00B25484"/>
    <w:rsid w:val="00B3526C"/>
    <w:rsid w:val="00B3629E"/>
    <w:rsid w:val="00B43276"/>
    <w:rsid w:val="00B43FD6"/>
    <w:rsid w:val="00B52813"/>
    <w:rsid w:val="00B57C87"/>
    <w:rsid w:val="00B65304"/>
    <w:rsid w:val="00B705FE"/>
    <w:rsid w:val="00B75368"/>
    <w:rsid w:val="00B75A97"/>
    <w:rsid w:val="00B8040C"/>
    <w:rsid w:val="00B82E8F"/>
    <w:rsid w:val="00B8745B"/>
    <w:rsid w:val="00B945C8"/>
    <w:rsid w:val="00BA0C37"/>
    <w:rsid w:val="00BA30CE"/>
    <w:rsid w:val="00BA7E0D"/>
    <w:rsid w:val="00BB1E51"/>
    <w:rsid w:val="00BD1625"/>
    <w:rsid w:val="00BD70BB"/>
    <w:rsid w:val="00BE4CA8"/>
    <w:rsid w:val="00BE5685"/>
    <w:rsid w:val="00BF33BE"/>
    <w:rsid w:val="00BF6018"/>
    <w:rsid w:val="00BF7376"/>
    <w:rsid w:val="00C04601"/>
    <w:rsid w:val="00C11402"/>
    <w:rsid w:val="00C1482A"/>
    <w:rsid w:val="00C16269"/>
    <w:rsid w:val="00C2047E"/>
    <w:rsid w:val="00C324D3"/>
    <w:rsid w:val="00C367BB"/>
    <w:rsid w:val="00C43066"/>
    <w:rsid w:val="00C556E8"/>
    <w:rsid w:val="00C71474"/>
    <w:rsid w:val="00C81730"/>
    <w:rsid w:val="00C90FFB"/>
    <w:rsid w:val="00CA54FB"/>
    <w:rsid w:val="00CA7AD1"/>
    <w:rsid w:val="00CA7D87"/>
    <w:rsid w:val="00CB1324"/>
    <w:rsid w:val="00CB15D8"/>
    <w:rsid w:val="00CB2929"/>
    <w:rsid w:val="00CB3109"/>
    <w:rsid w:val="00CB5A05"/>
    <w:rsid w:val="00CB5EEB"/>
    <w:rsid w:val="00CC12A4"/>
    <w:rsid w:val="00CD7242"/>
    <w:rsid w:val="00CE06A1"/>
    <w:rsid w:val="00CE36DB"/>
    <w:rsid w:val="00CE4766"/>
    <w:rsid w:val="00CF0F0C"/>
    <w:rsid w:val="00CF65DC"/>
    <w:rsid w:val="00D075C1"/>
    <w:rsid w:val="00D129F2"/>
    <w:rsid w:val="00D22770"/>
    <w:rsid w:val="00D23685"/>
    <w:rsid w:val="00D253DF"/>
    <w:rsid w:val="00D26F0D"/>
    <w:rsid w:val="00D324C7"/>
    <w:rsid w:val="00D377DB"/>
    <w:rsid w:val="00D41CF9"/>
    <w:rsid w:val="00D420F6"/>
    <w:rsid w:val="00D44024"/>
    <w:rsid w:val="00D44D6E"/>
    <w:rsid w:val="00D67D49"/>
    <w:rsid w:val="00D75CF3"/>
    <w:rsid w:val="00D81E9D"/>
    <w:rsid w:val="00D86E5D"/>
    <w:rsid w:val="00D9689F"/>
    <w:rsid w:val="00DA3F5B"/>
    <w:rsid w:val="00DA4592"/>
    <w:rsid w:val="00DA7FF3"/>
    <w:rsid w:val="00DB5706"/>
    <w:rsid w:val="00DB782C"/>
    <w:rsid w:val="00DD03EC"/>
    <w:rsid w:val="00DD2064"/>
    <w:rsid w:val="00DF1DCF"/>
    <w:rsid w:val="00DF6078"/>
    <w:rsid w:val="00E018CE"/>
    <w:rsid w:val="00E03360"/>
    <w:rsid w:val="00E1485B"/>
    <w:rsid w:val="00E14BF5"/>
    <w:rsid w:val="00E26939"/>
    <w:rsid w:val="00E32EDE"/>
    <w:rsid w:val="00E34658"/>
    <w:rsid w:val="00E5054D"/>
    <w:rsid w:val="00E5357F"/>
    <w:rsid w:val="00E543DB"/>
    <w:rsid w:val="00E63D62"/>
    <w:rsid w:val="00E63F46"/>
    <w:rsid w:val="00E65584"/>
    <w:rsid w:val="00E71AFA"/>
    <w:rsid w:val="00E95DF0"/>
    <w:rsid w:val="00E96E8E"/>
    <w:rsid w:val="00EA2D57"/>
    <w:rsid w:val="00EA55CE"/>
    <w:rsid w:val="00EB2E62"/>
    <w:rsid w:val="00EB3B29"/>
    <w:rsid w:val="00EC0669"/>
    <w:rsid w:val="00EC37D5"/>
    <w:rsid w:val="00ED0018"/>
    <w:rsid w:val="00ED1E6C"/>
    <w:rsid w:val="00ED3171"/>
    <w:rsid w:val="00EF00BC"/>
    <w:rsid w:val="00EF4971"/>
    <w:rsid w:val="00EF6BAC"/>
    <w:rsid w:val="00EF737F"/>
    <w:rsid w:val="00F062FE"/>
    <w:rsid w:val="00F0725D"/>
    <w:rsid w:val="00F10412"/>
    <w:rsid w:val="00F12F29"/>
    <w:rsid w:val="00F26474"/>
    <w:rsid w:val="00F2741D"/>
    <w:rsid w:val="00F37C4A"/>
    <w:rsid w:val="00F463B4"/>
    <w:rsid w:val="00F500B0"/>
    <w:rsid w:val="00F5223A"/>
    <w:rsid w:val="00F549B6"/>
    <w:rsid w:val="00F60CEE"/>
    <w:rsid w:val="00F63436"/>
    <w:rsid w:val="00F64343"/>
    <w:rsid w:val="00F744A4"/>
    <w:rsid w:val="00F851E9"/>
    <w:rsid w:val="00F901CF"/>
    <w:rsid w:val="00F911AD"/>
    <w:rsid w:val="00F93427"/>
    <w:rsid w:val="00FA0541"/>
    <w:rsid w:val="00FA3567"/>
    <w:rsid w:val="00FA38A5"/>
    <w:rsid w:val="00FA4411"/>
    <w:rsid w:val="00FB2BC9"/>
    <w:rsid w:val="00FB2D51"/>
    <w:rsid w:val="00FB3D0E"/>
    <w:rsid w:val="00FC49E3"/>
    <w:rsid w:val="00FD083C"/>
    <w:rsid w:val="00FD1461"/>
    <w:rsid w:val="00FD17AD"/>
    <w:rsid w:val="00FD27DB"/>
    <w:rsid w:val="00FE3FAF"/>
    <w:rsid w:val="00FE76DB"/>
    <w:rsid w:val="00FF0E4C"/>
    <w:rsid w:val="00FF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420F6"/>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semiHidden/>
    <w:unhideWhenUsed/>
    <w:qFormat/>
    <w:rsid w:val="005D5E37"/>
    <w:rPr>
      <w:sz w:val="21"/>
      <w:szCs w:val="21"/>
    </w:rPr>
  </w:style>
  <w:style w:type="paragraph" w:styleId="af0">
    <w:name w:val="annotation text"/>
    <w:basedOn w:val="a"/>
    <w:link w:val="af1"/>
    <w:uiPriority w:val="99"/>
    <w:unhideWhenUsed/>
    <w:qFormat/>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qFormat/>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paragraph" w:customStyle="1" w:styleId="B1">
    <w:name w:val="B1"/>
    <w:basedOn w:val="aff3"/>
    <w:link w:val="B1Char"/>
    <w:qFormat/>
    <w:rsid w:val="00CF0F0C"/>
    <w:pPr>
      <w:widowControl/>
      <w:spacing w:after="180" w:line="240" w:lineRule="auto"/>
      <w:ind w:left="568" w:firstLineChars="0" w:hanging="284"/>
      <w:contextualSpacing w:val="0"/>
      <w:jc w:val="left"/>
    </w:pPr>
    <w:rPr>
      <w:rFonts w:eastAsia="宋体"/>
      <w:kern w:val="0"/>
      <w:sz w:val="20"/>
      <w:szCs w:val="20"/>
      <w:lang w:val="en-GB" w:eastAsia="en-US"/>
    </w:rPr>
  </w:style>
  <w:style w:type="paragraph" w:customStyle="1" w:styleId="B2">
    <w:name w:val="B2"/>
    <w:basedOn w:val="21"/>
    <w:link w:val="B2Char"/>
    <w:rsid w:val="00CF0F0C"/>
    <w:pPr>
      <w:widowControl/>
      <w:spacing w:after="180" w:line="240" w:lineRule="auto"/>
      <w:ind w:leftChars="0" w:left="851" w:firstLineChars="0" w:hanging="284"/>
      <w:contextualSpacing w:val="0"/>
      <w:jc w:val="left"/>
    </w:pPr>
    <w:rPr>
      <w:rFonts w:eastAsia="宋体"/>
      <w:kern w:val="0"/>
      <w:sz w:val="20"/>
      <w:szCs w:val="20"/>
      <w:lang w:val="en-GB" w:eastAsia="en-US"/>
    </w:rPr>
  </w:style>
  <w:style w:type="character" w:customStyle="1" w:styleId="B1Char">
    <w:name w:val="B1 Char"/>
    <w:link w:val="B1"/>
    <w:qFormat/>
    <w:rsid w:val="00CF0F0C"/>
    <w:rPr>
      <w:rFonts w:ascii="Times New Roman" w:eastAsia="宋体" w:hAnsi="Times New Roman" w:cs="Times New Roman"/>
      <w:kern w:val="0"/>
      <w:sz w:val="20"/>
      <w:szCs w:val="20"/>
      <w:lang w:val="en-GB" w:eastAsia="en-US"/>
    </w:rPr>
  </w:style>
  <w:style w:type="character" w:customStyle="1" w:styleId="B2Char">
    <w:name w:val="B2 Char"/>
    <w:link w:val="B2"/>
    <w:qFormat/>
    <w:rsid w:val="00CF0F0C"/>
    <w:rPr>
      <w:rFonts w:ascii="Times New Roman" w:eastAsia="宋体" w:hAnsi="Times New Roman" w:cs="Times New Roman"/>
      <w:kern w:val="0"/>
      <w:sz w:val="20"/>
      <w:szCs w:val="20"/>
      <w:lang w:val="en-GB" w:eastAsia="en-US"/>
    </w:rPr>
  </w:style>
  <w:style w:type="paragraph" w:styleId="aff3">
    <w:name w:val="List"/>
    <w:basedOn w:val="a"/>
    <w:uiPriority w:val="99"/>
    <w:semiHidden/>
    <w:unhideWhenUsed/>
    <w:rsid w:val="00CF0F0C"/>
    <w:pPr>
      <w:ind w:left="200" w:hangingChars="200" w:hanging="200"/>
      <w:contextualSpacing/>
    </w:pPr>
  </w:style>
  <w:style w:type="paragraph" w:styleId="21">
    <w:name w:val="List 2"/>
    <w:basedOn w:val="a"/>
    <w:uiPriority w:val="99"/>
    <w:semiHidden/>
    <w:unhideWhenUsed/>
    <w:rsid w:val="00CF0F0C"/>
    <w:pPr>
      <w:ind w:leftChars="200" w:left="100" w:hangingChars="200" w:hanging="200"/>
      <w:contextualSpacing/>
    </w:pPr>
  </w:style>
  <w:style w:type="character" w:customStyle="1" w:styleId="30">
    <w:name w:val="标题 3 字符"/>
    <w:basedOn w:val="a0"/>
    <w:link w:val="3"/>
    <w:uiPriority w:val="9"/>
    <w:semiHidden/>
    <w:rsid w:val="00D420F6"/>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46429">
      <w:bodyDiv w:val="1"/>
      <w:marLeft w:val="0"/>
      <w:marRight w:val="0"/>
      <w:marTop w:val="0"/>
      <w:marBottom w:val="0"/>
      <w:divBdr>
        <w:top w:val="none" w:sz="0" w:space="0" w:color="auto"/>
        <w:left w:val="none" w:sz="0" w:space="0" w:color="auto"/>
        <w:bottom w:val="none" w:sz="0" w:space="0" w:color="auto"/>
        <w:right w:val="none" w:sz="0" w:space="0" w:color="auto"/>
      </w:divBdr>
    </w:div>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8</Pages>
  <Words>2537</Words>
  <Characters>14462</Characters>
  <Application>Microsoft Office Word</Application>
  <DocSecurity>0</DocSecurity>
  <Lines>120</Lines>
  <Paragraphs>33</Paragraphs>
  <ScaleCrop>false</ScaleCrop>
  <Company/>
  <LinksUpToDate>false</LinksUpToDate>
  <CharactersWithSpaces>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71</cp:revision>
  <cp:lastPrinted>2023-04-07T06:42:00Z</cp:lastPrinted>
  <dcterms:created xsi:type="dcterms:W3CDTF">2022-11-03T06:34:00Z</dcterms:created>
  <dcterms:modified xsi:type="dcterms:W3CDTF">2023-04-10T08:39:00Z</dcterms:modified>
</cp:coreProperties>
</file>