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5DD775DD" w:rsidR="00841BCD" w:rsidRPr="00841BCD" w:rsidRDefault="00841BCD" w:rsidP="00791B8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AE0FA5">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AE0FA5">
        <w:rPr>
          <w:rFonts w:ascii="Arial" w:eastAsia="SimSun" w:hAnsi="Arial" w:cs="Times New Roman"/>
          <w:b/>
          <w:bCs/>
          <w:sz w:val="24"/>
          <w:szCs w:val="20"/>
          <w:lang w:val="en-GB" w:eastAsia="zh-CN"/>
        </w:rPr>
        <w:t>3</w:t>
      </w:r>
      <w:r w:rsidR="001415AE" w:rsidRPr="00156DBE">
        <w:rPr>
          <w:rFonts w:ascii="Arial" w:eastAsia="SimSun" w:hAnsi="Arial" w:cs="Times New Roman"/>
          <w:b/>
          <w:bCs/>
          <w:sz w:val="24"/>
          <w:szCs w:val="20"/>
          <w:lang w:val="en-GB" w:eastAsia="zh-CN"/>
        </w:rPr>
        <w:t>02603</w:t>
      </w:r>
    </w:p>
    <w:p w14:paraId="3DEDC117" w14:textId="557DC3E1" w:rsidR="00841BCD" w:rsidRPr="00841BCD" w:rsidRDefault="00AE0FA5" w:rsidP="00791B8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27</w:t>
      </w:r>
      <w:r w:rsidRPr="00AE0FA5">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Pr>
          <w:rFonts w:ascii="Arial" w:eastAsia="SimSun" w:hAnsi="Arial" w:cs="Times New Roman"/>
          <w:b/>
          <w:sz w:val="24"/>
          <w:szCs w:val="20"/>
          <w:lang w:val="en-GB"/>
        </w:rPr>
        <w:t>March 3</w:t>
      </w:r>
      <w:r w:rsidRPr="00AE0FA5">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791B8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77777777" w:rsidR="00841BCD" w:rsidRPr="00841BCD" w:rsidRDefault="00841BCD" w:rsidP="00791B8A">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43F85C9" w:rsidR="00841BCD" w:rsidRPr="00841BCD" w:rsidRDefault="00841BCD" w:rsidP="00791B8A">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Discussion o</w:t>
      </w:r>
      <w:r w:rsidR="00A13999" w:rsidRPr="00A13999">
        <w:rPr>
          <w:rFonts w:ascii="Arial" w:eastAsia="Calibri" w:hAnsi="Arial" w:cs="Arial"/>
          <w:b/>
          <w:bCs/>
          <w:sz w:val="24"/>
        </w:rPr>
        <w:t>n network A requirements</w:t>
      </w:r>
      <w:r w:rsidR="00CD5A78" w:rsidRPr="00CD5A78">
        <w:rPr>
          <w:rFonts w:ascii="Arial" w:eastAsia="Calibri" w:hAnsi="Arial" w:cs="Arial"/>
          <w:b/>
          <w:bCs/>
          <w:sz w:val="24"/>
        </w:rPr>
        <w:t xml:space="preserve"> </w:t>
      </w:r>
    </w:p>
    <w:p w14:paraId="53921647" w14:textId="45F8EDFF" w:rsidR="00841BCD" w:rsidRPr="00841BCD" w:rsidRDefault="00841BCD" w:rsidP="00791B8A">
      <w:pPr>
        <w:tabs>
          <w:tab w:val="left" w:pos="1985"/>
        </w:tabs>
        <w:spacing w:after="120" w:line="240" w:lineRule="auto"/>
        <w:jc w:val="both"/>
        <w:rPr>
          <w:rFonts w:ascii="Arial" w:eastAsia="MS Mincho" w:hAnsi="Arial" w:cs="Arial"/>
          <w:b/>
          <w:bCs/>
          <w:sz w:val="24"/>
          <w:szCs w:val="20"/>
          <w:lang w:val="en-GB"/>
        </w:rPr>
      </w:pPr>
      <w:r w:rsidRPr="00A13999">
        <w:rPr>
          <w:rFonts w:ascii="Arial" w:eastAsia="MS Mincho" w:hAnsi="Arial" w:cs="Arial"/>
          <w:b/>
          <w:bCs/>
          <w:sz w:val="24"/>
          <w:szCs w:val="20"/>
          <w:lang w:val="en-GB"/>
        </w:rPr>
        <w:t>Agenda item:</w:t>
      </w:r>
      <w:r w:rsidRPr="00A13999">
        <w:rPr>
          <w:rFonts w:ascii="Arial" w:eastAsia="MS Mincho" w:hAnsi="Arial" w:cs="Arial"/>
          <w:b/>
          <w:bCs/>
          <w:sz w:val="24"/>
          <w:szCs w:val="20"/>
          <w:lang w:val="en-GB"/>
        </w:rPr>
        <w:tab/>
      </w:r>
      <w:r w:rsidR="00AE0FA5">
        <w:rPr>
          <w:rFonts w:ascii="Arial" w:eastAsia="MS Mincho" w:hAnsi="Arial" w:cs="Arial"/>
          <w:b/>
          <w:bCs/>
          <w:sz w:val="24"/>
          <w:szCs w:val="20"/>
          <w:lang w:val="en-GB"/>
        </w:rPr>
        <w:t>9</w:t>
      </w:r>
      <w:r w:rsidRPr="00A13999">
        <w:rPr>
          <w:rFonts w:ascii="Arial" w:eastAsia="MS Mincho" w:hAnsi="Arial" w:cs="Arial"/>
          <w:b/>
          <w:bCs/>
          <w:sz w:val="24"/>
          <w:szCs w:val="20"/>
          <w:lang w:val="en-GB"/>
        </w:rPr>
        <w:t>.</w:t>
      </w:r>
      <w:r w:rsidR="00AE0FA5">
        <w:rPr>
          <w:rFonts w:ascii="Arial" w:eastAsia="MS Mincho" w:hAnsi="Arial" w:cs="Arial"/>
          <w:b/>
          <w:bCs/>
          <w:sz w:val="24"/>
          <w:szCs w:val="20"/>
          <w:lang w:val="en-GB"/>
        </w:rPr>
        <w:t>24</w:t>
      </w:r>
      <w:r w:rsidRPr="00A13999">
        <w:rPr>
          <w:rFonts w:ascii="Arial" w:eastAsia="MS Mincho" w:hAnsi="Arial" w:cs="Arial"/>
          <w:b/>
          <w:bCs/>
          <w:sz w:val="24"/>
          <w:szCs w:val="20"/>
          <w:lang w:val="en-GB"/>
        </w:rPr>
        <w:t>.</w:t>
      </w:r>
      <w:r w:rsidR="006B7010" w:rsidRPr="00A13999">
        <w:rPr>
          <w:rFonts w:ascii="Arial" w:eastAsia="MS Mincho" w:hAnsi="Arial" w:cs="Arial"/>
          <w:b/>
          <w:bCs/>
          <w:sz w:val="24"/>
          <w:szCs w:val="20"/>
          <w:lang w:val="en-GB"/>
        </w:rPr>
        <w:t>2.</w:t>
      </w:r>
      <w:r w:rsidR="00A13999" w:rsidRPr="00A13999">
        <w:rPr>
          <w:rFonts w:ascii="Arial" w:eastAsia="MS Mincho" w:hAnsi="Arial" w:cs="Arial"/>
          <w:b/>
          <w:bCs/>
          <w:sz w:val="24"/>
          <w:szCs w:val="20"/>
          <w:lang w:val="en-GB"/>
        </w:rPr>
        <w:t>3</w:t>
      </w:r>
    </w:p>
    <w:p w14:paraId="266D763D" w14:textId="77777777" w:rsidR="00841BCD" w:rsidRPr="00841BCD" w:rsidRDefault="00841BCD" w:rsidP="00791B8A">
      <w:pPr>
        <w:tabs>
          <w:tab w:val="left" w:pos="1985"/>
        </w:tabs>
        <w:jc w:val="both"/>
        <w:rPr>
          <w:rFonts w:ascii="Arial" w:eastAsia="Calibri" w:hAnsi="Arial" w:cs="Arial"/>
          <w:b/>
          <w:bCs/>
          <w:sz w:val="24"/>
          <w:lang w:val="en-GB"/>
        </w:rPr>
      </w:pPr>
      <w:r w:rsidRPr="00A13999">
        <w:rPr>
          <w:rFonts w:ascii="Arial" w:eastAsia="Calibri" w:hAnsi="Arial" w:cs="Arial"/>
          <w:b/>
          <w:bCs/>
          <w:sz w:val="24"/>
          <w:lang w:val="en-GB"/>
        </w:rPr>
        <w:t>Document for:</w:t>
      </w:r>
      <w:r w:rsidRPr="00A13999">
        <w:rPr>
          <w:rFonts w:ascii="Arial" w:eastAsia="Calibri" w:hAnsi="Arial" w:cs="Arial"/>
          <w:b/>
          <w:bCs/>
          <w:sz w:val="24"/>
          <w:lang w:val="en-GB"/>
        </w:rPr>
        <w:tab/>
        <w:t>Discussion</w:t>
      </w:r>
    </w:p>
    <w:p w14:paraId="505DD0D6" w14:textId="77777777" w:rsidR="00841BCD" w:rsidRPr="00841BCD" w:rsidRDefault="00841BCD" w:rsidP="00791B8A">
      <w:pPr>
        <w:pStyle w:val="RAN4H1"/>
        <w:jc w:val="both"/>
      </w:pPr>
      <w:r w:rsidRPr="00AE56B1">
        <w:t>Intro</w:t>
      </w:r>
      <w:r w:rsidRPr="00AE56B1">
        <w:rPr>
          <w:rStyle w:val="RAN4H1Char"/>
        </w:rPr>
        <w:t>ductio</w:t>
      </w:r>
      <w:r w:rsidRPr="00AE56B1">
        <w:t>n</w:t>
      </w:r>
    </w:p>
    <w:p w14:paraId="56404B02" w14:textId="17EB5814" w:rsidR="00443DBE" w:rsidRDefault="00443DBE" w:rsidP="00791B8A">
      <w:pPr>
        <w:ind w:right="-22"/>
        <w:jc w:val="both"/>
        <w:rPr>
          <w:rFonts w:eastAsia="Calibri" w:cs="Times New Roman"/>
          <w:szCs w:val="20"/>
          <w:lang w:val="en-GB"/>
        </w:rPr>
      </w:pPr>
      <w:r>
        <w:rPr>
          <w:rFonts w:eastAsia="Calibri" w:cs="Times New Roman"/>
          <w:szCs w:val="20"/>
          <w:lang w:val="en-GB"/>
        </w:rPr>
        <w:t>In last RAN4#10</w:t>
      </w:r>
      <w:r w:rsidR="009042AF">
        <w:rPr>
          <w:rFonts w:eastAsia="Calibri" w:cs="Times New Roman"/>
          <w:szCs w:val="20"/>
          <w:lang w:val="en-GB"/>
        </w:rPr>
        <w:t>5</w:t>
      </w:r>
      <w:r>
        <w:rPr>
          <w:rFonts w:eastAsia="Calibri" w:cs="Times New Roman"/>
          <w:szCs w:val="20"/>
          <w:lang w:val="en-GB"/>
        </w:rPr>
        <w:t xml:space="preserve"> meeting the discussion related to defining the RRM requirements for the Rel-17 MUS</w:t>
      </w:r>
      <w:r w:rsidR="00CC185C">
        <w:rPr>
          <w:rFonts w:eastAsia="Calibri" w:cs="Times New Roman"/>
          <w:szCs w:val="20"/>
          <w:lang w:val="en-GB"/>
        </w:rPr>
        <w:t>I</w:t>
      </w:r>
      <w:r>
        <w:rPr>
          <w:rFonts w:eastAsia="Calibri" w:cs="Times New Roman"/>
          <w:szCs w:val="20"/>
          <w:lang w:val="en-GB"/>
        </w:rPr>
        <w:t xml:space="preserve">M gaps continued.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 were reached which can be used for progressing </w:t>
      </w:r>
      <w:r w:rsidR="005F0178">
        <w:rPr>
          <w:rFonts w:eastAsia="Calibri" w:cs="Times New Roman"/>
          <w:szCs w:val="20"/>
          <w:lang w:val="en-GB"/>
        </w:rPr>
        <w:t xml:space="preserve">to </w:t>
      </w:r>
      <w:r>
        <w:rPr>
          <w:rFonts w:eastAsia="Calibri" w:cs="Times New Roman"/>
          <w:szCs w:val="20"/>
          <w:lang w:val="en-GB"/>
        </w:rPr>
        <w:t>the next step.</w:t>
      </w:r>
    </w:p>
    <w:p w14:paraId="51A42C08" w14:textId="3A9EB7C8" w:rsidR="00CD5A78" w:rsidRDefault="00443DBE" w:rsidP="00791B8A">
      <w:pPr>
        <w:ind w:right="-22"/>
        <w:jc w:val="both"/>
        <w:rPr>
          <w:rFonts w:eastAsia="Calibri" w:cs="Times New Roman"/>
          <w:szCs w:val="20"/>
          <w:lang w:val="en-GB"/>
        </w:rPr>
      </w:pPr>
      <w:r>
        <w:rPr>
          <w:rFonts w:eastAsia="Calibri" w:cs="Times New Roman"/>
          <w:szCs w:val="20"/>
          <w:lang w:val="en-GB"/>
        </w:rPr>
        <w:t xml:space="preserve">In this paper we address some of the </w:t>
      </w:r>
      <w:r w:rsidR="009042AF">
        <w:rPr>
          <w:rFonts w:eastAsia="Calibri" w:cs="Times New Roman"/>
          <w:szCs w:val="20"/>
          <w:lang w:val="en-GB"/>
        </w:rPr>
        <w:t>i</w:t>
      </w:r>
      <w:r>
        <w:rPr>
          <w:rFonts w:eastAsia="Calibri" w:cs="Times New Roman"/>
          <w:szCs w:val="20"/>
          <w:lang w:val="en-GB"/>
        </w:rPr>
        <w:t xml:space="preserve">ssues raised in the meeting </w:t>
      </w:r>
      <w:r w:rsidR="00FD22CA">
        <w:rPr>
          <w:rFonts w:eastAsia="Calibri" w:cs="Times New Roman"/>
          <w:szCs w:val="20"/>
          <w:lang w:val="en-GB"/>
        </w:rPr>
        <w:t xml:space="preserve">related to Network A requirements </w:t>
      </w:r>
      <w:r>
        <w:rPr>
          <w:rFonts w:eastAsia="Calibri" w:cs="Times New Roman"/>
          <w:szCs w:val="20"/>
          <w:lang w:val="en-GB"/>
        </w:rPr>
        <w:t>but for which RAN4 did not yet manage to reach agreement on.</w:t>
      </w:r>
    </w:p>
    <w:p w14:paraId="42D73CB2" w14:textId="77777777" w:rsidR="00443DBE" w:rsidRPr="000132EC" w:rsidRDefault="00443DBE" w:rsidP="00791B8A">
      <w:pPr>
        <w:ind w:right="-22"/>
        <w:jc w:val="both"/>
        <w:rPr>
          <w:rFonts w:eastAsia="Calibri" w:cs="Times New Roman"/>
          <w:szCs w:val="20"/>
          <w:lang w:val="en-GB"/>
        </w:rPr>
      </w:pPr>
    </w:p>
    <w:p w14:paraId="2FF6A72B" w14:textId="77777777" w:rsidR="003B659E" w:rsidRPr="00841BCD" w:rsidRDefault="003B659E" w:rsidP="00791B8A">
      <w:pPr>
        <w:pStyle w:val="RAN4H1"/>
        <w:jc w:val="both"/>
      </w:pPr>
      <w:r w:rsidRPr="00AE56B1">
        <w:t>Discussion</w:t>
      </w:r>
    </w:p>
    <w:p w14:paraId="3C8D5B03" w14:textId="3C28E45A" w:rsidR="00443DBE" w:rsidRDefault="00443DBE" w:rsidP="00791B8A">
      <w:pPr>
        <w:pStyle w:val="RAN4H2"/>
        <w:jc w:val="both"/>
      </w:pPr>
      <w:r w:rsidRPr="00711481">
        <w:t>On network A requirements</w:t>
      </w:r>
    </w:p>
    <w:p w14:paraId="07CD23CB" w14:textId="70F8ECDD" w:rsidR="009042AF" w:rsidRDefault="009042AF" w:rsidP="00791B8A">
      <w:pPr>
        <w:jc w:val="both"/>
      </w:pPr>
      <w:r>
        <w:t>Three issues are currently open and under discussion</w:t>
      </w:r>
      <w:r w:rsidR="008C4F1B">
        <w:t xml:space="preserve"> [2]</w:t>
      </w:r>
      <w:r>
        <w:t>. Following we give our short view on those.</w:t>
      </w:r>
    </w:p>
    <w:p w14:paraId="6B421295" w14:textId="6BE14A17" w:rsidR="009042AF" w:rsidRPr="00791B8A" w:rsidRDefault="009042AF" w:rsidP="00791B8A">
      <w:pPr>
        <w:jc w:val="both"/>
        <w:rPr>
          <w:b/>
          <w:u w:val="single"/>
          <w:lang w:eastAsia="ko-KR"/>
        </w:rPr>
      </w:pPr>
      <w:r w:rsidRPr="00791B8A">
        <w:rPr>
          <w:b/>
          <w:u w:val="single"/>
          <w:lang w:eastAsia="ko-KR"/>
        </w:rPr>
        <w:t>Principle on layer 1 and layer 3 measurement requirements after gap collision handling:</w:t>
      </w:r>
    </w:p>
    <w:p w14:paraId="3CE4530F" w14:textId="75FD3631" w:rsidR="009042AF" w:rsidRDefault="009042AF" w:rsidP="00791B8A">
      <w:pPr>
        <w:jc w:val="both"/>
      </w:pPr>
      <w:r>
        <w:t>Three different options were proposed by companies. In general, they would all be feasible accounting the assumptions behind the proposals. One option is to reuse the principles from concurrent measurements gaps defined in Rel-17.</w:t>
      </w:r>
    </w:p>
    <w:p w14:paraId="06C7E398" w14:textId="0E14DB08" w:rsidR="009042AF" w:rsidRDefault="009042AF" w:rsidP="00791B8A">
      <w:pPr>
        <w:jc w:val="both"/>
      </w:pPr>
      <w:r>
        <w:t xml:space="preserve">We are in general fine with this approach. However, how the actual scaling may be defined would likely depend on </w:t>
      </w:r>
      <w:proofErr w:type="gramStart"/>
      <w:r>
        <w:t>a number of</w:t>
      </w:r>
      <w:proofErr w:type="gramEnd"/>
      <w:r>
        <w:t xml:space="preserve"> the issues under discussions </w:t>
      </w:r>
      <w:r w:rsidR="00142B64">
        <w:t>on</w:t>
      </w:r>
      <w:r>
        <w:t xml:space="preserve"> other agendas. </w:t>
      </w:r>
    </w:p>
    <w:p w14:paraId="0764D0D6" w14:textId="47FD639E" w:rsidR="009042AF" w:rsidRPr="009042AF" w:rsidRDefault="009042AF" w:rsidP="00791B8A">
      <w:pPr>
        <w:pStyle w:val="RAN4proposal"/>
        <w:jc w:val="both"/>
      </w:pPr>
      <w:r w:rsidRPr="009042AF">
        <w:t xml:space="preserve">Reuse the principle </w:t>
      </w:r>
      <w:r>
        <w:t>defined for</w:t>
      </w:r>
      <w:r w:rsidRPr="009042AF">
        <w:t xml:space="preserve"> concurrent gaps as the baseline to define </w:t>
      </w:r>
      <w:r>
        <w:t xml:space="preserve">UE </w:t>
      </w:r>
      <w:r w:rsidRPr="009042AF">
        <w:t>measurement requirements when MUSIM gaps are configured</w:t>
      </w:r>
      <w:r>
        <w:t>.</w:t>
      </w:r>
    </w:p>
    <w:p w14:paraId="58E1B6A8" w14:textId="7BE4B5CC" w:rsidR="009042AF" w:rsidRDefault="009042AF" w:rsidP="00791B8A">
      <w:pPr>
        <w:tabs>
          <w:tab w:val="left" w:pos="3055"/>
        </w:tabs>
        <w:ind w:right="-22"/>
        <w:jc w:val="both"/>
        <w:rPr>
          <w:rFonts w:cs="Times New Roman"/>
        </w:rPr>
      </w:pPr>
    </w:p>
    <w:p w14:paraId="101F478D" w14:textId="1588A782" w:rsidR="00A804D1" w:rsidRDefault="00A804D1" w:rsidP="00791B8A">
      <w:pPr>
        <w:tabs>
          <w:tab w:val="left" w:pos="3055"/>
        </w:tabs>
        <w:ind w:right="-22"/>
        <w:jc w:val="both"/>
        <w:rPr>
          <w:b/>
          <w:u w:val="single"/>
          <w:lang w:eastAsia="ko-KR"/>
        </w:rPr>
      </w:pPr>
      <w:r w:rsidRPr="00791B8A">
        <w:rPr>
          <w:b/>
          <w:u w:val="single"/>
          <w:lang w:eastAsia="ko-KR"/>
        </w:rPr>
        <w:t>On parameters for L1/L3 measurement requirements:</w:t>
      </w:r>
    </w:p>
    <w:p w14:paraId="368EEEE8" w14:textId="12AC71E5" w:rsidR="00A804D1" w:rsidRDefault="00A804D1" w:rsidP="00791B8A">
      <w:pPr>
        <w:tabs>
          <w:tab w:val="left" w:pos="3055"/>
        </w:tabs>
        <w:ind w:right="-22"/>
        <w:jc w:val="both"/>
        <w:rPr>
          <w:bCs/>
          <w:lang w:eastAsia="ko-KR"/>
        </w:rPr>
      </w:pPr>
      <w:r>
        <w:rPr>
          <w:bCs/>
          <w:lang w:eastAsia="ko-KR"/>
        </w:rPr>
        <w:t>The principles of concurrent measurement gap scaling should be used. Hence, it needs to be accounted which gaps a</w:t>
      </w:r>
      <w:r w:rsidR="0095705B">
        <w:rPr>
          <w:bCs/>
          <w:lang w:eastAsia="ko-KR"/>
        </w:rPr>
        <w:t>re</w:t>
      </w:r>
      <w:r>
        <w:rPr>
          <w:bCs/>
          <w:lang w:eastAsia="ko-KR"/>
        </w:rPr>
        <w:t xml:space="preserve"> dropped and which </w:t>
      </w:r>
      <w:r w:rsidR="00BA4B4B">
        <w:rPr>
          <w:bCs/>
          <w:lang w:eastAsia="ko-KR"/>
        </w:rPr>
        <w:t xml:space="preserve">ones </w:t>
      </w:r>
      <w:r>
        <w:rPr>
          <w:bCs/>
          <w:lang w:eastAsia="ko-KR"/>
        </w:rPr>
        <w:t xml:space="preserve">are </w:t>
      </w:r>
      <w:proofErr w:type="gramStart"/>
      <w:r>
        <w:rPr>
          <w:bCs/>
          <w:lang w:eastAsia="ko-KR"/>
        </w:rPr>
        <w:t>not</w:t>
      </w:r>
      <w:r w:rsidR="00BA4B4B">
        <w:rPr>
          <w:bCs/>
          <w:lang w:eastAsia="ko-KR"/>
        </w:rPr>
        <w:t>,</w:t>
      </w:r>
      <w:r>
        <w:rPr>
          <w:bCs/>
          <w:lang w:eastAsia="ko-KR"/>
        </w:rPr>
        <w:t xml:space="preserve"> if</w:t>
      </w:r>
      <w:proofErr w:type="gramEnd"/>
      <w:r>
        <w:rPr>
          <w:bCs/>
          <w:lang w:eastAsia="ko-KR"/>
        </w:rPr>
        <w:t xml:space="preserve"> gaps happen to collide.</w:t>
      </w:r>
    </w:p>
    <w:p w14:paraId="5FC623DF" w14:textId="00F1674A" w:rsidR="00A804D1" w:rsidRDefault="00A804D1" w:rsidP="00791B8A">
      <w:pPr>
        <w:tabs>
          <w:tab w:val="left" w:pos="3055"/>
        </w:tabs>
        <w:ind w:right="-22"/>
        <w:jc w:val="both"/>
        <w:rPr>
          <w:bCs/>
          <w:lang w:eastAsia="ko-KR"/>
        </w:rPr>
      </w:pPr>
      <w:r>
        <w:rPr>
          <w:bCs/>
          <w:lang w:eastAsia="ko-KR"/>
        </w:rPr>
        <w:t>Hence, it needs to be decided when gaps collide. Additionally, the priority issues need to be clarified. Otherwise</w:t>
      </w:r>
      <w:r w:rsidR="005873C0">
        <w:rPr>
          <w:bCs/>
          <w:lang w:eastAsia="ko-KR"/>
        </w:rPr>
        <w:t>,</w:t>
      </w:r>
      <w:r>
        <w:rPr>
          <w:bCs/>
          <w:lang w:eastAsia="ko-KR"/>
        </w:rPr>
        <w:t xml:space="preserve"> it may be difficult to get an understanding of the scaling.</w:t>
      </w:r>
    </w:p>
    <w:p w14:paraId="7B4DFA5B" w14:textId="7A90DA85" w:rsidR="00A804D1" w:rsidRPr="00791B8A" w:rsidRDefault="00A804D1" w:rsidP="00791B8A">
      <w:pPr>
        <w:tabs>
          <w:tab w:val="left" w:pos="3055"/>
        </w:tabs>
        <w:ind w:right="-22"/>
        <w:jc w:val="both"/>
        <w:rPr>
          <w:bCs/>
          <w:lang w:eastAsia="ko-KR"/>
        </w:rPr>
      </w:pPr>
      <w:r>
        <w:rPr>
          <w:bCs/>
          <w:lang w:eastAsia="ko-KR"/>
        </w:rPr>
        <w:t xml:space="preserve">Anyway, </w:t>
      </w:r>
      <w:proofErr w:type="gramStart"/>
      <w:r>
        <w:rPr>
          <w:bCs/>
          <w:lang w:eastAsia="ko-KR"/>
        </w:rPr>
        <w:t>a number of</w:t>
      </w:r>
      <w:proofErr w:type="gramEnd"/>
      <w:r>
        <w:rPr>
          <w:bCs/>
          <w:lang w:eastAsia="ko-KR"/>
        </w:rPr>
        <w:t xml:space="preserve"> good proposals were made in last meeting and discussions can continue.</w:t>
      </w:r>
    </w:p>
    <w:p w14:paraId="7BDA6E42" w14:textId="0C6020E0" w:rsidR="00A804D1" w:rsidRDefault="00A804D1" w:rsidP="00791B8A">
      <w:pPr>
        <w:pStyle w:val="RAN4proposal"/>
        <w:jc w:val="both"/>
      </w:pPr>
      <w:r>
        <w:t>Continue the discussion on the details of L1/L3 measurement requirements</w:t>
      </w:r>
      <w:r w:rsidR="005873C0">
        <w:t xml:space="preserve"> while RAN4 work on the basic MUSIM gap requirement principles</w:t>
      </w:r>
      <w:r>
        <w:t>.</w:t>
      </w:r>
    </w:p>
    <w:p w14:paraId="1D60A4B8" w14:textId="23277A6E" w:rsidR="00A804D1" w:rsidRDefault="00A804D1" w:rsidP="00791B8A">
      <w:pPr>
        <w:tabs>
          <w:tab w:val="left" w:pos="3055"/>
        </w:tabs>
        <w:ind w:right="-22"/>
        <w:jc w:val="both"/>
        <w:rPr>
          <w:rFonts w:cs="Times New Roman"/>
        </w:rPr>
      </w:pPr>
    </w:p>
    <w:p w14:paraId="3C908D20" w14:textId="7D9FBEE9" w:rsidR="00A804D1" w:rsidRPr="00A804D1" w:rsidRDefault="00A804D1" w:rsidP="00791B8A">
      <w:pPr>
        <w:tabs>
          <w:tab w:val="left" w:pos="3055"/>
        </w:tabs>
        <w:ind w:right="-22"/>
        <w:jc w:val="both"/>
        <w:rPr>
          <w:rFonts w:cs="Times New Roman"/>
        </w:rPr>
      </w:pPr>
      <w:r w:rsidRPr="00791B8A">
        <w:rPr>
          <w:b/>
          <w:u w:val="single"/>
          <w:lang w:eastAsia="ko-KR"/>
        </w:rPr>
        <w:t>On the time window W for aperiodic gap:</w:t>
      </w:r>
    </w:p>
    <w:p w14:paraId="41329206" w14:textId="5B18B0CC" w:rsidR="00A804D1" w:rsidRDefault="00A804D1" w:rsidP="00791B8A">
      <w:pPr>
        <w:tabs>
          <w:tab w:val="left" w:pos="3055"/>
        </w:tabs>
        <w:ind w:right="-22"/>
        <w:jc w:val="both"/>
        <w:rPr>
          <w:rFonts w:cs="Times New Roman"/>
        </w:rPr>
      </w:pPr>
      <w:r>
        <w:rPr>
          <w:rFonts w:cs="Times New Roman"/>
        </w:rPr>
        <w:t>Accounting the impact from aperiodic MUSIM gaps on the network A measurement requirements might be very difficult. In nature</w:t>
      </w:r>
      <w:r w:rsidR="00BA4B4B">
        <w:rPr>
          <w:rFonts w:cs="Times New Roman"/>
        </w:rPr>
        <w:t>,</w:t>
      </w:r>
      <w:r>
        <w:rPr>
          <w:rFonts w:cs="Times New Roman"/>
        </w:rPr>
        <w:t xml:space="preserve"> they are aperiodic</w:t>
      </w:r>
      <w:r w:rsidR="00BA4B4B">
        <w:rPr>
          <w:rFonts w:cs="Times New Roman"/>
        </w:rPr>
        <w:t>,</w:t>
      </w:r>
      <w:r>
        <w:rPr>
          <w:rFonts w:cs="Times New Roman"/>
        </w:rPr>
        <w:t xml:space="preserve"> and </w:t>
      </w:r>
      <w:proofErr w:type="gramStart"/>
      <w:r>
        <w:rPr>
          <w:rFonts w:cs="Times New Roman"/>
        </w:rPr>
        <w:t>in order to</w:t>
      </w:r>
      <w:proofErr w:type="gramEnd"/>
      <w:r>
        <w:rPr>
          <w:rFonts w:cs="Times New Roman"/>
        </w:rPr>
        <w:t xml:space="preserve"> consider their impact</w:t>
      </w:r>
      <w:r w:rsidR="00BA4B4B">
        <w:rPr>
          <w:rFonts w:cs="Times New Roman"/>
        </w:rPr>
        <w:t>,</w:t>
      </w:r>
      <w:r>
        <w:rPr>
          <w:rFonts w:cs="Times New Roman"/>
        </w:rPr>
        <w:t xml:space="preserve"> RAN4 would need to understand how often they occur and </w:t>
      </w:r>
      <w:r w:rsidR="00BA4B4B">
        <w:rPr>
          <w:rFonts w:cs="Times New Roman"/>
        </w:rPr>
        <w:t xml:space="preserve">the </w:t>
      </w:r>
      <w:r>
        <w:rPr>
          <w:rFonts w:cs="Times New Roman"/>
        </w:rPr>
        <w:t>length. However, this may not always be known</w:t>
      </w:r>
      <w:r w:rsidR="00791B8A">
        <w:rPr>
          <w:rFonts w:cs="Times New Roman"/>
        </w:rPr>
        <w:t>.</w:t>
      </w:r>
    </w:p>
    <w:p w14:paraId="41B56D60" w14:textId="2AE41A22" w:rsidR="00356822" w:rsidRDefault="00356822" w:rsidP="00791B8A">
      <w:pPr>
        <w:tabs>
          <w:tab w:val="left" w:pos="3055"/>
        </w:tabs>
        <w:ind w:right="-22"/>
        <w:jc w:val="both"/>
        <w:rPr>
          <w:rFonts w:cs="Times New Roman"/>
        </w:rPr>
      </w:pPr>
      <w:r>
        <w:rPr>
          <w:rFonts w:cs="Times New Roman"/>
        </w:rPr>
        <w:lastRenderedPageBreak/>
        <w:t xml:space="preserve">Our understanding is that aperiodic MUSIM gaps are assigned by the network directly on request by the UE and they are only assigned per occasion – hence, not repeated (periodic). We see this rather </w:t>
      </w:r>
      <w:proofErr w:type="gramStart"/>
      <w:r>
        <w:rPr>
          <w:rFonts w:cs="Times New Roman"/>
        </w:rPr>
        <w:t>similar to</w:t>
      </w:r>
      <w:proofErr w:type="gramEnd"/>
      <w:r>
        <w:rPr>
          <w:rFonts w:cs="Times New Roman"/>
        </w:rPr>
        <w:t xml:space="preserve"> existing UE autonomous gaps where UE is requested to read a target cell CGI. Here RAN4 has defined a requirement:</w:t>
      </w:r>
    </w:p>
    <w:p w14:paraId="57685620" w14:textId="3AB33860" w:rsidR="00356822" w:rsidRDefault="00356822" w:rsidP="00791B8A">
      <w:pPr>
        <w:tabs>
          <w:tab w:val="left" w:pos="3055"/>
        </w:tabs>
        <w:ind w:right="-22"/>
        <w:jc w:val="both"/>
        <w:rPr>
          <w:rFonts w:cs="Times New Roman"/>
        </w:rPr>
      </w:pPr>
      <w:r>
        <w:rPr>
          <w:rFonts w:cs="Times New Roman"/>
        </w:rPr>
        <w:t>Hence, we see that similar approach may be used also for aperiodic MUSIM gaps.</w:t>
      </w:r>
    </w:p>
    <w:p w14:paraId="76205614" w14:textId="5CB8923F" w:rsidR="00356822" w:rsidRDefault="00356822" w:rsidP="00791B8A">
      <w:pPr>
        <w:tabs>
          <w:tab w:val="left" w:pos="3055"/>
        </w:tabs>
        <w:ind w:right="-22"/>
        <w:jc w:val="both"/>
        <w:rPr>
          <w:rFonts w:cs="Times New Roman"/>
        </w:rPr>
      </w:pPr>
      <w:r>
        <w:rPr>
          <w:rFonts w:cs="Times New Roman"/>
        </w:rPr>
        <w:t xml:space="preserve">Alternative is not to define </w:t>
      </w:r>
      <w:r w:rsidR="005873C0">
        <w:rPr>
          <w:rFonts w:cs="Times New Roman"/>
        </w:rPr>
        <w:t>explicit requirements and allow UE more relaxed L1/L3 measurement requirements if UE is allocated an aperiodic MUSIM gap.</w:t>
      </w:r>
    </w:p>
    <w:p w14:paraId="2B0408BD" w14:textId="2258823F" w:rsidR="005873C0" w:rsidRDefault="005873C0" w:rsidP="00791B8A">
      <w:pPr>
        <w:tabs>
          <w:tab w:val="left" w:pos="3055"/>
        </w:tabs>
        <w:ind w:right="-22"/>
        <w:jc w:val="both"/>
        <w:rPr>
          <w:rFonts w:cs="Times New Roman"/>
        </w:rPr>
      </w:pPr>
      <w:r>
        <w:rPr>
          <w:rFonts w:cs="Times New Roman"/>
        </w:rPr>
        <w:t>Our preference is to define more explicit requirements. However, we also see that in order to do that RAN4 may need more visibility to the overall MUSIM gap requirements (</w:t>
      </w:r>
      <w:proofErr w:type="gramStart"/>
      <w:r>
        <w:rPr>
          <w:rFonts w:cs="Times New Roman"/>
        </w:rPr>
        <w:t>e.g.</w:t>
      </w:r>
      <w:proofErr w:type="gramEnd"/>
      <w:r>
        <w:rPr>
          <w:rFonts w:cs="Times New Roman"/>
        </w:rPr>
        <w:t xml:space="preserve"> priority and dropping rules) and we suggest to continue the discussions.</w:t>
      </w:r>
    </w:p>
    <w:p w14:paraId="3889746E" w14:textId="0893358E" w:rsidR="005873C0" w:rsidRDefault="005873C0" w:rsidP="00791B8A">
      <w:pPr>
        <w:pStyle w:val="RAN4proposal"/>
        <w:jc w:val="both"/>
      </w:pPr>
      <w:r>
        <w:rPr>
          <w:rFonts w:cs="Times New Roman"/>
        </w:rPr>
        <w:t xml:space="preserve">Continue the discussion regarding aperiodic gaps and W </w:t>
      </w:r>
      <w:r>
        <w:t>while RAN4 work on the basic MUSIM gap requirement principles.</w:t>
      </w:r>
    </w:p>
    <w:p w14:paraId="6229BBC3" w14:textId="77777777" w:rsidR="002C2D19" w:rsidRDefault="002C2D19" w:rsidP="00791B8A">
      <w:pPr>
        <w:ind w:right="-22"/>
        <w:jc w:val="both"/>
        <w:rPr>
          <w:rFonts w:cs="Times New Roman"/>
        </w:rPr>
      </w:pPr>
    </w:p>
    <w:p w14:paraId="761516E1" w14:textId="2E246CF4" w:rsidR="00CD7492" w:rsidRPr="00791B8A" w:rsidRDefault="00CD7492" w:rsidP="00791B8A">
      <w:pPr>
        <w:pStyle w:val="RAN4H1"/>
        <w:jc w:val="both"/>
      </w:pPr>
      <w:r w:rsidRPr="00791B8A">
        <w:t>Conclusion</w:t>
      </w:r>
    </w:p>
    <w:p w14:paraId="5BEC3EDB" w14:textId="28047B45" w:rsidR="00443DBE" w:rsidRDefault="00443DBE" w:rsidP="00791B8A">
      <w:pPr>
        <w:jc w:val="both"/>
        <w:rPr>
          <w:highlight w:val="yellow"/>
          <w:lang w:val="en-GB"/>
        </w:rPr>
      </w:pPr>
      <w:r>
        <w:rPr>
          <w:rFonts w:eastAsia="Calibri" w:cs="Times New Roman"/>
          <w:szCs w:val="20"/>
          <w:lang w:val="en-GB"/>
        </w:rPr>
        <w:t xml:space="preserve">In this paper we addressed some of the Issues raised in the meeting </w:t>
      </w:r>
      <w:r w:rsidR="00FD22CA">
        <w:rPr>
          <w:rFonts w:eastAsia="Calibri" w:cs="Times New Roman"/>
          <w:szCs w:val="20"/>
          <w:lang w:val="en-GB"/>
        </w:rPr>
        <w:t xml:space="preserve">related to Network A requirements </w:t>
      </w:r>
      <w:r>
        <w:rPr>
          <w:rFonts w:eastAsia="Calibri" w:cs="Times New Roman"/>
          <w:szCs w:val="20"/>
          <w:lang w:val="en-GB"/>
        </w:rPr>
        <w:t>but for which RAN4 did not yet manage to reach agreement on. Based on the discussion we propose:</w:t>
      </w:r>
    </w:p>
    <w:p w14:paraId="4D3F12ED" w14:textId="77777777" w:rsidR="009A1CAC" w:rsidRPr="009042AF" w:rsidRDefault="009A1CAC" w:rsidP="009A1CAC">
      <w:pPr>
        <w:pStyle w:val="RAN4proposal"/>
        <w:numPr>
          <w:ilvl w:val="0"/>
          <w:numId w:val="31"/>
        </w:numPr>
        <w:jc w:val="both"/>
      </w:pPr>
      <w:r w:rsidRPr="009042AF">
        <w:t xml:space="preserve">Reuse the principle </w:t>
      </w:r>
      <w:r>
        <w:t>defined for</w:t>
      </w:r>
      <w:r w:rsidRPr="009042AF">
        <w:t xml:space="preserve"> concurrent gaps as the baseline to define </w:t>
      </w:r>
      <w:r>
        <w:t xml:space="preserve">UE </w:t>
      </w:r>
      <w:r w:rsidRPr="009042AF">
        <w:t>measurement requirements when MUSIM gaps are configured</w:t>
      </w:r>
      <w:r>
        <w:t>.</w:t>
      </w:r>
    </w:p>
    <w:p w14:paraId="7C17B357" w14:textId="77777777" w:rsidR="003E47F0" w:rsidRDefault="003E47F0" w:rsidP="003E47F0">
      <w:pPr>
        <w:pStyle w:val="RAN4proposal"/>
        <w:jc w:val="both"/>
      </w:pPr>
      <w:r>
        <w:t>Continue the discussion on the details of L1/L3 measurement requirements while RAN4 work on the basic MUSIM gap requirement principles.</w:t>
      </w:r>
    </w:p>
    <w:p w14:paraId="4D0FB7A1" w14:textId="77777777" w:rsidR="003E47F0" w:rsidRDefault="003E47F0" w:rsidP="003E47F0">
      <w:pPr>
        <w:pStyle w:val="RAN4proposal"/>
        <w:jc w:val="both"/>
      </w:pPr>
      <w:r>
        <w:rPr>
          <w:rFonts w:cs="Times New Roman"/>
        </w:rPr>
        <w:t xml:space="preserve">Continue the discussion regarding aperiodic gaps and W </w:t>
      </w:r>
      <w:r>
        <w:t>while RAN4 work on the basic MUSIM gap requirement principles.</w:t>
      </w:r>
    </w:p>
    <w:p w14:paraId="3B1A4EAE" w14:textId="77777777" w:rsidR="00443DBE" w:rsidRPr="00443DBE" w:rsidRDefault="00443DBE" w:rsidP="00791B8A">
      <w:pPr>
        <w:jc w:val="both"/>
        <w:rPr>
          <w:highlight w:val="yellow"/>
          <w:lang w:val="en-GB"/>
        </w:rPr>
      </w:pPr>
    </w:p>
    <w:p w14:paraId="3DAFBD41" w14:textId="77777777" w:rsidR="003B659E" w:rsidRPr="0095295C" w:rsidRDefault="003B659E" w:rsidP="00791B8A">
      <w:pPr>
        <w:pStyle w:val="RAN4H1"/>
        <w:jc w:val="both"/>
      </w:pPr>
      <w:r w:rsidRPr="0095295C">
        <w:t>References</w:t>
      </w:r>
    </w:p>
    <w:p w14:paraId="19FC2F12" w14:textId="23EED51C" w:rsidR="003B659E" w:rsidRDefault="00443DB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443DBE">
        <w:rPr>
          <w:rFonts w:eastAsia="Times New Roman" w:cs="Times New Roman"/>
          <w:szCs w:val="20"/>
          <w:lang w:val="en-GB"/>
        </w:rPr>
        <w:t xml:space="preserve">R4-2217261, </w:t>
      </w:r>
      <w:r w:rsidRPr="00443DBE">
        <w:rPr>
          <w:rFonts w:eastAsia="Times New Roman" w:cs="Times New Roman"/>
          <w:bCs/>
          <w:szCs w:val="20"/>
          <w:lang w:val="en-GB"/>
        </w:rPr>
        <w:t>WF on RRM requirements for Rel-17 MUSIM gaps</w:t>
      </w:r>
      <w:r w:rsidRPr="00443DBE">
        <w:rPr>
          <w:rFonts w:eastAsia="Times New Roman" w:cs="Times New Roman"/>
          <w:szCs w:val="20"/>
          <w:lang w:val="en-GB"/>
        </w:rPr>
        <w:t>, vivo</w:t>
      </w:r>
      <w:r w:rsidR="002C4A07" w:rsidRPr="00443DBE">
        <w:rPr>
          <w:rFonts w:eastAsia="Times New Roman" w:cs="Times New Roman"/>
          <w:szCs w:val="20"/>
          <w:lang w:val="en-GB"/>
        </w:rPr>
        <w:t>.</w:t>
      </w:r>
      <w:r w:rsidR="003B659E" w:rsidRPr="00443DBE" w:rsidDel="00C651B9">
        <w:rPr>
          <w:rFonts w:eastAsia="Times New Roman" w:cs="Times New Roman"/>
          <w:szCs w:val="20"/>
          <w:lang w:val="en-GB"/>
        </w:rPr>
        <w:t xml:space="preserve"> </w:t>
      </w:r>
      <w:bookmarkEnd w:id="4"/>
    </w:p>
    <w:p w14:paraId="1C725ABB" w14:textId="4364F21F" w:rsidR="007E41B6" w:rsidRPr="00443DBE" w:rsidRDefault="007E41B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E41B6">
        <w:rPr>
          <w:rFonts w:eastAsia="Times New Roman" w:cs="Times New Roman"/>
          <w:szCs w:val="20"/>
          <w:lang w:val="en-GB"/>
        </w:rPr>
        <w:t>R4-2220443</w:t>
      </w:r>
      <w:r>
        <w:rPr>
          <w:rFonts w:eastAsia="Times New Roman" w:cs="Times New Roman"/>
          <w:szCs w:val="20"/>
          <w:lang w:val="en-GB"/>
        </w:rPr>
        <w:t xml:space="preserve">, </w:t>
      </w:r>
      <w:r w:rsidRPr="007E41B6">
        <w:rPr>
          <w:rFonts w:eastAsia="Times New Roman" w:cs="Times New Roman"/>
          <w:szCs w:val="20"/>
          <w:lang w:val="en-GB"/>
        </w:rPr>
        <w:t>WF on NR Dual Tx/Rx Multi-SIM</w:t>
      </w:r>
      <w:r>
        <w:rPr>
          <w:rFonts w:eastAsia="Times New Roman" w:cs="Times New Roman"/>
          <w:szCs w:val="20"/>
          <w:lang w:val="en-GB"/>
        </w:rPr>
        <w:t>, vivo</w:t>
      </w:r>
    </w:p>
    <w:p w14:paraId="7AA691D0" w14:textId="77777777" w:rsidR="003B659E" w:rsidRDefault="003B659E" w:rsidP="00791B8A">
      <w:pPr>
        <w:ind w:right="-22"/>
        <w:jc w:val="both"/>
        <w:rPr>
          <w:lang w:val="en-GB"/>
        </w:rPr>
      </w:pPr>
    </w:p>
    <w:p w14:paraId="7BF34BA9" w14:textId="77777777" w:rsidR="00687FA0" w:rsidRPr="003B659E" w:rsidRDefault="00687FA0" w:rsidP="00791B8A">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0CBB3" w14:textId="77777777" w:rsidR="00C74D48" w:rsidRDefault="00C74D48" w:rsidP="00001C9B">
      <w:pPr>
        <w:spacing w:after="0" w:line="240" w:lineRule="auto"/>
      </w:pPr>
      <w:r>
        <w:separator/>
      </w:r>
    </w:p>
  </w:endnote>
  <w:endnote w:type="continuationSeparator" w:id="0">
    <w:p w14:paraId="5B83CBC4" w14:textId="77777777" w:rsidR="00C74D48" w:rsidRDefault="00C74D48" w:rsidP="00001C9B">
      <w:pPr>
        <w:spacing w:after="0" w:line="240" w:lineRule="auto"/>
      </w:pPr>
      <w:r>
        <w:continuationSeparator/>
      </w:r>
    </w:p>
  </w:endnote>
  <w:endnote w:type="continuationNotice" w:id="1">
    <w:p w14:paraId="5B6DE192" w14:textId="77777777" w:rsidR="00C74D48" w:rsidRDefault="00C74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01C3" w14:textId="77777777" w:rsidR="00C74D48" w:rsidRDefault="00C74D48" w:rsidP="00001C9B">
      <w:pPr>
        <w:spacing w:after="0" w:line="240" w:lineRule="auto"/>
      </w:pPr>
      <w:r>
        <w:separator/>
      </w:r>
    </w:p>
  </w:footnote>
  <w:footnote w:type="continuationSeparator" w:id="0">
    <w:p w14:paraId="25B96594" w14:textId="77777777" w:rsidR="00C74D48" w:rsidRDefault="00C74D48" w:rsidP="00001C9B">
      <w:pPr>
        <w:spacing w:after="0" w:line="240" w:lineRule="auto"/>
      </w:pPr>
      <w:r>
        <w:continuationSeparator/>
      </w:r>
    </w:p>
  </w:footnote>
  <w:footnote w:type="continuationNotice" w:id="1">
    <w:p w14:paraId="7E7138DF" w14:textId="77777777" w:rsidR="00C74D48" w:rsidRDefault="00C74D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C92387"/>
    <w:multiLevelType w:val="hybridMultilevel"/>
    <w:tmpl w:val="2C2E33B4"/>
    <w:lvl w:ilvl="0" w:tplc="10A02B9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5"/>
  </w:num>
  <w:num w:numId="5">
    <w:abstractNumId w:val="16"/>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7"/>
  </w:num>
  <w:num w:numId="23">
    <w:abstractNumId w:val="4"/>
  </w:num>
  <w:num w:numId="24">
    <w:abstractNumId w:val="13"/>
  </w:num>
  <w:num w:numId="25">
    <w:abstractNumId w:val="0"/>
  </w:num>
  <w:num w:numId="26">
    <w:abstractNumId w:val="2"/>
  </w:num>
  <w:num w:numId="27">
    <w:abstractNumId w:val="7"/>
  </w:num>
  <w:num w:numId="28">
    <w:abstractNumId w:val="11"/>
    <w:lvlOverride w:ilvl="0">
      <w:startOverride w:val="1"/>
    </w:lvlOverride>
  </w:num>
  <w:num w:numId="29">
    <w:abstractNumId w:val="10"/>
  </w:num>
  <w:num w:numId="30">
    <w:abstractNumId w:val="11"/>
    <w:lvlOverride w:ilvl="0">
      <w:startOverride w:val="1"/>
    </w:lvlOverride>
  </w:num>
  <w:num w:numId="3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761A"/>
    <w:rsid w:val="00064500"/>
    <w:rsid w:val="00065E87"/>
    <w:rsid w:val="00066BF3"/>
    <w:rsid w:val="00066DCA"/>
    <w:rsid w:val="00083D29"/>
    <w:rsid w:val="0008612A"/>
    <w:rsid w:val="000973D3"/>
    <w:rsid w:val="000A576C"/>
    <w:rsid w:val="000B0056"/>
    <w:rsid w:val="000E766D"/>
    <w:rsid w:val="0010671C"/>
    <w:rsid w:val="001271B8"/>
    <w:rsid w:val="00136252"/>
    <w:rsid w:val="001415AE"/>
    <w:rsid w:val="00141D43"/>
    <w:rsid w:val="00142B64"/>
    <w:rsid w:val="001745F8"/>
    <w:rsid w:val="00176671"/>
    <w:rsid w:val="001838CF"/>
    <w:rsid w:val="001C2F6D"/>
    <w:rsid w:val="001D2CD3"/>
    <w:rsid w:val="001E30F6"/>
    <w:rsid w:val="001F23C6"/>
    <w:rsid w:val="00202C59"/>
    <w:rsid w:val="00235F5C"/>
    <w:rsid w:val="00261BF8"/>
    <w:rsid w:val="00295EAF"/>
    <w:rsid w:val="002B4922"/>
    <w:rsid w:val="002B5C89"/>
    <w:rsid w:val="002C2D19"/>
    <w:rsid w:val="002C4A07"/>
    <w:rsid w:val="002D10FA"/>
    <w:rsid w:val="002D4C55"/>
    <w:rsid w:val="002D5CAB"/>
    <w:rsid w:val="00346683"/>
    <w:rsid w:val="00356822"/>
    <w:rsid w:val="00363CF1"/>
    <w:rsid w:val="003A0ED8"/>
    <w:rsid w:val="003B659E"/>
    <w:rsid w:val="003B6EA0"/>
    <w:rsid w:val="003C55DC"/>
    <w:rsid w:val="003E47F0"/>
    <w:rsid w:val="00417972"/>
    <w:rsid w:val="00417AA0"/>
    <w:rsid w:val="0043750A"/>
    <w:rsid w:val="00443226"/>
    <w:rsid w:val="00443DBE"/>
    <w:rsid w:val="00445154"/>
    <w:rsid w:val="004B7B4A"/>
    <w:rsid w:val="004E5E66"/>
    <w:rsid w:val="00503B4D"/>
    <w:rsid w:val="00504EE9"/>
    <w:rsid w:val="00535856"/>
    <w:rsid w:val="005433E0"/>
    <w:rsid w:val="0054442C"/>
    <w:rsid w:val="00550285"/>
    <w:rsid w:val="00553D08"/>
    <w:rsid w:val="00567353"/>
    <w:rsid w:val="005754B5"/>
    <w:rsid w:val="00576F83"/>
    <w:rsid w:val="00577E81"/>
    <w:rsid w:val="005836F8"/>
    <w:rsid w:val="005873C0"/>
    <w:rsid w:val="005918FA"/>
    <w:rsid w:val="005B39A5"/>
    <w:rsid w:val="005C742F"/>
    <w:rsid w:val="005E3125"/>
    <w:rsid w:val="005E61A8"/>
    <w:rsid w:val="005F0178"/>
    <w:rsid w:val="005F6419"/>
    <w:rsid w:val="00617400"/>
    <w:rsid w:val="00664950"/>
    <w:rsid w:val="00680919"/>
    <w:rsid w:val="00683220"/>
    <w:rsid w:val="00687FA0"/>
    <w:rsid w:val="006B7010"/>
    <w:rsid w:val="006E0909"/>
    <w:rsid w:val="006F52F0"/>
    <w:rsid w:val="007145FF"/>
    <w:rsid w:val="007373B5"/>
    <w:rsid w:val="00751515"/>
    <w:rsid w:val="00781E1D"/>
    <w:rsid w:val="00785232"/>
    <w:rsid w:val="00791B8A"/>
    <w:rsid w:val="007937F8"/>
    <w:rsid w:val="007C3ED0"/>
    <w:rsid w:val="007E41B6"/>
    <w:rsid w:val="007F3394"/>
    <w:rsid w:val="00806A76"/>
    <w:rsid w:val="00811C9D"/>
    <w:rsid w:val="008147E0"/>
    <w:rsid w:val="00816C80"/>
    <w:rsid w:val="00841BCD"/>
    <w:rsid w:val="0087174E"/>
    <w:rsid w:val="008826C1"/>
    <w:rsid w:val="008C4F1B"/>
    <w:rsid w:val="009042AF"/>
    <w:rsid w:val="009042BD"/>
    <w:rsid w:val="009557A8"/>
    <w:rsid w:val="0095705B"/>
    <w:rsid w:val="00971F52"/>
    <w:rsid w:val="00977E1D"/>
    <w:rsid w:val="009A1CAC"/>
    <w:rsid w:val="009A1CFE"/>
    <w:rsid w:val="009C003D"/>
    <w:rsid w:val="009D1A4A"/>
    <w:rsid w:val="009E3806"/>
    <w:rsid w:val="00A13999"/>
    <w:rsid w:val="00A22B78"/>
    <w:rsid w:val="00A25AE5"/>
    <w:rsid w:val="00A25DD2"/>
    <w:rsid w:val="00A312D9"/>
    <w:rsid w:val="00A37002"/>
    <w:rsid w:val="00A56AFB"/>
    <w:rsid w:val="00A61616"/>
    <w:rsid w:val="00A704F9"/>
    <w:rsid w:val="00A804D1"/>
    <w:rsid w:val="00AA1B0E"/>
    <w:rsid w:val="00AA2E2F"/>
    <w:rsid w:val="00AC5CA7"/>
    <w:rsid w:val="00AD58AB"/>
    <w:rsid w:val="00AE0FA5"/>
    <w:rsid w:val="00AE56B1"/>
    <w:rsid w:val="00B21469"/>
    <w:rsid w:val="00B40E2A"/>
    <w:rsid w:val="00B53C2E"/>
    <w:rsid w:val="00B73862"/>
    <w:rsid w:val="00BA4B4B"/>
    <w:rsid w:val="00BA6900"/>
    <w:rsid w:val="00BA6E48"/>
    <w:rsid w:val="00BA724E"/>
    <w:rsid w:val="00BB64BE"/>
    <w:rsid w:val="00BC5888"/>
    <w:rsid w:val="00BE0FC1"/>
    <w:rsid w:val="00BF2218"/>
    <w:rsid w:val="00C175B7"/>
    <w:rsid w:val="00C32B30"/>
    <w:rsid w:val="00C74D48"/>
    <w:rsid w:val="00C94120"/>
    <w:rsid w:val="00CC185C"/>
    <w:rsid w:val="00CC5846"/>
    <w:rsid w:val="00CD104F"/>
    <w:rsid w:val="00CD5A78"/>
    <w:rsid w:val="00CD7492"/>
    <w:rsid w:val="00CE3A6B"/>
    <w:rsid w:val="00D00211"/>
    <w:rsid w:val="00D06309"/>
    <w:rsid w:val="00D067DA"/>
    <w:rsid w:val="00D20899"/>
    <w:rsid w:val="00D27872"/>
    <w:rsid w:val="00D351EA"/>
    <w:rsid w:val="00D43403"/>
    <w:rsid w:val="00D62E71"/>
    <w:rsid w:val="00D647AD"/>
    <w:rsid w:val="00D740CA"/>
    <w:rsid w:val="00D85728"/>
    <w:rsid w:val="00D97F4E"/>
    <w:rsid w:val="00DA2EF9"/>
    <w:rsid w:val="00DC4C61"/>
    <w:rsid w:val="00DD555A"/>
    <w:rsid w:val="00DE0A8E"/>
    <w:rsid w:val="00DF2997"/>
    <w:rsid w:val="00E14F5F"/>
    <w:rsid w:val="00E30406"/>
    <w:rsid w:val="00EA17AC"/>
    <w:rsid w:val="00EB0792"/>
    <w:rsid w:val="00EC7BC3"/>
    <w:rsid w:val="00ED7600"/>
    <w:rsid w:val="00EF2A70"/>
    <w:rsid w:val="00F1362C"/>
    <w:rsid w:val="00F148D1"/>
    <w:rsid w:val="00F54423"/>
    <w:rsid w:val="00F76908"/>
    <w:rsid w:val="00F824F5"/>
    <w:rsid w:val="00FA3FA5"/>
    <w:rsid w:val="00FC00A9"/>
    <w:rsid w:val="00FC29B9"/>
    <w:rsid w:val="00FC6FD3"/>
    <w:rsid w:val="00FD22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87CEEF86-0950-496F-AC8F-517B1E2C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basedOn w:val="Normal"/>
    <w:link w:val="HeaderChar"/>
    <w:uiPriority w:val="99"/>
    <w:semiHidden/>
    <w:unhideWhenUsed/>
    <w:rsid w:val="00CC185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C185C"/>
    <w:rPr>
      <w:rFonts w:ascii="Times New Roman" w:hAnsi="Times New Roman"/>
      <w:sz w:val="20"/>
    </w:rPr>
  </w:style>
  <w:style w:type="paragraph" w:styleId="Footer">
    <w:name w:val="footer"/>
    <w:basedOn w:val="Normal"/>
    <w:link w:val="FooterChar"/>
    <w:uiPriority w:val="99"/>
    <w:semiHidden/>
    <w:unhideWhenUsed/>
    <w:rsid w:val="00CC185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C185C"/>
    <w:rPr>
      <w:rFonts w:ascii="Times New Roman" w:hAnsi="Times New Roman"/>
      <w:sz w:val="20"/>
    </w:rPr>
  </w:style>
  <w:style w:type="paragraph" w:styleId="CommentText">
    <w:name w:val="annotation text"/>
    <w:basedOn w:val="Normal"/>
    <w:link w:val="CommentTextChar"/>
    <w:uiPriority w:val="99"/>
    <w:qFormat/>
    <w:rsid w:val="00A804D1"/>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qFormat/>
    <w:rsid w:val="00A804D1"/>
    <w:rPr>
      <w:rFonts w:ascii="Times New Roman" w:eastAsia="SimSun" w:hAnsi="Times New Roman" w:cs="Times New Roman"/>
      <w:sz w:val="20"/>
      <w:szCs w:val="20"/>
      <w:lang w:val="en-GB"/>
    </w:rPr>
  </w:style>
  <w:style w:type="character" w:styleId="CommentReference">
    <w:name w:val="annotation reference"/>
    <w:semiHidden/>
    <w:qFormat/>
    <w:rsid w:val="00A804D1"/>
    <w:rPr>
      <w:sz w:val="16"/>
    </w:rPr>
  </w:style>
  <w:style w:type="paragraph" w:styleId="CommentSubject">
    <w:name w:val="annotation subject"/>
    <w:basedOn w:val="CommentText"/>
    <w:next w:val="CommentText"/>
    <w:link w:val="CommentSubjectChar"/>
    <w:uiPriority w:val="99"/>
    <w:semiHidden/>
    <w:unhideWhenUsed/>
    <w:rsid w:val="005873C0"/>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5873C0"/>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5AIRPNAIUNRU-1328258698-19822</_dlc_DocId>
    <_dlc_DocIdUrl xmlns="71c5aaf6-e6ce-465b-b873-5148d2a4c105">
      <Url>https://nokia.sharepoint.com/sites/c5g/5gradio/_layouts/15/DocIdRedir.aspx?ID=5AIRPNAIUNRU-1328258698-19822</Url>
      <Description>5AIRPNAIUNRU-1328258698-19822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32ACF-7142-409E-9A35-B99D92C4D8B3}">
  <ds:schemaRef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7822A6A-99D2-4CD8-925C-7E72649D9613}">
  <ds:schemaRefs>
    <ds:schemaRef ds:uri="Microsoft.SharePoint.Taxonomy.ContentTypeSync"/>
  </ds:schemaRefs>
</ds:datastoreItem>
</file>

<file path=customXml/itemProps3.xml><?xml version="1.0" encoding="utf-8"?>
<ds:datastoreItem xmlns:ds="http://schemas.openxmlformats.org/officeDocument/2006/customXml" ds:itemID="{03EA006B-0F06-4F3D-98D3-7DF5CFE95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C8127-2E9A-420E-83B3-ECDE4B734B96}">
  <ds:schemaRefs>
    <ds:schemaRef ds:uri="http://schemas.microsoft.com/sharepoint/events"/>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2D5849B6-AE64-4C83-9E21-79C30F404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2023-02-17T21:34:00Z</dcterms:created>
  <dcterms:modified xsi:type="dcterms:W3CDTF">2023-02-17T21:34:00Z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d16b179a-2447-4ea0-bedd-0d8d11f13b10</vt:lpwstr>
  </property>
  <property fmtid="{D5CDD505-2E9C-101B-9397-08002B2CF9AE}" pid="4" name="MediaServiceImageTags">
    <vt:lpwstr/>
  </property>
</Properties>
</file>