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8B341A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9468DA">
        <w:rPr>
          <w:rStyle w:val="af7"/>
          <w:rFonts w:ascii="Arial" w:eastAsiaTheme="minorEastAsia" w:hAnsi="Arial" w:cs="Arial" w:hint="eastAsia"/>
          <w:b/>
        </w:rPr>
        <w:t>10</w:t>
      </w:r>
      <w:r w:rsidR="00FE319F">
        <w:rPr>
          <w:rStyle w:val="af7"/>
          <w:rFonts w:ascii="Arial" w:eastAsiaTheme="minorEastAsia" w:hAnsi="Arial" w:cs="Arial" w:hint="eastAsia"/>
          <w:b/>
        </w:rPr>
        <w:t>6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</w:t>
      </w:r>
      <w:bookmarkStart w:id="0" w:name="_GoBack"/>
      <w:bookmarkEnd w:id="0"/>
      <w:r w:rsidR="00553860" w:rsidRPr="008C2D7B">
        <w:rPr>
          <w:rStyle w:val="af7"/>
          <w:rFonts w:ascii="Arial" w:hAnsi="Arial" w:cs="Arial"/>
          <w:b/>
          <w:lang w:eastAsia="en-US"/>
        </w:rPr>
        <w:t xml:space="preserve">    </w:t>
      </w:r>
      <w:r w:rsidR="00820B6E">
        <w:rPr>
          <w:rStyle w:val="af7"/>
          <w:rFonts w:ascii="Arial" w:eastAsiaTheme="minorEastAsia" w:hAnsi="Arial" w:cs="Arial" w:hint="eastAsia"/>
          <w:b/>
        </w:rPr>
        <w:t xml:space="preserve">               </w:t>
      </w:r>
      <w:r w:rsidR="00FE319F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820B6E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FE319F">
        <w:rPr>
          <w:rStyle w:val="af7"/>
          <w:rFonts w:ascii="Arial" w:eastAsiaTheme="minorEastAsia" w:hAnsi="Arial" w:cs="Arial" w:hint="eastAsia"/>
          <w:b/>
        </w:rPr>
        <w:t xml:space="preserve">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2071BE" w:rsidRPr="002071BE">
        <w:rPr>
          <w:rStyle w:val="af7"/>
          <w:rFonts w:ascii="Arial" w:hAnsi="Arial" w:cs="Arial"/>
          <w:b/>
          <w:lang w:eastAsia="en-US"/>
        </w:rPr>
        <w:t>R4-2300608</w:t>
      </w:r>
    </w:p>
    <w:p w:rsidR="00553860" w:rsidRDefault="00FE319F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E319F">
        <w:rPr>
          <w:rStyle w:val="af7"/>
          <w:rFonts w:ascii="Arial" w:hAnsi="Arial" w:cs="Arial"/>
          <w:b/>
          <w:lang w:eastAsia="en-US"/>
        </w:rPr>
        <w:t>Athens, Greece, February 27 – March 3, 2023</w:t>
      </w:r>
    </w:p>
    <w:p w:rsidR="003276B0" w:rsidRPr="003276B0" w:rsidRDefault="003276B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7E4856" w:rsidRPr="007E4856">
        <w:rPr>
          <w:rStyle w:val="af7"/>
          <w:rFonts w:ascii="Arial" w:eastAsiaTheme="minorEastAsia" w:hAnsi="Arial" w:cs="Arial"/>
          <w:b/>
        </w:rPr>
        <w:t>Reply LS</w:t>
      </w:r>
      <w:r w:rsidR="002021A8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7E4856" w:rsidRPr="007E4856">
        <w:rPr>
          <w:rStyle w:val="af7"/>
          <w:rFonts w:ascii="Arial" w:eastAsiaTheme="minorEastAsia" w:hAnsi="Arial" w:cs="Arial"/>
          <w:b/>
        </w:rPr>
        <w:t>on support of per FR PRS gap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25FE5" w:rsidRPr="00525FE5">
        <w:rPr>
          <w:rStyle w:val="af7"/>
          <w:rFonts w:ascii="Arial" w:eastAsiaTheme="minorEastAsia" w:hAnsi="Arial" w:cs="Arial"/>
          <w:b/>
        </w:rPr>
        <w:t>11.1.3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1A7600">
        <w:rPr>
          <w:rFonts w:ascii="Arial" w:hAnsi="Arial" w:cs="Arial" w:hint="eastAsia"/>
        </w:rPr>
        <w:t>Approval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3E7EDD" w:rsidRDefault="00E3585C" w:rsidP="00A640B9">
      <w:pPr>
        <w:pStyle w:val="af0"/>
        <w:spacing w:after="120" w:line="360" w:lineRule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RAN2</w:t>
      </w:r>
      <w:r w:rsidRPr="00E3585C">
        <w:rPr>
          <w:lang w:eastAsia="zh-CN"/>
        </w:rPr>
        <w:t>#</w:t>
      </w:r>
      <w:r w:rsidR="00E038F1">
        <w:rPr>
          <w:rFonts w:hint="eastAsia"/>
          <w:lang w:eastAsia="zh-CN"/>
        </w:rPr>
        <w:t>120</w:t>
      </w:r>
      <w:r>
        <w:rPr>
          <w:rFonts w:hint="eastAsia"/>
          <w:lang w:eastAsia="zh-CN"/>
        </w:rPr>
        <w:t xml:space="preserve"> meeting, RAN2 discussed the</w:t>
      </w:r>
      <w:r w:rsidR="00873132">
        <w:rPr>
          <w:rFonts w:hint="eastAsia"/>
          <w:lang w:eastAsia="zh-CN"/>
        </w:rPr>
        <w:t xml:space="preserve"> concurrent</w:t>
      </w:r>
      <w:r w:rsidR="005526D9">
        <w:rPr>
          <w:rFonts w:hint="eastAsia"/>
          <w:lang w:eastAsia="zh-CN"/>
        </w:rPr>
        <w:t xml:space="preserve"> MG </w:t>
      </w:r>
      <w:r w:rsidR="009862F7">
        <w:rPr>
          <w:rFonts w:hint="eastAsia"/>
          <w:lang w:eastAsia="zh-CN"/>
        </w:rPr>
        <w:t>and per-FR gap for PRS measurement</w:t>
      </w:r>
      <w:r w:rsidR="007C15CE">
        <w:rPr>
          <w:rFonts w:hint="eastAsia"/>
          <w:lang w:eastAsia="zh-CN"/>
        </w:rPr>
        <w:t xml:space="preserve">, but </w:t>
      </w:r>
      <w:r w:rsidR="007C15CE" w:rsidRPr="005E37E4">
        <w:rPr>
          <w:sz w:val="21"/>
          <w:szCs w:val="21"/>
          <w:lang w:eastAsia="zh-CN"/>
        </w:rPr>
        <w:t>there is no consensus whether the PRS measurement can be associated with per FR measurement gap when concurrent gaps are configured</w:t>
      </w:r>
      <w:r w:rsidR="007004BA">
        <w:rPr>
          <w:rFonts w:hint="eastAsia"/>
          <w:lang w:eastAsia="zh-CN"/>
        </w:rPr>
        <w:t xml:space="preserve">. </w:t>
      </w:r>
      <w:r w:rsidR="00ED5726">
        <w:rPr>
          <w:lang w:eastAsia="zh-CN"/>
        </w:rPr>
        <w:t>S</w:t>
      </w:r>
      <w:r w:rsidR="00ED5726">
        <w:rPr>
          <w:rFonts w:hint="eastAsia"/>
          <w:lang w:eastAsia="zh-CN"/>
        </w:rPr>
        <w:t xml:space="preserve">o </w:t>
      </w:r>
      <w:r w:rsidR="009C5C19">
        <w:rPr>
          <w:rFonts w:hint="eastAsia"/>
          <w:lang w:eastAsia="zh-CN"/>
        </w:rPr>
        <w:t>a</w:t>
      </w:r>
      <w:r w:rsidR="00ED5726">
        <w:rPr>
          <w:rFonts w:hint="eastAsia"/>
          <w:lang w:eastAsia="zh-CN"/>
        </w:rPr>
        <w:t xml:space="preserve"> LS</w:t>
      </w:r>
      <w:r w:rsidR="00C02AFB">
        <w:rPr>
          <w:rFonts w:hint="eastAsia"/>
          <w:lang w:eastAsia="zh-CN"/>
        </w:rPr>
        <w:t xml:space="preserve"> [1]</w:t>
      </w:r>
      <w:r w:rsidR="009C5C19">
        <w:rPr>
          <w:rFonts w:hint="eastAsia"/>
          <w:lang w:eastAsia="zh-CN"/>
        </w:rPr>
        <w:t xml:space="preserve"> </w:t>
      </w:r>
      <w:r w:rsidR="00ED5726">
        <w:rPr>
          <w:rFonts w:hint="eastAsia"/>
          <w:lang w:eastAsia="zh-CN"/>
        </w:rPr>
        <w:t xml:space="preserve">was sent to RAN4 to confirm whether RAN4 supports so. </w:t>
      </w:r>
    </w:p>
    <w:p w:rsidR="00736B27" w:rsidRPr="009D4CE2" w:rsidRDefault="00736B27" w:rsidP="0092567F">
      <w:pPr>
        <w:pStyle w:val="af0"/>
        <w:spacing w:beforeLines="50" w:before="120" w:after="120" w:line="360" w:lineRule="auto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>n this paper, we have some discussion</w:t>
      </w:r>
      <w:r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</w:t>
      </w:r>
      <w:r>
        <w:rPr>
          <w:rFonts w:hint="eastAsia"/>
          <w:lang w:eastAsia="zh-CN"/>
        </w:rPr>
        <w:t xml:space="preserve">the </w:t>
      </w:r>
      <w:r w:rsidR="0096773F">
        <w:rPr>
          <w:rFonts w:hint="eastAsia"/>
          <w:lang w:eastAsia="zh-CN"/>
        </w:rPr>
        <w:t>issue</w:t>
      </w:r>
      <w:r w:rsidR="007872D5">
        <w:rPr>
          <w:rFonts w:hint="eastAsia"/>
          <w:lang w:eastAsia="zh-CN"/>
        </w:rPr>
        <w:t xml:space="preserve"> above</w:t>
      </w:r>
      <w:r>
        <w:rPr>
          <w:rFonts w:hint="eastAsia"/>
          <w:lang w:eastAsia="zh-CN"/>
        </w:rPr>
        <w:t xml:space="preserve"> and give our </w:t>
      </w:r>
      <w:r w:rsidR="007872D5">
        <w:rPr>
          <w:rFonts w:hint="eastAsia"/>
          <w:lang w:eastAsia="zh-CN"/>
        </w:rPr>
        <w:t xml:space="preserve">views on the </w:t>
      </w:r>
      <w:r w:rsidR="00AE3BB5">
        <w:rPr>
          <w:rFonts w:hint="eastAsia"/>
          <w:lang w:eastAsia="zh-CN"/>
        </w:rPr>
        <w:t>gap association</w:t>
      </w:r>
      <w:r w:rsidR="00424C6A">
        <w:rPr>
          <w:rFonts w:hint="eastAsia"/>
          <w:lang w:eastAsia="zh-CN"/>
        </w:rPr>
        <w:t xml:space="preserve"> and per-FR gap for PRS measurement</w:t>
      </w:r>
      <w:r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  <w:r w:rsidR="00EA29BE">
        <w:rPr>
          <w:rFonts w:hint="eastAsia"/>
          <w:lang w:eastAsia="zh-CN"/>
        </w:rPr>
        <w:t xml:space="preserve">Based on the discussion, </w:t>
      </w:r>
      <w:r w:rsidR="00EA29BE">
        <w:rPr>
          <w:rFonts w:hint="eastAsia"/>
          <w:lang w:val="en-US" w:eastAsia="zh-CN"/>
        </w:rPr>
        <w:t>a draft response LS is provided in the Annex.</w:t>
      </w:r>
      <w:r w:rsidR="00567B93">
        <w:rPr>
          <w:rFonts w:hint="eastAsia"/>
          <w:lang w:val="en-US" w:eastAsia="zh-CN"/>
        </w:rPr>
        <w:t xml:space="preserve"> </w:t>
      </w:r>
    </w:p>
    <w:p w:rsidR="002B4DB1" w:rsidRPr="00FA684F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62379" w:rsidRDefault="00646999" w:rsidP="006C16EC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R17 measurement gap enhancement WI, the concurrent gap feature is introduced and can be used for </w:t>
      </w:r>
      <w:r w:rsidR="00262379">
        <w:rPr>
          <w:rFonts w:hint="eastAsia"/>
          <w:lang w:eastAsia="zh-CN"/>
        </w:rPr>
        <w:t xml:space="preserve">both RRM and </w:t>
      </w:r>
      <w:r>
        <w:rPr>
          <w:rFonts w:hint="eastAsia"/>
          <w:lang w:eastAsia="zh-CN"/>
        </w:rPr>
        <w:t xml:space="preserve">PRS measurement. </w:t>
      </w:r>
      <w:r w:rsidR="00262379">
        <w:rPr>
          <w:lang w:eastAsia="zh-CN"/>
        </w:rPr>
        <w:t>D</w:t>
      </w:r>
      <w:r w:rsidR="00262379">
        <w:rPr>
          <w:rFonts w:hint="eastAsia"/>
          <w:lang w:eastAsia="zh-CN"/>
        </w:rPr>
        <w:t xml:space="preserve">uring the discussion, </w:t>
      </w:r>
      <w:r w:rsidR="000007D2">
        <w:rPr>
          <w:rFonts w:hint="eastAsia"/>
          <w:lang w:eastAsia="zh-CN"/>
        </w:rPr>
        <w:t xml:space="preserve">R16 RRM and PRS measurement are used as baseline and no other R17 enhancements are considered. </w:t>
      </w:r>
      <w:r w:rsidR="008C7047">
        <w:rPr>
          <w:lang w:eastAsia="zh-CN"/>
        </w:rPr>
        <w:t>T</w:t>
      </w:r>
      <w:r w:rsidR="008C7047">
        <w:rPr>
          <w:rFonts w:hint="eastAsia"/>
          <w:lang w:eastAsia="zh-CN"/>
        </w:rPr>
        <w:t>hat</w:t>
      </w:r>
      <w:r w:rsidR="008C7047">
        <w:rPr>
          <w:lang w:eastAsia="zh-CN"/>
        </w:rPr>
        <w:t>’</w:t>
      </w:r>
      <w:r w:rsidR="008C7047">
        <w:rPr>
          <w:rFonts w:hint="eastAsia"/>
          <w:lang w:eastAsia="zh-CN"/>
        </w:rPr>
        <w:t xml:space="preserve">s why only per-UE gap is considered for PRS measurement. </w:t>
      </w:r>
    </w:p>
    <w:p w:rsidR="003F14BA" w:rsidRDefault="006B7FE3" w:rsidP="006C16EC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nd in R17 positioning enhancement WI, per-FR gap for PRS measure</w:t>
      </w:r>
      <w:r w:rsidR="009D1B14">
        <w:rPr>
          <w:rFonts w:hint="eastAsia"/>
          <w:lang w:eastAsia="zh-CN"/>
        </w:rPr>
        <w:t xml:space="preserve">ment is agreed to be supported. </w:t>
      </w:r>
    </w:p>
    <w:p w:rsidR="00F9117A" w:rsidRDefault="002D345D" w:rsidP="00F9117A">
      <w:p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uring the WI stage, to avoid confusion and complicating the discussion, the two features are discussed separately and there is no any coordination between the two WIs. So</w:t>
      </w:r>
      <w:r w:rsidR="00F9117A">
        <w:rPr>
          <w:rFonts w:hint="eastAsia"/>
          <w:lang w:eastAsia="zh-CN"/>
        </w:rPr>
        <w:t xml:space="preserve"> if we only consider R17 measurement gap enhancement WI, per-FR gap for PRS measurement cannot be </w:t>
      </w:r>
      <w:r w:rsidR="008A1539">
        <w:rPr>
          <w:rFonts w:hint="eastAsia"/>
          <w:lang w:eastAsia="zh-CN"/>
        </w:rPr>
        <w:t xml:space="preserve">associated with concurrent gaps, which is reflected in the </w:t>
      </w:r>
      <w:r w:rsidR="00B6609F">
        <w:rPr>
          <w:rFonts w:hint="eastAsia"/>
          <w:lang w:eastAsia="zh-CN"/>
        </w:rPr>
        <w:t>RAN2 specification as mentioned in the LS</w:t>
      </w:r>
      <w:r w:rsidR="00F1678F">
        <w:rPr>
          <w:rFonts w:hint="eastAsia"/>
          <w:lang w:eastAsia="zh-CN"/>
        </w:rPr>
        <w:t xml:space="preserve">. </w:t>
      </w:r>
      <w:r w:rsidR="00F1678F">
        <w:rPr>
          <w:lang w:eastAsia="zh-CN"/>
        </w:rPr>
        <w:t>B</w:t>
      </w:r>
      <w:r w:rsidR="00F1678F">
        <w:rPr>
          <w:rFonts w:hint="eastAsia"/>
          <w:lang w:eastAsia="zh-CN"/>
        </w:rPr>
        <w:t xml:space="preserve">ut this is not captured in RAN4 specification.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A1539" w:rsidTr="008A1539">
        <w:tc>
          <w:tcPr>
            <w:tcW w:w="9857" w:type="dxa"/>
          </w:tcPr>
          <w:p w:rsidR="008A1539" w:rsidRPr="00962B3F" w:rsidRDefault="008A1539" w:rsidP="008A1539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962B3F">
              <w:rPr>
                <w:b/>
                <w:bCs/>
                <w:i/>
                <w:iCs/>
                <w:lang w:eastAsia="en-GB"/>
              </w:rPr>
              <w:t>gapAssociationPRS</w:t>
            </w:r>
          </w:p>
          <w:p w:rsidR="008A1539" w:rsidRDefault="008A1539" w:rsidP="008A1539">
            <w:pPr>
              <w:rPr>
                <w:lang w:eastAsia="zh-CN"/>
              </w:rPr>
            </w:pPr>
            <w:r w:rsidRPr="00962B3F">
              <w:rPr>
                <w:lang w:eastAsia="en-GB"/>
              </w:rPr>
              <w:t xml:space="preserve">Indicates that PRS measurement is associated with this measurement gap. </w:t>
            </w:r>
            <w:r w:rsidRPr="008A1539">
              <w:rPr>
                <w:highlight w:val="yellow"/>
                <w:lang w:eastAsia="en-GB"/>
              </w:rPr>
              <w:t>The network only includes this field for one per UE gap.</w:t>
            </w:r>
            <w:r w:rsidRPr="00962B3F">
              <w:rPr>
                <w:lang w:eastAsia="en-GB"/>
              </w:rPr>
              <w:t xml:space="preserve"> </w:t>
            </w:r>
            <w:r w:rsidRPr="00962B3F">
              <w:rPr>
                <w:iCs/>
                <w:noProof/>
                <w:lang w:eastAsia="ko-KR"/>
              </w:rPr>
              <w:t xml:space="preserve">If concurrent gap (i.e. one of the gap combination as defined in Table 9.1.8-1 in TS 38.133 [14]) is configured and no gap is configured with this field, the </w:t>
            </w:r>
            <w:r w:rsidRPr="00962B3F">
              <w:rPr>
                <w:lang w:eastAsia="en-GB"/>
              </w:rPr>
              <w:t>PRS measurement is associated with</w:t>
            </w:r>
            <w:r w:rsidRPr="00962B3F">
              <w:rPr>
                <w:iCs/>
                <w:noProof/>
                <w:lang w:eastAsia="ko-KR"/>
              </w:rPr>
              <w:t xml:space="preserve"> the gap configured via </w:t>
            </w:r>
            <w:r w:rsidRPr="00962B3F">
              <w:rPr>
                <w:i/>
                <w:noProof/>
                <w:lang w:eastAsia="ko-KR"/>
              </w:rPr>
              <w:t>gapUE</w:t>
            </w:r>
            <w:r w:rsidRPr="00962B3F">
              <w:rPr>
                <w:iCs/>
                <w:noProof/>
                <w:lang w:eastAsia="ko-KR"/>
              </w:rPr>
              <w:t>, if available.</w:t>
            </w:r>
          </w:p>
        </w:tc>
      </w:tr>
    </w:tbl>
    <w:p w:rsidR="008C7047" w:rsidRDefault="008C7047" w:rsidP="008C7047">
      <w:pPr>
        <w:spacing w:beforeLines="50" w:before="120"/>
        <w:rPr>
          <w:b/>
          <w:lang w:eastAsia="zh-CN"/>
        </w:rPr>
      </w:pPr>
      <w:r w:rsidRPr="001972D6">
        <w:rPr>
          <w:b/>
          <w:lang w:eastAsia="zh-CN"/>
        </w:rPr>
        <w:t>O</w:t>
      </w:r>
      <w:r w:rsidRPr="001972D6">
        <w:rPr>
          <w:rFonts w:hint="eastAsia"/>
          <w:b/>
          <w:lang w:eastAsia="zh-CN"/>
        </w:rPr>
        <w:t xml:space="preserve">bservation 1: If </w:t>
      </w:r>
      <w:r w:rsidR="001131D7">
        <w:rPr>
          <w:rFonts w:hint="eastAsia"/>
          <w:b/>
          <w:lang w:eastAsia="zh-CN"/>
        </w:rPr>
        <w:t xml:space="preserve">we </w:t>
      </w:r>
      <w:r w:rsidRPr="001972D6">
        <w:rPr>
          <w:rFonts w:hint="eastAsia"/>
          <w:b/>
          <w:lang w:eastAsia="zh-CN"/>
        </w:rPr>
        <w:t>only consider R17 gap enhancement, per-FR gap for PRS measurement cannot be associated with concurrent gaps</w:t>
      </w:r>
      <w:r w:rsidR="009F172D">
        <w:rPr>
          <w:rFonts w:hint="eastAsia"/>
          <w:b/>
          <w:lang w:eastAsia="zh-CN"/>
        </w:rPr>
        <w:t>,</w:t>
      </w:r>
      <w:r w:rsidR="001972D6" w:rsidRPr="001972D6">
        <w:rPr>
          <w:rFonts w:hint="eastAsia"/>
          <w:b/>
          <w:lang w:eastAsia="zh-CN"/>
        </w:rPr>
        <w:t xml:space="preserve"> which is aligned with the current</w:t>
      </w:r>
      <w:r w:rsidR="00F5279B">
        <w:rPr>
          <w:rFonts w:hint="eastAsia"/>
          <w:b/>
          <w:lang w:eastAsia="zh-CN"/>
        </w:rPr>
        <w:t xml:space="preserve"> </w:t>
      </w:r>
      <w:r w:rsidR="001972D6" w:rsidRPr="001972D6">
        <w:rPr>
          <w:rFonts w:hint="eastAsia"/>
          <w:b/>
          <w:lang w:eastAsia="zh-CN"/>
        </w:rPr>
        <w:t xml:space="preserve">RAN2 specification. </w:t>
      </w:r>
    </w:p>
    <w:p w:rsidR="00C54752" w:rsidRPr="00C54752" w:rsidRDefault="00C54752" w:rsidP="008C7047">
      <w:pPr>
        <w:spacing w:beforeLines="50" w:before="120"/>
        <w:rPr>
          <w:b/>
          <w:lang w:eastAsia="zh-CN"/>
        </w:rPr>
      </w:pPr>
      <w:r w:rsidRPr="001972D6">
        <w:rPr>
          <w:b/>
          <w:lang w:eastAsia="zh-CN"/>
        </w:rPr>
        <w:t>O</w:t>
      </w:r>
      <w:r w:rsidRPr="001972D6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2</w:t>
      </w:r>
      <w:r w:rsidRPr="001972D6">
        <w:rPr>
          <w:rFonts w:hint="eastAsia"/>
          <w:b/>
          <w:lang w:eastAsia="zh-CN"/>
        </w:rPr>
        <w:t xml:space="preserve">: </w:t>
      </w:r>
      <w:r w:rsidR="006A6113">
        <w:rPr>
          <w:rFonts w:hint="eastAsia"/>
          <w:b/>
          <w:lang w:eastAsia="zh-CN"/>
        </w:rPr>
        <w:t>Observation 1(</w:t>
      </w:r>
      <w:r w:rsidR="00EE5D94">
        <w:rPr>
          <w:rFonts w:hint="eastAsia"/>
          <w:b/>
          <w:lang w:eastAsia="zh-CN"/>
        </w:rPr>
        <w:t xml:space="preserve">i.e. </w:t>
      </w:r>
      <w:r w:rsidR="006A6113" w:rsidRPr="001972D6">
        <w:rPr>
          <w:rFonts w:hint="eastAsia"/>
          <w:b/>
          <w:lang w:eastAsia="zh-CN"/>
        </w:rPr>
        <w:t>per-FR gap for PRS measurement cannot be associated with concurrent gaps</w:t>
      </w:r>
      <w:r w:rsidR="00A8576F">
        <w:rPr>
          <w:rFonts w:hint="eastAsia"/>
          <w:b/>
          <w:lang w:eastAsia="zh-CN"/>
        </w:rPr>
        <w:t xml:space="preserve"> in R17 NR_MG_enh</w:t>
      </w:r>
      <w:r w:rsidR="006A6113">
        <w:rPr>
          <w:rFonts w:hint="eastAsia"/>
          <w:b/>
          <w:lang w:eastAsia="zh-CN"/>
        </w:rPr>
        <w:t>) is not reflected in RAN4</w:t>
      </w:r>
      <w:r w:rsidRPr="001972D6">
        <w:rPr>
          <w:rFonts w:hint="eastAsia"/>
          <w:b/>
          <w:lang w:eastAsia="zh-CN"/>
        </w:rPr>
        <w:t xml:space="preserve"> specification. </w:t>
      </w:r>
    </w:p>
    <w:p w:rsidR="001D7B11" w:rsidRDefault="001D7B11" w:rsidP="008C7047">
      <w:pPr>
        <w:spacing w:beforeLines="50" w:before="12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ut RAN2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issue is going to </w:t>
      </w:r>
      <w:r w:rsidR="00EF7168">
        <w:rPr>
          <w:rFonts w:hint="eastAsia"/>
          <w:lang w:eastAsia="zh-CN"/>
        </w:rPr>
        <w:t>consider</w:t>
      </w:r>
      <w:r>
        <w:rPr>
          <w:rFonts w:hint="eastAsia"/>
          <w:lang w:eastAsia="zh-CN"/>
        </w:rPr>
        <w:t xml:space="preserve"> the two features simultaneously. </w:t>
      </w:r>
      <w:r w:rsidR="00550682">
        <w:rPr>
          <w:lang w:eastAsia="zh-CN"/>
        </w:rPr>
        <w:t>W</w:t>
      </w:r>
      <w:r w:rsidR="00550682">
        <w:rPr>
          <w:rFonts w:hint="eastAsia"/>
          <w:lang w:eastAsia="zh-CN"/>
        </w:rPr>
        <w:t xml:space="preserve">e think it is reasonable and feasible. </w:t>
      </w:r>
      <w:r w:rsidR="00457724">
        <w:rPr>
          <w:lang w:eastAsia="zh-CN"/>
        </w:rPr>
        <w:t>T</w:t>
      </w:r>
      <w:r w:rsidR="00457724">
        <w:rPr>
          <w:rFonts w:hint="eastAsia"/>
          <w:lang w:eastAsia="zh-CN"/>
        </w:rPr>
        <w:t xml:space="preserve">he essence of the issue is whether to </w:t>
      </w:r>
      <w:r w:rsidR="00E86D47">
        <w:rPr>
          <w:rFonts w:hint="eastAsia"/>
          <w:lang w:eastAsia="zh-CN"/>
        </w:rPr>
        <w:t>consider</w:t>
      </w:r>
      <w:r w:rsidR="00457724">
        <w:rPr>
          <w:rFonts w:hint="eastAsia"/>
          <w:lang w:eastAsia="zh-CN"/>
        </w:rPr>
        <w:t xml:space="preserve"> the support of per-FR gap of PRS measurement </w:t>
      </w:r>
      <w:r w:rsidR="00BE1699">
        <w:rPr>
          <w:rFonts w:hint="eastAsia"/>
          <w:lang w:eastAsia="zh-CN"/>
        </w:rPr>
        <w:t>in</w:t>
      </w:r>
      <w:r w:rsidR="00457724">
        <w:rPr>
          <w:rFonts w:hint="eastAsia"/>
          <w:lang w:eastAsia="zh-CN"/>
        </w:rPr>
        <w:t xml:space="preserve"> R17 gap enhancement WI. </w:t>
      </w:r>
      <w:r w:rsidR="006316E6">
        <w:rPr>
          <w:lang w:eastAsia="zh-CN"/>
        </w:rPr>
        <w:t>S</w:t>
      </w:r>
      <w:r w:rsidR="006316E6">
        <w:rPr>
          <w:rFonts w:hint="eastAsia"/>
          <w:lang w:eastAsia="zh-CN"/>
        </w:rPr>
        <w:t>ince the positioning WI has been completed</w:t>
      </w:r>
      <w:r w:rsidR="00CD073B">
        <w:rPr>
          <w:rFonts w:hint="eastAsia"/>
          <w:lang w:eastAsia="zh-CN"/>
        </w:rPr>
        <w:t xml:space="preserve"> and stable</w:t>
      </w:r>
      <w:r w:rsidR="006316E6">
        <w:rPr>
          <w:rFonts w:hint="eastAsia"/>
          <w:lang w:eastAsia="zh-CN"/>
        </w:rPr>
        <w:t xml:space="preserve">, we </w:t>
      </w:r>
      <w:r w:rsidR="00550682">
        <w:rPr>
          <w:rFonts w:hint="eastAsia"/>
          <w:lang w:eastAsia="zh-CN"/>
        </w:rPr>
        <w:t>understand</w:t>
      </w:r>
      <w:r w:rsidR="006316E6">
        <w:rPr>
          <w:rFonts w:hint="eastAsia"/>
          <w:lang w:eastAsia="zh-CN"/>
        </w:rPr>
        <w:t xml:space="preserve"> </w:t>
      </w:r>
      <w:r w:rsidR="00CD073B">
        <w:rPr>
          <w:rFonts w:hint="eastAsia"/>
          <w:lang w:eastAsia="zh-CN"/>
        </w:rPr>
        <w:t xml:space="preserve">the conclusions can be used </w:t>
      </w:r>
      <w:r w:rsidR="00A0632E">
        <w:rPr>
          <w:rFonts w:hint="eastAsia"/>
          <w:lang w:eastAsia="zh-CN"/>
        </w:rPr>
        <w:t>in</w:t>
      </w:r>
      <w:r w:rsidR="001970A7">
        <w:rPr>
          <w:rFonts w:hint="eastAsia"/>
          <w:lang w:eastAsia="zh-CN"/>
        </w:rPr>
        <w:t xml:space="preserve"> another WI. </w:t>
      </w:r>
      <w:r w:rsidR="001970A7">
        <w:rPr>
          <w:lang w:eastAsia="zh-CN"/>
        </w:rPr>
        <w:t>F</w:t>
      </w:r>
      <w:r w:rsidR="001970A7">
        <w:rPr>
          <w:rFonts w:hint="eastAsia"/>
          <w:lang w:eastAsia="zh-CN"/>
        </w:rPr>
        <w:t>or example, we didn</w:t>
      </w:r>
      <w:r w:rsidR="001970A7">
        <w:rPr>
          <w:lang w:eastAsia="zh-CN"/>
        </w:rPr>
        <w:t>’</w:t>
      </w:r>
      <w:r w:rsidR="001970A7">
        <w:rPr>
          <w:rFonts w:hint="eastAsia"/>
          <w:lang w:eastAsia="zh-CN"/>
        </w:rPr>
        <w:t>t see technical issue</w:t>
      </w:r>
      <w:r w:rsidR="003009B9">
        <w:rPr>
          <w:rFonts w:hint="eastAsia"/>
          <w:lang w:eastAsia="zh-CN"/>
        </w:rPr>
        <w:t>s</w:t>
      </w:r>
      <w:r w:rsidR="001970A7">
        <w:rPr>
          <w:rFonts w:hint="eastAsia"/>
          <w:lang w:eastAsia="zh-CN"/>
        </w:rPr>
        <w:t xml:space="preserve"> to extend the support of </w:t>
      </w:r>
      <w:r w:rsidR="00060ECD">
        <w:rPr>
          <w:rFonts w:hint="eastAsia"/>
          <w:lang w:eastAsia="zh-CN"/>
        </w:rPr>
        <w:t xml:space="preserve">per-FR gap for PRS measurement </w:t>
      </w:r>
      <w:r w:rsidR="001618CC">
        <w:rPr>
          <w:rFonts w:hint="eastAsia"/>
          <w:lang w:eastAsia="zh-CN"/>
        </w:rPr>
        <w:t xml:space="preserve">to </w:t>
      </w:r>
      <w:r w:rsidR="00BD6975">
        <w:rPr>
          <w:rFonts w:hint="eastAsia"/>
          <w:lang w:eastAsia="zh-CN"/>
        </w:rPr>
        <w:t xml:space="preserve">R17 </w:t>
      </w:r>
      <w:r w:rsidR="00307209">
        <w:rPr>
          <w:rFonts w:hint="eastAsia"/>
          <w:lang w:eastAsia="zh-CN"/>
        </w:rPr>
        <w:t>measurement gap enhancement WI</w:t>
      </w:r>
      <w:r w:rsidR="001618CC">
        <w:rPr>
          <w:rFonts w:hint="eastAsia"/>
          <w:lang w:eastAsia="zh-CN"/>
        </w:rPr>
        <w:t>.</w:t>
      </w:r>
      <w:r w:rsidR="005454CC">
        <w:rPr>
          <w:rFonts w:hint="eastAsia"/>
          <w:lang w:eastAsia="zh-CN"/>
        </w:rPr>
        <w:t xml:space="preserve"> </w:t>
      </w:r>
    </w:p>
    <w:p w:rsidR="007F6DAF" w:rsidRDefault="007F6DAF" w:rsidP="008C7047">
      <w:pPr>
        <w:spacing w:beforeLines="50" w:before="12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another reason why we need to support the case is that the capability for concurrent gap and the capability for per-FR gap of PRS </w:t>
      </w:r>
      <w:r w:rsidR="00733BDC">
        <w:rPr>
          <w:rFonts w:hint="eastAsia"/>
          <w:lang w:eastAsia="zh-CN"/>
        </w:rPr>
        <w:t xml:space="preserve">measurement are reported separately, it is possible that both capabilities are supported. </w:t>
      </w:r>
      <w:r w:rsidR="00733BDC">
        <w:rPr>
          <w:lang w:eastAsia="zh-CN"/>
        </w:rPr>
        <w:t>I</w:t>
      </w:r>
      <w:r w:rsidR="00733BDC">
        <w:rPr>
          <w:rFonts w:hint="eastAsia"/>
          <w:lang w:eastAsia="zh-CN"/>
        </w:rPr>
        <w:t xml:space="preserve">n this case, if per-FR gap for PRS measurement is configured but it cannot be associated with any of the concurrent gaps, no </w:t>
      </w:r>
      <w:r w:rsidR="00733BDC">
        <w:rPr>
          <w:rFonts w:hint="eastAsia"/>
          <w:lang w:eastAsia="zh-CN"/>
        </w:rPr>
        <w:lastRenderedPageBreak/>
        <w:t xml:space="preserve">requirements will be applied for PRS measurement. </w:t>
      </w:r>
      <w:r w:rsidR="002333B7">
        <w:rPr>
          <w:lang w:eastAsia="zh-CN"/>
        </w:rPr>
        <w:t>T</w:t>
      </w:r>
      <w:r w:rsidR="002333B7">
        <w:rPr>
          <w:rFonts w:hint="eastAsia"/>
          <w:lang w:eastAsia="zh-CN"/>
        </w:rPr>
        <w:t xml:space="preserve">o avoid this case, network cannot configure per-FR gap for PRS measurement and concurrent gap simultaneously which will significantly restrict the network configuration. </w:t>
      </w:r>
      <w:r w:rsidR="00DF2888">
        <w:rPr>
          <w:lang w:eastAsia="zh-CN"/>
        </w:rPr>
        <w:t>A</w:t>
      </w:r>
      <w:r w:rsidR="00DF2888">
        <w:rPr>
          <w:rFonts w:hint="eastAsia"/>
          <w:lang w:eastAsia="zh-CN"/>
        </w:rPr>
        <w:t xml:space="preserve">nd this means concurrent gap and per-FR positioning gap cannot be used simultaneously which significantly limit the scenarios. </w:t>
      </w:r>
    </w:p>
    <w:p w:rsidR="001D7B11" w:rsidRPr="001E141D" w:rsidRDefault="00F1678F" w:rsidP="00F9117A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discussions above, we think </w:t>
      </w:r>
      <w:bookmarkStart w:id="2" w:name="OLE_LINK13"/>
      <w:bookmarkStart w:id="3" w:name="OLE_LINK14"/>
      <w:r w:rsidR="00A741E8">
        <w:rPr>
          <w:rFonts w:hint="eastAsia"/>
          <w:lang w:eastAsia="zh-CN"/>
        </w:rPr>
        <w:t>RAN4 can support PRS measurement to be associated with per-FR measurement gap in case of concurrent gaps</w:t>
      </w:r>
      <w:bookmarkEnd w:id="2"/>
      <w:bookmarkEnd w:id="3"/>
      <w:r w:rsidR="00A741E8">
        <w:rPr>
          <w:rFonts w:hint="eastAsia"/>
          <w:lang w:eastAsia="zh-CN"/>
        </w:rPr>
        <w:t xml:space="preserve">. </w:t>
      </w:r>
    </w:p>
    <w:p w:rsidR="00A129BD" w:rsidRPr="00AD6F4F" w:rsidRDefault="003F14BA" w:rsidP="004B743C">
      <w:pPr>
        <w:rPr>
          <w:b/>
          <w:lang w:eastAsia="zh-CN"/>
        </w:rPr>
      </w:pPr>
      <w:r w:rsidRPr="00D9612A">
        <w:rPr>
          <w:b/>
          <w:lang w:eastAsia="zh-CN"/>
        </w:rPr>
        <w:t>P</w:t>
      </w:r>
      <w:r w:rsidRPr="00D9612A">
        <w:rPr>
          <w:rFonts w:hint="eastAsia"/>
          <w:b/>
          <w:lang w:eastAsia="zh-CN"/>
        </w:rPr>
        <w:t xml:space="preserve">roposal 1: </w:t>
      </w:r>
      <w:r w:rsidR="009B71AF" w:rsidRPr="009B71AF">
        <w:rPr>
          <w:b/>
          <w:lang w:eastAsia="zh-CN"/>
        </w:rPr>
        <w:t>RAN4 support</w:t>
      </w:r>
      <w:r w:rsidR="009B71AF">
        <w:rPr>
          <w:rFonts w:hint="eastAsia"/>
          <w:b/>
          <w:lang w:eastAsia="zh-CN"/>
        </w:rPr>
        <w:t>s</w:t>
      </w:r>
      <w:r w:rsidR="009B71AF" w:rsidRPr="009B71AF">
        <w:rPr>
          <w:b/>
          <w:lang w:eastAsia="zh-CN"/>
        </w:rPr>
        <w:t xml:space="preserve"> PRS measurement to be associated with per-FR measurement gap in case of concurrent gaps</w:t>
      </w:r>
      <w:r w:rsidRPr="00D9612A">
        <w:rPr>
          <w:rFonts w:hint="eastAsia"/>
          <w:b/>
          <w:lang w:eastAsia="zh-CN"/>
        </w:rPr>
        <w:t xml:space="preserve">.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discussions on the</w:t>
      </w:r>
      <w:r w:rsidR="00D725A3">
        <w:rPr>
          <w:rFonts w:hint="eastAsia"/>
          <w:lang w:val="en-US" w:eastAsia="zh-CN"/>
        </w:rPr>
        <w:t xml:space="preserve"> </w:t>
      </w:r>
      <w:r w:rsidR="00FB087D">
        <w:rPr>
          <w:rFonts w:hint="eastAsia"/>
          <w:lang w:val="en-US" w:eastAsia="zh-CN"/>
        </w:rPr>
        <w:t xml:space="preserve">RAN2 </w:t>
      </w:r>
      <w:r w:rsidR="00D725A3">
        <w:rPr>
          <w:rFonts w:hint="eastAsia"/>
          <w:lang w:val="en-US" w:eastAsia="zh-CN"/>
        </w:rPr>
        <w:t>LS on</w:t>
      </w:r>
      <w:r w:rsidR="001F4417">
        <w:rPr>
          <w:rFonts w:hint="eastAsia"/>
          <w:lang w:val="en-US" w:eastAsia="zh-CN"/>
        </w:rPr>
        <w:t xml:space="preserve"> </w:t>
      </w:r>
      <w:r w:rsidR="00F53927">
        <w:rPr>
          <w:rFonts w:hint="eastAsia"/>
          <w:lang w:val="en-US" w:eastAsia="zh-CN"/>
        </w:rPr>
        <w:t>the support of</w:t>
      </w:r>
      <w:r w:rsidR="00AD4048" w:rsidRPr="00D55E8E">
        <w:rPr>
          <w:rFonts w:hint="eastAsia"/>
          <w:lang w:val="en-US" w:eastAsia="zh-CN"/>
        </w:rPr>
        <w:t xml:space="preserve"> </w:t>
      </w:r>
      <w:r w:rsidR="00190BE6">
        <w:rPr>
          <w:rFonts w:hint="eastAsia"/>
          <w:lang w:val="en-US" w:eastAsia="zh-CN"/>
        </w:rPr>
        <w:t xml:space="preserve">per-FR gap for PRS measurement,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9D09E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A57D8">
        <w:rPr>
          <w:rFonts w:hint="eastAsia"/>
          <w:lang w:val="en-US" w:eastAsia="zh-CN"/>
        </w:rPr>
        <w:t xml:space="preserve"> based on which the draft reply LS is provided in Annex</w:t>
      </w:r>
      <w:r w:rsidR="00AD4048" w:rsidRPr="00D55E8E">
        <w:rPr>
          <w:rFonts w:hint="eastAsia"/>
          <w:lang w:val="en-US" w:eastAsia="zh-CN"/>
        </w:rPr>
        <w:t>：</w:t>
      </w:r>
    </w:p>
    <w:p w:rsidR="00190BE6" w:rsidRDefault="00190BE6" w:rsidP="00190BE6">
      <w:pPr>
        <w:spacing w:beforeLines="50" w:before="120"/>
        <w:rPr>
          <w:b/>
          <w:lang w:eastAsia="zh-CN"/>
        </w:rPr>
      </w:pPr>
      <w:r w:rsidRPr="001972D6">
        <w:rPr>
          <w:b/>
          <w:lang w:eastAsia="zh-CN"/>
        </w:rPr>
        <w:t>O</w:t>
      </w:r>
      <w:r w:rsidRPr="001972D6">
        <w:rPr>
          <w:rFonts w:hint="eastAsia"/>
          <w:b/>
          <w:lang w:eastAsia="zh-CN"/>
        </w:rPr>
        <w:t xml:space="preserve">bservation 1: If </w:t>
      </w:r>
      <w:r>
        <w:rPr>
          <w:rFonts w:hint="eastAsia"/>
          <w:b/>
          <w:lang w:eastAsia="zh-CN"/>
        </w:rPr>
        <w:t xml:space="preserve">we </w:t>
      </w:r>
      <w:r w:rsidRPr="001972D6">
        <w:rPr>
          <w:rFonts w:hint="eastAsia"/>
          <w:b/>
          <w:lang w:eastAsia="zh-CN"/>
        </w:rPr>
        <w:t>only consider R17 gap enhancement, per-FR gap for PRS measurement cannot be associated with concurrent gaps</w:t>
      </w:r>
      <w:r>
        <w:rPr>
          <w:rFonts w:hint="eastAsia"/>
          <w:b/>
          <w:lang w:eastAsia="zh-CN"/>
        </w:rPr>
        <w:t>,</w:t>
      </w:r>
      <w:r w:rsidRPr="001972D6">
        <w:rPr>
          <w:rFonts w:hint="eastAsia"/>
          <w:b/>
          <w:lang w:eastAsia="zh-CN"/>
        </w:rPr>
        <w:t xml:space="preserve"> which is aligned with the current</w:t>
      </w:r>
      <w:r>
        <w:rPr>
          <w:rFonts w:hint="eastAsia"/>
          <w:b/>
          <w:lang w:eastAsia="zh-CN"/>
        </w:rPr>
        <w:t xml:space="preserve"> </w:t>
      </w:r>
      <w:r w:rsidRPr="001972D6">
        <w:rPr>
          <w:rFonts w:hint="eastAsia"/>
          <w:b/>
          <w:lang w:eastAsia="zh-CN"/>
        </w:rPr>
        <w:t xml:space="preserve">RAN2 specification. </w:t>
      </w:r>
    </w:p>
    <w:p w:rsidR="00190BE6" w:rsidRPr="00C54752" w:rsidRDefault="00190BE6" w:rsidP="00190BE6">
      <w:pPr>
        <w:spacing w:beforeLines="50" w:before="120"/>
        <w:rPr>
          <w:b/>
          <w:lang w:eastAsia="zh-CN"/>
        </w:rPr>
      </w:pPr>
      <w:r w:rsidRPr="001972D6">
        <w:rPr>
          <w:b/>
          <w:lang w:eastAsia="zh-CN"/>
        </w:rPr>
        <w:t>O</w:t>
      </w:r>
      <w:r w:rsidRPr="001972D6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2</w:t>
      </w:r>
      <w:r w:rsidRPr="001972D6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Observation 1(i.e. </w:t>
      </w:r>
      <w:r w:rsidRPr="001972D6">
        <w:rPr>
          <w:rFonts w:hint="eastAsia"/>
          <w:b/>
          <w:lang w:eastAsia="zh-CN"/>
        </w:rPr>
        <w:t>per-FR gap for PRS measurement cannot be associated with concurrent gaps</w:t>
      </w:r>
      <w:r>
        <w:rPr>
          <w:rFonts w:hint="eastAsia"/>
          <w:b/>
          <w:lang w:eastAsia="zh-CN"/>
        </w:rPr>
        <w:t xml:space="preserve"> in R17 NR_MG_enh) is not reflected in RAN4</w:t>
      </w:r>
      <w:r w:rsidRPr="001972D6">
        <w:rPr>
          <w:rFonts w:hint="eastAsia"/>
          <w:b/>
          <w:lang w:eastAsia="zh-CN"/>
        </w:rPr>
        <w:t xml:space="preserve"> specification. </w:t>
      </w:r>
    </w:p>
    <w:p w:rsidR="00F27ABA" w:rsidRPr="00190BE6" w:rsidRDefault="00190BE6" w:rsidP="00190BE6">
      <w:pPr>
        <w:rPr>
          <w:b/>
          <w:lang w:eastAsia="zh-CN"/>
        </w:rPr>
      </w:pPr>
      <w:r w:rsidRPr="00D9612A">
        <w:rPr>
          <w:b/>
          <w:lang w:eastAsia="zh-CN"/>
        </w:rPr>
        <w:t>P</w:t>
      </w:r>
      <w:r w:rsidRPr="00D9612A">
        <w:rPr>
          <w:rFonts w:hint="eastAsia"/>
          <w:b/>
          <w:lang w:eastAsia="zh-CN"/>
        </w:rPr>
        <w:t xml:space="preserve">roposal 1: </w:t>
      </w:r>
      <w:r w:rsidRPr="009B71AF">
        <w:rPr>
          <w:b/>
          <w:lang w:eastAsia="zh-CN"/>
        </w:rPr>
        <w:t>RAN4 support</w:t>
      </w:r>
      <w:r>
        <w:rPr>
          <w:rFonts w:hint="eastAsia"/>
          <w:b/>
          <w:lang w:eastAsia="zh-CN"/>
        </w:rPr>
        <w:t>s</w:t>
      </w:r>
      <w:r w:rsidRPr="009B71AF">
        <w:rPr>
          <w:b/>
          <w:lang w:eastAsia="zh-CN"/>
        </w:rPr>
        <w:t xml:space="preserve"> PRS measurement to be associated with per-FR measurement gap in case of concurrent gaps</w:t>
      </w:r>
      <w:r w:rsidRPr="00D9612A">
        <w:rPr>
          <w:rFonts w:hint="eastAsia"/>
          <w:b/>
          <w:lang w:eastAsia="zh-CN"/>
        </w:rPr>
        <w:t xml:space="preserve">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901E40" w:rsidRPr="00376F1A" w:rsidRDefault="00376F1A" w:rsidP="00285C1E">
      <w:pPr>
        <w:pStyle w:val="af8"/>
        <w:numPr>
          <w:ilvl w:val="0"/>
          <w:numId w:val="3"/>
        </w:numPr>
        <w:ind w:firstLineChars="0"/>
        <w:rPr>
          <w:sz w:val="20"/>
        </w:rPr>
      </w:pPr>
      <w:bookmarkStart w:id="4" w:name="OLE_LINK7"/>
      <w:bookmarkStart w:id="5" w:name="OLE_LINK8"/>
      <w:r w:rsidRPr="00376F1A">
        <w:rPr>
          <w:sz w:val="20"/>
        </w:rPr>
        <w:t>R4-2300018</w:t>
      </w:r>
      <w:r w:rsidR="00331D7D" w:rsidRPr="0045237A">
        <w:rPr>
          <w:rFonts w:hint="eastAsia"/>
          <w:sz w:val="20"/>
        </w:rPr>
        <w:t>(</w:t>
      </w:r>
      <w:r w:rsidRPr="00376F1A">
        <w:rPr>
          <w:sz w:val="20"/>
        </w:rPr>
        <w:t>R2-2213350</w:t>
      </w:r>
      <w:r w:rsidR="00331D7D" w:rsidRPr="0045237A">
        <w:rPr>
          <w:rFonts w:hint="eastAsia"/>
          <w:sz w:val="20"/>
        </w:rPr>
        <w:t xml:space="preserve">), </w:t>
      </w:r>
      <w:r w:rsidRPr="00376F1A">
        <w:rPr>
          <w:sz w:val="20"/>
        </w:rPr>
        <w:t>LS on support of per FR PRS gap</w:t>
      </w:r>
      <w:r w:rsidR="00331D7D" w:rsidRPr="0045237A">
        <w:rPr>
          <w:rFonts w:hint="eastAsia"/>
          <w:sz w:val="20"/>
        </w:rPr>
        <w:t xml:space="preserve">, </w:t>
      </w:r>
      <w:bookmarkEnd w:id="4"/>
      <w:bookmarkEnd w:id="5"/>
      <w:r w:rsidR="00331D7D" w:rsidRPr="0045237A">
        <w:rPr>
          <w:rFonts w:hint="eastAsia"/>
          <w:sz w:val="20"/>
        </w:rPr>
        <w:t>RAN2(</w:t>
      </w:r>
      <w:r>
        <w:rPr>
          <w:rFonts w:hint="eastAsia"/>
          <w:sz w:val="20"/>
        </w:rPr>
        <w:t>Huawei</w:t>
      </w:r>
      <w:r w:rsidR="00331D7D" w:rsidRPr="0045237A">
        <w:rPr>
          <w:rFonts w:hint="eastAsia"/>
          <w:sz w:val="20"/>
        </w:rPr>
        <w:t>), RAN4#10</w:t>
      </w:r>
      <w:r>
        <w:rPr>
          <w:rFonts w:hint="eastAsia"/>
          <w:sz w:val="20"/>
        </w:rPr>
        <w:t>6</w:t>
      </w:r>
      <w:r w:rsidR="00331D7D" w:rsidRPr="0045237A">
        <w:rPr>
          <w:rFonts w:hint="eastAsia"/>
          <w:sz w:val="20"/>
        </w:rPr>
        <w:t xml:space="preserve"> </w:t>
      </w:r>
      <w:r w:rsidR="00285C1E">
        <w:br w:type="page"/>
      </w:r>
    </w:p>
    <w:p w:rsidR="00BA4360" w:rsidRDefault="00BA4360" w:rsidP="00BA436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Annex</w:t>
      </w:r>
    </w:p>
    <w:p w:rsidR="00BA4360" w:rsidRPr="004A68B6" w:rsidRDefault="00BA4360" w:rsidP="00BA4360">
      <w:pPr>
        <w:rPr>
          <w:lang w:val="en-US" w:eastAsia="zh-CN"/>
        </w:rPr>
      </w:pPr>
    </w:p>
    <w:p w:rsidR="00BA4360" w:rsidRDefault="00803A2C" w:rsidP="00BA4360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803A2C">
        <w:rPr>
          <w:rFonts w:cs="Arial"/>
          <w:bCs/>
          <w:sz w:val="22"/>
          <w:szCs w:val="22"/>
        </w:rPr>
        <w:t>3GPP TSG-RAN4 Meeting #106</w:t>
      </w:r>
      <w:r w:rsidR="00BA4360" w:rsidRPr="00DA53A0">
        <w:rPr>
          <w:rFonts w:cs="Arial"/>
          <w:bCs/>
          <w:sz w:val="22"/>
          <w:szCs w:val="22"/>
        </w:rPr>
        <w:t xml:space="preserve"> </w:t>
      </w:r>
      <w:r w:rsidR="00BA4360" w:rsidRPr="00DA53A0">
        <w:rPr>
          <w:rFonts w:cs="Arial"/>
          <w:bCs/>
          <w:sz w:val="22"/>
          <w:szCs w:val="22"/>
        </w:rPr>
        <w:tab/>
      </w:r>
      <w:r w:rsidR="00BA4360">
        <w:rPr>
          <w:rFonts w:cs="Arial"/>
          <w:bCs/>
          <w:sz w:val="22"/>
          <w:szCs w:val="22"/>
        </w:rPr>
        <w:tab/>
      </w:r>
      <w:r w:rsidR="00BA4360" w:rsidRPr="00687D52">
        <w:rPr>
          <w:rFonts w:cs="Arial"/>
          <w:bCs/>
          <w:sz w:val="22"/>
          <w:szCs w:val="22"/>
        </w:rPr>
        <w:t>R4-2</w:t>
      </w:r>
      <w:r w:rsidR="009C67B9">
        <w:rPr>
          <w:rFonts w:cs="Arial" w:hint="eastAsia"/>
          <w:bCs/>
          <w:sz w:val="22"/>
          <w:szCs w:val="22"/>
          <w:lang w:eastAsia="zh-CN"/>
        </w:rPr>
        <w:t>3</w:t>
      </w:r>
      <w:r w:rsidR="00BA4360">
        <w:rPr>
          <w:rFonts w:cs="Arial" w:hint="eastAsia"/>
          <w:bCs/>
          <w:sz w:val="22"/>
          <w:szCs w:val="22"/>
          <w:lang w:eastAsia="zh-CN"/>
        </w:rPr>
        <w:t>XXXX</w:t>
      </w:r>
    </w:p>
    <w:p w:rsidR="00BA4360" w:rsidRDefault="00803A2C" w:rsidP="00BA4360">
      <w:pPr>
        <w:pStyle w:val="a4"/>
        <w:rPr>
          <w:sz w:val="22"/>
          <w:szCs w:val="22"/>
          <w:lang w:eastAsia="zh-CN"/>
        </w:rPr>
      </w:pPr>
      <w:r w:rsidRPr="00803A2C">
        <w:rPr>
          <w:sz w:val="22"/>
          <w:szCs w:val="22"/>
        </w:rPr>
        <w:t>Athens, Greece, February 27 – March 3, 2023</w:t>
      </w:r>
    </w:p>
    <w:p w:rsidR="00BA4360" w:rsidRDefault="00BA4360" w:rsidP="00BA4360">
      <w:pPr>
        <w:rPr>
          <w:lang w:eastAsia="zh-CN"/>
        </w:rPr>
      </w:pPr>
    </w:p>
    <w:p w:rsidR="00BA4360" w:rsidRDefault="00BA4360" w:rsidP="00BA4360">
      <w:pPr>
        <w:rPr>
          <w:lang w:eastAsia="zh-CN"/>
        </w:rPr>
      </w:pP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1D5B" w:rsidRPr="00361D5B">
        <w:rPr>
          <w:rFonts w:ascii="Arial" w:hAnsi="Arial" w:cs="Arial"/>
          <w:sz w:val="22"/>
          <w:szCs w:val="22"/>
          <w:lang w:eastAsia="zh-CN"/>
        </w:rPr>
        <w:t>Reply LS on support of per FR PRS gap</w:t>
      </w:r>
    </w:p>
    <w:p w:rsidR="00BA4360" w:rsidRPr="00B97703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7FD2" w:rsidRPr="001F7FD2">
        <w:rPr>
          <w:rFonts w:ascii="Arial" w:hAnsi="Arial" w:cs="Arial"/>
          <w:bCs/>
          <w:sz w:val="22"/>
          <w:szCs w:val="22"/>
        </w:rPr>
        <w:t>R4-2300018(R2-2213350)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8"/>
    <w:bookmarkEnd w:id="9"/>
    <w:bookmarkEnd w:id="10"/>
    <w:p w:rsidR="00BA4360" w:rsidRPr="00735B24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83061">
        <w:rPr>
          <w:rFonts w:ascii="Arial" w:hAnsi="Arial" w:cs="Arial"/>
          <w:sz w:val="22"/>
          <w:szCs w:val="22"/>
        </w:rPr>
        <w:t>NR_MG_enh-Core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:rsidR="00BA4360" w:rsidRPr="004E3939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1"/>
      <w:bookmarkEnd w:id="12"/>
      <w:bookmarkEnd w:id="13"/>
      <w:bookmarkEnd w:id="14"/>
      <w:bookmarkEnd w:id="15"/>
      <w:bookmarkEnd w:id="16"/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:rsidR="00BA4360" w:rsidRPr="00254EEF" w:rsidRDefault="00BA4360" w:rsidP="00BA4360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7"/>
    <w:bookmarkEnd w:id="18"/>
    <w:p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A4360" w:rsidRDefault="00BA4360" w:rsidP="00BA4360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BA4360" w:rsidRPr="00523785" w:rsidRDefault="00BA4360" w:rsidP="00BA43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:rsidR="00BA4360" w:rsidRPr="00523785" w:rsidRDefault="00BA4360" w:rsidP="00BA4360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Pr="00523785">
        <w:rPr>
          <w:rFonts w:eastAsia="Times New Roman" w:cs="Arial"/>
          <w:b/>
          <w:sz w:val="20"/>
        </w:rPr>
        <w:tab/>
      </w:r>
      <w:hyperlink r:id="rId8" w:history="1">
        <w:r w:rsidRPr="006F68C4">
          <w:rPr>
            <w:rStyle w:val="ac"/>
            <w:rFonts w:cs="Arial" w:hint="eastAsia"/>
            <w:sz w:val="22"/>
            <w:szCs w:val="22"/>
            <w:lang w:eastAsia="zh-CN"/>
          </w:rPr>
          <w:t>guoqiuge@CATT.cn</w:t>
        </w:r>
      </w:hyperlink>
    </w:p>
    <w:p w:rsidR="00BA4360" w:rsidRPr="004E3939" w:rsidRDefault="00BA4360" w:rsidP="00BA4360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A4360" w:rsidRPr="00AF5C8C" w:rsidRDefault="00BA4360" w:rsidP="00BA4360">
      <w:pPr>
        <w:spacing w:after="60"/>
        <w:ind w:left="1985" w:hanging="1985"/>
        <w:rPr>
          <w:rFonts w:ascii="Arial" w:hAnsi="Arial" w:cs="Arial"/>
          <w:b/>
        </w:rPr>
      </w:pPr>
    </w:p>
    <w:p w:rsidR="00BA4360" w:rsidRPr="00060218" w:rsidRDefault="00BA4360" w:rsidP="00BA4360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:rsidR="00BA4360" w:rsidRDefault="00BA4360" w:rsidP="00BA4360">
      <w:pPr>
        <w:rPr>
          <w:lang w:eastAsia="zh-CN"/>
        </w:rPr>
      </w:pPr>
    </w:p>
    <w:p w:rsidR="00BA4360" w:rsidRDefault="00BA4360" w:rsidP="00BA4360">
      <w:pPr>
        <w:pStyle w:val="1"/>
      </w:pPr>
      <w:r>
        <w:t>1</w:t>
      </w:r>
      <w:r>
        <w:tab/>
        <w:t>Overall description</w:t>
      </w:r>
    </w:p>
    <w:p w:rsidR="006A1CE1" w:rsidRDefault="00BA4360" w:rsidP="00A93A8D">
      <w:pPr>
        <w:rPr>
          <w:lang w:val="en-US" w:eastAsia="zh-CN"/>
        </w:rPr>
      </w:pPr>
      <w:r>
        <w:rPr>
          <w:rFonts w:hint="eastAsia"/>
          <w:lang w:val="en-US" w:eastAsia="zh-CN"/>
        </w:rPr>
        <w:t>RAN4</w:t>
      </w:r>
      <w:r w:rsidR="00235203">
        <w:rPr>
          <w:rFonts w:hint="eastAsia"/>
          <w:lang w:val="en-US" w:eastAsia="zh-CN"/>
        </w:rPr>
        <w:t xml:space="preserve"> thanks RAN2 for the LS [1]</w:t>
      </w:r>
      <w:r w:rsidR="0049059D">
        <w:rPr>
          <w:rFonts w:hint="eastAsia"/>
          <w:lang w:val="en-US" w:eastAsia="zh-CN"/>
        </w:rPr>
        <w:t xml:space="preserve"> on the </w:t>
      </w:r>
      <w:r w:rsidR="00FE52B5">
        <w:rPr>
          <w:rFonts w:hint="eastAsia"/>
          <w:lang w:val="en-US" w:eastAsia="zh-CN"/>
        </w:rPr>
        <w:t>support of per-FR gap for PRS measurement</w:t>
      </w:r>
      <w:r>
        <w:rPr>
          <w:rFonts w:hint="eastAsia"/>
          <w:lang w:val="en-US" w:eastAsia="zh-CN"/>
        </w:rPr>
        <w:t>. R</w:t>
      </w:r>
      <w:r>
        <w:rPr>
          <w:lang w:val="en-US" w:eastAsia="zh-CN"/>
        </w:rPr>
        <w:t xml:space="preserve">AN4 </w:t>
      </w:r>
      <w:r>
        <w:rPr>
          <w:rFonts w:hint="eastAsia"/>
          <w:lang w:val="en-US" w:eastAsia="zh-CN"/>
        </w:rPr>
        <w:t xml:space="preserve">discussed </w:t>
      </w:r>
      <w:r w:rsidR="00EF3B8C">
        <w:rPr>
          <w:rFonts w:hint="eastAsia"/>
          <w:lang w:val="en-US" w:eastAsia="zh-CN"/>
        </w:rPr>
        <w:t xml:space="preserve">the </w:t>
      </w:r>
      <w:r w:rsidR="0090020B">
        <w:rPr>
          <w:rFonts w:hint="eastAsia"/>
          <w:lang w:val="en-US" w:eastAsia="zh-CN"/>
        </w:rPr>
        <w:t xml:space="preserve">issue </w:t>
      </w:r>
      <w:r w:rsidR="00357CB6">
        <w:rPr>
          <w:rFonts w:hint="eastAsia"/>
          <w:lang w:val="en-US" w:eastAsia="zh-CN"/>
        </w:rPr>
        <w:t>and has the following agreements:</w:t>
      </w:r>
      <w:r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61D5B" w:rsidTr="00361D5B">
        <w:tc>
          <w:tcPr>
            <w:tcW w:w="9857" w:type="dxa"/>
          </w:tcPr>
          <w:p w:rsidR="00361D5B" w:rsidRDefault="0072206F" w:rsidP="00BA4360">
            <w:pPr>
              <w:rPr>
                <w:lang w:val="en-US" w:eastAsia="zh-CN"/>
              </w:rPr>
            </w:pPr>
            <w:r w:rsidRPr="009B71AF">
              <w:rPr>
                <w:b/>
                <w:lang w:eastAsia="zh-CN"/>
              </w:rPr>
              <w:t>RAN4 support</w:t>
            </w:r>
            <w:r>
              <w:rPr>
                <w:rFonts w:hint="eastAsia"/>
                <w:b/>
                <w:lang w:eastAsia="zh-CN"/>
              </w:rPr>
              <w:t>s</w:t>
            </w:r>
            <w:r w:rsidRPr="009B71AF">
              <w:rPr>
                <w:b/>
                <w:lang w:eastAsia="zh-CN"/>
              </w:rPr>
              <w:t xml:space="preserve"> PRS measurement to be associated with per-FR measurement gap in case of concurrent gaps</w:t>
            </w:r>
            <w:r>
              <w:rPr>
                <w:rFonts w:hint="eastAsia"/>
                <w:b/>
                <w:lang w:eastAsia="zh-CN"/>
              </w:rPr>
              <w:t>.</w:t>
            </w:r>
          </w:p>
        </w:tc>
      </w:tr>
    </w:tbl>
    <w:p w:rsidR="009F4422" w:rsidRDefault="009F4422" w:rsidP="00BA4360">
      <w:pPr>
        <w:rPr>
          <w:lang w:val="en-US" w:eastAsia="zh-CN"/>
        </w:rPr>
      </w:pPr>
    </w:p>
    <w:p w:rsidR="00BA4360" w:rsidRPr="00E51836" w:rsidRDefault="00BA4360" w:rsidP="00BA4360">
      <w:pPr>
        <w:spacing w:beforeLines="100" w:before="240"/>
        <w:rPr>
          <w:szCs w:val="22"/>
          <w:lang w:eastAsia="zh-CN"/>
        </w:rPr>
      </w:pPr>
      <w:bookmarkStart w:id="19" w:name="OLE_LINK15"/>
      <w:bookmarkStart w:id="20" w:name="OLE_LINK16"/>
      <w:r w:rsidRPr="00E51836">
        <w:rPr>
          <w:szCs w:val="22"/>
        </w:rPr>
        <w:t>RAN4 kindly asks RAN</w:t>
      </w:r>
      <w:r w:rsidRPr="00E51836">
        <w:rPr>
          <w:rFonts w:hint="eastAsia"/>
          <w:szCs w:val="22"/>
          <w:lang w:eastAsia="zh-CN"/>
        </w:rPr>
        <w:t>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03612C">
        <w:rPr>
          <w:rFonts w:hint="eastAsia"/>
          <w:szCs w:val="22"/>
          <w:lang w:eastAsia="zh-CN"/>
        </w:rPr>
        <w:t xml:space="preserve"> during the following discussion</w:t>
      </w:r>
      <w:r w:rsidRPr="00E51836">
        <w:rPr>
          <w:rFonts w:hint="eastAsia"/>
          <w:szCs w:val="22"/>
          <w:lang w:eastAsia="zh-CN"/>
        </w:rPr>
        <w:t xml:space="preserve">. </w:t>
      </w:r>
    </w:p>
    <w:bookmarkEnd w:id="19"/>
    <w:bookmarkEnd w:id="20"/>
    <w:p w:rsidR="00BA4360" w:rsidRPr="007363C5" w:rsidRDefault="00BA4360" w:rsidP="00BA4360">
      <w:pPr>
        <w:spacing w:beforeLines="100" w:before="240"/>
        <w:rPr>
          <w:lang w:eastAsia="zh-CN"/>
        </w:rPr>
      </w:pPr>
    </w:p>
    <w:p w:rsidR="00BA4360" w:rsidRDefault="00BA4360" w:rsidP="00BA4360">
      <w:pPr>
        <w:pStyle w:val="1"/>
      </w:pPr>
      <w:r>
        <w:t>2</w:t>
      </w:r>
      <w:r>
        <w:tab/>
        <w:t>Actions</w:t>
      </w:r>
    </w:p>
    <w:p w:rsidR="00BA4360" w:rsidRDefault="00BA4360" w:rsidP="00BA43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BA4360" w:rsidRPr="006E01CC" w:rsidRDefault="00BA4360" w:rsidP="006E01CC">
      <w:pPr>
        <w:spacing w:beforeLines="100" w:before="240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01CC" w:rsidRPr="00E51836">
        <w:rPr>
          <w:szCs w:val="22"/>
        </w:rPr>
        <w:t>RAN4 kindly asks RAN</w:t>
      </w:r>
      <w:r w:rsidR="006E01CC" w:rsidRPr="00E51836">
        <w:rPr>
          <w:rFonts w:hint="eastAsia"/>
          <w:szCs w:val="22"/>
          <w:lang w:eastAsia="zh-CN"/>
        </w:rPr>
        <w:t>2</w:t>
      </w:r>
      <w:r w:rsidR="006E01CC" w:rsidRPr="00E51836">
        <w:rPr>
          <w:szCs w:val="22"/>
        </w:rPr>
        <w:t xml:space="preserve"> to </w:t>
      </w:r>
      <w:r w:rsidR="006E01CC" w:rsidRPr="00E51836">
        <w:rPr>
          <w:rFonts w:hint="eastAsia"/>
          <w:szCs w:val="22"/>
          <w:lang w:eastAsia="zh-CN"/>
        </w:rPr>
        <w:t>take the above information into account</w:t>
      </w:r>
      <w:r w:rsidR="006E01CC">
        <w:rPr>
          <w:rFonts w:hint="eastAsia"/>
          <w:szCs w:val="22"/>
          <w:lang w:eastAsia="zh-CN"/>
        </w:rPr>
        <w:t xml:space="preserve"> during the following discussion</w:t>
      </w:r>
      <w:r w:rsidRPr="008617BB">
        <w:rPr>
          <w:szCs w:val="22"/>
        </w:rPr>
        <w:t xml:space="preserve">. </w:t>
      </w:r>
      <w:r w:rsidRPr="00882B7F">
        <w:rPr>
          <w:rFonts w:hint="eastAsia"/>
          <w:szCs w:val="22"/>
          <w:lang w:eastAsia="zh-CN"/>
        </w:rPr>
        <w:t xml:space="preserve"> </w:t>
      </w:r>
    </w:p>
    <w:p w:rsidR="00BA4360" w:rsidRPr="002322D3" w:rsidRDefault="00BA4360" w:rsidP="00BA4360">
      <w:pPr>
        <w:spacing w:after="120"/>
        <w:ind w:left="993" w:hanging="993"/>
        <w:rPr>
          <w:i/>
          <w:iCs/>
          <w:color w:val="0070C0"/>
          <w:lang w:eastAsia="zh-CN"/>
        </w:rPr>
      </w:pPr>
    </w:p>
    <w:p w:rsidR="00BA4360" w:rsidRDefault="00BA4360" w:rsidP="00BA4360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BA4360" w:rsidRPr="006D28E1" w:rsidRDefault="00BA4360" w:rsidP="00BA4360">
      <w:pPr>
        <w:rPr>
          <w:lang w:eastAsia="zh-CN"/>
        </w:rPr>
      </w:pPr>
      <w:r w:rsidRPr="00F6342B">
        <w:t>TSG RAN WG4 Meeting #</w:t>
      </w:r>
      <w:r>
        <w:t>10</w:t>
      </w:r>
      <w:r w:rsidR="003340AA">
        <w:rPr>
          <w:rFonts w:hint="eastAsia"/>
          <w:lang w:eastAsia="zh-CN"/>
        </w:rPr>
        <w:t>6</w:t>
      </w:r>
      <w:r w:rsidR="002C20E1">
        <w:rPr>
          <w:rFonts w:hint="eastAsia"/>
          <w:lang w:eastAsia="zh-CN"/>
        </w:rPr>
        <w:t>-</w:t>
      </w:r>
      <w:r w:rsidR="003340AA">
        <w:rPr>
          <w:rFonts w:hint="eastAsia"/>
          <w:lang w:eastAsia="zh-CN"/>
        </w:rPr>
        <w:t>bis-e</w:t>
      </w:r>
      <w:r w:rsidRPr="00F6342B">
        <w:tab/>
      </w:r>
      <w:r w:rsidRPr="00F6342B">
        <w:tab/>
      </w:r>
      <w:r w:rsidR="003340AA">
        <w:rPr>
          <w:rFonts w:hint="eastAsia"/>
          <w:lang w:eastAsia="zh-CN"/>
        </w:rPr>
        <w:t>Apr</w:t>
      </w:r>
      <w:r>
        <w:rPr>
          <w:rFonts w:hint="eastAsia"/>
          <w:lang w:eastAsia="zh-CN"/>
        </w:rPr>
        <w:t>.</w:t>
      </w:r>
      <w:r>
        <w:t xml:space="preserve"> </w:t>
      </w:r>
      <w:r w:rsidR="003340AA">
        <w:rPr>
          <w:rFonts w:hint="eastAsia"/>
          <w:lang w:eastAsia="zh-CN"/>
        </w:rPr>
        <w:t>17</w:t>
      </w:r>
      <w:r w:rsidRPr="00F6342B">
        <w:t xml:space="preserve"> – </w:t>
      </w:r>
      <w:r w:rsidR="00895DA8">
        <w:rPr>
          <w:rFonts w:hint="eastAsia"/>
          <w:lang w:eastAsia="zh-CN"/>
        </w:rPr>
        <w:t>Apr. 26</w:t>
      </w:r>
      <w:r>
        <w:t>, 202</w:t>
      </w:r>
      <w:r w:rsidR="00895DA8">
        <w:rPr>
          <w:rFonts w:hint="eastAsia"/>
          <w:lang w:eastAsia="zh-CN"/>
        </w:rPr>
        <w:t>3</w:t>
      </w:r>
      <w:r w:rsidRPr="00F6342B">
        <w:tab/>
      </w:r>
      <w:r w:rsidRPr="00F6342B">
        <w:tab/>
        <w:t>Electronic Meeting</w:t>
      </w:r>
    </w:p>
    <w:p w:rsidR="0016761A" w:rsidRPr="001238F9" w:rsidRDefault="0016761A" w:rsidP="0016761A">
      <w:pPr>
        <w:rPr>
          <w:lang w:eastAsia="zh-CN"/>
        </w:rPr>
      </w:pPr>
      <w:r w:rsidRPr="00F6342B">
        <w:lastRenderedPageBreak/>
        <w:t>TSG RAN WG4 Meeting #</w:t>
      </w:r>
      <w:r>
        <w:t>10</w:t>
      </w:r>
      <w:r w:rsidR="00895DA8">
        <w:rPr>
          <w:rFonts w:hint="eastAsia"/>
          <w:lang w:eastAsia="zh-CN"/>
        </w:rPr>
        <w:t>7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 xml:space="preserve">May </w:t>
      </w:r>
      <w:r w:rsidR="00895DA8">
        <w:rPr>
          <w:rFonts w:hint="eastAsia"/>
          <w:lang w:eastAsia="zh-CN"/>
        </w:rPr>
        <w:t>22</w:t>
      </w:r>
      <w:r w:rsidRPr="00F6342B">
        <w:t xml:space="preserve"> – </w:t>
      </w:r>
      <w:r>
        <w:rPr>
          <w:rFonts w:hint="eastAsia"/>
          <w:lang w:eastAsia="zh-CN"/>
        </w:rPr>
        <w:t>May 2</w:t>
      </w:r>
      <w:r w:rsidR="00895DA8">
        <w:rPr>
          <w:rFonts w:hint="eastAsia"/>
          <w:lang w:eastAsia="zh-CN"/>
        </w:rPr>
        <w:t>6</w:t>
      </w:r>
      <w:r>
        <w:t>, 202</w:t>
      </w:r>
      <w:r w:rsidR="00895DA8">
        <w:rPr>
          <w:rFonts w:hint="eastAsia"/>
          <w:lang w:eastAsia="zh-CN"/>
        </w:rPr>
        <w:t>3</w:t>
      </w:r>
      <w:r w:rsidRPr="00F6342B">
        <w:tab/>
      </w:r>
      <w:r w:rsidRPr="00F6342B">
        <w:tab/>
      </w:r>
      <w:r w:rsidR="00895DA8">
        <w:rPr>
          <w:rFonts w:hint="eastAsia"/>
          <w:lang w:eastAsia="zh-CN"/>
        </w:rPr>
        <w:t>Korea</w:t>
      </w:r>
    </w:p>
    <w:p w:rsidR="00BA4360" w:rsidRPr="0016761A" w:rsidRDefault="00BA4360" w:rsidP="00BA4360">
      <w:pPr>
        <w:tabs>
          <w:tab w:val="left" w:pos="360"/>
        </w:tabs>
        <w:spacing w:before="120" w:after="0"/>
        <w:jc w:val="both"/>
        <w:rPr>
          <w:lang w:eastAsia="zh-CN"/>
        </w:rPr>
      </w:pPr>
    </w:p>
    <w:p w:rsidR="00AD59F4" w:rsidRPr="00451C3D" w:rsidRDefault="00AD59F4" w:rsidP="00AD59F4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Pr="00AC7DE5">
        <w:rPr>
          <w:lang w:val="en-US" w:eastAsia="zh-CN"/>
        </w:rPr>
        <w:t>References</w:t>
      </w:r>
    </w:p>
    <w:p w:rsidR="00944AAB" w:rsidRPr="00944AAB" w:rsidRDefault="00944AAB" w:rsidP="00944AAB">
      <w:pPr>
        <w:pStyle w:val="af8"/>
        <w:numPr>
          <w:ilvl w:val="0"/>
          <w:numId w:val="15"/>
        </w:numPr>
        <w:ind w:firstLineChars="0"/>
        <w:rPr>
          <w:sz w:val="20"/>
        </w:rPr>
      </w:pPr>
      <w:r w:rsidRPr="00376F1A">
        <w:rPr>
          <w:sz w:val="20"/>
        </w:rPr>
        <w:t>R4-2300018</w:t>
      </w:r>
      <w:r w:rsidRPr="0045237A">
        <w:rPr>
          <w:rFonts w:hint="eastAsia"/>
          <w:sz w:val="20"/>
        </w:rPr>
        <w:t>(</w:t>
      </w:r>
      <w:r w:rsidRPr="00376F1A">
        <w:rPr>
          <w:sz w:val="20"/>
        </w:rPr>
        <w:t>R2-2213350</w:t>
      </w:r>
      <w:r w:rsidRPr="0045237A">
        <w:rPr>
          <w:rFonts w:hint="eastAsia"/>
          <w:sz w:val="20"/>
        </w:rPr>
        <w:t xml:space="preserve">), </w:t>
      </w:r>
      <w:r w:rsidRPr="00376F1A">
        <w:rPr>
          <w:sz w:val="20"/>
        </w:rPr>
        <w:t>LS on support of per FR PRS gap</w:t>
      </w:r>
      <w:r w:rsidRPr="0045237A">
        <w:rPr>
          <w:rFonts w:hint="eastAsia"/>
          <w:sz w:val="20"/>
        </w:rPr>
        <w:t>, RAN2(</w:t>
      </w:r>
      <w:r>
        <w:rPr>
          <w:rFonts w:hint="eastAsia"/>
          <w:sz w:val="20"/>
        </w:rPr>
        <w:t>Huawei</w:t>
      </w:r>
      <w:r w:rsidRPr="0045237A">
        <w:rPr>
          <w:rFonts w:hint="eastAsia"/>
          <w:sz w:val="20"/>
        </w:rPr>
        <w:t>), RAN4#10</w:t>
      </w:r>
      <w:r>
        <w:rPr>
          <w:rFonts w:hint="eastAsia"/>
          <w:sz w:val="20"/>
        </w:rPr>
        <w:t>6</w:t>
      </w:r>
      <w:r w:rsidRPr="0045237A">
        <w:rPr>
          <w:rFonts w:hint="eastAsia"/>
          <w:sz w:val="20"/>
        </w:rPr>
        <w:t xml:space="preserve"> </w:t>
      </w:r>
    </w:p>
    <w:sectPr w:rsidR="00944AAB" w:rsidRPr="00944AA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38B" w:rsidRDefault="002F738B">
      <w:r>
        <w:separator/>
      </w:r>
    </w:p>
  </w:endnote>
  <w:endnote w:type="continuationSeparator" w:id="0">
    <w:p w:rsidR="002F738B" w:rsidRDefault="002F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38B" w:rsidRDefault="002F738B">
      <w:r>
        <w:separator/>
      </w:r>
    </w:p>
  </w:footnote>
  <w:footnote w:type="continuationSeparator" w:id="0">
    <w:p w:rsidR="002F738B" w:rsidRDefault="002F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0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5"/>
  </w:num>
  <w:num w:numId="6">
    <w:abstractNumId w:val="12"/>
  </w:num>
  <w:num w:numId="7">
    <w:abstractNumId w:val="10"/>
  </w:num>
  <w:num w:numId="8">
    <w:abstractNumId w:val="14"/>
  </w:num>
  <w:num w:numId="9">
    <w:abstractNumId w:val="7"/>
  </w:num>
  <w:num w:numId="10">
    <w:abstractNumId w:val="5"/>
  </w:num>
  <w:num w:numId="11">
    <w:abstractNumId w:val="8"/>
  </w:num>
  <w:num w:numId="12">
    <w:abstractNumId w:val="2"/>
  </w:num>
  <w:num w:numId="13">
    <w:abstractNumId w:val="16"/>
  </w:num>
  <w:num w:numId="14">
    <w:abstractNumId w:val="17"/>
  </w:num>
  <w:num w:numId="15">
    <w:abstractNumId w:val="3"/>
  </w:num>
  <w:num w:numId="16">
    <w:abstractNumId w:val="4"/>
  </w:num>
  <w:num w:numId="17">
    <w:abstractNumId w:val="9"/>
  </w:num>
  <w:num w:numId="18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62AE"/>
    <w:rsid w:val="00006E2E"/>
    <w:rsid w:val="00006EA3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294"/>
    <w:rsid w:val="00020C9D"/>
    <w:rsid w:val="00020DA7"/>
    <w:rsid w:val="00021378"/>
    <w:rsid w:val="000217C3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D6F"/>
    <w:rsid w:val="00053DFF"/>
    <w:rsid w:val="00053E4B"/>
    <w:rsid w:val="00053F4F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85D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715"/>
    <w:rsid w:val="00067E19"/>
    <w:rsid w:val="00070288"/>
    <w:rsid w:val="000707A2"/>
    <w:rsid w:val="00070DF9"/>
    <w:rsid w:val="00070EA7"/>
    <w:rsid w:val="00071C1C"/>
    <w:rsid w:val="00071F3B"/>
    <w:rsid w:val="000730E3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4BF6"/>
    <w:rsid w:val="00084ED8"/>
    <w:rsid w:val="0008537B"/>
    <w:rsid w:val="000853F2"/>
    <w:rsid w:val="0008604D"/>
    <w:rsid w:val="0008698B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62DC"/>
    <w:rsid w:val="00096AEC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1FED"/>
    <w:rsid w:val="000B26BD"/>
    <w:rsid w:val="000B28A5"/>
    <w:rsid w:val="000B3288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CE3"/>
    <w:rsid w:val="0010383F"/>
    <w:rsid w:val="00104CF4"/>
    <w:rsid w:val="00104DEA"/>
    <w:rsid w:val="00106112"/>
    <w:rsid w:val="00106586"/>
    <w:rsid w:val="00106CB1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9E3"/>
    <w:rsid w:val="00123245"/>
    <w:rsid w:val="00123827"/>
    <w:rsid w:val="00123E01"/>
    <w:rsid w:val="00124276"/>
    <w:rsid w:val="00124E11"/>
    <w:rsid w:val="00124F36"/>
    <w:rsid w:val="00124FCE"/>
    <w:rsid w:val="001253EC"/>
    <w:rsid w:val="001254B1"/>
    <w:rsid w:val="00125825"/>
    <w:rsid w:val="00125F42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D2B"/>
    <w:rsid w:val="00154216"/>
    <w:rsid w:val="00154E54"/>
    <w:rsid w:val="00154FD8"/>
    <w:rsid w:val="0015557E"/>
    <w:rsid w:val="00155585"/>
    <w:rsid w:val="00155B73"/>
    <w:rsid w:val="0015631F"/>
    <w:rsid w:val="00156E66"/>
    <w:rsid w:val="00156F1D"/>
    <w:rsid w:val="00157C8D"/>
    <w:rsid w:val="00157DA6"/>
    <w:rsid w:val="00157F4E"/>
    <w:rsid w:val="00160FF6"/>
    <w:rsid w:val="001610F1"/>
    <w:rsid w:val="001618CC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51B6"/>
    <w:rsid w:val="001672DC"/>
    <w:rsid w:val="001672E6"/>
    <w:rsid w:val="001675B5"/>
    <w:rsid w:val="00167616"/>
    <w:rsid w:val="0016761A"/>
    <w:rsid w:val="0016770D"/>
    <w:rsid w:val="0017013D"/>
    <w:rsid w:val="0017022E"/>
    <w:rsid w:val="001709C4"/>
    <w:rsid w:val="0017117D"/>
    <w:rsid w:val="00171E00"/>
    <w:rsid w:val="00172990"/>
    <w:rsid w:val="001735C2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D90"/>
    <w:rsid w:val="00187F13"/>
    <w:rsid w:val="00190BE6"/>
    <w:rsid w:val="001911CC"/>
    <w:rsid w:val="0019167A"/>
    <w:rsid w:val="00192560"/>
    <w:rsid w:val="001942D1"/>
    <w:rsid w:val="001943E5"/>
    <w:rsid w:val="00194716"/>
    <w:rsid w:val="00194F2B"/>
    <w:rsid w:val="00195AB4"/>
    <w:rsid w:val="00195DE6"/>
    <w:rsid w:val="00195E8A"/>
    <w:rsid w:val="00196945"/>
    <w:rsid w:val="001970A7"/>
    <w:rsid w:val="00197276"/>
    <w:rsid w:val="001972D6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49D"/>
    <w:rsid w:val="001B2AD7"/>
    <w:rsid w:val="001B2BCF"/>
    <w:rsid w:val="001B32B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CAB"/>
    <w:rsid w:val="001C4F1D"/>
    <w:rsid w:val="001C53A3"/>
    <w:rsid w:val="001C548B"/>
    <w:rsid w:val="001C5EB9"/>
    <w:rsid w:val="001C68BB"/>
    <w:rsid w:val="001C7720"/>
    <w:rsid w:val="001D018C"/>
    <w:rsid w:val="001D0923"/>
    <w:rsid w:val="001D0EF4"/>
    <w:rsid w:val="001D0FF3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EF2"/>
    <w:rsid w:val="001E40AB"/>
    <w:rsid w:val="001E4951"/>
    <w:rsid w:val="001E4DBB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1BE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B10"/>
    <w:rsid w:val="00223B49"/>
    <w:rsid w:val="0022568E"/>
    <w:rsid w:val="0022598A"/>
    <w:rsid w:val="00226024"/>
    <w:rsid w:val="002271C5"/>
    <w:rsid w:val="0023077B"/>
    <w:rsid w:val="00230F0D"/>
    <w:rsid w:val="00232C53"/>
    <w:rsid w:val="00232D8E"/>
    <w:rsid w:val="00232F76"/>
    <w:rsid w:val="002333B7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A2B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0E1"/>
    <w:rsid w:val="002C2329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5BE9"/>
    <w:rsid w:val="002D5F84"/>
    <w:rsid w:val="002D742C"/>
    <w:rsid w:val="002D789D"/>
    <w:rsid w:val="002E0460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38B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ED0"/>
    <w:rsid w:val="00304554"/>
    <w:rsid w:val="00306145"/>
    <w:rsid w:val="00306612"/>
    <w:rsid w:val="00306A65"/>
    <w:rsid w:val="00306EEE"/>
    <w:rsid w:val="00307209"/>
    <w:rsid w:val="00307975"/>
    <w:rsid w:val="003079F6"/>
    <w:rsid w:val="00307EE8"/>
    <w:rsid w:val="003120D9"/>
    <w:rsid w:val="00312331"/>
    <w:rsid w:val="0031254B"/>
    <w:rsid w:val="0031254C"/>
    <w:rsid w:val="003136F7"/>
    <w:rsid w:val="00313749"/>
    <w:rsid w:val="00313E96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DE5"/>
    <w:rsid w:val="00322096"/>
    <w:rsid w:val="003227C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B92"/>
    <w:rsid w:val="003370DD"/>
    <w:rsid w:val="003373DD"/>
    <w:rsid w:val="003374A8"/>
    <w:rsid w:val="003375EF"/>
    <w:rsid w:val="00337BA2"/>
    <w:rsid w:val="0034091A"/>
    <w:rsid w:val="003419C1"/>
    <w:rsid w:val="00341B8D"/>
    <w:rsid w:val="003424A4"/>
    <w:rsid w:val="003430AA"/>
    <w:rsid w:val="00343369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D"/>
    <w:rsid w:val="00353FC0"/>
    <w:rsid w:val="003555E8"/>
    <w:rsid w:val="00355B4F"/>
    <w:rsid w:val="003577A7"/>
    <w:rsid w:val="00357CB6"/>
    <w:rsid w:val="00360A7C"/>
    <w:rsid w:val="003610C1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796D"/>
    <w:rsid w:val="00372094"/>
    <w:rsid w:val="003726CF"/>
    <w:rsid w:val="003727E0"/>
    <w:rsid w:val="00372B69"/>
    <w:rsid w:val="00373334"/>
    <w:rsid w:val="003733B5"/>
    <w:rsid w:val="0037584B"/>
    <w:rsid w:val="00375D44"/>
    <w:rsid w:val="00375D81"/>
    <w:rsid w:val="00375F15"/>
    <w:rsid w:val="00376492"/>
    <w:rsid w:val="00376A18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32B0"/>
    <w:rsid w:val="00383560"/>
    <w:rsid w:val="00383623"/>
    <w:rsid w:val="003837F6"/>
    <w:rsid w:val="00384F0C"/>
    <w:rsid w:val="00385199"/>
    <w:rsid w:val="00385F7D"/>
    <w:rsid w:val="0038609C"/>
    <w:rsid w:val="00386397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337"/>
    <w:rsid w:val="003A57E9"/>
    <w:rsid w:val="003A6595"/>
    <w:rsid w:val="003A689C"/>
    <w:rsid w:val="003A6F40"/>
    <w:rsid w:val="003A727F"/>
    <w:rsid w:val="003A734A"/>
    <w:rsid w:val="003A7B6D"/>
    <w:rsid w:val="003B0143"/>
    <w:rsid w:val="003B0323"/>
    <w:rsid w:val="003B0409"/>
    <w:rsid w:val="003B149B"/>
    <w:rsid w:val="003B1907"/>
    <w:rsid w:val="003B197A"/>
    <w:rsid w:val="003B1991"/>
    <w:rsid w:val="003B1F38"/>
    <w:rsid w:val="003B221F"/>
    <w:rsid w:val="003B3C9F"/>
    <w:rsid w:val="003B4065"/>
    <w:rsid w:val="003B4798"/>
    <w:rsid w:val="003B49ED"/>
    <w:rsid w:val="003B4B3B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ACD"/>
    <w:rsid w:val="003C1F4E"/>
    <w:rsid w:val="003C21D0"/>
    <w:rsid w:val="003C243C"/>
    <w:rsid w:val="003C3376"/>
    <w:rsid w:val="003C48C3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505"/>
    <w:rsid w:val="003E164F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4BA"/>
    <w:rsid w:val="003F1608"/>
    <w:rsid w:val="003F1C82"/>
    <w:rsid w:val="003F219A"/>
    <w:rsid w:val="003F2AC1"/>
    <w:rsid w:val="003F5543"/>
    <w:rsid w:val="003F5836"/>
    <w:rsid w:val="003F691B"/>
    <w:rsid w:val="003F7465"/>
    <w:rsid w:val="003F7697"/>
    <w:rsid w:val="003F795B"/>
    <w:rsid w:val="004004CB"/>
    <w:rsid w:val="004011F6"/>
    <w:rsid w:val="00401656"/>
    <w:rsid w:val="00401692"/>
    <w:rsid w:val="00401C4C"/>
    <w:rsid w:val="00401E82"/>
    <w:rsid w:val="0040228D"/>
    <w:rsid w:val="004027B9"/>
    <w:rsid w:val="00402F6D"/>
    <w:rsid w:val="004036AA"/>
    <w:rsid w:val="004037C5"/>
    <w:rsid w:val="00403A21"/>
    <w:rsid w:val="004054DC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2B9"/>
    <w:rsid w:val="00415A76"/>
    <w:rsid w:val="004166B1"/>
    <w:rsid w:val="004173EC"/>
    <w:rsid w:val="0041762A"/>
    <w:rsid w:val="004206C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DB7"/>
    <w:rsid w:val="00427C86"/>
    <w:rsid w:val="004307B1"/>
    <w:rsid w:val="00431158"/>
    <w:rsid w:val="004318C7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779"/>
    <w:rsid w:val="004549FA"/>
    <w:rsid w:val="00454B1B"/>
    <w:rsid w:val="00454CBD"/>
    <w:rsid w:val="00454DFA"/>
    <w:rsid w:val="004554BB"/>
    <w:rsid w:val="00455E77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5220"/>
    <w:rsid w:val="00466AE7"/>
    <w:rsid w:val="00466BE0"/>
    <w:rsid w:val="00466D51"/>
    <w:rsid w:val="004672DE"/>
    <w:rsid w:val="0046756D"/>
    <w:rsid w:val="004676E5"/>
    <w:rsid w:val="004677E9"/>
    <w:rsid w:val="0047023C"/>
    <w:rsid w:val="00471BE4"/>
    <w:rsid w:val="00471EAE"/>
    <w:rsid w:val="00472573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980"/>
    <w:rsid w:val="0049216A"/>
    <w:rsid w:val="004921C9"/>
    <w:rsid w:val="00494E94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C5"/>
    <w:rsid w:val="004F1B03"/>
    <w:rsid w:val="004F208E"/>
    <w:rsid w:val="004F2162"/>
    <w:rsid w:val="004F229E"/>
    <w:rsid w:val="004F3235"/>
    <w:rsid w:val="004F36B7"/>
    <w:rsid w:val="004F3BCE"/>
    <w:rsid w:val="004F5166"/>
    <w:rsid w:val="004F6068"/>
    <w:rsid w:val="004F673A"/>
    <w:rsid w:val="004F7C26"/>
    <w:rsid w:val="004F7F95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7001"/>
    <w:rsid w:val="00507922"/>
    <w:rsid w:val="00507BC2"/>
    <w:rsid w:val="00510B41"/>
    <w:rsid w:val="00510DD5"/>
    <w:rsid w:val="00510F49"/>
    <w:rsid w:val="00511CD5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9E8"/>
    <w:rsid w:val="00540EA8"/>
    <w:rsid w:val="0054221C"/>
    <w:rsid w:val="005434D3"/>
    <w:rsid w:val="00543E3B"/>
    <w:rsid w:val="005443DC"/>
    <w:rsid w:val="005445D9"/>
    <w:rsid w:val="00544D22"/>
    <w:rsid w:val="005454CC"/>
    <w:rsid w:val="005457A1"/>
    <w:rsid w:val="00545DF4"/>
    <w:rsid w:val="0054770B"/>
    <w:rsid w:val="00550336"/>
    <w:rsid w:val="00550682"/>
    <w:rsid w:val="00550854"/>
    <w:rsid w:val="0055112C"/>
    <w:rsid w:val="0055139B"/>
    <w:rsid w:val="00551872"/>
    <w:rsid w:val="0055198A"/>
    <w:rsid w:val="00551BC5"/>
    <w:rsid w:val="00551C27"/>
    <w:rsid w:val="005522BC"/>
    <w:rsid w:val="005525E7"/>
    <w:rsid w:val="005526D9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7132"/>
    <w:rsid w:val="0055713D"/>
    <w:rsid w:val="0056011F"/>
    <w:rsid w:val="0056217C"/>
    <w:rsid w:val="0056259C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3CD9"/>
    <w:rsid w:val="00584E6B"/>
    <w:rsid w:val="00585AB7"/>
    <w:rsid w:val="0058628D"/>
    <w:rsid w:val="00587951"/>
    <w:rsid w:val="00587D4C"/>
    <w:rsid w:val="005909F0"/>
    <w:rsid w:val="00594062"/>
    <w:rsid w:val="00594670"/>
    <w:rsid w:val="00594AB5"/>
    <w:rsid w:val="00594EA9"/>
    <w:rsid w:val="00595141"/>
    <w:rsid w:val="00595E7E"/>
    <w:rsid w:val="00595F51"/>
    <w:rsid w:val="00596345"/>
    <w:rsid w:val="005966D6"/>
    <w:rsid w:val="00596A03"/>
    <w:rsid w:val="00597FA1"/>
    <w:rsid w:val="005A01D5"/>
    <w:rsid w:val="005A142A"/>
    <w:rsid w:val="005A1468"/>
    <w:rsid w:val="005A276F"/>
    <w:rsid w:val="005A2CCF"/>
    <w:rsid w:val="005A2D48"/>
    <w:rsid w:val="005A3886"/>
    <w:rsid w:val="005A38F2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3B0A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60C7"/>
    <w:rsid w:val="005C6B26"/>
    <w:rsid w:val="005C6E26"/>
    <w:rsid w:val="005C6F60"/>
    <w:rsid w:val="005C7E67"/>
    <w:rsid w:val="005D0E65"/>
    <w:rsid w:val="005D1FD1"/>
    <w:rsid w:val="005D25FB"/>
    <w:rsid w:val="005D2DF7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D7ED3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6271"/>
    <w:rsid w:val="005E6AC1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5405"/>
    <w:rsid w:val="005F6978"/>
    <w:rsid w:val="005F72E1"/>
    <w:rsid w:val="005F773A"/>
    <w:rsid w:val="005F787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95C"/>
    <w:rsid w:val="00616ECD"/>
    <w:rsid w:val="0061778B"/>
    <w:rsid w:val="00617FF4"/>
    <w:rsid w:val="00620AB3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A9F"/>
    <w:rsid w:val="00631196"/>
    <w:rsid w:val="0063138C"/>
    <w:rsid w:val="00631472"/>
    <w:rsid w:val="006316E6"/>
    <w:rsid w:val="00631F60"/>
    <w:rsid w:val="00632FDD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1D0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1A90"/>
    <w:rsid w:val="006A1CE1"/>
    <w:rsid w:val="006A215A"/>
    <w:rsid w:val="006A24BA"/>
    <w:rsid w:val="006A3170"/>
    <w:rsid w:val="006A33A5"/>
    <w:rsid w:val="006A4DB0"/>
    <w:rsid w:val="006A6113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4B52"/>
    <w:rsid w:val="006B67FE"/>
    <w:rsid w:val="006B7461"/>
    <w:rsid w:val="006B7517"/>
    <w:rsid w:val="006B76E0"/>
    <w:rsid w:val="006B7CCF"/>
    <w:rsid w:val="006B7EFF"/>
    <w:rsid w:val="006B7FE3"/>
    <w:rsid w:val="006C0F3D"/>
    <w:rsid w:val="006C16EC"/>
    <w:rsid w:val="006C2192"/>
    <w:rsid w:val="006C390D"/>
    <w:rsid w:val="006C452B"/>
    <w:rsid w:val="006C4901"/>
    <w:rsid w:val="006C54DD"/>
    <w:rsid w:val="006C5E72"/>
    <w:rsid w:val="006C6007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4F81"/>
    <w:rsid w:val="007053C2"/>
    <w:rsid w:val="007054BC"/>
    <w:rsid w:val="00705BB1"/>
    <w:rsid w:val="007060AE"/>
    <w:rsid w:val="00706573"/>
    <w:rsid w:val="00706919"/>
    <w:rsid w:val="00707BC2"/>
    <w:rsid w:val="00707EF6"/>
    <w:rsid w:val="0071014E"/>
    <w:rsid w:val="007103FD"/>
    <w:rsid w:val="00711077"/>
    <w:rsid w:val="00711777"/>
    <w:rsid w:val="0071212C"/>
    <w:rsid w:val="0071227D"/>
    <w:rsid w:val="00712D54"/>
    <w:rsid w:val="007138D7"/>
    <w:rsid w:val="0071505D"/>
    <w:rsid w:val="00715396"/>
    <w:rsid w:val="00715E08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69E"/>
    <w:rsid w:val="00727B04"/>
    <w:rsid w:val="0073035C"/>
    <w:rsid w:val="00730842"/>
    <w:rsid w:val="00730913"/>
    <w:rsid w:val="00730CC7"/>
    <w:rsid w:val="00731D45"/>
    <w:rsid w:val="00731D91"/>
    <w:rsid w:val="00732802"/>
    <w:rsid w:val="00732E7C"/>
    <w:rsid w:val="00732EAC"/>
    <w:rsid w:val="007331FF"/>
    <w:rsid w:val="007333AD"/>
    <w:rsid w:val="00733BDC"/>
    <w:rsid w:val="007348DB"/>
    <w:rsid w:val="0073516D"/>
    <w:rsid w:val="007354A8"/>
    <w:rsid w:val="00735FAA"/>
    <w:rsid w:val="00736351"/>
    <w:rsid w:val="007363C5"/>
    <w:rsid w:val="0073661C"/>
    <w:rsid w:val="00736B27"/>
    <w:rsid w:val="0073710F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223D"/>
    <w:rsid w:val="00752449"/>
    <w:rsid w:val="00752CF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0B"/>
    <w:rsid w:val="00765EDD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A7"/>
    <w:rsid w:val="00790CC9"/>
    <w:rsid w:val="007919F3"/>
    <w:rsid w:val="007924C0"/>
    <w:rsid w:val="00793A2E"/>
    <w:rsid w:val="00794BDF"/>
    <w:rsid w:val="00794EAD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288A"/>
    <w:rsid w:val="007A4922"/>
    <w:rsid w:val="007A613E"/>
    <w:rsid w:val="007A7198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BB9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485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34B3"/>
    <w:rsid w:val="007F34BD"/>
    <w:rsid w:val="007F3A34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57C9"/>
    <w:rsid w:val="00815A16"/>
    <w:rsid w:val="008165A0"/>
    <w:rsid w:val="008166A7"/>
    <w:rsid w:val="00817101"/>
    <w:rsid w:val="00817246"/>
    <w:rsid w:val="00817426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E84"/>
    <w:rsid w:val="008540EF"/>
    <w:rsid w:val="00854AB0"/>
    <w:rsid w:val="00855AA9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7676"/>
    <w:rsid w:val="00867F4C"/>
    <w:rsid w:val="0087062C"/>
    <w:rsid w:val="00871DC8"/>
    <w:rsid w:val="00872308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EDA"/>
    <w:rsid w:val="008D22F7"/>
    <w:rsid w:val="008D288D"/>
    <w:rsid w:val="008D2A7B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70C"/>
    <w:rsid w:val="008E176B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EC"/>
    <w:rsid w:val="008F5E1C"/>
    <w:rsid w:val="008F64CA"/>
    <w:rsid w:val="008F68B1"/>
    <w:rsid w:val="008F7A2D"/>
    <w:rsid w:val="008F7A46"/>
    <w:rsid w:val="00900191"/>
    <w:rsid w:val="0090020B"/>
    <w:rsid w:val="0090035C"/>
    <w:rsid w:val="00900544"/>
    <w:rsid w:val="00900563"/>
    <w:rsid w:val="00900C15"/>
    <w:rsid w:val="00901DE6"/>
    <w:rsid w:val="00901E40"/>
    <w:rsid w:val="0090216C"/>
    <w:rsid w:val="0090295A"/>
    <w:rsid w:val="00902D68"/>
    <w:rsid w:val="00903634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8AC"/>
    <w:rsid w:val="00943BA7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2C6"/>
    <w:rsid w:val="009605A3"/>
    <w:rsid w:val="009612C8"/>
    <w:rsid w:val="00961999"/>
    <w:rsid w:val="00961CB4"/>
    <w:rsid w:val="00962E99"/>
    <w:rsid w:val="00962F35"/>
    <w:rsid w:val="0096322C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C19"/>
    <w:rsid w:val="009C5EC7"/>
    <w:rsid w:val="009C67B9"/>
    <w:rsid w:val="009C699E"/>
    <w:rsid w:val="009C69B4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4422"/>
    <w:rsid w:val="009F497D"/>
    <w:rsid w:val="009F51DC"/>
    <w:rsid w:val="009F657F"/>
    <w:rsid w:val="009F6712"/>
    <w:rsid w:val="009F6A10"/>
    <w:rsid w:val="009F6B64"/>
    <w:rsid w:val="009F7D74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F7C"/>
    <w:rsid w:val="00A160FD"/>
    <w:rsid w:val="00A16563"/>
    <w:rsid w:val="00A168CB"/>
    <w:rsid w:val="00A16D08"/>
    <w:rsid w:val="00A17AF9"/>
    <w:rsid w:val="00A20161"/>
    <w:rsid w:val="00A2030D"/>
    <w:rsid w:val="00A20AF4"/>
    <w:rsid w:val="00A21215"/>
    <w:rsid w:val="00A2147D"/>
    <w:rsid w:val="00A21BE7"/>
    <w:rsid w:val="00A21E64"/>
    <w:rsid w:val="00A223C9"/>
    <w:rsid w:val="00A2279F"/>
    <w:rsid w:val="00A238C4"/>
    <w:rsid w:val="00A24503"/>
    <w:rsid w:val="00A25879"/>
    <w:rsid w:val="00A26368"/>
    <w:rsid w:val="00A26827"/>
    <w:rsid w:val="00A26BBA"/>
    <w:rsid w:val="00A30211"/>
    <w:rsid w:val="00A30E87"/>
    <w:rsid w:val="00A32210"/>
    <w:rsid w:val="00A32F14"/>
    <w:rsid w:val="00A333BA"/>
    <w:rsid w:val="00A33F64"/>
    <w:rsid w:val="00A35B35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7800"/>
    <w:rsid w:val="00A47B28"/>
    <w:rsid w:val="00A500F7"/>
    <w:rsid w:val="00A502F5"/>
    <w:rsid w:val="00A510D1"/>
    <w:rsid w:val="00A51177"/>
    <w:rsid w:val="00A518A1"/>
    <w:rsid w:val="00A52560"/>
    <w:rsid w:val="00A52648"/>
    <w:rsid w:val="00A52E62"/>
    <w:rsid w:val="00A52EDF"/>
    <w:rsid w:val="00A52F2C"/>
    <w:rsid w:val="00A5368D"/>
    <w:rsid w:val="00A538BF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62CF"/>
    <w:rsid w:val="00A6666B"/>
    <w:rsid w:val="00A66BB9"/>
    <w:rsid w:val="00A67F76"/>
    <w:rsid w:val="00A70001"/>
    <w:rsid w:val="00A7013E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1E8"/>
    <w:rsid w:val="00A748A7"/>
    <w:rsid w:val="00A75140"/>
    <w:rsid w:val="00A75498"/>
    <w:rsid w:val="00A75A64"/>
    <w:rsid w:val="00A75B27"/>
    <w:rsid w:val="00A76251"/>
    <w:rsid w:val="00A7625C"/>
    <w:rsid w:val="00A7782B"/>
    <w:rsid w:val="00A778FD"/>
    <w:rsid w:val="00A77D11"/>
    <w:rsid w:val="00A80709"/>
    <w:rsid w:val="00A81CA0"/>
    <w:rsid w:val="00A8274D"/>
    <w:rsid w:val="00A833DE"/>
    <w:rsid w:val="00A835B6"/>
    <w:rsid w:val="00A83DF1"/>
    <w:rsid w:val="00A83F46"/>
    <w:rsid w:val="00A84055"/>
    <w:rsid w:val="00A85078"/>
    <w:rsid w:val="00A8576F"/>
    <w:rsid w:val="00A859EB"/>
    <w:rsid w:val="00A8686A"/>
    <w:rsid w:val="00A8690C"/>
    <w:rsid w:val="00A875D1"/>
    <w:rsid w:val="00A87D6F"/>
    <w:rsid w:val="00A9073C"/>
    <w:rsid w:val="00A91551"/>
    <w:rsid w:val="00A927D7"/>
    <w:rsid w:val="00A93A8D"/>
    <w:rsid w:val="00A93CF2"/>
    <w:rsid w:val="00A93EA3"/>
    <w:rsid w:val="00A9483D"/>
    <w:rsid w:val="00A95A0B"/>
    <w:rsid w:val="00A95A26"/>
    <w:rsid w:val="00A975D1"/>
    <w:rsid w:val="00A9797F"/>
    <w:rsid w:val="00A97B5C"/>
    <w:rsid w:val="00AA0452"/>
    <w:rsid w:val="00AA2022"/>
    <w:rsid w:val="00AA2314"/>
    <w:rsid w:val="00AA41BD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B0D98"/>
    <w:rsid w:val="00AB1476"/>
    <w:rsid w:val="00AB1781"/>
    <w:rsid w:val="00AB1870"/>
    <w:rsid w:val="00AB194E"/>
    <w:rsid w:val="00AB2664"/>
    <w:rsid w:val="00AB34BB"/>
    <w:rsid w:val="00AB37B8"/>
    <w:rsid w:val="00AB4F7E"/>
    <w:rsid w:val="00AB611A"/>
    <w:rsid w:val="00AB76EC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BB5"/>
    <w:rsid w:val="00AE3C55"/>
    <w:rsid w:val="00AE52AD"/>
    <w:rsid w:val="00AE553E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5399"/>
    <w:rsid w:val="00B169ED"/>
    <w:rsid w:val="00B2123A"/>
    <w:rsid w:val="00B214D1"/>
    <w:rsid w:val="00B21DB1"/>
    <w:rsid w:val="00B22DCD"/>
    <w:rsid w:val="00B238A4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5E8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2A1F"/>
    <w:rsid w:val="00B52A71"/>
    <w:rsid w:val="00B54387"/>
    <w:rsid w:val="00B55110"/>
    <w:rsid w:val="00B55E98"/>
    <w:rsid w:val="00B56304"/>
    <w:rsid w:val="00B5664A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7141"/>
    <w:rsid w:val="00B705A9"/>
    <w:rsid w:val="00B706F6"/>
    <w:rsid w:val="00B70EC2"/>
    <w:rsid w:val="00B71041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C2F"/>
    <w:rsid w:val="00B90F77"/>
    <w:rsid w:val="00B91E5B"/>
    <w:rsid w:val="00B92A02"/>
    <w:rsid w:val="00B940E7"/>
    <w:rsid w:val="00B9412F"/>
    <w:rsid w:val="00B94411"/>
    <w:rsid w:val="00B9477A"/>
    <w:rsid w:val="00B94B5E"/>
    <w:rsid w:val="00B951F3"/>
    <w:rsid w:val="00B954F0"/>
    <w:rsid w:val="00B95A42"/>
    <w:rsid w:val="00B96486"/>
    <w:rsid w:val="00B96C28"/>
    <w:rsid w:val="00B96C95"/>
    <w:rsid w:val="00B96CDC"/>
    <w:rsid w:val="00B96D9D"/>
    <w:rsid w:val="00B977FF"/>
    <w:rsid w:val="00B979CA"/>
    <w:rsid w:val="00BA0652"/>
    <w:rsid w:val="00BA1874"/>
    <w:rsid w:val="00BA2065"/>
    <w:rsid w:val="00BA26E3"/>
    <w:rsid w:val="00BA289C"/>
    <w:rsid w:val="00BA2E13"/>
    <w:rsid w:val="00BA407B"/>
    <w:rsid w:val="00BA4360"/>
    <w:rsid w:val="00BA46FC"/>
    <w:rsid w:val="00BA5344"/>
    <w:rsid w:val="00BA568C"/>
    <w:rsid w:val="00BA5FE7"/>
    <w:rsid w:val="00BA68A2"/>
    <w:rsid w:val="00BB0B5A"/>
    <w:rsid w:val="00BB1FFF"/>
    <w:rsid w:val="00BB26C1"/>
    <w:rsid w:val="00BB2AEE"/>
    <w:rsid w:val="00BB371B"/>
    <w:rsid w:val="00BB3ABF"/>
    <w:rsid w:val="00BB3EB7"/>
    <w:rsid w:val="00BB4754"/>
    <w:rsid w:val="00BB4D83"/>
    <w:rsid w:val="00BB5068"/>
    <w:rsid w:val="00BB519E"/>
    <w:rsid w:val="00BB5A54"/>
    <w:rsid w:val="00BB5A6E"/>
    <w:rsid w:val="00BB5BD8"/>
    <w:rsid w:val="00BB6027"/>
    <w:rsid w:val="00BB7267"/>
    <w:rsid w:val="00BB7724"/>
    <w:rsid w:val="00BB788F"/>
    <w:rsid w:val="00BB7A46"/>
    <w:rsid w:val="00BC1605"/>
    <w:rsid w:val="00BC180C"/>
    <w:rsid w:val="00BC2FE0"/>
    <w:rsid w:val="00BC40ED"/>
    <w:rsid w:val="00BC50A3"/>
    <w:rsid w:val="00BC570D"/>
    <w:rsid w:val="00BC5922"/>
    <w:rsid w:val="00BC5BAA"/>
    <w:rsid w:val="00BC612E"/>
    <w:rsid w:val="00BC6BFA"/>
    <w:rsid w:val="00BC6D1B"/>
    <w:rsid w:val="00BC6EB0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95"/>
    <w:rsid w:val="00BE3375"/>
    <w:rsid w:val="00BE33B6"/>
    <w:rsid w:val="00BE40AD"/>
    <w:rsid w:val="00BE5666"/>
    <w:rsid w:val="00BE5A80"/>
    <w:rsid w:val="00BE5F34"/>
    <w:rsid w:val="00BE632C"/>
    <w:rsid w:val="00BE7569"/>
    <w:rsid w:val="00BE79EC"/>
    <w:rsid w:val="00BE7A58"/>
    <w:rsid w:val="00BE7B34"/>
    <w:rsid w:val="00BF076A"/>
    <w:rsid w:val="00BF0913"/>
    <w:rsid w:val="00BF098A"/>
    <w:rsid w:val="00BF2198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2A"/>
    <w:rsid w:val="00BF642A"/>
    <w:rsid w:val="00BF6529"/>
    <w:rsid w:val="00C00D25"/>
    <w:rsid w:val="00C00E8E"/>
    <w:rsid w:val="00C00EEF"/>
    <w:rsid w:val="00C015B1"/>
    <w:rsid w:val="00C01619"/>
    <w:rsid w:val="00C02202"/>
    <w:rsid w:val="00C02676"/>
    <w:rsid w:val="00C02AFB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880"/>
    <w:rsid w:val="00C20F46"/>
    <w:rsid w:val="00C21014"/>
    <w:rsid w:val="00C2173D"/>
    <w:rsid w:val="00C21D9D"/>
    <w:rsid w:val="00C21DE9"/>
    <w:rsid w:val="00C2216E"/>
    <w:rsid w:val="00C22753"/>
    <w:rsid w:val="00C23AB9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48E"/>
    <w:rsid w:val="00C52A28"/>
    <w:rsid w:val="00C52F00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6D2"/>
    <w:rsid w:val="00C851AE"/>
    <w:rsid w:val="00C85716"/>
    <w:rsid w:val="00C863D6"/>
    <w:rsid w:val="00C86407"/>
    <w:rsid w:val="00C869B2"/>
    <w:rsid w:val="00C86A87"/>
    <w:rsid w:val="00C8767C"/>
    <w:rsid w:val="00C87946"/>
    <w:rsid w:val="00C87A9A"/>
    <w:rsid w:val="00C910CA"/>
    <w:rsid w:val="00C911F8"/>
    <w:rsid w:val="00C91709"/>
    <w:rsid w:val="00C91A38"/>
    <w:rsid w:val="00C91B8B"/>
    <w:rsid w:val="00C92AD2"/>
    <w:rsid w:val="00C93BB0"/>
    <w:rsid w:val="00C944A9"/>
    <w:rsid w:val="00C94F1E"/>
    <w:rsid w:val="00C94F38"/>
    <w:rsid w:val="00C952A2"/>
    <w:rsid w:val="00C95630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C01"/>
    <w:rsid w:val="00CB6268"/>
    <w:rsid w:val="00CB754B"/>
    <w:rsid w:val="00CB79D8"/>
    <w:rsid w:val="00CC1389"/>
    <w:rsid w:val="00CC1BBC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E3F"/>
    <w:rsid w:val="00CE0579"/>
    <w:rsid w:val="00CE1884"/>
    <w:rsid w:val="00CE18F4"/>
    <w:rsid w:val="00CE1A90"/>
    <w:rsid w:val="00CE1ED3"/>
    <w:rsid w:val="00CE2C6C"/>
    <w:rsid w:val="00CE2D5D"/>
    <w:rsid w:val="00CE3C37"/>
    <w:rsid w:val="00CE45C1"/>
    <w:rsid w:val="00CE462F"/>
    <w:rsid w:val="00CE4968"/>
    <w:rsid w:val="00CE50D6"/>
    <w:rsid w:val="00CE5494"/>
    <w:rsid w:val="00CE6519"/>
    <w:rsid w:val="00CE71E0"/>
    <w:rsid w:val="00CE7F21"/>
    <w:rsid w:val="00CF0B36"/>
    <w:rsid w:val="00CF1432"/>
    <w:rsid w:val="00CF28BF"/>
    <w:rsid w:val="00CF3409"/>
    <w:rsid w:val="00CF3A43"/>
    <w:rsid w:val="00CF4DF3"/>
    <w:rsid w:val="00CF508B"/>
    <w:rsid w:val="00CF5868"/>
    <w:rsid w:val="00CF5CB6"/>
    <w:rsid w:val="00CF5F8F"/>
    <w:rsid w:val="00CF64E5"/>
    <w:rsid w:val="00CF65FC"/>
    <w:rsid w:val="00CF67FF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3B8C"/>
    <w:rsid w:val="00D24500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A7E"/>
    <w:rsid w:val="00D8550A"/>
    <w:rsid w:val="00D85C05"/>
    <w:rsid w:val="00D85F32"/>
    <w:rsid w:val="00D90121"/>
    <w:rsid w:val="00D91614"/>
    <w:rsid w:val="00D91944"/>
    <w:rsid w:val="00D91C71"/>
    <w:rsid w:val="00D924BF"/>
    <w:rsid w:val="00D9252B"/>
    <w:rsid w:val="00D92B97"/>
    <w:rsid w:val="00D92BB4"/>
    <w:rsid w:val="00D9324B"/>
    <w:rsid w:val="00D94B1D"/>
    <w:rsid w:val="00D951F1"/>
    <w:rsid w:val="00D95383"/>
    <w:rsid w:val="00D959BF"/>
    <w:rsid w:val="00D95A3C"/>
    <w:rsid w:val="00D9607B"/>
    <w:rsid w:val="00D9612A"/>
    <w:rsid w:val="00D96209"/>
    <w:rsid w:val="00D96AB8"/>
    <w:rsid w:val="00D96B00"/>
    <w:rsid w:val="00D96D13"/>
    <w:rsid w:val="00D96D45"/>
    <w:rsid w:val="00D979DD"/>
    <w:rsid w:val="00D97B46"/>
    <w:rsid w:val="00DA1088"/>
    <w:rsid w:val="00DA15EA"/>
    <w:rsid w:val="00DA3639"/>
    <w:rsid w:val="00DA39FA"/>
    <w:rsid w:val="00DA49F9"/>
    <w:rsid w:val="00DA5915"/>
    <w:rsid w:val="00DA5A12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F1"/>
    <w:rsid w:val="00DC2269"/>
    <w:rsid w:val="00DC2BEC"/>
    <w:rsid w:val="00DC2C6B"/>
    <w:rsid w:val="00DC2F45"/>
    <w:rsid w:val="00DC36E4"/>
    <w:rsid w:val="00DC4005"/>
    <w:rsid w:val="00DC4412"/>
    <w:rsid w:val="00DC6056"/>
    <w:rsid w:val="00DC7515"/>
    <w:rsid w:val="00DC7882"/>
    <w:rsid w:val="00DD0B8F"/>
    <w:rsid w:val="00DD0C01"/>
    <w:rsid w:val="00DD0CC8"/>
    <w:rsid w:val="00DD1A96"/>
    <w:rsid w:val="00DD1FFE"/>
    <w:rsid w:val="00DD20D9"/>
    <w:rsid w:val="00DD22D8"/>
    <w:rsid w:val="00DD23E8"/>
    <w:rsid w:val="00DD2B9E"/>
    <w:rsid w:val="00DD34BF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810"/>
    <w:rsid w:val="00E25EDF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B2D"/>
    <w:rsid w:val="00E37CA6"/>
    <w:rsid w:val="00E37E6F"/>
    <w:rsid w:val="00E402BA"/>
    <w:rsid w:val="00E403C8"/>
    <w:rsid w:val="00E43136"/>
    <w:rsid w:val="00E44076"/>
    <w:rsid w:val="00E44ADD"/>
    <w:rsid w:val="00E44C43"/>
    <w:rsid w:val="00E45507"/>
    <w:rsid w:val="00E45870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69D"/>
    <w:rsid w:val="00E62806"/>
    <w:rsid w:val="00E64863"/>
    <w:rsid w:val="00E64BDF"/>
    <w:rsid w:val="00E65D70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800E4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D47"/>
    <w:rsid w:val="00E874CB"/>
    <w:rsid w:val="00E87BF4"/>
    <w:rsid w:val="00E90A20"/>
    <w:rsid w:val="00E90A39"/>
    <w:rsid w:val="00E91021"/>
    <w:rsid w:val="00E91A3B"/>
    <w:rsid w:val="00E91E46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48F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BF8"/>
    <w:rsid w:val="00ED7163"/>
    <w:rsid w:val="00ED72CE"/>
    <w:rsid w:val="00EE0D38"/>
    <w:rsid w:val="00EE13DF"/>
    <w:rsid w:val="00EE2490"/>
    <w:rsid w:val="00EE3188"/>
    <w:rsid w:val="00EE354E"/>
    <w:rsid w:val="00EE46C0"/>
    <w:rsid w:val="00EE4A21"/>
    <w:rsid w:val="00EE5138"/>
    <w:rsid w:val="00EE5830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5DE"/>
    <w:rsid w:val="00EF594E"/>
    <w:rsid w:val="00EF61F9"/>
    <w:rsid w:val="00EF6746"/>
    <w:rsid w:val="00EF716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324"/>
    <w:rsid w:val="00F1678F"/>
    <w:rsid w:val="00F169BE"/>
    <w:rsid w:val="00F17201"/>
    <w:rsid w:val="00F174F7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451"/>
    <w:rsid w:val="00F5279B"/>
    <w:rsid w:val="00F52A44"/>
    <w:rsid w:val="00F52D7A"/>
    <w:rsid w:val="00F53927"/>
    <w:rsid w:val="00F558D0"/>
    <w:rsid w:val="00F561F3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852"/>
    <w:rsid w:val="00F74EFA"/>
    <w:rsid w:val="00F7564F"/>
    <w:rsid w:val="00F75D64"/>
    <w:rsid w:val="00F760D2"/>
    <w:rsid w:val="00F76E15"/>
    <w:rsid w:val="00F80C3D"/>
    <w:rsid w:val="00F81107"/>
    <w:rsid w:val="00F814BC"/>
    <w:rsid w:val="00F821DB"/>
    <w:rsid w:val="00F82ACB"/>
    <w:rsid w:val="00F836D2"/>
    <w:rsid w:val="00F848B0"/>
    <w:rsid w:val="00F84BCA"/>
    <w:rsid w:val="00F85027"/>
    <w:rsid w:val="00F85198"/>
    <w:rsid w:val="00F8572D"/>
    <w:rsid w:val="00F87296"/>
    <w:rsid w:val="00F87388"/>
    <w:rsid w:val="00F879C3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BEE"/>
    <w:rsid w:val="00FC0F58"/>
    <w:rsid w:val="00FC1045"/>
    <w:rsid w:val="00FC1F39"/>
    <w:rsid w:val="00FC20F5"/>
    <w:rsid w:val="00FC285C"/>
    <w:rsid w:val="00FC2FC9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3EB0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51D2"/>
    <w:rsid w:val="00FE5284"/>
    <w:rsid w:val="00FE52B5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32C6"/>
    <w:rsid w:val="00FF4846"/>
    <w:rsid w:val="00FF4C3D"/>
    <w:rsid w:val="00FF4EDC"/>
    <w:rsid w:val="00FF4F98"/>
    <w:rsid w:val="00FF55E5"/>
    <w:rsid w:val="00FF586A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1196</TotalTime>
  <Pages>4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1162</cp:revision>
  <cp:lastPrinted>2009-01-30T04:53:00Z</cp:lastPrinted>
  <dcterms:created xsi:type="dcterms:W3CDTF">2022-01-09T13:05:00Z</dcterms:created>
  <dcterms:modified xsi:type="dcterms:W3CDTF">2023-02-17T17:19:00Z</dcterms:modified>
</cp:coreProperties>
</file>