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3D3" w:rsidRPr="0091788C" w:rsidRDefault="005033D3" w:rsidP="005033D3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91788C">
        <w:rPr>
          <w:rStyle w:val="af7"/>
          <w:rFonts w:ascii="Arial" w:hAnsi="Arial" w:cs="Arial"/>
          <w:b/>
          <w:lang w:eastAsia="en-US"/>
        </w:rPr>
        <w:t>3GPP TSG-RAN4 Meeting #106</w:t>
      </w:r>
      <w:r w:rsidRPr="0091788C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      </w:t>
      </w:r>
      <w:r w:rsidR="00022566" w:rsidRPr="00022566">
        <w:rPr>
          <w:rStyle w:val="af7"/>
          <w:rFonts w:ascii="Arial" w:hAnsi="Arial" w:cs="Arial"/>
          <w:b/>
          <w:lang w:eastAsia="en-US"/>
        </w:rPr>
        <w:t>R4-2300586</w:t>
      </w:r>
    </w:p>
    <w:p w:rsidR="005033D3" w:rsidRDefault="005033D3" w:rsidP="005033D3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91788C">
        <w:rPr>
          <w:rStyle w:val="af7"/>
          <w:rFonts w:ascii="Arial" w:hAnsi="Arial" w:cs="Arial"/>
          <w:b/>
          <w:lang w:eastAsia="en-US"/>
        </w:rPr>
        <w:t>Athens, Greece, February 27 – March 3, 2023</w:t>
      </w:r>
      <w:bookmarkStart w:id="0" w:name="_GoBack"/>
      <w:bookmarkEnd w:id="0"/>
    </w:p>
    <w:p w:rsidR="005033D3" w:rsidRPr="005033D3" w:rsidRDefault="005033D3" w:rsidP="005033D3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</w:p>
    <w:p w:rsidR="0052176F" w:rsidRDefault="00B46447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/>
          <w:b/>
        </w:rPr>
        <w:t>Discussion on RRM requirements for measurement without gaps for UEs reporting NeedForGapsInfoNR</w:t>
      </w:r>
    </w:p>
    <w:p w:rsidR="0052176F" w:rsidRDefault="00B46447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  <w:t>CATT</w:t>
      </w:r>
    </w:p>
    <w:p w:rsidR="0052176F" w:rsidRDefault="00B46447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64490D" w:rsidRPr="0064490D">
        <w:rPr>
          <w:rStyle w:val="af7"/>
          <w:rFonts w:ascii="Arial" w:eastAsiaTheme="minorEastAsia" w:hAnsi="Arial" w:cs="Arial"/>
          <w:b/>
        </w:rPr>
        <w:t>9.10.3.1</w:t>
      </w:r>
    </w:p>
    <w:p w:rsidR="0052176F" w:rsidRDefault="00B46447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 w:hint="eastAsia"/>
        </w:rPr>
        <w:t>Discussion</w:t>
      </w:r>
    </w:p>
    <w:p w:rsidR="0052176F" w:rsidRDefault="00B46447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1 Introduction</w:t>
      </w:r>
    </w:p>
    <w:p w:rsidR="0052176F" w:rsidRDefault="00B46447" w:rsidP="00C2072D">
      <w:pPr>
        <w:pStyle w:val="af0"/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 w:rsidR="0018211D">
        <w:rPr>
          <w:rFonts w:hint="eastAsia"/>
          <w:lang w:val="en-US" w:eastAsia="zh-CN"/>
        </w:rPr>
        <w:t>last</w:t>
      </w:r>
      <w:r>
        <w:rPr>
          <w:rFonts w:hint="eastAsia"/>
          <w:lang w:val="en-US" w:eastAsia="zh-CN"/>
        </w:rPr>
        <w:t xml:space="preserve"> RAN4 meeting, </w:t>
      </w:r>
      <w:r>
        <w:rPr>
          <w:lang w:val="en-US" w:eastAsia="zh-CN"/>
        </w:rPr>
        <w:t>RRM requirements for UEs reporting NeedForGapsInfoNR</w:t>
      </w:r>
      <w:r>
        <w:rPr>
          <w:rFonts w:hint="eastAsia"/>
          <w:lang w:val="en-US" w:eastAsia="zh-CN"/>
        </w:rPr>
        <w:t xml:space="preserve"> IE was discussed and</w:t>
      </w:r>
      <w:r w:rsidR="002E7832">
        <w:rPr>
          <w:rFonts w:hint="eastAsia"/>
          <w:lang w:val="en-US" w:eastAsia="zh-CN"/>
        </w:rPr>
        <w:t xml:space="preserve"> the conclusions were captured in the</w:t>
      </w:r>
      <w:r>
        <w:rPr>
          <w:rFonts w:hint="eastAsia"/>
          <w:lang w:val="en-US" w:eastAsia="zh-CN"/>
        </w:rPr>
        <w:t xml:space="preserve"> WF [1]. This contribution further discusses the open issues on the topic and presents our views. </w:t>
      </w:r>
    </w:p>
    <w:p w:rsidR="0052176F" w:rsidRDefault="00B46447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52176F" w:rsidRDefault="00B4644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t xml:space="preserve"> </w:t>
      </w:r>
      <w:r>
        <w:rPr>
          <w:lang w:val="en-US" w:eastAsia="zh-CN"/>
        </w:rPr>
        <w:t>Whether interruption is expected when UE reports ’no-gap’</w:t>
      </w:r>
    </w:p>
    <w:p w:rsidR="0052176F" w:rsidRDefault="00546F7B">
      <w:pPr>
        <w:rPr>
          <w:lang w:val="en-US" w:eastAsia="zh-CN"/>
        </w:rPr>
      </w:pPr>
      <w:r w:rsidRPr="00546F7B">
        <w:rPr>
          <w:lang w:eastAsia="zh-CN"/>
        </w:rPr>
        <w:t>I</w:t>
      </w:r>
      <w:r w:rsidRPr="00546F7B">
        <w:rPr>
          <w:rFonts w:hint="eastAsia"/>
          <w:lang w:eastAsia="zh-CN"/>
        </w:rPr>
        <w:t xml:space="preserve">n last meeting, it was agreed to introduce R18 </w:t>
      </w:r>
      <w:r w:rsidRPr="00546F7B">
        <w:rPr>
          <w:lang w:eastAsia="zh-CN"/>
        </w:rPr>
        <w:t>signalling</w:t>
      </w:r>
      <w:r w:rsidRPr="00546F7B">
        <w:rPr>
          <w:rFonts w:hint="eastAsia"/>
          <w:lang w:eastAsia="zh-CN"/>
        </w:rPr>
        <w:t xml:space="preserve"> to differentiate UE supporting no gap with interruption. </w:t>
      </w:r>
      <w:r w:rsidRPr="00546F7B">
        <w:rPr>
          <w:lang w:eastAsia="zh-CN"/>
        </w:rPr>
        <w:t>I</w:t>
      </w:r>
      <w:r w:rsidRPr="00546F7B">
        <w:rPr>
          <w:rFonts w:hint="eastAsia"/>
          <w:lang w:eastAsia="zh-CN"/>
        </w:rPr>
        <w:t xml:space="preserve">t means RAN2 need to define a UE </w:t>
      </w:r>
      <w:r w:rsidR="00104E74">
        <w:rPr>
          <w:rFonts w:hint="eastAsia"/>
          <w:lang w:eastAsia="zh-CN"/>
        </w:rPr>
        <w:t>signaling</w:t>
      </w:r>
      <w:r w:rsidRPr="00546F7B">
        <w:rPr>
          <w:rFonts w:hint="eastAsia"/>
          <w:lang w:eastAsia="zh-CN"/>
        </w:rPr>
        <w:t xml:space="preserve"> to indicate whether </w:t>
      </w:r>
      <w:r w:rsidR="00104E74">
        <w:rPr>
          <w:rFonts w:hint="eastAsia"/>
          <w:lang w:eastAsia="zh-CN"/>
        </w:rPr>
        <w:t xml:space="preserve">the interruption is needed when UE report </w:t>
      </w:r>
      <w:bookmarkStart w:id="2" w:name="OLE_LINK47"/>
      <w:bookmarkStart w:id="3" w:name="OLE_LINK48"/>
      <w:r w:rsidR="00104E74" w:rsidRPr="00EA59A8">
        <w:rPr>
          <w:i/>
          <w:lang w:val="en-US" w:eastAsia="zh-CN"/>
        </w:rPr>
        <w:t>NeedForGapsInfoN</w:t>
      </w:r>
      <w:r w:rsidR="00104E74" w:rsidRPr="00EA59A8">
        <w:rPr>
          <w:rFonts w:hint="eastAsia"/>
          <w:i/>
          <w:lang w:val="en-US" w:eastAsia="zh-CN"/>
        </w:rPr>
        <w:t>R</w:t>
      </w:r>
      <w:bookmarkEnd w:id="2"/>
      <w:bookmarkEnd w:id="3"/>
      <w:r w:rsidR="00104E74">
        <w:rPr>
          <w:rFonts w:hint="eastAsia"/>
          <w:i/>
          <w:lang w:val="en-US" w:eastAsia="zh-CN"/>
        </w:rPr>
        <w:t xml:space="preserve">. </w:t>
      </w:r>
      <w:r w:rsidR="00104E74" w:rsidRPr="00104E74">
        <w:rPr>
          <w:lang w:val="en-US" w:eastAsia="zh-CN"/>
        </w:rPr>
        <w:t>S</w:t>
      </w:r>
      <w:r w:rsidR="00104E74" w:rsidRPr="00104E74">
        <w:rPr>
          <w:rFonts w:hint="eastAsia"/>
          <w:lang w:val="en-US" w:eastAsia="zh-CN"/>
        </w:rPr>
        <w:t xml:space="preserve">o support of </w:t>
      </w:r>
      <w:r w:rsidR="00104E74" w:rsidRPr="00EA59A8">
        <w:rPr>
          <w:i/>
          <w:lang w:val="en-US" w:eastAsia="zh-CN"/>
        </w:rPr>
        <w:t>NeedForGapsInfoN</w:t>
      </w:r>
      <w:r w:rsidR="00104E74" w:rsidRPr="00EA59A8">
        <w:rPr>
          <w:rFonts w:hint="eastAsia"/>
          <w:i/>
          <w:lang w:val="en-US" w:eastAsia="zh-CN"/>
        </w:rPr>
        <w:t>R</w:t>
      </w:r>
      <w:r w:rsidR="00104E74">
        <w:rPr>
          <w:rFonts w:hint="eastAsia"/>
          <w:i/>
          <w:lang w:val="en-US" w:eastAsia="zh-CN"/>
        </w:rPr>
        <w:t xml:space="preserve"> </w:t>
      </w:r>
      <w:r w:rsidR="00104E74" w:rsidRPr="00104E74">
        <w:rPr>
          <w:rFonts w:hint="eastAsia"/>
          <w:lang w:val="en-US" w:eastAsia="zh-CN"/>
        </w:rPr>
        <w:t xml:space="preserve">is the </w:t>
      </w:r>
      <w:r w:rsidR="00104E74" w:rsidRPr="00104E74">
        <w:rPr>
          <w:lang w:val="en-US" w:eastAsia="zh-CN"/>
        </w:rPr>
        <w:t>prerequisite</w:t>
      </w:r>
      <w:r w:rsidR="00104E74" w:rsidRPr="00104E74">
        <w:rPr>
          <w:rFonts w:hint="eastAsia"/>
          <w:lang w:val="en-US" w:eastAsia="zh-CN"/>
        </w:rPr>
        <w:t xml:space="preserve"> </w:t>
      </w:r>
      <w:r w:rsidR="00104E74">
        <w:rPr>
          <w:rFonts w:hint="eastAsia"/>
          <w:lang w:val="en-US" w:eastAsia="zh-CN"/>
        </w:rPr>
        <w:t>of this R18 signaling</w:t>
      </w:r>
      <w:r w:rsidR="006C7B44">
        <w:rPr>
          <w:rFonts w:hint="eastAsia"/>
          <w:lang w:val="en-US" w:eastAsia="zh-CN"/>
        </w:rPr>
        <w:t xml:space="preserve"> and </w:t>
      </w:r>
      <w:r w:rsidR="004B7590">
        <w:rPr>
          <w:rFonts w:hint="eastAsia"/>
          <w:lang w:val="en-US" w:eastAsia="zh-CN"/>
        </w:rPr>
        <w:t xml:space="preserve">this signaling </w:t>
      </w:r>
      <w:r w:rsidR="006C7B44">
        <w:rPr>
          <w:rFonts w:hint="eastAsia"/>
          <w:lang w:val="en-US" w:eastAsia="zh-CN"/>
        </w:rPr>
        <w:t xml:space="preserve">should not impact the existing </w:t>
      </w:r>
      <w:r w:rsidR="006C7B44">
        <w:rPr>
          <w:lang w:val="en-US" w:eastAsia="zh-CN"/>
        </w:rPr>
        <w:t>signaling</w:t>
      </w:r>
      <w:r w:rsidR="006C7B44">
        <w:rPr>
          <w:rFonts w:hint="eastAsia"/>
          <w:lang w:val="en-US" w:eastAsia="zh-CN"/>
        </w:rPr>
        <w:t xml:space="preserve"> </w:t>
      </w:r>
      <w:r w:rsidR="006C7B44" w:rsidRPr="00EA59A8">
        <w:rPr>
          <w:i/>
          <w:lang w:val="en-US" w:eastAsia="zh-CN"/>
        </w:rPr>
        <w:t>NeedForGapsInfoN</w:t>
      </w:r>
      <w:r w:rsidR="006C7B44" w:rsidRPr="00EA59A8">
        <w:rPr>
          <w:rFonts w:hint="eastAsia"/>
          <w:i/>
          <w:lang w:val="en-US" w:eastAsia="zh-CN"/>
        </w:rPr>
        <w:t>R</w:t>
      </w:r>
      <w:r w:rsidR="00104E74">
        <w:rPr>
          <w:rFonts w:hint="eastAsia"/>
          <w:lang w:val="en-US" w:eastAsia="zh-CN"/>
        </w:rPr>
        <w:t xml:space="preserve">. </w:t>
      </w:r>
      <w:r w:rsidR="00104E74" w:rsidRPr="00104E74">
        <w:rPr>
          <w:rFonts w:hint="eastAsia"/>
          <w:lang w:val="en-US" w:eastAsia="zh-CN"/>
        </w:rPr>
        <w:t>I</w:t>
      </w:r>
      <w:r w:rsidR="00104E74">
        <w:rPr>
          <w:rFonts w:hint="eastAsia"/>
          <w:lang w:val="en-US" w:eastAsia="zh-CN"/>
        </w:rPr>
        <w:t>f this R18 signaling is reported, when UE report</w:t>
      </w:r>
      <w:r w:rsidR="00DE40D5">
        <w:rPr>
          <w:rFonts w:hint="eastAsia"/>
          <w:lang w:val="en-US" w:eastAsia="zh-CN"/>
        </w:rPr>
        <w:t xml:space="preserve"> </w:t>
      </w:r>
      <w:r w:rsidR="00DE40D5" w:rsidRPr="008D1C29">
        <w:rPr>
          <w:rFonts w:hint="eastAsia"/>
          <w:i/>
          <w:lang w:val="en-US" w:eastAsia="zh-CN"/>
        </w:rPr>
        <w:t>no-gap</w:t>
      </w:r>
      <w:r w:rsidR="00DE40D5">
        <w:rPr>
          <w:rFonts w:hint="eastAsia"/>
          <w:lang w:val="en-US" w:eastAsia="zh-CN"/>
        </w:rPr>
        <w:t xml:space="preserve"> via </w:t>
      </w:r>
      <w:r w:rsidR="00DE40D5" w:rsidRPr="00EA59A8">
        <w:rPr>
          <w:i/>
          <w:lang w:val="en-US" w:eastAsia="zh-CN"/>
        </w:rPr>
        <w:t>NeedForGapsInfoN</w:t>
      </w:r>
      <w:r w:rsidR="00DE40D5" w:rsidRPr="00EA59A8">
        <w:rPr>
          <w:rFonts w:hint="eastAsia"/>
          <w:i/>
          <w:lang w:val="en-US" w:eastAsia="zh-CN"/>
        </w:rPr>
        <w:t>R</w:t>
      </w:r>
      <w:r w:rsidR="00DE40D5">
        <w:rPr>
          <w:rFonts w:hint="eastAsia"/>
          <w:i/>
          <w:lang w:val="en-US" w:eastAsia="zh-CN"/>
        </w:rPr>
        <w:t xml:space="preserve">, </w:t>
      </w:r>
      <w:r w:rsidR="00DE40D5" w:rsidRPr="00DE40D5">
        <w:rPr>
          <w:rFonts w:hint="eastAsia"/>
          <w:lang w:val="en-US" w:eastAsia="zh-CN"/>
        </w:rPr>
        <w:t>the interruption is needed</w:t>
      </w:r>
      <w:r w:rsidR="00DE40D5">
        <w:rPr>
          <w:rFonts w:hint="eastAsia"/>
          <w:lang w:val="en-US" w:eastAsia="zh-CN"/>
        </w:rPr>
        <w:t xml:space="preserve"> and the measurement requirements without gap with interruption </w:t>
      </w:r>
      <w:r w:rsidR="00386096">
        <w:rPr>
          <w:rFonts w:hint="eastAsia"/>
          <w:lang w:val="en-US" w:eastAsia="zh-CN"/>
        </w:rPr>
        <w:t>(case 2)</w:t>
      </w:r>
      <w:r w:rsidR="00DE40D5">
        <w:rPr>
          <w:rFonts w:hint="eastAsia"/>
          <w:lang w:val="en-US" w:eastAsia="zh-CN"/>
        </w:rPr>
        <w:t xml:space="preserve"> should be met. </w:t>
      </w:r>
      <w:r w:rsidR="00DE40D5">
        <w:rPr>
          <w:lang w:val="en-US" w:eastAsia="zh-CN"/>
        </w:rPr>
        <w:t>O</w:t>
      </w:r>
      <w:r w:rsidR="00DE40D5">
        <w:rPr>
          <w:rFonts w:hint="eastAsia"/>
          <w:lang w:val="en-US" w:eastAsia="zh-CN"/>
        </w:rPr>
        <w:t>therwise, no interruption is expected and the measurement requirements without gap without interruption</w:t>
      </w:r>
      <w:r w:rsidR="00386096">
        <w:rPr>
          <w:rFonts w:hint="eastAsia"/>
          <w:lang w:val="en-US" w:eastAsia="zh-CN"/>
        </w:rPr>
        <w:t xml:space="preserve"> (case 1)</w:t>
      </w:r>
      <w:r w:rsidR="00DE40D5">
        <w:rPr>
          <w:rFonts w:hint="eastAsia"/>
          <w:lang w:val="en-US" w:eastAsia="zh-CN"/>
        </w:rPr>
        <w:t xml:space="preserve"> should be met</w:t>
      </w:r>
      <w:r w:rsidR="008D1C29">
        <w:rPr>
          <w:rFonts w:hint="eastAsia"/>
          <w:lang w:val="en-US" w:eastAsia="zh-CN"/>
        </w:rPr>
        <w:t xml:space="preserve">. </w:t>
      </w:r>
      <w:r w:rsidR="008D1C29">
        <w:rPr>
          <w:lang w:val="en-US" w:eastAsia="zh-CN"/>
        </w:rPr>
        <w:t>T</w:t>
      </w:r>
      <w:r w:rsidR="008D1C29">
        <w:rPr>
          <w:rFonts w:hint="eastAsia"/>
          <w:lang w:val="en-US" w:eastAsia="zh-CN"/>
        </w:rPr>
        <w:t xml:space="preserve">he conclusion should be informed to RAN2 to design the signaling. </w:t>
      </w:r>
      <w:r w:rsidR="008D1C29">
        <w:rPr>
          <w:lang w:val="en-US" w:eastAsia="zh-CN"/>
        </w:rPr>
        <w:t>W</w:t>
      </w:r>
      <w:r w:rsidR="008D1C29">
        <w:rPr>
          <w:rFonts w:hint="eastAsia"/>
          <w:lang w:val="en-US" w:eastAsia="zh-CN"/>
        </w:rPr>
        <w:t xml:space="preserve">e provide a draft LS in Annex. </w:t>
      </w:r>
    </w:p>
    <w:p w:rsidR="0012299B" w:rsidRPr="0012299B" w:rsidRDefault="0012299B" w:rsidP="0012299B">
      <w:pPr>
        <w:jc w:val="both"/>
        <w:rPr>
          <w:b/>
          <w:bCs/>
          <w:kern w:val="24"/>
          <w:lang w:val="en-US" w:eastAsia="zh-CN"/>
        </w:rPr>
      </w:pPr>
      <w:r w:rsidRPr="00CB0FCC">
        <w:rPr>
          <w:b/>
          <w:bCs/>
          <w:kern w:val="24"/>
          <w:lang w:val="en-US" w:eastAsia="zh-CN"/>
        </w:rPr>
        <w:t>P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 xml:space="preserve">1: </w:t>
      </w:r>
      <w:r w:rsidRPr="0012299B">
        <w:rPr>
          <w:b/>
          <w:bCs/>
          <w:kern w:val="24"/>
          <w:lang w:val="en-US" w:eastAsia="zh-CN"/>
        </w:rPr>
        <w:t xml:space="preserve">Legacy behavior of existing indication in </w:t>
      </w:r>
      <w:r w:rsidR="00D9390C" w:rsidRPr="00CB0FCC">
        <w:rPr>
          <w:b/>
          <w:i/>
          <w:lang w:val="en-US" w:eastAsia="zh-CN"/>
        </w:rPr>
        <w:t>NeedForGapsInfoN</w:t>
      </w:r>
      <w:r w:rsidR="00D9390C" w:rsidRPr="00CB0FCC">
        <w:rPr>
          <w:rFonts w:hint="eastAsia"/>
          <w:b/>
          <w:i/>
          <w:lang w:val="en-US" w:eastAsia="zh-CN"/>
        </w:rPr>
        <w:t>R</w:t>
      </w:r>
      <w:r w:rsidR="00D9390C" w:rsidRPr="0012299B">
        <w:rPr>
          <w:b/>
          <w:bCs/>
          <w:kern w:val="24"/>
          <w:lang w:val="en-US" w:eastAsia="zh-CN"/>
        </w:rPr>
        <w:t xml:space="preserve"> </w:t>
      </w:r>
      <w:r w:rsidRPr="0012299B">
        <w:rPr>
          <w:b/>
          <w:bCs/>
          <w:kern w:val="24"/>
          <w:lang w:val="en-US" w:eastAsia="zh-CN"/>
        </w:rPr>
        <w:t xml:space="preserve">and </w:t>
      </w:r>
      <w:r w:rsidR="00D9390C" w:rsidRPr="00550C56">
        <w:rPr>
          <w:b/>
          <w:bCs/>
          <w:i/>
          <w:kern w:val="24"/>
          <w:lang w:val="en-US" w:eastAsia="zh-CN"/>
        </w:rPr>
        <w:t>NeedForGapNCSG-InfoNR</w:t>
      </w:r>
      <w:r w:rsidR="00D9390C" w:rsidRPr="0012299B">
        <w:rPr>
          <w:b/>
          <w:bCs/>
          <w:kern w:val="24"/>
          <w:lang w:val="en-US" w:eastAsia="zh-CN"/>
        </w:rPr>
        <w:t xml:space="preserve"> </w:t>
      </w:r>
      <w:r w:rsidRPr="0012299B">
        <w:rPr>
          <w:b/>
          <w:bCs/>
          <w:kern w:val="24"/>
          <w:lang w:val="en-US" w:eastAsia="zh-CN"/>
        </w:rPr>
        <w:t>shall not be changed in Rel</w:t>
      </w:r>
      <w:r w:rsidR="002324C2">
        <w:rPr>
          <w:rFonts w:hint="eastAsia"/>
          <w:b/>
          <w:bCs/>
          <w:kern w:val="24"/>
          <w:lang w:val="en-US" w:eastAsia="zh-CN"/>
        </w:rPr>
        <w:t>-</w:t>
      </w:r>
      <w:r w:rsidRPr="0012299B">
        <w:rPr>
          <w:b/>
          <w:bCs/>
          <w:kern w:val="24"/>
          <w:lang w:val="en-US" w:eastAsia="zh-CN"/>
        </w:rPr>
        <w:t>18 NR_MG_enh2</w:t>
      </w:r>
      <w:r w:rsidR="00D9390C">
        <w:rPr>
          <w:rFonts w:hint="eastAsia"/>
          <w:b/>
          <w:bCs/>
          <w:kern w:val="24"/>
          <w:lang w:val="en-US" w:eastAsia="zh-CN"/>
        </w:rPr>
        <w:t xml:space="preserve">. </w:t>
      </w:r>
    </w:p>
    <w:p w:rsidR="008D1C29" w:rsidRPr="00CB0FCC" w:rsidRDefault="008D1C29" w:rsidP="008D1C29">
      <w:pPr>
        <w:jc w:val="both"/>
        <w:rPr>
          <w:b/>
          <w:lang w:val="en-US" w:eastAsia="zh-CN"/>
        </w:rPr>
      </w:pPr>
      <w:r w:rsidRPr="00CB0FCC">
        <w:rPr>
          <w:b/>
          <w:bCs/>
          <w:kern w:val="24"/>
          <w:lang w:val="en-US" w:eastAsia="zh-CN"/>
        </w:rPr>
        <w:t>P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3C62FA">
        <w:rPr>
          <w:rFonts w:hint="eastAsia"/>
          <w:b/>
          <w:bCs/>
          <w:kern w:val="24"/>
          <w:lang w:val="en-US" w:eastAsia="zh-CN"/>
        </w:rPr>
        <w:t>2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: Send LS to RAN2 to inform the conclusion of R18 </w:t>
      </w:r>
      <w:r w:rsidRPr="00CB0FCC">
        <w:rPr>
          <w:b/>
          <w:bCs/>
          <w:kern w:val="24"/>
          <w:lang w:val="en-US" w:eastAsia="zh-CN"/>
        </w:rPr>
        <w:t>signaling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 </w:t>
      </w:r>
      <w:r w:rsidR="00C76562">
        <w:rPr>
          <w:rFonts w:hint="eastAsia"/>
          <w:b/>
          <w:bCs/>
          <w:kern w:val="24"/>
          <w:lang w:val="en-US" w:eastAsia="zh-CN"/>
        </w:rPr>
        <w:t>used to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 indicate the UE</w:t>
      </w:r>
      <w:r w:rsidR="00C76562">
        <w:rPr>
          <w:rFonts w:hint="eastAsia"/>
          <w:b/>
          <w:bCs/>
          <w:kern w:val="24"/>
          <w:lang w:val="en-US" w:eastAsia="zh-CN"/>
        </w:rPr>
        <w:t xml:space="preserve"> which need interruption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 when </w:t>
      </w:r>
      <w:r w:rsidR="00CB0FCC" w:rsidRPr="00CB0FCC">
        <w:rPr>
          <w:rFonts w:hint="eastAsia"/>
          <w:b/>
          <w:lang w:eastAsia="zh-CN"/>
        </w:rPr>
        <w:t xml:space="preserve">reporting </w:t>
      </w:r>
      <w:r w:rsidR="00CB0FCC" w:rsidRPr="00CB0FCC">
        <w:rPr>
          <w:b/>
          <w:i/>
          <w:lang w:val="en-US" w:eastAsia="zh-CN"/>
        </w:rPr>
        <w:t>NeedForGapsInfoN</w:t>
      </w:r>
      <w:r w:rsidR="00CB0FCC" w:rsidRPr="00CB0FCC">
        <w:rPr>
          <w:rFonts w:hint="eastAsia"/>
          <w:b/>
          <w:i/>
          <w:lang w:val="en-US" w:eastAsia="zh-CN"/>
        </w:rPr>
        <w:t>R</w:t>
      </w:r>
      <w:r w:rsidRPr="00CB0FCC">
        <w:rPr>
          <w:rFonts w:hint="eastAsia"/>
          <w:b/>
          <w:lang w:val="en-US" w:eastAsia="zh-CN"/>
        </w:rPr>
        <w:t xml:space="preserve">. </w:t>
      </w:r>
    </w:p>
    <w:p w:rsidR="00B55192" w:rsidRDefault="004A5A19" w:rsidP="00B55192">
      <w:pPr>
        <w:jc w:val="both"/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F</w:t>
      </w:r>
      <w:r>
        <w:rPr>
          <w:rFonts w:hint="eastAsia"/>
          <w:bCs/>
          <w:kern w:val="24"/>
          <w:lang w:val="en-US" w:eastAsia="zh-CN"/>
        </w:rPr>
        <w:t>or the UE which needs interruption</w:t>
      </w:r>
      <w:r w:rsidR="00B55192">
        <w:rPr>
          <w:rFonts w:hint="eastAsia"/>
          <w:bCs/>
          <w:kern w:val="24"/>
          <w:lang w:val="en-US" w:eastAsia="zh-CN"/>
        </w:rPr>
        <w:t xml:space="preserve">, the interruption length should be based on the RRT which is 0.5ms for FR1 and 0.25ms in FR2. </w:t>
      </w:r>
      <w:r w:rsidR="00B55192">
        <w:rPr>
          <w:bCs/>
          <w:kern w:val="24"/>
          <w:lang w:val="en-US" w:eastAsia="zh-CN"/>
        </w:rPr>
        <w:t>T</w:t>
      </w:r>
      <w:r w:rsidR="00B55192">
        <w:rPr>
          <w:rFonts w:hint="eastAsia"/>
          <w:bCs/>
          <w:kern w:val="24"/>
          <w:lang w:val="en-US" w:eastAsia="zh-CN"/>
        </w:rPr>
        <w:t xml:space="preserve">here is no reason to use a longer time to define the interruption. </w:t>
      </w:r>
      <w:r w:rsidR="00B55192">
        <w:rPr>
          <w:bCs/>
          <w:kern w:val="24"/>
          <w:lang w:val="en-US" w:eastAsia="zh-CN"/>
        </w:rPr>
        <w:t>A</w:t>
      </w:r>
      <w:r w:rsidR="00B55192">
        <w:rPr>
          <w:rFonts w:hint="eastAsia"/>
          <w:bCs/>
          <w:kern w:val="24"/>
          <w:lang w:val="en-US" w:eastAsia="zh-CN"/>
        </w:rPr>
        <w:t xml:space="preserve">nd the interruption location should be close to </w:t>
      </w:r>
      <w:r w:rsidR="00FE10FC">
        <w:rPr>
          <w:rFonts w:hint="eastAsia"/>
          <w:bCs/>
          <w:kern w:val="24"/>
          <w:lang w:val="en-US" w:eastAsia="zh-CN"/>
        </w:rPr>
        <w:t xml:space="preserve">both sides of </w:t>
      </w:r>
      <w:r w:rsidR="00B55192">
        <w:rPr>
          <w:rFonts w:hint="eastAsia"/>
          <w:bCs/>
          <w:kern w:val="24"/>
          <w:lang w:val="en-US" w:eastAsia="zh-CN"/>
        </w:rPr>
        <w:t xml:space="preserve">the target resources. </w:t>
      </w:r>
    </w:p>
    <w:p w:rsidR="00546F7B" w:rsidRPr="00C83970" w:rsidRDefault="00B55192">
      <w:pPr>
        <w:rPr>
          <w:b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 w:rsidR="003C62FA">
        <w:rPr>
          <w:rFonts w:hint="eastAsia"/>
          <w:b/>
          <w:bCs/>
          <w:kern w:val="24"/>
          <w:lang w:val="en-US" w:eastAsia="zh-CN"/>
        </w:rPr>
        <w:t>3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 w:rsidR="008F4223">
        <w:rPr>
          <w:rFonts w:hint="eastAsia"/>
          <w:b/>
          <w:bCs/>
          <w:kern w:val="24"/>
          <w:lang w:val="en-US" w:eastAsia="zh-CN"/>
        </w:rPr>
        <w:t>T</w:t>
      </w:r>
      <w:r w:rsidRPr="00596877">
        <w:rPr>
          <w:rFonts w:hint="eastAsia"/>
          <w:b/>
          <w:bCs/>
          <w:kern w:val="24"/>
          <w:lang w:val="en-US"/>
        </w:rPr>
        <w:t>he interruption</w:t>
      </w:r>
      <w:r w:rsidRPr="00596877">
        <w:rPr>
          <w:rFonts w:hint="eastAsia"/>
          <w:b/>
          <w:szCs w:val="24"/>
          <w:lang w:eastAsia="zh-CN"/>
        </w:rPr>
        <w:t xml:space="preserve"> length is defined</w:t>
      </w:r>
      <w:r w:rsidRPr="00596877">
        <w:rPr>
          <w:b/>
          <w:szCs w:val="24"/>
          <w:lang w:eastAsia="zh-CN"/>
        </w:rPr>
        <w:t xml:space="preserve"> based on the </w:t>
      </w:r>
      <w:r w:rsidRPr="00596877">
        <w:rPr>
          <w:rFonts w:hint="eastAsia"/>
          <w:b/>
          <w:szCs w:val="24"/>
          <w:lang w:eastAsia="zh-CN"/>
        </w:rPr>
        <w:t>RRT</w:t>
      </w:r>
      <w:r w:rsidRPr="00596877">
        <w:rPr>
          <w:b/>
          <w:szCs w:val="24"/>
          <w:lang w:eastAsia="zh-CN"/>
        </w:rPr>
        <w:t xml:space="preserve"> assumption (0.5ms in FR1 and 0.25ms in FR2)</w:t>
      </w:r>
      <w:r w:rsidRPr="00596877">
        <w:rPr>
          <w:rFonts w:hint="eastAsia"/>
          <w:b/>
          <w:lang w:val="en-US"/>
        </w:rPr>
        <w:t xml:space="preserve">. </w:t>
      </w:r>
      <w:r w:rsidRPr="00596877">
        <w:rPr>
          <w:b/>
          <w:bCs/>
          <w:kern w:val="24"/>
          <w:lang w:val="en-US" w:eastAsia="zh-CN"/>
        </w:rPr>
        <w:t>A</w:t>
      </w:r>
      <w:r w:rsidRPr="00596877">
        <w:rPr>
          <w:rFonts w:hint="eastAsia"/>
          <w:b/>
          <w:bCs/>
          <w:kern w:val="24"/>
          <w:lang w:val="en-US" w:eastAsia="zh-CN"/>
        </w:rPr>
        <w:t xml:space="preserve">nd the interruption location should be close to </w:t>
      </w:r>
      <w:r w:rsidR="00FD2E3F">
        <w:rPr>
          <w:rFonts w:hint="eastAsia"/>
          <w:b/>
          <w:bCs/>
          <w:kern w:val="24"/>
          <w:lang w:val="en-US" w:eastAsia="zh-CN"/>
        </w:rPr>
        <w:t xml:space="preserve">both sides of </w:t>
      </w:r>
      <w:r w:rsidRPr="00596877">
        <w:rPr>
          <w:rFonts w:hint="eastAsia"/>
          <w:b/>
          <w:bCs/>
          <w:kern w:val="24"/>
          <w:lang w:val="en-US" w:eastAsia="zh-CN"/>
        </w:rPr>
        <w:t xml:space="preserve">the target </w:t>
      </w:r>
      <w:r>
        <w:rPr>
          <w:rFonts w:hint="eastAsia"/>
          <w:b/>
          <w:bCs/>
          <w:kern w:val="24"/>
          <w:lang w:val="en-US" w:eastAsia="zh-CN"/>
        </w:rPr>
        <w:t xml:space="preserve">measurement </w:t>
      </w:r>
      <w:r w:rsidRPr="00596877">
        <w:rPr>
          <w:rFonts w:hint="eastAsia"/>
          <w:b/>
          <w:bCs/>
          <w:kern w:val="24"/>
          <w:lang w:val="en-US" w:eastAsia="zh-CN"/>
        </w:rPr>
        <w:t>resources.</w:t>
      </w:r>
    </w:p>
    <w:p w:rsidR="0052176F" w:rsidRDefault="00B46447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 w:rsidR="001D5AC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 for measurement without gap</w:t>
      </w:r>
      <w:r w:rsidR="00644A9B">
        <w:rPr>
          <w:rFonts w:hint="eastAsia"/>
          <w:lang w:eastAsia="zh-CN"/>
        </w:rPr>
        <w:t xml:space="preserve"> without interruption</w:t>
      </w:r>
    </w:p>
    <w:p w:rsidR="00002982" w:rsidRPr="00002982" w:rsidRDefault="00002982" w:rsidP="0000298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case differentiation in last meeting is used in this discussion: </w:t>
      </w:r>
    </w:p>
    <w:p w:rsidR="00C83970" w:rsidRPr="00C83970" w:rsidRDefault="00C83970" w:rsidP="00C83970">
      <w:pPr>
        <w:pStyle w:val="af8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iCs/>
          <w:sz w:val="20"/>
        </w:rPr>
      </w:pPr>
      <w:r w:rsidRPr="00C83970">
        <w:rPr>
          <w:iCs/>
          <w:sz w:val="20"/>
        </w:rPr>
        <w:t>Case 1: without gap and no interruption (e.g. ’[TBD1]’ indicated in [TBD new signaling])</w:t>
      </w:r>
    </w:p>
    <w:p w:rsidR="00C83970" w:rsidRPr="00C83970" w:rsidRDefault="00C83970" w:rsidP="00C83970">
      <w:pPr>
        <w:pStyle w:val="af8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iCs/>
          <w:sz w:val="20"/>
        </w:rPr>
      </w:pPr>
      <w:r w:rsidRPr="00C83970">
        <w:rPr>
          <w:iCs/>
          <w:sz w:val="20"/>
        </w:rPr>
        <w:t>Case 2: without gap but interruption allowed (e.g. ’[TBD2]’ indicated in [TBD new signaling])</w:t>
      </w:r>
    </w:p>
    <w:p w:rsidR="00DF4C42" w:rsidRDefault="00DF4C42" w:rsidP="00DF4C4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</w:t>
      </w:r>
      <w:r w:rsidR="004D1185">
        <w:rPr>
          <w:rFonts w:hint="eastAsia"/>
          <w:lang w:eastAsia="zh-CN"/>
        </w:rPr>
        <w:t>inter-frequency</w:t>
      </w:r>
      <w:r w:rsidR="003E050C">
        <w:rPr>
          <w:rFonts w:hint="eastAsia"/>
          <w:lang w:eastAsia="zh-CN"/>
        </w:rPr>
        <w:t xml:space="preserve"> measurement</w:t>
      </w:r>
      <w:r w:rsidR="004D1185">
        <w:rPr>
          <w:rFonts w:hint="eastAsia"/>
          <w:lang w:eastAsia="zh-CN"/>
        </w:rPr>
        <w:t xml:space="preserve"> requirements without gap without interruption were discussed but </w:t>
      </w:r>
      <w:r w:rsidR="0072055D">
        <w:rPr>
          <w:rFonts w:hint="eastAsia"/>
          <w:lang w:eastAsia="zh-CN"/>
        </w:rPr>
        <w:t xml:space="preserve">it was agreed to take the </w:t>
      </w:r>
      <w:r w:rsidR="003E050C">
        <w:rPr>
          <w:rFonts w:hint="eastAsia"/>
          <w:lang w:eastAsia="zh-CN"/>
        </w:rPr>
        <w:t xml:space="preserve">measurement delay requirements in section 9.3.9 </w:t>
      </w:r>
      <w:r w:rsidR="003E050C" w:rsidRPr="00DF4C42">
        <w:rPr>
          <w:lang w:eastAsia="zh-CN"/>
        </w:rPr>
        <w:t>of TS38.133 (int</w:t>
      </w:r>
      <w:r w:rsidR="003E050C">
        <w:rPr>
          <w:rFonts w:hint="eastAsia"/>
          <w:lang w:eastAsia="zh-CN"/>
        </w:rPr>
        <w:t>er</w:t>
      </w:r>
      <w:r w:rsidR="003E050C" w:rsidRPr="00DF4C42">
        <w:rPr>
          <w:lang w:eastAsia="zh-CN"/>
        </w:rPr>
        <w:t>-freq w/o gap)</w:t>
      </w:r>
      <w:r w:rsidR="00745EA0">
        <w:rPr>
          <w:rFonts w:hint="eastAsia"/>
          <w:lang w:eastAsia="zh-CN"/>
        </w:rPr>
        <w:t xml:space="preserve"> as starting point</w:t>
      </w:r>
      <w:r w:rsidR="000F64F7">
        <w:rPr>
          <w:rFonts w:hint="eastAsia"/>
          <w:lang w:eastAsia="zh-CN"/>
        </w:rPr>
        <w:t xml:space="preserve">. </w:t>
      </w:r>
      <w:r w:rsidR="00BA1694">
        <w:rPr>
          <w:lang w:eastAsia="zh-CN"/>
        </w:rPr>
        <w:t>B</w:t>
      </w:r>
      <w:r w:rsidR="00BA1694">
        <w:rPr>
          <w:rFonts w:hint="eastAsia"/>
          <w:lang w:eastAsia="zh-CN"/>
        </w:rPr>
        <w:t>esides, there are some other clarifications needed</w:t>
      </w:r>
      <w:r w:rsidR="00873D2F">
        <w:rPr>
          <w:rFonts w:hint="eastAsia"/>
          <w:lang w:eastAsia="zh-CN"/>
        </w:rPr>
        <w:t xml:space="preserve"> and there are the following proposals in the WF</w:t>
      </w:r>
      <w:r w:rsidR="00BA1694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A1694" w:rsidTr="00BA1694">
        <w:tc>
          <w:tcPr>
            <w:tcW w:w="9857" w:type="dxa"/>
          </w:tcPr>
          <w:p w:rsidR="00BA1694" w:rsidRPr="00BA1694" w:rsidRDefault="00BA1694" w:rsidP="00BA1694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BA1694">
              <w:rPr>
                <w:b/>
                <w:bCs/>
                <w:sz w:val="20"/>
              </w:rPr>
              <w:lastRenderedPageBreak/>
              <w:t>Issue 1-2-2: Requirement for inter-freq measurement without gap when no interruption (Inter-f case 1)</w:t>
            </w:r>
          </w:p>
          <w:p w:rsidR="00BA1694" w:rsidRPr="00BA1694" w:rsidRDefault="00BA1694" w:rsidP="00BA1694">
            <w:pPr>
              <w:spacing w:afterLines="50" w:after="120"/>
              <w:ind w:leftChars="200" w:left="400"/>
              <w:rPr>
                <w:lang w:eastAsia="zh-CN"/>
              </w:rPr>
            </w:pPr>
            <w:r w:rsidRPr="00BA1694">
              <w:rPr>
                <w:b/>
                <w:lang w:eastAsia="zh-CN"/>
              </w:rPr>
              <w:t>&lt; Agreement &gt;</w:t>
            </w:r>
            <w:r w:rsidRPr="00BA1694">
              <w:rPr>
                <w:lang w:eastAsia="zh-CN"/>
              </w:rPr>
              <w:t xml:space="preserve">: </w:t>
            </w:r>
          </w:p>
          <w:p w:rsidR="00BA1694" w:rsidRPr="00BA1694" w:rsidRDefault="00BA1694" w:rsidP="00BA1694">
            <w:pPr>
              <w:pStyle w:val="af8"/>
              <w:widowControl/>
              <w:numPr>
                <w:ilvl w:val="0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A1694">
              <w:rPr>
                <w:sz w:val="20"/>
                <w:szCs w:val="20"/>
                <w:lang w:val="en-US"/>
              </w:rPr>
              <w:t>Proposal 1: Take requirements in Section 9.3.9 of TS38.133 (inter-freq w/o gap) as a starting point</w:t>
            </w:r>
          </w:p>
          <w:p w:rsidR="00BA1694" w:rsidRPr="00BA1694" w:rsidRDefault="00BA1694" w:rsidP="00BA1694">
            <w:pPr>
              <w:spacing w:afterLines="50" w:after="120"/>
              <w:ind w:left="400"/>
              <w:rPr>
                <w:lang w:eastAsia="zh-CN"/>
              </w:rPr>
            </w:pPr>
            <w:r w:rsidRPr="00BA1694">
              <w:rPr>
                <w:b/>
                <w:lang w:eastAsia="zh-CN"/>
              </w:rPr>
              <w:t>&lt; Way forward &gt;</w:t>
            </w:r>
            <w:r w:rsidRPr="00BA1694">
              <w:rPr>
                <w:lang w:eastAsia="zh-CN"/>
              </w:rPr>
              <w:t xml:space="preserve">: </w:t>
            </w:r>
          </w:p>
          <w:p w:rsidR="00BA1694" w:rsidRPr="00BA1694" w:rsidRDefault="00BA1694" w:rsidP="00BA1694">
            <w:pPr>
              <w:pStyle w:val="af8"/>
              <w:widowControl/>
              <w:numPr>
                <w:ilvl w:val="0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A1694">
              <w:rPr>
                <w:sz w:val="20"/>
                <w:szCs w:val="20"/>
              </w:rPr>
              <w:t xml:space="preserve">FFS on: </w:t>
            </w:r>
            <w:r w:rsidRPr="00BA1694">
              <w:rPr>
                <w:b/>
                <w:sz w:val="20"/>
                <w:szCs w:val="20"/>
              </w:rPr>
              <w:t xml:space="preserve">    </w:t>
            </w:r>
          </w:p>
          <w:p w:rsidR="00BA1694" w:rsidRPr="00BA1694" w:rsidRDefault="00BA1694" w:rsidP="00BA1694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A1694">
              <w:rPr>
                <w:sz w:val="20"/>
                <w:szCs w:val="20"/>
              </w:rPr>
              <w:t xml:space="preserve">Proposal 2: </w:t>
            </w:r>
          </w:p>
          <w:p w:rsidR="00BA1694" w:rsidRPr="00BA1694" w:rsidRDefault="00BA1694" w:rsidP="00BA1694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BA1694">
              <w:rPr>
                <w:sz w:val="20"/>
                <w:szCs w:val="20"/>
                <w:lang w:val="en-US"/>
              </w:rPr>
              <w:t>to update the definition of inter-frequency SSB based measurements without measurement gaps to include the case when UE indicates ‘no-gap’ via interFreq-needForGap</w:t>
            </w:r>
          </w:p>
          <w:p w:rsidR="00BA1694" w:rsidRPr="00BA1694" w:rsidRDefault="00BA1694" w:rsidP="00BA1694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A1694">
              <w:rPr>
                <w:sz w:val="20"/>
                <w:szCs w:val="20"/>
              </w:rPr>
              <w:t xml:space="preserve">Proposal 3: </w:t>
            </w:r>
          </w:p>
          <w:p w:rsidR="00BA1694" w:rsidRPr="00BA1694" w:rsidRDefault="00BA1694" w:rsidP="00BA1694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trike/>
                <w:sz w:val="20"/>
                <w:szCs w:val="20"/>
              </w:rPr>
            </w:pPr>
            <w:r w:rsidRPr="00BA1694">
              <w:rPr>
                <w:sz w:val="20"/>
                <w:szCs w:val="20"/>
              </w:rPr>
              <w:fldChar w:fldCharType="begin"/>
            </w:r>
            <w:r w:rsidRPr="00BA1694">
              <w:rPr>
                <w:sz w:val="20"/>
                <w:szCs w:val="20"/>
              </w:rPr>
              <w:instrText xml:space="preserve"> REF _Ref115405078 \h  \* MERGEFORMAT </w:instrText>
            </w:r>
            <w:r w:rsidRPr="00BA1694">
              <w:rPr>
                <w:sz w:val="20"/>
                <w:szCs w:val="20"/>
              </w:rPr>
            </w:r>
            <w:r w:rsidRPr="00BA1694">
              <w:rPr>
                <w:sz w:val="20"/>
                <w:szCs w:val="20"/>
              </w:rPr>
              <w:fldChar w:fldCharType="separate"/>
            </w:r>
            <w:r w:rsidRPr="00BA1694">
              <w:rPr>
                <w:rFonts w:cs="Calibri"/>
                <w:sz w:val="20"/>
                <w:szCs w:val="20"/>
                <w:lang w:eastAsia="ko-KR"/>
              </w:rPr>
              <w:t xml:space="preserve"> </w:t>
            </w:r>
            <w:r w:rsidRPr="00BA1694">
              <w:rPr>
                <w:sz w:val="20"/>
                <w:szCs w:val="20"/>
                <w:lang w:val="en-US"/>
              </w:rPr>
              <w:t>updates</w:t>
            </w:r>
            <w:r w:rsidRPr="00BA1694">
              <w:rPr>
                <w:rFonts w:cs="Calibri"/>
                <w:sz w:val="20"/>
                <w:szCs w:val="20"/>
                <w:lang w:eastAsia="ko-KR"/>
              </w:rPr>
              <w:t>/clarification on CSSF</w:t>
            </w:r>
            <w:r w:rsidRPr="00BA1694">
              <w:rPr>
                <w:rFonts w:cs="Calibri"/>
                <w:sz w:val="20"/>
                <w:szCs w:val="20"/>
                <w:vertAlign w:val="subscript"/>
                <w:lang w:eastAsia="ko-KR"/>
              </w:rPr>
              <w:t xml:space="preserve">outside_gap </w:t>
            </w:r>
            <w:r w:rsidRPr="00BA1694">
              <w:rPr>
                <w:rFonts w:cs="Calibri"/>
                <w:sz w:val="20"/>
                <w:szCs w:val="20"/>
                <w:lang w:eastAsia="ko-KR"/>
              </w:rPr>
              <w:t>is neede</w:t>
            </w:r>
            <w:r w:rsidRPr="00BA1694">
              <w:rPr>
                <w:sz w:val="20"/>
                <w:szCs w:val="20"/>
                <w:lang w:val="en-US"/>
              </w:rPr>
              <w:t xml:space="preserve">d.  </w:t>
            </w:r>
            <w:r w:rsidRPr="00BA1694">
              <w:rPr>
                <w:sz w:val="20"/>
                <w:szCs w:val="20"/>
              </w:rPr>
              <w:fldChar w:fldCharType="end"/>
            </w:r>
          </w:p>
          <w:p w:rsidR="00BA1694" w:rsidRPr="00BA1694" w:rsidRDefault="00BA1694" w:rsidP="00BA1694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trike/>
                <w:sz w:val="20"/>
                <w:szCs w:val="20"/>
              </w:rPr>
            </w:pPr>
            <w:r w:rsidRPr="00BA1694">
              <w:rPr>
                <w:sz w:val="20"/>
                <w:szCs w:val="20"/>
              </w:rPr>
              <w:t>Proposal 4: Nokia</w:t>
            </w:r>
          </w:p>
          <w:p w:rsidR="00BA1694" w:rsidRPr="00BA1694" w:rsidRDefault="00BA1694" w:rsidP="00DF4C42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trike/>
              </w:rPr>
            </w:pPr>
            <w:r w:rsidRPr="00BA1694">
              <w:rPr>
                <w:sz w:val="20"/>
                <w:szCs w:val="20"/>
                <w:lang w:val="en-US"/>
              </w:rPr>
              <w:t xml:space="preserve">Define measurement reporting delay requirements for UEs indicating no-gap with interruption considering both </w:t>
            </w:r>
            <w:r w:rsidRPr="00BA1694">
              <w:rPr>
                <w:i/>
                <w:sz w:val="20"/>
                <w:szCs w:val="20"/>
                <w:lang w:val="en-US"/>
              </w:rPr>
              <w:t xml:space="preserve">deriveSSB-IndexFromCellInter-r17 </w:t>
            </w:r>
            <w:r w:rsidRPr="00BA1694">
              <w:rPr>
                <w:sz w:val="20"/>
                <w:szCs w:val="20"/>
                <w:lang w:val="en-US"/>
              </w:rPr>
              <w:t>enabled</w:t>
            </w:r>
            <w:r w:rsidRPr="00BA1694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BA1694">
              <w:rPr>
                <w:sz w:val="20"/>
                <w:szCs w:val="20"/>
                <w:lang w:val="en-US"/>
              </w:rPr>
              <w:t>and disabled</w:t>
            </w:r>
          </w:p>
        </w:tc>
      </w:tr>
    </w:tbl>
    <w:p w:rsidR="006A6336" w:rsidRDefault="006A6336" w:rsidP="006A6336">
      <w:pPr>
        <w:spacing w:beforeLines="50" w:before="12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think the proposals are not exclusive to each other and all of them are reasonable. </w:t>
      </w:r>
      <w:r w:rsidR="001C48A2">
        <w:rPr>
          <w:lang w:eastAsia="zh-CN"/>
        </w:rPr>
        <w:t>F</w:t>
      </w:r>
      <w:r w:rsidR="001C48A2">
        <w:rPr>
          <w:rFonts w:hint="eastAsia"/>
          <w:lang w:eastAsia="zh-CN"/>
        </w:rPr>
        <w:t>irstly, the requirements for inter-frequency measurement without gap without interruption when UE reporting no-gap via</w:t>
      </w:r>
      <w:r w:rsidR="001C48A2" w:rsidRPr="00BA1694">
        <w:rPr>
          <w:lang w:val="en-US" w:eastAsia="zh-CN"/>
        </w:rPr>
        <w:t xml:space="preserve"> </w:t>
      </w:r>
      <w:r w:rsidR="001C48A2" w:rsidRPr="001C48A2">
        <w:rPr>
          <w:i/>
          <w:lang w:val="en-US" w:eastAsia="zh-CN"/>
        </w:rPr>
        <w:t>interFreq-needForGap</w:t>
      </w:r>
      <w:r w:rsidR="001C48A2">
        <w:rPr>
          <w:rFonts w:hint="eastAsia"/>
          <w:lang w:val="en-US" w:eastAsia="zh-CN"/>
        </w:rPr>
        <w:t xml:space="preserve"> in</w:t>
      </w:r>
      <w:r w:rsidR="001C48A2">
        <w:rPr>
          <w:rFonts w:hint="eastAsia"/>
          <w:lang w:eastAsia="zh-CN"/>
        </w:rPr>
        <w:t xml:space="preserve"> </w:t>
      </w:r>
      <w:r w:rsidR="001C48A2" w:rsidRPr="00EA59A8">
        <w:rPr>
          <w:i/>
          <w:lang w:val="en-US" w:eastAsia="zh-CN"/>
        </w:rPr>
        <w:t>NeedForGapsInfoN</w:t>
      </w:r>
      <w:r w:rsidR="001C48A2" w:rsidRPr="00EA59A8">
        <w:rPr>
          <w:rFonts w:hint="eastAsia"/>
          <w:i/>
          <w:lang w:val="en-US" w:eastAsia="zh-CN"/>
        </w:rPr>
        <w:t>R</w:t>
      </w:r>
      <w:r w:rsidR="00A63B2C">
        <w:rPr>
          <w:rFonts w:hint="eastAsia"/>
          <w:i/>
          <w:lang w:val="en-US" w:eastAsia="zh-CN"/>
        </w:rPr>
        <w:t xml:space="preserve"> </w:t>
      </w:r>
      <w:r w:rsidR="00A63B2C" w:rsidRPr="00A63B2C">
        <w:rPr>
          <w:rFonts w:hint="eastAsia"/>
          <w:lang w:eastAsia="zh-CN"/>
        </w:rPr>
        <w:t xml:space="preserve">should be defined in </w:t>
      </w:r>
      <w:r w:rsidR="00A63B2C" w:rsidRPr="00A63B2C">
        <w:rPr>
          <w:lang w:eastAsia="zh-CN"/>
        </w:rPr>
        <w:t>section 9.3.9 of TS</w:t>
      </w:r>
      <w:r w:rsidR="0061447B">
        <w:rPr>
          <w:rFonts w:hint="eastAsia"/>
          <w:lang w:eastAsia="zh-CN"/>
        </w:rPr>
        <w:t xml:space="preserve"> </w:t>
      </w:r>
      <w:r w:rsidR="00A63B2C" w:rsidRPr="00A63B2C">
        <w:rPr>
          <w:lang w:eastAsia="zh-CN"/>
        </w:rPr>
        <w:t>38.13</w:t>
      </w:r>
      <w:r w:rsidR="00A63B2C">
        <w:rPr>
          <w:rFonts w:hint="eastAsia"/>
          <w:lang w:eastAsia="zh-CN"/>
        </w:rPr>
        <w:t xml:space="preserve">3 and the corresponding inter-frequency layers need to be counted in CSSF calculation. </w:t>
      </w:r>
    </w:p>
    <w:p w:rsidR="0061447B" w:rsidRPr="0061447B" w:rsidRDefault="00A63B2C" w:rsidP="006A6336">
      <w:pPr>
        <w:spacing w:beforeLines="50" w:before="120"/>
        <w:rPr>
          <w:lang w:val="en-US"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 the other hand, in last meeting, the UE capability indicating the support of </w:t>
      </w:r>
      <w:r w:rsidRPr="00BA1694">
        <w:rPr>
          <w:i/>
          <w:lang w:val="en-US" w:eastAsia="zh-CN"/>
        </w:rPr>
        <w:t>deriveSSB-IndexFromCellInter-r17</w:t>
      </w:r>
      <w:r>
        <w:rPr>
          <w:rFonts w:hint="eastAsia"/>
          <w:lang w:val="en-US" w:eastAsia="zh-CN"/>
        </w:rPr>
        <w:t xml:space="preserve"> for non-NCSG UE was introduced.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should also be considered in the inter-frequency measurement without gap.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it has been implemented in last meeting in the current requirements in section 9.3.9 of TS 38.133, so we understand there is no additional work in this WI for this issue. </w:t>
      </w:r>
    </w:p>
    <w:p w:rsidR="000F64F7" w:rsidRPr="002D148C" w:rsidRDefault="000F64F7" w:rsidP="000F64F7">
      <w:pPr>
        <w:rPr>
          <w:b/>
          <w:bCs/>
          <w:kern w:val="24"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 w:rsidR="003C62FA">
        <w:rPr>
          <w:rFonts w:hint="eastAsia"/>
          <w:b/>
          <w:bCs/>
          <w:kern w:val="24"/>
          <w:lang w:val="en-US" w:eastAsia="zh-CN"/>
        </w:rPr>
        <w:t>4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 w:rsidR="004B6098">
        <w:rPr>
          <w:rFonts w:hint="eastAsia"/>
          <w:b/>
          <w:bCs/>
          <w:kern w:val="24"/>
          <w:lang w:val="en-US" w:eastAsia="zh-CN"/>
        </w:rPr>
        <w:t>R</w:t>
      </w:r>
      <w:r w:rsidR="004B6098" w:rsidRPr="004B6098">
        <w:rPr>
          <w:b/>
          <w:bCs/>
          <w:kern w:val="24"/>
          <w:lang w:val="en-US" w:eastAsia="zh-CN"/>
        </w:rPr>
        <w:t>eusing the measurement delay requirements in section 9.3.9 of TS</w:t>
      </w:r>
      <w:r w:rsidR="0061447B">
        <w:rPr>
          <w:rFonts w:hint="eastAsia"/>
          <w:b/>
          <w:bCs/>
          <w:kern w:val="24"/>
          <w:lang w:val="en-US" w:eastAsia="zh-CN"/>
        </w:rPr>
        <w:t xml:space="preserve"> </w:t>
      </w:r>
      <w:r w:rsidR="004B6098" w:rsidRPr="004B6098">
        <w:rPr>
          <w:b/>
          <w:bCs/>
          <w:kern w:val="24"/>
          <w:lang w:val="en-US" w:eastAsia="zh-CN"/>
        </w:rPr>
        <w:t>38.133 (inter-freq w/o gap)</w:t>
      </w:r>
      <w:r w:rsidR="004B6098">
        <w:rPr>
          <w:rFonts w:hint="eastAsia"/>
          <w:b/>
          <w:bCs/>
          <w:kern w:val="24"/>
          <w:lang w:val="en-US" w:eastAsia="zh-CN"/>
        </w:rPr>
        <w:t xml:space="preserve"> for the inter-freq measurement without gap without </w:t>
      </w:r>
      <w:r w:rsidR="00F92974">
        <w:rPr>
          <w:rFonts w:hint="eastAsia"/>
          <w:b/>
          <w:bCs/>
          <w:kern w:val="24"/>
          <w:lang w:val="en-US" w:eastAsia="zh-CN"/>
        </w:rPr>
        <w:t xml:space="preserve">interruption for UE reporting </w:t>
      </w:r>
      <w:r w:rsidR="00F92974">
        <w:rPr>
          <w:b/>
          <w:bCs/>
          <w:kern w:val="24"/>
          <w:lang w:val="en-US" w:eastAsia="zh-CN"/>
        </w:rPr>
        <w:t>“</w:t>
      </w:r>
      <w:r w:rsidR="00F92974">
        <w:rPr>
          <w:rFonts w:hint="eastAsia"/>
          <w:b/>
          <w:bCs/>
          <w:kern w:val="24"/>
          <w:lang w:val="en-US" w:eastAsia="zh-CN"/>
        </w:rPr>
        <w:t>no-gap</w:t>
      </w:r>
      <w:r w:rsidR="00F92974">
        <w:rPr>
          <w:b/>
          <w:bCs/>
          <w:kern w:val="24"/>
          <w:lang w:val="en-US" w:eastAsia="zh-CN"/>
        </w:rPr>
        <w:t>”</w:t>
      </w:r>
      <w:r w:rsidR="00973F9A">
        <w:rPr>
          <w:rFonts w:hint="eastAsia"/>
          <w:b/>
          <w:bCs/>
          <w:kern w:val="24"/>
          <w:lang w:val="en-US" w:eastAsia="zh-CN"/>
        </w:rPr>
        <w:t xml:space="preserve"> (case 1)</w:t>
      </w:r>
      <w:r w:rsidR="0061447B">
        <w:rPr>
          <w:rFonts w:hint="eastAsia"/>
          <w:b/>
          <w:bCs/>
          <w:kern w:val="24"/>
          <w:lang w:val="en-US" w:eastAsia="zh-CN"/>
        </w:rPr>
        <w:t xml:space="preserve"> with the </w:t>
      </w:r>
      <w:r w:rsidR="0061447B" w:rsidRPr="002D148C">
        <w:rPr>
          <w:rFonts w:hint="eastAsia"/>
          <w:b/>
          <w:bCs/>
          <w:kern w:val="24"/>
          <w:lang w:val="en-US" w:eastAsia="zh-CN"/>
        </w:rPr>
        <w:t>following updates:</w:t>
      </w:r>
    </w:p>
    <w:p w:rsidR="0061447B" w:rsidRPr="002D148C" w:rsidRDefault="0061447B" w:rsidP="0061447B">
      <w:pPr>
        <w:pStyle w:val="af8"/>
        <w:widowControl/>
        <w:numPr>
          <w:ilvl w:val="0"/>
          <w:numId w:val="6"/>
        </w:numPr>
        <w:spacing w:before="0" w:after="120" w:line="240" w:lineRule="auto"/>
        <w:ind w:firstLineChars="0"/>
        <w:jc w:val="left"/>
        <w:rPr>
          <w:b/>
          <w:sz w:val="20"/>
          <w:szCs w:val="20"/>
          <w:lang w:val="en-US"/>
        </w:rPr>
      </w:pPr>
      <w:r w:rsidRPr="002D148C">
        <w:rPr>
          <w:b/>
          <w:sz w:val="20"/>
          <w:szCs w:val="20"/>
          <w:lang w:val="en-US"/>
        </w:rPr>
        <w:t>update the definition of inter-frequency SSB based measurements without measurement gaps to include the case when UE indicates ‘no-gap’ via interFreq-needForGap</w:t>
      </w:r>
    </w:p>
    <w:p w:rsidR="001C48A2" w:rsidRPr="00DD17C6" w:rsidRDefault="0061447B" w:rsidP="000F64F7">
      <w:pPr>
        <w:pStyle w:val="af8"/>
        <w:widowControl/>
        <w:numPr>
          <w:ilvl w:val="0"/>
          <w:numId w:val="6"/>
        </w:numPr>
        <w:spacing w:before="0" w:after="120" w:line="240" w:lineRule="auto"/>
        <w:ind w:firstLineChars="0"/>
        <w:jc w:val="left"/>
        <w:rPr>
          <w:b/>
          <w:sz w:val="20"/>
          <w:szCs w:val="20"/>
          <w:lang w:val="en-US"/>
        </w:rPr>
      </w:pPr>
      <w:r w:rsidRPr="002D148C">
        <w:rPr>
          <w:b/>
        </w:rPr>
        <w:t>updates/clarification on CSSF</w:t>
      </w:r>
      <w:r w:rsidRPr="002D148C">
        <w:rPr>
          <w:b/>
          <w:vertAlign w:val="subscript"/>
        </w:rPr>
        <w:t>outside_gap</w:t>
      </w:r>
      <w:r w:rsidRPr="002D148C">
        <w:rPr>
          <w:b/>
        </w:rPr>
        <w:t xml:space="preserve"> </w:t>
      </w:r>
      <w:r w:rsidR="0078238A">
        <w:rPr>
          <w:rFonts w:hint="eastAsia"/>
          <w:b/>
        </w:rPr>
        <w:t xml:space="preserve">to count the </w:t>
      </w:r>
      <w:r w:rsidR="00660546">
        <w:rPr>
          <w:rFonts w:hint="eastAsia"/>
          <w:b/>
        </w:rPr>
        <w:t>inter-</w:t>
      </w:r>
      <w:r w:rsidR="0078238A">
        <w:rPr>
          <w:rFonts w:hint="eastAsia"/>
          <w:b/>
        </w:rPr>
        <w:t xml:space="preserve">frequency layers </w:t>
      </w:r>
      <w:r w:rsidR="002B4901">
        <w:rPr>
          <w:rFonts w:hint="eastAsia"/>
          <w:b/>
        </w:rPr>
        <w:t xml:space="preserve">on which </w:t>
      </w:r>
      <w:r w:rsidR="002B4901" w:rsidRPr="002D148C">
        <w:rPr>
          <w:b/>
          <w:sz w:val="20"/>
          <w:szCs w:val="20"/>
          <w:lang w:val="en-US"/>
        </w:rPr>
        <w:t>UE indicates ‘no-gap’ via interFreq-needForGap</w:t>
      </w:r>
    </w:p>
    <w:p w:rsidR="00255BE6" w:rsidRDefault="00255BE6" w:rsidP="00255BE6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2.3 </w:t>
      </w:r>
      <w:r>
        <w:rPr>
          <w:lang w:eastAsia="zh-CN"/>
        </w:rPr>
        <w:t>Requirement for measurement without gap</w:t>
      </w:r>
      <w:r>
        <w:rPr>
          <w:rFonts w:hint="eastAsia"/>
          <w:lang w:eastAsia="zh-CN"/>
        </w:rPr>
        <w:t xml:space="preserve"> with interruption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C5751" w:rsidTr="009C5751">
        <w:tc>
          <w:tcPr>
            <w:tcW w:w="9857" w:type="dxa"/>
          </w:tcPr>
          <w:p w:rsidR="009C5751" w:rsidRPr="009C5751" w:rsidRDefault="009C5751" w:rsidP="009C5751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9C5751">
              <w:rPr>
                <w:b/>
                <w:bCs/>
                <w:sz w:val="20"/>
              </w:rPr>
              <w:t xml:space="preserve">Issue 1-2-1 Requirement for intra/inter-freq measurement without gap when interruption allowed (case 2) </w:t>
            </w:r>
          </w:p>
          <w:p w:rsidR="009C5751" w:rsidRPr="009C5751" w:rsidRDefault="009C5751" w:rsidP="009C5751">
            <w:pPr>
              <w:spacing w:afterLines="50" w:after="120"/>
              <w:ind w:leftChars="200" w:left="400"/>
              <w:rPr>
                <w:lang w:eastAsia="zh-CN"/>
              </w:rPr>
            </w:pPr>
            <w:r w:rsidRPr="009C5751">
              <w:rPr>
                <w:b/>
                <w:lang w:eastAsia="zh-CN"/>
              </w:rPr>
              <w:t>&lt; Way forward &gt;</w:t>
            </w:r>
            <w:r w:rsidRPr="009C5751">
              <w:rPr>
                <w:lang w:eastAsia="zh-CN"/>
              </w:rPr>
              <w:t xml:space="preserve">: 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0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 xml:space="preserve">Option 1: 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  <w:lang w:val="en-US"/>
              </w:rPr>
              <w:t>Take requirements NCSG requirements in TS38.133 clause 9.3.10 as a starting point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>The other aspects can be FFS. e.g.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>The time slot alignment among the measurement objects and interruption location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0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rFonts w:eastAsia="PMingLiU" w:hint="eastAsia"/>
                <w:sz w:val="20"/>
                <w:szCs w:val="20"/>
                <w:lang w:eastAsia="zh-TW"/>
              </w:rPr>
              <w:t>O</w:t>
            </w:r>
            <w:r w:rsidRPr="009C5751">
              <w:rPr>
                <w:rFonts w:eastAsia="PMingLiU"/>
                <w:sz w:val="20"/>
                <w:szCs w:val="20"/>
                <w:lang w:eastAsia="zh-TW"/>
              </w:rPr>
              <w:t xml:space="preserve">ption 2: </w:t>
            </w:r>
            <w:r w:rsidRPr="009C5751">
              <w:rPr>
                <w:rFonts w:eastAsia="PMingLiU"/>
                <w:sz w:val="20"/>
                <w:szCs w:val="20"/>
                <w:lang w:eastAsia="zh-TW"/>
              </w:rPr>
              <w:tab/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>The deactivated SCell measurement requirement can be the start point in case of interruption location is unknown.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0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rFonts w:eastAsia="PMingLiU" w:hint="eastAsia"/>
                <w:sz w:val="20"/>
                <w:szCs w:val="20"/>
                <w:lang w:eastAsia="zh-TW"/>
              </w:rPr>
              <w:t>O</w:t>
            </w:r>
            <w:r w:rsidRPr="009C5751">
              <w:rPr>
                <w:rFonts w:eastAsia="PMingLiU"/>
                <w:sz w:val="20"/>
                <w:szCs w:val="20"/>
                <w:lang w:eastAsia="zh-TW"/>
              </w:rPr>
              <w:t xml:space="preserve">ption 2a: 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 xml:space="preserve">The deactivated SCell measurement except the measCycleSCell can be a start point 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>To reduce the total interruption ratio, some trade-off solutions for extending the measurement can be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3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 xml:space="preserve">introducing a lower bound, such as [80]ms, or 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3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>introducing a scaling factor K</w:t>
            </w:r>
            <w:r w:rsidRPr="00704A83">
              <w:rPr>
                <w:sz w:val="20"/>
                <w:szCs w:val="20"/>
                <w:vertAlign w:val="subscript"/>
              </w:rPr>
              <w:t>NeedForGaps</w:t>
            </w:r>
            <w:r w:rsidRPr="009C5751">
              <w:rPr>
                <w:sz w:val="20"/>
                <w:szCs w:val="20"/>
              </w:rPr>
              <w:t>, such as K</w:t>
            </w:r>
            <w:r w:rsidRPr="00704A83">
              <w:rPr>
                <w:sz w:val="20"/>
                <w:szCs w:val="20"/>
                <w:vertAlign w:val="subscript"/>
              </w:rPr>
              <w:t>NeedForGaps</w:t>
            </w:r>
            <w:r w:rsidRPr="009C5751">
              <w:rPr>
                <w:sz w:val="20"/>
                <w:szCs w:val="20"/>
              </w:rPr>
              <w:t xml:space="preserve"> =[2]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0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C5751">
              <w:rPr>
                <w:sz w:val="20"/>
                <w:szCs w:val="20"/>
              </w:rPr>
              <w:t xml:space="preserve">Option 3: </w:t>
            </w:r>
          </w:p>
          <w:p w:rsidR="009C5751" w:rsidRPr="009C5751" w:rsidRDefault="009C5751" w:rsidP="009C5751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</w:pPr>
            <w:r w:rsidRPr="009C5751">
              <w:rPr>
                <w:sz w:val="20"/>
                <w:szCs w:val="20"/>
              </w:rPr>
              <w:t>Take requirements in 38.133, clause 9.3.9 as a starting point</w:t>
            </w:r>
          </w:p>
        </w:tc>
      </w:tr>
    </w:tbl>
    <w:p w:rsidR="000F64F7" w:rsidRPr="000F64F7" w:rsidRDefault="00DD17C6" w:rsidP="009C575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case 2 in which interruption is allowed</w:t>
      </w:r>
      <w:r w:rsidR="007A0FF6">
        <w:rPr>
          <w:rFonts w:hint="eastAsia"/>
          <w:lang w:val="en-US" w:eastAsia="zh-CN"/>
        </w:rPr>
        <w:t xml:space="preserve">, we think the same measurement delay requirements as </w:t>
      </w:r>
      <w:r w:rsidR="00A373FA">
        <w:rPr>
          <w:rFonts w:hint="eastAsia"/>
          <w:lang w:val="en-US" w:eastAsia="zh-CN"/>
        </w:rPr>
        <w:t>case 1</w:t>
      </w:r>
      <w:r w:rsidR="007A0FF6">
        <w:rPr>
          <w:rFonts w:hint="eastAsia"/>
          <w:lang w:val="en-US" w:eastAsia="zh-CN"/>
        </w:rPr>
        <w:t xml:space="preserve"> can be used since there are still no gap and no NCSG in this case and the requirements are based on the resources periodicity. </w:t>
      </w:r>
      <w:r w:rsidR="00002982">
        <w:rPr>
          <w:lang w:val="en-US" w:eastAsia="zh-CN"/>
        </w:rPr>
        <w:t>T</w:t>
      </w:r>
      <w:r w:rsidR="00002982">
        <w:rPr>
          <w:rFonts w:hint="eastAsia"/>
          <w:lang w:val="en-US" w:eastAsia="zh-CN"/>
        </w:rPr>
        <w:t xml:space="preserve">he only difference </w:t>
      </w:r>
      <w:r w:rsidR="008C5A3D">
        <w:rPr>
          <w:rFonts w:hint="eastAsia"/>
          <w:lang w:val="en-US" w:eastAsia="zh-CN"/>
        </w:rPr>
        <w:t xml:space="preserve">is the introduction of interruption requirements. </w:t>
      </w:r>
    </w:p>
    <w:p w:rsidR="00DF4C42" w:rsidRDefault="0083280B" w:rsidP="00DF4C42">
      <w:pPr>
        <w:rPr>
          <w:b/>
          <w:bCs/>
          <w:kern w:val="24"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 w:rsidR="003C62FA">
        <w:rPr>
          <w:rFonts w:hint="eastAsia"/>
          <w:b/>
          <w:bCs/>
          <w:kern w:val="24"/>
          <w:lang w:val="en-US" w:eastAsia="zh-CN"/>
        </w:rPr>
        <w:t>5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 w:rsidR="008B47A9" w:rsidRPr="008B47A9">
        <w:rPr>
          <w:b/>
          <w:bCs/>
          <w:kern w:val="24"/>
          <w:lang w:val="en-US" w:eastAsia="zh-CN"/>
        </w:rPr>
        <w:t>For case 2 in which interruption is allowed</w:t>
      </w:r>
      <w:r w:rsidR="00040F89">
        <w:rPr>
          <w:rFonts w:hint="eastAsia"/>
          <w:b/>
          <w:bCs/>
          <w:kern w:val="24"/>
          <w:lang w:val="en-US" w:eastAsia="zh-CN"/>
        </w:rPr>
        <w:t xml:space="preserve">, the same measurement delay requirements </w:t>
      </w:r>
      <w:r w:rsidR="004D72EB">
        <w:rPr>
          <w:rFonts w:hint="eastAsia"/>
          <w:b/>
          <w:bCs/>
          <w:kern w:val="24"/>
          <w:lang w:val="en-US" w:eastAsia="zh-CN"/>
        </w:rPr>
        <w:t xml:space="preserve">as case 1 </w:t>
      </w:r>
      <w:r w:rsidR="00040F89">
        <w:rPr>
          <w:rFonts w:hint="eastAsia"/>
          <w:b/>
          <w:bCs/>
          <w:kern w:val="24"/>
          <w:lang w:val="en-US" w:eastAsia="zh-CN"/>
        </w:rPr>
        <w:t>can be used</w:t>
      </w:r>
      <w:r w:rsidR="007A3478">
        <w:rPr>
          <w:rFonts w:hint="eastAsia"/>
          <w:b/>
          <w:bCs/>
          <w:kern w:val="24"/>
          <w:lang w:val="en-US" w:eastAsia="zh-CN"/>
        </w:rPr>
        <w:t xml:space="preserve"> for intra-frequency and inter-frequency measurement respectively</w:t>
      </w:r>
      <w:r w:rsidRPr="00596877">
        <w:rPr>
          <w:rFonts w:hint="eastAsia"/>
          <w:b/>
          <w:bCs/>
          <w:kern w:val="24"/>
          <w:lang w:val="en-US" w:eastAsia="zh-CN"/>
        </w:rPr>
        <w:t>.</w:t>
      </w:r>
      <w:r w:rsidR="005B4CCA">
        <w:rPr>
          <w:rFonts w:hint="eastAsia"/>
          <w:b/>
          <w:bCs/>
          <w:kern w:val="24"/>
          <w:lang w:val="en-US" w:eastAsia="zh-CN"/>
        </w:rPr>
        <w:t xml:space="preserve"> </w:t>
      </w:r>
    </w:p>
    <w:p w:rsidR="00704A83" w:rsidRPr="00255BE6" w:rsidRDefault="00704A83" w:rsidP="00704A83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2.4 UE behavior </w:t>
      </w:r>
    </w:p>
    <w:p w:rsidR="00704A83" w:rsidRPr="00704A83" w:rsidRDefault="00704A83" w:rsidP="00DF4C42">
      <w:pPr>
        <w:rPr>
          <w:lang w:eastAsia="zh-CN"/>
        </w:rPr>
      </w:pPr>
      <w:r w:rsidRPr="00704A83">
        <w:rPr>
          <w:bCs/>
          <w:kern w:val="24"/>
          <w:lang w:val="en-US" w:eastAsia="zh-CN"/>
        </w:rPr>
        <w:t>S</w:t>
      </w:r>
      <w:r w:rsidRPr="00704A83">
        <w:rPr>
          <w:rFonts w:hint="eastAsia"/>
          <w:bCs/>
          <w:kern w:val="24"/>
          <w:lang w:val="en-US" w:eastAsia="zh-CN"/>
        </w:rPr>
        <w:t xml:space="preserve">ince we have introduced </w:t>
      </w:r>
      <w:r w:rsidRPr="00704A83">
        <w:rPr>
          <w:i/>
          <w:lang w:eastAsia="zh-CN"/>
        </w:rPr>
        <w:t>NeedForGapNCSG</w:t>
      </w:r>
      <w:r w:rsidRPr="00704A83">
        <w:rPr>
          <w:rFonts w:hint="eastAsia"/>
          <w:lang w:eastAsia="zh-CN"/>
        </w:rPr>
        <w:t xml:space="preserve"> which can also indicates measurement without gap, the relation between </w:t>
      </w:r>
      <w:r w:rsidRPr="00704A83">
        <w:rPr>
          <w:i/>
          <w:lang w:val="en-US" w:eastAsia="zh-CN"/>
        </w:rPr>
        <w:t>NeedForGapsInfoN</w:t>
      </w:r>
      <w:r w:rsidRPr="00704A83">
        <w:rPr>
          <w:rFonts w:hint="eastAsia"/>
          <w:i/>
          <w:lang w:val="en-US" w:eastAsia="zh-CN"/>
        </w:rPr>
        <w:t>R</w:t>
      </w:r>
      <w:r w:rsidRPr="00704A83">
        <w:rPr>
          <w:lang w:eastAsia="zh-CN"/>
        </w:rPr>
        <w:t xml:space="preserve"> </w:t>
      </w:r>
      <w:r w:rsidRPr="00704A83">
        <w:rPr>
          <w:rFonts w:hint="eastAsia"/>
          <w:lang w:eastAsia="zh-CN"/>
        </w:rPr>
        <w:t xml:space="preserve"> and </w:t>
      </w:r>
      <w:r w:rsidRPr="00704A83">
        <w:rPr>
          <w:i/>
          <w:lang w:eastAsia="zh-CN"/>
        </w:rPr>
        <w:t>NeedForGapNCSG</w:t>
      </w:r>
      <w:r w:rsidRPr="00704A83">
        <w:rPr>
          <w:rFonts w:hint="eastAsia"/>
          <w:lang w:eastAsia="zh-CN"/>
        </w:rPr>
        <w:t xml:space="preserve"> need to be clarified. </w:t>
      </w:r>
      <w:r w:rsidRPr="00704A83">
        <w:rPr>
          <w:lang w:eastAsia="zh-CN"/>
        </w:rPr>
        <w:t>T</w:t>
      </w:r>
      <w:r w:rsidRPr="00704A83">
        <w:rPr>
          <w:rFonts w:hint="eastAsia"/>
          <w:lang w:eastAsia="zh-CN"/>
        </w:rPr>
        <w:t xml:space="preserve">his issue has been discussed in last meeting but there is no consensus.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4A83" w:rsidTr="00704A83">
        <w:tc>
          <w:tcPr>
            <w:tcW w:w="9857" w:type="dxa"/>
          </w:tcPr>
          <w:p w:rsidR="00704A83" w:rsidRPr="00704A83" w:rsidRDefault="00704A83" w:rsidP="00704A83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704A83">
              <w:rPr>
                <w:b/>
                <w:bCs/>
                <w:sz w:val="20"/>
              </w:rPr>
              <w:lastRenderedPageBreak/>
              <w:t>Issue 1-3-1: Mapping between NeedForGap and NCSG capabilities when UE supports both of them</w:t>
            </w:r>
          </w:p>
          <w:p w:rsidR="00704A83" w:rsidRPr="00704A83" w:rsidRDefault="00704A83" w:rsidP="00704A83">
            <w:pPr>
              <w:spacing w:afterLines="50" w:after="120"/>
              <w:ind w:leftChars="200" w:left="400"/>
              <w:rPr>
                <w:lang w:eastAsia="zh-CN"/>
              </w:rPr>
            </w:pPr>
            <w:r w:rsidRPr="00704A83">
              <w:rPr>
                <w:b/>
                <w:lang w:eastAsia="zh-CN"/>
              </w:rPr>
              <w:t>&lt; Way forward &gt;</w:t>
            </w:r>
            <w:r w:rsidRPr="00704A83">
              <w:rPr>
                <w:lang w:eastAsia="zh-CN"/>
              </w:rPr>
              <w:t xml:space="preserve">: </w:t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0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t xml:space="preserve">Option 1: </w:t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1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fldChar w:fldCharType="begin"/>
            </w:r>
            <w:r w:rsidRPr="00704A83">
              <w:rPr>
                <w:sz w:val="20"/>
                <w:szCs w:val="20"/>
              </w:rPr>
              <w:instrText xml:space="preserve"> REF _Ref110192536 \h  \* MERGEFORMAT </w:instrText>
            </w:r>
            <w:r w:rsidRPr="00704A83">
              <w:rPr>
                <w:sz w:val="20"/>
                <w:szCs w:val="20"/>
              </w:rPr>
            </w:r>
            <w:r w:rsidRPr="00704A83">
              <w:rPr>
                <w:sz w:val="20"/>
                <w:szCs w:val="20"/>
              </w:rPr>
              <w:fldChar w:fldCharType="separate"/>
            </w:r>
            <w:r w:rsidRPr="00704A83">
              <w:rPr>
                <w:sz w:val="20"/>
                <w:szCs w:val="20"/>
              </w:rPr>
              <w:t>The gap status indication in NeedForGaps should have 1-to-1 mapping with the gap status in NCSG if UE supports both NeedForGaps and NCSG capabilities.</w:t>
            </w:r>
            <w:r w:rsidRPr="00704A83">
              <w:rPr>
                <w:sz w:val="20"/>
                <w:szCs w:val="20"/>
              </w:rPr>
              <w:fldChar w:fldCharType="end"/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1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t xml:space="preserve">The exact mapping of the reports in NeedForGaps, NeedForGapNCSG and/or other new signaling options is FFS </w:t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0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t xml:space="preserve">Option 1a: </w:t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1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fldChar w:fldCharType="begin"/>
            </w:r>
            <w:r w:rsidRPr="00704A83">
              <w:rPr>
                <w:sz w:val="20"/>
                <w:szCs w:val="20"/>
              </w:rPr>
              <w:instrText xml:space="preserve"> REF _Ref110192536 \h  \* MERGEFORMAT </w:instrText>
            </w:r>
            <w:r w:rsidRPr="00704A83">
              <w:rPr>
                <w:sz w:val="20"/>
                <w:szCs w:val="20"/>
              </w:rPr>
            </w:r>
            <w:r w:rsidRPr="00704A83">
              <w:rPr>
                <w:sz w:val="20"/>
                <w:szCs w:val="20"/>
              </w:rPr>
              <w:fldChar w:fldCharType="separate"/>
            </w:r>
            <w:r w:rsidRPr="00704A83">
              <w:rPr>
                <w:sz w:val="20"/>
                <w:szCs w:val="20"/>
              </w:rPr>
              <w:t>The gap status indication in NeedForGaps should have 1-to-1 mapping with the gap status in NCSG if UE supports both NeedForGaps and NCSG capabilities.</w:t>
            </w:r>
            <w:r w:rsidRPr="00704A83">
              <w:rPr>
                <w:sz w:val="20"/>
                <w:szCs w:val="20"/>
              </w:rPr>
              <w:fldChar w:fldCharType="end"/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1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t>UE should report ‘no gap’ in the same band for NeedForGaps if reporting ‘no gap no interruption’ or ‘no gap no interruption’ in a band for NCSG</w:t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1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t>UE should report ‘gap’ in the same band for NeedForGaps if reporting ‘gap’ in a band for NCSG</w:t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0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t xml:space="preserve">Option 2: </w:t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704A83">
              <w:rPr>
                <w:sz w:val="20"/>
                <w:szCs w:val="20"/>
              </w:rPr>
              <w:t xml:space="preserve"> </w:t>
            </w:r>
            <w:r w:rsidRPr="00704A83">
              <w:rPr>
                <w:sz w:val="20"/>
                <w:szCs w:val="20"/>
                <w:lang w:val="en-US"/>
              </w:rPr>
              <w:t>No need to establish the mapping between UE’s indication for NeedForGaps and NCSG</w:t>
            </w:r>
          </w:p>
          <w:p w:rsidR="00704A83" w:rsidRPr="00704A83" w:rsidRDefault="00704A83" w:rsidP="00704A83">
            <w:pPr>
              <w:pStyle w:val="af8"/>
              <w:widowControl/>
              <w:numPr>
                <w:ilvl w:val="0"/>
                <w:numId w:val="6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704A83">
              <w:rPr>
                <w:sz w:val="20"/>
                <w:szCs w:val="20"/>
              </w:rPr>
              <w:t xml:space="preserve">Option 2a: </w:t>
            </w:r>
          </w:p>
          <w:p w:rsidR="00704A83" w:rsidRPr="00704A83" w:rsidRDefault="00704A83" w:rsidP="00DF4C42">
            <w:pPr>
              <w:pStyle w:val="af8"/>
              <w:widowControl/>
              <w:numPr>
                <w:ilvl w:val="1"/>
                <w:numId w:val="6"/>
              </w:numPr>
              <w:spacing w:before="0" w:afterLines="50" w:after="120" w:line="240" w:lineRule="auto"/>
              <w:ind w:firstLineChars="0"/>
              <w:jc w:val="left"/>
            </w:pPr>
            <w:r w:rsidRPr="00704A83">
              <w:rPr>
                <w:sz w:val="20"/>
                <w:szCs w:val="20"/>
              </w:rPr>
              <w:t>NeedForGaps and NeedforGapsNCSG are not expected to be enabled for the same UE.</w:t>
            </w:r>
          </w:p>
        </w:tc>
      </w:tr>
    </w:tbl>
    <w:p w:rsidR="00704A83" w:rsidRPr="00631491" w:rsidRDefault="000262F4" w:rsidP="00F164FD">
      <w:pPr>
        <w:spacing w:beforeLines="50" w:before="120"/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G</w:t>
      </w:r>
      <w:r>
        <w:rPr>
          <w:rFonts w:hint="eastAsia"/>
          <w:bCs/>
          <w:kern w:val="24"/>
          <w:lang w:val="en-US" w:eastAsia="zh-CN"/>
        </w:rPr>
        <w:t xml:space="preserve">enerally we think these two UE are performing the same function, and there is no need to report both. </w:t>
      </w:r>
      <w:r>
        <w:rPr>
          <w:bCs/>
          <w:kern w:val="24"/>
          <w:lang w:val="en-US" w:eastAsia="zh-CN"/>
        </w:rPr>
        <w:t>W</w:t>
      </w:r>
      <w:r>
        <w:rPr>
          <w:rFonts w:hint="eastAsia"/>
          <w:bCs/>
          <w:kern w:val="24"/>
          <w:lang w:val="en-US" w:eastAsia="zh-CN"/>
        </w:rPr>
        <w:t xml:space="preserve">hen UE support NCSG, the reporting of </w:t>
      </w:r>
      <w:r w:rsidRPr="00704A83">
        <w:rPr>
          <w:i/>
          <w:lang w:eastAsia="zh-CN"/>
        </w:rPr>
        <w:t>NeedForGapNCSG</w:t>
      </w:r>
      <w:r>
        <w:rPr>
          <w:rFonts w:hint="eastAsia"/>
          <w:lang w:eastAsia="zh-CN"/>
        </w:rPr>
        <w:t xml:space="preserve"> is enough, no need to repeatedly report </w:t>
      </w:r>
      <w:r>
        <w:rPr>
          <w:rFonts w:hint="eastAsia"/>
          <w:bCs/>
          <w:kern w:val="24"/>
          <w:lang w:val="en-US" w:eastAsia="zh-CN"/>
        </w:rPr>
        <w:t xml:space="preserve"> </w:t>
      </w:r>
      <w:r w:rsidRPr="00704A83">
        <w:rPr>
          <w:i/>
          <w:lang w:val="en-US" w:eastAsia="zh-CN"/>
        </w:rPr>
        <w:t>NeedForGapsInfoN</w:t>
      </w:r>
      <w:r w:rsidRPr="00704A83">
        <w:rPr>
          <w:rFonts w:hint="eastAsia"/>
          <w:i/>
          <w:lang w:val="en-US" w:eastAsia="zh-CN"/>
        </w:rPr>
        <w:t>R</w:t>
      </w:r>
      <w:r w:rsidRPr="00704A83">
        <w:rPr>
          <w:lang w:eastAsia="zh-CN"/>
        </w:rPr>
        <w:t xml:space="preserve"> </w:t>
      </w:r>
      <w:r>
        <w:rPr>
          <w:rFonts w:hint="eastAsia"/>
          <w:lang w:eastAsia="zh-CN"/>
        </w:rPr>
        <w:t>.</w:t>
      </w:r>
      <w:r w:rsidRPr="00704A83">
        <w:rPr>
          <w:rFonts w:hint="eastAsia"/>
          <w:lang w:eastAsia="zh-CN"/>
        </w:rPr>
        <w:t xml:space="preserve"> </w:t>
      </w:r>
      <w:r w:rsidR="00631491">
        <w:rPr>
          <w:rFonts w:hint="eastAsia"/>
          <w:bCs/>
          <w:kern w:val="24"/>
          <w:lang w:val="en-US" w:eastAsia="zh-CN"/>
        </w:rPr>
        <w:t>I</w:t>
      </w:r>
      <w:r w:rsidR="00631491" w:rsidRPr="00631491">
        <w:rPr>
          <w:rFonts w:hint="eastAsia"/>
          <w:bCs/>
          <w:kern w:val="24"/>
          <w:lang w:val="en-US" w:eastAsia="zh-CN"/>
        </w:rPr>
        <w:t xml:space="preserve">f </w:t>
      </w:r>
      <w:r w:rsidR="00640D4F">
        <w:rPr>
          <w:rFonts w:hint="eastAsia"/>
          <w:bCs/>
          <w:kern w:val="24"/>
          <w:lang w:val="en-US" w:eastAsia="zh-CN"/>
        </w:rPr>
        <w:t xml:space="preserve">unfortunately both capabilities are reported, </w:t>
      </w:r>
      <w:r w:rsidR="00631491">
        <w:rPr>
          <w:rFonts w:hint="eastAsia"/>
          <w:bCs/>
          <w:kern w:val="24"/>
          <w:lang w:val="en-US" w:eastAsia="zh-CN"/>
        </w:rPr>
        <w:t xml:space="preserve">we think </w:t>
      </w:r>
      <w:r w:rsidR="00631491" w:rsidRPr="00631491">
        <w:rPr>
          <w:rFonts w:hint="eastAsia"/>
          <w:bCs/>
          <w:kern w:val="24"/>
          <w:lang w:val="en-US" w:eastAsia="zh-CN"/>
        </w:rPr>
        <w:t xml:space="preserve">the report for gap and no-gap should be aligned. </w:t>
      </w:r>
      <w:r w:rsidR="00631491" w:rsidRPr="00631491">
        <w:rPr>
          <w:bCs/>
          <w:kern w:val="24"/>
          <w:lang w:val="en-US" w:eastAsia="zh-CN"/>
        </w:rPr>
        <w:t>O</w:t>
      </w:r>
      <w:r w:rsidR="00631491" w:rsidRPr="00631491">
        <w:rPr>
          <w:rFonts w:hint="eastAsia"/>
          <w:bCs/>
          <w:kern w:val="24"/>
          <w:lang w:val="en-US" w:eastAsia="zh-CN"/>
        </w:rPr>
        <w:t xml:space="preserve">therwise, </w:t>
      </w:r>
      <w:r w:rsidR="00820903">
        <w:rPr>
          <w:rFonts w:hint="eastAsia"/>
          <w:bCs/>
          <w:kern w:val="24"/>
          <w:lang w:val="en-US" w:eastAsia="zh-CN"/>
        </w:rPr>
        <w:t>they</w:t>
      </w:r>
      <w:r w:rsidR="00631491">
        <w:rPr>
          <w:rFonts w:hint="eastAsia"/>
          <w:bCs/>
          <w:kern w:val="24"/>
          <w:lang w:val="en-US" w:eastAsia="zh-CN"/>
        </w:rPr>
        <w:t xml:space="preserve"> will </w:t>
      </w:r>
      <w:r w:rsidR="003F6C32">
        <w:rPr>
          <w:rFonts w:hint="eastAsia"/>
          <w:bCs/>
          <w:kern w:val="24"/>
          <w:lang w:val="en-US" w:eastAsia="zh-CN"/>
        </w:rPr>
        <w:t>cause</w:t>
      </w:r>
      <w:r w:rsidR="00631491">
        <w:rPr>
          <w:rFonts w:hint="eastAsia"/>
          <w:bCs/>
          <w:kern w:val="24"/>
          <w:lang w:val="en-US" w:eastAsia="zh-CN"/>
        </w:rPr>
        <w:t xml:space="preserve"> confusion between UE and gNB understanding. </w:t>
      </w:r>
    </w:p>
    <w:p w:rsidR="009F080C" w:rsidRPr="006C7B44" w:rsidRDefault="00550C56" w:rsidP="00DF4C42">
      <w:pPr>
        <w:rPr>
          <w:b/>
          <w:bCs/>
          <w:kern w:val="24"/>
          <w:lang w:val="en-US" w:eastAsia="zh-CN"/>
        </w:rPr>
      </w:pPr>
      <w:r w:rsidRPr="00550C56">
        <w:rPr>
          <w:b/>
          <w:bCs/>
          <w:kern w:val="24"/>
          <w:lang w:val="en-US" w:eastAsia="zh-CN"/>
        </w:rPr>
        <w:t>P</w:t>
      </w:r>
      <w:r w:rsidRPr="00550C56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3C62FA">
        <w:rPr>
          <w:rFonts w:hint="eastAsia"/>
          <w:b/>
          <w:bCs/>
          <w:kern w:val="24"/>
          <w:lang w:val="en-US" w:eastAsia="zh-CN"/>
        </w:rPr>
        <w:t>6</w:t>
      </w:r>
      <w:r w:rsidRPr="00550C56">
        <w:rPr>
          <w:rFonts w:hint="eastAsia"/>
          <w:b/>
          <w:bCs/>
          <w:kern w:val="24"/>
          <w:lang w:val="en-US" w:eastAsia="zh-CN"/>
        </w:rPr>
        <w:t xml:space="preserve">: </w:t>
      </w:r>
      <w:r w:rsidRPr="00550C56">
        <w:rPr>
          <w:b/>
          <w:bCs/>
          <w:i/>
          <w:kern w:val="24"/>
          <w:lang w:val="en-US" w:eastAsia="zh-CN"/>
        </w:rPr>
        <w:t>NeedForGapsInfoNR</w:t>
      </w:r>
      <w:r w:rsidRPr="00550C56">
        <w:rPr>
          <w:b/>
          <w:bCs/>
          <w:kern w:val="24"/>
          <w:lang w:val="en-US" w:eastAsia="zh-CN"/>
        </w:rPr>
        <w:t xml:space="preserve"> and </w:t>
      </w:r>
      <w:r w:rsidRPr="00550C56">
        <w:rPr>
          <w:b/>
          <w:bCs/>
          <w:i/>
          <w:kern w:val="24"/>
          <w:lang w:val="en-US" w:eastAsia="zh-CN"/>
        </w:rPr>
        <w:t>NeedForGapNCSG-InfoNR</w:t>
      </w:r>
      <w:r w:rsidRPr="00550C56">
        <w:rPr>
          <w:b/>
          <w:bCs/>
          <w:kern w:val="24"/>
          <w:lang w:val="en-US" w:eastAsia="zh-CN"/>
        </w:rPr>
        <w:t xml:space="preserve"> are not expected to be enabled for the same UE.</w:t>
      </w:r>
    </w:p>
    <w:p w:rsidR="00AD659A" w:rsidRPr="00255BE6" w:rsidRDefault="00AD659A" w:rsidP="00AD659A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 w:rsidR="00D34A5D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Scheduling availability </w:t>
      </w:r>
    </w:p>
    <w:p w:rsidR="00DF4C42" w:rsidRDefault="00D71AB0" w:rsidP="00DF4C42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scheduling availability for the measurement without gap (for both with interruption and without interruption), the requirements in section 9.2.5.3 and section 9.3.9.3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reused for the intra-frequency measurement and inter-frequency measurement respectively. </w:t>
      </w:r>
    </w:p>
    <w:p w:rsidR="001C2131" w:rsidRPr="007876AD" w:rsidRDefault="002E43E2" w:rsidP="00DF4C42">
      <w:pPr>
        <w:rPr>
          <w:b/>
          <w:lang w:val="en-US" w:eastAsia="zh-CN"/>
        </w:rPr>
      </w:pPr>
      <w:bookmarkStart w:id="4" w:name="OLE_LINK49"/>
      <w:bookmarkStart w:id="5" w:name="OLE_LINK50"/>
      <w:r w:rsidRPr="009F13D5">
        <w:rPr>
          <w:b/>
          <w:bCs/>
          <w:kern w:val="24"/>
          <w:lang w:val="en-US"/>
        </w:rPr>
        <w:t>P</w:t>
      </w:r>
      <w:r w:rsidRPr="009F13D5">
        <w:rPr>
          <w:rFonts w:hint="eastAsia"/>
          <w:b/>
          <w:bCs/>
          <w:kern w:val="24"/>
          <w:lang w:val="en-US"/>
        </w:rPr>
        <w:t xml:space="preserve">roposal </w:t>
      </w:r>
      <w:r w:rsidR="00D34A5D">
        <w:rPr>
          <w:rFonts w:hint="eastAsia"/>
          <w:b/>
          <w:bCs/>
          <w:kern w:val="24"/>
          <w:lang w:val="en-US" w:eastAsia="zh-CN"/>
        </w:rPr>
        <w:t>7</w:t>
      </w:r>
      <w:r w:rsidRPr="009F13D5">
        <w:rPr>
          <w:rFonts w:hint="eastAsia"/>
          <w:b/>
          <w:bCs/>
          <w:kern w:val="24"/>
          <w:lang w:val="en-US"/>
        </w:rPr>
        <w:t xml:space="preserve">: </w:t>
      </w:r>
      <w:r w:rsidRPr="009F13D5">
        <w:rPr>
          <w:b/>
          <w:bCs/>
          <w:kern w:val="24"/>
          <w:lang w:val="en-US" w:eastAsia="zh-CN"/>
        </w:rPr>
        <w:t xml:space="preserve">Take the similar requirements for </w:t>
      </w:r>
      <w:r w:rsidRPr="009F13D5">
        <w:rPr>
          <w:rFonts w:hint="eastAsia"/>
          <w:b/>
          <w:bCs/>
          <w:kern w:val="24"/>
          <w:lang w:val="en-US" w:eastAsia="zh-CN"/>
        </w:rPr>
        <w:t>intra-/inter-frequency measurement without gaps</w:t>
      </w:r>
      <w:r w:rsidRPr="009F13D5">
        <w:rPr>
          <w:b/>
          <w:bCs/>
          <w:kern w:val="24"/>
          <w:lang w:val="en-US" w:eastAsia="zh-CN"/>
        </w:rPr>
        <w:t xml:space="preserve"> (TS38.133 </w:t>
      </w:r>
      <w:r w:rsidRPr="009F13D5">
        <w:rPr>
          <w:rFonts w:hint="eastAsia"/>
          <w:b/>
          <w:lang w:eastAsia="zh-CN"/>
        </w:rPr>
        <w:t>section 9.2.5.3 and section 9.3.9.3</w:t>
      </w:r>
      <w:r w:rsidRPr="009F13D5">
        <w:rPr>
          <w:b/>
          <w:bCs/>
          <w:kern w:val="24"/>
          <w:lang w:val="en-US" w:eastAsia="zh-CN"/>
        </w:rPr>
        <w:t>) as baseline to define scheduling availability</w:t>
      </w:r>
      <w:r w:rsidRPr="009F13D5">
        <w:rPr>
          <w:rFonts w:hint="eastAsia"/>
          <w:b/>
          <w:bCs/>
          <w:kern w:val="24"/>
          <w:lang w:val="en-US" w:eastAsia="zh-CN"/>
        </w:rPr>
        <w:t>.</w:t>
      </w:r>
    </w:p>
    <w:bookmarkEnd w:id="4"/>
    <w:bookmarkEnd w:id="5"/>
    <w:p w:rsidR="0052176F" w:rsidRDefault="00B46447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Summary</w:t>
      </w:r>
    </w:p>
    <w:p w:rsidR="0052176F" w:rsidRDefault="00B46447">
      <w:pPr>
        <w:pStyle w:val="af0"/>
        <w:rPr>
          <w:lang w:val="en-US" w:eastAsia="zh-CN"/>
        </w:rPr>
      </w:pPr>
      <w:r>
        <w:rPr>
          <w:rFonts w:hint="eastAsia"/>
          <w:lang w:val="en-US" w:eastAsia="zh-CN"/>
        </w:rPr>
        <w:t>This contribution discusses the</w:t>
      </w:r>
      <w:r>
        <w:rPr>
          <w:lang w:val="en-US" w:eastAsia="zh-CN"/>
        </w:rPr>
        <w:t xml:space="preserve"> RRM requirements for UEs reporting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NeedForGapsInfoNR</w:t>
      </w:r>
      <w:r>
        <w:rPr>
          <w:rFonts w:hint="eastAsia"/>
          <w:lang w:val="en-US" w:eastAsia="zh-CN"/>
        </w:rPr>
        <w:t xml:space="preserve"> IE. The following proposals are made. </w:t>
      </w:r>
    </w:p>
    <w:p w:rsidR="002F659A" w:rsidRPr="0012299B" w:rsidRDefault="002F659A" w:rsidP="002F659A">
      <w:pPr>
        <w:jc w:val="both"/>
        <w:rPr>
          <w:b/>
          <w:bCs/>
          <w:kern w:val="24"/>
          <w:lang w:val="en-US" w:eastAsia="zh-CN"/>
        </w:rPr>
      </w:pPr>
      <w:r w:rsidRPr="00CB0FCC">
        <w:rPr>
          <w:b/>
          <w:bCs/>
          <w:kern w:val="24"/>
          <w:lang w:val="en-US" w:eastAsia="zh-CN"/>
        </w:rPr>
        <w:t>P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 xml:space="preserve">1: </w:t>
      </w:r>
      <w:r w:rsidRPr="0012299B">
        <w:rPr>
          <w:b/>
          <w:bCs/>
          <w:kern w:val="24"/>
          <w:lang w:val="en-US" w:eastAsia="zh-CN"/>
        </w:rPr>
        <w:t xml:space="preserve">Legacy behavior of existing indication in </w:t>
      </w:r>
      <w:r w:rsidRPr="00CB0FCC">
        <w:rPr>
          <w:b/>
          <w:i/>
          <w:lang w:val="en-US" w:eastAsia="zh-CN"/>
        </w:rPr>
        <w:t>NeedForGapsInfoN</w:t>
      </w:r>
      <w:r w:rsidRPr="00CB0FCC">
        <w:rPr>
          <w:rFonts w:hint="eastAsia"/>
          <w:b/>
          <w:i/>
          <w:lang w:val="en-US" w:eastAsia="zh-CN"/>
        </w:rPr>
        <w:t>R</w:t>
      </w:r>
      <w:r w:rsidRPr="0012299B">
        <w:rPr>
          <w:b/>
          <w:bCs/>
          <w:kern w:val="24"/>
          <w:lang w:val="en-US" w:eastAsia="zh-CN"/>
        </w:rPr>
        <w:t xml:space="preserve"> and </w:t>
      </w:r>
      <w:r w:rsidRPr="00550C56">
        <w:rPr>
          <w:b/>
          <w:bCs/>
          <w:i/>
          <w:kern w:val="24"/>
          <w:lang w:val="en-US" w:eastAsia="zh-CN"/>
        </w:rPr>
        <w:t>NeedForGapNCSG-InfoNR</w:t>
      </w:r>
      <w:r w:rsidRPr="0012299B">
        <w:rPr>
          <w:b/>
          <w:bCs/>
          <w:kern w:val="24"/>
          <w:lang w:val="en-US" w:eastAsia="zh-CN"/>
        </w:rPr>
        <w:t xml:space="preserve"> shall not be changed in Rel</w:t>
      </w:r>
      <w:r>
        <w:rPr>
          <w:rFonts w:hint="eastAsia"/>
          <w:b/>
          <w:bCs/>
          <w:kern w:val="24"/>
          <w:lang w:val="en-US" w:eastAsia="zh-CN"/>
        </w:rPr>
        <w:t>-</w:t>
      </w:r>
      <w:r w:rsidRPr="0012299B">
        <w:rPr>
          <w:b/>
          <w:bCs/>
          <w:kern w:val="24"/>
          <w:lang w:val="en-US" w:eastAsia="zh-CN"/>
        </w:rPr>
        <w:t>18 NR_MG_enh2</w:t>
      </w:r>
      <w:r>
        <w:rPr>
          <w:rFonts w:hint="eastAsia"/>
          <w:b/>
          <w:bCs/>
          <w:kern w:val="24"/>
          <w:lang w:val="en-US" w:eastAsia="zh-CN"/>
        </w:rPr>
        <w:t xml:space="preserve">. </w:t>
      </w:r>
    </w:p>
    <w:p w:rsidR="002F659A" w:rsidRPr="00CB0FCC" w:rsidRDefault="002F659A" w:rsidP="002F659A">
      <w:pPr>
        <w:jc w:val="both"/>
        <w:rPr>
          <w:b/>
          <w:lang w:val="en-US" w:eastAsia="zh-CN"/>
        </w:rPr>
      </w:pPr>
      <w:r w:rsidRPr="00CB0FCC">
        <w:rPr>
          <w:b/>
          <w:bCs/>
          <w:kern w:val="24"/>
          <w:lang w:val="en-US" w:eastAsia="zh-CN"/>
        </w:rPr>
        <w:t>P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2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: Send LS to RAN2 to inform the conclusion of R18 </w:t>
      </w:r>
      <w:r w:rsidRPr="00CB0FCC">
        <w:rPr>
          <w:b/>
          <w:bCs/>
          <w:kern w:val="24"/>
          <w:lang w:val="en-US" w:eastAsia="zh-CN"/>
        </w:rPr>
        <w:t>signaling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 </w:t>
      </w:r>
      <w:r>
        <w:rPr>
          <w:rFonts w:hint="eastAsia"/>
          <w:b/>
          <w:bCs/>
          <w:kern w:val="24"/>
          <w:lang w:val="en-US" w:eastAsia="zh-CN"/>
        </w:rPr>
        <w:t>used to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 indicate the UE</w:t>
      </w:r>
      <w:r>
        <w:rPr>
          <w:rFonts w:hint="eastAsia"/>
          <w:b/>
          <w:bCs/>
          <w:kern w:val="24"/>
          <w:lang w:val="en-US" w:eastAsia="zh-CN"/>
        </w:rPr>
        <w:t xml:space="preserve"> which need interruption</w:t>
      </w:r>
      <w:r w:rsidRPr="00CB0FCC">
        <w:rPr>
          <w:rFonts w:hint="eastAsia"/>
          <w:b/>
          <w:bCs/>
          <w:kern w:val="24"/>
          <w:lang w:val="en-US" w:eastAsia="zh-CN"/>
        </w:rPr>
        <w:t xml:space="preserve"> when </w:t>
      </w:r>
      <w:r w:rsidRPr="00CB0FCC">
        <w:rPr>
          <w:rFonts w:hint="eastAsia"/>
          <w:b/>
          <w:lang w:eastAsia="zh-CN"/>
        </w:rPr>
        <w:t xml:space="preserve">reporting </w:t>
      </w:r>
      <w:r w:rsidRPr="00CB0FCC">
        <w:rPr>
          <w:b/>
          <w:i/>
          <w:lang w:val="en-US" w:eastAsia="zh-CN"/>
        </w:rPr>
        <w:t>NeedForGapsInfoN</w:t>
      </w:r>
      <w:r w:rsidRPr="00CB0FCC">
        <w:rPr>
          <w:rFonts w:hint="eastAsia"/>
          <w:b/>
          <w:i/>
          <w:lang w:val="en-US" w:eastAsia="zh-CN"/>
        </w:rPr>
        <w:t>R</w:t>
      </w:r>
      <w:r w:rsidRPr="00CB0FCC">
        <w:rPr>
          <w:rFonts w:hint="eastAsia"/>
          <w:b/>
          <w:lang w:val="en-US" w:eastAsia="zh-CN"/>
        </w:rPr>
        <w:t xml:space="preserve">. </w:t>
      </w:r>
    </w:p>
    <w:p w:rsidR="002F659A" w:rsidRPr="00C83970" w:rsidRDefault="002F659A" w:rsidP="002F659A">
      <w:pPr>
        <w:rPr>
          <w:b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>
        <w:rPr>
          <w:rFonts w:hint="eastAsia"/>
          <w:b/>
          <w:bCs/>
          <w:kern w:val="24"/>
          <w:lang w:val="en-US" w:eastAsia="zh-CN"/>
        </w:rPr>
        <w:t>T</w:t>
      </w:r>
      <w:r w:rsidRPr="00596877">
        <w:rPr>
          <w:rFonts w:hint="eastAsia"/>
          <w:b/>
          <w:bCs/>
          <w:kern w:val="24"/>
          <w:lang w:val="en-US"/>
        </w:rPr>
        <w:t>he interruption</w:t>
      </w:r>
      <w:r w:rsidRPr="00596877">
        <w:rPr>
          <w:rFonts w:hint="eastAsia"/>
          <w:b/>
          <w:szCs w:val="24"/>
          <w:lang w:eastAsia="zh-CN"/>
        </w:rPr>
        <w:t xml:space="preserve"> length is defined</w:t>
      </w:r>
      <w:r w:rsidRPr="00596877">
        <w:rPr>
          <w:b/>
          <w:szCs w:val="24"/>
          <w:lang w:eastAsia="zh-CN"/>
        </w:rPr>
        <w:t xml:space="preserve"> based on the </w:t>
      </w:r>
      <w:r w:rsidRPr="00596877">
        <w:rPr>
          <w:rFonts w:hint="eastAsia"/>
          <w:b/>
          <w:szCs w:val="24"/>
          <w:lang w:eastAsia="zh-CN"/>
        </w:rPr>
        <w:t>RRT</w:t>
      </w:r>
      <w:r w:rsidRPr="00596877">
        <w:rPr>
          <w:b/>
          <w:szCs w:val="24"/>
          <w:lang w:eastAsia="zh-CN"/>
        </w:rPr>
        <w:t xml:space="preserve"> assumption (0.5ms in FR1 and 0.25ms in FR2)</w:t>
      </w:r>
      <w:r w:rsidRPr="00596877">
        <w:rPr>
          <w:rFonts w:hint="eastAsia"/>
          <w:b/>
          <w:lang w:val="en-US"/>
        </w:rPr>
        <w:t xml:space="preserve">. </w:t>
      </w:r>
      <w:r w:rsidRPr="00596877">
        <w:rPr>
          <w:b/>
          <w:bCs/>
          <w:kern w:val="24"/>
          <w:lang w:val="en-US" w:eastAsia="zh-CN"/>
        </w:rPr>
        <w:t>A</w:t>
      </w:r>
      <w:r w:rsidRPr="00596877">
        <w:rPr>
          <w:rFonts w:hint="eastAsia"/>
          <w:b/>
          <w:bCs/>
          <w:kern w:val="24"/>
          <w:lang w:val="en-US" w:eastAsia="zh-CN"/>
        </w:rPr>
        <w:t xml:space="preserve">nd the interruption location should be close to </w:t>
      </w:r>
      <w:r>
        <w:rPr>
          <w:rFonts w:hint="eastAsia"/>
          <w:b/>
          <w:bCs/>
          <w:kern w:val="24"/>
          <w:lang w:val="en-US" w:eastAsia="zh-CN"/>
        </w:rPr>
        <w:t xml:space="preserve">both sides of </w:t>
      </w:r>
      <w:r w:rsidRPr="00596877">
        <w:rPr>
          <w:rFonts w:hint="eastAsia"/>
          <w:b/>
          <w:bCs/>
          <w:kern w:val="24"/>
          <w:lang w:val="en-US" w:eastAsia="zh-CN"/>
        </w:rPr>
        <w:t xml:space="preserve">the target </w:t>
      </w:r>
      <w:r>
        <w:rPr>
          <w:rFonts w:hint="eastAsia"/>
          <w:b/>
          <w:bCs/>
          <w:kern w:val="24"/>
          <w:lang w:val="en-US" w:eastAsia="zh-CN"/>
        </w:rPr>
        <w:t xml:space="preserve">measurement </w:t>
      </w:r>
      <w:r w:rsidRPr="00596877">
        <w:rPr>
          <w:rFonts w:hint="eastAsia"/>
          <w:b/>
          <w:bCs/>
          <w:kern w:val="24"/>
          <w:lang w:val="en-US" w:eastAsia="zh-CN"/>
        </w:rPr>
        <w:t>resources.</w:t>
      </w:r>
    </w:p>
    <w:p w:rsidR="002F659A" w:rsidRPr="002D148C" w:rsidRDefault="002F659A" w:rsidP="002F659A">
      <w:pPr>
        <w:rPr>
          <w:b/>
          <w:bCs/>
          <w:kern w:val="24"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4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>
        <w:rPr>
          <w:rFonts w:hint="eastAsia"/>
          <w:b/>
          <w:bCs/>
          <w:kern w:val="24"/>
          <w:lang w:val="en-US" w:eastAsia="zh-CN"/>
        </w:rPr>
        <w:t>R</w:t>
      </w:r>
      <w:r w:rsidRPr="004B6098">
        <w:rPr>
          <w:b/>
          <w:bCs/>
          <w:kern w:val="24"/>
          <w:lang w:val="en-US" w:eastAsia="zh-CN"/>
        </w:rPr>
        <w:t>eusing the measurement delay requirements in section 9.3.9 of TS</w:t>
      </w:r>
      <w:r>
        <w:rPr>
          <w:rFonts w:hint="eastAsia"/>
          <w:b/>
          <w:bCs/>
          <w:kern w:val="24"/>
          <w:lang w:val="en-US" w:eastAsia="zh-CN"/>
        </w:rPr>
        <w:t xml:space="preserve"> </w:t>
      </w:r>
      <w:r w:rsidRPr="004B6098">
        <w:rPr>
          <w:b/>
          <w:bCs/>
          <w:kern w:val="24"/>
          <w:lang w:val="en-US" w:eastAsia="zh-CN"/>
        </w:rPr>
        <w:t>38.133 (inter-freq w/o gap)</w:t>
      </w:r>
      <w:r>
        <w:rPr>
          <w:rFonts w:hint="eastAsia"/>
          <w:b/>
          <w:bCs/>
          <w:kern w:val="24"/>
          <w:lang w:val="en-US" w:eastAsia="zh-CN"/>
        </w:rPr>
        <w:t xml:space="preserve"> for the inter-freq measurement without gap without interruption for UE reporting </w:t>
      </w:r>
      <w:r>
        <w:rPr>
          <w:b/>
          <w:bCs/>
          <w:kern w:val="24"/>
          <w:lang w:val="en-US" w:eastAsia="zh-CN"/>
        </w:rPr>
        <w:t>“</w:t>
      </w:r>
      <w:r>
        <w:rPr>
          <w:rFonts w:hint="eastAsia"/>
          <w:b/>
          <w:bCs/>
          <w:kern w:val="24"/>
          <w:lang w:val="en-US" w:eastAsia="zh-CN"/>
        </w:rPr>
        <w:t>no-gap</w:t>
      </w:r>
      <w:r>
        <w:rPr>
          <w:b/>
          <w:bCs/>
          <w:kern w:val="24"/>
          <w:lang w:val="en-US" w:eastAsia="zh-CN"/>
        </w:rPr>
        <w:t>”</w:t>
      </w:r>
      <w:r>
        <w:rPr>
          <w:rFonts w:hint="eastAsia"/>
          <w:b/>
          <w:bCs/>
          <w:kern w:val="24"/>
          <w:lang w:val="en-US" w:eastAsia="zh-CN"/>
        </w:rPr>
        <w:t xml:space="preserve"> (case 1) with the </w:t>
      </w:r>
      <w:r w:rsidRPr="002D148C">
        <w:rPr>
          <w:rFonts w:hint="eastAsia"/>
          <w:b/>
          <w:bCs/>
          <w:kern w:val="24"/>
          <w:lang w:val="en-US" w:eastAsia="zh-CN"/>
        </w:rPr>
        <w:t>following updates:</w:t>
      </w:r>
    </w:p>
    <w:p w:rsidR="002F659A" w:rsidRPr="002D148C" w:rsidRDefault="002F659A" w:rsidP="002F659A">
      <w:pPr>
        <w:pStyle w:val="af8"/>
        <w:widowControl/>
        <w:numPr>
          <w:ilvl w:val="0"/>
          <w:numId w:val="6"/>
        </w:numPr>
        <w:spacing w:before="0" w:after="120" w:line="240" w:lineRule="auto"/>
        <w:ind w:firstLineChars="0"/>
        <w:jc w:val="left"/>
        <w:rPr>
          <w:b/>
          <w:sz w:val="20"/>
          <w:szCs w:val="20"/>
          <w:lang w:val="en-US"/>
        </w:rPr>
      </w:pPr>
      <w:r w:rsidRPr="002D148C">
        <w:rPr>
          <w:b/>
          <w:sz w:val="20"/>
          <w:szCs w:val="20"/>
          <w:lang w:val="en-US"/>
        </w:rPr>
        <w:t>update the definition of inter-frequency SSB based measurements without measurement gaps to include the case when UE indicates ‘no-gap’ via interFreq-needForGap</w:t>
      </w:r>
    </w:p>
    <w:p w:rsidR="00FE4B25" w:rsidRPr="002F659A" w:rsidRDefault="002F659A" w:rsidP="002F659A">
      <w:pPr>
        <w:pStyle w:val="af8"/>
        <w:widowControl/>
        <w:numPr>
          <w:ilvl w:val="0"/>
          <w:numId w:val="6"/>
        </w:numPr>
        <w:spacing w:before="0" w:after="120" w:line="240" w:lineRule="auto"/>
        <w:ind w:firstLineChars="0"/>
        <w:jc w:val="left"/>
        <w:rPr>
          <w:b/>
          <w:sz w:val="20"/>
          <w:szCs w:val="20"/>
          <w:lang w:val="en-US"/>
        </w:rPr>
      </w:pPr>
      <w:r w:rsidRPr="002D148C">
        <w:rPr>
          <w:b/>
        </w:rPr>
        <w:lastRenderedPageBreak/>
        <w:t>updates/clarification on CSSF</w:t>
      </w:r>
      <w:r w:rsidRPr="002D148C">
        <w:rPr>
          <w:b/>
          <w:vertAlign w:val="subscript"/>
        </w:rPr>
        <w:t>outside_gap</w:t>
      </w:r>
      <w:r w:rsidRPr="002D148C">
        <w:rPr>
          <w:b/>
        </w:rPr>
        <w:t xml:space="preserve"> </w:t>
      </w:r>
      <w:r>
        <w:rPr>
          <w:rFonts w:hint="eastAsia"/>
          <w:b/>
        </w:rPr>
        <w:t xml:space="preserve">to count the frequency layers on which </w:t>
      </w:r>
      <w:r w:rsidRPr="002D148C">
        <w:rPr>
          <w:b/>
          <w:sz w:val="20"/>
          <w:szCs w:val="20"/>
          <w:lang w:val="en-US"/>
        </w:rPr>
        <w:t>UE indicates ‘no-gap’ via interFreq-needForGap</w:t>
      </w:r>
    </w:p>
    <w:p w:rsidR="002F659A" w:rsidRDefault="002F659A" w:rsidP="002F659A">
      <w:pPr>
        <w:rPr>
          <w:b/>
          <w:bCs/>
          <w:kern w:val="24"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5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 w:rsidRPr="008B47A9">
        <w:rPr>
          <w:b/>
          <w:bCs/>
          <w:kern w:val="24"/>
          <w:lang w:val="en-US" w:eastAsia="zh-CN"/>
        </w:rPr>
        <w:t>For case 2 in which interruption is allowed</w:t>
      </w:r>
      <w:r>
        <w:rPr>
          <w:rFonts w:hint="eastAsia"/>
          <w:b/>
          <w:bCs/>
          <w:kern w:val="24"/>
          <w:lang w:val="en-US" w:eastAsia="zh-CN"/>
        </w:rPr>
        <w:t>, the same measurement delay requirements as case 1 can be used for intra-frequency and inter-frequency measurement respectively</w:t>
      </w:r>
      <w:r w:rsidRPr="00596877">
        <w:rPr>
          <w:rFonts w:hint="eastAsia"/>
          <w:b/>
          <w:bCs/>
          <w:kern w:val="24"/>
          <w:lang w:val="en-US" w:eastAsia="zh-CN"/>
        </w:rPr>
        <w:t>.</w:t>
      </w:r>
      <w:r>
        <w:rPr>
          <w:rFonts w:hint="eastAsia"/>
          <w:b/>
          <w:bCs/>
          <w:kern w:val="24"/>
          <w:lang w:val="en-US" w:eastAsia="zh-CN"/>
        </w:rPr>
        <w:t xml:space="preserve"> </w:t>
      </w:r>
    </w:p>
    <w:p w:rsidR="00DB4C45" w:rsidRPr="006C7B44" w:rsidRDefault="00DB4C45" w:rsidP="00DB4C45">
      <w:pPr>
        <w:rPr>
          <w:b/>
          <w:bCs/>
          <w:kern w:val="24"/>
          <w:lang w:val="en-US" w:eastAsia="zh-CN"/>
        </w:rPr>
      </w:pPr>
      <w:r w:rsidRPr="00550C56">
        <w:rPr>
          <w:b/>
          <w:bCs/>
          <w:kern w:val="24"/>
          <w:lang w:val="en-US" w:eastAsia="zh-CN"/>
        </w:rPr>
        <w:t>P</w:t>
      </w:r>
      <w:r w:rsidRPr="00550C56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6</w:t>
      </w:r>
      <w:r w:rsidRPr="00550C56">
        <w:rPr>
          <w:rFonts w:hint="eastAsia"/>
          <w:b/>
          <w:bCs/>
          <w:kern w:val="24"/>
          <w:lang w:val="en-US" w:eastAsia="zh-CN"/>
        </w:rPr>
        <w:t xml:space="preserve">: </w:t>
      </w:r>
      <w:r w:rsidRPr="00550C56">
        <w:rPr>
          <w:b/>
          <w:bCs/>
          <w:i/>
          <w:kern w:val="24"/>
          <w:lang w:val="en-US" w:eastAsia="zh-CN"/>
        </w:rPr>
        <w:t>NeedForGapsInfoNR</w:t>
      </w:r>
      <w:r w:rsidRPr="00550C56">
        <w:rPr>
          <w:b/>
          <w:bCs/>
          <w:kern w:val="24"/>
          <w:lang w:val="en-US" w:eastAsia="zh-CN"/>
        </w:rPr>
        <w:t xml:space="preserve"> and </w:t>
      </w:r>
      <w:r w:rsidRPr="00550C56">
        <w:rPr>
          <w:b/>
          <w:bCs/>
          <w:i/>
          <w:kern w:val="24"/>
          <w:lang w:val="en-US" w:eastAsia="zh-CN"/>
        </w:rPr>
        <w:t>NeedForGapNCSG-InfoNR</w:t>
      </w:r>
      <w:r w:rsidRPr="00550C56">
        <w:rPr>
          <w:b/>
          <w:bCs/>
          <w:kern w:val="24"/>
          <w:lang w:val="en-US" w:eastAsia="zh-CN"/>
        </w:rPr>
        <w:t xml:space="preserve"> are not expected to be enabled for the same UE.</w:t>
      </w:r>
    </w:p>
    <w:p w:rsidR="002F659A" w:rsidRPr="00DB4C45" w:rsidRDefault="00DB4C45" w:rsidP="00DB4C45">
      <w:pPr>
        <w:rPr>
          <w:b/>
          <w:lang w:val="en-US" w:eastAsia="zh-CN"/>
        </w:rPr>
      </w:pPr>
      <w:r w:rsidRPr="009F13D5">
        <w:rPr>
          <w:b/>
          <w:bCs/>
          <w:kern w:val="24"/>
          <w:lang w:val="en-US"/>
        </w:rPr>
        <w:t>P</w:t>
      </w:r>
      <w:r w:rsidRPr="009F13D5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7</w:t>
      </w:r>
      <w:r w:rsidRPr="009F13D5">
        <w:rPr>
          <w:rFonts w:hint="eastAsia"/>
          <w:b/>
          <w:bCs/>
          <w:kern w:val="24"/>
          <w:lang w:val="en-US"/>
        </w:rPr>
        <w:t xml:space="preserve">: </w:t>
      </w:r>
      <w:r w:rsidRPr="009F13D5">
        <w:rPr>
          <w:b/>
          <w:bCs/>
          <w:kern w:val="24"/>
          <w:lang w:val="en-US" w:eastAsia="zh-CN"/>
        </w:rPr>
        <w:t xml:space="preserve">Take the similar requirements for </w:t>
      </w:r>
      <w:r w:rsidRPr="009F13D5">
        <w:rPr>
          <w:rFonts w:hint="eastAsia"/>
          <w:b/>
          <w:bCs/>
          <w:kern w:val="24"/>
          <w:lang w:val="en-US" w:eastAsia="zh-CN"/>
        </w:rPr>
        <w:t>intra-/inter-frequency measurement without gaps</w:t>
      </w:r>
      <w:r w:rsidRPr="009F13D5">
        <w:rPr>
          <w:b/>
          <w:bCs/>
          <w:kern w:val="24"/>
          <w:lang w:val="en-US" w:eastAsia="zh-CN"/>
        </w:rPr>
        <w:t xml:space="preserve"> (TS38.133 </w:t>
      </w:r>
      <w:r w:rsidRPr="009F13D5">
        <w:rPr>
          <w:rFonts w:hint="eastAsia"/>
          <w:b/>
          <w:lang w:eastAsia="zh-CN"/>
        </w:rPr>
        <w:t>section 9.2.5.3 and section 9.3.9.3</w:t>
      </w:r>
      <w:r w:rsidRPr="009F13D5">
        <w:rPr>
          <w:b/>
          <w:bCs/>
          <w:kern w:val="24"/>
          <w:lang w:val="en-US" w:eastAsia="zh-CN"/>
        </w:rPr>
        <w:t>) as baseline to define scheduling availability</w:t>
      </w:r>
      <w:r w:rsidRPr="009F13D5">
        <w:rPr>
          <w:rFonts w:hint="eastAsia"/>
          <w:b/>
          <w:bCs/>
          <w:kern w:val="24"/>
          <w:lang w:val="en-US" w:eastAsia="zh-CN"/>
        </w:rPr>
        <w:t>.</w:t>
      </w:r>
      <w:r w:rsidR="00677BDC">
        <w:rPr>
          <w:rFonts w:hint="eastAsia"/>
          <w:b/>
          <w:bCs/>
          <w:kern w:val="24"/>
          <w:lang w:val="en-US" w:eastAsia="zh-CN"/>
        </w:rPr>
        <w:t xml:space="preserve"> </w:t>
      </w:r>
    </w:p>
    <w:p w:rsidR="0052176F" w:rsidRDefault="00B46447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>
        <w:rPr>
          <w:lang w:val="en-US" w:eastAsia="zh-CN"/>
        </w:rPr>
        <w:t>References</w:t>
      </w:r>
    </w:p>
    <w:p w:rsidR="0052176F" w:rsidRPr="00740285" w:rsidRDefault="008A46C8" w:rsidP="00740285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740285">
        <w:rPr>
          <w:sz w:val="20"/>
        </w:rPr>
        <w:t>R4-2220360</w:t>
      </w:r>
      <w:r w:rsidRPr="00740285">
        <w:rPr>
          <w:rFonts w:hint="eastAsia"/>
          <w:sz w:val="20"/>
        </w:rPr>
        <w:t xml:space="preserve">, </w:t>
      </w:r>
      <w:r w:rsidRPr="00740285">
        <w:rPr>
          <w:sz w:val="20"/>
        </w:rPr>
        <w:t>WF on NR_MG_enh2 Part 2</w:t>
      </w:r>
      <w:r w:rsidR="007B3DEE" w:rsidRPr="00740285">
        <w:rPr>
          <w:rFonts w:hint="eastAsia"/>
          <w:sz w:val="20"/>
        </w:rPr>
        <w:t xml:space="preserve">, </w:t>
      </w:r>
      <w:r w:rsidRPr="00740285">
        <w:rPr>
          <w:rFonts w:hint="eastAsia"/>
          <w:sz w:val="20"/>
        </w:rPr>
        <w:t>Intel, RAN4#105</w:t>
      </w:r>
    </w:p>
    <w:p w:rsidR="0043038C" w:rsidRDefault="0043038C" w:rsidP="00740285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740285">
        <w:rPr>
          <w:sz w:val="20"/>
        </w:rPr>
        <w:t>R4-2220067</w:t>
      </w:r>
      <w:r w:rsidRPr="00740285">
        <w:rPr>
          <w:rFonts w:hint="eastAsia"/>
          <w:sz w:val="20"/>
        </w:rPr>
        <w:t xml:space="preserve">, </w:t>
      </w:r>
      <w:r w:rsidRPr="00740285">
        <w:rPr>
          <w:sz w:val="20"/>
        </w:rPr>
        <w:t>Topic summary for [105][221] NR_MG_enh2_part2</w:t>
      </w:r>
      <w:r w:rsidRPr="00740285">
        <w:rPr>
          <w:rFonts w:hint="eastAsia"/>
          <w:sz w:val="20"/>
        </w:rPr>
        <w:t>, Intel, RAN4#105</w:t>
      </w:r>
    </w:p>
    <w:p w:rsidR="00E13218" w:rsidRDefault="00E13218" w:rsidP="00E13218">
      <w:pPr>
        <w:tabs>
          <w:tab w:val="left" w:pos="360"/>
        </w:tabs>
        <w:spacing w:before="120"/>
        <w:rPr>
          <w:lang w:eastAsia="zh-CN"/>
        </w:rPr>
      </w:pPr>
    </w:p>
    <w:p w:rsidR="00E13218" w:rsidRDefault="00E13218" w:rsidP="00E13218">
      <w:pPr>
        <w:tabs>
          <w:tab w:val="left" w:pos="360"/>
        </w:tabs>
        <w:spacing w:before="120"/>
        <w:rPr>
          <w:lang w:eastAsia="zh-CN"/>
        </w:rPr>
      </w:pPr>
    </w:p>
    <w:p w:rsidR="009F71E2" w:rsidRDefault="009F71E2" w:rsidP="00E13218">
      <w:pPr>
        <w:tabs>
          <w:tab w:val="left" w:pos="360"/>
        </w:tabs>
        <w:spacing w:before="120"/>
        <w:rPr>
          <w:lang w:eastAsia="zh-CN"/>
        </w:rPr>
      </w:pPr>
    </w:p>
    <w:p w:rsidR="00E13218" w:rsidRDefault="00E13218" w:rsidP="00E13218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Annex</w:t>
      </w:r>
    </w:p>
    <w:p w:rsidR="00E13218" w:rsidRPr="004A68B6" w:rsidRDefault="00E13218" w:rsidP="00E13218">
      <w:pPr>
        <w:rPr>
          <w:lang w:val="en-US" w:eastAsia="zh-CN"/>
        </w:rPr>
      </w:pPr>
    </w:p>
    <w:p w:rsidR="00E13218" w:rsidRDefault="00E13218" w:rsidP="00E13218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803A2C">
        <w:rPr>
          <w:rFonts w:cs="Arial"/>
          <w:bCs/>
          <w:sz w:val="22"/>
          <w:szCs w:val="22"/>
        </w:rPr>
        <w:t>3GPP TSG-RAN4 Meeting #106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>
        <w:rPr>
          <w:rFonts w:cs="Arial" w:hint="eastAsia"/>
          <w:bCs/>
          <w:sz w:val="22"/>
          <w:szCs w:val="22"/>
          <w:lang w:eastAsia="zh-CN"/>
        </w:rPr>
        <w:t>3XXXX</w:t>
      </w:r>
    </w:p>
    <w:p w:rsidR="00E13218" w:rsidRDefault="00E13218" w:rsidP="00E13218">
      <w:pPr>
        <w:pStyle w:val="a4"/>
        <w:rPr>
          <w:sz w:val="22"/>
          <w:szCs w:val="22"/>
          <w:lang w:eastAsia="zh-CN"/>
        </w:rPr>
      </w:pPr>
      <w:r w:rsidRPr="00803A2C">
        <w:rPr>
          <w:sz w:val="22"/>
          <w:szCs w:val="22"/>
        </w:rPr>
        <w:t>Athens, Greece, February 27 – March 3, 2023</w:t>
      </w:r>
    </w:p>
    <w:p w:rsidR="00E13218" w:rsidRDefault="00E13218" w:rsidP="00E13218">
      <w:pPr>
        <w:rPr>
          <w:lang w:eastAsia="zh-CN"/>
        </w:rPr>
      </w:pPr>
    </w:p>
    <w:p w:rsidR="00E13218" w:rsidRDefault="00E13218" w:rsidP="00E13218">
      <w:pPr>
        <w:rPr>
          <w:lang w:eastAsia="zh-CN"/>
        </w:rPr>
      </w:pPr>
    </w:p>
    <w:p w:rsidR="00E13218" w:rsidRPr="00E13218" w:rsidRDefault="00E13218" w:rsidP="00E1321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361D5B">
        <w:rPr>
          <w:rFonts w:ascii="Arial" w:hAnsi="Arial" w:cs="Arial"/>
          <w:sz w:val="22"/>
          <w:szCs w:val="22"/>
          <w:lang w:eastAsia="zh-CN"/>
        </w:rPr>
        <w:t>LS on</w:t>
      </w:r>
      <w:r w:rsidRPr="00E13218">
        <w:rPr>
          <w:rFonts w:ascii="Arial" w:hAnsi="Arial" w:cs="Arial"/>
          <w:bCs/>
          <w:sz w:val="22"/>
          <w:szCs w:val="22"/>
        </w:rPr>
        <w:t xml:space="preserve"> </w:t>
      </w:r>
      <w:r w:rsidRPr="00E13218">
        <w:rPr>
          <w:rFonts w:ascii="Arial" w:hAnsi="Arial" w:cs="Arial" w:hint="eastAsia"/>
          <w:bCs/>
          <w:sz w:val="22"/>
          <w:szCs w:val="22"/>
        </w:rPr>
        <w:t xml:space="preserve">R18 </w:t>
      </w:r>
      <w:r w:rsidRPr="00E13218">
        <w:rPr>
          <w:rFonts w:ascii="Arial" w:hAnsi="Arial" w:cs="Arial"/>
          <w:bCs/>
          <w:sz w:val="22"/>
          <w:szCs w:val="22"/>
        </w:rPr>
        <w:t>signalling</w:t>
      </w:r>
      <w:r w:rsidRPr="00E13218">
        <w:rPr>
          <w:rFonts w:ascii="Arial" w:hAnsi="Arial" w:cs="Arial" w:hint="eastAsia"/>
          <w:bCs/>
          <w:sz w:val="22"/>
          <w:szCs w:val="22"/>
        </w:rPr>
        <w:t xml:space="preserve"> to differentiate UE supporting no gap with interruption</w:t>
      </w:r>
    </w:p>
    <w:p w:rsidR="00E13218" w:rsidRPr="00B97703" w:rsidRDefault="00E13218" w:rsidP="00E132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13218" w:rsidRPr="004E3939" w:rsidRDefault="00E13218" w:rsidP="00E132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</w:t>
      </w:r>
      <w:r w:rsidR="00316E86">
        <w:rPr>
          <w:rFonts w:ascii="Arial" w:hAnsi="Arial" w:cs="Arial" w:hint="eastAsia"/>
          <w:sz w:val="22"/>
          <w:szCs w:val="22"/>
          <w:lang w:eastAsia="zh-CN"/>
        </w:rPr>
        <w:t>8</w:t>
      </w:r>
    </w:p>
    <w:bookmarkEnd w:id="8"/>
    <w:bookmarkEnd w:id="9"/>
    <w:bookmarkEnd w:id="10"/>
    <w:p w:rsidR="00E13218" w:rsidRPr="00735B24" w:rsidRDefault="00E13218" w:rsidP="00E1321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6E86" w:rsidRPr="00316E86">
        <w:rPr>
          <w:rFonts w:ascii="Arial" w:hAnsi="Arial" w:cs="Arial"/>
          <w:sz w:val="22"/>
          <w:szCs w:val="22"/>
        </w:rPr>
        <w:t>NR_MG_enh2-Core</w:t>
      </w:r>
    </w:p>
    <w:p w:rsidR="00E13218" w:rsidRPr="004E3939" w:rsidRDefault="00E13218" w:rsidP="00E132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13218" w:rsidRPr="004E3939" w:rsidRDefault="00E13218" w:rsidP="00E132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:rsidR="00E13218" w:rsidRPr="004E3939" w:rsidRDefault="00E13218" w:rsidP="00E132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:rsidR="00E13218" w:rsidRPr="00254EEF" w:rsidRDefault="00E13218" w:rsidP="00E1321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:rsidR="00E13218" w:rsidRDefault="00E13218" w:rsidP="00E1321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E13218" w:rsidRDefault="00E13218" w:rsidP="00E1321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E13218" w:rsidRPr="00523785" w:rsidRDefault="00E13218" w:rsidP="00E132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13218" w:rsidRPr="00523785" w:rsidRDefault="00E13218" w:rsidP="00E1321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:rsidR="00E13218" w:rsidRPr="00523785" w:rsidRDefault="00E13218" w:rsidP="00E1321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hyperlink r:id="rId8" w:history="1">
        <w:r w:rsidRPr="006F68C4">
          <w:rPr>
            <w:rStyle w:val="ac"/>
            <w:rFonts w:cs="Arial" w:hint="eastAsia"/>
            <w:sz w:val="22"/>
            <w:szCs w:val="22"/>
            <w:lang w:eastAsia="zh-CN"/>
          </w:rPr>
          <w:t>guoqiuge@CATT.cn</w:t>
        </w:r>
      </w:hyperlink>
    </w:p>
    <w:p w:rsidR="00E13218" w:rsidRPr="004E3939" w:rsidRDefault="00E13218" w:rsidP="00E13218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E13218" w:rsidRPr="00AF5C8C" w:rsidRDefault="00E13218" w:rsidP="00E13218">
      <w:pPr>
        <w:spacing w:after="60"/>
        <w:ind w:left="1985" w:hanging="1985"/>
        <w:rPr>
          <w:rFonts w:ascii="Arial" w:hAnsi="Arial" w:cs="Arial"/>
          <w:b/>
        </w:rPr>
      </w:pPr>
    </w:p>
    <w:p w:rsidR="00E13218" w:rsidRPr="00060218" w:rsidRDefault="00E13218" w:rsidP="00E1321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:rsidR="00E13218" w:rsidRDefault="00E13218" w:rsidP="00E13218">
      <w:pPr>
        <w:rPr>
          <w:lang w:eastAsia="zh-CN"/>
        </w:rPr>
      </w:pPr>
    </w:p>
    <w:p w:rsidR="00E13218" w:rsidRDefault="00E13218" w:rsidP="00E13218">
      <w:pPr>
        <w:pStyle w:val="1"/>
      </w:pPr>
      <w:r>
        <w:t>1</w:t>
      </w:r>
      <w:r>
        <w:tab/>
        <w:t>Overall description</w:t>
      </w:r>
    </w:p>
    <w:p w:rsidR="00E13218" w:rsidRDefault="00F377BE" w:rsidP="00E1321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R18 measurement gap enhancement WI (</w:t>
      </w:r>
      <w:r w:rsidRPr="00F377BE">
        <w:rPr>
          <w:lang w:val="en-US" w:eastAsia="zh-CN"/>
        </w:rPr>
        <w:t>NR_MG_enh2-Core</w:t>
      </w:r>
      <w:r>
        <w:rPr>
          <w:rFonts w:hint="eastAsia"/>
          <w:lang w:val="en-US" w:eastAsia="zh-CN"/>
        </w:rPr>
        <w:t xml:space="preserve">), RAN4 discussed the measurement requirements without gap when UE report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no-gap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via </w:t>
      </w:r>
      <w:r w:rsidRPr="00EA59A8">
        <w:rPr>
          <w:i/>
          <w:lang w:val="en-US" w:eastAsia="zh-CN"/>
        </w:rPr>
        <w:t>NeedForGapsInfoN</w:t>
      </w:r>
      <w:r w:rsidRPr="00EA59A8">
        <w:rPr>
          <w:rFonts w:hint="eastAsia"/>
          <w:i/>
          <w:lang w:val="en-US" w:eastAsia="zh-CN"/>
        </w:rPr>
        <w:t>R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it was agreed to introduce a R18 signaling to </w:t>
      </w:r>
      <w:r w:rsidRPr="00F377BE">
        <w:rPr>
          <w:lang w:val="en-US" w:eastAsia="zh-CN"/>
        </w:rPr>
        <w:t>differentiate UE supporting no gap with interruption</w:t>
      </w:r>
      <w:r w:rsidR="00711DC3">
        <w:rPr>
          <w:rFonts w:hint="eastAsia"/>
          <w:lang w:val="en-US" w:eastAsia="zh-CN"/>
        </w:rPr>
        <w:t xml:space="preserve">. </w:t>
      </w:r>
      <w:r w:rsidR="00711DC3">
        <w:rPr>
          <w:lang w:val="en-US" w:eastAsia="zh-CN"/>
        </w:rPr>
        <w:t>T</w:t>
      </w:r>
      <w:r w:rsidR="00711DC3">
        <w:rPr>
          <w:rFonts w:hint="eastAsia"/>
          <w:lang w:val="en-US" w:eastAsia="zh-CN"/>
        </w:rPr>
        <w:t xml:space="preserve">he signaling description is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13218" w:rsidTr="00C817FE">
        <w:tc>
          <w:tcPr>
            <w:tcW w:w="9857" w:type="dxa"/>
          </w:tcPr>
          <w:p w:rsidR="009F71E2" w:rsidRPr="009F71E2" w:rsidRDefault="009F71E2" w:rsidP="00C817FE">
            <w:pPr>
              <w:rPr>
                <w:i/>
                <w:lang w:val="en-US" w:eastAsia="zh-CN"/>
              </w:rPr>
            </w:pPr>
            <w:r w:rsidRPr="009F71E2">
              <w:rPr>
                <w:lang w:val="en-US" w:eastAsia="zh-CN"/>
              </w:rPr>
              <w:lastRenderedPageBreak/>
              <w:t>I</w:t>
            </w:r>
            <w:r w:rsidRPr="009F71E2">
              <w:rPr>
                <w:rFonts w:hint="eastAsia"/>
                <w:lang w:val="en-US" w:eastAsia="zh-CN"/>
              </w:rPr>
              <w:t>ntroduce</w:t>
            </w:r>
            <w:r w:rsidRPr="009F71E2">
              <w:rPr>
                <w:rFonts w:hint="eastAsia"/>
                <w:lang w:eastAsia="zh-CN"/>
              </w:rPr>
              <w:t xml:space="preserve"> a UE signaling to indicate whether the interruption is needed when UE report </w:t>
            </w:r>
            <w:r w:rsidRPr="009F71E2">
              <w:rPr>
                <w:i/>
                <w:lang w:val="en-US" w:eastAsia="zh-CN"/>
              </w:rPr>
              <w:t>NeedForGapsInfoN</w:t>
            </w:r>
            <w:r w:rsidRPr="009F71E2">
              <w:rPr>
                <w:rFonts w:hint="eastAsia"/>
                <w:i/>
                <w:lang w:val="en-US" w:eastAsia="zh-CN"/>
              </w:rPr>
              <w:t xml:space="preserve">R. </w:t>
            </w:r>
          </w:p>
          <w:p w:rsidR="009F71E2" w:rsidRPr="009F71E2" w:rsidRDefault="009F71E2" w:rsidP="009F71E2">
            <w:pPr>
              <w:pStyle w:val="af8"/>
              <w:numPr>
                <w:ilvl w:val="0"/>
                <w:numId w:val="8"/>
              </w:numPr>
              <w:ind w:firstLineChars="0"/>
              <w:rPr>
                <w:sz w:val="20"/>
                <w:szCs w:val="20"/>
                <w:lang w:val="en-US"/>
              </w:rPr>
            </w:pP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Support of </w:t>
            </w:r>
            <w:r w:rsidRPr="009F71E2">
              <w:rPr>
                <w:i/>
                <w:sz w:val="20"/>
                <w:szCs w:val="20"/>
                <w:lang w:val="en-US"/>
              </w:rPr>
              <w:t>NeedForGapsInfoN</w:t>
            </w:r>
            <w:r w:rsidRPr="009F71E2">
              <w:rPr>
                <w:rFonts w:hint="eastAsia"/>
                <w:i/>
                <w:sz w:val="20"/>
                <w:szCs w:val="20"/>
                <w:lang w:val="en-US"/>
              </w:rPr>
              <w:t xml:space="preserve">R </w:t>
            </w: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is the </w:t>
            </w:r>
            <w:r w:rsidRPr="009F71E2">
              <w:rPr>
                <w:sz w:val="20"/>
                <w:szCs w:val="20"/>
                <w:lang w:val="en-US"/>
              </w:rPr>
              <w:t>prerequisite</w:t>
            </w: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 of this R18 signaling. </w:t>
            </w:r>
          </w:p>
          <w:p w:rsidR="00E13218" w:rsidRPr="009F71E2" w:rsidRDefault="009F71E2" w:rsidP="009F71E2">
            <w:pPr>
              <w:pStyle w:val="af8"/>
              <w:numPr>
                <w:ilvl w:val="0"/>
                <w:numId w:val="8"/>
              </w:numPr>
              <w:ind w:firstLineChars="0"/>
              <w:rPr>
                <w:lang w:val="en-US"/>
              </w:rPr>
            </w:pP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If this R18 signaling is reported, when UE report </w:t>
            </w:r>
            <w:r w:rsidRPr="009F71E2">
              <w:rPr>
                <w:rFonts w:hint="eastAsia"/>
                <w:i/>
                <w:sz w:val="20"/>
                <w:szCs w:val="20"/>
                <w:lang w:val="en-US"/>
              </w:rPr>
              <w:t>no-gap</w:t>
            </w: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 via </w:t>
            </w:r>
            <w:r w:rsidRPr="009F71E2">
              <w:rPr>
                <w:i/>
                <w:sz w:val="20"/>
                <w:szCs w:val="20"/>
                <w:lang w:val="en-US"/>
              </w:rPr>
              <w:t>NeedForGapsInfoN</w:t>
            </w:r>
            <w:r w:rsidRPr="009F71E2">
              <w:rPr>
                <w:rFonts w:hint="eastAsia"/>
                <w:i/>
                <w:sz w:val="20"/>
                <w:szCs w:val="20"/>
                <w:lang w:val="en-US"/>
              </w:rPr>
              <w:t xml:space="preserve">R, </w:t>
            </w: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the interruption is needed and the measurement requirements without gap with interruption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defined in RAN4 </w:t>
            </w: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should be met. </w:t>
            </w:r>
            <w:r w:rsidRPr="009F71E2">
              <w:rPr>
                <w:sz w:val="20"/>
                <w:szCs w:val="20"/>
                <w:lang w:val="en-US"/>
              </w:rPr>
              <w:t>O</w:t>
            </w: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therwise, </w:t>
            </w:r>
            <w:r w:rsidR="00FF4D75" w:rsidRPr="009F71E2">
              <w:rPr>
                <w:rFonts w:hint="eastAsia"/>
                <w:sz w:val="20"/>
                <w:szCs w:val="20"/>
                <w:lang w:val="en-US"/>
              </w:rPr>
              <w:t xml:space="preserve">when UE report </w:t>
            </w:r>
            <w:r w:rsidR="00FF4D75" w:rsidRPr="009F71E2">
              <w:rPr>
                <w:rFonts w:hint="eastAsia"/>
                <w:i/>
                <w:sz w:val="20"/>
                <w:szCs w:val="20"/>
                <w:lang w:val="en-US"/>
              </w:rPr>
              <w:t>no-gap</w:t>
            </w:r>
            <w:r w:rsidR="00FF4D75" w:rsidRPr="009F71E2">
              <w:rPr>
                <w:rFonts w:hint="eastAsia"/>
                <w:sz w:val="20"/>
                <w:szCs w:val="20"/>
                <w:lang w:val="en-US"/>
              </w:rPr>
              <w:t xml:space="preserve"> via </w:t>
            </w:r>
            <w:r w:rsidR="00FF4D75" w:rsidRPr="009F71E2">
              <w:rPr>
                <w:i/>
                <w:sz w:val="20"/>
                <w:szCs w:val="20"/>
                <w:lang w:val="en-US"/>
              </w:rPr>
              <w:t>NeedForGapsInfoN</w:t>
            </w:r>
            <w:r w:rsidR="00FF4D75" w:rsidRPr="009F71E2">
              <w:rPr>
                <w:rFonts w:hint="eastAsia"/>
                <w:i/>
                <w:sz w:val="20"/>
                <w:szCs w:val="20"/>
                <w:lang w:val="en-US"/>
              </w:rPr>
              <w:t>R,</w:t>
            </w:r>
            <w:r w:rsidR="00FF4D75">
              <w:rPr>
                <w:rFonts w:hint="eastAsia"/>
                <w:i/>
                <w:sz w:val="20"/>
                <w:szCs w:val="20"/>
                <w:lang w:val="en-US"/>
              </w:rPr>
              <w:t xml:space="preserve"> </w:t>
            </w: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no interruption is expected and the measurement requirements without gap without interruption </w:t>
            </w:r>
            <w:r>
              <w:rPr>
                <w:rFonts w:hint="eastAsia"/>
                <w:sz w:val="20"/>
                <w:szCs w:val="20"/>
                <w:lang w:val="en-US"/>
              </w:rPr>
              <w:t>defined in RAN4</w:t>
            </w:r>
            <w:r w:rsidRPr="009F71E2">
              <w:rPr>
                <w:rFonts w:hint="eastAsia"/>
                <w:sz w:val="20"/>
                <w:szCs w:val="20"/>
                <w:lang w:val="en-US"/>
              </w:rPr>
              <w:t xml:space="preserve"> should be met.</w:t>
            </w:r>
            <w:r w:rsidR="0082201B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E13218" w:rsidRDefault="00E13218" w:rsidP="00E13218">
      <w:pPr>
        <w:rPr>
          <w:lang w:val="en-US" w:eastAsia="zh-CN"/>
        </w:rPr>
      </w:pPr>
    </w:p>
    <w:p w:rsidR="00E13218" w:rsidRPr="00E51836" w:rsidRDefault="00E13218" w:rsidP="00E13218">
      <w:pPr>
        <w:spacing w:beforeLines="100" w:before="240"/>
        <w:rPr>
          <w:szCs w:val="22"/>
          <w:lang w:eastAsia="zh-CN"/>
        </w:rPr>
      </w:pPr>
      <w:bookmarkStart w:id="16" w:name="OLE_LINK15"/>
      <w:bookmarkStart w:id="17" w:name="OLE_LINK16"/>
      <w:r w:rsidRPr="00E51836">
        <w:rPr>
          <w:szCs w:val="22"/>
        </w:rPr>
        <w:t>RAN4 kindly asks 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>
        <w:rPr>
          <w:rFonts w:hint="eastAsia"/>
          <w:szCs w:val="22"/>
          <w:lang w:eastAsia="zh-CN"/>
        </w:rPr>
        <w:t xml:space="preserve"> </w:t>
      </w:r>
      <w:r w:rsidR="00711DC3">
        <w:rPr>
          <w:rFonts w:hint="eastAsia"/>
          <w:szCs w:val="22"/>
          <w:lang w:eastAsia="zh-CN"/>
        </w:rPr>
        <w:t xml:space="preserve">and design the </w:t>
      </w:r>
      <w:r w:rsidR="00CB797C">
        <w:rPr>
          <w:szCs w:val="22"/>
          <w:lang w:eastAsia="zh-CN"/>
        </w:rPr>
        <w:t>signalling</w:t>
      </w:r>
      <w:r w:rsidRPr="00E51836">
        <w:rPr>
          <w:rFonts w:hint="eastAsia"/>
          <w:szCs w:val="22"/>
          <w:lang w:eastAsia="zh-CN"/>
        </w:rPr>
        <w:t xml:space="preserve">. </w:t>
      </w:r>
    </w:p>
    <w:bookmarkEnd w:id="16"/>
    <w:bookmarkEnd w:id="17"/>
    <w:p w:rsidR="00E13218" w:rsidRPr="007363C5" w:rsidRDefault="00E13218" w:rsidP="00E13218">
      <w:pPr>
        <w:spacing w:beforeLines="100" w:before="240"/>
        <w:rPr>
          <w:lang w:eastAsia="zh-CN"/>
        </w:rPr>
      </w:pPr>
    </w:p>
    <w:p w:rsidR="00E13218" w:rsidRDefault="00E13218" w:rsidP="00E13218">
      <w:pPr>
        <w:pStyle w:val="1"/>
      </w:pPr>
      <w:r>
        <w:t>2</w:t>
      </w:r>
      <w:r>
        <w:tab/>
        <w:t>Actions</w:t>
      </w:r>
    </w:p>
    <w:p w:rsidR="00E13218" w:rsidRDefault="00E13218" w:rsidP="00E132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E13218" w:rsidRPr="006E01CC" w:rsidRDefault="00E13218" w:rsidP="00E13218">
      <w:pPr>
        <w:spacing w:beforeLines="100" w:before="240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11DC3" w:rsidRPr="00E51836">
        <w:rPr>
          <w:szCs w:val="22"/>
        </w:rPr>
        <w:t>RAN4 kindly asks RAN</w:t>
      </w:r>
      <w:r w:rsidR="00711DC3" w:rsidRPr="00E51836">
        <w:rPr>
          <w:rFonts w:hint="eastAsia"/>
          <w:szCs w:val="22"/>
          <w:lang w:eastAsia="zh-CN"/>
        </w:rPr>
        <w:t>2</w:t>
      </w:r>
      <w:r w:rsidR="00711DC3" w:rsidRPr="00E51836">
        <w:rPr>
          <w:szCs w:val="22"/>
        </w:rPr>
        <w:t xml:space="preserve"> to </w:t>
      </w:r>
      <w:r w:rsidR="00711DC3" w:rsidRPr="00E51836">
        <w:rPr>
          <w:rFonts w:hint="eastAsia"/>
          <w:szCs w:val="22"/>
          <w:lang w:eastAsia="zh-CN"/>
        </w:rPr>
        <w:t>take the above information into account</w:t>
      </w:r>
      <w:r w:rsidR="00711DC3">
        <w:rPr>
          <w:rFonts w:hint="eastAsia"/>
          <w:szCs w:val="22"/>
          <w:lang w:eastAsia="zh-CN"/>
        </w:rPr>
        <w:t xml:space="preserve"> and design the </w:t>
      </w:r>
      <w:r w:rsidR="00CB797C">
        <w:rPr>
          <w:szCs w:val="22"/>
          <w:lang w:eastAsia="zh-CN"/>
        </w:rPr>
        <w:t>signalling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:rsidR="00E13218" w:rsidRPr="00711DC3" w:rsidRDefault="00E13218" w:rsidP="00E13218">
      <w:pPr>
        <w:spacing w:after="120"/>
        <w:ind w:left="993" w:hanging="993"/>
        <w:rPr>
          <w:i/>
          <w:iCs/>
          <w:color w:val="0070C0"/>
          <w:lang w:eastAsia="zh-CN"/>
        </w:rPr>
      </w:pPr>
    </w:p>
    <w:p w:rsidR="00E13218" w:rsidRDefault="00E13218" w:rsidP="00E13218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E13218" w:rsidRPr="006D28E1" w:rsidRDefault="00E13218" w:rsidP="00E1321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6-bis-e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Apr.</w:t>
      </w:r>
      <w:r>
        <w:t xml:space="preserve"> </w:t>
      </w:r>
      <w:r>
        <w:rPr>
          <w:rFonts w:hint="eastAsia"/>
          <w:lang w:eastAsia="zh-CN"/>
        </w:rPr>
        <w:t>17</w:t>
      </w:r>
      <w:r w:rsidRPr="00F6342B">
        <w:t xml:space="preserve"> – </w:t>
      </w:r>
      <w:r>
        <w:rPr>
          <w:rFonts w:hint="eastAsia"/>
          <w:lang w:eastAsia="zh-CN"/>
        </w:rPr>
        <w:t>Apr. 26</w:t>
      </w:r>
      <w:r>
        <w:t>, 202</w:t>
      </w:r>
      <w:r>
        <w:rPr>
          <w:rFonts w:hint="eastAsia"/>
          <w:lang w:eastAsia="zh-CN"/>
        </w:rPr>
        <w:t>3</w:t>
      </w:r>
      <w:r w:rsidRPr="00F6342B">
        <w:tab/>
      </w:r>
      <w:r w:rsidRPr="00F6342B">
        <w:tab/>
        <w:t>Electronic Meeting</w:t>
      </w:r>
    </w:p>
    <w:p w:rsidR="00E13218" w:rsidRPr="001238F9" w:rsidRDefault="00E13218" w:rsidP="00E1321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7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22</w:t>
      </w:r>
      <w:r w:rsidRPr="00F6342B">
        <w:t xml:space="preserve"> – </w:t>
      </w:r>
      <w:r>
        <w:rPr>
          <w:rFonts w:hint="eastAsia"/>
          <w:lang w:eastAsia="zh-CN"/>
        </w:rPr>
        <w:t>May 26</w:t>
      </w:r>
      <w:r>
        <w:t>, 202</w:t>
      </w:r>
      <w:r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Korea</w:t>
      </w:r>
    </w:p>
    <w:p w:rsidR="00E13218" w:rsidRPr="00E13218" w:rsidRDefault="00E13218" w:rsidP="00E13218">
      <w:pPr>
        <w:tabs>
          <w:tab w:val="left" w:pos="360"/>
        </w:tabs>
        <w:spacing w:before="120"/>
        <w:rPr>
          <w:lang w:eastAsia="zh-CN"/>
        </w:rPr>
      </w:pPr>
    </w:p>
    <w:sectPr w:rsidR="00E13218" w:rsidRPr="00E132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C6" w:rsidRDefault="00EC47C6">
      <w:r>
        <w:separator/>
      </w:r>
    </w:p>
  </w:endnote>
  <w:endnote w:type="continuationSeparator" w:id="0">
    <w:p w:rsidR="00EC47C6" w:rsidRDefault="00EC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C6" w:rsidRDefault="00EC47C6">
      <w:r>
        <w:separator/>
      </w:r>
    </w:p>
  </w:footnote>
  <w:footnote w:type="continuationSeparator" w:id="0">
    <w:p w:rsidR="00EC47C6" w:rsidRDefault="00EC4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59485A1A"/>
    <w:multiLevelType w:val="hybridMultilevel"/>
    <w:tmpl w:val="B70A7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6F"/>
    <w:rsid w:val="00002982"/>
    <w:rsid w:val="00022566"/>
    <w:rsid w:val="000262F4"/>
    <w:rsid w:val="000306C6"/>
    <w:rsid w:val="00040F89"/>
    <w:rsid w:val="00090A84"/>
    <w:rsid w:val="00097C20"/>
    <w:rsid w:val="000C5E72"/>
    <w:rsid w:val="000E1C53"/>
    <w:rsid w:val="000F64F7"/>
    <w:rsid w:val="00104E74"/>
    <w:rsid w:val="0012299B"/>
    <w:rsid w:val="0013697E"/>
    <w:rsid w:val="0014741A"/>
    <w:rsid w:val="0018211D"/>
    <w:rsid w:val="001C2131"/>
    <w:rsid w:val="001C48A2"/>
    <w:rsid w:val="001D5AC7"/>
    <w:rsid w:val="001D7439"/>
    <w:rsid w:val="00225515"/>
    <w:rsid w:val="002324C2"/>
    <w:rsid w:val="00255BE6"/>
    <w:rsid w:val="00296441"/>
    <w:rsid w:val="002B4901"/>
    <w:rsid w:val="002D148C"/>
    <w:rsid w:val="002D6516"/>
    <w:rsid w:val="002E3A7F"/>
    <w:rsid w:val="002E43E2"/>
    <w:rsid w:val="002E6578"/>
    <w:rsid w:val="002E7832"/>
    <w:rsid w:val="002F23A5"/>
    <w:rsid w:val="002F659A"/>
    <w:rsid w:val="00311F41"/>
    <w:rsid w:val="00316E86"/>
    <w:rsid w:val="0036569D"/>
    <w:rsid w:val="0037485B"/>
    <w:rsid w:val="00386096"/>
    <w:rsid w:val="00396180"/>
    <w:rsid w:val="003C62FA"/>
    <w:rsid w:val="003E050C"/>
    <w:rsid w:val="003F2D26"/>
    <w:rsid w:val="003F6C32"/>
    <w:rsid w:val="00423D20"/>
    <w:rsid w:val="0043038C"/>
    <w:rsid w:val="00466C9B"/>
    <w:rsid w:val="00470E28"/>
    <w:rsid w:val="00475042"/>
    <w:rsid w:val="004A18B0"/>
    <w:rsid w:val="004A1A8F"/>
    <w:rsid w:val="004A5A19"/>
    <w:rsid w:val="004B6098"/>
    <w:rsid w:val="004B7590"/>
    <w:rsid w:val="004D0A23"/>
    <w:rsid w:val="004D1185"/>
    <w:rsid w:val="004D72EB"/>
    <w:rsid w:val="005033D3"/>
    <w:rsid w:val="0052176F"/>
    <w:rsid w:val="00525877"/>
    <w:rsid w:val="005312F2"/>
    <w:rsid w:val="00546F7B"/>
    <w:rsid w:val="00550C56"/>
    <w:rsid w:val="00596877"/>
    <w:rsid w:val="00597652"/>
    <w:rsid w:val="005B1859"/>
    <w:rsid w:val="005B4CCA"/>
    <w:rsid w:val="005F1120"/>
    <w:rsid w:val="0061447B"/>
    <w:rsid w:val="00620B7D"/>
    <w:rsid w:val="00631491"/>
    <w:rsid w:val="00640D4F"/>
    <w:rsid w:val="00641D5F"/>
    <w:rsid w:val="006430F7"/>
    <w:rsid w:val="0064490D"/>
    <w:rsid w:val="00644A9B"/>
    <w:rsid w:val="00656B1E"/>
    <w:rsid w:val="00660546"/>
    <w:rsid w:val="00677BDC"/>
    <w:rsid w:val="006A10B0"/>
    <w:rsid w:val="006A6336"/>
    <w:rsid w:val="006B14A1"/>
    <w:rsid w:val="006C09D7"/>
    <w:rsid w:val="006C3A5F"/>
    <w:rsid w:val="006C7B44"/>
    <w:rsid w:val="006E1D7B"/>
    <w:rsid w:val="006F3701"/>
    <w:rsid w:val="00704A83"/>
    <w:rsid w:val="00711DC3"/>
    <w:rsid w:val="00716515"/>
    <w:rsid w:val="0072055D"/>
    <w:rsid w:val="00740285"/>
    <w:rsid w:val="00743A21"/>
    <w:rsid w:val="00745EA0"/>
    <w:rsid w:val="0075799B"/>
    <w:rsid w:val="0078238A"/>
    <w:rsid w:val="00786783"/>
    <w:rsid w:val="007876AD"/>
    <w:rsid w:val="007A0FF6"/>
    <w:rsid w:val="007A3478"/>
    <w:rsid w:val="007A7AB5"/>
    <w:rsid w:val="007B3DEE"/>
    <w:rsid w:val="007E2741"/>
    <w:rsid w:val="0081672E"/>
    <w:rsid w:val="00820903"/>
    <w:rsid w:val="0082201B"/>
    <w:rsid w:val="008275F3"/>
    <w:rsid w:val="0083280B"/>
    <w:rsid w:val="00833A9C"/>
    <w:rsid w:val="00873D2F"/>
    <w:rsid w:val="008A46C8"/>
    <w:rsid w:val="008B47A9"/>
    <w:rsid w:val="008C5A3D"/>
    <w:rsid w:val="008D1C29"/>
    <w:rsid w:val="008D793C"/>
    <w:rsid w:val="008E3F7F"/>
    <w:rsid w:val="008F4223"/>
    <w:rsid w:val="00931418"/>
    <w:rsid w:val="00957F22"/>
    <w:rsid w:val="00973F9A"/>
    <w:rsid w:val="00994C7D"/>
    <w:rsid w:val="009A3EFE"/>
    <w:rsid w:val="009C3327"/>
    <w:rsid w:val="009C5751"/>
    <w:rsid w:val="009C6869"/>
    <w:rsid w:val="009E371E"/>
    <w:rsid w:val="009F080C"/>
    <w:rsid w:val="009F13D5"/>
    <w:rsid w:val="009F71E2"/>
    <w:rsid w:val="00A050AC"/>
    <w:rsid w:val="00A33CF6"/>
    <w:rsid w:val="00A373FA"/>
    <w:rsid w:val="00A375D4"/>
    <w:rsid w:val="00A63B2C"/>
    <w:rsid w:val="00A81206"/>
    <w:rsid w:val="00AB0C29"/>
    <w:rsid w:val="00AD659A"/>
    <w:rsid w:val="00B11D85"/>
    <w:rsid w:val="00B24DA9"/>
    <w:rsid w:val="00B46447"/>
    <w:rsid w:val="00B55192"/>
    <w:rsid w:val="00B66BF2"/>
    <w:rsid w:val="00B67763"/>
    <w:rsid w:val="00B760CE"/>
    <w:rsid w:val="00B860D8"/>
    <w:rsid w:val="00B93C54"/>
    <w:rsid w:val="00BA1694"/>
    <w:rsid w:val="00BC0FFB"/>
    <w:rsid w:val="00C2072D"/>
    <w:rsid w:val="00C65337"/>
    <w:rsid w:val="00C76562"/>
    <w:rsid w:val="00C83970"/>
    <w:rsid w:val="00CA3617"/>
    <w:rsid w:val="00CB0FCC"/>
    <w:rsid w:val="00CB797C"/>
    <w:rsid w:val="00CD7CD5"/>
    <w:rsid w:val="00D11700"/>
    <w:rsid w:val="00D34A5D"/>
    <w:rsid w:val="00D55C11"/>
    <w:rsid w:val="00D67A9A"/>
    <w:rsid w:val="00D71AB0"/>
    <w:rsid w:val="00D762A6"/>
    <w:rsid w:val="00D818F8"/>
    <w:rsid w:val="00D9390C"/>
    <w:rsid w:val="00DA0ED1"/>
    <w:rsid w:val="00DB4C45"/>
    <w:rsid w:val="00DD17C6"/>
    <w:rsid w:val="00DE08AE"/>
    <w:rsid w:val="00DE40D5"/>
    <w:rsid w:val="00DF4C42"/>
    <w:rsid w:val="00E01A01"/>
    <w:rsid w:val="00E13218"/>
    <w:rsid w:val="00E160DC"/>
    <w:rsid w:val="00E20A50"/>
    <w:rsid w:val="00E4228C"/>
    <w:rsid w:val="00EA59A8"/>
    <w:rsid w:val="00EC47C6"/>
    <w:rsid w:val="00EE4EC1"/>
    <w:rsid w:val="00EE7B5A"/>
    <w:rsid w:val="00F164FD"/>
    <w:rsid w:val="00F377BE"/>
    <w:rsid w:val="00F46992"/>
    <w:rsid w:val="00F67EA1"/>
    <w:rsid w:val="00F92974"/>
    <w:rsid w:val="00F934E6"/>
    <w:rsid w:val="00FD2E3F"/>
    <w:rsid w:val="00FE10FC"/>
    <w:rsid w:val="00FE4B25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E1321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E1321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1803</Words>
  <Characters>10281</Characters>
  <Application>Microsoft Office Word</Application>
  <DocSecurity>0</DocSecurity>
  <Lines>85</Lines>
  <Paragraphs>24</Paragraphs>
  <ScaleCrop>false</ScaleCrop>
  <Company/>
  <LinksUpToDate>false</LinksUpToDate>
  <CharactersWithSpaces>12060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2022-09-29T11:22:00Z</dcterms:created>
  <dcterms:modified xsi:type="dcterms:W3CDTF">2023-02-17T16:43:00Z</dcterms:modified>
</cp:coreProperties>
</file>