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809572" w14:textId="25F2AB10" w:rsidR="001C6B47" w:rsidRPr="002249BA" w:rsidRDefault="001C6B47" w:rsidP="001C6B47">
      <w:pPr>
        <w:keepLines/>
        <w:tabs>
          <w:tab w:val="right" w:pos="10440"/>
          <w:tab w:val="right" w:pos="13323"/>
        </w:tabs>
        <w:spacing w:before="60" w:after="60"/>
        <w:rPr>
          <w:rFonts w:ascii="Arial" w:eastAsia="SimSun" w:hAnsi="Arial" w:cs="Arial"/>
          <w:b/>
          <w:lang w:eastAsia="zh-CN"/>
        </w:rPr>
      </w:pPr>
      <w:bookmarkStart w:id="0" w:name="Title"/>
      <w:bookmarkStart w:id="1" w:name="DocumentFor"/>
      <w:bookmarkEnd w:id="0"/>
      <w:bookmarkEnd w:id="1"/>
      <w:r w:rsidRPr="002249BA">
        <w:rPr>
          <w:rFonts w:ascii="Arial" w:eastAsia="MS Mincho" w:hAnsi="Arial" w:cs="Arial"/>
          <w:b/>
        </w:rPr>
        <w:t>3GPP TSG-RAN WG4 Meeting #</w:t>
      </w:r>
      <w:r w:rsidRPr="002249BA">
        <w:rPr>
          <w:rFonts w:ascii="Arial" w:eastAsia="MS Mincho" w:hAnsi="Arial" w:cs="Arial"/>
          <w:sz w:val="20"/>
          <w:szCs w:val="20"/>
        </w:rPr>
        <w:t xml:space="preserve"> </w:t>
      </w:r>
      <w:r w:rsidRPr="002249BA">
        <w:rPr>
          <w:rFonts w:ascii="Arial" w:eastAsia="MS Mincho" w:hAnsi="Arial" w:cs="Arial"/>
          <w:b/>
        </w:rPr>
        <w:t>106</w:t>
      </w:r>
      <w:r w:rsidRPr="002249BA">
        <w:rPr>
          <w:rFonts w:ascii="Arial" w:eastAsia="MS Mincho" w:hAnsi="Arial" w:cs="Arial"/>
          <w:b/>
        </w:rPr>
        <w:tab/>
      </w:r>
      <w:r w:rsidR="007C7DA1" w:rsidRPr="007C7DA1">
        <w:rPr>
          <w:rFonts w:ascii="Arial" w:eastAsia="MS Mincho" w:hAnsi="Arial" w:cs="Arial"/>
          <w:b/>
        </w:rPr>
        <w:t>R4-2300253</w:t>
      </w:r>
    </w:p>
    <w:p w14:paraId="4DF1FEDF" w14:textId="77777777" w:rsidR="001C6B47" w:rsidRPr="002249BA" w:rsidRDefault="001C6B47" w:rsidP="001C6B47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lang w:eastAsia="zh-CN"/>
        </w:rPr>
      </w:pPr>
      <w:r w:rsidRPr="002249BA">
        <w:rPr>
          <w:rFonts w:ascii="Arial" w:eastAsia="SimSun" w:hAnsi="Arial" w:cs="Arial"/>
          <w:b/>
          <w:lang w:eastAsia="zh-CN"/>
        </w:rPr>
        <w:t>Athens, Greece, February 27 – March 3, 2022</w:t>
      </w:r>
    </w:p>
    <w:p w14:paraId="57CB7D4A" w14:textId="4B9C6ACB" w:rsidR="001C6B47" w:rsidRPr="00303915" w:rsidRDefault="001C6B47" w:rsidP="001C6B47">
      <w:pPr>
        <w:pStyle w:val="CH"/>
        <w:spacing w:before="240"/>
        <w:rPr>
          <w:szCs w:val="24"/>
        </w:rPr>
      </w:pPr>
      <w:r w:rsidRPr="00303915">
        <w:rPr>
          <w:szCs w:val="24"/>
        </w:rPr>
        <w:t>Agenda item:</w:t>
      </w:r>
      <w:r w:rsidRPr="00303915">
        <w:rPr>
          <w:szCs w:val="24"/>
        </w:rPr>
        <w:tab/>
      </w:r>
      <w:r>
        <w:rPr>
          <w:szCs w:val="24"/>
        </w:rPr>
        <w:t>6.2.6.1.1</w:t>
      </w:r>
    </w:p>
    <w:p w14:paraId="34925647" w14:textId="1063B26C" w:rsidR="001C6B47" w:rsidRPr="00303915" w:rsidRDefault="001C6B47" w:rsidP="001C6B47">
      <w:pPr>
        <w:pStyle w:val="CH"/>
        <w:rPr>
          <w:szCs w:val="24"/>
        </w:rPr>
      </w:pPr>
      <w:r w:rsidRPr="00303915">
        <w:rPr>
          <w:szCs w:val="24"/>
        </w:rPr>
        <w:t>Source:</w:t>
      </w:r>
      <w:r w:rsidRPr="00303915">
        <w:rPr>
          <w:szCs w:val="24"/>
        </w:rPr>
        <w:tab/>
        <w:t>Apple</w:t>
      </w:r>
    </w:p>
    <w:p w14:paraId="6D04A5D3" w14:textId="79E6B79E" w:rsidR="001C6B47" w:rsidRPr="00303915" w:rsidRDefault="001C6B47" w:rsidP="001C6B47">
      <w:pPr>
        <w:pStyle w:val="CH"/>
        <w:ind w:left="2250" w:hanging="2250"/>
        <w:rPr>
          <w:szCs w:val="24"/>
          <w:lang w:val="de-DE"/>
        </w:rPr>
      </w:pPr>
      <w:r w:rsidRPr="00303915">
        <w:rPr>
          <w:szCs w:val="24"/>
        </w:rPr>
        <w:t>Title:</w:t>
      </w:r>
      <w:r w:rsidRPr="00303915">
        <w:rPr>
          <w:szCs w:val="24"/>
        </w:rPr>
        <w:tab/>
      </w:r>
      <w:r>
        <w:rPr>
          <w:szCs w:val="24"/>
        </w:rPr>
        <w:t>O</w:t>
      </w:r>
      <w:r w:rsidRPr="0014771D">
        <w:rPr>
          <w:szCs w:val="24"/>
        </w:rPr>
        <w:t xml:space="preserve">n PDSCH demod requirements </w:t>
      </w:r>
      <w:r w:rsidRPr="0016037D">
        <w:rPr>
          <w:szCs w:val="24"/>
        </w:rPr>
        <w:t>for 52.6 - 71 GHz</w:t>
      </w:r>
    </w:p>
    <w:p w14:paraId="665A8D28" w14:textId="77777777" w:rsidR="001C6B47" w:rsidRPr="00303915" w:rsidRDefault="001C6B47" w:rsidP="001C6B47">
      <w:pPr>
        <w:pStyle w:val="CH"/>
        <w:rPr>
          <w:szCs w:val="24"/>
        </w:rPr>
      </w:pPr>
      <w:r w:rsidRPr="00303915">
        <w:rPr>
          <w:szCs w:val="24"/>
        </w:rPr>
        <w:t>Release:</w:t>
      </w:r>
      <w:r w:rsidRPr="00303915">
        <w:rPr>
          <w:szCs w:val="24"/>
        </w:rPr>
        <w:tab/>
        <w:t>Rel-1</w:t>
      </w:r>
      <w:r>
        <w:rPr>
          <w:szCs w:val="24"/>
        </w:rPr>
        <w:t>7</w:t>
      </w:r>
    </w:p>
    <w:p w14:paraId="3AE61AF6" w14:textId="77777777" w:rsidR="001C6B47" w:rsidRPr="00303915" w:rsidRDefault="001C6B47" w:rsidP="001C6B47">
      <w:pPr>
        <w:pStyle w:val="CH"/>
        <w:rPr>
          <w:szCs w:val="24"/>
        </w:rPr>
      </w:pPr>
      <w:r w:rsidRPr="00303915">
        <w:rPr>
          <w:szCs w:val="24"/>
        </w:rPr>
        <w:t>Document for:</w:t>
      </w:r>
      <w:r w:rsidRPr="00303915">
        <w:rPr>
          <w:szCs w:val="24"/>
        </w:rPr>
        <w:tab/>
      </w:r>
      <w:r>
        <w:rPr>
          <w:szCs w:val="24"/>
        </w:rPr>
        <w:t>Discussion</w:t>
      </w:r>
    </w:p>
    <w:p w14:paraId="26BFACA8" w14:textId="77777777" w:rsidR="009F52D7" w:rsidRPr="0008103A" w:rsidRDefault="009F52D7" w:rsidP="009F52D7">
      <w:pPr>
        <w:pStyle w:val="CH"/>
      </w:pPr>
    </w:p>
    <w:p w14:paraId="224F64C0" w14:textId="77777777" w:rsidR="009F52D7" w:rsidRPr="00303915" w:rsidRDefault="009F52D7" w:rsidP="009F52D7">
      <w:pPr>
        <w:pStyle w:val="Heading1"/>
      </w:pPr>
      <w:r w:rsidRPr="00303915">
        <w:t xml:space="preserve">1. Introduction </w:t>
      </w:r>
    </w:p>
    <w:p w14:paraId="2739081B" w14:textId="5C6B7647" w:rsidR="00C94AC7" w:rsidRPr="00316E46" w:rsidRDefault="00C94AC7" w:rsidP="00C94AC7">
      <w:pPr>
        <w:spacing w:after="120"/>
        <w:rPr>
          <w:sz w:val="20"/>
          <w:szCs w:val="20"/>
        </w:rPr>
      </w:pPr>
      <w:r w:rsidRPr="00F70DD8">
        <w:rPr>
          <w:sz w:val="20"/>
          <w:szCs w:val="20"/>
        </w:rPr>
        <w:t>In RAN4#10</w:t>
      </w:r>
      <w:r w:rsidR="001C6B47">
        <w:rPr>
          <w:sz w:val="20"/>
          <w:szCs w:val="20"/>
        </w:rPr>
        <w:t>5</w:t>
      </w:r>
      <w:r w:rsidRPr="00F70DD8">
        <w:rPr>
          <w:sz w:val="20"/>
          <w:szCs w:val="20"/>
        </w:rPr>
        <w:t xml:space="preserve"> demodulation requirements</w:t>
      </w:r>
      <w:r w:rsidR="00F70DD8" w:rsidRPr="00F70DD8">
        <w:rPr>
          <w:sz w:val="20"/>
          <w:szCs w:val="20"/>
        </w:rPr>
        <w:t xml:space="preserve"> for</w:t>
      </w:r>
      <w:r w:rsidRPr="00F70DD8">
        <w:rPr>
          <w:sz w:val="20"/>
          <w:szCs w:val="20"/>
        </w:rPr>
        <w:t xml:space="preserve"> </w:t>
      </w:r>
      <w:r w:rsidR="00F70DD8" w:rsidRPr="00F70DD8">
        <w:rPr>
          <w:sz w:val="20"/>
          <w:szCs w:val="20"/>
        </w:rPr>
        <w:t xml:space="preserve">52.6 - 71 GHz </w:t>
      </w:r>
      <w:r w:rsidRPr="00F70DD8">
        <w:rPr>
          <w:sz w:val="20"/>
          <w:szCs w:val="20"/>
        </w:rPr>
        <w:t xml:space="preserve">was discussed and way forward [1] was agreed. In this contribution we present </w:t>
      </w:r>
      <w:r w:rsidR="00975D83">
        <w:rPr>
          <w:sz w:val="20"/>
          <w:szCs w:val="20"/>
        </w:rPr>
        <w:t xml:space="preserve">our views on some of the open issues and </w:t>
      </w:r>
      <w:r w:rsidR="001C6B47">
        <w:rPr>
          <w:sz w:val="20"/>
          <w:szCs w:val="20"/>
        </w:rPr>
        <w:t>simulation results</w:t>
      </w:r>
      <w:r w:rsidR="001C6B47" w:rsidRPr="00F70DD8">
        <w:rPr>
          <w:sz w:val="20"/>
          <w:szCs w:val="20"/>
        </w:rPr>
        <w:t xml:space="preserve"> </w:t>
      </w:r>
      <w:r w:rsidR="001C6B47">
        <w:rPr>
          <w:sz w:val="20"/>
          <w:szCs w:val="20"/>
        </w:rPr>
        <w:t>for</w:t>
      </w:r>
      <w:r w:rsidR="00565A2B">
        <w:rPr>
          <w:sz w:val="20"/>
          <w:szCs w:val="20"/>
        </w:rPr>
        <w:t xml:space="preserve"> </w:t>
      </w:r>
      <w:r w:rsidR="001901BB" w:rsidRPr="00F70DD8">
        <w:rPr>
          <w:sz w:val="20"/>
          <w:szCs w:val="20"/>
        </w:rPr>
        <w:t>PDSCH</w:t>
      </w:r>
      <w:r w:rsidR="00AC033E">
        <w:rPr>
          <w:sz w:val="20"/>
          <w:szCs w:val="20"/>
        </w:rPr>
        <w:t xml:space="preserve"> demodulation </w:t>
      </w:r>
      <w:r w:rsidRPr="00F70DD8">
        <w:rPr>
          <w:sz w:val="20"/>
          <w:szCs w:val="20"/>
        </w:rPr>
        <w:t>requirements.</w:t>
      </w:r>
      <w:r w:rsidRPr="00316E46">
        <w:rPr>
          <w:sz w:val="20"/>
          <w:szCs w:val="20"/>
        </w:rPr>
        <w:t xml:space="preserve">  </w:t>
      </w:r>
    </w:p>
    <w:p w14:paraId="4EAFA8EB" w14:textId="77777777" w:rsidR="009F52D7" w:rsidRDefault="009F52D7" w:rsidP="009F52D7">
      <w:pPr>
        <w:pStyle w:val="Heading1"/>
      </w:pPr>
      <w:r>
        <w:t>2. Discussion</w:t>
      </w:r>
    </w:p>
    <w:p w14:paraId="31D99A89" w14:textId="77777777" w:rsidR="00EA54BB" w:rsidRDefault="00EA54BB" w:rsidP="001918C7">
      <w:pPr>
        <w:shd w:val="clear" w:color="auto" w:fill="FFFFFF"/>
        <w:spacing w:after="120"/>
        <w:rPr>
          <w:sz w:val="20"/>
          <w:szCs w:val="20"/>
        </w:rPr>
      </w:pPr>
    </w:p>
    <w:p w14:paraId="0D0773DD" w14:textId="5D80CD16" w:rsidR="009C5F40" w:rsidRPr="006629A5" w:rsidRDefault="009C5F40" w:rsidP="009C5F40">
      <w:pPr>
        <w:pStyle w:val="Heading2"/>
      </w:pPr>
      <w:r>
        <w:t>PDSCH Demod Requirements</w:t>
      </w:r>
      <w:r w:rsidR="00F74A06">
        <w:t xml:space="preserve"> for Single Carrier</w:t>
      </w:r>
    </w:p>
    <w:p w14:paraId="12A0FDA9" w14:textId="3D64E0CA" w:rsidR="008C5D17" w:rsidRDefault="008C5D17" w:rsidP="001918C7">
      <w:pPr>
        <w:shd w:val="clear" w:color="auto" w:fill="FFFFFF"/>
        <w:spacing w:after="120"/>
        <w:rPr>
          <w:sz w:val="20"/>
          <w:szCs w:val="20"/>
        </w:rPr>
      </w:pPr>
      <w:r>
        <w:rPr>
          <w:sz w:val="20"/>
          <w:szCs w:val="20"/>
        </w:rPr>
        <w:t>For PDSCH requirements, several agreements were reached in RAN4#10</w:t>
      </w:r>
      <w:r w:rsidR="00F74A06">
        <w:rPr>
          <w:sz w:val="20"/>
          <w:szCs w:val="20"/>
        </w:rPr>
        <w:t xml:space="preserve">5 </w:t>
      </w:r>
      <w:r>
        <w:rPr>
          <w:sz w:val="20"/>
          <w:szCs w:val="20"/>
        </w:rPr>
        <w:t>as captured in [1].</w:t>
      </w:r>
      <w:r w:rsidR="00F74A06">
        <w:rPr>
          <w:sz w:val="20"/>
          <w:szCs w:val="20"/>
        </w:rPr>
        <w:t xml:space="preserve"> For the agreed simulation </w:t>
      </w:r>
      <w:r w:rsidR="005B06DA">
        <w:rPr>
          <w:sz w:val="20"/>
          <w:szCs w:val="20"/>
        </w:rPr>
        <w:t>parameters,</w:t>
      </w:r>
      <w:r w:rsidR="00F74A06">
        <w:rPr>
          <w:sz w:val="20"/>
          <w:szCs w:val="20"/>
        </w:rPr>
        <w:t xml:space="preserve"> we </w:t>
      </w:r>
      <w:r w:rsidR="005B06DA">
        <w:rPr>
          <w:sz w:val="20"/>
          <w:szCs w:val="20"/>
        </w:rPr>
        <w:t>provide simulation results for PDSCH demodulation requirements definition.</w:t>
      </w:r>
      <w:r w:rsidR="00175CDD">
        <w:rPr>
          <w:sz w:val="20"/>
          <w:szCs w:val="20"/>
        </w:rPr>
        <w:t xml:space="preserve"> The alignment and ideal results are based on the agreed simulation assumptions:</w:t>
      </w:r>
    </w:p>
    <w:p w14:paraId="621086DD" w14:textId="6D256D97" w:rsidR="00175CDD" w:rsidRDefault="00175CDD" w:rsidP="001918C7">
      <w:pPr>
        <w:shd w:val="clear" w:color="auto" w:fill="FFFFFF"/>
        <w:spacing w:after="120"/>
        <w:rPr>
          <w:sz w:val="20"/>
          <w:szCs w:val="20"/>
        </w:rPr>
      </w:pPr>
      <w:r w:rsidRPr="00175CDD">
        <w:rPr>
          <w:noProof/>
          <w:sz w:val="20"/>
          <w:szCs w:val="20"/>
        </w:rPr>
        <w:drawing>
          <wp:inline distT="0" distB="0" distL="0" distR="0" wp14:anchorId="4FEA212E" wp14:editId="042297E8">
            <wp:extent cx="5943600" cy="1375410"/>
            <wp:effectExtent l="12700" t="12700" r="12700" b="8890"/>
            <wp:docPr id="2" name="Picture 2" descr="Graphical user interface, text, application, emai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Graphical user interface, text, application, email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37541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DCCB3C0" w14:textId="7B6FB69F" w:rsidR="00F04CA8" w:rsidRDefault="008C5D17" w:rsidP="005B06DA">
      <w:pPr>
        <w:pStyle w:val="Caption"/>
        <w:keepNext/>
        <w:jc w:val="center"/>
      </w:pPr>
      <w:r>
        <w:t xml:space="preserve">Table </w:t>
      </w:r>
      <w:fldSimple w:instr=" SEQ Table \* ARABIC ">
        <w:r w:rsidR="00D31225">
          <w:rPr>
            <w:noProof/>
          </w:rPr>
          <w:t>1</w:t>
        </w:r>
      </w:fldSimple>
      <w:r>
        <w:t>: Simulation results for PDSCH demod in FR2-2</w:t>
      </w:r>
    </w:p>
    <w:tbl>
      <w:tblPr>
        <w:tblW w:w="9535" w:type="dxa"/>
        <w:jc w:val="center"/>
        <w:tblLook w:val="04A0" w:firstRow="1" w:lastRow="0" w:firstColumn="1" w:lastColumn="0" w:noHBand="0" w:noVBand="1"/>
      </w:tblPr>
      <w:tblGrid>
        <w:gridCol w:w="1616"/>
        <w:gridCol w:w="1372"/>
        <w:gridCol w:w="1051"/>
        <w:gridCol w:w="1530"/>
        <w:gridCol w:w="1350"/>
        <w:gridCol w:w="810"/>
        <w:gridCol w:w="1116"/>
        <w:gridCol w:w="1260"/>
      </w:tblGrid>
      <w:tr w:rsidR="00F04CA8" w:rsidRPr="00D31225" w14:paraId="21CF1822" w14:textId="77777777" w:rsidTr="00F04CA8">
        <w:trPr>
          <w:trHeight w:val="492"/>
          <w:jc w:val="center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70BDF" w14:textId="77777777" w:rsidR="00F04CA8" w:rsidRPr="00D31225" w:rsidRDefault="00F04CA8" w:rsidP="00F04CA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31225">
              <w:rPr>
                <w:b/>
                <w:bCs/>
                <w:color w:val="000000"/>
                <w:sz w:val="20"/>
                <w:szCs w:val="20"/>
              </w:rPr>
              <w:t>Duplex CBW/SCS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F644C" w14:textId="77777777" w:rsidR="00F04CA8" w:rsidRPr="00D31225" w:rsidRDefault="00F04CA8" w:rsidP="00F04CA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31225">
              <w:rPr>
                <w:b/>
                <w:bCs/>
                <w:color w:val="000000"/>
                <w:sz w:val="20"/>
                <w:szCs w:val="20"/>
              </w:rPr>
              <w:t>Antenna configuration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77BE0" w14:textId="77777777" w:rsidR="00F04CA8" w:rsidRPr="00D31225" w:rsidRDefault="00F04CA8" w:rsidP="00F04CA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31225">
              <w:rPr>
                <w:b/>
                <w:bCs/>
                <w:color w:val="000000"/>
                <w:sz w:val="20"/>
                <w:szCs w:val="20"/>
              </w:rPr>
              <w:t>RB allocation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7DFB2" w14:textId="77777777" w:rsidR="00F04CA8" w:rsidRPr="00D31225" w:rsidRDefault="00F04CA8" w:rsidP="00F04CA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31225">
              <w:rPr>
                <w:b/>
                <w:bCs/>
                <w:color w:val="000000"/>
                <w:sz w:val="20"/>
                <w:szCs w:val="20"/>
              </w:rPr>
              <w:t>MCS and rank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D86A8" w14:textId="77777777" w:rsidR="00F04CA8" w:rsidRPr="00D31225" w:rsidRDefault="00F04CA8" w:rsidP="00F04CA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31225">
              <w:rPr>
                <w:b/>
                <w:bCs/>
                <w:color w:val="000000"/>
                <w:sz w:val="20"/>
                <w:szCs w:val="20"/>
              </w:rPr>
              <w:t>Channel model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3C774" w14:textId="77777777" w:rsidR="00F04CA8" w:rsidRPr="00D31225" w:rsidRDefault="00F04CA8" w:rsidP="00F04CA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31225">
              <w:rPr>
                <w:b/>
                <w:bCs/>
                <w:color w:val="000000"/>
                <w:sz w:val="20"/>
                <w:szCs w:val="20"/>
              </w:rPr>
              <w:t xml:space="preserve">% </w:t>
            </w:r>
            <w:proofErr w:type="gramStart"/>
            <w:r w:rsidRPr="00D31225">
              <w:rPr>
                <w:b/>
                <w:bCs/>
                <w:color w:val="000000"/>
                <w:sz w:val="20"/>
                <w:szCs w:val="20"/>
              </w:rPr>
              <w:t>of</w:t>
            </w:r>
            <w:proofErr w:type="gramEnd"/>
            <w:r w:rsidRPr="00D31225">
              <w:rPr>
                <w:b/>
                <w:bCs/>
                <w:color w:val="000000"/>
                <w:sz w:val="20"/>
                <w:szCs w:val="20"/>
              </w:rPr>
              <w:t xml:space="preserve"> TP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780B0" w14:textId="22032F7B" w:rsidR="00F04CA8" w:rsidRPr="00D31225" w:rsidRDefault="00175CDD" w:rsidP="00F04CA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Alignment</w:t>
            </w:r>
            <w:r w:rsidR="00F04CA8" w:rsidRPr="00D31225">
              <w:rPr>
                <w:b/>
                <w:bCs/>
                <w:color w:val="000000"/>
                <w:sz w:val="20"/>
                <w:szCs w:val="20"/>
              </w:rPr>
              <w:t xml:space="preserve"> Results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0A7B9" w14:textId="77777777" w:rsidR="00F04CA8" w:rsidRPr="00D31225" w:rsidRDefault="00F04CA8" w:rsidP="00F04CA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31225">
              <w:rPr>
                <w:b/>
                <w:bCs/>
                <w:color w:val="000000"/>
                <w:sz w:val="20"/>
                <w:szCs w:val="20"/>
              </w:rPr>
              <w:t>Impairment Results</w:t>
            </w:r>
          </w:p>
        </w:tc>
      </w:tr>
      <w:tr w:rsidR="00F04CA8" w:rsidRPr="00F04CA8" w14:paraId="3B4B87AF" w14:textId="77777777" w:rsidTr="00F04CA8">
        <w:trPr>
          <w:trHeight w:val="291"/>
          <w:jc w:val="center"/>
        </w:trPr>
        <w:tc>
          <w:tcPr>
            <w:tcW w:w="14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DA579" w14:textId="77777777" w:rsidR="00F04CA8" w:rsidRPr="00F04CA8" w:rsidRDefault="00F04CA8" w:rsidP="00F04CA8">
            <w:pPr>
              <w:jc w:val="center"/>
              <w:rPr>
                <w:color w:val="000000"/>
                <w:sz w:val="20"/>
                <w:szCs w:val="20"/>
              </w:rPr>
            </w:pPr>
            <w:r w:rsidRPr="00F04CA8">
              <w:rPr>
                <w:color w:val="000000"/>
                <w:sz w:val="20"/>
                <w:szCs w:val="20"/>
              </w:rPr>
              <w:t>TDD 100MHz/120kHz</w:t>
            </w:r>
          </w:p>
        </w:tc>
        <w:tc>
          <w:tcPr>
            <w:tcW w:w="11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1D39E" w14:textId="77777777" w:rsidR="00F04CA8" w:rsidRPr="00F04CA8" w:rsidRDefault="00F04CA8" w:rsidP="00F04CA8">
            <w:pPr>
              <w:jc w:val="center"/>
              <w:rPr>
                <w:color w:val="000000"/>
                <w:sz w:val="20"/>
                <w:szCs w:val="20"/>
              </w:rPr>
            </w:pPr>
            <w:r w:rsidRPr="00F04CA8">
              <w:rPr>
                <w:color w:val="000000"/>
                <w:sz w:val="20"/>
                <w:szCs w:val="20"/>
              </w:rPr>
              <w:t>2x2 Low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04B3D" w14:textId="77777777" w:rsidR="00F04CA8" w:rsidRPr="00F04CA8" w:rsidRDefault="00F04CA8" w:rsidP="00F04CA8">
            <w:pPr>
              <w:jc w:val="center"/>
              <w:rPr>
                <w:color w:val="000000"/>
                <w:sz w:val="20"/>
                <w:szCs w:val="20"/>
              </w:rPr>
            </w:pPr>
            <w:r w:rsidRPr="00F04CA8">
              <w:rPr>
                <w:color w:val="000000"/>
                <w:sz w:val="20"/>
                <w:szCs w:val="20"/>
              </w:rPr>
              <w:t>66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319EE" w14:textId="77777777" w:rsidR="00F04CA8" w:rsidRPr="00F04CA8" w:rsidRDefault="00F04CA8" w:rsidP="00F04CA8">
            <w:pPr>
              <w:jc w:val="center"/>
              <w:rPr>
                <w:color w:val="000000"/>
                <w:sz w:val="20"/>
                <w:szCs w:val="20"/>
              </w:rPr>
            </w:pPr>
            <w:r w:rsidRPr="00F04CA8">
              <w:rPr>
                <w:color w:val="000000"/>
                <w:sz w:val="20"/>
                <w:szCs w:val="20"/>
              </w:rPr>
              <w:t>MCS4, Rank 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6B731" w14:textId="77777777" w:rsidR="00F04CA8" w:rsidRPr="00F04CA8" w:rsidRDefault="00F04CA8" w:rsidP="00F04CA8">
            <w:pPr>
              <w:jc w:val="center"/>
              <w:rPr>
                <w:color w:val="000000"/>
                <w:sz w:val="20"/>
                <w:szCs w:val="20"/>
              </w:rPr>
            </w:pPr>
            <w:r w:rsidRPr="00F04CA8">
              <w:rPr>
                <w:color w:val="000000"/>
                <w:sz w:val="20"/>
                <w:szCs w:val="20"/>
              </w:rPr>
              <w:t>TDLA30-650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EDD0B" w14:textId="77777777" w:rsidR="00F04CA8" w:rsidRPr="00F04CA8" w:rsidRDefault="00F04CA8" w:rsidP="00F04CA8">
            <w:pPr>
              <w:jc w:val="center"/>
              <w:rPr>
                <w:color w:val="000000"/>
                <w:sz w:val="20"/>
                <w:szCs w:val="20"/>
              </w:rPr>
            </w:pPr>
            <w:r w:rsidRPr="00F04CA8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2CDC8" w14:textId="77777777" w:rsidR="00F04CA8" w:rsidRPr="00F04CA8" w:rsidRDefault="00F04CA8" w:rsidP="00F04CA8">
            <w:pPr>
              <w:jc w:val="center"/>
              <w:rPr>
                <w:color w:val="000000"/>
                <w:sz w:val="20"/>
                <w:szCs w:val="20"/>
              </w:rPr>
            </w:pPr>
            <w:r w:rsidRPr="00F04CA8">
              <w:rPr>
                <w:color w:val="000000"/>
                <w:sz w:val="20"/>
                <w:szCs w:val="20"/>
              </w:rPr>
              <w:t>-1.8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D42E0" w14:textId="77777777" w:rsidR="00F04CA8" w:rsidRPr="00F04CA8" w:rsidRDefault="00F04CA8" w:rsidP="00F04CA8">
            <w:pPr>
              <w:jc w:val="center"/>
              <w:rPr>
                <w:color w:val="000000"/>
                <w:sz w:val="20"/>
                <w:szCs w:val="20"/>
              </w:rPr>
            </w:pPr>
            <w:r w:rsidRPr="00F04CA8">
              <w:rPr>
                <w:color w:val="000000"/>
                <w:sz w:val="20"/>
                <w:szCs w:val="20"/>
              </w:rPr>
              <w:t>0.6</w:t>
            </w:r>
          </w:p>
        </w:tc>
      </w:tr>
      <w:tr w:rsidR="00F04CA8" w:rsidRPr="00F04CA8" w14:paraId="70ADF520" w14:textId="77777777" w:rsidTr="00F04CA8">
        <w:trPr>
          <w:trHeight w:val="291"/>
          <w:jc w:val="center"/>
        </w:trPr>
        <w:tc>
          <w:tcPr>
            <w:tcW w:w="14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1053C" w14:textId="77777777" w:rsidR="00F04CA8" w:rsidRPr="00F04CA8" w:rsidRDefault="00F04CA8" w:rsidP="00F04CA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2C5A2" w14:textId="77777777" w:rsidR="00F04CA8" w:rsidRPr="00F04CA8" w:rsidRDefault="00F04CA8" w:rsidP="00F04CA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4B4D6" w14:textId="77777777" w:rsidR="00F04CA8" w:rsidRPr="00F04CA8" w:rsidRDefault="00F04CA8" w:rsidP="00F04CA8">
            <w:pPr>
              <w:jc w:val="center"/>
              <w:rPr>
                <w:color w:val="000000"/>
                <w:sz w:val="20"/>
                <w:szCs w:val="20"/>
              </w:rPr>
            </w:pPr>
            <w:r w:rsidRPr="00F04CA8">
              <w:rPr>
                <w:color w:val="000000"/>
                <w:sz w:val="20"/>
                <w:szCs w:val="20"/>
              </w:rPr>
              <w:t>66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A5F8B" w14:textId="77777777" w:rsidR="00F04CA8" w:rsidRPr="00F04CA8" w:rsidRDefault="00F04CA8" w:rsidP="00F04CA8">
            <w:pPr>
              <w:jc w:val="center"/>
              <w:rPr>
                <w:color w:val="000000"/>
                <w:sz w:val="20"/>
                <w:szCs w:val="20"/>
              </w:rPr>
            </w:pPr>
            <w:r w:rsidRPr="00F04CA8">
              <w:rPr>
                <w:color w:val="000000"/>
                <w:sz w:val="20"/>
                <w:szCs w:val="20"/>
              </w:rPr>
              <w:t>MCS13, Rank 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01D42" w14:textId="77777777" w:rsidR="00F04CA8" w:rsidRPr="00F04CA8" w:rsidRDefault="00F04CA8" w:rsidP="00F04CA8">
            <w:pPr>
              <w:jc w:val="center"/>
              <w:rPr>
                <w:color w:val="000000"/>
                <w:sz w:val="20"/>
                <w:szCs w:val="20"/>
              </w:rPr>
            </w:pPr>
            <w:r w:rsidRPr="00F04CA8">
              <w:rPr>
                <w:color w:val="000000"/>
                <w:sz w:val="20"/>
                <w:szCs w:val="20"/>
              </w:rPr>
              <w:t>TDLA30-200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F2494" w14:textId="77777777" w:rsidR="00F04CA8" w:rsidRPr="00F04CA8" w:rsidRDefault="00F04CA8" w:rsidP="00F04CA8">
            <w:pPr>
              <w:jc w:val="center"/>
              <w:rPr>
                <w:color w:val="000000"/>
                <w:sz w:val="20"/>
                <w:szCs w:val="20"/>
              </w:rPr>
            </w:pPr>
            <w:r w:rsidRPr="00F04CA8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AECB3" w14:textId="77777777" w:rsidR="00F04CA8" w:rsidRPr="00F04CA8" w:rsidRDefault="00F04CA8" w:rsidP="00F04CA8">
            <w:pPr>
              <w:jc w:val="center"/>
              <w:rPr>
                <w:color w:val="000000"/>
                <w:sz w:val="20"/>
                <w:szCs w:val="20"/>
              </w:rPr>
            </w:pPr>
            <w:r w:rsidRPr="00F04CA8">
              <w:rPr>
                <w:color w:val="000000"/>
                <w:sz w:val="20"/>
                <w:szCs w:val="20"/>
              </w:rPr>
              <w:t>6.1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77771" w14:textId="77777777" w:rsidR="00F04CA8" w:rsidRPr="00F04CA8" w:rsidRDefault="00F04CA8" w:rsidP="00F04CA8">
            <w:pPr>
              <w:jc w:val="center"/>
              <w:rPr>
                <w:color w:val="000000"/>
                <w:sz w:val="20"/>
                <w:szCs w:val="20"/>
              </w:rPr>
            </w:pPr>
            <w:r w:rsidRPr="00F04CA8">
              <w:rPr>
                <w:color w:val="000000"/>
                <w:sz w:val="20"/>
                <w:szCs w:val="20"/>
              </w:rPr>
              <w:t>8.7</w:t>
            </w:r>
          </w:p>
        </w:tc>
      </w:tr>
      <w:tr w:rsidR="00F04CA8" w:rsidRPr="00F04CA8" w14:paraId="121CEE46" w14:textId="77777777" w:rsidTr="00F04CA8">
        <w:trPr>
          <w:trHeight w:val="291"/>
          <w:jc w:val="center"/>
        </w:trPr>
        <w:tc>
          <w:tcPr>
            <w:tcW w:w="14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1CCFA" w14:textId="77777777" w:rsidR="00F04CA8" w:rsidRPr="00F04CA8" w:rsidRDefault="00F04CA8" w:rsidP="00F04CA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17281" w14:textId="77777777" w:rsidR="00F04CA8" w:rsidRPr="00F04CA8" w:rsidRDefault="00F04CA8" w:rsidP="00F04CA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296FA" w14:textId="77777777" w:rsidR="00F04CA8" w:rsidRPr="00F04CA8" w:rsidRDefault="00F04CA8" w:rsidP="00F04CA8">
            <w:pPr>
              <w:jc w:val="center"/>
              <w:rPr>
                <w:color w:val="000000"/>
                <w:sz w:val="20"/>
                <w:szCs w:val="20"/>
              </w:rPr>
            </w:pPr>
            <w:r w:rsidRPr="00F04CA8">
              <w:rPr>
                <w:color w:val="000000"/>
                <w:sz w:val="20"/>
                <w:szCs w:val="20"/>
              </w:rPr>
              <w:t>66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6E609" w14:textId="77777777" w:rsidR="00F04CA8" w:rsidRPr="00F04CA8" w:rsidRDefault="00F04CA8" w:rsidP="00F04CA8">
            <w:pPr>
              <w:jc w:val="center"/>
              <w:rPr>
                <w:color w:val="000000"/>
                <w:sz w:val="20"/>
                <w:szCs w:val="20"/>
              </w:rPr>
            </w:pPr>
            <w:r w:rsidRPr="00F04CA8">
              <w:rPr>
                <w:color w:val="000000"/>
                <w:sz w:val="20"/>
                <w:szCs w:val="20"/>
              </w:rPr>
              <w:t>MCS13, Rank 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3D2B7" w14:textId="77777777" w:rsidR="00F04CA8" w:rsidRPr="00F04CA8" w:rsidRDefault="00F04CA8" w:rsidP="00F04CA8">
            <w:pPr>
              <w:jc w:val="center"/>
              <w:rPr>
                <w:color w:val="000000"/>
                <w:sz w:val="20"/>
                <w:szCs w:val="20"/>
              </w:rPr>
            </w:pPr>
            <w:r w:rsidRPr="00F04CA8">
              <w:rPr>
                <w:color w:val="000000"/>
                <w:sz w:val="20"/>
                <w:szCs w:val="20"/>
              </w:rPr>
              <w:t>TDLA30-650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7A275" w14:textId="77777777" w:rsidR="00F04CA8" w:rsidRPr="00F04CA8" w:rsidRDefault="00F04CA8" w:rsidP="00F04CA8">
            <w:pPr>
              <w:jc w:val="center"/>
              <w:rPr>
                <w:color w:val="000000"/>
                <w:sz w:val="20"/>
                <w:szCs w:val="20"/>
              </w:rPr>
            </w:pPr>
            <w:r w:rsidRPr="00F04CA8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00C2A" w14:textId="77777777" w:rsidR="00F04CA8" w:rsidRPr="00F04CA8" w:rsidRDefault="00F04CA8" w:rsidP="00F04CA8">
            <w:pPr>
              <w:jc w:val="center"/>
              <w:rPr>
                <w:color w:val="000000"/>
                <w:sz w:val="20"/>
                <w:szCs w:val="20"/>
              </w:rPr>
            </w:pPr>
            <w:r w:rsidRPr="00F04CA8">
              <w:rPr>
                <w:color w:val="000000"/>
                <w:sz w:val="20"/>
                <w:szCs w:val="20"/>
              </w:rPr>
              <w:t>0.1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F80CC" w14:textId="77777777" w:rsidR="00F04CA8" w:rsidRPr="00F04CA8" w:rsidRDefault="00F04CA8" w:rsidP="00F04CA8">
            <w:pPr>
              <w:jc w:val="center"/>
              <w:rPr>
                <w:color w:val="000000"/>
                <w:sz w:val="20"/>
                <w:szCs w:val="20"/>
              </w:rPr>
            </w:pPr>
            <w:r w:rsidRPr="00F04CA8">
              <w:rPr>
                <w:color w:val="000000"/>
                <w:sz w:val="20"/>
                <w:szCs w:val="20"/>
              </w:rPr>
              <w:t>2.7</w:t>
            </w:r>
          </w:p>
        </w:tc>
      </w:tr>
      <w:tr w:rsidR="00F04CA8" w:rsidRPr="00F04CA8" w14:paraId="3EA49511" w14:textId="77777777" w:rsidTr="00F04CA8">
        <w:trPr>
          <w:trHeight w:val="291"/>
          <w:jc w:val="center"/>
        </w:trPr>
        <w:tc>
          <w:tcPr>
            <w:tcW w:w="14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DB6F0" w14:textId="77777777" w:rsidR="00F04CA8" w:rsidRPr="00F04CA8" w:rsidRDefault="00F04CA8" w:rsidP="00F04CA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00848" w14:textId="77777777" w:rsidR="00F04CA8" w:rsidRPr="00F04CA8" w:rsidRDefault="00F04CA8" w:rsidP="00F04CA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A65A3" w14:textId="77777777" w:rsidR="00F04CA8" w:rsidRPr="00F04CA8" w:rsidRDefault="00F04CA8" w:rsidP="00F04CA8">
            <w:pPr>
              <w:jc w:val="center"/>
              <w:rPr>
                <w:color w:val="000000"/>
                <w:sz w:val="20"/>
                <w:szCs w:val="20"/>
              </w:rPr>
            </w:pPr>
            <w:r w:rsidRPr="00F04CA8">
              <w:rPr>
                <w:color w:val="000000"/>
                <w:sz w:val="20"/>
                <w:szCs w:val="20"/>
              </w:rPr>
              <w:t>66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9C987" w14:textId="77777777" w:rsidR="00F04CA8" w:rsidRPr="00F04CA8" w:rsidRDefault="00F04CA8" w:rsidP="00F04CA8">
            <w:pPr>
              <w:jc w:val="center"/>
              <w:rPr>
                <w:color w:val="000000"/>
                <w:sz w:val="20"/>
                <w:szCs w:val="20"/>
              </w:rPr>
            </w:pPr>
            <w:r w:rsidRPr="00F04CA8">
              <w:rPr>
                <w:color w:val="000000"/>
                <w:sz w:val="20"/>
                <w:szCs w:val="20"/>
              </w:rPr>
              <w:t>MCS17, Rank 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4F312" w14:textId="77777777" w:rsidR="00F04CA8" w:rsidRPr="00F04CA8" w:rsidRDefault="00F04CA8" w:rsidP="00F04CA8">
            <w:pPr>
              <w:jc w:val="center"/>
              <w:rPr>
                <w:color w:val="000000"/>
                <w:sz w:val="20"/>
                <w:szCs w:val="20"/>
              </w:rPr>
            </w:pPr>
            <w:r w:rsidRPr="00F04CA8">
              <w:rPr>
                <w:color w:val="000000"/>
                <w:sz w:val="20"/>
                <w:szCs w:val="20"/>
              </w:rPr>
              <w:t>TDLD30-200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DC7C4" w14:textId="77777777" w:rsidR="00F04CA8" w:rsidRPr="00F04CA8" w:rsidRDefault="00F04CA8" w:rsidP="00F04CA8">
            <w:pPr>
              <w:jc w:val="center"/>
              <w:rPr>
                <w:color w:val="000000"/>
                <w:sz w:val="20"/>
                <w:szCs w:val="20"/>
              </w:rPr>
            </w:pPr>
            <w:r w:rsidRPr="00F04CA8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575F5" w14:textId="77777777" w:rsidR="00F04CA8" w:rsidRPr="00F04CA8" w:rsidRDefault="00F04CA8" w:rsidP="00F04CA8">
            <w:pPr>
              <w:jc w:val="center"/>
              <w:rPr>
                <w:color w:val="000000"/>
                <w:sz w:val="20"/>
                <w:szCs w:val="20"/>
              </w:rPr>
            </w:pPr>
            <w:r w:rsidRPr="00F04CA8">
              <w:rPr>
                <w:color w:val="000000"/>
                <w:sz w:val="20"/>
                <w:szCs w:val="20"/>
              </w:rPr>
              <w:t>8.3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B03FC" w14:textId="77777777" w:rsidR="00F04CA8" w:rsidRPr="00F04CA8" w:rsidRDefault="00F04CA8" w:rsidP="00F04CA8">
            <w:pPr>
              <w:jc w:val="center"/>
              <w:rPr>
                <w:color w:val="000000"/>
                <w:sz w:val="20"/>
                <w:szCs w:val="20"/>
              </w:rPr>
            </w:pPr>
            <w:r w:rsidRPr="00F04CA8">
              <w:rPr>
                <w:color w:val="000000"/>
                <w:sz w:val="20"/>
                <w:szCs w:val="20"/>
              </w:rPr>
              <w:t>11.4</w:t>
            </w:r>
          </w:p>
        </w:tc>
      </w:tr>
      <w:tr w:rsidR="00F04CA8" w:rsidRPr="00F04CA8" w14:paraId="1842524C" w14:textId="77777777" w:rsidTr="00F04CA8">
        <w:trPr>
          <w:trHeight w:val="291"/>
          <w:jc w:val="center"/>
        </w:trPr>
        <w:tc>
          <w:tcPr>
            <w:tcW w:w="14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781B2" w14:textId="77777777" w:rsidR="00F04CA8" w:rsidRPr="00F04CA8" w:rsidRDefault="00F04CA8" w:rsidP="00F04CA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75F4F" w14:textId="77777777" w:rsidR="00F04CA8" w:rsidRPr="00F04CA8" w:rsidRDefault="00F04CA8" w:rsidP="00F04CA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024C7" w14:textId="77777777" w:rsidR="00F04CA8" w:rsidRPr="00F04CA8" w:rsidRDefault="00F04CA8" w:rsidP="00F04CA8">
            <w:pPr>
              <w:jc w:val="center"/>
              <w:rPr>
                <w:color w:val="000000"/>
                <w:sz w:val="20"/>
                <w:szCs w:val="20"/>
              </w:rPr>
            </w:pPr>
            <w:r w:rsidRPr="00F04CA8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FC048" w14:textId="77777777" w:rsidR="00F04CA8" w:rsidRPr="00F04CA8" w:rsidRDefault="00F04CA8" w:rsidP="00F04CA8">
            <w:pPr>
              <w:jc w:val="center"/>
              <w:rPr>
                <w:color w:val="000000"/>
                <w:sz w:val="20"/>
                <w:szCs w:val="20"/>
              </w:rPr>
            </w:pPr>
            <w:r w:rsidRPr="00F04CA8">
              <w:rPr>
                <w:color w:val="000000"/>
                <w:sz w:val="20"/>
                <w:szCs w:val="20"/>
              </w:rPr>
              <w:t>MCS17, Rank 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069C3" w14:textId="77777777" w:rsidR="00F04CA8" w:rsidRPr="00F04CA8" w:rsidRDefault="00F04CA8" w:rsidP="00F04CA8">
            <w:pPr>
              <w:jc w:val="center"/>
              <w:rPr>
                <w:color w:val="000000"/>
                <w:sz w:val="20"/>
                <w:szCs w:val="20"/>
              </w:rPr>
            </w:pPr>
            <w:r w:rsidRPr="00F04CA8">
              <w:rPr>
                <w:color w:val="000000"/>
                <w:sz w:val="20"/>
                <w:szCs w:val="20"/>
              </w:rPr>
              <w:t>TDLD30-200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6555A" w14:textId="77777777" w:rsidR="00F04CA8" w:rsidRPr="00F04CA8" w:rsidRDefault="00F04CA8" w:rsidP="00F04CA8">
            <w:pPr>
              <w:jc w:val="center"/>
              <w:rPr>
                <w:color w:val="000000"/>
                <w:sz w:val="20"/>
                <w:szCs w:val="20"/>
              </w:rPr>
            </w:pPr>
            <w:r w:rsidRPr="00F04CA8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52CAB" w14:textId="77777777" w:rsidR="00F04CA8" w:rsidRPr="00F04CA8" w:rsidRDefault="00F04CA8" w:rsidP="00F04CA8">
            <w:pPr>
              <w:jc w:val="center"/>
              <w:rPr>
                <w:color w:val="000000"/>
                <w:sz w:val="20"/>
                <w:szCs w:val="20"/>
              </w:rPr>
            </w:pPr>
            <w:r w:rsidRPr="00F04CA8">
              <w:rPr>
                <w:color w:val="000000"/>
                <w:sz w:val="20"/>
                <w:szCs w:val="20"/>
              </w:rPr>
              <w:t>8.7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F8732" w14:textId="77777777" w:rsidR="00F04CA8" w:rsidRPr="00F04CA8" w:rsidRDefault="00F04CA8" w:rsidP="00F04CA8">
            <w:pPr>
              <w:jc w:val="center"/>
              <w:rPr>
                <w:color w:val="000000"/>
                <w:sz w:val="20"/>
                <w:szCs w:val="20"/>
              </w:rPr>
            </w:pPr>
            <w:r w:rsidRPr="00F04CA8">
              <w:rPr>
                <w:color w:val="000000"/>
                <w:sz w:val="20"/>
                <w:szCs w:val="20"/>
              </w:rPr>
              <w:t>11.8</w:t>
            </w:r>
          </w:p>
        </w:tc>
      </w:tr>
      <w:tr w:rsidR="00F04CA8" w:rsidRPr="00F04CA8" w14:paraId="6FA80604" w14:textId="77777777" w:rsidTr="00F04CA8">
        <w:trPr>
          <w:trHeight w:val="291"/>
          <w:jc w:val="center"/>
        </w:trPr>
        <w:tc>
          <w:tcPr>
            <w:tcW w:w="14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BEBE0" w14:textId="77777777" w:rsidR="00F04CA8" w:rsidRPr="00F04CA8" w:rsidRDefault="00F04CA8" w:rsidP="00F04CA8">
            <w:pPr>
              <w:jc w:val="center"/>
              <w:rPr>
                <w:color w:val="000000"/>
                <w:sz w:val="20"/>
                <w:szCs w:val="20"/>
              </w:rPr>
            </w:pPr>
            <w:r w:rsidRPr="00F04CA8">
              <w:rPr>
                <w:color w:val="000000"/>
                <w:sz w:val="20"/>
                <w:szCs w:val="20"/>
              </w:rPr>
              <w:t>TDD 400MHz/480kHz</w:t>
            </w:r>
          </w:p>
        </w:tc>
        <w:tc>
          <w:tcPr>
            <w:tcW w:w="11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4C80B" w14:textId="77777777" w:rsidR="00F04CA8" w:rsidRPr="00F04CA8" w:rsidRDefault="00F04CA8" w:rsidP="00F04CA8">
            <w:pPr>
              <w:jc w:val="center"/>
              <w:rPr>
                <w:color w:val="000000"/>
                <w:sz w:val="20"/>
                <w:szCs w:val="20"/>
              </w:rPr>
            </w:pPr>
            <w:r w:rsidRPr="00F04CA8">
              <w:rPr>
                <w:color w:val="000000"/>
                <w:sz w:val="20"/>
                <w:szCs w:val="20"/>
              </w:rPr>
              <w:t>2x2 Low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B1566" w14:textId="77777777" w:rsidR="00F04CA8" w:rsidRPr="00F04CA8" w:rsidRDefault="00F04CA8" w:rsidP="00F04CA8">
            <w:pPr>
              <w:jc w:val="center"/>
              <w:rPr>
                <w:color w:val="000000"/>
                <w:sz w:val="20"/>
                <w:szCs w:val="20"/>
              </w:rPr>
            </w:pPr>
            <w:r w:rsidRPr="00F04CA8">
              <w:rPr>
                <w:color w:val="000000"/>
                <w:sz w:val="20"/>
                <w:szCs w:val="20"/>
              </w:rPr>
              <w:t>66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0EE3A" w14:textId="77777777" w:rsidR="00F04CA8" w:rsidRPr="00F04CA8" w:rsidRDefault="00F04CA8" w:rsidP="00F04CA8">
            <w:pPr>
              <w:jc w:val="center"/>
              <w:rPr>
                <w:color w:val="000000"/>
                <w:sz w:val="20"/>
                <w:szCs w:val="20"/>
              </w:rPr>
            </w:pPr>
            <w:r w:rsidRPr="00F04CA8">
              <w:rPr>
                <w:color w:val="000000"/>
                <w:sz w:val="20"/>
                <w:szCs w:val="20"/>
              </w:rPr>
              <w:t>MCS4, Rank 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010CC" w14:textId="77777777" w:rsidR="00F04CA8" w:rsidRPr="00F04CA8" w:rsidRDefault="00F04CA8" w:rsidP="00F04CA8">
            <w:pPr>
              <w:jc w:val="center"/>
              <w:rPr>
                <w:color w:val="000000"/>
                <w:sz w:val="20"/>
                <w:szCs w:val="20"/>
              </w:rPr>
            </w:pPr>
            <w:r w:rsidRPr="00F04CA8">
              <w:rPr>
                <w:color w:val="000000"/>
                <w:sz w:val="20"/>
                <w:szCs w:val="20"/>
              </w:rPr>
              <w:t>TDLA10-200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120E5" w14:textId="77777777" w:rsidR="00F04CA8" w:rsidRPr="00F04CA8" w:rsidRDefault="00F04CA8" w:rsidP="00F04CA8">
            <w:pPr>
              <w:jc w:val="center"/>
              <w:rPr>
                <w:color w:val="000000"/>
                <w:sz w:val="20"/>
                <w:szCs w:val="20"/>
              </w:rPr>
            </w:pPr>
            <w:r w:rsidRPr="00F04CA8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7F9A3" w14:textId="77777777" w:rsidR="00F04CA8" w:rsidRPr="00F04CA8" w:rsidRDefault="00F04CA8" w:rsidP="00F04CA8">
            <w:pPr>
              <w:jc w:val="center"/>
              <w:rPr>
                <w:color w:val="000000"/>
                <w:sz w:val="20"/>
                <w:szCs w:val="20"/>
              </w:rPr>
            </w:pPr>
            <w:r w:rsidRPr="00F04CA8">
              <w:rPr>
                <w:color w:val="000000"/>
                <w:sz w:val="20"/>
                <w:szCs w:val="20"/>
              </w:rPr>
              <w:t>-1.5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0B337" w14:textId="77777777" w:rsidR="00F04CA8" w:rsidRPr="00F04CA8" w:rsidRDefault="00F04CA8" w:rsidP="00F04CA8">
            <w:pPr>
              <w:jc w:val="center"/>
              <w:rPr>
                <w:color w:val="000000"/>
                <w:sz w:val="20"/>
                <w:szCs w:val="20"/>
              </w:rPr>
            </w:pPr>
            <w:r w:rsidRPr="00F04CA8">
              <w:rPr>
                <w:color w:val="000000"/>
                <w:sz w:val="20"/>
                <w:szCs w:val="20"/>
              </w:rPr>
              <w:t>0.8</w:t>
            </w:r>
          </w:p>
        </w:tc>
      </w:tr>
      <w:tr w:rsidR="00F04CA8" w:rsidRPr="00F04CA8" w14:paraId="25E65CC7" w14:textId="77777777" w:rsidTr="00F04CA8">
        <w:trPr>
          <w:trHeight w:val="291"/>
          <w:jc w:val="center"/>
        </w:trPr>
        <w:tc>
          <w:tcPr>
            <w:tcW w:w="14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BBAC5" w14:textId="77777777" w:rsidR="00F04CA8" w:rsidRPr="00F04CA8" w:rsidRDefault="00F04CA8" w:rsidP="00F04CA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8E006" w14:textId="77777777" w:rsidR="00F04CA8" w:rsidRPr="00F04CA8" w:rsidRDefault="00F04CA8" w:rsidP="00F04CA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71275" w14:textId="77777777" w:rsidR="00F04CA8" w:rsidRPr="00F04CA8" w:rsidRDefault="00F04CA8" w:rsidP="00F04CA8">
            <w:pPr>
              <w:jc w:val="center"/>
              <w:rPr>
                <w:color w:val="000000"/>
                <w:sz w:val="20"/>
                <w:szCs w:val="20"/>
              </w:rPr>
            </w:pPr>
            <w:r w:rsidRPr="00F04CA8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8BE8E6" w14:textId="77777777" w:rsidR="00F04CA8" w:rsidRPr="00F04CA8" w:rsidRDefault="00F04CA8" w:rsidP="00F04CA8">
            <w:pPr>
              <w:jc w:val="center"/>
              <w:rPr>
                <w:color w:val="000000"/>
                <w:sz w:val="20"/>
                <w:szCs w:val="20"/>
              </w:rPr>
            </w:pPr>
            <w:r w:rsidRPr="00F04CA8">
              <w:rPr>
                <w:color w:val="000000"/>
                <w:sz w:val="20"/>
                <w:szCs w:val="20"/>
              </w:rPr>
              <w:t>MCS13, Rank 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728397" w14:textId="77777777" w:rsidR="00F04CA8" w:rsidRPr="00F04CA8" w:rsidRDefault="00F04CA8" w:rsidP="00F04CA8">
            <w:pPr>
              <w:jc w:val="center"/>
              <w:rPr>
                <w:color w:val="000000"/>
                <w:sz w:val="20"/>
                <w:szCs w:val="20"/>
              </w:rPr>
            </w:pPr>
            <w:r w:rsidRPr="00F04CA8">
              <w:rPr>
                <w:color w:val="000000"/>
                <w:sz w:val="20"/>
                <w:szCs w:val="20"/>
              </w:rPr>
              <w:t>TDLD10-200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F0EFF" w14:textId="77777777" w:rsidR="00F04CA8" w:rsidRPr="00F04CA8" w:rsidRDefault="00F04CA8" w:rsidP="00F04CA8">
            <w:pPr>
              <w:jc w:val="center"/>
              <w:rPr>
                <w:color w:val="000000"/>
                <w:sz w:val="20"/>
                <w:szCs w:val="20"/>
              </w:rPr>
            </w:pPr>
            <w:r w:rsidRPr="00F04CA8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F2FFE" w14:textId="77777777" w:rsidR="00F04CA8" w:rsidRPr="00F04CA8" w:rsidRDefault="00F04CA8" w:rsidP="00F04CA8">
            <w:pPr>
              <w:jc w:val="center"/>
              <w:rPr>
                <w:color w:val="000000"/>
                <w:sz w:val="20"/>
                <w:szCs w:val="20"/>
              </w:rPr>
            </w:pPr>
            <w:r w:rsidRPr="00F04CA8">
              <w:rPr>
                <w:color w:val="000000"/>
                <w:sz w:val="20"/>
                <w:szCs w:val="20"/>
              </w:rPr>
              <w:t>4.9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0F792" w14:textId="77777777" w:rsidR="00F04CA8" w:rsidRPr="00F04CA8" w:rsidRDefault="00F04CA8" w:rsidP="00F04CA8">
            <w:pPr>
              <w:jc w:val="center"/>
              <w:rPr>
                <w:color w:val="000000"/>
                <w:sz w:val="20"/>
                <w:szCs w:val="20"/>
              </w:rPr>
            </w:pPr>
            <w:r w:rsidRPr="00F04CA8">
              <w:rPr>
                <w:color w:val="000000"/>
                <w:sz w:val="20"/>
                <w:szCs w:val="20"/>
              </w:rPr>
              <w:t>7.8</w:t>
            </w:r>
          </w:p>
        </w:tc>
      </w:tr>
    </w:tbl>
    <w:p w14:paraId="7AAD35A9" w14:textId="77777777" w:rsidR="00F04CA8" w:rsidRPr="00F04CA8" w:rsidRDefault="00F04CA8" w:rsidP="00F04CA8"/>
    <w:p w14:paraId="4E0E952D" w14:textId="010E619E" w:rsidR="00C720DC" w:rsidRDefault="005B06DA" w:rsidP="001918C7">
      <w:pPr>
        <w:shd w:val="clear" w:color="auto" w:fill="FFFFFF"/>
        <w:spacing w:after="120"/>
        <w:rPr>
          <w:sz w:val="20"/>
          <w:szCs w:val="20"/>
        </w:rPr>
      </w:pPr>
      <w:r>
        <w:rPr>
          <w:sz w:val="20"/>
          <w:szCs w:val="20"/>
        </w:rPr>
        <w:t>In RAN4#105 there was a discussion on span of results &gt; 2.5 for cases with TDL-D channel model, where some companies’ results showed much lower SNR in TDL-D channels.</w:t>
      </w:r>
    </w:p>
    <w:p w14:paraId="0C11D6CB" w14:textId="1D932982" w:rsidR="005B06DA" w:rsidRDefault="005B06DA" w:rsidP="001918C7">
      <w:pPr>
        <w:shd w:val="clear" w:color="auto" w:fill="FFFFFF"/>
        <w:spacing w:after="120"/>
        <w:rPr>
          <w:sz w:val="20"/>
          <w:szCs w:val="20"/>
        </w:rPr>
      </w:pPr>
      <w:r w:rsidRPr="005B06DA">
        <w:rPr>
          <w:noProof/>
          <w:sz w:val="20"/>
          <w:szCs w:val="20"/>
        </w:rPr>
        <w:lastRenderedPageBreak/>
        <w:drawing>
          <wp:inline distT="0" distB="0" distL="0" distR="0" wp14:anchorId="31AC1C78" wp14:editId="30EC50A8">
            <wp:extent cx="5943600" cy="3843020"/>
            <wp:effectExtent l="12700" t="12700" r="12700" b="177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84302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0B17359" w14:textId="6D1DF12E" w:rsidR="005B06DA" w:rsidRDefault="005B06DA" w:rsidP="001918C7">
      <w:pPr>
        <w:shd w:val="clear" w:color="auto" w:fill="FFFFFF"/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We evaluated the performance in TDL-D </w:t>
      </w:r>
      <w:r w:rsidR="00D31225">
        <w:rPr>
          <w:sz w:val="20"/>
          <w:szCs w:val="20"/>
        </w:rPr>
        <w:t>and</w:t>
      </w:r>
      <w:r>
        <w:rPr>
          <w:sz w:val="20"/>
          <w:szCs w:val="20"/>
        </w:rPr>
        <w:t xml:space="preserve"> compared it with TDLA channel</w:t>
      </w:r>
      <w:r w:rsidR="00D31225">
        <w:rPr>
          <w:sz w:val="20"/>
          <w:szCs w:val="20"/>
        </w:rPr>
        <w:t>. Our simulation results are captured in the table below:</w:t>
      </w:r>
    </w:p>
    <w:p w14:paraId="1E56A526" w14:textId="7D0A5C32" w:rsidR="00D31225" w:rsidRDefault="00D31225" w:rsidP="001918C7">
      <w:pPr>
        <w:shd w:val="clear" w:color="auto" w:fill="FFFFFF"/>
        <w:spacing w:after="120"/>
        <w:rPr>
          <w:sz w:val="20"/>
          <w:szCs w:val="20"/>
        </w:rPr>
      </w:pPr>
    </w:p>
    <w:p w14:paraId="3B833D01" w14:textId="504AE267" w:rsidR="00D31225" w:rsidRDefault="00D31225" w:rsidP="00D31225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 xml:space="preserve">: </w:t>
      </w:r>
      <w:r w:rsidRPr="00847F52">
        <w:t xml:space="preserve">Simulation results </w:t>
      </w:r>
      <w:r>
        <w:t>comparing TDL-D and TDL-A performance</w:t>
      </w:r>
    </w:p>
    <w:tbl>
      <w:tblPr>
        <w:tblW w:w="8629" w:type="dxa"/>
        <w:jc w:val="center"/>
        <w:tblLook w:val="04A0" w:firstRow="1" w:lastRow="0" w:firstColumn="1" w:lastColumn="0" w:noHBand="0" w:noVBand="1"/>
      </w:tblPr>
      <w:tblGrid>
        <w:gridCol w:w="1616"/>
        <w:gridCol w:w="1372"/>
        <w:gridCol w:w="1051"/>
        <w:gridCol w:w="1530"/>
        <w:gridCol w:w="1350"/>
        <w:gridCol w:w="810"/>
        <w:gridCol w:w="1116"/>
      </w:tblGrid>
      <w:tr w:rsidR="00D31225" w:rsidRPr="00D31225" w14:paraId="4B4F1DBF" w14:textId="77777777" w:rsidTr="00D31225">
        <w:trPr>
          <w:trHeight w:val="492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820D7" w14:textId="77777777" w:rsidR="00D31225" w:rsidRPr="00D31225" w:rsidRDefault="00D31225" w:rsidP="0077550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31225">
              <w:rPr>
                <w:b/>
                <w:bCs/>
                <w:color w:val="000000"/>
                <w:sz w:val="20"/>
                <w:szCs w:val="20"/>
              </w:rPr>
              <w:t>Duplex CBW/SCS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0CAE5" w14:textId="77777777" w:rsidR="00D31225" w:rsidRPr="00D31225" w:rsidRDefault="00D31225" w:rsidP="0077550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31225">
              <w:rPr>
                <w:b/>
                <w:bCs/>
                <w:color w:val="000000"/>
                <w:sz w:val="20"/>
                <w:szCs w:val="20"/>
              </w:rPr>
              <w:t>Antenna configuration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49786" w14:textId="77777777" w:rsidR="00D31225" w:rsidRPr="00D31225" w:rsidRDefault="00D31225" w:rsidP="0077550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31225">
              <w:rPr>
                <w:b/>
                <w:bCs/>
                <w:color w:val="000000"/>
                <w:sz w:val="20"/>
                <w:szCs w:val="20"/>
              </w:rPr>
              <w:t>RB allocation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5AB78" w14:textId="77777777" w:rsidR="00D31225" w:rsidRPr="00D31225" w:rsidRDefault="00D31225" w:rsidP="0077550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31225">
              <w:rPr>
                <w:b/>
                <w:bCs/>
                <w:color w:val="000000"/>
                <w:sz w:val="20"/>
                <w:szCs w:val="20"/>
              </w:rPr>
              <w:t>MCS and rank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018D8" w14:textId="77777777" w:rsidR="00D31225" w:rsidRPr="00D31225" w:rsidRDefault="00D31225" w:rsidP="0077550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31225">
              <w:rPr>
                <w:b/>
                <w:bCs/>
                <w:color w:val="000000"/>
                <w:sz w:val="20"/>
                <w:szCs w:val="20"/>
              </w:rPr>
              <w:t>Channel model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61937" w14:textId="77777777" w:rsidR="00D31225" w:rsidRPr="00D31225" w:rsidRDefault="00D31225" w:rsidP="0077550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31225">
              <w:rPr>
                <w:b/>
                <w:bCs/>
                <w:color w:val="000000"/>
                <w:sz w:val="20"/>
                <w:szCs w:val="20"/>
              </w:rPr>
              <w:t xml:space="preserve">% </w:t>
            </w:r>
            <w:proofErr w:type="gramStart"/>
            <w:r w:rsidRPr="00D31225">
              <w:rPr>
                <w:b/>
                <w:bCs/>
                <w:color w:val="000000"/>
                <w:sz w:val="20"/>
                <w:szCs w:val="20"/>
              </w:rPr>
              <w:t>of</w:t>
            </w:r>
            <w:proofErr w:type="gramEnd"/>
            <w:r w:rsidRPr="00D31225">
              <w:rPr>
                <w:b/>
                <w:bCs/>
                <w:color w:val="000000"/>
                <w:sz w:val="20"/>
                <w:szCs w:val="20"/>
              </w:rPr>
              <w:t xml:space="preserve"> TP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251D7" w14:textId="6AF397BC" w:rsidR="00D31225" w:rsidRPr="00D31225" w:rsidRDefault="0031219A" w:rsidP="0077550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Alignment</w:t>
            </w:r>
            <w:r w:rsidR="00D31225" w:rsidRPr="00D31225">
              <w:rPr>
                <w:b/>
                <w:bCs/>
                <w:color w:val="000000"/>
                <w:sz w:val="20"/>
                <w:szCs w:val="20"/>
              </w:rPr>
              <w:t xml:space="preserve"> Results</w:t>
            </w:r>
          </w:p>
        </w:tc>
      </w:tr>
      <w:tr w:rsidR="00D31225" w:rsidRPr="00F04CA8" w14:paraId="4FB021F0" w14:textId="77777777" w:rsidTr="00D31225">
        <w:trPr>
          <w:trHeight w:val="291"/>
          <w:jc w:val="center"/>
        </w:trPr>
        <w:tc>
          <w:tcPr>
            <w:tcW w:w="16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4FB5F" w14:textId="77777777" w:rsidR="00D31225" w:rsidRPr="00F04CA8" w:rsidRDefault="00D31225" w:rsidP="00D31225">
            <w:pPr>
              <w:jc w:val="center"/>
              <w:rPr>
                <w:color w:val="000000"/>
                <w:sz w:val="20"/>
                <w:szCs w:val="20"/>
              </w:rPr>
            </w:pPr>
            <w:r w:rsidRPr="00F04CA8">
              <w:rPr>
                <w:color w:val="000000"/>
                <w:sz w:val="20"/>
                <w:szCs w:val="20"/>
              </w:rPr>
              <w:t>TDD 100MHz/120kHz</w:t>
            </w:r>
          </w:p>
        </w:tc>
        <w:tc>
          <w:tcPr>
            <w:tcW w:w="13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C388A" w14:textId="77777777" w:rsidR="00D31225" w:rsidRPr="00F04CA8" w:rsidRDefault="00D31225" w:rsidP="00D31225">
            <w:pPr>
              <w:jc w:val="center"/>
              <w:rPr>
                <w:color w:val="000000"/>
                <w:sz w:val="20"/>
                <w:szCs w:val="20"/>
              </w:rPr>
            </w:pPr>
            <w:r w:rsidRPr="00F04CA8">
              <w:rPr>
                <w:color w:val="000000"/>
                <w:sz w:val="20"/>
                <w:szCs w:val="20"/>
              </w:rPr>
              <w:t>2x2 Low</w:t>
            </w:r>
          </w:p>
        </w:tc>
        <w:tc>
          <w:tcPr>
            <w:tcW w:w="10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1D57C" w14:textId="5932FE22" w:rsidR="00D31225" w:rsidRPr="00F04CA8" w:rsidRDefault="00D31225" w:rsidP="00D31225">
            <w:pPr>
              <w:jc w:val="center"/>
              <w:rPr>
                <w:color w:val="000000"/>
                <w:sz w:val="20"/>
                <w:szCs w:val="20"/>
              </w:rPr>
            </w:pPr>
            <w:r w:rsidRPr="00F04CA8">
              <w:rPr>
                <w:color w:val="000000"/>
                <w:sz w:val="20"/>
                <w:szCs w:val="20"/>
              </w:rPr>
              <w:t>66</w:t>
            </w:r>
          </w:p>
        </w:tc>
        <w:tc>
          <w:tcPr>
            <w:tcW w:w="153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D56AB" w14:textId="77777777" w:rsidR="00D31225" w:rsidRPr="00F04CA8" w:rsidRDefault="00D31225" w:rsidP="00D31225">
            <w:pPr>
              <w:jc w:val="center"/>
              <w:rPr>
                <w:color w:val="000000"/>
                <w:sz w:val="20"/>
                <w:szCs w:val="20"/>
              </w:rPr>
            </w:pPr>
            <w:r w:rsidRPr="00F04CA8">
              <w:rPr>
                <w:color w:val="000000"/>
                <w:sz w:val="20"/>
                <w:szCs w:val="20"/>
              </w:rPr>
              <w:t>MCS17, Rank 1</w:t>
            </w:r>
          </w:p>
          <w:p w14:paraId="32D7B73C" w14:textId="6BAC7D6F" w:rsidR="00D31225" w:rsidRPr="00F04CA8" w:rsidRDefault="00D31225" w:rsidP="00D312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D53B0" w14:textId="0DD4CC75" w:rsidR="00D31225" w:rsidRPr="00F04CA8" w:rsidRDefault="00D31225" w:rsidP="00D31225">
            <w:pPr>
              <w:jc w:val="center"/>
              <w:rPr>
                <w:color w:val="000000"/>
                <w:sz w:val="20"/>
                <w:szCs w:val="20"/>
              </w:rPr>
            </w:pPr>
            <w:r w:rsidRPr="00F04CA8">
              <w:rPr>
                <w:color w:val="000000"/>
                <w:sz w:val="20"/>
                <w:szCs w:val="20"/>
              </w:rPr>
              <w:t>TDLD30-200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04713" w14:textId="1A83A22C" w:rsidR="00D31225" w:rsidRPr="00F04CA8" w:rsidRDefault="00D31225" w:rsidP="00D31225">
            <w:pPr>
              <w:jc w:val="center"/>
              <w:rPr>
                <w:color w:val="000000"/>
                <w:sz w:val="20"/>
                <w:szCs w:val="20"/>
              </w:rPr>
            </w:pPr>
            <w:r w:rsidRPr="00F04CA8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39053" w14:textId="2D452562" w:rsidR="00D31225" w:rsidRPr="00F04CA8" w:rsidRDefault="00D31225" w:rsidP="00D31225">
            <w:pPr>
              <w:jc w:val="center"/>
              <w:rPr>
                <w:color w:val="000000"/>
                <w:sz w:val="20"/>
                <w:szCs w:val="20"/>
              </w:rPr>
            </w:pPr>
            <w:r w:rsidRPr="00F04CA8">
              <w:rPr>
                <w:color w:val="000000"/>
                <w:sz w:val="20"/>
                <w:szCs w:val="20"/>
              </w:rPr>
              <w:t>8.3</w:t>
            </w:r>
          </w:p>
        </w:tc>
      </w:tr>
      <w:tr w:rsidR="00D31225" w:rsidRPr="00F04CA8" w14:paraId="4CFFADE1" w14:textId="77777777" w:rsidTr="00D31225">
        <w:trPr>
          <w:trHeight w:val="291"/>
          <w:jc w:val="center"/>
        </w:trPr>
        <w:tc>
          <w:tcPr>
            <w:tcW w:w="1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2D299" w14:textId="77777777" w:rsidR="00D31225" w:rsidRPr="00F04CA8" w:rsidRDefault="00D31225" w:rsidP="0077550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60C53" w14:textId="77777777" w:rsidR="00D31225" w:rsidRPr="00F04CA8" w:rsidRDefault="00D31225" w:rsidP="0077550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3B6B3" w14:textId="7E98937B" w:rsidR="00D31225" w:rsidRPr="00F04CA8" w:rsidRDefault="00D31225" w:rsidP="0077550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4D641" w14:textId="48B9963A" w:rsidR="00D31225" w:rsidRPr="00F04CA8" w:rsidRDefault="00D31225" w:rsidP="00D312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C64BC" w14:textId="77777777" w:rsidR="00D31225" w:rsidRPr="00F04CA8" w:rsidRDefault="00D31225" w:rsidP="00775502">
            <w:pPr>
              <w:jc w:val="center"/>
              <w:rPr>
                <w:color w:val="000000"/>
                <w:sz w:val="20"/>
                <w:szCs w:val="20"/>
              </w:rPr>
            </w:pPr>
            <w:r w:rsidRPr="00F04CA8">
              <w:rPr>
                <w:color w:val="000000"/>
                <w:sz w:val="20"/>
                <w:szCs w:val="20"/>
              </w:rPr>
              <w:t>TDLA30-200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17A81" w14:textId="77777777" w:rsidR="00D31225" w:rsidRPr="00F04CA8" w:rsidRDefault="00D31225" w:rsidP="00775502">
            <w:pPr>
              <w:jc w:val="center"/>
              <w:rPr>
                <w:color w:val="000000"/>
                <w:sz w:val="20"/>
                <w:szCs w:val="20"/>
              </w:rPr>
            </w:pPr>
            <w:r w:rsidRPr="00F04CA8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58A84" w14:textId="7E4690BB" w:rsidR="00D31225" w:rsidRPr="00F04CA8" w:rsidRDefault="00D31225" w:rsidP="0077550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9.4</w:t>
            </w:r>
          </w:p>
        </w:tc>
      </w:tr>
      <w:tr w:rsidR="00D31225" w:rsidRPr="00F04CA8" w14:paraId="4BD4C5CC" w14:textId="77777777" w:rsidTr="00D31225">
        <w:trPr>
          <w:trHeight w:val="291"/>
          <w:jc w:val="center"/>
        </w:trPr>
        <w:tc>
          <w:tcPr>
            <w:tcW w:w="1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E69AF" w14:textId="77777777" w:rsidR="00D31225" w:rsidRPr="00F04CA8" w:rsidRDefault="00D31225" w:rsidP="00D312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902FE" w14:textId="77777777" w:rsidR="00D31225" w:rsidRPr="00F04CA8" w:rsidRDefault="00D31225" w:rsidP="00D312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48864" w14:textId="144C56EA" w:rsidR="00D31225" w:rsidRPr="00F04CA8" w:rsidRDefault="00D31225" w:rsidP="00D31225">
            <w:pPr>
              <w:jc w:val="center"/>
              <w:rPr>
                <w:color w:val="000000"/>
                <w:sz w:val="20"/>
                <w:szCs w:val="20"/>
              </w:rPr>
            </w:pPr>
            <w:r w:rsidRPr="00F04CA8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15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12E0E" w14:textId="39E4A863" w:rsidR="00D31225" w:rsidRPr="00F04CA8" w:rsidRDefault="00D31225" w:rsidP="00D312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0C519" w14:textId="1B213BF3" w:rsidR="00D31225" w:rsidRPr="00F04CA8" w:rsidRDefault="00D31225" w:rsidP="00D31225">
            <w:pPr>
              <w:jc w:val="center"/>
              <w:rPr>
                <w:color w:val="000000"/>
                <w:sz w:val="20"/>
                <w:szCs w:val="20"/>
              </w:rPr>
            </w:pPr>
            <w:r w:rsidRPr="00F04CA8">
              <w:rPr>
                <w:color w:val="000000"/>
                <w:sz w:val="20"/>
                <w:szCs w:val="20"/>
              </w:rPr>
              <w:t>TDLD30-200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62D24" w14:textId="21DE6F50" w:rsidR="00D31225" w:rsidRPr="00F04CA8" w:rsidRDefault="00D31225" w:rsidP="00D31225">
            <w:pPr>
              <w:jc w:val="center"/>
              <w:rPr>
                <w:color w:val="000000"/>
                <w:sz w:val="20"/>
                <w:szCs w:val="20"/>
              </w:rPr>
            </w:pPr>
            <w:r w:rsidRPr="00F04CA8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EAED9" w14:textId="3F7823CB" w:rsidR="00D31225" w:rsidRPr="00F04CA8" w:rsidRDefault="00D31225" w:rsidP="00D31225">
            <w:pPr>
              <w:jc w:val="center"/>
              <w:rPr>
                <w:color w:val="000000"/>
                <w:sz w:val="20"/>
                <w:szCs w:val="20"/>
              </w:rPr>
            </w:pPr>
            <w:r w:rsidRPr="00F04CA8">
              <w:rPr>
                <w:color w:val="000000"/>
                <w:sz w:val="20"/>
                <w:szCs w:val="20"/>
              </w:rPr>
              <w:t>8.7</w:t>
            </w:r>
          </w:p>
        </w:tc>
      </w:tr>
      <w:tr w:rsidR="00D31225" w:rsidRPr="00F04CA8" w14:paraId="5A2F9568" w14:textId="77777777" w:rsidTr="00D31225">
        <w:trPr>
          <w:trHeight w:val="291"/>
          <w:jc w:val="center"/>
        </w:trPr>
        <w:tc>
          <w:tcPr>
            <w:tcW w:w="1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51321" w14:textId="77777777" w:rsidR="00D31225" w:rsidRPr="00F04CA8" w:rsidRDefault="00D31225" w:rsidP="00D312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BA1AC" w14:textId="77777777" w:rsidR="00D31225" w:rsidRPr="00F04CA8" w:rsidRDefault="00D31225" w:rsidP="00D312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5FE4E" w14:textId="71C0FAA9" w:rsidR="00D31225" w:rsidRPr="00F04CA8" w:rsidRDefault="00D31225" w:rsidP="00D312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9C05E" w14:textId="0C8FB04D" w:rsidR="00D31225" w:rsidRPr="00F04CA8" w:rsidRDefault="00D31225" w:rsidP="00D312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59B50" w14:textId="5BF0A4FD" w:rsidR="00D31225" w:rsidRPr="00F04CA8" w:rsidRDefault="00D31225" w:rsidP="00D31225">
            <w:pPr>
              <w:jc w:val="center"/>
              <w:rPr>
                <w:color w:val="000000"/>
                <w:sz w:val="20"/>
                <w:szCs w:val="20"/>
              </w:rPr>
            </w:pPr>
            <w:r w:rsidRPr="00F04CA8">
              <w:rPr>
                <w:color w:val="000000"/>
                <w:sz w:val="20"/>
                <w:szCs w:val="20"/>
              </w:rPr>
              <w:t>TDL</w:t>
            </w:r>
            <w:r>
              <w:rPr>
                <w:color w:val="000000"/>
                <w:sz w:val="20"/>
                <w:szCs w:val="20"/>
              </w:rPr>
              <w:t>A</w:t>
            </w:r>
            <w:r w:rsidRPr="00F04CA8">
              <w:rPr>
                <w:color w:val="000000"/>
                <w:sz w:val="20"/>
                <w:szCs w:val="20"/>
              </w:rPr>
              <w:t>30-200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3F246" w14:textId="0A9B06BD" w:rsidR="00D31225" w:rsidRPr="00F04CA8" w:rsidRDefault="00D31225" w:rsidP="00D31225">
            <w:pPr>
              <w:jc w:val="center"/>
              <w:rPr>
                <w:color w:val="000000"/>
                <w:sz w:val="20"/>
                <w:szCs w:val="20"/>
              </w:rPr>
            </w:pPr>
            <w:r w:rsidRPr="00F04CA8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259B3" w14:textId="4875CBCF" w:rsidR="00D31225" w:rsidRPr="00F04CA8" w:rsidRDefault="00D31225" w:rsidP="00D3122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9.9</w:t>
            </w:r>
          </w:p>
        </w:tc>
      </w:tr>
      <w:tr w:rsidR="00D31225" w:rsidRPr="00F04CA8" w14:paraId="627084AE" w14:textId="77777777" w:rsidTr="00D31225">
        <w:trPr>
          <w:trHeight w:val="291"/>
          <w:jc w:val="center"/>
        </w:trPr>
        <w:tc>
          <w:tcPr>
            <w:tcW w:w="16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7EEA5" w14:textId="77777777" w:rsidR="00D31225" w:rsidRPr="00F04CA8" w:rsidRDefault="00D31225" w:rsidP="00D31225">
            <w:pPr>
              <w:jc w:val="center"/>
              <w:rPr>
                <w:color w:val="000000"/>
                <w:sz w:val="20"/>
                <w:szCs w:val="20"/>
              </w:rPr>
            </w:pPr>
            <w:r w:rsidRPr="00F04CA8">
              <w:rPr>
                <w:color w:val="000000"/>
                <w:sz w:val="20"/>
                <w:szCs w:val="20"/>
              </w:rPr>
              <w:t>TDD 400MHz/480kHz</w:t>
            </w:r>
          </w:p>
        </w:tc>
        <w:tc>
          <w:tcPr>
            <w:tcW w:w="13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AE836" w14:textId="77777777" w:rsidR="00D31225" w:rsidRPr="00F04CA8" w:rsidRDefault="00D31225" w:rsidP="00D31225">
            <w:pPr>
              <w:jc w:val="center"/>
              <w:rPr>
                <w:color w:val="000000"/>
                <w:sz w:val="20"/>
                <w:szCs w:val="20"/>
              </w:rPr>
            </w:pPr>
            <w:r w:rsidRPr="00F04CA8">
              <w:rPr>
                <w:color w:val="000000"/>
                <w:sz w:val="20"/>
                <w:szCs w:val="20"/>
              </w:rPr>
              <w:t>2x2 Low</w:t>
            </w:r>
          </w:p>
        </w:tc>
        <w:tc>
          <w:tcPr>
            <w:tcW w:w="10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B6044" w14:textId="38439187" w:rsidR="00D31225" w:rsidRPr="00F04CA8" w:rsidRDefault="00D31225" w:rsidP="00D31225">
            <w:pPr>
              <w:jc w:val="center"/>
              <w:rPr>
                <w:color w:val="000000"/>
                <w:sz w:val="20"/>
                <w:szCs w:val="20"/>
              </w:rPr>
            </w:pPr>
            <w:r w:rsidRPr="00F04CA8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53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90C30" w14:textId="1BD4DD54" w:rsidR="00D31225" w:rsidRPr="00F04CA8" w:rsidRDefault="00D31225" w:rsidP="00D31225">
            <w:pPr>
              <w:jc w:val="center"/>
              <w:rPr>
                <w:color w:val="000000"/>
                <w:sz w:val="20"/>
                <w:szCs w:val="20"/>
              </w:rPr>
            </w:pPr>
            <w:r w:rsidRPr="00F04CA8">
              <w:rPr>
                <w:color w:val="000000"/>
                <w:sz w:val="20"/>
                <w:szCs w:val="20"/>
              </w:rPr>
              <w:t>MCS13, Rank 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54E19" w14:textId="1CC17B10" w:rsidR="00D31225" w:rsidRPr="00F04CA8" w:rsidRDefault="00D31225" w:rsidP="00D31225">
            <w:pPr>
              <w:jc w:val="center"/>
              <w:rPr>
                <w:color w:val="000000"/>
                <w:sz w:val="20"/>
                <w:szCs w:val="20"/>
              </w:rPr>
            </w:pPr>
            <w:r w:rsidRPr="00F04CA8">
              <w:rPr>
                <w:color w:val="000000"/>
                <w:sz w:val="20"/>
                <w:szCs w:val="20"/>
              </w:rPr>
              <w:t>TDLD10-200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20BEC" w14:textId="6035F735" w:rsidR="00D31225" w:rsidRPr="00F04CA8" w:rsidRDefault="00D31225" w:rsidP="00D31225">
            <w:pPr>
              <w:jc w:val="center"/>
              <w:rPr>
                <w:color w:val="000000"/>
                <w:sz w:val="20"/>
                <w:szCs w:val="20"/>
              </w:rPr>
            </w:pPr>
            <w:r w:rsidRPr="00F04CA8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0135C" w14:textId="32185CCA" w:rsidR="00D31225" w:rsidRPr="00F04CA8" w:rsidRDefault="00D31225" w:rsidP="00D31225">
            <w:pPr>
              <w:jc w:val="center"/>
              <w:rPr>
                <w:color w:val="000000"/>
                <w:sz w:val="20"/>
                <w:szCs w:val="20"/>
              </w:rPr>
            </w:pPr>
            <w:r w:rsidRPr="00F04CA8">
              <w:rPr>
                <w:color w:val="000000"/>
                <w:sz w:val="20"/>
                <w:szCs w:val="20"/>
              </w:rPr>
              <w:t>4.9</w:t>
            </w:r>
          </w:p>
        </w:tc>
      </w:tr>
      <w:tr w:rsidR="00D31225" w:rsidRPr="00F04CA8" w14:paraId="1D53A47C" w14:textId="77777777" w:rsidTr="00D31225">
        <w:trPr>
          <w:trHeight w:val="291"/>
          <w:jc w:val="center"/>
        </w:trPr>
        <w:tc>
          <w:tcPr>
            <w:tcW w:w="1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EE52D" w14:textId="77777777" w:rsidR="00D31225" w:rsidRPr="00F04CA8" w:rsidRDefault="00D31225" w:rsidP="0077550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A9A49" w14:textId="77777777" w:rsidR="00D31225" w:rsidRPr="00F04CA8" w:rsidRDefault="00D31225" w:rsidP="0077550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D9911" w14:textId="7D01D5E4" w:rsidR="00D31225" w:rsidRPr="00F04CA8" w:rsidRDefault="00D31225" w:rsidP="0077550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360402" w14:textId="5354F32D" w:rsidR="00D31225" w:rsidRPr="00F04CA8" w:rsidRDefault="00D31225" w:rsidP="0077550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448A9B" w14:textId="121E3A63" w:rsidR="00D31225" w:rsidRPr="00F04CA8" w:rsidRDefault="00D31225" w:rsidP="00775502">
            <w:pPr>
              <w:jc w:val="center"/>
              <w:rPr>
                <w:color w:val="000000"/>
                <w:sz w:val="20"/>
                <w:szCs w:val="20"/>
              </w:rPr>
            </w:pPr>
            <w:r w:rsidRPr="00F04CA8">
              <w:rPr>
                <w:color w:val="000000"/>
                <w:sz w:val="20"/>
                <w:szCs w:val="20"/>
              </w:rPr>
              <w:t>TDL</w:t>
            </w:r>
            <w:r>
              <w:rPr>
                <w:color w:val="000000"/>
                <w:sz w:val="20"/>
                <w:szCs w:val="20"/>
              </w:rPr>
              <w:t>A</w:t>
            </w:r>
            <w:r w:rsidRPr="00F04CA8">
              <w:rPr>
                <w:color w:val="000000"/>
                <w:sz w:val="20"/>
                <w:szCs w:val="20"/>
              </w:rPr>
              <w:t>10-200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639E5" w14:textId="77777777" w:rsidR="00D31225" w:rsidRPr="00F04CA8" w:rsidRDefault="00D31225" w:rsidP="00775502">
            <w:pPr>
              <w:jc w:val="center"/>
              <w:rPr>
                <w:color w:val="000000"/>
                <w:sz w:val="20"/>
                <w:szCs w:val="20"/>
              </w:rPr>
            </w:pPr>
            <w:r w:rsidRPr="00F04CA8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7DB03" w14:textId="39D289DA" w:rsidR="00D31225" w:rsidRPr="00F04CA8" w:rsidRDefault="00D31225" w:rsidP="0077550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6.0</w:t>
            </w:r>
          </w:p>
        </w:tc>
      </w:tr>
    </w:tbl>
    <w:p w14:paraId="117FEF9D" w14:textId="77777777" w:rsidR="00D31225" w:rsidRDefault="00D31225" w:rsidP="001918C7">
      <w:pPr>
        <w:shd w:val="clear" w:color="auto" w:fill="FFFFFF"/>
        <w:spacing w:after="120"/>
        <w:rPr>
          <w:sz w:val="20"/>
          <w:szCs w:val="20"/>
        </w:rPr>
      </w:pPr>
    </w:p>
    <w:p w14:paraId="12719F2D" w14:textId="5FFD4BF5" w:rsidR="00D31225" w:rsidRDefault="00D31225" w:rsidP="001918C7">
      <w:pPr>
        <w:shd w:val="clear" w:color="auto" w:fill="FFFFFF"/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We observe a degradation of 1-1.2 dB with TDL-A channel compared to TDL-D channel. </w:t>
      </w:r>
    </w:p>
    <w:p w14:paraId="1357E520" w14:textId="1D19BC60" w:rsidR="00D31225" w:rsidRDefault="00D31225" w:rsidP="001918C7">
      <w:pPr>
        <w:shd w:val="clear" w:color="auto" w:fill="FFFFFF"/>
        <w:spacing w:after="120"/>
        <w:rPr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Observation #1: </w:t>
      </w:r>
      <w:r>
        <w:rPr>
          <w:i/>
          <w:iCs/>
          <w:sz w:val="20"/>
          <w:szCs w:val="20"/>
        </w:rPr>
        <w:t>For test cases in TDL-D channel model with large span, in comparison with TDL-A channel we see performance improvement of 1-1.2 dB with TDL-D channel.</w:t>
      </w:r>
    </w:p>
    <w:p w14:paraId="19E0F347" w14:textId="77777777" w:rsidR="00D31225" w:rsidRPr="00D31225" w:rsidRDefault="00D31225" w:rsidP="001918C7">
      <w:pPr>
        <w:shd w:val="clear" w:color="auto" w:fill="FFFFFF"/>
        <w:spacing w:after="120"/>
        <w:rPr>
          <w:i/>
          <w:iCs/>
          <w:sz w:val="20"/>
          <w:szCs w:val="20"/>
        </w:rPr>
      </w:pPr>
    </w:p>
    <w:p w14:paraId="4671C4BD" w14:textId="77777777" w:rsidR="00A663B7" w:rsidRPr="007C4706" w:rsidRDefault="00A663B7" w:rsidP="001918C7">
      <w:pPr>
        <w:shd w:val="clear" w:color="auto" w:fill="FFFFFF"/>
        <w:spacing w:after="120"/>
        <w:rPr>
          <w:sz w:val="20"/>
          <w:szCs w:val="20"/>
        </w:rPr>
      </w:pPr>
    </w:p>
    <w:p w14:paraId="0B3141EF" w14:textId="68B7495D" w:rsidR="009F52D7" w:rsidRPr="002F79EB" w:rsidRDefault="009F52D7" w:rsidP="009F52D7">
      <w:pPr>
        <w:pStyle w:val="Heading1"/>
        <w:rPr>
          <w:lang w:val="en-US"/>
        </w:rPr>
      </w:pPr>
      <w:r>
        <w:rPr>
          <w:lang w:val="en-US"/>
        </w:rPr>
        <w:lastRenderedPageBreak/>
        <w:t>3. Conclusion</w:t>
      </w:r>
    </w:p>
    <w:p w14:paraId="7BBB2F9C" w14:textId="6B6BC104" w:rsidR="009F52D7" w:rsidRDefault="009F52D7" w:rsidP="005B410D">
      <w:pPr>
        <w:spacing w:after="120"/>
        <w:rPr>
          <w:sz w:val="20"/>
          <w:szCs w:val="20"/>
        </w:rPr>
      </w:pPr>
      <w:r w:rsidRPr="00E9307E">
        <w:rPr>
          <w:sz w:val="20"/>
          <w:szCs w:val="20"/>
        </w:rPr>
        <w:t>In this paper</w:t>
      </w:r>
      <w:r w:rsidR="00E9307E" w:rsidRPr="00E9307E">
        <w:rPr>
          <w:sz w:val="20"/>
          <w:szCs w:val="20"/>
        </w:rPr>
        <w:t xml:space="preserve"> we present </w:t>
      </w:r>
      <w:r w:rsidR="00175CDD">
        <w:rPr>
          <w:sz w:val="20"/>
          <w:szCs w:val="20"/>
        </w:rPr>
        <w:t>simulation results for</w:t>
      </w:r>
      <w:r w:rsidR="00E9307E" w:rsidRPr="00E9307E">
        <w:rPr>
          <w:sz w:val="20"/>
          <w:szCs w:val="20"/>
        </w:rPr>
        <w:t xml:space="preserve"> </w:t>
      </w:r>
      <w:r w:rsidR="00175CDD">
        <w:rPr>
          <w:sz w:val="20"/>
          <w:szCs w:val="20"/>
        </w:rPr>
        <w:t>PDSCH</w:t>
      </w:r>
      <w:r w:rsidR="00E9307E" w:rsidRPr="00E9307E">
        <w:rPr>
          <w:sz w:val="20"/>
          <w:szCs w:val="20"/>
        </w:rPr>
        <w:t xml:space="preserve"> demodulation requirements definition for 52.6-71</w:t>
      </w:r>
      <w:r w:rsidR="0016037D">
        <w:rPr>
          <w:sz w:val="20"/>
          <w:szCs w:val="20"/>
        </w:rPr>
        <w:t>GH</w:t>
      </w:r>
      <w:r w:rsidR="00E9307E" w:rsidRPr="00E9307E">
        <w:rPr>
          <w:sz w:val="20"/>
          <w:szCs w:val="20"/>
        </w:rPr>
        <w:t>z</w:t>
      </w:r>
      <w:r w:rsidRPr="00E9307E">
        <w:rPr>
          <w:sz w:val="20"/>
          <w:szCs w:val="20"/>
        </w:rPr>
        <w:t>. Our observations and proposals are captured below:</w:t>
      </w:r>
    </w:p>
    <w:p w14:paraId="52D0D73C" w14:textId="77777777" w:rsidR="00175CDD" w:rsidRDefault="00175CDD" w:rsidP="00175CDD">
      <w:pPr>
        <w:shd w:val="clear" w:color="auto" w:fill="FFFFFF"/>
        <w:spacing w:after="120"/>
        <w:rPr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Observation #1: </w:t>
      </w:r>
      <w:r>
        <w:rPr>
          <w:i/>
          <w:iCs/>
          <w:sz w:val="20"/>
          <w:szCs w:val="20"/>
        </w:rPr>
        <w:t>For test cases in TDL-D channel model with large span, in comparison with TDL-A channel we see performance improvement of 1-1.2 dB with TDL-D channel.</w:t>
      </w:r>
    </w:p>
    <w:p w14:paraId="5FFD0A37" w14:textId="77777777" w:rsidR="00DF1ED2" w:rsidRPr="005B410D" w:rsidRDefault="00DF1ED2" w:rsidP="005B410D">
      <w:pPr>
        <w:spacing w:after="120"/>
        <w:rPr>
          <w:sz w:val="20"/>
          <w:szCs w:val="20"/>
        </w:rPr>
      </w:pPr>
    </w:p>
    <w:p w14:paraId="43538C86" w14:textId="77777777" w:rsidR="009F52D7" w:rsidRDefault="009F52D7" w:rsidP="009F52D7">
      <w:pPr>
        <w:pStyle w:val="Heading1"/>
        <w:ind w:left="432" w:hanging="432"/>
        <w:rPr>
          <w:lang w:val="en-US"/>
        </w:rPr>
      </w:pPr>
      <w:r>
        <w:rPr>
          <w:lang w:val="en-US"/>
        </w:rPr>
        <w:t>Reference</w:t>
      </w:r>
    </w:p>
    <w:p w14:paraId="1913F352" w14:textId="21A57928" w:rsidR="001C6B47" w:rsidRPr="001C6B47" w:rsidRDefault="001C6B47" w:rsidP="001C6B47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1C6B47">
        <w:rPr>
          <w:rFonts w:ascii="Times New Roman" w:hAnsi="Times New Roman" w:cs="Times New Roman"/>
          <w:sz w:val="20"/>
          <w:szCs w:val="20"/>
          <w:lang w:val="en-GB"/>
        </w:rPr>
        <w:t>R4-2220187</w:t>
      </w:r>
      <w:r>
        <w:rPr>
          <w:rFonts w:ascii="Times New Roman" w:hAnsi="Times New Roman" w:cs="Times New Roman"/>
          <w:sz w:val="20"/>
          <w:szCs w:val="20"/>
          <w:lang w:val="en-GB"/>
        </w:rPr>
        <w:t>,</w:t>
      </w:r>
      <w:r w:rsidRPr="001C6B47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GB"/>
        </w:rPr>
        <w:t>“</w:t>
      </w:r>
      <w:r w:rsidRPr="001C6B47">
        <w:rPr>
          <w:rFonts w:ascii="Times New Roman" w:hAnsi="Times New Roman" w:cs="Times New Roman"/>
          <w:sz w:val="20"/>
          <w:szCs w:val="20"/>
          <w:lang w:val="en-GB"/>
        </w:rPr>
        <w:t>WF for FR2-2 UE demodulation part</w:t>
      </w:r>
      <w:r>
        <w:rPr>
          <w:rFonts w:ascii="Times New Roman" w:hAnsi="Times New Roman" w:cs="Times New Roman"/>
          <w:sz w:val="20"/>
          <w:szCs w:val="20"/>
          <w:lang w:val="en-GB"/>
        </w:rPr>
        <w:t>”,</w:t>
      </w:r>
      <w:r w:rsidRPr="001C6B47">
        <w:rPr>
          <w:rFonts w:ascii="Times New Roman" w:hAnsi="Times New Roman" w:cs="Times New Roman"/>
          <w:sz w:val="20"/>
          <w:szCs w:val="20"/>
          <w:lang w:val="en-GB"/>
        </w:rPr>
        <w:t xml:space="preserve"> Qualcomm</w:t>
      </w:r>
    </w:p>
    <w:p w14:paraId="70EE687A" w14:textId="77777777" w:rsidR="001C6B47" w:rsidRPr="001C6B47" w:rsidRDefault="001C6B47" w:rsidP="001C6B47">
      <w:pPr>
        <w:spacing w:after="120"/>
        <w:jc w:val="both"/>
        <w:rPr>
          <w:sz w:val="20"/>
          <w:szCs w:val="20"/>
          <w:lang w:val="en-GB"/>
        </w:rPr>
      </w:pPr>
    </w:p>
    <w:p w14:paraId="56E792EE" w14:textId="77777777" w:rsidR="009F52D7" w:rsidRDefault="009F52D7" w:rsidP="009F52D7"/>
    <w:p w14:paraId="57796A25" w14:textId="77777777" w:rsidR="00924CB2" w:rsidRDefault="00924CB2"/>
    <w:sectPr w:rsidR="00924CB2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47C02"/>
    <w:multiLevelType w:val="hybridMultilevel"/>
    <w:tmpl w:val="349A71FE"/>
    <w:lvl w:ilvl="0" w:tplc="041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03161616"/>
    <w:multiLevelType w:val="hybridMultilevel"/>
    <w:tmpl w:val="5B6CA1B4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 w15:restartNumberingAfterBreak="0">
    <w:nsid w:val="031B5EE0"/>
    <w:multiLevelType w:val="hybridMultilevel"/>
    <w:tmpl w:val="03B8FC0A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07840648"/>
    <w:multiLevelType w:val="multilevel"/>
    <w:tmpl w:val="53BA8CFE"/>
    <w:lvl w:ilvl="0">
      <w:start w:val="1"/>
      <w:numFmt w:val="decimal"/>
      <w:lvlText w:val="%1."/>
      <w:lvlJc w:val="left"/>
      <w:pPr>
        <w:ind w:left="405" w:hanging="405"/>
      </w:pPr>
      <w:rPr>
        <w:rFonts w:eastAsia="MS Mincho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F026B9B"/>
    <w:multiLevelType w:val="hybridMultilevel"/>
    <w:tmpl w:val="CCC4F64C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129E785B"/>
    <w:multiLevelType w:val="hybridMultilevel"/>
    <w:tmpl w:val="1378473C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19C67BF4"/>
    <w:multiLevelType w:val="hybridMultilevel"/>
    <w:tmpl w:val="3DAA1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D8044E"/>
    <w:multiLevelType w:val="hybridMultilevel"/>
    <w:tmpl w:val="C59EED08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26DD15E3"/>
    <w:multiLevelType w:val="multilevel"/>
    <w:tmpl w:val="B866909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9" w15:restartNumberingAfterBreak="0">
    <w:nsid w:val="274D74B1"/>
    <w:multiLevelType w:val="hybridMultilevel"/>
    <w:tmpl w:val="1CA68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1635400"/>
    <w:multiLevelType w:val="hybridMultilevel"/>
    <w:tmpl w:val="9D3ED230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4BA12BB8"/>
    <w:multiLevelType w:val="hybridMultilevel"/>
    <w:tmpl w:val="549EB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5C5627BD"/>
    <w:multiLevelType w:val="hybridMultilevel"/>
    <w:tmpl w:val="DC0677BC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5FA75EC0"/>
    <w:multiLevelType w:val="hybridMultilevel"/>
    <w:tmpl w:val="90EC1F1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11FEF"/>
    <w:multiLevelType w:val="hybridMultilevel"/>
    <w:tmpl w:val="71B2578E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70E146E4"/>
    <w:multiLevelType w:val="hybridMultilevel"/>
    <w:tmpl w:val="C100948E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73FA16B0"/>
    <w:multiLevelType w:val="hybridMultilevel"/>
    <w:tmpl w:val="23F61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9D0416"/>
    <w:multiLevelType w:val="hybridMultilevel"/>
    <w:tmpl w:val="DCFEA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CC77C2"/>
    <w:multiLevelType w:val="hybridMultilevel"/>
    <w:tmpl w:val="84C85FB6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259338048">
    <w:abstractNumId w:val="8"/>
  </w:num>
  <w:num w:numId="2" w16cid:durableId="1198423226">
    <w:abstractNumId w:val="13"/>
  </w:num>
  <w:num w:numId="3" w16cid:durableId="1968778791">
    <w:abstractNumId w:val="9"/>
  </w:num>
  <w:num w:numId="4" w16cid:durableId="614605047">
    <w:abstractNumId w:val="20"/>
  </w:num>
  <w:num w:numId="5" w16cid:durableId="1273902432">
    <w:abstractNumId w:val="6"/>
  </w:num>
  <w:num w:numId="6" w16cid:durableId="1045521846">
    <w:abstractNumId w:val="8"/>
  </w:num>
  <w:num w:numId="7" w16cid:durableId="1875657074">
    <w:abstractNumId w:val="10"/>
  </w:num>
  <w:num w:numId="8" w16cid:durableId="1395618727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13928809">
    <w:abstractNumId w:val="1"/>
  </w:num>
  <w:num w:numId="10" w16cid:durableId="145710233">
    <w:abstractNumId w:val="16"/>
  </w:num>
  <w:num w:numId="11" w16cid:durableId="846864144">
    <w:abstractNumId w:val="4"/>
  </w:num>
  <w:num w:numId="12" w16cid:durableId="1530803196">
    <w:abstractNumId w:val="18"/>
  </w:num>
  <w:num w:numId="13" w16cid:durableId="154228405">
    <w:abstractNumId w:val="7"/>
  </w:num>
  <w:num w:numId="14" w16cid:durableId="1877812120">
    <w:abstractNumId w:val="11"/>
  </w:num>
  <w:num w:numId="15" w16cid:durableId="697704485">
    <w:abstractNumId w:val="17"/>
  </w:num>
  <w:num w:numId="16" w16cid:durableId="1625841829">
    <w:abstractNumId w:val="15"/>
  </w:num>
  <w:num w:numId="17" w16cid:durableId="1489904954">
    <w:abstractNumId w:val="5"/>
  </w:num>
  <w:num w:numId="18" w16cid:durableId="1751270384">
    <w:abstractNumId w:val="2"/>
  </w:num>
  <w:num w:numId="19" w16cid:durableId="581715437">
    <w:abstractNumId w:val="21"/>
  </w:num>
  <w:num w:numId="20" w16cid:durableId="1204556570">
    <w:abstractNumId w:val="19"/>
  </w:num>
  <w:num w:numId="21" w16cid:durableId="927227296">
    <w:abstractNumId w:val="14"/>
  </w:num>
  <w:num w:numId="22" w16cid:durableId="1257052423">
    <w:abstractNumId w:val="12"/>
  </w:num>
  <w:num w:numId="23" w16cid:durableId="386799636">
    <w:abstractNumId w:val="3"/>
  </w:num>
  <w:num w:numId="24" w16cid:durableId="5861151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25FA9"/>
    <w:rsid w:val="000430D7"/>
    <w:rsid w:val="00047E87"/>
    <w:rsid w:val="00057DD5"/>
    <w:rsid w:val="00091BF8"/>
    <w:rsid w:val="001023DD"/>
    <w:rsid w:val="0010577B"/>
    <w:rsid w:val="00121828"/>
    <w:rsid w:val="001233B9"/>
    <w:rsid w:val="0014771D"/>
    <w:rsid w:val="00153ABB"/>
    <w:rsid w:val="0016037D"/>
    <w:rsid w:val="00175CDD"/>
    <w:rsid w:val="00177147"/>
    <w:rsid w:val="00183433"/>
    <w:rsid w:val="001868CE"/>
    <w:rsid w:val="001901BB"/>
    <w:rsid w:val="001918C7"/>
    <w:rsid w:val="00195D07"/>
    <w:rsid w:val="001B5D0A"/>
    <w:rsid w:val="001C3A7B"/>
    <w:rsid w:val="001C663E"/>
    <w:rsid w:val="001C6B47"/>
    <w:rsid w:val="002037C1"/>
    <w:rsid w:val="00210AD5"/>
    <w:rsid w:val="002327B6"/>
    <w:rsid w:val="002509AE"/>
    <w:rsid w:val="00270DE9"/>
    <w:rsid w:val="002870EA"/>
    <w:rsid w:val="002A187A"/>
    <w:rsid w:val="002B6E04"/>
    <w:rsid w:val="002F4FA3"/>
    <w:rsid w:val="0031219A"/>
    <w:rsid w:val="003556AB"/>
    <w:rsid w:val="00363E47"/>
    <w:rsid w:val="00385F26"/>
    <w:rsid w:val="003A6234"/>
    <w:rsid w:val="003A7619"/>
    <w:rsid w:val="003D5605"/>
    <w:rsid w:val="003F6606"/>
    <w:rsid w:val="00402160"/>
    <w:rsid w:val="004214E0"/>
    <w:rsid w:val="00467224"/>
    <w:rsid w:val="00472DFE"/>
    <w:rsid w:val="0049160C"/>
    <w:rsid w:val="004B276F"/>
    <w:rsid w:val="004D1584"/>
    <w:rsid w:val="00565A2B"/>
    <w:rsid w:val="0057184D"/>
    <w:rsid w:val="005A01D4"/>
    <w:rsid w:val="005B06DA"/>
    <w:rsid w:val="005B32CF"/>
    <w:rsid w:val="005B410D"/>
    <w:rsid w:val="005C0B20"/>
    <w:rsid w:val="005D1B1F"/>
    <w:rsid w:val="005E6693"/>
    <w:rsid w:val="00626BDE"/>
    <w:rsid w:val="00633561"/>
    <w:rsid w:val="006337A2"/>
    <w:rsid w:val="006366DF"/>
    <w:rsid w:val="006629A5"/>
    <w:rsid w:val="00662AB0"/>
    <w:rsid w:val="006801F8"/>
    <w:rsid w:val="006A2A0A"/>
    <w:rsid w:val="006D3C17"/>
    <w:rsid w:val="007448DF"/>
    <w:rsid w:val="00775238"/>
    <w:rsid w:val="00791C12"/>
    <w:rsid w:val="007A3BE1"/>
    <w:rsid w:val="007B165F"/>
    <w:rsid w:val="007C3748"/>
    <w:rsid w:val="007C4706"/>
    <w:rsid w:val="007C626C"/>
    <w:rsid w:val="007C7DA1"/>
    <w:rsid w:val="007F3487"/>
    <w:rsid w:val="00855115"/>
    <w:rsid w:val="00862C9B"/>
    <w:rsid w:val="008632FD"/>
    <w:rsid w:val="00886617"/>
    <w:rsid w:val="00893693"/>
    <w:rsid w:val="008B5C71"/>
    <w:rsid w:val="008C085F"/>
    <w:rsid w:val="008C36D0"/>
    <w:rsid w:val="008C5D17"/>
    <w:rsid w:val="008D14CD"/>
    <w:rsid w:val="008E66B3"/>
    <w:rsid w:val="00924CB2"/>
    <w:rsid w:val="00932C93"/>
    <w:rsid w:val="00937346"/>
    <w:rsid w:val="00944DD2"/>
    <w:rsid w:val="00951300"/>
    <w:rsid w:val="009569E4"/>
    <w:rsid w:val="009676A1"/>
    <w:rsid w:val="00970536"/>
    <w:rsid w:val="00970D5B"/>
    <w:rsid w:val="00975D83"/>
    <w:rsid w:val="009A02C4"/>
    <w:rsid w:val="009C5F40"/>
    <w:rsid w:val="009D596C"/>
    <w:rsid w:val="009E2DFC"/>
    <w:rsid w:val="009F3F14"/>
    <w:rsid w:val="009F52D7"/>
    <w:rsid w:val="009F5A42"/>
    <w:rsid w:val="00A211CC"/>
    <w:rsid w:val="00A4357C"/>
    <w:rsid w:val="00A663B7"/>
    <w:rsid w:val="00A74C17"/>
    <w:rsid w:val="00AA0F31"/>
    <w:rsid w:val="00AC033E"/>
    <w:rsid w:val="00AD7575"/>
    <w:rsid w:val="00AF4C3B"/>
    <w:rsid w:val="00B13564"/>
    <w:rsid w:val="00B2245C"/>
    <w:rsid w:val="00B265D3"/>
    <w:rsid w:val="00B35439"/>
    <w:rsid w:val="00B54797"/>
    <w:rsid w:val="00B8567C"/>
    <w:rsid w:val="00BB480E"/>
    <w:rsid w:val="00BD6A41"/>
    <w:rsid w:val="00C25AF6"/>
    <w:rsid w:val="00C263C9"/>
    <w:rsid w:val="00C34707"/>
    <w:rsid w:val="00C720DC"/>
    <w:rsid w:val="00C739FA"/>
    <w:rsid w:val="00C775D6"/>
    <w:rsid w:val="00C812C7"/>
    <w:rsid w:val="00C91B75"/>
    <w:rsid w:val="00C94AC7"/>
    <w:rsid w:val="00CD0F63"/>
    <w:rsid w:val="00CD6069"/>
    <w:rsid w:val="00CF62EA"/>
    <w:rsid w:val="00D31225"/>
    <w:rsid w:val="00D31F31"/>
    <w:rsid w:val="00D72EED"/>
    <w:rsid w:val="00DB6943"/>
    <w:rsid w:val="00DF1ED2"/>
    <w:rsid w:val="00E259CB"/>
    <w:rsid w:val="00E5586A"/>
    <w:rsid w:val="00E66917"/>
    <w:rsid w:val="00E75304"/>
    <w:rsid w:val="00E9138B"/>
    <w:rsid w:val="00E9307E"/>
    <w:rsid w:val="00EA54BB"/>
    <w:rsid w:val="00EE0162"/>
    <w:rsid w:val="00EE6B7A"/>
    <w:rsid w:val="00F04CA8"/>
    <w:rsid w:val="00F441E8"/>
    <w:rsid w:val="00F70DD8"/>
    <w:rsid w:val="00F70E42"/>
    <w:rsid w:val="00F74A06"/>
    <w:rsid w:val="00FA6E13"/>
    <w:rsid w:val="00FD71A1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6069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</w:pPr>
    <w:rPr>
      <w:rFonts w:ascii="Arial" w:eastAsia="SimSun" w:hAnsi="Arial" w:cs="Arial"/>
      <w:b/>
      <w:szCs w:val="20"/>
      <w:lang w:val="en-GB"/>
    </w:rPr>
  </w:style>
  <w:style w:type="paragraph" w:styleId="ListParagraph">
    <w:name w:val="List Paragraph"/>
    <w:aliases w:val="- Bullets,목록 단락,?? ??,?????,????,リスト段落,Lista1,R4_Bullet,列出段落1,中等深浅网格 1 - 着色 21,¥¡¡¡¡ì¬º¥¹¥È¶ÎÂä,ÁÐ³ö¶ÎÂä,列表段落1,—ño’i—Ž,¥ê¥¹¥È¶ÎÂä,1st level - Bullet List Paragraph,Lettre d'introduction,Paragrafo elenco,Normal bullet 2,목록단락,列表段落11,列表段落"/>
    <w:basedOn w:val="Normal"/>
    <w:link w:val="ListParagraphChar"/>
    <w:uiPriority w:val="34"/>
    <w:qFormat/>
    <w:rsid w:val="009F52D7"/>
    <w:pPr>
      <w:ind w:firstLineChars="200" w:firstLine="420"/>
    </w:pPr>
    <w:rPr>
      <w:rFonts w:ascii="SimSun" w:eastAsia="SimSun" w:hAnsi="SimSun" w:cs="SimSun"/>
      <w:lang w:eastAsia="zh-CN"/>
    </w:rPr>
  </w:style>
  <w:style w:type="character" w:customStyle="1" w:styleId="ListParagraphChar">
    <w:name w:val="List Paragraph Char"/>
    <w:aliases w:val="- Bullets Char,목록 단락 Char,?? ?? Char,????? Char,???? Char,リスト段落 Char,Lista1 Char,R4_Bullet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rsid w:val="009F52D7"/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character" w:styleId="Strong">
    <w:name w:val="Strong"/>
    <w:uiPriority w:val="22"/>
    <w:qFormat/>
    <w:rsid w:val="003F6606"/>
    <w:rPr>
      <w:b/>
      <w:bCs/>
    </w:rPr>
  </w:style>
  <w:style w:type="paragraph" w:customStyle="1" w:styleId="Bulletedo1">
    <w:name w:val="Bulleted o 1"/>
    <w:basedOn w:val="Normal"/>
    <w:rsid w:val="00E259CB"/>
    <w:pPr>
      <w:numPr>
        <w:numId w:val="7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3A7619"/>
    <w:rPr>
      <w:b/>
    </w:rPr>
  </w:style>
  <w:style w:type="paragraph" w:customStyle="1" w:styleId="TAC">
    <w:name w:val="TAC"/>
    <w:basedOn w:val="Normal"/>
    <w:link w:val="TACChar"/>
    <w:qFormat/>
    <w:rsid w:val="003A7619"/>
    <w:pPr>
      <w:keepNext/>
      <w:keepLines/>
      <w:jc w:val="center"/>
    </w:pPr>
    <w:rPr>
      <w:rFonts w:ascii="Arial" w:eastAsia="MS Mincho" w:hAnsi="Arial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3A7619"/>
    <w:pPr>
      <w:keepNext/>
      <w:keepLines/>
      <w:spacing w:before="60" w:after="180"/>
      <w:jc w:val="center"/>
    </w:pPr>
    <w:rPr>
      <w:rFonts w:ascii="Arial" w:eastAsia="MS Mincho" w:hAnsi="Arial"/>
      <w:b/>
      <w:sz w:val="20"/>
      <w:szCs w:val="20"/>
      <w:lang w:val="en-GB"/>
    </w:rPr>
  </w:style>
  <w:style w:type="paragraph" w:customStyle="1" w:styleId="TAN">
    <w:name w:val="TAN"/>
    <w:basedOn w:val="Normal"/>
    <w:link w:val="TANChar"/>
    <w:qFormat/>
    <w:rsid w:val="003A7619"/>
    <w:pPr>
      <w:keepNext/>
      <w:keepLines/>
      <w:ind w:left="851" w:hanging="851"/>
    </w:pPr>
    <w:rPr>
      <w:rFonts w:ascii="Arial" w:eastAsia="MS Mincho" w:hAnsi="Arial"/>
      <w:sz w:val="18"/>
      <w:szCs w:val="20"/>
      <w:lang w:val="en-GB"/>
    </w:rPr>
  </w:style>
  <w:style w:type="table" w:styleId="TableGrid">
    <w:name w:val="Table Grid"/>
    <w:basedOn w:val="TableNormal"/>
    <w:rsid w:val="003A7619"/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ar">
    <w:name w:val="TAH Car"/>
    <w:link w:val="TAH"/>
    <w:qFormat/>
    <w:rsid w:val="003A7619"/>
    <w:rPr>
      <w:rFonts w:ascii="Arial" w:eastAsia="MS Mincho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3A7619"/>
    <w:rPr>
      <w:rFonts w:ascii="Arial" w:eastAsia="MS Mincho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3A7619"/>
    <w:rPr>
      <w:rFonts w:ascii="Arial" w:eastAsia="MS Mincho" w:hAnsi="Arial" w:cs="Times New Roman"/>
      <w:sz w:val="18"/>
      <w:szCs w:val="20"/>
      <w:lang w:val="en-GB"/>
    </w:rPr>
  </w:style>
  <w:style w:type="character" w:customStyle="1" w:styleId="TANChar">
    <w:name w:val="TAN Char"/>
    <w:link w:val="TAN"/>
    <w:rsid w:val="003A7619"/>
    <w:rPr>
      <w:rFonts w:ascii="Arial" w:eastAsia="MS Mincho" w:hAnsi="Arial" w:cs="Times New Roman"/>
      <w:sz w:val="18"/>
      <w:szCs w:val="20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091BF8"/>
    <w:pPr>
      <w:spacing w:after="200"/>
    </w:pPr>
    <w:rPr>
      <w:i/>
      <w:iCs/>
      <w:color w:val="44546A" w:themeColor="text2"/>
      <w:sz w:val="18"/>
      <w:szCs w:val="18"/>
    </w:rPr>
  </w:style>
  <w:style w:type="table" w:customStyle="1" w:styleId="TableGrid2">
    <w:name w:val="Table Grid2"/>
    <w:basedOn w:val="TableNormal"/>
    <w:next w:val="TableGrid"/>
    <w:rsid w:val="00E66917"/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0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22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24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60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36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99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456</Words>
  <Characters>2281</Characters>
  <Application>Microsoft Office Word</Application>
  <DocSecurity>0</DocSecurity>
  <Lines>285</Lines>
  <Paragraphs>160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RAN4_106 (Manasa)</cp:lastModifiedBy>
  <cp:revision>6</cp:revision>
  <dcterms:created xsi:type="dcterms:W3CDTF">2023-02-16T19:12:00Z</dcterms:created>
  <dcterms:modified xsi:type="dcterms:W3CDTF">2023-02-17T20:36:00Z</dcterms:modified>
</cp:coreProperties>
</file>