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7A344B" w14:textId="3096A29C" w:rsidR="007A793C" w:rsidRPr="004A029C" w:rsidRDefault="002B1318" w:rsidP="007A793C">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007A793C" w:rsidRPr="004A029C">
        <w:rPr>
          <w:rFonts w:cs="Arial"/>
          <w:sz w:val="24"/>
          <w:szCs w:val="24"/>
        </w:rPr>
        <w:t>GPP TSG-RAN WG4 Meeting #</w:t>
      </w:r>
      <w:r w:rsidR="007A793C" w:rsidRPr="004A029C">
        <w:rPr>
          <w:rFonts w:cs="Arial"/>
        </w:rPr>
        <w:t xml:space="preserve"> </w:t>
      </w:r>
      <w:r w:rsidR="007A793C">
        <w:rPr>
          <w:rFonts w:cs="Arial"/>
          <w:sz w:val="24"/>
          <w:szCs w:val="24"/>
        </w:rPr>
        <w:t>10</w:t>
      </w:r>
      <w:r w:rsidR="00651B4A">
        <w:rPr>
          <w:rFonts w:cs="Arial"/>
          <w:sz w:val="24"/>
          <w:szCs w:val="24"/>
        </w:rPr>
        <w:t>5</w:t>
      </w:r>
      <w:r w:rsidR="007A793C" w:rsidRPr="004A029C">
        <w:rPr>
          <w:rFonts w:cs="Arial"/>
          <w:sz w:val="24"/>
          <w:szCs w:val="24"/>
        </w:rPr>
        <w:tab/>
      </w:r>
      <w:r w:rsidR="00187C2A" w:rsidRPr="00187C2A">
        <w:rPr>
          <w:rFonts w:cs="Arial"/>
          <w:sz w:val="24"/>
          <w:szCs w:val="24"/>
        </w:rPr>
        <w:t>R4-2219233</w:t>
      </w:r>
      <w:bookmarkStart w:id="0" w:name="_GoBack"/>
      <w:bookmarkEnd w:id="0"/>
    </w:p>
    <w:p w14:paraId="0D19D40A" w14:textId="77777777" w:rsidR="00651B4A" w:rsidRPr="004A029C" w:rsidRDefault="00651B4A" w:rsidP="00651B4A">
      <w:pPr>
        <w:pStyle w:val="Header"/>
        <w:tabs>
          <w:tab w:val="right" w:pos="9781"/>
          <w:tab w:val="right" w:pos="13323"/>
        </w:tabs>
        <w:spacing w:before="60" w:after="60"/>
        <w:outlineLvl w:val="0"/>
        <w:rPr>
          <w:rFonts w:eastAsia="宋体" w:cs="Arial"/>
          <w:b w:val="0"/>
          <w:sz w:val="24"/>
          <w:szCs w:val="24"/>
          <w:lang w:eastAsia="zh-CN"/>
        </w:rPr>
      </w:pPr>
      <w:r>
        <w:rPr>
          <w:rFonts w:eastAsia="宋体" w:cs="Arial" w:hint="eastAsia"/>
          <w:sz w:val="24"/>
          <w:szCs w:val="24"/>
          <w:lang w:eastAsia="zh-CN"/>
        </w:rPr>
        <w:t>Toulouse,</w:t>
      </w:r>
      <w:r>
        <w:rPr>
          <w:rFonts w:eastAsia="宋体" w:cs="Arial"/>
          <w:sz w:val="24"/>
          <w:szCs w:val="24"/>
          <w:lang w:eastAsia="zh-CN"/>
        </w:rPr>
        <w:t xml:space="preserve"> France, </w:t>
      </w:r>
      <w:r>
        <w:rPr>
          <w:rFonts w:eastAsia="宋体" w:cs="Arial" w:hint="eastAsia"/>
          <w:sz w:val="24"/>
          <w:szCs w:val="24"/>
          <w:lang w:eastAsia="zh-CN"/>
        </w:rPr>
        <w:t>November</w:t>
      </w:r>
      <w:r w:rsidRPr="00090215">
        <w:rPr>
          <w:rFonts w:eastAsia="宋体" w:cs="Arial"/>
          <w:sz w:val="24"/>
          <w:szCs w:val="24"/>
          <w:lang w:eastAsia="zh-CN"/>
        </w:rPr>
        <w:t xml:space="preserve"> 1</w:t>
      </w:r>
      <w:r>
        <w:rPr>
          <w:rFonts w:eastAsia="宋体" w:cs="Arial"/>
          <w:sz w:val="24"/>
          <w:szCs w:val="24"/>
          <w:lang w:eastAsia="zh-CN"/>
        </w:rPr>
        <w:t>4</w:t>
      </w:r>
      <w:r w:rsidRPr="00090215">
        <w:rPr>
          <w:rFonts w:eastAsia="宋体" w:cs="Arial"/>
          <w:sz w:val="24"/>
          <w:szCs w:val="24"/>
          <w:lang w:eastAsia="zh-CN"/>
        </w:rPr>
        <w:t xml:space="preserve"> – </w:t>
      </w:r>
      <w:r>
        <w:rPr>
          <w:rFonts w:eastAsia="宋体" w:cs="Arial" w:hint="eastAsia"/>
          <w:sz w:val="24"/>
          <w:szCs w:val="24"/>
          <w:lang w:eastAsia="zh-CN"/>
        </w:rPr>
        <w:t>November</w:t>
      </w:r>
      <w:r w:rsidRPr="00090215">
        <w:rPr>
          <w:rFonts w:eastAsia="宋体" w:cs="Arial"/>
          <w:sz w:val="24"/>
          <w:szCs w:val="24"/>
          <w:lang w:eastAsia="zh-CN"/>
        </w:rPr>
        <w:t xml:space="preserve"> 1</w:t>
      </w:r>
      <w:r>
        <w:rPr>
          <w:rFonts w:eastAsia="宋体" w:cs="Arial"/>
          <w:sz w:val="24"/>
          <w:szCs w:val="24"/>
          <w:lang w:eastAsia="zh-CN"/>
        </w:rPr>
        <w:t>8</w:t>
      </w:r>
      <w:r w:rsidRPr="00090215">
        <w:rPr>
          <w:rFonts w:eastAsia="宋体" w:cs="Arial"/>
          <w:sz w:val="24"/>
          <w:szCs w:val="24"/>
          <w:lang w:eastAsia="zh-CN"/>
        </w:rPr>
        <w:t>, 2022</w:t>
      </w:r>
    </w:p>
    <w:p w14:paraId="288B35E8" w14:textId="77777777" w:rsidR="00DF0231" w:rsidRPr="002D2977" w:rsidRDefault="00DF0231" w:rsidP="00DF0231">
      <w:pPr>
        <w:pStyle w:val="Footer"/>
        <w:rPr>
          <w:noProof w:val="0"/>
        </w:rPr>
      </w:pPr>
    </w:p>
    <w:p w14:paraId="7F9FBBE7" w14:textId="30124A21"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046496">
        <w:rPr>
          <w:rFonts w:ascii="Arial" w:hAnsi="Arial"/>
          <w:sz w:val="24"/>
          <w:lang w:val="en-US"/>
        </w:rPr>
        <w:t>8.9.2.1</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3A99333F"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021717" w:rsidRPr="00021717">
        <w:rPr>
          <w:rFonts w:ascii="Arial" w:hAnsi="Arial"/>
          <w:sz w:val="24"/>
          <w:lang w:val="en-US"/>
        </w:rPr>
        <w:t xml:space="preserve">Discussion on </w:t>
      </w:r>
      <w:r w:rsidR="00AC03CC">
        <w:rPr>
          <w:rFonts w:ascii="Arial" w:hAnsi="Arial"/>
          <w:sz w:val="24"/>
          <w:lang w:val="en-US"/>
        </w:rPr>
        <w:t>L</w:t>
      </w:r>
      <w:r w:rsidR="00046496">
        <w:rPr>
          <w:rFonts w:ascii="Arial" w:hAnsi="Arial"/>
          <w:sz w:val="24"/>
          <w:lang w:val="en-US"/>
        </w:rPr>
        <w:t>3</w:t>
      </w:r>
      <w:r w:rsidR="00AC03CC">
        <w:rPr>
          <w:rFonts w:ascii="Arial" w:hAnsi="Arial"/>
          <w:sz w:val="24"/>
          <w:lang w:val="en-US"/>
        </w:rPr>
        <w:t xml:space="preserve"> enhancement for </w:t>
      </w:r>
      <w:r w:rsidR="00021717" w:rsidRPr="00021717">
        <w:rPr>
          <w:rFonts w:ascii="Arial" w:hAnsi="Arial"/>
          <w:sz w:val="24"/>
          <w:lang w:val="en-US"/>
        </w:rPr>
        <w:t xml:space="preserve">FR2 </w:t>
      </w:r>
      <w:proofErr w:type="spellStart"/>
      <w:r w:rsidR="00021717" w:rsidRPr="00021717">
        <w:rPr>
          <w:rFonts w:ascii="Arial" w:hAnsi="Arial"/>
          <w:sz w:val="24"/>
          <w:lang w:val="en-US"/>
        </w:rPr>
        <w:t>SCell</w:t>
      </w:r>
      <w:proofErr w:type="spellEnd"/>
      <w:r w:rsidR="00021717" w:rsidRPr="00021717">
        <w:rPr>
          <w:rFonts w:ascii="Arial" w:hAnsi="Arial"/>
          <w:sz w:val="24"/>
          <w:lang w:val="en-US"/>
        </w:rPr>
        <w:t xml:space="preserve"> activation delay reduction</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068B72AE" w14:textId="67A3B1F2" w:rsidR="00021717" w:rsidRPr="00622EBC" w:rsidRDefault="00021717" w:rsidP="00622EBC">
      <w:pPr>
        <w:rPr>
          <w:rFonts w:eastAsiaTheme="minorEastAsia"/>
          <w:lang w:val="en-US" w:eastAsia="zh-CN"/>
        </w:rPr>
      </w:pPr>
      <w:r>
        <w:rPr>
          <w:rFonts w:eastAsiaTheme="minorEastAsia"/>
          <w:lang w:val="en-US" w:eastAsia="zh-CN"/>
        </w:rPr>
        <w:t xml:space="preserve">The Rel-18 WI of even further RRM enhancement was approved in </w:t>
      </w:r>
      <w:r w:rsidR="00B221C2">
        <w:rPr>
          <w:rFonts w:eastAsiaTheme="minorEastAsia"/>
          <w:lang w:val="en-US" w:eastAsia="zh-CN"/>
        </w:rPr>
        <w:t>[1] and further revised</w:t>
      </w:r>
      <w:r w:rsidR="00745078">
        <w:rPr>
          <w:rFonts w:eastAsiaTheme="minorEastAsia"/>
          <w:lang w:val="en-US" w:eastAsia="zh-CN"/>
        </w:rPr>
        <w:t xml:space="preserve"> in</w:t>
      </w:r>
      <w:r w:rsidR="00B221C2">
        <w:rPr>
          <w:rFonts w:eastAsiaTheme="minorEastAsia"/>
          <w:lang w:val="en-US" w:eastAsia="zh-CN"/>
        </w:rPr>
        <w:t xml:space="preserve"> [2]. </w:t>
      </w:r>
      <w:r>
        <w:rPr>
          <w:rFonts w:eastAsiaTheme="minorEastAsia"/>
          <w:lang w:val="en-US" w:eastAsia="zh-CN"/>
        </w:rPr>
        <w:t xml:space="preserve">One of the objectives is to study the </w:t>
      </w:r>
      <w:proofErr w:type="spellStart"/>
      <w:r>
        <w:rPr>
          <w:rFonts w:eastAsiaTheme="minorEastAsia"/>
          <w:lang w:val="en-US" w:eastAsia="zh-CN"/>
        </w:rPr>
        <w:t>SCell</w:t>
      </w:r>
      <w:proofErr w:type="spellEnd"/>
      <w:r>
        <w:rPr>
          <w:rFonts w:eastAsiaTheme="minorEastAsia"/>
          <w:lang w:val="en-US" w:eastAsia="zh-CN"/>
        </w:rPr>
        <w:t xml:space="preserve"> activation delay reduction in FR2. </w:t>
      </w:r>
      <w:r w:rsidR="002573AC">
        <w:rPr>
          <w:rFonts w:eastAsiaTheme="minorEastAsia"/>
          <w:lang w:val="en-US" w:eastAsia="zh-CN"/>
        </w:rPr>
        <w:t>In RAN4#104</w:t>
      </w:r>
      <w:r w:rsidR="00716AFD">
        <w:rPr>
          <w:rFonts w:eastAsiaTheme="minorEastAsia"/>
          <w:lang w:val="en-US" w:eastAsia="zh-CN"/>
        </w:rPr>
        <w:t>-bis-</w:t>
      </w:r>
      <w:r w:rsidR="002573AC">
        <w:rPr>
          <w:rFonts w:eastAsiaTheme="minorEastAsia"/>
          <w:lang w:val="en-US" w:eastAsia="zh-CN"/>
        </w:rPr>
        <w:t xml:space="preserve">e meeting, the scope and solutions were </w:t>
      </w:r>
      <w:r w:rsidR="00716AFD">
        <w:rPr>
          <w:rFonts w:eastAsiaTheme="minorEastAsia"/>
          <w:lang w:val="en-US" w:eastAsia="zh-CN"/>
        </w:rPr>
        <w:t>further</w:t>
      </w:r>
      <w:r w:rsidR="002573AC">
        <w:rPr>
          <w:rFonts w:eastAsiaTheme="minorEastAsia"/>
          <w:lang w:val="en-US" w:eastAsia="zh-CN"/>
        </w:rPr>
        <w:t xml:space="preserve"> discussed with agreements and open issues captured in the WF</w:t>
      </w:r>
      <w:r w:rsidR="00AE431F">
        <w:rPr>
          <w:rFonts w:eastAsiaTheme="minorEastAsia"/>
          <w:lang w:val="en-US" w:eastAsia="zh-CN"/>
        </w:rPr>
        <w:t xml:space="preserve"> [3]</w:t>
      </w:r>
      <w:r w:rsidR="002573AC">
        <w:rPr>
          <w:rFonts w:eastAsiaTheme="minorEastAsia"/>
          <w:lang w:val="en-US" w:eastAsia="zh-CN"/>
        </w:rPr>
        <w:t xml:space="preserve">. </w:t>
      </w:r>
      <w:r w:rsidR="00946BF6">
        <w:rPr>
          <w:rFonts w:eastAsiaTheme="minorEastAsia"/>
          <w:lang w:val="en-US" w:eastAsia="zh-CN"/>
        </w:rPr>
        <w:t xml:space="preserve">In this paper, we </w:t>
      </w:r>
      <w:r w:rsidR="002573AC">
        <w:rPr>
          <w:rFonts w:eastAsiaTheme="minorEastAsia"/>
          <w:lang w:val="en-US" w:eastAsia="zh-CN"/>
        </w:rPr>
        <w:t xml:space="preserve">further </w:t>
      </w:r>
      <w:r w:rsidR="00946BF6">
        <w:rPr>
          <w:rFonts w:eastAsiaTheme="minorEastAsia"/>
          <w:lang w:val="en-US" w:eastAsia="zh-CN"/>
        </w:rPr>
        <w:t xml:space="preserve">provide our views of RRM impact </w:t>
      </w:r>
      <w:r w:rsidR="004D23BA">
        <w:rPr>
          <w:rFonts w:eastAsiaTheme="minorEastAsia"/>
          <w:lang w:val="en-US" w:eastAsia="zh-CN"/>
        </w:rPr>
        <w:t>of the objective</w:t>
      </w:r>
      <w:r>
        <w:rPr>
          <w:rFonts w:eastAsiaTheme="minorEastAsia"/>
          <w:lang w:val="en-US" w:eastAsia="zh-CN"/>
        </w:rPr>
        <w:t xml:space="preserve"> and provide </w:t>
      </w:r>
      <w:r w:rsidR="002573AC">
        <w:rPr>
          <w:rFonts w:eastAsiaTheme="minorEastAsia"/>
          <w:lang w:val="en-US" w:eastAsia="zh-CN"/>
        </w:rPr>
        <w:t>further analysis on the</w:t>
      </w:r>
      <w:r>
        <w:rPr>
          <w:rFonts w:eastAsiaTheme="minorEastAsia"/>
          <w:lang w:val="en-US" w:eastAsia="zh-CN"/>
        </w:rPr>
        <w:t xml:space="preserve"> solutions</w:t>
      </w:r>
      <w:r w:rsidR="004D23BA">
        <w:rPr>
          <w:rFonts w:eastAsiaTheme="minorEastAsia"/>
          <w:lang w:val="en-US" w:eastAsia="zh-CN"/>
        </w:rPr>
        <w:t>.</w:t>
      </w:r>
    </w:p>
    <w:p w14:paraId="2EBB39AE" w14:textId="77777777" w:rsidR="00DF0231" w:rsidRDefault="00DF0231" w:rsidP="00DF0231">
      <w:pPr>
        <w:pStyle w:val="Heading1"/>
        <w:numPr>
          <w:ilvl w:val="0"/>
          <w:numId w:val="1"/>
        </w:numPr>
        <w:rPr>
          <w:lang w:val="en-US"/>
        </w:rPr>
      </w:pPr>
      <w:r w:rsidRPr="002D2977">
        <w:rPr>
          <w:lang w:val="en-US"/>
        </w:rPr>
        <w:t>Discussion</w:t>
      </w:r>
    </w:p>
    <w:p w14:paraId="7DC7032E" w14:textId="4186600A" w:rsidR="00716AFD" w:rsidRDefault="00716AFD" w:rsidP="00561171">
      <w:pPr>
        <w:jc w:val="both"/>
        <w:rPr>
          <w:rFonts w:eastAsiaTheme="minorEastAsia"/>
          <w:lang w:val="en-US" w:eastAsia="zh-CN"/>
        </w:rPr>
      </w:pPr>
      <w:r>
        <w:rPr>
          <w:rFonts w:eastAsiaTheme="minorEastAsia"/>
          <w:lang w:val="en-US" w:eastAsia="zh-CN"/>
        </w:rPr>
        <w:t xml:space="preserve">During the discussion in last meeting, the scenarios for FR2 </w:t>
      </w:r>
      <w:proofErr w:type="spellStart"/>
      <w:r>
        <w:rPr>
          <w:rFonts w:eastAsiaTheme="minorEastAsia"/>
          <w:lang w:val="en-US" w:eastAsia="zh-CN"/>
        </w:rPr>
        <w:t>SCell</w:t>
      </w:r>
      <w:proofErr w:type="spellEnd"/>
      <w:r>
        <w:rPr>
          <w:rFonts w:eastAsiaTheme="minorEastAsia"/>
          <w:lang w:val="en-US" w:eastAsia="zh-CN"/>
        </w:rPr>
        <w:t xml:space="preserve"> activation enhancement were further discussed with following options and agreements. Based on the online GTW discussion, it was agreed to keep the previous high-level agreements (option 4 listed below), and other options can be further discussed. Based on </w:t>
      </w:r>
      <w:r w:rsidR="00A377B1">
        <w:rPr>
          <w:rFonts w:eastAsiaTheme="minorEastAsia"/>
          <w:lang w:val="en-US" w:eastAsia="zh-CN"/>
        </w:rPr>
        <w:t xml:space="preserve">the discussion in last meeting, option 1-3 are technically reasonable observations. </w:t>
      </w:r>
      <w:r w:rsidR="00895225">
        <w:rPr>
          <w:rFonts w:eastAsiaTheme="minorEastAsia"/>
          <w:lang w:val="en-US" w:eastAsia="zh-CN"/>
        </w:rPr>
        <w:t>For instance, proponent propose</w:t>
      </w:r>
      <w:r w:rsidR="00962023">
        <w:rPr>
          <w:rFonts w:eastAsiaTheme="minorEastAsia"/>
          <w:lang w:val="en-US" w:eastAsia="zh-CN"/>
        </w:rPr>
        <w:t>d</w:t>
      </w:r>
      <w:r w:rsidR="00895225">
        <w:rPr>
          <w:rFonts w:eastAsiaTheme="minorEastAsia"/>
          <w:lang w:val="en-US" w:eastAsia="zh-CN"/>
        </w:rPr>
        <w:t xml:space="preserve"> that if the target </w:t>
      </w:r>
      <w:proofErr w:type="spellStart"/>
      <w:r w:rsidR="00895225">
        <w:rPr>
          <w:rFonts w:eastAsiaTheme="minorEastAsia"/>
          <w:lang w:val="en-US" w:eastAsia="zh-CN"/>
        </w:rPr>
        <w:t>SCell</w:t>
      </w:r>
      <w:proofErr w:type="spellEnd"/>
      <w:r w:rsidR="00895225">
        <w:rPr>
          <w:rFonts w:eastAsiaTheme="minorEastAsia"/>
          <w:lang w:val="en-US" w:eastAsia="zh-CN"/>
        </w:rPr>
        <w:t xml:space="preserve"> is measured but the measurement result is not reported to </w:t>
      </w:r>
      <w:proofErr w:type="spellStart"/>
      <w:r w:rsidR="00895225">
        <w:rPr>
          <w:rFonts w:eastAsiaTheme="minorEastAsia"/>
          <w:lang w:val="en-US" w:eastAsia="zh-CN"/>
        </w:rPr>
        <w:t>gNB</w:t>
      </w:r>
      <w:proofErr w:type="spellEnd"/>
      <w:r w:rsidR="00895225">
        <w:rPr>
          <w:rFonts w:eastAsiaTheme="minorEastAsia"/>
          <w:lang w:val="en-US" w:eastAsia="zh-CN"/>
        </w:rPr>
        <w:t xml:space="preserve">, then UE still have some information about the target cell, and the delay can be reduced for certain procedures. </w:t>
      </w:r>
    </w:p>
    <w:p w14:paraId="31B46377" w14:textId="293EE53D" w:rsidR="00895225" w:rsidRDefault="00895225" w:rsidP="00561171">
      <w:pPr>
        <w:jc w:val="both"/>
        <w:rPr>
          <w:rFonts w:eastAsiaTheme="minorEastAsia"/>
          <w:lang w:val="en-US" w:eastAsia="zh-CN"/>
        </w:rPr>
      </w:pPr>
      <w:r>
        <w:rPr>
          <w:rFonts w:eastAsiaTheme="minorEastAsia"/>
          <w:lang w:val="en-US" w:eastAsia="zh-CN"/>
        </w:rPr>
        <w:t>From our views, these options on categorization are for certain delay component. For instance, the so-called semi-unknown case is proposed for delay reduction in AGC and cell detection. For other proposed solution</w:t>
      </w:r>
      <w:r w:rsidR="00962023">
        <w:rPr>
          <w:rFonts w:eastAsiaTheme="minorEastAsia"/>
          <w:lang w:val="en-US" w:eastAsia="zh-CN"/>
        </w:rPr>
        <w:t>s</w:t>
      </w:r>
      <w:r>
        <w:rPr>
          <w:rFonts w:eastAsiaTheme="minorEastAsia"/>
          <w:lang w:val="en-US" w:eastAsia="zh-CN"/>
        </w:rPr>
        <w:t xml:space="preserve">, </w:t>
      </w:r>
      <w:r w:rsidR="00962023">
        <w:rPr>
          <w:rFonts w:eastAsiaTheme="minorEastAsia"/>
          <w:lang w:val="en-US" w:eastAsia="zh-CN"/>
        </w:rPr>
        <w:t>they maybe</w:t>
      </w:r>
      <w:r w:rsidR="002C2688">
        <w:rPr>
          <w:rFonts w:eastAsiaTheme="minorEastAsia"/>
          <w:lang w:val="en-US" w:eastAsia="zh-CN"/>
        </w:rPr>
        <w:t xml:space="preserve"> regardless of the whether UE is in the semi unknown case, e.g. A-TRS based </w:t>
      </w:r>
      <w:proofErr w:type="spellStart"/>
      <w:r w:rsidR="002C2688">
        <w:rPr>
          <w:rFonts w:eastAsiaTheme="minorEastAsia"/>
          <w:lang w:val="en-US" w:eastAsia="zh-CN"/>
        </w:rPr>
        <w:t>SCell</w:t>
      </w:r>
      <w:proofErr w:type="spellEnd"/>
      <w:r w:rsidR="002C2688">
        <w:rPr>
          <w:rFonts w:eastAsiaTheme="minorEastAsia"/>
          <w:lang w:val="en-US" w:eastAsia="zh-CN"/>
        </w:rPr>
        <w:t xml:space="preserve"> activation, TCI activation enhancement, fine timing tracking enhancement. Thus, there is no needed to put such categorization as high level principle, which will make the discussion more complicated. Instead, it is more reasonable to be discussed under the delay reduction for certain component as conditions, or it can be discussed as known conditions extension if the intention is to introduce an intermediate sate between known and unknown cases.</w:t>
      </w:r>
    </w:p>
    <w:p w14:paraId="68EE5E2B" w14:textId="4ECCAA0E" w:rsidR="002C2688" w:rsidRPr="0099054D" w:rsidRDefault="002C2688" w:rsidP="00561171">
      <w:pPr>
        <w:jc w:val="both"/>
        <w:rPr>
          <w:rFonts w:eastAsiaTheme="minorEastAsia"/>
          <w:b/>
          <w:lang w:val="en-US" w:eastAsia="zh-CN"/>
        </w:rPr>
      </w:pPr>
      <w:r w:rsidRPr="0099054D">
        <w:rPr>
          <w:rFonts w:eastAsiaTheme="minorEastAsia"/>
          <w:b/>
          <w:lang w:val="en-US" w:eastAsia="zh-CN"/>
        </w:rPr>
        <w:t xml:space="preserve">Observation 1: </w:t>
      </w:r>
      <w:r w:rsidR="00B33BF3" w:rsidRPr="0099054D">
        <w:rPr>
          <w:rFonts w:eastAsiaTheme="minorEastAsia"/>
          <w:b/>
          <w:lang w:val="en-US" w:eastAsia="zh-CN"/>
        </w:rPr>
        <w:t xml:space="preserve">Further categorization of unknown cases can only work for </w:t>
      </w:r>
      <w:r w:rsidR="00727371" w:rsidRPr="0099054D">
        <w:rPr>
          <w:rFonts w:eastAsiaTheme="minorEastAsia"/>
          <w:b/>
          <w:lang w:val="en-US" w:eastAsia="zh-CN"/>
        </w:rPr>
        <w:t xml:space="preserve">delay reduction of </w:t>
      </w:r>
      <w:r w:rsidR="00B33BF3" w:rsidRPr="0099054D">
        <w:rPr>
          <w:rFonts w:eastAsiaTheme="minorEastAsia"/>
          <w:b/>
          <w:lang w:val="en-US" w:eastAsia="zh-CN"/>
        </w:rPr>
        <w:t xml:space="preserve">certain </w:t>
      </w:r>
      <w:r w:rsidR="00727371" w:rsidRPr="0099054D">
        <w:rPr>
          <w:rFonts w:eastAsiaTheme="minorEastAsia"/>
          <w:b/>
          <w:lang w:val="en-US" w:eastAsia="zh-CN"/>
        </w:rPr>
        <w:t>component</w:t>
      </w:r>
      <w:r w:rsidR="00EE0C42" w:rsidRPr="0099054D">
        <w:rPr>
          <w:rFonts w:eastAsiaTheme="minorEastAsia"/>
          <w:b/>
          <w:lang w:val="en-US" w:eastAsia="zh-CN"/>
        </w:rPr>
        <w:t>, which cannot apply to other</w:t>
      </w:r>
      <w:r w:rsidR="00727371" w:rsidRPr="0099054D">
        <w:rPr>
          <w:rFonts w:eastAsiaTheme="minorEastAsia"/>
          <w:b/>
          <w:lang w:val="en-US" w:eastAsia="zh-CN"/>
        </w:rPr>
        <w:t xml:space="preserve"> reduction solutions</w:t>
      </w:r>
      <w:r w:rsidR="00EE0C42" w:rsidRPr="0099054D">
        <w:rPr>
          <w:rFonts w:eastAsiaTheme="minorEastAsia"/>
          <w:b/>
          <w:lang w:val="en-US" w:eastAsia="zh-CN"/>
        </w:rPr>
        <w:t>.</w:t>
      </w:r>
    </w:p>
    <w:tbl>
      <w:tblPr>
        <w:tblStyle w:val="TableGrid"/>
        <w:tblW w:w="0" w:type="auto"/>
        <w:tblLook w:val="04A0" w:firstRow="1" w:lastRow="0" w:firstColumn="1" w:lastColumn="0" w:noHBand="0" w:noVBand="1"/>
      </w:tblPr>
      <w:tblGrid>
        <w:gridCol w:w="9562"/>
      </w:tblGrid>
      <w:tr w:rsidR="00716AFD" w14:paraId="49B8A197" w14:textId="77777777" w:rsidTr="00716AFD">
        <w:tc>
          <w:tcPr>
            <w:tcW w:w="9562" w:type="dxa"/>
          </w:tcPr>
          <w:p w14:paraId="03500A41" w14:textId="77777777" w:rsidR="00716AFD" w:rsidRPr="00716AFD" w:rsidRDefault="00716AFD" w:rsidP="00716AFD">
            <w:pPr>
              <w:spacing w:after="0"/>
              <w:rPr>
                <w:rFonts w:eastAsia="宋体"/>
                <w:i/>
                <w:color w:val="0070C0"/>
                <w:highlight w:val="yellow"/>
                <w:lang w:val="en-US" w:eastAsia="zh-CN"/>
              </w:rPr>
            </w:pPr>
            <w:r w:rsidRPr="00716AFD">
              <w:rPr>
                <w:rFonts w:eastAsia="宋体"/>
                <w:b/>
                <w:color w:val="0070C0"/>
                <w:u w:val="single"/>
                <w:lang w:eastAsia="ko-KR"/>
              </w:rPr>
              <w:t xml:space="preserve">Issue 2-1-1: Scenarios/status/categories for FR2 </w:t>
            </w:r>
            <w:proofErr w:type="spellStart"/>
            <w:r w:rsidRPr="00716AFD">
              <w:rPr>
                <w:rFonts w:eastAsia="宋体"/>
                <w:b/>
                <w:color w:val="0070C0"/>
                <w:u w:val="single"/>
                <w:lang w:eastAsia="ko-KR"/>
              </w:rPr>
              <w:t>SCell</w:t>
            </w:r>
            <w:proofErr w:type="spellEnd"/>
            <w:r w:rsidRPr="00716AFD">
              <w:rPr>
                <w:rFonts w:eastAsia="宋体"/>
                <w:b/>
                <w:color w:val="0070C0"/>
                <w:u w:val="single"/>
                <w:lang w:eastAsia="ko-KR"/>
              </w:rPr>
              <w:t xml:space="preserve"> activation enhancement</w:t>
            </w:r>
            <w:r w:rsidRPr="00716AFD">
              <w:rPr>
                <w:rFonts w:eastAsia="宋体"/>
                <w:i/>
                <w:color w:val="0070C0"/>
                <w:lang w:val="en-US" w:eastAsia="zh-CN"/>
              </w:rPr>
              <w:t xml:space="preserve"> </w:t>
            </w:r>
          </w:p>
          <w:p w14:paraId="30A60E12" w14:textId="77777777" w:rsidR="00716AFD" w:rsidRPr="00716AFD" w:rsidRDefault="00716AFD" w:rsidP="00716AFD">
            <w:pPr>
              <w:numPr>
                <w:ilvl w:val="0"/>
                <w:numId w:val="8"/>
              </w:numPr>
              <w:spacing w:after="120"/>
              <w:rPr>
                <w:rFonts w:eastAsia="宋体"/>
                <w:szCs w:val="24"/>
                <w:lang w:eastAsia="zh-CN"/>
              </w:rPr>
            </w:pPr>
            <w:r w:rsidRPr="00716AFD">
              <w:rPr>
                <w:rFonts w:eastAsia="宋体"/>
                <w:szCs w:val="24"/>
                <w:lang w:eastAsia="zh-CN"/>
              </w:rPr>
              <w:t>Option 1 (Qualcomm, Nokia, vivo(1</w:t>
            </w:r>
            <w:r w:rsidRPr="00716AFD">
              <w:rPr>
                <w:rFonts w:eastAsia="宋体"/>
                <w:szCs w:val="24"/>
                <w:vertAlign w:val="superscript"/>
                <w:lang w:eastAsia="zh-CN"/>
              </w:rPr>
              <w:t>st</w:t>
            </w:r>
            <w:r w:rsidRPr="00716AFD">
              <w:rPr>
                <w:rFonts w:eastAsia="宋体"/>
                <w:szCs w:val="24"/>
                <w:lang w:eastAsia="zh-CN"/>
              </w:rPr>
              <w:t xml:space="preserve"> and 3nd bullet), ZTE): </w:t>
            </w:r>
          </w:p>
          <w:p w14:paraId="6D7693B1" w14:textId="77777777" w:rsidR="00716AFD" w:rsidRPr="00716AFD" w:rsidRDefault="00716AFD" w:rsidP="00716AFD">
            <w:pPr>
              <w:numPr>
                <w:ilvl w:val="1"/>
                <w:numId w:val="8"/>
              </w:numPr>
              <w:spacing w:after="120"/>
              <w:rPr>
                <w:rFonts w:eastAsia="宋体"/>
                <w:szCs w:val="24"/>
                <w:lang w:eastAsia="zh-CN"/>
              </w:rPr>
            </w:pPr>
            <w:r w:rsidRPr="00716AFD">
              <w:rPr>
                <w:rFonts w:eastAsia="Times New Roman"/>
                <w:lang w:val="en-US" w:eastAsia="zh-TW"/>
              </w:rPr>
              <w:t xml:space="preserve">Unknown </w:t>
            </w:r>
            <w:proofErr w:type="spellStart"/>
            <w:r w:rsidRPr="00716AFD">
              <w:rPr>
                <w:rFonts w:eastAsia="Times New Roman"/>
                <w:lang w:val="en-US" w:eastAsia="zh-TW"/>
              </w:rPr>
              <w:t>SCell</w:t>
            </w:r>
            <w:proofErr w:type="spellEnd"/>
            <w:r w:rsidRPr="00716AFD">
              <w:rPr>
                <w:rFonts w:eastAsia="Times New Roman"/>
                <w:lang w:val="en-US" w:eastAsia="zh-TW"/>
              </w:rPr>
              <w:t xml:space="preserve"> in FR2 needs to split in two categories for FR2 </w:t>
            </w:r>
            <w:proofErr w:type="spellStart"/>
            <w:r w:rsidRPr="00716AFD">
              <w:rPr>
                <w:rFonts w:eastAsia="Times New Roman"/>
                <w:lang w:val="en-US" w:eastAsia="zh-TW"/>
              </w:rPr>
              <w:t>SCell</w:t>
            </w:r>
            <w:proofErr w:type="spellEnd"/>
            <w:r w:rsidRPr="00716AFD">
              <w:rPr>
                <w:rFonts w:eastAsia="Times New Roman"/>
                <w:lang w:val="en-US" w:eastAsia="zh-TW"/>
              </w:rPr>
              <w:t xml:space="preserve"> activation delay reduction purpose. 1) </w:t>
            </w:r>
            <w:proofErr w:type="gramStart"/>
            <w:r w:rsidRPr="00716AFD">
              <w:rPr>
                <w:rFonts w:eastAsia="Times New Roman"/>
                <w:lang w:val="en-US" w:eastAsia="zh-TW"/>
              </w:rPr>
              <w:t>completely</w:t>
            </w:r>
            <w:proofErr w:type="gramEnd"/>
            <w:r w:rsidRPr="00716AFD">
              <w:rPr>
                <w:rFonts w:eastAsia="Times New Roman"/>
                <w:lang w:val="en-US" w:eastAsia="zh-TW"/>
              </w:rPr>
              <w:t xml:space="preserve"> unknown </w:t>
            </w:r>
            <w:proofErr w:type="spellStart"/>
            <w:r w:rsidRPr="00716AFD">
              <w:rPr>
                <w:rFonts w:eastAsia="Times New Roman"/>
                <w:lang w:val="en-US" w:eastAsia="zh-TW"/>
              </w:rPr>
              <w:t>SCell</w:t>
            </w:r>
            <w:proofErr w:type="spellEnd"/>
            <w:r w:rsidRPr="00716AFD">
              <w:rPr>
                <w:rFonts w:eastAsia="Times New Roman"/>
                <w:lang w:val="en-US" w:eastAsia="zh-TW"/>
              </w:rPr>
              <w:t xml:space="preserve">, 2) semi-unknown </w:t>
            </w:r>
            <w:proofErr w:type="spellStart"/>
            <w:r w:rsidRPr="00716AFD">
              <w:rPr>
                <w:rFonts w:eastAsia="Times New Roman"/>
                <w:lang w:val="en-US" w:eastAsia="zh-TW"/>
              </w:rPr>
              <w:t>SCell</w:t>
            </w:r>
            <w:proofErr w:type="spellEnd"/>
            <w:r w:rsidRPr="00716AFD">
              <w:rPr>
                <w:rFonts w:eastAsia="Times New Roman"/>
                <w:lang w:val="en-US" w:eastAsia="zh-TW"/>
              </w:rPr>
              <w:t>.</w:t>
            </w:r>
          </w:p>
          <w:p w14:paraId="790CE542" w14:textId="77777777" w:rsidR="00716AFD" w:rsidRPr="00716AFD" w:rsidRDefault="00716AFD" w:rsidP="00716AFD">
            <w:pPr>
              <w:numPr>
                <w:ilvl w:val="1"/>
                <w:numId w:val="8"/>
              </w:numPr>
              <w:spacing w:after="120"/>
              <w:rPr>
                <w:rFonts w:eastAsia="宋体"/>
                <w:szCs w:val="24"/>
                <w:lang w:eastAsia="zh-CN"/>
              </w:rPr>
            </w:pPr>
            <w:proofErr w:type="spellStart"/>
            <w:r w:rsidRPr="00716AFD">
              <w:rPr>
                <w:rFonts w:eastAsia="Times New Roman"/>
                <w:lang w:val="en-US" w:eastAsia="zh-TW"/>
              </w:rPr>
              <w:t>SCell</w:t>
            </w:r>
            <w:proofErr w:type="spellEnd"/>
            <w:r w:rsidRPr="00716AFD">
              <w:rPr>
                <w:rFonts w:eastAsia="Times New Roman"/>
                <w:lang w:val="en-US" w:eastAsia="zh-TW"/>
              </w:rPr>
              <w:t xml:space="preserve"> activation delay reduction should be applied for semi-unknown </w:t>
            </w:r>
            <w:proofErr w:type="spellStart"/>
            <w:r w:rsidRPr="00716AFD">
              <w:rPr>
                <w:rFonts w:eastAsia="Times New Roman"/>
                <w:lang w:val="en-US" w:eastAsia="zh-TW"/>
              </w:rPr>
              <w:t>SCell</w:t>
            </w:r>
            <w:proofErr w:type="spellEnd"/>
            <w:r w:rsidRPr="00716AFD">
              <w:rPr>
                <w:rFonts w:eastAsia="Times New Roman"/>
                <w:lang w:val="en-US" w:eastAsia="zh-TW"/>
              </w:rPr>
              <w:t xml:space="preserve"> scenario where </w:t>
            </w:r>
            <w:proofErr w:type="spellStart"/>
            <w:r w:rsidRPr="00716AFD">
              <w:rPr>
                <w:rFonts w:eastAsia="Times New Roman"/>
                <w:lang w:val="en-US" w:eastAsia="zh-TW"/>
              </w:rPr>
              <w:t>SCell</w:t>
            </w:r>
            <w:proofErr w:type="spellEnd"/>
            <w:r w:rsidRPr="00716AFD">
              <w:rPr>
                <w:rFonts w:eastAsia="Times New Roman"/>
                <w:lang w:val="en-US" w:eastAsia="zh-TW"/>
              </w:rPr>
              <w:t xml:space="preserve"> is activated from deactivated state.</w:t>
            </w:r>
          </w:p>
          <w:p w14:paraId="7EC40DD5" w14:textId="77777777" w:rsidR="00716AFD" w:rsidRPr="00716AFD" w:rsidRDefault="00716AFD" w:rsidP="00716AFD">
            <w:pPr>
              <w:numPr>
                <w:ilvl w:val="1"/>
                <w:numId w:val="8"/>
              </w:numPr>
              <w:spacing w:after="120"/>
              <w:rPr>
                <w:rFonts w:eastAsia="Times New Roman"/>
                <w:lang w:val="en-US" w:eastAsia="zh-TW"/>
              </w:rPr>
            </w:pPr>
            <w:r w:rsidRPr="00716AFD">
              <w:rPr>
                <w:rFonts w:eastAsia="Times New Roman"/>
                <w:lang w:val="en-US" w:eastAsia="zh-TW"/>
              </w:rPr>
              <w:t>Optional UE capability to indicate the required SSBs to be measured during AGC and cell search before RSRP reporting from UE side for semi-unknown scenario.</w:t>
            </w:r>
          </w:p>
          <w:p w14:paraId="4253A422" w14:textId="77777777" w:rsidR="00716AFD" w:rsidRPr="00716AFD" w:rsidRDefault="00716AFD" w:rsidP="00716AFD">
            <w:pPr>
              <w:numPr>
                <w:ilvl w:val="0"/>
                <w:numId w:val="8"/>
              </w:numPr>
              <w:spacing w:after="120"/>
              <w:rPr>
                <w:rFonts w:eastAsia="宋体"/>
                <w:szCs w:val="24"/>
                <w:lang w:eastAsia="zh-CN"/>
              </w:rPr>
            </w:pPr>
            <w:r w:rsidRPr="00716AFD">
              <w:rPr>
                <w:rFonts w:eastAsia="宋体"/>
                <w:szCs w:val="24"/>
                <w:lang w:eastAsia="zh-CN"/>
              </w:rPr>
              <w:t>Option 2 (Nokia, ZTE):</w:t>
            </w:r>
          </w:p>
          <w:p w14:paraId="1DCC7AA7" w14:textId="77777777" w:rsidR="00716AFD" w:rsidRPr="00716AFD" w:rsidRDefault="00716AFD" w:rsidP="00716AFD">
            <w:pPr>
              <w:numPr>
                <w:ilvl w:val="1"/>
                <w:numId w:val="8"/>
              </w:numPr>
              <w:spacing w:after="120"/>
              <w:rPr>
                <w:rFonts w:eastAsia="宋体"/>
                <w:szCs w:val="24"/>
                <w:lang w:eastAsia="zh-CN"/>
              </w:rPr>
            </w:pPr>
            <w:r w:rsidRPr="00716AFD">
              <w:rPr>
                <w:rFonts w:eastAsia="宋体"/>
                <w:szCs w:val="24"/>
                <w:lang w:eastAsia="zh-CN"/>
              </w:rPr>
              <w:t xml:space="preserve">The availability of a valid L3 measurement result at the time of </w:t>
            </w:r>
            <w:proofErr w:type="spellStart"/>
            <w:r w:rsidRPr="00716AFD">
              <w:rPr>
                <w:rFonts w:eastAsia="宋体"/>
                <w:szCs w:val="24"/>
                <w:lang w:eastAsia="zh-CN"/>
              </w:rPr>
              <w:t>SCell</w:t>
            </w:r>
            <w:proofErr w:type="spellEnd"/>
            <w:r w:rsidRPr="00716AFD">
              <w:rPr>
                <w:rFonts w:eastAsia="宋体"/>
                <w:szCs w:val="24"/>
                <w:lang w:eastAsia="zh-CN"/>
              </w:rPr>
              <w:t xml:space="preserve"> activation shall be considered to reduce the </w:t>
            </w:r>
            <w:proofErr w:type="spellStart"/>
            <w:r w:rsidRPr="00716AFD">
              <w:rPr>
                <w:rFonts w:eastAsia="宋体"/>
                <w:szCs w:val="24"/>
                <w:lang w:eastAsia="zh-CN"/>
              </w:rPr>
              <w:t>SCell</w:t>
            </w:r>
            <w:proofErr w:type="spellEnd"/>
            <w:r w:rsidRPr="00716AFD">
              <w:rPr>
                <w:rFonts w:eastAsia="宋体"/>
                <w:szCs w:val="24"/>
                <w:lang w:eastAsia="zh-CN"/>
              </w:rPr>
              <w:t xml:space="preserve"> activation delay.</w:t>
            </w:r>
          </w:p>
          <w:p w14:paraId="488A2B63" w14:textId="77777777" w:rsidR="00716AFD" w:rsidRPr="00716AFD" w:rsidRDefault="00716AFD" w:rsidP="00716AFD">
            <w:pPr>
              <w:numPr>
                <w:ilvl w:val="1"/>
                <w:numId w:val="8"/>
              </w:numPr>
              <w:spacing w:after="120"/>
              <w:rPr>
                <w:rFonts w:eastAsia="宋体"/>
                <w:szCs w:val="24"/>
                <w:lang w:eastAsia="zh-CN"/>
              </w:rPr>
            </w:pPr>
            <w:r w:rsidRPr="00716AFD">
              <w:rPr>
                <w:rFonts w:eastAsia="宋体"/>
                <w:szCs w:val="24"/>
                <w:lang w:eastAsia="zh-CN"/>
              </w:rPr>
              <w:t xml:space="preserve">The UE indication on the up-to-date L3 measurement status of the to-be-activated </w:t>
            </w:r>
            <w:proofErr w:type="spellStart"/>
            <w:r w:rsidRPr="00716AFD">
              <w:rPr>
                <w:rFonts w:eastAsia="宋体"/>
                <w:szCs w:val="24"/>
                <w:lang w:eastAsia="zh-CN"/>
              </w:rPr>
              <w:t>SCell</w:t>
            </w:r>
            <w:proofErr w:type="spellEnd"/>
            <w:r w:rsidRPr="00716AFD">
              <w:rPr>
                <w:rFonts w:eastAsia="宋体"/>
                <w:szCs w:val="24"/>
                <w:lang w:eastAsia="zh-CN"/>
              </w:rPr>
              <w:t xml:space="preserve"> is introduced to reduce the FR2 unknown </w:t>
            </w:r>
            <w:proofErr w:type="spellStart"/>
            <w:r w:rsidRPr="00716AFD">
              <w:rPr>
                <w:rFonts w:eastAsia="宋体"/>
                <w:szCs w:val="24"/>
                <w:lang w:eastAsia="zh-CN"/>
              </w:rPr>
              <w:t>SCell</w:t>
            </w:r>
            <w:proofErr w:type="spellEnd"/>
            <w:r w:rsidRPr="00716AFD">
              <w:rPr>
                <w:rFonts w:eastAsia="宋体"/>
                <w:szCs w:val="24"/>
                <w:lang w:eastAsia="zh-CN"/>
              </w:rPr>
              <w:t xml:space="preserve"> activation delay.</w:t>
            </w:r>
          </w:p>
          <w:p w14:paraId="77AF632E" w14:textId="77777777" w:rsidR="00716AFD" w:rsidRPr="00716AFD" w:rsidRDefault="00716AFD" w:rsidP="00716AFD">
            <w:pPr>
              <w:numPr>
                <w:ilvl w:val="0"/>
                <w:numId w:val="8"/>
              </w:numPr>
              <w:spacing w:after="120"/>
              <w:rPr>
                <w:rFonts w:eastAsia="宋体"/>
                <w:szCs w:val="24"/>
                <w:lang w:eastAsia="zh-CN"/>
              </w:rPr>
            </w:pPr>
            <w:r w:rsidRPr="00716AFD">
              <w:rPr>
                <w:rFonts w:eastAsia="宋体"/>
                <w:szCs w:val="24"/>
                <w:lang w:eastAsia="zh-CN"/>
              </w:rPr>
              <w:t>Option 3 (Ericsson, QC(scenario 1), Nokia, ZTE):</w:t>
            </w:r>
          </w:p>
          <w:p w14:paraId="1E7CE355" w14:textId="77777777" w:rsidR="00716AFD" w:rsidRPr="00716AFD" w:rsidRDefault="00716AFD" w:rsidP="00716AFD">
            <w:pPr>
              <w:numPr>
                <w:ilvl w:val="1"/>
                <w:numId w:val="8"/>
              </w:numPr>
              <w:spacing w:after="0"/>
              <w:contextualSpacing/>
              <w:rPr>
                <w:rFonts w:eastAsia="宋体"/>
                <w:snapToGrid w:val="0"/>
                <w:lang w:val="en-CA" w:eastAsia="zh-CN"/>
              </w:rPr>
            </w:pPr>
            <w:r w:rsidRPr="00716AFD">
              <w:rPr>
                <w:rFonts w:eastAsia="宋体"/>
                <w:snapToGrid w:val="0"/>
                <w:lang w:val="en-CA" w:eastAsia="zh-CN"/>
              </w:rPr>
              <w:t xml:space="preserve">RAN4 to discuss and specify </w:t>
            </w:r>
            <w:proofErr w:type="spellStart"/>
            <w:r w:rsidRPr="00716AFD">
              <w:rPr>
                <w:rFonts w:eastAsia="宋体"/>
                <w:snapToGrid w:val="0"/>
                <w:lang w:val="en-CA" w:eastAsia="zh-CN"/>
              </w:rPr>
              <w:t>SCell</w:t>
            </w:r>
            <w:proofErr w:type="spellEnd"/>
            <w:r w:rsidRPr="00716AFD">
              <w:rPr>
                <w:rFonts w:eastAsia="宋体"/>
                <w:snapToGrid w:val="0"/>
                <w:lang w:val="en-CA" w:eastAsia="zh-CN"/>
              </w:rPr>
              <w:t xml:space="preserve"> activation for following two cases.</w:t>
            </w:r>
          </w:p>
          <w:p w14:paraId="382A0507" w14:textId="77777777" w:rsidR="00716AFD" w:rsidRPr="00716AFD" w:rsidRDefault="00716AFD" w:rsidP="00716AFD">
            <w:pPr>
              <w:numPr>
                <w:ilvl w:val="2"/>
                <w:numId w:val="8"/>
              </w:numPr>
              <w:spacing w:after="0"/>
              <w:contextualSpacing/>
              <w:rPr>
                <w:rFonts w:eastAsia="宋体"/>
                <w:snapToGrid w:val="0"/>
                <w:lang w:val="en-US" w:eastAsia="ko-KR"/>
              </w:rPr>
            </w:pPr>
            <w:r w:rsidRPr="00716AFD">
              <w:rPr>
                <w:rFonts w:eastAsia="宋体"/>
                <w:snapToGrid w:val="0"/>
                <w:lang w:val="en-US" w:eastAsia="ko-KR"/>
              </w:rPr>
              <w:lastRenderedPageBreak/>
              <w:t xml:space="preserve">Scenario1: </w:t>
            </w:r>
            <w:proofErr w:type="spellStart"/>
            <w:r w:rsidRPr="00716AFD">
              <w:rPr>
                <w:rFonts w:eastAsia="宋体"/>
                <w:snapToGrid w:val="0"/>
                <w:lang w:val="en-US" w:eastAsia="ko-KR"/>
              </w:rPr>
              <w:t>SCell</w:t>
            </w:r>
            <w:proofErr w:type="spellEnd"/>
            <w:r w:rsidRPr="00716AFD">
              <w:rPr>
                <w:rFonts w:eastAsia="宋体"/>
                <w:snapToGrid w:val="0"/>
                <w:lang w:val="en-US" w:eastAsia="ko-KR"/>
              </w:rPr>
              <w:t xml:space="preserve"> is unknown due to the fact that UE did not sent measurement report to </w:t>
            </w:r>
            <w:proofErr w:type="spellStart"/>
            <w:r w:rsidRPr="00716AFD">
              <w:rPr>
                <w:rFonts w:eastAsia="宋体"/>
                <w:snapToGrid w:val="0"/>
                <w:lang w:val="en-US" w:eastAsia="ko-KR"/>
              </w:rPr>
              <w:t>gNB</w:t>
            </w:r>
            <w:proofErr w:type="spellEnd"/>
            <w:r w:rsidRPr="00716AFD">
              <w:rPr>
                <w:rFonts w:eastAsia="宋体"/>
                <w:snapToGrid w:val="0"/>
                <w:lang w:val="en-US" w:eastAsia="ko-KR"/>
              </w:rPr>
              <w:t xml:space="preserve"> in last X seconds. </w:t>
            </w:r>
          </w:p>
          <w:p w14:paraId="3F0FAC85" w14:textId="77777777" w:rsidR="00716AFD" w:rsidRPr="00716AFD" w:rsidRDefault="00716AFD" w:rsidP="00716AFD">
            <w:pPr>
              <w:numPr>
                <w:ilvl w:val="2"/>
                <w:numId w:val="8"/>
              </w:numPr>
              <w:spacing w:after="0"/>
              <w:contextualSpacing/>
              <w:rPr>
                <w:rFonts w:eastAsia="宋体"/>
                <w:snapToGrid w:val="0"/>
                <w:lang w:val="en-US" w:eastAsia="ko-KR"/>
              </w:rPr>
            </w:pPr>
            <w:r w:rsidRPr="00716AFD">
              <w:rPr>
                <w:rFonts w:eastAsia="宋体"/>
                <w:snapToGrid w:val="0"/>
                <w:lang w:val="en-US" w:eastAsia="ko-KR"/>
              </w:rPr>
              <w:t xml:space="preserve">Scenario2: </w:t>
            </w:r>
            <w:proofErr w:type="spellStart"/>
            <w:r w:rsidRPr="00716AFD">
              <w:rPr>
                <w:rFonts w:eastAsia="宋体"/>
                <w:snapToGrid w:val="0"/>
                <w:lang w:val="en-US" w:eastAsia="ko-KR"/>
              </w:rPr>
              <w:t>SCell</w:t>
            </w:r>
            <w:proofErr w:type="spellEnd"/>
            <w:r w:rsidRPr="00716AFD">
              <w:rPr>
                <w:rFonts w:eastAsia="宋体"/>
                <w:snapToGrid w:val="0"/>
                <w:lang w:val="en-US" w:eastAsia="ko-KR"/>
              </w:rPr>
              <w:t xml:space="preserve"> is unknown due to the fact that UE may be measuring it for first time.</w:t>
            </w:r>
          </w:p>
          <w:p w14:paraId="575A2F06" w14:textId="77777777" w:rsidR="00716AFD" w:rsidRPr="00716AFD" w:rsidRDefault="00716AFD" w:rsidP="00716AFD">
            <w:pPr>
              <w:numPr>
                <w:ilvl w:val="0"/>
                <w:numId w:val="8"/>
              </w:numPr>
              <w:spacing w:after="120"/>
              <w:rPr>
                <w:rFonts w:eastAsia="宋体"/>
                <w:szCs w:val="24"/>
                <w:lang w:eastAsia="zh-CN"/>
              </w:rPr>
            </w:pPr>
            <w:r w:rsidRPr="00716AFD">
              <w:rPr>
                <w:rFonts w:eastAsia="宋体"/>
                <w:szCs w:val="24"/>
                <w:lang w:eastAsia="zh-CN"/>
              </w:rPr>
              <w:t xml:space="preserve">Option 4 (last meeting agreement) (Apple, LGE, Xiaomi, HW, OPPO, CTC, MTK): RAN4 to prioritize at least FR2 unknown </w:t>
            </w:r>
            <w:proofErr w:type="spellStart"/>
            <w:r w:rsidRPr="00716AFD">
              <w:rPr>
                <w:rFonts w:eastAsia="宋体"/>
                <w:szCs w:val="24"/>
                <w:lang w:eastAsia="zh-CN"/>
              </w:rPr>
              <w:t>SCell</w:t>
            </w:r>
            <w:proofErr w:type="spellEnd"/>
            <w:r w:rsidRPr="00716AFD">
              <w:rPr>
                <w:rFonts w:eastAsia="宋体"/>
                <w:szCs w:val="24"/>
                <w:lang w:eastAsia="zh-CN"/>
              </w:rPr>
              <w:t xml:space="preserve"> delay reduction in the 1st phase of the WI</w:t>
            </w:r>
          </w:p>
          <w:p w14:paraId="39CAE8AC" w14:textId="77777777" w:rsidR="00716AFD" w:rsidRPr="00716AFD" w:rsidRDefault="00716AFD" w:rsidP="00716AFD">
            <w:pPr>
              <w:numPr>
                <w:ilvl w:val="1"/>
                <w:numId w:val="8"/>
              </w:numPr>
              <w:spacing w:after="0"/>
              <w:rPr>
                <w:rFonts w:eastAsia="Times New Roman"/>
                <w:lang w:val="en-US" w:eastAsia="zh-CN"/>
              </w:rPr>
            </w:pPr>
            <w:r w:rsidRPr="00716AFD">
              <w:rPr>
                <w:rFonts w:eastAsia="Times New Roman"/>
                <w:lang w:val="en-US" w:eastAsia="zh-CN"/>
              </w:rPr>
              <w:t xml:space="preserve">FR2 unknown </w:t>
            </w:r>
            <w:proofErr w:type="spellStart"/>
            <w:r w:rsidRPr="00716AFD">
              <w:rPr>
                <w:rFonts w:eastAsia="Times New Roman"/>
                <w:lang w:val="en-US" w:eastAsia="zh-CN"/>
              </w:rPr>
              <w:t>Scell</w:t>
            </w:r>
            <w:proofErr w:type="spellEnd"/>
            <w:r w:rsidRPr="00716AFD">
              <w:rPr>
                <w:rFonts w:eastAsia="Times New Roman"/>
                <w:lang w:val="en-US" w:eastAsia="zh-CN"/>
              </w:rPr>
              <w:t xml:space="preserve"> without intra-band serving cell is considered for 1</w:t>
            </w:r>
            <w:r w:rsidRPr="00716AFD">
              <w:rPr>
                <w:rFonts w:eastAsia="Times New Roman"/>
                <w:vertAlign w:val="superscript"/>
                <w:lang w:val="en-US" w:eastAsia="zh-CN"/>
              </w:rPr>
              <w:t>st</w:t>
            </w:r>
            <w:r w:rsidRPr="00716AFD">
              <w:rPr>
                <w:rFonts w:eastAsia="Times New Roman"/>
                <w:lang w:val="en-US" w:eastAsia="zh-CN"/>
              </w:rPr>
              <w:t xml:space="preserve"> phase.</w:t>
            </w:r>
          </w:p>
          <w:p w14:paraId="384CF31D" w14:textId="77777777" w:rsidR="00716AFD" w:rsidRPr="00716AFD" w:rsidRDefault="00716AFD" w:rsidP="00716AFD">
            <w:pPr>
              <w:numPr>
                <w:ilvl w:val="1"/>
                <w:numId w:val="8"/>
              </w:numPr>
              <w:spacing w:after="120"/>
              <w:rPr>
                <w:rFonts w:eastAsia="宋体"/>
                <w:szCs w:val="24"/>
                <w:lang w:eastAsia="zh-CN"/>
              </w:rPr>
            </w:pPr>
            <w:r w:rsidRPr="00716AFD">
              <w:rPr>
                <w:rFonts w:eastAsia="Times New Roman"/>
                <w:lang w:val="en-US" w:eastAsia="zh-CN"/>
              </w:rPr>
              <w:t>The extension of the enhancement solutions to FR1 can also be discussed.</w:t>
            </w:r>
          </w:p>
          <w:p w14:paraId="7B177733" w14:textId="77777777" w:rsidR="00716AFD" w:rsidRPr="00716AFD" w:rsidRDefault="00716AFD" w:rsidP="00716AFD">
            <w:pPr>
              <w:numPr>
                <w:ilvl w:val="0"/>
                <w:numId w:val="8"/>
              </w:numPr>
              <w:spacing w:after="120"/>
              <w:rPr>
                <w:rFonts w:eastAsia="宋体"/>
                <w:szCs w:val="24"/>
                <w:lang w:eastAsia="zh-CN"/>
              </w:rPr>
            </w:pPr>
            <w:r w:rsidRPr="00716AFD">
              <w:rPr>
                <w:rFonts w:eastAsia="宋体"/>
                <w:szCs w:val="24"/>
                <w:lang w:eastAsia="zh-CN"/>
              </w:rPr>
              <w:t xml:space="preserve">Option 5 (Moderator): </w:t>
            </w:r>
          </w:p>
          <w:p w14:paraId="4E44CD4C" w14:textId="77777777" w:rsidR="00716AFD" w:rsidRPr="00716AFD" w:rsidRDefault="00716AFD" w:rsidP="00716AFD">
            <w:pPr>
              <w:numPr>
                <w:ilvl w:val="1"/>
                <w:numId w:val="8"/>
              </w:numPr>
              <w:spacing w:after="120"/>
              <w:rPr>
                <w:rFonts w:eastAsia="宋体"/>
                <w:szCs w:val="24"/>
                <w:lang w:eastAsia="zh-CN"/>
              </w:rPr>
            </w:pPr>
            <w:r w:rsidRPr="00716AFD">
              <w:rPr>
                <w:rFonts w:eastAsia="宋体"/>
                <w:szCs w:val="24"/>
                <w:lang w:eastAsia="zh-CN"/>
              </w:rPr>
              <w:t>RAN4 to use option 4 as baseline to discuss the enhancement</w:t>
            </w:r>
            <w:r w:rsidRPr="00716AFD">
              <w:rPr>
                <w:rFonts w:eastAsia="Times New Roman"/>
                <w:lang w:val="en-US" w:eastAsia="zh-CN"/>
              </w:rPr>
              <w:t xml:space="preserve">, and the new UE categorization based on option 1/2/3 can be </w:t>
            </w:r>
            <w:r w:rsidRPr="00716AFD">
              <w:rPr>
                <w:rFonts w:eastAsia="宋体"/>
                <w:iCs/>
                <w:lang w:val="en-US" w:eastAsia="zh-CN"/>
              </w:rPr>
              <w:t>discuss case-by-case in enhancement issues to determine whether and how to use such new category for enhancement.</w:t>
            </w:r>
          </w:p>
          <w:p w14:paraId="4084BA7F" w14:textId="77777777" w:rsidR="00716AFD" w:rsidRPr="00716AFD" w:rsidRDefault="00716AFD" w:rsidP="00716AFD">
            <w:pPr>
              <w:spacing w:after="0"/>
              <w:rPr>
                <w:rFonts w:eastAsia="宋体"/>
                <w:iCs/>
                <w:lang w:val="en-US" w:eastAsia="zh-CN"/>
              </w:rPr>
            </w:pPr>
            <w:r w:rsidRPr="00716AFD">
              <w:rPr>
                <w:rFonts w:eastAsia="宋体" w:hint="eastAsia"/>
                <w:iCs/>
                <w:lang w:val="en-US" w:eastAsia="zh-CN"/>
              </w:rPr>
              <w:t>Agreement:</w:t>
            </w:r>
          </w:p>
          <w:p w14:paraId="3EF36477" w14:textId="77777777" w:rsidR="00716AFD" w:rsidRPr="00716AFD" w:rsidRDefault="00716AFD" w:rsidP="00716AFD">
            <w:pPr>
              <w:numPr>
                <w:ilvl w:val="0"/>
                <w:numId w:val="8"/>
              </w:numPr>
              <w:spacing w:after="120"/>
              <w:rPr>
                <w:rFonts w:eastAsia="宋体"/>
                <w:szCs w:val="24"/>
                <w:lang w:eastAsia="zh-CN"/>
              </w:rPr>
            </w:pPr>
            <w:r w:rsidRPr="00716AFD">
              <w:rPr>
                <w:rFonts w:eastAsia="宋体"/>
                <w:szCs w:val="24"/>
                <w:lang w:eastAsia="zh-CN"/>
              </w:rPr>
              <w:t xml:space="preserve">RAN4 to use option 4 as baseline to discuss the enhancement, and further unknown </w:t>
            </w:r>
            <w:proofErr w:type="spellStart"/>
            <w:r w:rsidRPr="00716AFD">
              <w:rPr>
                <w:rFonts w:eastAsia="宋体"/>
                <w:szCs w:val="24"/>
                <w:lang w:eastAsia="zh-CN"/>
              </w:rPr>
              <w:t>SCell</w:t>
            </w:r>
            <w:proofErr w:type="spellEnd"/>
            <w:r w:rsidRPr="00716AFD">
              <w:rPr>
                <w:rFonts w:eastAsia="宋体"/>
                <w:szCs w:val="24"/>
                <w:lang w:eastAsia="zh-CN"/>
              </w:rPr>
              <w:t xml:space="preserve"> scenario categorization can be discussed case-by-case in enhancement issues to determine whether and how to use such new category for enhancement.</w:t>
            </w:r>
          </w:p>
          <w:p w14:paraId="1A620A44" w14:textId="77777777" w:rsidR="00716AFD" w:rsidRPr="00716AFD" w:rsidRDefault="00716AFD" w:rsidP="00716AFD">
            <w:pPr>
              <w:numPr>
                <w:ilvl w:val="0"/>
                <w:numId w:val="8"/>
              </w:numPr>
              <w:spacing w:after="120"/>
              <w:rPr>
                <w:rFonts w:eastAsia="宋体"/>
                <w:szCs w:val="24"/>
                <w:lang w:eastAsia="zh-CN"/>
              </w:rPr>
            </w:pPr>
            <w:r w:rsidRPr="00716AFD">
              <w:rPr>
                <w:rFonts w:eastAsia="宋体"/>
                <w:szCs w:val="24"/>
                <w:lang w:eastAsia="zh-CN"/>
              </w:rPr>
              <w:t xml:space="preserve">Option 4 (last meeting agreement): RAN4 to prioritize at least FR2 unknown </w:t>
            </w:r>
            <w:proofErr w:type="spellStart"/>
            <w:r w:rsidRPr="00716AFD">
              <w:rPr>
                <w:rFonts w:eastAsia="宋体"/>
                <w:szCs w:val="24"/>
                <w:lang w:eastAsia="zh-CN"/>
              </w:rPr>
              <w:t>SCell</w:t>
            </w:r>
            <w:proofErr w:type="spellEnd"/>
            <w:r w:rsidRPr="00716AFD">
              <w:rPr>
                <w:rFonts w:eastAsia="宋体"/>
                <w:szCs w:val="24"/>
                <w:lang w:eastAsia="zh-CN"/>
              </w:rPr>
              <w:t xml:space="preserve"> delay reduction in the 1st phase of the WI</w:t>
            </w:r>
          </w:p>
          <w:p w14:paraId="3E308ECC" w14:textId="77777777" w:rsidR="00716AFD" w:rsidRPr="00716AFD" w:rsidRDefault="00716AFD" w:rsidP="00716AFD">
            <w:pPr>
              <w:numPr>
                <w:ilvl w:val="1"/>
                <w:numId w:val="8"/>
              </w:numPr>
              <w:spacing w:after="120"/>
              <w:rPr>
                <w:rFonts w:eastAsia="宋体"/>
                <w:szCs w:val="24"/>
                <w:lang w:eastAsia="zh-CN"/>
              </w:rPr>
            </w:pPr>
            <w:r w:rsidRPr="00716AFD">
              <w:rPr>
                <w:rFonts w:eastAsia="宋体"/>
                <w:szCs w:val="24"/>
                <w:lang w:eastAsia="zh-CN"/>
              </w:rPr>
              <w:t xml:space="preserve">FR2 unknown </w:t>
            </w:r>
            <w:proofErr w:type="spellStart"/>
            <w:r w:rsidRPr="00716AFD">
              <w:rPr>
                <w:rFonts w:eastAsia="宋体"/>
                <w:szCs w:val="24"/>
                <w:lang w:eastAsia="zh-CN"/>
              </w:rPr>
              <w:t>Scell</w:t>
            </w:r>
            <w:proofErr w:type="spellEnd"/>
            <w:r w:rsidRPr="00716AFD">
              <w:rPr>
                <w:rFonts w:eastAsia="宋体"/>
                <w:szCs w:val="24"/>
                <w:lang w:eastAsia="zh-CN"/>
              </w:rPr>
              <w:t xml:space="preserve"> without intra-band serving cell is considered for 1st phase.</w:t>
            </w:r>
          </w:p>
          <w:p w14:paraId="67E2F582" w14:textId="77777777" w:rsidR="00716AFD" w:rsidRPr="00716AFD" w:rsidRDefault="00716AFD" w:rsidP="00716AFD">
            <w:pPr>
              <w:numPr>
                <w:ilvl w:val="1"/>
                <w:numId w:val="8"/>
              </w:numPr>
              <w:spacing w:after="120"/>
              <w:rPr>
                <w:rFonts w:eastAsia="宋体"/>
                <w:szCs w:val="24"/>
                <w:lang w:eastAsia="zh-CN"/>
              </w:rPr>
            </w:pPr>
            <w:r w:rsidRPr="00716AFD">
              <w:rPr>
                <w:rFonts w:eastAsia="宋体"/>
                <w:szCs w:val="24"/>
                <w:lang w:eastAsia="zh-CN"/>
              </w:rPr>
              <w:t>The extension of the enhancement solutions to FR1 can also be discussed.</w:t>
            </w:r>
            <w:r w:rsidRPr="00716AFD">
              <w:rPr>
                <w:rFonts w:eastAsia="Times New Roman"/>
                <w:sz w:val="24"/>
                <w:szCs w:val="24"/>
                <w:lang w:val="en-US" w:eastAsia="zh-CN"/>
              </w:rPr>
              <w:t xml:space="preserve"> </w:t>
            </w:r>
          </w:p>
          <w:p w14:paraId="1B313485" w14:textId="257F321B" w:rsidR="00716AFD" w:rsidRPr="00716AFD" w:rsidRDefault="00716AFD" w:rsidP="00716AFD">
            <w:pPr>
              <w:numPr>
                <w:ilvl w:val="0"/>
                <w:numId w:val="8"/>
              </w:numPr>
              <w:spacing w:after="120"/>
              <w:rPr>
                <w:rFonts w:eastAsia="宋体"/>
                <w:szCs w:val="24"/>
                <w:lang w:eastAsia="zh-CN"/>
              </w:rPr>
            </w:pPr>
            <w:r w:rsidRPr="00716AFD">
              <w:rPr>
                <w:rFonts w:eastAsia="宋体"/>
                <w:szCs w:val="24"/>
                <w:lang w:eastAsia="zh-CN"/>
              </w:rPr>
              <w:t>FFS on option 1/2/3 and other options are not precluded.</w:t>
            </w:r>
          </w:p>
        </w:tc>
      </w:tr>
    </w:tbl>
    <w:p w14:paraId="6DC4BE2E" w14:textId="77777777" w:rsidR="00716AFD" w:rsidRDefault="00716AFD" w:rsidP="00561171">
      <w:pPr>
        <w:jc w:val="both"/>
        <w:rPr>
          <w:rFonts w:eastAsiaTheme="minorEastAsia"/>
          <w:lang w:val="en-US" w:eastAsia="zh-CN"/>
        </w:rPr>
      </w:pPr>
    </w:p>
    <w:p w14:paraId="2FDF9CE5" w14:textId="52916329" w:rsidR="00204DA3" w:rsidRDefault="00204DA3" w:rsidP="00561171">
      <w:pPr>
        <w:jc w:val="both"/>
        <w:rPr>
          <w:rFonts w:eastAsiaTheme="minorEastAsia"/>
          <w:lang w:val="en-US" w:eastAsia="zh-CN"/>
        </w:rPr>
      </w:pPr>
      <w:r>
        <w:rPr>
          <w:rFonts w:eastAsiaTheme="minorEastAsia"/>
          <w:lang w:val="en-US" w:eastAsia="zh-CN"/>
        </w:rPr>
        <w:t>Besides on the options proposed in last meeting, another important direction is that UE can obtain timing/AGC/beam information via inter-band serving cell since there is no intra-band serving cell. Based on our analysis, cell search/AGC can be saved under certain conditions.</w:t>
      </w:r>
      <w:r w:rsidR="00250AA1">
        <w:rPr>
          <w:rFonts w:eastAsiaTheme="minorEastAsia"/>
          <w:lang w:val="en-US" w:eastAsia="zh-CN"/>
        </w:rPr>
        <w:t xml:space="preserve"> The details will be explained in following part.</w:t>
      </w:r>
    </w:p>
    <w:p w14:paraId="1BB203D0" w14:textId="42ABCAAF" w:rsidR="00716AFD" w:rsidRDefault="0099054D" w:rsidP="00561171">
      <w:pPr>
        <w:jc w:val="both"/>
        <w:rPr>
          <w:rFonts w:eastAsiaTheme="minorEastAsia"/>
          <w:b/>
          <w:lang w:val="en-US" w:eastAsia="zh-CN"/>
        </w:rPr>
      </w:pPr>
      <w:r w:rsidRPr="0099054D">
        <w:rPr>
          <w:rFonts w:eastAsiaTheme="minorEastAsia"/>
          <w:b/>
          <w:lang w:val="en-US" w:eastAsia="zh-CN"/>
        </w:rPr>
        <w:t>Proposal 1:</w:t>
      </w:r>
      <w:r>
        <w:rPr>
          <w:rFonts w:eastAsiaTheme="minorEastAsia"/>
          <w:lang w:val="en-US" w:eastAsia="zh-CN"/>
        </w:rPr>
        <w:t xml:space="preserve"> </w:t>
      </w:r>
      <w:r w:rsidRPr="0099054D">
        <w:rPr>
          <w:rFonts w:eastAsiaTheme="minorEastAsia"/>
          <w:b/>
          <w:lang w:val="en-US" w:eastAsia="zh-CN"/>
        </w:rPr>
        <w:t>Further categorization of unknown cases</w:t>
      </w:r>
      <w:r>
        <w:rPr>
          <w:rFonts w:eastAsiaTheme="minorEastAsia"/>
          <w:b/>
          <w:lang w:val="en-US" w:eastAsia="zh-CN"/>
        </w:rPr>
        <w:t xml:space="preserve"> can be discussed as conditions for the delay reduction of related components. </w:t>
      </w:r>
    </w:p>
    <w:p w14:paraId="7DB0CDC4" w14:textId="6ECD4B18" w:rsidR="00204DA3" w:rsidRDefault="00204DA3" w:rsidP="00561171">
      <w:pPr>
        <w:jc w:val="both"/>
        <w:rPr>
          <w:rFonts w:eastAsiaTheme="minorEastAsia"/>
          <w:b/>
          <w:lang w:val="en-US" w:eastAsia="zh-CN"/>
        </w:rPr>
      </w:pPr>
      <w:r>
        <w:rPr>
          <w:rFonts w:eastAsiaTheme="minorEastAsia"/>
          <w:b/>
          <w:lang w:val="en-US" w:eastAsia="zh-CN"/>
        </w:rPr>
        <w:t xml:space="preserve">Proposal 1-1: </w:t>
      </w:r>
      <w:r w:rsidR="00250AA1">
        <w:rPr>
          <w:rFonts w:eastAsiaTheme="minorEastAsia"/>
          <w:b/>
          <w:lang w:val="en-US" w:eastAsia="zh-CN"/>
        </w:rPr>
        <w:t xml:space="preserve">UE can obtain timing information via inter-band serving cell when </w:t>
      </w:r>
      <w:r w:rsidR="00250AA1" w:rsidRPr="00AA0886">
        <w:rPr>
          <w:rFonts w:eastAsiaTheme="minorEastAsia"/>
          <w:b/>
          <w:lang w:val="en-US" w:eastAsia="zh-CN"/>
        </w:rPr>
        <w:t xml:space="preserve">the </w:t>
      </w:r>
      <w:r w:rsidR="00250AA1" w:rsidRPr="00AA0886">
        <w:rPr>
          <w:b/>
          <w:lang w:eastAsia="zh-CN"/>
        </w:rPr>
        <w:t xml:space="preserve">QCL source of RS(s) of </w:t>
      </w:r>
      <w:proofErr w:type="spellStart"/>
      <w:r w:rsidR="00250AA1" w:rsidRPr="00AA0886">
        <w:rPr>
          <w:b/>
          <w:lang w:eastAsia="zh-CN"/>
        </w:rPr>
        <w:t>SCell</w:t>
      </w:r>
      <w:proofErr w:type="spellEnd"/>
      <w:r w:rsidR="00250AA1" w:rsidRPr="00AA0886">
        <w:rPr>
          <w:b/>
          <w:lang w:eastAsia="zh-CN"/>
        </w:rPr>
        <w:t xml:space="preserve"> being activated</w:t>
      </w:r>
      <w:r w:rsidR="00250AA1">
        <w:rPr>
          <w:b/>
          <w:lang w:eastAsia="zh-CN"/>
        </w:rPr>
        <w:t xml:space="preserve"> is configured on </w:t>
      </w:r>
      <w:r w:rsidR="00250AA1">
        <w:rPr>
          <w:rFonts w:eastAsiaTheme="minorEastAsia"/>
          <w:b/>
          <w:lang w:val="en-US" w:eastAsia="zh-CN"/>
        </w:rPr>
        <w:t>inter-band serving cell.</w:t>
      </w:r>
    </w:p>
    <w:p w14:paraId="0791B75D" w14:textId="06ABDBCF" w:rsidR="00204DA3" w:rsidRDefault="00204DA3" w:rsidP="00561171">
      <w:pPr>
        <w:jc w:val="both"/>
        <w:rPr>
          <w:rFonts w:eastAsiaTheme="minorEastAsia"/>
          <w:b/>
          <w:lang w:val="en-US" w:eastAsia="zh-CN"/>
        </w:rPr>
      </w:pPr>
      <w:r>
        <w:rPr>
          <w:rFonts w:eastAsiaTheme="minorEastAsia"/>
          <w:b/>
          <w:lang w:val="en-US" w:eastAsia="zh-CN"/>
        </w:rPr>
        <w:t>Proposal 1-2:</w:t>
      </w:r>
      <w:r w:rsidR="00250AA1" w:rsidRPr="00250AA1">
        <w:rPr>
          <w:rFonts w:eastAsiaTheme="minorEastAsia"/>
          <w:b/>
          <w:lang w:val="en-US" w:eastAsia="zh-CN"/>
        </w:rPr>
        <w:t xml:space="preserve"> </w:t>
      </w:r>
      <w:r w:rsidR="00250AA1">
        <w:rPr>
          <w:rFonts w:eastAsiaTheme="minorEastAsia"/>
          <w:b/>
          <w:lang w:val="en-US" w:eastAsia="zh-CN"/>
        </w:rPr>
        <w:t>UE can obtain AGC information via inter-band serving</w:t>
      </w:r>
      <w:r w:rsidR="00250AA1" w:rsidRPr="00250AA1">
        <w:rPr>
          <w:rFonts w:eastAsiaTheme="minorEastAsia"/>
          <w:b/>
          <w:lang w:val="en-US" w:eastAsia="zh-CN"/>
        </w:rPr>
        <w:t xml:space="preserve"> </w:t>
      </w:r>
      <w:r w:rsidR="00250AA1">
        <w:rPr>
          <w:rFonts w:eastAsiaTheme="minorEastAsia"/>
          <w:b/>
          <w:lang w:val="en-US" w:eastAsia="zh-CN"/>
        </w:rPr>
        <w:t xml:space="preserve">when </w:t>
      </w:r>
      <w:r w:rsidR="00250AA1" w:rsidRPr="00AA0886">
        <w:rPr>
          <w:rFonts w:eastAsiaTheme="minorEastAsia"/>
          <w:b/>
          <w:lang w:val="en-US" w:eastAsia="zh-CN"/>
        </w:rPr>
        <w:t xml:space="preserve">the </w:t>
      </w:r>
      <w:r w:rsidR="00250AA1" w:rsidRPr="00AA0886">
        <w:rPr>
          <w:b/>
          <w:lang w:eastAsia="zh-CN"/>
        </w:rPr>
        <w:t xml:space="preserve">QCL source of RS(s) of </w:t>
      </w:r>
      <w:proofErr w:type="spellStart"/>
      <w:r w:rsidR="00250AA1" w:rsidRPr="00AA0886">
        <w:rPr>
          <w:b/>
          <w:lang w:eastAsia="zh-CN"/>
        </w:rPr>
        <w:t>SCell</w:t>
      </w:r>
      <w:proofErr w:type="spellEnd"/>
      <w:r w:rsidR="00250AA1" w:rsidRPr="00AA0886">
        <w:rPr>
          <w:b/>
          <w:lang w:eastAsia="zh-CN"/>
        </w:rPr>
        <w:t xml:space="preserve"> being activated</w:t>
      </w:r>
      <w:r w:rsidR="00250AA1">
        <w:rPr>
          <w:b/>
          <w:lang w:eastAsia="zh-CN"/>
        </w:rPr>
        <w:t xml:space="preserve"> is configured on </w:t>
      </w:r>
      <w:r w:rsidR="00250AA1">
        <w:rPr>
          <w:rFonts w:eastAsiaTheme="minorEastAsia"/>
          <w:b/>
          <w:lang w:val="en-US" w:eastAsia="zh-CN"/>
        </w:rPr>
        <w:t>inter-band serving cell.</w:t>
      </w:r>
    </w:p>
    <w:p w14:paraId="3EBA6982" w14:textId="18B25DFD" w:rsidR="0099054D" w:rsidRDefault="0099054D" w:rsidP="00561171">
      <w:pPr>
        <w:jc w:val="both"/>
        <w:rPr>
          <w:rFonts w:eastAsiaTheme="minorEastAsia"/>
          <w:lang w:val="en-US" w:eastAsia="zh-CN"/>
        </w:rPr>
      </w:pPr>
      <w:r>
        <w:rPr>
          <w:rFonts w:eastAsiaTheme="minorEastAsia"/>
          <w:b/>
          <w:lang w:val="en-US" w:eastAsia="zh-CN"/>
        </w:rPr>
        <w:t xml:space="preserve">Proposal 2: </w:t>
      </w:r>
      <w:r w:rsidRPr="0099054D">
        <w:rPr>
          <w:rFonts w:eastAsiaTheme="minorEastAsia"/>
          <w:b/>
          <w:lang w:val="en-US" w:eastAsia="zh-CN"/>
        </w:rPr>
        <w:t>Further categorization of unknown cases</w:t>
      </w:r>
      <w:r>
        <w:rPr>
          <w:rFonts w:eastAsiaTheme="minorEastAsia"/>
          <w:b/>
          <w:lang w:val="en-US" w:eastAsia="zh-CN"/>
        </w:rPr>
        <w:t xml:space="preserve"> can be discussed in known conditions extension on whether to introduce intermediate state between known and unknown case. </w:t>
      </w:r>
    </w:p>
    <w:p w14:paraId="56D1FADD" w14:textId="53F6F3B5" w:rsidR="00716AFD" w:rsidRDefault="0099054D" w:rsidP="00561171">
      <w:pPr>
        <w:jc w:val="both"/>
        <w:rPr>
          <w:rFonts w:eastAsiaTheme="minorEastAsia"/>
          <w:lang w:val="en-US" w:eastAsia="zh-CN"/>
        </w:rPr>
      </w:pPr>
      <w:r>
        <w:rPr>
          <w:rFonts w:eastAsiaTheme="minorEastAsia"/>
          <w:lang w:val="en-US" w:eastAsia="zh-CN"/>
        </w:rPr>
        <w:t>Regarding the beam related enhancement for L3 (AGC and cell search), the status are summarized as follows:</w:t>
      </w:r>
    </w:p>
    <w:tbl>
      <w:tblPr>
        <w:tblStyle w:val="TableGrid"/>
        <w:tblW w:w="0" w:type="auto"/>
        <w:tblLook w:val="04A0" w:firstRow="1" w:lastRow="0" w:firstColumn="1" w:lastColumn="0" w:noHBand="0" w:noVBand="1"/>
      </w:tblPr>
      <w:tblGrid>
        <w:gridCol w:w="9562"/>
      </w:tblGrid>
      <w:tr w:rsidR="0099054D" w14:paraId="377C1EC3" w14:textId="77777777" w:rsidTr="0099054D">
        <w:tc>
          <w:tcPr>
            <w:tcW w:w="9562" w:type="dxa"/>
          </w:tcPr>
          <w:p w14:paraId="1FCEA6B1" w14:textId="77777777" w:rsidR="0099054D" w:rsidRPr="0099054D" w:rsidRDefault="0099054D" w:rsidP="0099054D">
            <w:pPr>
              <w:spacing w:after="0"/>
              <w:rPr>
                <w:rFonts w:eastAsia="宋体"/>
                <w:b/>
                <w:color w:val="0070C0"/>
                <w:u w:val="single"/>
                <w:lang w:val="en-US" w:eastAsia="zh-CN"/>
              </w:rPr>
            </w:pPr>
            <w:r w:rsidRPr="0099054D">
              <w:rPr>
                <w:rFonts w:eastAsia="宋体"/>
                <w:b/>
                <w:color w:val="0070C0"/>
                <w:u w:val="single"/>
                <w:lang w:eastAsia="ko-KR"/>
              </w:rPr>
              <w:t xml:space="preserve">Issue 2-2-1: Beam sweeping factor </w:t>
            </w:r>
            <w:proofErr w:type="spellStart"/>
            <w:r w:rsidRPr="0099054D">
              <w:rPr>
                <w:rFonts w:eastAsia="宋体"/>
                <w:b/>
                <w:color w:val="0070C0"/>
                <w:u w:val="single"/>
                <w:lang w:eastAsia="ko-KR"/>
              </w:rPr>
              <w:t>en</w:t>
            </w:r>
            <w:r w:rsidRPr="0099054D">
              <w:rPr>
                <w:rFonts w:eastAsia="宋体"/>
                <w:b/>
                <w:color w:val="0070C0"/>
                <w:u w:val="single"/>
                <w:lang w:val="en-US" w:eastAsia="ko-KR"/>
              </w:rPr>
              <w:t>hancement</w:t>
            </w:r>
            <w:proofErr w:type="spellEnd"/>
            <w:r w:rsidRPr="0099054D">
              <w:rPr>
                <w:rFonts w:eastAsia="宋体"/>
                <w:b/>
                <w:color w:val="0070C0"/>
                <w:u w:val="single"/>
                <w:lang w:val="en-US" w:eastAsia="ko-KR"/>
              </w:rPr>
              <w:t xml:space="preserve"> in L3 part of FR2 </w:t>
            </w:r>
            <w:r w:rsidRPr="0099054D">
              <w:rPr>
                <w:rFonts w:eastAsia="宋体" w:hint="eastAsia"/>
                <w:b/>
                <w:color w:val="0070C0"/>
                <w:u w:val="single"/>
                <w:lang w:val="en-US" w:eastAsia="zh-CN"/>
              </w:rPr>
              <w:t>unknown</w:t>
            </w:r>
            <w:r w:rsidRPr="0099054D">
              <w:rPr>
                <w:rFonts w:eastAsia="宋体"/>
                <w:b/>
                <w:color w:val="0070C0"/>
                <w:u w:val="single"/>
                <w:lang w:val="en-US" w:eastAsia="zh-CN"/>
              </w:rPr>
              <w:t xml:space="preserve"> </w:t>
            </w:r>
            <w:proofErr w:type="spellStart"/>
            <w:r w:rsidRPr="0099054D">
              <w:rPr>
                <w:rFonts w:eastAsia="宋体"/>
                <w:b/>
                <w:color w:val="0070C0"/>
                <w:u w:val="single"/>
                <w:lang w:val="en-US" w:eastAsia="ko-KR"/>
              </w:rPr>
              <w:t>SCell</w:t>
            </w:r>
            <w:proofErr w:type="spellEnd"/>
            <w:r w:rsidRPr="0099054D">
              <w:rPr>
                <w:rFonts w:eastAsia="宋体"/>
                <w:b/>
                <w:color w:val="0070C0"/>
                <w:u w:val="single"/>
                <w:lang w:val="en-US" w:eastAsia="ko-KR"/>
              </w:rPr>
              <w:t xml:space="preserve"> activation (not related with WI of FR2 multi-Rx chain DL reception)</w:t>
            </w:r>
          </w:p>
          <w:p w14:paraId="55DD94D0" w14:textId="77777777" w:rsidR="0099054D" w:rsidRPr="0099054D" w:rsidRDefault="0099054D" w:rsidP="0099054D">
            <w:pPr>
              <w:spacing w:after="0"/>
              <w:rPr>
                <w:rFonts w:eastAsia="宋体"/>
                <w:iCs/>
                <w:lang w:val="en-US" w:eastAsia="zh-CN"/>
              </w:rPr>
            </w:pPr>
          </w:p>
          <w:p w14:paraId="30A2D877" w14:textId="77777777" w:rsidR="0099054D" w:rsidRPr="0099054D" w:rsidRDefault="0099054D" w:rsidP="0099054D">
            <w:pPr>
              <w:spacing w:after="0"/>
              <w:rPr>
                <w:rFonts w:eastAsia="宋体"/>
                <w:iCs/>
                <w:lang w:val="en-US" w:eastAsia="zh-CN"/>
              </w:rPr>
            </w:pPr>
            <w:r w:rsidRPr="0099054D">
              <w:rPr>
                <w:rFonts w:eastAsia="宋体"/>
                <w:iCs/>
                <w:lang w:val="en-US" w:eastAsia="zh-CN"/>
              </w:rPr>
              <w:t>FFS:</w:t>
            </w:r>
          </w:p>
          <w:p w14:paraId="72570C18" w14:textId="77777777" w:rsidR="0099054D" w:rsidRPr="0099054D" w:rsidRDefault="0099054D" w:rsidP="0099054D">
            <w:pPr>
              <w:numPr>
                <w:ilvl w:val="0"/>
                <w:numId w:val="8"/>
              </w:numPr>
              <w:spacing w:after="120"/>
              <w:rPr>
                <w:rFonts w:eastAsia="宋体"/>
                <w:szCs w:val="24"/>
                <w:lang w:eastAsia="zh-CN"/>
              </w:rPr>
            </w:pPr>
            <w:r w:rsidRPr="0099054D">
              <w:rPr>
                <w:rFonts w:eastAsia="宋体"/>
                <w:szCs w:val="24"/>
                <w:lang w:eastAsia="zh-CN"/>
              </w:rPr>
              <w:t xml:space="preserve">Option 1: RAN4 to introduce the UE capability to support the UE Rx beam sweeping factor less than 8 for FR2 </w:t>
            </w:r>
            <w:proofErr w:type="spellStart"/>
            <w:r w:rsidRPr="0099054D">
              <w:rPr>
                <w:rFonts w:eastAsia="宋体"/>
                <w:szCs w:val="24"/>
                <w:lang w:eastAsia="zh-CN"/>
              </w:rPr>
              <w:t>SCell</w:t>
            </w:r>
            <w:proofErr w:type="spellEnd"/>
            <w:r w:rsidRPr="0099054D">
              <w:rPr>
                <w:rFonts w:eastAsia="宋体"/>
                <w:szCs w:val="24"/>
                <w:lang w:eastAsia="zh-CN"/>
              </w:rPr>
              <w:t xml:space="preserve"> activation.</w:t>
            </w:r>
          </w:p>
          <w:p w14:paraId="1077DDC5" w14:textId="77777777" w:rsidR="0099054D" w:rsidRPr="0099054D" w:rsidRDefault="0099054D" w:rsidP="0099054D">
            <w:pPr>
              <w:numPr>
                <w:ilvl w:val="1"/>
                <w:numId w:val="8"/>
              </w:numPr>
              <w:spacing w:after="120"/>
              <w:rPr>
                <w:rFonts w:eastAsia="宋体"/>
                <w:szCs w:val="24"/>
                <w:lang w:eastAsia="zh-CN"/>
              </w:rPr>
            </w:pPr>
            <w:r w:rsidRPr="0099054D">
              <w:rPr>
                <w:rFonts w:eastAsia="宋体"/>
                <w:szCs w:val="24"/>
                <w:lang w:eastAsia="zh-CN"/>
              </w:rPr>
              <w:t>Option 1a: for RX beam sweeping factor reduction, the agreements on reduced RX beam sweeping factor for Rel-17 FR2 HST or Rel-17 positioning enhancement can be considered as baseline.</w:t>
            </w:r>
          </w:p>
          <w:p w14:paraId="61839B84" w14:textId="77777777" w:rsidR="0099054D" w:rsidRPr="0099054D" w:rsidRDefault="0099054D" w:rsidP="0099054D">
            <w:pPr>
              <w:numPr>
                <w:ilvl w:val="1"/>
                <w:numId w:val="8"/>
              </w:numPr>
              <w:spacing w:after="120"/>
              <w:rPr>
                <w:rFonts w:eastAsia="宋体"/>
                <w:szCs w:val="24"/>
                <w:lang w:eastAsia="zh-CN"/>
              </w:rPr>
            </w:pPr>
            <w:r w:rsidRPr="0099054D">
              <w:rPr>
                <w:rFonts w:eastAsia="宋体"/>
                <w:szCs w:val="24"/>
                <w:lang w:eastAsia="zh-CN"/>
              </w:rPr>
              <w:t>Option 1b:</w:t>
            </w:r>
            <w:r w:rsidRPr="0099054D">
              <w:rPr>
                <w:rFonts w:eastAsia="Times New Roman"/>
                <w:sz w:val="24"/>
                <w:szCs w:val="24"/>
                <w:lang w:val="en-US" w:eastAsia="zh-CN"/>
              </w:rPr>
              <w:t xml:space="preserve"> </w:t>
            </w:r>
            <w:r w:rsidRPr="0099054D">
              <w:rPr>
                <w:rFonts w:eastAsia="宋体"/>
                <w:szCs w:val="24"/>
                <w:lang w:eastAsia="zh-CN"/>
              </w:rPr>
              <w:t xml:space="preserve">Introduce the UE capability to support Rx beam sweeping factor can be less than 8 (i.e., 1, 2, 4, 6) for AGC settling and cell detection during unknown FR2 </w:t>
            </w:r>
            <w:proofErr w:type="spellStart"/>
            <w:r w:rsidRPr="0099054D">
              <w:rPr>
                <w:rFonts w:eastAsia="宋体"/>
                <w:szCs w:val="24"/>
                <w:lang w:eastAsia="zh-CN"/>
              </w:rPr>
              <w:t>Scell</w:t>
            </w:r>
            <w:proofErr w:type="spellEnd"/>
            <w:r w:rsidRPr="0099054D">
              <w:rPr>
                <w:rFonts w:eastAsia="宋体"/>
                <w:szCs w:val="24"/>
                <w:lang w:eastAsia="zh-CN"/>
              </w:rPr>
              <w:t xml:space="preserve"> activation.</w:t>
            </w:r>
          </w:p>
          <w:p w14:paraId="10F205B3" w14:textId="77777777" w:rsidR="0099054D" w:rsidRPr="0099054D" w:rsidRDefault="0099054D" w:rsidP="0099054D">
            <w:pPr>
              <w:numPr>
                <w:ilvl w:val="0"/>
                <w:numId w:val="8"/>
              </w:numPr>
              <w:spacing w:after="120"/>
              <w:rPr>
                <w:rFonts w:eastAsia="宋体"/>
                <w:szCs w:val="24"/>
                <w:lang w:eastAsia="zh-CN"/>
              </w:rPr>
            </w:pPr>
            <w:r w:rsidRPr="0099054D">
              <w:rPr>
                <w:rFonts w:eastAsia="宋体"/>
                <w:szCs w:val="24"/>
                <w:lang w:eastAsia="zh-CN"/>
              </w:rPr>
              <w:t>Option 2:</w:t>
            </w:r>
          </w:p>
          <w:p w14:paraId="2FD16956" w14:textId="77777777" w:rsidR="0099054D" w:rsidRPr="0099054D" w:rsidRDefault="0099054D" w:rsidP="0099054D">
            <w:pPr>
              <w:numPr>
                <w:ilvl w:val="1"/>
                <w:numId w:val="8"/>
              </w:numPr>
              <w:spacing w:after="120"/>
              <w:rPr>
                <w:rFonts w:eastAsia="宋体"/>
                <w:szCs w:val="24"/>
                <w:lang w:eastAsia="zh-CN"/>
              </w:rPr>
            </w:pPr>
            <w:r w:rsidRPr="0099054D">
              <w:rPr>
                <w:rFonts w:eastAsia="Times New Roman"/>
                <w:lang w:val="en-US" w:eastAsia="zh-CN"/>
              </w:rPr>
              <w:lastRenderedPageBreak/>
              <w:t xml:space="preserve">Since L3 part is the first procedure after RF retuning, reducing RX beam sweeping factor at this stage could have negative impact on the performance of AGC and cell search procedure, which is a significant sacrifice to enhance the </w:t>
            </w:r>
            <w:proofErr w:type="spellStart"/>
            <w:r w:rsidRPr="0099054D">
              <w:rPr>
                <w:rFonts w:eastAsia="Times New Roman"/>
                <w:lang w:val="en-US" w:eastAsia="zh-CN"/>
              </w:rPr>
              <w:t>SCell</w:t>
            </w:r>
            <w:proofErr w:type="spellEnd"/>
            <w:r w:rsidRPr="0099054D">
              <w:rPr>
                <w:rFonts w:eastAsia="Times New Roman"/>
                <w:lang w:val="en-US" w:eastAsia="zh-CN"/>
              </w:rPr>
              <w:t xml:space="preserve"> activation delay.</w:t>
            </w:r>
          </w:p>
          <w:p w14:paraId="0FC2E2C2" w14:textId="77777777" w:rsidR="0099054D" w:rsidRPr="0099054D" w:rsidRDefault="0099054D" w:rsidP="0099054D">
            <w:pPr>
              <w:numPr>
                <w:ilvl w:val="0"/>
                <w:numId w:val="8"/>
              </w:numPr>
              <w:spacing w:after="120"/>
              <w:rPr>
                <w:rFonts w:eastAsia="宋体"/>
                <w:szCs w:val="24"/>
                <w:lang w:eastAsia="zh-CN"/>
              </w:rPr>
            </w:pPr>
            <w:r w:rsidRPr="0099054D">
              <w:rPr>
                <w:rFonts w:eastAsia="宋体" w:hint="eastAsia"/>
                <w:szCs w:val="24"/>
                <w:lang w:eastAsia="zh-CN"/>
              </w:rPr>
              <w:t xml:space="preserve">Option 3: RAN4 to consider introducing the UE capability to support the UE Rx beam sweeping factor less than 8 for FR2 </w:t>
            </w:r>
            <w:proofErr w:type="spellStart"/>
            <w:r w:rsidRPr="0099054D">
              <w:rPr>
                <w:rFonts w:eastAsia="宋体" w:hint="eastAsia"/>
                <w:szCs w:val="24"/>
                <w:lang w:eastAsia="zh-CN"/>
              </w:rPr>
              <w:t>Scell</w:t>
            </w:r>
            <w:proofErr w:type="spellEnd"/>
            <w:r w:rsidRPr="0099054D">
              <w:rPr>
                <w:rFonts w:eastAsia="宋体" w:hint="eastAsia"/>
                <w:szCs w:val="24"/>
                <w:lang w:eastAsia="zh-CN"/>
              </w:rPr>
              <w:t xml:space="preserve"> activation which is subject to the discussion on feasible conditions and scenarios.</w:t>
            </w:r>
          </w:p>
          <w:p w14:paraId="4281F023" w14:textId="77777777" w:rsidR="0099054D" w:rsidRPr="0099054D" w:rsidRDefault="0099054D" w:rsidP="0099054D">
            <w:pPr>
              <w:spacing w:after="0"/>
              <w:rPr>
                <w:rFonts w:eastAsia="宋体"/>
                <w:b/>
                <w:bCs/>
                <w:sz w:val="24"/>
                <w:szCs w:val="24"/>
                <w:u w:val="single"/>
                <w:lang w:val="en-US" w:eastAsia="zh-CN"/>
              </w:rPr>
            </w:pPr>
          </w:p>
          <w:p w14:paraId="0DE64962" w14:textId="77777777" w:rsidR="0099054D" w:rsidRPr="0099054D" w:rsidRDefault="0099054D" w:rsidP="0099054D">
            <w:pPr>
              <w:spacing w:after="0"/>
              <w:rPr>
                <w:rFonts w:eastAsia="宋体"/>
                <w:b/>
                <w:color w:val="0070C0"/>
                <w:u w:val="single"/>
                <w:lang w:val="en-US" w:eastAsia="zh-CN"/>
              </w:rPr>
            </w:pPr>
            <w:r w:rsidRPr="0099054D">
              <w:rPr>
                <w:rFonts w:eastAsia="宋体"/>
                <w:b/>
                <w:color w:val="0070C0"/>
                <w:u w:val="single"/>
                <w:lang w:eastAsia="ko-KR"/>
              </w:rPr>
              <w:t xml:space="preserve">Issue 2-2-2: Beam sweeping factor </w:t>
            </w:r>
            <w:proofErr w:type="spellStart"/>
            <w:r w:rsidRPr="0099054D">
              <w:rPr>
                <w:rFonts w:eastAsia="宋体"/>
                <w:b/>
                <w:color w:val="0070C0"/>
                <w:u w:val="single"/>
                <w:lang w:eastAsia="ko-KR"/>
              </w:rPr>
              <w:t>en</w:t>
            </w:r>
            <w:r w:rsidRPr="0099054D">
              <w:rPr>
                <w:rFonts w:eastAsia="宋体"/>
                <w:b/>
                <w:color w:val="0070C0"/>
                <w:u w:val="single"/>
                <w:lang w:val="en-US" w:eastAsia="ko-KR"/>
              </w:rPr>
              <w:t>hancement</w:t>
            </w:r>
            <w:proofErr w:type="spellEnd"/>
            <w:r w:rsidRPr="0099054D">
              <w:rPr>
                <w:rFonts w:eastAsia="宋体"/>
                <w:b/>
                <w:color w:val="0070C0"/>
                <w:u w:val="single"/>
                <w:lang w:val="en-US" w:eastAsia="ko-KR"/>
              </w:rPr>
              <w:t xml:space="preserve"> related with WI of FR2 multi-Rx chain DL reception</w:t>
            </w:r>
          </w:p>
          <w:p w14:paraId="5699DFD6" w14:textId="77777777" w:rsidR="0099054D" w:rsidRPr="0099054D" w:rsidRDefault="0099054D" w:rsidP="0099054D">
            <w:pPr>
              <w:spacing w:after="0"/>
              <w:rPr>
                <w:rFonts w:eastAsia="宋体"/>
                <w:b/>
                <w:bCs/>
                <w:iCs/>
                <w:lang w:val="en-US" w:eastAsia="zh-CN"/>
              </w:rPr>
            </w:pPr>
          </w:p>
          <w:p w14:paraId="682CE729" w14:textId="77777777" w:rsidR="0099054D" w:rsidRPr="0099054D" w:rsidRDefault="0099054D" w:rsidP="0099054D">
            <w:pPr>
              <w:spacing w:after="0"/>
              <w:rPr>
                <w:rFonts w:eastAsia="宋体"/>
                <w:iCs/>
                <w:lang w:val="en-US" w:eastAsia="zh-CN"/>
              </w:rPr>
            </w:pPr>
            <w:r w:rsidRPr="0099054D">
              <w:rPr>
                <w:rFonts w:eastAsia="宋体" w:hint="eastAsia"/>
                <w:iCs/>
                <w:lang w:val="en-US" w:eastAsia="zh-CN"/>
              </w:rPr>
              <w:t>Agreement</w:t>
            </w:r>
            <w:r w:rsidRPr="0099054D">
              <w:rPr>
                <w:rFonts w:eastAsia="宋体" w:hint="eastAsia"/>
                <w:iCs/>
                <w:lang w:val="en-US" w:eastAsia="zh-CN"/>
              </w:rPr>
              <w:t>：</w:t>
            </w:r>
          </w:p>
          <w:p w14:paraId="1DAD089B" w14:textId="77777777" w:rsidR="0099054D" w:rsidRPr="0099054D" w:rsidRDefault="0099054D" w:rsidP="0099054D">
            <w:pPr>
              <w:numPr>
                <w:ilvl w:val="0"/>
                <w:numId w:val="8"/>
              </w:numPr>
              <w:spacing w:after="120"/>
              <w:rPr>
                <w:rFonts w:eastAsia="宋体"/>
                <w:szCs w:val="24"/>
                <w:lang w:eastAsia="zh-CN"/>
              </w:rPr>
            </w:pPr>
            <w:r w:rsidRPr="0099054D">
              <w:rPr>
                <w:rFonts w:eastAsia="宋体"/>
                <w:szCs w:val="24"/>
                <w:lang w:eastAsia="zh-CN"/>
              </w:rPr>
              <w:t xml:space="preserve">In 1st phase, RAN4 not to consider to leverage conclusions from multi-Rx chain DL reception WI to FR2 </w:t>
            </w:r>
            <w:proofErr w:type="spellStart"/>
            <w:r w:rsidRPr="0099054D">
              <w:rPr>
                <w:rFonts w:eastAsia="宋体"/>
                <w:szCs w:val="24"/>
                <w:lang w:eastAsia="zh-CN"/>
              </w:rPr>
              <w:t>SCell</w:t>
            </w:r>
            <w:proofErr w:type="spellEnd"/>
            <w:r w:rsidRPr="0099054D">
              <w:rPr>
                <w:rFonts w:eastAsia="宋体"/>
                <w:szCs w:val="24"/>
                <w:lang w:eastAsia="zh-CN"/>
              </w:rPr>
              <w:t xml:space="preserve"> activation enhancement in R18 </w:t>
            </w:r>
            <w:proofErr w:type="spellStart"/>
            <w:r w:rsidRPr="0099054D">
              <w:rPr>
                <w:rFonts w:eastAsia="宋体"/>
                <w:szCs w:val="24"/>
                <w:lang w:eastAsia="zh-CN"/>
              </w:rPr>
              <w:t>eFeRRM</w:t>
            </w:r>
            <w:proofErr w:type="spellEnd"/>
            <w:r w:rsidRPr="0099054D">
              <w:rPr>
                <w:rFonts w:eastAsia="宋体"/>
                <w:szCs w:val="24"/>
                <w:lang w:eastAsia="zh-CN"/>
              </w:rPr>
              <w:t xml:space="preserve"> WI. </w:t>
            </w:r>
          </w:p>
          <w:p w14:paraId="10340A4E" w14:textId="6C7AAA38" w:rsidR="0099054D" w:rsidRPr="0099054D" w:rsidRDefault="0099054D" w:rsidP="0099054D">
            <w:pPr>
              <w:numPr>
                <w:ilvl w:val="0"/>
                <w:numId w:val="8"/>
              </w:numPr>
              <w:spacing w:after="120"/>
              <w:rPr>
                <w:rFonts w:eastAsia="宋体"/>
                <w:szCs w:val="24"/>
                <w:lang w:eastAsia="zh-CN"/>
              </w:rPr>
            </w:pPr>
            <w:r w:rsidRPr="0099054D">
              <w:rPr>
                <w:rFonts w:eastAsia="宋体"/>
                <w:szCs w:val="24"/>
                <w:lang w:eastAsia="zh-CN"/>
              </w:rPr>
              <w:t xml:space="preserve">In 2nd phase, if the multi-Rx chain DL reception WI has corresponding conclusions for measurement delay reduction of single carrier case, RAN4 to discuss whether or how to leverage conclusions from multi-Rx chain DL reception WI to FR2 </w:t>
            </w:r>
            <w:proofErr w:type="spellStart"/>
            <w:r w:rsidRPr="0099054D">
              <w:rPr>
                <w:rFonts w:eastAsia="宋体"/>
                <w:szCs w:val="24"/>
                <w:lang w:eastAsia="zh-CN"/>
              </w:rPr>
              <w:t>Scell</w:t>
            </w:r>
            <w:proofErr w:type="spellEnd"/>
            <w:r w:rsidRPr="0099054D">
              <w:rPr>
                <w:rFonts w:eastAsia="宋体"/>
                <w:szCs w:val="24"/>
                <w:lang w:eastAsia="zh-CN"/>
              </w:rPr>
              <w:t xml:space="preserve"> activation enhancement in R18 </w:t>
            </w:r>
            <w:proofErr w:type="spellStart"/>
            <w:r w:rsidRPr="0099054D">
              <w:rPr>
                <w:rFonts w:eastAsia="宋体"/>
                <w:szCs w:val="24"/>
                <w:lang w:eastAsia="zh-CN"/>
              </w:rPr>
              <w:t>eFeRRM</w:t>
            </w:r>
            <w:proofErr w:type="spellEnd"/>
            <w:r w:rsidRPr="0099054D">
              <w:rPr>
                <w:rFonts w:eastAsia="宋体"/>
                <w:szCs w:val="24"/>
                <w:lang w:eastAsia="zh-CN"/>
              </w:rPr>
              <w:t xml:space="preserve"> WI.</w:t>
            </w:r>
          </w:p>
        </w:tc>
      </w:tr>
    </w:tbl>
    <w:p w14:paraId="7D97C0D8" w14:textId="033C5377" w:rsidR="00F663BC" w:rsidRDefault="00F663BC" w:rsidP="00561171">
      <w:pPr>
        <w:jc w:val="both"/>
        <w:rPr>
          <w:rFonts w:eastAsiaTheme="minorEastAsia"/>
          <w:lang w:val="en-US" w:eastAsia="zh-CN"/>
        </w:rPr>
      </w:pPr>
    </w:p>
    <w:p w14:paraId="3C5AABBC" w14:textId="271B8583" w:rsidR="00F663BC" w:rsidRDefault="00F663BC" w:rsidP="00561171">
      <w:pPr>
        <w:jc w:val="both"/>
        <w:rPr>
          <w:rFonts w:eastAsiaTheme="minorEastAsia"/>
          <w:lang w:val="en-US" w:eastAsia="zh-CN"/>
        </w:rPr>
      </w:pPr>
      <w:r>
        <w:rPr>
          <w:rFonts w:eastAsiaTheme="minorEastAsia"/>
          <w:lang w:val="en-US" w:eastAsia="zh-CN"/>
        </w:rPr>
        <w:t xml:space="preserve">Regarding the beam sweeping factor reduction for L3 part (AGC + </w:t>
      </w:r>
      <w:proofErr w:type="spellStart"/>
      <w:r>
        <w:rPr>
          <w:rFonts w:eastAsiaTheme="minorEastAsia"/>
          <w:lang w:val="en-US" w:eastAsia="zh-CN"/>
        </w:rPr>
        <w:t>SCell</w:t>
      </w:r>
      <w:proofErr w:type="spellEnd"/>
      <w:r>
        <w:rPr>
          <w:rFonts w:eastAsiaTheme="minorEastAsia"/>
          <w:lang w:val="en-US" w:eastAsia="zh-CN"/>
        </w:rPr>
        <w:t xml:space="preserve"> search), as commented in last meeting, RAN4 should first investigate and confirm the feasibility of the beam sweeping reduction before considering introducing the capability directly. Specific solutions including beam sweeping factor reduction in high RSRP conditions. However, as commented by companies, what matters is the RSSI instead of the RSRP conditions. The reason why RAN4 consider multiple samples for AGC </w:t>
      </w:r>
      <w:r w:rsidR="00204DA3">
        <w:rPr>
          <w:rFonts w:eastAsiaTheme="minorEastAsia"/>
          <w:lang w:val="en-US" w:eastAsia="zh-CN"/>
        </w:rPr>
        <w:t xml:space="preserve">is that, for pure unknown case, there </w:t>
      </w:r>
      <w:r w:rsidR="00962023">
        <w:rPr>
          <w:rFonts w:eastAsiaTheme="minorEastAsia"/>
          <w:lang w:val="en-US" w:eastAsia="zh-CN"/>
        </w:rPr>
        <w:t xml:space="preserve">is </w:t>
      </w:r>
      <w:r w:rsidR="00204DA3">
        <w:rPr>
          <w:rFonts w:eastAsiaTheme="minorEastAsia"/>
          <w:lang w:val="en-US" w:eastAsia="zh-CN"/>
        </w:rPr>
        <w:t xml:space="preserve">risk that UE may fail the first AGC settling, then coarse and fine AGC is considered. Thus, without prior information, with reduced beam sweeping factor, UE may needs more rounds for AGC adjustment. </w:t>
      </w:r>
    </w:p>
    <w:p w14:paraId="45265AE1" w14:textId="3CAFA1C5" w:rsidR="00204DA3" w:rsidRPr="00204DA3" w:rsidRDefault="00204DA3" w:rsidP="00561171">
      <w:pPr>
        <w:jc w:val="both"/>
        <w:rPr>
          <w:rFonts w:eastAsiaTheme="minorEastAsia"/>
          <w:b/>
          <w:lang w:val="en-US" w:eastAsia="zh-CN"/>
        </w:rPr>
      </w:pPr>
      <w:r w:rsidRPr="00204DA3">
        <w:rPr>
          <w:rFonts w:eastAsiaTheme="minorEastAsia"/>
          <w:b/>
          <w:lang w:val="en-US" w:eastAsia="zh-CN"/>
        </w:rPr>
        <w:t>Observation 2: Without any prior information, UE may need more rounds AGC adjustment with reduced beam sweeping factor.</w:t>
      </w:r>
    </w:p>
    <w:p w14:paraId="38DDC6E7" w14:textId="48374B5C" w:rsidR="00204DA3" w:rsidRDefault="00204DA3" w:rsidP="00561171">
      <w:pPr>
        <w:jc w:val="both"/>
        <w:rPr>
          <w:rFonts w:eastAsiaTheme="minorEastAsia"/>
          <w:b/>
          <w:lang w:val="en-US" w:eastAsia="zh-CN"/>
        </w:rPr>
      </w:pPr>
      <w:r w:rsidRPr="00204DA3">
        <w:rPr>
          <w:rFonts w:eastAsiaTheme="minorEastAsia"/>
          <w:b/>
          <w:lang w:val="en-US" w:eastAsia="zh-CN"/>
        </w:rPr>
        <w:t>Proposal 3: Without any prior information, the beam sweeping factor reduction is not recommended.</w:t>
      </w:r>
    </w:p>
    <w:p w14:paraId="60DC0BBD" w14:textId="7E8A90C9" w:rsidR="00204DA3" w:rsidRPr="00204DA3" w:rsidRDefault="00204DA3" w:rsidP="00561171">
      <w:pPr>
        <w:jc w:val="both"/>
        <w:rPr>
          <w:rFonts w:eastAsiaTheme="minorEastAsia"/>
          <w:lang w:val="en-US" w:eastAsia="zh-CN"/>
        </w:rPr>
      </w:pPr>
      <w:r w:rsidRPr="00204DA3">
        <w:rPr>
          <w:rFonts w:eastAsiaTheme="minorEastAsia"/>
          <w:lang w:val="en-US" w:eastAsia="zh-CN"/>
        </w:rPr>
        <w:t>From our understanding, it is feasible to consider beam sweeping factor reduction for L1 after L3 part, which will be discussed in our contribution for L1.</w:t>
      </w:r>
    </w:p>
    <w:p w14:paraId="362CAC8B" w14:textId="4CAC7C11" w:rsidR="00E30E38" w:rsidRDefault="00E30E38" w:rsidP="00561171">
      <w:pPr>
        <w:jc w:val="both"/>
        <w:rPr>
          <w:rFonts w:eastAsiaTheme="minorEastAsia"/>
          <w:lang w:val="en-US" w:eastAsia="zh-CN"/>
        </w:rPr>
      </w:pPr>
      <w:r>
        <w:rPr>
          <w:rFonts w:eastAsiaTheme="minorEastAsia"/>
          <w:lang w:val="en-US" w:eastAsia="zh-CN"/>
        </w:rPr>
        <w:t>For enhancement on sample number reduction for AGC, the status are summarized as follows:</w:t>
      </w:r>
    </w:p>
    <w:tbl>
      <w:tblPr>
        <w:tblStyle w:val="TableGrid"/>
        <w:tblW w:w="0" w:type="auto"/>
        <w:tblLook w:val="04A0" w:firstRow="1" w:lastRow="0" w:firstColumn="1" w:lastColumn="0" w:noHBand="0" w:noVBand="1"/>
      </w:tblPr>
      <w:tblGrid>
        <w:gridCol w:w="9562"/>
      </w:tblGrid>
      <w:tr w:rsidR="00E30E38" w14:paraId="69DB73C8" w14:textId="77777777" w:rsidTr="00E30E38">
        <w:tc>
          <w:tcPr>
            <w:tcW w:w="9562" w:type="dxa"/>
          </w:tcPr>
          <w:p w14:paraId="28FA00FB" w14:textId="77777777" w:rsidR="00E30E38" w:rsidRPr="00E30E38" w:rsidRDefault="00E30E38" w:rsidP="00E30E38">
            <w:pPr>
              <w:spacing w:after="0"/>
              <w:rPr>
                <w:rFonts w:eastAsia="宋体"/>
                <w:b/>
                <w:color w:val="0070C0"/>
                <w:u w:val="single"/>
                <w:lang w:eastAsia="ko-KR"/>
              </w:rPr>
            </w:pPr>
            <w:r w:rsidRPr="00E30E38">
              <w:rPr>
                <w:rFonts w:eastAsia="宋体"/>
                <w:b/>
                <w:color w:val="0070C0"/>
                <w:u w:val="single"/>
                <w:lang w:eastAsia="ko-KR"/>
              </w:rPr>
              <w:t>Issue 2-3-2: enhancement of “</w:t>
            </w:r>
            <w:proofErr w:type="spellStart"/>
            <w:r w:rsidRPr="00E30E38">
              <w:rPr>
                <w:rFonts w:eastAsia="宋体"/>
                <w:b/>
                <w:color w:val="0070C0"/>
                <w:u w:val="single"/>
                <w:lang w:eastAsia="ko-KR"/>
              </w:rPr>
              <w:t>TFirstSSB_MAX</w:t>
            </w:r>
            <w:proofErr w:type="spellEnd"/>
            <w:r w:rsidRPr="00E30E38">
              <w:rPr>
                <w:rFonts w:eastAsia="宋体"/>
                <w:b/>
                <w:color w:val="0070C0"/>
                <w:u w:val="single"/>
                <w:lang w:eastAsia="ko-KR"/>
              </w:rPr>
              <w:t xml:space="preserve"> + 15*TSMTC_MAX” part of current FR2 unknown </w:t>
            </w:r>
            <w:proofErr w:type="spellStart"/>
            <w:r w:rsidRPr="00E30E38">
              <w:rPr>
                <w:rFonts w:eastAsia="宋体"/>
                <w:b/>
                <w:color w:val="0070C0"/>
                <w:u w:val="single"/>
                <w:lang w:eastAsia="ko-KR"/>
              </w:rPr>
              <w:t>SCell</w:t>
            </w:r>
            <w:proofErr w:type="spellEnd"/>
            <w:r w:rsidRPr="00E30E38">
              <w:rPr>
                <w:rFonts w:eastAsia="宋体"/>
                <w:b/>
                <w:color w:val="0070C0"/>
                <w:u w:val="single"/>
                <w:lang w:eastAsia="ko-KR"/>
              </w:rPr>
              <w:t xml:space="preserve"> activation delay</w:t>
            </w:r>
          </w:p>
          <w:p w14:paraId="1A046A5D" w14:textId="77777777" w:rsidR="00E30E38" w:rsidRPr="00E30E38" w:rsidRDefault="00E30E38" w:rsidP="00E30E38">
            <w:pPr>
              <w:spacing w:after="0"/>
              <w:rPr>
                <w:rFonts w:eastAsia="宋体"/>
                <w:b/>
                <w:color w:val="0070C0"/>
                <w:u w:val="single"/>
                <w:lang w:eastAsia="ko-KR"/>
              </w:rPr>
            </w:pPr>
          </w:p>
          <w:p w14:paraId="367128B5" w14:textId="77777777" w:rsidR="00E30E38" w:rsidRPr="00E30E38" w:rsidRDefault="00E30E38" w:rsidP="00E30E38">
            <w:pPr>
              <w:spacing w:after="0"/>
              <w:rPr>
                <w:rFonts w:eastAsia="宋体"/>
                <w:bCs/>
                <w:lang w:val="en-US" w:eastAsia="zh-CN"/>
              </w:rPr>
            </w:pPr>
            <w:r w:rsidRPr="00E30E38">
              <w:rPr>
                <w:rFonts w:eastAsia="宋体"/>
                <w:bCs/>
                <w:lang w:eastAsia="ko-KR"/>
              </w:rPr>
              <w:t>FFS:</w:t>
            </w:r>
          </w:p>
          <w:p w14:paraId="2E338710" w14:textId="77777777" w:rsidR="00E30E38" w:rsidRPr="00E30E38" w:rsidRDefault="00E30E38" w:rsidP="00E30E38">
            <w:pPr>
              <w:numPr>
                <w:ilvl w:val="0"/>
                <w:numId w:val="8"/>
              </w:numPr>
              <w:overflowPunct w:val="0"/>
              <w:autoSpaceDE w:val="0"/>
              <w:autoSpaceDN w:val="0"/>
              <w:adjustRightInd w:val="0"/>
              <w:spacing w:after="0"/>
              <w:textAlignment w:val="baseline"/>
              <w:rPr>
                <w:rFonts w:eastAsia="宋体"/>
                <w:snapToGrid w:val="0"/>
                <w:szCs w:val="21"/>
                <w:lang w:eastAsia="zh-CN"/>
              </w:rPr>
            </w:pPr>
            <w:r w:rsidRPr="00E30E38">
              <w:rPr>
                <w:rFonts w:eastAsia="宋体"/>
                <w:snapToGrid w:val="0"/>
                <w:szCs w:val="21"/>
                <w:lang w:eastAsia="zh-CN"/>
              </w:rPr>
              <w:t xml:space="preserve">Option 1 (Apple, LGE, CMCC, </w:t>
            </w:r>
            <w:proofErr w:type="gramStart"/>
            <w:r w:rsidRPr="00E30E38">
              <w:rPr>
                <w:rFonts w:eastAsia="宋体"/>
                <w:snapToGrid w:val="0"/>
                <w:szCs w:val="21"/>
                <w:lang w:eastAsia="zh-CN"/>
              </w:rPr>
              <w:t>Ericsson(</w:t>
            </w:r>
            <w:proofErr w:type="gramEnd"/>
            <w:r w:rsidRPr="00E30E38">
              <w:rPr>
                <w:rFonts w:eastAsia="宋体"/>
                <w:snapToGrid w:val="0"/>
                <w:szCs w:val="21"/>
                <w:lang w:eastAsia="zh-CN"/>
              </w:rPr>
              <w:t xml:space="preserve">for semi-unknown), OPPO, Nokia, ZTE): </w:t>
            </w:r>
            <w:r w:rsidRPr="00E30E38">
              <w:rPr>
                <w:rFonts w:eastAsia="宋体"/>
                <w:snapToGrid w:val="0"/>
                <w:lang w:val="en-US" w:eastAsia="zh-CN"/>
              </w:rPr>
              <w:t xml:space="preserve">reduce the sample number to 1 for L3 measurement/synchronization during unknown FR2 </w:t>
            </w:r>
            <w:proofErr w:type="spellStart"/>
            <w:r w:rsidRPr="00E30E38">
              <w:rPr>
                <w:rFonts w:eastAsia="宋体"/>
                <w:snapToGrid w:val="0"/>
                <w:lang w:val="en-US" w:eastAsia="zh-CN"/>
              </w:rPr>
              <w:t>Scell</w:t>
            </w:r>
            <w:proofErr w:type="spellEnd"/>
            <w:r w:rsidRPr="00E30E38">
              <w:rPr>
                <w:rFonts w:eastAsia="宋体"/>
                <w:snapToGrid w:val="0"/>
                <w:lang w:val="en-US" w:eastAsia="zh-CN"/>
              </w:rPr>
              <w:t xml:space="preserve"> activation (with -2dB SINR side condition); i.e., change </w:t>
            </w:r>
            <w:proofErr w:type="spellStart"/>
            <w:r w:rsidRPr="00E30E38">
              <w:rPr>
                <w:rFonts w:eastAsia="宋体"/>
                <w:snapToGrid w:val="0"/>
                <w:lang w:val="en-US" w:eastAsia="zh-CN"/>
              </w:rPr>
              <w:t>T</w:t>
            </w:r>
            <w:r w:rsidRPr="00E30E38">
              <w:rPr>
                <w:rFonts w:eastAsia="宋体"/>
                <w:snapToGrid w:val="0"/>
                <w:vertAlign w:val="subscript"/>
                <w:lang w:val="en-US" w:eastAsia="zh-CN"/>
              </w:rPr>
              <w:t>FirstSSB_MAX</w:t>
            </w:r>
            <w:proofErr w:type="spellEnd"/>
            <w:r w:rsidRPr="00E30E38">
              <w:rPr>
                <w:rFonts w:eastAsia="宋体"/>
                <w:snapToGrid w:val="0"/>
                <w:vertAlign w:val="subscript"/>
                <w:lang w:val="en-US" w:eastAsia="zh-CN"/>
              </w:rPr>
              <w:t xml:space="preserve"> </w:t>
            </w:r>
            <w:r w:rsidRPr="00E30E38">
              <w:rPr>
                <w:rFonts w:eastAsia="宋体"/>
                <w:snapToGrid w:val="0"/>
                <w:lang w:val="en-US" w:eastAsia="zh-CN"/>
              </w:rPr>
              <w:t>+ 15*T</w:t>
            </w:r>
            <w:r w:rsidRPr="00E30E38">
              <w:rPr>
                <w:rFonts w:eastAsia="宋体"/>
                <w:snapToGrid w:val="0"/>
                <w:vertAlign w:val="subscript"/>
                <w:lang w:val="en-US" w:eastAsia="zh-CN"/>
              </w:rPr>
              <w:t>SMTC_MAX</w:t>
            </w:r>
            <w:r w:rsidRPr="00E30E38">
              <w:rPr>
                <w:rFonts w:eastAsia="宋体"/>
                <w:snapToGrid w:val="0"/>
                <w:lang w:val="en-US" w:eastAsia="zh-CN"/>
              </w:rPr>
              <w:t xml:space="preserve"> to </w:t>
            </w:r>
            <w:proofErr w:type="spellStart"/>
            <w:r w:rsidRPr="00E30E38">
              <w:rPr>
                <w:rFonts w:eastAsia="宋体"/>
                <w:snapToGrid w:val="0"/>
                <w:lang w:val="en-US" w:eastAsia="zh-CN"/>
              </w:rPr>
              <w:t>T</w:t>
            </w:r>
            <w:r w:rsidRPr="00E30E38">
              <w:rPr>
                <w:rFonts w:eastAsia="宋体"/>
                <w:snapToGrid w:val="0"/>
                <w:vertAlign w:val="subscript"/>
                <w:lang w:val="en-US" w:eastAsia="zh-CN"/>
              </w:rPr>
              <w:t>FirstSSB_MAX</w:t>
            </w:r>
            <w:proofErr w:type="spellEnd"/>
            <w:r w:rsidRPr="00E30E38">
              <w:rPr>
                <w:rFonts w:eastAsia="宋体"/>
                <w:snapToGrid w:val="0"/>
                <w:vertAlign w:val="subscript"/>
                <w:lang w:val="en-US" w:eastAsia="zh-CN"/>
              </w:rPr>
              <w:t xml:space="preserve"> </w:t>
            </w:r>
            <w:r w:rsidRPr="00E30E38">
              <w:rPr>
                <w:rFonts w:eastAsia="宋体"/>
                <w:snapToGrid w:val="0"/>
                <w:lang w:val="en-US" w:eastAsia="zh-CN"/>
              </w:rPr>
              <w:t>+ 7*T</w:t>
            </w:r>
            <w:r w:rsidRPr="00E30E38">
              <w:rPr>
                <w:rFonts w:eastAsia="宋体"/>
                <w:snapToGrid w:val="0"/>
                <w:vertAlign w:val="subscript"/>
                <w:lang w:val="en-US" w:eastAsia="zh-CN"/>
              </w:rPr>
              <w:t>SMTC_MAX</w:t>
            </w:r>
            <w:r w:rsidRPr="00E30E38">
              <w:rPr>
                <w:rFonts w:eastAsia="宋体"/>
                <w:snapToGrid w:val="0"/>
                <w:lang w:val="en-US" w:eastAsia="zh-CN"/>
              </w:rPr>
              <w:t>.</w:t>
            </w:r>
          </w:p>
          <w:p w14:paraId="09D14C74" w14:textId="77777777" w:rsidR="00E30E38" w:rsidRPr="00E30E38" w:rsidRDefault="00E30E38" w:rsidP="00E30E38">
            <w:pPr>
              <w:numPr>
                <w:ilvl w:val="0"/>
                <w:numId w:val="8"/>
              </w:numPr>
              <w:overflowPunct w:val="0"/>
              <w:autoSpaceDE w:val="0"/>
              <w:autoSpaceDN w:val="0"/>
              <w:adjustRightInd w:val="0"/>
              <w:spacing w:after="0"/>
              <w:textAlignment w:val="baseline"/>
              <w:rPr>
                <w:rFonts w:eastAsia="宋体"/>
                <w:snapToGrid w:val="0"/>
                <w:szCs w:val="21"/>
                <w:lang w:eastAsia="zh-CN"/>
              </w:rPr>
            </w:pPr>
            <w:r w:rsidRPr="00E30E38">
              <w:rPr>
                <w:rFonts w:eastAsia="宋体"/>
                <w:snapToGrid w:val="0"/>
                <w:szCs w:val="21"/>
                <w:lang w:eastAsia="zh-CN"/>
              </w:rPr>
              <w:t>Option 2 (</w:t>
            </w:r>
            <w:proofErr w:type="gramStart"/>
            <w:r w:rsidRPr="00E30E38">
              <w:rPr>
                <w:rFonts w:eastAsia="宋体"/>
                <w:snapToGrid w:val="0"/>
                <w:szCs w:val="21"/>
                <w:lang w:eastAsia="zh-CN"/>
              </w:rPr>
              <w:t>Ericsson(</w:t>
            </w:r>
            <w:proofErr w:type="gramEnd"/>
            <w:r w:rsidRPr="00E30E38">
              <w:rPr>
                <w:rFonts w:eastAsia="宋体"/>
                <w:snapToGrid w:val="0"/>
                <w:szCs w:val="21"/>
                <w:lang w:eastAsia="zh-CN"/>
              </w:rPr>
              <w:t xml:space="preserve">for semi-unknown), Nokia, ZTE): </w:t>
            </w:r>
            <w:r w:rsidRPr="00E30E38">
              <w:rPr>
                <w:rFonts w:eastAsia="宋体"/>
                <w:snapToGrid w:val="0"/>
                <w:lang w:eastAsia="zh-CN"/>
              </w:rPr>
              <w:t>RAN4 to discuss the potential of simplified AGC settling with 1 sample.</w:t>
            </w:r>
          </w:p>
          <w:p w14:paraId="3D6EB73D" w14:textId="77777777" w:rsidR="00E30E38" w:rsidRPr="00E30E38" w:rsidRDefault="00E30E38" w:rsidP="00E30E38">
            <w:pPr>
              <w:numPr>
                <w:ilvl w:val="0"/>
                <w:numId w:val="8"/>
              </w:numPr>
              <w:overflowPunct w:val="0"/>
              <w:autoSpaceDE w:val="0"/>
              <w:autoSpaceDN w:val="0"/>
              <w:adjustRightInd w:val="0"/>
              <w:spacing w:after="0"/>
              <w:textAlignment w:val="baseline"/>
              <w:rPr>
                <w:rFonts w:eastAsia="宋体"/>
                <w:snapToGrid w:val="0"/>
                <w:szCs w:val="21"/>
                <w:lang w:eastAsia="zh-CN"/>
              </w:rPr>
            </w:pPr>
            <w:r w:rsidRPr="00E30E38">
              <w:rPr>
                <w:rFonts w:eastAsia="宋体"/>
                <w:snapToGrid w:val="0"/>
                <w:szCs w:val="21"/>
                <w:lang w:eastAsia="zh-CN"/>
              </w:rPr>
              <w:t xml:space="preserve">Option 3 (HW, vivo, MTK): </w:t>
            </w:r>
            <w:r w:rsidRPr="00E30E38">
              <w:rPr>
                <w:rFonts w:eastAsia="宋体"/>
                <w:snapToGrid w:val="0"/>
                <w:lang w:val="en-US" w:eastAsia="zh-CN"/>
              </w:rPr>
              <w:t xml:space="preserve">The sample number of L3 part is 3 (2 for AGC and 1 for cell search), which is already small and can’t be reduced any further especially for the unknown </w:t>
            </w:r>
            <w:proofErr w:type="spellStart"/>
            <w:r w:rsidRPr="00E30E38">
              <w:rPr>
                <w:rFonts w:eastAsia="宋体"/>
                <w:snapToGrid w:val="0"/>
                <w:lang w:val="en-US" w:eastAsia="zh-CN"/>
              </w:rPr>
              <w:t>Scell</w:t>
            </w:r>
            <w:proofErr w:type="spellEnd"/>
            <w:r w:rsidRPr="00E30E38">
              <w:rPr>
                <w:rFonts w:eastAsia="宋体"/>
                <w:snapToGrid w:val="0"/>
                <w:lang w:val="en-US" w:eastAsia="zh-CN"/>
              </w:rPr>
              <w:t xml:space="preserve"> activation scenario.</w:t>
            </w:r>
          </w:p>
          <w:p w14:paraId="5B78625F" w14:textId="77777777" w:rsidR="00E30E38" w:rsidRPr="00E30E38" w:rsidRDefault="00E30E38" w:rsidP="00E30E38">
            <w:pPr>
              <w:numPr>
                <w:ilvl w:val="0"/>
                <w:numId w:val="8"/>
              </w:numPr>
              <w:overflowPunct w:val="0"/>
              <w:autoSpaceDE w:val="0"/>
              <w:autoSpaceDN w:val="0"/>
              <w:adjustRightInd w:val="0"/>
              <w:spacing w:after="0"/>
              <w:textAlignment w:val="baseline"/>
              <w:rPr>
                <w:rFonts w:eastAsia="宋体"/>
                <w:snapToGrid w:val="0"/>
                <w:lang w:val="en-US" w:eastAsia="zh-CN"/>
              </w:rPr>
            </w:pPr>
            <w:r w:rsidRPr="00E30E38">
              <w:rPr>
                <w:rFonts w:eastAsia="宋体"/>
                <w:snapToGrid w:val="0"/>
                <w:lang w:val="en-US" w:eastAsia="zh-CN"/>
              </w:rPr>
              <w:t>Option 4 (</w:t>
            </w:r>
            <w:r w:rsidRPr="00E30E38">
              <w:rPr>
                <w:rFonts w:eastAsia="宋体"/>
                <w:snapToGrid w:val="0"/>
                <w:szCs w:val="21"/>
                <w:lang w:eastAsia="zh-CN"/>
              </w:rPr>
              <w:t>Ericsson(for semi-unknown), Nokia, ZTE</w:t>
            </w:r>
            <w:r w:rsidRPr="00E30E38">
              <w:rPr>
                <w:rFonts w:eastAsia="宋体"/>
                <w:snapToGrid w:val="0"/>
                <w:lang w:val="en-US" w:eastAsia="zh-CN"/>
              </w:rPr>
              <w:t xml:space="preserve">): </w:t>
            </w:r>
            <w:r w:rsidRPr="00E30E38">
              <w:rPr>
                <w:rFonts w:eastAsia="宋体"/>
                <w:snapToGrid w:val="0"/>
                <w:szCs w:val="21"/>
                <w:lang w:eastAsia="zh-CN"/>
              </w:rPr>
              <w:t>based on option 3 in issue 2-1-1</w:t>
            </w:r>
          </w:p>
          <w:p w14:paraId="12A1F25C" w14:textId="7BAB1BA0" w:rsidR="00E30E38" w:rsidRPr="00E30E38" w:rsidRDefault="00E30E38" w:rsidP="00E30E38">
            <w:pPr>
              <w:numPr>
                <w:ilvl w:val="1"/>
                <w:numId w:val="8"/>
              </w:numPr>
              <w:overflowPunct w:val="0"/>
              <w:autoSpaceDE w:val="0"/>
              <w:autoSpaceDN w:val="0"/>
              <w:adjustRightInd w:val="0"/>
              <w:spacing w:after="0"/>
              <w:textAlignment w:val="baseline"/>
              <w:rPr>
                <w:rFonts w:eastAsia="宋体"/>
                <w:snapToGrid w:val="0"/>
                <w:lang w:val="zh-CN" w:eastAsia="zh-CN"/>
              </w:rPr>
            </w:pPr>
            <w:r w:rsidRPr="00E30E38">
              <w:rPr>
                <w:rFonts w:eastAsia="宋体"/>
                <w:snapToGrid w:val="0"/>
                <w:lang w:val="en-US" w:eastAsia="zh-CN"/>
              </w:rPr>
              <w:t xml:space="preserve">For scenario 1, RAN4 to agree only one sample is required for AGC. </w:t>
            </w:r>
            <w:r w:rsidRPr="00E30E38">
              <w:rPr>
                <w:rFonts w:eastAsia="宋体"/>
                <w:snapToGrid w:val="0"/>
                <w:lang w:val="zh-CN" w:eastAsia="zh-CN"/>
              </w:rPr>
              <w:t>That means T</w:t>
            </w:r>
            <w:r w:rsidRPr="00E30E38">
              <w:rPr>
                <w:rFonts w:eastAsia="宋体"/>
                <w:snapToGrid w:val="0"/>
                <w:vertAlign w:val="subscript"/>
                <w:lang w:val="zh-CN" w:eastAsia="zh-CN"/>
              </w:rPr>
              <w:t xml:space="preserve">FirstSSB_MAX </w:t>
            </w:r>
            <w:r w:rsidRPr="00E30E38">
              <w:rPr>
                <w:rFonts w:eastAsia="宋体"/>
                <w:snapToGrid w:val="0"/>
                <w:lang w:val="zh-CN" w:eastAsia="zh-CN"/>
              </w:rPr>
              <w:t>+ N1*T</w:t>
            </w:r>
            <w:r w:rsidRPr="00E30E38">
              <w:rPr>
                <w:rFonts w:eastAsia="宋体"/>
                <w:snapToGrid w:val="0"/>
                <w:vertAlign w:val="subscript"/>
                <w:lang w:val="zh-CN" w:eastAsia="zh-CN"/>
              </w:rPr>
              <w:t>SMTC_MAX</w:t>
            </w:r>
            <w:r w:rsidRPr="00E30E38">
              <w:rPr>
                <w:rFonts w:eastAsia="宋体"/>
                <w:snapToGrid w:val="0"/>
                <w:lang w:val="zh-CN" w:eastAsia="zh-CN"/>
              </w:rPr>
              <w:t>.</w:t>
            </w:r>
          </w:p>
        </w:tc>
      </w:tr>
    </w:tbl>
    <w:p w14:paraId="10208559" w14:textId="77777777" w:rsidR="00E30E38" w:rsidRDefault="00E30E38" w:rsidP="00561171">
      <w:pPr>
        <w:jc w:val="both"/>
        <w:rPr>
          <w:rFonts w:eastAsiaTheme="minorEastAsia"/>
          <w:lang w:val="en-US" w:eastAsia="zh-CN"/>
        </w:rPr>
      </w:pPr>
    </w:p>
    <w:p w14:paraId="6AE42D2E" w14:textId="6B7A4A10" w:rsidR="00E30E38" w:rsidRDefault="00E30E38" w:rsidP="00561171">
      <w:pPr>
        <w:jc w:val="both"/>
        <w:rPr>
          <w:rFonts w:eastAsiaTheme="minorEastAsia"/>
          <w:lang w:val="en-US" w:eastAsia="zh-CN"/>
        </w:rPr>
      </w:pPr>
      <w:r>
        <w:rPr>
          <w:rFonts w:eastAsiaTheme="minorEastAsia"/>
          <w:lang w:val="en-US" w:eastAsia="zh-CN"/>
        </w:rPr>
        <w:t>As commented by companies during last meeting, the SINR condition cannot guarantee that UE can settle and AGC by one sample since the AGC depends on the total power received. But we think it is a promising directions to consider less sample for AGC under certain conditions. In existing requirements, we could observe that for some cases, there is strict power difference conditions (less than 6 dB) which is shown as follows:</w:t>
      </w:r>
    </w:p>
    <w:tbl>
      <w:tblPr>
        <w:tblStyle w:val="TableGrid"/>
        <w:tblW w:w="0" w:type="auto"/>
        <w:tblLook w:val="04A0" w:firstRow="1" w:lastRow="0" w:firstColumn="1" w:lastColumn="0" w:noHBand="0" w:noVBand="1"/>
      </w:tblPr>
      <w:tblGrid>
        <w:gridCol w:w="9562"/>
      </w:tblGrid>
      <w:tr w:rsidR="00E30E38" w14:paraId="5D7842D7" w14:textId="77777777" w:rsidTr="00E30E38">
        <w:tc>
          <w:tcPr>
            <w:tcW w:w="9562" w:type="dxa"/>
          </w:tcPr>
          <w:p w14:paraId="7BC1BA74" w14:textId="77777777" w:rsidR="00E30E38" w:rsidRPr="00E30E38" w:rsidRDefault="00E30E38" w:rsidP="00E30E38">
            <w:pPr>
              <w:overflowPunct w:val="0"/>
              <w:autoSpaceDE w:val="0"/>
              <w:autoSpaceDN w:val="0"/>
              <w:adjustRightInd w:val="0"/>
              <w:textAlignment w:val="baseline"/>
              <w:rPr>
                <w:rFonts w:eastAsia="Malgun Gothic"/>
                <w:noProof/>
                <w:lang w:eastAsia="zh-CN"/>
              </w:rPr>
            </w:pPr>
            <w:r w:rsidRPr="00E30E38">
              <w:rPr>
                <w:rFonts w:eastAsia="Malgun Gothic"/>
                <w:lang w:eastAsia="en-GB"/>
              </w:rPr>
              <w:tab/>
              <w:t xml:space="preserve">If the </w:t>
            </w:r>
            <w:proofErr w:type="spellStart"/>
            <w:r w:rsidRPr="00E30E38">
              <w:rPr>
                <w:rFonts w:eastAsia="Malgun Gothic"/>
                <w:lang w:eastAsia="en-GB"/>
              </w:rPr>
              <w:t>SCell</w:t>
            </w:r>
            <w:proofErr w:type="spellEnd"/>
            <w:r w:rsidRPr="00E30E38">
              <w:rPr>
                <w:rFonts w:eastAsia="Malgun Gothic"/>
                <w:lang w:eastAsia="en-GB"/>
              </w:rPr>
              <w:t xml:space="preserve"> is unknown and belongs to FR1,</w:t>
            </w:r>
            <w:r w:rsidRPr="00E30E38">
              <w:rPr>
                <w:rFonts w:eastAsia="Calibri"/>
                <w:lang w:eastAsia="en-GB"/>
              </w:rPr>
              <w:t xml:space="preserve"> </w:t>
            </w:r>
            <w:r w:rsidRPr="00E30E38">
              <w:rPr>
                <w:rFonts w:eastAsia="Malgun Gothic"/>
                <w:noProof/>
                <w:lang w:eastAsia="zh-CN"/>
              </w:rPr>
              <w:t>and if one of the following conditions is met</w:t>
            </w:r>
          </w:p>
          <w:p w14:paraId="521AF88A" w14:textId="77777777" w:rsidR="00E30E38" w:rsidRPr="00E30E38" w:rsidRDefault="00E30E38" w:rsidP="00E30E38">
            <w:pPr>
              <w:overflowPunct w:val="0"/>
              <w:autoSpaceDE w:val="0"/>
              <w:autoSpaceDN w:val="0"/>
              <w:adjustRightInd w:val="0"/>
              <w:ind w:left="1135" w:hanging="284"/>
              <w:textAlignment w:val="baseline"/>
              <w:rPr>
                <w:rFonts w:eastAsia="Times New Roman"/>
                <w:lang w:eastAsia="en-GB"/>
              </w:rPr>
            </w:pPr>
            <w:r w:rsidRPr="00E30E38">
              <w:rPr>
                <w:rFonts w:eastAsia="Times New Roman"/>
                <w:lang w:eastAsia="en-GB"/>
              </w:rPr>
              <w:t>-</w:t>
            </w:r>
            <w:r w:rsidRPr="00E30E38">
              <w:rPr>
                <w:rFonts w:eastAsia="Times New Roman"/>
                <w:lang w:eastAsia="en-GB"/>
              </w:rPr>
              <w:tab/>
              <w:t xml:space="preserve"> ‘</w:t>
            </w:r>
            <w:proofErr w:type="spellStart"/>
            <w:r w:rsidRPr="00E30E38">
              <w:rPr>
                <w:rFonts w:eastAsia="Times New Roman"/>
                <w:lang w:eastAsia="en-GB"/>
              </w:rPr>
              <w:t>ssb-PositionInBurst</w:t>
            </w:r>
            <w:proofErr w:type="spellEnd"/>
            <w:r w:rsidRPr="00E30E38">
              <w:rPr>
                <w:rFonts w:eastAsia="Times New Roman"/>
                <w:lang w:eastAsia="en-GB"/>
              </w:rPr>
              <w:t>’ indicates only one SSB is being actually transmitted, or</w:t>
            </w:r>
          </w:p>
          <w:p w14:paraId="6FBDB566" w14:textId="77777777" w:rsidR="00E30E38" w:rsidRPr="00E30E38" w:rsidRDefault="00E30E38" w:rsidP="00E30E38">
            <w:pPr>
              <w:overflowPunct w:val="0"/>
              <w:autoSpaceDE w:val="0"/>
              <w:autoSpaceDN w:val="0"/>
              <w:adjustRightInd w:val="0"/>
              <w:ind w:left="1135" w:hanging="284"/>
              <w:textAlignment w:val="baseline"/>
              <w:rPr>
                <w:rFonts w:eastAsia="Times New Roman"/>
                <w:lang w:eastAsia="en-GB"/>
              </w:rPr>
            </w:pPr>
            <w:r w:rsidRPr="00E30E38">
              <w:rPr>
                <w:rFonts w:eastAsia="Times New Roman"/>
                <w:lang w:eastAsia="en-GB"/>
              </w:rPr>
              <w:lastRenderedPageBreak/>
              <w:t>-</w:t>
            </w:r>
            <w:r w:rsidRPr="00E30E38">
              <w:rPr>
                <w:rFonts w:eastAsia="Times New Roman"/>
                <w:lang w:eastAsia="en-GB"/>
              </w:rPr>
              <w:tab/>
              <w:t xml:space="preserve"> ‘</w:t>
            </w:r>
            <w:proofErr w:type="spellStart"/>
            <w:r w:rsidRPr="00E30E38">
              <w:rPr>
                <w:rFonts w:eastAsia="Times New Roman"/>
                <w:lang w:eastAsia="en-GB"/>
              </w:rPr>
              <w:t>ssb-PositionInBurst</w:t>
            </w:r>
            <w:proofErr w:type="spellEnd"/>
            <w:r w:rsidRPr="00E30E38">
              <w:rPr>
                <w:rFonts w:eastAsia="Times New Roman"/>
                <w:lang w:eastAsia="en-GB"/>
              </w:rPr>
              <w:t xml:space="preserve">’ indicates multiple SSBs and TCI indication is provided in same MAC PDU with </w:t>
            </w:r>
            <w:proofErr w:type="spellStart"/>
            <w:r w:rsidRPr="00E30E38">
              <w:rPr>
                <w:rFonts w:eastAsia="Times New Roman"/>
                <w:lang w:eastAsia="en-GB"/>
              </w:rPr>
              <w:t>SCell</w:t>
            </w:r>
            <w:proofErr w:type="spellEnd"/>
            <w:r w:rsidRPr="00E30E38">
              <w:rPr>
                <w:rFonts w:eastAsia="Times New Roman"/>
                <w:lang w:eastAsia="en-GB"/>
              </w:rPr>
              <w:t xml:space="preserve"> activation,</w:t>
            </w:r>
          </w:p>
          <w:p w14:paraId="5BE50024" w14:textId="77777777" w:rsidR="00E30E38" w:rsidRPr="00E30E38" w:rsidRDefault="00E30E38" w:rsidP="00E30E38">
            <w:pPr>
              <w:overflowPunct w:val="0"/>
              <w:autoSpaceDE w:val="0"/>
              <w:autoSpaceDN w:val="0"/>
              <w:adjustRightInd w:val="0"/>
              <w:ind w:left="851" w:hanging="284"/>
              <w:textAlignment w:val="baseline"/>
              <w:rPr>
                <w:rFonts w:eastAsia="Times New Roman"/>
                <w:lang w:eastAsia="en-GB"/>
              </w:rPr>
            </w:pPr>
            <w:r w:rsidRPr="00E30E38">
              <w:rPr>
                <w:rFonts w:eastAsia="Calibri"/>
                <w:lang w:eastAsia="en-GB"/>
              </w:rPr>
              <w:t xml:space="preserve">provided that the side condition </w:t>
            </w:r>
            <w:proofErr w:type="spellStart"/>
            <w:r w:rsidRPr="00E30E38">
              <w:rPr>
                <w:rFonts w:eastAsia="Malgun Gothic" w:cs="v4.2.0"/>
                <w:lang w:eastAsia="en-GB"/>
              </w:rPr>
              <w:t>Ês</w:t>
            </w:r>
            <w:proofErr w:type="spellEnd"/>
            <w:r w:rsidRPr="00E30E38">
              <w:rPr>
                <w:rFonts w:eastAsia="Malgun Gothic" w:cs="v4.2.0"/>
                <w:lang w:eastAsia="en-GB"/>
              </w:rPr>
              <w:t>/</w:t>
            </w:r>
            <w:proofErr w:type="spellStart"/>
            <w:r w:rsidRPr="00E30E38">
              <w:rPr>
                <w:rFonts w:eastAsia="Malgun Gothic" w:cs="v4.2.0"/>
                <w:lang w:eastAsia="en-GB"/>
              </w:rPr>
              <w:t>Iot</w:t>
            </w:r>
            <w:proofErr w:type="spellEnd"/>
            <w:r w:rsidRPr="00E30E38">
              <w:rPr>
                <w:rFonts w:eastAsia="Malgun Gothic" w:cs="v4.2.0"/>
                <w:lang w:eastAsia="en-GB"/>
              </w:rPr>
              <w:t xml:space="preserve"> </w:t>
            </w:r>
            <w:r w:rsidRPr="00E30E38">
              <w:rPr>
                <w:rFonts w:eastAsia="Malgun Gothic" w:hint="eastAsia"/>
                <w:lang w:eastAsia="en-GB"/>
              </w:rPr>
              <w:t>≥</w:t>
            </w:r>
            <w:r w:rsidRPr="00E30E38">
              <w:rPr>
                <w:rFonts w:eastAsia="Malgun Gothic"/>
                <w:lang w:eastAsia="en-GB"/>
              </w:rPr>
              <w:t xml:space="preserve"> </w:t>
            </w:r>
            <w:r w:rsidRPr="00E30E38">
              <w:rPr>
                <w:rFonts w:eastAsia="Malgun Gothic" w:cs="v4.2.0"/>
                <w:lang w:eastAsia="en-GB"/>
              </w:rPr>
              <w:t>-2dB is fulfilled</w:t>
            </w:r>
            <w:r w:rsidRPr="00E30E38">
              <w:rPr>
                <w:rFonts w:eastAsia="Malgun Gothic"/>
                <w:lang w:eastAsia="en-GB"/>
              </w:rPr>
              <w:t xml:space="preserve">, </w:t>
            </w:r>
            <w:proofErr w:type="spellStart"/>
            <w:r w:rsidRPr="00E30E38">
              <w:rPr>
                <w:rFonts w:eastAsia="Malgun Gothic"/>
                <w:lang w:eastAsia="en-GB"/>
              </w:rPr>
              <w:t>T</w:t>
            </w:r>
            <w:r w:rsidRPr="00E30E38">
              <w:rPr>
                <w:rFonts w:eastAsia="Malgun Gothic"/>
                <w:vertAlign w:val="subscript"/>
                <w:lang w:eastAsia="en-GB"/>
              </w:rPr>
              <w:t>activation_time</w:t>
            </w:r>
            <w:proofErr w:type="spellEnd"/>
            <w:r w:rsidRPr="00E30E38">
              <w:rPr>
                <w:rFonts w:eastAsia="Malgun Gothic"/>
                <w:lang w:eastAsia="en-GB"/>
              </w:rPr>
              <w:t xml:space="preserve"> is</w:t>
            </w:r>
            <w:r w:rsidRPr="00E30E38">
              <w:rPr>
                <w:rFonts w:eastAsia="Times New Roman"/>
                <w:lang w:eastAsia="en-GB"/>
              </w:rPr>
              <w:t>:</w:t>
            </w:r>
          </w:p>
          <w:p w14:paraId="7B43491B" w14:textId="77777777" w:rsidR="00E30E38" w:rsidRPr="00E30E38" w:rsidRDefault="00E30E38" w:rsidP="00E30E38">
            <w:pPr>
              <w:overflowPunct w:val="0"/>
              <w:autoSpaceDE w:val="0"/>
              <w:autoSpaceDN w:val="0"/>
              <w:adjustRightInd w:val="0"/>
              <w:ind w:left="1135" w:hanging="284"/>
              <w:textAlignment w:val="baseline"/>
              <w:rPr>
                <w:rFonts w:eastAsia="Times New Roman"/>
                <w:lang w:eastAsia="en-GB"/>
              </w:rPr>
            </w:pPr>
            <w:r w:rsidRPr="00E30E38">
              <w:rPr>
                <w:rFonts w:eastAsia="Times New Roman"/>
                <w:lang w:eastAsia="en-GB"/>
              </w:rPr>
              <w:t>-</w:t>
            </w:r>
            <w:r w:rsidRPr="00E30E38">
              <w:rPr>
                <w:rFonts w:eastAsia="Times New Roman"/>
                <w:lang w:eastAsia="en-GB"/>
              </w:rPr>
              <w:tab/>
            </w:r>
            <w:proofErr w:type="spellStart"/>
            <w:r w:rsidRPr="00E30E38">
              <w:rPr>
                <w:rFonts w:eastAsia="Times New Roman"/>
                <w:lang w:eastAsia="en-GB"/>
              </w:rPr>
              <w:t>T</w:t>
            </w:r>
            <w:r w:rsidRPr="00E30E38">
              <w:rPr>
                <w:rFonts w:eastAsia="Times New Roman"/>
                <w:vertAlign w:val="subscript"/>
                <w:lang w:eastAsia="en-GB"/>
              </w:rPr>
              <w:t>FirstSSB_MAX</w:t>
            </w:r>
            <w:proofErr w:type="spellEnd"/>
            <w:r w:rsidRPr="00E30E38">
              <w:rPr>
                <w:rFonts w:eastAsia="Times New Roman"/>
                <w:lang w:eastAsia="en-GB"/>
              </w:rPr>
              <w:t xml:space="preserve"> + </w:t>
            </w:r>
            <w:r w:rsidRPr="00E30E38">
              <w:rPr>
                <w:rFonts w:eastAsia="Times New Roman"/>
                <w:lang w:eastAsia="zh-CN"/>
              </w:rPr>
              <w:t>T</w:t>
            </w:r>
            <w:r w:rsidRPr="00E30E38">
              <w:rPr>
                <w:rFonts w:eastAsia="Times New Roman"/>
                <w:vertAlign w:val="subscript"/>
                <w:lang w:eastAsia="zh-CN"/>
              </w:rPr>
              <w:t xml:space="preserve">SMTC_MAX </w:t>
            </w:r>
            <w:r w:rsidRPr="00E30E38">
              <w:rPr>
                <w:rFonts w:eastAsia="Times New Roman"/>
                <w:lang w:eastAsia="zh-CN"/>
              </w:rPr>
              <w:t xml:space="preserve">+ </w:t>
            </w:r>
            <w:proofErr w:type="spellStart"/>
            <w:r w:rsidRPr="00E30E38">
              <w:rPr>
                <w:rFonts w:eastAsia="Times New Roman"/>
                <w:lang w:eastAsia="zh-CN"/>
              </w:rPr>
              <w:t>T</w:t>
            </w:r>
            <w:r w:rsidRPr="00E30E38">
              <w:rPr>
                <w:rFonts w:eastAsia="Times New Roman"/>
                <w:vertAlign w:val="subscript"/>
                <w:lang w:eastAsia="zh-CN"/>
              </w:rPr>
              <w:t>rs</w:t>
            </w:r>
            <w:proofErr w:type="spellEnd"/>
            <w:r w:rsidRPr="00E30E38">
              <w:rPr>
                <w:rFonts w:eastAsia="Times New Roman"/>
                <w:lang w:eastAsia="zh-CN"/>
              </w:rPr>
              <w:t xml:space="preserve"> + 5ms</w:t>
            </w:r>
            <w:r w:rsidRPr="00E30E38">
              <w:rPr>
                <w:rFonts w:eastAsia="Times New Roman"/>
                <w:lang w:eastAsia="en-GB"/>
              </w:rPr>
              <w:t xml:space="preserve">, if the following conditions are met, </w:t>
            </w:r>
          </w:p>
          <w:p w14:paraId="5F587D74" w14:textId="77777777" w:rsidR="00E30E38" w:rsidRPr="00E30E38" w:rsidRDefault="00E30E38" w:rsidP="00E30E38">
            <w:pPr>
              <w:overflowPunct w:val="0"/>
              <w:autoSpaceDE w:val="0"/>
              <w:autoSpaceDN w:val="0"/>
              <w:adjustRightInd w:val="0"/>
              <w:ind w:left="1418" w:hanging="284"/>
              <w:textAlignment w:val="baseline"/>
              <w:rPr>
                <w:rFonts w:eastAsia="Times New Roman"/>
                <w:lang w:val="en-US" w:eastAsia="zh-CN"/>
              </w:rPr>
            </w:pPr>
            <w:r w:rsidRPr="00E30E38">
              <w:rPr>
                <w:rFonts w:eastAsia="Times New Roman"/>
                <w:lang w:val="en-US" w:eastAsia="zh-CN"/>
              </w:rPr>
              <w:t>-</w:t>
            </w:r>
            <w:r w:rsidRPr="00E30E38">
              <w:rPr>
                <w:rFonts w:eastAsia="Times New Roman"/>
                <w:lang w:val="en-US" w:eastAsia="zh-CN"/>
              </w:rPr>
              <w:tab/>
            </w:r>
            <w:r w:rsidRPr="00E30E38">
              <w:rPr>
                <w:rFonts w:eastAsia="Times New Roman"/>
                <w:lang w:eastAsia="en-GB"/>
              </w:rPr>
              <w:t xml:space="preserve">the </w:t>
            </w:r>
            <w:proofErr w:type="spellStart"/>
            <w:r w:rsidRPr="00E30E38">
              <w:rPr>
                <w:rFonts w:eastAsia="Times New Roman"/>
                <w:lang w:eastAsia="en-GB"/>
              </w:rPr>
              <w:t>SCell</w:t>
            </w:r>
            <w:proofErr w:type="spellEnd"/>
            <w:r w:rsidRPr="00E30E38">
              <w:rPr>
                <w:rFonts w:eastAsia="Times New Roman"/>
                <w:lang w:eastAsia="en-GB"/>
              </w:rPr>
              <w:t xml:space="preserve"> is</w:t>
            </w:r>
            <w:r w:rsidRPr="00E30E38">
              <w:rPr>
                <w:rFonts w:eastAsia="Times New Roman"/>
                <w:lang w:val="en-US" w:eastAsia="zh-CN"/>
              </w:rPr>
              <w:t xml:space="preserve"> contiguous to an active serving cell in the same band, and</w:t>
            </w:r>
          </w:p>
          <w:p w14:paraId="60D1B3AA" w14:textId="77777777" w:rsidR="00E30E38" w:rsidRPr="00E30E38" w:rsidRDefault="00E30E38" w:rsidP="00E30E38">
            <w:pPr>
              <w:overflowPunct w:val="0"/>
              <w:autoSpaceDE w:val="0"/>
              <w:autoSpaceDN w:val="0"/>
              <w:adjustRightInd w:val="0"/>
              <w:ind w:left="1418" w:hanging="284"/>
              <w:textAlignment w:val="baseline"/>
              <w:rPr>
                <w:rFonts w:eastAsia="Times New Roman"/>
                <w:lang w:val="en-US" w:eastAsia="zh-CN"/>
              </w:rPr>
            </w:pPr>
            <w:r w:rsidRPr="00E30E38">
              <w:rPr>
                <w:rFonts w:eastAsia="Malgun Gothic"/>
                <w:lang w:val="en-US" w:eastAsia="zh-CN"/>
              </w:rPr>
              <w:t>-</w:t>
            </w:r>
            <w:r w:rsidRPr="00E30E38">
              <w:rPr>
                <w:rFonts w:eastAsia="Malgun Gothic"/>
                <w:lang w:val="en-US" w:eastAsia="zh-CN"/>
              </w:rPr>
              <w:tab/>
              <w:t xml:space="preserve">its </w:t>
            </w:r>
            <w:proofErr w:type="spellStart"/>
            <w:r w:rsidRPr="00E30E38">
              <w:rPr>
                <w:rFonts w:eastAsia="Malgun Gothic"/>
                <w:i/>
                <w:iCs/>
                <w:lang w:val="en-US" w:eastAsia="zh-CN"/>
              </w:rPr>
              <w:t>ssb-PositionInBurst</w:t>
            </w:r>
            <w:proofErr w:type="spellEnd"/>
            <w:r w:rsidRPr="00E30E38">
              <w:rPr>
                <w:rFonts w:eastAsia="Malgun Gothic"/>
                <w:lang w:val="en-US" w:eastAsia="zh-CN"/>
              </w:rPr>
              <w:t xml:space="preserve"> is same as the one of contiguous FR1 active serving cell, an</w:t>
            </w:r>
            <w:r w:rsidRPr="00E30E38">
              <w:rPr>
                <w:rFonts w:eastAsia="Times New Roman"/>
                <w:lang w:val="en-US" w:eastAsia="zh-CN"/>
              </w:rPr>
              <w:t>d</w:t>
            </w:r>
          </w:p>
          <w:p w14:paraId="67E66981" w14:textId="77777777" w:rsidR="00E30E38" w:rsidRPr="00E30E38" w:rsidRDefault="00E30E38" w:rsidP="00E30E38">
            <w:pPr>
              <w:overflowPunct w:val="0"/>
              <w:autoSpaceDE w:val="0"/>
              <w:autoSpaceDN w:val="0"/>
              <w:adjustRightInd w:val="0"/>
              <w:ind w:left="1418" w:hanging="284"/>
              <w:textAlignment w:val="baseline"/>
              <w:rPr>
                <w:rFonts w:eastAsia="Times New Roman"/>
                <w:lang w:val="en-US" w:eastAsia="zh-CN"/>
              </w:rPr>
            </w:pPr>
            <w:r w:rsidRPr="00E30E38">
              <w:rPr>
                <w:rFonts w:eastAsia="Times New Roman"/>
                <w:lang w:val="en-US" w:eastAsia="zh-CN"/>
              </w:rPr>
              <w:t>-</w:t>
            </w:r>
            <w:r w:rsidRPr="00E30E38">
              <w:rPr>
                <w:rFonts w:eastAsia="Times New Roman"/>
                <w:lang w:val="en-US" w:eastAsia="zh-CN"/>
              </w:rPr>
              <w:tab/>
              <w:t xml:space="preserve">its SMTC offset is same as the one of contiguous FR1 active serving cell, and </w:t>
            </w:r>
          </w:p>
          <w:p w14:paraId="49C31E8F" w14:textId="0C52D5AD" w:rsidR="00E30E38" w:rsidRPr="00204DA3" w:rsidRDefault="00E30E38" w:rsidP="00204DA3">
            <w:pPr>
              <w:overflowPunct w:val="0"/>
              <w:autoSpaceDE w:val="0"/>
              <w:autoSpaceDN w:val="0"/>
              <w:adjustRightInd w:val="0"/>
              <w:ind w:left="1418" w:hanging="282"/>
              <w:textAlignment w:val="baseline"/>
              <w:rPr>
                <w:rFonts w:eastAsia="Times New Roman"/>
                <w:lang w:val="en-US" w:eastAsia="zh-CN"/>
              </w:rPr>
            </w:pPr>
            <w:r w:rsidRPr="00E30E38">
              <w:rPr>
                <w:rFonts w:eastAsia="Times New Roman"/>
                <w:lang w:val="en-US" w:eastAsia="zh-CN"/>
              </w:rPr>
              <w:t>-</w:t>
            </w:r>
            <w:r w:rsidRPr="00E30E38">
              <w:rPr>
                <w:rFonts w:eastAsia="Times New Roman"/>
                <w:lang w:val="en-US" w:eastAsia="zh-CN"/>
              </w:rPr>
              <w:tab/>
              <w:t xml:space="preserve">its RTD with contiguous FR1 active serving cell is smaller than or equal to 260ns with respect to the to-be-activated </w:t>
            </w:r>
            <w:proofErr w:type="spellStart"/>
            <w:r w:rsidRPr="00E30E38">
              <w:rPr>
                <w:rFonts w:eastAsia="Times New Roman"/>
                <w:lang w:val="en-US" w:eastAsia="zh-CN"/>
              </w:rPr>
              <w:t>SCell’s</w:t>
            </w:r>
            <w:proofErr w:type="spellEnd"/>
            <w:r w:rsidRPr="00E30E38">
              <w:rPr>
                <w:rFonts w:eastAsia="Times New Roman"/>
                <w:lang w:val="en-US" w:eastAsia="zh-CN"/>
              </w:rPr>
              <w:t xml:space="preserve"> SSB numerology, and its reception power difference with contiguous FR1 active serving cell is smaller than or equal to </w:t>
            </w:r>
            <w:r w:rsidRPr="00E30E38">
              <w:rPr>
                <w:rFonts w:eastAsia="Times New Roman"/>
                <w:highlight w:val="yellow"/>
                <w:lang w:val="en-US" w:eastAsia="zh-CN"/>
              </w:rPr>
              <w:t>6dB</w:t>
            </w:r>
            <w:r w:rsidRPr="00E30E38">
              <w:rPr>
                <w:rFonts w:eastAsia="Times New Roman"/>
                <w:lang w:val="en-US" w:eastAsia="zh-CN"/>
              </w:rPr>
              <w:t>;</w:t>
            </w:r>
          </w:p>
        </w:tc>
      </w:tr>
    </w:tbl>
    <w:p w14:paraId="233CFFEF" w14:textId="77777777" w:rsidR="00E30E38" w:rsidRDefault="00E30E38" w:rsidP="00561171">
      <w:pPr>
        <w:jc w:val="both"/>
        <w:rPr>
          <w:rFonts w:eastAsiaTheme="minorEastAsia"/>
          <w:lang w:val="en-US" w:eastAsia="zh-CN"/>
        </w:rPr>
      </w:pPr>
    </w:p>
    <w:p w14:paraId="4D782B77" w14:textId="79DD509F" w:rsidR="00E30E38" w:rsidRDefault="00E30E38" w:rsidP="00561171">
      <w:pPr>
        <w:jc w:val="both"/>
        <w:rPr>
          <w:rFonts w:eastAsiaTheme="minorEastAsia"/>
          <w:lang w:val="en-US" w:eastAsia="zh-CN"/>
        </w:rPr>
      </w:pPr>
      <w:r>
        <w:rPr>
          <w:rFonts w:eastAsiaTheme="minorEastAsia"/>
          <w:lang w:val="en-US" w:eastAsia="zh-CN"/>
        </w:rPr>
        <w:t>From our understanding, the power difference within 6 dB is rather strict conditions for UE to settle the AGC. If UE is aware of that the power</w:t>
      </w:r>
      <w:r w:rsidR="003E24D9">
        <w:rPr>
          <w:rFonts w:eastAsiaTheme="minorEastAsia"/>
          <w:lang w:val="en-US" w:eastAsia="zh-CN"/>
        </w:rPr>
        <w:t xml:space="preserve"> difference</w:t>
      </w:r>
      <w:r>
        <w:rPr>
          <w:rFonts w:eastAsiaTheme="minorEastAsia"/>
          <w:lang w:val="en-US" w:eastAsia="zh-CN"/>
        </w:rPr>
        <w:t xml:space="preserve"> </w:t>
      </w:r>
      <w:r w:rsidR="003E24D9">
        <w:rPr>
          <w:rFonts w:eastAsiaTheme="minorEastAsia"/>
          <w:lang w:val="en-US" w:eastAsia="zh-CN"/>
        </w:rPr>
        <w:t xml:space="preserve">between the to-be-activated </w:t>
      </w:r>
      <w:proofErr w:type="spellStart"/>
      <w:r w:rsidR="003E24D9">
        <w:rPr>
          <w:rFonts w:eastAsiaTheme="minorEastAsia"/>
          <w:lang w:val="en-US" w:eastAsia="zh-CN"/>
        </w:rPr>
        <w:t>SCell</w:t>
      </w:r>
      <w:proofErr w:type="spellEnd"/>
      <w:r w:rsidR="003E24D9">
        <w:rPr>
          <w:rFonts w:eastAsiaTheme="minorEastAsia"/>
          <w:lang w:val="en-US" w:eastAsia="zh-CN"/>
        </w:rPr>
        <w:t xml:space="preserve"> and an active serving cell is with 6 dB, UE can directly apply the AGC without AGC adjustment. In current requirement for FR2 </w:t>
      </w:r>
      <w:proofErr w:type="spellStart"/>
      <w:r w:rsidR="003E24D9">
        <w:rPr>
          <w:rFonts w:eastAsiaTheme="minorEastAsia"/>
          <w:lang w:val="en-US" w:eastAsia="zh-CN"/>
        </w:rPr>
        <w:t>SCell</w:t>
      </w:r>
      <w:proofErr w:type="spellEnd"/>
      <w:r w:rsidR="003E24D9">
        <w:rPr>
          <w:rFonts w:eastAsiaTheme="minorEastAsia"/>
          <w:lang w:val="en-US" w:eastAsia="zh-CN"/>
        </w:rPr>
        <w:t xml:space="preserve"> activation when there is active serving cell within the same band, such power difference conditions are assumed can be guaranteed by default.</w:t>
      </w:r>
    </w:p>
    <w:p w14:paraId="45D706BA" w14:textId="77F049F7" w:rsidR="003E24D9" w:rsidRPr="003E24D9" w:rsidRDefault="003E24D9" w:rsidP="00561171">
      <w:pPr>
        <w:jc w:val="both"/>
        <w:rPr>
          <w:rFonts w:eastAsiaTheme="minorEastAsia"/>
          <w:b/>
          <w:lang w:val="en-US" w:eastAsia="zh-CN"/>
        </w:rPr>
      </w:pPr>
      <w:r w:rsidRPr="003E24D9">
        <w:rPr>
          <w:rFonts w:eastAsiaTheme="minorEastAsia"/>
          <w:b/>
          <w:lang w:val="en-US" w:eastAsia="zh-CN"/>
        </w:rPr>
        <w:t xml:space="preserve">Observation </w:t>
      </w:r>
      <w:r w:rsidR="00204DA3">
        <w:rPr>
          <w:rFonts w:eastAsiaTheme="minorEastAsia"/>
          <w:b/>
          <w:lang w:val="en-US" w:eastAsia="zh-CN"/>
        </w:rPr>
        <w:t>3</w:t>
      </w:r>
      <w:r w:rsidRPr="003E24D9">
        <w:rPr>
          <w:rFonts w:eastAsiaTheme="minorEastAsia"/>
          <w:b/>
          <w:lang w:val="en-US" w:eastAsia="zh-CN"/>
        </w:rPr>
        <w:t xml:space="preserve">: If UE is aware of that the power difference between the to-be-activated </w:t>
      </w:r>
      <w:proofErr w:type="spellStart"/>
      <w:r w:rsidRPr="003E24D9">
        <w:rPr>
          <w:rFonts w:eastAsiaTheme="minorEastAsia"/>
          <w:b/>
          <w:lang w:val="en-US" w:eastAsia="zh-CN"/>
        </w:rPr>
        <w:t>SCell</w:t>
      </w:r>
      <w:proofErr w:type="spellEnd"/>
      <w:r w:rsidRPr="003E24D9">
        <w:rPr>
          <w:rFonts w:eastAsiaTheme="minorEastAsia"/>
          <w:b/>
          <w:lang w:val="en-US" w:eastAsia="zh-CN"/>
        </w:rPr>
        <w:t xml:space="preserve"> and an active serving cell is with 6 dB, UE can directly apply the AGC without AGC adjustment.</w:t>
      </w:r>
    </w:p>
    <w:p w14:paraId="40E5EE05" w14:textId="45835E35" w:rsidR="003E24D9" w:rsidRDefault="003E24D9" w:rsidP="00561171">
      <w:pPr>
        <w:jc w:val="both"/>
        <w:rPr>
          <w:rFonts w:eastAsiaTheme="minorEastAsia"/>
          <w:lang w:val="en-US" w:eastAsia="zh-CN"/>
        </w:rPr>
      </w:pPr>
      <w:r>
        <w:rPr>
          <w:rFonts w:eastAsiaTheme="minorEastAsia"/>
          <w:lang w:val="en-US" w:eastAsia="zh-CN"/>
        </w:rPr>
        <w:t xml:space="preserve">Thus, companies have the concerns that the number of samples for AGC cannot be directly reduced as the worst case has to be considered when multiple attempts for AGC may be needed. </w:t>
      </w:r>
      <w:r w:rsidR="002B5D5D">
        <w:rPr>
          <w:rFonts w:eastAsiaTheme="minorEastAsia"/>
          <w:lang w:val="en-US" w:eastAsia="zh-CN"/>
        </w:rPr>
        <w:t>For enhancement related to A-TRS, we have proposed that UE can be configured with inter-band QCL-</w:t>
      </w:r>
      <w:proofErr w:type="spellStart"/>
      <w:r w:rsidR="002B5D5D">
        <w:rPr>
          <w:rFonts w:eastAsiaTheme="minorEastAsia"/>
          <w:lang w:val="en-US" w:eastAsia="zh-CN"/>
        </w:rPr>
        <w:t>ed</w:t>
      </w:r>
      <w:proofErr w:type="spellEnd"/>
      <w:r w:rsidR="002B5D5D">
        <w:rPr>
          <w:rFonts w:eastAsiaTheme="minorEastAsia"/>
          <w:lang w:val="en-US" w:eastAsia="zh-CN"/>
        </w:rPr>
        <w:t xml:space="preserve"> relations for timing and beam determination. Then, based on the same conditions for intra-band FR2 cases, if the </w:t>
      </w:r>
      <w:r w:rsidR="002B5D5D">
        <w:rPr>
          <w:lang w:eastAsia="zh-CN"/>
        </w:rPr>
        <w:t xml:space="preserve">QCL source of RS(s) is configured as SSB in inter-band active serving cell, and the power difference between the </w:t>
      </w:r>
      <w:r w:rsidR="002B5D5D">
        <w:rPr>
          <w:rFonts w:eastAsiaTheme="minorEastAsia"/>
          <w:lang w:val="en-US" w:eastAsia="zh-CN"/>
        </w:rPr>
        <w:t xml:space="preserve">to-be-activated </w:t>
      </w:r>
      <w:proofErr w:type="spellStart"/>
      <w:r w:rsidR="002B5D5D">
        <w:rPr>
          <w:rFonts w:eastAsiaTheme="minorEastAsia"/>
          <w:lang w:val="en-US" w:eastAsia="zh-CN"/>
        </w:rPr>
        <w:t>SCell</w:t>
      </w:r>
      <w:proofErr w:type="spellEnd"/>
      <w:r w:rsidR="002B5D5D">
        <w:rPr>
          <w:rFonts w:eastAsiaTheme="minorEastAsia"/>
          <w:lang w:val="en-US" w:eastAsia="zh-CN"/>
        </w:rPr>
        <w:t xml:space="preserve"> and the inter-band active serving cell is within 6 dB, AGC can be skipped.</w:t>
      </w:r>
    </w:p>
    <w:p w14:paraId="03840807" w14:textId="6FD23C5C" w:rsidR="00AA0886" w:rsidRPr="00AA0886" w:rsidRDefault="00AA0886" w:rsidP="00AA0886">
      <w:pPr>
        <w:jc w:val="both"/>
        <w:rPr>
          <w:rFonts w:eastAsiaTheme="minorEastAsia"/>
          <w:b/>
          <w:lang w:val="en-US" w:eastAsia="zh-CN"/>
        </w:rPr>
      </w:pPr>
      <w:r w:rsidRPr="00AA0886">
        <w:rPr>
          <w:rFonts w:eastAsiaTheme="minorEastAsia"/>
          <w:b/>
          <w:lang w:val="en-US" w:eastAsia="zh-CN"/>
        </w:rPr>
        <w:t xml:space="preserve">Proposal </w:t>
      </w:r>
      <w:r w:rsidR="00204DA3">
        <w:rPr>
          <w:rFonts w:eastAsiaTheme="minorEastAsia"/>
          <w:b/>
          <w:lang w:val="en-US" w:eastAsia="zh-CN"/>
        </w:rPr>
        <w:t>4</w:t>
      </w:r>
      <w:r w:rsidRPr="00AA0886">
        <w:rPr>
          <w:rFonts w:eastAsiaTheme="minorEastAsia"/>
          <w:b/>
          <w:lang w:val="en-US" w:eastAsia="zh-CN"/>
        </w:rPr>
        <w:t xml:space="preserve">: If the </w:t>
      </w:r>
      <w:r w:rsidRPr="00AA0886">
        <w:rPr>
          <w:b/>
          <w:lang w:eastAsia="zh-CN"/>
        </w:rPr>
        <w:t xml:space="preserve">QCL source of RS(s) of </w:t>
      </w:r>
      <w:proofErr w:type="spellStart"/>
      <w:r w:rsidRPr="00AA0886">
        <w:rPr>
          <w:b/>
          <w:lang w:eastAsia="zh-CN"/>
        </w:rPr>
        <w:t>SCell</w:t>
      </w:r>
      <w:proofErr w:type="spellEnd"/>
      <w:r w:rsidRPr="00AA0886">
        <w:rPr>
          <w:b/>
          <w:lang w:eastAsia="zh-CN"/>
        </w:rPr>
        <w:t xml:space="preserve"> being activated is configured as SSB in inter-band active serving cell, and the power difference between the </w:t>
      </w:r>
      <w:proofErr w:type="spellStart"/>
      <w:r w:rsidRPr="00AA0886">
        <w:rPr>
          <w:b/>
          <w:lang w:eastAsia="zh-CN"/>
        </w:rPr>
        <w:t>SCell</w:t>
      </w:r>
      <w:proofErr w:type="spellEnd"/>
      <w:r w:rsidRPr="00AA0886">
        <w:rPr>
          <w:b/>
          <w:lang w:eastAsia="zh-CN"/>
        </w:rPr>
        <w:t xml:space="preserve"> being activated </w:t>
      </w:r>
      <w:r w:rsidRPr="00AA0886">
        <w:rPr>
          <w:rFonts w:eastAsiaTheme="minorEastAsia"/>
          <w:b/>
          <w:lang w:val="en-US" w:eastAsia="zh-CN"/>
        </w:rPr>
        <w:t>and the inter-band active serving cell is within 6 dB, AGC can be skipped.</w:t>
      </w:r>
    </w:p>
    <w:p w14:paraId="35157461" w14:textId="37D888CE" w:rsidR="00AA0886" w:rsidRDefault="0038606E" w:rsidP="00561171">
      <w:pPr>
        <w:jc w:val="both"/>
        <w:rPr>
          <w:rFonts w:eastAsiaTheme="minorEastAsia"/>
          <w:lang w:val="en-US" w:eastAsia="zh-CN"/>
        </w:rPr>
      </w:pPr>
      <w:r>
        <w:rPr>
          <w:rFonts w:eastAsiaTheme="minorEastAsia"/>
          <w:lang w:val="en-US" w:eastAsia="zh-CN"/>
        </w:rPr>
        <w:t>For delay reduction for cell search, the status are summarized as follows:</w:t>
      </w:r>
    </w:p>
    <w:tbl>
      <w:tblPr>
        <w:tblStyle w:val="TableGrid"/>
        <w:tblW w:w="0" w:type="auto"/>
        <w:tblLook w:val="04A0" w:firstRow="1" w:lastRow="0" w:firstColumn="1" w:lastColumn="0" w:noHBand="0" w:noVBand="1"/>
      </w:tblPr>
      <w:tblGrid>
        <w:gridCol w:w="9562"/>
      </w:tblGrid>
      <w:tr w:rsidR="0038606E" w14:paraId="74E12CBE" w14:textId="77777777" w:rsidTr="0038606E">
        <w:tc>
          <w:tcPr>
            <w:tcW w:w="9562" w:type="dxa"/>
          </w:tcPr>
          <w:p w14:paraId="3583E618" w14:textId="77777777" w:rsidR="00D26534" w:rsidRPr="00D26534" w:rsidRDefault="00D26534" w:rsidP="00D26534">
            <w:pPr>
              <w:spacing w:after="0"/>
              <w:rPr>
                <w:rFonts w:eastAsia="宋体"/>
                <w:b/>
                <w:color w:val="4472C4"/>
                <w:u w:val="single"/>
                <w:lang w:val="en-US" w:eastAsia="ko-KR"/>
              </w:rPr>
            </w:pPr>
            <w:r w:rsidRPr="00D26534">
              <w:rPr>
                <w:rFonts w:eastAsia="宋体"/>
                <w:b/>
                <w:color w:val="0070C0"/>
                <w:u w:val="single"/>
                <w:lang w:eastAsia="ko-KR"/>
              </w:rPr>
              <w:t xml:space="preserve">Issue 2-3-3: </w:t>
            </w:r>
            <w:r w:rsidRPr="00D26534">
              <w:rPr>
                <w:rFonts w:eastAsia="宋体"/>
                <w:b/>
                <w:color w:val="4472C4"/>
                <w:u w:val="single"/>
                <w:lang w:eastAsia="ko-KR"/>
              </w:rPr>
              <w:t>enhancement</w:t>
            </w:r>
            <w:r w:rsidRPr="00D26534">
              <w:rPr>
                <w:rFonts w:eastAsia="宋体"/>
                <w:b/>
                <w:color w:val="4472C4"/>
                <w:u w:val="single"/>
                <w:lang w:val="en-US" w:eastAsia="ko-KR"/>
              </w:rPr>
              <w:t xml:space="preserve"> of “</w:t>
            </w:r>
            <w:r w:rsidRPr="00D26534">
              <w:rPr>
                <w:rFonts w:eastAsia="Times New Roman"/>
                <w:b/>
                <w:bCs/>
                <w:color w:val="4472C4"/>
                <w:u w:val="single"/>
                <w:lang w:val="en-US" w:eastAsia="zh-CN"/>
              </w:rPr>
              <w:t>8*</w:t>
            </w:r>
            <w:proofErr w:type="spellStart"/>
            <w:r w:rsidRPr="00D26534">
              <w:rPr>
                <w:rFonts w:eastAsia="Times New Roman"/>
                <w:b/>
                <w:bCs/>
                <w:color w:val="4472C4"/>
                <w:u w:val="single"/>
                <w:lang w:val="en-US" w:eastAsia="zh-CN"/>
              </w:rPr>
              <w:t>T</w:t>
            </w:r>
            <w:r w:rsidRPr="00D26534">
              <w:rPr>
                <w:rFonts w:eastAsia="Times New Roman"/>
                <w:b/>
                <w:bCs/>
                <w:color w:val="4472C4"/>
                <w:u w:val="single"/>
                <w:vertAlign w:val="subscript"/>
                <w:lang w:val="en-US" w:eastAsia="zh-CN"/>
              </w:rPr>
              <w:t>rs</w:t>
            </w:r>
            <w:proofErr w:type="spellEnd"/>
            <w:r w:rsidRPr="00D26534">
              <w:rPr>
                <w:rFonts w:eastAsia="宋体"/>
                <w:b/>
                <w:color w:val="4472C4"/>
                <w:u w:val="single"/>
                <w:lang w:val="en-US" w:eastAsia="ko-KR"/>
              </w:rPr>
              <w:t xml:space="preserve">” part of current FR2 </w:t>
            </w:r>
            <w:r w:rsidRPr="00D26534">
              <w:rPr>
                <w:rFonts w:eastAsia="宋体" w:hint="eastAsia"/>
                <w:b/>
                <w:color w:val="4472C4"/>
                <w:u w:val="single"/>
                <w:lang w:val="en-US" w:eastAsia="zh-CN"/>
              </w:rPr>
              <w:t>unknown</w:t>
            </w:r>
            <w:r w:rsidRPr="00D26534">
              <w:rPr>
                <w:rFonts w:eastAsia="宋体"/>
                <w:b/>
                <w:color w:val="4472C4"/>
                <w:u w:val="single"/>
                <w:lang w:val="en-US" w:eastAsia="zh-CN"/>
              </w:rPr>
              <w:t xml:space="preserve"> </w:t>
            </w:r>
            <w:proofErr w:type="spellStart"/>
            <w:r w:rsidRPr="00D26534">
              <w:rPr>
                <w:rFonts w:eastAsia="宋体"/>
                <w:b/>
                <w:color w:val="4472C4"/>
                <w:u w:val="single"/>
                <w:lang w:val="en-US" w:eastAsia="ko-KR"/>
              </w:rPr>
              <w:t>SCell</w:t>
            </w:r>
            <w:proofErr w:type="spellEnd"/>
            <w:r w:rsidRPr="00D26534">
              <w:rPr>
                <w:rFonts w:eastAsia="宋体"/>
                <w:b/>
                <w:color w:val="4472C4"/>
                <w:u w:val="single"/>
                <w:lang w:val="en-US" w:eastAsia="ko-KR"/>
              </w:rPr>
              <w:t xml:space="preserve"> activation delay</w:t>
            </w:r>
          </w:p>
          <w:p w14:paraId="201F05CE" w14:textId="77777777" w:rsidR="00D26534" w:rsidRPr="00D26534" w:rsidRDefault="00D26534" w:rsidP="00D26534">
            <w:pPr>
              <w:spacing w:after="0"/>
              <w:rPr>
                <w:rFonts w:eastAsia="宋体"/>
                <w:b/>
                <w:color w:val="4472C4"/>
                <w:u w:val="single"/>
                <w:lang w:val="en-US" w:eastAsia="ko-KR"/>
              </w:rPr>
            </w:pPr>
          </w:p>
          <w:p w14:paraId="612E7691" w14:textId="77777777" w:rsidR="00D26534" w:rsidRPr="00D26534" w:rsidRDefault="00D26534" w:rsidP="00D26534">
            <w:pPr>
              <w:spacing w:after="0"/>
              <w:rPr>
                <w:rFonts w:eastAsia="宋体"/>
                <w:bCs/>
                <w:lang w:eastAsia="ko-KR"/>
              </w:rPr>
            </w:pPr>
            <w:r w:rsidRPr="00D26534">
              <w:rPr>
                <w:rFonts w:eastAsia="宋体"/>
                <w:bCs/>
                <w:lang w:eastAsia="ko-KR"/>
              </w:rPr>
              <w:t>FFS:</w:t>
            </w:r>
          </w:p>
          <w:p w14:paraId="4E87847F" w14:textId="77777777" w:rsidR="00D26534" w:rsidRPr="00D26534" w:rsidRDefault="00D26534" w:rsidP="00D26534">
            <w:pPr>
              <w:numPr>
                <w:ilvl w:val="0"/>
                <w:numId w:val="8"/>
              </w:numPr>
              <w:overflowPunct w:val="0"/>
              <w:autoSpaceDE w:val="0"/>
              <w:autoSpaceDN w:val="0"/>
              <w:adjustRightInd w:val="0"/>
              <w:spacing w:after="0"/>
              <w:textAlignment w:val="baseline"/>
              <w:rPr>
                <w:rFonts w:eastAsia="宋体"/>
                <w:snapToGrid w:val="0"/>
                <w:szCs w:val="21"/>
                <w:lang w:eastAsia="zh-CN"/>
              </w:rPr>
            </w:pPr>
            <w:r w:rsidRPr="00D26534">
              <w:rPr>
                <w:rFonts w:eastAsia="宋体"/>
                <w:snapToGrid w:val="0"/>
                <w:szCs w:val="21"/>
                <w:lang w:eastAsia="zh-CN"/>
              </w:rPr>
              <w:t xml:space="preserve">Option 1 (Apple, QC (for semi-unknown), OPPO, Nokia, ZTE): </w:t>
            </w:r>
            <w:r w:rsidRPr="00D26534">
              <w:rPr>
                <w:rFonts w:eastAsia="宋体"/>
                <w:snapToGrid w:val="0"/>
                <w:lang w:val="en-US" w:eastAsia="zh-CN"/>
              </w:rPr>
              <w:t xml:space="preserve">for unknown R18 FR2 </w:t>
            </w:r>
            <w:proofErr w:type="spellStart"/>
            <w:r w:rsidRPr="00D26534">
              <w:rPr>
                <w:rFonts w:eastAsia="宋体"/>
                <w:snapToGrid w:val="0"/>
                <w:lang w:val="en-US" w:eastAsia="zh-CN"/>
              </w:rPr>
              <w:t>SCell</w:t>
            </w:r>
            <w:proofErr w:type="spellEnd"/>
            <w:r w:rsidRPr="00D26534">
              <w:rPr>
                <w:rFonts w:eastAsia="宋体"/>
                <w:snapToGrid w:val="0"/>
                <w:lang w:val="en-US" w:eastAsia="zh-CN"/>
              </w:rPr>
              <w:t xml:space="preserve"> activation enhancement, RAN4 to further discuss remove or reduce L3 T/F tracking time (8 </w:t>
            </w:r>
            <w:proofErr w:type="spellStart"/>
            <w:r w:rsidRPr="00D26534">
              <w:rPr>
                <w:rFonts w:eastAsia="宋体"/>
                <w:snapToGrid w:val="0"/>
                <w:lang w:val="en-US" w:eastAsia="zh-CN"/>
              </w:rPr>
              <w:t>Trs</w:t>
            </w:r>
            <w:proofErr w:type="spellEnd"/>
            <w:r w:rsidRPr="00D26534">
              <w:rPr>
                <w:rFonts w:eastAsia="宋体"/>
                <w:snapToGrid w:val="0"/>
                <w:lang w:val="en-US" w:eastAsia="zh-CN"/>
              </w:rPr>
              <w:t>) after concluding beam sweeping factor and PSS/SSS detection enhancement.</w:t>
            </w:r>
          </w:p>
          <w:p w14:paraId="3FF2E496" w14:textId="77777777" w:rsidR="00D26534" w:rsidRPr="00D26534" w:rsidRDefault="00D26534" w:rsidP="00D26534">
            <w:pPr>
              <w:numPr>
                <w:ilvl w:val="0"/>
                <w:numId w:val="8"/>
              </w:numPr>
              <w:overflowPunct w:val="0"/>
              <w:autoSpaceDE w:val="0"/>
              <w:autoSpaceDN w:val="0"/>
              <w:adjustRightInd w:val="0"/>
              <w:spacing w:after="0"/>
              <w:textAlignment w:val="baseline"/>
              <w:rPr>
                <w:rFonts w:eastAsia="宋体"/>
                <w:snapToGrid w:val="0"/>
                <w:szCs w:val="21"/>
                <w:lang w:eastAsia="zh-CN"/>
              </w:rPr>
            </w:pPr>
            <w:r w:rsidRPr="00D26534">
              <w:rPr>
                <w:rFonts w:eastAsia="宋体"/>
                <w:snapToGrid w:val="0"/>
                <w:szCs w:val="21"/>
                <w:lang w:eastAsia="zh-CN"/>
              </w:rPr>
              <w:t xml:space="preserve">Option 2 (CMCC, OPPO, ZTE): </w:t>
            </w:r>
            <w:r w:rsidRPr="00D26534">
              <w:rPr>
                <w:rFonts w:eastAsia="宋体"/>
                <w:snapToGrid w:val="0"/>
                <w:lang w:val="en-US" w:eastAsia="zh-CN"/>
              </w:rPr>
              <w:t xml:space="preserve">if timing information can be acquired in the </w:t>
            </w:r>
            <w:r w:rsidRPr="00D26534">
              <w:rPr>
                <w:rFonts w:eastAsia="宋体"/>
                <w:snapToGrid w:val="0"/>
                <w:lang w:eastAsia="zh-CN"/>
              </w:rPr>
              <w:t>component</w:t>
            </w:r>
            <w:r w:rsidRPr="00D26534">
              <w:rPr>
                <w:rFonts w:eastAsia="宋体"/>
                <w:snapToGrid w:val="0"/>
                <w:lang w:val="en-US" w:eastAsia="zh-CN"/>
              </w:rPr>
              <w:t xml:space="preserve"> of AGC/Cell synchronization (i.e. </w:t>
            </w:r>
            <w:proofErr w:type="spellStart"/>
            <w:r w:rsidRPr="00D26534">
              <w:rPr>
                <w:rFonts w:eastAsia="宋体"/>
                <w:snapToGrid w:val="0"/>
                <w:lang w:val="en-US" w:eastAsia="zh-CN"/>
              </w:rPr>
              <w:t>T</w:t>
            </w:r>
            <w:r w:rsidRPr="00D26534">
              <w:rPr>
                <w:rFonts w:eastAsia="宋体"/>
                <w:snapToGrid w:val="0"/>
                <w:vertAlign w:val="subscript"/>
                <w:lang w:val="en-US" w:eastAsia="zh-CN"/>
              </w:rPr>
              <w:t>FirstSSB_MAX</w:t>
            </w:r>
            <w:proofErr w:type="spellEnd"/>
            <w:r w:rsidRPr="00D26534">
              <w:rPr>
                <w:rFonts w:eastAsia="宋体"/>
                <w:snapToGrid w:val="0"/>
                <w:lang w:val="en-US" w:eastAsia="zh-CN"/>
              </w:rPr>
              <w:t xml:space="preserve"> + 15*T</w:t>
            </w:r>
            <w:r w:rsidRPr="00D26534">
              <w:rPr>
                <w:rFonts w:eastAsia="宋体"/>
                <w:snapToGrid w:val="0"/>
                <w:vertAlign w:val="subscript"/>
                <w:lang w:val="en-US" w:eastAsia="zh-CN"/>
              </w:rPr>
              <w:t>SMTC_</w:t>
            </w:r>
            <w:proofErr w:type="gramStart"/>
            <w:r w:rsidRPr="00D26534">
              <w:rPr>
                <w:rFonts w:eastAsia="宋体"/>
                <w:snapToGrid w:val="0"/>
                <w:vertAlign w:val="subscript"/>
                <w:lang w:val="en-US" w:eastAsia="zh-CN"/>
              </w:rPr>
              <w:t xml:space="preserve">MAX </w:t>
            </w:r>
            <w:r w:rsidRPr="00D26534">
              <w:rPr>
                <w:rFonts w:eastAsia="宋体"/>
                <w:snapToGrid w:val="0"/>
                <w:lang w:val="en-US" w:eastAsia="zh-CN"/>
              </w:rPr>
              <w:t>)</w:t>
            </w:r>
            <w:proofErr w:type="gramEnd"/>
            <w:r w:rsidRPr="00D26534">
              <w:rPr>
                <w:rFonts w:eastAsia="宋体"/>
                <w:snapToGrid w:val="0"/>
                <w:lang w:val="en-US" w:eastAsia="zh-CN"/>
              </w:rPr>
              <w:t>, 8*</w:t>
            </w:r>
            <w:proofErr w:type="spellStart"/>
            <w:r w:rsidRPr="00D26534">
              <w:rPr>
                <w:rFonts w:eastAsia="宋体"/>
                <w:snapToGrid w:val="0"/>
                <w:lang w:val="en-US" w:eastAsia="zh-CN"/>
              </w:rPr>
              <w:t>T</w:t>
            </w:r>
            <w:r w:rsidRPr="00D26534">
              <w:rPr>
                <w:rFonts w:eastAsia="宋体"/>
                <w:snapToGrid w:val="0"/>
                <w:vertAlign w:val="subscript"/>
                <w:lang w:val="en-US" w:eastAsia="zh-CN"/>
              </w:rPr>
              <w:t>rs</w:t>
            </w:r>
            <w:proofErr w:type="spellEnd"/>
            <w:r w:rsidRPr="00D26534">
              <w:rPr>
                <w:rFonts w:eastAsia="宋体"/>
                <w:snapToGrid w:val="0"/>
                <w:vertAlign w:val="subscript"/>
                <w:lang w:val="en-US" w:eastAsia="zh-CN"/>
              </w:rPr>
              <w:t xml:space="preserve"> </w:t>
            </w:r>
            <w:r w:rsidRPr="00D26534">
              <w:rPr>
                <w:rFonts w:eastAsia="宋体"/>
                <w:snapToGrid w:val="0"/>
                <w:lang w:val="en-US" w:eastAsia="zh-CN"/>
              </w:rPr>
              <w:t>can be removed.</w:t>
            </w:r>
          </w:p>
          <w:p w14:paraId="56C8EAB6" w14:textId="3CD498EB" w:rsidR="0038606E" w:rsidRPr="00D26534" w:rsidRDefault="00D26534" w:rsidP="00D26534">
            <w:pPr>
              <w:numPr>
                <w:ilvl w:val="0"/>
                <w:numId w:val="8"/>
              </w:numPr>
              <w:overflowPunct w:val="0"/>
              <w:autoSpaceDE w:val="0"/>
              <w:autoSpaceDN w:val="0"/>
              <w:adjustRightInd w:val="0"/>
              <w:spacing w:after="0"/>
              <w:textAlignment w:val="baseline"/>
              <w:rPr>
                <w:rFonts w:eastAsia="宋体"/>
                <w:snapToGrid w:val="0"/>
                <w:szCs w:val="21"/>
                <w:lang w:eastAsia="zh-CN"/>
              </w:rPr>
            </w:pPr>
            <w:r w:rsidRPr="00D26534">
              <w:rPr>
                <w:rFonts w:eastAsia="宋体"/>
                <w:snapToGrid w:val="0"/>
                <w:szCs w:val="21"/>
                <w:lang w:eastAsia="zh-CN"/>
              </w:rPr>
              <w:t xml:space="preserve">Option 3 (vivo, MTK) </w:t>
            </w:r>
            <w:proofErr w:type="gramStart"/>
            <w:r w:rsidRPr="00D26534">
              <w:rPr>
                <w:rFonts w:eastAsia="宋体"/>
                <w:snapToGrid w:val="0"/>
                <w:lang w:val="en-US" w:eastAsia="zh-CN"/>
              </w:rPr>
              <w:t>The</w:t>
            </w:r>
            <w:proofErr w:type="gramEnd"/>
            <w:r w:rsidRPr="00D26534">
              <w:rPr>
                <w:rFonts w:eastAsia="宋体"/>
                <w:snapToGrid w:val="0"/>
                <w:lang w:val="en-US" w:eastAsia="zh-CN"/>
              </w:rPr>
              <w:t xml:space="preserve"> sample number of L3 part is 3 (2 for AGC and 1 for cell search), which is already small and can’t be reduced any further especially for the unknown </w:t>
            </w:r>
            <w:proofErr w:type="spellStart"/>
            <w:r w:rsidRPr="00D26534">
              <w:rPr>
                <w:rFonts w:eastAsia="宋体"/>
                <w:snapToGrid w:val="0"/>
                <w:lang w:val="en-US" w:eastAsia="zh-CN"/>
              </w:rPr>
              <w:t>SCell</w:t>
            </w:r>
            <w:proofErr w:type="spellEnd"/>
            <w:r w:rsidRPr="00D26534">
              <w:rPr>
                <w:rFonts w:eastAsia="宋体"/>
                <w:snapToGrid w:val="0"/>
                <w:lang w:val="en-US" w:eastAsia="zh-CN"/>
              </w:rPr>
              <w:t xml:space="preserve"> activation scenario.</w:t>
            </w:r>
          </w:p>
        </w:tc>
      </w:tr>
    </w:tbl>
    <w:p w14:paraId="090511EB" w14:textId="77777777" w:rsidR="0038606E" w:rsidRDefault="0038606E" w:rsidP="00561171">
      <w:pPr>
        <w:jc w:val="both"/>
        <w:rPr>
          <w:rFonts w:eastAsiaTheme="minorEastAsia"/>
          <w:lang w:val="en-US" w:eastAsia="zh-CN"/>
        </w:rPr>
      </w:pPr>
    </w:p>
    <w:p w14:paraId="2F075DDC" w14:textId="2011B3B1" w:rsidR="002B5D5D" w:rsidRDefault="00D26534" w:rsidP="00561171">
      <w:pPr>
        <w:jc w:val="both"/>
        <w:rPr>
          <w:rFonts w:eastAsiaTheme="minorEastAsia"/>
          <w:lang w:val="en-US" w:eastAsia="zh-CN"/>
        </w:rPr>
      </w:pPr>
      <w:r>
        <w:rPr>
          <w:rFonts w:eastAsiaTheme="minorEastAsia"/>
          <w:lang w:val="en-US" w:eastAsia="zh-CN"/>
        </w:rPr>
        <w:t>As discussed in last meeting about the alignment of the definition of each components of L3 parts, most companies agreed that from specification perspective, two samples for AGC +1 samples for cell search is the common understanding. But also there are many companies commented that how to use the samples for AGC and cell search is up to UE implementation. Thus, it is hard to specify that UE can or cannot acquire the timing information via AGC/Cell synchronization since different UE may have different implementations.</w:t>
      </w:r>
    </w:p>
    <w:p w14:paraId="0276B0CF" w14:textId="3D7225AF" w:rsidR="00D26534" w:rsidRPr="00824056" w:rsidRDefault="00D26534" w:rsidP="00561171">
      <w:pPr>
        <w:jc w:val="both"/>
        <w:rPr>
          <w:rFonts w:eastAsiaTheme="minorEastAsia"/>
          <w:b/>
          <w:lang w:val="en-US" w:eastAsia="zh-CN"/>
        </w:rPr>
      </w:pPr>
      <w:r w:rsidRPr="00824056">
        <w:rPr>
          <w:rFonts w:eastAsiaTheme="minorEastAsia"/>
          <w:b/>
          <w:lang w:val="en-US" w:eastAsia="zh-CN"/>
        </w:rPr>
        <w:t xml:space="preserve">Observation </w:t>
      </w:r>
      <w:r w:rsidR="00204DA3">
        <w:rPr>
          <w:rFonts w:eastAsiaTheme="minorEastAsia"/>
          <w:b/>
          <w:lang w:val="en-US" w:eastAsia="zh-CN"/>
        </w:rPr>
        <w:t>4</w:t>
      </w:r>
      <w:r w:rsidRPr="00824056">
        <w:rPr>
          <w:rFonts w:eastAsiaTheme="minorEastAsia"/>
          <w:b/>
          <w:lang w:val="en-US" w:eastAsia="zh-CN"/>
        </w:rPr>
        <w:t xml:space="preserve">: It is hard to specify </w:t>
      </w:r>
      <w:r w:rsidR="00962023">
        <w:rPr>
          <w:rFonts w:eastAsiaTheme="minorEastAsia"/>
          <w:b/>
          <w:lang w:val="en-US" w:eastAsia="zh-CN"/>
        </w:rPr>
        <w:t xml:space="preserve">whether </w:t>
      </w:r>
      <w:r w:rsidRPr="00824056">
        <w:rPr>
          <w:rFonts w:eastAsiaTheme="minorEastAsia"/>
          <w:b/>
          <w:lang w:val="en-US" w:eastAsia="zh-CN"/>
        </w:rPr>
        <w:t>UE can or cannot acquire the timing information via AGC/Cell synchronization since different UE may have different implementations.</w:t>
      </w:r>
    </w:p>
    <w:p w14:paraId="39E30ABE" w14:textId="5AED1FCC" w:rsidR="00D26534" w:rsidRDefault="00D26534" w:rsidP="00561171">
      <w:pPr>
        <w:jc w:val="both"/>
        <w:rPr>
          <w:rFonts w:eastAsiaTheme="minorEastAsia"/>
          <w:lang w:val="en-US" w:eastAsia="zh-CN"/>
        </w:rPr>
      </w:pPr>
      <w:r>
        <w:rPr>
          <w:rFonts w:eastAsiaTheme="minorEastAsia"/>
          <w:lang w:val="en-US" w:eastAsia="zh-CN"/>
        </w:rPr>
        <w:t xml:space="preserve">Similar as the </w:t>
      </w:r>
      <w:r w:rsidR="00412C4D">
        <w:rPr>
          <w:rFonts w:eastAsiaTheme="minorEastAsia"/>
          <w:lang w:val="en-US" w:eastAsia="zh-CN"/>
        </w:rPr>
        <w:t xml:space="preserve">issues analyzed above, we believe one possible solution which can apply to all UE is when UE can acquire the coarse timing </w:t>
      </w:r>
      <w:r w:rsidR="00824056">
        <w:rPr>
          <w:rFonts w:eastAsiaTheme="minorEastAsia"/>
          <w:lang w:val="en-US" w:eastAsia="zh-CN"/>
        </w:rPr>
        <w:t xml:space="preserve">from active serving cell from another band. </w:t>
      </w:r>
      <w:r w:rsidR="00824056" w:rsidRPr="00824056">
        <w:rPr>
          <w:rFonts w:eastAsiaTheme="minorEastAsia"/>
          <w:lang w:val="en-US" w:eastAsia="zh-CN"/>
        </w:rPr>
        <w:t xml:space="preserve">If the QCL source of RS(s) of </w:t>
      </w:r>
      <w:proofErr w:type="spellStart"/>
      <w:r w:rsidR="00824056" w:rsidRPr="00824056">
        <w:rPr>
          <w:rFonts w:eastAsiaTheme="minorEastAsia"/>
          <w:lang w:val="en-US" w:eastAsia="zh-CN"/>
        </w:rPr>
        <w:t>SCell</w:t>
      </w:r>
      <w:proofErr w:type="spellEnd"/>
      <w:r w:rsidR="00824056" w:rsidRPr="00824056">
        <w:rPr>
          <w:rFonts w:eastAsiaTheme="minorEastAsia"/>
          <w:lang w:val="en-US" w:eastAsia="zh-CN"/>
        </w:rPr>
        <w:t xml:space="preserve"> being activated is </w:t>
      </w:r>
      <w:r w:rsidR="00824056" w:rsidRPr="00824056">
        <w:rPr>
          <w:rFonts w:eastAsiaTheme="minorEastAsia"/>
          <w:lang w:val="en-US" w:eastAsia="zh-CN"/>
        </w:rPr>
        <w:lastRenderedPageBreak/>
        <w:t xml:space="preserve">configured as SSB in inter-band active serving cell, and the </w:t>
      </w:r>
      <w:r w:rsidR="00824056">
        <w:rPr>
          <w:rFonts w:eastAsiaTheme="minorEastAsia"/>
          <w:lang w:val="en-US" w:eastAsia="zh-CN"/>
        </w:rPr>
        <w:t>RTD</w:t>
      </w:r>
      <w:r w:rsidR="00824056" w:rsidRPr="00824056">
        <w:rPr>
          <w:rFonts w:eastAsiaTheme="minorEastAsia"/>
          <w:lang w:val="en-US" w:eastAsia="zh-CN"/>
        </w:rPr>
        <w:t xml:space="preserve"> between the </w:t>
      </w:r>
      <w:proofErr w:type="spellStart"/>
      <w:r w:rsidR="00824056" w:rsidRPr="00824056">
        <w:rPr>
          <w:rFonts w:eastAsiaTheme="minorEastAsia"/>
          <w:lang w:val="en-US" w:eastAsia="zh-CN"/>
        </w:rPr>
        <w:t>SCell</w:t>
      </w:r>
      <w:proofErr w:type="spellEnd"/>
      <w:r w:rsidR="00824056" w:rsidRPr="00824056">
        <w:rPr>
          <w:rFonts w:eastAsiaTheme="minorEastAsia"/>
          <w:lang w:val="en-US" w:eastAsia="zh-CN"/>
        </w:rPr>
        <w:t xml:space="preserve"> being activated and the inter-band active serving cell is within </w:t>
      </w:r>
      <w:r w:rsidR="00824056">
        <w:rPr>
          <w:rFonts w:eastAsiaTheme="minorEastAsia"/>
          <w:lang w:val="en-US" w:eastAsia="zh-CN"/>
        </w:rPr>
        <w:t>260ns</w:t>
      </w:r>
      <w:r w:rsidR="00824056" w:rsidRPr="00824056">
        <w:rPr>
          <w:rFonts w:eastAsiaTheme="minorEastAsia"/>
          <w:lang w:val="en-US" w:eastAsia="zh-CN"/>
        </w:rPr>
        <w:t xml:space="preserve">, </w:t>
      </w:r>
      <w:r w:rsidR="00824056">
        <w:rPr>
          <w:rFonts w:eastAsiaTheme="minorEastAsia"/>
          <w:lang w:val="en-US" w:eastAsia="zh-CN"/>
        </w:rPr>
        <w:t>cell search</w:t>
      </w:r>
      <w:r w:rsidR="00824056" w:rsidRPr="00824056">
        <w:rPr>
          <w:rFonts w:eastAsiaTheme="minorEastAsia"/>
          <w:lang w:val="en-US" w:eastAsia="zh-CN"/>
        </w:rPr>
        <w:t xml:space="preserve"> can be skipped.</w:t>
      </w:r>
    </w:p>
    <w:p w14:paraId="488AA1A2" w14:textId="2ACB1ECC" w:rsidR="009079E6" w:rsidRPr="009079E6" w:rsidRDefault="009079E6" w:rsidP="00561171">
      <w:pPr>
        <w:jc w:val="both"/>
        <w:rPr>
          <w:rFonts w:eastAsiaTheme="minorEastAsia"/>
          <w:b/>
          <w:lang w:val="en-US" w:eastAsia="zh-CN"/>
        </w:rPr>
      </w:pPr>
      <w:r w:rsidRPr="009079E6">
        <w:rPr>
          <w:rFonts w:eastAsiaTheme="minorEastAsia"/>
          <w:b/>
          <w:lang w:val="en-US" w:eastAsia="zh-CN"/>
        </w:rPr>
        <w:t xml:space="preserve">Proposal </w:t>
      </w:r>
      <w:r w:rsidR="00204DA3">
        <w:rPr>
          <w:rFonts w:eastAsiaTheme="minorEastAsia"/>
          <w:b/>
          <w:lang w:val="en-US" w:eastAsia="zh-CN"/>
        </w:rPr>
        <w:t>5</w:t>
      </w:r>
      <w:r w:rsidRPr="009079E6">
        <w:rPr>
          <w:rFonts w:eastAsiaTheme="minorEastAsia"/>
          <w:b/>
          <w:lang w:val="en-US" w:eastAsia="zh-CN"/>
        </w:rPr>
        <w:t xml:space="preserve">: If the QCL source of RS(s) of </w:t>
      </w:r>
      <w:proofErr w:type="spellStart"/>
      <w:r w:rsidRPr="009079E6">
        <w:rPr>
          <w:rFonts w:eastAsiaTheme="minorEastAsia"/>
          <w:b/>
          <w:lang w:val="en-US" w:eastAsia="zh-CN"/>
        </w:rPr>
        <w:t>SCell</w:t>
      </w:r>
      <w:proofErr w:type="spellEnd"/>
      <w:r w:rsidRPr="009079E6">
        <w:rPr>
          <w:rFonts w:eastAsiaTheme="minorEastAsia"/>
          <w:b/>
          <w:lang w:val="en-US" w:eastAsia="zh-CN"/>
        </w:rPr>
        <w:t xml:space="preserve"> being activated is configured as SSB in inter-band active serving cell, and the RTD between the </w:t>
      </w:r>
      <w:proofErr w:type="spellStart"/>
      <w:r w:rsidRPr="009079E6">
        <w:rPr>
          <w:rFonts w:eastAsiaTheme="minorEastAsia"/>
          <w:b/>
          <w:lang w:val="en-US" w:eastAsia="zh-CN"/>
        </w:rPr>
        <w:t>SCell</w:t>
      </w:r>
      <w:proofErr w:type="spellEnd"/>
      <w:r w:rsidRPr="009079E6">
        <w:rPr>
          <w:rFonts w:eastAsiaTheme="minorEastAsia"/>
          <w:b/>
          <w:lang w:val="en-US" w:eastAsia="zh-CN"/>
        </w:rPr>
        <w:t xml:space="preserve"> being activated and the inter-band active serving cell is within 260ns, cell search can be skipped.</w:t>
      </w:r>
    </w:p>
    <w:p w14:paraId="698FE8D7" w14:textId="651BD669" w:rsidR="007E62E3" w:rsidRDefault="007E62E3" w:rsidP="00561171">
      <w:pPr>
        <w:jc w:val="both"/>
        <w:rPr>
          <w:rFonts w:eastAsiaTheme="minorEastAsia"/>
          <w:lang w:val="en-US" w:eastAsia="zh-CN"/>
        </w:rPr>
      </w:pPr>
      <w:r>
        <w:rPr>
          <w:rFonts w:eastAsiaTheme="minorEastAsia"/>
          <w:lang w:val="en-US" w:eastAsia="zh-CN"/>
        </w:rPr>
        <w:t>For the RS related enhancement for L3, the status are summarized as follows:</w:t>
      </w:r>
    </w:p>
    <w:tbl>
      <w:tblPr>
        <w:tblStyle w:val="TableGrid"/>
        <w:tblW w:w="0" w:type="auto"/>
        <w:tblLook w:val="04A0" w:firstRow="1" w:lastRow="0" w:firstColumn="1" w:lastColumn="0" w:noHBand="0" w:noVBand="1"/>
      </w:tblPr>
      <w:tblGrid>
        <w:gridCol w:w="9562"/>
      </w:tblGrid>
      <w:tr w:rsidR="007E62E3" w14:paraId="58752A7C" w14:textId="77777777" w:rsidTr="007E62E3">
        <w:tc>
          <w:tcPr>
            <w:tcW w:w="9562" w:type="dxa"/>
          </w:tcPr>
          <w:p w14:paraId="688434A3" w14:textId="77777777" w:rsidR="007E62E3" w:rsidRPr="007E62E3" w:rsidRDefault="007E62E3" w:rsidP="007E62E3">
            <w:pPr>
              <w:rPr>
                <w:rFonts w:eastAsia="宋体"/>
                <w:b/>
                <w:color w:val="0070C0"/>
                <w:u w:val="single"/>
                <w:lang w:val="en-US" w:eastAsia="ko-KR"/>
              </w:rPr>
            </w:pPr>
            <w:r w:rsidRPr="007E62E3">
              <w:rPr>
                <w:rFonts w:eastAsia="宋体"/>
                <w:b/>
                <w:color w:val="0070C0"/>
                <w:u w:val="single"/>
                <w:lang w:eastAsia="ko-KR"/>
              </w:rPr>
              <w:t>Issue 2-4-1: RS related enhancement</w:t>
            </w:r>
            <w:r w:rsidRPr="007E62E3">
              <w:rPr>
                <w:rFonts w:eastAsia="宋体"/>
                <w:b/>
                <w:color w:val="0070C0"/>
                <w:u w:val="single"/>
                <w:lang w:val="en-US" w:eastAsia="ko-KR"/>
              </w:rPr>
              <w:t xml:space="preserve"> of FR2 </w:t>
            </w:r>
            <w:r w:rsidRPr="007E62E3">
              <w:rPr>
                <w:rFonts w:eastAsia="宋体" w:hint="eastAsia"/>
                <w:b/>
                <w:color w:val="0070C0"/>
                <w:u w:val="single"/>
                <w:lang w:val="en-US" w:eastAsia="zh-CN"/>
              </w:rPr>
              <w:t>unknown</w:t>
            </w:r>
            <w:r w:rsidRPr="007E62E3">
              <w:rPr>
                <w:rFonts w:eastAsia="宋体"/>
                <w:b/>
                <w:color w:val="0070C0"/>
                <w:u w:val="single"/>
                <w:lang w:val="en-US" w:eastAsia="zh-CN"/>
              </w:rPr>
              <w:t xml:space="preserve"> </w:t>
            </w:r>
            <w:proofErr w:type="spellStart"/>
            <w:r w:rsidRPr="007E62E3">
              <w:rPr>
                <w:rFonts w:eastAsia="宋体"/>
                <w:b/>
                <w:color w:val="0070C0"/>
                <w:u w:val="single"/>
                <w:lang w:val="en-US" w:eastAsia="ko-KR"/>
              </w:rPr>
              <w:t>SCell</w:t>
            </w:r>
            <w:proofErr w:type="spellEnd"/>
            <w:r w:rsidRPr="007E62E3">
              <w:rPr>
                <w:rFonts w:eastAsia="宋体"/>
                <w:b/>
                <w:color w:val="0070C0"/>
                <w:u w:val="single"/>
                <w:lang w:val="en-US" w:eastAsia="ko-KR"/>
              </w:rPr>
              <w:t xml:space="preserve"> activation</w:t>
            </w:r>
          </w:p>
          <w:p w14:paraId="32E44090" w14:textId="77777777" w:rsidR="007E62E3" w:rsidRPr="007E62E3" w:rsidRDefault="007E62E3" w:rsidP="007E62E3">
            <w:pPr>
              <w:rPr>
                <w:rFonts w:eastAsia="宋体"/>
                <w:bCs/>
                <w:lang w:eastAsia="ko-KR"/>
              </w:rPr>
            </w:pPr>
            <w:r w:rsidRPr="007E62E3">
              <w:rPr>
                <w:rFonts w:eastAsia="宋体"/>
                <w:bCs/>
                <w:lang w:val="en-US" w:eastAsia="ko-KR"/>
              </w:rPr>
              <w:t>FFS:</w:t>
            </w:r>
          </w:p>
          <w:p w14:paraId="798D9BA4" w14:textId="77777777" w:rsidR="007E62E3" w:rsidRPr="007E62E3" w:rsidRDefault="007E62E3" w:rsidP="007E62E3">
            <w:pPr>
              <w:numPr>
                <w:ilvl w:val="0"/>
                <w:numId w:val="8"/>
              </w:numPr>
              <w:overflowPunct w:val="0"/>
              <w:autoSpaceDE w:val="0"/>
              <w:autoSpaceDN w:val="0"/>
              <w:adjustRightInd w:val="0"/>
              <w:spacing w:after="0"/>
              <w:textAlignment w:val="baseline"/>
              <w:rPr>
                <w:rFonts w:eastAsia="宋体"/>
                <w:snapToGrid w:val="0"/>
                <w:szCs w:val="21"/>
                <w:lang w:eastAsia="zh-CN"/>
              </w:rPr>
            </w:pPr>
            <w:r w:rsidRPr="007E62E3">
              <w:rPr>
                <w:rFonts w:eastAsia="宋体"/>
                <w:snapToGrid w:val="0"/>
                <w:szCs w:val="21"/>
                <w:lang w:eastAsia="zh-CN"/>
              </w:rPr>
              <w:t xml:space="preserve">Option 1 (Xiaomi, HW, OPPO, CTC): The A-TRS can be used for L3 measurement for FR2 unknown </w:t>
            </w:r>
            <w:proofErr w:type="spellStart"/>
            <w:r w:rsidRPr="007E62E3">
              <w:rPr>
                <w:rFonts w:eastAsia="宋体"/>
                <w:snapToGrid w:val="0"/>
                <w:szCs w:val="21"/>
                <w:lang w:eastAsia="zh-CN"/>
              </w:rPr>
              <w:t>Scell</w:t>
            </w:r>
            <w:proofErr w:type="spellEnd"/>
            <w:r w:rsidRPr="007E62E3">
              <w:rPr>
                <w:rFonts w:eastAsia="宋体"/>
                <w:snapToGrid w:val="0"/>
                <w:szCs w:val="21"/>
                <w:lang w:eastAsia="zh-CN"/>
              </w:rPr>
              <w:t xml:space="preserve"> activation if the QCL information of the A-TRS is provided to UE. </w:t>
            </w:r>
          </w:p>
          <w:p w14:paraId="4898DFC8" w14:textId="77777777" w:rsidR="007E62E3" w:rsidRPr="007E62E3" w:rsidRDefault="007E62E3" w:rsidP="007E62E3">
            <w:pPr>
              <w:numPr>
                <w:ilvl w:val="1"/>
                <w:numId w:val="8"/>
              </w:numPr>
              <w:overflowPunct w:val="0"/>
              <w:autoSpaceDE w:val="0"/>
              <w:autoSpaceDN w:val="0"/>
              <w:adjustRightInd w:val="0"/>
              <w:spacing w:after="0"/>
              <w:textAlignment w:val="baseline"/>
              <w:rPr>
                <w:rFonts w:eastAsia="宋体"/>
                <w:snapToGrid w:val="0"/>
                <w:szCs w:val="21"/>
                <w:lang w:eastAsia="zh-CN"/>
              </w:rPr>
            </w:pPr>
            <w:r w:rsidRPr="007E62E3">
              <w:rPr>
                <w:rFonts w:eastAsia="宋体"/>
                <w:snapToGrid w:val="0"/>
                <w:szCs w:val="21"/>
                <w:lang w:eastAsia="zh-CN"/>
              </w:rPr>
              <w:t>Option 1a (Xiaomi, ZTE, CTC): If the triggered A-TRS is QCL-</w:t>
            </w:r>
            <w:proofErr w:type="spellStart"/>
            <w:r w:rsidRPr="007E62E3">
              <w:rPr>
                <w:rFonts w:eastAsia="宋体"/>
                <w:snapToGrid w:val="0"/>
                <w:szCs w:val="21"/>
                <w:lang w:eastAsia="zh-CN"/>
              </w:rPr>
              <w:t>ed</w:t>
            </w:r>
            <w:proofErr w:type="spellEnd"/>
            <w:r w:rsidRPr="007E62E3">
              <w:rPr>
                <w:rFonts w:eastAsia="宋体"/>
                <w:snapToGrid w:val="0"/>
                <w:szCs w:val="21"/>
                <w:lang w:eastAsia="zh-CN"/>
              </w:rPr>
              <w:t xml:space="preserve"> with the SSB of inter-band </w:t>
            </w:r>
            <w:proofErr w:type="spellStart"/>
            <w:r w:rsidRPr="007E62E3">
              <w:rPr>
                <w:rFonts w:eastAsia="宋体"/>
                <w:snapToGrid w:val="0"/>
                <w:szCs w:val="21"/>
                <w:lang w:eastAsia="zh-CN"/>
              </w:rPr>
              <w:t>SpCell</w:t>
            </w:r>
            <w:proofErr w:type="spellEnd"/>
            <w:r w:rsidRPr="007E62E3">
              <w:rPr>
                <w:rFonts w:eastAsia="宋体"/>
                <w:snapToGrid w:val="0"/>
                <w:szCs w:val="21"/>
                <w:lang w:eastAsia="zh-CN"/>
              </w:rPr>
              <w:t xml:space="preserve"> or one of inter-band active serving cell, A-TRS is configured for AGC adjustment, cell search and fine timing tracking for FR2 unknown </w:t>
            </w:r>
            <w:proofErr w:type="spellStart"/>
            <w:r w:rsidRPr="007E62E3">
              <w:rPr>
                <w:rFonts w:eastAsia="宋体"/>
                <w:snapToGrid w:val="0"/>
                <w:szCs w:val="21"/>
                <w:lang w:eastAsia="zh-CN"/>
              </w:rPr>
              <w:t>Scell</w:t>
            </w:r>
            <w:proofErr w:type="spellEnd"/>
            <w:r w:rsidRPr="007E62E3">
              <w:rPr>
                <w:rFonts w:eastAsia="宋体"/>
                <w:snapToGrid w:val="0"/>
                <w:szCs w:val="21"/>
                <w:lang w:eastAsia="zh-CN"/>
              </w:rPr>
              <w:t xml:space="preserve"> activation.</w:t>
            </w:r>
          </w:p>
          <w:p w14:paraId="2BCDE994" w14:textId="77777777" w:rsidR="007E62E3" w:rsidRPr="007E62E3" w:rsidRDefault="007E62E3" w:rsidP="007E62E3">
            <w:pPr>
              <w:numPr>
                <w:ilvl w:val="1"/>
                <w:numId w:val="8"/>
              </w:numPr>
              <w:overflowPunct w:val="0"/>
              <w:autoSpaceDE w:val="0"/>
              <w:autoSpaceDN w:val="0"/>
              <w:adjustRightInd w:val="0"/>
              <w:spacing w:after="0"/>
              <w:textAlignment w:val="baseline"/>
              <w:rPr>
                <w:rFonts w:eastAsia="宋体"/>
                <w:snapToGrid w:val="0"/>
                <w:szCs w:val="21"/>
                <w:lang w:eastAsia="zh-CN"/>
              </w:rPr>
            </w:pPr>
            <w:r w:rsidRPr="007E62E3">
              <w:rPr>
                <w:rFonts w:eastAsia="宋体"/>
                <w:snapToGrid w:val="0"/>
                <w:szCs w:val="21"/>
                <w:lang w:eastAsia="zh-CN"/>
              </w:rPr>
              <w:t xml:space="preserve">Option 1b (ZTE, CTC): The extension of A-TRS based unknown FR1 </w:t>
            </w:r>
            <w:proofErr w:type="spellStart"/>
            <w:r w:rsidRPr="007E62E3">
              <w:rPr>
                <w:rFonts w:eastAsia="宋体"/>
                <w:snapToGrid w:val="0"/>
                <w:szCs w:val="21"/>
                <w:lang w:eastAsia="zh-CN"/>
              </w:rPr>
              <w:t>Scell</w:t>
            </w:r>
            <w:proofErr w:type="spellEnd"/>
            <w:r w:rsidRPr="007E62E3">
              <w:rPr>
                <w:rFonts w:eastAsia="宋体"/>
                <w:snapToGrid w:val="0"/>
                <w:szCs w:val="21"/>
                <w:lang w:eastAsia="zh-CN"/>
              </w:rPr>
              <w:t xml:space="preserve"> activation into inter-band scenario can also be introduced.</w:t>
            </w:r>
          </w:p>
          <w:p w14:paraId="15869827" w14:textId="77777777" w:rsidR="007E62E3" w:rsidRPr="007E62E3" w:rsidRDefault="007E62E3" w:rsidP="007E62E3">
            <w:pPr>
              <w:numPr>
                <w:ilvl w:val="0"/>
                <w:numId w:val="8"/>
              </w:numPr>
              <w:overflowPunct w:val="0"/>
              <w:autoSpaceDE w:val="0"/>
              <w:autoSpaceDN w:val="0"/>
              <w:adjustRightInd w:val="0"/>
              <w:spacing w:after="0"/>
              <w:textAlignment w:val="baseline"/>
              <w:rPr>
                <w:rFonts w:eastAsia="宋体"/>
                <w:snapToGrid w:val="0"/>
                <w:szCs w:val="21"/>
                <w:lang w:eastAsia="zh-CN"/>
              </w:rPr>
            </w:pPr>
            <w:r w:rsidRPr="007E62E3">
              <w:rPr>
                <w:rFonts w:eastAsia="宋体"/>
                <w:snapToGrid w:val="0"/>
                <w:szCs w:val="21"/>
                <w:lang w:eastAsia="zh-CN"/>
              </w:rPr>
              <w:t>Option 2 (</w:t>
            </w:r>
            <w:r w:rsidRPr="007E62E3">
              <w:rPr>
                <w:rFonts w:eastAsia="宋体" w:hint="eastAsia"/>
                <w:snapToGrid w:val="0"/>
                <w:szCs w:val="21"/>
                <w:lang w:eastAsia="zh-CN"/>
              </w:rPr>
              <w:t>Apple</w:t>
            </w:r>
            <w:r w:rsidRPr="007E62E3">
              <w:rPr>
                <w:rFonts w:eastAsia="宋体"/>
                <w:snapToGrid w:val="0"/>
                <w:szCs w:val="21"/>
                <w:lang w:val="en-US" w:eastAsia="zh-CN"/>
              </w:rPr>
              <w:t>, QC, LGE, Intel, Ericsson, MTK</w:t>
            </w:r>
            <w:r w:rsidRPr="007E62E3">
              <w:rPr>
                <w:rFonts w:eastAsia="宋体"/>
                <w:snapToGrid w:val="0"/>
                <w:szCs w:val="21"/>
                <w:lang w:eastAsia="zh-CN"/>
              </w:rPr>
              <w:t xml:space="preserve">): AP-CSI-RS and/or A-TRS based fast </w:t>
            </w:r>
            <w:proofErr w:type="spellStart"/>
            <w:r w:rsidRPr="007E62E3">
              <w:rPr>
                <w:rFonts w:eastAsia="宋体"/>
                <w:snapToGrid w:val="0"/>
                <w:szCs w:val="21"/>
                <w:lang w:eastAsia="zh-CN"/>
              </w:rPr>
              <w:t>Scell</w:t>
            </w:r>
            <w:proofErr w:type="spellEnd"/>
            <w:r w:rsidRPr="007E62E3">
              <w:rPr>
                <w:rFonts w:eastAsia="宋体"/>
                <w:snapToGrid w:val="0"/>
                <w:szCs w:val="21"/>
                <w:lang w:eastAsia="zh-CN"/>
              </w:rPr>
              <w:t xml:space="preserve"> activation is not apply to L3 part for unknown FR2 </w:t>
            </w:r>
            <w:proofErr w:type="spellStart"/>
            <w:r w:rsidRPr="007E62E3">
              <w:rPr>
                <w:rFonts w:eastAsia="宋体"/>
                <w:snapToGrid w:val="0"/>
                <w:szCs w:val="21"/>
                <w:lang w:eastAsia="zh-CN"/>
              </w:rPr>
              <w:t>Scell</w:t>
            </w:r>
            <w:proofErr w:type="spellEnd"/>
            <w:r w:rsidRPr="007E62E3">
              <w:rPr>
                <w:rFonts w:eastAsia="宋体"/>
                <w:snapToGrid w:val="0"/>
                <w:szCs w:val="21"/>
                <w:lang w:eastAsia="zh-CN"/>
              </w:rPr>
              <w:t xml:space="preserve"> activation enhancement.</w:t>
            </w:r>
          </w:p>
          <w:p w14:paraId="6787CB49" w14:textId="77777777" w:rsidR="007E62E3" w:rsidRPr="007E62E3" w:rsidRDefault="007E62E3" w:rsidP="007E62E3">
            <w:pPr>
              <w:numPr>
                <w:ilvl w:val="0"/>
                <w:numId w:val="8"/>
              </w:numPr>
              <w:overflowPunct w:val="0"/>
              <w:autoSpaceDE w:val="0"/>
              <w:autoSpaceDN w:val="0"/>
              <w:adjustRightInd w:val="0"/>
              <w:spacing w:after="0"/>
              <w:textAlignment w:val="baseline"/>
              <w:rPr>
                <w:rFonts w:eastAsia="宋体"/>
                <w:snapToGrid w:val="0"/>
                <w:szCs w:val="21"/>
                <w:lang w:eastAsia="zh-CN"/>
              </w:rPr>
            </w:pPr>
            <w:r w:rsidRPr="007E62E3">
              <w:rPr>
                <w:rFonts w:eastAsia="宋体"/>
                <w:snapToGrid w:val="0"/>
                <w:szCs w:val="21"/>
                <w:lang w:eastAsia="zh-CN"/>
              </w:rPr>
              <w:t>Option 3 (Nokia): based on option 2 in issue 2-1-1:</w:t>
            </w:r>
          </w:p>
          <w:p w14:paraId="5F8E956C" w14:textId="77777777" w:rsidR="007E62E3" w:rsidRPr="007E62E3" w:rsidRDefault="007E62E3" w:rsidP="007E62E3">
            <w:pPr>
              <w:numPr>
                <w:ilvl w:val="1"/>
                <w:numId w:val="8"/>
              </w:numPr>
              <w:overflowPunct w:val="0"/>
              <w:autoSpaceDE w:val="0"/>
              <w:autoSpaceDN w:val="0"/>
              <w:adjustRightInd w:val="0"/>
              <w:spacing w:after="0"/>
              <w:textAlignment w:val="baseline"/>
              <w:rPr>
                <w:rFonts w:eastAsia="宋体"/>
                <w:snapToGrid w:val="0"/>
                <w:szCs w:val="21"/>
                <w:lang w:eastAsia="zh-CN"/>
              </w:rPr>
            </w:pPr>
            <w:r w:rsidRPr="007E62E3">
              <w:rPr>
                <w:rFonts w:eastAsia="宋体"/>
                <w:snapToGrid w:val="0"/>
                <w:lang w:val="en-US" w:eastAsia="zh-CN"/>
              </w:rPr>
              <w:t xml:space="preserve">RAN4 to study the solution to reduce the unknown </w:t>
            </w:r>
            <w:proofErr w:type="spellStart"/>
            <w:r w:rsidRPr="007E62E3">
              <w:rPr>
                <w:rFonts w:eastAsia="宋体"/>
                <w:snapToGrid w:val="0"/>
                <w:lang w:val="en-US" w:eastAsia="zh-CN"/>
              </w:rPr>
              <w:t>Scell</w:t>
            </w:r>
            <w:proofErr w:type="spellEnd"/>
            <w:r w:rsidRPr="007E62E3">
              <w:rPr>
                <w:rFonts w:eastAsia="宋体"/>
                <w:snapToGrid w:val="0"/>
                <w:lang w:val="en-US" w:eastAsia="zh-CN"/>
              </w:rPr>
              <w:t xml:space="preserve"> activation delay based on the A-TRS.</w:t>
            </w:r>
          </w:p>
          <w:p w14:paraId="7C072B45" w14:textId="77777777" w:rsidR="007E62E3" w:rsidRPr="007E62E3" w:rsidRDefault="007E62E3" w:rsidP="007E62E3">
            <w:pPr>
              <w:numPr>
                <w:ilvl w:val="1"/>
                <w:numId w:val="8"/>
              </w:numPr>
              <w:overflowPunct w:val="0"/>
              <w:autoSpaceDE w:val="0"/>
              <w:autoSpaceDN w:val="0"/>
              <w:adjustRightInd w:val="0"/>
              <w:spacing w:after="0"/>
              <w:textAlignment w:val="baseline"/>
              <w:rPr>
                <w:rFonts w:eastAsia="宋体"/>
                <w:snapToGrid w:val="0"/>
                <w:szCs w:val="21"/>
                <w:lang w:eastAsia="zh-CN"/>
              </w:rPr>
            </w:pPr>
            <w:r w:rsidRPr="007E62E3">
              <w:rPr>
                <w:rFonts w:eastAsia="宋体"/>
                <w:snapToGrid w:val="0"/>
                <w:lang w:val="en-US" w:eastAsia="zh-CN"/>
              </w:rPr>
              <w:t>A-TRS can be triggered based on the latest measurement status at UE.</w:t>
            </w:r>
          </w:p>
          <w:p w14:paraId="3A13EA81" w14:textId="77777777" w:rsidR="007E62E3" w:rsidRPr="007E62E3" w:rsidRDefault="007E62E3" w:rsidP="007E62E3">
            <w:pPr>
              <w:numPr>
                <w:ilvl w:val="0"/>
                <w:numId w:val="8"/>
              </w:numPr>
              <w:overflowPunct w:val="0"/>
              <w:autoSpaceDE w:val="0"/>
              <w:autoSpaceDN w:val="0"/>
              <w:adjustRightInd w:val="0"/>
              <w:spacing w:after="0"/>
              <w:textAlignment w:val="baseline"/>
              <w:rPr>
                <w:rFonts w:eastAsia="宋体"/>
                <w:snapToGrid w:val="0"/>
                <w:szCs w:val="21"/>
                <w:lang w:eastAsia="zh-CN"/>
              </w:rPr>
            </w:pPr>
            <w:r w:rsidRPr="007E62E3">
              <w:rPr>
                <w:rFonts w:eastAsia="宋体"/>
                <w:snapToGrid w:val="0"/>
                <w:szCs w:val="21"/>
                <w:lang w:eastAsia="zh-CN"/>
              </w:rPr>
              <w:t xml:space="preserve">Option 4 (Xiaomi, HW, ZTE, CTC): </w:t>
            </w:r>
          </w:p>
          <w:p w14:paraId="29183B32" w14:textId="77777777" w:rsidR="007E62E3" w:rsidRPr="007E62E3" w:rsidRDefault="007E62E3" w:rsidP="007E62E3">
            <w:pPr>
              <w:numPr>
                <w:ilvl w:val="1"/>
                <w:numId w:val="8"/>
              </w:numPr>
              <w:overflowPunct w:val="0"/>
              <w:autoSpaceDE w:val="0"/>
              <w:autoSpaceDN w:val="0"/>
              <w:adjustRightInd w:val="0"/>
              <w:spacing w:after="0"/>
              <w:textAlignment w:val="baseline"/>
              <w:rPr>
                <w:rFonts w:eastAsia="宋体"/>
                <w:snapToGrid w:val="0"/>
                <w:lang w:val="en-US" w:eastAsia="zh-CN"/>
              </w:rPr>
            </w:pPr>
            <w:r w:rsidRPr="007E62E3">
              <w:rPr>
                <w:rFonts w:eastAsia="宋体"/>
                <w:snapToGrid w:val="0"/>
                <w:lang w:val="en-US" w:eastAsia="zh-CN"/>
              </w:rPr>
              <w:t xml:space="preserve">UE can obtain coarse timing information via QCL </w:t>
            </w:r>
            <w:proofErr w:type="spellStart"/>
            <w:r w:rsidRPr="007E62E3">
              <w:rPr>
                <w:rFonts w:eastAsia="宋体"/>
                <w:snapToGrid w:val="0"/>
                <w:lang w:val="en-US" w:eastAsia="zh-CN"/>
              </w:rPr>
              <w:t>TypeC</w:t>
            </w:r>
            <w:proofErr w:type="spellEnd"/>
            <w:r w:rsidRPr="007E62E3">
              <w:rPr>
                <w:rFonts w:eastAsia="宋体"/>
                <w:snapToGrid w:val="0"/>
                <w:lang w:val="en-US" w:eastAsia="zh-CN"/>
              </w:rPr>
              <w:t xml:space="preserve"> to inter-band serving cell subject to </w:t>
            </w:r>
            <w:proofErr w:type="spellStart"/>
            <w:r w:rsidRPr="007E62E3">
              <w:rPr>
                <w:rFonts w:eastAsia="宋体"/>
                <w:snapToGrid w:val="0"/>
                <w:lang w:val="en-US" w:eastAsia="zh-CN"/>
              </w:rPr>
              <w:t>gNB</w:t>
            </w:r>
            <w:proofErr w:type="spellEnd"/>
            <w:r w:rsidRPr="007E62E3">
              <w:rPr>
                <w:rFonts w:eastAsia="宋体"/>
                <w:snapToGrid w:val="0"/>
                <w:lang w:val="en-US" w:eastAsia="zh-CN"/>
              </w:rPr>
              <w:t xml:space="preserve"> configuration where the cell detection can be skipped.</w:t>
            </w:r>
          </w:p>
          <w:p w14:paraId="21A3A8F6" w14:textId="77777777" w:rsidR="007E62E3" w:rsidRPr="007E62E3" w:rsidRDefault="007E62E3" w:rsidP="007E62E3">
            <w:pPr>
              <w:numPr>
                <w:ilvl w:val="1"/>
                <w:numId w:val="8"/>
              </w:numPr>
              <w:overflowPunct w:val="0"/>
              <w:autoSpaceDE w:val="0"/>
              <w:autoSpaceDN w:val="0"/>
              <w:adjustRightInd w:val="0"/>
              <w:spacing w:after="0"/>
              <w:textAlignment w:val="baseline"/>
              <w:rPr>
                <w:rFonts w:eastAsia="宋体"/>
                <w:snapToGrid w:val="0"/>
                <w:lang w:val="en-US" w:eastAsia="zh-CN"/>
              </w:rPr>
            </w:pPr>
            <w:r w:rsidRPr="007E62E3">
              <w:rPr>
                <w:rFonts w:eastAsia="宋体"/>
                <w:snapToGrid w:val="0"/>
                <w:lang w:val="en-US" w:eastAsia="zh-CN"/>
              </w:rPr>
              <w:t xml:space="preserve">UE can obtain beam information via QCL </w:t>
            </w:r>
            <w:proofErr w:type="spellStart"/>
            <w:r w:rsidRPr="007E62E3">
              <w:rPr>
                <w:rFonts w:eastAsia="宋体"/>
                <w:snapToGrid w:val="0"/>
                <w:lang w:val="en-US" w:eastAsia="zh-CN"/>
              </w:rPr>
              <w:t>TypeD</w:t>
            </w:r>
            <w:proofErr w:type="spellEnd"/>
            <w:r w:rsidRPr="007E62E3">
              <w:rPr>
                <w:rFonts w:eastAsia="宋体"/>
                <w:snapToGrid w:val="0"/>
                <w:lang w:val="en-US" w:eastAsia="zh-CN"/>
              </w:rPr>
              <w:t xml:space="preserve"> to inter-band serving cell subject to </w:t>
            </w:r>
            <w:proofErr w:type="spellStart"/>
            <w:r w:rsidRPr="007E62E3">
              <w:rPr>
                <w:rFonts w:eastAsia="宋体"/>
                <w:snapToGrid w:val="0"/>
                <w:lang w:val="en-US" w:eastAsia="zh-CN"/>
              </w:rPr>
              <w:t>gNB</w:t>
            </w:r>
            <w:proofErr w:type="spellEnd"/>
            <w:r w:rsidRPr="007E62E3">
              <w:rPr>
                <w:rFonts w:eastAsia="宋体"/>
                <w:snapToGrid w:val="0"/>
                <w:lang w:val="en-US" w:eastAsia="zh-CN"/>
              </w:rPr>
              <w:t xml:space="preserve"> configuration.</w:t>
            </w:r>
          </w:p>
          <w:p w14:paraId="41D661DD" w14:textId="40074187" w:rsidR="007E62E3" w:rsidRPr="007E62E3" w:rsidRDefault="007E62E3" w:rsidP="007E62E3">
            <w:pPr>
              <w:numPr>
                <w:ilvl w:val="1"/>
                <w:numId w:val="8"/>
              </w:numPr>
              <w:overflowPunct w:val="0"/>
              <w:autoSpaceDE w:val="0"/>
              <w:autoSpaceDN w:val="0"/>
              <w:adjustRightInd w:val="0"/>
              <w:spacing w:after="0"/>
              <w:textAlignment w:val="baseline"/>
              <w:rPr>
                <w:snapToGrid w:val="0"/>
                <w:lang w:val="en-US" w:eastAsia="zh-CN"/>
              </w:rPr>
            </w:pPr>
            <w:r w:rsidRPr="007E62E3">
              <w:rPr>
                <w:rFonts w:eastAsia="宋体"/>
                <w:snapToGrid w:val="0"/>
                <w:lang w:val="en-US" w:eastAsia="zh-CN"/>
              </w:rPr>
              <w:t xml:space="preserve">For FR2 unknown </w:t>
            </w:r>
            <w:proofErr w:type="spellStart"/>
            <w:r w:rsidRPr="007E62E3">
              <w:rPr>
                <w:rFonts w:eastAsia="宋体"/>
                <w:snapToGrid w:val="0"/>
                <w:lang w:val="en-US" w:eastAsia="zh-CN"/>
              </w:rPr>
              <w:t>Scell</w:t>
            </w:r>
            <w:proofErr w:type="spellEnd"/>
            <w:r w:rsidRPr="007E62E3">
              <w:rPr>
                <w:rFonts w:eastAsia="宋体"/>
                <w:snapToGrid w:val="0"/>
                <w:lang w:val="en-US" w:eastAsia="zh-CN"/>
              </w:rPr>
              <w:t xml:space="preserve"> activation without intra-band serving cell, up to </w:t>
            </w:r>
            <w:proofErr w:type="spellStart"/>
            <w:r w:rsidRPr="007E62E3">
              <w:rPr>
                <w:rFonts w:eastAsia="宋体"/>
                <w:snapToGrid w:val="0"/>
                <w:lang w:val="en-US" w:eastAsia="zh-CN"/>
              </w:rPr>
              <w:t>gNB</w:t>
            </w:r>
            <w:proofErr w:type="spellEnd"/>
            <w:r w:rsidRPr="007E62E3">
              <w:rPr>
                <w:rFonts w:eastAsia="宋体"/>
                <w:snapToGrid w:val="0"/>
                <w:lang w:val="en-US" w:eastAsia="zh-CN"/>
              </w:rPr>
              <w:t xml:space="preserve"> configuration, when the CSI-RS for CQI and TCI state of PDCCH/PDSCH is associated with the A-TRS, and the QCL source of A-TRS is configured as SSB in inter-band active serving cell (type C/D), A-TRS can be used for fine timing and the requirements is </w:t>
            </w:r>
            <w:proofErr w:type="spellStart"/>
            <w:r w:rsidRPr="007E62E3">
              <w:rPr>
                <w:rFonts w:eastAsia="宋体"/>
                <w:snapToGrid w:val="0"/>
                <w:lang w:val="en-US" w:eastAsia="zh-CN"/>
              </w:rPr>
              <w:t>T</w:t>
            </w:r>
            <w:r w:rsidRPr="007E62E3">
              <w:rPr>
                <w:rFonts w:eastAsia="宋体"/>
                <w:snapToGrid w:val="0"/>
                <w:vertAlign w:val="subscript"/>
                <w:lang w:val="en-US" w:eastAsia="zh-CN"/>
              </w:rPr>
              <w:t>FirstATRS</w:t>
            </w:r>
            <w:proofErr w:type="spellEnd"/>
            <w:r w:rsidRPr="007E62E3">
              <w:rPr>
                <w:rFonts w:eastAsia="宋体"/>
                <w:snapToGrid w:val="0"/>
                <w:lang w:val="en-US" w:eastAsia="zh-CN"/>
              </w:rPr>
              <w:t xml:space="preserve"> + 5ms.</w:t>
            </w:r>
          </w:p>
        </w:tc>
      </w:tr>
    </w:tbl>
    <w:p w14:paraId="77FD5CD2" w14:textId="77777777" w:rsidR="007E62E3" w:rsidRDefault="007E62E3" w:rsidP="00561171">
      <w:pPr>
        <w:jc w:val="both"/>
        <w:rPr>
          <w:rFonts w:eastAsiaTheme="minorEastAsia"/>
          <w:lang w:val="en-US" w:eastAsia="zh-CN"/>
        </w:rPr>
      </w:pPr>
    </w:p>
    <w:p w14:paraId="58D9003E" w14:textId="10E4D8C0" w:rsidR="00E30E38" w:rsidRDefault="007E62E3" w:rsidP="00561171">
      <w:pPr>
        <w:jc w:val="both"/>
        <w:rPr>
          <w:rFonts w:eastAsiaTheme="minorEastAsia"/>
          <w:lang w:val="en-US" w:eastAsia="zh-CN"/>
        </w:rPr>
      </w:pPr>
      <w:r>
        <w:rPr>
          <w:rFonts w:eastAsiaTheme="minorEastAsia"/>
          <w:lang w:val="en-US" w:eastAsia="zh-CN"/>
        </w:rPr>
        <w:t xml:space="preserve">As explained during last meeting, two aspects are </w:t>
      </w:r>
      <w:r w:rsidR="00FD53F1">
        <w:rPr>
          <w:rFonts w:eastAsiaTheme="minorEastAsia"/>
          <w:lang w:val="en-US" w:eastAsia="zh-CN"/>
        </w:rPr>
        <w:t>actually discussed under the same issue. The first one is whether UE can perform L3 measurement based on A-TRS. From our understanding, it is the common understanding that A-TRS cannot be used for cell search since it is not supported by current spec.</w:t>
      </w:r>
    </w:p>
    <w:p w14:paraId="365BF546" w14:textId="5AE73B0E" w:rsidR="00FD53F1" w:rsidRPr="00FD53F1" w:rsidRDefault="00FD53F1" w:rsidP="00561171">
      <w:pPr>
        <w:jc w:val="both"/>
        <w:rPr>
          <w:rFonts w:eastAsiaTheme="minorEastAsia"/>
          <w:b/>
          <w:lang w:val="en-US" w:eastAsia="zh-CN"/>
        </w:rPr>
      </w:pPr>
      <w:r w:rsidRPr="00FD53F1">
        <w:rPr>
          <w:rFonts w:eastAsiaTheme="minorEastAsia"/>
          <w:b/>
          <w:lang w:val="en-US" w:eastAsia="zh-CN"/>
        </w:rPr>
        <w:t xml:space="preserve">Observation </w:t>
      </w:r>
      <w:r w:rsidR="00204DA3">
        <w:rPr>
          <w:rFonts w:eastAsiaTheme="minorEastAsia"/>
          <w:b/>
          <w:lang w:val="en-US" w:eastAsia="zh-CN"/>
        </w:rPr>
        <w:t>5</w:t>
      </w:r>
      <w:r w:rsidRPr="00FD53F1">
        <w:rPr>
          <w:rFonts w:eastAsiaTheme="minorEastAsia"/>
          <w:b/>
          <w:lang w:val="en-US" w:eastAsia="zh-CN"/>
        </w:rPr>
        <w:t xml:space="preserve">: UE cannot perform cell search or beam measurement based on A-TRS measurement for FR2 </w:t>
      </w:r>
      <w:proofErr w:type="spellStart"/>
      <w:r w:rsidRPr="00FD53F1">
        <w:rPr>
          <w:rFonts w:eastAsiaTheme="minorEastAsia"/>
          <w:b/>
          <w:lang w:val="en-US" w:eastAsia="zh-CN"/>
        </w:rPr>
        <w:t>SCell</w:t>
      </w:r>
      <w:proofErr w:type="spellEnd"/>
      <w:r w:rsidRPr="00FD53F1">
        <w:rPr>
          <w:rFonts w:eastAsiaTheme="minorEastAsia"/>
          <w:b/>
          <w:lang w:val="en-US" w:eastAsia="zh-CN"/>
        </w:rPr>
        <w:t xml:space="preserve"> activation.</w:t>
      </w:r>
    </w:p>
    <w:p w14:paraId="3B7E0EB7" w14:textId="3A54073F" w:rsidR="00FD53F1" w:rsidRDefault="00FD53F1" w:rsidP="00561171">
      <w:pPr>
        <w:jc w:val="both"/>
        <w:rPr>
          <w:rFonts w:eastAsiaTheme="minorEastAsia"/>
          <w:lang w:val="en-US" w:eastAsia="zh-CN"/>
        </w:rPr>
      </w:pPr>
      <w:r>
        <w:rPr>
          <w:rFonts w:eastAsiaTheme="minorEastAsia"/>
          <w:lang w:val="en-US" w:eastAsia="zh-CN"/>
        </w:rPr>
        <w:t xml:space="preserve">Another aspect is whether A-TRS can also be used with information obtained from inter-band serving cell as proposed by option 4. Based on the same logic for proposal 3/4, for some </w:t>
      </w:r>
      <w:proofErr w:type="spellStart"/>
      <w:r>
        <w:rPr>
          <w:rFonts w:eastAsiaTheme="minorEastAsia"/>
          <w:lang w:val="en-US" w:eastAsia="zh-CN"/>
        </w:rPr>
        <w:t>gNB</w:t>
      </w:r>
      <w:proofErr w:type="spellEnd"/>
      <w:r>
        <w:rPr>
          <w:rFonts w:eastAsiaTheme="minorEastAsia"/>
          <w:lang w:val="en-US" w:eastAsia="zh-CN"/>
        </w:rPr>
        <w:t xml:space="preserve"> deployment/scenario, the timing alignment between two bands can be better than TAE requirement (e.g. 3 us). For instance, when the two bands are co-located deployed, it is possible that timing alignment can approxim</w:t>
      </w:r>
      <w:r w:rsidR="00B725A9">
        <w:rPr>
          <w:rFonts w:eastAsiaTheme="minorEastAsia"/>
          <w:lang w:val="en-US" w:eastAsia="zh-CN"/>
        </w:rPr>
        <w:t>ate that of intra-band case.</w:t>
      </w:r>
    </w:p>
    <w:p w14:paraId="44A6CD1C" w14:textId="42CED0F6" w:rsidR="00B725A9" w:rsidRPr="00B725A9" w:rsidRDefault="00B725A9" w:rsidP="00561171">
      <w:pPr>
        <w:jc w:val="both"/>
        <w:rPr>
          <w:rFonts w:eastAsiaTheme="minorEastAsia"/>
          <w:b/>
          <w:lang w:val="en-US" w:eastAsia="zh-CN"/>
        </w:rPr>
      </w:pPr>
      <w:r w:rsidRPr="00B725A9">
        <w:rPr>
          <w:rFonts w:eastAsiaTheme="minorEastAsia"/>
          <w:b/>
          <w:lang w:val="en-US" w:eastAsia="zh-CN"/>
        </w:rPr>
        <w:t xml:space="preserve">Observation </w:t>
      </w:r>
      <w:r w:rsidR="00204DA3">
        <w:rPr>
          <w:rFonts w:eastAsiaTheme="minorEastAsia"/>
          <w:b/>
          <w:lang w:val="en-US" w:eastAsia="zh-CN"/>
        </w:rPr>
        <w:t>6</w:t>
      </w:r>
      <w:r w:rsidRPr="00B725A9">
        <w:rPr>
          <w:rFonts w:eastAsiaTheme="minorEastAsia"/>
          <w:b/>
          <w:lang w:val="en-US" w:eastAsia="zh-CN"/>
        </w:rPr>
        <w:t>: Under some deployment/scenarios (e.g. co-located), the timing alignment between two bands can be better than TAE requirements which can approximate that of intra-band case.</w:t>
      </w:r>
    </w:p>
    <w:p w14:paraId="76B12E0D" w14:textId="59165C28" w:rsidR="00B725A9" w:rsidRDefault="00B725A9" w:rsidP="00561171">
      <w:pPr>
        <w:jc w:val="both"/>
        <w:rPr>
          <w:rFonts w:eastAsiaTheme="minorEastAsia"/>
          <w:lang w:val="en-US" w:eastAsia="zh-CN"/>
        </w:rPr>
      </w:pPr>
      <w:r>
        <w:rPr>
          <w:rFonts w:eastAsiaTheme="minorEastAsia"/>
          <w:lang w:val="en-US" w:eastAsia="zh-CN"/>
        </w:rPr>
        <w:t>Based on the discussion in last meeting, companies raised the concerns that the timing misalignment could be up to 3 us for inter-band case which cannot be used. We do agree with the observation, and the intention is not to tighten the TAE requirements for all inter-band cases. As mentioned above, such inter-band timing acquirement can only be used in certain deployment. Thus, by reusing the same condition in existing spec, the cell search can be saved with following conditions:</w:t>
      </w:r>
    </w:p>
    <w:p w14:paraId="49DA5E25" w14:textId="09D35595" w:rsidR="00B725A9" w:rsidRPr="00305316" w:rsidRDefault="00B725A9" w:rsidP="00561171">
      <w:pPr>
        <w:jc w:val="both"/>
        <w:rPr>
          <w:lang w:eastAsia="zh-CN"/>
        </w:rPr>
      </w:pPr>
      <w:r w:rsidRPr="00305316">
        <w:rPr>
          <w:rFonts w:eastAsiaTheme="minorEastAsia"/>
          <w:lang w:val="en-US" w:eastAsia="zh-CN"/>
        </w:rPr>
        <w:t>The</w:t>
      </w:r>
      <w:r w:rsidRPr="00305316">
        <w:rPr>
          <w:lang w:eastAsia="zh-CN"/>
        </w:rPr>
        <w:t xml:space="preserve"> CSI-RS for CQI and TCI state of PDCCH/PDSCH is associated with the A-TRS, and the QCL source of A-TRS is configured as SSB in inter-band active serving cell.</w:t>
      </w:r>
    </w:p>
    <w:p w14:paraId="382892FE" w14:textId="340B5CCE" w:rsidR="00B725A9" w:rsidRDefault="00B725A9" w:rsidP="00561171">
      <w:pPr>
        <w:jc w:val="both"/>
        <w:rPr>
          <w:rFonts w:eastAsiaTheme="minorEastAsia"/>
          <w:lang w:val="en-US" w:eastAsia="zh-CN"/>
        </w:rPr>
      </w:pPr>
      <w:r w:rsidRPr="00305316">
        <w:rPr>
          <w:rFonts w:eastAsiaTheme="minorEastAsia"/>
          <w:lang w:val="en-US" w:eastAsia="zh-CN"/>
        </w:rPr>
        <w:t xml:space="preserve">The RTD between the </w:t>
      </w:r>
      <w:proofErr w:type="spellStart"/>
      <w:r w:rsidRPr="00305316">
        <w:rPr>
          <w:rFonts w:eastAsiaTheme="minorEastAsia"/>
          <w:lang w:val="en-US" w:eastAsia="zh-CN"/>
        </w:rPr>
        <w:t>SCell</w:t>
      </w:r>
      <w:proofErr w:type="spellEnd"/>
      <w:r w:rsidRPr="00305316">
        <w:rPr>
          <w:rFonts w:eastAsiaTheme="minorEastAsia"/>
          <w:lang w:val="en-US" w:eastAsia="zh-CN"/>
        </w:rPr>
        <w:t xml:space="preserve"> being activated and the inter-band active serving cell is within 260ns</w:t>
      </w:r>
    </w:p>
    <w:p w14:paraId="576D88A1" w14:textId="3351969E" w:rsidR="00471E01" w:rsidRPr="00305316" w:rsidRDefault="00471E01" w:rsidP="00561171">
      <w:pPr>
        <w:jc w:val="both"/>
        <w:rPr>
          <w:rFonts w:eastAsiaTheme="minorEastAsia"/>
          <w:lang w:val="en-US" w:eastAsia="zh-CN"/>
        </w:rPr>
      </w:pPr>
      <w:r w:rsidRPr="00471E01">
        <w:rPr>
          <w:rFonts w:eastAsiaTheme="minorEastAsia"/>
          <w:lang w:val="en-US" w:eastAsia="zh-CN"/>
        </w:rPr>
        <w:t xml:space="preserve">The power difference between the </w:t>
      </w:r>
      <w:proofErr w:type="spellStart"/>
      <w:r w:rsidRPr="00471E01">
        <w:rPr>
          <w:rFonts w:eastAsiaTheme="minorEastAsia"/>
          <w:lang w:val="en-US" w:eastAsia="zh-CN"/>
        </w:rPr>
        <w:t>SCell</w:t>
      </w:r>
      <w:proofErr w:type="spellEnd"/>
      <w:r w:rsidRPr="00471E01">
        <w:rPr>
          <w:rFonts w:eastAsiaTheme="minorEastAsia"/>
          <w:lang w:val="en-US" w:eastAsia="zh-CN"/>
        </w:rPr>
        <w:t xml:space="preserve"> being activated and the inter-band active serving cell is within 6 dB</w:t>
      </w:r>
    </w:p>
    <w:p w14:paraId="309EDA3C" w14:textId="2E48B012" w:rsidR="00B725A9" w:rsidRPr="00471E01" w:rsidRDefault="00305316" w:rsidP="00561171">
      <w:pPr>
        <w:jc w:val="both"/>
        <w:rPr>
          <w:rFonts w:eastAsiaTheme="minorEastAsia"/>
          <w:b/>
          <w:lang w:val="en-US" w:eastAsia="zh-CN"/>
        </w:rPr>
      </w:pPr>
      <w:r w:rsidRPr="00471E01">
        <w:rPr>
          <w:rFonts w:eastAsiaTheme="minorEastAsia"/>
          <w:b/>
          <w:lang w:val="en-US" w:eastAsia="zh-CN"/>
        </w:rPr>
        <w:lastRenderedPageBreak/>
        <w:t xml:space="preserve">Proposal </w:t>
      </w:r>
      <w:r w:rsidR="00204DA3">
        <w:rPr>
          <w:rFonts w:eastAsiaTheme="minorEastAsia"/>
          <w:b/>
          <w:lang w:val="en-US" w:eastAsia="zh-CN"/>
        </w:rPr>
        <w:t>6</w:t>
      </w:r>
      <w:r w:rsidRPr="00471E01">
        <w:rPr>
          <w:rFonts w:eastAsiaTheme="minorEastAsia"/>
          <w:b/>
          <w:lang w:val="en-US" w:eastAsia="zh-CN"/>
        </w:rPr>
        <w:t xml:space="preserve">: </w:t>
      </w:r>
    </w:p>
    <w:p w14:paraId="1A76BE6D" w14:textId="51D2A2FD" w:rsidR="00305316" w:rsidRPr="00471E01" w:rsidRDefault="00962023" w:rsidP="00305316">
      <w:pPr>
        <w:jc w:val="both"/>
        <w:rPr>
          <w:rFonts w:eastAsiaTheme="minorEastAsia"/>
          <w:b/>
          <w:lang w:val="en-US" w:eastAsia="zh-CN"/>
        </w:rPr>
      </w:pPr>
      <w:r>
        <w:rPr>
          <w:rFonts w:eastAsiaTheme="minorEastAsia"/>
          <w:b/>
          <w:lang w:val="en-US" w:eastAsia="zh-CN"/>
        </w:rPr>
        <w:t xml:space="preserve">A-TRS based fast </w:t>
      </w:r>
      <w:proofErr w:type="spellStart"/>
      <w:r>
        <w:rPr>
          <w:rFonts w:eastAsiaTheme="minorEastAsia"/>
          <w:b/>
          <w:lang w:val="en-US" w:eastAsia="zh-CN"/>
        </w:rPr>
        <w:t>SCell</w:t>
      </w:r>
      <w:proofErr w:type="spellEnd"/>
      <w:r>
        <w:rPr>
          <w:rFonts w:eastAsiaTheme="minorEastAsia"/>
          <w:b/>
          <w:lang w:val="en-US" w:eastAsia="zh-CN"/>
        </w:rPr>
        <w:t xml:space="preserve"> activation can apply with following conditions where t</w:t>
      </w:r>
      <w:r w:rsidRPr="00471E01">
        <w:rPr>
          <w:rFonts w:eastAsiaTheme="minorEastAsia"/>
          <w:b/>
          <w:lang w:val="en-US" w:eastAsia="zh-CN"/>
        </w:rPr>
        <w:t>he AGC and cell search can be saved</w:t>
      </w:r>
    </w:p>
    <w:p w14:paraId="5DF741EC" w14:textId="77777777" w:rsidR="00471E01" w:rsidRPr="00471E01" w:rsidRDefault="00471E01" w:rsidP="00471E01">
      <w:pPr>
        <w:pStyle w:val="ListParagraph"/>
        <w:numPr>
          <w:ilvl w:val="0"/>
          <w:numId w:val="10"/>
        </w:numPr>
        <w:ind w:firstLineChars="0"/>
        <w:jc w:val="both"/>
        <w:rPr>
          <w:b/>
          <w:lang w:eastAsia="zh-CN"/>
        </w:rPr>
      </w:pPr>
      <w:r w:rsidRPr="00471E01">
        <w:rPr>
          <w:rFonts w:eastAsiaTheme="minorEastAsia"/>
          <w:b/>
          <w:lang w:val="en-US" w:eastAsia="zh-CN"/>
        </w:rPr>
        <w:t>The</w:t>
      </w:r>
      <w:r w:rsidRPr="00471E01">
        <w:rPr>
          <w:b/>
          <w:lang w:eastAsia="zh-CN"/>
        </w:rPr>
        <w:t xml:space="preserve"> CSI-RS for CQI and TCI state of PDCCH/PDSCH is associated with the A-TRS, and the QCL source of A-TRS is configured as SSB in inter-band active serving cell.</w:t>
      </w:r>
    </w:p>
    <w:p w14:paraId="71A8EAC0" w14:textId="77777777" w:rsidR="00471E01" w:rsidRPr="00471E01" w:rsidRDefault="00471E01" w:rsidP="00471E01">
      <w:pPr>
        <w:pStyle w:val="ListParagraph"/>
        <w:numPr>
          <w:ilvl w:val="0"/>
          <w:numId w:val="10"/>
        </w:numPr>
        <w:ind w:firstLineChars="0"/>
        <w:jc w:val="both"/>
        <w:rPr>
          <w:rFonts w:eastAsiaTheme="minorEastAsia"/>
          <w:b/>
          <w:lang w:val="en-US" w:eastAsia="zh-CN"/>
        </w:rPr>
      </w:pPr>
      <w:r w:rsidRPr="00471E01">
        <w:rPr>
          <w:rFonts w:eastAsiaTheme="minorEastAsia"/>
          <w:b/>
          <w:lang w:val="en-US" w:eastAsia="zh-CN"/>
        </w:rPr>
        <w:t xml:space="preserve">The RTD between the </w:t>
      </w:r>
      <w:proofErr w:type="spellStart"/>
      <w:r w:rsidRPr="00471E01">
        <w:rPr>
          <w:rFonts w:eastAsiaTheme="minorEastAsia"/>
          <w:b/>
          <w:lang w:val="en-US" w:eastAsia="zh-CN"/>
        </w:rPr>
        <w:t>SCell</w:t>
      </w:r>
      <w:proofErr w:type="spellEnd"/>
      <w:r w:rsidRPr="00471E01">
        <w:rPr>
          <w:rFonts w:eastAsiaTheme="minorEastAsia"/>
          <w:b/>
          <w:lang w:val="en-US" w:eastAsia="zh-CN"/>
        </w:rPr>
        <w:t xml:space="preserve"> being activated and the inter-band active serving cell is within 260ns</w:t>
      </w:r>
    </w:p>
    <w:p w14:paraId="7842B6CA" w14:textId="77777777" w:rsidR="00471E01" w:rsidRPr="00471E01" w:rsidRDefault="00471E01" w:rsidP="00471E01">
      <w:pPr>
        <w:pStyle w:val="ListParagraph"/>
        <w:numPr>
          <w:ilvl w:val="0"/>
          <w:numId w:val="10"/>
        </w:numPr>
        <w:ind w:firstLineChars="0"/>
        <w:jc w:val="both"/>
        <w:rPr>
          <w:rFonts w:eastAsiaTheme="minorEastAsia"/>
          <w:b/>
          <w:lang w:val="en-US" w:eastAsia="zh-CN"/>
        </w:rPr>
      </w:pPr>
      <w:r w:rsidRPr="00471E01">
        <w:rPr>
          <w:rFonts w:eastAsiaTheme="minorEastAsia"/>
          <w:b/>
          <w:lang w:val="en-US" w:eastAsia="zh-CN"/>
        </w:rPr>
        <w:t xml:space="preserve">The power difference between the </w:t>
      </w:r>
      <w:proofErr w:type="spellStart"/>
      <w:r w:rsidRPr="00471E01">
        <w:rPr>
          <w:rFonts w:eastAsiaTheme="minorEastAsia"/>
          <w:b/>
          <w:lang w:val="en-US" w:eastAsia="zh-CN"/>
        </w:rPr>
        <w:t>SCell</w:t>
      </w:r>
      <w:proofErr w:type="spellEnd"/>
      <w:r w:rsidRPr="00471E01">
        <w:rPr>
          <w:rFonts w:eastAsiaTheme="minorEastAsia"/>
          <w:b/>
          <w:lang w:val="en-US" w:eastAsia="zh-CN"/>
        </w:rPr>
        <w:t xml:space="preserve"> being activated and the inter-band active serving cell is within 6 dB</w:t>
      </w:r>
    </w:p>
    <w:p w14:paraId="60A0F8D4" w14:textId="5C5C30A7" w:rsidR="00305316" w:rsidRDefault="00471E01" w:rsidP="00561171">
      <w:pPr>
        <w:jc w:val="both"/>
        <w:rPr>
          <w:rFonts w:eastAsiaTheme="minorEastAsia"/>
          <w:lang w:val="en-US" w:eastAsia="zh-CN"/>
        </w:rPr>
      </w:pPr>
      <w:r>
        <w:rPr>
          <w:rFonts w:eastAsiaTheme="minorEastAsia"/>
          <w:lang w:val="en-US" w:eastAsia="zh-CN"/>
        </w:rPr>
        <w:t>Another issue is whether UE can utilize the inter-band QCL-</w:t>
      </w:r>
      <w:proofErr w:type="spellStart"/>
      <w:r>
        <w:rPr>
          <w:rFonts w:eastAsiaTheme="minorEastAsia"/>
          <w:lang w:val="en-US" w:eastAsia="zh-CN"/>
        </w:rPr>
        <w:t>ed</w:t>
      </w:r>
      <w:proofErr w:type="spellEnd"/>
      <w:r>
        <w:rPr>
          <w:rFonts w:eastAsiaTheme="minorEastAsia"/>
          <w:lang w:val="en-US" w:eastAsia="zh-CN"/>
        </w:rPr>
        <w:t xml:space="preserve"> type D to determine the UE Rx beam. We recognize that it is different from previous assumptions for IBM/CBM UE. Even </w:t>
      </w:r>
      <w:proofErr w:type="spellStart"/>
      <w:r>
        <w:rPr>
          <w:rFonts w:eastAsiaTheme="minorEastAsia"/>
          <w:lang w:val="en-US" w:eastAsia="zh-CN"/>
        </w:rPr>
        <w:t>gNB</w:t>
      </w:r>
      <w:proofErr w:type="spellEnd"/>
      <w:r>
        <w:rPr>
          <w:rFonts w:eastAsiaTheme="minorEastAsia"/>
          <w:lang w:val="en-US" w:eastAsia="zh-CN"/>
        </w:rPr>
        <w:t xml:space="preserve"> using same beam for two bands, UE may have band specific beam and it cannot support the inter-band QCL-</w:t>
      </w:r>
      <w:proofErr w:type="spellStart"/>
      <w:r>
        <w:rPr>
          <w:rFonts w:eastAsiaTheme="minorEastAsia"/>
          <w:lang w:val="en-US" w:eastAsia="zh-CN"/>
        </w:rPr>
        <w:t>ed</w:t>
      </w:r>
      <w:proofErr w:type="spellEnd"/>
      <w:r>
        <w:rPr>
          <w:rFonts w:eastAsiaTheme="minorEastAsia"/>
          <w:lang w:val="en-US" w:eastAsia="zh-CN"/>
        </w:rPr>
        <w:t xml:space="preserve"> type D coordination. However, it may depends on different UE implementations, especially when the frequency separation between two bands are close.</w:t>
      </w:r>
      <w:r w:rsidR="00CA17E1">
        <w:rPr>
          <w:rFonts w:eastAsiaTheme="minorEastAsia"/>
          <w:lang w:val="en-US" w:eastAsia="zh-CN"/>
        </w:rPr>
        <w:t xml:space="preserve"> Thus, we are open to further consider different UE implementations on inter-band QCL-</w:t>
      </w:r>
      <w:proofErr w:type="spellStart"/>
      <w:r w:rsidR="00CA17E1">
        <w:rPr>
          <w:rFonts w:eastAsiaTheme="minorEastAsia"/>
          <w:lang w:val="en-US" w:eastAsia="zh-CN"/>
        </w:rPr>
        <w:t>ed</w:t>
      </w:r>
      <w:proofErr w:type="spellEnd"/>
      <w:r w:rsidR="00CA17E1">
        <w:rPr>
          <w:rFonts w:eastAsiaTheme="minorEastAsia"/>
          <w:lang w:val="en-US" w:eastAsia="zh-CN"/>
        </w:rPr>
        <w:t xml:space="preserve"> type D supporting.</w:t>
      </w:r>
    </w:p>
    <w:p w14:paraId="57C35454" w14:textId="1528A52A" w:rsidR="00CA17E1" w:rsidRDefault="00CA17E1" w:rsidP="00561171">
      <w:pPr>
        <w:jc w:val="both"/>
        <w:rPr>
          <w:rFonts w:eastAsiaTheme="minorEastAsia"/>
          <w:lang w:val="en-US" w:eastAsia="zh-CN"/>
        </w:rPr>
      </w:pPr>
      <w:r>
        <w:rPr>
          <w:rFonts w:eastAsiaTheme="minorEastAsia"/>
          <w:lang w:val="en-US" w:eastAsia="zh-CN"/>
        </w:rPr>
        <w:t>When UE supports inter-band QCL-</w:t>
      </w:r>
      <w:proofErr w:type="spellStart"/>
      <w:r>
        <w:rPr>
          <w:rFonts w:eastAsiaTheme="minorEastAsia"/>
          <w:lang w:val="en-US" w:eastAsia="zh-CN"/>
        </w:rPr>
        <w:t>ed</w:t>
      </w:r>
      <w:proofErr w:type="spellEnd"/>
      <w:r>
        <w:rPr>
          <w:rFonts w:eastAsiaTheme="minorEastAsia"/>
          <w:lang w:val="en-US" w:eastAsia="zh-CN"/>
        </w:rPr>
        <w:t xml:space="preserve"> type D beam indication, L1-RSRP measurement and L1-RSRP report can be skipped.</w:t>
      </w:r>
    </w:p>
    <w:p w14:paraId="562FDA39" w14:textId="0BCB521C" w:rsidR="00CA17E1" w:rsidRPr="00CA17E1" w:rsidRDefault="00CA17E1" w:rsidP="00CA17E1">
      <w:pPr>
        <w:jc w:val="both"/>
        <w:rPr>
          <w:rFonts w:eastAsiaTheme="minorEastAsia"/>
          <w:b/>
          <w:lang w:val="en-US" w:eastAsia="zh-CN"/>
        </w:rPr>
      </w:pPr>
      <w:r w:rsidRPr="00CA17E1">
        <w:rPr>
          <w:rFonts w:eastAsiaTheme="minorEastAsia"/>
          <w:b/>
          <w:lang w:val="en-US" w:eastAsia="zh-CN"/>
        </w:rPr>
        <w:t xml:space="preserve">Proposal </w:t>
      </w:r>
      <w:r w:rsidR="00204DA3">
        <w:rPr>
          <w:rFonts w:eastAsiaTheme="minorEastAsia"/>
          <w:b/>
          <w:lang w:val="en-US" w:eastAsia="zh-CN"/>
        </w:rPr>
        <w:t>7</w:t>
      </w:r>
      <w:r w:rsidRPr="00CA17E1">
        <w:rPr>
          <w:rFonts w:eastAsiaTheme="minorEastAsia"/>
          <w:b/>
          <w:lang w:val="en-US" w:eastAsia="zh-CN"/>
        </w:rPr>
        <w:t>: When UE supports inter-band QCL-</w:t>
      </w:r>
      <w:proofErr w:type="spellStart"/>
      <w:r w:rsidRPr="00CA17E1">
        <w:rPr>
          <w:rFonts w:eastAsiaTheme="minorEastAsia"/>
          <w:b/>
          <w:lang w:val="en-US" w:eastAsia="zh-CN"/>
        </w:rPr>
        <w:t>ed</w:t>
      </w:r>
      <w:proofErr w:type="spellEnd"/>
      <w:r w:rsidRPr="00CA17E1">
        <w:rPr>
          <w:rFonts w:eastAsiaTheme="minorEastAsia"/>
          <w:b/>
          <w:lang w:val="en-US" w:eastAsia="zh-CN"/>
        </w:rPr>
        <w:t xml:space="preserve"> type D beam indication, L1-RSRP measurement and L1-RSRP report can be skipped.</w:t>
      </w:r>
    </w:p>
    <w:p w14:paraId="5354FE1E" w14:textId="701849CB" w:rsidR="00CA17E1" w:rsidRDefault="00CA17E1" w:rsidP="00561171">
      <w:pPr>
        <w:jc w:val="both"/>
        <w:rPr>
          <w:rFonts w:eastAsiaTheme="minorEastAsia"/>
          <w:lang w:val="en-US" w:eastAsia="zh-CN"/>
        </w:rPr>
      </w:pPr>
      <w:r>
        <w:rPr>
          <w:rFonts w:eastAsiaTheme="minorEastAsia"/>
          <w:lang w:val="en-US" w:eastAsia="zh-CN"/>
        </w:rPr>
        <w:t xml:space="preserve">Thus, based on proposal </w:t>
      </w:r>
      <w:r w:rsidR="00801EB4">
        <w:rPr>
          <w:rFonts w:eastAsiaTheme="minorEastAsia"/>
          <w:lang w:val="en-US" w:eastAsia="zh-CN"/>
        </w:rPr>
        <w:t>6</w:t>
      </w:r>
      <w:r>
        <w:rPr>
          <w:rFonts w:eastAsiaTheme="minorEastAsia"/>
          <w:lang w:val="en-US" w:eastAsia="zh-CN"/>
        </w:rPr>
        <w:t>, the possible delay can be formulated as follows:</w:t>
      </w:r>
    </w:p>
    <w:p w14:paraId="352FEBAF" w14:textId="6A41D5BC" w:rsidR="00CA17E1" w:rsidRDefault="00CA17E1" w:rsidP="00561171">
      <w:pPr>
        <w:jc w:val="both"/>
        <w:rPr>
          <w:rFonts w:eastAsia="Times New Roman"/>
        </w:rPr>
      </w:pPr>
      <w:r>
        <w:rPr>
          <w:rFonts w:eastAsiaTheme="minorEastAsia"/>
          <w:lang w:val="en-US" w:eastAsia="zh-CN"/>
        </w:rPr>
        <w:t>When UE supports inter-band QCL-</w:t>
      </w:r>
      <w:proofErr w:type="spellStart"/>
      <w:r>
        <w:rPr>
          <w:rFonts w:eastAsiaTheme="minorEastAsia"/>
          <w:lang w:val="en-US" w:eastAsia="zh-CN"/>
        </w:rPr>
        <w:t>ed</w:t>
      </w:r>
      <w:proofErr w:type="spellEnd"/>
      <w:r>
        <w:rPr>
          <w:rFonts w:eastAsiaTheme="minorEastAsia"/>
          <w:lang w:val="en-US" w:eastAsia="zh-CN"/>
        </w:rPr>
        <w:t xml:space="preserve"> type D beam indication, the delay can be reduced to: </w:t>
      </w:r>
      <w:proofErr w:type="spellStart"/>
      <w:r w:rsidRPr="00CA17E1">
        <w:rPr>
          <w:rFonts w:eastAsia="Times New Roman"/>
          <w:lang w:eastAsia="en-GB"/>
        </w:rPr>
        <w:t>T</w:t>
      </w:r>
      <w:r w:rsidRPr="00CA17E1">
        <w:rPr>
          <w:rFonts w:eastAsia="Times New Roman"/>
          <w:vertAlign w:val="subscript"/>
          <w:lang w:eastAsia="en-GB"/>
        </w:rPr>
        <w:t>FirstATRS</w:t>
      </w:r>
      <w:proofErr w:type="spellEnd"/>
      <w:r w:rsidRPr="00CA17E1">
        <w:rPr>
          <w:rFonts w:eastAsia="Times New Roman"/>
          <w:lang w:eastAsia="en-GB"/>
        </w:rPr>
        <w:t xml:space="preserve"> </w:t>
      </w:r>
      <w:r w:rsidRPr="00CA17E1">
        <w:rPr>
          <w:rFonts w:eastAsia="Times New Roman"/>
        </w:rPr>
        <w:t>+ 5ms.</w:t>
      </w:r>
    </w:p>
    <w:p w14:paraId="2D2890B1" w14:textId="77777777" w:rsidR="00CA17E1" w:rsidRDefault="00CA17E1" w:rsidP="00561171">
      <w:pPr>
        <w:jc w:val="both"/>
        <w:rPr>
          <w:rFonts w:eastAsiaTheme="minorEastAsia"/>
          <w:lang w:val="en-US" w:eastAsia="zh-CN"/>
        </w:rPr>
      </w:pPr>
      <w:r>
        <w:rPr>
          <w:rFonts w:eastAsia="Times New Roman"/>
        </w:rPr>
        <w:t xml:space="preserve">When UE does not support </w:t>
      </w:r>
      <w:r>
        <w:rPr>
          <w:rFonts w:eastAsiaTheme="minorEastAsia"/>
          <w:lang w:val="en-US" w:eastAsia="zh-CN"/>
        </w:rPr>
        <w:t>inter-band QCL-</w:t>
      </w:r>
      <w:proofErr w:type="spellStart"/>
      <w:r>
        <w:rPr>
          <w:rFonts w:eastAsiaTheme="minorEastAsia"/>
          <w:lang w:val="en-US" w:eastAsia="zh-CN"/>
        </w:rPr>
        <w:t>ed</w:t>
      </w:r>
      <w:proofErr w:type="spellEnd"/>
      <w:r>
        <w:rPr>
          <w:rFonts w:eastAsiaTheme="minorEastAsia"/>
          <w:lang w:val="en-US" w:eastAsia="zh-CN"/>
        </w:rPr>
        <w:t xml:space="preserve"> type D beam indication, the delay can be reduced to:  </w:t>
      </w:r>
    </w:p>
    <w:p w14:paraId="7194DB99" w14:textId="0ED00DCA" w:rsidR="00CA17E1" w:rsidRDefault="00CA17E1" w:rsidP="00561171">
      <w:pPr>
        <w:jc w:val="both"/>
        <w:rPr>
          <w:rFonts w:eastAsia="Times New Roman"/>
        </w:rPr>
      </w:pPr>
      <w:r w:rsidRPr="00D556BD">
        <w:rPr>
          <w:rFonts w:eastAsia="Times New Roman"/>
          <w:lang w:eastAsia="en-GB"/>
        </w:rPr>
        <w:t>6ms+ T</w:t>
      </w:r>
      <w:r w:rsidRPr="00D556BD">
        <w:rPr>
          <w:rFonts w:eastAsia="Times New Roman"/>
          <w:vertAlign w:val="subscript"/>
          <w:lang w:eastAsia="en-GB"/>
        </w:rPr>
        <w:t>L1-RSRP, measure</w:t>
      </w:r>
      <w:r w:rsidRPr="00D556BD">
        <w:rPr>
          <w:rFonts w:eastAsia="Times New Roman"/>
          <w:lang w:eastAsia="en-GB"/>
        </w:rPr>
        <w:t xml:space="preserve"> + T</w:t>
      </w:r>
      <w:r>
        <w:rPr>
          <w:rFonts w:eastAsia="Times New Roman"/>
          <w:vertAlign w:val="subscript"/>
          <w:lang w:eastAsia="en-GB"/>
        </w:rPr>
        <w:t>L1-RSRP, report</w:t>
      </w:r>
      <w:r w:rsidRPr="00D556BD">
        <w:rPr>
          <w:rFonts w:eastAsia="Times New Roman"/>
          <w:vertAlign w:val="subscript"/>
          <w:lang w:eastAsia="en-GB"/>
        </w:rPr>
        <w:t xml:space="preserve"> </w:t>
      </w:r>
      <w:r w:rsidRPr="00D556BD">
        <w:rPr>
          <w:rFonts w:eastAsia="Times New Roman"/>
          <w:lang w:eastAsia="en-GB"/>
        </w:rPr>
        <w:t>+ T</w:t>
      </w:r>
      <w:r w:rsidRPr="00D556BD">
        <w:rPr>
          <w:rFonts w:eastAsia="Times New Roman"/>
          <w:vertAlign w:val="subscript"/>
          <w:lang w:eastAsia="en-GB"/>
        </w:rPr>
        <w:t xml:space="preserve">HARQ </w:t>
      </w:r>
      <w:r w:rsidRPr="00D556BD">
        <w:rPr>
          <w:rFonts w:eastAsia="Times New Roman"/>
          <w:lang w:eastAsia="en-GB"/>
        </w:rPr>
        <w:t xml:space="preserve">+ </w:t>
      </w:r>
      <w:proofErr w:type="gramStart"/>
      <w:r w:rsidRPr="00D556BD">
        <w:rPr>
          <w:rFonts w:eastAsia="Times New Roman"/>
          <w:lang w:eastAsia="en-GB"/>
        </w:rPr>
        <w:t>max(</w:t>
      </w:r>
      <w:proofErr w:type="spellStart"/>
      <w:proofErr w:type="gramEnd"/>
      <w:r w:rsidRPr="00D556BD">
        <w:rPr>
          <w:rFonts w:eastAsia="Times New Roman"/>
          <w:lang w:eastAsia="en-GB"/>
        </w:rPr>
        <w:t>T</w:t>
      </w:r>
      <w:r w:rsidRPr="00D556BD">
        <w:rPr>
          <w:rFonts w:eastAsia="Times New Roman"/>
          <w:vertAlign w:val="subscript"/>
          <w:lang w:eastAsia="en-GB"/>
        </w:rPr>
        <w:t>uncertainty_MAC</w:t>
      </w:r>
      <w:proofErr w:type="spellEnd"/>
      <w:r w:rsidRPr="00D556BD">
        <w:rPr>
          <w:rFonts w:eastAsia="Times New Roman"/>
          <w:lang w:eastAsia="en-GB"/>
        </w:rPr>
        <w:t xml:space="preserve"> + </w:t>
      </w:r>
      <w:proofErr w:type="spellStart"/>
      <w:r w:rsidRPr="00D556BD">
        <w:rPr>
          <w:rFonts w:eastAsia="Times New Roman"/>
          <w:lang w:eastAsia="en-GB"/>
        </w:rPr>
        <w:t>T</w:t>
      </w:r>
      <w:r>
        <w:rPr>
          <w:rFonts w:eastAsia="Times New Roman"/>
          <w:vertAlign w:val="subscript"/>
          <w:lang w:eastAsia="en-GB"/>
        </w:rPr>
        <w:t>FirstATRS</w:t>
      </w:r>
      <w:proofErr w:type="spellEnd"/>
      <w:r w:rsidRPr="00D556BD">
        <w:rPr>
          <w:rFonts w:eastAsia="Times New Roman"/>
          <w:vertAlign w:val="subscript"/>
          <w:lang w:eastAsia="en-GB"/>
        </w:rPr>
        <w:t xml:space="preserve"> </w:t>
      </w:r>
      <w:r w:rsidRPr="00D556BD">
        <w:rPr>
          <w:rFonts w:eastAsia="Times New Roman"/>
          <w:lang w:eastAsia="en-GB"/>
        </w:rPr>
        <w:t xml:space="preserve">+ 2ms, </w:t>
      </w:r>
      <w:proofErr w:type="spellStart"/>
      <w:r w:rsidRPr="00D556BD">
        <w:rPr>
          <w:rFonts w:eastAsia="Times New Roman"/>
          <w:lang w:eastAsia="en-GB"/>
        </w:rPr>
        <w:t>T</w:t>
      </w:r>
      <w:r w:rsidRPr="00D556BD">
        <w:rPr>
          <w:rFonts w:eastAsia="Times New Roman"/>
          <w:vertAlign w:val="subscript"/>
          <w:lang w:eastAsia="en-GB"/>
        </w:rPr>
        <w:t>uncertainty_SP</w:t>
      </w:r>
      <w:proofErr w:type="spellEnd"/>
      <w:r>
        <w:rPr>
          <w:rFonts w:eastAsia="Times New Roman"/>
          <w:lang w:eastAsia="en-GB"/>
        </w:rPr>
        <w:t xml:space="preserve">) </w:t>
      </w:r>
      <w:r w:rsidRPr="001B5F0E">
        <w:rPr>
          <w:rFonts w:eastAsia="Times New Roman"/>
        </w:rPr>
        <w:t>for CSI reporting</w:t>
      </w:r>
      <w:r>
        <w:rPr>
          <w:rFonts w:eastAsia="Times New Roman"/>
        </w:rPr>
        <w:t xml:space="preserve"> with </w:t>
      </w:r>
      <w:r w:rsidRPr="001B5F0E">
        <w:rPr>
          <w:rFonts w:eastAsia="Times New Roman"/>
        </w:rPr>
        <w:t>semi-persistent CSI-RS</w:t>
      </w:r>
    </w:p>
    <w:p w14:paraId="5EADB72D" w14:textId="08115A88" w:rsidR="00CA17E1" w:rsidRDefault="00CA17E1" w:rsidP="00561171">
      <w:pPr>
        <w:jc w:val="both"/>
        <w:rPr>
          <w:rFonts w:eastAsia="Times New Roman"/>
          <w:lang w:val="it-IT" w:eastAsia="en-GB"/>
        </w:rPr>
      </w:pPr>
      <w:r w:rsidRPr="00D556BD">
        <w:rPr>
          <w:rFonts w:eastAsia="Times New Roman"/>
          <w:lang w:val="it-IT" w:eastAsia="en-GB"/>
        </w:rPr>
        <w:t>3ms + T</w:t>
      </w:r>
      <w:r w:rsidRPr="00D556BD">
        <w:rPr>
          <w:rFonts w:eastAsia="Times New Roman"/>
          <w:vertAlign w:val="subscript"/>
          <w:lang w:val="it-IT" w:eastAsia="en-GB"/>
        </w:rPr>
        <w:t xml:space="preserve">FirstSSB_MAX </w:t>
      </w:r>
      <w:r w:rsidRPr="00D556BD">
        <w:rPr>
          <w:rFonts w:eastAsia="Malgun Gothic"/>
          <w:lang w:val="it-IT"/>
        </w:rPr>
        <w:t>+</w:t>
      </w:r>
      <w:r w:rsidRPr="00D556BD">
        <w:rPr>
          <w:rFonts w:eastAsia="Times New Roman"/>
          <w:lang w:val="it-IT" w:eastAsia="en-GB"/>
        </w:rPr>
        <w:t xml:space="preserve"> T</w:t>
      </w:r>
      <w:r w:rsidRPr="00D556BD">
        <w:rPr>
          <w:rFonts w:eastAsia="Times New Roman"/>
          <w:vertAlign w:val="subscript"/>
          <w:lang w:val="it-IT" w:eastAsia="en-GB"/>
        </w:rPr>
        <w:t>L1-RSRP, measure</w:t>
      </w:r>
      <w:r w:rsidRPr="00D556BD">
        <w:rPr>
          <w:rFonts w:eastAsia="Malgun Gothic"/>
          <w:lang w:val="it-IT"/>
        </w:rPr>
        <w:t xml:space="preserve"> + </w:t>
      </w:r>
      <w:r w:rsidRPr="00D556BD">
        <w:rPr>
          <w:rFonts w:eastAsia="Times New Roman"/>
          <w:lang w:val="it-IT" w:eastAsia="en-GB"/>
        </w:rPr>
        <w:t>T</w:t>
      </w:r>
      <w:r w:rsidRPr="00D556BD">
        <w:rPr>
          <w:rFonts w:eastAsia="Times New Roman"/>
          <w:vertAlign w:val="subscript"/>
          <w:lang w:val="it-IT" w:eastAsia="en-GB"/>
        </w:rPr>
        <w:t>L1-RSRP, report</w:t>
      </w:r>
      <w:r w:rsidRPr="00D556BD">
        <w:rPr>
          <w:rFonts w:eastAsia="Times New Roman"/>
          <w:lang w:val="it-IT" w:eastAsia="en-GB"/>
        </w:rPr>
        <w:t xml:space="preserve"> </w:t>
      </w:r>
      <w:r w:rsidRPr="00D556BD">
        <w:rPr>
          <w:rFonts w:eastAsia="Times New Roman"/>
          <w:lang w:val="it-IT"/>
        </w:rPr>
        <w:t xml:space="preserve">+ </w:t>
      </w:r>
      <w:r w:rsidRPr="00D556BD">
        <w:rPr>
          <w:rFonts w:eastAsia="Times New Roman" w:hint="eastAsia"/>
          <w:lang w:val="it-IT"/>
        </w:rPr>
        <w:t>max</w:t>
      </w:r>
      <w:r w:rsidRPr="00D556BD">
        <w:rPr>
          <w:rFonts w:eastAsia="Times New Roman"/>
          <w:lang w:val="it-IT" w:eastAsia="en-GB"/>
        </w:rPr>
        <w:t xml:space="preserve"> {(T</w:t>
      </w:r>
      <w:r w:rsidRPr="00D556BD">
        <w:rPr>
          <w:rFonts w:eastAsia="Times New Roman"/>
          <w:vertAlign w:val="subscript"/>
          <w:lang w:val="it-IT" w:eastAsia="en-GB"/>
        </w:rPr>
        <w:t>HARQ</w:t>
      </w:r>
      <w:r w:rsidRPr="00D556BD">
        <w:rPr>
          <w:rFonts w:eastAsia="Times New Roman"/>
          <w:lang w:val="it-IT" w:eastAsia="en-GB"/>
        </w:rPr>
        <w:t xml:space="preserve"> + T</w:t>
      </w:r>
      <w:r w:rsidRPr="00D556BD">
        <w:rPr>
          <w:rFonts w:eastAsia="Times New Roman"/>
          <w:vertAlign w:val="subscript"/>
          <w:lang w:val="it-IT"/>
        </w:rPr>
        <w:t>uncertainty_MAC</w:t>
      </w:r>
      <w:r w:rsidRPr="00D556BD">
        <w:rPr>
          <w:rFonts w:eastAsia="Times New Roman"/>
          <w:lang w:val="it-IT" w:eastAsia="en-GB"/>
        </w:rPr>
        <w:t xml:space="preserve"> + 5ms +</w:t>
      </w:r>
      <w:r w:rsidRPr="00D556BD">
        <w:rPr>
          <w:rFonts w:eastAsia="Times New Roman"/>
          <w:lang w:val="it-IT"/>
        </w:rPr>
        <w:t xml:space="preserve"> </w:t>
      </w:r>
      <w:r w:rsidRPr="00D556BD">
        <w:rPr>
          <w:rFonts w:eastAsia="Times New Roman"/>
          <w:lang w:val="it-IT" w:eastAsia="en-GB"/>
        </w:rPr>
        <w:t>T</w:t>
      </w:r>
      <w:r>
        <w:rPr>
          <w:rFonts w:eastAsia="Times New Roman"/>
          <w:vertAlign w:val="subscript"/>
          <w:lang w:val="it-IT" w:eastAsia="en-GB"/>
        </w:rPr>
        <w:t>FristATRS</w:t>
      </w:r>
      <w:r w:rsidRPr="00D556BD">
        <w:rPr>
          <w:rFonts w:eastAsia="Times New Roman"/>
          <w:lang w:val="it-IT" w:eastAsia="en-GB"/>
        </w:rPr>
        <w:t>), (T</w:t>
      </w:r>
      <w:r w:rsidRPr="00D556BD">
        <w:rPr>
          <w:rFonts w:eastAsia="Times New Roman"/>
          <w:vertAlign w:val="subscript"/>
          <w:lang w:val="it-IT"/>
        </w:rPr>
        <w:t>uncertainty_RRC</w:t>
      </w:r>
      <w:r w:rsidRPr="00D556BD">
        <w:rPr>
          <w:rFonts w:eastAsia="Times New Roman"/>
          <w:lang w:val="it-IT" w:eastAsia="en-GB"/>
        </w:rPr>
        <w:t xml:space="preserve"> + T</w:t>
      </w:r>
      <w:r w:rsidRPr="00D556BD">
        <w:rPr>
          <w:rFonts w:eastAsia="Times New Roman"/>
          <w:vertAlign w:val="subscript"/>
          <w:lang w:val="it-IT" w:eastAsia="en-GB"/>
        </w:rPr>
        <w:t>RRC_delay</w:t>
      </w:r>
      <w:r w:rsidRPr="00D556BD">
        <w:rPr>
          <w:rFonts w:eastAsia="Times New Roman"/>
          <w:lang w:val="it-IT" w:eastAsia="en-GB"/>
        </w:rPr>
        <w:t>)}</w:t>
      </w:r>
      <w:r w:rsidRPr="00CA17E1">
        <w:rPr>
          <w:rFonts w:eastAsia="Times New Roman"/>
        </w:rPr>
        <w:t xml:space="preserve"> </w:t>
      </w:r>
      <w:r w:rsidRPr="001B5F0E">
        <w:rPr>
          <w:rFonts w:eastAsia="Times New Roman"/>
        </w:rPr>
        <w:t>for CSI reporting</w:t>
      </w:r>
      <w:r>
        <w:rPr>
          <w:rFonts w:eastAsia="Times New Roman"/>
        </w:rPr>
        <w:t xml:space="preserve"> with periodic CSI-RS</w:t>
      </w:r>
      <w:r w:rsidRPr="00D556BD">
        <w:rPr>
          <w:rFonts w:eastAsia="Times New Roman"/>
          <w:lang w:val="it-IT" w:eastAsia="en-GB"/>
        </w:rPr>
        <w:t>.</w:t>
      </w:r>
    </w:p>
    <w:p w14:paraId="1CCAD99E" w14:textId="4CC41F27" w:rsidR="00CA17E1" w:rsidRDefault="00CA17E1" w:rsidP="00561171">
      <w:pPr>
        <w:jc w:val="both"/>
        <w:rPr>
          <w:rFonts w:eastAsia="Times New Roman"/>
          <w:b/>
          <w:lang w:val="it-IT" w:eastAsia="en-GB"/>
        </w:rPr>
      </w:pPr>
      <w:r w:rsidRPr="00CA17E1">
        <w:rPr>
          <w:rFonts w:eastAsia="Times New Roman"/>
          <w:b/>
          <w:lang w:val="it-IT" w:eastAsia="en-GB"/>
        </w:rPr>
        <w:t xml:space="preserve">Proposal </w:t>
      </w:r>
      <w:r w:rsidR="00250AA1">
        <w:rPr>
          <w:rFonts w:eastAsia="Times New Roman"/>
          <w:b/>
          <w:lang w:val="it-IT" w:eastAsia="en-GB"/>
        </w:rPr>
        <w:t>8</w:t>
      </w:r>
      <w:r w:rsidRPr="00CA17E1">
        <w:rPr>
          <w:rFonts w:eastAsia="Times New Roman"/>
          <w:b/>
          <w:lang w:val="it-IT" w:eastAsia="en-GB"/>
        </w:rPr>
        <w:t>:</w:t>
      </w:r>
    </w:p>
    <w:p w14:paraId="5A79A090" w14:textId="25A4081C" w:rsidR="00801EB4" w:rsidRPr="00CA17E1" w:rsidRDefault="00801EB4" w:rsidP="00561171">
      <w:pPr>
        <w:jc w:val="both"/>
        <w:rPr>
          <w:rFonts w:eastAsia="Times New Roman"/>
          <w:b/>
          <w:lang w:val="it-IT" w:eastAsia="en-GB"/>
        </w:rPr>
      </w:pPr>
      <w:r>
        <w:rPr>
          <w:rFonts w:eastAsia="Times New Roman"/>
          <w:b/>
          <w:lang w:val="it-IT" w:eastAsia="en-GB"/>
        </w:rPr>
        <w:t xml:space="preserve">With the condtions of proposal 6, </w:t>
      </w:r>
      <w:r>
        <w:rPr>
          <w:rFonts w:eastAsiaTheme="minorEastAsia"/>
          <w:b/>
          <w:lang w:val="en-US" w:eastAsia="zh-CN"/>
        </w:rPr>
        <w:t xml:space="preserve">A-TRS based fast </w:t>
      </w:r>
      <w:proofErr w:type="spellStart"/>
      <w:r>
        <w:rPr>
          <w:rFonts w:eastAsiaTheme="minorEastAsia"/>
          <w:b/>
          <w:lang w:val="en-US" w:eastAsia="zh-CN"/>
        </w:rPr>
        <w:t>SCell</w:t>
      </w:r>
      <w:proofErr w:type="spellEnd"/>
      <w:r>
        <w:rPr>
          <w:rFonts w:eastAsiaTheme="minorEastAsia"/>
          <w:b/>
          <w:lang w:val="en-US" w:eastAsia="zh-CN"/>
        </w:rPr>
        <w:t xml:space="preserve"> activation can apply where the requirements can be defined as:</w:t>
      </w:r>
    </w:p>
    <w:p w14:paraId="214D44FB" w14:textId="77777777" w:rsidR="00CA17E1" w:rsidRPr="00CA17E1" w:rsidRDefault="00CA17E1" w:rsidP="00801EB4">
      <w:pPr>
        <w:ind w:left="420"/>
        <w:jc w:val="both"/>
        <w:rPr>
          <w:rFonts w:eastAsia="Times New Roman"/>
          <w:b/>
        </w:rPr>
      </w:pPr>
      <w:r w:rsidRPr="00CA17E1">
        <w:rPr>
          <w:rFonts w:eastAsiaTheme="minorEastAsia"/>
          <w:b/>
          <w:lang w:val="en-US" w:eastAsia="zh-CN"/>
        </w:rPr>
        <w:t>When UE supports inter-band QCL-</w:t>
      </w:r>
      <w:proofErr w:type="spellStart"/>
      <w:r w:rsidRPr="00CA17E1">
        <w:rPr>
          <w:rFonts w:eastAsiaTheme="minorEastAsia"/>
          <w:b/>
          <w:lang w:val="en-US" w:eastAsia="zh-CN"/>
        </w:rPr>
        <w:t>ed</w:t>
      </w:r>
      <w:proofErr w:type="spellEnd"/>
      <w:r w:rsidRPr="00CA17E1">
        <w:rPr>
          <w:rFonts w:eastAsiaTheme="minorEastAsia"/>
          <w:b/>
          <w:lang w:val="en-US" w:eastAsia="zh-CN"/>
        </w:rPr>
        <w:t xml:space="preserve"> type D beam indication, the delay can be reduced to: </w:t>
      </w:r>
      <w:proofErr w:type="spellStart"/>
      <w:r w:rsidRPr="00CA17E1">
        <w:rPr>
          <w:rFonts w:eastAsia="Times New Roman"/>
          <w:b/>
          <w:lang w:eastAsia="en-GB"/>
        </w:rPr>
        <w:t>T</w:t>
      </w:r>
      <w:r w:rsidRPr="00CA17E1">
        <w:rPr>
          <w:rFonts w:eastAsia="Times New Roman"/>
          <w:b/>
          <w:vertAlign w:val="subscript"/>
          <w:lang w:eastAsia="en-GB"/>
        </w:rPr>
        <w:t>FirstATRS</w:t>
      </w:r>
      <w:proofErr w:type="spellEnd"/>
      <w:r w:rsidRPr="00CA17E1">
        <w:rPr>
          <w:rFonts w:eastAsia="Times New Roman"/>
          <w:b/>
          <w:lang w:eastAsia="en-GB"/>
        </w:rPr>
        <w:t xml:space="preserve"> </w:t>
      </w:r>
      <w:r w:rsidRPr="00CA17E1">
        <w:rPr>
          <w:rFonts w:eastAsia="Times New Roman"/>
          <w:b/>
        </w:rPr>
        <w:t>+ 5ms.</w:t>
      </w:r>
    </w:p>
    <w:p w14:paraId="2C5C23E8" w14:textId="77777777" w:rsidR="00CA17E1" w:rsidRPr="00CA17E1" w:rsidRDefault="00CA17E1" w:rsidP="00801EB4">
      <w:pPr>
        <w:ind w:left="420"/>
        <w:jc w:val="both"/>
        <w:rPr>
          <w:rFonts w:eastAsiaTheme="minorEastAsia"/>
          <w:b/>
          <w:lang w:val="en-US" w:eastAsia="zh-CN"/>
        </w:rPr>
      </w:pPr>
      <w:r w:rsidRPr="00CA17E1">
        <w:rPr>
          <w:rFonts w:eastAsia="Times New Roman"/>
          <w:b/>
        </w:rPr>
        <w:t xml:space="preserve">When UE does not support </w:t>
      </w:r>
      <w:r w:rsidRPr="00CA17E1">
        <w:rPr>
          <w:rFonts w:eastAsiaTheme="minorEastAsia"/>
          <w:b/>
          <w:lang w:val="en-US" w:eastAsia="zh-CN"/>
        </w:rPr>
        <w:t>inter-band QCL-</w:t>
      </w:r>
      <w:proofErr w:type="spellStart"/>
      <w:r w:rsidRPr="00CA17E1">
        <w:rPr>
          <w:rFonts w:eastAsiaTheme="minorEastAsia"/>
          <w:b/>
          <w:lang w:val="en-US" w:eastAsia="zh-CN"/>
        </w:rPr>
        <w:t>ed</w:t>
      </w:r>
      <w:proofErr w:type="spellEnd"/>
      <w:r w:rsidRPr="00CA17E1">
        <w:rPr>
          <w:rFonts w:eastAsiaTheme="minorEastAsia"/>
          <w:b/>
          <w:lang w:val="en-US" w:eastAsia="zh-CN"/>
        </w:rPr>
        <w:t xml:space="preserve"> type D beam indication, the delay can be reduced to:  </w:t>
      </w:r>
    </w:p>
    <w:p w14:paraId="65DA4323" w14:textId="77777777" w:rsidR="00CA17E1" w:rsidRPr="00CA17E1" w:rsidRDefault="00CA17E1" w:rsidP="00801EB4">
      <w:pPr>
        <w:ind w:left="420"/>
        <w:jc w:val="both"/>
        <w:rPr>
          <w:rFonts w:eastAsia="Times New Roman"/>
          <w:b/>
        </w:rPr>
      </w:pPr>
      <w:r w:rsidRPr="00CA17E1">
        <w:rPr>
          <w:rFonts w:eastAsia="Times New Roman"/>
          <w:b/>
          <w:lang w:eastAsia="en-GB"/>
        </w:rPr>
        <w:t>6ms+ T</w:t>
      </w:r>
      <w:r w:rsidRPr="00CA17E1">
        <w:rPr>
          <w:rFonts w:eastAsia="Times New Roman"/>
          <w:b/>
          <w:vertAlign w:val="subscript"/>
          <w:lang w:eastAsia="en-GB"/>
        </w:rPr>
        <w:t>L1-RSRP, measure</w:t>
      </w:r>
      <w:r w:rsidRPr="00CA17E1">
        <w:rPr>
          <w:rFonts w:eastAsia="Times New Roman"/>
          <w:b/>
          <w:lang w:eastAsia="en-GB"/>
        </w:rPr>
        <w:t xml:space="preserve"> + T</w:t>
      </w:r>
      <w:r w:rsidRPr="00CA17E1">
        <w:rPr>
          <w:rFonts w:eastAsia="Times New Roman"/>
          <w:b/>
          <w:vertAlign w:val="subscript"/>
          <w:lang w:eastAsia="en-GB"/>
        </w:rPr>
        <w:t xml:space="preserve">L1-RSRP, report </w:t>
      </w:r>
      <w:r w:rsidRPr="00CA17E1">
        <w:rPr>
          <w:rFonts w:eastAsia="Times New Roman"/>
          <w:b/>
          <w:lang w:eastAsia="en-GB"/>
        </w:rPr>
        <w:t>+ T</w:t>
      </w:r>
      <w:r w:rsidRPr="00CA17E1">
        <w:rPr>
          <w:rFonts w:eastAsia="Times New Roman"/>
          <w:b/>
          <w:vertAlign w:val="subscript"/>
          <w:lang w:eastAsia="en-GB"/>
        </w:rPr>
        <w:t xml:space="preserve">HARQ </w:t>
      </w:r>
      <w:r w:rsidRPr="00CA17E1">
        <w:rPr>
          <w:rFonts w:eastAsia="Times New Roman"/>
          <w:b/>
          <w:lang w:eastAsia="en-GB"/>
        </w:rPr>
        <w:t xml:space="preserve">+ </w:t>
      </w:r>
      <w:proofErr w:type="gramStart"/>
      <w:r w:rsidRPr="00CA17E1">
        <w:rPr>
          <w:rFonts w:eastAsia="Times New Roman"/>
          <w:b/>
          <w:lang w:eastAsia="en-GB"/>
        </w:rPr>
        <w:t>max(</w:t>
      </w:r>
      <w:proofErr w:type="spellStart"/>
      <w:proofErr w:type="gramEnd"/>
      <w:r w:rsidRPr="00CA17E1">
        <w:rPr>
          <w:rFonts w:eastAsia="Times New Roman"/>
          <w:b/>
          <w:lang w:eastAsia="en-GB"/>
        </w:rPr>
        <w:t>T</w:t>
      </w:r>
      <w:r w:rsidRPr="00CA17E1">
        <w:rPr>
          <w:rFonts w:eastAsia="Times New Roman"/>
          <w:b/>
          <w:vertAlign w:val="subscript"/>
          <w:lang w:eastAsia="en-GB"/>
        </w:rPr>
        <w:t>uncertainty_MAC</w:t>
      </w:r>
      <w:proofErr w:type="spellEnd"/>
      <w:r w:rsidRPr="00CA17E1">
        <w:rPr>
          <w:rFonts w:eastAsia="Times New Roman"/>
          <w:b/>
          <w:lang w:eastAsia="en-GB"/>
        </w:rPr>
        <w:t xml:space="preserve"> + </w:t>
      </w:r>
      <w:proofErr w:type="spellStart"/>
      <w:r w:rsidRPr="00CA17E1">
        <w:rPr>
          <w:rFonts w:eastAsia="Times New Roman"/>
          <w:b/>
          <w:lang w:eastAsia="en-GB"/>
        </w:rPr>
        <w:t>T</w:t>
      </w:r>
      <w:r w:rsidRPr="00CA17E1">
        <w:rPr>
          <w:rFonts w:eastAsia="Times New Roman"/>
          <w:b/>
          <w:vertAlign w:val="subscript"/>
          <w:lang w:eastAsia="en-GB"/>
        </w:rPr>
        <w:t>FirstATRS</w:t>
      </w:r>
      <w:proofErr w:type="spellEnd"/>
      <w:r w:rsidRPr="00CA17E1">
        <w:rPr>
          <w:rFonts w:eastAsia="Times New Roman"/>
          <w:b/>
          <w:vertAlign w:val="subscript"/>
          <w:lang w:eastAsia="en-GB"/>
        </w:rPr>
        <w:t xml:space="preserve"> </w:t>
      </w:r>
      <w:r w:rsidRPr="00CA17E1">
        <w:rPr>
          <w:rFonts w:eastAsia="Times New Roman"/>
          <w:b/>
          <w:lang w:eastAsia="en-GB"/>
        </w:rPr>
        <w:t xml:space="preserve">+ 2ms, </w:t>
      </w:r>
      <w:proofErr w:type="spellStart"/>
      <w:r w:rsidRPr="00CA17E1">
        <w:rPr>
          <w:rFonts w:eastAsia="Times New Roman"/>
          <w:b/>
          <w:lang w:eastAsia="en-GB"/>
        </w:rPr>
        <w:t>T</w:t>
      </w:r>
      <w:r w:rsidRPr="00CA17E1">
        <w:rPr>
          <w:rFonts w:eastAsia="Times New Roman"/>
          <w:b/>
          <w:vertAlign w:val="subscript"/>
          <w:lang w:eastAsia="en-GB"/>
        </w:rPr>
        <w:t>uncertainty_SP</w:t>
      </w:r>
      <w:proofErr w:type="spellEnd"/>
      <w:r w:rsidRPr="00CA17E1">
        <w:rPr>
          <w:rFonts w:eastAsia="Times New Roman"/>
          <w:b/>
          <w:lang w:eastAsia="en-GB"/>
        </w:rPr>
        <w:t xml:space="preserve">) </w:t>
      </w:r>
      <w:r w:rsidRPr="00CA17E1">
        <w:rPr>
          <w:rFonts w:eastAsia="Times New Roman"/>
          <w:b/>
        </w:rPr>
        <w:t>for CSI reporting with semi-persistent CSI-RS</w:t>
      </w:r>
    </w:p>
    <w:p w14:paraId="6AF10A80" w14:textId="1219AA8E" w:rsidR="00981BF1" w:rsidRPr="00204DA3" w:rsidRDefault="00CA17E1" w:rsidP="00801EB4">
      <w:pPr>
        <w:ind w:left="420"/>
        <w:jc w:val="both"/>
        <w:rPr>
          <w:rFonts w:eastAsia="Times New Roman"/>
          <w:b/>
          <w:lang w:val="it-IT" w:eastAsia="en-GB"/>
        </w:rPr>
      </w:pPr>
      <w:r w:rsidRPr="00CA17E1">
        <w:rPr>
          <w:rFonts w:eastAsia="Times New Roman"/>
          <w:b/>
          <w:lang w:val="it-IT" w:eastAsia="en-GB"/>
        </w:rPr>
        <w:t>3ms + T</w:t>
      </w:r>
      <w:r w:rsidRPr="00CA17E1">
        <w:rPr>
          <w:rFonts w:eastAsia="Times New Roman"/>
          <w:b/>
          <w:vertAlign w:val="subscript"/>
          <w:lang w:val="it-IT" w:eastAsia="en-GB"/>
        </w:rPr>
        <w:t xml:space="preserve">FirstSSB_MAX </w:t>
      </w:r>
      <w:r w:rsidRPr="00CA17E1">
        <w:rPr>
          <w:rFonts w:eastAsia="Malgun Gothic"/>
          <w:b/>
          <w:lang w:val="it-IT"/>
        </w:rPr>
        <w:t>+</w:t>
      </w:r>
      <w:r w:rsidRPr="00CA17E1">
        <w:rPr>
          <w:rFonts w:eastAsia="Times New Roman"/>
          <w:b/>
          <w:lang w:val="it-IT" w:eastAsia="en-GB"/>
        </w:rPr>
        <w:t xml:space="preserve"> T</w:t>
      </w:r>
      <w:r w:rsidRPr="00CA17E1">
        <w:rPr>
          <w:rFonts w:eastAsia="Times New Roman"/>
          <w:b/>
          <w:vertAlign w:val="subscript"/>
          <w:lang w:val="it-IT" w:eastAsia="en-GB"/>
        </w:rPr>
        <w:t>L1-RSRP, measure</w:t>
      </w:r>
      <w:r w:rsidRPr="00CA17E1">
        <w:rPr>
          <w:rFonts w:eastAsia="Malgun Gothic"/>
          <w:b/>
          <w:lang w:val="it-IT"/>
        </w:rPr>
        <w:t xml:space="preserve"> + </w:t>
      </w:r>
      <w:r w:rsidRPr="00CA17E1">
        <w:rPr>
          <w:rFonts w:eastAsia="Times New Roman"/>
          <w:b/>
          <w:lang w:val="it-IT" w:eastAsia="en-GB"/>
        </w:rPr>
        <w:t>T</w:t>
      </w:r>
      <w:r w:rsidRPr="00CA17E1">
        <w:rPr>
          <w:rFonts w:eastAsia="Times New Roman"/>
          <w:b/>
          <w:vertAlign w:val="subscript"/>
          <w:lang w:val="it-IT" w:eastAsia="en-GB"/>
        </w:rPr>
        <w:t>L1-RSRP, report</w:t>
      </w:r>
      <w:r w:rsidRPr="00CA17E1">
        <w:rPr>
          <w:rFonts w:eastAsia="Times New Roman"/>
          <w:b/>
          <w:lang w:val="it-IT" w:eastAsia="en-GB"/>
        </w:rPr>
        <w:t xml:space="preserve"> </w:t>
      </w:r>
      <w:r w:rsidRPr="00CA17E1">
        <w:rPr>
          <w:rFonts w:eastAsia="Times New Roman"/>
          <w:b/>
          <w:lang w:val="it-IT"/>
        </w:rPr>
        <w:t xml:space="preserve">+ </w:t>
      </w:r>
      <w:r w:rsidRPr="00CA17E1">
        <w:rPr>
          <w:rFonts w:eastAsia="Times New Roman" w:hint="eastAsia"/>
          <w:b/>
          <w:lang w:val="it-IT"/>
        </w:rPr>
        <w:t>max</w:t>
      </w:r>
      <w:r w:rsidRPr="00CA17E1">
        <w:rPr>
          <w:rFonts w:eastAsia="Times New Roman"/>
          <w:b/>
          <w:lang w:val="it-IT" w:eastAsia="en-GB"/>
        </w:rPr>
        <w:t xml:space="preserve"> {(T</w:t>
      </w:r>
      <w:r w:rsidRPr="00CA17E1">
        <w:rPr>
          <w:rFonts w:eastAsia="Times New Roman"/>
          <w:b/>
          <w:vertAlign w:val="subscript"/>
          <w:lang w:val="it-IT" w:eastAsia="en-GB"/>
        </w:rPr>
        <w:t>HARQ</w:t>
      </w:r>
      <w:r w:rsidRPr="00CA17E1">
        <w:rPr>
          <w:rFonts w:eastAsia="Times New Roman"/>
          <w:b/>
          <w:lang w:val="it-IT" w:eastAsia="en-GB"/>
        </w:rPr>
        <w:t xml:space="preserve"> + T</w:t>
      </w:r>
      <w:r w:rsidRPr="00CA17E1">
        <w:rPr>
          <w:rFonts w:eastAsia="Times New Roman"/>
          <w:b/>
          <w:vertAlign w:val="subscript"/>
          <w:lang w:val="it-IT"/>
        </w:rPr>
        <w:t>uncertainty_MAC</w:t>
      </w:r>
      <w:r w:rsidRPr="00CA17E1">
        <w:rPr>
          <w:rFonts w:eastAsia="Times New Roman"/>
          <w:b/>
          <w:lang w:val="it-IT" w:eastAsia="en-GB"/>
        </w:rPr>
        <w:t xml:space="preserve"> + 5ms +</w:t>
      </w:r>
      <w:r w:rsidRPr="00CA17E1">
        <w:rPr>
          <w:rFonts w:eastAsia="Times New Roman"/>
          <w:b/>
          <w:lang w:val="it-IT"/>
        </w:rPr>
        <w:t xml:space="preserve"> </w:t>
      </w:r>
      <w:r w:rsidRPr="00CA17E1">
        <w:rPr>
          <w:rFonts w:eastAsia="Times New Roman"/>
          <w:b/>
          <w:lang w:val="it-IT" w:eastAsia="en-GB"/>
        </w:rPr>
        <w:t>T</w:t>
      </w:r>
      <w:r w:rsidRPr="00CA17E1">
        <w:rPr>
          <w:rFonts w:eastAsia="Times New Roman"/>
          <w:b/>
          <w:vertAlign w:val="subscript"/>
          <w:lang w:val="it-IT" w:eastAsia="en-GB"/>
        </w:rPr>
        <w:t>FristATRS</w:t>
      </w:r>
      <w:r w:rsidRPr="00CA17E1">
        <w:rPr>
          <w:rFonts w:eastAsia="Times New Roman"/>
          <w:b/>
          <w:lang w:val="it-IT" w:eastAsia="en-GB"/>
        </w:rPr>
        <w:t>), (T</w:t>
      </w:r>
      <w:r w:rsidRPr="00CA17E1">
        <w:rPr>
          <w:rFonts w:eastAsia="Times New Roman"/>
          <w:b/>
          <w:vertAlign w:val="subscript"/>
          <w:lang w:val="it-IT"/>
        </w:rPr>
        <w:t>uncertainty_RRC</w:t>
      </w:r>
      <w:r w:rsidRPr="00CA17E1">
        <w:rPr>
          <w:rFonts w:eastAsia="Times New Roman"/>
          <w:b/>
          <w:lang w:val="it-IT" w:eastAsia="en-GB"/>
        </w:rPr>
        <w:t xml:space="preserve"> + T</w:t>
      </w:r>
      <w:r w:rsidRPr="00CA17E1">
        <w:rPr>
          <w:rFonts w:eastAsia="Times New Roman"/>
          <w:b/>
          <w:vertAlign w:val="subscript"/>
          <w:lang w:val="it-IT" w:eastAsia="en-GB"/>
        </w:rPr>
        <w:t>RRC_delay</w:t>
      </w:r>
      <w:r w:rsidRPr="00CA17E1">
        <w:rPr>
          <w:rFonts w:eastAsia="Times New Roman"/>
          <w:b/>
          <w:lang w:val="it-IT" w:eastAsia="en-GB"/>
        </w:rPr>
        <w:t>)}</w:t>
      </w:r>
      <w:r w:rsidRPr="00CA17E1">
        <w:rPr>
          <w:rFonts w:eastAsia="Times New Roman"/>
          <w:b/>
        </w:rPr>
        <w:t xml:space="preserve"> for CSI reporting with periodic CSI-RS</w:t>
      </w:r>
      <w:r w:rsidRPr="00CA17E1">
        <w:rPr>
          <w:rFonts w:eastAsia="Times New Roman"/>
          <w:b/>
          <w:lang w:val="it-IT" w:eastAsia="en-GB"/>
        </w:rPr>
        <w:t>.</w:t>
      </w:r>
    </w:p>
    <w:p w14:paraId="24120099" w14:textId="77777777" w:rsidR="00386BEA" w:rsidRPr="00386BEA" w:rsidRDefault="00DF0231" w:rsidP="00A86270">
      <w:pPr>
        <w:pStyle w:val="Heading1"/>
        <w:numPr>
          <w:ilvl w:val="0"/>
          <w:numId w:val="1"/>
        </w:numPr>
        <w:rPr>
          <w:lang w:val="en-US"/>
        </w:rPr>
      </w:pPr>
      <w:r w:rsidRPr="002D2977">
        <w:rPr>
          <w:lang w:val="en-US"/>
        </w:rPr>
        <w:t>Conclusions</w:t>
      </w:r>
    </w:p>
    <w:p w14:paraId="345FEB0E" w14:textId="77777777" w:rsidR="00250AA1" w:rsidRPr="0099054D" w:rsidRDefault="00250AA1" w:rsidP="00250AA1">
      <w:pPr>
        <w:jc w:val="both"/>
        <w:rPr>
          <w:rFonts w:eastAsiaTheme="minorEastAsia"/>
          <w:b/>
          <w:lang w:val="en-US" w:eastAsia="zh-CN"/>
        </w:rPr>
      </w:pPr>
      <w:r w:rsidRPr="0099054D">
        <w:rPr>
          <w:rFonts w:eastAsiaTheme="minorEastAsia"/>
          <w:b/>
          <w:lang w:val="en-US" w:eastAsia="zh-CN"/>
        </w:rPr>
        <w:t>Observation 1: Further categorization of unknown cases can only work for delay reduction of certain component, which cannot apply to other reduction solutions.</w:t>
      </w:r>
    </w:p>
    <w:p w14:paraId="5EC94E07" w14:textId="77777777" w:rsidR="00250AA1" w:rsidRDefault="00250AA1" w:rsidP="00250AA1">
      <w:pPr>
        <w:jc w:val="both"/>
        <w:rPr>
          <w:rFonts w:eastAsiaTheme="minorEastAsia"/>
          <w:b/>
          <w:lang w:val="en-US" w:eastAsia="zh-CN"/>
        </w:rPr>
      </w:pPr>
      <w:r w:rsidRPr="0099054D">
        <w:rPr>
          <w:rFonts w:eastAsiaTheme="minorEastAsia"/>
          <w:b/>
          <w:lang w:val="en-US" w:eastAsia="zh-CN"/>
        </w:rPr>
        <w:t>Proposal 1:</w:t>
      </w:r>
      <w:r>
        <w:rPr>
          <w:rFonts w:eastAsiaTheme="minorEastAsia"/>
          <w:lang w:val="en-US" w:eastAsia="zh-CN"/>
        </w:rPr>
        <w:t xml:space="preserve"> </w:t>
      </w:r>
      <w:r w:rsidRPr="0099054D">
        <w:rPr>
          <w:rFonts w:eastAsiaTheme="minorEastAsia"/>
          <w:b/>
          <w:lang w:val="en-US" w:eastAsia="zh-CN"/>
        </w:rPr>
        <w:t>Further categorization of unknown cases</w:t>
      </w:r>
      <w:r>
        <w:rPr>
          <w:rFonts w:eastAsiaTheme="minorEastAsia"/>
          <w:b/>
          <w:lang w:val="en-US" w:eastAsia="zh-CN"/>
        </w:rPr>
        <w:t xml:space="preserve"> can be discussed as conditions for the delay reduction of related components. </w:t>
      </w:r>
    </w:p>
    <w:p w14:paraId="6BC3497E" w14:textId="77777777" w:rsidR="00250AA1" w:rsidRDefault="00250AA1" w:rsidP="00250AA1">
      <w:pPr>
        <w:jc w:val="both"/>
        <w:rPr>
          <w:rFonts w:eastAsiaTheme="minorEastAsia"/>
          <w:b/>
          <w:lang w:val="en-US" w:eastAsia="zh-CN"/>
        </w:rPr>
      </w:pPr>
      <w:r>
        <w:rPr>
          <w:rFonts w:eastAsiaTheme="minorEastAsia"/>
          <w:b/>
          <w:lang w:val="en-US" w:eastAsia="zh-CN"/>
        </w:rPr>
        <w:t xml:space="preserve">Proposal 1-1: UE can obtain timing information via inter-band serving cell when </w:t>
      </w:r>
      <w:r w:rsidRPr="00AA0886">
        <w:rPr>
          <w:rFonts w:eastAsiaTheme="minorEastAsia"/>
          <w:b/>
          <w:lang w:val="en-US" w:eastAsia="zh-CN"/>
        </w:rPr>
        <w:t xml:space="preserve">the </w:t>
      </w:r>
      <w:r w:rsidRPr="00AA0886">
        <w:rPr>
          <w:b/>
          <w:lang w:eastAsia="zh-CN"/>
        </w:rPr>
        <w:t xml:space="preserve">QCL source of RS(s) of </w:t>
      </w:r>
      <w:proofErr w:type="spellStart"/>
      <w:r w:rsidRPr="00AA0886">
        <w:rPr>
          <w:b/>
          <w:lang w:eastAsia="zh-CN"/>
        </w:rPr>
        <w:t>SCell</w:t>
      </w:r>
      <w:proofErr w:type="spellEnd"/>
      <w:r w:rsidRPr="00AA0886">
        <w:rPr>
          <w:b/>
          <w:lang w:eastAsia="zh-CN"/>
        </w:rPr>
        <w:t xml:space="preserve"> being activated</w:t>
      </w:r>
      <w:r>
        <w:rPr>
          <w:b/>
          <w:lang w:eastAsia="zh-CN"/>
        </w:rPr>
        <w:t xml:space="preserve"> is configured on </w:t>
      </w:r>
      <w:r>
        <w:rPr>
          <w:rFonts w:eastAsiaTheme="minorEastAsia"/>
          <w:b/>
          <w:lang w:val="en-US" w:eastAsia="zh-CN"/>
        </w:rPr>
        <w:t>inter-band serving cell.</w:t>
      </w:r>
    </w:p>
    <w:p w14:paraId="3DE756A4" w14:textId="77777777" w:rsidR="00250AA1" w:rsidRDefault="00250AA1" w:rsidP="00250AA1">
      <w:pPr>
        <w:jc w:val="both"/>
        <w:rPr>
          <w:rFonts w:eastAsiaTheme="minorEastAsia"/>
          <w:b/>
          <w:lang w:val="en-US" w:eastAsia="zh-CN"/>
        </w:rPr>
      </w:pPr>
      <w:r>
        <w:rPr>
          <w:rFonts w:eastAsiaTheme="minorEastAsia"/>
          <w:b/>
          <w:lang w:val="en-US" w:eastAsia="zh-CN"/>
        </w:rPr>
        <w:t>Proposal 1-2:</w:t>
      </w:r>
      <w:r w:rsidRPr="00250AA1">
        <w:rPr>
          <w:rFonts w:eastAsiaTheme="minorEastAsia"/>
          <w:b/>
          <w:lang w:val="en-US" w:eastAsia="zh-CN"/>
        </w:rPr>
        <w:t xml:space="preserve"> </w:t>
      </w:r>
      <w:r>
        <w:rPr>
          <w:rFonts w:eastAsiaTheme="minorEastAsia"/>
          <w:b/>
          <w:lang w:val="en-US" w:eastAsia="zh-CN"/>
        </w:rPr>
        <w:t>UE can obtain AGC information via inter-band serving</w:t>
      </w:r>
      <w:r w:rsidRPr="00250AA1">
        <w:rPr>
          <w:rFonts w:eastAsiaTheme="minorEastAsia"/>
          <w:b/>
          <w:lang w:val="en-US" w:eastAsia="zh-CN"/>
        </w:rPr>
        <w:t xml:space="preserve"> </w:t>
      </w:r>
      <w:r>
        <w:rPr>
          <w:rFonts w:eastAsiaTheme="minorEastAsia"/>
          <w:b/>
          <w:lang w:val="en-US" w:eastAsia="zh-CN"/>
        </w:rPr>
        <w:t xml:space="preserve">when </w:t>
      </w:r>
      <w:r w:rsidRPr="00AA0886">
        <w:rPr>
          <w:rFonts w:eastAsiaTheme="minorEastAsia"/>
          <w:b/>
          <w:lang w:val="en-US" w:eastAsia="zh-CN"/>
        </w:rPr>
        <w:t xml:space="preserve">the </w:t>
      </w:r>
      <w:r w:rsidRPr="00AA0886">
        <w:rPr>
          <w:b/>
          <w:lang w:eastAsia="zh-CN"/>
        </w:rPr>
        <w:t xml:space="preserve">QCL source of RS(s) of </w:t>
      </w:r>
      <w:proofErr w:type="spellStart"/>
      <w:r w:rsidRPr="00AA0886">
        <w:rPr>
          <w:b/>
          <w:lang w:eastAsia="zh-CN"/>
        </w:rPr>
        <w:t>SCell</w:t>
      </w:r>
      <w:proofErr w:type="spellEnd"/>
      <w:r w:rsidRPr="00AA0886">
        <w:rPr>
          <w:b/>
          <w:lang w:eastAsia="zh-CN"/>
        </w:rPr>
        <w:t xml:space="preserve"> being activated</w:t>
      </w:r>
      <w:r>
        <w:rPr>
          <w:b/>
          <w:lang w:eastAsia="zh-CN"/>
        </w:rPr>
        <w:t xml:space="preserve"> is configured on </w:t>
      </w:r>
      <w:r>
        <w:rPr>
          <w:rFonts w:eastAsiaTheme="minorEastAsia"/>
          <w:b/>
          <w:lang w:val="en-US" w:eastAsia="zh-CN"/>
        </w:rPr>
        <w:t>inter-band serving cell.</w:t>
      </w:r>
    </w:p>
    <w:p w14:paraId="6EF3B2C2" w14:textId="77777777" w:rsidR="00250AA1" w:rsidRDefault="00250AA1" w:rsidP="00250AA1">
      <w:pPr>
        <w:jc w:val="both"/>
        <w:rPr>
          <w:rFonts w:eastAsiaTheme="minorEastAsia"/>
          <w:lang w:val="en-US" w:eastAsia="zh-CN"/>
        </w:rPr>
      </w:pPr>
      <w:r>
        <w:rPr>
          <w:rFonts w:eastAsiaTheme="minorEastAsia"/>
          <w:b/>
          <w:lang w:val="en-US" w:eastAsia="zh-CN"/>
        </w:rPr>
        <w:lastRenderedPageBreak/>
        <w:t xml:space="preserve">Proposal 2: </w:t>
      </w:r>
      <w:r w:rsidRPr="0099054D">
        <w:rPr>
          <w:rFonts w:eastAsiaTheme="minorEastAsia"/>
          <w:b/>
          <w:lang w:val="en-US" w:eastAsia="zh-CN"/>
        </w:rPr>
        <w:t>Further categorization of unknown cases</w:t>
      </w:r>
      <w:r>
        <w:rPr>
          <w:rFonts w:eastAsiaTheme="minorEastAsia"/>
          <w:b/>
          <w:lang w:val="en-US" w:eastAsia="zh-CN"/>
        </w:rPr>
        <w:t xml:space="preserve"> can be discussed in known conditions extension on whether to introduce intermediate state between known and unknown case. </w:t>
      </w:r>
    </w:p>
    <w:p w14:paraId="161DACDF" w14:textId="77777777" w:rsidR="00250AA1" w:rsidRPr="00204DA3" w:rsidRDefault="00250AA1" w:rsidP="00250AA1">
      <w:pPr>
        <w:jc w:val="both"/>
        <w:rPr>
          <w:rFonts w:eastAsiaTheme="minorEastAsia"/>
          <w:b/>
          <w:lang w:val="en-US" w:eastAsia="zh-CN"/>
        </w:rPr>
      </w:pPr>
      <w:r w:rsidRPr="00204DA3">
        <w:rPr>
          <w:rFonts w:eastAsiaTheme="minorEastAsia"/>
          <w:b/>
          <w:lang w:val="en-US" w:eastAsia="zh-CN"/>
        </w:rPr>
        <w:t>Observation 2: Without any prior information, UE may need more rounds AGC adjustment with reduced beam sweeping factor.</w:t>
      </w:r>
    </w:p>
    <w:p w14:paraId="0B7DAC2D" w14:textId="77777777" w:rsidR="00250AA1" w:rsidRDefault="00250AA1" w:rsidP="00250AA1">
      <w:pPr>
        <w:jc w:val="both"/>
        <w:rPr>
          <w:rFonts w:eastAsiaTheme="minorEastAsia"/>
          <w:b/>
          <w:lang w:val="en-US" w:eastAsia="zh-CN"/>
        </w:rPr>
      </w:pPr>
      <w:r w:rsidRPr="00204DA3">
        <w:rPr>
          <w:rFonts w:eastAsiaTheme="minorEastAsia"/>
          <w:b/>
          <w:lang w:val="en-US" w:eastAsia="zh-CN"/>
        </w:rPr>
        <w:t>Proposal 3: Without any prior information, the beam sweeping factor reduction is not recommended.</w:t>
      </w:r>
    </w:p>
    <w:p w14:paraId="6F42E08F" w14:textId="77777777" w:rsidR="00250AA1" w:rsidRPr="003E24D9" w:rsidRDefault="00250AA1" w:rsidP="00250AA1">
      <w:pPr>
        <w:jc w:val="both"/>
        <w:rPr>
          <w:rFonts w:eastAsiaTheme="minorEastAsia"/>
          <w:b/>
          <w:lang w:val="en-US" w:eastAsia="zh-CN"/>
        </w:rPr>
      </w:pPr>
      <w:r w:rsidRPr="003E24D9">
        <w:rPr>
          <w:rFonts w:eastAsiaTheme="minorEastAsia"/>
          <w:b/>
          <w:lang w:val="en-US" w:eastAsia="zh-CN"/>
        </w:rPr>
        <w:t xml:space="preserve">Observation </w:t>
      </w:r>
      <w:r>
        <w:rPr>
          <w:rFonts w:eastAsiaTheme="minorEastAsia"/>
          <w:b/>
          <w:lang w:val="en-US" w:eastAsia="zh-CN"/>
        </w:rPr>
        <w:t>3</w:t>
      </w:r>
      <w:r w:rsidRPr="003E24D9">
        <w:rPr>
          <w:rFonts w:eastAsiaTheme="minorEastAsia"/>
          <w:b/>
          <w:lang w:val="en-US" w:eastAsia="zh-CN"/>
        </w:rPr>
        <w:t xml:space="preserve">: If UE is aware of that the power difference between the to-be-activated </w:t>
      </w:r>
      <w:proofErr w:type="spellStart"/>
      <w:r w:rsidRPr="003E24D9">
        <w:rPr>
          <w:rFonts w:eastAsiaTheme="minorEastAsia"/>
          <w:b/>
          <w:lang w:val="en-US" w:eastAsia="zh-CN"/>
        </w:rPr>
        <w:t>SCell</w:t>
      </w:r>
      <w:proofErr w:type="spellEnd"/>
      <w:r w:rsidRPr="003E24D9">
        <w:rPr>
          <w:rFonts w:eastAsiaTheme="minorEastAsia"/>
          <w:b/>
          <w:lang w:val="en-US" w:eastAsia="zh-CN"/>
        </w:rPr>
        <w:t xml:space="preserve"> and an active serving cell is with 6 dB, UE can directly apply the AGC without AGC adjustment.</w:t>
      </w:r>
    </w:p>
    <w:p w14:paraId="73ADC036" w14:textId="77777777" w:rsidR="00250AA1" w:rsidRPr="00AA0886" w:rsidRDefault="00250AA1" w:rsidP="00250AA1">
      <w:pPr>
        <w:jc w:val="both"/>
        <w:rPr>
          <w:rFonts w:eastAsiaTheme="minorEastAsia"/>
          <w:b/>
          <w:lang w:val="en-US" w:eastAsia="zh-CN"/>
        </w:rPr>
      </w:pPr>
      <w:r w:rsidRPr="00AA0886">
        <w:rPr>
          <w:rFonts w:eastAsiaTheme="minorEastAsia"/>
          <w:b/>
          <w:lang w:val="en-US" w:eastAsia="zh-CN"/>
        </w:rPr>
        <w:t xml:space="preserve">Proposal </w:t>
      </w:r>
      <w:r>
        <w:rPr>
          <w:rFonts w:eastAsiaTheme="minorEastAsia"/>
          <w:b/>
          <w:lang w:val="en-US" w:eastAsia="zh-CN"/>
        </w:rPr>
        <w:t>4</w:t>
      </w:r>
      <w:r w:rsidRPr="00AA0886">
        <w:rPr>
          <w:rFonts w:eastAsiaTheme="minorEastAsia"/>
          <w:b/>
          <w:lang w:val="en-US" w:eastAsia="zh-CN"/>
        </w:rPr>
        <w:t xml:space="preserve">: If the </w:t>
      </w:r>
      <w:r w:rsidRPr="00AA0886">
        <w:rPr>
          <w:b/>
          <w:lang w:eastAsia="zh-CN"/>
        </w:rPr>
        <w:t xml:space="preserve">QCL source of RS(s) of </w:t>
      </w:r>
      <w:proofErr w:type="spellStart"/>
      <w:r w:rsidRPr="00AA0886">
        <w:rPr>
          <w:b/>
          <w:lang w:eastAsia="zh-CN"/>
        </w:rPr>
        <w:t>SCell</w:t>
      </w:r>
      <w:proofErr w:type="spellEnd"/>
      <w:r w:rsidRPr="00AA0886">
        <w:rPr>
          <w:b/>
          <w:lang w:eastAsia="zh-CN"/>
        </w:rPr>
        <w:t xml:space="preserve"> being activated is configured as SSB in inter-band active serving cell, and the power difference between the </w:t>
      </w:r>
      <w:proofErr w:type="spellStart"/>
      <w:r w:rsidRPr="00AA0886">
        <w:rPr>
          <w:b/>
          <w:lang w:eastAsia="zh-CN"/>
        </w:rPr>
        <w:t>SCell</w:t>
      </w:r>
      <w:proofErr w:type="spellEnd"/>
      <w:r w:rsidRPr="00AA0886">
        <w:rPr>
          <w:b/>
          <w:lang w:eastAsia="zh-CN"/>
        </w:rPr>
        <w:t xml:space="preserve"> being activated </w:t>
      </w:r>
      <w:r w:rsidRPr="00AA0886">
        <w:rPr>
          <w:rFonts w:eastAsiaTheme="minorEastAsia"/>
          <w:b/>
          <w:lang w:val="en-US" w:eastAsia="zh-CN"/>
        </w:rPr>
        <w:t>and the inter-band active serving cell is within 6 dB, AGC can be skipped.</w:t>
      </w:r>
    </w:p>
    <w:p w14:paraId="6BB3D7F8" w14:textId="77777777" w:rsidR="00250AA1" w:rsidRPr="00824056" w:rsidRDefault="00250AA1" w:rsidP="00250AA1">
      <w:pPr>
        <w:jc w:val="both"/>
        <w:rPr>
          <w:rFonts w:eastAsiaTheme="minorEastAsia"/>
          <w:b/>
          <w:lang w:val="en-US" w:eastAsia="zh-CN"/>
        </w:rPr>
      </w:pPr>
      <w:r w:rsidRPr="00824056">
        <w:rPr>
          <w:rFonts w:eastAsiaTheme="minorEastAsia"/>
          <w:b/>
          <w:lang w:val="en-US" w:eastAsia="zh-CN"/>
        </w:rPr>
        <w:t xml:space="preserve">Observation </w:t>
      </w:r>
      <w:r>
        <w:rPr>
          <w:rFonts w:eastAsiaTheme="minorEastAsia"/>
          <w:b/>
          <w:lang w:val="en-US" w:eastAsia="zh-CN"/>
        </w:rPr>
        <w:t>4</w:t>
      </w:r>
      <w:r w:rsidRPr="00824056">
        <w:rPr>
          <w:rFonts w:eastAsiaTheme="minorEastAsia"/>
          <w:b/>
          <w:lang w:val="en-US" w:eastAsia="zh-CN"/>
        </w:rPr>
        <w:t>: It is hard to specify UE can or cannot acquire the timing information via AGC/Cell synchronization since different UE may have different implementations.</w:t>
      </w:r>
    </w:p>
    <w:p w14:paraId="6D7124C6" w14:textId="77777777" w:rsidR="00250AA1" w:rsidRPr="009079E6" w:rsidRDefault="00250AA1" w:rsidP="00250AA1">
      <w:pPr>
        <w:jc w:val="both"/>
        <w:rPr>
          <w:rFonts w:eastAsiaTheme="minorEastAsia"/>
          <w:b/>
          <w:lang w:val="en-US" w:eastAsia="zh-CN"/>
        </w:rPr>
      </w:pPr>
      <w:r w:rsidRPr="009079E6">
        <w:rPr>
          <w:rFonts w:eastAsiaTheme="minorEastAsia"/>
          <w:b/>
          <w:lang w:val="en-US" w:eastAsia="zh-CN"/>
        </w:rPr>
        <w:t xml:space="preserve">Proposal </w:t>
      </w:r>
      <w:r>
        <w:rPr>
          <w:rFonts w:eastAsiaTheme="minorEastAsia"/>
          <w:b/>
          <w:lang w:val="en-US" w:eastAsia="zh-CN"/>
        </w:rPr>
        <w:t>5</w:t>
      </w:r>
      <w:r w:rsidRPr="009079E6">
        <w:rPr>
          <w:rFonts w:eastAsiaTheme="minorEastAsia"/>
          <w:b/>
          <w:lang w:val="en-US" w:eastAsia="zh-CN"/>
        </w:rPr>
        <w:t xml:space="preserve">: If the QCL source of RS(s) of </w:t>
      </w:r>
      <w:proofErr w:type="spellStart"/>
      <w:r w:rsidRPr="009079E6">
        <w:rPr>
          <w:rFonts w:eastAsiaTheme="minorEastAsia"/>
          <w:b/>
          <w:lang w:val="en-US" w:eastAsia="zh-CN"/>
        </w:rPr>
        <w:t>SCell</w:t>
      </w:r>
      <w:proofErr w:type="spellEnd"/>
      <w:r w:rsidRPr="009079E6">
        <w:rPr>
          <w:rFonts w:eastAsiaTheme="minorEastAsia"/>
          <w:b/>
          <w:lang w:val="en-US" w:eastAsia="zh-CN"/>
        </w:rPr>
        <w:t xml:space="preserve"> being activated is configured as SSB in inter-band active serving cell, and the RTD between the </w:t>
      </w:r>
      <w:proofErr w:type="spellStart"/>
      <w:r w:rsidRPr="009079E6">
        <w:rPr>
          <w:rFonts w:eastAsiaTheme="minorEastAsia"/>
          <w:b/>
          <w:lang w:val="en-US" w:eastAsia="zh-CN"/>
        </w:rPr>
        <w:t>SCell</w:t>
      </w:r>
      <w:proofErr w:type="spellEnd"/>
      <w:r w:rsidRPr="009079E6">
        <w:rPr>
          <w:rFonts w:eastAsiaTheme="minorEastAsia"/>
          <w:b/>
          <w:lang w:val="en-US" w:eastAsia="zh-CN"/>
        </w:rPr>
        <w:t xml:space="preserve"> being activated and the inter-band active serving cell is within 260ns, cell search can be skipped.</w:t>
      </w:r>
    </w:p>
    <w:p w14:paraId="289CBE7C" w14:textId="77777777" w:rsidR="00250AA1" w:rsidRPr="00FD53F1" w:rsidRDefault="00250AA1" w:rsidP="00250AA1">
      <w:pPr>
        <w:jc w:val="both"/>
        <w:rPr>
          <w:rFonts w:eastAsiaTheme="minorEastAsia"/>
          <w:b/>
          <w:lang w:val="en-US" w:eastAsia="zh-CN"/>
        </w:rPr>
      </w:pPr>
      <w:r w:rsidRPr="00FD53F1">
        <w:rPr>
          <w:rFonts w:eastAsiaTheme="minorEastAsia"/>
          <w:b/>
          <w:lang w:val="en-US" w:eastAsia="zh-CN"/>
        </w:rPr>
        <w:t xml:space="preserve">Observation </w:t>
      </w:r>
      <w:r>
        <w:rPr>
          <w:rFonts w:eastAsiaTheme="minorEastAsia"/>
          <w:b/>
          <w:lang w:val="en-US" w:eastAsia="zh-CN"/>
        </w:rPr>
        <w:t>5</w:t>
      </w:r>
      <w:r w:rsidRPr="00FD53F1">
        <w:rPr>
          <w:rFonts w:eastAsiaTheme="minorEastAsia"/>
          <w:b/>
          <w:lang w:val="en-US" w:eastAsia="zh-CN"/>
        </w:rPr>
        <w:t xml:space="preserve">: UE cannot perform cell search or beam measurement based on A-TRS measurement for FR2 </w:t>
      </w:r>
      <w:proofErr w:type="spellStart"/>
      <w:r w:rsidRPr="00FD53F1">
        <w:rPr>
          <w:rFonts w:eastAsiaTheme="minorEastAsia"/>
          <w:b/>
          <w:lang w:val="en-US" w:eastAsia="zh-CN"/>
        </w:rPr>
        <w:t>SCell</w:t>
      </w:r>
      <w:proofErr w:type="spellEnd"/>
      <w:r w:rsidRPr="00FD53F1">
        <w:rPr>
          <w:rFonts w:eastAsiaTheme="minorEastAsia"/>
          <w:b/>
          <w:lang w:val="en-US" w:eastAsia="zh-CN"/>
        </w:rPr>
        <w:t xml:space="preserve"> activation.</w:t>
      </w:r>
    </w:p>
    <w:p w14:paraId="20446CF2" w14:textId="77777777" w:rsidR="00250AA1" w:rsidRPr="00B725A9" w:rsidRDefault="00250AA1" w:rsidP="00250AA1">
      <w:pPr>
        <w:jc w:val="both"/>
        <w:rPr>
          <w:rFonts w:eastAsiaTheme="minorEastAsia"/>
          <w:b/>
          <w:lang w:val="en-US" w:eastAsia="zh-CN"/>
        </w:rPr>
      </w:pPr>
      <w:r w:rsidRPr="00B725A9">
        <w:rPr>
          <w:rFonts w:eastAsiaTheme="minorEastAsia"/>
          <w:b/>
          <w:lang w:val="en-US" w:eastAsia="zh-CN"/>
        </w:rPr>
        <w:t xml:space="preserve">Observation </w:t>
      </w:r>
      <w:r>
        <w:rPr>
          <w:rFonts w:eastAsiaTheme="minorEastAsia"/>
          <w:b/>
          <w:lang w:val="en-US" w:eastAsia="zh-CN"/>
        </w:rPr>
        <w:t>6</w:t>
      </w:r>
      <w:r w:rsidRPr="00B725A9">
        <w:rPr>
          <w:rFonts w:eastAsiaTheme="minorEastAsia"/>
          <w:b/>
          <w:lang w:val="en-US" w:eastAsia="zh-CN"/>
        </w:rPr>
        <w:t>: Under some deployment/scenarios (e.g. co-located), the timing alignment between two bands can be better than TAE requirements which can approximate that of intra-band case.</w:t>
      </w:r>
    </w:p>
    <w:p w14:paraId="7C1447D8" w14:textId="77777777" w:rsidR="00250AA1" w:rsidRPr="00471E01" w:rsidRDefault="00250AA1" w:rsidP="00250AA1">
      <w:pPr>
        <w:jc w:val="both"/>
        <w:rPr>
          <w:rFonts w:eastAsiaTheme="minorEastAsia"/>
          <w:b/>
          <w:lang w:val="en-US" w:eastAsia="zh-CN"/>
        </w:rPr>
      </w:pPr>
      <w:r w:rsidRPr="00471E01">
        <w:rPr>
          <w:rFonts w:eastAsiaTheme="minorEastAsia"/>
          <w:b/>
          <w:lang w:val="en-US" w:eastAsia="zh-CN"/>
        </w:rPr>
        <w:t xml:space="preserve">Proposal </w:t>
      </w:r>
      <w:r>
        <w:rPr>
          <w:rFonts w:eastAsiaTheme="minorEastAsia"/>
          <w:b/>
          <w:lang w:val="en-US" w:eastAsia="zh-CN"/>
        </w:rPr>
        <w:t>6</w:t>
      </w:r>
      <w:r w:rsidRPr="00471E01">
        <w:rPr>
          <w:rFonts w:eastAsiaTheme="minorEastAsia"/>
          <w:b/>
          <w:lang w:val="en-US" w:eastAsia="zh-CN"/>
        </w:rPr>
        <w:t xml:space="preserve">: </w:t>
      </w:r>
    </w:p>
    <w:p w14:paraId="311511B2" w14:textId="18C3ABD7" w:rsidR="00250AA1" w:rsidRPr="00471E01" w:rsidRDefault="00962023" w:rsidP="00250AA1">
      <w:pPr>
        <w:jc w:val="both"/>
        <w:rPr>
          <w:rFonts w:eastAsiaTheme="minorEastAsia"/>
          <w:b/>
          <w:lang w:val="en-US" w:eastAsia="zh-CN"/>
        </w:rPr>
      </w:pPr>
      <w:r>
        <w:rPr>
          <w:rFonts w:eastAsiaTheme="minorEastAsia"/>
          <w:b/>
          <w:lang w:val="en-US" w:eastAsia="zh-CN"/>
        </w:rPr>
        <w:t xml:space="preserve">A-TRS based fast </w:t>
      </w:r>
      <w:proofErr w:type="spellStart"/>
      <w:r>
        <w:rPr>
          <w:rFonts w:eastAsiaTheme="minorEastAsia"/>
          <w:b/>
          <w:lang w:val="en-US" w:eastAsia="zh-CN"/>
        </w:rPr>
        <w:t>SCell</w:t>
      </w:r>
      <w:proofErr w:type="spellEnd"/>
      <w:r>
        <w:rPr>
          <w:rFonts w:eastAsiaTheme="minorEastAsia"/>
          <w:b/>
          <w:lang w:val="en-US" w:eastAsia="zh-CN"/>
        </w:rPr>
        <w:t xml:space="preserve"> activation can apply with following conditions where t</w:t>
      </w:r>
      <w:r w:rsidRPr="00471E01">
        <w:rPr>
          <w:rFonts w:eastAsiaTheme="minorEastAsia"/>
          <w:b/>
          <w:lang w:val="en-US" w:eastAsia="zh-CN"/>
        </w:rPr>
        <w:t>he AGC and cell search can be saved</w:t>
      </w:r>
    </w:p>
    <w:p w14:paraId="1054A69E" w14:textId="77777777" w:rsidR="00250AA1" w:rsidRPr="00471E01" w:rsidRDefault="00250AA1" w:rsidP="00250AA1">
      <w:pPr>
        <w:pStyle w:val="ListParagraph"/>
        <w:numPr>
          <w:ilvl w:val="0"/>
          <w:numId w:val="10"/>
        </w:numPr>
        <w:ind w:firstLineChars="0"/>
        <w:jc w:val="both"/>
        <w:rPr>
          <w:b/>
          <w:lang w:eastAsia="zh-CN"/>
        </w:rPr>
      </w:pPr>
      <w:r w:rsidRPr="00471E01">
        <w:rPr>
          <w:rFonts w:eastAsiaTheme="minorEastAsia"/>
          <w:b/>
          <w:lang w:val="en-US" w:eastAsia="zh-CN"/>
        </w:rPr>
        <w:t>The</w:t>
      </w:r>
      <w:r w:rsidRPr="00471E01">
        <w:rPr>
          <w:b/>
          <w:lang w:eastAsia="zh-CN"/>
        </w:rPr>
        <w:t xml:space="preserve"> CSI-RS for CQI and TCI state of PDCCH/PDSCH is associated with the A-TRS, and the QCL source of A-TRS is configured as SSB in inter-band active serving cell.</w:t>
      </w:r>
    </w:p>
    <w:p w14:paraId="1A88C3C8" w14:textId="77777777" w:rsidR="00250AA1" w:rsidRPr="00471E01" w:rsidRDefault="00250AA1" w:rsidP="00250AA1">
      <w:pPr>
        <w:pStyle w:val="ListParagraph"/>
        <w:numPr>
          <w:ilvl w:val="0"/>
          <w:numId w:val="10"/>
        </w:numPr>
        <w:ind w:firstLineChars="0"/>
        <w:jc w:val="both"/>
        <w:rPr>
          <w:rFonts w:eastAsiaTheme="minorEastAsia"/>
          <w:b/>
          <w:lang w:val="en-US" w:eastAsia="zh-CN"/>
        </w:rPr>
      </w:pPr>
      <w:r w:rsidRPr="00471E01">
        <w:rPr>
          <w:rFonts w:eastAsiaTheme="minorEastAsia"/>
          <w:b/>
          <w:lang w:val="en-US" w:eastAsia="zh-CN"/>
        </w:rPr>
        <w:t xml:space="preserve">The RTD between the </w:t>
      </w:r>
      <w:proofErr w:type="spellStart"/>
      <w:r w:rsidRPr="00471E01">
        <w:rPr>
          <w:rFonts w:eastAsiaTheme="minorEastAsia"/>
          <w:b/>
          <w:lang w:val="en-US" w:eastAsia="zh-CN"/>
        </w:rPr>
        <w:t>SCell</w:t>
      </w:r>
      <w:proofErr w:type="spellEnd"/>
      <w:r w:rsidRPr="00471E01">
        <w:rPr>
          <w:rFonts w:eastAsiaTheme="minorEastAsia"/>
          <w:b/>
          <w:lang w:val="en-US" w:eastAsia="zh-CN"/>
        </w:rPr>
        <w:t xml:space="preserve"> being activated and the inter-band active serving cell is within 260ns</w:t>
      </w:r>
    </w:p>
    <w:p w14:paraId="0BCB94F8" w14:textId="77777777" w:rsidR="00250AA1" w:rsidRPr="00471E01" w:rsidRDefault="00250AA1" w:rsidP="00250AA1">
      <w:pPr>
        <w:pStyle w:val="ListParagraph"/>
        <w:numPr>
          <w:ilvl w:val="0"/>
          <w:numId w:val="10"/>
        </w:numPr>
        <w:ind w:firstLineChars="0"/>
        <w:jc w:val="both"/>
        <w:rPr>
          <w:rFonts w:eastAsiaTheme="minorEastAsia"/>
          <w:b/>
          <w:lang w:val="en-US" w:eastAsia="zh-CN"/>
        </w:rPr>
      </w:pPr>
      <w:r w:rsidRPr="00471E01">
        <w:rPr>
          <w:rFonts w:eastAsiaTheme="minorEastAsia"/>
          <w:b/>
          <w:lang w:val="en-US" w:eastAsia="zh-CN"/>
        </w:rPr>
        <w:t xml:space="preserve">The power difference between the </w:t>
      </w:r>
      <w:proofErr w:type="spellStart"/>
      <w:r w:rsidRPr="00471E01">
        <w:rPr>
          <w:rFonts w:eastAsiaTheme="minorEastAsia"/>
          <w:b/>
          <w:lang w:val="en-US" w:eastAsia="zh-CN"/>
        </w:rPr>
        <w:t>SCell</w:t>
      </w:r>
      <w:proofErr w:type="spellEnd"/>
      <w:r w:rsidRPr="00471E01">
        <w:rPr>
          <w:rFonts w:eastAsiaTheme="minorEastAsia"/>
          <w:b/>
          <w:lang w:val="en-US" w:eastAsia="zh-CN"/>
        </w:rPr>
        <w:t xml:space="preserve"> being activated and the inter-band active serving cell is within 6 dB</w:t>
      </w:r>
    </w:p>
    <w:p w14:paraId="1C1EA23F" w14:textId="77777777" w:rsidR="00250AA1" w:rsidRPr="00CA17E1" w:rsidRDefault="00250AA1" w:rsidP="00250AA1">
      <w:pPr>
        <w:jc w:val="both"/>
        <w:rPr>
          <w:rFonts w:eastAsiaTheme="minorEastAsia"/>
          <w:b/>
          <w:lang w:val="en-US" w:eastAsia="zh-CN"/>
        </w:rPr>
      </w:pPr>
      <w:r w:rsidRPr="00CA17E1">
        <w:rPr>
          <w:rFonts w:eastAsiaTheme="minorEastAsia"/>
          <w:b/>
          <w:lang w:val="en-US" w:eastAsia="zh-CN"/>
        </w:rPr>
        <w:t xml:space="preserve">Proposal </w:t>
      </w:r>
      <w:r>
        <w:rPr>
          <w:rFonts w:eastAsiaTheme="minorEastAsia"/>
          <w:b/>
          <w:lang w:val="en-US" w:eastAsia="zh-CN"/>
        </w:rPr>
        <w:t>7</w:t>
      </w:r>
      <w:r w:rsidRPr="00CA17E1">
        <w:rPr>
          <w:rFonts w:eastAsiaTheme="minorEastAsia"/>
          <w:b/>
          <w:lang w:val="en-US" w:eastAsia="zh-CN"/>
        </w:rPr>
        <w:t>: When UE supports inter-band QCL-</w:t>
      </w:r>
      <w:proofErr w:type="spellStart"/>
      <w:r w:rsidRPr="00CA17E1">
        <w:rPr>
          <w:rFonts w:eastAsiaTheme="minorEastAsia"/>
          <w:b/>
          <w:lang w:val="en-US" w:eastAsia="zh-CN"/>
        </w:rPr>
        <w:t>ed</w:t>
      </w:r>
      <w:proofErr w:type="spellEnd"/>
      <w:r w:rsidRPr="00CA17E1">
        <w:rPr>
          <w:rFonts w:eastAsiaTheme="minorEastAsia"/>
          <w:b/>
          <w:lang w:val="en-US" w:eastAsia="zh-CN"/>
        </w:rPr>
        <w:t xml:space="preserve"> type D beam indication, L1-RSRP measurement and L1-RSRP report can be skipped.</w:t>
      </w:r>
    </w:p>
    <w:p w14:paraId="12E624FA" w14:textId="77777777" w:rsidR="00801EB4" w:rsidRDefault="00801EB4" w:rsidP="00801EB4">
      <w:pPr>
        <w:jc w:val="both"/>
        <w:rPr>
          <w:rFonts w:eastAsia="Times New Roman"/>
          <w:b/>
          <w:lang w:val="it-IT" w:eastAsia="en-GB"/>
        </w:rPr>
      </w:pPr>
      <w:r w:rsidRPr="00CA17E1">
        <w:rPr>
          <w:rFonts w:eastAsia="Times New Roman"/>
          <w:b/>
          <w:lang w:val="it-IT" w:eastAsia="en-GB"/>
        </w:rPr>
        <w:t xml:space="preserve">Proposal </w:t>
      </w:r>
      <w:r>
        <w:rPr>
          <w:rFonts w:eastAsia="Times New Roman"/>
          <w:b/>
          <w:lang w:val="it-IT" w:eastAsia="en-GB"/>
        </w:rPr>
        <w:t>8</w:t>
      </w:r>
      <w:r w:rsidRPr="00CA17E1">
        <w:rPr>
          <w:rFonts w:eastAsia="Times New Roman"/>
          <w:b/>
          <w:lang w:val="it-IT" w:eastAsia="en-GB"/>
        </w:rPr>
        <w:t>:</w:t>
      </w:r>
    </w:p>
    <w:p w14:paraId="222536CE" w14:textId="77777777" w:rsidR="00801EB4" w:rsidRPr="00CA17E1" w:rsidRDefault="00801EB4" w:rsidP="00801EB4">
      <w:pPr>
        <w:jc w:val="both"/>
        <w:rPr>
          <w:rFonts w:eastAsia="Times New Roman"/>
          <w:b/>
          <w:lang w:val="it-IT" w:eastAsia="en-GB"/>
        </w:rPr>
      </w:pPr>
      <w:r>
        <w:rPr>
          <w:rFonts w:eastAsia="Times New Roman"/>
          <w:b/>
          <w:lang w:val="it-IT" w:eastAsia="en-GB"/>
        </w:rPr>
        <w:t xml:space="preserve">With the condtions of proposal 6, </w:t>
      </w:r>
      <w:r>
        <w:rPr>
          <w:rFonts w:eastAsiaTheme="minorEastAsia"/>
          <w:b/>
          <w:lang w:val="en-US" w:eastAsia="zh-CN"/>
        </w:rPr>
        <w:t xml:space="preserve">A-TRS based fast </w:t>
      </w:r>
      <w:proofErr w:type="spellStart"/>
      <w:r>
        <w:rPr>
          <w:rFonts w:eastAsiaTheme="minorEastAsia"/>
          <w:b/>
          <w:lang w:val="en-US" w:eastAsia="zh-CN"/>
        </w:rPr>
        <w:t>SCell</w:t>
      </w:r>
      <w:proofErr w:type="spellEnd"/>
      <w:r>
        <w:rPr>
          <w:rFonts w:eastAsiaTheme="minorEastAsia"/>
          <w:b/>
          <w:lang w:val="en-US" w:eastAsia="zh-CN"/>
        </w:rPr>
        <w:t xml:space="preserve"> activation can apply where the requirements can be defined as:</w:t>
      </w:r>
    </w:p>
    <w:p w14:paraId="08B44838" w14:textId="77777777" w:rsidR="00801EB4" w:rsidRPr="00CA17E1" w:rsidRDefault="00801EB4" w:rsidP="00801EB4">
      <w:pPr>
        <w:ind w:left="420"/>
        <w:jc w:val="both"/>
        <w:rPr>
          <w:rFonts w:eastAsia="Times New Roman"/>
          <w:b/>
        </w:rPr>
      </w:pPr>
      <w:r w:rsidRPr="00CA17E1">
        <w:rPr>
          <w:rFonts w:eastAsiaTheme="minorEastAsia"/>
          <w:b/>
          <w:lang w:val="en-US" w:eastAsia="zh-CN"/>
        </w:rPr>
        <w:t>When UE supports inter-band QCL-</w:t>
      </w:r>
      <w:proofErr w:type="spellStart"/>
      <w:r w:rsidRPr="00CA17E1">
        <w:rPr>
          <w:rFonts w:eastAsiaTheme="minorEastAsia"/>
          <w:b/>
          <w:lang w:val="en-US" w:eastAsia="zh-CN"/>
        </w:rPr>
        <w:t>ed</w:t>
      </w:r>
      <w:proofErr w:type="spellEnd"/>
      <w:r w:rsidRPr="00CA17E1">
        <w:rPr>
          <w:rFonts w:eastAsiaTheme="minorEastAsia"/>
          <w:b/>
          <w:lang w:val="en-US" w:eastAsia="zh-CN"/>
        </w:rPr>
        <w:t xml:space="preserve"> type D beam indication, the delay can be reduced to: </w:t>
      </w:r>
      <w:proofErr w:type="spellStart"/>
      <w:r w:rsidRPr="00CA17E1">
        <w:rPr>
          <w:rFonts w:eastAsia="Times New Roman"/>
          <w:b/>
          <w:lang w:eastAsia="en-GB"/>
        </w:rPr>
        <w:t>T</w:t>
      </w:r>
      <w:r w:rsidRPr="00CA17E1">
        <w:rPr>
          <w:rFonts w:eastAsia="Times New Roman"/>
          <w:b/>
          <w:vertAlign w:val="subscript"/>
          <w:lang w:eastAsia="en-GB"/>
        </w:rPr>
        <w:t>FirstATRS</w:t>
      </w:r>
      <w:proofErr w:type="spellEnd"/>
      <w:r w:rsidRPr="00CA17E1">
        <w:rPr>
          <w:rFonts w:eastAsia="Times New Roman"/>
          <w:b/>
          <w:lang w:eastAsia="en-GB"/>
        </w:rPr>
        <w:t xml:space="preserve"> </w:t>
      </w:r>
      <w:r w:rsidRPr="00CA17E1">
        <w:rPr>
          <w:rFonts w:eastAsia="Times New Roman"/>
          <w:b/>
        </w:rPr>
        <w:t>+ 5ms.</w:t>
      </w:r>
    </w:p>
    <w:p w14:paraId="0743357C" w14:textId="77777777" w:rsidR="00801EB4" w:rsidRPr="00CA17E1" w:rsidRDefault="00801EB4" w:rsidP="00801EB4">
      <w:pPr>
        <w:ind w:left="420"/>
        <w:jc w:val="both"/>
        <w:rPr>
          <w:rFonts w:eastAsiaTheme="minorEastAsia"/>
          <w:b/>
          <w:lang w:val="en-US" w:eastAsia="zh-CN"/>
        </w:rPr>
      </w:pPr>
      <w:r w:rsidRPr="00CA17E1">
        <w:rPr>
          <w:rFonts w:eastAsia="Times New Roman"/>
          <w:b/>
        </w:rPr>
        <w:t xml:space="preserve">When UE does not support </w:t>
      </w:r>
      <w:r w:rsidRPr="00CA17E1">
        <w:rPr>
          <w:rFonts w:eastAsiaTheme="minorEastAsia"/>
          <w:b/>
          <w:lang w:val="en-US" w:eastAsia="zh-CN"/>
        </w:rPr>
        <w:t>inter-band QCL-</w:t>
      </w:r>
      <w:proofErr w:type="spellStart"/>
      <w:r w:rsidRPr="00CA17E1">
        <w:rPr>
          <w:rFonts w:eastAsiaTheme="minorEastAsia"/>
          <w:b/>
          <w:lang w:val="en-US" w:eastAsia="zh-CN"/>
        </w:rPr>
        <w:t>ed</w:t>
      </w:r>
      <w:proofErr w:type="spellEnd"/>
      <w:r w:rsidRPr="00CA17E1">
        <w:rPr>
          <w:rFonts w:eastAsiaTheme="minorEastAsia"/>
          <w:b/>
          <w:lang w:val="en-US" w:eastAsia="zh-CN"/>
        </w:rPr>
        <w:t xml:space="preserve"> type D beam indication, the delay can be reduced to:  </w:t>
      </w:r>
    </w:p>
    <w:p w14:paraId="38677ECF" w14:textId="77777777" w:rsidR="00801EB4" w:rsidRPr="00CA17E1" w:rsidRDefault="00801EB4" w:rsidP="00801EB4">
      <w:pPr>
        <w:ind w:left="420"/>
        <w:jc w:val="both"/>
        <w:rPr>
          <w:rFonts w:eastAsia="Times New Roman"/>
          <w:b/>
        </w:rPr>
      </w:pPr>
      <w:r w:rsidRPr="00CA17E1">
        <w:rPr>
          <w:rFonts w:eastAsia="Times New Roman"/>
          <w:b/>
          <w:lang w:eastAsia="en-GB"/>
        </w:rPr>
        <w:t>6ms+ T</w:t>
      </w:r>
      <w:r w:rsidRPr="00CA17E1">
        <w:rPr>
          <w:rFonts w:eastAsia="Times New Roman"/>
          <w:b/>
          <w:vertAlign w:val="subscript"/>
          <w:lang w:eastAsia="en-GB"/>
        </w:rPr>
        <w:t>L1-RSRP, measure</w:t>
      </w:r>
      <w:r w:rsidRPr="00CA17E1">
        <w:rPr>
          <w:rFonts w:eastAsia="Times New Roman"/>
          <w:b/>
          <w:lang w:eastAsia="en-GB"/>
        </w:rPr>
        <w:t xml:space="preserve"> + T</w:t>
      </w:r>
      <w:r w:rsidRPr="00CA17E1">
        <w:rPr>
          <w:rFonts w:eastAsia="Times New Roman"/>
          <w:b/>
          <w:vertAlign w:val="subscript"/>
          <w:lang w:eastAsia="en-GB"/>
        </w:rPr>
        <w:t xml:space="preserve">L1-RSRP, report </w:t>
      </w:r>
      <w:r w:rsidRPr="00CA17E1">
        <w:rPr>
          <w:rFonts w:eastAsia="Times New Roman"/>
          <w:b/>
          <w:lang w:eastAsia="en-GB"/>
        </w:rPr>
        <w:t>+ T</w:t>
      </w:r>
      <w:r w:rsidRPr="00CA17E1">
        <w:rPr>
          <w:rFonts w:eastAsia="Times New Roman"/>
          <w:b/>
          <w:vertAlign w:val="subscript"/>
          <w:lang w:eastAsia="en-GB"/>
        </w:rPr>
        <w:t xml:space="preserve">HARQ </w:t>
      </w:r>
      <w:r w:rsidRPr="00CA17E1">
        <w:rPr>
          <w:rFonts w:eastAsia="Times New Roman"/>
          <w:b/>
          <w:lang w:eastAsia="en-GB"/>
        </w:rPr>
        <w:t xml:space="preserve">+ </w:t>
      </w:r>
      <w:proofErr w:type="gramStart"/>
      <w:r w:rsidRPr="00CA17E1">
        <w:rPr>
          <w:rFonts w:eastAsia="Times New Roman"/>
          <w:b/>
          <w:lang w:eastAsia="en-GB"/>
        </w:rPr>
        <w:t>max(</w:t>
      </w:r>
      <w:proofErr w:type="spellStart"/>
      <w:proofErr w:type="gramEnd"/>
      <w:r w:rsidRPr="00CA17E1">
        <w:rPr>
          <w:rFonts w:eastAsia="Times New Roman"/>
          <w:b/>
          <w:lang w:eastAsia="en-GB"/>
        </w:rPr>
        <w:t>T</w:t>
      </w:r>
      <w:r w:rsidRPr="00CA17E1">
        <w:rPr>
          <w:rFonts w:eastAsia="Times New Roman"/>
          <w:b/>
          <w:vertAlign w:val="subscript"/>
          <w:lang w:eastAsia="en-GB"/>
        </w:rPr>
        <w:t>uncertainty_MAC</w:t>
      </w:r>
      <w:proofErr w:type="spellEnd"/>
      <w:r w:rsidRPr="00CA17E1">
        <w:rPr>
          <w:rFonts w:eastAsia="Times New Roman"/>
          <w:b/>
          <w:lang w:eastAsia="en-GB"/>
        </w:rPr>
        <w:t xml:space="preserve"> + </w:t>
      </w:r>
      <w:proofErr w:type="spellStart"/>
      <w:r w:rsidRPr="00CA17E1">
        <w:rPr>
          <w:rFonts w:eastAsia="Times New Roman"/>
          <w:b/>
          <w:lang w:eastAsia="en-GB"/>
        </w:rPr>
        <w:t>T</w:t>
      </w:r>
      <w:r w:rsidRPr="00CA17E1">
        <w:rPr>
          <w:rFonts w:eastAsia="Times New Roman"/>
          <w:b/>
          <w:vertAlign w:val="subscript"/>
          <w:lang w:eastAsia="en-GB"/>
        </w:rPr>
        <w:t>FirstATRS</w:t>
      </w:r>
      <w:proofErr w:type="spellEnd"/>
      <w:r w:rsidRPr="00CA17E1">
        <w:rPr>
          <w:rFonts w:eastAsia="Times New Roman"/>
          <w:b/>
          <w:vertAlign w:val="subscript"/>
          <w:lang w:eastAsia="en-GB"/>
        </w:rPr>
        <w:t xml:space="preserve"> </w:t>
      </w:r>
      <w:r w:rsidRPr="00CA17E1">
        <w:rPr>
          <w:rFonts w:eastAsia="Times New Roman"/>
          <w:b/>
          <w:lang w:eastAsia="en-GB"/>
        </w:rPr>
        <w:t xml:space="preserve">+ 2ms, </w:t>
      </w:r>
      <w:proofErr w:type="spellStart"/>
      <w:r w:rsidRPr="00CA17E1">
        <w:rPr>
          <w:rFonts w:eastAsia="Times New Roman"/>
          <w:b/>
          <w:lang w:eastAsia="en-GB"/>
        </w:rPr>
        <w:t>T</w:t>
      </w:r>
      <w:r w:rsidRPr="00CA17E1">
        <w:rPr>
          <w:rFonts w:eastAsia="Times New Roman"/>
          <w:b/>
          <w:vertAlign w:val="subscript"/>
          <w:lang w:eastAsia="en-GB"/>
        </w:rPr>
        <w:t>uncertainty_SP</w:t>
      </w:r>
      <w:proofErr w:type="spellEnd"/>
      <w:r w:rsidRPr="00CA17E1">
        <w:rPr>
          <w:rFonts w:eastAsia="Times New Roman"/>
          <w:b/>
          <w:lang w:eastAsia="en-GB"/>
        </w:rPr>
        <w:t xml:space="preserve">) </w:t>
      </w:r>
      <w:r w:rsidRPr="00CA17E1">
        <w:rPr>
          <w:rFonts w:eastAsia="Times New Roman"/>
          <w:b/>
        </w:rPr>
        <w:t>for CSI reporting with semi-persistent CSI-RS</w:t>
      </w:r>
    </w:p>
    <w:p w14:paraId="75789DD8" w14:textId="77777777" w:rsidR="00801EB4" w:rsidRPr="00204DA3" w:rsidRDefault="00801EB4" w:rsidP="00801EB4">
      <w:pPr>
        <w:ind w:left="420"/>
        <w:jc w:val="both"/>
        <w:rPr>
          <w:rFonts w:eastAsia="Times New Roman"/>
          <w:b/>
          <w:lang w:val="it-IT" w:eastAsia="en-GB"/>
        </w:rPr>
      </w:pPr>
      <w:r w:rsidRPr="00CA17E1">
        <w:rPr>
          <w:rFonts w:eastAsia="Times New Roman"/>
          <w:b/>
          <w:lang w:val="it-IT" w:eastAsia="en-GB"/>
        </w:rPr>
        <w:t>3ms + T</w:t>
      </w:r>
      <w:r w:rsidRPr="00CA17E1">
        <w:rPr>
          <w:rFonts w:eastAsia="Times New Roman"/>
          <w:b/>
          <w:vertAlign w:val="subscript"/>
          <w:lang w:val="it-IT" w:eastAsia="en-GB"/>
        </w:rPr>
        <w:t xml:space="preserve">FirstSSB_MAX </w:t>
      </w:r>
      <w:r w:rsidRPr="00CA17E1">
        <w:rPr>
          <w:rFonts w:eastAsia="Malgun Gothic"/>
          <w:b/>
          <w:lang w:val="it-IT"/>
        </w:rPr>
        <w:t>+</w:t>
      </w:r>
      <w:r w:rsidRPr="00CA17E1">
        <w:rPr>
          <w:rFonts w:eastAsia="Times New Roman"/>
          <w:b/>
          <w:lang w:val="it-IT" w:eastAsia="en-GB"/>
        </w:rPr>
        <w:t xml:space="preserve"> T</w:t>
      </w:r>
      <w:r w:rsidRPr="00CA17E1">
        <w:rPr>
          <w:rFonts w:eastAsia="Times New Roman"/>
          <w:b/>
          <w:vertAlign w:val="subscript"/>
          <w:lang w:val="it-IT" w:eastAsia="en-GB"/>
        </w:rPr>
        <w:t>L1-RSRP, measure</w:t>
      </w:r>
      <w:r w:rsidRPr="00CA17E1">
        <w:rPr>
          <w:rFonts w:eastAsia="Malgun Gothic"/>
          <w:b/>
          <w:lang w:val="it-IT"/>
        </w:rPr>
        <w:t xml:space="preserve"> + </w:t>
      </w:r>
      <w:r w:rsidRPr="00CA17E1">
        <w:rPr>
          <w:rFonts w:eastAsia="Times New Roman"/>
          <w:b/>
          <w:lang w:val="it-IT" w:eastAsia="en-GB"/>
        </w:rPr>
        <w:t>T</w:t>
      </w:r>
      <w:r w:rsidRPr="00CA17E1">
        <w:rPr>
          <w:rFonts w:eastAsia="Times New Roman"/>
          <w:b/>
          <w:vertAlign w:val="subscript"/>
          <w:lang w:val="it-IT" w:eastAsia="en-GB"/>
        </w:rPr>
        <w:t>L1-RSRP, report</w:t>
      </w:r>
      <w:r w:rsidRPr="00CA17E1">
        <w:rPr>
          <w:rFonts w:eastAsia="Times New Roman"/>
          <w:b/>
          <w:lang w:val="it-IT" w:eastAsia="en-GB"/>
        </w:rPr>
        <w:t xml:space="preserve"> </w:t>
      </w:r>
      <w:r w:rsidRPr="00CA17E1">
        <w:rPr>
          <w:rFonts w:eastAsia="Times New Roman"/>
          <w:b/>
          <w:lang w:val="it-IT"/>
        </w:rPr>
        <w:t xml:space="preserve">+ </w:t>
      </w:r>
      <w:r w:rsidRPr="00CA17E1">
        <w:rPr>
          <w:rFonts w:eastAsia="Times New Roman" w:hint="eastAsia"/>
          <w:b/>
          <w:lang w:val="it-IT"/>
        </w:rPr>
        <w:t>max</w:t>
      </w:r>
      <w:r w:rsidRPr="00CA17E1">
        <w:rPr>
          <w:rFonts w:eastAsia="Times New Roman"/>
          <w:b/>
          <w:lang w:val="it-IT" w:eastAsia="en-GB"/>
        </w:rPr>
        <w:t xml:space="preserve"> {(T</w:t>
      </w:r>
      <w:r w:rsidRPr="00CA17E1">
        <w:rPr>
          <w:rFonts w:eastAsia="Times New Roman"/>
          <w:b/>
          <w:vertAlign w:val="subscript"/>
          <w:lang w:val="it-IT" w:eastAsia="en-GB"/>
        </w:rPr>
        <w:t>HARQ</w:t>
      </w:r>
      <w:r w:rsidRPr="00CA17E1">
        <w:rPr>
          <w:rFonts w:eastAsia="Times New Roman"/>
          <w:b/>
          <w:lang w:val="it-IT" w:eastAsia="en-GB"/>
        </w:rPr>
        <w:t xml:space="preserve"> + T</w:t>
      </w:r>
      <w:r w:rsidRPr="00CA17E1">
        <w:rPr>
          <w:rFonts w:eastAsia="Times New Roman"/>
          <w:b/>
          <w:vertAlign w:val="subscript"/>
          <w:lang w:val="it-IT"/>
        </w:rPr>
        <w:t>uncertainty_MAC</w:t>
      </w:r>
      <w:r w:rsidRPr="00CA17E1">
        <w:rPr>
          <w:rFonts w:eastAsia="Times New Roman"/>
          <w:b/>
          <w:lang w:val="it-IT" w:eastAsia="en-GB"/>
        </w:rPr>
        <w:t xml:space="preserve"> + 5ms +</w:t>
      </w:r>
      <w:r w:rsidRPr="00CA17E1">
        <w:rPr>
          <w:rFonts w:eastAsia="Times New Roman"/>
          <w:b/>
          <w:lang w:val="it-IT"/>
        </w:rPr>
        <w:t xml:space="preserve"> </w:t>
      </w:r>
      <w:r w:rsidRPr="00CA17E1">
        <w:rPr>
          <w:rFonts w:eastAsia="Times New Roman"/>
          <w:b/>
          <w:lang w:val="it-IT" w:eastAsia="en-GB"/>
        </w:rPr>
        <w:t>T</w:t>
      </w:r>
      <w:r w:rsidRPr="00CA17E1">
        <w:rPr>
          <w:rFonts w:eastAsia="Times New Roman"/>
          <w:b/>
          <w:vertAlign w:val="subscript"/>
          <w:lang w:val="it-IT" w:eastAsia="en-GB"/>
        </w:rPr>
        <w:t>FristATRS</w:t>
      </w:r>
      <w:r w:rsidRPr="00CA17E1">
        <w:rPr>
          <w:rFonts w:eastAsia="Times New Roman"/>
          <w:b/>
          <w:lang w:val="it-IT" w:eastAsia="en-GB"/>
        </w:rPr>
        <w:t>), (T</w:t>
      </w:r>
      <w:r w:rsidRPr="00CA17E1">
        <w:rPr>
          <w:rFonts w:eastAsia="Times New Roman"/>
          <w:b/>
          <w:vertAlign w:val="subscript"/>
          <w:lang w:val="it-IT"/>
        </w:rPr>
        <w:t>uncertainty_RRC</w:t>
      </w:r>
      <w:r w:rsidRPr="00CA17E1">
        <w:rPr>
          <w:rFonts w:eastAsia="Times New Roman"/>
          <w:b/>
          <w:lang w:val="it-IT" w:eastAsia="en-GB"/>
        </w:rPr>
        <w:t xml:space="preserve"> + T</w:t>
      </w:r>
      <w:r w:rsidRPr="00CA17E1">
        <w:rPr>
          <w:rFonts w:eastAsia="Times New Roman"/>
          <w:b/>
          <w:vertAlign w:val="subscript"/>
          <w:lang w:val="it-IT" w:eastAsia="en-GB"/>
        </w:rPr>
        <w:t>RRC_delay</w:t>
      </w:r>
      <w:r w:rsidRPr="00CA17E1">
        <w:rPr>
          <w:rFonts w:eastAsia="Times New Roman"/>
          <w:b/>
          <w:lang w:val="it-IT" w:eastAsia="en-GB"/>
        </w:rPr>
        <w:t>)}</w:t>
      </w:r>
      <w:r w:rsidRPr="00CA17E1">
        <w:rPr>
          <w:rFonts w:eastAsia="Times New Roman"/>
          <w:b/>
        </w:rPr>
        <w:t xml:space="preserve"> for CSI reporting with periodic CSI-RS</w:t>
      </w:r>
      <w:r w:rsidRPr="00CA17E1">
        <w:rPr>
          <w:rFonts w:eastAsia="Times New Roman"/>
          <w:b/>
          <w:lang w:val="it-IT" w:eastAsia="en-GB"/>
        </w:rPr>
        <w:t>.</w:t>
      </w:r>
    </w:p>
    <w:p w14:paraId="61ADC219" w14:textId="77777777" w:rsidR="000F7679" w:rsidRPr="00250AA1" w:rsidRDefault="000F7679" w:rsidP="00BD5170">
      <w:pPr>
        <w:jc w:val="both"/>
        <w:rPr>
          <w:rFonts w:eastAsiaTheme="minorEastAsia"/>
          <w:b/>
          <w:lang w:val="it-IT" w:eastAsia="zh-CN"/>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238D7E70" w14:textId="77777777" w:rsidR="00B221C2" w:rsidRDefault="00B221C2" w:rsidP="00637A49">
      <w:pPr>
        <w:rPr>
          <w:rFonts w:eastAsiaTheme="minorEastAsia"/>
          <w:lang w:eastAsia="zh-CN"/>
        </w:rPr>
      </w:pPr>
      <w:r>
        <w:rPr>
          <w:rFonts w:eastAsiaTheme="minorEastAsia"/>
          <w:lang w:eastAsia="zh-CN"/>
        </w:rPr>
        <w:t xml:space="preserve">[1] </w:t>
      </w:r>
      <w:r w:rsidRPr="00B221C2">
        <w:rPr>
          <w:rFonts w:eastAsiaTheme="minorEastAsia"/>
          <w:lang w:eastAsia="zh-CN"/>
        </w:rPr>
        <w:t>RP-220977</w:t>
      </w:r>
      <w:r>
        <w:rPr>
          <w:rFonts w:eastAsiaTheme="minorEastAsia"/>
          <w:lang w:eastAsia="zh-CN"/>
        </w:rPr>
        <w:t xml:space="preserve"> </w:t>
      </w:r>
      <w:r w:rsidRPr="00B221C2">
        <w:rPr>
          <w:rFonts w:eastAsiaTheme="minorEastAsia"/>
          <w:lang w:eastAsia="zh-CN"/>
        </w:rPr>
        <w:t>New WID: Even Further RRM enhancement for NR and MR-DC</w:t>
      </w:r>
    </w:p>
    <w:p w14:paraId="06384251" w14:textId="77777777" w:rsidR="00637A49" w:rsidRDefault="007E1DD2" w:rsidP="00637A49">
      <w:pPr>
        <w:rPr>
          <w:rFonts w:eastAsiaTheme="minorEastAsia"/>
          <w:lang w:eastAsia="zh-CN"/>
        </w:rPr>
      </w:pPr>
      <w:r>
        <w:rPr>
          <w:rFonts w:eastAsiaTheme="minorEastAsia" w:hint="eastAsia"/>
          <w:lang w:eastAsia="zh-CN"/>
        </w:rPr>
        <w:lastRenderedPageBreak/>
        <w:t>[</w:t>
      </w:r>
      <w:r w:rsidR="00B221C2">
        <w:rPr>
          <w:rFonts w:eastAsiaTheme="minorEastAsia"/>
          <w:lang w:eastAsia="zh-CN"/>
        </w:rPr>
        <w:t>2</w:t>
      </w:r>
      <w:r>
        <w:rPr>
          <w:rFonts w:eastAsiaTheme="minorEastAsia"/>
          <w:lang w:eastAsia="zh-CN"/>
        </w:rPr>
        <w:t xml:space="preserve">] </w:t>
      </w:r>
      <w:r w:rsidR="00B221C2" w:rsidRPr="00B221C2">
        <w:rPr>
          <w:rFonts w:eastAsiaTheme="minorEastAsia"/>
          <w:lang w:eastAsia="zh-CN"/>
        </w:rPr>
        <w:t>RP-221696</w:t>
      </w:r>
      <w:r w:rsidR="00B221C2">
        <w:rPr>
          <w:rFonts w:eastAsiaTheme="minorEastAsia"/>
          <w:lang w:eastAsia="zh-CN"/>
        </w:rPr>
        <w:t xml:space="preserve"> </w:t>
      </w:r>
      <w:r w:rsidR="00B221C2" w:rsidRPr="00B221C2">
        <w:rPr>
          <w:rFonts w:eastAsiaTheme="minorEastAsia"/>
          <w:lang w:eastAsia="zh-CN"/>
        </w:rPr>
        <w:t>Revised WID: Even Further RRM enhancement for NR and MR-DC</w:t>
      </w:r>
    </w:p>
    <w:p w14:paraId="3754D6AC" w14:textId="2A221C00" w:rsidR="00AE431F" w:rsidRPr="00771E1C" w:rsidRDefault="00AE431F" w:rsidP="00637A49">
      <w:pPr>
        <w:rPr>
          <w:rFonts w:eastAsiaTheme="minorEastAsia"/>
          <w:lang w:eastAsia="zh-CN"/>
        </w:rPr>
      </w:pPr>
      <w:r>
        <w:rPr>
          <w:rFonts w:eastAsiaTheme="minorEastAsia"/>
          <w:lang w:eastAsia="zh-CN"/>
        </w:rPr>
        <w:t xml:space="preserve">[3] </w:t>
      </w:r>
      <w:r w:rsidR="00716AFD" w:rsidRPr="00716AFD">
        <w:rPr>
          <w:rFonts w:eastAsiaTheme="minorEastAsia"/>
          <w:lang w:eastAsia="zh-CN"/>
        </w:rPr>
        <w:t>R4-2217249</w:t>
      </w:r>
      <w:r>
        <w:rPr>
          <w:rFonts w:eastAsiaTheme="minorEastAsia"/>
          <w:lang w:eastAsia="zh-CN"/>
        </w:rPr>
        <w:t xml:space="preserve">, </w:t>
      </w:r>
      <w:r w:rsidR="00716AFD" w:rsidRPr="00716AFD">
        <w:rPr>
          <w:rFonts w:eastAsiaTheme="minorEastAsia"/>
          <w:lang w:eastAsia="zh-CN"/>
        </w:rPr>
        <w:t xml:space="preserve">WF on R18 </w:t>
      </w:r>
      <w:proofErr w:type="spellStart"/>
      <w:r w:rsidR="00716AFD" w:rsidRPr="00716AFD">
        <w:rPr>
          <w:rFonts w:eastAsiaTheme="minorEastAsia"/>
          <w:lang w:eastAsia="zh-CN"/>
        </w:rPr>
        <w:t>eFeRRM</w:t>
      </w:r>
      <w:proofErr w:type="spellEnd"/>
      <w:r w:rsidR="00716AFD" w:rsidRPr="00716AFD">
        <w:rPr>
          <w:rFonts w:eastAsiaTheme="minorEastAsia"/>
          <w:lang w:eastAsia="zh-CN"/>
        </w:rPr>
        <w:t xml:space="preserve"> - FR2 </w:t>
      </w:r>
      <w:proofErr w:type="spellStart"/>
      <w:r w:rsidR="00716AFD" w:rsidRPr="00716AFD">
        <w:rPr>
          <w:rFonts w:eastAsiaTheme="minorEastAsia"/>
          <w:lang w:eastAsia="zh-CN"/>
        </w:rPr>
        <w:t>SCell</w:t>
      </w:r>
      <w:proofErr w:type="spellEnd"/>
      <w:r w:rsidR="00716AFD" w:rsidRPr="00716AFD">
        <w:rPr>
          <w:rFonts w:eastAsiaTheme="minorEastAsia"/>
          <w:lang w:eastAsia="zh-CN"/>
        </w:rPr>
        <w:t xml:space="preserve"> activation enhancement  </w:t>
      </w:r>
    </w:p>
    <w:p w14:paraId="4CBC55A2" w14:textId="77777777" w:rsidR="007E1DD2" w:rsidRPr="007E1DD2" w:rsidRDefault="007E1DD2">
      <w:pPr>
        <w:rPr>
          <w:rFonts w:eastAsiaTheme="minorEastAsia"/>
          <w:lang w:val="en-US" w:eastAsia="zh-CN"/>
        </w:rPr>
      </w:pPr>
    </w:p>
    <w:sectPr w:rsidR="007E1DD2" w:rsidRPr="007E1DD2"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31355D" w14:textId="77777777" w:rsidR="00134354" w:rsidRDefault="00134354">
      <w:pPr>
        <w:spacing w:after="0"/>
      </w:pPr>
      <w:r>
        <w:separator/>
      </w:r>
    </w:p>
  </w:endnote>
  <w:endnote w:type="continuationSeparator" w:id="0">
    <w:p w14:paraId="2F36774C" w14:textId="77777777" w:rsidR="00134354" w:rsidRDefault="001343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8F226" w14:textId="77777777" w:rsidR="00204DA3" w:rsidRDefault="00204DA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204DA3" w:rsidRDefault="00204DA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F2A777" w14:textId="77777777" w:rsidR="00204DA3" w:rsidRDefault="00204DA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87C2A">
      <w:rPr>
        <w:rStyle w:val="PageNumber"/>
      </w:rPr>
      <w:t>1</w:t>
    </w:r>
    <w:r>
      <w:rPr>
        <w:rStyle w:val="PageNumber"/>
      </w:rPr>
      <w:fldChar w:fldCharType="end"/>
    </w:r>
  </w:p>
  <w:p w14:paraId="780F2072" w14:textId="77777777" w:rsidR="00204DA3" w:rsidRDefault="00204DA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F55F4C" w14:textId="77777777" w:rsidR="00134354" w:rsidRDefault="00134354">
      <w:pPr>
        <w:spacing w:after="0"/>
      </w:pPr>
      <w:r>
        <w:separator/>
      </w:r>
    </w:p>
  </w:footnote>
  <w:footnote w:type="continuationSeparator" w:id="0">
    <w:p w14:paraId="3832B693" w14:textId="77777777" w:rsidR="00134354" w:rsidRDefault="0013435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5"/>
  </w:num>
  <w:num w:numId="2">
    <w:abstractNumId w:val="9"/>
  </w:num>
  <w:num w:numId="3">
    <w:abstractNumId w:val="6"/>
  </w:num>
  <w:num w:numId="4">
    <w:abstractNumId w:val="3"/>
  </w:num>
  <w:num w:numId="5">
    <w:abstractNumId w:val="4"/>
  </w:num>
  <w:num w:numId="6">
    <w:abstractNumId w:val="1"/>
  </w:num>
  <w:num w:numId="7">
    <w:abstractNumId w:val="0"/>
  </w:num>
  <w:num w:numId="8">
    <w:abstractNumId w:val="7"/>
  </w:num>
  <w:num w:numId="9">
    <w:abstractNumId w:val="2"/>
  </w:num>
  <w:num w:numId="10">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0127C"/>
    <w:rsid w:val="00003EC2"/>
    <w:rsid w:val="00006064"/>
    <w:rsid w:val="000101C1"/>
    <w:rsid w:val="000131D4"/>
    <w:rsid w:val="00021717"/>
    <w:rsid w:val="00025036"/>
    <w:rsid w:val="00027AF7"/>
    <w:rsid w:val="00035B7C"/>
    <w:rsid w:val="00035D42"/>
    <w:rsid w:val="00040779"/>
    <w:rsid w:val="0004356B"/>
    <w:rsid w:val="0004558E"/>
    <w:rsid w:val="00046496"/>
    <w:rsid w:val="00046547"/>
    <w:rsid w:val="00055B5D"/>
    <w:rsid w:val="00063B55"/>
    <w:rsid w:val="00063E08"/>
    <w:rsid w:val="00066D98"/>
    <w:rsid w:val="000676A1"/>
    <w:rsid w:val="00067A48"/>
    <w:rsid w:val="00067B89"/>
    <w:rsid w:val="000731A5"/>
    <w:rsid w:val="00076C0A"/>
    <w:rsid w:val="00086874"/>
    <w:rsid w:val="00087858"/>
    <w:rsid w:val="000903D2"/>
    <w:rsid w:val="00092907"/>
    <w:rsid w:val="00096503"/>
    <w:rsid w:val="000971F3"/>
    <w:rsid w:val="00097E39"/>
    <w:rsid w:val="000A12FD"/>
    <w:rsid w:val="000A16F5"/>
    <w:rsid w:val="000A1878"/>
    <w:rsid w:val="000A2ED7"/>
    <w:rsid w:val="000A4BCB"/>
    <w:rsid w:val="000A5097"/>
    <w:rsid w:val="000A7A19"/>
    <w:rsid w:val="000B15EC"/>
    <w:rsid w:val="000C2147"/>
    <w:rsid w:val="000C2641"/>
    <w:rsid w:val="000C3708"/>
    <w:rsid w:val="000D2930"/>
    <w:rsid w:val="000D59F6"/>
    <w:rsid w:val="000D6B9B"/>
    <w:rsid w:val="000D7EA1"/>
    <w:rsid w:val="000E0A8A"/>
    <w:rsid w:val="000E2C03"/>
    <w:rsid w:val="000E331A"/>
    <w:rsid w:val="000F04C6"/>
    <w:rsid w:val="000F39EE"/>
    <w:rsid w:val="000F7679"/>
    <w:rsid w:val="000F7DE7"/>
    <w:rsid w:val="0010016B"/>
    <w:rsid w:val="00100360"/>
    <w:rsid w:val="00102199"/>
    <w:rsid w:val="0010262D"/>
    <w:rsid w:val="0010333E"/>
    <w:rsid w:val="00103A71"/>
    <w:rsid w:val="00104362"/>
    <w:rsid w:val="00107AF6"/>
    <w:rsid w:val="00110BAD"/>
    <w:rsid w:val="0011207E"/>
    <w:rsid w:val="00112203"/>
    <w:rsid w:val="001137CA"/>
    <w:rsid w:val="0011551D"/>
    <w:rsid w:val="00120B5F"/>
    <w:rsid w:val="001230FF"/>
    <w:rsid w:val="001241FC"/>
    <w:rsid w:val="00124231"/>
    <w:rsid w:val="0012560C"/>
    <w:rsid w:val="00127EDD"/>
    <w:rsid w:val="001328F2"/>
    <w:rsid w:val="00132B63"/>
    <w:rsid w:val="00134354"/>
    <w:rsid w:val="001343DA"/>
    <w:rsid w:val="001365E9"/>
    <w:rsid w:val="001406A8"/>
    <w:rsid w:val="0014128A"/>
    <w:rsid w:val="00141870"/>
    <w:rsid w:val="00142588"/>
    <w:rsid w:val="0014302A"/>
    <w:rsid w:val="001435CB"/>
    <w:rsid w:val="00151949"/>
    <w:rsid w:val="00152334"/>
    <w:rsid w:val="001531EC"/>
    <w:rsid w:val="00153CFF"/>
    <w:rsid w:val="00161981"/>
    <w:rsid w:val="00163083"/>
    <w:rsid w:val="00163724"/>
    <w:rsid w:val="00165992"/>
    <w:rsid w:val="001734E7"/>
    <w:rsid w:val="00175B04"/>
    <w:rsid w:val="0017747E"/>
    <w:rsid w:val="0018314E"/>
    <w:rsid w:val="00184719"/>
    <w:rsid w:val="00184811"/>
    <w:rsid w:val="00187C2A"/>
    <w:rsid w:val="00191CB9"/>
    <w:rsid w:val="0019343D"/>
    <w:rsid w:val="00195B0D"/>
    <w:rsid w:val="001972B6"/>
    <w:rsid w:val="00197964"/>
    <w:rsid w:val="001A0A8D"/>
    <w:rsid w:val="001A1E7C"/>
    <w:rsid w:val="001C4240"/>
    <w:rsid w:val="001C5D98"/>
    <w:rsid w:val="001D01D3"/>
    <w:rsid w:val="001D151D"/>
    <w:rsid w:val="001D154C"/>
    <w:rsid w:val="001D3006"/>
    <w:rsid w:val="001D4901"/>
    <w:rsid w:val="001E17E6"/>
    <w:rsid w:val="001E24D0"/>
    <w:rsid w:val="001E7174"/>
    <w:rsid w:val="001F03D0"/>
    <w:rsid w:val="001F2A21"/>
    <w:rsid w:val="001F6CF4"/>
    <w:rsid w:val="0020000C"/>
    <w:rsid w:val="0020033A"/>
    <w:rsid w:val="00202BE4"/>
    <w:rsid w:val="00204DA3"/>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41980"/>
    <w:rsid w:val="00242BA3"/>
    <w:rsid w:val="00243552"/>
    <w:rsid w:val="00243BFC"/>
    <w:rsid w:val="002454B4"/>
    <w:rsid w:val="00245810"/>
    <w:rsid w:val="00250AA1"/>
    <w:rsid w:val="00254F38"/>
    <w:rsid w:val="002573AC"/>
    <w:rsid w:val="00267D3F"/>
    <w:rsid w:val="00272F1F"/>
    <w:rsid w:val="0027365E"/>
    <w:rsid w:val="002736F0"/>
    <w:rsid w:val="00282D3C"/>
    <w:rsid w:val="00290B5F"/>
    <w:rsid w:val="00294B79"/>
    <w:rsid w:val="002978A7"/>
    <w:rsid w:val="002A0BB1"/>
    <w:rsid w:val="002A235C"/>
    <w:rsid w:val="002A2EF8"/>
    <w:rsid w:val="002A5E54"/>
    <w:rsid w:val="002A677B"/>
    <w:rsid w:val="002A68E7"/>
    <w:rsid w:val="002B05C8"/>
    <w:rsid w:val="002B1318"/>
    <w:rsid w:val="002B45C3"/>
    <w:rsid w:val="002B5D5D"/>
    <w:rsid w:val="002B6FD5"/>
    <w:rsid w:val="002C2688"/>
    <w:rsid w:val="002C2693"/>
    <w:rsid w:val="002D2FA8"/>
    <w:rsid w:val="002E109C"/>
    <w:rsid w:val="002E2DD1"/>
    <w:rsid w:val="002E2E5C"/>
    <w:rsid w:val="002E3A74"/>
    <w:rsid w:val="002E668C"/>
    <w:rsid w:val="002F00F2"/>
    <w:rsid w:val="002F1310"/>
    <w:rsid w:val="002F56B6"/>
    <w:rsid w:val="002F579F"/>
    <w:rsid w:val="002F7A50"/>
    <w:rsid w:val="00300DB8"/>
    <w:rsid w:val="00305316"/>
    <w:rsid w:val="003069D8"/>
    <w:rsid w:val="00311CF9"/>
    <w:rsid w:val="003158EC"/>
    <w:rsid w:val="00321181"/>
    <w:rsid w:val="00322CBC"/>
    <w:rsid w:val="00323702"/>
    <w:rsid w:val="003356E3"/>
    <w:rsid w:val="00336939"/>
    <w:rsid w:val="00341AD6"/>
    <w:rsid w:val="003422A4"/>
    <w:rsid w:val="0035144E"/>
    <w:rsid w:val="00352697"/>
    <w:rsid w:val="00353609"/>
    <w:rsid w:val="003567C2"/>
    <w:rsid w:val="00356FB6"/>
    <w:rsid w:val="003622B2"/>
    <w:rsid w:val="00362F43"/>
    <w:rsid w:val="00363C96"/>
    <w:rsid w:val="003664ED"/>
    <w:rsid w:val="00374751"/>
    <w:rsid w:val="00376522"/>
    <w:rsid w:val="00377D59"/>
    <w:rsid w:val="003844DE"/>
    <w:rsid w:val="0038462A"/>
    <w:rsid w:val="0038557C"/>
    <w:rsid w:val="0038606E"/>
    <w:rsid w:val="003866C4"/>
    <w:rsid w:val="00386BEA"/>
    <w:rsid w:val="0039404F"/>
    <w:rsid w:val="003A3D85"/>
    <w:rsid w:val="003A5CBC"/>
    <w:rsid w:val="003A5E2B"/>
    <w:rsid w:val="003B169F"/>
    <w:rsid w:val="003B1D4E"/>
    <w:rsid w:val="003B3884"/>
    <w:rsid w:val="003B7FD8"/>
    <w:rsid w:val="003C092B"/>
    <w:rsid w:val="003C6DC4"/>
    <w:rsid w:val="003D3C2B"/>
    <w:rsid w:val="003D6632"/>
    <w:rsid w:val="003D6F09"/>
    <w:rsid w:val="003D77C1"/>
    <w:rsid w:val="003E097F"/>
    <w:rsid w:val="003E24D9"/>
    <w:rsid w:val="003E6285"/>
    <w:rsid w:val="003E7C96"/>
    <w:rsid w:val="003F0F9F"/>
    <w:rsid w:val="003F4698"/>
    <w:rsid w:val="003F762D"/>
    <w:rsid w:val="003F76BC"/>
    <w:rsid w:val="00401473"/>
    <w:rsid w:val="00412C4D"/>
    <w:rsid w:val="00415933"/>
    <w:rsid w:val="00423683"/>
    <w:rsid w:val="00423FB0"/>
    <w:rsid w:val="004273E7"/>
    <w:rsid w:val="00427AAF"/>
    <w:rsid w:val="00430F24"/>
    <w:rsid w:val="00433560"/>
    <w:rsid w:val="00435D65"/>
    <w:rsid w:val="00435EBD"/>
    <w:rsid w:val="0043678E"/>
    <w:rsid w:val="00451B80"/>
    <w:rsid w:val="00455FD0"/>
    <w:rsid w:val="004569BB"/>
    <w:rsid w:val="00466D02"/>
    <w:rsid w:val="00471E01"/>
    <w:rsid w:val="00477263"/>
    <w:rsid w:val="00485549"/>
    <w:rsid w:val="00485B29"/>
    <w:rsid w:val="00493850"/>
    <w:rsid w:val="0049501A"/>
    <w:rsid w:val="004A0F19"/>
    <w:rsid w:val="004A29B2"/>
    <w:rsid w:val="004A678E"/>
    <w:rsid w:val="004A7CF2"/>
    <w:rsid w:val="004A7F44"/>
    <w:rsid w:val="004B1ECE"/>
    <w:rsid w:val="004B4633"/>
    <w:rsid w:val="004B465E"/>
    <w:rsid w:val="004C11F4"/>
    <w:rsid w:val="004C4868"/>
    <w:rsid w:val="004D23BA"/>
    <w:rsid w:val="004D3C97"/>
    <w:rsid w:val="004D5EAE"/>
    <w:rsid w:val="004E3732"/>
    <w:rsid w:val="004E5D51"/>
    <w:rsid w:val="004F0167"/>
    <w:rsid w:val="004F1FE4"/>
    <w:rsid w:val="004F344B"/>
    <w:rsid w:val="00501A1D"/>
    <w:rsid w:val="00502991"/>
    <w:rsid w:val="00505B5F"/>
    <w:rsid w:val="00513ECE"/>
    <w:rsid w:val="00514A5F"/>
    <w:rsid w:val="005173F6"/>
    <w:rsid w:val="0052002B"/>
    <w:rsid w:val="005235DB"/>
    <w:rsid w:val="005249D7"/>
    <w:rsid w:val="00526B85"/>
    <w:rsid w:val="00527DD4"/>
    <w:rsid w:val="00530DAB"/>
    <w:rsid w:val="00530EB0"/>
    <w:rsid w:val="00533C4E"/>
    <w:rsid w:val="005347EA"/>
    <w:rsid w:val="005375AA"/>
    <w:rsid w:val="005409B9"/>
    <w:rsid w:val="00545EC2"/>
    <w:rsid w:val="00546EBC"/>
    <w:rsid w:val="0054734A"/>
    <w:rsid w:val="00552174"/>
    <w:rsid w:val="005546D8"/>
    <w:rsid w:val="00554728"/>
    <w:rsid w:val="005567E5"/>
    <w:rsid w:val="00557527"/>
    <w:rsid w:val="00561171"/>
    <w:rsid w:val="00571CD2"/>
    <w:rsid w:val="00573C6F"/>
    <w:rsid w:val="00575156"/>
    <w:rsid w:val="005755A4"/>
    <w:rsid w:val="005763DF"/>
    <w:rsid w:val="00582652"/>
    <w:rsid w:val="005906DB"/>
    <w:rsid w:val="005A2A55"/>
    <w:rsid w:val="005A2C70"/>
    <w:rsid w:val="005A456B"/>
    <w:rsid w:val="005A6EF7"/>
    <w:rsid w:val="005B0D68"/>
    <w:rsid w:val="005B1E97"/>
    <w:rsid w:val="005B6053"/>
    <w:rsid w:val="005C337F"/>
    <w:rsid w:val="005C64C1"/>
    <w:rsid w:val="005D15A2"/>
    <w:rsid w:val="005D231A"/>
    <w:rsid w:val="005D3DC0"/>
    <w:rsid w:val="005D6BEF"/>
    <w:rsid w:val="005E29AA"/>
    <w:rsid w:val="005E4CCD"/>
    <w:rsid w:val="005F2B4D"/>
    <w:rsid w:val="005F5231"/>
    <w:rsid w:val="005F74CF"/>
    <w:rsid w:val="005F7678"/>
    <w:rsid w:val="005F7CC1"/>
    <w:rsid w:val="006014ED"/>
    <w:rsid w:val="00604490"/>
    <w:rsid w:val="0060650F"/>
    <w:rsid w:val="00607CE8"/>
    <w:rsid w:val="00612B56"/>
    <w:rsid w:val="00616123"/>
    <w:rsid w:val="0061679F"/>
    <w:rsid w:val="00622EBC"/>
    <w:rsid w:val="00622FBA"/>
    <w:rsid w:val="00625728"/>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901CA"/>
    <w:rsid w:val="006916D6"/>
    <w:rsid w:val="00696A74"/>
    <w:rsid w:val="006A68E5"/>
    <w:rsid w:val="006A7936"/>
    <w:rsid w:val="006A7B70"/>
    <w:rsid w:val="006B21AC"/>
    <w:rsid w:val="006B3462"/>
    <w:rsid w:val="006B637D"/>
    <w:rsid w:val="006B6D85"/>
    <w:rsid w:val="006C3D21"/>
    <w:rsid w:val="006C4BDB"/>
    <w:rsid w:val="006C7D66"/>
    <w:rsid w:val="006D3DEB"/>
    <w:rsid w:val="006D43CD"/>
    <w:rsid w:val="006D7325"/>
    <w:rsid w:val="006E2BAB"/>
    <w:rsid w:val="006E38A1"/>
    <w:rsid w:val="006F1BAF"/>
    <w:rsid w:val="006F27CD"/>
    <w:rsid w:val="006F4D95"/>
    <w:rsid w:val="006F5874"/>
    <w:rsid w:val="00701598"/>
    <w:rsid w:val="007028B4"/>
    <w:rsid w:val="00702FA5"/>
    <w:rsid w:val="00703B4D"/>
    <w:rsid w:val="007069DA"/>
    <w:rsid w:val="00712395"/>
    <w:rsid w:val="00712608"/>
    <w:rsid w:val="00714064"/>
    <w:rsid w:val="007166C4"/>
    <w:rsid w:val="00716AFD"/>
    <w:rsid w:val="007200C7"/>
    <w:rsid w:val="00723883"/>
    <w:rsid w:val="00727371"/>
    <w:rsid w:val="00732D90"/>
    <w:rsid w:val="007334B6"/>
    <w:rsid w:val="00734B34"/>
    <w:rsid w:val="00736D84"/>
    <w:rsid w:val="007405BE"/>
    <w:rsid w:val="00745078"/>
    <w:rsid w:val="007469EA"/>
    <w:rsid w:val="00751E52"/>
    <w:rsid w:val="00763EF7"/>
    <w:rsid w:val="00766048"/>
    <w:rsid w:val="007711B8"/>
    <w:rsid w:val="0077159B"/>
    <w:rsid w:val="00771E1C"/>
    <w:rsid w:val="007825B4"/>
    <w:rsid w:val="00782C5D"/>
    <w:rsid w:val="00784099"/>
    <w:rsid w:val="00786C50"/>
    <w:rsid w:val="007902A8"/>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B24"/>
    <w:rsid w:val="007D0DF7"/>
    <w:rsid w:val="007D2DFC"/>
    <w:rsid w:val="007D3409"/>
    <w:rsid w:val="007D58F5"/>
    <w:rsid w:val="007D7594"/>
    <w:rsid w:val="007E1DD2"/>
    <w:rsid w:val="007E2057"/>
    <w:rsid w:val="007E2E8A"/>
    <w:rsid w:val="007E423D"/>
    <w:rsid w:val="007E5F97"/>
    <w:rsid w:val="007E62E3"/>
    <w:rsid w:val="007E67EC"/>
    <w:rsid w:val="007F045C"/>
    <w:rsid w:val="007F2371"/>
    <w:rsid w:val="007F2E6A"/>
    <w:rsid w:val="007F7E14"/>
    <w:rsid w:val="008001CA"/>
    <w:rsid w:val="00801EB4"/>
    <w:rsid w:val="00804945"/>
    <w:rsid w:val="00806D16"/>
    <w:rsid w:val="00807F39"/>
    <w:rsid w:val="00814B83"/>
    <w:rsid w:val="008176F7"/>
    <w:rsid w:val="00821B76"/>
    <w:rsid w:val="008239D9"/>
    <w:rsid w:val="00824056"/>
    <w:rsid w:val="00826A80"/>
    <w:rsid w:val="00826D4C"/>
    <w:rsid w:val="00835745"/>
    <w:rsid w:val="00836937"/>
    <w:rsid w:val="00836C28"/>
    <w:rsid w:val="008408E7"/>
    <w:rsid w:val="00840E09"/>
    <w:rsid w:val="00841386"/>
    <w:rsid w:val="008446CE"/>
    <w:rsid w:val="00845927"/>
    <w:rsid w:val="00851458"/>
    <w:rsid w:val="00852630"/>
    <w:rsid w:val="0086032B"/>
    <w:rsid w:val="00861078"/>
    <w:rsid w:val="008621D1"/>
    <w:rsid w:val="0086316D"/>
    <w:rsid w:val="00865109"/>
    <w:rsid w:val="008708B9"/>
    <w:rsid w:val="0087326D"/>
    <w:rsid w:val="00873C1C"/>
    <w:rsid w:val="00873F55"/>
    <w:rsid w:val="00874D51"/>
    <w:rsid w:val="008766C3"/>
    <w:rsid w:val="00882247"/>
    <w:rsid w:val="00882525"/>
    <w:rsid w:val="00885469"/>
    <w:rsid w:val="008921D4"/>
    <w:rsid w:val="008924AB"/>
    <w:rsid w:val="00892EAE"/>
    <w:rsid w:val="00893C66"/>
    <w:rsid w:val="00895188"/>
    <w:rsid w:val="00895225"/>
    <w:rsid w:val="008A1C4E"/>
    <w:rsid w:val="008A2B76"/>
    <w:rsid w:val="008A4FA1"/>
    <w:rsid w:val="008B3970"/>
    <w:rsid w:val="008B4540"/>
    <w:rsid w:val="008B4A2C"/>
    <w:rsid w:val="008B4F73"/>
    <w:rsid w:val="008B7660"/>
    <w:rsid w:val="008C31D2"/>
    <w:rsid w:val="008C398B"/>
    <w:rsid w:val="008C7AA4"/>
    <w:rsid w:val="008D2D3D"/>
    <w:rsid w:val="008D55C5"/>
    <w:rsid w:val="008E2591"/>
    <w:rsid w:val="008E446A"/>
    <w:rsid w:val="008E4FF3"/>
    <w:rsid w:val="008E5C09"/>
    <w:rsid w:val="008E79C6"/>
    <w:rsid w:val="008E7BEF"/>
    <w:rsid w:val="008F3787"/>
    <w:rsid w:val="008F37CA"/>
    <w:rsid w:val="008F4CD0"/>
    <w:rsid w:val="008F67CF"/>
    <w:rsid w:val="00902B5D"/>
    <w:rsid w:val="00904C87"/>
    <w:rsid w:val="0090797C"/>
    <w:rsid w:val="009079E6"/>
    <w:rsid w:val="009118FA"/>
    <w:rsid w:val="00914A03"/>
    <w:rsid w:val="00915DEA"/>
    <w:rsid w:val="0092003C"/>
    <w:rsid w:val="0092386A"/>
    <w:rsid w:val="00923CC3"/>
    <w:rsid w:val="0092433F"/>
    <w:rsid w:val="00931830"/>
    <w:rsid w:val="009333B5"/>
    <w:rsid w:val="009450D8"/>
    <w:rsid w:val="00946BF6"/>
    <w:rsid w:val="009524AD"/>
    <w:rsid w:val="00957098"/>
    <w:rsid w:val="00962023"/>
    <w:rsid w:val="009660E3"/>
    <w:rsid w:val="00966193"/>
    <w:rsid w:val="009708D0"/>
    <w:rsid w:val="00972D26"/>
    <w:rsid w:val="00973C4C"/>
    <w:rsid w:val="009814D6"/>
    <w:rsid w:val="00981BF1"/>
    <w:rsid w:val="00987677"/>
    <w:rsid w:val="0099054D"/>
    <w:rsid w:val="0099102E"/>
    <w:rsid w:val="00993157"/>
    <w:rsid w:val="009968CF"/>
    <w:rsid w:val="009A237B"/>
    <w:rsid w:val="009A355B"/>
    <w:rsid w:val="009A5118"/>
    <w:rsid w:val="009A5F4B"/>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589D"/>
    <w:rsid w:val="009E6763"/>
    <w:rsid w:val="009E6DC8"/>
    <w:rsid w:val="009E7810"/>
    <w:rsid w:val="009F197E"/>
    <w:rsid w:val="009F583E"/>
    <w:rsid w:val="009F7F10"/>
    <w:rsid w:val="00A00597"/>
    <w:rsid w:val="00A0093B"/>
    <w:rsid w:val="00A0192C"/>
    <w:rsid w:val="00A07360"/>
    <w:rsid w:val="00A12052"/>
    <w:rsid w:val="00A1597D"/>
    <w:rsid w:val="00A22790"/>
    <w:rsid w:val="00A25160"/>
    <w:rsid w:val="00A26AB0"/>
    <w:rsid w:val="00A275B9"/>
    <w:rsid w:val="00A34913"/>
    <w:rsid w:val="00A35F07"/>
    <w:rsid w:val="00A36D03"/>
    <w:rsid w:val="00A377B1"/>
    <w:rsid w:val="00A42E3A"/>
    <w:rsid w:val="00A54AE8"/>
    <w:rsid w:val="00A558AB"/>
    <w:rsid w:val="00A63AF5"/>
    <w:rsid w:val="00A657C7"/>
    <w:rsid w:val="00A7739E"/>
    <w:rsid w:val="00A777D8"/>
    <w:rsid w:val="00A848D0"/>
    <w:rsid w:val="00A85781"/>
    <w:rsid w:val="00A86270"/>
    <w:rsid w:val="00A87084"/>
    <w:rsid w:val="00A93E0D"/>
    <w:rsid w:val="00A97D55"/>
    <w:rsid w:val="00AA0886"/>
    <w:rsid w:val="00AA31F0"/>
    <w:rsid w:val="00AB1128"/>
    <w:rsid w:val="00AC03CC"/>
    <w:rsid w:val="00AC2317"/>
    <w:rsid w:val="00AC2C97"/>
    <w:rsid w:val="00AC2CD4"/>
    <w:rsid w:val="00AC7A7B"/>
    <w:rsid w:val="00AD0679"/>
    <w:rsid w:val="00AD36FD"/>
    <w:rsid w:val="00AD4345"/>
    <w:rsid w:val="00AD65F4"/>
    <w:rsid w:val="00AD69AA"/>
    <w:rsid w:val="00AE1670"/>
    <w:rsid w:val="00AE1773"/>
    <w:rsid w:val="00AE3383"/>
    <w:rsid w:val="00AE384C"/>
    <w:rsid w:val="00AE431F"/>
    <w:rsid w:val="00AE67DF"/>
    <w:rsid w:val="00AE6BE0"/>
    <w:rsid w:val="00AF02CB"/>
    <w:rsid w:val="00AF2875"/>
    <w:rsid w:val="00AF5966"/>
    <w:rsid w:val="00B00EDB"/>
    <w:rsid w:val="00B02A13"/>
    <w:rsid w:val="00B07979"/>
    <w:rsid w:val="00B10C6E"/>
    <w:rsid w:val="00B1402B"/>
    <w:rsid w:val="00B22016"/>
    <w:rsid w:val="00B221C2"/>
    <w:rsid w:val="00B23292"/>
    <w:rsid w:val="00B26D02"/>
    <w:rsid w:val="00B33BF3"/>
    <w:rsid w:val="00B343A3"/>
    <w:rsid w:val="00B41E6D"/>
    <w:rsid w:val="00B450D5"/>
    <w:rsid w:val="00B51F58"/>
    <w:rsid w:val="00B54E66"/>
    <w:rsid w:val="00B55463"/>
    <w:rsid w:val="00B56E67"/>
    <w:rsid w:val="00B60998"/>
    <w:rsid w:val="00B7158B"/>
    <w:rsid w:val="00B71C35"/>
    <w:rsid w:val="00B725A9"/>
    <w:rsid w:val="00B72BEC"/>
    <w:rsid w:val="00B73A82"/>
    <w:rsid w:val="00B76F4D"/>
    <w:rsid w:val="00B77412"/>
    <w:rsid w:val="00B77752"/>
    <w:rsid w:val="00B83BC0"/>
    <w:rsid w:val="00B8567D"/>
    <w:rsid w:val="00B87A6F"/>
    <w:rsid w:val="00B91028"/>
    <w:rsid w:val="00B91712"/>
    <w:rsid w:val="00B92509"/>
    <w:rsid w:val="00B9763F"/>
    <w:rsid w:val="00BA0FB3"/>
    <w:rsid w:val="00BA4C0A"/>
    <w:rsid w:val="00BB2A32"/>
    <w:rsid w:val="00BB5CFE"/>
    <w:rsid w:val="00BB6484"/>
    <w:rsid w:val="00BC0BC9"/>
    <w:rsid w:val="00BC24F8"/>
    <w:rsid w:val="00BC3920"/>
    <w:rsid w:val="00BC47AB"/>
    <w:rsid w:val="00BD0D7C"/>
    <w:rsid w:val="00BD13CF"/>
    <w:rsid w:val="00BD2AB1"/>
    <w:rsid w:val="00BD3A7F"/>
    <w:rsid w:val="00BD5170"/>
    <w:rsid w:val="00BE09C1"/>
    <w:rsid w:val="00BE194F"/>
    <w:rsid w:val="00BE1FD4"/>
    <w:rsid w:val="00BE677A"/>
    <w:rsid w:val="00BE6A2E"/>
    <w:rsid w:val="00BE6E21"/>
    <w:rsid w:val="00BE7D08"/>
    <w:rsid w:val="00BF00A7"/>
    <w:rsid w:val="00BF136F"/>
    <w:rsid w:val="00BF33D9"/>
    <w:rsid w:val="00BF41EF"/>
    <w:rsid w:val="00C075BD"/>
    <w:rsid w:val="00C11B10"/>
    <w:rsid w:val="00C12EA5"/>
    <w:rsid w:val="00C15E40"/>
    <w:rsid w:val="00C161BE"/>
    <w:rsid w:val="00C239E2"/>
    <w:rsid w:val="00C338CA"/>
    <w:rsid w:val="00C35CB3"/>
    <w:rsid w:val="00C50A0A"/>
    <w:rsid w:val="00C572D7"/>
    <w:rsid w:val="00C60016"/>
    <w:rsid w:val="00C638D8"/>
    <w:rsid w:val="00C63D6B"/>
    <w:rsid w:val="00C64128"/>
    <w:rsid w:val="00C710B7"/>
    <w:rsid w:val="00C73515"/>
    <w:rsid w:val="00C74442"/>
    <w:rsid w:val="00C754BC"/>
    <w:rsid w:val="00C76E52"/>
    <w:rsid w:val="00C83525"/>
    <w:rsid w:val="00C87DEB"/>
    <w:rsid w:val="00CA1729"/>
    <w:rsid w:val="00CA17E1"/>
    <w:rsid w:val="00CA1984"/>
    <w:rsid w:val="00CA1DAE"/>
    <w:rsid w:val="00CA234E"/>
    <w:rsid w:val="00CA7429"/>
    <w:rsid w:val="00CB6216"/>
    <w:rsid w:val="00CC09A6"/>
    <w:rsid w:val="00CC3973"/>
    <w:rsid w:val="00CC4578"/>
    <w:rsid w:val="00CC5C60"/>
    <w:rsid w:val="00CD019B"/>
    <w:rsid w:val="00CD0284"/>
    <w:rsid w:val="00CD0A91"/>
    <w:rsid w:val="00CD160F"/>
    <w:rsid w:val="00CD1A9E"/>
    <w:rsid w:val="00CD4310"/>
    <w:rsid w:val="00CE0DA0"/>
    <w:rsid w:val="00CE1CE5"/>
    <w:rsid w:val="00CE477D"/>
    <w:rsid w:val="00CE4E8D"/>
    <w:rsid w:val="00CF030B"/>
    <w:rsid w:val="00CF1B90"/>
    <w:rsid w:val="00CF1DFC"/>
    <w:rsid w:val="00CF2856"/>
    <w:rsid w:val="00CF4534"/>
    <w:rsid w:val="00CF5CE7"/>
    <w:rsid w:val="00CF5EF5"/>
    <w:rsid w:val="00CF7481"/>
    <w:rsid w:val="00CF7EE3"/>
    <w:rsid w:val="00D04320"/>
    <w:rsid w:val="00D0739E"/>
    <w:rsid w:val="00D13FC8"/>
    <w:rsid w:val="00D14E7C"/>
    <w:rsid w:val="00D26163"/>
    <w:rsid w:val="00D26534"/>
    <w:rsid w:val="00D26DDA"/>
    <w:rsid w:val="00D3442D"/>
    <w:rsid w:val="00D34F1B"/>
    <w:rsid w:val="00D35ED3"/>
    <w:rsid w:val="00D41D2D"/>
    <w:rsid w:val="00D463A3"/>
    <w:rsid w:val="00D51833"/>
    <w:rsid w:val="00D55894"/>
    <w:rsid w:val="00D57BE5"/>
    <w:rsid w:val="00D67ABE"/>
    <w:rsid w:val="00D73373"/>
    <w:rsid w:val="00D74CA3"/>
    <w:rsid w:val="00D76666"/>
    <w:rsid w:val="00D828E1"/>
    <w:rsid w:val="00D8441F"/>
    <w:rsid w:val="00D850B9"/>
    <w:rsid w:val="00D94E39"/>
    <w:rsid w:val="00D9789C"/>
    <w:rsid w:val="00DA7CE8"/>
    <w:rsid w:val="00DB10D2"/>
    <w:rsid w:val="00DB1DD4"/>
    <w:rsid w:val="00DB61B3"/>
    <w:rsid w:val="00DC49A6"/>
    <w:rsid w:val="00DD0915"/>
    <w:rsid w:val="00DD1DFF"/>
    <w:rsid w:val="00DD33CF"/>
    <w:rsid w:val="00DE3896"/>
    <w:rsid w:val="00DE4435"/>
    <w:rsid w:val="00DF0231"/>
    <w:rsid w:val="00DF6E96"/>
    <w:rsid w:val="00E035EA"/>
    <w:rsid w:val="00E04C43"/>
    <w:rsid w:val="00E11FA9"/>
    <w:rsid w:val="00E13E91"/>
    <w:rsid w:val="00E16040"/>
    <w:rsid w:val="00E16D37"/>
    <w:rsid w:val="00E16F74"/>
    <w:rsid w:val="00E17E17"/>
    <w:rsid w:val="00E17F78"/>
    <w:rsid w:val="00E21B03"/>
    <w:rsid w:val="00E222F0"/>
    <w:rsid w:val="00E22D0F"/>
    <w:rsid w:val="00E26722"/>
    <w:rsid w:val="00E30E38"/>
    <w:rsid w:val="00E31284"/>
    <w:rsid w:val="00E34071"/>
    <w:rsid w:val="00E406F2"/>
    <w:rsid w:val="00E41266"/>
    <w:rsid w:val="00E415BA"/>
    <w:rsid w:val="00E42C77"/>
    <w:rsid w:val="00E470EC"/>
    <w:rsid w:val="00E5666B"/>
    <w:rsid w:val="00E577DD"/>
    <w:rsid w:val="00E60458"/>
    <w:rsid w:val="00E60540"/>
    <w:rsid w:val="00E60952"/>
    <w:rsid w:val="00E706B8"/>
    <w:rsid w:val="00E72064"/>
    <w:rsid w:val="00E76A71"/>
    <w:rsid w:val="00E82ED7"/>
    <w:rsid w:val="00E83483"/>
    <w:rsid w:val="00E85BF2"/>
    <w:rsid w:val="00E91110"/>
    <w:rsid w:val="00E9184C"/>
    <w:rsid w:val="00E94DD3"/>
    <w:rsid w:val="00EA2254"/>
    <w:rsid w:val="00EA49BA"/>
    <w:rsid w:val="00EA4E79"/>
    <w:rsid w:val="00EA5149"/>
    <w:rsid w:val="00EB02DF"/>
    <w:rsid w:val="00EB2795"/>
    <w:rsid w:val="00EB7895"/>
    <w:rsid w:val="00EC42A1"/>
    <w:rsid w:val="00ED06AD"/>
    <w:rsid w:val="00ED06E2"/>
    <w:rsid w:val="00EE0C42"/>
    <w:rsid w:val="00EE1CF7"/>
    <w:rsid w:val="00EE6F45"/>
    <w:rsid w:val="00EF0E38"/>
    <w:rsid w:val="00EF0E4A"/>
    <w:rsid w:val="00EF2DE4"/>
    <w:rsid w:val="00EF6165"/>
    <w:rsid w:val="00EF653C"/>
    <w:rsid w:val="00EF66B2"/>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4526"/>
    <w:rsid w:val="00F413E7"/>
    <w:rsid w:val="00F42BFC"/>
    <w:rsid w:val="00F45711"/>
    <w:rsid w:val="00F4766A"/>
    <w:rsid w:val="00F52FBD"/>
    <w:rsid w:val="00F52FE8"/>
    <w:rsid w:val="00F543C6"/>
    <w:rsid w:val="00F559F3"/>
    <w:rsid w:val="00F5790A"/>
    <w:rsid w:val="00F609CD"/>
    <w:rsid w:val="00F61DAD"/>
    <w:rsid w:val="00F66108"/>
    <w:rsid w:val="00F663BC"/>
    <w:rsid w:val="00F7251E"/>
    <w:rsid w:val="00F72D98"/>
    <w:rsid w:val="00F76B81"/>
    <w:rsid w:val="00F83F8A"/>
    <w:rsid w:val="00F941E7"/>
    <w:rsid w:val="00FA4943"/>
    <w:rsid w:val="00FB4CE4"/>
    <w:rsid w:val="00FB6BD9"/>
    <w:rsid w:val="00FC0544"/>
    <w:rsid w:val="00FC0F9D"/>
    <w:rsid w:val="00FC3492"/>
    <w:rsid w:val="00FD1CDD"/>
    <w:rsid w:val="00FD518E"/>
    <w:rsid w:val="00FD53F1"/>
    <w:rsid w:val="00FD7EED"/>
    <w:rsid w:val="00FE0CB7"/>
    <w:rsid w:val="00FE1A35"/>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C0126-0F99-439C-AFD9-18966537D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1581</TotalTime>
  <Pages>8</Pages>
  <Words>3644</Words>
  <Characters>20774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24370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RAN4#105</cp:lastModifiedBy>
  <cp:revision>70</cp:revision>
  <dcterms:created xsi:type="dcterms:W3CDTF">2022-09-19T08:46:00Z</dcterms:created>
  <dcterms:modified xsi:type="dcterms:W3CDTF">2022-11-07T12:34:00Z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(3)JSCgqgJ1F0zCUiQFAwqeux5cJOoGDU2fmsth/q2OjNlTWucphVI668hsZ9FM+Jev3PAmqB+9
zn5HKNrFR2hPOKDzcTpCnFMiCDMEOyPZ7fcL0EslFDQYtl3kUktrRO4559OJcYxsPX4GazBT
PCmwK4satxpqBqZd+dIvYJq4gU1Wf8HbfN+N85XJo6pA+6bwefX7UgDD1Sv0bfnHnthjA6dZ
msmT5CfHv/yXA2pnmJ</vt:lpwstr>
  </property>
  <property fmtid="{D5CDD505-2E9C-101B-9397-08002B2CF9AE}" pid="3" name="_2015_ms_pID_7253431">
    <vt:lpwstr>aRHo6bb8mfjI7HkBOR5X3wyHqvr6s/qoeAj3ka5wGBpXXO0b262+Sa
tAPP0luCgeysessWrRVAFxOtej+SHuQ0fjYATR6c3M0WlZ94X1Ad5JzhfdP6Z5A02bxYZToC
hYuCb41sIMQ12fcCjsE1ZyThDacSzaJD6pnGOIbmkqgGr/nq3ALblPyMmviSstDqOPAn+ZNN
pRyKF2uflosHuCtLEBr32HvSfEl48PUTmspZ</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1667474044</vt:lpwstr>
  </property>
</Properties>
</file>