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2AE3BB5B" w:rsidR="00565AF1" w:rsidRDefault="00565AF1" w:rsidP="00565AF1">
      <w:pPr>
        <w:pStyle w:val="CRCoverPage"/>
        <w:tabs>
          <w:tab w:val="right" w:pos="9639"/>
        </w:tabs>
        <w:spacing w:after="0"/>
        <w:rPr>
          <w:b/>
          <w:i/>
          <w:noProof/>
          <w:sz w:val="28"/>
        </w:rPr>
      </w:pPr>
      <w:r w:rsidRPr="00A82C24">
        <w:rPr>
          <w:b/>
          <w:noProof/>
          <w:sz w:val="24"/>
        </w:rPr>
        <w:t>3GPP TSG-RAN WG4 Meeting # 10</w:t>
      </w:r>
      <w:r w:rsidR="00365B1B">
        <w:rPr>
          <w:b/>
          <w:noProof/>
          <w:sz w:val="24"/>
        </w:rPr>
        <w:t>5</w:t>
      </w:r>
      <w:r>
        <w:rPr>
          <w:b/>
          <w:i/>
          <w:noProof/>
          <w:sz w:val="28"/>
        </w:rPr>
        <w:tab/>
      </w:r>
      <w:r w:rsidR="008D4C37" w:rsidRPr="008D4C37">
        <w:rPr>
          <w:b/>
          <w:i/>
          <w:noProof/>
          <w:sz w:val="28"/>
        </w:rPr>
        <w:t>R4-2219231</w:t>
      </w:r>
      <w:bookmarkStart w:id="0" w:name="_GoBack"/>
      <w:bookmarkEnd w:id="0"/>
    </w:p>
    <w:p w14:paraId="51879B40" w14:textId="08BEB4AB" w:rsidR="00565AF1" w:rsidRDefault="00365B1B" w:rsidP="00565AF1">
      <w:pPr>
        <w:pStyle w:val="CRCoverPage"/>
        <w:outlineLvl w:val="0"/>
        <w:rPr>
          <w:b/>
          <w:noProof/>
          <w:sz w:val="24"/>
        </w:rPr>
      </w:pPr>
      <w:r w:rsidRPr="00365B1B">
        <w:rPr>
          <w:b/>
          <w:noProof/>
          <w:sz w:val="24"/>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041B09">
            <w:pPr>
              <w:pStyle w:val="CRCoverPage"/>
              <w:spacing w:after="0"/>
              <w:rPr>
                <w:noProof/>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0F4B6419"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E74F9">
              <w:rPr>
                <w:b/>
                <w:noProof/>
                <w:sz w:val="28"/>
              </w:rPr>
              <w:t>7</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22455E7F" w:rsidR="00565AF1" w:rsidRDefault="00365B1B" w:rsidP="009F5A45">
            <w:pPr>
              <w:pStyle w:val="CRCoverPage"/>
              <w:spacing w:after="0"/>
              <w:ind w:left="100"/>
              <w:rPr>
                <w:noProof/>
              </w:rPr>
            </w:pPr>
            <w:r w:rsidRPr="00365B1B">
              <w:rPr>
                <w:noProof/>
                <w:lang w:eastAsia="zh-CN"/>
              </w:rPr>
              <w:t>DraftCR on RLM requirements for NB-IoT for IoT NTN</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26944F61" w:rsidR="00565AF1" w:rsidRDefault="008E01C5" w:rsidP="00041B09">
            <w:pPr>
              <w:pStyle w:val="CRCoverPage"/>
              <w:spacing w:after="0"/>
              <w:ind w:left="100"/>
              <w:rPr>
                <w:noProof/>
              </w:rPr>
            </w:pPr>
            <w:r w:rsidRPr="008E01C5">
              <w:rPr>
                <w:noProof/>
              </w:rPr>
              <w:t>LTE_NBIOT_eMTC_NTN_req-Core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3FE18627" w:rsidR="00565AF1" w:rsidRDefault="00565AF1" w:rsidP="00365B1B">
            <w:pPr>
              <w:pStyle w:val="CRCoverPage"/>
              <w:spacing w:after="0"/>
              <w:ind w:left="100"/>
              <w:rPr>
                <w:noProof/>
              </w:rPr>
            </w:pPr>
            <w:r>
              <w:t>2022-</w:t>
            </w:r>
            <w:r w:rsidR="00365B1B">
              <w:t>11</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561C42BD" w:rsidR="00565AF1" w:rsidRDefault="00365B1B"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201A391D" w:rsidR="005F1A97" w:rsidRDefault="00365B1B" w:rsidP="00365B1B">
            <w:pPr>
              <w:pStyle w:val="CRCoverPage"/>
              <w:spacing w:after="0"/>
              <w:ind w:left="100"/>
              <w:rPr>
                <w:noProof/>
                <w:lang w:eastAsia="zh-CN"/>
              </w:rPr>
            </w:pPr>
            <w:r>
              <w:rPr>
                <w:noProof/>
                <w:lang w:eastAsia="zh-CN"/>
              </w:rPr>
              <w:t>There is Editor’s note for RLM requirements for NB-IoT in IoT NTN.</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668311B2" w:rsidR="005F1A97" w:rsidRDefault="00365B1B" w:rsidP="009D3BAE">
            <w:pPr>
              <w:pStyle w:val="CRCoverPage"/>
              <w:spacing w:after="0"/>
              <w:ind w:left="100"/>
              <w:rPr>
                <w:noProof/>
                <w:lang w:eastAsia="zh-CN"/>
              </w:rPr>
            </w:pPr>
            <w:r>
              <w:rPr>
                <w:noProof/>
                <w:lang w:eastAsia="zh-CN"/>
              </w:rPr>
              <w:t>Remove the Editor’s note.</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A2AE419" w:rsidR="00565AF1" w:rsidRDefault="00D9698C" w:rsidP="00C550BC">
            <w:pPr>
              <w:pStyle w:val="CRCoverPage"/>
              <w:spacing w:after="0"/>
              <w:ind w:left="100"/>
              <w:rPr>
                <w:noProof/>
                <w:lang w:eastAsia="zh-CN"/>
              </w:rPr>
            </w:pPr>
            <w:r>
              <w:rPr>
                <w:noProof/>
                <w:lang w:eastAsia="zh-CN"/>
              </w:rPr>
              <w:t xml:space="preserve">The corresponding requirements </w:t>
            </w:r>
            <w:r w:rsidR="00C550BC">
              <w:rPr>
                <w:noProof/>
                <w:lang w:eastAsia="zh-CN"/>
              </w:rPr>
              <w:t>are not clear</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15392D2C" w:rsidR="00565AF1" w:rsidRDefault="005F1A97" w:rsidP="00307B14">
            <w:pPr>
              <w:pStyle w:val="CRCoverPage"/>
              <w:spacing w:after="0"/>
              <w:ind w:left="100"/>
              <w:rPr>
                <w:noProof/>
              </w:rPr>
            </w:pPr>
            <w:r>
              <w:rPr>
                <w:noProof/>
              </w:rPr>
              <w:t>7.23A</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722A471A" w:rsidR="00565AF1" w:rsidRDefault="00565AF1" w:rsidP="00041B0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5AF6A8A1" w:rsidR="00565AF1" w:rsidRDefault="008E01C5" w:rsidP="00041B09">
            <w:pPr>
              <w:pStyle w:val="CRCoverPage"/>
              <w:spacing w:after="0"/>
              <w:jc w:val="center"/>
              <w:rPr>
                <w:b/>
                <w:caps/>
                <w:noProof/>
              </w:rPr>
            </w:pPr>
            <w:r>
              <w:rPr>
                <w:b/>
                <w:caps/>
                <w:noProof/>
                <w:lang w:eastAsia="zh-CN"/>
              </w:rPr>
              <w:t>X</w:t>
            </w: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7534BBD" w:rsidR="00565AF1" w:rsidRDefault="008E01C5" w:rsidP="00A8173C">
            <w:pPr>
              <w:pStyle w:val="CRCoverPage"/>
              <w:spacing w:after="0"/>
              <w:ind w:left="99"/>
              <w:rPr>
                <w:noProof/>
              </w:rPr>
            </w:pPr>
            <w:r>
              <w:rPr>
                <w:noProof/>
              </w:rPr>
              <w:t>TS/TR ... CR ...</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49598B04" w14:textId="53DAB15C" w:rsidR="00C550BC" w:rsidRPr="00C550BC" w:rsidRDefault="00C550BC" w:rsidP="00C550B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905CB2A" w14:textId="79ECFA7D" w:rsidR="005F1A97" w:rsidRPr="005F1A97" w:rsidRDefault="005F1A97" w:rsidP="005F1A97">
      <w:pPr>
        <w:keepNext/>
        <w:keepLines/>
        <w:overflowPunct w:val="0"/>
        <w:autoSpaceDE w:val="0"/>
        <w:autoSpaceDN w:val="0"/>
        <w:adjustRightInd w:val="0"/>
        <w:spacing w:before="180"/>
        <w:ind w:left="1134" w:hanging="1134"/>
        <w:textAlignment w:val="baseline"/>
        <w:outlineLvl w:val="1"/>
        <w:rPr>
          <w:ins w:id="2" w:author="Huawei" w:date="2022-09-29T10:19:00Z"/>
          <w:rFonts w:ascii="Arial" w:eastAsia="Times New Roman" w:hAnsi="Arial"/>
          <w:sz w:val="32"/>
          <w:lang w:eastAsia="zh-CN"/>
        </w:rPr>
      </w:pPr>
      <w:ins w:id="3" w:author="Huawei" w:date="2022-09-29T10:19:00Z">
        <w:r w:rsidRPr="005F1A97">
          <w:rPr>
            <w:rFonts w:ascii="Arial" w:eastAsia="Times New Roman" w:hAnsi="Arial"/>
            <w:sz w:val="32"/>
            <w:lang w:eastAsia="en-GB"/>
          </w:rPr>
          <w:t>7.23A</w:t>
        </w:r>
        <w:r w:rsidRPr="005F1A97">
          <w:rPr>
            <w:rFonts w:ascii="Arial" w:eastAsia="Times New Roman" w:hAnsi="Arial"/>
            <w:sz w:val="32"/>
            <w:lang w:eastAsia="en-GB"/>
          </w:rPr>
          <w:tab/>
          <w:t>Radio Link Monitoring</w:t>
        </w:r>
        <w:r w:rsidRPr="005F1A97">
          <w:rPr>
            <w:rFonts w:ascii="Arial" w:eastAsia="Times New Roman" w:hAnsi="Arial" w:hint="eastAsia"/>
            <w:sz w:val="32"/>
            <w:lang w:eastAsia="zh-CN"/>
          </w:rPr>
          <w:t xml:space="preserve"> for </w:t>
        </w:r>
        <w:r w:rsidRPr="005F1A97">
          <w:rPr>
            <w:rFonts w:ascii="Arial" w:eastAsia="Times New Roman" w:hAnsi="Arial"/>
            <w:sz w:val="32"/>
            <w:lang w:eastAsia="zh-CN"/>
          </w:rPr>
          <w:t>Category NB1 UE</w:t>
        </w:r>
      </w:ins>
      <w:ins w:id="4" w:author="Huawei" w:date="2022-10-14T16:27:00Z">
        <w:r w:rsidR="00B935BE">
          <w:rPr>
            <w:rFonts w:ascii="Arial" w:eastAsia="Times New Roman" w:hAnsi="Arial"/>
            <w:sz w:val="32"/>
            <w:lang w:eastAsia="zh-CN"/>
          </w:rPr>
          <w:t xml:space="preserve"> </w:t>
        </w:r>
      </w:ins>
      <w:ins w:id="5" w:author="Huawei" w:date="2022-09-20T15:38:00Z">
        <w:r w:rsidR="00B935BE" w:rsidRPr="00AE1C76">
          <w:rPr>
            <w:rFonts w:ascii="Arial" w:eastAsia="Times New Roman" w:hAnsi="Arial"/>
            <w:sz w:val="32"/>
            <w:lang w:eastAsia="zh-CN"/>
          </w:rPr>
          <w:t>for Satellite Access</w:t>
        </w:r>
      </w:ins>
    </w:p>
    <w:p w14:paraId="7E4FDB54" w14:textId="77777777" w:rsidR="005F1A97" w:rsidRPr="005F1A97" w:rsidRDefault="005F1A97" w:rsidP="005F1A97">
      <w:pPr>
        <w:keepNext/>
        <w:keepLines/>
        <w:overflowPunct w:val="0"/>
        <w:autoSpaceDE w:val="0"/>
        <w:autoSpaceDN w:val="0"/>
        <w:adjustRightInd w:val="0"/>
        <w:spacing w:before="120"/>
        <w:ind w:left="1134" w:hanging="1134"/>
        <w:textAlignment w:val="baseline"/>
        <w:outlineLvl w:val="2"/>
        <w:rPr>
          <w:ins w:id="6" w:author="Huawei" w:date="2022-09-29T10:19:00Z"/>
          <w:rFonts w:ascii="Arial" w:eastAsia="Times New Roman" w:hAnsi="Arial"/>
          <w:sz w:val="28"/>
          <w:lang w:eastAsia="en-GB"/>
        </w:rPr>
      </w:pPr>
      <w:ins w:id="7" w:author="Huawei" w:date="2022-09-29T10:19:00Z">
        <w:r w:rsidRPr="005F1A97">
          <w:rPr>
            <w:rFonts w:ascii="Arial" w:eastAsia="Times New Roman" w:hAnsi="Arial"/>
            <w:sz w:val="28"/>
            <w:lang w:eastAsia="en-GB"/>
          </w:rPr>
          <w:t>7.23A.1</w:t>
        </w:r>
        <w:r w:rsidRPr="005F1A97">
          <w:rPr>
            <w:rFonts w:ascii="Arial" w:eastAsia="Times New Roman" w:hAnsi="Arial"/>
            <w:sz w:val="28"/>
            <w:lang w:eastAsia="en-GB"/>
          </w:rPr>
          <w:tab/>
          <w:t>Introduction</w:t>
        </w:r>
      </w:ins>
    </w:p>
    <w:p w14:paraId="589E13E2" w14:textId="77777777" w:rsidR="005F1A97" w:rsidRPr="005F1A97" w:rsidRDefault="005F1A97" w:rsidP="005F1A97">
      <w:pPr>
        <w:overflowPunct w:val="0"/>
        <w:autoSpaceDE w:val="0"/>
        <w:autoSpaceDN w:val="0"/>
        <w:adjustRightInd w:val="0"/>
        <w:textAlignment w:val="baseline"/>
        <w:rPr>
          <w:ins w:id="8" w:author="Huawei" w:date="2022-09-29T10:19:00Z"/>
          <w:rFonts w:eastAsia="Times New Roman"/>
          <w:lang w:eastAsia="en-GB"/>
        </w:rPr>
      </w:pPr>
      <w:ins w:id="9" w:author="Huawei" w:date="2022-09-29T10:19:00Z">
        <w:r w:rsidRPr="005F1A97">
          <w:rPr>
            <w:rFonts w:eastAsia="Times New Roman"/>
            <w:lang w:eastAsia="en-GB"/>
          </w:rPr>
          <w:t xml:space="preserve">The applicability of the requirements for performing </w:t>
        </w:r>
        <w:r w:rsidRPr="005F1A97">
          <w:rPr>
            <w:rFonts w:eastAsia="Times New Roman" w:hint="eastAsia"/>
            <w:lang w:eastAsia="zh-CN"/>
          </w:rPr>
          <w:t>radio link monitoring</w:t>
        </w:r>
        <w:r w:rsidRPr="005F1A97">
          <w:rPr>
            <w:rFonts w:eastAsia="Times New Roman"/>
            <w:lang w:eastAsia="en-GB"/>
          </w:rPr>
          <w:t xml:space="preserve"> for Category NB1 UE in subclause </w:t>
        </w:r>
        <w:r w:rsidRPr="005F1A97">
          <w:rPr>
            <w:rFonts w:eastAsia="Times New Roman" w:hint="eastAsia"/>
            <w:lang w:eastAsia="zh-CN"/>
          </w:rPr>
          <w:t>7.23A</w:t>
        </w:r>
        <w:r w:rsidRPr="005F1A97">
          <w:rPr>
            <w:rFonts w:eastAsia="Times New Roman"/>
            <w:lang w:eastAsia="en-GB"/>
          </w:rPr>
          <w:t xml:space="preserve"> is defined in Section 3.1.</w:t>
        </w:r>
      </w:ins>
    </w:p>
    <w:p w14:paraId="436DB45F" w14:textId="64CE470B" w:rsidR="005F1A97" w:rsidRPr="005F1A97" w:rsidRDefault="005F1A97" w:rsidP="005F1A97">
      <w:pPr>
        <w:overflowPunct w:val="0"/>
        <w:autoSpaceDE w:val="0"/>
        <w:autoSpaceDN w:val="0"/>
        <w:adjustRightInd w:val="0"/>
        <w:textAlignment w:val="baseline"/>
        <w:rPr>
          <w:ins w:id="10" w:author="Huawei" w:date="2022-09-29T10:19:00Z"/>
          <w:rFonts w:eastAsia="Times New Roman" w:cs="v5.0.0"/>
          <w:lang w:eastAsia="en-GB"/>
        </w:rPr>
      </w:pPr>
      <w:ins w:id="11" w:author="Huawei" w:date="2022-09-29T10:19:00Z">
        <w:r w:rsidRPr="005F1A97">
          <w:rPr>
            <w:rFonts w:eastAsia="Times New Roman" w:cs="v5.0.0"/>
            <w:lang w:eastAsia="en-GB"/>
          </w:rPr>
          <w:t xml:space="preserve">The UE shall monitor the downlink link quality based on the narrowband reference signal in order to detect the </w:t>
        </w:r>
        <w:r w:rsidRPr="005F1A97">
          <w:rPr>
            <w:rFonts w:eastAsia="Times New Roman"/>
            <w:lang w:eastAsia="en-GB"/>
          </w:rPr>
          <w:t xml:space="preserve">downlink radio link quality of the NB-IoT cell </w:t>
        </w:r>
      </w:ins>
      <w:ins w:id="12" w:author="Huawei" w:date="2022-10-14T16:28:00Z">
        <w:r w:rsidR="00B935BE">
          <w:rPr>
            <w:lang w:val="en-US"/>
          </w:rPr>
          <w:t>served by satellite access node (SAN)</w:t>
        </w:r>
        <w:r w:rsidR="00B935BE" w:rsidRPr="005F1A97">
          <w:rPr>
            <w:rFonts w:eastAsia="Times New Roman" w:cs="v5.0.0"/>
            <w:lang w:eastAsia="en-GB"/>
          </w:rPr>
          <w:t xml:space="preserve"> </w:t>
        </w:r>
      </w:ins>
      <w:ins w:id="13" w:author="Huawei" w:date="2022-09-29T10:19:00Z">
        <w:r w:rsidRPr="005F1A97">
          <w:rPr>
            <w:rFonts w:eastAsia="Times New Roman" w:cs="v5.0.0"/>
            <w:lang w:eastAsia="en-GB"/>
          </w:rPr>
          <w:t>as specified in [3].</w:t>
        </w:r>
      </w:ins>
    </w:p>
    <w:p w14:paraId="62AD703C" w14:textId="77777777" w:rsidR="005F1A97" w:rsidRPr="005F1A97" w:rsidRDefault="005F1A97" w:rsidP="005F1A97">
      <w:pPr>
        <w:keepNext/>
        <w:keepLines/>
        <w:overflowPunct w:val="0"/>
        <w:autoSpaceDE w:val="0"/>
        <w:autoSpaceDN w:val="0"/>
        <w:adjustRightInd w:val="0"/>
        <w:spacing w:before="120"/>
        <w:ind w:left="1134" w:hanging="1134"/>
        <w:textAlignment w:val="baseline"/>
        <w:outlineLvl w:val="2"/>
        <w:rPr>
          <w:ins w:id="14" w:author="Huawei" w:date="2022-09-29T10:19:00Z"/>
          <w:rFonts w:ascii="Arial" w:eastAsia="Times New Roman" w:hAnsi="Arial"/>
          <w:sz w:val="28"/>
          <w:lang w:eastAsia="zh-CN"/>
        </w:rPr>
      </w:pPr>
      <w:ins w:id="15" w:author="Huawei" w:date="2022-09-29T10:19:00Z">
        <w:r w:rsidRPr="005F1A97">
          <w:rPr>
            <w:rFonts w:ascii="Arial" w:eastAsia="Times New Roman" w:hAnsi="Arial"/>
            <w:sz w:val="28"/>
            <w:lang w:eastAsia="en-GB"/>
          </w:rPr>
          <w:t>7.23A.2</w:t>
        </w:r>
        <w:r w:rsidRPr="005F1A97">
          <w:rPr>
            <w:rFonts w:ascii="Arial" w:eastAsia="Times New Roman" w:hAnsi="Arial"/>
            <w:sz w:val="28"/>
            <w:lang w:eastAsia="en-GB"/>
          </w:rPr>
          <w:tab/>
          <w:t>Requirements</w:t>
        </w:r>
        <w:r w:rsidRPr="005F1A97">
          <w:rPr>
            <w:rFonts w:ascii="Arial" w:eastAsia="Times New Roman" w:hAnsi="Arial" w:hint="eastAsia"/>
            <w:sz w:val="28"/>
            <w:lang w:eastAsia="zh-CN"/>
          </w:rPr>
          <w:t xml:space="preserve"> for </w:t>
        </w:r>
        <w:r w:rsidRPr="005F1A97">
          <w:rPr>
            <w:rFonts w:ascii="Arial" w:eastAsia="Times New Roman" w:hAnsi="Arial"/>
            <w:sz w:val="28"/>
            <w:lang w:eastAsia="zh-CN"/>
          </w:rPr>
          <w:t>Category NB1 UE</w:t>
        </w:r>
      </w:ins>
    </w:p>
    <w:p w14:paraId="32B791D4" w14:textId="77777777" w:rsidR="005F1A97" w:rsidRPr="005F1A97" w:rsidRDefault="005F1A97" w:rsidP="005F1A97">
      <w:pPr>
        <w:overflowPunct w:val="0"/>
        <w:autoSpaceDE w:val="0"/>
        <w:autoSpaceDN w:val="0"/>
        <w:adjustRightInd w:val="0"/>
        <w:textAlignment w:val="baseline"/>
        <w:rPr>
          <w:ins w:id="16" w:author="Huawei" w:date="2022-09-29T10:19:00Z"/>
          <w:rFonts w:eastAsia="Times New Roman"/>
          <w:lang w:eastAsia="en-GB"/>
        </w:rPr>
      </w:pPr>
      <w:ins w:id="17" w:author="Huawei" w:date="2022-09-29T10:19:00Z">
        <w:r w:rsidRPr="005F1A97">
          <w:rPr>
            <w:rFonts w:eastAsia="Times New Roman"/>
            <w:lang w:eastAsia="en-GB"/>
          </w:rPr>
          <w:t>The requirements defined in this subclause 7.23A.2 for performing radio link monitoring are applicable for Category NB1 UE defined in Section 3.1.</w:t>
        </w:r>
      </w:ins>
    </w:p>
    <w:p w14:paraId="4762384C" w14:textId="77777777" w:rsidR="005F1A97" w:rsidRPr="005F1A97" w:rsidRDefault="005F1A97" w:rsidP="005F1A97">
      <w:pPr>
        <w:overflowPunct w:val="0"/>
        <w:autoSpaceDE w:val="0"/>
        <w:autoSpaceDN w:val="0"/>
        <w:adjustRightInd w:val="0"/>
        <w:textAlignment w:val="baseline"/>
        <w:rPr>
          <w:ins w:id="18" w:author="Huawei" w:date="2022-09-29T10:19:00Z"/>
          <w:rFonts w:eastAsia="Times New Roman"/>
          <w:lang w:eastAsia="en-GB"/>
        </w:rPr>
      </w:pPr>
      <w:ins w:id="19" w:author="Huawei" w:date="2022-09-29T10:19:00Z">
        <w:r w:rsidRPr="005F1A97">
          <w:rPr>
            <w:rFonts w:eastAsia="Times New Roman"/>
            <w:lang w:eastAsia="en-GB"/>
          </w:rPr>
          <w:t>The UE shall meet all applicable requirements specified in clause 7.23A.2 under the following condition:</w:t>
        </w:r>
      </w:ins>
    </w:p>
    <w:p w14:paraId="1E16A3FD" w14:textId="77777777" w:rsidR="005F1A97" w:rsidRPr="005F1A97" w:rsidRDefault="005F1A97" w:rsidP="005F1A97">
      <w:pPr>
        <w:overflowPunct w:val="0"/>
        <w:autoSpaceDE w:val="0"/>
        <w:autoSpaceDN w:val="0"/>
        <w:adjustRightInd w:val="0"/>
        <w:ind w:left="568" w:hanging="284"/>
        <w:textAlignment w:val="baseline"/>
        <w:rPr>
          <w:ins w:id="20" w:author="Huawei" w:date="2022-09-29T10:19:00Z"/>
          <w:rFonts w:eastAsia="Times New Roman"/>
          <w:lang w:eastAsia="en-GB"/>
        </w:rPr>
      </w:pPr>
      <w:ins w:id="21" w:author="Huawei" w:date="2022-09-29T10:19:00Z">
        <w:r w:rsidRPr="005F1A97">
          <w:rPr>
            <w:rFonts w:eastAsia="Times New Roman"/>
            <w:lang w:eastAsia="en-GB"/>
          </w:rPr>
          <w:t>-</w:t>
        </w:r>
        <w:r w:rsidRPr="005F1A97">
          <w:rPr>
            <w:rFonts w:eastAsia="Times New Roman"/>
            <w:lang w:eastAsia="en-GB"/>
          </w:rPr>
          <w:tab/>
          <w:t xml:space="preserve">at least 1 DL subframe per radio frame of serving NB-IoT cell is available at the UE during </w:t>
        </w:r>
        <w:r w:rsidRPr="005F1A97">
          <w:rPr>
            <w:rFonts w:eastAsia="Times New Roman" w:cs="v5.0.0"/>
            <w:lang w:eastAsia="en-GB"/>
          </w:rPr>
          <w:t>Q</w:t>
        </w:r>
        <w:r w:rsidRPr="005F1A97">
          <w:rPr>
            <w:rFonts w:eastAsia="Times New Roman" w:cs="v5.0.0"/>
            <w:vertAlign w:val="subscript"/>
            <w:lang w:eastAsia="en-GB"/>
          </w:rPr>
          <w:t>out</w:t>
        </w:r>
        <w:r w:rsidRPr="005F1A97">
          <w:rPr>
            <w:rFonts w:eastAsia="Times New Roman" w:cs="v5.0.0" w:hint="eastAsia"/>
            <w:vertAlign w:val="subscript"/>
            <w:lang w:eastAsia="zh-CN"/>
          </w:rPr>
          <w:t>_NB-IoT</w:t>
        </w:r>
        <w:r w:rsidRPr="005F1A97">
          <w:rPr>
            <w:rFonts w:eastAsia="?? ??" w:cs="v5.0.0"/>
            <w:lang w:eastAsia="en-GB"/>
          </w:rPr>
          <w:t xml:space="preserve"> and </w:t>
        </w:r>
        <w:r w:rsidRPr="005F1A97">
          <w:rPr>
            <w:rFonts w:eastAsia="Times New Roman" w:cs="v5.0.0"/>
            <w:lang w:eastAsia="en-GB"/>
          </w:rPr>
          <w:t>Q</w:t>
        </w:r>
        <w:r w:rsidRPr="005F1A97">
          <w:rPr>
            <w:rFonts w:eastAsia="Times New Roman" w:cs="v5.0.0"/>
            <w:vertAlign w:val="subscript"/>
            <w:lang w:eastAsia="en-GB"/>
          </w:rPr>
          <w:t>in</w:t>
        </w:r>
        <w:r w:rsidRPr="005F1A97">
          <w:rPr>
            <w:rFonts w:eastAsia="Times New Roman" w:cs="v5.0.0" w:hint="eastAsia"/>
            <w:vertAlign w:val="subscript"/>
            <w:lang w:eastAsia="zh-CN"/>
          </w:rPr>
          <w:t>_NB-IoT</w:t>
        </w:r>
        <w:r w:rsidRPr="005F1A97">
          <w:rPr>
            <w:rFonts w:eastAsia="?? ??" w:cs="v5.0.0"/>
            <w:lang w:eastAsia="en-GB"/>
          </w:rPr>
          <w:t xml:space="preserve"> </w:t>
        </w:r>
        <w:r w:rsidRPr="005F1A97">
          <w:rPr>
            <w:rFonts w:eastAsia="Times New Roman"/>
            <w:lang w:eastAsia="en-GB"/>
          </w:rPr>
          <w:t>evaluation periods.</w:t>
        </w:r>
      </w:ins>
    </w:p>
    <w:p w14:paraId="659DD55C" w14:textId="77777777" w:rsidR="005F1A97" w:rsidRPr="005F1A97" w:rsidRDefault="005F1A97" w:rsidP="005F1A97">
      <w:pPr>
        <w:overflowPunct w:val="0"/>
        <w:autoSpaceDE w:val="0"/>
        <w:autoSpaceDN w:val="0"/>
        <w:adjustRightInd w:val="0"/>
        <w:textAlignment w:val="baseline"/>
        <w:rPr>
          <w:ins w:id="22" w:author="Huawei" w:date="2022-09-29T10:19:00Z"/>
          <w:rFonts w:eastAsia="?? ??"/>
          <w:lang w:eastAsia="en-GB"/>
        </w:rPr>
      </w:pPr>
      <w:ins w:id="23" w:author="Huawei" w:date="2022-09-29T10:19:00Z">
        <w:r w:rsidRPr="005F1A97">
          <w:rPr>
            <w:rFonts w:eastAsia="?? ??"/>
            <w:lang w:eastAsia="en-GB"/>
          </w:rPr>
          <w:t xml:space="preserve">The UE shall estimate the downlink radio link quality and compare it to the thresholds </w:t>
        </w:r>
        <w:r w:rsidRPr="005F1A97">
          <w:rPr>
            <w:rFonts w:eastAsia="Times New Roman"/>
            <w:lang w:eastAsia="en-GB"/>
          </w:rPr>
          <w:t>Q</w:t>
        </w:r>
        <w:r w:rsidRPr="005F1A97">
          <w:rPr>
            <w:rFonts w:eastAsia="Times New Roman"/>
            <w:vertAlign w:val="subscript"/>
            <w:lang w:eastAsia="en-GB"/>
          </w:rPr>
          <w:t>out</w:t>
        </w:r>
        <w:r w:rsidRPr="005F1A97">
          <w:rPr>
            <w:rFonts w:eastAsia="Times New Roman" w:hint="eastAsia"/>
            <w:vertAlign w:val="subscript"/>
            <w:lang w:eastAsia="zh-CN"/>
          </w:rPr>
          <w:t>_NB-IoT</w:t>
        </w:r>
        <w:r w:rsidRPr="005F1A97">
          <w:rPr>
            <w:rFonts w:eastAsia="?? ??"/>
            <w:lang w:eastAsia="en-GB"/>
          </w:rPr>
          <w:t xml:space="preserve"> and </w:t>
        </w:r>
        <w:r w:rsidRPr="005F1A97">
          <w:rPr>
            <w:rFonts w:eastAsia="Times New Roman"/>
            <w:lang w:eastAsia="en-GB"/>
          </w:rPr>
          <w:t>Q</w:t>
        </w:r>
        <w:r w:rsidRPr="005F1A97">
          <w:rPr>
            <w:rFonts w:eastAsia="Times New Roman"/>
            <w:vertAlign w:val="subscript"/>
            <w:lang w:eastAsia="en-GB"/>
          </w:rPr>
          <w:t>in</w:t>
        </w:r>
        <w:r w:rsidRPr="005F1A97">
          <w:rPr>
            <w:rFonts w:eastAsia="Times New Roman" w:hint="eastAsia"/>
            <w:vertAlign w:val="subscript"/>
            <w:lang w:eastAsia="zh-CN"/>
          </w:rPr>
          <w:t>_NB-IoT</w:t>
        </w:r>
        <w:r w:rsidRPr="005F1A97">
          <w:rPr>
            <w:rFonts w:eastAsia="?? ??"/>
            <w:lang w:eastAsia="en-GB"/>
          </w:rPr>
          <w:t xml:space="preserve"> for the purpose of monitoring </w:t>
        </w:r>
        <w:r w:rsidRPr="005F1A97">
          <w:rPr>
            <w:rFonts w:eastAsia="Times New Roman"/>
            <w:lang w:eastAsia="en-GB"/>
          </w:rPr>
          <w:t>downlink radio link quality of the NB-IoT cell.</w:t>
        </w:r>
      </w:ins>
    </w:p>
    <w:p w14:paraId="730F09F4" w14:textId="77777777" w:rsidR="005F1A97" w:rsidRPr="005F1A97" w:rsidRDefault="005F1A97" w:rsidP="005F1A97">
      <w:pPr>
        <w:overflowPunct w:val="0"/>
        <w:autoSpaceDE w:val="0"/>
        <w:autoSpaceDN w:val="0"/>
        <w:adjustRightInd w:val="0"/>
        <w:textAlignment w:val="baseline"/>
        <w:rPr>
          <w:ins w:id="24" w:author="Huawei" w:date="2022-09-29T10:19:00Z"/>
          <w:rFonts w:eastAsia="?? ??" w:cs="v5.0.0"/>
          <w:lang w:eastAsia="en-GB"/>
        </w:rPr>
      </w:pPr>
      <w:ins w:id="25" w:author="Huawei" w:date="2022-09-29T10:19:00Z">
        <w:r w:rsidRPr="005F1A97">
          <w:rPr>
            <w:rFonts w:eastAsia="?? ??" w:cs="v5.0.0"/>
            <w:lang w:eastAsia="en-GB"/>
          </w:rPr>
          <w:t xml:space="preserve">The threshold </w:t>
        </w:r>
        <w:r w:rsidRPr="005F1A97">
          <w:rPr>
            <w:rFonts w:eastAsia="Times New Roman" w:cs="v5.0.0"/>
            <w:lang w:eastAsia="en-GB"/>
          </w:rPr>
          <w:t>Q</w:t>
        </w:r>
        <w:r w:rsidRPr="005F1A97">
          <w:rPr>
            <w:rFonts w:eastAsia="Times New Roman" w:cs="v5.0.0"/>
            <w:vertAlign w:val="subscript"/>
            <w:lang w:eastAsia="en-GB"/>
          </w:rPr>
          <w:t>out</w:t>
        </w:r>
        <w:r w:rsidRPr="005F1A97">
          <w:rPr>
            <w:rFonts w:eastAsia="Times New Roman" w:cs="v5.0.0" w:hint="eastAsia"/>
            <w:vertAlign w:val="subscript"/>
            <w:lang w:eastAsia="zh-CN"/>
          </w:rPr>
          <w:t>_NB-IoT</w:t>
        </w:r>
        <w:r w:rsidRPr="005F1A97">
          <w:rPr>
            <w:rFonts w:eastAsia="?? ??" w:cs="v5.0.0"/>
            <w:lang w:eastAsia="en-GB"/>
          </w:rPr>
          <w:t xml:space="preserve"> is defined as the level at which the downlink radio link cannot be reliably received and shall correspond to 10% block error rate of a hypothetical NPDCCH transmission with transmission parameters specified in Table 7.23A.2-1.</w:t>
        </w:r>
      </w:ins>
    </w:p>
    <w:p w14:paraId="22FDC62F" w14:textId="77777777" w:rsidR="005F1A97" w:rsidRPr="005F1A97" w:rsidRDefault="005F1A97" w:rsidP="005F1A97">
      <w:pPr>
        <w:overflowPunct w:val="0"/>
        <w:autoSpaceDE w:val="0"/>
        <w:autoSpaceDN w:val="0"/>
        <w:adjustRightInd w:val="0"/>
        <w:textAlignment w:val="baseline"/>
        <w:rPr>
          <w:ins w:id="26" w:author="Huawei" w:date="2022-09-29T10:19:00Z"/>
          <w:rFonts w:eastAsia="?? ??" w:cs="v5.0.0"/>
          <w:lang w:eastAsia="en-GB"/>
        </w:rPr>
      </w:pPr>
      <w:ins w:id="27" w:author="Huawei" w:date="2022-09-29T10:19:00Z">
        <w:r w:rsidRPr="005F1A97">
          <w:rPr>
            <w:rFonts w:eastAsia="?? ??" w:cs="v5.0.0"/>
            <w:lang w:eastAsia="en-GB"/>
          </w:rPr>
          <w:t xml:space="preserve">The threshold </w:t>
        </w:r>
        <w:r w:rsidRPr="005F1A97">
          <w:rPr>
            <w:rFonts w:eastAsia="Times New Roman" w:cs="v5.0.0"/>
            <w:lang w:eastAsia="en-GB"/>
          </w:rPr>
          <w:t>Q</w:t>
        </w:r>
        <w:r w:rsidRPr="005F1A97">
          <w:rPr>
            <w:rFonts w:eastAsia="Times New Roman" w:cs="v5.0.0"/>
            <w:vertAlign w:val="subscript"/>
            <w:lang w:eastAsia="en-GB"/>
          </w:rPr>
          <w:t>in</w:t>
        </w:r>
        <w:r w:rsidRPr="005F1A97">
          <w:rPr>
            <w:rFonts w:eastAsia="Times New Roman" w:cs="v5.0.0" w:hint="eastAsia"/>
            <w:vertAlign w:val="subscript"/>
            <w:lang w:eastAsia="zh-CN"/>
          </w:rPr>
          <w:t>_NB-IoT</w:t>
        </w:r>
        <w:r w:rsidRPr="005F1A97">
          <w:rPr>
            <w:rFonts w:eastAsia="?? ??" w:cs="v5.0.0"/>
            <w:lang w:eastAsia="en-GB"/>
          </w:rPr>
          <w:t xml:space="preserve"> is defined as the level at which the downlink radio link quality can be significantly more reliably received than at </w:t>
        </w:r>
        <w:r w:rsidRPr="005F1A97">
          <w:rPr>
            <w:rFonts w:eastAsia="Times New Roman" w:cs="v5.0.0"/>
            <w:lang w:eastAsia="en-GB"/>
          </w:rPr>
          <w:t>Q</w:t>
        </w:r>
        <w:r w:rsidRPr="005F1A97">
          <w:rPr>
            <w:rFonts w:eastAsia="Times New Roman" w:cs="v5.0.0"/>
            <w:vertAlign w:val="subscript"/>
            <w:lang w:eastAsia="en-GB"/>
          </w:rPr>
          <w:t>out</w:t>
        </w:r>
        <w:r w:rsidRPr="005F1A97">
          <w:rPr>
            <w:rFonts w:eastAsia="Times New Roman" w:cs="v5.0.0" w:hint="eastAsia"/>
            <w:vertAlign w:val="subscript"/>
            <w:lang w:eastAsia="zh-CN"/>
          </w:rPr>
          <w:t>_NB-IoT</w:t>
        </w:r>
        <w:r w:rsidRPr="005F1A97">
          <w:rPr>
            <w:rFonts w:eastAsia="?? ??" w:cs="v5.0.0"/>
            <w:lang w:eastAsia="en-GB"/>
          </w:rPr>
          <w:t xml:space="preserve"> and shall correspond to 2% block error rate of a hypothetical NPDCCH transmission with transmission parameters specified in Table 7.23A.2-1.</w:t>
        </w:r>
      </w:ins>
    </w:p>
    <w:p w14:paraId="7CA8CC51" w14:textId="77777777" w:rsidR="005F1A97" w:rsidRPr="005F1A97" w:rsidRDefault="005F1A97" w:rsidP="005F1A97">
      <w:pPr>
        <w:keepNext/>
        <w:keepLines/>
        <w:overflowPunct w:val="0"/>
        <w:autoSpaceDE w:val="0"/>
        <w:autoSpaceDN w:val="0"/>
        <w:adjustRightInd w:val="0"/>
        <w:spacing w:before="60"/>
        <w:jc w:val="center"/>
        <w:textAlignment w:val="baseline"/>
        <w:rPr>
          <w:ins w:id="28" w:author="Huawei" w:date="2022-09-29T10:19:00Z"/>
          <w:rFonts w:ascii="Arial" w:eastAsia="Calibri" w:hAnsi="Arial"/>
          <w:b/>
          <w:lang w:eastAsia="zh-CN"/>
        </w:rPr>
      </w:pPr>
      <w:ins w:id="29" w:author="Huawei" w:date="2022-09-29T10:19:00Z">
        <w:r w:rsidRPr="005F1A97">
          <w:rPr>
            <w:rFonts w:ascii="Arial" w:eastAsia="?? ??" w:hAnsi="Arial"/>
            <w:b/>
            <w:lang w:eastAsia="en-GB"/>
          </w:rPr>
          <w:t>Table 7.23A.2-1 NPDCCH transmission parameters for out-of-sync</w:t>
        </w:r>
        <w:r w:rsidRPr="005F1A97">
          <w:rPr>
            <w:rFonts w:ascii="Arial" w:eastAsia="Times New Roman" w:hAnsi="Arial" w:hint="eastAsia"/>
            <w:b/>
            <w:lang w:eastAsia="zh-CN"/>
          </w:rPr>
          <w:t xml:space="preserve"> </w:t>
        </w:r>
        <w:r w:rsidRPr="005F1A97">
          <w:rPr>
            <w:rFonts w:ascii="Arial" w:eastAsia="Times New Roman" w:hAnsi="Arial"/>
            <w:b/>
            <w:lang w:eastAsia="zh-CN"/>
          </w:rPr>
          <w:t xml:space="preserve">and in-sync </w:t>
        </w:r>
        <w:r w:rsidRPr="005F1A97">
          <w:rPr>
            <w:rFonts w:ascii="Arial" w:eastAsia="Times New Roman" w:hAnsi="Arial" w:hint="eastAsia"/>
            <w:b/>
            <w:lang w:eastAsia="zh-CN"/>
          </w:rPr>
          <w:t>for Category NB1 UE</w:t>
        </w:r>
      </w:ins>
    </w:p>
    <w:tbl>
      <w:tblPr>
        <w:tblW w:w="94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235"/>
        <w:gridCol w:w="3060"/>
        <w:gridCol w:w="3150"/>
      </w:tblGrid>
      <w:tr w:rsidR="005F1A97" w:rsidRPr="005F1A97" w14:paraId="2A8A50EB" w14:textId="77777777" w:rsidTr="00FE29AF">
        <w:trPr>
          <w:jc w:val="center"/>
          <w:ins w:id="30" w:author="Huawei" w:date="2022-09-29T10:19:00Z"/>
        </w:trPr>
        <w:tc>
          <w:tcPr>
            <w:tcW w:w="3235" w:type="dxa"/>
            <w:shd w:val="clear" w:color="auto" w:fill="D0CECE"/>
          </w:tcPr>
          <w:p w14:paraId="72B3380F" w14:textId="77777777" w:rsidR="005F1A97" w:rsidRPr="005F1A97" w:rsidRDefault="005F1A97" w:rsidP="005F1A97">
            <w:pPr>
              <w:keepNext/>
              <w:keepLines/>
              <w:overflowPunct w:val="0"/>
              <w:autoSpaceDE w:val="0"/>
              <w:autoSpaceDN w:val="0"/>
              <w:adjustRightInd w:val="0"/>
              <w:spacing w:after="0"/>
              <w:jc w:val="center"/>
              <w:textAlignment w:val="baseline"/>
              <w:rPr>
                <w:ins w:id="31" w:author="Huawei" w:date="2022-09-29T10:19:00Z"/>
                <w:rFonts w:ascii="Arial" w:eastAsia="Times New Roman" w:hAnsi="Arial" w:cs="Arial"/>
                <w:b/>
                <w:sz w:val="18"/>
                <w:lang w:eastAsia="en-GB"/>
              </w:rPr>
            </w:pPr>
            <w:ins w:id="32" w:author="Huawei" w:date="2022-09-29T10:19:00Z">
              <w:r w:rsidRPr="005F1A97">
                <w:rPr>
                  <w:rFonts w:ascii="Arial" w:eastAsia="Times New Roman" w:hAnsi="Arial" w:cs="Arial"/>
                  <w:b/>
                  <w:sz w:val="18"/>
                  <w:lang w:eastAsia="en-GB"/>
                </w:rPr>
                <w:t>Attribute</w:t>
              </w:r>
            </w:ins>
          </w:p>
        </w:tc>
        <w:tc>
          <w:tcPr>
            <w:tcW w:w="3060" w:type="dxa"/>
            <w:shd w:val="clear" w:color="auto" w:fill="D0CECE"/>
          </w:tcPr>
          <w:p w14:paraId="607A825F" w14:textId="77777777" w:rsidR="005F1A97" w:rsidRPr="005F1A97" w:rsidRDefault="005F1A97" w:rsidP="005F1A97">
            <w:pPr>
              <w:keepNext/>
              <w:keepLines/>
              <w:overflowPunct w:val="0"/>
              <w:autoSpaceDE w:val="0"/>
              <w:autoSpaceDN w:val="0"/>
              <w:adjustRightInd w:val="0"/>
              <w:spacing w:after="0"/>
              <w:jc w:val="center"/>
              <w:textAlignment w:val="baseline"/>
              <w:rPr>
                <w:ins w:id="33" w:author="Huawei" w:date="2022-09-29T10:19:00Z"/>
                <w:rFonts w:ascii="Arial" w:eastAsia="MS Mincho" w:hAnsi="Arial" w:cs="Arial"/>
                <w:b/>
                <w:sz w:val="18"/>
                <w:lang w:eastAsia="ja-JP"/>
              </w:rPr>
            </w:pPr>
            <w:ins w:id="34" w:author="Huawei" w:date="2022-09-29T10:19:00Z">
              <w:r w:rsidRPr="005F1A97">
                <w:rPr>
                  <w:rFonts w:ascii="Arial" w:eastAsia="MS Mincho" w:hAnsi="Arial" w:cs="Arial"/>
                  <w:b/>
                  <w:sz w:val="18"/>
                  <w:lang w:eastAsia="ja-JP"/>
                </w:rPr>
                <w:t>Out-of-sync</w:t>
              </w:r>
            </w:ins>
          </w:p>
        </w:tc>
        <w:tc>
          <w:tcPr>
            <w:tcW w:w="3150" w:type="dxa"/>
            <w:shd w:val="clear" w:color="auto" w:fill="D0CECE"/>
          </w:tcPr>
          <w:p w14:paraId="56E85824" w14:textId="77777777" w:rsidR="005F1A97" w:rsidRPr="005F1A97" w:rsidRDefault="005F1A97" w:rsidP="005F1A97">
            <w:pPr>
              <w:keepNext/>
              <w:keepLines/>
              <w:overflowPunct w:val="0"/>
              <w:autoSpaceDE w:val="0"/>
              <w:autoSpaceDN w:val="0"/>
              <w:adjustRightInd w:val="0"/>
              <w:spacing w:after="0"/>
              <w:jc w:val="center"/>
              <w:textAlignment w:val="baseline"/>
              <w:rPr>
                <w:ins w:id="35" w:author="Huawei" w:date="2022-09-29T10:19:00Z"/>
                <w:rFonts w:ascii="Arial" w:eastAsia="MS Mincho" w:hAnsi="Arial" w:cs="Arial"/>
                <w:b/>
                <w:sz w:val="18"/>
                <w:lang w:eastAsia="ja-JP"/>
              </w:rPr>
            </w:pPr>
            <w:ins w:id="36" w:author="Huawei" w:date="2022-09-29T10:19:00Z">
              <w:r w:rsidRPr="005F1A97">
                <w:rPr>
                  <w:rFonts w:ascii="Arial" w:eastAsia="MS Mincho" w:hAnsi="Arial" w:cs="Arial"/>
                  <w:b/>
                  <w:sz w:val="18"/>
                  <w:lang w:eastAsia="ja-JP"/>
                </w:rPr>
                <w:t>In-sync</w:t>
              </w:r>
            </w:ins>
          </w:p>
        </w:tc>
      </w:tr>
      <w:tr w:rsidR="005F1A97" w:rsidRPr="005F1A97" w14:paraId="4E279E98" w14:textId="77777777" w:rsidTr="00FE29AF">
        <w:trPr>
          <w:trHeight w:val="201"/>
          <w:jc w:val="center"/>
          <w:ins w:id="37" w:author="Huawei" w:date="2022-09-29T10:19:00Z"/>
        </w:trPr>
        <w:tc>
          <w:tcPr>
            <w:tcW w:w="3235" w:type="dxa"/>
            <w:shd w:val="clear" w:color="auto" w:fill="auto"/>
          </w:tcPr>
          <w:p w14:paraId="174F1A2B" w14:textId="77777777" w:rsidR="005F1A97" w:rsidRPr="005F1A97" w:rsidRDefault="005F1A97" w:rsidP="005F1A97">
            <w:pPr>
              <w:keepNext/>
              <w:keepLines/>
              <w:overflowPunct w:val="0"/>
              <w:autoSpaceDE w:val="0"/>
              <w:autoSpaceDN w:val="0"/>
              <w:adjustRightInd w:val="0"/>
              <w:spacing w:after="0"/>
              <w:textAlignment w:val="baseline"/>
              <w:rPr>
                <w:ins w:id="38" w:author="Huawei" w:date="2022-09-29T10:19:00Z"/>
                <w:rFonts w:ascii="Arial" w:eastAsia="?? ??" w:hAnsi="Arial" w:cs="Arial"/>
                <w:sz w:val="18"/>
                <w:lang w:eastAsia="en-GB"/>
              </w:rPr>
            </w:pPr>
            <w:ins w:id="39" w:author="Huawei" w:date="2022-09-29T10:19:00Z">
              <w:r w:rsidRPr="005F1A97">
                <w:rPr>
                  <w:rFonts w:ascii="Arial" w:eastAsia="?? ??" w:hAnsi="Arial" w:cs="Arial"/>
                  <w:sz w:val="18"/>
                  <w:lang w:eastAsia="en-GB"/>
                </w:rPr>
                <w:t>DCI format</w:t>
              </w:r>
            </w:ins>
          </w:p>
        </w:tc>
        <w:tc>
          <w:tcPr>
            <w:tcW w:w="3060" w:type="dxa"/>
            <w:shd w:val="clear" w:color="auto" w:fill="auto"/>
          </w:tcPr>
          <w:p w14:paraId="50ABB272" w14:textId="77777777" w:rsidR="005F1A97" w:rsidRPr="005F1A97" w:rsidRDefault="005F1A97" w:rsidP="005F1A97">
            <w:pPr>
              <w:keepNext/>
              <w:keepLines/>
              <w:overflowPunct w:val="0"/>
              <w:autoSpaceDE w:val="0"/>
              <w:autoSpaceDN w:val="0"/>
              <w:adjustRightInd w:val="0"/>
              <w:spacing w:after="0"/>
              <w:textAlignment w:val="baseline"/>
              <w:rPr>
                <w:ins w:id="40" w:author="Huawei" w:date="2022-09-29T10:19:00Z"/>
                <w:rFonts w:ascii="Arial" w:eastAsia="?? ??" w:hAnsi="Arial" w:cs="Arial"/>
                <w:sz w:val="18"/>
                <w:lang w:eastAsia="en-GB"/>
              </w:rPr>
            </w:pPr>
            <w:ins w:id="41" w:author="Huawei" w:date="2022-09-29T10:19:00Z">
              <w:r w:rsidRPr="005F1A97">
                <w:rPr>
                  <w:rFonts w:ascii="Arial" w:eastAsia="?? ??" w:hAnsi="Arial" w:cs="Arial"/>
                  <w:sz w:val="18"/>
                  <w:lang w:eastAsia="en-GB"/>
                </w:rPr>
                <w:t>Format N1</w:t>
              </w:r>
            </w:ins>
          </w:p>
        </w:tc>
        <w:tc>
          <w:tcPr>
            <w:tcW w:w="3150" w:type="dxa"/>
          </w:tcPr>
          <w:p w14:paraId="65E99C8C" w14:textId="77777777" w:rsidR="005F1A97" w:rsidRPr="005F1A97" w:rsidRDefault="005F1A97" w:rsidP="005F1A97">
            <w:pPr>
              <w:keepNext/>
              <w:keepLines/>
              <w:overflowPunct w:val="0"/>
              <w:autoSpaceDE w:val="0"/>
              <w:autoSpaceDN w:val="0"/>
              <w:adjustRightInd w:val="0"/>
              <w:spacing w:after="0"/>
              <w:textAlignment w:val="baseline"/>
              <w:rPr>
                <w:ins w:id="42" w:author="Huawei" w:date="2022-09-29T10:19:00Z"/>
                <w:rFonts w:ascii="Arial" w:eastAsia="?? ??" w:hAnsi="Arial" w:cs="Arial"/>
                <w:sz w:val="18"/>
                <w:lang w:eastAsia="en-GB"/>
              </w:rPr>
            </w:pPr>
            <w:ins w:id="43" w:author="Huawei" w:date="2022-09-29T10:19:00Z">
              <w:r w:rsidRPr="005F1A97">
                <w:rPr>
                  <w:rFonts w:ascii="Arial" w:eastAsia="?? ??" w:hAnsi="Arial" w:cs="Arial"/>
                  <w:sz w:val="18"/>
                  <w:lang w:eastAsia="en-GB"/>
                </w:rPr>
                <w:t xml:space="preserve">Format N1 </w:t>
              </w:r>
            </w:ins>
          </w:p>
        </w:tc>
      </w:tr>
      <w:tr w:rsidR="005F1A97" w:rsidRPr="005F1A97" w14:paraId="5FEC1210" w14:textId="77777777" w:rsidTr="00FE29AF">
        <w:trPr>
          <w:trHeight w:val="201"/>
          <w:jc w:val="center"/>
          <w:ins w:id="44" w:author="Huawei" w:date="2022-09-29T10:19:00Z"/>
        </w:trPr>
        <w:tc>
          <w:tcPr>
            <w:tcW w:w="3235" w:type="dxa"/>
            <w:shd w:val="clear" w:color="auto" w:fill="auto"/>
          </w:tcPr>
          <w:p w14:paraId="60FC1119" w14:textId="77777777" w:rsidR="005F1A97" w:rsidRPr="005F1A97" w:rsidRDefault="005F1A97" w:rsidP="005F1A97">
            <w:pPr>
              <w:keepNext/>
              <w:keepLines/>
              <w:overflowPunct w:val="0"/>
              <w:autoSpaceDE w:val="0"/>
              <w:autoSpaceDN w:val="0"/>
              <w:adjustRightInd w:val="0"/>
              <w:spacing w:after="0"/>
              <w:textAlignment w:val="baseline"/>
              <w:rPr>
                <w:ins w:id="45" w:author="Huawei" w:date="2022-09-29T10:19:00Z"/>
                <w:rFonts w:ascii="Arial" w:eastAsia="?? ??" w:hAnsi="Arial" w:cs="Arial"/>
                <w:sz w:val="18"/>
                <w:lang w:eastAsia="en-GB"/>
              </w:rPr>
            </w:pPr>
            <w:ins w:id="46" w:author="Huawei" w:date="2022-09-29T10:19:00Z">
              <w:r w:rsidRPr="005F1A97">
                <w:rPr>
                  <w:rFonts w:ascii="Arial" w:eastAsia="?? ??" w:hAnsi="Arial" w:cs="Arial"/>
                  <w:sz w:val="18"/>
                  <w:lang w:eastAsia="en-GB"/>
                </w:rPr>
                <w:t>Number of information bits</w:t>
              </w:r>
            </w:ins>
          </w:p>
        </w:tc>
        <w:tc>
          <w:tcPr>
            <w:tcW w:w="3060" w:type="dxa"/>
            <w:shd w:val="clear" w:color="auto" w:fill="auto"/>
          </w:tcPr>
          <w:p w14:paraId="4128CACB" w14:textId="77777777" w:rsidR="005F1A97" w:rsidRPr="005F1A97" w:rsidRDefault="005F1A97" w:rsidP="005F1A97">
            <w:pPr>
              <w:keepNext/>
              <w:keepLines/>
              <w:overflowPunct w:val="0"/>
              <w:autoSpaceDE w:val="0"/>
              <w:autoSpaceDN w:val="0"/>
              <w:adjustRightInd w:val="0"/>
              <w:spacing w:after="0"/>
              <w:textAlignment w:val="baseline"/>
              <w:rPr>
                <w:ins w:id="47" w:author="Huawei" w:date="2022-09-29T10:19:00Z"/>
                <w:rFonts w:ascii="Arial" w:eastAsia="?? ??" w:hAnsi="Arial" w:cs="Arial"/>
                <w:sz w:val="18"/>
                <w:lang w:eastAsia="en-GB"/>
              </w:rPr>
            </w:pPr>
            <w:ins w:id="48" w:author="Huawei" w:date="2022-09-29T10:19:00Z">
              <w:r w:rsidRPr="005F1A97">
                <w:rPr>
                  <w:rFonts w:ascii="Arial" w:eastAsia="?? ??" w:hAnsi="Arial" w:cs="Arial"/>
                  <w:sz w:val="18"/>
                  <w:lang w:eastAsia="en-GB"/>
                </w:rPr>
                <w:t>23 bits</w:t>
              </w:r>
            </w:ins>
          </w:p>
        </w:tc>
        <w:tc>
          <w:tcPr>
            <w:tcW w:w="3150" w:type="dxa"/>
          </w:tcPr>
          <w:p w14:paraId="54F89800" w14:textId="77777777" w:rsidR="005F1A97" w:rsidRPr="005F1A97" w:rsidRDefault="005F1A97" w:rsidP="005F1A97">
            <w:pPr>
              <w:keepNext/>
              <w:keepLines/>
              <w:overflowPunct w:val="0"/>
              <w:autoSpaceDE w:val="0"/>
              <w:autoSpaceDN w:val="0"/>
              <w:adjustRightInd w:val="0"/>
              <w:spacing w:after="0"/>
              <w:textAlignment w:val="baseline"/>
              <w:rPr>
                <w:ins w:id="49" w:author="Huawei" w:date="2022-09-29T10:19:00Z"/>
                <w:rFonts w:ascii="Arial" w:eastAsia="?? ??" w:hAnsi="Arial" w:cs="Arial"/>
                <w:sz w:val="18"/>
                <w:lang w:eastAsia="en-GB"/>
              </w:rPr>
            </w:pPr>
            <w:ins w:id="50" w:author="Huawei" w:date="2022-09-29T10:19:00Z">
              <w:r w:rsidRPr="005F1A97">
                <w:rPr>
                  <w:rFonts w:ascii="Arial" w:eastAsia="?? ??" w:hAnsi="Arial" w:cs="Arial"/>
                  <w:sz w:val="18"/>
                  <w:lang w:eastAsia="en-GB"/>
                </w:rPr>
                <w:t>23 bits</w:t>
              </w:r>
            </w:ins>
          </w:p>
        </w:tc>
      </w:tr>
      <w:tr w:rsidR="005F1A97" w:rsidRPr="005F1A97" w14:paraId="4D7EE655" w14:textId="77777777" w:rsidTr="00FE29AF">
        <w:trPr>
          <w:trHeight w:val="201"/>
          <w:jc w:val="center"/>
          <w:ins w:id="51" w:author="Huawei" w:date="2022-09-29T10:19:00Z"/>
        </w:trPr>
        <w:tc>
          <w:tcPr>
            <w:tcW w:w="3235" w:type="dxa"/>
            <w:shd w:val="clear" w:color="auto" w:fill="auto"/>
          </w:tcPr>
          <w:p w14:paraId="7E7DD663" w14:textId="77777777" w:rsidR="005F1A97" w:rsidRPr="005F1A97" w:rsidRDefault="005F1A97" w:rsidP="005F1A97">
            <w:pPr>
              <w:keepNext/>
              <w:keepLines/>
              <w:overflowPunct w:val="0"/>
              <w:autoSpaceDE w:val="0"/>
              <w:autoSpaceDN w:val="0"/>
              <w:adjustRightInd w:val="0"/>
              <w:spacing w:after="0"/>
              <w:textAlignment w:val="baseline"/>
              <w:rPr>
                <w:ins w:id="52" w:author="Huawei" w:date="2022-09-29T10:19:00Z"/>
                <w:rFonts w:ascii="Arial" w:eastAsia="?? ??" w:hAnsi="Arial" w:cs="Arial"/>
                <w:sz w:val="18"/>
                <w:lang w:eastAsia="en-GB"/>
              </w:rPr>
            </w:pPr>
            <w:ins w:id="53" w:author="Huawei" w:date="2022-09-29T10:19:00Z">
              <w:r w:rsidRPr="005F1A97">
                <w:rPr>
                  <w:rFonts w:ascii="Arial" w:eastAsia="?? ??" w:hAnsi="Arial" w:cs="Arial"/>
                  <w:sz w:val="18"/>
                  <w:lang w:eastAsia="en-GB"/>
                </w:rPr>
                <w:t>System Bandwidth</w:t>
              </w:r>
            </w:ins>
          </w:p>
        </w:tc>
        <w:tc>
          <w:tcPr>
            <w:tcW w:w="3060" w:type="dxa"/>
            <w:shd w:val="clear" w:color="auto" w:fill="auto"/>
          </w:tcPr>
          <w:p w14:paraId="3C96875B" w14:textId="77777777" w:rsidR="005F1A97" w:rsidRPr="005F1A97" w:rsidRDefault="005F1A97" w:rsidP="005F1A97">
            <w:pPr>
              <w:keepNext/>
              <w:keepLines/>
              <w:overflowPunct w:val="0"/>
              <w:autoSpaceDE w:val="0"/>
              <w:autoSpaceDN w:val="0"/>
              <w:adjustRightInd w:val="0"/>
              <w:spacing w:after="0"/>
              <w:textAlignment w:val="baseline"/>
              <w:rPr>
                <w:ins w:id="54" w:author="Huawei" w:date="2022-09-29T10:19:00Z"/>
                <w:rFonts w:ascii="Arial" w:eastAsia="?? ??" w:hAnsi="Arial" w:cs="Arial"/>
                <w:sz w:val="18"/>
                <w:lang w:eastAsia="en-GB"/>
              </w:rPr>
            </w:pPr>
            <w:ins w:id="55" w:author="Huawei" w:date="2022-09-29T10:19:00Z">
              <w:r w:rsidRPr="005F1A97">
                <w:rPr>
                  <w:rFonts w:ascii="Arial" w:eastAsia="?? ??" w:hAnsi="Arial" w:cs="Arial"/>
                  <w:sz w:val="18"/>
                  <w:lang w:eastAsia="en-GB"/>
                </w:rPr>
                <w:t>200kHz</w:t>
              </w:r>
            </w:ins>
          </w:p>
        </w:tc>
        <w:tc>
          <w:tcPr>
            <w:tcW w:w="3150" w:type="dxa"/>
          </w:tcPr>
          <w:p w14:paraId="75D37D68" w14:textId="77777777" w:rsidR="005F1A97" w:rsidRPr="005F1A97" w:rsidRDefault="005F1A97" w:rsidP="005F1A97">
            <w:pPr>
              <w:keepNext/>
              <w:keepLines/>
              <w:overflowPunct w:val="0"/>
              <w:autoSpaceDE w:val="0"/>
              <w:autoSpaceDN w:val="0"/>
              <w:adjustRightInd w:val="0"/>
              <w:spacing w:after="0"/>
              <w:textAlignment w:val="baseline"/>
              <w:rPr>
                <w:ins w:id="56" w:author="Huawei" w:date="2022-09-29T10:19:00Z"/>
                <w:rFonts w:ascii="Arial" w:eastAsia="?? ??" w:hAnsi="Arial" w:cs="Arial"/>
                <w:sz w:val="18"/>
                <w:lang w:eastAsia="en-GB"/>
              </w:rPr>
            </w:pPr>
            <w:ins w:id="57" w:author="Huawei" w:date="2022-09-29T10:19:00Z">
              <w:r w:rsidRPr="005F1A97">
                <w:rPr>
                  <w:rFonts w:ascii="Arial" w:eastAsia="?? ??" w:hAnsi="Arial" w:cs="Arial"/>
                  <w:sz w:val="18"/>
                  <w:lang w:eastAsia="en-GB"/>
                </w:rPr>
                <w:t>200kHz</w:t>
              </w:r>
            </w:ins>
          </w:p>
        </w:tc>
      </w:tr>
      <w:tr w:rsidR="005F1A97" w:rsidRPr="005F1A97" w14:paraId="7CFDB66F" w14:textId="77777777" w:rsidTr="00FE29AF">
        <w:trPr>
          <w:trHeight w:val="201"/>
          <w:jc w:val="center"/>
          <w:ins w:id="58" w:author="Huawei" w:date="2022-09-29T10:19:00Z"/>
        </w:trPr>
        <w:tc>
          <w:tcPr>
            <w:tcW w:w="3235" w:type="dxa"/>
            <w:shd w:val="clear" w:color="auto" w:fill="auto"/>
          </w:tcPr>
          <w:p w14:paraId="185725EB" w14:textId="77777777" w:rsidR="005F1A97" w:rsidRPr="005F1A97" w:rsidRDefault="005F1A97" w:rsidP="005F1A97">
            <w:pPr>
              <w:keepNext/>
              <w:keepLines/>
              <w:overflowPunct w:val="0"/>
              <w:autoSpaceDE w:val="0"/>
              <w:autoSpaceDN w:val="0"/>
              <w:adjustRightInd w:val="0"/>
              <w:spacing w:after="0"/>
              <w:textAlignment w:val="baseline"/>
              <w:rPr>
                <w:ins w:id="59" w:author="Huawei" w:date="2022-09-29T10:19:00Z"/>
                <w:rFonts w:ascii="Arial" w:eastAsia="?? ??" w:hAnsi="Arial" w:cs="Arial"/>
                <w:sz w:val="18"/>
                <w:lang w:eastAsia="en-GB"/>
              </w:rPr>
            </w:pPr>
            <w:ins w:id="60" w:author="Huawei" w:date="2022-09-29T10:19:00Z">
              <w:r w:rsidRPr="005F1A97">
                <w:rPr>
                  <w:rFonts w:ascii="Arial" w:eastAsia="?? ??" w:hAnsi="Arial" w:cs="Arial"/>
                  <w:sz w:val="18"/>
                  <w:lang w:eastAsia="en-GB"/>
                </w:rPr>
                <w:t>Antenna configuration</w:t>
              </w:r>
            </w:ins>
          </w:p>
        </w:tc>
        <w:tc>
          <w:tcPr>
            <w:tcW w:w="3060" w:type="dxa"/>
            <w:shd w:val="clear" w:color="auto" w:fill="auto"/>
          </w:tcPr>
          <w:p w14:paraId="62567672" w14:textId="77777777" w:rsidR="005F1A97" w:rsidRPr="005F1A97" w:rsidRDefault="005F1A97" w:rsidP="005F1A97">
            <w:pPr>
              <w:keepNext/>
              <w:keepLines/>
              <w:overflowPunct w:val="0"/>
              <w:autoSpaceDE w:val="0"/>
              <w:autoSpaceDN w:val="0"/>
              <w:adjustRightInd w:val="0"/>
              <w:spacing w:after="0"/>
              <w:textAlignment w:val="baseline"/>
              <w:rPr>
                <w:ins w:id="61" w:author="Huawei" w:date="2022-09-29T10:19:00Z"/>
                <w:rFonts w:ascii="Arial" w:eastAsia="?? ??" w:hAnsi="Arial" w:cs="Arial"/>
                <w:sz w:val="18"/>
                <w:lang w:eastAsia="en-GB"/>
              </w:rPr>
            </w:pPr>
            <w:ins w:id="62" w:author="Huawei" w:date="2022-09-29T10:19:00Z">
              <w:r w:rsidRPr="005F1A97">
                <w:rPr>
                  <w:rFonts w:ascii="Arial" w:eastAsia="?? ??" w:hAnsi="Arial" w:cs="Arial"/>
                  <w:sz w:val="18"/>
                  <w:lang w:eastAsia="en-GB"/>
                </w:rPr>
                <w:t>2x1</w:t>
              </w:r>
            </w:ins>
          </w:p>
        </w:tc>
        <w:tc>
          <w:tcPr>
            <w:tcW w:w="3150" w:type="dxa"/>
          </w:tcPr>
          <w:p w14:paraId="2A0AD798" w14:textId="77777777" w:rsidR="005F1A97" w:rsidRPr="005F1A97" w:rsidRDefault="005F1A97" w:rsidP="005F1A97">
            <w:pPr>
              <w:keepNext/>
              <w:keepLines/>
              <w:overflowPunct w:val="0"/>
              <w:autoSpaceDE w:val="0"/>
              <w:autoSpaceDN w:val="0"/>
              <w:adjustRightInd w:val="0"/>
              <w:spacing w:after="0"/>
              <w:textAlignment w:val="baseline"/>
              <w:rPr>
                <w:ins w:id="63" w:author="Huawei" w:date="2022-09-29T10:19:00Z"/>
                <w:rFonts w:ascii="Arial" w:eastAsia="?? ??" w:hAnsi="Arial" w:cs="Arial"/>
                <w:sz w:val="18"/>
                <w:lang w:eastAsia="en-GB"/>
              </w:rPr>
            </w:pPr>
            <w:ins w:id="64" w:author="Huawei" w:date="2022-09-29T10:19:00Z">
              <w:r w:rsidRPr="005F1A97">
                <w:rPr>
                  <w:rFonts w:ascii="Arial" w:eastAsia="?? ??" w:hAnsi="Arial" w:cs="Arial"/>
                  <w:sz w:val="18"/>
                  <w:lang w:eastAsia="en-GB"/>
                </w:rPr>
                <w:t xml:space="preserve">2x1 </w:t>
              </w:r>
            </w:ins>
          </w:p>
        </w:tc>
      </w:tr>
      <w:tr w:rsidR="005F1A97" w:rsidRPr="005F1A97" w14:paraId="30AC3129" w14:textId="77777777" w:rsidTr="00FE29AF">
        <w:trPr>
          <w:trHeight w:val="201"/>
          <w:jc w:val="center"/>
          <w:ins w:id="65" w:author="Huawei" w:date="2022-09-29T10:19:00Z"/>
        </w:trPr>
        <w:tc>
          <w:tcPr>
            <w:tcW w:w="3235" w:type="dxa"/>
            <w:shd w:val="clear" w:color="auto" w:fill="auto"/>
          </w:tcPr>
          <w:p w14:paraId="2C4CC6D2" w14:textId="77777777" w:rsidR="005F1A97" w:rsidRPr="005F1A97" w:rsidRDefault="005F1A97" w:rsidP="005F1A97">
            <w:pPr>
              <w:keepNext/>
              <w:keepLines/>
              <w:overflowPunct w:val="0"/>
              <w:autoSpaceDE w:val="0"/>
              <w:autoSpaceDN w:val="0"/>
              <w:adjustRightInd w:val="0"/>
              <w:spacing w:after="0"/>
              <w:textAlignment w:val="baseline"/>
              <w:rPr>
                <w:ins w:id="66" w:author="Huawei" w:date="2022-09-29T10:19:00Z"/>
                <w:rFonts w:ascii="Arial" w:eastAsia="?? ??" w:hAnsi="Arial" w:cs="Arial"/>
                <w:sz w:val="18"/>
              </w:rPr>
            </w:pPr>
            <w:ins w:id="67" w:author="Huawei" w:date="2022-09-29T10:19:00Z">
              <w:r w:rsidRPr="005F1A97">
                <w:rPr>
                  <w:rFonts w:ascii="Arial" w:eastAsia="?? ??" w:hAnsi="Arial" w:cs="Arial"/>
                  <w:sz w:val="18"/>
                </w:rPr>
                <w:t>Maximum NPDCCH Repetition level</w:t>
              </w:r>
            </w:ins>
          </w:p>
        </w:tc>
        <w:tc>
          <w:tcPr>
            <w:tcW w:w="3060" w:type="dxa"/>
            <w:shd w:val="clear" w:color="auto" w:fill="auto"/>
          </w:tcPr>
          <w:p w14:paraId="187441EE" w14:textId="77777777" w:rsidR="005F1A97" w:rsidRPr="005F1A97" w:rsidRDefault="005F1A97" w:rsidP="005F1A97">
            <w:pPr>
              <w:keepNext/>
              <w:keepLines/>
              <w:overflowPunct w:val="0"/>
              <w:autoSpaceDE w:val="0"/>
              <w:autoSpaceDN w:val="0"/>
              <w:adjustRightInd w:val="0"/>
              <w:spacing w:after="0"/>
              <w:textAlignment w:val="baseline"/>
              <w:rPr>
                <w:ins w:id="68" w:author="Huawei" w:date="2022-09-29T10:19:00Z"/>
                <w:rFonts w:ascii="Arial" w:eastAsia="MS Mincho" w:hAnsi="Arial" w:cs="Arial"/>
                <w:sz w:val="18"/>
                <w:lang w:eastAsia="ja-JP"/>
              </w:rPr>
            </w:pPr>
            <w:ins w:id="69" w:author="Huawei" w:date="2022-09-29T10:19:00Z">
              <w:r w:rsidRPr="005F1A97">
                <w:rPr>
                  <w:rFonts w:ascii="Arial" w:eastAsia="MS Mincho" w:hAnsi="Arial" w:cs="Arial"/>
                  <w:sz w:val="18"/>
                  <w:lang w:eastAsia="ja-JP"/>
                </w:rPr>
                <w:t>R</w:t>
              </w:r>
              <w:r w:rsidRPr="005F1A97">
                <w:rPr>
                  <w:rFonts w:ascii="Arial" w:eastAsia="MS Mincho" w:hAnsi="Arial" w:cs="Arial"/>
                  <w:sz w:val="18"/>
                  <w:vertAlign w:val="subscript"/>
                  <w:lang w:eastAsia="ja-JP"/>
                </w:rPr>
                <w:t>max</w:t>
              </w:r>
              <w:r w:rsidRPr="005F1A97">
                <w:rPr>
                  <w:rFonts w:ascii="Arial" w:eastAsia="MS Mincho" w:hAnsi="Arial" w:cs="Arial"/>
                  <w:sz w:val="18"/>
                  <w:vertAlign w:val="superscript"/>
                  <w:lang w:eastAsia="ja-JP"/>
                </w:rPr>
                <w:t>Note1</w:t>
              </w:r>
            </w:ins>
          </w:p>
        </w:tc>
        <w:tc>
          <w:tcPr>
            <w:tcW w:w="3150" w:type="dxa"/>
          </w:tcPr>
          <w:p w14:paraId="3F12008F" w14:textId="77777777" w:rsidR="005F1A97" w:rsidRPr="005F1A97" w:rsidRDefault="005F1A97" w:rsidP="005F1A97">
            <w:pPr>
              <w:keepNext/>
              <w:keepLines/>
              <w:overflowPunct w:val="0"/>
              <w:autoSpaceDE w:val="0"/>
              <w:autoSpaceDN w:val="0"/>
              <w:adjustRightInd w:val="0"/>
              <w:spacing w:after="0"/>
              <w:textAlignment w:val="baseline"/>
              <w:rPr>
                <w:ins w:id="70" w:author="Huawei" w:date="2022-09-29T10:19:00Z"/>
                <w:rFonts w:ascii="Arial" w:eastAsia="MS Mincho" w:hAnsi="Arial" w:cs="Arial"/>
                <w:sz w:val="18"/>
                <w:lang w:eastAsia="ja-JP"/>
              </w:rPr>
            </w:pPr>
            <w:ins w:id="71" w:author="Huawei" w:date="2022-09-29T10:19:00Z">
              <w:r w:rsidRPr="005F1A97">
                <w:rPr>
                  <w:rFonts w:ascii="Arial" w:eastAsia="MS Mincho" w:hAnsi="Arial" w:cs="Arial"/>
                  <w:sz w:val="18"/>
                  <w:lang w:eastAsia="ja-JP"/>
                </w:rPr>
                <w:t>R</w:t>
              </w:r>
              <w:r w:rsidRPr="005F1A97">
                <w:rPr>
                  <w:rFonts w:ascii="Arial" w:eastAsia="MS Mincho" w:hAnsi="Arial" w:cs="Arial"/>
                  <w:sz w:val="18"/>
                  <w:vertAlign w:val="subscript"/>
                  <w:lang w:eastAsia="ja-JP"/>
                </w:rPr>
                <w:t>max</w:t>
              </w:r>
              <w:r w:rsidRPr="005F1A97">
                <w:rPr>
                  <w:rFonts w:ascii="Arial" w:eastAsia="MS Mincho" w:hAnsi="Arial" w:cs="Arial"/>
                  <w:sz w:val="18"/>
                  <w:lang w:eastAsia="ja-JP"/>
                </w:rPr>
                <w:t>/4</w:t>
              </w:r>
              <w:r w:rsidRPr="005F1A97">
                <w:rPr>
                  <w:rFonts w:ascii="Arial" w:eastAsia="MS Mincho" w:hAnsi="Arial" w:cs="Arial"/>
                  <w:sz w:val="18"/>
                  <w:vertAlign w:val="superscript"/>
                  <w:lang w:eastAsia="ja-JP"/>
                </w:rPr>
                <w:t xml:space="preserve"> Note1</w:t>
              </w:r>
            </w:ins>
          </w:p>
        </w:tc>
      </w:tr>
      <w:tr w:rsidR="005F1A97" w:rsidRPr="005F1A97" w14:paraId="2A5F1F2D" w14:textId="77777777" w:rsidTr="00FE29AF">
        <w:trPr>
          <w:jc w:val="center"/>
          <w:ins w:id="72" w:author="Huawei" w:date="2022-09-29T10:19:00Z"/>
        </w:trPr>
        <w:tc>
          <w:tcPr>
            <w:tcW w:w="3235" w:type="dxa"/>
            <w:shd w:val="clear" w:color="auto" w:fill="auto"/>
          </w:tcPr>
          <w:p w14:paraId="58E6C91C" w14:textId="77777777" w:rsidR="005F1A97" w:rsidRPr="005F1A97" w:rsidRDefault="005F1A97" w:rsidP="005F1A97">
            <w:pPr>
              <w:keepNext/>
              <w:keepLines/>
              <w:overflowPunct w:val="0"/>
              <w:autoSpaceDE w:val="0"/>
              <w:autoSpaceDN w:val="0"/>
              <w:adjustRightInd w:val="0"/>
              <w:spacing w:after="0"/>
              <w:textAlignment w:val="baseline"/>
              <w:rPr>
                <w:ins w:id="73" w:author="Huawei" w:date="2022-09-29T10:19:00Z"/>
                <w:rFonts w:ascii="Arial" w:eastAsia="?? ??" w:hAnsi="Arial" w:cs="Arial"/>
                <w:sz w:val="18"/>
                <w:lang w:eastAsia="en-GB"/>
              </w:rPr>
            </w:pPr>
            <w:ins w:id="74" w:author="Huawei" w:date="2022-09-29T10:19:00Z">
              <w:r w:rsidRPr="005F1A97">
                <w:rPr>
                  <w:rFonts w:ascii="Arial" w:eastAsia="?? ??" w:hAnsi="Arial" w:cs="Arial"/>
                  <w:sz w:val="18"/>
                  <w:lang w:eastAsia="en-GB"/>
                </w:rPr>
                <w:t>Aggregation level</w:t>
              </w:r>
            </w:ins>
          </w:p>
        </w:tc>
        <w:tc>
          <w:tcPr>
            <w:tcW w:w="3060" w:type="dxa"/>
            <w:shd w:val="clear" w:color="auto" w:fill="auto"/>
          </w:tcPr>
          <w:p w14:paraId="28BE217F" w14:textId="77777777" w:rsidR="005F1A97" w:rsidRPr="005F1A97" w:rsidRDefault="005F1A97" w:rsidP="005F1A97">
            <w:pPr>
              <w:keepNext/>
              <w:keepLines/>
              <w:overflowPunct w:val="0"/>
              <w:autoSpaceDE w:val="0"/>
              <w:autoSpaceDN w:val="0"/>
              <w:adjustRightInd w:val="0"/>
              <w:spacing w:after="0"/>
              <w:textAlignment w:val="baseline"/>
              <w:rPr>
                <w:ins w:id="75" w:author="Huawei" w:date="2022-09-29T10:19:00Z"/>
                <w:rFonts w:ascii="Arial" w:eastAsia="?? ??" w:hAnsi="Arial" w:cs="Arial"/>
                <w:sz w:val="18"/>
                <w:lang w:eastAsia="en-GB"/>
              </w:rPr>
            </w:pPr>
            <w:ins w:id="76" w:author="Huawei" w:date="2022-09-29T10:19:00Z">
              <w:r w:rsidRPr="005F1A97">
                <w:rPr>
                  <w:rFonts w:ascii="Arial" w:eastAsia="?? ??" w:hAnsi="Arial" w:cs="Arial"/>
                  <w:sz w:val="18"/>
                </w:rPr>
                <w:t>2</w:t>
              </w:r>
            </w:ins>
          </w:p>
        </w:tc>
        <w:tc>
          <w:tcPr>
            <w:tcW w:w="3150" w:type="dxa"/>
          </w:tcPr>
          <w:p w14:paraId="2117D550" w14:textId="77777777" w:rsidR="005F1A97" w:rsidRPr="005F1A97" w:rsidRDefault="005F1A97" w:rsidP="005F1A97">
            <w:pPr>
              <w:keepNext/>
              <w:keepLines/>
              <w:overflowPunct w:val="0"/>
              <w:autoSpaceDE w:val="0"/>
              <w:autoSpaceDN w:val="0"/>
              <w:adjustRightInd w:val="0"/>
              <w:spacing w:after="0"/>
              <w:textAlignment w:val="baseline"/>
              <w:rPr>
                <w:ins w:id="77" w:author="Huawei" w:date="2022-09-29T10:19:00Z"/>
                <w:rFonts w:ascii="Arial" w:eastAsia="?? ??" w:hAnsi="Arial" w:cs="Arial"/>
                <w:sz w:val="18"/>
                <w:lang w:eastAsia="en-GB"/>
              </w:rPr>
            </w:pPr>
            <w:ins w:id="78" w:author="Huawei" w:date="2022-09-29T10:19:00Z">
              <w:r w:rsidRPr="005F1A97">
                <w:rPr>
                  <w:rFonts w:ascii="Arial" w:eastAsia="?? ??" w:hAnsi="Arial" w:cs="Arial"/>
                  <w:sz w:val="18"/>
                </w:rPr>
                <w:t>2</w:t>
              </w:r>
            </w:ins>
          </w:p>
        </w:tc>
      </w:tr>
      <w:tr w:rsidR="005F1A97" w:rsidRPr="005F1A97" w14:paraId="149943AC" w14:textId="77777777" w:rsidTr="00FE29AF">
        <w:trPr>
          <w:jc w:val="center"/>
          <w:ins w:id="79" w:author="Huawei" w:date="2022-09-29T10:19:00Z"/>
        </w:trPr>
        <w:tc>
          <w:tcPr>
            <w:tcW w:w="3235" w:type="dxa"/>
            <w:shd w:val="clear" w:color="auto" w:fill="auto"/>
          </w:tcPr>
          <w:p w14:paraId="1E3BD545" w14:textId="77777777" w:rsidR="005F1A97" w:rsidRPr="005F1A97" w:rsidRDefault="005F1A97" w:rsidP="005F1A97">
            <w:pPr>
              <w:keepNext/>
              <w:keepLines/>
              <w:overflowPunct w:val="0"/>
              <w:autoSpaceDE w:val="0"/>
              <w:autoSpaceDN w:val="0"/>
              <w:adjustRightInd w:val="0"/>
              <w:spacing w:after="0"/>
              <w:textAlignment w:val="baseline"/>
              <w:rPr>
                <w:ins w:id="80" w:author="Huawei" w:date="2022-09-29T10:19:00Z"/>
                <w:rFonts w:ascii="Arial" w:eastAsia="?? ??" w:hAnsi="Arial" w:cs="Arial"/>
                <w:sz w:val="18"/>
              </w:rPr>
            </w:pPr>
            <w:ins w:id="81" w:author="Huawei" w:date="2022-09-29T10:19:00Z">
              <w:r w:rsidRPr="005F1A97">
                <w:rPr>
                  <w:rFonts w:ascii="Arial" w:eastAsia="?? ??" w:hAnsi="Arial" w:cs="Arial"/>
                  <w:sz w:val="18"/>
                </w:rPr>
                <w:t>DRX</w:t>
              </w:r>
            </w:ins>
          </w:p>
        </w:tc>
        <w:tc>
          <w:tcPr>
            <w:tcW w:w="3060" w:type="dxa"/>
            <w:shd w:val="clear" w:color="auto" w:fill="auto"/>
          </w:tcPr>
          <w:p w14:paraId="78717C53" w14:textId="77777777" w:rsidR="005F1A97" w:rsidRPr="005F1A97" w:rsidRDefault="005F1A97" w:rsidP="005F1A97">
            <w:pPr>
              <w:keepNext/>
              <w:keepLines/>
              <w:overflowPunct w:val="0"/>
              <w:autoSpaceDE w:val="0"/>
              <w:autoSpaceDN w:val="0"/>
              <w:adjustRightInd w:val="0"/>
              <w:spacing w:after="0"/>
              <w:textAlignment w:val="baseline"/>
              <w:rPr>
                <w:ins w:id="82" w:author="Huawei" w:date="2022-09-29T10:19:00Z"/>
                <w:rFonts w:ascii="Arial" w:eastAsia="?? ??" w:hAnsi="Arial" w:cs="Arial"/>
                <w:sz w:val="18"/>
              </w:rPr>
            </w:pPr>
            <w:ins w:id="83" w:author="Huawei" w:date="2022-09-29T10:19:00Z">
              <w:r w:rsidRPr="005F1A97">
                <w:rPr>
                  <w:rFonts w:ascii="Arial" w:eastAsia="?? ??" w:hAnsi="Arial" w:cs="Arial"/>
                  <w:sz w:val="18"/>
                </w:rPr>
                <w:t>OFF</w:t>
              </w:r>
            </w:ins>
          </w:p>
        </w:tc>
        <w:tc>
          <w:tcPr>
            <w:tcW w:w="3150" w:type="dxa"/>
          </w:tcPr>
          <w:p w14:paraId="34BB6833" w14:textId="77777777" w:rsidR="005F1A97" w:rsidRPr="005F1A97" w:rsidRDefault="005F1A97" w:rsidP="005F1A97">
            <w:pPr>
              <w:keepNext/>
              <w:keepLines/>
              <w:overflowPunct w:val="0"/>
              <w:autoSpaceDE w:val="0"/>
              <w:autoSpaceDN w:val="0"/>
              <w:adjustRightInd w:val="0"/>
              <w:spacing w:after="0"/>
              <w:textAlignment w:val="baseline"/>
              <w:rPr>
                <w:ins w:id="84" w:author="Huawei" w:date="2022-09-29T10:19:00Z"/>
                <w:rFonts w:ascii="Arial" w:eastAsia="?? ??" w:hAnsi="Arial" w:cs="Arial"/>
                <w:sz w:val="18"/>
              </w:rPr>
            </w:pPr>
            <w:ins w:id="85" w:author="Huawei" w:date="2022-09-29T10:19:00Z">
              <w:r w:rsidRPr="005F1A97">
                <w:rPr>
                  <w:rFonts w:ascii="Arial" w:eastAsia="?? ??" w:hAnsi="Arial" w:cs="Arial"/>
                  <w:sz w:val="18"/>
                </w:rPr>
                <w:t>OFF</w:t>
              </w:r>
            </w:ins>
          </w:p>
        </w:tc>
      </w:tr>
      <w:tr w:rsidR="005F1A97" w:rsidRPr="005F1A97" w14:paraId="7F5B4E9C" w14:textId="77777777" w:rsidTr="00FE29AF">
        <w:trPr>
          <w:jc w:val="center"/>
          <w:ins w:id="86" w:author="Huawei" w:date="2022-09-29T10:19:00Z"/>
        </w:trPr>
        <w:tc>
          <w:tcPr>
            <w:tcW w:w="9445" w:type="dxa"/>
            <w:gridSpan w:val="3"/>
            <w:shd w:val="clear" w:color="auto" w:fill="auto"/>
          </w:tcPr>
          <w:p w14:paraId="56C5DA7A" w14:textId="77777777" w:rsidR="005F1A97" w:rsidRPr="005F1A97" w:rsidRDefault="005F1A97" w:rsidP="005F1A97">
            <w:pPr>
              <w:keepNext/>
              <w:keepLines/>
              <w:overflowPunct w:val="0"/>
              <w:autoSpaceDE w:val="0"/>
              <w:autoSpaceDN w:val="0"/>
              <w:adjustRightInd w:val="0"/>
              <w:spacing w:after="0"/>
              <w:ind w:left="851" w:hanging="851"/>
              <w:textAlignment w:val="baseline"/>
              <w:rPr>
                <w:ins w:id="87" w:author="Huawei" w:date="2022-09-29T10:19:00Z"/>
                <w:rFonts w:ascii="Arial" w:eastAsia="MS Mincho" w:hAnsi="Arial" w:cs="Arial"/>
                <w:sz w:val="18"/>
                <w:lang w:eastAsia="ja-JP"/>
              </w:rPr>
            </w:pPr>
            <w:ins w:id="88" w:author="Huawei" w:date="2022-09-29T10:19:00Z">
              <w:r w:rsidRPr="005F1A97">
                <w:rPr>
                  <w:rFonts w:ascii="Arial" w:eastAsia="MS Mincho" w:hAnsi="Arial" w:cs="Arial"/>
                  <w:sz w:val="18"/>
                  <w:lang w:eastAsia="ja-JP"/>
                </w:rPr>
                <w:t>NOTE 1:</w:t>
              </w:r>
              <w:r w:rsidRPr="005F1A97">
                <w:rPr>
                  <w:rFonts w:ascii="Arial" w:eastAsia="MS Mincho" w:hAnsi="Arial" w:cs="Arial"/>
                  <w:sz w:val="18"/>
                  <w:lang w:eastAsia="ja-JP"/>
                </w:rPr>
                <w:tab/>
                <w:t>R</w:t>
              </w:r>
              <w:r w:rsidRPr="005F1A97">
                <w:rPr>
                  <w:rFonts w:ascii="Arial" w:eastAsia="MS Mincho" w:hAnsi="Arial" w:cs="Arial"/>
                  <w:sz w:val="18"/>
                  <w:vertAlign w:val="subscript"/>
                  <w:lang w:eastAsia="ja-JP"/>
                </w:rPr>
                <w:t>max</w:t>
              </w:r>
              <w:r w:rsidRPr="005F1A97">
                <w:rPr>
                  <w:rFonts w:ascii="Arial" w:eastAsia="MS Mincho" w:hAnsi="Arial" w:cs="Arial"/>
                  <w:sz w:val="18"/>
                  <w:lang w:eastAsia="ja-JP"/>
                </w:rPr>
                <w:t xml:space="preserve"> is a configurable parameter defined in TS 36.331[2].</w:t>
              </w:r>
            </w:ins>
          </w:p>
        </w:tc>
      </w:tr>
    </w:tbl>
    <w:p w14:paraId="6CE3C422" w14:textId="77777777" w:rsidR="005F1A97" w:rsidRPr="005F1A97" w:rsidRDefault="005F1A97" w:rsidP="005F1A97">
      <w:pPr>
        <w:overflowPunct w:val="0"/>
        <w:autoSpaceDE w:val="0"/>
        <w:autoSpaceDN w:val="0"/>
        <w:adjustRightInd w:val="0"/>
        <w:textAlignment w:val="baseline"/>
        <w:rPr>
          <w:ins w:id="89" w:author="Huawei" w:date="2022-09-29T10:19:00Z"/>
          <w:rFonts w:eastAsia="?? ??"/>
          <w:lang w:eastAsia="en-GB"/>
        </w:rPr>
      </w:pPr>
    </w:p>
    <w:p w14:paraId="78E84A27" w14:textId="77777777" w:rsidR="005F1A97" w:rsidRPr="005F1A97" w:rsidRDefault="005F1A97" w:rsidP="005F1A97">
      <w:pPr>
        <w:keepNext/>
        <w:keepLines/>
        <w:overflowPunct w:val="0"/>
        <w:autoSpaceDE w:val="0"/>
        <w:autoSpaceDN w:val="0"/>
        <w:adjustRightInd w:val="0"/>
        <w:spacing w:before="120"/>
        <w:ind w:left="1418" w:hanging="1418"/>
        <w:textAlignment w:val="baseline"/>
        <w:outlineLvl w:val="3"/>
        <w:rPr>
          <w:ins w:id="90" w:author="Huawei" w:date="2022-09-29T10:19:00Z"/>
          <w:rFonts w:ascii="Arial" w:eastAsia="?? ??" w:hAnsi="Arial"/>
          <w:sz w:val="24"/>
          <w:lang w:eastAsia="zh-CN"/>
        </w:rPr>
      </w:pPr>
      <w:ins w:id="91" w:author="Huawei" w:date="2022-09-29T10:19:00Z">
        <w:r w:rsidRPr="005F1A97">
          <w:rPr>
            <w:rFonts w:ascii="Arial" w:eastAsia="?? ??" w:hAnsi="Arial"/>
            <w:sz w:val="24"/>
            <w:lang w:eastAsia="en-GB"/>
          </w:rPr>
          <w:t>7.23A.2.</w:t>
        </w:r>
        <w:r w:rsidRPr="005F1A97">
          <w:rPr>
            <w:rFonts w:ascii="Arial" w:eastAsia="Times New Roman" w:hAnsi="Arial" w:hint="eastAsia"/>
            <w:sz w:val="24"/>
            <w:lang w:eastAsia="zh-CN"/>
          </w:rPr>
          <w:t>1</w:t>
        </w:r>
        <w:r w:rsidRPr="005F1A97">
          <w:rPr>
            <w:rFonts w:ascii="Arial" w:eastAsia="?? ??" w:hAnsi="Arial"/>
            <w:sz w:val="24"/>
            <w:lang w:eastAsia="en-GB"/>
          </w:rPr>
          <w:tab/>
        </w:r>
        <w:r w:rsidRPr="005F1A97">
          <w:rPr>
            <w:rFonts w:ascii="Arial" w:eastAsia="Times New Roman" w:hAnsi="Arial"/>
            <w:sz w:val="24"/>
            <w:lang w:eastAsia="zh-CN"/>
          </w:rPr>
          <w:t>Minimum requirement when no DRX is used</w:t>
        </w:r>
      </w:ins>
    </w:p>
    <w:p w14:paraId="0271B97A" w14:textId="77777777" w:rsidR="005F1A97" w:rsidRPr="005F1A97" w:rsidRDefault="005F1A97" w:rsidP="005F1A97">
      <w:pPr>
        <w:overflowPunct w:val="0"/>
        <w:autoSpaceDE w:val="0"/>
        <w:autoSpaceDN w:val="0"/>
        <w:adjustRightInd w:val="0"/>
        <w:textAlignment w:val="baseline"/>
        <w:rPr>
          <w:ins w:id="92" w:author="Huawei" w:date="2022-09-29T10:19:00Z"/>
          <w:rFonts w:eastAsia="?? ??"/>
          <w:lang w:eastAsia="en-GB"/>
        </w:rPr>
      </w:pPr>
      <w:ins w:id="93" w:author="Huawei" w:date="2022-09-29T10:19:00Z">
        <w:r w:rsidRPr="005F1A97">
          <w:rPr>
            <w:rFonts w:eastAsia="?? ??"/>
            <w:lang w:eastAsia="en-GB"/>
          </w:rPr>
          <w:t>When the downlink radio link quality</w:t>
        </w:r>
        <w:r w:rsidRPr="005F1A97">
          <w:rPr>
            <w:rFonts w:eastAsia="Times New Roman"/>
            <w:lang w:eastAsia="zh-CN"/>
          </w:rPr>
          <w:t xml:space="preserve"> of the NB-IoT cell </w:t>
        </w:r>
        <w:r w:rsidRPr="005F1A97">
          <w:rPr>
            <w:rFonts w:eastAsia="Times New Roman"/>
            <w:lang w:eastAsia="en-GB"/>
          </w:rPr>
          <w:t xml:space="preserve">estimated </w:t>
        </w:r>
        <w:r w:rsidRPr="005F1A97">
          <w:rPr>
            <w:rFonts w:eastAsia="?? ??"/>
            <w:lang w:eastAsia="en-GB"/>
          </w:rPr>
          <w:t xml:space="preserve">over the last </w:t>
        </w:r>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out_</w:t>
        </w:r>
        <w:r w:rsidRPr="005F1A97">
          <w:rPr>
            <w:rFonts w:eastAsia="Times New Roman" w:hint="eastAsia"/>
            <w:vertAlign w:val="subscript"/>
            <w:lang w:eastAsia="zh-CN"/>
          </w:rPr>
          <w:t>NB-IoT</w:t>
        </w:r>
        <w:r w:rsidRPr="005F1A97" w:rsidDel="00196C59">
          <w:rPr>
            <w:rFonts w:eastAsia="?? ??"/>
            <w:lang w:eastAsia="en-GB"/>
          </w:rPr>
          <w:t xml:space="preserve"> </w:t>
        </w:r>
        <w:r w:rsidRPr="005F1A97">
          <w:rPr>
            <w:rFonts w:eastAsia="?? ??"/>
            <w:lang w:eastAsia="en-GB"/>
          </w:rPr>
          <w:t>period</w:t>
        </w:r>
        <w:r w:rsidRPr="005F1A97">
          <w:rPr>
            <w:rFonts w:eastAsia="Times New Roman"/>
            <w:lang w:eastAsia="en-GB"/>
          </w:rPr>
          <w:t xml:space="preserve"> </w:t>
        </w:r>
        <w:r w:rsidRPr="005F1A97">
          <w:rPr>
            <w:rFonts w:eastAsia="?? ??"/>
            <w:lang w:eastAsia="en-GB"/>
          </w:rPr>
          <w:t>becomes worse than the threshold Q</w:t>
        </w:r>
        <w:r w:rsidRPr="005F1A97">
          <w:rPr>
            <w:rFonts w:eastAsia="?? ??"/>
            <w:vertAlign w:val="subscript"/>
            <w:lang w:eastAsia="en-GB"/>
          </w:rPr>
          <w:t>out</w:t>
        </w:r>
        <w:r w:rsidRPr="005F1A97">
          <w:rPr>
            <w:rFonts w:eastAsia="Times New Roman" w:hint="eastAsia"/>
            <w:vertAlign w:val="subscript"/>
            <w:lang w:eastAsia="zh-CN"/>
          </w:rPr>
          <w:t>_NB-IoT</w:t>
        </w:r>
        <w:r w:rsidRPr="005F1A97">
          <w:rPr>
            <w:rFonts w:eastAsia="?? ??"/>
            <w:lang w:eastAsia="en-GB"/>
          </w:rPr>
          <w:t xml:space="preserve">, Layer 1 of the UE shall send an out-of-sync indication </w:t>
        </w:r>
        <w:r w:rsidRPr="005F1A97">
          <w:rPr>
            <w:rFonts w:eastAsia="Times New Roman"/>
            <w:lang w:eastAsia="zh-CN"/>
          </w:rPr>
          <w:t xml:space="preserve">for the NB-IoT cell </w:t>
        </w:r>
        <w:r w:rsidRPr="005F1A97">
          <w:rPr>
            <w:rFonts w:eastAsia="?? ??"/>
            <w:lang w:eastAsia="en-GB"/>
          </w:rPr>
          <w:t xml:space="preserve">to the higher layers within </w:t>
        </w:r>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out_</w:t>
        </w:r>
        <w:r w:rsidRPr="005F1A97">
          <w:rPr>
            <w:rFonts w:eastAsia="Times New Roman" w:hint="eastAsia"/>
            <w:vertAlign w:val="subscript"/>
            <w:lang w:eastAsia="zh-CN"/>
          </w:rPr>
          <w:t>NB-IoT</w:t>
        </w:r>
        <w:r w:rsidRPr="005F1A97">
          <w:rPr>
            <w:rFonts w:eastAsia="?? ??"/>
            <w:lang w:eastAsia="en-GB"/>
          </w:rPr>
          <w:t xml:space="preserve"> evaluation period. A Layer 3 filter shall be applied to the out-of-sync indications as specified in </w:t>
        </w:r>
        <w:r w:rsidRPr="005F1A97">
          <w:rPr>
            <w:rFonts w:eastAsia="Times New Roman"/>
            <w:lang w:eastAsia="en-GB"/>
          </w:rPr>
          <w:t>TS</w:t>
        </w:r>
        <w:r w:rsidRPr="005F1A97">
          <w:rPr>
            <w:rFonts w:eastAsia="Malgun Gothic" w:hint="eastAsia"/>
            <w:lang w:eastAsia="en-GB"/>
          </w:rPr>
          <w:t xml:space="preserve"> </w:t>
        </w:r>
        <w:r w:rsidRPr="005F1A97">
          <w:rPr>
            <w:rFonts w:eastAsia="Times New Roman"/>
            <w:lang w:eastAsia="en-GB"/>
          </w:rPr>
          <w:t>36.331</w:t>
        </w:r>
        <w:r w:rsidRPr="005F1A97">
          <w:rPr>
            <w:rFonts w:eastAsia="Malgun Gothic" w:hint="eastAsia"/>
            <w:lang w:eastAsia="en-GB"/>
          </w:rPr>
          <w:t xml:space="preserve"> </w:t>
        </w:r>
        <w:r w:rsidRPr="005F1A97">
          <w:rPr>
            <w:rFonts w:eastAsia="Times New Roman"/>
            <w:lang w:eastAsia="en-GB"/>
          </w:rPr>
          <w:t>[2]</w:t>
        </w:r>
        <w:r w:rsidRPr="005F1A97">
          <w:rPr>
            <w:rFonts w:eastAsia="?? ??"/>
            <w:lang w:eastAsia="en-GB"/>
          </w:rPr>
          <w:t>.</w:t>
        </w:r>
      </w:ins>
    </w:p>
    <w:p w14:paraId="5FE521CF" w14:textId="77777777" w:rsidR="005F1A97" w:rsidRPr="005F1A97" w:rsidRDefault="005F1A97" w:rsidP="005F1A97">
      <w:pPr>
        <w:overflowPunct w:val="0"/>
        <w:autoSpaceDE w:val="0"/>
        <w:autoSpaceDN w:val="0"/>
        <w:adjustRightInd w:val="0"/>
        <w:textAlignment w:val="baseline"/>
        <w:rPr>
          <w:ins w:id="94" w:author="Huawei" w:date="2022-09-29T10:19:00Z"/>
          <w:rFonts w:eastAsia="?? ??"/>
          <w:lang w:eastAsia="en-GB"/>
        </w:rPr>
      </w:pPr>
      <w:ins w:id="95" w:author="Huawei" w:date="2022-09-29T10:19:00Z">
        <w:r w:rsidRPr="005F1A97">
          <w:rPr>
            <w:rFonts w:eastAsia="?? ??"/>
            <w:lang w:eastAsia="en-GB"/>
          </w:rPr>
          <w:t xml:space="preserve">When the downlink radio link quality </w:t>
        </w:r>
        <w:r w:rsidRPr="005F1A97">
          <w:rPr>
            <w:rFonts w:eastAsia="Times New Roman"/>
            <w:lang w:eastAsia="zh-CN"/>
          </w:rPr>
          <w:t xml:space="preserve">of the NB-IoT cell </w:t>
        </w:r>
        <w:r w:rsidRPr="005F1A97">
          <w:rPr>
            <w:rFonts w:eastAsia="?? ??"/>
            <w:lang w:eastAsia="en-GB"/>
          </w:rPr>
          <w:t xml:space="preserve">estimated over the last </w:t>
        </w:r>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in_</w:t>
        </w:r>
        <w:r w:rsidRPr="005F1A97">
          <w:rPr>
            <w:rFonts w:eastAsia="Times New Roman" w:hint="eastAsia"/>
            <w:vertAlign w:val="subscript"/>
            <w:lang w:eastAsia="zh-CN"/>
          </w:rPr>
          <w:t>NB-IoT</w:t>
        </w:r>
        <w:r w:rsidRPr="005F1A97" w:rsidDel="00196C59">
          <w:rPr>
            <w:rFonts w:eastAsia="?? ??"/>
            <w:lang w:eastAsia="en-GB"/>
          </w:rPr>
          <w:t xml:space="preserve"> </w:t>
        </w:r>
        <w:r w:rsidRPr="005F1A97">
          <w:rPr>
            <w:rFonts w:eastAsia="?? ??"/>
            <w:lang w:eastAsia="en-GB"/>
          </w:rPr>
          <w:t xml:space="preserve">period </w:t>
        </w:r>
        <w:r w:rsidRPr="005F1A97">
          <w:rPr>
            <w:rFonts w:eastAsia="Times New Roman"/>
            <w:lang w:eastAsia="en-GB"/>
          </w:rPr>
          <w:t xml:space="preserve">becomes </w:t>
        </w:r>
        <w:r w:rsidRPr="005F1A97">
          <w:rPr>
            <w:rFonts w:eastAsia="?? ??"/>
            <w:lang w:eastAsia="en-GB"/>
          </w:rPr>
          <w:t>better than the threshold Q</w:t>
        </w:r>
        <w:r w:rsidRPr="005F1A97">
          <w:rPr>
            <w:rFonts w:eastAsia="?? ??"/>
            <w:vertAlign w:val="subscript"/>
            <w:lang w:eastAsia="en-GB"/>
          </w:rPr>
          <w:t>in</w:t>
        </w:r>
        <w:r w:rsidRPr="005F1A97">
          <w:rPr>
            <w:rFonts w:eastAsia="Times New Roman" w:hint="eastAsia"/>
            <w:vertAlign w:val="subscript"/>
            <w:lang w:eastAsia="zh-CN"/>
          </w:rPr>
          <w:t>_NB-IoT</w:t>
        </w:r>
        <w:r w:rsidRPr="005F1A97">
          <w:rPr>
            <w:rFonts w:eastAsia="?? ??"/>
            <w:lang w:eastAsia="en-GB"/>
          </w:rPr>
          <w:t xml:space="preserve">, Layer 1 of the UE shall send an in-sync indication </w:t>
        </w:r>
        <w:r w:rsidRPr="005F1A97">
          <w:rPr>
            <w:rFonts w:eastAsia="Times New Roman"/>
            <w:lang w:eastAsia="zh-CN"/>
          </w:rPr>
          <w:t xml:space="preserve">for the NB-IoT cell </w:t>
        </w:r>
        <w:r w:rsidRPr="005F1A97">
          <w:rPr>
            <w:rFonts w:eastAsia="?? ??"/>
            <w:lang w:eastAsia="en-GB"/>
          </w:rPr>
          <w:t xml:space="preserve">to the higher layers within </w:t>
        </w:r>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in_</w:t>
        </w:r>
        <w:r w:rsidRPr="005F1A97">
          <w:rPr>
            <w:rFonts w:eastAsia="Times New Roman" w:hint="eastAsia"/>
            <w:vertAlign w:val="subscript"/>
            <w:lang w:eastAsia="zh-CN"/>
          </w:rPr>
          <w:t>NB-IoT</w:t>
        </w:r>
        <w:r w:rsidRPr="005F1A97">
          <w:rPr>
            <w:rFonts w:eastAsia="?? ??"/>
            <w:lang w:eastAsia="en-GB"/>
          </w:rPr>
          <w:t xml:space="preserve"> evaluation period. A L3 filter shall be applied to the in-sync indications as specified in </w:t>
        </w:r>
        <w:r w:rsidRPr="005F1A97">
          <w:rPr>
            <w:rFonts w:eastAsia="Times New Roman"/>
            <w:lang w:eastAsia="en-GB"/>
          </w:rPr>
          <w:t>TS</w:t>
        </w:r>
        <w:r w:rsidRPr="005F1A97">
          <w:rPr>
            <w:rFonts w:eastAsia="Malgun Gothic" w:hint="eastAsia"/>
            <w:lang w:eastAsia="en-GB"/>
          </w:rPr>
          <w:t xml:space="preserve"> </w:t>
        </w:r>
        <w:r w:rsidRPr="005F1A97">
          <w:rPr>
            <w:rFonts w:eastAsia="Times New Roman"/>
            <w:lang w:eastAsia="en-GB"/>
          </w:rPr>
          <w:t>36.331</w:t>
        </w:r>
        <w:r w:rsidRPr="005F1A97">
          <w:rPr>
            <w:rFonts w:eastAsia="Malgun Gothic" w:hint="eastAsia"/>
            <w:lang w:eastAsia="en-GB"/>
          </w:rPr>
          <w:t xml:space="preserve"> </w:t>
        </w:r>
        <w:r w:rsidRPr="005F1A97">
          <w:rPr>
            <w:rFonts w:eastAsia="Times New Roman"/>
            <w:lang w:eastAsia="en-GB"/>
          </w:rPr>
          <w:t>[2]</w:t>
        </w:r>
        <w:r w:rsidRPr="005F1A97">
          <w:rPr>
            <w:rFonts w:eastAsia="?? ??"/>
            <w:lang w:eastAsia="en-GB"/>
          </w:rPr>
          <w:t>.</w:t>
        </w:r>
      </w:ins>
    </w:p>
    <w:p w14:paraId="744EEDA5" w14:textId="77777777" w:rsidR="005F1A97" w:rsidRPr="005F1A97" w:rsidRDefault="005F1A97" w:rsidP="005F1A97">
      <w:pPr>
        <w:overflowPunct w:val="0"/>
        <w:autoSpaceDE w:val="0"/>
        <w:autoSpaceDN w:val="0"/>
        <w:adjustRightInd w:val="0"/>
        <w:textAlignment w:val="baseline"/>
        <w:rPr>
          <w:ins w:id="96" w:author="Huawei" w:date="2022-09-29T10:19:00Z"/>
          <w:rFonts w:eastAsia="?? ??"/>
          <w:lang w:eastAsia="en-GB"/>
        </w:rPr>
      </w:pPr>
      <w:ins w:id="97" w:author="Huawei" w:date="2022-09-29T10:19:00Z">
        <w:r w:rsidRPr="005F1A97">
          <w:rPr>
            <w:rFonts w:eastAsia="?? ??"/>
            <w:lang w:eastAsia="en-GB"/>
          </w:rPr>
          <w:t xml:space="preserve">The out-of-sync and in-sync evaluations </w:t>
        </w:r>
        <w:r w:rsidRPr="005F1A97">
          <w:rPr>
            <w:rFonts w:eastAsia="Times New Roman"/>
            <w:lang w:eastAsia="zh-CN"/>
          </w:rPr>
          <w:t xml:space="preserve">of the NB-IoT cell </w:t>
        </w:r>
        <w:r w:rsidRPr="005F1A97">
          <w:rPr>
            <w:rFonts w:eastAsia="?? ??"/>
            <w:lang w:eastAsia="en-GB"/>
          </w:rPr>
          <w:t>shall be performed as specified in clause</w:t>
        </w:r>
        <w:r w:rsidRPr="005F1A97">
          <w:rPr>
            <w:rFonts w:eastAsia="Malgun Gothic" w:hint="eastAsia"/>
            <w:lang w:eastAsia="en-GB"/>
          </w:rPr>
          <w:t xml:space="preserve"> </w:t>
        </w:r>
        <w:r w:rsidRPr="005F1A97">
          <w:rPr>
            <w:rFonts w:eastAsia="?? ??"/>
            <w:lang w:eastAsia="en-GB"/>
          </w:rPr>
          <w:t xml:space="preserve">4.2.1 in [3]. Two successive indications from Layer 1 shall be separated by at least </w:t>
        </w:r>
        <w:r w:rsidRPr="005F1A97">
          <w:rPr>
            <w:rFonts w:eastAsia="Times New Roman" w:hint="eastAsia"/>
            <w:lang w:eastAsia="zh-CN"/>
          </w:rPr>
          <w:t>1</w:t>
        </w:r>
        <w:r w:rsidRPr="005F1A97">
          <w:rPr>
            <w:rFonts w:eastAsia="?? ??"/>
            <w:lang w:eastAsia="en-GB"/>
          </w:rPr>
          <w:t>0ms.</w:t>
        </w:r>
      </w:ins>
    </w:p>
    <w:p w14:paraId="12FFD5EB" w14:textId="77777777" w:rsidR="005F1A97" w:rsidRPr="005F1A97" w:rsidRDefault="005F1A97" w:rsidP="005F1A97">
      <w:pPr>
        <w:overflowPunct w:val="0"/>
        <w:autoSpaceDE w:val="0"/>
        <w:autoSpaceDN w:val="0"/>
        <w:adjustRightInd w:val="0"/>
        <w:textAlignment w:val="baseline"/>
        <w:rPr>
          <w:ins w:id="98" w:author="Huawei" w:date="2022-09-29T10:19:00Z"/>
          <w:rFonts w:eastAsia="?? ??"/>
          <w:lang w:eastAsia="en-GB"/>
        </w:rPr>
      </w:pPr>
      <w:ins w:id="99" w:author="Huawei" w:date="2022-09-29T10:19:00Z">
        <w:r w:rsidRPr="005F1A97">
          <w:rPr>
            <w:rFonts w:eastAsia="?? ??"/>
            <w:lang w:eastAsia="en-GB"/>
          </w:rPr>
          <w:lastRenderedPageBreak/>
          <w:t xml:space="preserve">The transmitter power </w:t>
        </w:r>
        <w:r w:rsidRPr="005F1A97">
          <w:rPr>
            <w:rFonts w:eastAsia="Times New Roman"/>
            <w:lang w:eastAsia="zh-CN"/>
          </w:rPr>
          <w:t xml:space="preserve">of the UE </w:t>
        </w:r>
        <w:r w:rsidRPr="005F1A97">
          <w:rPr>
            <w:rFonts w:eastAsia="?? ??"/>
            <w:lang w:eastAsia="en-GB"/>
          </w:rPr>
          <w:t>shall be turned off within 40ms after</w:t>
        </w:r>
        <w:r w:rsidRPr="005F1A97">
          <w:rPr>
            <w:rFonts w:eastAsia="Times New Roman"/>
            <w:lang w:eastAsia="en-GB"/>
          </w:rPr>
          <w:t xml:space="preserve"> expiry of T310 timer as specified in </w:t>
        </w:r>
        <w:r w:rsidRPr="005F1A97">
          <w:rPr>
            <w:rFonts w:eastAsia="?? ??"/>
            <w:lang w:eastAsia="en-GB"/>
          </w:rPr>
          <w:t>clause</w:t>
        </w:r>
        <w:r w:rsidRPr="005F1A97">
          <w:rPr>
            <w:rFonts w:eastAsia="Malgun Gothic" w:hint="eastAsia"/>
            <w:lang w:eastAsia="en-GB"/>
          </w:rPr>
          <w:t xml:space="preserve"> </w:t>
        </w:r>
        <w:r w:rsidRPr="005F1A97">
          <w:rPr>
            <w:rFonts w:eastAsia="Times New Roman"/>
            <w:lang w:eastAsia="en-GB"/>
          </w:rPr>
          <w:t>5.3.11 in TS</w:t>
        </w:r>
        <w:r w:rsidRPr="005F1A97">
          <w:rPr>
            <w:rFonts w:eastAsia="Malgun Gothic" w:hint="eastAsia"/>
            <w:lang w:eastAsia="en-GB"/>
          </w:rPr>
          <w:t xml:space="preserve"> </w:t>
        </w:r>
        <w:r w:rsidRPr="005F1A97">
          <w:rPr>
            <w:rFonts w:eastAsia="Times New Roman"/>
            <w:lang w:eastAsia="en-GB"/>
          </w:rPr>
          <w:t>36.331</w:t>
        </w:r>
        <w:r w:rsidRPr="005F1A97">
          <w:rPr>
            <w:rFonts w:eastAsia="Malgun Gothic" w:hint="eastAsia"/>
            <w:lang w:eastAsia="en-GB"/>
          </w:rPr>
          <w:t xml:space="preserve"> </w:t>
        </w:r>
        <w:r w:rsidRPr="005F1A97">
          <w:rPr>
            <w:rFonts w:eastAsia="Times New Roman"/>
            <w:lang w:eastAsia="en-GB"/>
          </w:rPr>
          <w:t>[2]. The following table 7.23A.2.1-1 defines the 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out_</w:t>
        </w:r>
        <w:r w:rsidRPr="005F1A97">
          <w:rPr>
            <w:rFonts w:eastAsia="Times New Roman" w:hint="eastAsia"/>
            <w:vertAlign w:val="subscript"/>
            <w:lang w:eastAsia="zh-CN"/>
          </w:rPr>
          <w:t>NB-IoT</w:t>
        </w:r>
        <w:r w:rsidRPr="005F1A97">
          <w:rPr>
            <w:rFonts w:eastAsia="Times New Roman"/>
            <w:lang w:eastAsia="en-GB"/>
          </w:rPr>
          <w:t xml:space="preserve"> and 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in_</w:t>
        </w:r>
        <w:r w:rsidRPr="005F1A97">
          <w:rPr>
            <w:rFonts w:eastAsia="Times New Roman" w:hint="eastAsia"/>
            <w:vertAlign w:val="subscript"/>
            <w:lang w:eastAsia="zh-CN"/>
          </w:rPr>
          <w:t>NB-IoT</w:t>
        </w:r>
        <w:r w:rsidRPr="005F1A97">
          <w:rPr>
            <w:rFonts w:eastAsia="?? ??"/>
            <w:lang w:eastAsia="en-GB"/>
          </w:rPr>
          <w:t>.</w:t>
        </w:r>
      </w:ins>
    </w:p>
    <w:p w14:paraId="7BBE5F53" w14:textId="77777777" w:rsidR="005F1A97" w:rsidRPr="005F1A97" w:rsidRDefault="005F1A97" w:rsidP="005F1A97">
      <w:pPr>
        <w:keepNext/>
        <w:keepLines/>
        <w:overflowPunct w:val="0"/>
        <w:autoSpaceDE w:val="0"/>
        <w:autoSpaceDN w:val="0"/>
        <w:adjustRightInd w:val="0"/>
        <w:spacing w:before="60"/>
        <w:jc w:val="center"/>
        <w:textAlignment w:val="baseline"/>
        <w:rPr>
          <w:ins w:id="100" w:author="Huawei" w:date="2022-09-29T10:19:00Z"/>
          <w:rFonts w:ascii="Arial" w:eastAsia="?? ??" w:hAnsi="Arial"/>
          <w:b/>
          <w:lang w:eastAsia="en-GB"/>
        </w:rPr>
      </w:pPr>
      <w:ins w:id="101" w:author="Huawei" w:date="2022-09-29T10:19:00Z">
        <w:r w:rsidRPr="005F1A97">
          <w:rPr>
            <w:rFonts w:ascii="Arial" w:eastAsia="?? ??" w:hAnsi="Arial"/>
            <w:b/>
            <w:lang w:eastAsia="en-GB"/>
          </w:rPr>
          <w:t xml:space="preserve">Table 7.23A.2.1-1 </w:t>
        </w:r>
        <w:r w:rsidRPr="005F1A97">
          <w:rPr>
            <w:rFonts w:ascii="Arial" w:eastAsia="Times New Roman" w:hAnsi="Arial"/>
            <w:b/>
            <w:snapToGrid w:val="0"/>
            <w:lang w:eastAsia="en-GB"/>
          </w:rPr>
          <w:t>Q</w:t>
        </w:r>
        <w:r w:rsidRPr="005F1A97">
          <w:rPr>
            <w:rFonts w:ascii="Arial" w:eastAsia="Times New Roman" w:hAnsi="Arial"/>
            <w:b/>
            <w:snapToGrid w:val="0"/>
            <w:vertAlign w:val="subscript"/>
            <w:lang w:eastAsia="en-GB"/>
          </w:rPr>
          <w:t>out</w:t>
        </w:r>
        <w:r w:rsidRPr="005F1A97">
          <w:rPr>
            <w:rFonts w:ascii="Arial" w:eastAsia="Times New Roman" w:hAnsi="Arial"/>
            <w:b/>
            <w:snapToGrid w:val="0"/>
            <w:lang w:eastAsia="en-GB"/>
          </w:rPr>
          <w:t xml:space="preserve"> and Q</w:t>
        </w:r>
        <w:r w:rsidRPr="005F1A97">
          <w:rPr>
            <w:rFonts w:ascii="Arial" w:eastAsia="Times New Roman" w:hAnsi="Arial"/>
            <w:b/>
            <w:snapToGrid w:val="0"/>
            <w:vertAlign w:val="subscript"/>
            <w:lang w:eastAsia="en-GB"/>
          </w:rPr>
          <w:t>in</w:t>
        </w:r>
        <w:r w:rsidRPr="005F1A97">
          <w:rPr>
            <w:rFonts w:ascii="Arial" w:eastAsia="Times New Roman" w:hAnsi="Arial"/>
            <w:b/>
            <w:snapToGrid w:val="0"/>
            <w:lang w:eastAsia="en-GB"/>
          </w:rPr>
          <w:t xml:space="preserve"> Evaluation Period in non-DRX </w:t>
        </w:r>
        <w:r w:rsidRPr="005F1A97">
          <w:rPr>
            <w:rFonts w:ascii="Arial" w:eastAsia="Times New Roman" w:hAnsi="Arial" w:hint="eastAsia"/>
            <w:b/>
            <w:lang w:eastAsia="zh-CN"/>
          </w:rPr>
          <w:t>for Category NB1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5F1A97" w:rsidRPr="005F1A97" w14:paraId="0EBC1995" w14:textId="77777777" w:rsidTr="00FE29AF">
        <w:trPr>
          <w:jc w:val="center"/>
          <w:ins w:id="102" w:author="Huawei" w:date="2022-09-29T10:19:00Z"/>
        </w:trPr>
        <w:tc>
          <w:tcPr>
            <w:tcW w:w="1971" w:type="dxa"/>
            <w:shd w:val="clear" w:color="auto" w:fill="D0CECE"/>
          </w:tcPr>
          <w:p w14:paraId="515BF3E1" w14:textId="77777777" w:rsidR="005F1A97" w:rsidRPr="005F1A97" w:rsidRDefault="005F1A97" w:rsidP="005F1A97">
            <w:pPr>
              <w:keepNext/>
              <w:keepLines/>
              <w:overflowPunct w:val="0"/>
              <w:autoSpaceDE w:val="0"/>
              <w:autoSpaceDN w:val="0"/>
              <w:adjustRightInd w:val="0"/>
              <w:spacing w:after="0"/>
              <w:jc w:val="center"/>
              <w:textAlignment w:val="baseline"/>
              <w:rPr>
                <w:ins w:id="103" w:author="Huawei" w:date="2022-09-29T10:19:00Z"/>
                <w:rFonts w:ascii="Arial" w:eastAsia="Times New Roman" w:hAnsi="Arial" w:cs="Arial"/>
                <w:b/>
                <w:sz w:val="18"/>
              </w:rPr>
            </w:pPr>
            <w:ins w:id="104" w:author="Huawei" w:date="2022-09-29T10:19:00Z">
              <w:r w:rsidRPr="005F1A97">
                <w:rPr>
                  <w:rFonts w:ascii="Arial" w:eastAsia="MS Mincho" w:hAnsi="Arial" w:cs="Arial"/>
                  <w:b/>
                  <w:sz w:val="18"/>
                  <w:lang w:eastAsia="ja-JP"/>
                </w:rPr>
                <w:t>Configured NPDCCH R</w:t>
              </w:r>
              <w:r w:rsidRPr="005F1A97">
                <w:rPr>
                  <w:rFonts w:ascii="Arial" w:eastAsia="MS Mincho" w:hAnsi="Arial" w:cs="Arial"/>
                  <w:b/>
                  <w:sz w:val="18"/>
                  <w:vertAlign w:val="subscript"/>
                  <w:lang w:eastAsia="ja-JP"/>
                </w:rPr>
                <w:t>max</w:t>
              </w:r>
            </w:ins>
          </w:p>
        </w:tc>
        <w:tc>
          <w:tcPr>
            <w:tcW w:w="1971" w:type="dxa"/>
            <w:shd w:val="clear" w:color="auto" w:fill="D0CECE"/>
          </w:tcPr>
          <w:p w14:paraId="4FA7DAF9" w14:textId="77777777" w:rsidR="005F1A97" w:rsidRPr="005F1A97" w:rsidRDefault="005F1A97" w:rsidP="005F1A97">
            <w:pPr>
              <w:keepNext/>
              <w:keepLines/>
              <w:overflowPunct w:val="0"/>
              <w:autoSpaceDE w:val="0"/>
              <w:autoSpaceDN w:val="0"/>
              <w:adjustRightInd w:val="0"/>
              <w:spacing w:after="0"/>
              <w:jc w:val="center"/>
              <w:textAlignment w:val="baseline"/>
              <w:rPr>
                <w:ins w:id="105" w:author="Huawei" w:date="2022-09-29T10:19:00Z"/>
                <w:rFonts w:ascii="Arial" w:eastAsia="Times New Roman" w:hAnsi="Arial" w:cs="Arial"/>
                <w:b/>
                <w:sz w:val="18"/>
              </w:rPr>
            </w:pPr>
            <w:ins w:id="106" w:author="Huawei" w:date="2022-09-29T10:19:00Z">
              <w:r w:rsidRPr="005F1A97">
                <w:rPr>
                  <w:rFonts w:ascii="Arial" w:eastAsia="Times New Roman" w:hAnsi="Arial" w:cs="Arial"/>
                  <w:b/>
                  <w:sz w:val="18"/>
                </w:rPr>
                <w:t>T</w:t>
              </w:r>
              <w:r w:rsidRPr="005F1A97">
                <w:rPr>
                  <w:rFonts w:ascii="Arial" w:eastAsia="Times New Roman" w:hAnsi="Arial" w:cs="Arial"/>
                  <w:b/>
                  <w:sz w:val="18"/>
                  <w:vertAlign w:val="subscript"/>
                </w:rPr>
                <w:t>Evaluate_</w:t>
              </w:r>
              <w:r w:rsidRPr="005F1A97">
                <w:rPr>
                  <w:rFonts w:ascii="Arial" w:eastAsia="Times New Roman" w:hAnsi="Arial" w:cs="Arial"/>
                  <w:b/>
                  <w:sz w:val="18"/>
                </w:rPr>
                <w:t>Q</w:t>
              </w:r>
              <w:r w:rsidRPr="005F1A97">
                <w:rPr>
                  <w:rFonts w:ascii="Arial" w:eastAsia="Times New Roman" w:hAnsi="Arial" w:cs="Arial"/>
                  <w:b/>
                  <w:sz w:val="18"/>
                  <w:vertAlign w:val="subscript"/>
                </w:rPr>
                <w:t>out_</w:t>
              </w:r>
              <w:r w:rsidRPr="005F1A97">
                <w:rPr>
                  <w:rFonts w:ascii="Arial" w:eastAsia="Times New Roman" w:hAnsi="Arial" w:cs="Arial" w:hint="eastAsia"/>
                  <w:b/>
                  <w:sz w:val="18"/>
                  <w:vertAlign w:val="subscript"/>
                  <w:lang w:eastAsia="zh-CN"/>
                </w:rPr>
                <w:t>NB-IoT</w:t>
              </w:r>
            </w:ins>
          </w:p>
        </w:tc>
        <w:tc>
          <w:tcPr>
            <w:tcW w:w="1971" w:type="dxa"/>
            <w:shd w:val="clear" w:color="auto" w:fill="D0CECE"/>
          </w:tcPr>
          <w:p w14:paraId="7588734C" w14:textId="77777777" w:rsidR="005F1A97" w:rsidRPr="005F1A97" w:rsidRDefault="005F1A97" w:rsidP="005F1A97">
            <w:pPr>
              <w:keepNext/>
              <w:keepLines/>
              <w:overflowPunct w:val="0"/>
              <w:autoSpaceDE w:val="0"/>
              <w:autoSpaceDN w:val="0"/>
              <w:adjustRightInd w:val="0"/>
              <w:spacing w:after="0"/>
              <w:jc w:val="center"/>
              <w:textAlignment w:val="baseline"/>
              <w:rPr>
                <w:ins w:id="107" w:author="Huawei" w:date="2022-09-29T10:19:00Z"/>
                <w:rFonts w:ascii="Arial" w:eastAsia="Times New Roman" w:hAnsi="Arial" w:cs="Arial"/>
                <w:b/>
                <w:sz w:val="18"/>
              </w:rPr>
            </w:pPr>
            <w:ins w:id="108" w:author="Huawei" w:date="2022-09-29T10:19:00Z">
              <w:r w:rsidRPr="005F1A97">
                <w:rPr>
                  <w:rFonts w:ascii="Arial" w:eastAsia="Times New Roman" w:hAnsi="Arial" w:cs="Arial"/>
                  <w:b/>
                  <w:sz w:val="18"/>
                </w:rPr>
                <w:t>T</w:t>
              </w:r>
              <w:r w:rsidRPr="005F1A97">
                <w:rPr>
                  <w:rFonts w:ascii="Arial" w:eastAsia="Times New Roman" w:hAnsi="Arial" w:cs="Arial"/>
                  <w:b/>
                  <w:sz w:val="18"/>
                  <w:vertAlign w:val="subscript"/>
                </w:rPr>
                <w:t>Evaluate_</w:t>
              </w:r>
              <w:r w:rsidRPr="005F1A97">
                <w:rPr>
                  <w:rFonts w:ascii="Arial" w:eastAsia="Times New Roman" w:hAnsi="Arial" w:cs="Arial"/>
                  <w:b/>
                  <w:sz w:val="18"/>
                </w:rPr>
                <w:t>Q</w:t>
              </w:r>
              <w:r w:rsidRPr="005F1A97">
                <w:rPr>
                  <w:rFonts w:ascii="Arial" w:eastAsia="Times New Roman" w:hAnsi="Arial" w:cs="Arial"/>
                  <w:b/>
                  <w:sz w:val="18"/>
                  <w:vertAlign w:val="subscript"/>
                </w:rPr>
                <w:t>in_</w:t>
              </w:r>
              <w:r w:rsidRPr="005F1A97">
                <w:rPr>
                  <w:rFonts w:ascii="Arial" w:eastAsia="Times New Roman" w:hAnsi="Arial" w:cs="Arial" w:hint="eastAsia"/>
                  <w:b/>
                  <w:sz w:val="18"/>
                  <w:vertAlign w:val="subscript"/>
                  <w:lang w:eastAsia="zh-CN"/>
                </w:rPr>
                <w:t>NB-IoT</w:t>
              </w:r>
            </w:ins>
          </w:p>
        </w:tc>
      </w:tr>
      <w:tr w:rsidR="005F1A97" w:rsidRPr="005F1A97" w14:paraId="2DF7C3D8" w14:textId="77777777" w:rsidTr="00FE29AF">
        <w:trPr>
          <w:jc w:val="center"/>
          <w:ins w:id="109" w:author="Huawei" w:date="2022-09-29T10:19:00Z"/>
        </w:trPr>
        <w:tc>
          <w:tcPr>
            <w:tcW w:w="1971" w:type="dxa"/>
            <w:shd w:val="clear" w:color="auto" w:fill="auto"/>
          </w:tcPr>
          <w:p w14:paraId="612E1D0D" w14:textId="77777777" w:rsidR="005F1A97" w:rsidRPr="005F1A97" w:rsidRDefault="005F1A97" w:rsidP="005F1A97">
            <w:pPr>
              <w:keepNext/>
              <w:keepLines/>
              <w:overflowPunct w:val="0"/>
              <w:autoSpaceDE w:val="0"/>
              <w:autoSpaceDN w:val="0"/>
              <w:adjustRightInd w:val="0"/>
              <w:spacing w:after="0"/>
              <w:jc w:val="center"/>
              <w:textAlignment w:val="baseline"/>
              <w:rPr>
                <w:ins w:id="110" w:author="Huawei" w:date="2022-09-29T10:19:00Z"/>
                <w:rFonts w:ascii="Arial" w:eastAsia="Times New Roman" w:hAnsi="Arial" w:cs="Arial"/>
                <w:sz w:val="18"/>
              </w:rPr>
            </w:pPr>
            <w:ins w:id="111" w:author="Huawei" w:date="2022-09-29T10:19:00Z">
              <w:r w:rsidRPr="005F1A97">
                <w:rPr>
                  <w:rFonts w:ascii="Arial" w:eastAsia="MS Mincho" w:hAnsi="Arial" w:cs="Arial"/>
                  <w:sz w:val="18"/>
                  <w:lang w:eastAsia="ja-JP"/>
                </w:rPr>
                <w:t>R</w:t>
              </w:r>
              <w:r w:rsidRPr="005F1A97">
                <w:rPr>
                  <w:rFonts w:ascii="Arial" w:eastAsia="MS Mincho" w:hAnsi="Arial" w:cs="Arial"/>
                  <w:sz w:val="18"/>
                  <w:vertAlign w:val="subscript"/>
                  <w:lang w:eastAsia="ja-JP"/>
                </w:rPr>
                <w:t>max</w:t>
              </w:r>
              <w:r w:rsidRPr="005F1A97">
                <w:rPr>
                  <w:rFonts w:ascii="Arial" w:eastAsia="MS Mincho" w:hAnsi="Arial" w:cs="Arial"/>
                  <w:sz w:val="18"/>
                  <w:lang w:eastAsia="ja-JP"/>
                </w:rPr>
                <w:t xml:space="preserve"> ≤ 64</w:t>
              </w:r>
            </w:ins>
          </w:p>
        </w:tc>
        <w:tc>
          <w:tcPr>
            <w:tcW w:w="1971" w:type="dxa"/>
            <w:shd w:val="clear" w:color="auto" w:fill="auto"/>
          </w:tcPr>
          <w:p w14:paraId="411D7734" w14:textId="77777777" w:rsidR="005F1A97" w:rsidRPr="005F1A97" w:rsidRDefault="005F1A97" w:rsidP="005F1A97">
            <w:pPr>
              <w:keepNext/>
              <w:keepLines/>
              <w:overflowPunct w:val="0"/>
              <w:autoSpaceDE w:val="0"/>
              <w:autoSpaceDN w:val="0"/>
              <w:adjustRightInd w:val="0"/>
              <w:spacing w:after="0"/>
              <w:jc w:val="center"/>
              <w:textAlignment w:val="baseline"/>
              <w:rPr>
                <w:ins w:id="112" w:author="Huawei" w:date="2022-09-29T10:19:00Z"/>
                <w:rFonts w:ascii="Arial" w:eastAsia="Times New Roman" w:hAnsi="Arial" w:cs="Arial"/>
                <w:sz w:val="18"/>
              </w:rPr>
            </w:pPr>
            <w:ins w:id="113" w:author="Huawei" w:date="2022-09-29T10:19:00Z">
              <w:r w:rsidRPr="005F1A97">
                <w:rPr>
                  <w:rFonts w:ascii="Arial" w:eastAsia="Times New Roman" w:hAnsi="Arial" w:cs="Arial"/>
                  <w:sz w:val="18"/>
                </w:rPr>
                <w:t>400ms</w:t>
              </w:r>
            </w:ins>
          </w:p>
        </w:tc>
        <w:tc>
          <w:tcPr>
            <w:tcW w:w="1971" w:type="dxa"/>
            <w:shd w:val="clear" w:color="auto" w:fill="auto"/>
          </w:tcPr>
          <w:p w14:paraId="2272ECEB" w14:textId="77777777" w:rsidR="005F1A97" w:rsidRPr="005F1A97" w:rsidRDefault="005F1A97" w:rsidP="005F1A97">
            <w:pPr>
              <w:keepNext/>
              <w:keepLines/>
              <w:overflowPunct w:val="0"/>
              <w:autoSpaceDE w:val="0"/>
              <w:autoSpaceDN w:val="0"/>
              <w:adjustRightInd w:val="0"/>
              <w:spacing w:after="0"/>
              <w:jc w:val="center"/>
              <w:textAlignment w:val="baseline"/>
              <w:rPr>
                <w:ins w:id="114" w:author="Huawei" w:date="2022-09-29T10:19:00Z"/>
                <w:rFonts w:ascii="Arial" w:eastAsia="Times New Roman" w:hAnsi="Arial" w:cs="Arial"/>
                <w:sz w:val="18"/>
              </w:rPr>
            </w:pPr>
            <w:ins w:id="115" w:author="Huawei" w:date="2022-09-29T10:19:00Z">
              <w:r w:rsidRPr="005F1A97">
                <w:rPr>
                  <w:rFonts w:ascii="Arial" w:eastAsia="Times New Roman" w:hAnsi="Arial" w:cs="Arial"/>
                  <w:sz w:val="18"/>
                </w:rPr>
                <w:t>200ms</w:t>
              </w:r>
            </w:ins>
          </w:p>
        </w:tc>
      </w:tr>
      <w:tr w:rsidR="005F1A97" w:rsidRPr="005F1A97" w14:paraId="706A68A8" w14:textId="77777777" w:rsidTr="00FE29AF">
        <w:trPr>
          <w:jc w:val="center"/>
          <w:ins w:id="116" w:author="Huawei" w:date="2022-09-29T10:19:00Z"/>
        </w:trPr>
        <w:tc>
          <w:tcPr>
            <w:tcW w:w="1971" w:type="dxa"/>
            <w:shd w:val="clear" w:color="auto" w:fill="auto"/>
          </w:tcPr>
          <w:p w14:paraId="15211275" w14:textId="77777777" w:rsidR="005F1A97" w:rsidRPr="005F1A97" w:rsidRDefault="005F1A97" w:rsidP="005F1A97">
            <w:pPr>
              <w:keepNext/>
              <w:keepLines/>
              <w:overflowPunct w:val="0"/>
              <w:autoSpaceDE w:val="0"/>
              <w:autoSpaceDN w:val="0"/>
              <w:adjustRightInd w:val="0"/>
              <w:spacing w:after="0"/>
              <w:jc w:val="center"/>
              <w:textAlignment w:val="baseline"/>
              <w:rPr>
                <w:ins w:id="117" w:author="Huawei" w:date="2022-09-29T10:19:00Z"/>
                <w:rFonts w:ascii="Arial" w:eastAsia="Times New Roman" w:hAnsi="Arial" w:cs="Arial"/>
                <w:sz w:val="18"/>
              </w:rPr>
            </w:pPr>
            <w:ins w:id="118" w:author="Huawei" w:date="2022-09-29T10:19:00Z">
              <w:r w:rsidRPr="005F1A97">
                <w:rPr>
                  <w:rFonts w:ascii="Arial" w:eastAsia="MS Mincho" w:hAnsi="Arial" w:cs="Arial"/>
                  <w:sz w:val="18"/>
                  <w:lang w:eastAsia="ja-JP"/>
                </w:rPr>
                <w:t>R</w:t>
              </w:r>
              <w:r w:rsidRPr="005F1A97">
                <w:rPr>
                  <w:rFonts w:ascii="Arial" w:eastAsia="MS Mincho" w:hAnsi="Arial" w:cs="Arial"/>
                  <w:sz w:val="18"/>
                  <w:vertAlign w:val="subscript"/>
                  <w:lang w:eastAsia="ja-JP"/>
                </w:rPr>
                <w:t>max</w:t>
              </w:r>
              <w:r w:rsidRPr="005F1A97">
                <w:rPr>
                  <w:rFonts w:ascii="Arial" w:eastAsia="MS Mincho" w:hAnsi="Arial" w:cs="Arial"/>
                  <w:sz w:val="18"/>
                  <w:lang w:eastAsia="ja-JP"/>
                </w:rPr>
                <w:t>&gt;</w:t>
              </w:r>
              <w:r w:rsidRPr="005F1A97">
                <w:rPr>
                  <w:rFonts w:ascii="Arial" w:eastAsia="Malgun Gothic" w:hAnsi="Arial" w:cs="Arial" w:hint="eastAsia"/>
                  <w:sz w:val="18"/>
                  <w:lang w:eastAsia="en-GB"/>
                </w:rPr>
                <w:t xml:space="preserve"> 64</w:t>
              </w:r>
            </w:ins>
          </w:p>
        </w:tc>
        <w:tc>
          <w:tcPr>
            <w:tcW w:w="1971" w:type="dxa"/>
            <w:shd w:val="clear" w:color="auto" w:fill="auto"/>
          </w:tcPr>
          <w:p w14:paraId="30CDD5F1" w14:textId="77777777" w:rsidR="005F1A97" w:rsidRPr="005F1A97" w:rsidRDefault="005F1A97" w:rsidP="005F1A97">
            <w:pPr>
              <w:keepNext/>
              <w:keepLines/>
              <w:overflowPunct w:val="0"/>
              <w:autoSpaceDE w:val="0"/>
              <w:autoSpaceDN w:val="0"/>
              <w:adjustRightInd w:val="0"/>
              <w:spacing w:after="0"/>
              <w:jc w:val="center"/>
              <w:textAlignment w:val="baseline"/>
              <w:rPr>
                <w:ins w:id="119" w:author="Huawei" w:date="2022-09-29T10:19:00Z"/>
                <w:rFonts w:ascii="Arial" w:eastAsia="Times New Roman" w:hAnsi="Arial" w:cs="Arial"/>
                <w:sz w:val="18"/>
              </w:rPr>
            </w:pPr>
            <w:ins w:id="120" w:author="Huawei" w:date="2022-09-29T10:19:00Z">
              <w:r w:rsidRPr="005F1A97">
                <w:rPr>
                  <w:rFonts w:ascii="Arial" w:eastAsia="Times New Roman" w:hAnsi="Arial" w:cs="Arial"/>
                  <w:sz w:val="18"/>
                </w:rPr>
                <w:t>4000ms</w:t>
              </w:r>
            </w:ins>
          </w:p>
        </w:tc>
        <w:tc>
          <w:tcPr>
            <w:tcW w:w="1971" w:type="dxa"/>
            <w:shd w:val="clear" w:color="auto" w:fill="auto"/>
          </w:tcPr>
          <w:p w14:paraId="6395444F" w14:textId="77777777" w:rsidR="005F1A97" w:rsidRPr="005F1A97" w:rsidRDefault="005F1A97" w:rsidP="005F1A97">
            <w:pPr>
              <w:keepNext/>
              <w:keepLines/>
              <w:overflowPunct w:val="0"/>
              <w:autoSpaceDE w:val="0"/>
              <w:autoSpaceDN w:val="0"/>
              <w:adjustRightInd w:val="0"/>
              <w:spacing w:after="0"/>
              <w:jc w:val="center"/>
              <w:textAlignment w:val="baseline"/>
              <w:rPr>
                <w:ins w:id="121" w:author="Huawei" w:date="2022-09-29T10:19:00Z"/>
                <w:rFonts w:ascii="Arial" w:eastAsia="Times New Roman" w:hAnsi="Arial" w:cs="Arial"/>
                <w:sz w:val="18"/>
              </w:rPr>
            </w:pPr>
            <w:ins w:id="122" w:author="Huawei" w:date="2022-09-29T10:19:00Z">
              <w:r w:rsidRPr="005F1A97">
                <w:rPr>
                  <w:rFonts w:ascii="Arial" w:eastAsia="Times New Roman" w:hAnsi="Arial" w:cs="Arial"/>
                  <w:sz w:val="18"/>
                </w:rPr>
                <w:t>2000ms</w:t>
              </w:r>
            </w:ins>
          </w:p>
        </w:tc>
      </w:tr>
    </w:tbl>
    <w:p w14:paraId="4458C140" w14:textId="77777777" w:rsidR="005C12CF" w:rsidRDefault="005C12CF" w:rsidP="005F1A97">
      <w:pPr>
        <w:overflowPunct w:val="0"/>
        <w:autoSpaceDE w:val="0"/>
        <w:autoSpaceDN w:val="0"/>
        <w:adjustRightInd w:val="0"/>
        <w:textAlignment w:val="baseline"/>
        <w:rPr>
          <w:ins w:id="123" w:author="Huawei" w:date="2022-10-14T16:30:00Z"/>
          <w:lang w:eastAsia="zh-CN"/>
        </w:rPr>
      </w:pPr>
    </w:p>
    <w:p w14:paraId="1BB6F7F6" w14:textId="1ACC2FB2" w:rsidR="005C12CF" w:rsidRPr="005C12CF" w:rsidDel="00C550BC" w:rsidRDefault="005C12CF" w:rsidP="005F1A97">
      <w:pPr>
        <w:overflowPunct w:val="0"/>
        <w:autoSpaceDE w:val="0"/>
        <w:autoSpaceDN w:val="0"/>
        <w:adjustRightInd w:val="0"/>
        <w:textAlignment w:val="baseline"/>
        <w:rPr>
          <w:ins w:id="124" w:author="Huawei" w:date="2022-09-29T10:19:00Z"/>
          <w:del w:id="125" w:author="Huawei RAN4#105" w:date="2022-11-07T14:14:00Z"/>
          <w:lang w:eastAsia="zh-CN"/>
          <w:rPrChange w:id="126" w:author="Huawei" w:date="2022-10-14T16:30:00Z">
            <w:rPr>
              <w:ins w:id="127" w:author="Huawei" w:date="2022-09-29T10:19:00Z"/>
              <w:del w:id="128" w:author="Huawei RAN4#105" w:date="2022-11-07T14:14:00Z"/>
              <w:rFonts w:eastAsia="?? ??"/>
              <w:lang w:eastAsia="en-GB"/>
            </w:rPr>
          </w:rPrChange>
        </w:rPr>
      </w:pPr>
      <w:ins w:id="129" w:author="Huawei" w:date="2022-10-14T16:30:00Z">
        <w:del w:id="130" w:author="Huawei RAN4#105" w:date="2022-11-07T14:14:00Z">
          <w:r w:rsidRPr="00CD2461" w:rsidDel="00C550BC">
            <w:rPr>
              <w:lang w:eastAsia="zh-CN"/>
            </w:rPr>
            <w:delText xml:space="preserve">Editor’s note: FFS </w:delText>
          </w:r>
        </w:del>
      </w:ins>
      <w:ins w:id="131" w:author="Huawei" w:date="2022-10-14T16:33:00Z">
        <w:del w:id="132" w:author="Huawei RAN4#105" w:date="2022-11-07T14:14:00Z">
          <w:r w:rsidR="00825BBF" w:rsidRPr="00CD2461" w:rsidDel="00C550BC">
            <w:rPr>
              <w:lang w:eastAsia="zh-CN"/>
            </w:rPr>
            <w:delText>the</w:delText>
          </w:r>
        </w:del>
      </w:ins>
      <w:ins w:id="133" w:author="Huawei" w:date="2022-10-14T16:30:00Z">
        <w:del w:id="134" w:author="Huawei RAN4#105" w:date="2022-11-07T14:14:00Z">
          <w:r w:rsidRPr="00CD2461" w:rsidDel="00C550BC">
            <w:rPr>
              <w:lang w:eastAsia="zh-CN"/>
            </w:rPr>
            <w:delText xml:space="preserve"> impact of </w:delText>
          </w:r>
          <w:r w:rsidRPr="00CD2461" w:rsidDel="00C550BC">
            <w:rPr>
              <w:i/>
              <w:color w:val="000000" w:themeColor="text1"/>
            </w:rPr>
            <w:delText>t-Service-r17</w:delText>
          </w:r>
        </w:del>
      </w:ins>
    </w:p>
    <w:p w14:paraId="0BAE1F4A" w14:textId="77777777" w:rsidR="005F1A97" w:rsidRPr="005F1A97" w:rsidRDefault="005F1A97" w:rsidP="005F1A97">
      <w:pPr>
        <w:keepNext/>
        <w:keepLines/>
        <w:overflowPunct w:val="0"/>
        <w:autoSpaceDE w:val="0"/>
        <w:autoSpaceDN w:val="0"/>
        <w:adjustRightInd w:val="0"/>
        <w:spacing w:before="120"/>
        <w:ind w:left="1418" w:hanging="1418"/>
        <w:textAlignment w:val="baseline"/>
        <w:outlineLvl w:val="3"/>
        <w:rPr>
          <w:ins w:id="135" w:author="Huawei" w:date="2022-09-29T10:19:00Z"/>
          <w:rFonts w:ascii="Arial" w:eastAsia="?? ??" w:hAnsi="Arial"/>
          <w:sz w:val="24"/>
          <w:lang w:eastAsia="zh-CN"/>
        </w:rPr>
      </w:pPr>
      <w:ins w:id="136" w:author="Huawei" w:date="2022-09-29T10:19:00Z">
        <w:r w:rsidRPr="005F1A97">
          <w:rPr>
            <w:rFonts w:ascii="Arial" w:eastAsia="?? ??" w:hAnsi="Arial"/>
            <w:sz w:val="24"/>
            <w:lang w:eastAsia="en-GB"/>
          </w:rPr>
          <w:t>7.23A.2.</w:t>
        </w:r>
        <w:r w:rsidRPr="005F1A97">
          <w:rPr>
            <w:rFonts w:ascii="Arial" w:eastAsia="Times New Roman" w:hAnsi="Arial" w:hint="eastAsia"/>
            <w:sz w:val="24"/>
            <w:lang w:eastAsia="zh-CN"/>
          </w:rPr>
          <w:t>2</w:t>
        </w:r>
        <w:r w:rsidRPr="005F1A97">
          <w:rPr>
            <w:rFonts w:ascii="Arial" w:eastAsia="?? ??" w:hAnsi="Arial"/>
            <w:sz w:val="24"/>
            <w:lang w:eastAsia="en-GB"/>
          </w:rPr>
          <w:tab/>
        </w:r>
        <w:r w:rsidRPr="005F1A97">
          <w:rPr>
            <w:rFonts w:ascii="Arial" w:eastAsia="Times New Roman" w:hAnsi="Arial"/>
            <w:sz w:val="24"/>
            <w:lang w:eastAsia="zh-CN"/>
          </w:rPr>
          <w:t>Minimum requirement when DRX is used</w:t>
        </w:r>
      </w:ins>
    </w:p>
    <w:p w14:paraId="31F31D52" w14:textId="77777777" w:rsidR="005F1A97" w:rsidRPr="005F1A97" w:rsidRDefault="005F1A97" w:rsidP="005F1A97">
      <w:pPr>
        <w:overflowPunct w:val="0"/>
        <w:autoSpaceDE w:val="0"/>
        <w:autoSpaceDN w:val="0"/>
        <w:adjustRightInd w:val="0"/>
        <w:textAlignment w:val="baseline"/>
        <w:rPr>
          <w:ins w:id="137" w:author="Huawei" w:date="2022-09-29T10:19:00Z"/>
          <w:rFonts w:eastAsia="?? ??"/>
          <w:lang w:eastAsia="en-GB"/>
        </w:rPr>
      </w:pPr>
      <w:ins w:id="138" w:author="Huawei" w:date="2022-09-29T10:19:00Z">
        <w:r w:rsidRPr="005F1A97">
          <w:rPr>
            <w:rFonts w:eastAsia="?? ??"/>
            <w:lang w:eastAsia="en-GB"/>
          </w:rPr>
          <w:t>When DRX is used</w:t>
        </w:r>
        <w:r w:rsidRPr="005F1A97">
          <w:rPr>
            <w:rFonts w:eastAsia="Times New Roman" w:hint="eastAsia"/>
            <w:lang w:eastAsia="zh-CN"/>
          </w:rPr>
          <w:t xml:space="preserve"> for </w:t>
        </w:r>
        <w:r w:rsidRPr="005F1A97">
          <w:rPr>
            <w:rFonts w:eastAsia="Times New Roman"/>
            <w:lang w:eastAsia="zh-CN"/>
          </w:rPr>
          <w:t>Category NB1 UE</w:t>
        </w:r>
        <w:r w:rsidRPr="005F1A97">
          <w:rPr>
            <w:rFonts w:eastAsia="Times New Roman" w:hint="eastAsia"/>
            <w:lang w:eastAsia="zh-CN"/>
          </w:rPr>
          <w:t xml:space="preserve"> UEs,</w:t>
        </w:r>
        <w:r w:rsidRPr="005F1A97">
          <w:rPr>
            <w:rFonts w:eastAsia="?? ??"/>
            <w:lang w:eastAsia="en-GB"/>
          </w:rPr>
          <w:t xml:space="preserve"> the Q</w:t>
        </w:r>
        <w:r w:rsidRPr="005F1A97">
          <w:rPr>
            <w:rFonts w:eastAsia="?? ??"/>
            <w:vertAlign w:val="subscript"/>
            <w:lang w:eastAsia="en-GB"/>
          </w:rPr>
          <w:t>out</w:t>
        </w:r>
        <w:r w:rsidRPr="005F1A97">
          <w:rPr>
            <w:rFonts w:eastAsia="Times New Roman" w:hint="eastAsia"/>
            <w:vertAlign w:val="subscript"/>
            <w:lang w:eastAsia="zh-CN"/>
          </w:rPr>
          <w:t>_NB-IoT</w:t>
        </w:r>
        <w:r w:rsidRPr="005F1A97">
          <w:rPr>
            <w:rFonts w:eastAsia="?? ??"/>
            <w:lang w:eastAsia="en-GB"/>
          </w:rPr>
          <w:t xml:space="preserve"> evaluation period (</w:t>
        </w:r>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out_DRX</w:t>
        </w:r>
        <w:r w:rsidRPr="005F1A97">
          <w:rPr>
            <w:rFonts w:eastAsia="Times New Roman" w:hint="eastAsia"/>
            <w:vertAlign w:val="subscript"/>
            <w:lang w:eastAsia="zh-CN"/>
          </w:rPr>
          <w:t>_NB-IoT</w:t>
        </w:r>
        <w:r w:rsidRPr="005F1A97">
          <w:rPr>
            <w:rFonts w:eastAsia="?? ??"/>
            <w:lang w:eastAsia="en-GB"/>
          </w:rPr>
          <w:t>) and the Q</w:t>
        </w:r>
        <w:r w:rsidRPr="005F1A97">
          <w:rPr>
            <w:rFonts w:eastAsia="?? ??"/>
            <w:vertAlign w:val="subscript"/>
            <w:lang w:eastAsia="en-GB"/>
          </w:rPr>
          <w:t>in</w:t>
        </w:r>
        <w:r w:rsidRPr="005F1A97">
          <w:rPr>
            <w:rFonts w:eastAsia="Times New Roman" w:hint="eastAsia"/>
            <w:vertAlign w:val="subscript"/>
            <w:lang w:eastAsia="zh-CN"/>
          </w:rPr>
          <w:t>_NB-IoT</w:t>
        </w:r>
        <w:r w:rsidRPr="005F1A97">
          <w:rPr>
            <w:rFonts w:eastAsia="?? ??"/>
            <w:lang w:eastAsia="en-GB"/>
          </w:rPr>
          <w:t xml:space="preserve"> evaluation period (</w:t>
        </w:r>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in_DRX</w:t>
        </w:r>
        <w:r w:rsidRPr="005F1A97">
          <w:rPr>
            <w:rFonts w:eastAsia="Times New Roman" w:hint="eastAsia"/>
            <w:vertAlign w:val="subscript"/>
            <w:lang w:eastAsia="zh-CN"/>
          </w:rPr>
          <w:t>_NB-IoT</w:t>
        </w:r>
        <w:r w:rsidRPr="005F1A97">
          <w:rPr>
            <w:rFonts w:eastAsia="?? ??"/>
            <w:lang w:eastAsia="en-GB"/>
          </w:rPr>
          <w:t>) is specified in Table 7.23A.2.2-1 will be used.</w:t>
        </w:r>
      </w:ins>
    </w:p>
    <w:p w14:paraId="56B8988C" w14:textId="77777777" w:rsidR="005F1A97" w:rsidRPr="005F1A97" w:rsidRDefault="005F1A97" w:rsidP="005F1A97">
      <w:pPr>
        <w:overflowPunct w:val="0"/>
        <w:autoSpaceDE w:val="0"/>
        <w:autoSpaceDN w:val="0"/>
        <w:adjustRightInd w:val="0"/>
        <w:textAlignment w:val="baseline"/>
        <w:rPr>
          <w:ins w:id="139" w:author="Huawei" w:date="2022-09-29T10:19:00Z"/>
          <w:rFonts w:eastAsia="?? ??"/>
          <w:lang w:eastAsia="en-GB"/>
        </w:rPr>
      </w:pPr>
      <w:ins w:id="140" w:author="Huawei" w:date="2022-09-29T10:19:00Z">
        <w:r w:rsidRPr="005F1A97">
          <w:rPr>
            <w:rFonts w:eastAsia="?? ??"/>
            <w:lang w:eastAsia="en-GB"/>
          </w:rPr>
          <w:t>When the downlink radio link quality</w:t>
        </w:r>
        <w:r w:rsidRPr="005F1A97">
          <w:rPr>
            <w:rFonts w:eastAsia="Times New Roman"/>
            <w:lang w:eastAsia="zh-CN"/>
          </w:rPr>
          <w:t xml:space="preserve"> of the NB-IoT cell </w:t>
        </w:r>
        <w:r w:rsidRPr="005F1A97">
          <w:rPr>
            <w:rFonts w:eastAsia="Times New Roman"/>
            <w:lang w:eastAsia="en-GB"/>
          </w:rPr>
          <w:t xml:space="preserve">estimated </w:t>
        </w:r>
        <w:r w:rsidRPr="005F1A97">
          <w:rPr>
            <w:rFonts w:eastAsia="?? ??"/>
            <w:lang w:eastAsia="en-GB"/>
          </w:rPr>
          <w:t xml:space="preserve">over the last </w:t>
        </w:r>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out_DRX</w:t>
        </w:r>
        <w:r w:rsidRPr="005F1A97">
          <w:rPr>
            <w:rFonts w:eastAsia="Times New Roman" w:hint="eastAsia"/>
            <w:vertAlign w:val="subscript"/>
            <w:lang w:eastAsia="zh-CN"/>
          </w:rPr>
          <w:t>_NB-IoT</w:t>
        </w:r>
        <w:r w:rsidRPr="005F1A97">
          <w:rPr>
            <w:rFonts w:eastAsia="Times New Roman"/>
            <w:lang w:eastAsia="en-GB"/>
          </w:rPr>
          <w:t xml:space="preserve"> </w:t>
        </w:r>
        <w:r w:rsidRPr="005F1A97">
          <w:rPr>
            <w:rFonts w:eastAsia="?? ??"/>
            <w:lang w:eastAsia="en-GB"/>
          </w:rPr>
          <w:t>[s] period</w:t>
        </w:r>
        <w:r w:rsidRPr="005F1A97">
          <w:rPr>
            <w:rFonts w:eastAsia="Times New Roman"/>
            <w:lang w:eastAsia="en-GB"/>
          </w:rPr>
          <w:t xml:space="preserve"> </w:t>
        </w:r>
        <w:r w:rsidRPr="005F1A97">
          <w:rPr>
            <w:rFonts w:eastAsia="?? ??"/>
            <w:lang w:eastAsia="en-GB"/>
          </w:rPr>
          <w:t>becomes worse than the threshold Q</w:t>
        </w:r>
        <w:r w:rsidRPr="005F1A97">
          <w:rPr>
            <w:rFonts w:eastAsia="?? ??"/>
            <w:vertAlign w:val="subscript"/>
            <w:lang w:eastAsia="en-GB"/>
          </w:rPr>
          <w:t>out</w:t>
        </w:r>
        <w:r w:rsidRPr="005F1A97">
          <w:rPr>
            <w:rFonts w:eastAsia="Times New Roman" w:hint="eastAsia"/>
            <w:vertAlign w:val="subscript"/>
            <w:lang w:eastAsia="zh-CN"/>
          </w:rPr>
          <w:t>_NB-IoT</w:t>
        </w:r>
        <w:r w:rsidRPr="005F1A97">
          <w:rPr>
            <w:rFonts w:eastAsia="?? ??"/>
            <w:lang w:eastAsia="en-GB"/>
          </w:rPr>
          <w:t xml:space="preserve">, Layer 1 of the UE shall send out-of-sync indication </w:t>
        </w:r>
        <w:r w:rsidRPr="005F1A97">
          <w:rPr>
            <w:rFonts w:eastAsia="Times New Roman"/>
            <w:lang w:eastAsia="zh-CN"/>
          </w:rPr>
          <w:t xml:space="preserve">for the NB-IoT cell </w:t>
        </w:r>
        <w:r w:rsidRPr="005F1A97">
          <w:rPr>
            <w:rFonts w:eastAsia="?? ??"/>
            <w:lang w:eastAsia="en-GB"/>
          </w:rPr>
          <w:t xml:space="preserve">to the higher layers within </w:t>
        </w:r>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out_DRX</w:t>
        </w:r>
        <w:r w:rsidRPr="005F1A97">
          <w:rPr>
            <w:rFonts w:eastAsia="Times New Roman" w:hint="eastAsia"/>
            <w:vertAlign w:val="subscript"/>
            <w:lang w:eastAsia="zh-CN"/>
          </w:rPr>
          <w:t>_NB-IoT</w:t>
        </w:r>
        <w:r w:rsidRPr="005F1A97">
          <w:rPr>
            <w:rFonts w:eastAsia="Times New Roman"/>
            <w:lang w:eastAsia="en-GB"/>
          </w:rPr>
          <w:t xml:space="preserve"> </w:t>
        </w:r>
        <w:r w:rsidRPr="005F1A97">
          <w:rPr>
            <w:rFonts w:eastAsia="?? ??"/>
            <w:lang w:eastAsia="en-GB"/>
          </w:rPr>
          <w:t xml:space="preserve">[s] evaluation period. A Layer 3 filter shall be applied to the out-of-sync indications as specified in </w:t>
        </w:r>
        <w:r w:rsidRPr="005F1A97">
          <w:rPr>
            <w:rFonts w:eastAsia="Times New Roman"/>
            <w:lang w:eastAsia="en-GB"/>
          </w:rPr>
          <w:t>TS</w:t>
        </w:r>
        <w:r w:rsidRPr="005F1A97">
          <w:rPr>
            <w:rFonts w:eastAsia="Malgun Gothic" w:hint="eastAsia"/>
            <w:lang w:eastAsia="en-GB"/>
          </w:rPr>
          <w:t xml:space="preserve"> </w:t>
        </w:r>
        <w:r w:rsidRPr="005F1A97">
          <w:rPr>
            <w:rFonts w:eastAsia="Times New Roman"/>
            <w:lang w:eastAsia="en-GB"/>
          </w:rPr>
          <w:t>36.331</w:t>
        </w:r>
        <w:r w:rsidRPr="005F1A97">
          <w:rPr>
            <w:rFonts w:eastAsia="Malgun Gothic" w:hint="eastAsia"/>
            <w:lang w:eastAsia="en-GB"/>
          </w:rPr>
          <w:t xml:space="preserve"> </w:t>
        </w:r>
        <w:r w:rsidRPr="005F1A97">
          <w:rPr>
            <w:rFonts w:eastAsia="Times New Roman"/>
            <w:lang w:eastAsia="en-GB"/>
          </w:rPr>
          <w:t>[2]</w:t>
        </w:r>
        <w:r w:rsidRPr="005F1A97">
          <w:rPr>
            <w:rFonts w:eastAsia="?? ??"/>
            <w:lang w:eastAsia="en-GB"/>
          </w:rPr>
          <w:t>.</w:t>
        </w:r>
      </w:ins>
    </w:p>
    <w:p w14:paraId="02C110D3" w14:textId="77777777" w:rsidR="005F1A97" w:rsidRPr="005F1A97" w:rsidRDefault="005F1A97" w:rsidP="005F1A97">
      <w:pPr>
        <w:overflowPunct w:val="0"/>
        <w:autoSpaceDE w:val="0"/>
        <w:autoSpaceDN w:val="0"/>
        <w:adjustRightInd w:val="0"/>
        <w:textAlignment w:val="baseline"/>
        <w:rPr>
          <w:ins w:id="141" w:author="Huawei" w:date="2022-09-29T10:19:00Z"/>
          <w:rFonts w:eastAsia="?? ??"/>
          <w:lang w:eastAsia="en-GB"/>
        </w:rPr>
      </w:pPr>
      <w:ins w:id="142" w:author="Huawei" w:date="2022-09-29T10:19:00Z">
        <w:r w:rsidRPr="005F1A97">
          <w:rPr>
            <w:rFonts w:eastAsia="?? ??"/>
            <w:lang w:eastAsia="en-GB"/>
          </w:rPr>
          <w:t>When the downlink radio link quality</w:t>
        </w:r>
        <w:r w:rsidRPr="005F1A97">
          <w:rPr>
            <w:rFonts w:eastAsia="Times New Roman"/>
            <w:lang w:eastAsia="zh-CN"/>
          </w:rPr>
          <w:t xml:space="preserve"> of the NB-IoT cell </w:t>
        </w:r>
        <w:r w:rsidRPr="005F1A97">
          <w:rPr>
            <w:rFonts w:eastAsia="?? ??"/>
            <w:lang w:eastAsia="en-GB"/>
          </w:rPr>
          <w:t xml:space="preserve">estimated over the last </w:t>
        </w:r>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in_DRX</w:t>
        </w:r>
        <w:r w:rsidRPr="005F1A97">
          <w:rPr>
            <w:rFonts w:eastAsia="Times New Roman" w:hint="eastAsia"/>
            <w:vertAlign w:val="subscript"/>
            <w:lang w:eastAsia="zh-CN"/>
          </w:rPr>
          <w:t>_NB-IoT</w:t>
        </w:r>
        <w:r w:rsidRPr="005F1A97">
          <w:rPr>
            <w:rFonts w:eastAsia="Times New Roman"/>
            <w:lang w:eastAsia="en-GB"/>
          </w:rPr>
          <w:t xml:space="preserve"> </w:t>
        </w:r>
        <w:r w:rsidRPr="005F1A97">
          <w:rPr>
            <w:rFonts w:eastAsia="?? ??"/>
            <w:lang w:eastAsia="en-GB"/>
          </w:rPr>
          <w:t xml:space="preserve">[s] period </w:t>
        </w:r>
        <w:r w:rsidRPr="005F1A97">
          <w:rPr>
            <w:rFonts w:eastAsia="Times New Roman"/>
            <w:lang w:eastAsia="en-GB"/>
          </w:rPr>
          <w:t xml:space="preserve">becomes </w:t>
        </w:r>
        <w:r w:rsidRPr="005F1A97">
          <w:rPr>
            <w:rFonts w:eastAsia="?? ??"/>
            <w:lang w:eastAsia="en-GB"/>
          </w:rPr>
          <w:t>better than the threshold Q</w:t>
        </w:r>
        <w:r w:rsidRPr="005F1A97">
          <w:rPr>
            <w:rFonts w:eastAsia="?? ??"/>
            <w:vertAlign w:val="subscript"/>
            <w:lang w:eastAsia="en-GB"/>
          </w:rPr>
          <w:t>in</w:t>
        </w:r>
        <w:r w:rsidRPr="005F1A97">
          <w:rPr>
            <w:rFonts w:eastAsia="Times New Roman" w:hint="eastAsia"/>
            <w:vertAlign w:val="subscript"/>
            <w:lang w:eastAsia="zh-CN"/>
          </w:rPr>
          <w:t>_NB-IoT</w:t>
        </w:r>
        <w:r w:rsidRPr="005F1A97">
          <w:rPr>
            <w:rFonts w:eastAsia="?? ??"/>
            <w:lang w:eastAsia="en-GB"/>
          </w:rPr>
          <w:t>, Layer 1 of the UE shall send in-sync indications</w:t>
        </w:r>
        <w:r w:rsidRPr="005F1A97">
          <w:rPr>
            <w:rFonts w:eastAsia="Times New Roman"/>
            <w:lang w:eastAsia="zh-CN"/>
          </w:rPr>
          <w:t xml:space="preserve"> for the NB-IoT cell </w:t>
        </w:r>
        <w:r w:rsidRPr="005F1A97">
          <w:rPr>
            <w:rFonts w:eastAsia="?? ??"/>
            <w:lang w:eastAsia="en-GB"/>
          </w:rPr>
          <w:t xml:space="preserve">to the higher layers within </w:t>
        </w:r>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in_DRX</w:t>
        </w:r>
        <w:r w:rsidRPr="005F1A97">
          <w:rPr>
            <w:rFonts w:eastAsia="Times New Roman" w:hint="eastAsia"/>
            <w:vertAlign w:val="subscript"/>
            <w:lang w:eastAsia="zh-CN"/>
          </w:rPr>
          <w:t>_NB-IoT</w:t>
        </w:r>
        <w:r w:rsidRPr="005F1A97">
          <w:rPr>
            <w:rFonts w:eastAsia="Times New Roman"/>
            <w:lang w:eastAsia="en-GB"/>
          </w:rPr>
          <w:t xml:space="preserve"> </w:t>
        </w:r>
        <w:r w:rsidRPr="005F1A97">
          <w:rPr>
            <w:rFonts w:eastAsia="?? ??"/>
            <w:lang w:eastAsia="en-GB"/>
          </w:rPr>
          <w:t xml:space="preserve">[s] evaluation period. A L3 filter shall be applied to the in-sync indications as specified in </w:t>
        </w:r>
        <w:r w:rsidRPr="005F1A97">
          <w:rPr>
            <w:rFonts w:eastAsia="Times New Roman"/>
            <w:lang w:eastAsia="en-GB"/>
          </w:rPr>
          <w:t>TS</w:t>
        </w:r>
        <w:r w:rsidRPr="005F1A97">
          <w:rPr>
            <w:rFonts w:eastAsia="Malgun Gothic" w:hint="eastAsia"/>
            <w:lang w:eastAsia="en-GB"/>
          </w:rPr>
          <w:t xml:space="preserve"> </w:t>
        </w:r>
        <w:r w:rsidRPr="005F1A97">
          <w:rPr>
            <w:rFonts w:eastAsia="Times New Roman"/>
            <w:lang w:eastAsia="en-GB"/>
          </w:rPr>
          <w:t>36.331</w:t>
        </w:r>
        <w:r w:rsidRPr="005F1A97">
          <w:rPr>
            <w:rFonts w:eastAsia="Malgun Gothic" w:hint="eastAsia"/>
            <w:lang w:eastAsia="en-GB"/>
          </w:rPr>
          <w:t xml:space="preserve"> </w:t>
        </w:r>
        <w:r w:rsidRPr="005F1A97">
          <w:rPr>
            <w:rFonts w:eastAsia="Times New Roman"/>
            <w:lang w:eastAsia="en-GB"/>
          </w:rPr>
          <w:t>[2]</w:t>
        </w:r>
        <w:r w:rsidRPr="005F1A97">
          <w:rPr>
            <w:rFonts w:eastAsia="?? ??"/>
            <w:lang w:eastAsia="en-GB"/>
          </w:rPr>
          <w:t>.</w:t>
        </w:r>
      </w:ins>
    </w:p>
    <w:p w14:paraId="43AF1996" w14:textId="77777777" w:rsidR="005F1A97" w:rsidRPr="005F1A97" w:rsidRDefault="005F1A97" w:rsidP="005F1A97">
      <w:pPr>
        <w:overflowPunct w:val="0"/>
        <w:autoSpaceDE w:val="0"/>
        <w:autoSpaceDN w:val="0"/>
        <w:adjustRightInd w:val="0"/>
        <w:textAlignment w:val="baseline"/>
        <w:rPr>
          <w:ins w:id="143" w:author="Huawei" w:date="2022-09-29T10:19:00Z"/>
          <w:rFonts w:eastAsia="?? ??"/>
          <w:lang w:eastAsia="en-GB"/>
        </w:rPr>
      </w:pPr>
      <w:ins w:id="144" w:author="Huawei" w:date="2022-09-29T10:19:00Z">
        <w:r w:rsidRPr="005F1A97">
          <w:rPr>
            <w:rFonts w:eastAsia="?? ??"/>
            <w:lang w:eastAsia="en-GB"/>
          </w:rPr>
          <w:t xml:space="preserve">The out-of-sync and in-sync evaluations </w:t>
        </w:r>
        <w:r w:rsidRPr="005F1A97">
          <w:rPr>
            <w:rFonts w:eastAsia="Times New Roman"/>
            <w:lang w:eastAsia="zh-CN"/>
          </w:rPr>
          <w:t xml:space="preserve">of the NB-IoT cell </w:t>
        </w:r>
        <w:r w:rsidRPr="005F1A97">
          <w:rPr>
            <w:rFonts w:eastAsia="?? ??"/>
            <w:lang w:eastAsia="en-GB"/>
          </w:rPr>
          <w:t>shall be performed as specified in clause</w:t>
        </w:r>
        <w:r w:rsidRPr="005F1A97">
          <w:rPr>
            <w:rFonts w:eastAsia="Malgun Gothic" w:hint="eastAsia"/>
            <w:lang w:eastAsia="en-GB"/>
          </w:rPr>
          <w:t xml:space="preserve"> </w:t>
        </w:r>
        <w:r w:rsidRPr="005F1A97">
          <w:rPr>
            <w:rFonts w:eastAsia="?? ??"/>
            <w:lang w:eastAsia="en-GB"/>
          </w:rPr>
          <w:t>4.2.1 in [3]. Two successive indications from Layer 1 shall be separated by at least max(</w:t>
        </w:r>
        <w:r w:rsidRPr="005F1A97">
          <w:rPr>
            <w:rFonts w:eastAsia="Times New Roman" w:hint="eastAsia"/>
            <w:lang w:eastAsia="zh-CN"/>
          </w:rPr>
          <w:t>1</w:t>
        </w:r>
        <w:r w:rsidRPr="005F1A97">
          <w:rPr>
            <w:rFonts w:eastAsia="?? ??"/>
            <w:lang w:eastAsia="en-GB"/>
          </w:rPr>
          <w:t>0ms, DRX_cycle_length).</w:t>
        </w:r>
      </w:ins>
    </w:p>
    <w:p w14:paraId="2F756C68" w14:textId="77777777" w:rsidR="005F1A97" w:rsidRPr="005F1A97" w:rsidRDefault="005F1A97" w:rsidP="005F1A97">
      <w:pPr>
        <w:overflowPunct w:val="0"/>
        <w:autoSpaceDE w:val="0"/>
        <w:autoSpaceDN w:val="0"/>
        <w:adjustRightInd w:val="0"/>
        <w:textAlignment w:val="baseline"/>
        <w:rPr>
          <w:ins w:id="145" w:author="Huawei" w:date="2022-09-29T10:19:00Z"/>
          <w:rFonts w:eastAsia="?? ??"/>
          <w:lang w:eastAsia="en-GB"/>
        </w:rPr>
      </w:pPr>
      <w:ins w:id="146" w:author="Huawei" w:date="2022-09-29T10:19:00Z">
        <w:r w:rsidRPr="005F1A97">
          <w:rPr>
            <w:rFonts w:eastAsia="?? ??"/>
            <w:lang w:eastAsia="en-GB"/>
          </w:rPr>
          <w:t>Upon start of T310 timer as specified in clause</w:t>
        </w:r>
        <w:r w:rsidRPr="005F1A97">
          <w:rPr>
            <w:rFonts w:eastAsia="Malgun Gothic" w:hint="eastAsia"/>
            <w:lang w:eastAsia="en-GB"/>
          </w:rPr>
          <w:t xml:space="preserve"> </w:t>
        </w:r>
        <w:r w:rsidRPr="005F1A97">
          <w:rPr>
            <w:rFonts w:eastAsia="?? ??"/>
            <w:lang w:eastAsia="en-GB"/>
          </w:rPr>
          <w:t xml:space="preserve">5.3.11 in </w:t>
        </w:r>
        <w:r w:rsidRPr="005F1A97">
          <w:rPr>
            <w:rFonts w:eastAsia="Times New Roman"/>
            <w:lang w:eastAsia="en-GB"/>
          </w:rPr>
          <w:t>TS</w:t>
        </w:r>
        <w:r w:rsidRPr="005F1A97">
          <w:rPr>
            <w:rFonts w:eastAsia="Malgun Gothic" w:hint="eastAsia"/>
            <w:lang w:eastAsia="en-GB"/>
          </w:rPr>
          <w:t xml:space="preserve"> </w:t>
        </w:r>
        <w:r w:rsidRPr="005F1A97">
          <w:rPr>
            <w:rFonts w:eastAsia="Times New Roman"/>
            <w:lang w:eastAsia="en-GB"/>
          </w:rPr>
          <w:t>36.331</w:t>
        </w:r>
        <w:r w:rsidRPr="005F1A97">
          <w:rPr>
            <w:rFonts w:eastAsia="Malgun Gothic" w:hint="eastAsia"/>
            <w:lang w:eastAsia="en-GB"/>
          </w:rPr>
          <w:t xml:space="preserve"> </w:t>
        </w:r>
        <w:r w:rsidRPr="005F1A97">
          <w:rPr>
            <w:rFonts w:eastAsia="Times New Roman"/>
            <w:lang w:eastAsia="en-GB"/>
          </w:rPr>
          <w:t>[2]</w:t>
        </w:r>
        <w:r w:rsidRPr="005F1A97">
          <w:rPr>
            <w:rFonts w:eastAsia="?? ??"/>
            <w:lang w:eastAsia="en-GB"/>
          </w:rPr>
          <w:t xml:space="preserve">, the UE shall monitor the link for recovery using the evaluation period and Layer 1 indication interval corresponding to the non-DRX mode until the expiry </w:t>
        </w:r>
        <w:r w:rsidRPr="005F1A97">
          <w:rPr>
            <w:rFonts w:eastAsia="PMingLiU"/>
            <w:lang w:eastAsia="zh-TW"/>
          </w:rPr>
          <w:t xml:space="preserve">or stop </w:t>
        </w:r>
        <w:r w:rsidRPr="005F1A97">
          <w:rPr>
            <w:rFonts w:eastAsia="?? ??"/>
            <w:lang w:eastAsia="en-GB"/>
          </w:rPr>
          <w:t>of T310 timer.</w:t>
        </w:r>
      </w:ins>
    </w:p>
    <w:p w14:paraId="46CCA540" w14:textId="77777777" w:rsidR="005F1A97" w:rsidRPr="005F1A97" w:rsidRDefault="005F1A97" w:rsidP="005F1A97">
      <w:pPr>
        <w:overflowPunct w:val="0"/>
        <w:autoSpaceDE w:val="0"/>
        <w:autoSpaceDN w:val="0"/>
        <w:adjustRightInd w:val="0"/>
        <w:textAlignment w:val="baseline"/>
        <w:rPr>
          <w:ins w:id="147" w:author="Huawei" w:date="2022-09-29T10:19:00Z"/>
          <w:rFonts w:eastAsia="?? ??"/>
          <w:lang w:eastAsia="en-GB"/>
        </w:rPr>
      </w:pPr>
      <w:ins w:id="148" w:author="Huawei" w:date="2022-09-29T10:19:00Z">
        <w:r w:rsidRPr="005F1A97">
          <w:rPr>
            <w:rFonts w:eastAsia="?? ??"/>
            <w:lang w:eastAsia="en-GB"/>
          </w:rPr>
          <w:t xml:space="preserve">The transmitter power </w:t>
        </w:r>
        <w:r w:rsidRPr="005F1A97">
          <w:rPr>
            <w:rFonts w:eastAsia="Times New Roman"/>
            <w:lang w:eastAsia="zh-CN"/>
          </w:rPr>
          <w:t>of the UE</w:t>
        </w:r>
        <w:r w:rsidRPr="005F1A97">
          <w:rPr>
            <w:rFonts w:eastAsia="?? ??"/>
            <w:lang w:eastAsia="en-GB"/>
          </w:rPr>
          <w:t xml:space="preserve"> shall be turned off within 40 ms after</w:t>
        </w:r>
        <w:r w:rsidRPr="005F1A97">
          <w:rPr>
            <w:rFonts w:eastAsia="Times New Roman"/>
            <w:lang w:eastAsia="en-GB"/>
          </w:rPr>
          <w:t xml:space="preserve"> expiry of T310 </w:t>
        </w:r>
        <w:r w:rsidRPr="005F1A97">
          <w:rPr>
            <w:rFonts w:eastAsia="PMingLiU"/>
            <w:lang w:eastAsia="zh-TW"/>
          </w:rPr>
          <w:t>timer</w:t>
        </w:r>
        <w:r w:rsidRPr="005F1A97">
          <w:rPr>
            <w:rFonts w:eastAsia="Times New Roman"/>
            <w:lang w:eastAsia="en-GB"/>
          </w:rPr>
          <w:t xml:space="preserve"> as specified in </w:t>
        </w:r>
        <w:r w:rsidRPr="005F1A97">
          <w:rPr>
            <w:rFonts w:eastAsia="?? ??"/>
            <w:lang w:eastAsia="en-GB"/>
          </w:rPr>
          <w:t>clause</w:t>
        </w:r>
        <w:r w:rsidRPr="005F1A97">
          <w:rPr>
            <w:rFonts w:eastAsia="Malgun Gothic" w:hint="eastAsia"/>
            <w:lang w:eastAsia="en-GB"/>
          </w:rPr>
          <w:t xml:space="preserve"> </w:t>
        </w:r>
        <w:r w:rsidRPr="005F1A97">
          <w:rPr>
            <w:rFonts w:eastAsia="Times New Roman"/>
            <w:lang w:eastAsia="en-GB"/>
          </w:rPr>
          <w:t>5.3.11 in TS</w:t>
        </w:r>
        <w:r w:rsidRPr="005F1A97">
          <w:rPr>
            <w:rFonts w:eastAsia="Malgun Gothic" w:hint="eastAsia"/>
            <w:lang w:eastAsia="en-GB"/>
          </w:rPr>
          <w:t xml:space="preserve"> </w:t>
        </w:r>
        <w:r w:rsidRPr="005F1A97">
          <w:rPr>
            <w:rFonts w:eastAsia="Times New Roman"/>
            <w:lang w:eastAsia="en-GB"/>
          </w:rPr>
          <w:t>36.331</w:t>
        </w:r>
        <w:r w:rsidRPr="005F1A97">
          <w:rPr>
            <w:rFonts w:eastAsia="Malgun Gothic" w:hint="eastAsia"/>
            <w:lang w:eastAsia="en-GB"/>
          </w:rPr>
          <w:t xml:space="preserve"> </w:t>
        </w:r>
        <w:r w:rsidRPr="005F1A97">
          <w:rPr>
            <w:rFonts w:eastAsia="Times New Roman"/>
            <w:lang w:eastAsia="en-GB"/>
          </w:rPr>
          <w:t>[2].</w:t>
        </w:r>
      </w:ins>
    </w:p>
    <w:p w14:paraId="33EC6F6D" w14:textId="77777777" w:rsidR="005F1A97" w:rsidRPr="005F1A97" w:rsidRDefault="005F1A97" w:rsidP="005F1A97">
      <w:pPr>
        <w:keepNext/>
        <w:keepLines/>
        <w:overflowPunct w:val="0"/>
        <w:autoSpaceDE w:val="0"/>
        <w:autoSpaceDN w:val="0"/>
        <w:adjustRightInd w:val="0"/>
        <w:spacing w:before="60"/>
        <w:jc w:val="center"/>
        <w:textAlignment w:val="baseline"/>
        <w:rPr>
          <w:ins w:id="149" w:author="Huawei" w:date="2022-09-29T10:19:00Z"/>
          <w:rFonts w:ascii="Arial" w:eastAsia="Times New Roman" w:hAnsi="Arial"/>
          <w:b/>
          <w:lang w:eastAsia="en-GB"/>
        </w:rPr>
      </w:pPr>
      <w:ins w:id="150" w:author="Huawei" w:date="2022-09-29T10:19:00Z">
        <w:r w:rsidRPr="005F1A97">
          <w:rPr>
            <w:rFonts w:ascii="Arial" w:eastAsia="Times New Roman" w:hAnsi="Arial"/>
            <w:b/>
            <w:snapToGrid w:val="0"/>
            <w:lang w:eastAsia="en-GB"/>
          </w:rPr>
          <w:t>Table 7.23A.2.2-1: Q</w:t>
        </w:r>
        <w:r w:rsidRPr="005F1A97">
          <w:rPr>
            <w:rFonts w:ascii="Arial" w:eastAsia="Times New Roman" w:hAnsi="Arial"/>
            <w:b/>
            <w:snapToGrid w:val="0"/>
            <w:vertAlign w:val="subscript"/>
            <w:lang w:eastAsia="en-GB"/>
          </w:rPr>
          <w:t>out</w:t>
        </w:r>
        <w:r w:rsidRPr="005F1A97">
          <w:rPr>
            <w:rFonts w:ascii="Arial" w:eastAsia="Times New Roman" w:hAnsi="Arial"/>
            <w:b/>
            <w:snapToGrid w:val="0"/>
            <w:lang w:eastAsia="en-GB"/>
          </w:rPr>
          <w:t xml:space="preserve"> and Q</w:t>
        </w:r>
        <w:r w:rsidRPr="005F1A97">
          <w:rPr>
            <w:rFonts w:ascii="Arial" w:eastAsia="Times New Roman" w:hAnsi="Arial"/>
            <w:b/>
            <w:snapToGrid w:val="0"/>
            <w:vertAlign w:val="subscript"/>
            <w:lang w:eastAsia="en-GB"/>
          </w:rPr>
          <w:t>in</w:t>
        </w:r>
        <w:r w:rsidRPr="005F1A97">
          <w:rPr>
            <w:rFonts w:ascii="Arial" w:eastAsia="Times New Roman" w:hAnsi="Arial"/>
            <w:b/>
            <w:snapToGrid w:val="0"/>
            <w:lang w:eastAsia="en-GB"/>
          </w:rPr>
          <w:t xml:space="preserve"> Evaluation Period </w:t>
        </w:r>
        <w:r w:rsidRPr="005F1A97">
          <w:rPr>
            <w:rFonts w:ascii="Arial" w:eastAsia="Times New Roman" w:hAnsi="Arial"/>
            <w:b/>
            <w:lang w:eastAsia="en-GB"/>
          </w:rPr>
          <w:t>in DRX</w:t>
        </w:r>
        <w:r w:rsidRPr="005F1A97">
          <w:rPr>
            <w:rFonts w:ascii="Arial" w:eastAsia="Times New Roman" w:hAnsi="Arial" w:hint="eastAsia"/>
            <w:b/>
            <w:lang w:eastAsia="zh-CN"/>
          </w:rPr>
          <w:t xml:space="preserve"> for Category NB1 UE</w:t>
        </w:r>
      </w:ins>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0"/>
        <w:gridCol w:w="3319"/>
        <w:gridCol w:w="2908"/>
        <w:gridCol w:w="17"/>
      </w:tblGrid>
      <w:tr w:rsidR="005F1A97" w:rsidRPr="005F1A97" w14:paraId="3E71E224" w14:textId="77777777" w:rsidTr="00FE29AF">
        <w:trPr>
          <w:cantSplit/>
          <w:trHeight w:val="309"/>
          <w:jc w:val="center"/>
          <w:ins w:id="151" w:author="Huawei" w:date="2022-09-29T10:19:00Z"/>
        </w:trPr>
        <w:tc>
          <w:tcPr>
            <w:tcW w:w="1425" w:type="pct"/>
            <w:vMerge w:val="restart"/>
          </w:tcPr>
          <w:p w14:paraId="107B8703" w14:textId="77777777" w:rsidR="005F1A97" w:rsidRPr="005F1A97" w:rsidRDefault="005F1A97" w:rsidP="005F1A97">
            <w:pPr>
              <w:keepNext/>
              <w:keepLines/>
              <w:overflowPunct w:val="0"/>
              <w:autoSpaceDE w:val="0"/>
              <w:autoSpaceDN w:val="0"/>
              <w:adjustRightInd w:val="0"/>
              <w:spacing w:after="0"/>
              <w:jc w:val="center"/>
              <w:textAlignment w:val="baseline"/>
              <w:rPr>
                <w:ins w:id="152" w:author="Huawei" w:date="2022-09-29T10:19:00Z"/>
                <w:rFonts w:ascii="Arial" w:eastAsia="Times New Roman" w:hAnsi="Arial" w:cs="Arial"/>
                <w:b/>
                <w:sz w:val="18"/>
              </w:rPr>
            </w:pPr>
            <w:ins w:id="153" w:author="Huawei" w:date="2022-09-29T10:19:00Z">
              <w:r w:rsidRPr="005F1A97">
                <w:rPr>
                  <w:rFonts w:ascii="Arial" w:eastAsia="Times New Roman" w:hAnsi="Arial" w:cs="Arial"/>
                  <w:b/>
                  <w:sz w:val="18"/>
                </w:rPr>
                <w:t>DRX cycle length (s)</w:t>
              </w:r>
            </w:ins>
          </w:p>
        </w:tc>
        <w:tc>
          <w:tcPr>
            <w:tcW w:w="3575" w:type="pct"/>
            <w:gridSpan w:val="3"/>
          </w:tcPr>
          <w:p w14:paraId="6DF72C78" w14:textId="77777777" w:rsidR="005F1A97" w:rsidRPr="005F1A97" w:rsidRDefault="005F1A97" w:rsidP="005F1A97">
            <w:pPr>
              <w:keepNext/>
              <w:keepLines/>
              <w:overflowPunct w:val="0"/>
              <w:autoSpaceDE w:val="0"/>
              <w:autoSpaceDN w:val="0"/>
              <w:adjustRightInd w:val="0"/>
              <w:spacing w:after="0"/>
              <w:jc w:val="center"/>
              <w:textAlignment w:val="baseline"/>
              <w:rPr>
                <w:ins w:id="154" w:author="Huawei" w:date="2022-09-29T10:19:00Z"/>
                <w:rFonts w:ascii="Arial" w:eastAsia="Times New Roman" w:hAnsi="Arial" w:cs="Arial"/>
                <w:b/>
                <w:sz w:val="18"/>
              </w:rPr>
            </w:pPr>
            <w:ins w:id="155" w:author="Huawei" w:date="2022-09-29T10:19:00Z">
              <w:r w:rsidRPr="005F1A97">
                <w:rPr>
                  <w:rFonts w:ascii="Arial" w:eastAsia="Times New Roman" w:hAnsi="Arial" w:cs="Arial"/>
                  <w:b/>
                  <w:sz w:val="18"/>
                </w:rPr>
                <w:t>T</w:t>
              </w:r>
              <w:r w:rsidRPr="005F1A97">
                <w:rPr>
                  <w:rFonts w:ascii="Arial" w:eastAsia="Times New Roman" w:hAnsi="Arial" w:cs="Arial"/>
                  <w:b/>
                  <w:sz w:val="18"/>
                  <w:vertAlign w:val="subscript"/>
                </w:rPr>
                <w:t>Evaluate_</w:t>
              </w:r>
              <w:r w:rsidRPr="005F1A97">
                <w:rPr>
                  <w:rFonts w:ascii="Arial" w:eastAsia="Times New Roman" w:hAnsi="Arial" w:cs="Arial"/>
                  <w:b/>
                  <w:sz w:val="18"/>
                </w:rPr>
                <w:t>Q</w:t>
              </w:r>
              <w:r w:rsidRPr="005F1A97">
                <w:rPr>
                  <w:rFonts w:ascii="Arial" w:eastAsia="Times New Roman" w:hAnsi="Arial" w:cs="Arial"/>
                  <w:b/>
                  <w:sz w:val="18"/>
                  <w:vertAlign w:val="subscript"/>
                </w:rPr>
                <w:t>out_DRX</w:t>
              </w:r>
              <w:r w:rsidRPr="005F1A97">
                <w:rPr>
                  <w:rFonts w:ascii="Arial" w:eastAsia="Times New Roman" w:hAnsi="Arial" w:cs="Arial" w:hint="eastAsia"/>
                  <w:b/>
                  <w:sz w:val="18"/>
                  <w:vertAlign w:val="subscript"/>
                  <w:lang w:eastAsia="zh-CN"/>
                </w:rPr>
                <w:t>_NB-IoT</w:t>
              </w:r>
              <w:r w:rsidRPr="005F1A97">
                <w:rPr>
                  <w:rFonts w:ascii="Arial" w:eastAsia="Times New Roman" w:hAnsi="Arial" w:cs="Arial"/>
                  <w:b/>
                  <w:sz w:val="18"/>
                </w:rPr>
                <w:t xml:space="preserve"> and T</w:t>
              </w:r>
              <w:r w:rsidRPr="005F1A97">
                <w:rPr>
                  <w:rFonts w:ascii="Arial" w:eastAsia="Times New Roman" w:hAnsi="Arial" w:cs="Arial"/>
                  <w:b/>
                  <w:sz w:val="18"/>
                  <w:vertAlign w:val="subscript"/>
                </w:rPr>
                <w:t>Evaluate_</w:t>
              </w:r>
              <w:r w:rsidRPr="005F1A97">
                <w:rPr>
                  <w:rFonts w:ascii="Arial" w:eastAsia="Times New Roman" w:hAnsi="Arial" w:cs="Arial"/>
                  <w:b/>
                  <w:sz w:val="18"/>
                </w:rPr>
                <w:t>Q</w:t>
              </w:r>
              <w:r w:rsidRPr="005F1A97">
                <w:rPr>
                  <w:rFonts w:ascii="Arial" w:eastAsia="Times New Roman" w:hAnsi="Arial" w:cs="Arial"/>
                  <w:b/>
                  <w:sz w:val="18"/>
                  <w:vertAlign w:val="subscript"/>
                </w:rPr>
                <w:t>in_DRX</w:t>
              </w:r>
              <w:r w:rsidRPr="005F1A97">
                <w:rPr>
                  <w:rFonts w:ascii="Arial" w:eastAsia="Times New Roman" w:hAnsi="Arial" w:cs="Arial" w:hint="eastAsia"/>
                  <w:b/>
                  <w:sz w:val="18"/>
                  <w:vertAlign w:val="subscript"/>
                  <w:lang w:eastAsia="zh-CN"/>
                </w:rPr>
                <w:t>_NB-IoT</w:t>
              </w:r>
              <w:r w:rsidRPr="005F1A97">
                <w:rPr>
                  <w:rFonts w:ascii="Arial" w:eastAsia="Times New Roman" w:hAnsi="Arial" w:cs="Arial"/>
                  <w:b/>
                  <w:sz w:val="18"/>
                </w:rPr>
                <w:t xml:space="preserve"> (s) </w:t>
              </w:r>
            </w:ins>
          </w:p>
        </w:tc>
      </w:tr>
      <w:tr w:rsidR="005F1A97" w:rsidRPr="005F1A97" w14:paraId="00982F04" w14:textId="77777777" w:rsidTr="00FE29AF">
        <w:trPr>
          <w:gridAfter w:val="1"/>
          <w:wAfter w:w="10" w:type="pct"/>
          <w:cantSplit/>
          <w:trHeight w:val="552"/>
          <w:jc w:val="center"/>
          <w:ins w:id="156" w:author="Huawei" w:date="2022-09-29T10:19:00Z"/>
        </w:trPr>
        <w:tc>
          <w:tcPr>
            <w:tcW w:w="1425" w:type="pct"/>
            <w:vMerge/>
          </w:tcPr>
          <w:p w14:paraId="31FD644F" w14:textId="77777777" w:rsidR="005F1A97" w:rsidRPr="005F1A97" w:rsidRDefault="005F1A97" w:rsidP="005F1A97">
            <w:pPr>
              <w:keepNext/>
              <w:keepLines/>
              <w:overflowPunct w:val="0"/>
              <w:autoSpaceDE w:val="0"/>
              <w:autoSpaceDN w:val="0"/>
              <w:adjustRightInd w:val="0"/>
              <w:spacing w:after="0"/>
              <w:jc w:val="center"/>
              <w:textAlignment w:val="baseline"/>
              <w:rPr>
                <w:ins w:id="157" w:author="Huawei" w:date="2022-09-29T10:19:00Z"/>
                <w:rFonts w:ascii="Arial" w:eastAsia="Times New Roman" w:hAnsi="Arial" w:cs="Arial"/>
                <w:b/>
                <w:sz w:val="18"/>
              </w:rPr>
            </w:pPr>
          </w:p>
        </w:tc>
        <w:tc>
          <w:tcPr>
            <w:tcW w:w="1900" w:type="pct"/>
          </w:tcPr>
          <w:p w14:paraId="60FDED62" w14:textId="77777777" w:rsidR="005F1A97" w:rsidRPr="005F1A97" w:rsidRDefault="005F1A97" w:rsidP="005F1A97">
            <w:pPr>
              <w:keepNext/>
              <w:keepLines/>
              <w:overflowPunct w:val="0"/>
              <w:autoSpaceDE w:val="0"/>
              <w:autoSpaceDN w:val="0"/>
              <w:adjustRightInd w:val="0"/>
              <w:spacing w:after="0"/>
              <w:jc w:val="center"/>
              <w:textAlignment w:val="baseline"/>
              <w:rPr>
                <w:ins w:id="158" w:author="Huawei" w:date="2022-09-29T10:19:00Z"/>
                <w:rFonts w:ascii="Arial" w:eastAsia="Times New Roman" w:hAnsi="Arial" w:cs="Arial"/>
                <w:b/>
                <w:sz w:val="18"/>
              </w:rPr>
            </w:pPr>
            <w:ins w:id="159" w:author="Huawei" w:date="2022-09-29T10:19:00Z">
              <w:r w:rsidRPr="005F1A97">
                <w:rPr>
                  <w:rFonts w:ascii="Arial" w:eastAsia="Times New Roman" w:hAnsi="Arial" w:cs="Arial"/>
                  <w:b/>
                  <w:sz w:val="18"/>
                </w:rPr>
                <w:t xml:space="preserve">DRX cycles for </w:t>
              </w:r>
              <w:r w:rsidRPr="005F1A97">
                <w:rPr>
                  <w:rFonts w:ascii="Arial" w:eastAsia="MS Mincho" w:hAnsi="Arial" w:cs="Arial"/>
                  <w:b/>
                  <w:sz w:val="18"/>
                  <w:lang w:eastAsia="ja-JP"/>
                </w:rPr>
                <w:t>R</w:t>
              </w:r>
              <w:r w:rsidRPr="005F1A97">
                <w:rPr>
                  <w:rFonts w:ascii="Arial" w:eastAsia="MS Mincho" w:hAnsi="Arial" w:cs="Arial"/>
                  <w:b/>
                  <w:sz w:val="18"/>
                  <w:vertAlign w:val="subscript"/>
                  <w:lang w:eastAsia="ja-JP"/>
                </w:rPr>
                <w:t>max</w:t>
              </w:r>
              <w:r w:rsidRPr="005F1A97">
                <w:rPr>
                  <w:rFonts w:ascii="Arial" w:eastAsia="MS Mincho" w:hAnsi="Arial" w:cs="Arial"/>
                  <w:b/>
                  <w:sz w:val="18"/>
                  <w:lang w:eastAsia="ja-JP"/>
                </w:rPr>
                <w:t xml:space="preserve"> ≤ 64</w:t>
              </w:r>
            </w:ins>
          </w:p>
        </w:tc>
        <w:tc>
          <w:tcPr>
            <w:tcW w:w="1665" w:type="pct"/>
          </w:tcPr>
          <w:p w14:paraId="0888BBC5" w14:textId="77777777" w:rsidR="005F1A97" w:rsidRPr="005F1A97" w:rsidRDefault="005F1A97" w:rsidP="005F1A97">
            <w:pPr>
              <w:keepNext/>
              <w:keepLines/>
              <w:overflowPunct w:val="0"/>
              <w:autoSpaceDE w:val="0"/>
              <w:autoSpaceDN w:val="0"/>
              <w:adjustRightInd w:val="0"/>
              <w:spacing w:after="0"/>
              <w:jc w:val="center"/>
              <w:textAlignment w:val="baseline"/>
              <w:rPr>
                <w:ins w:id="160" w:author="Huawei" w:date="2022-09-29T10:19:00Z"/>
                <w:rFonts w:ascii="Arial" w:eastAsia="Times New Roman" w:hAnsi="Arial" w:cs="Arial"/>
                <w:b/>
                <w:sz w:val="18"/>
              </w:rPr>
            </w:pPr>
            <w:ins w:id="161" w:author="Huawei" w:date="2022-09-29T10:19:00Z">
              <w:r w:rsidRPr="005F1A97">
                <w:rPr>
                  <w:rFonts w:ascii="Arial" w:eastAsia="Times New Roman" w:hAnsi="Arial" w:cs="Arial"/>
                  <w:b/>
                  <w:sz w:val="18"/>
                </w:rPr>
                <w:t xml:space="preserve">DRX cycles for </w:t>
              </w:r>
              <w:r w:rsidRPr="005F1A97">
                <w:rPr>
                  <w:rFonts w:ascii="Arial" w:eastAsia="MS Mincho" w:hAnsi="Arial" w:cs="Arial"/>
                  <w:b/>
                  <w:sz w:val="18"/>
                  <w:lang w:eastAsia="ja-JP"/>
                </w:rPr>
                <w:t>R</w:t>
              </w:r>
              <w:r w:rsidRPr="005F1A97">
                <w:rPr>
                  <w:rFonts w:ascii="Arial" w:eastAsia="MS Mincho" w:hAnsi="Arial" w:cs="Arial"/>
                  <w:b/>
                  <w:sz w:val="18"/>
                  <w:vertAlign w:val="subscript"/>
                  <w:lang w:eastAsia="ja-JP"/>
                </w:rPr>
                <w:t>max</w:t>
              </w:r>
              <w:r w:rsidRPr="005F1A97">
                <w:rPr>
                  <w:rFonts w:ascii="Arial" w:eastAsia="Malgun Gothic" w:hAnsi="Arial" w:cs="Arial" w:hint="eastAsia"/>
                  <w:b/>
                  <w:sz w:val="18"/>
                  <w:vertAlign w:val="subscript"/>
                  <w:lang w:eastAsia="en-GB"/>
                </w:rPr>
                <w:t xml:space="preserve"> </w:t>
              </w:r>
              <w:r w:rsidRPr="005F1A97">
                <w:rPr>
                  <w:rFonts w:ascii="Arial" w:eastAsia="MS Mincho" w:hAnsi="Arial" w:cs="Arial"/>
                  <w:b/>
                  <w:sz w:val="18"/>
                  <w:lang w:eastAsia="ja-JP"/>
                </w:rPr>
                <w:t>&gt; 64</w:t>
              </w:r>
            </w:ins>
          </w:p>
        </w:tc>
      </w:tr>
      <w:tr w:rsidR="005F1A97" w:rsidRPr="005F1A97" w14:paraId="4DAF7635" w14:textId="77777777" w:rsidTr="00FE29AF">
        <w:trPr>
          <w:cantSplit/>
          <w:trHeight w:val="489"/>
          <w:jc w:val="center"/>
          <w:ins w:id="162" w:author="Huawei" w:date="2022-09-29T10:19:00Z"/>
        </w:trPr>
        <w:tc>
          <w:tcPr>
            <w:tcW w:w="1425" w:type="pct"/>
          </w:tcPr>
          <w:p w14:paraId="695053A3" w14:textId="77777777" w:rsidR="005F1A97" w:rsidRPr="005F1A97" w:rsidRDefault="005F1A97" w:rsidP="005F1A97">
            <w:pPr>
              <w:keepNext/>
              <w:keepLines/>
              <w:overflowPunct w:val="0"/>
              <w:autoSpaceDE w:val="0"/>
              <w:autoSpaceDN w:val="0"/>
              <w:adjustRightInd w:val="0"/>
              <w:spacing w:after="0"/>
              <w:jc w:val="center"/>
              <w:textAlignment w:val="baseline"/>
              <w:rPr>
                <w:ins w:id="163" w:author="Huawei" w:date="2022-09-29T10:19:00Z"/>
                <w:rFonts w:ascii="Arial" w:eastAsia="Times New Roman" w:hAnsi="Arial" w:cs="Arial"/>
                <w:sz w:val="18"/>
              </w:rPr>
            </w:pPr>
            <w:ins w:id="164" w:author="Huawei" w:date="2022-09-29T10:19:00Z">
              <w:r w:rsidRPr="005F1A97">
                <w:rPr>
                  <w:rFonts w:ascii="Arial" w:eastAsia="Times New Roman" w:hAnsi="Arial" w:cs="Arial"/>
                  <w:sz w:val="18"/>
                </w:rPr>
                <w:t>0.256 &lt; DRX cycle ≤ 1.024</w:t>
              </w:r>
            </w:ins>
          </w:p>
        </w:tc>
        <w:tc>
          <w:tcPr>
            <w:tcW w:w="1900" w:type="pct"/>
          </w:tcPr>
          <w:p w14:paraId="49A59458" w14:textId="77777777" w:rsidR="005F1A97" w:rsidRPr="005F1A97" w:rsidRDefault="005F1A97" w:rsidP="005F1A97">
            <w:pPr>
              <w:keepNext/>
              <w:keepLines/>
              <w:overflowPunct w:val="0"/>
              <w:autoSpaceDE w:val="0"/>
              <w:autoSpaceDN w:val="0"/>
              <w:adjustRightInd w:val="0"/>
              <w:spacing w:after="0"/>
              <w:jc w:val="center"/>
              <w:textAlignment w:val="baseline"/>
              <w:rPr>
                <w:ins w:id="165" w:author="Huawei" w:date="2022-09-29T10:19:00Z"/>
                <w:rFonts w:ascii="Arial" w:eastAsia="Times New Roman" w:hAnsi="Arial" w:cs="Arial"/>
                <w:sz w:val="18"/>
              </w:rPr>
            </w:pPr>
            <w:ins w:id="166" w:author="Huawei" w:date="2022-09-29T10:19:00Z">
              <w:r w:rsidRPr="005F1A97">
                <w:rPr>
                  <w:rFonts w:ascii="Arial" w:eastAsia="Times New Roman" w:hAnsi="Arial" w:cs="Arial"/>
                  <w:sz w:val="18"/>
                </w:rPr>
                <w:t>Note 1 (20)</w:t>
              </w:r>
            </w:ins>
          </w:p>
        </w:tc>
        <w:tc>
          <w:tcPr>
            <w:tcW w:w="1675" w:type="pct"/>
            <w:gridSpan w:val="2"/>
          </w:tcPr>
          <w:p w14:paraId="7038CA22" w14:textId="77777777" w:rsidR="005F1A97" w:rsidRPr="005F1A97" w:rsidRDefault="005F1A97" w:rsidP="005F1A97">
            <w:pPr>
              <w:keepNext/>
              <w:keepLines/>
              <w:overflowPunct w:val="0"/>
              <w:autoSpaceDE w:val="0"/>
              <w:autoSpaceDN w:val="0"/>
              <w:adjustRightInd w:val="0"/>
              <w:spacing w:after="0"/>
              <w:jc w:val="center"/>
              <w:textAlignment w:val="baseline"/>
              <w:rPr>
                <w:ins w:id="167" w:author="Huawei" w:date="2022-09-29T10:19:00Z"/>
                <w:rFonts w:ascii="Arial" w:eastAsia="Times New Roman" w:hAnsi="Arial" w:cs="Arial"/>
                <w:sz w:val="18"/>
              </w:rPr>
            </w:pPr>
            <w:ins w:id="168" w:author="Huawei" w:date="2022-09-29T10:19:00Z">
              <w:r w:rsidRPr="005F1A97">
                <w:rPr>
                  <w:rFonts w:ascii="Arial" w:eastAsia="Times New Roman" w:hAnsi="Arial" w:cs="Arial"/>
                  <w:sz w:val="18"/>
                </w:rPr>
                <w:t>Note 1 (40)</w:t>
              </w:r>
            </w:ins>
          </w:p>
        </w:tc>
      </w:tr>
      <w:tr w:rsidR="005F1A97" w:rsidRPr="005F1A97" w14:paraId="1282036E" w14:textId="77777777" w:rsidTr="00FE29AF">
        <w:trPr>
          <w:cantSplit/>
          <w:trHeight w:val="489"/>
          <w:jc w:val="center"/>
          <w:ins w:id="169" w:author="Huawei" w:date="2022-09-29T10:19:00Z"/>
        </w:trPr>
        <w:tc>
          <w:tcPr>
            <w:tcW w:w="1425" w:type="pct"/>
          </w:tcPr>
          <w:p w14:paraId="5F56B2D5" w14:textId="77777777" w:rsidR="005F1A97" w:rsidRPr="005F1A97" w:rsidRDefault="005F1A97" w:rsidP="005F1A97">
            <w:pPr>
              <w:keepNext/>
              <w:keepLines/>
              <w:overflowPunct w:val="0"/>
              <w:autoSpaceDE w:val="0"/>
              <w:autoSpaceDN w:val="0"/>
              <w:adjustRightInd w:val="0"/>
              <w:spacing w:after="0"/>
              <w:jc w:val="center"/>
              <w:textAlignment w:val="baseline"/>
              <w:rPr>
                <w:ins w:id="170" w:author="Huawei" w:date="2022-09-29T10:19:00Z"/>
                <w:rFonts w:ascii="Arial" w:eastAsia="Times New Roman" w:hAnsi="Arial" w:cs="Arial"/>
                <w:sz w:val="18"/>
              </w:rPr>
            </w:pPr>
            <w:ins w:id="171" w:author="Huawei" w:date="2022-09-29T10:19:00Z">
              <w:r w:rsidRPr="005F1A97">
                <w:rPr>
                  <w:rFonts w:ascii="Arial" w:eastAsia="Times New Roman" w:hAnsi="Arial" w:cs="Arial"/>
                  <w:sz w:val="18"/>
                </w:rPr>
                <w:t>1.024 &lt; DRX cycle ≤ 3.072</w:t>
              </w:r>
            </w:ins>
          </w:p>
        </w:tc>
        <w:tc>
          <w:tcPr>
            <w:tcW w:w="1899" w:type="pct"/>
          </w:tcPr>
          <w:p w14:paraId="1C177E95" w14:textId="77777777" w:rsidR="005F1A97" w:rsidRPr="005F1A97" w:rsidRDefault="005F1A97" w:rsidP="005F1A97">
            <w:pPr>
              <w:keepNext/>
              <w:keepLines/>
              <w:overflowPunct w:val="0"/>
              <w:autoSpaceDE w:val="0"/>
              <w:autoSpaceDN w:val="0"/>
              <w:adjustRightInd w:val="0"/>
              <w:spacing w:after="0"/>
              <w:jc w:val="center"/>
              <w:textAlignment w:val="baseline"/>
              <w:rPr>
                <w:ins w:id="172" w:author="Huawei" w:date="2022-09-29T10:19:00Z"/>
                <w:rFonts w:ascii="Arial" w:eastAsia="Times New Roman" w:hAnsi="Arial" w:cs="Arial"/>
                <w:sz w:val="18"/>
              </w:rPr>
            </w:pPr>
            <w:ins w:id="173" w:author="Huawei" w:date="2022-09-29T10:19:00Z">
              <w:r w:rsidRPr="005F1A97">
                <w:rPr>
                  <w:rFonts w:ascii="Arial" w:eastAsia="Times New Roman" w:hAnsi="Arial" w:cs="Arial"/>
                  <w:sz w:val="18"/>
                </w:rPr>
                <w:t>Note 1 (10)</w:t>
              </w:r>
            </w:ins>
          </w:p>
        </w:tc>
        <w:tc>
          <w:tcPr>
            <w:tcW w:w="1674" w:type="pct"/>
            <w:gridSpan w:val="2"/>
          </w:tcPr>
          <w:p w14:paraId="4C5FCE81" w14:textId="77777777" w:rsidR="005F1A97" w:rsidRPr="005F1A97" w:rsidRDefault="005F1A97" w:rsidP="005F1A97">
            <w:pPr>
              <w:keepNext/>
              <w:keepLines/>
              <w:overflowPunct w:val="0"/>
              <w:autoSpaceDE w:val="0"/>
              <w:autoSpaceDN w:val="0"/>
              <w:adjustRightInd w:val="0"/>
              <w:spacing w:after="0"/>
              <w:jc w:val="center"/>
              <w:textAlignment w:val="baseline"/>
              <w:rPr>
                <w:ins w:id="174" w:author="Huawei" w:date="2022-09-29T10:19:00Z"/>
                <w:rFonts w:ascii="Arial" w:eastAsia="Times New Roman" w:hAnsi="Arial" w:cs="Arial"/>
                <w:sz w:val="18"/>
              </w:rPr>
            </w:pPr>
            <w:ins w:id="175" w:author="Huawei" w:date="2022-09-29T10:19:00Z">
              <w:r w:rsidRPr="005F1A97">
                <w:rPr>
                  <w:rFonts w:ascii="Arial" w:eastAsia="Times New Roman" w:hAnsi="Arial" w:cs="Arial"/>
                  <w:sz w:val="18"/>
                </w:rPr>
                <w:t>Note 1 (20)</w:t>
              </w:r>
            </w:ins>
          </w:p>
        </w:tc>
      </w:tr>
      <w:tr w:rsidR="005F1A97" w:rsidRPr="005F1A97" w14:paraId="6C304460" w14:textId="77777777" w:rsidTr="00FE29AF">
        <w:trPr>
          <w:cantSplit/>
          <w:trHeight w:val="489"/>
          <w:jc w:val="center"/>
          <w:ins w:id="176" w:author="Huawei" w:date="2022-09-29T10:19:00Z"/>
        </w:trPr>
        <w:tc>
          <w:tcPr>
            <w:tcW w:w="1425" w:type="pct"/>
          </w:tcPr>
          <w:p w14:paraId="20CA6143" w14:textId="77777777" w:rsidR="005F1A97" w:rsidRPr="005F1A97" w:rsidRDefault="005F1A97" w:rsidP="005F1A97">
            <w:pPr>
              <w:keepNext/>
              <w:keepLines/>
              <w:overflowPunct w:val="0"/>
              <w:autoSpaceDE w:val="0"/>
              <w:autoSpaceDN w:val="0"/>
              <w:adjustRightInd w:val="0"/>
              <w:spacing w:after="0"/>
              <w:jc w:val="center"/>
              <w:textAlignment w:val="baseline"/>
              <w:rPr>
                <w:ins w:id="177" w:author="Huawei" w:date="2022-09-29T10:19:00Z"/>
                <w:rFonts w:ascii="Arial" w:eastAsia="Times New Roman" w:hAnsi="Arial" w:cs="Arial"/>
                <w:sz w:val="18"/>
              </w:rPr>
            </w:pPr>
            <w:ins w:id="178" w:author="Huawei" w:date="2022-09-29T10:19:00Z">
              <w:r w:rsidRPr="005F1A97">
                <w:rPr>
                  <w:rFonts w:ascii="Arial" w:eastAsia="Times New Roman" w:hAnsi="Arial" w:cs="Arial"/>
                  <w:sz w:val="18"/>
                </w:rPr>
                <w:t xml:space="preserve">4.096 &lt; DRX cycle ≤ </w:t>
              </w:r>
              <w:r w:rsidRPr="005F1A97">
                <w:rPr>
                  <w:rFonts w:ascii="Arial" w:eastAsia="Times New Roman" w:hAnsi="Arial" w:cs="Arial"/>
                  <w:sz w:val="18"/>
                  <w:lang w:eastAsia="en-GB"/>
                </w:rPr>
                <w:t>10.24</w:t>
              </w:r>
            </w:ins>
          </w:p>
        </w:tc>
        <w:tc>
          <w:tcPr>
            <w:tcW w:w="1899" w:type="pct"/>
          </w:tcPr>
          <w:p w14:paraId="0F021A10" w14:textId="77777777" w:rsidR="005F1A97" w:rsidRPr="005F1A97" w:rsidRDefault="005F1A97" w:rsidP="005F1A97">
            <w:pPr>
              <w:keepNext/>
              <w:keepLines/>
              <w:overflowPunct w:val="0"/>
              <w:autoSpaceDE w:val="0"/>
              <w:autoSpaceDN w:val="0"/>
              <w:adjustRightInd w:val="0"/>
              <w:spacing w:after="0"/>
              <w:jc w:val="center"/>
              <w:textAlignment w:val="baseline"/>
              <w:rPr>
                <w:ins w:id="179" w:author="Huawei" w:date="2022-09-29T10:19:00Z"/>
                <w:rFonts w:ascii="Arial" w:eastAsia="Times New Roman" w:hAnsi="Arial" w:cs="Arial"/>
                <w:sz w:val="18"/>
              </w:rPr>
            </w:pPr>
            <w:ins w:id="180" w:author="Huawei" w:date="2022-09-29T10:19:00Z">
              <w:r w:rsidRPr="005F1A97">
                <w:rPr>
                  <w:rFonts w:ascii="Arial" w:eastAsia="Times New Roman" w:hAnsi="Arial" w:cs="Arial"/>
                  <w:sz w:val="18"/>
                </w:rPr>
                <w:t>Note 1 (5)</w:t>
              </w:r>
            </w:ins>
          </w:p>
        </w:tc>
        <w:tc>
          <w:tcPr>
            <w:tcW w:w="1674" w:type="pct"/>
            <w:gridSpan w:val="2"/>
          </w:tcPr>
          <w:p w14:paraId="5EAE9FAB" w14:textId="77777777" w:rsidR="005F1A97" w:rsidRPr="005F1A97" w:rsidRDefault="005F1A97" w:rsidP="005F1A97">
            <w:pPr>
              <w:keepNext/>
              <w:keepLines/>
              <w:overflowPunct w:val="0"/>
              <w:autoSpaceDE w:val="0"/>
              <w:autoSpaceDN w:val="0"/>
              <w:adjustRightInd w:val="0"/>
              <w:spacing w:after="0"/>
              <w:jc w:val="center"/>
              <w:textAlignment w:val="baseline"/>
              <w:rPr>
                <w:ins w:id="181" w:author="Huawei" w:date="2022-09-29T10:19:00Z"/>
                <w:rFonts w:ascii="Arial" w:eastAsia="Times New Roman" w:hAnsi="Arial" w:cs="Arial"/>
                <w:sz w:val="18"/>
              </w:rPr>
            </w:pPr>
            <w:ins w:id="182" w:author="Huawei" w:date="2022-09-29T10:19:00Z">
              <w:r w:rsidRPr="005F1A97">
                <w:rPr>
                  <w:rFonts w:ascii="Arial" w:eastAsia="Times New Roman" w:hAnsi="Arial" w:cs="Arial"/>
                  <w:sz w:val="18"/>
                </w:rPr>
                <w:t>Note 1 (10)</w:t>
              </w:r>
            </w:ins>
          </w:p>
        </w:tc>
      </w:tr>
      <w:tr w:rsidR="005F1A97" w:rsidRPr="005F1A97" w14:paraId="537AFB46" w14:textId="77777777" w:rsidTr="00FE29AF">
        <w:trPr>
          <w:cantSplit/>
          <w:jc w:val="center"/>
          <w:ins w:id="183" w:author="Huawei" w:date="2022-09-29T10:19:00Z"/>
        </w:trPr>
        <w:tc>
          <w:tcPr>
            <w:tcW w:w="5000" w:type="pct"/>
            <w:gridSpan w:val="4"/>
          </w:tcPr>
          <w:p w14:paraId="12BC0E3D" w14:textId="77777777" w:rsidR="005F1A97" w:rsidRPr="005F1A97" w:rsidRDefault="005F1A97" w:rsidP="005F1A97">
            <w:pPr>
              <w:keepNext/>
              <w:keepLines/>
              <w:overflowPunct w:val="0"/>
              <w:autoSpaceDE w:val="0"/>
              <w:autoSpaceDN w:val="0"/>
              <w:adjustRightInd w:val="0"/>
              <w:spacing w:after="0"/>
              <w:ind w:left="851" w:hanging="851"/>
              <w:textAlignment w:val="baseline"/>
              <w:rPr>
                <w:ins w:id="184" w:author="Huawei" w:date="2022-09-29T10:19:00Z"/>
                <w:rFonts w:ascii="Arial" w:eastAsia="Times New Roman" w:hAnsi="Arial" w:cs="Arial"/>
                <w:sz w:val="18"/>
              </w:rPr>
            </w:pPr>
            <w:ins w:id="185" w:author="Huawei" w:date="2022-09-29T10:19:00Z">
              <w:r w:rsidRPr="005F1A97">
                <w:rPr>
                  <w:rFonts w:ascii="Arial" w:eastAsia="Times New Roman" w:hAnsi="Arial" w:cs="Arial"/>
                  <w:sz w:val="18"/>
                </w:rPr>
                <w:t>NOTE 1:</w:t>
              </w:r>
              <w:r w:rsidRPr="005F1A97">
                <w:rPr>
                  <w:rFonts w:ascii="Arial" w:eastAsia="Times New Roman" w:hAnsi="Arial" w:cs="Arial"/>
                  <w:sz w:val="18"/>
                </w:rPr>
                <w:tab/>
                <w:t>Evaluation period length in time depends on the length of the DRX cycle in use</w:t>
              </w:r>
            </w:ins>
          </w:p>
        </w:tc>
      </w:tr>
    </w:tbl>
    <w:p w14:paraId="3006805A" w14:textId="77777777" w:rsidR="005F1A97" w:rsidRDefault="005F1A97" w:rsidP="005F1A97">
      <w:pPr>
        <w:overflowPunct w:val="0"/>
        <w:autoSpaceDE w:val="0"/>
        <w:autoSpaceDN w:val="0"/>
        <w:adjustRightInd w:val="0"/>
        <w:textAlignment w:val="baseline"/>
        <w:rPr>
          <w:rFonts w:eastAsia="?? ??"/>
          <w:lang w:eastAsia="en-GB"/>
        </w:rPr>
      </w:pPr>
    </w:p>
    <w:p w14:paraId="64E3CE18" w14:textId="39046E9A" w:rsidR="00535DBD" w:rsidRPr="00535DBD" w:rsidDel="00C550BC" w:rsidRDefault="00535DBD" w:rsidP="005F1A97">
      <w:pPr>
        <w:overflowPunct w:val="0"/>
        <w:autoSpaceDE w:val="0"/>
        <w:autoSpaceDN w:val="0"/>
        <w:adjustRightInd w:val="0"/>
        <w:textAlignment w:val="baseline"/>
        <w:rPr>
          <w:ins w:id="186" w:author="Huawei" w:date="2022-09-29T10:19:00Z"/>
          <w:del w:id="187" w:author="Huawei RAN4#105" w:date="2022-11-07T14:14:00Z"/>
          <w:lang w:eastAsia="zh-CN"/>
        </w:rPr>
      </w:pPr>
      <w:ins w:id="188" w:author="Huawei" w:date="2022-10-14T16:30:00Z">
        <w:del w:id="189" w:author="Huawei RAN4#105" w:date="2022-11-07T14:14:00Z">
          <w:r w:rsidRPr="00CD2461" w:rsidDel="00C550BC">
            <w:rPr>
              <w:lang w:eastAsia="zh-CN"/>
            </w:rPr>
            <w:delText xml:space="preserve">Editor’s note: FFS </w:delText>
          </w:r>
        </w:del>
      </w:ins>
      <w:ins w:id="190" w:author="Huawei" w:date="2022-10-14T16:33:00Z">
        <w:del w:id="191" w:author="Huawei RAN4#105" w:date="2022-11-07T14:14:00Z">
          <w:r w:rsidRPr="00CD2461" w:rsidDel="00C550BC">
            <w:rPr>
              <w:lang w:eastAsia="zh-CN"/>
            </w:rPr>
            <w:delText>the</w:delText>
          </w:r>
        </w:del>
      </w:ins>
      <w:ins w:id="192" w:author="Huawei" w:date="2022-10-14T16:30:00Z">
        <w:del w:id="193" w:author="Huawei RAN4#105" w:date="2022-11-07T14:14:00Z">
          <w:r w:rsidRPr="00CD2461" w:rsidDel="00C550BC">
            <w:rPr>
              <w:lang w:eastAsia="zh-CN"/>
            </w:rPr>
            <w:delText xml:space="preserve"> impact of </w:delText>
          </w:r>
          <w:r w:rsidRPr="00CD2461" w:rsidDel="00C550BC">
            <w:rPr>
              <w:i/>
              <w:color w:val="000000" w:themeColor="text1"/>
            </w:rPr>
            <w:delText>t-Service-r17</w:delText>
          </w:r>
        </w:del>
      </w:ins>
    </w:p>
    <w:p w14:paraId="0476C0F5" w14:textId="77777777" w:rsidR="005F1A97" w:rsidRPr="005F1A97" w:rsidRDefault="005F1A97" w:rsidP="005F1A97">
      <w:pPr>
        <w:keepNext/>
        <w:keepLines/>
        <w:overflowPunct w:val="0"/>
        <w:autoSpaceDE w:val="0"/>
        <w:autoSpaceDN w:val="0"/>
        <w:adjustRightInd w:val="0"/>
        <w:spacing w:before="120"/>
        <w:ind w:left="1418" w:hanging="1418"/>
        <w:textAlignment w:val="baseline"/>
        <w:outlineLvl w:val="3"/>
        <w:rPr>
          <w:ins w:id="194" w:author="Huawei" w:date="2022-09-29T10:19:00Z"/>
          <w:rFonts w:ascii="Arial" w:eastAsia="?? ??" w:hAnsi="Arial"/>
          <w:sz w:val="24"/>
          <w:lang w:eastAsia="zh-CN"/>
        </w:rPr>
      </w:pPr>
      <w:ins w:id="195" w:author="Huawei" w:date="2022-09-29T10:19:00Z">
        <w:r w:rsidRPr="005F1A97">
          <w:rPr>
            <w:rFonts w:ascii="Arial" w:eastAsia="?? ??" w:hAnsi="Arial"/>
            <w:sz w:val="24"/>
            <w:lang w:eastAsia="en-GB"/>
          </w:rPr>
          <w:t>7.23A.2.</w:t>
        </w:r>
        <w:r w:rsidRPr="005F1A97">
          <w:rPr>
            <w:rFonts w:ascii="Arial" w:eastAsia="Times New Roman" w:hAnsi="Arial" w:hint="eastAsia"/>
            <w:sz w:val="24"/>
            <w:lang w:eastAsia="zh-CN"/>
          </w:rPr>
          <w:t>3</w:t>
        </w:r>
        <w:r w:rsidRPr="005F1A97">
          <w:rPr>
            <w:rFonts w:ascii="Arial" w:eastAsia="?? ??" w:hAnsi="Arial"/>
            <w:sz w:val="24"/>
            <w:lang w:eastAsia="en-GB"/>
          </w:rPr>
          <w:tab/>
        </w:r>
        <w:r w:rsidRPr="005F1A97">
          <w:rPr>
            <w:rFonts w:ascii="Arial" w:eastAsia="Times New Roman" w:hAnsi="Arial"/>
            <w:sz w:val="24"/>
            <w:lang w:eastAsia="zh-CN"/>
          </w:rPr>
          <w:t>Minimum requirement at transitions</w:t>
        </w:r>
      </w:ins>
    </w:p>
    <w:p w14:paraId="5AD53CB0" w14:textId="77777777" w:rsidR="005F1A97" w:rsidRPr="005F1A97" w:rsidRDefault="005F1A97" w:rsidP="005F1A97">
      <w:pPr>
        <w:overflowPunct w:val="0"/>
        <w:autoSpaceDE w:val="0"/>
        <w:autoSpaceDN w:val="0"/>
        <w:adjustRightInd w:val="0"/>
        <w:textAlignment w:val="baseline"/>
        <w:rPr>
          <w:ins w:id="196" w:author="Huawei" w:date="2022-09-29T10:19:00Z"/>
          <w:rFonts w:eastAsia="Times New Roman"/>
          <w:lang w:eastAsia="en-GB"/>
        </w:rPr>
      </w:pPr>
      <w:ins w:id="197" w:author="Huawei" w:date="2022-09-29T10:19:00Z">
        <w:r w:rsidRPr="005F1A97">
          <w:rPr>
            <w:rFonts w:eastAsia="Times New Roman"/>
            <w:lang w:eastAsia="en-GB"/>
          </w:rPr>
          <w:t>When the UE transitions between DRX and non-DRX or when DRX cycle periodicity changes, for a duration of time equal to the evaluation period corresponding to the second mode after the transition occurs, the UE shall use an evaluation period that is no less than the minimum of evaluation periods corresponding to the first mode and the second mode. Subsequent to this duration, the UE shall use an evaluation period corresponding to the second mode. This requirement shall be applied to both out-of-sync evaluation and in-sync evaluation</w:t>
        </w:r>
        <w:r w:rsidRPr="005F1A97">
          <w:rPr>
            <w:rFonts w:eastAsia="Times New Roman"/>
            <w:lang w:eastAsia="zh-CN"/>
          </w:rPr>
          <w:t xml:space="preserve"> of the NB-IoT cell</w:t>
        </w:r>
        <w:r w:rsidRPr="005F1A97">
          <w:rPr>
            <w:rFonts w:eastAsia="Times New Roman"/>
            <w:lang w:eastAsia="en-GB"/>
          </w:rPr>
          <w:t>.</w:t>
        </w:r>
      </w:ins>
    </w:p>
    <w:p w14:paraId="5047C793" w14:textId="77777777" w:rsidR="005F1A97" w:rsidRPr="005F1A97" w:rsidRDefault="005F1A97" w:rsidP="005F1A97">
      <w:pPr>
        <w:rPr>
          <w:lang w:eastAsia="zh-CN"/>
        </w:rPr>
      </w:pPr>
    </w:p>
    <w:p w14:paraId="07893B18" w14:textId="7C40A371" w:rsidR="005F1A97" w:rsidRDefault="005F1A97" w:rsidP="005F1A9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C550BC">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7CEA6B6" w14:textId="77777777" w:rsidR="005F1A97" w:rsidRPr="007972AC" w:rsidRDefault="005F1A97" w:rsidP="007972AC">
      <w:pPr>
        <w:rPr>
          <w:lang w:eastAsia="zh-CN"/>
        </w:rPr>
      </w:pPr>
    </w:p>
    <w:sectPr w:rsidR="005F1A97" w:rsidRPr="007972A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4EF10C" w14:textId="77777777" w:rsidR="00BB1060" w:rsidRDefault="00BB1060">
      <w:r>
        <w:separator/>
      </w:r>
    </w:p>
  </w:endnote>
  <w:endnote w:type="continuationSeparator" w:id="0">
    <w:p w14:paraId="32884AF7" w14:textId="77777777" w:rsidR="00BB1060" w:rsidRDefault="00BB1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altName w:val="Wingding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758BB" w14:textId="77777777" w:rsidR="00BB1060" w:rsidRDefault="00BB1060">
      <w:r>
        <w:separator/>
      </w:r>
    </w:p>
  </w:footnote>
  <w:footnote w:type="continuationSeparator" w:id="0">
    <w:p w14:paraId="3BC57982" w14:textId="77777777" w:rsidR="00BB1060" w:rsidRDefault="00BB1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BB23E" w14:textId="77777777" w:rsidR="00041B09" w:rsidRDefault="00041B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041B09" w:rsidRDefault="00041B0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AN4#105">
    <w15:presenceInfo w15:providerId="None" w15:userId="Huawei RAN4#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44F1"/>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A6207"/>
    <w:rsid w:val="003B252B"/>
    <w:rsid w:val="003B28B4"/>
    <w:rsid w:val="003B2B0E"/>
    <w:rsid w:val="003B2EA0"/>
    <w:rsid w:val="003B2EC8"/>
    <w:rsid w:val="003C1567"/>
    <w:rsid w:val="003C2C9A"/>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2E69"/>
    <w:rsid w:val="004834E9"/>
    <w:rsid w:val="004868C2"/>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371E"/>
    <w:rsid w:val="00554389"/>
    <w:rsid w:val="00554CA7"/>
    <w:rsid w:val="005632E8"/>
    <w:rsid w:val="00565AF1"/>
    <w:rsid w:val="00576E2F"/>
    <w:rsid w:val="005809E1"/>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40A07"/>
    <w:rsid w:val="00645899"/>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6968"/>
    <w:rsid w:val="007B0F2E"/>
    <w:rsid w:val="007B512A"/>
    <w:rsid w:val="007C1886"/>
    <w:rsid w:val="007C2097"/>
    <w:rsid w:val="007D5226"/>
    <w:rsid w:val="007D6A07"/>
    <w:rsid w:val="007D76BA"/>
    <w:rsid w:val="007E0293"/>
    <w:rsid w:val="007E15C0"/>
    <w:rsid w:val="007E29EE"/>
    <w:rsid w:val="007E3599"/>
    <w:rsid w:val="007F0C24"/>
    <w:rsid w:val="007F7259"/>
    <w:rsid w:val="00801724"/>
    <w:rsid w:val="00803B0C"/>
    <w:rsid w:val="008040A8"/>
    <w:rsid w:val="00810AAE"/>
    <w:rsid w:val="00813004"/>
    <w:rsid w:val="008159D8"/>
    <w:rsid w:val="00822333"/>
    <w:rsid w:val="00825BBF"/>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D003C"/>
    <w:rsid w:val="008D02D4"/>
    <w:rsid w:val="008D4C37"/>
    <w:rsid w:val="008E01C5"/>
    <w:rsid w:val="008E0E08"/>
    <w:rsid w:val="008E448B"/>
    <w:rsid w:val="008E4B9E"/>
    <w:rsid w:val="008F686C"/>
    <w:rsid w:val="008F77A7"/>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4777"/>
    <w:rsid w:val="009C7526"/>
    <w:rsid w:val="009C7ED4"/>
    <w:rsid w:val="009D3BAE"/>
    <w:rsid w:val="009D429B"/>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8173C"/>
    <w:rsid w:val="00A9359D"/>
    <w:rsid w:val="00A93F3F"/>
    <w:rsid w:val="00A95828"/>
    <w:rsid w:val="00A96B65"/>
    <w:rsid w:val="00A976DF"/>
    <w:rsid w:val="00AA1932"/>
    <w:rsid w:val="00AA2CBC"/>
    <w:rsid w:val="00AA3D06"/>
    <w:rsid w:val="00AB56EA"/>
    <w:rsid w:val="00AB5A33"/>
    <w:rsid w:val="00AC24A9"/>
    <w:rsid w:val="00AC5820"/>
    <w:rsid w:val="00AD1CD8"/>
    <w:rsid w:val="00AD55DF"/>
    <w:rsid w:val="00AE1C76"/>
    <w:rsid w:val="00AE1F16"/>
    <w:rsid w:val="00AF27C4"/>
    <w:rsid w:val="00B01C12"/>
    <w:rsid w:val="00B0252B"/>
    <w:rsid w:val="00B044D8"/>
    <w:rsid w:val="00B1552C"/>
    <w:rsid w:val="00B258BB"/>
    <w:rsid w:val="00B322EF"/>
    <w:rsid w:val="00B332B0"/>
    <w:rsid w:val="00B3476D"/>
    <w:rsid w:val="00B35119"/>
    <w:rsid w:val="00B418DF"/>
    <w:rsid w:val="00B47EE9"/>
    <w:rsid w:val="00B65693"/>
    <w:rsid w:val="00B66239"/>
    <w:rsid w:val="00B67B97"/>
    <w:rsid w:val="00B77E5C"/>
    <w:rsid w:val="00B8054E"/>
    <w:rsid w:val="00B815A1"/>
    <w:rsid w:val="00B87E38"/>
    <w:rsid w:val="00B9019A"/>
    <w:rsid w:val="00B919EE"/>
    <w:rsid w:val="00B92FB6"/>
    <w:rsid w:val="00B935BE"/>
    <w:rsid w:val="00B94380"/>
    <w:rsid w:val="00B956C1"/>
    <w:rsid w:val="00B968C8"/>
    <w:rsid w:val="00B979A6"/>
    <w:rsid w:val="00BA37A9"/>
    <w:rsid w:val="00BA3EC5"/>
    <w:rsid w:val="00BA51D9"/>
    <w:rsid w:val="00BA7054"/>
    <w:rsid w:val="00BB1060"/>
    <w:rsid w:val="00BB5DFC"/>
    <w:rsid w:val="00BB7C8D"/>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2461"/>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0E77"/>
    <w:rsid w:val="00D72517"/>
    <w:rsid w:val="00D76E94"/>
    <w:rsid w:val="00D77146"/>
    <w:rsid w:val="00D8028D"/>
    <w:rsid w:val="00D84D15"/>
    <w:rsid w:val="00D86311"/>
    <w:rsid w:val="00D92013"/>
    <w:rsid w:val="00D95EEC"/>
    <w:rsid w:val="00D966CC"/>
    <w:rsid w:val="00D9698C"/>
    <w:rsid w:val="00D97074"/>
    <w:rsid w:val="00DA0C10"/>
    <w:rsid w:val="00DA0ED6"/>
    <w:rsid w:val="00DA2802"/>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32EC"/>
    <w:rsid w:val="00EB39E3"/>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5166"/>
    <w:rsid w:val="00F019B8"/>
    <w:rsid w:val="00F02BE2"/>
    <w:rsid w:val="00F1192E"/>
    <w:rsid w:val="00F12903"/>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0FBD2DB3-BB72-4A80-8B05-B669ABB9E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1215</Words>
  <Characters>6931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 RAN4#105</cp:lastModifiedBy>
  <cp:revision>5</cp:revision>
  <cp:lastPrinted>1900-01-01T08:00:00Z</cp:lastPrinted>
  <dcterms:created xsi:type="dcterms:W3CDTF">2022-11-07T06:10:00Z</dcterms:created>
  <dcterms:modified xsi:type="dcterms:W3CDTF">2022-11-07T12:33:00Z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(3)jqzUNqHOSLXYWtX3KwQmCtJbTCXgXLpp3a74IDI3ovAdL2Nwx9O97hvnMf3SuuISBs80mTEj
w4E3VHwNLlQZ04ZzJZjNG+nHUmtLIrIwSQTjPrVAXQUdpE8ZIBTyeDaG+kbzQt6lBffsVV33
u+LxlQM+JbqUrnljMuU5qABzu9/60C157d7WLWsI/AqlGMY5ZmdqxmoijXo9vSIEuF3troIx
oZv5cSScTbF/TsDA09</vt:lpwstr>
  </property>
  <property fmtid="{D5CDD505-2E9C-101B-9397-08002B2CF9AE}" pid="22" name="_2015_ms_pID_7253431">
    <vt:lpwstr>63v5ZPmQpeIt8JfOzcLb8r/EHTNcbXNEWrDd4npNlHVFDwJGlo6Xnk
EDDU5lh1ToMnjOgxvmeNhmqi54rHJS3NtHa5tBbOgQf7CNK6LgXTrAGebi/GBDaygoIgsJLm
5iSLY868kQMqMp1v3+QoSVNzQyJ3fKPPECXzpUcYxm4mbuzODTc7Sef7PRFmJNWJDKjbOZtm
v4zya/Xeb4vAj5fOUuntcs4DacA3XZyW+ju5</vt:lpwstr>
  </property>
  <property fmtid="{D5CDD505-2E9C-101B-9397-08002B2CF9AE}" pid="23" name="_2015_ms_pID_7253432">
    <vt:lpwstr>y5UVovko+yzrLWTkHfDaSh4=</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